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32046" w14:textId="77777777" w:rsidR="00157BA4" w:rsidRDefault="00157BA4">
      <w:pPr>
        <w:pStyle w:val="a0"/>
        <w:rPr>
          <w:bCs w:val="0"/>
          <w:rtl/>
        </w:rPr>
      </w:pPr>
    </w:p>
    <w:p w14:paraId="27F9CB4A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4F88FA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EABD53B" w14:textId="77777777" w:rsidR="00157BA4" w:rsidRDefault="00157BA4">
      <w:pPr>
        <w:rPr>
          <w:rtl/>
        </w:rPr>
      </w:pPr>
    </w:p>
    <w:p w14:paraId="612010EC" w14:textId="77777777" w:rsidR="00157BA4" w:rsidRDefault="00157BA4">
      <w:pPr>
        <w:rPr>
          <w:rtl/>
        </w:rPr>
      </w:pPr>
    </w:p>
    <w:p w14:paraId="26361B6E" w14:textId="637476B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E5FAC">
        <w:rPr>
          <w:rtl/>
        </w:rPr>
        <w:t>תקציב רגיל</w:t>
      </w:r>
      <w:bookmarkEnd w:id="0"/>
    </w:p>
    <w:p w14:paraId="04C721C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668A35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74E3F34" w14:textId="06EA213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E5FAC">
        <w:rPr>
          <w:rtl/>
        </w:rPr>
        <w:t>011</w:t>
      </w:r>
      <w:bookmarkEnd w:id="2"/>
      <w:r>
        <w:rPr>
          <w:rtl/>
        </w:rPr>
        <w:t xml:space="preserve"> - </w:t>
      </w:r>
      <w:bookmarkStart w:id="3" w:name="TAKZIV3"/>
      <w:r w:rsidR="009E5FAC">
        <w:rPr>
          <w:rtl/>
        </w:rPr>
        <w:t>05</w:t>
      </w:r>
      <w:bookmarkEnd w:id="3"/>
      <w:r>
        <w:rPr>
          <w:rtl/>
        </w:rPr>
        <w:t xml:space="preserve">  </w:t>
      </w:r>
    </w:p>
    <w:p w14:paraId="6FDB937E" w14:textId="05FA399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E5FAC">
        <w:rPr>
          <w:rtl/>
        </w:rPr>
        <w:t>9004</w:t>
      </w:r>
      <w:bookmarkEnd w:id="4"/>
    </w:p>
    <w:p w14:paraId="55B62E4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91B1E9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07209F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1F4DA31" w14:textId="77777777" w:rsidR="00157BA4" w:rsidRDefault="00157BA4">
      <w:pPr>
        <w:rPr>
          <w:rtl/>
        </w:rPr>
      </w:pPr>
    </w:p>
    <w:p w14:paraId="496349A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10CE921" w14:textId="77777777" w:rsidR="00157BA4" w:rsidRDefault="00157BA4">
      <w:pPr>
        <w:rPr>
          <w:rtl/>
        </w:rPr>
      </w:pPr>
    </w:p>
    <w:p w14:paraId="67585494" w14:textId="6B7F64A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E5FAC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9E5FAC">
        <w:rPr>
          <w:rtl/>
        </w:rPr>
        <w:t>2026</w:t>
      </w:r>
      <w:bookmarkEnd w:id="6"/>
      <w:r>
        <w:rPr>
          <w:rtl/>
        </w:rPr>
        <w:t xml:space="preserve"> </w:t>
      </w:r>
    </w:p>
    <w:p w14:paraId="42B19772" w14:textId="77777777" w:rsidR="00157BA4" w:rsidRDefault="00157BA4">
      <w:pPr>
        <w:rPr>
          <w:rtl/>
        </w:rPr>
      </w:pPr>
    </w:p>
    <w:p w14:paraId="320BC203" w14:textId="77777777" w:rsidR="00157BA4" w:rsidRDefault="00157BA4">
      <w:pPr>
        <w:rPr>
          <w:rtl/>
        </w:rPr>
      </w:pPr>
    </w:p>
    <w:p w14:paraId="081EBF84" w14:textId="77777777" w:rsidR="00157BA4" w:rsidRDefault="00157BA4">
      <w:pPr>
        <w:rPr>
          <w:rtl/>
        </w:rPr>
      </w:pPr>
    </w:p>
    <w:p w14:paraId="1EA5D6F0" w14:textId="0A07D349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E5FAC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B338090" w14:textId="77777777" w:rsidR="00157BA4" w:rsidRDefault="00157BA4">
      <w:pPr>
        <w:rPr>
          <w:rtl/>
        </w:rPr>
      </w:pPr>
    </w:p>
    <w:p w14:paraId="61D80A2C" w14:textId="77777777" w:rsidR="00157BA4" w:rsidRDefault="00157BA4">
      <w:pPr>
        <w:rPr>
          <w:rtl/>
        </w:rPr>
      </w:pPr>
    </w:p>
    <w:p w14:paraId="380B2F79" w14:textId="77777777" w:rsidR="00157BA4" w:rsidRDefault="00157BA4">
      <w:pPr>
        <w:rPr>
          <w:rtl/>
        </w:rPr>
      </w:pPr>
    </w:p>
    <w:p w14:paraId="2029079B" w14:textId="77777777" w:rsidR="00157BA4" w:rsidRDefault="00157BA4">
      <w:pPr>
        <w:rPr>
          <w:rtl/>
        </w:rPr>
      </w:pPr>
    </w:p>
    <w:p w14:paraId="61158632" w14:textId="77777777" w:rsidR="00157BA4" w:rsidRDefault="00157BA4">
      <w:pPr>
        <w:rPr>
          <w:rtl/>
        </w:rPr>
      </w:pPr>
    </w:p>
    <w:p w14:paraId="11CA118C" w14:textId="77777777" w:rsidR="00157BA4" w:rsidRDefault="00157BA4">
      <w:pPr>
        <w:rPr>
          <w:rtl/>
        </w:rPr>
      </w:pPr>
    </w:p>
    <w:p w14:paraId="100FD21F" w14:textId="77777777" w:rsidR="00157BA4" w:rsidRDefault="00157BA4">
      <w:pPr>
        <w:rPr>
          <w:rtl/>
        </w:rPr>
      </w:pPr>
    </w:p>
    <w:p w14:paraId="49FCB3D2" w14:textId="77777777" w:rsidR="00157BA4" w:rsidRDefault="00157BA4">
      <w:pPr>
        <w:rPr>
          <w:rtl/>
        </w:rPr>
      </w:pPr>
    </w:p>
    <w:p w14:paraId="7E8B60D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40F2B57" w14:textId="77777777" w:rsidR="00ED3058" w:rsidRDefault="00ED3058" w:rsidP="00ED3058">
      <w:pPr>
        <w:pStyle w:val="a0"/>
        <w:rPr>
          <w:rtl/>
        </w:rPr>
      </w:pPr>
    </w:p>
    <w:p w14:paraId="14FE7F9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271E601" w14:textId="77777777" w:rsidR="008C419F" w:rsidRPr="008C419F" w:rsidRDefault="008C419F" w:rsidP="008C419F">
      <w:pPr>
        <w:pStyle w:val="a0"/>
        <w:rPr>
          <w:rtl/>
        </w:rPr>
      </w:pPr>
    </w:p>
    <w:p w14:paraId="66916A8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3B0F01F" w14:textId="77777777" w:rsidR="0012673D" w:rsidRPr="0012673D" w:rsidRDefault="0012673D" w:rsidP="0012673D">
      <w:pPr>
        <w:pStyle w:val="a0"/>
        <w:rPr>
          <w:rtl/>
        </w:rPr>
      </w:pPr>
    </w:p>
    <w:p w14:paraId="65F8CAB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486FA66" w14:textId="77777777" w:rsidR="00157BA4" w:rsidRDefault="00157BA4">
      <w:pPr>
        <w:rPr>
          <w:rtl/>
        </w:rPr>
      </w:pPr>
    </w:p>
    <w:p w14:paraId="1940DBF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84291E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31975F0" w14:textId="77777777" w:rsidR="009E5FAC" w:rsidRDefault="009E5FAC">
      <w:pPr>
        <w:rPr>
          <w:rtl/>
        </w:rPr>
      </w:pPr>
      <w:bookmarkStart w:id="9" w:name="TAKZIV22"/>
      <w:r>
        <w:rPr>
          <w:rtl/>
        </w:rPr>
        <w:t>חשב משרד האוצר</w:t>
      </w:r>
    </w:p>
    <w:p w14:paraId="4BC3FB0A" w14:textId="77777777" w:rsidR="009E5FAC" w:rsidRDefault="009E5FAC">
      <w:pPr>
        <w:rPr>
          <w:rtl/>
        </w:rPr>
      </w:pPr>
      <w:r>
        <w:rPr>
          <w:rtl/>
        </w:rPr>
        <w:t>חשב רשות החברות הממשלתיות</w:t>
      </w:r>
    </w:p>
    <w:p w14:paraId="03E82E0E" w14:textId="77777777" w:rsidR="009E5FAC" w:rsidRDefault="009E5FAC">
      <w:pPr>
        <w:rPr>
          <w:rtl/>
        </w:rPr>
      </w:pPr>
      <w:r>
        <w:rPr>
          <w:rtl/>
        </w:rPr>
        <w:t>חשב תקציב לא משוייך</w:t>
      </w:r>
    </w:p>
    <w:p w14:paraId="6D605340" w14:textId="77777777" w:rsidR="009E5FAC" w:rsidRDefault="009E5FAC">
      <w:pPr>
        <w:rPr>
          <w:rtl/>
        </w:rPr>
      </w:pPr>
      <w:r>
        <w:rPr>
          <w:rtl/>
        </w:rPr>
        <w:t>חשב החשב הכללי</w:t>
      </w:r>
    </w:p>
    <w:p w14:paraId="379F7A26" w14:textId="77777777" w:rsidR="009E5FAC" w:rsidRDefault="009E5FAC">
      <w:pPr>
        <w:rPr>
          <w:rtl/>
        </w:rPr>
      </w:pPr>
      <w:r>
        <w:rPr>
          <w:rtl/>
        </w:rPr>
        <w:t>חשב מנהל הדיור הממשלתי</w:t>
      </w:r>
    </w:p>
    <w:p w14:paraId="1D435D5A" w14:textId="77777777" w:rsidR="009E5FAC" w:rsidRDefault="009E5FAC">
      <w:pPr>
        <w:rPr>
          <w:rtl/>
        </w:rPr>
      </w:pPr>
      <w:r>
        <w:rPr>
          <w:rtl/>
        </w:rPr>
        <w:t>חשב חשבות ניו יורק - תפעול</w:t>
      </w:r>
    </w:p>
    <w:p w14:paraId="7406A7D2" w14:textId="77777777" w:rsidR="009E5FAC" w:rsidRDefault="009E5FAC">
      <w:pPr>
        <w:rPr>
          <w:rtl/>
        </w:rPr>
      </w:pPr>
      <w:r>
        <w:rPr>
          <w:rtl/>
        </w:rPr>
        <w:t>חשב משרד האוצר שע"מ</w:t>
      </w:r>
    </w:p>
    <w:p w14:paraId="2C654F82" w14:textId="77777777" w:rsidR="009E5FAC" w:rsidRDefault="009E5FAC">
      <w:pPr>
        <w:rPr>
          <w:rtl/>
        </w:rPr>
      </w:pPr>
      <w:r>
        <w:rPr>
          <w:rtl/>
        </w:rPr>
        <w:t>חשב אגף מס הכנסה/הוצאות</w:t>
      </w:r>
    </w:p>
    <w:p w14:paraId="5CE52815" w14:textId="45A803F2" w:rsidR="00157BA4" w:rsidRDefault="009E5FAC">
      <w:pPr>
        <w:rPr>
          <w:rtl/>
        </w:rPr>
      </w:pPr>
      <w:r>
        <w:rPr>
          <w:rtl/>
        </w:rPr>
        <w:t>חשב אגף המכס/הכנסות</w:t>
      </w:r>
      <w:bookmarkEnd w:id="9"/>
    </w:p>
    <w:p w14:paraId="5E3F988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8CC3AC7" w14:textId="5F087B71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E5FAC">
        <w:rPr>
          <w:rtl/>
        </w:rPr>
        <w:t>משרד האוצר</w:t>
      </w:r>
      <w:bookmarkEnd w:id="10"/>
    </w:p>
    <w:p w14:paraId="5DF7D12A" w14:textId="77777777" w:rsidR="00157BA4" w:rsidRDefault="00157BA4">
      <w:pPr>
        <w:rPr>
          <w:rtl/>
        </w:rPr>
      </w:pPr>
      <w:bookmarkStart w:id="11" w:name="TAKZIV23"/>
      <w:bookmarkEnd w:id="11"/>
    </w:p>
    <w:p w14:paraId="07200F2E" w14:textId="77777777" w:rsidR="00157BA4" w:rsidRDefault="00157BA4">
      <w:pPr>
        <w:rPr>
          <w:rtl/>
        </w:rPr>
      </w:pPr>
    </w:p>
    <w:p w14:paraId="73F2FFC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57726" w14:textId="77777777" w:rsidR="005A0419" w:rsidRDefault="005A0419" w:rsidP="00CE10E9">
      <w:r>
        <w:separator/>
      </w:r>
    </w:p>
  </w:endnote>
  <w:endnote w:type="continuationSeparator" w:id="0">
    <w:p w14:paraId="131B0B9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64E4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EF390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84BD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C15C4" w14:textId="77777777" w:rsidR="005A0419" w:rsidRDefault="005A0419" w:rsidP="00CE10E9">
      <w:r>
        <w:separator/>
      </w:r>
    </w:p>
  </w:footnote>
  <w:footnote w:type="continuationSeparator" w:id="0">
    <w:p w14:paraId="7DF0147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6FC4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D368" w14:textId="77777777" w:rsidR="00CE10E9" w:rsidRDefault="009E5FAC" w:rsidP="00CE10E9">
    <w:pPr>
      <w:pStyle w:val="a5"/>
    </w:pPr>
    <w:r>
      <w:rPr>
        <w:noProof/>
      </w:rPr>
      <w:pict w14:anchorId="2EC19F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330035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03D51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9E5FAC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F1292C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426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2026-07-26T08:03:00Z</dcterms:created>
  <dcterms:modified xsi:type="dcterms:W3CDTF">2026-07-26T08:03:00Z</dcterms:modified>
</cp:coreProperties>
</file>