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EAB86" w14:textId="77777777" w:rsidR="00CB133E" w:rsidRDefault="00CB133E">
      <w:pPr>
        <w:pStyle w:val="a6"/>
        <w:rPr>
          <w:rtl/>
        </w:rPr>
      </w:pPr>
    </w:p>
    <w:p w14:paraId="6B472139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2D276FA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F2B249E" w14:textId="77777777" w:rsidR="00CB133E" w:rsidRDefault="00CB133E">
      <w:pPr>
        <w:rPr>
          <w:rtl/>
        </w:rPr>
      </w:pPr>
    </w:p>
    <w:p w14:paraId="3528AC66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746A8737" w14:textId="4896F745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BD200A">
        <w:rPr>
          <w:rtl/>
        </w:rPr>
        <w:t>תקציב רגיל</w:t>
      </w:r>
      <w:bookmarkEnd w:id="0"/>
    </w:p>
    <w:p w14:paraId="35D231BB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5BCAAA60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08F6FDBE" w14:textId="39B56EFA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BD200A">
        <w:rPr>
          <w:rFonts w:cs="FrankRuehl"/>
          <w:sz w:val="26"/>
          <w:szCs w:val="26"/>
          <w:rtl/>
        </w:rPr>
        <w:t>227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BD200A">
        <w:rPr>
          <w:rFonts w:cs="FrankRuehl"/>
          <w:sz w:val="26"/>
          <w:szCs w:val="26"/>
          <w:rtl/>
        </w:rPr>
        <w:t>04</w:t>
      </w:r>
      <w:bookmarkEnd w:id="3"/>
    </w:p>
    <w:p w14:paraId="067125D6" w14:textId="6298DEB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BD200A">
        <w:rPr>
          <w:rFonts w:cs="FrankRuehl"/>
          <w:sz w:val="26"/>
          <w:szCs w:val="26"/>
          <w:rtl/>
        </w:rPr>
        <w:t>136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3DC544F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3F41A8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56AAF34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7744C2A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3EBD61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2981C36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232B224" w14:textId="4FFB9AF2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BD200A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1DE8F9D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DC5F3E5" w14:textId="48832E29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BD200A">
        <w:rPr>
          <w:rFonts w:cs="FrankRuehl"/>
          <w:sz w:val="26"/>
          <w:szCs w:val="26"/>
          <w:rtl/>
        </w:rPr>
        <w:t>-90,210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BD200A">
        <w:rPr>
          <w:rFonts w:cs="FrankRuehl"/>
          <w:sz w:val="26"/>
          <w:szCs w:val="26"/>
          <w:rtl/>
        </w:rPr>
        <w:t>משרד ראש הממשלה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7E2A478B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370797E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95B753A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4ACF2A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9E606E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8A386A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471EAD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14A439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90F043E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0228DF3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8AC6B70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29A25818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41A513B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0AB2D56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1F6FB1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B0C23D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BC87BB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53F490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5FBF4146" w14:textId="77777777" w:rsidR="00BD200A" w:rsidRDefault="00BD200A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27E0EC01" w14:textId="4737F372" w:rsidR="00CB133E" w:rsidRPr="00161010" w:rsidRDefault="00BD200A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7ACABC20" w14:textId="44FFCC36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BD200A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4EA008B1" w14:textId="244A11BB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BD200A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6C7A4BE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ABE184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9B673A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AFA83" w14:textId="77777777" w:rsidR="00CE2337" w:rsidRDefault="00CE2337" w:rsidP="00BC0F8E">
      <w:r>
        <w:separator/>
      </w:r>
    </w:p>
  </w:endnote>
  <w:endnote w:type="continuationSeparator" w:id="0">
    <w:p w14:paraId="7A22DE19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0D93F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02F63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6889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06E71" w14:textId="77777777" w:rsidR="00CE2337" w:rsidRDefault="00CE2337" w:rsidP="00BC0F8E">
      <w:r>
        <w:separator/>
      </w:r>
    </w:p>
  </w:footnote>
  <w:footnote w:type="continuationSeparator" w:id="0">
    <w:p w14:paraId="67FC3FA7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784F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853D5" w14:textId="77777777" w:rsidR="00BC0F8E" w:rsidRPr="00CB5FFD" w:rsidRDefault="00BD200A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4ECAE6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E94EB64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32175370" w14:textId="77777777" w:rsidR="00BC0F8E" w:rsidRDefault="00BC0F8E" w:rsidP="00BC0F8E">
    <w:pPr>
      <w:pStyle w:val="a4"/>
    </w:pPr>
  </w:p>
  <w:p w14:paraId="43E8D01F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7406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BD200A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82BCA3E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2026-07-27T05:47:00Z</dcterms:created>
  <dcterms:modified xsi:type="dcterms:W3CDTF">2026-07-27T05:47:00Z</dcterms:modified>
</cp:coreProperties>
</file>