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7099" w:rsidRPr="00B726A4" w:rsidRDefault="00F84B8B" w:rsidP="00F84B8B">
      <w:pPr>
        <w:tabs>
          <w:tab w:val="left" w:pos="2893"/>
        </w:tabs>
        <w:jc w:val="center"/>
        <w:rPr>
          <w:rFonts w:ascii="David" w:hAnsi="David" w:cs="David"/>
          <w:b/>
          <w:bCs/>
          <w:sz w:val="24"/>
          <w:szCs w:val="24"/>
          <w:rtl/>
        </w:rPr>
      </w:pPr>
      <w:r w:rsidRPr="00B726A4">
        <w:rPr>
          <w:rFonts w:ascii="David" w:hAnsi="David" w:cs="David"/>
          <w:b/>
          <w:bCs/>
          <w:sz w:val="24"/>
          <w:szCs w:val="24"/>
          <w:rtl/>
        </w:rPr>
        <w:tab/>
      </w:r>
      <w:r w:rsidRPr="00B726A4">
        <w:rPr>
          <w:rFonts w:ascii="David" w:hAnsi="David" w:cs="David"/>
          <w:b/>
          <w:bCs/>
          <w:sz w:val="24"/>
          <w:szCs w:val="24"/>
          <w:rtl/>
        </w:rPr>
        <w:tab/>
      </w:r>
      <w:r w:rsidRPr="00B726A4">
        <w:rPr>
          <w:rFonts w:ascii="David" w:hAnsi="David" w:cs="David"/>
          <w:b/>
          <w:bCs/>
          <w:sz w:val="24"/>
          <w:szCs w:val="24"/>
          <w:rtl/>
        </w:rPr>
        <w:tab/>
      </w:r>
      <w:r w:rsidRPr="00B726A4">
        <w:rPr>
          <w:rFonts w:ascii="David" w:hAnsi="David" w:cs="David"/>
          <w:b/>
          <w:bCs/>
          <w:sz w:val="24"/>
          <w:szCs w:val="24"/>
          <w:rtl/>
        </w:rPr>
        <w:tab/>
      </w:r>
    </w:p>
    <w:p w:rsidR="00727099" w:rsidRPr="00B726A4" w:rsidRDefault="00727099" w:rsidP="00F84B8B">
      <w:pPr>
        <w:tabs>
          <w:tab w:val="left" w:pos="2893"/>
        </w:tabs>
        <w:jc w:val="center"/>
        <w:rPr>
          <w:rFonts w:ascii="David" w:hAnsi="David" w:cs="David"/>
          <w:b/>
          <w:bCs/>
          <w:sz w:val="24"/>
          <w:szCs w:val="24"/>
          <w:rtl/>
        </w:rPr>
      </w:pPr>
    </w:p>
    <w:p w:rsidR="005349C1" w:rsidRPr="001707F5" w:rsidRDefault="005349C1" w:rsidP="005349C1">
      <w:pPr>
        <w:pStyle w:val="Heading1"/>
        <w:jc w:val="center"/>
        <w:rPr>
          <w:color w:val="17365D"/>
          <w:sz w:val="32"/>
          <w:szCs w:val="32"/>
        </w:rPr>
      </w:pPr>
      <w:bookmarkStart w:id="0" w:name="_Toc16167689"/>
      <w:bookmarkStart w:id="1" w:name="_Toc16185507"/>
      <w:r w:rsidRPr="001707F5">
        <w:rPr>
          <w:rFonts w:hint="cs"/>
          <w:color w:val="17365D"/>
          <w:sz w:val="32"/>
          <w:szCs w:val="32"/>
          <w:rtl/>
        </w:rPr>
        <w:t>ב</w:t>
      </w:r>
      <w:bookmarkStart w:id="2" w:name="_GoBack"/>
      <w:bookmarkEnd w:id="2"/>
      <w:r w:rsidRPr="001707F5">
        <w:rPr>
          <w:rFonts w:hint="cs"/>
          <w:color w:val="17365D"/>
          <w:sz w:val="32"/>
          <w:szCs w:val="32"/>
          <w:rtl/>
        </w:rPr>
        <w:t xml:space="preserve">קשה לאישור רישום אריזה </w:t>
      </w:r>
      <w:proofErr w:type="spellStart"/>
      <w:r w:rsidRPr="001707F5">
        <w:rPr>
          <w:rFonts w:hint="cs"/>
          <w:color w:val="17365D"/>
          <w:sz w:val="32"/>
          <w:szCs w:val="32"/>
          <w:rtl/>
        </w:rPr>
        <w:t>המיואבת</w:t>
      </w:r>
      <w:proofErr w:type="spellEnd"/>
      <w:r w:rsidRPr="001707F5">
        <w:rPr>
          <w:rFonts w:hint="cs"/>
          <w:color w:val="17365D"/>
          <w:sz w:val="32"/>
          <w:szCs w:val="32"/>
          <w:rtl/>
        </w:rPr>
        <w:t xml:space="preserve"> לישראל</w:t>
      </w:r>
      <w:bookmarkEnd w:id="0"/>
      <w:bookmarkEnd w:id="1"/>
    </w:p>
    <w:p w:rsidR="00727099" w:rsidRPr="00B726A4" w:rsidRDefault="00727099" w:rsidP="002D6F4E">
      <w:pPr>
        <w:spacing w:line="360" w:lineRule="auto"/>
        <w:jc w:val="both"/>
        <w:rPr>
          <w:rFonts w:ascii="David" w:hAnsi="David" w:cs="David"/>
          <w:b/>
          <w:bCs/>
          <w:sz w:val="24"/>
          <w:szCs w:val="24"/>
          <w:rtl/>
        </w:rPr>
      </w:pPr>
      <w:r w:rsidRPr="00B726A4">
        <w:rPr>
          <w:rFonts w:ascii="David" w:hAnsi="David" w:cs="David"/>
          <w:b/>
          <w:bCs/>
          <w:sz w:val="24"/>
          <w:szCs w:val="24"/>
          <w:rtl/>
        </w:rPr>
        <w:tab/>
      </w:r>
    </w:p>
    <w:p w:rsidR="00727099" w:rsidRPr="00B726A4" w:rsidRDefault="00727099" w:rsidP="00727099">
      <w:pPr>
        <w:spacing w:line="360" w:lineRule="auto"/>
        <w:jc w:val="both"/>
        <w:rPr>
          <w:rFonts w:ascii="David" w:hAnsi="David" w:cs="David"/>
          <w:b/>
          <w:bCs/>
          <w:sz w:val="24"/>
          <w:szCs w:val="24"/>
          <w:rtl/>
        </w:rPr>
      </w:pPr>
    </w:p>
    <w:p w:rsidR="002D6F4E" w:rsidRPr="005349C1" w:rsidRDefault="00727099" w:rsidP="005349C1">
      <w:pPr>
        <w:spacing w:line="360" w:lineRule="auto"/>
        <w:ind w:firstLine="720"/>
        <w:jc w:val="both"/>
        <w:rPr>
          <w:rFonts w:ascii="David" w:hAnsi="David" w:cs="David"/>
          <w:sz w:val="28"/>
          <w:rtl/>
        </w:rPr>
      </w:pPr>
      <w:r w:rsidRPr="005349C1">
        <w:rPr>
          <w:rFonts w:ascii="David" w:hAnsi="David" w:cs="David"/>
          <w:sz w:val="28"/>
          <w:rtl/>
        </w:rPr>
        <w:t xml:space="preserve">לכבוד: </w:t>
      </w:r>
      <w:r w:rsidR="005351C3" w:rsidRPr="005349C1">
        <w:rPr>
          <w:rFonts w:ascii="David" w:hAnsi="David" w:cs="David"/>
          <w:sz w:val="28"/>
          <w:rtl/>
        </w:rPr>
        <w:t>תחום מטענים ושעת חרום</w:t>
      </w:r>
      <w:r w:rsidR="002D6F4E" w:rsidRPr="005349C1">
        <w:rPr>
          <w:rFonts w:ascii="David" w:hAnsi="David" w:cs="David"/>
          <w:sz w:val="28"/>
          <w:rtl/>
        </w:rPr>
        <w:t xml:space="preserve">                                                 תאריך: </w:t>
      </w:r>
      <w:r w:rsidR="002D6F4E" w:rsidRPr="005349C1">
        <w:rPr>
          <w:rFonts w:ascii="David" w:hAnsi="David" w:cs="David"/>
          <w:sz w:val="28"/>
          <w:rtl/>
        </w:rPr>
        <w:fldChar w:fldCharType="begin"/>
      </w:r>
      <w:r w:rsidR="002D6F4E" w:rsidRPr="005349C1">
        <w:rPr>
          <w:rFonts w:ascii="David" w:hAnsi="David" w:cs="David"/>
          <w:sz w:val="28"/>
          <w:rtl/>
        </w:rPr>
        <w:instrText xml:space="preserve"> </w:instrText>
      </w:r>
      <w:r w:rsidR="002D6F4E" w:rsidRPr="005349C1">
        <w:rPr>
          <w:rFonts w:ascii="David" w:hAnsi="David" w:cs="David"/>
          <w:sz w:val="28"/>
        </w:rPr>
        <w:instrText>DATE</w:instrText>
      </w:r>
      <w:r w:rsidR="002D6F4E" w:rsidRPr="005349C1">
        <w:rPr>
          <w:rFonts w:ascii="David" w:hAnsi="David" w:cs="David"/>
          <w:sz w:val="28"/>
          <w:rtl/>
        </w:rPr>
        <w:instrText xml:space="preserve"> \@ "</w:instrText>
      </w:r>
      <w:r w:rsidR="002D6F4E" w:rsidRPr="005349C1">
        <w:rPr>
          <w:rFonts w:ascii="David" w:hAnsi="David" w:cs="David"/>
          <w:sz w:val="28"/>
        </w:rPr>
        <w:instrText>dd/MM/yyyy</w:instrText>
      </w:r>
      <w:r w:rsidR="002D6F4E" w:rsidRPr="005349C1">
        <w:rPr>
          <w:rFonts w:ascii="David" w:hAnsi="David" w:cs="David"/>
          <w:sz w:val="28"/>
          <w:rtl/>
        </w:rPr>
        <w:instrText xml:space="preserve">" </w:instrText>
      </w:r>
      <w:r w:rsidR="002D6F4E" w:rsidRPr="005349C1">
        <w:rPr>
          <w:rFonts w:ascii="David" w:hAnsi="David" w:cs="David"/>
          <w:sz w:val="28"/>
          <w:rtl/>
        </w:rPr>
        <w:fldChar w:fldCharType="separate"/>
      </w:r>
      <w:r w:rsidR="006232E8">
        <w:rPr>
          <w:rFonts w:ascii="David" w:hAnsi="David" w:cs="David"/>
          <w:noProof/>
          <w:sz w:val="28"/>
          <w:rtl/>
        </w:rPr>
        <w:t>‏27/12/2020</w:t>
      </w:r>
      <w:r w:rsidR="002D6F4E" w:rsidRPr="005349C1">
        <w:rPr>
          <w:rFonts w:ascii="David" w:hAnsi="David" w:cs="David"/>
          <w:sz w:val="28"/>
          <w:rtl/>
        </w:rPr>
        <w:fldChar w:fldCharType="end"/>
      </w:r>
    </w:p>
    <w:p w:rsidR="00444508" w:rsidRPr="00B726A4" w:rsidRDefault="00444508" w:rsidP="002D6F4E">
      <w:pPr>
        <w:spacing w:line="360" w:lineRule="auto"/>
        <w:jc w:val="center"/>
        <w:rPr>
          <w:rFonts w:ascii="David" w:hAnsi="David" w:cs="David"/>
          <w:b/>
          <w:bCs/>
          <w:sz w:val="24"/>
          <w:szCs w:val="24"/>
          <w:rtl/>
        </w:rPr>
      </w:pPr>
    </w:p>
    <w:p w:rsidR="00727099" w:rsidRPr="004D64ED" w:rsidRDefault="00727099" w:rsidP="002D6F4E">
      <w:pPr>
        <w:spacing w:line="360" w:lineRule="auto"/>
        <w:jc w:val="center"/>
        <w:rPr>
          <w:rFonts w:ascii="David" w:hAnsi="David" w:cs="David"/>
          <w:b/>
          <w:bCs/>
          <w:sz w:val="28"/>
          <w:rtl/>
        </w:rPr>
      </w:pPr>
      <w:r w:rsidRPr="004D64ED">
        <w:rPr>
          <w:rFonts w:ascii="David" w:hAnsi="David" w:cs="David"/>
          <w:b/>
          <w:bCs/>
          <w:sz w:val="28"/>
          <w:rtl/>
        </w:rPr>
        <w:t xml:space="preserve">הנדון: </w:t>
      </w:r>
      <w:r w:rsidRPr="001707F5">
        <w:rPr>
          <w:rFonts w:ascii="David" w:hAnsi="David" w:cs="David"/>
          <w:b/>
          <w:bCs/>
          <w:color w:val="0F243E"/>
          <w:sz w:val="28"/>
          <w:u w:val="single"/>
          <w:rtl/>
        </w:rPr>
        <w:t xml:space="preserve">בקשה לאישור רישום אריזה המיובאת </w:t>
      </w:r>
      <w:r w:rsidR="00634399" w:rsidRPr="001707F5">
        <w:rPr>
          <w:rFonts w:ascii="David" w:hAnsi="David" w:cs="David"/>
          <w:b/>
          <w:bCs/>
          <w:color w:val="0F243E"/>
          <w:sz w:val="28"/>
          <w:u w:val="single"/>
          <w:rtl/>
        </w:rPr>
        <w:t>ל</w:t>
      </w:r>
      <w:r w:rsidRPr="001707F5">
        <w:rPr>
          <w:rFonts w:ascii="David" w:hAnsi="David" w:cs="David"/>
          <w:b/>
          <w:bCs/>
          <w:color w:val="0F243E"/>
          <w:sz w:val="28"/>
          <w:u w:val="single"/>
          <w:rtl/>
        </w:rPr>
        <w:t>ישראל</w:t>
      </w:r>
    </w:p>
    <w:p w:rsidR="00727099" w:rsidRPr="00B726A4" w:rsidRDefault="00727099" w:rsidP="00727099">
      <w:pPr>
        <w:spacing w:line="360" w:lineRule="auto"/>
        <w:jc w:val="both"/>
        <w:rPr>
          <w:rFonts w:ascii="David" w:hAnsi="David" w:cs="David"/>
          <w:b/>
          <w:bCs/>
          <w:sz w:val="24"/>
          <w:szCs w:val="24"/>
          <w:rtl/>
        </w:rPr>
      </w:pPr>
    </w:p>
    <w:p w:rsidR="00727099" w:rsidRPr="00B726A4" w:rsidRDefault="00727099" w:rsidP="00727099">
      <w:pPr>
        <w:spacing w:line="360" w:lineRule="auto"/>
        <w:jc w:val="both"/>
        <w:rPr>
          <w:rFonts w:ascii="David" w:hAnsi="David" w:cs="David"/>
          <w:b/>
          <w:bCs/>
          <w:sz w:val="24"/>
          <w:szCs w:val="24"/>
          <w:rtl/>
        </w:rPr>
      </w:pPr>
    </w:p>
    <w:p w:rsidR="00BE54FC" w:rsidRPr="00B726A4" w:rsidRDefault="00BE54FC" w:rsidP="002D6F4E">
      <w:pPr>
        <w:spacing w:line="360" w:lineRule="auto"/>
        <w:ind w:firstLine="360"/>
        <w:jc w:val="both"/>
        <w:rPr>
          <w:rFonts w:ascii="David" w:hAnsi="David" w:cs="David"/>
          <w:b/>
          <w:bCs/>
          <w:sz w:val="24"/>
          <w:szCs w:val="24"/>
          <w:rtl/>
        </w:rPr>
      </w:pPr>
      <w:r w:rsidRPr="00B726A4">
        <w:rPr>
          <w:rFonts w:ascii="David" w:hAnsi="David" w:cs="David"/>
          <w:b/>
          <w:bCs/>
          <w:sz w:val="24"/>
          <w:szCs w:val="24"/>
          <w:rtl/>
        </w:rPr>
        <w:t>אבקש את אישור האגף לרישום אריזה לחומר מסוכן כדלקמן:</w:t>
      </w:r>
    </w:p>
    <w:tbl>
      <w:tblPr>
        <w:bidiVisual/>
        <w:tblW w:w="10072" w:type="dxa"/>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4"/>
        <w:gridCol w:w="5828"/>
      </w:tblGrid>
      <w:tr w:rsidR="005A0F50" w:rsidRPr="00B726A4" w:rsidTr="001707F5">
        <w:tc>
          <w:tcPr>
            <w:tcW w:w="4244" w:type="dxa"/>
            <w:shd w:val="clear" w:color="auto" w:fill="auto"/>
          </w:tcPr>
          <w:p w:rsidR="005A0F50" w:rsidRPr="001707F5" w:rsidRDefault="005A0F50" w:rsidP="001707F5">
            <w:pPr>
              <w:numPr>
                <w:ilvl w:val="0"/>
                <w:numId w:val="13"/>
              </w:numPr>
              <w:spacing w:line="600" w:lineRule="auto"/>
              <w:rPr>
                <w:rFonts w:ascii="David" w:hAnsi="David" w:cs="David"/>
                <w:sz w:val="24"/>
                <w:szCs w:val="24"/>
                <w:rtl/>
              </w:rPr>
            </w:pPr>
            <w:r w:rsidRPr="001707F5">
              <w:rPr>
                <w:rFonts w:ascii="David" w:hAnsi="David" w:cs="David"/>
                <w:sz w:val="24"/>
                <w:szCs w:val="24"/>
                <w:rtl/>
              </w:rPr>
              <w:t xml:space="preserve">סוג האריזה </w:t>
            </w:r>
          </w:p>
        </w:tc>
        <w:tc>
          <w:tcPr>
            <w:tcW w:w="5828" w:type="dxa"/>
            <w:shd w:val="clear" w:color="auto" w:fill="auto"/>
          </w:tcPr>
          <w:p w:rsidR="005A0F50" w:rsidRPr="001707F5" w:rsidRDefault="005A0F50" w:rsidP="001707F5">
            <w:pPr>
              <w:spacing w:line="480" w:lineRule="auto"/>
              <w:ind w:left="720"/>
              <w:rPr>
                <w:rFonts w:ascii="David" w:hAnsi="David" w:cs="David"/>
                <w:b/>
                <w:bCs/>
                <w:sz w:val="24"/>
                <w:szCs w:val="24"/>
                <w:rtl/>
              </w:rPr>
            </w:pPr>
          </w:p>
        </w:tc>
      </w:tr>
      <w:tr w:rsidR="005A0F50" w:rsidRPr="00B726A4" w:rsidTr="001707F5">
        <w:tc>
          <w:tcPr>
            <w:tcW w:w="4244" w:type="dxa"/>
            <w:shd w:val="clear" w:color="auto" w:fill="auto"/>
          </w:tcPr>
          <w:p w:rsidR="005A0F50" w:rsidRPr="001707F5" w:rsidRDefault="005A0F50" w:rsidP="001707F5">
            <w:pPr>
              <w:numPr>
                <w:ilvl w:val="0"/>
                <w:numId w:val="13"/>
              </w:numPr>
              <w:spacing w:line="600" w:lineRule="auto"/>
              <w:rPr>
                <w:rFonts w:ascii="David" w:hAnsi="David" w:cs="David"/>
                <w:sz w:val="24"/>
                <w:szCs w:val="24"/>
              </w:rPr>
            </w:pPr>
            <w:r w:rsidRPr="001707F5">
              <w:rPr>
                <w:rFonts w:ascii="David" w:hAnsi="David" w:cs="David"/>
                <w:sz w:val="24"/>
                <w:szCs w:val="24"/>
                <w:rtl/>
              </w:rPr>
              <w:t xml:space="preserve">קבוצת אריזה </w:t>
            </w:r>
          </w:p>
        </w:tc>
        <w:tc>
          <w:tcPr>
            <w:tcW w:w="5828" w:type="dxa"/>
            <w:shd w:val="clear" w:color="auto" w:fill="auto"/>
          </w:tcPr>
          <w:p w:rsidR="005A0F50" w:rsidRPr="001707F5" w:rsidRDefault="005A0F50" w:rsidP="001707F5">
            <w:pPr>
              <w:spacing w:line="480" w:lineRule="auto"/>
              <w:ind w:left="720"/>
              <w:rPr>
                <w:rFonts w:ascii="David" w:hAnsi="David" w:cs="David"/>
                <w:b/>
                <w:bCs/>
                <w:sz w:val="24"/>
                <w:szCs w:val="24"/>
                <w:rtl/>
              </w:rPr>
            </w:pPr>
          </w:p>
        </w:tc>
      </w:tr>
      <w:tr w:rsidR="005A0F50" w:rsidRPr="00B726A4" w:rsidTr="001707F5">
        <w:tc>
          <w:tcPr>
            <w:tcW w:w="4244" w:type="dxa"/>
            <w:shd w:val="clear" w:color="auto" w:fill="auto"/>
          </w:tcPr>
          <w:p w:rsidR="005A0F50" w:rsidRPr="001707F5" w:rsidRDefault="005A0F50" w:rsidP="001707F5">
            <w:pPr>
              <w:numPr>
                <w:ilvl w:val="0"/>
                <w:numId w:val="13"/>
              </w:numPr>
              <w:spacing w:line="600" w:lineRule="auto"/>
              <w:rPr>
                <w:rFonts w:ascii="David" w:hAnsi="David" w:cs="David"/>
                <w:sz w:val="24"/>
                <w:szCs w:val="24"/>
              </w:rPr>
            </w:pPr>
            <w:r w:rsidRPr="001707F5">
              <w:rPr>
                <w:rFonts w:ascii="David" w:hAnsi="David" w:cs="David"/>
                <w:sz w:val="24"/>
                <w:szCs w:val="24"/>
                <w:rtl/>
              </w:rPr>
              <w:t xml:space="preserve">האריזה משמשת להובלת </w:t>
            </w:r>
          </w:p>
        </w:tc>
        <w:tc>
          <w:tcPr>
            <w:tcW w:w="5828" w:type="dxa"/>
            <w:shd w:val="clear" w:color="auto" w:fill="auto"/>
          </w:tcPr>
          <w:p w:rsidR="005A0F50" w:rsidRPr="001707F5" w:rsidRDefault="005A0F50" w:rsidP="001707F5">
            <w:pPr>
              <w:spacing w:line="480" w:lineRule="auto"/>
              <w:ind w:left="720"/>
              <w:rPr>
                <w:rFonts w:ascii="David" w:hAnsi="David" w:cs="David"/>
                <w:b/>
                <w:bCs/>
                <w:sz w:val="24"/>
                <w:szCs w:val="24"/>
                <w:rtl/>
              </w:rPr>
            </w:pPr>
          </w:p>
        </w:tc>
      </w:tr>
      <w:tr w:rsidR="005A0F50" w:rsidRPr="00B726A4" w:rsidTr="001707F5">
        <w:tc>
          <w:tcPr>
            <w:tcW w:w="4244" w:type="dxa"/>
            <w:shd w:val="clear" w:color="auto" w:fill="auto"/>
          </w:tcPr>
          <w:p w:rsidR="005A0F50" w:rsidRPr="001707F5" w:rsidRDefault="005A0F50" w:rsidP="001707F5">
            <w:pPr>
              <w:numPr>
                <w:ilvl w:val="0"/>
                <w:numId w:val="13"/>
              </w:numPr>
              <w:spacing w:line="600" w:lineRule="auto"/>
              <w:rPr>
                <w:rFonts w:ascii="David" w:hAnsi="David" w:cs="David"/>
                <w:sz w:val="24"/>
                <w:szCs w:val="24"/>
              </w:rPr>
            </w:pPr>
            <w:r w:rsidRPr="001707F5">
              <w:rPr>
                <w:rFonts w:ascii="David" w:hAnsi="David" w:cs="David"/>
                <w:sz w:val="24"/>
                <w:szCs w:val="24"/>
                <w:rtl/>
              </w:rPr>
              <w:t xml:space="preserve">שם יצרן האריזה </w:t>
            </w:r>
          </w:p>
        </w:tc>
        <w:tc>
          <w:tcPr>
            <w:tcW w:w="5828" w:type="dxa"/>
            <w:shd w:val="clear" w:color="auto" w:fill="auto"/>
          </w:tcPr>
          <w:p w:rsidR="005A0F50" w:rsidRPr="001707F5" w:rsidRDefault="005A0F50" w:rsidP="001707F5">
            <w:pPr>
              <w:spacing w:line="480" w:lineRule="auto"/>
              <w:ind w:left="720"/>
              <w:rPr>
                <w:rFonts w:ascii="David" w:hAnsi="David" w:cs="David"/>
                <w:b/>
                <w:bCs/>
                <w:sz w:val="24"/>
                <w:szCs w:val="24"/>
                <w:rtl/>
              </w:rPr>
            </w:pPr>
          </w:p>
        </w:tc>
      </w:tr>
      <w:tr w:rsidR="005A0F50" w:rsidRPr="00B726A4" w:rsidTr="001707F5">
        <w:tc>
          <w:tcPr>
            <w:tcW w:w="4244" w:type="dxa"/>
            <w:shd w:val="clear" w:color="auto" w:fill="auto"/>
          </w:tcPr>
          <w:p w:rsidR="005A0F50" w:rsidRPr="001707F5" w:rsidRDefault="005A0F50" w:rsidP="001707F5">
            <w:pPr>
              <w:numPr>
                <w:ilvl w:val="0"/>
                <w:numId w:val="13"/>
              </w:numPr>
              <w:spacing w:line="600" w:lineRule="auto"/>
              <w:rPr>
                <w:rFonts w:ascii="David" w:hAnsi="David" w:cs="David"/>
                <w:sz w:val="24"/>
                <w:szCs w:val="24"/>
              </w:rPr>
            </w:pPr>
            <w:r w:rsidRPr="001707F5">
              <w:rPr>
                <w:rFonts w:ascii="David" w:hAnsi="David" w:cs="David"/>
                <w:sz w:val="24"/>
                <w:szCs w:val="24"/>
                <w:rtl/>
              </w:rPr>
              <w:t xml:space="preserve">פרטי המבקש </w:t>
            </w:r>
          </w:p>
        </w:tc>
        <w:tc>
          <w:tcPr>
            <w:tcW w:w="5828" w:type="dxa"/>
            <w:shd w:val="clear" w:color="auto" w:fill="auto"/>
          </w:tcPr>
          <w:p w:rsidR="005A0F50" w:rsidRPr="001707F5" w:rsidRDefault="005A0F50" w:rsidP="001707F5">
            <w:pPr>
              <w:spacing w:line="480" w:lineRule="auto"/>
              <w:ind w:left="720"/>
              <w:rPr>
                <w:rFonts w:ascii="David" w:hAnsi="David" w:cs="David"/>
                <w:b/>
                <w:bCs/>
                <w:sz w:val="24"/>
                <w:szCs w:val="24"/>
                <w:rtl/>
              </w:rPr>
            </w:pPr>
          </w:p>
        </w:tc>
      </w:tr>
      <w:tr w:rsidR="005A0F50" w:rsidRPr="00B726A4" w:rsidTr="001707F5">
        <w:tc>
          <w:tcPr>
            <w:tcW w:w="4244" w:type="dxa"/>
            <w:shd w:val="clear" w:color="auto" w:fill="auto"/>
          </w:tcPr>
          <w:p w:rsidR="005A0F50" w:rsidRPr="001707F5" w:rsidRDefault="005A0F50" w:rsidP="001707F5">
            <w:pPr>
              <w:numPr>
                <w:ilvl w:val="0"/>
                <w:numId w:val="13"/>
              </w:numPr>
              <w:spacing w:line="600" w:lineRule="auto"/>
              <w:rPr>
                <w:rFonts w:ascii="David" w:hAnsi="David" w:cs="David"/>
                <w:sz w:val="24"/>
                <w:szCs w:val="24"/>
              </w:rPr>
            </w:pPr>
            <w:r w:rsidRPr="001707F5">
              <w:rPr>
                <w:rFonts w:ascii="David" w:hAnsi="David" w:cs="David"/>
                <w:sz w:val="24"/>
                <w:szCs w:val="24"/>
                <w:rtl/>
              </w:rPr>
              <w:t xml:space="preserve">פרטי המעבדה הבודקת </w:t>
            </w:r>
          </w:p>
        </w:tc>
        <w:tc>
          <w:tcPr>
            <w:tcW w:w="5828" w:type="dxa"/>
            <w:shd w:val="clear" w:color="auto" w:fill="auto"/>
          </w:tcPr>
          <w:p w:rsidR="005A0F50" w:rsidRPr="001707F5" w:rsidRDefault="005A0F50" w:rsidP="001707F5">
            <w:pPr>
              <w:spacing w:line="480" w:lineRule="auto"/>
              <w:ind w:left="720"/>
              <w:rPr>
                <w:rFonts w:ascii="David" w:hAnsi="David" w:cs="David"/>
                <w:b/>
                <w:bCs/>
                <w:sz w:val="24"/>
                <w:szCs w:val="24"/>
                <w:rtl/>
              </w:rPr>
            </w:pPr>
          </w:p>
        </w:tc>
      </w:tr>
      <w:tr w:rsidR="005A0F50" w:rsidRPr="00B726A4" w:rsidTr="001707F5">
        <w:tc>
          <w:tcPr>
            <w:tcW w:w="4244" w:type="dxa"/>
            <w:shd w:val="clear" w:color="auto" w:fill="auto"/>
          </w:tcPr>
          <w:p w:rsidR="005A0F50" w:rsidRPr="001707F5" w:rsidRDefault="005A0F50" w:rsidP="001707F5">
            <w:pPr>
              <w:numPr>
                <w:ilvl w:val="0"/>
                <w:numId w:val="13"/>
              </w:numPr>
              <w:spacing w:line="600" w:lineRule="auto"/>
              <w:rPr>
                <w:rFonts w:ascii="David" w:hAnsi="David" w:cs="David"/>
                <w:sz w:val="24"/>
                <w:szCs w:val="24"/>
              </w:rPr>
            </w:pPr>
            <w:r w:rsidRPr="001707F5">
              <w:rPr>
                <w:rFonts w:ascii="David" w:hAnsi="David" w:cs="David"/>
                <w:sz w:val="24"/>
                <w:szCs w:val="24"/>
                <w:rtl/>
              </w:rPr>
              <w:t xml:space="preserve">מס' דוח מעבדה </w:t>
            </w:r>
          </w:p>
        </w:tc>
        <w:tc>
          <w:tcPr>
            <w:tcW w:w="5828" w:type="dxa"/>
            <w:shd w:val="clear" w:color="auto" w:fill="auto"/>
          </w:tcPr>
          <w:p w:rsidR="005A0F50" w:rsidRPr="001707F5" w:rsidRDefault="005A0F50" w:rsidP="001707F5">
            <w:pPr>
              <w:spacing w:line="480" w:lineRule="auto"/>
              <w:ind w:left="720"/>
              <w:rPr>
                <w:rFonts w:ascii="David" w:hAnsi="David" w:cs="David"/>
                <w:b/>
                <w:bCs/>
                <w:sz w:val="24"/>
                <w:szCs w:val="24"/>
                <w:rtl/>
              </w:rPr>
            </w:pPr>
          </w:p>
        </w:tc>
      </w:tr>
      <w:tr w:rsidR="005A0F50" w:rsidRPr="00B726A4" w:rsidTr="001707F5">
        <w:tc>
          <w:tcPr>
            <w:tcW w:w="4244" w:type="dxa"/>
            <w:shd w:val="clear" w:color="auto" w:fill="auto"/>
          </w:tcPr>
          <w:p w:rsidR="005A0F50" w:rsidRPr="001707F5" w:rsidRDefault="005A0F50" w:rsidP="001707F5">
            <w:pPr>
              <w:numPr>
                <w:ilvl w:val="0"/>
                <w:numId w:val="13"/>
              </w:numPr>
              <w:spacing w:line="600" w:lineRule="auto"/>
              <w:rPr>
                <w:rFonts w:ascii="David" w:hAnsi="David" w:cs="David"/>
                <w:sz w:val="24"/>
                <w:szCs w:val="24"/>
              </w:rPr>
            </w:pPr>
            <w:r w:rsidRPr="001707F5">
              <w:rPr>
                <w:rFonts w:ascii="David" w:hAnsi="David" w:cs="David"/>
                <w:sz w:val="24"/>
                <w:szCs w:val="24"/>
                <w:rtl/>
              </w:rPr>
              <w:t xml:space="preserve">תאריך הבדיקה </w:t>
            </w:r>
          </w:p>
        </w:tc>
        <w:tc>
          <w:tcPr>
            <w:tcW w:w="5828" w:type="dxa"/>
            <w:shd w:val="clear" w:color="auto" w:fill="auto"/>
          </w:tcPr>
          <w:p w:rsidR="005A0F50" w:rsidRPr="001707F5" w:rsidRDefault="005A0F50" w:rsidP="001707F5">
            <w:pPr>
              <w:spacing w:line="480" w:lineRule="auto"/>
              <w:ind w:left="720"/>
              <w:rPr>
                <w:rFonts w:ascii="David" w:hAnsi="David" w:cs="David"/>
                <w:b/>
                <w:bCs/>
                <w:sz w:val="24"/>
                <w:szCs w:val="24"/>
                <w:rtl/>
              </w:rPr>
            </w:pPr>
          </w:p>
        </w:tc>
      </w:tr>
      <w:tr w:rsidR="005A0F50" w:rsidRPr="00B726A4" w:rsidTr="001707F5">
        <w:tc>
          <w:tcPr>
            <w:tcW w:w="4244" w:type="dxa"/>
            <w:shd w:val="clear" w:color="auto" w:fill="auto"/>
          </w:tcPr>
          <w:p w:rsidR="005A0F50" w:rsidRPr="001707F5" w:rsidRDefault="005A0F50" w:rsidP="001707F5">
            <w:pPr>
              <w:numPr>
                <w:ilvl w:val="0"/>
                <w:numId w:val="13"/>
              </w:numPr>
              <w:spacing w:line="600" w:lineRule="auto"/>
              <w:rPr>
                <w:rFonts w:ascii="David" w:hAnsi="David" w:cs="David"/>
                <w:sz w:val="24"/>
                <w:szCs w:val="24"/>
              </w:rPr>
            </w:pPr>
            <w:r w:rsidRPr="001707F5">
              <w:rPr>
                <w:rFonts w:ascii="David" w:hAnsi="David" w:cs="David"/>
                <w:sz w:val="24"/>
                <w:szCs w:val="24"/>
                <w:rtl/>
              </w:rPr>
              <w:t xml:space="preserve">מס' </w:t>
            </w:r>
            <w:r w:rsidRPr="001707F5">
              <w:rPr>
                <w:rFonts w:ascii="David" w:hAnsi="David" w:cs="David"/>
                <w:sz w:val="24"/>
                <w:szCs w:val="24"/>
              </w:rPr>
              <w:t xml:space="preserve">UN </w:t>
            </w:r>
            <w:r w:rsidRPr="001707F5">
              <w:rPr>
                <w:rFonts w:ascii="David" w:hAnsi="David" w:cs="David"/>
                <w:sz w:val="24"/>
                <w:szCs w:val="24"/>
                <w:rtl/>
              </w:rPr>
              <w:t xml:space="preserve"> </w:t>
            </w:r>
          </w:p>
        </w:tc>
        <w:tc>
          <w:tcPr>
            <w:tcW w:w="5828" w:type="dxa"/>
            <w:shd w:val="clear" w:color="auto" w:fill="auto"/>
          </w:tcPr>
          <w:p w:rsidR="005A0F50" w:rsidRPr="001707F5" w:rsidRDefault="005A0F50" w:rsidP="001707F5">
            <w:pPr>
              <w:spacing w:line="480" w:lineRule="auto"/>
              <w:ind w:left="720"/>
              <w:rPr>
                <w:rFonts w:ascii="David" w:hAnsi="David" w:cs="David"/>
                <w:b/>
                <w:bCs/>
                <w:sz w:val="24"/>
                <w:szCs w:val="24"/>
                <w:rtl/>
              </w:rPr>
            </w:pPr>
          </w:p>
        </w:tc>
      </w:tr>
      <w:tr w:rsidR="005A0F50" w:rsidRPr="00B726A4" w:rsidTr="001707F5">
        <w:tc>
          <w:tcPr>
            <w:tcW w:w="4244" w:type="dxa"/>
            <w:shd w:val="clear" w:color="auto" w:fill="auto"/>
          </w:tcPr>
          <w:p w:rsidR="005A0F50" w:rsidRPr="001707F5" w:rsidRDefault="005A0F50" w:rsidP="001707F5">
            <w:pPr>
              <w:numPr>
                <w:ilvl w:val="0"/>
                <w:numId w:val="13"/>
              </w:numPr>
              <w:spacing w:line="600" w:lineRule="auto"/>
              <w:rPr>
                <w:rFonts w:ascii="David" w:hAnsi="David" w:cs="David"/>
                <w:sz w:val="24"/>
                <w:szCs w:val="24"/>
              </w:rPr>
            </w:pPr>
            <w:r w:rsidRPr="001707F5">
              <w:rPr>
                <w:rFonts w:ascii="David" w:hAnsi="David" w:cs="David"/>
                <w:sz w:val="24"/>
                <w:szCs w:val="24"/>
                <w:rtl/>
              </w:rPr>
              <w:t xml:space="preserve">כתובת דואר למשלוח התעודה המקורית </w:t>
            </w:r>
          </w:p>
        </w:tc>
        <w:tc>
          <w:tcPr>
            <w:tcW w:w="5828" w:type="dxa"/>
            <w:shd w:val="clear" w:color="auto" w:fill="auto"/>
          </w:tcPr>
          <w:p w:rsidR="005A0F50" w:rsidRPr="001707F5" w:rsidRDefault="005A0F50" w:rsidP="001707F5">
            <w:pPr>
              <w:spacing w:line="480" w:lineRule="auto"/>
              <w:ind w:left="720"/>
              <w:rPr>
                <w:rFonts w:ascii="David" w:hAnsi="David" w:cs="David"/>
                <w:b/>
                <w:bCs/>
                <w:sz w:val="24"/>
                <w:szCs w:val="24"/>
                <w:rtl/>
              </w:rPr>
            </w:pPr>
          </w:p>
        </w:tc>
      </w:tr>
      <w:tr w:rsidR="005A0F50" w:rsidRPr="00B726A4" w:rsidTr="001707F5">
        <w:tc>
          <w:tcPr>
            <w:tcW w:w="4244" w:type="dxa"/>
            <w:shd w:val="clear" w:color="auto" w:fill="auto"/>
          </w:tcPr>
          <w:p w:rsidR="005A0F50" w:rsidRPr="001707F5" w:rsidRDefault="005A0F50" w:rsidP="001707F5">
            <w:pPr>
              <w:numPr>
                <w:ilvl w:val="0"/>
                <w:numId w:val="13"/>
              </w:numPr>
              <w:spacing w:line="600" w:lineRule="auto"/>
              <w:rPr>
                <w:rFonts w:ascii="David" w:hAnsi="David" w:cs="David"/>
                <w:sz w:val="24"/>
                <w:szCs w:val="24"/>
                <w:rtl/>
              </w:rPr>
            </w:pPr>
            <w:r w:rsidRPr="001707F5">
              <w:rPr>
                <w:rFonts w:ascii="David" w:hAnsi="David" w:cs="David"/>
                <w:sz w:val="24"/>
                <w:szCs w:val="24"/>
                <w:rtl/>
              </w:rPr>
              <w:t>פרטי איש קשר לברורים:</w:t>
            </w:r>
          </w:p>
        </w:tc>
        <w:tc>
          <w:tcPr>
            <w:tcW w:w="5828" w:type="dxa"/>
            <w:shd w:val="clear" w:color="auto" w:fill="auto"/>
          </w:tcPr>
          <w:p w:rsidR="005A0F50" w:rsidRPr="001707F5" w:rsidRDefault="005A0F50" w:rsidP="001707F5">
            <w:pPr>
              <w:spacing w:line="480" w:lineRule="auto"/>
              <w:ind w:left="720"/>
              <w:rPr>
                <w:rFonts w:ascii="David" w:hAnsi="David" w:cs="David"/>
                <w:b/>
                <w:bCs/>
                <w:sz w:val="24"/>
                <w:szCs w:val="24"/>
                <w:rtl/>
              </w:rPr>
            </w:pPr>
          </w:p>
        </w:tc>
      </w:tr>
    </w:tbl>
    <w:p w:rsidR="00727099" w:rsidRPr="00B726A4" w:rsidRDefault="00727099" w:rsidP="00F84B8B">
      <w:pPr>
        <w:tabs>
          <w:tab w:val="left" w:pos="2893"/>
        </w:tabs>
        <w:jc w:val="center"/>
        <w:rPr>
          <w:rFonts w:ascii="David" w:hAnsi="David" w:cs="David"/>
          <w:b/>
          <w:bCs/>
          <w:sz w:val="24"/>
          <w:szCs w:val="24"/>
          <w:rtl/>
        </w:rPr>
      </w:pPr>
    </w:p>
    <w:p w:rsidR="00B726A4" w:rsidRDefault="00B726A4" w:rsidP="002D6F4E">
      <w:pPr>
        <w:tabs>
          <w:tab w:val="left" w:pos="2893"/>
        </w:tabs>
        <w:jc w:val="center"/>
        <w:rPr>
          <w:rFonts w:ascii="David" w:hAnsi="David" w:cs="David"/>
          <w:b/>
          <w:bCs/>
          <w:sz w:val="24"/>
          <w:szCs w:val="24"/>
          <w:rtl/>
        </w:rPr>
      </w:pPr>
    </w:p>
    <w:p w:rsidR="004D64ED" w:rsidRDefault="004D64ED" w:rsidP="002D6F4E">
      <w:pPr>
        <w:tabs>
          <w:tab w:val="left" w:pos="2893"/>
        </w:tabs>
        <w:jc w:val="center"/>
        <w:rPr>
          <w:rFonts w:ascii="David" w:hAnsi="David" w:cs="David"/>
          <w:b/>
          <w:bCs/>
          <w:sz w:val="24"/>
          <w:szCs w:val="24"/>
          <w:rtl/>
        </w:rPr>
      </w:pPr>
    </w:p>
    <w:p w:rsidR="004D64ED" w:rsidRDefault="004D64ED" w:rsidP="002D6F4E">
      <w:pPr>
        <w:tabs>
          <w:tab w:val="left" w:pos="2893"/>
        </w:tabs>
        <w:jc w:val="center"/>
        <w:rPr>
          <w:rFonts w:ascii="David" w:hAnsi="David" w:cs="David"/>
          <w:b/>
          <w:bCs/>
          <w:sz w:val="24"/>
          <w:szCs w:val="24"/>
          <w:rtl/>
        </w:rPr>
      </w:pPr>
    </w:p>
    <w:p w:rsidR="004D64ED" w:rsidRDefault="004D64ED" w:rsidP="002D6F4E">
      <w:pPr>
        <w:tabs>
          <w:tab w:val="left" w:pos="2893"/>
        </w:tabs>
        <w:jc w:val="center"/>
        <w:rPr>
          <w:rFonts w:ascii="David" w:hAnsi="David" w:cs="David"/>
          <w:b/>
          <w:bCs/>
          <w:sz w:val="24"/>
          <w:szCs w:val="24"/>
          <w:rtl/>
        </w:rPr>
      </w:pPr>
    </w:p>
    <w:p w:rsidR="004D64ED" w:rsidRDefault="004D64ED" w:rsidP="002D6F4E">
      <w:pPr>
        <w:tabs>
          <w:tab w:val="left" w:pos="2893"/>
        </w:tabs>
        <w:jc w:val="center"/>
        <w:rPr>
          <w:rFonts w:ascii="David" w:hAnsi="David" w:cs="David"/>
          <w:b/>
          <w:bCs/>
          <w:sz w:val="24"/>
          <w:szCs w:val="24"/>
          <w:rtl/>
        </w:rPr>
      </w:pPr>
    </w:p>
    <w:p w:rsidR="004D64ED" w:rsidRDefault="004D64ED" w:rsidP="002D6F4E">
      <w:pPr>
        <w:tabs>
          <w:tab w:val="left" w:pos="2893"/>
        </w:tabs>
        <w:jc w:val="center"/>
        <w:rPr>
          <w:rFonts w:ascii="David" w:hAnsi="David" w:cs="David"/>
          <w:b/>
          <w:bCs/>
          <w:sz w:val="24"/>
          <w:szCs w:val="24"/>
          <w:rtl/>
        </w:rPr>
      </w:pPr>
    </w:p>
    <w:p w:rsidR="004D64ED" w:rsidRDefault="004D64ED" w:rsidP="002D6F4E">
      <w:pPr>
        <w:tabs>
          <w:tab w:val="left" w:pos="2893"/>
        </w:tabs>
        <w:jc w:val="center"/>
        <w:rPr>
          <w:rFonts w:ascii="David" w:hAnsi="David" w:cs="David"/>
          <w:b/>
          <w:bCs/>
          <w:sz w:val="24"/>
          <w:szCs w:val="24"/>
          <w:rtl/>
        </w:rPr>
      </w:pPr>
    </w:p>
    <w:p w:rsidR="004D64ED" w:rsidRDefault="004D64ED" w:rsidP="002D6F4E">
      <w:pPr>
        <w:tabs>
          <w:tab w:val="left" w:pos="2893"/>
        </w:tabs>
        <w:jc w:val="center"/>
        <w:rPr>
          <w:rFonts w:ascii="David" w:hAnsi="David" w:cs="David"/>
          <w:b/>
          <w:bCs/>
          <w:sz w:val="24"/>
          <w:szCs w:val="24"/>
          <w:rtl/>
        </w:rPr>
      </w:pPr>
    </w:p>
    <w:p w:rsidR="004D64ED" w:rsidRDefault="004D64ED" w:rsidP="002D6F4E">
      <w:pPr>
        <w:tabs>
          <w:tab w:val="left" w:pos="2893"/>
        </w:tabs>
        <w:jc w:val="center"/>
        <w:rPr>
          <w:rFonts w:ascii="David" w:hAnsi="David" w:cs="David"/>
          <w:b/>
          <w:bCs/>
          <w:sz w:val="24"/>
          <w:szCs w:val="24"/>
          <w:rtl/>
        </w:rPr>
      </w:pPr>
    </w:p>
    <w:p w:rsidR="004D64ED" w:rsidRDefault="004D64ED" w:rsidP="002D6F4E">
      <w:pPr>
        <w:tabs>
          <w:tab w:val="left" w:pos="2893"/>
        </w:tabs>
        <w:jc w:val="center"/>
        <w:rPr>
          <w:rFonts w:ascii="David" w:hAnsi="David" w:cs="David"/>
          <w:b/>
          <w:bCs/>
          <w:sz w:val="24"/>
          <w:szCs w:val="24"/>
          <w:rtl/>
        </w:rPr>
      </w:pPr>
    </w:p>
    <w:p w:rsidR="004D64ED" w:rsidRDefault="004D64ED" w:rsidP="002D6F4E">
      <w:pPr>
        <w:tabs>
          <w:tab w:val="left" w:pos="2893"/>
        </w:tabs>
        <w:jc w:val="center"/>
        <w:rPr>
          <w:rFonts w:ascii="David" w:hAnsi="David" w:cs="David"/>
          <w:b/>
          <w:bCs/>
          <w:sz w:val="24"/>
          <w:szCs w:val="24"/>
          <w:rtl/>
        </w:rPr>
      </w:pPr>
    </w:p>
    <w:p w:rsidR="004D64ED" w:rsidRPr="00B726A4" w:rsidRDefault="004D64ED" w:rsidP="002D6F4E">
      <w:pPr>
        <w:tabs>
          <w:tab w:val="left" w:pos="2893"/>
        </w:tabs>
        <w:jc w:val="center"/>
        <w:rPr>
          <w:rFonts w:ascii="David" w:hAnsi="David" w:cs="David"/>
          <w:b/>
          <w:bCs/>
          <w:sz w:val="24"/>
          <w:szCs w:val="24"/>
          <w:rtl/>
        </w:rPr>
      </w:pPr>
    </w:p>
    <w:p w:rsidR="00727099" w:rsidRPr="00B726A4" w:rsidRDefault="002D6F4E" w:rsidP="002D6F4E">
      <w:pPr>
        <w:tabs>
          <w:tab w:val="left" w:pos="2893"/>
        </w:tabs>
        <w:jc w:val="center"/>
        <w:rPr>
          <w:rFonts w:ascii="David" w:hAnsi="David" w:cs="David"/>
          <w:sz w:val="24"/>
          <w:szCs w:val="24"/>
          <w:rtl/>
        </w:rPr>
      </w:pPr>
      <w:r w:rsidRPr="00B726A4">
        <w:rPr>
          <w:rFonts w:ascii="David" w:hAnsi="David" w:cs="David"/>
          <w:b/>
          <w:bCs/>
          <w:sz w:val="24"/>
          <w:szCs w:val="24"/>
          <w:rtl/>
        </w:rPr>
        <w:tab/>
      </w:r>
      <w:r w:rsidRPr="00B726A4">
        <w:rPr>
          <w:rFonts w:ascii="David" w:hAnsi="David" w:cs="David"/>
          <w:b/>
          <w:bCs/>
          <w:sz w:val="24"/>
          <w:szCs w:val="24"/>
          <w:rtl/>
        </w:rPr>
        <w:tab/>
      </w:r>
      <w:r w:rsidRPr="00B726A4">
        <w:rPr>
          <w:rFonts w:ascii="David" w:hAnsi="David" w:cs="David"/>
          <w:sz w:val="24"/>
          <w:szCs w:val="24"/>
          <w:rtl/>
        </w:rPr>
        <w:t xml:space="preserve">                                                       תאריך:  </w:t>
      </w:r>
    </w:p>
    <w:p w:rsidR="00727099" w:rsidRPr="00B726A4" w:rsidRDefault="00727099" w:rsidP="00F84B8B">
      <w:pPr>
        <w:tabs>
          <w:tab w:val="left" w:pos="2893"/>
        </w:tabs>
        <w:jc w:val="center"/>
        <w:rPr>
          <w:rFonts w:ascii="David" w:hAnsi="David" w:cs="David"/>
          <w:b/>
          <w:bCs/>
          <w:sz w:val="24"/>
          <w:szCs w:val="24"/>
          <w:rtl/>
        </w:rPr>
      </w:pPr>
    </w:p>
    <w:p w:rsidR="006A284F" w:rsidRPr="00B726A4" w:rsidRDefault="006232E8" w:rsidP="002D6F4E">
      <w:pPr>
        <w:tabs>
          <w:tab w:val="left" w:pos="2893"/>
        </w:tabs>
        <w:jc w:val="right"/>
        <w:rPr>
          <w:rFonts w:ascii="David" w:hAnsi="David" w:cs="David"/>
          <w:b/>
          <w:bCs/>
          <w:sz w:val="24"/>
          <w:szCs w:val="24"/>
          <w:rtl/>
        </w:rPr>
      </w:pPr>
      <w:bookmarkStart w:id="3" w:name="DistributionCc"/>
      <w:bookmarkEnd w:id="3"/>
      <w:r>
        <w:rPr>
          <w:noProof/>
        </w:rPr>
        <mc:AlternateContent>
          <mc:Choice Requires="wps">
            <w:drawing>
              <wp:anchor distT="0" distB="0" distL="114300" distR="114300" simplePos="0" relativeHeight="251660288" behindDoc="1" locked="0" layoutInCell="1" allowOverlap="1">
                <wp:simplePos x="0" y="0"/>
                <wp:positionH relativeFrom="column">
                  <wp:posOffset>273050</wp:posOffset>
                </wp:positionH>
                <wp:positionV relativeFrom="paragraph">
                  <wp:posOffset>102235</wp:posOffset>
                </wp:positionV>
                <wp:extent cx="5000625" cy="295275"/>
                <wp:effectExtent l="6350" t="9525" r="12700" b="28575"/>
                <wp:wrapNone/>
                <wp:docPr id="10" name="AutoShape 10" descr="כותרת: תעודת רישום אישור מספר     לאריזה מיובאת"/>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95275"/>
                        </a:xfrm>
                        <a:prstGeom prst="roundRect">
                          <a:avLst>
                            <a:gd name="adj" fmla="val 16667"/>
                          </a:avLst>
                        </a:prstGeom>
                        <a:gradFill rotWithShape="1">
                          <a:gsLst>
                            <a:gs pos="0">
                              <a:srgbClr val="BDD6EE">
                                <a:alpha val="17000"/>
                              </a:srgbClr>
                            </a:gs>
                            <a:gs pos="100000">
                              <a:srgbClr val="9CC2E5"/>
                            </a:gs>
                          </a:gsLst>
                          <a:path path="shape">
                            <a:fillToRect l="50000" t="50000" r="50000" b="50000"/>
                          </a:path>
                        </a:gradFill>
                        <a:ln w="12700">
                          <a:solidFill>
                            <a:srgbClr val="254061"/>
                          </a:solidFill>
                          <a:round/>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FB1D88" id="AutoShape 10" o:spid="_x0000_s1026" alt="כותרת: תעודת רישום אישור מספר     לאריזה מיובאת" style="position:absolute;left:0;text-align:left;margin-left:21.5pt;margin-top:8.05pt;width:393.75pt;height:2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" fillcolor="#bdd6ee" strokecolor="#254061" strokeweight="1pt">
                <v:fill opacity="11141f" color2="#9cc2e5" rotate="t" focusposition=".5,.5" focussize="" focus="100%" type="gradientRadial"/>
                <v:shadow on="t" color="#7f7f7f" opacity=".5" offset="1pt"/>
              </v:roundrect>
            </w:pict>
          </mc:Fallback>
        </mc:AlternateContent>
      </w:r>
    </w:p>
    <w:p w:rsidR="00D3112F" w:rsidRPr="004D64ED" w:rsidRDefault="00E21639" w:rsidP="00B82A38">
      <w:pPr>
        <w:spacing w:line="360" w:lineRule="auto"/>
        <w:jc w:val="center"/>
        <w:rPr>
          <w:rFonts w:ascii="David" w:hAnsi="David" w:cs="David"/>
          <w:sz w:val="32"/>
          <w:szCs w:val="32"/>
          <w:rtl/>
        </w:rPr>
      </w:pPr>
      <w:r w:rsidRPr="004D64ED">
        <w:rPr>
          <w:rFonts w:ascii="David" w:hAnsi="David" w:cs="David"/>
          <w:b/>
          <w:bCs/>
          <w:sz w:val="32"/>
          <w:szCs w:val="32"/>
          <w:rtl/>
        </w:rPr>
        <w:t xml:space="preserve">תעודת רישום </w:t>
      </w:r>
      <w:r w:rsidR="00B36952" w:rsidRPr="004D64ED">
        <w:rPr>
          <w:rFonts w:ascii="David" w:hAnsi="David" w:cs="David"/>
          <w:b/>
          <w:bCs/>
          <w:sz w:val="32"/>
          <w:szCs w:val="32"/>
          <w:rtl/>
        </w:rPr>
        <w:t xml:space="preserve">אישור </w:t>
      </w:r>
      <w:r w:rsidRPr="004D64ED">
        <w:rPr>
          <w:rFonts w:ascii="David" w:hAnsi="David" w:cs="David"/>
          <w:b/>
          <w:bCs/>
          <w:sz w:val="32"/>
          <w:szCs w:val="32"/>
          <w:rtl/>
        </w:rPr>
        <w:t>מספר</w:t>
      </w:r>
      <w:r w:rsidR="00AF5E26" w:rsidRPr="004D64ED">
        <w:rPr>
          <w:rFonts w:ascii="David" w:hAnsi="David" w:cs="David"/>
          <w:b/>
          <w:bCs/>
          <w:sz w:val="32"/>
          <w:szCs w:val="32"/>
          <w:rtl/>
        </w:rPr>
        <w:t xml:space="preserve"> </w:t>
      </w:r>
      <w:r w:rsidR="00D3112F" w:rsidRPr="004D64ED">
        <w:rPr>
          <w:rFonts w:ascii="David" w:hAnsi="David" w:cs="David"/>
          <w:b/>
          <w:bCs/>
          <w:sz w:val="32"/>
          <w:szCs w:val="32"/>
          <w:rtl/>
        </w:rPr>
        <w:t xml:space="preserve">  </w:t>
      </w:r>
      <w:r w:rsidR="000E0264" w:rsidRPr="004D64ED">
        <w:rPr>
          <w:rFonts w:ascii="David" w:hAnsi="David" w:cs="David"/>
          <w:b/>
          <w:bCs/>
          <w:sz w:val="32"/>
          <w:szCs w:val="32"/>
          <w:rtl/>
        </w:rPr>
        <w:t xml:space="preserve">  </w:t>
      </w:r>
      <w:r w:rsidRPr="004D64ED">
        <w:rPr>
          <w:rFonts w:ascii="David" w:hAnsi="David" w:cs="David"/>
          <w:b/>
          <w:bCs/>
          <w:sz w:val="32"/>
          <w:szCs w:val="32"/>
          <w:rtl/>
        </w:rPr>
        <w:t>לאריזה מיובאת</w:t>
      </w:r>
    </w:p>
    <w:p w:rsidR="00D3112F" w:rsidRPr="00B726A4" w:rsidRDefault="00D3112F" w:rsidP="00D3112F">
      <w:pPr>
        <w:spacing w:line="360" w:lineRule="auto"/>
        <w:rPr>
          <w:rFonts w:ascii="David" w:hAnsi="David" w:cs="David"/>
          <w:sz w:val="24"/>
          <w:szCs w:val="24"/>
          <w:rtl/>
        </w:rPr>
      </w:pPr>
    </w:p>
    <w:p w:rsidR="00E21639" w:rsidRPr="00B726A4" w:rsidRDefault="00D3112F" w:rsidP="00D3112F">
      <w:pPr>
        <w:spacing w:line="360" w:lineRule="auto"/>
        <w:rPr>
          <w:rFonts w:ascii="David" w:hAnsi="David" w:cs="David"/>
          <w:b/>
          <w:bCs/>
          <w:sz w:val="24"/>
          <w:szCs w:val="24"/>
        </w:rPr>
      </w:pPr>
      <w:r w:rsidRPr="00B726A4">
        <w:rPr>
          <w:rFonts w:ascii="David" w:hAnsi="David" w:cs="David"/>
          <w:b/>
          <w:bCs/>
          <w:sz w:val="24"/>
          <w:szCs w:val="24"/>
          <w:rtl/>
        </w:rPr>
        <w:t>פרטי האריזה:</w:t>
      </w:r>
    </w:p>
    <w:tbl>
      <w:tblPr>
        <w:bidiVisual/>
        <w:tblW w:w="9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13"/>
        <w:gridCol w:w="5415"/>
      </w:tblGrid>
      <w:tr w:rsidR="00BE54FC" w:rsidRPr="00B726A4" w:rsidTr="005D0351">
        <w:trPr>
          <w:trHeight w:val="421"/>
          <w:jc w:val="center"/>
        </w:trPr>
        <w:tc>
          <w:tcPr>
            <w:tcW w:w="3713" w:type="dxa"/>
            <w:shd w:val="clear" w:color="auto" w:fill="auto"/>
            <w:vAlign w:val="center"/>
          </w:tcPr>
          <w:p w:rsidR="00BE54FC" w:rsidRPr="00B726A4" w:rsidRDefault="00BE54FC" w:rsidP="005A0F50">
            <w:pPr>
              <w:spacing w:line="360" w:lineRule="auto"/>
              <w:ind w:left="34"/>
              <w:rPr>
                <w:rFonts w:ascii="David" w:hAnsi="David" w:cs="David"/>
                <w:sz w:val="24"/>
                <w:szCs w:val="24"/>
                <w:rtl/>
              </w:rPr>
            </w:pPr>
            <w:r w:rsidRPr="00B726A4">
              <w:rPr>
                <w:rFonts w:ascii="David" w:hAnsi="David" w:cs="David"/>
                <w:sz w:val="24"/>
                <w:szCs w:val="24"/>
                <w:rtl/>
              </w:rPr>
              <w:t xml:space="preserve">סוג האריזה </w:t>
            </w:r>
          </w:p>
        </w:tc>
        <w:tc>
          <w:tcPr>
            <w:tcW w:w="5415" w:type="dxa"/>
            <w:shd w:val="clear" w:color="auto" w:fill="auto"/>
            <w:vAlign w:val="center"/>
          </w:tcPr>
          <w:p w:rsidR="00BE54FC" w:rsidRPr="00B726A4" w:rsidRDefault="00BE54FC" w:rsidP="00BE54FC">
            <w:pPr>
              <w:jc w:val="both"/>
              <w:rPr>
                <w:rFonts w:ascii="David" w:hAnsi="David" w:cs="David"/>
                <w:sz w:val="24"/>
                <w:szCs w:val="24"/>
                <w:rtl/>
              </w:rPr>
            </w:pPr>
          </w:p>
        </w:tc>
      </w:tr>
      <w:tr w:rsidR="00BE54FC" w:rsidRPr="00B726A4" w:rsidTr="005D0351">
        <w:trPr>
          <w:trHeight w:val="422"/>
          <w:jc w:val="center"/>
        </w:trPr>
        <w:tc>
          <w:tcPr>
            <w:tcW w:w="3713" w:type="dxa"/>
            <w:shd w:val="clear" w:color="auto" w:fill="auto"/>
            <w:vAlign w:val="center"/>
          </w:tcPr>
          <w:p w:rsidR="00BE54FC" w:rsidRPr="00B726A4" w:rsidRDefault="00BE54FC" w:rsidP="005A0F50">
            <w:pPr>
              <w:spacing w:line="360" w:lineRule="auto"/>
              <w:ind w:left="34"/>
              <w:rPr>
                <w:rFonts w:ascii="David" w:hAnsi="David" w:cs="David"/>
                <w:sz w:val="24"/>
                <w:szCs w:val="24"/>
                <w:rtl/>
              </w:rPr>
            </w:pPr>
            <w:r w:rsidRPr="00B726A4">
              <w:rPr>
                <w:rFonts w:ascii="David" w:hAnsi="David" w:cs="David"/>
                <w:sz w:val="24"/>
                <w:szCs w:val="24"/>
                <w:rtl/>
              </w:rPr>
              <w:t>יעוד האריזה</w:t>
            </w:r>
          </w:p>
        </w:tc>
        <w:tc>
          <w:tcPr>
            <w:tcW w:w="5415" w:type="dxa"/>
            <w:shd w:val="clear" w:color="auto" w:fill="auto"/>
            <w:vAlign w:val="center"/>
          </w:tcPr>
          <w:p w:rsidR="00BE54FC" w:rsidRPr="00B726A4" w:rsidRDefault="00BE54FC" w:rsidP="00BE54FC">
            <w:pPr>
              <w:ind w:left="28"/>
              <w:rPr>
                <w:rFonts w:ascii="David" w:hAnsi="David" w:cs="David"/>
                <w:sz w:val="24"/>
                <w:szCs w:val="24"/>
                <w:rtl/>
              </w:rPr>
            </w:pPr>
          </w:p>
        </w:tc>
      </w:tr>
      <w:tr w:rsidR="00BE54FC" w:rsidRPr="00B726A4" w:rsidTr="005D0351">
        <w:trPr>
          <w:trHeight w:val="422"/>
          <w:jc w:val="center"/>
        </w:trPr>
        <w:tc>
          <w:tcPr>
            <w:tcW w:w="3713" w:type="dxa"/>
            <w:shd w:val="clear" w:color="auto" w:fill="auto"/>
            <w:vAlign w:val="center"/>
          </w:tcPr>
          <w:p w:rsidR="00BE54FC" w:rsidRPr="00B726A4" w:rsidRDefault="00BE54FC" w:rsidP="005A0F50">
            <w:pPr>
              <w:spacing w:line="360" w:lineRule="auto"/>
              <w:ind w:left="34"/>
              <w:rPr>
                <w:rFonts w:ascii="David" w:hAnsi="David" w:cs="David"/>
                <w:sz w:val="24"/>
                <w:szCs w:val="24"/>
                <w:rtl/>
              </w:rPr>
            </w:pPr>
            <w:r w:rsidRPr="00B726A4">
              <w:rPr>
                <w:rFonts w:ascii="David" w:hAnsi="David" w:cs="David"/>
                <w:sz w:val="24"/>
                <w:szCs w:val="24"/>
                <w:rtl/>
              </w:rPr>
              <w:t>כינוי האריזה</w:t>
            </w:r>
          </w:p>
        </w:tc>
        <w:tc>
          <w:tcPr>
            <w:tcW w:w="5415" w:type="dxa"/>
            <w:shd w:val="clear" w:color="auto" w:fill="auto"/>
            <w:vAlign w:val="center"/>
          </w:tcPr>
          <w:p w:rsidR="00BE54FC" w:rsidRPr="00B726A4" w:rsidRDefault="00BE54FC" w:rsidP="00BE54FC">
            <w:pPr>
              <w:ind w:left="28"/>
              <w:jc w:val="both"/>
              <w:rPr>
                <w:rFonts w:ascii="David" w:hAnsi="David" w:cs="David"/>
                <w:sz w:val="24"/>
                <w:szCs w:val="24"/>
              </w:rPr>
            </w:pPr>
          </w:p>
        </w:tc>
      </w:tr>
      <w:tr w:rsidR="00BE54FC" w:rsidRPr="00B726A4" w:rsidTr="005D0351">
        <w:trPr>
          <w:trHeight w:val="421"/>
          <w:jc w:val="center"/>
        </w:trPr>
        <w:tc>
          <w:tcPr>
            <w:tcW w:w="3713" w:type="dxa"/>
            <w:shd w:val="clear" w:color="auto" w:fill="auto"/>
            <w:vAlign w:val="center"/>
          </w:tcPr>
          <w:p w:rsidR="00BE54FC" w:rsidRPr="00B726A4" w:rsidRDefault="00BE54FC" w:rsidP="005A0F50">
            <w:pPr>
              <w:spacing w:line="360" w:lineRule="auto"/>
              <w:ind w:left="34"/>
              <w:rPr>
                <w:rFonts w:ascii="David" w:hAnsi="David" w:cs="David"/>
                <w:sz w:val="24"/>
                <w:szCs w:val="24"/>
                <w:rtl/>
              </w:rPr>
            </w:pPr>
            <w:r w:rsidRPr="00B726A4">
              <w:rPr>
                <w:rFonts w:ascii="David" w:hAnsi="David" w:cs="David"/>
                <w:sz w:val="24"/>
                <w:szCs w:val="24"/>
                <w:rtl/>
              </w:rPr>
              <w:t>מידות חיצוניות (מ"מ)</w:t>
            </w:r>
          </w:p>
        </w:tc>
        <w:tc>
          <w:tcPr>
            <w:tcW w:w="5415" w:type="dxa"/>
            <w:shd w:val="clear" w:color="auto" w:fill="auto"/>
            <w:vAlign w:val="center"/>
          </w:tcPr>
          <w:p w:rsidR="00BE54FC" w:rsidRPr="00B726A4" w:rsidRDefault="00BE54FC" w:rsidP="00BE54FC">
            <w:pPr>
              <w:ind w:left="28"/>
              <w:jc w:val="both"/>
              <w:rPr>
                <w:rFonts w:ascii="David" w:hAnsi="David" w:cs="David"/>
                <w:sz w:val="24"/>
                <w:szCs w:val="24"/>
                <w:rtl/>
              </w:rPr>
            </w:pPr>
          </w:p>
        </w:tc>
      </w:tr>
      <w:tr w:rsidR="00BE54FC" w:rsidRPr="00B726A4" w:rsidTr="005D0351">
        <w:trPr>
          <w:trHeight w:val="422"/>
          <w:jc w:val="center"/>
        </w:trPr>
        <w:tc>
          <w:tcPr>
            <w:tcW w:w="3713" w:type="dxa"/>
            <w:shd w:val="clear" w:color="auto" w:fill="auto"/>
            <w:vAlign w:val="center"/>
          </w:tcPr>
          <w:p w:rsidR="00BE54FC" w:rsidRPr="00B726A4" w:rsidRDefault="00BE54FC" w:rsidP="005A0F50">
            <w:pPr>
              <w:spacing w:line="360" w:lineRule="auto"/>
              <w:ind w:left="34"/>
              <w:rPr>
                <w:rFonts w:ascii="David" w:hAnsi="David" w:cs="David"/>
                <w:sz w:val="24"/>
                <w:szCs w:val="24"/>
                <w:rtl/>
              </w:rPr>
            </w:pPr>
            <w:r w:rsidRPr="00B726A4">
              <w:rPr>
                <w:rFonts w:ascii="David" w:hAnsi="David" w:cs="David"/>
                <w:sz w:val="24"/>
                <w:szCs w:val="24"/>
                <w:rtl/>
              </w:rPr>
              <w:t>משקל ברוטו מותר לאריזה (ק"ג)</w:t>
            </w:r>
          </w:p>
        </w:tc>
        <w:tc>
          <w:tcPr>
            <w:tcW w:w="5415" w:type="dxa"/>
            <w:shd w:val="clear" w:color="auto" w:fill="auto"/>
            <w:vAlign w:val="center"/>
          </w:tcPr>
          <w:p w:rsidR="00BE54FC" w:rsidRPr="00B726A4" w:rsidRDefault="00BE54FC" w:rsidP="00BE54FC">
            <w:pPr>
              <w:ind w:left="37"/>
              <w:jc w:val="both"/>
              <w:rPr>
                <w:rFonts w:ascii="David" w:hAnsi="David" w:cs="David"/>
                <w:sz w:val="24"/>
                <w:szCs w:val="24"/>
              </w:rPr>
            </w:pPr>
          </w:p>
        </w:tc>
      </w:tr>
      <w:tr w:rsidR="00BE54FC" w:rsidRPr="00B726A4" w:rsidTr="005D0351">
        <w:trPr>
          <w:trHeight w:val="422"/>
          <w:jc w:val="center"/>
        </w:trPr>
        <w:tc>
          <w:tcPr>
            <w:tcW w:w="3713" w:type="dxa"/>
            <w:shd w:val="clear" w:color="auto" w:fill="auto"/>
            <w:vAlign w:val="center"/>
          </w:tcPr>
          <w:p w:rsidR="00BE54FC" w:rsidRPr="00B726A4" w:rsidRDefault="00BE54FC" w:rsidP="005A0F50">
            <w:pPr>
              <w:spacing w:line="360" w:lineRule="auto"/>
              <w:ind w:left="34"/>
              <w:rPr>
                <w:rFonts w:ascii="David" w:hAnsi="David" w:cs="David"/>
                <w:sz w:val="24"/>
                <w:szCs w:val="24"/>
                <w:rtl/>
              </w:rPr>
            </w:pPr>
            <w:r w:rsidRPr="00B726A4">
              <w:rPr>
                <w:rFonts w:ascii="David" w:hAnsi="David" w:cs="David"/>
                <w:sz w:val="24"/>
                <w:szCs w:val="24"/>
                <w:rtl/>
              </w:rPr>
              <w:t>האריזה תשמש לקבוצת אריזה</w:t>
            </w:r>
          </w:p>
        </w:tc>
        <w:tc>
          <w:tcPr>
            <w:tcW w:w="5415" w:type="dxa"/>
            <w:shd w:val="clear" w:color="auto" w:fill="auto"/>
            <w:vAlign w:val="center"/>
          </w:tcPr>
          <w:p w:rsidR="00BE54FC" w:rsidRPr="00B726A4" w:rsidRDefault="00BE54FC" w:rsidP="00BE54FC">
            <w:pPr>
              <w:ind w:left="37"/>
              <w:jc w:val="both"/>
              <w:rPr>
                <w:rFonts w:ascii="David" w:hAnsi="David" w:cs="David"/>
                <w:sz w:val="24"/>
                <w:szCs w:val="24"/>
                <w:rtl/>
              </w:rPr>
            </w:pPr>
          </w:p>
        </w:tc>
      </w:tr>
      <w:tr w:rsidR="00BE54FC" w:rsidRPr="00B726A4" w:rsidTr="005D0351">
        <w:trPr>
          <w:trHeight w:val="422"/>
          <w:jc w:val="center"/>
        </w:trPr>
        <w:tc>
          <w:tcPr>
            <w:tcW w:w="3713" w:type="dxa"/>
            <w:shd w:val="clear" w:color="auto" w:fill="auto"/>
            <w:vAlign w:val="center"/>
          </w:tcPr>
          <w:p w:rsidR="00BE54FC" w:rsidRPr="00B726A4" w:rsidRDefault="00BE54FC" w:rsidP="005A0F50">
            <w:pPr>
              <w:spacing w:line="360" w:lineRule="auto"/>
              <w:ind w:left="34"/>
              <w:rPr>
                <w:rFonts w:ascii="David" w:hAnsi="David" w:cs="David"/>
                <w:sz w:val="24"/>
                <w:szCs w:val="24"/>
                <w:rtl/>
              </w:rPr>
            </w:pPr>
            <w:r w:rsidRPr="00B726A4">
              <w:rPr>
                <w:rFonts w:ascii="David" w:hAnsi="David" w:cs="David"/>
                <w:sz w:val="24"/>
                <w:szCs w:val="24"/>
                <w:rtl/>
              </w:rPr>
              <w:t>מספר דו"ח המעבדה</w:t>
            </w:r>
          </w:p>
        </w:tc>
        <w:tc>
          <w:tcPr>
            <w:tcW w:w="5415" w:type="dxa"/>
            <w:shd w:val="clear" w:color="auto" w:fill="auto"/>
            <w:vAlign w:val="center"/>
          </w:tcPr>
          <w:p w:rsidR="00BE54FC" w:rsidRPr="00B726A4" w:rsidRDefault="00BE54FC" w:rsidP="00BE54FC">
            <w:pPr>
              <w:ind w:left="37"/>
              <w:jc w:val="both"/>
              <w:rPr>
                <w:rFonts w:ascii="David" w:hAnsi="David" w:cs="David"/>
                <w:sz w:val="24"/>
                <w:szCs w:val="24"/>
              </w:rPr>
            </w:pPr>
          </w:p>
        </w:tc>
      </w:tr>
      <w:tr w:rsidR="00BE54FC" w:rsidRPr="00B726A4" w:rsidTr="005D0351">
        <w:trPr>
          <w:trHeight w:val="422"/>
          <w:jc w:val="center"/>
        </w:trPr>
        <w:tc>
          <w:tcPr>
            <w:tcW w:w="3713" w:type="dxa"/>
            <w:shd w:val="clear" w:color="auto" w:fill="auto"/>
            <w:vAlign w:val="center"/>
          </w:tcPr>
          <w:p w:rsidR="00BE54FC" w:rsidRPr="00B726A4" w:rsidRDefault="00BE54FC" w:rsidP="005A0F50">
            <w:pPr>
              <w:spacing w:line="360" w:lineRule="auto"/>
              <w:ind w:left="34"/>
              <w:rPr>
                <w:rFonts w:ascii="David" w:hAnsi="David" w:cs="David"/>
                <w:sz w:val="24"/>
                <w:szCs w:val="24"/>
                <w:rtl/>
              </w:rPr>
            </w:pPr>
            <w:r w:rsidRPr="00B726A4">
              <w:rPr>
                <w:rFonts w:ascii="David" w:hAnsi="David" w:cs="David"/>
                <w:sz w:val="24"/>
                <w:szCs w:val="24"/>
                <w:rtl/>
              </w:rPr>
              <w:t>המעבדה המאשרת</w:t>
            </w:r>
          </w:p>
        </w:tc>
        <w:tc>
          <w:tcPr>
            <w:tcW w:w="5415" w:type="dxa"/>
            <w:shd w:val="clear" w:color="auto" w:fill="auto"/>
            <w:vAlign w:val="center"/>
          </w:tcPr>
          <w:p w:rsidR="00BE54FC" w:rsidRPr="00B726A4" w:rsidRDefault="00BE54FC" w:rsidP="00BE54FC">
            <w:pPr>
              <w:ind w:left="37"/>
              <w:jc w:val="both"/>
              <w:rPr>
                <w:rFonts w:ascii="David" w:hAnsi="David" w:cs="David"/>
                <w:sz w:val="24"/>
                <w:szCs w:val="24"/>
                <w:rtl/>
              </w:rPr>
            </w:pPr>
          </w:p>
        </w:tc>
      </w:tr>
      <w:tr w:rsidR="00BE54FC" w:rsidRPr="00B726A4" w:rsidTr="005D0351">
        <w:trPr>
          <w:trHeight w:val="422"/>
          <w:jc w:val="center"/>
        </w:trPr>
        <w:tc>
          <w:tcPr>
            <w:tcW w:w="3713" w:type="dxa"/>
            <w:shd w:val="clear" w:color="auto" w:fill="auto"/>
            <w:vAlign w:val="center"/>
          </w:tcPr>
          <w:p w:rsidR="00BE54FC" w:rsidRPr="00B726A4" w:rsidRDefault="00BE54FC" w:rsidP="005A0F50">
            <w:pPr>
              <w:spacing w:line="360" w:lineRule="auto"/>
              <w:ind w:left="34"/>
              <w:rPr>
                <w:rFonts w:ascii="David" w:hAnsi="David" w:cs="David"/>
                <w:sz w:val="24"/>
                <w:szCs w:val="24"/>
                <w:rtl/>
              </w:rPr>
            </w:pPr>
            <w:r w:rsidRPr="00B726A4">
              <w:rPr>
                <w:rFonts w:ascii="David" w:hAnsi="David" w:cs="David"/>
                <w:sz w:val="24"/>
                <w:szCs w:val="24"/>
                <w:rtl/>
              </w:rPr>
              <w:t>תאריך הפקת הדו"ח</w:t>
            </w:r>
          </w:p>
        </w:tc>
        <w:tc>
          <w:tcPr>
            <w:tcW w:w="5415" w:type="dxa"/>
            <w:shd w:val="clear" w:color="auto" w:fill="auto"/>
            <w:vAlign w:val="center"/>
          </w:tcPr>
          <w:p w:rsidR="00BE54FC" w:rsidRPr="00B726A4" w:rsidRDefault="00BE54FC" w:rsidP="00BE54FC">
            <w:pPr>
              <w:ind w:left="37"/>
              <w:jc w:val="both"/>
              <w:rPr>
                <w:rFonts w:ascii="David" w:hAnsi="David" w:cs="David"/>
                <w:sz w:val="24"/>
                <w:szCs w:val="24"/>
              </w:rPr>
            </w:pPr>
          </w:p>
        </w:tc>
      </w:tr>
      <w:tr w:rsidR="00BE54FC" w:rsidRPr="00B726A4" w:rsidTr="005D0351">
        <w:trPr>
          <w:trHeight w:val="422"/>
          <w:jc w:val="center"/>
        </w:trPr>
        <w:tc>
          <w:tcPr>
            <w:tcW w:w="3713" w:type="dxa"/>
            <w:shd w:val="clear" w:color="auto" w:fill="auto"/>
            <w:vAlign w:val="center"/>
          </w:tcPr>
          <w:p w:rsidR="00BE54FC" w:rsidRPr="00B726A4" w:rsidRDefault="00BE54FC" w:rsidP="005A0F50">
            <w:pPr>
              <w:spacing w:line="360" w:lineRule="auto"/>
              <w:ind w:left="34"/>
              <w:rPr>
                <w:rFonts w:ascii="David" w:hAnsi="David" w:cs="David"/>
                <w:sz w:val="24"/>
                <w:szCs w:val="24"/>
                <w:rtl/>
              </w:rPr>
            </w:pPr>
            <w:r w:rsidRPr="00B726A4">
              <w:rPr>
                <w:rFonts w:ascii="David" w:hAnsi="David" w:cs="David"/>
                <w:sz w:val="24"/>
                <w:szCs w:val="24"/>
                <w:rtl/>
              </w:rPr>
              <w:t>שם היצרן ובעל אישור לייצור האריזות</w:t>
            </w:r>
          </w:p>
        </w:tc>
        <w:tc>
          <w:tcPr>
            <w:tcW w:w="5415" w:type="dxa"/>
            <w:shd w:val="clear" w:color="auto" w:fill="auto"/>
            <w:vAlign w:val="center"/>
          </w:tcPr>
          <w:p w:rsidR="00BE54FC" w:rsidRPr="00B726A4" w:rsidRDefault="00BE54FC" w:rsidP="00BE54FC">
            <w:pPr>
              <w:ind w:left="37"/>
              <w:jc w:val="both"/>
              <w:rPr>
                <w:rFonts w:ascii="David" w:hAnsi="David" w:cs="David"/>
                <w:sz w:val="24"/>
                <w:szCs w:val="24"/>
              </w:rPr>
            </w:pPr>
          </w:p>
        </w:tc>
      </w:tr>
      <w:tr w:rsidR="00BE54FC" w:rsidRPr="00B726A4" w:rsidTr="005D0351">
        <w:trPr>
          <w:trHeight w:val="422"/>
          <w:jc w:val="center"/>
        </w:trPr>
        <w:tc>
          <w:tcPr>
            <w:tcW w:w="3713" w:type="dxa"/>
            <w:shd w:val="clear" w:color="auto" w:fill="auto"/>
            <w:vAlign w:val="center"/>
          </w:tcPr>
          <w:p w:rsidR="00BE54FC" w:rsidRPr="00B726A4" w:rsidRDefault="00BE54FC" w:rsidP="005A0F50">
            <w:pPr>
              <w:spacing w:line="360" w:lineRule="auto"/>
              <w:ind w:left="34"/>
              <w:rPr>
                <w:rFonts w:ascii="David" w:hAnsi="David" w:cs="David"/>
                <w:sz w:val="24"/>
                <w:szCs w:val="24"/>
                <w:rtl/>
              </w:rPr>
            </w:pPr>
            <w:r w:rsidRPr="00B726A4">
              <w:rPr>
                <w:rFonts w:ascii="David" w:hAnsi="David" w:cs="David"/>
                <w:sz w:val="24"/>
                <w:szCs w:val="24"/>
                <w:rtl/>
              </w:rPr>
              <w:t>שם מבקש הבקשה</w:t>
            </w:r>
          </w:p>
        </w:tc>
        <w:tc>
          <w:tcPr>
            <w:tcW w:w="5415" w:type="dxa"/>
            <w:shd w:val="clear" w:color="auto" w:fill="auto"/>
            <w:vAlign w:val="center"/>
          </w:tcPr>
          <w:p w:rsidR="00BE54FC" w:rsidRPr="00B726A4" w:rsidRDefault="00BE54FC" w:rsidP="00BE54FC">
            <w:pPr>
              <w:ind w:left="37"/>
              <w:jc w:val="both"/>
              <w:rPr>
                <w:rFonts w:ascii="David" w:hAnsi="David" w:cs="David"/>
                <w:sz w:val="24"/>
                <w:szCs w:val="24"/>
                <w:rtl/>
              </w:rPr>
            </w:pPr>
          </w:p>
        </w:tc>
      </w:tr>
    </w:tbl>
    <w:p w:rsidR="00D3112F" w:rsidRPr="00B726A4" w:rsidRDefault="00D3112F" w:rsidP="004F0254">
      <w:pPr>
        <w:spacing w:line="360" w:lineRule="auto"/>
        <w:jc w:val="both"/>
        <w:rPr>
          <w:rFonts w:ascii="David" w:hAnsi="David" w:cs="David"/>
          <w:sz w:val="24"/>
          <w:szCs w:val="24"/>
          <w:rtl/>
        </w:rPr>
      </w:pPr>
    </w:p>
    <w:p w:rsidR="00E21639" w:rsidRPr="00B726A4" w:rsidRDefault="00E21639" w:rsidP="00E21639">
      <w:pPr>
        <w:spacing w:line="360" w:lineRule="auto"/>
        <w:jc w:val="both"/>
        <w:rPr>
          <w:rFonts w:ascii="David" w:hAnsi="David" w:cs="David"/>
          <w:sz w:val="24"/>
          <w:szCs w:val="24"/>
          <w:rtl/>
        </w:rPr>
      </w:pPr>
      <w:r w:rsidRPr="00B726A4">
        <w:rPr>
          <w:rFonts w:ascii="David" w:hAnsi="David" w:cs="David"/>
          <w:sz w:val="24"/>
          <w:szCs w:val="24"/>
          <w:rtl/>
        </w:rPr>
        <w:t xml:space="preserve">סימון </w:t>
      </w:r>
      <w:proofErr w:type="spellStart"/>
      <w:r w:rsidRPr="00B726A4">
        <w:rPr>
          <w:rFonts w:ascii="David" w:hAnsi="David" w:cs="David"/>
          <w:sz w:val="24"/>
          <w:szCs w:val="24"/>
          <w:rtl/>
        </w:rPr>
        <w:t>ספציפיקציות</w:t>
      </w:r>
      <w:proofErr w:type="spellEnd"/>
      <w:r w:rsidRPr="00B726A4">
        <w:rPr>
          <w:rFonts w:ascii="David" w:hAnsi="David" w:cs="David"/>
          <w:sz w:val="24"/>
          <w:szCs w:val="24"/>
          <w:rtl/>
        </w:rPr>
        <w:t xml:space="preserve"> המיועד לסימון של אב-הטיפוס של האריזה כפי שרשום בדו"ח המעבדה </w:t>
      </w:r>
      <w:proofErr w:type="spellStart"/>
      <w:r w:rsidRPr="00B726A4">
        <w:rPr>
          <w:rFonts w:ascii="David" w:hAnsi="David" w:cs="David"/>
          <w:sz w:val="24"/>
          <w:szCs w:val="24"/>
          <w:rtl/>
        </w:rPr>
        <w:t>המצ</w:t>
      </w:r>
      <w:proofErr w:type="spellEnd"/>
      <w:r w:rsidRPr="00B726A4">
        <w:rPr>
          <w:rFonts w:ascii="David" w:hAnsi="David" w:cs="David"/>
          <w:sz w:val="24"/>
          <w:szCs w:val="24"/>
        </w:rPr>
        <w:t>"</w:t>
      </w:r>
      <w:r w:rsidRPr="00B726A4">
        <w:rPr>
          <w:rFonts w:ascii="David" w:hAnsi="David" w:cs="David"/>
          <w:sz w:val="24"/>
          <w:szCs w:val="24"/>
          <w:rtl/>
        </w:rPr>
        <w:t>ב:</w:t>
      </w:r>
    </w:p>
    <w:p w:rsidR="00E21639" w:rsidRPr="00B726A4" w:rsidRDefault="006232E8" w:rsidP="00E21639">
      <w:pPr>
        <w:bidi w:val="0"/>
        <w:rPr>
          <w:rFonts w:ascii="David" w:hAnsi="David" w:cs="David"/>
          <w:sz w:val="24"/>
          <w:szCs w:val="24"/>
        </w:rPr>
      </w:pPr>
      <w:r>
        <w:rPr>
          <w:noProof/>
        </w:rPr>
        <mc:AlternateContent>
          <mc:Choice Requires="wps">
            <w:drawing>
              <wp:anchor distT="0" distB="0" distL="114300" distR="114300" simplePos="0" relativeHeight="251654144" behindDoc="0" locked="0" layoutInCell="1" allowOverlap="1">
                <wp:simplePos x="0" y="0"/>
                <wp:positionH relativeFrom="column">
                  <wp:posOffset>-211455</wp:posOffset>
                </wp:positionH>
                <wp:positionV relativeFrom="paragraph">
                  <wp:posOffset>156210</wp:posOffset>
                </wp:positionV>
                <wp:extent cx="800100" cy="754380"/>
                <wp:effectExtent l="0" t="0" r="0" b="7620"/>
                <wp:wrapNone/>
                <wp:docPr id="7" name="Oval 3" title="   U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7543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4D2F30" id="Oval 3" o:spid="_x0000_s1026" alt="Title:    UN" style="position:absolute;left:0;text-align:left;margin-left:-16.65pt;margin-top:12.3pt;width:63pt;height:59.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"/>
            </w:pict>
          </mc:Fallback>
        </mc:AlternateContent>
      </w:r>
    </w:p>
    <w:p w:rsidR="00E21639" w:rsidRPr="00B726A4" w:rsidRDefault="006232E8" w:rsidP="00E21639">
      <w:pPr>
        <w:bidi w:val="0"/>
        <w:rPr>
          <w:rFonts w:ascii="David" w:hAnsi="David" w:cs="David"/>
          <w:sz w:val="24"/>
          <w:szCs w:val="24"/>
        </w:rPr>
      </w:pPr>
      <w:r>
        <w:rPr>
          <w:noProof/>
        </w:rPr>
        <mc:AlternateContent>
          <mc:Choice Requires="wps">
            <w:drawing>
              <wp:anchor distT="0" distB="0" distL="114300" distR="114300" simplePos="0" relativeHeight="251655168" behindDoc="0" locked="0" layoutInCell="1" allowOverlap="1">
                <wp:simplePos x="0" y="0"/>
                <wp:positionH relativeFrom="column">
                  <wp:posOffset>61595</wp:posOffset>
                </wp:positionH>
                <wp:positionV relativeFrom="paragraph">
                  <wp:posOffset>139700</wp:posOffset>
                </wp:positionV>
                <wp:extent cx="342900" cy="57150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5E26" w:rsidRPr="00B726A4" w:rsidRDefault="00AF5E26" w:rsidP="00E21639">
                            <w:pPr>
                              <w:bidi w:val="0"/>
                              <w:rPr>
                                <w:rFonts w:ascii="David" w:hAnsi="David" w:cs="David"/>
                                <w:b/>
                                <w:bCs/>
                                <w:sz w:val="32"/>
                                <w:szCs w:val="32"/>
                              </w:rPr>
                            </w:pPr>
                            <w:r w:rsidRPr="00B726A4">
                              <w:rPr>
                                <w:rFonts w:ascii="David" w:hAnsi="David" w:cs="David"/>
                                <w:b/>
                                <w:bCs/>
                                <w:sz w:val="32"/>
                                <w:szCs w:val="32"/>
                              </w:rPr>
                              <w:t>u</w:t>
                            </w:r>
                          </w:p>
                          <w:p w:rsidR="00AF5E26" w:rsidRPr="00B726A4" w:rsidRDefault="00AF5E26" w:rsidP="00E21639">
                            <w:pPr>
                              <w:bidi w:val="0"/>
                              <w:rPr>
                                <w:rFonts w:ascii="David" w:hAnsi="David" w:cs="David"/>
                                <w:b/>
                                <w:bCs/>
                                <w:sz w:val="32"/>
                                <w:szCs w:val="32"/>
                              </w:rPr>
                            </w:pPr>
                            <w:r w:rsidRPr="00B726A4">
                              <w:rPr>
                                <w:rFonts w:ascii="David" w:hAnsi="David" w:cs="David"/>
                                <w:b/>
                                <w:bCs/>
                                <w:sz w:val="32"/>
                                <w:szCs w:val="32"/>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85pt;margin-top:11pt;width:27pt;height: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" stroked="f">
                <v:textbox>
                  <w:txbxContent>
                    <w:p w:rsidR="00AF5E26" w:rsidRPr="00B726A4" w:rsidRDefault="00AF5E26" w:rsidP="00E21639">
                      <w:pPr>
                        <w:bidi w:val="0"/>
                        <w:rPr>
                          <w:rFonts w:ascii="David" w:hAnsi="David" w:cs="David"/>
                          <w:b/>
                          <w:bCs/>
                          <w:sz w:val="32"/>
                          <w:szCs w:val="32"/>
                        </w:rPr>
                      </w:pPr>
                      <w:r w:rsidRPr="00B726A4">
                        <w:rPr>
                          <w:rFonts w:ascii="David" w:hAnsi="David" w:cs="David"/>
                          <w:b/>
                          <w:bCs/>
                          <w:sz w:val="32"/>
                          <w:szCs w:val="32"/>
                        </w:rPr>
                        <w:t>u</w:t>
                      </w:r>
                    </w:p>
                    <w:p w:rsidR="00AF5E26" w:rsidRPr="00B726A4" w:rsidRDefault="00AF5E26" w:rsidP="00E21639">
                      <w:pPr>
                        <w:bidi w:val="0"/>
                        <w:rPr>
                          <w:rFonts w:ascii="David" w:hAnsi="David" w:cs="David"/>
                          <w:b/>
                          <w:bCs/>
                          <w:sz w:val="32"/>
                          <w:szCs w:val="32"/>
                        </w:rPr>
                      </w:pPr>
                      <w:r w:rsidRPr="00B726A4">
                        <w:rPr>
                          <w:rFonts w:ascii="David" w:hAnsi="David" w:cs="David"/>
                          <w:b/>
                          <w:bCs/>
                          <w:sz w:val="32"/>
                          <w:szCs w:val="32"/>
                        </w:rPr>
                        <w:t>n</w:t>
                      </w:r>
                    </w:p>
                  </w:txbxContent>
                </v:textbox>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819150</wp:posOffset>
                </wp:positionH>
                <wp:positionV relativeFrom="paragraph">
                  <wp:posOffset>30480</wp:posOffset>
                </wp:positionV>
                <wp:extent cx="4552950" cy="552450"/>
                <wp:effectExtent l="19050" t="19050" r="0" b="0"/>
                <wp:wrapNone/>
                <wp:docPr id="9" name="Text Box 5" descr="רייק"/>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552450"/>
                        </a:xfrm>
                        <a:prstGeom prst="rect">
                          <a:avLst/>
                        </a:prstGeom>
                        <a:solidFill>
                          <a:srgbClr val="FFFFFF"/>
                        </a:solidFill>
                        <a:ln w="31750">
                          <a:solidFill>
                            <a:srgbClr val="4F81BD">
                              <a:lumMod val="75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02BE5" w:rsidRPr="00E73277" w:rsidRDefault="00102BE5" w:rsidP="00BE54FC">
                            <w:pPr>
                              <w:bidi w:val="0"/>
                              <w:rPr>
                                <w:b/>
                                <w:bCs/>
                                <w:sz w:val="28"/>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alt="רייק" style="position:absolute;margin-left:64.5pt;margin-top:2.4pt;width:358.5pt;height:4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" strokecolor="#376092" strokeweight="2.5pt">
                <v:shadow color="#868686"/>
                <v:textbox>
                  <w:txbxContent>
                    <w:p w:rsidR="00102BE5" w:rsidRPr="00E73277" w:rsidRDefault="00102BE5" w:rsidP="00BE54FC">
                      <w:pPr>
                        <w:bidi w:val="0"/>
                        <w:rPr>
                          <w:b/>
                          <w:bCs/>
                          <w:sz w:val="28"/>
                          <w:rtl/>
                        </w:rPr>
                      </w:pPr>
                    </w:p>
                  </w:txbxContent>
                </v:textbox>
              </v:shape>
            </w:pict>
          </mc:Fallback>
        </mc:AlternateContent>
      </w:r>
    </w:p>
    <w:p w:rsidR="00E21639" w:rsidRPr="00B726A4" w:rsidRDefault="00E21639" w:rsidP="00E21639">
      <w:pPr>
        <w:bidi w:val="0"/>
        <w:rPr>
          <w:rFonts w:ascii="David" w:hAnsi="David" w:cs="David"/>
          <w:sz w:val="24"/>
          <w:szCs w:val="24"/>
        </w:rPr>
      </w:pPr>
    </w:p>
    <w:p w:rsidR="00E21639" w:rsidRPr="00B726A4" w:rsidRDefault="00E21639" w:rsidP="00E21639">
      <w:pPr>
        <w:bidi w:val="0"/>
        <w:rPr>
          <w:rFonts w:ascii="David" w:hAnsi="David" w:cs="David"/>
          <w:sz w:val="24"/>
          <w:szCs w:val="24"/>
        </w:rPr>
      </w:pPr>
    </w:p>
    <w:p w:rsidR="00E21639" w:rsidRPr="00B726A4" w:rsidRDefault="00EB5FD7" w:rsidP="00E21639">
      <w:pPr>
        <w:bidi w:val="0"/>
        <w:rPr>
          <w:rFonts w:ascii="David" w:hAnsi="David" w:cs="David"/>
          <w:sz w:val="24"/>
          <w:szCs w:val="24"/>
        </w:rPr>
      </w:pPr>
      <w:r w:rsidRPr="00B726A4">
        <w:rPr>
          <w:rFonts w:ascii="David" w:hAnsi="David" w:cs="David"/>
          <w:sz w:val="24"/>
          <w:szCs w:val="24"/>
        </w:rPr>
        <w:t>11/8/2020</w:t>
      </w:r>
    </w:p>
    <w:p w:rsidR="00E21639" w:rsidRPr="00B726A4" w:rsidRDefault="00E21639" w:rsidP="00E21639">
      <w:pPr>
        <w:rPr>
          <w:rFonts w:ascii="David" w:hAnsi="David" w:cs="David"/>
          <w:sz w:val="24"/>
          <w:szCs w:val="24"/>
          <w:rtl/>
        </w:rPr>
      </w:pPr>
    </w:p>
    <w:p w:rsidR="00B82A38" w:rsidRPr="00B726A4" w:rsidRDefault="00955ED4" w:rsidP="00955ED4">
      <w:pPr>
        <w:jc w:val="center"/>
        <w:rPr>
          <w:rFonts w:ascii="David" w:hAnsi="David" w:cs="David"/>
          <w:sz w:val="24"/>
          <w:szCs w:val="24"/>
          <w:rtl/>
        </w:rPr>
      </w:pPr>
      <w:r w:rsidRPr="00B726A4">
        <w:rPr>
          <w:rFonts w:ascii="David" w:hAnsi="David" w:cs="David"/>
          <w:sz w:val="24"/>
          <w:szCs w:val="24"/>
          <w:rtl/>
        </w:rPr>
        <w:t>**</w:t>
      </w:r>
      <w:r w:rsidRPr="00B726A4">
        <w:rPr>
          <w:rFonts w:ascii="David" w:hAnsi="David" w:cs="David"/>
          <w:sz w:val="24"/>
          <w:szCs w:val="24"/>
        </w:rPr>
        <w:t xml:space="preserve"> </w:t>
      </w:r>
      <w:r w:rsidRPr="00B726A4">
        <w:rPr>
          <w:rFonts w:ascii="David" w:hAnsi="David" w:cs="David"/>
          <w:sz w:val="24"/>
          <w:szCs w:val="24"/>
          <w:rtl/>
        </w:rPr>
        <w:t>-</w:t>
      </w:r>
      <w:r w:rsidRPr="00B726A4">
        <w:rPr>
          <w:rFonts w:ascii="David" w:hAnsi="David" w:cs="David"/>
          <w:sz w:val="24"/>
          <w:szCs w:val="24"/>
        </w:rPr>
        <w:t xml:space="preserve">  </w:t>
      </w:r>
      <w:r w:rsidRPr="00B726A4">
        <w:rPr>
          <w:rFonts w:ascii="David" w:hAnsi="David" w:cs="David"/>
          <w:sz w:val="24"/>
          <w:szCs w:val="24"/>
          <w:rtl/>
        </w:rPr>
        <w:t>שנת ייצור של האריזה</w:t>
      </w:r>
    </w:p>
    <w:p w:rsidR="00E21639" w:rsidRPr="00B726A4" w:rsidRDefault="00E21639" w:rsidP="00E21639">
      <w:pPr>
        <w:spacing w:line="360" w:lineRule="auto"/>
        <w:rPr>
          <w:rFonts w:ascii="David" w:hAnsi="David" w:cs="David"/>
          <w:sz w:val="24"/>
          <w:szCs w:val="24"/>
          <w:rtl/>
        </w:rPr>
      </w:pPr>
    </w:p>
    <w:p w:rsidR="00E21639" w:rsidRPr="00B726A4" w:rsidRDefault="00E21639" w:rsidP="00F52686">
      <w:pPr>
        <w:numPr>
          <w:ilvl w:val="0"/>
          <w:numId w:val="15"/>
        </w:numPr>
        <w:spacing w:line="360" w:lineRule="auto"/>
        <w:jc w:val="both"/>
        <w:rPr>
          <w:rFonts w:ascii="David" w:hAnsi="David" w:cs="David"/>
          <w:sz w:val="24"/>
          <w:szCs w:val="24"/>
          <w:rtl/>
        </w:rPr>
      </w:pPr>
      <w:r w:rsidRPr="00B726A4">
        <w:rPr>
          <w:rFonts w:ascii="David" w:hAnsi="David" w:cs="David"/>
          <w:sz w:val="24"/>
          <w:szCs w:val="24"/>
          <w:rtl/>
        </w:rPr>
        <w:t xml:space="preserve">דו"ח המעבדה </w:t>
      </w:r>
      <w:r w:rsidR="00D3112F" w:rsidRPr="00B726A4">
        <w:rPr>
          <w:rFonts w:ascii="David" w:hAnsi="David" w:cs="David"/>
          <w:sz w:val="24"/>
          <w:szCs w:val="24"/>
          <w:rtl/>
        </w:rPr>
        <w:t>ש</w:t>
      </w:r>
      <w:r w:rsidRPr="00B726A4">
        <w:rPr>
          <w:rFonts w:ascii="David" w:hAnsi="David" w:cs="David"/>
          <w:sz w:val="24"/>
          <w:szCs w:val="24"/>
          <w:rtl/>
        </w:rPr>
        <w:t>מספר</w:t>
      </w:r>
      <w:r w:rsidR="00D3112F" w:rsidRPr="00B726A4">
        <w:rPr>
          <w:rFonts w:ascii="David" w:hAnsi="David" w:cs="David"/>
          <w:sz w:val="24"/>
          <w:szCs w:val="24"/>
          <w:rtl/>
        </w:rPr>
        <w:t xml:space="preserve">ו רשום </w:t>
      </w:r>
      <w:r w:rsidR="00F52686" w:rsidRPr="00B726A4">
        <w:rPr>
          <w:rFonts w:ascii="David" w:hAnsi="David" w:cs="David"/>
          <w:sz w:val="24"/>
          <w:szCs w:val="24"/>
          <w:rtl/>
        </w:rPr>
        <w:t>לעיל</w:t>
      </w:r>
      <w:r w:rsidRPr="00B726A4">
        <w:rPr>
          <w:rFonts w:ascii="David" w:hAnsi="David" w:cs="David"/>
          <w:sz w:val="24"/>
          <w:szCs w:val="24"/>
          <w:rtl/>
        </w:rPr>
        <w:t xml:space="preserve"> נרשם ברישומים של המשרד התחבורה הישראלי, </w:t>
      </w:r>
      <w:r w:rsidR="00F52686" w:rsidRPr="00B726A4">
        <w:rPr>
          <w:rFonts w:ascii="David" w:hAnsi="David" w:cs="David"/>
          <w:sz w:val="24"/>
          <w:szCs w:val="24"/>
          <w:rtl/>
        </w:rPr>
        <w:t>מנהל התנועה.</w:t>
      </w:r>
    </w:p>
    <w:p w:rsidR="00E21639" w:rsidRPr="00B726A4" w:rsidRDefault="00E21639" w:rsidP="00D3112F">
      <w:pPr>
        <w:numPr>
          <w:ilvl w:val="0"/>
          <w:numId w:val="15"/>
        </w:numPr>
        <w:spacing w:line="360" w:lineRule="auto"/>
        <w:jc w:val="both"/>
        <w:rPr>
          <w:rFonts w:ascii="David" w:hAnsi="David" w:cs="David"/>
          <w:sz w:val="24"/>
          <w:szCs w:val="24"/>
          <w:rtl/>
        </w:rPr>
      </w:pPr>
      <w:r w:rsidRPr="00B726A4">
        <w:rPr>
          <w:rFonts w:ascii="David" w:hAnsi="David" w:cs="David"/>
          <w:sz w:val="24"/>
          <w:szCs w:val="24"/>
          <w:rtl/>
        </w:rPr>
        <w:t xml:space="preserve">לפני תהליך רישום האריזות במשרד התחבורה הישראלי היבואן חייב לוודא  את העמידה של האריזות שתוארו לעיל ויצרנם בדרישות של החוק הלאומי הרלוונטי המתייחס לתהליכי ייצור ובדיקות של האריזות הנ"ל והתאמתן להובלת חומרים  מסוכנים או בדרישות של חלק 6 של ספר המלצות </w:t>
      </w:r>
      <w:proofErr w:type="spellStart"/>
      <w:r w:rsidRPr="00B726A4">
        <w:rPr>
          <w:rFonts w:ascii="David" w:hAnsi="David" w:cs="David"/>
          <w:sz w:val="24"/>
          <w:szCs w:val="24"/>
          <w:rtl/>
        </w:rPr>
        <w:t>האו"מ</w:t>
      </w:r>
      <w:proofErr w:type="spellEnd"/>
      <w:r w:rsidRPr="00B726A4">
        <w:rPr>
          <w:rFonts w:ascii="David" w:hAnsi="David" w:cs="David"/>
          <w:sz w:val="24"/>
          <w:szCs w:val="24"/>
          <w:rtl/>
        </w:rPr>
        <w:t xml:space="preserve"> בנושא שינוע חומרים מסוכנים, מהדורה 17 (כדרישות מינימום), ולאמת את דו"ח  המעבדה.</w:t>
      </w:r>
    </w:p>
    <w:p w:rsidR="00E21639" w:rsidRPr="00B726A4" w:rsidRDefault="00E21639" w:rsidP="00D3112F">
      <w:pPr>
        <w:numPr>
          <w:ilvl w:val="0"/>
          <w:numId w:val="15"/>
        </w:numPr>
        <w:spacing w:line="360" w:lineRule="auto"/>
        <w:jc w:val="both"/>
        <w:rPr>
          <w:rFonts w:ascii="David" w:hAnsi="David" w:cs="David"/>
          <w:sz w:val="24"/>
          <w:szCs w:val="24"/>
          <w:rtl/>
        </w:rPr>
      </w:pPr>
      <w:r w:rsidRPr="00B726A4">
        <w:rPr>
          <w:rFonts w:ascii="David" w:hAnsi="David" w:cs="David"/>
          <w:sz w:val="24"/>
          <w:szCs w:val="24"/>
          <w:rtl/>
        </w:rPr>
        <w:t xml:space="preserve">יבואן האריזה (או מגיש בקשה - אם איננו היבואן) יהיה מוכן, אם </w:t>
      </w:r>
      <w:r w:rsidR="00CD5358" w:rsidRPr="00B726A4">
        <w:rPr>
          <w:rFonts w:ascii="David" w:hAnsi="David" w:cs="David"/>
          <w:sz w:val="24"/>
          <w:szCs w:val="24"/>
          <w:rtl/>
        </w:rPr>
        <w:t>יידרש</w:t>
      </w:r>
      <w:r w:rsidRPr="00B726A4">
        <w:rPr>
          <w:rFonts w:ascii="David" w:hAnsi="David" w:cs="David"/>
          <w:sz w:val="24"/>
          <w:szCs w:val="24"/>
          <w:rtl/>
        </w:rPr>
        <w:t xml:space="preserve">, להציג לפני הרשות המנפיקה את תעודת </w:t>
      </w:r>
      <w:r w:rsidR="00060B5A" w:rsidRPr="00B726A4">
        <w:rPr>
          <w:rFonts w:ascii="David" w:hAnsi="David" w:cs="David"/>
          <w:sz w:val="24"/>
          <w:szCs w:val="24"/>
          <w:rtl/>
        </w:rPr>
        <w:t>ה</w:t>
      </w:r>
      <w:r w:rsidRPr="00B726A4">
        <w:rPr>
          <w:rFonts w:ascii="David" w:hAnsi="David" w:cs="David"/>
          <w:sz w:val="24"/>
          <w:szCs w:val="24"/>
          <w:rtl/>
        </w:rPr>
        <w:t xml:space="preserve">רישום את כל המסמכים והתעודות התומכים והמאשרים את העמידה של האריזות בדרישות כפי שצוין בסעיף 2 לעיל. </w:t>
      </w:r>
    </w:p>
    <w:p w:rsidR="00E21639" w:rsidRPr="00B726A4" w:rsidRDefault="00E21639" w:rsidP="00D3112F">
      <w:pPr>
        <w:numPr>
          <w:ilvl w:val="0"/>
          <w:numId w:val="15"/>
        </w:numPr>
        <w:spacing w:line="360" w:lineRule="auto"/>
        <w:jc w:val="both"/>
        <w:rPr>
          <w:rFonts w:ascii="David" w:hAnsi="David" w:cs="David"/>
          <w:sz w:val="24"/>
          <w:szCs w:val="24"/>
        </w:rPr>
      </w:pPr>
      <w:r w:rsidRPr="00B726A4">
        <w:rPr>
          <w:rFonts w:ascii="David" w:hAnsi="David" w:cs="David"/>
          <w:sz w:val="24"/>
          <w:szCs w:val="24"/>
          <w:rtl/>
        </w:rPr>
        <w:t xml:space="preserve">את ההתאמה של האריזות שבנדון להובלת חומרים מסוכנים באופני שינוע ספציפיים (כגון, שינוע אווירי, ימי, וכו') יש לבדוק, במקרה הצורך,  מול המדינה המאשרת את האריזה המצוינת על סימון </w:t>
      </w:r>
      <w:proofErr w:type="spellStart"/>
      <w:r w:rsidRPr="00B726A4">
        <w:rPr>
          <w:rFonts w:ascii="David" w:hAnsi="David" w:cs="David"/>
          <w:sz w:val="24"/>
          <w:szCs w:val="24"/>
          <w:rtl/>
        </w:rPr>
        <w:t>הספציפיקציות</w:t>
      </w:r>
      <w:proofErr w:type="spellEnd"/>
      <w:r w:rsidRPr="00B726A4">
        <w:rPr>
          <w:rFonts w:ascii="David" w:hAnsi="David" w:cs="David"/>
          <w:sz w:val="24"/>
          <w:szCs w:val="24"/>
          <w:rtl/>
        </w:rPr>
        <w:t>.</w:t>
      </w:r>
    </w:p>
    <w:p w:rsidR="00E21639" w:rsidRPr="00B726A4" w:rsidRDefault="001E7BD0" w:rsidP="00D3112F">
      <w:pPr>
        <w:numPr>
          <w:ilvl w:val="0"/>
          <w:numId w:val="15"/>
        </w:numPr>
        <w:spacing w:line="360" w:lineRule="auto"/>
        <w:rPr>
          <w:rFonts w:ascii="David" w:hAnsi="David" w:cs="David"/>
          <w:sz w:val="24"/>
          <w:szCs w:val="24"/>
        </w:rPr>
      </w:pPr>
      <w:r w:rsidRPr="00B726A4">
        <w:rPr>
          <w:rFonts w:ascii="David" w:hAnsi="David" w:cs="David"/>
          <w:sz w:val="24"/>
          <w:szCs w:val="24"/>
          <w:rtl/>
        </w:rPr>
        <w:t>תוקפה</w:t>
      </w:r>
      <w:r w:rsidR="00E21639" w:rsidRPr="00B726A4">
        <w:rPr>
          <w:rFonts w:ascii="David" w:hAnsi="David" w:cs="David"/>
          <w:sz w:val="24"/>
          <w:szCs w:val="24"/>
          <w:rtl/>
        </w:rPr>
        <w:t xml:space="preserve"> של תעודת </w:t>
      </w:r>
      <w:r w:rsidRPr="00B726A4">
        <w:rPr>
          <w:rFonts w:ascii="David" w:hAnsi="David" w:cs="David"/>
          <w:sz w:val="24"/>
          <w:szCs w:val="24"/>
          <w:rtl/>
        </w:rPr>
        <w:t>ה</w:t>
      </w:r>
      <w:r w:rsidR="00E21639" w:rsidRPr="00B726A4">
        <w:rPr>
          <w:rFonts w:ascii="David" w:hAnsi="David" w:cs="David"/>
          <w:sz w:val="24"/>
          <w:szCs w:val="24"/>
          <w:rtl/>
        </w:rPr>
        <w:t xml:space="preserve">רישום: </w:t>
      </w:r>
    </w:p>
    <w:p w:rsidR="00E21639" w:rsidRPr="00B726A4" w:rsidRDefault="00CD5358" w:rsidP="00CD5358">
      <w:pPr>
        <w:spacing w:line="360" w:lineRule="auto"/>
        <w:ind w:left="720"/>
        <w:jc w:val="both"/>
        <w:rPr>
          <w:rFonts w:ascii="David" w:hAnsi="David" w:cs="David"/>
          <w:sz w:val="24"/>
          <w:szCs w:val="24"/>
          <w:rtl/>
        </w:rPr>
      </w:pPr>
      <w:r w:rsidRPr="00B726A4">
        <w:rPr>
          <w:rFonts w:ascii="David" w:hAnsi="David" w:cs="David"/>
          <w:sz w:val="24"/>
          <w:szCs w:val="24"/>
          <w:rtl/>
        </w:rPr>
        <w:lastRenderedPageBreak/>
        <w:t xml:space="preserve">תוקפה של תעודה זו יפוג בתום </w:t>
      </w:r>
      <w:r w:rsidR="00E21639" w:rsidRPr="00B726A4">
        <w:rPr>
          <w:rFonts w:ascii="David" w:hAnsi="David" w:cs="David"/>
          <w:sz w:val="24"/>
          <w:szCs w:val="24"/>
          <w:rtl/>
        </w:rPr>
        <w:t>חמש שנים מ</w:t>
      </w:r>
      <w:r w:rsidRPr="00B726A4">
        <w:rPr>
          <w:rFonts w:ascii="David" w:hAnsi="David" w:cs="David"/>
          <w:sz w:val="24"/>
          <w:szCs w:val="24"/>
          <w:rtl/>
        </w:rPr>
        <w:t>ה</w:t>
      </w:r>
      <w:r w:rsidR="00E21639" w:rsidRPr="00B726A4">
        <w:rPr>
          <w:rFonts w:ascii="David" w:hAnsi="David" w:cs="David"/>
          <w:sz w:val="24"/>
          <w:szCs w:val="24"/>
          <w:rtl/>
        </w:rPr>
        <w:t xml:space="preserve">תאריך המופיע על דו"ח המעבדה, אלא אם </w:t>
      </w:r>
      <w:r w:rsidRPr="00B726A4">
        <w:rPr>
          <w:rFonts w:ascii="David" w:hAnsi="David" w:cs="David"/>
          <w:sz w:val="24"/>
          <w:szCs w:val="24"/>
          <w:rtl/>
        </w:rPr>
        <w:t xml:space="preserve">תבוטל </w:t>
      </w:r>
      <w:r w:rsidR="00E21639" w:rsidRPr="00B726A4">
        <w:rPr>
          <w:rFonts w:ascii="David" w:hAnsi="David" w:cs="David"/>
          <w:sz w:val="24"/>
          <w:szCs w:val="24"/>
          <w:rtl/>
        </w:rPr>
        <w:t>האריזה מוקדם יותר בשל ביטול דו"ח המעבדה או בשל אי עמידה ש</w:t>
      </w:r>
      <w:r w:rsidRPr="00B726A4">
        <w:rPr>
          <w:rFonts w:ascii="David" w:hAnsi="David" w:cs="David"/>
          <w:sz w:val="24"/>
          <w:szCs w:val="24"/>
          <w:rtl/>
        </w:rPr>
        <w:t xml:space="preserve">ל האריזה </w:t>
      </w:r>
      <w:r w:rsidR="00E21639" w:rsidRPr="00B726A4">
        <w:rPr>
          <w:rFonts w:ascii="David" w:hAnsi="David" w:cs="David"/>
          <w:sz w:val="24"/>
          <w:szCs w:val="24"/>
          <w:rtl/>
        </w:rPr>
        <w:t xml:space="preserve">או </w:t>
      </w:r>
      <w:r w:rsidRPr="00B726A4">
        <w:rPr>
          <w:rFonts w:ascii="David" w:hAnsi="David" w:cs="David"/>
          <w:sz w:val="24"/>
          <w:szCs w:val="24"/>
          <w:rtl/>
        </w:rPr>
        <w:t>היצרן</w:t>
      </w:r>
      <w:r w:rsidR="00E21639" w:rsidRPr="00B726A4">
        <w:rPr>
          <w:rFonts w:ascii="David" w:hAnsi="David" w:cs="David"/>
          <w:sz w:val="24"/>
          <w:szCs w:val="24"/>
          <w:rtl/>
        </w:rPr>
        <w:t xml:space="preserve"> בכל הדרישות הרלוונטיות שדווח</w:t>
      </w:r>
      <w:r w:rsidRPr="00B726A4">
        <w:rPr>
          <w:rFonts w:ascii="David" w:hAnsi="David" w:cs="David"/>
          <w:sz w:val="24"/>
          <w:szCs w:val="24"/>
          <w:rtl/>
        </w:rPr>
        <w:t>ו</w:t>
      </w:r>
      <w:r w:rsidR="00E21639" w:rsidRPr="00B726A4">
        <w:rPr>
          <w:rFonts w:ascii="David" w:hAnsi="David" w:cs="David"/>
          <w:sz w:val="24"/>
          <w:szCs w:val="24"/>
          <w:rtl/>
        </w:rPr>
        <w:t xml:space="preserve"> למשרד התחבורה הישראלי, או בשל שינוי החל בתקנות לפי העניין. חידוש תעודת הרישום יהיה אפשרי בהמשך עם תיקון אי עמידה בדרישות של סעיף 2 שלעיל, על סמך דו"ח מעבדה חדש או הקיים, לפי העניין.</w:t>
      </w:r>
    </w:p>
    <w:p w:rsidR="00E21639" w:rsidRPr="00B726A4" w:rsidRDefault="00E21639" w:rsidP="00D3112F">
      <w:pPr>
        <w:numPr>
          <w:ilvl w:val="0"/>
          <w:numId w:val="15"/>
        </w:numPr>
        <w:spacing w:line="360" w:lineRule="auto"/>
        <w:rPr>
          <w:rFonts w:ascii="David" w:hAnsi="David" w:cs="David"/>
          <w:sz w:val="24"/>
          <w:szCs w:val="24"/>
        </w:rPr>
      </w:pPr>
      <w:r w:rsidRPr="00B726A4">
        <w:rPr>
          <w:rFonts w:ascii="David" w:hAnsi="David" w:cs="David"/>
          <w:sz w:val="24"/>
          <w:szCs w:val="24"/>
          <w:rtl/>
        </w:rPr>
        <w:t>שימוש באריזות הרשומות בתעודת רישום זו:</w:t>
      </w:r>
    </w:p>
    <w:p w:rsidR="00E21639" w:rsidRPr="00B726A4" w:rsidRDefault="001E7BD0" w:rsidP="00CD5358">
      <w:pPr>
        <w:spacing w:line="360" w:lineRule="auto"/>
        <w:ind w:left="720"/>
        <w:jc w:val="both"/>
        <w:rPr>
          <w:rFonts w:ascii="David" w:hAnsi="David" w:cs="David"/>
          <w:sz w:val="24"/>
          <w:szCs w:val="24"/>
          <w:rtl/>
        </w:rPr>
      </w:pPr>
      <w:r w:rsidRPr="00B726A4">
        <w:rPr>
          <w:rFonts w:ascii="David" w:hAnsi="David" w:cs="David"/>
          <w:sz w:val="24"/>
          <w:szCs w:val="24"/>
          <w:rtl/>
        </w:rPr>
        <w:t>ב</w:t>
      </w:r>
      <w:r w:rsidR="00E21639" w:rsidRPr="00B726A4">
        <w:rPr>
          <w:rFonts w:ascii="David" w:hAnsi="David" w:cs="David"/>
          <w:sz w:val="24"/>
          <w:szCs w:val="24"/>
          <w:rtl/>
        </w:rPr>
        <w:t xml:space="preserve">המשך להנפקת תעודת </w:t>
      </w:r>
      <w:r w:rsidRPr="00B726A4">
        <w:rPr>
          <w:rFonts w:ascii="David" w:hAnsi="David" w:cs="David"/>
          <w:sz w:val="24"/>
          <w:szCs w:val="24"/>
          <w:rtl/>
        </w:rPr>
        <w:t>ה</w:t>
      </w:r>
      <w:r w:rsidR="00E21639" w:rsidRPr="00B726A4">
        <w:rPr>
          <w:rFonts w:ascii="David" w:hAnsi="David" w:cs="David"/>
          <w:sz w:val="24"/>
          <w:szCs w:val="24"/>
          <w:rtl/>
        </w:rPr>
        <w:t xml:space="preserve">רישום, האריזות הסדרתיות הנושאות סימון </w:t>
      </w:r>
      <w:proofErr w:type="spellStart"/>
      <w:r w:rsidR="00E21639" w:rsidRPr="00B726A4">
        <w:rPr>
          <w:rFonts w:ascii="David" w:hAnsi="David" w:cs="David"/>
          <w:sz w:val="24"/>
          <w:szCs w:val="24"/>
          <w:rtl/>
        </w:rPr>
        <w:t>ספציפיקציות</w:t>
      </w:r>
      <w:proofErr w:type="spellEnd"/>
      <w:r w:rsidR="00E21639" w:rsidRPr="00B726A4">
        <w:rPr>
          <w:rFonts w:ascii="David" w:hAnsi="David" w:cs="David"/>
          <w:sz w:val="24"/>
          <w:szCs w:val="24"/>
          <w:rtl/>
        </w:rPr>
        <w:t xml:space="preserve"> המופיע לעיל מותרות להובלת חומרים מסוכנים במדינת ישראל בתנאים הבאים</w:t>
      </w:r>
      <w:r w:rsidR="00CD5358" w:rsidRPr="00B726A4">
        <w:rPr>
          <w:rFonts w:ascii="David" w:hAnsi="David" w:cs="David"/>
          <w:sz w:val="24"/>
          <w:szCs w:val="24"/>
          <w:rtl/>
        </w:rPr>
        <w:t>:</w:t>
      </w:r>
    </w:p>
    <w:p w:rsidR="00E21639" w:rsidRPr="00B726A4" w:rsidRDefault="00E21639" w:rsidP="00E21639">
      <w:pPr>
        <w:numPr>
          <w:ilvl w:val="0"/>
          <w:numId w:val="3"/>
        </w:numPr>
        <w:spacing w:line="360" w:lineRule="auto"/>
        <w:jc w:val="both"/>
        <w:rPr>
          <w:rFonts w:ascii="David" w:hAnsi="David" w:cs="David"/>
          <w:sz w:val="24"/>
          <w:szCs w:val="24"/>
        </w:rPr>
      </w:pPr>
      <w:r w:rsidRPr="00B726A4">
        <w:rPr>
          <w:rFonts w:ascii="David" w:hAnsi="David" w:cs="David"/>
          <w:sz w:val="24"/>
          <w:szCs w:val="24"/>
          <w:rtl/>
        </w:rPr>
        <w:t>הן עומדות בדרישות של סעיפים 1 ו-2 לעיל</w:t>
      </w:r>
      <w:r w:rsidR="00CD5358" w:rsidRPr="00B726A4">
        <w:rPr>
          <w:rFonts w:ascii="David" w:hAnsi="David" w:cs="David"/>
          <w:sz w:val="24"/>
          <w:szCs w:val="24"/>
          <w:rtl/>
        </w:rPr>
        <w:t>.</w:t>
      </w:r>
    </w:p>
    <w:p w:rsidR="00E21639" w:rsidRPr="00B726A4" w:rsidRDefault="00E21639" w:rsidP="00E21639">
      <w:pPr>
        <w:numPr>
          <w:ilvl w:val="0"/>
          <w:numId w:val="3"/>
        </w:numPr>
        <w:spacing w:line="360" w:lineRule="auto"/>
        <w:jc w:val="both"/>
        <w:rPr>
          <w:rFonts w:ascii="David" w:hAnsi="David" w:cs="David"/>
          <w:sz w:val="24"/>
          <w:szCs w:val="24"/>
        </w:rPr>
      </w:pPr>
      <w:r w:rsidRPr="00B726A4">
        <w:rPr>
          <w:rFonts w:ascii="David" w:hAnsi="David" w:cs="David"/>
          <w:sz w:val="24"/>
          <w:szCs w:val="24"/>
          <w:rtl/>
        </w:rPr>
        <w:t>עד התאריך בו פג תוקף שת תעודת הרישום הנוכחית</w:t>
      </w:r>
      <w:r w:rsidR="00CD5358" w:rsidRPr="00B726A4">
        <w:rPr>
          <w:rFonts w:ascii="David" w:hAnsi="David" w:cs="David"/>
          <w:sz w:val="24"/>
          <w:szCs w:val="24"/>
          <w:rtl/>
        </w:rPr>
        <w:t>.</w:t>
      </w:r>
    </w:p>
    <w:p w:rsidR="00E21639" w:rsidRPr="00B726A4" w:rsidRDefault="00E21639" w:rsidP="00E21639">
      <w:pPr>
        <w:numPr>
          <w:ilvl w:val="0"/>
          <w:numId w:val="3"/>
        </w:numPr>
        <w:spacing w:line="360" w:lineRule="auto"/>
        <w:jc w:val="both"/>
        <w:rPr>
          <w:rFonts w:ascii="David" w:hAnsi="David" w:cs="David"/>
          <w:sz w:val="24"/>
          <w:szCs w:val="24"/>
        </w:rPr>
      </w:pPr>
      <w:r w:rsidRPr="00B726A4">
        <w:rPr>
          <w:rFonts w:ascii="David" w:hAnsi="David" w:cs="David"/>
          <w:sz w:val="24"/>
          <w:szCs w:val="24"/>
          <w:rtl/>
        </w:rPr>
        <w:t xml:space="preserve">המדינה המצוינת כמדינת אישור האריזה בסימון </w:t>
      </w:r>
      <w:proofErr w:type="spellStart"/>
      <w:r w:rsidRPr="00B726A4">
        <w:rPr>
          <w:rFonts w:ascii="David" w:hAnsi="David" w:cs="David"/>
          <w:sz w:val="24"/>
          <w:szCs w:val="24"/>
          <w:rtl/>
        </w:rPr>
        <w:t>ספציפיקציות</w:t>
      </w:r>
      <w:proofErr w:type="spellEnd"/>
      <w:r w:rsidRPr="00B726A4">
        <w:rPr>
          <w:rFonts w:ascii="David" w:hAnsi="David" w:cs="David"/>
          <w:sz w:val="24"/>
          <w:szCs w:val="24"/>
          <w:rtl/>
        </w:rPr>
        <w:t xml:space="preserve">  מכירה בעקרון באריזות להובלת חומרים מסוכנים המיוצרות במדינת ישראל ע"פ תקן האומות המאוחדות.</w:t>
      </w:r>
    </w:p>
    <w:p w:rsidR="00E21639" w:rsidRPr="00B726A4" w:rsidRDefault="00E21639" w:rsidP="00E21639">
      <w:pPr>
        <w:numPr>
          <w:ilvl w:val="0"/>
          <w:numId w:val="3"/>
        </w:numPr>
        <w:spacing w:line="360" w:lineRule="auto"/>
        <w:jc w:val="both"/>
        <w:rPr>
          <w:rFonts w:ascii="David" w:hAnsi="David" w:cs="David"/>
          <w:sz w:val="24"/>
          <w:szCs w:val="24"/>
        </w:rPr>
      </w:pPr>
      <w:r w:rsidRPr="00B726A4">
        <w:rPr>
          <w:rFonts w:ascii="David" w:hAnsi="David" w:cs="David"/>
          <w:sz w:val="24"/>
          <w:szCs w:val="24"/>
          <w:rtl/>
        </w:rPr>
        <w:t xml:space="preserve">השימוש באריזות בעלות סימון </w:t>
      </w:r>
      <w:proofErr w:type="spellStart"/>
      <w:r w:rsidRPr="00B726A4">
        <w:rPr>
          <w:rFonts w:ascii="David" w:hAnsi="David" w:cs="David"/>
          <w:sz w:val="24"/>
          <w:szCs w:val="24"/>
          <w:rtl/>
        </w:rPr>
        <w:t>ספציפיקציות</w:t>
      </w:r>
      <w:proofErr w:type="spellEnd"/>
      <w:r w:rsidRPr="00B726A4">
        <w:rPr>
          <w:rFonts w:ascii="David" w:hAnsi="David" w:cs="David"/>
          <w:sz w:val="24"/>
          <w:szCs w:val="24"/>
          <w:rtl/>
        </w:rPr>
        <w:t xml:space="preserve"> שצוין לעיל נעשה בהתאם לכל הדרישות  של החוק/הסטנדרטים של מדינת ישראל העוסקים בהובלת חומרים מסוכנים, באופן כללי, ובשימוש באריזות, באופן פרטי, והאריזות כאמור מסוגלות לעבור בהצלחה את בדיקות הביצוע המוכתבות בחלק 6 של ספר המלצות </w:t>
      </w:r>
      <w:proofErr w:type="spellStart"/>
      <w:r w:rsidRPr="00B726A4">
        <w:rPr>
          <w:rFonts w:ascii="David" w:hAnsi="David" w:cs="David"/>
          <w:sz w:val="24"/>
          <w:szCs w:val="24"/>
          <w:rtl/>
        </w:rPr>
        <w:t>האו"מ</w:t>
      </w:r>
      <w:proofErr w:type="spellEnd"/>
      <w:r w:rsidRPr="00B726A4">
        <w:rPr>
          <w:rFonts w:ascii="David" w:hAnsi="David" w:cs="David"/>
          <w:sz w:val="24"/>
          <w:szCs w:val="24"/>
          <w:rtl/>
        </w:rPr>
        <w:t xml:space="preserve"> בנושא שינוע חומרים מסוכנים, מהדורה 17. </w:t>
      </w:r>
    </w:p>
    <w:p w:rsidR="00E21639" w:rsidRPr="00B726A4" w:rsidRDefault="00E21639" w:rsidP="00D3112F">
      <w:pPr>
        <w:numPr>
          <w:ilvl w:val="0"/>
          <w:numId w:val="15"/>
        </w:numPr>
        <w:spacing w:line="360" w:lineRule="auto"/>
        <w:jc w:val="both"/>
        <w:rPr>
          <w:rFonts w:ascii="David" w:hAnsi="David" w:cs="David"/>
          <w:sz w:val="24"/>
          <w:szCs w:val="24"/>
        </w:rPr>
      </w:pPr>
      <w:r w:rsidRPr="00B726A4">
        <w:rPr>
          <w:rFonts w:ascii="David" w:hAnsi="David" w:cs="David"/>
          <w:sz w:val="24"/>
          <w:szCs w:val="24"/>
          <w:rtl/>
        </w:rPr>
        <w:t xml:space="preserve">השימוש באריזות בעלות סימון </w:t>
      </w:r>
      <w:proofErr w:type="spellStart"/>
      <w:r w:rsidRPr="00B726A4">
        <w:rPr>
          <w:rFonts w:ascii="David" w:hAnsi="David" w:cs="David"/>
          <w:sz w:val="24"/>
          <w:szCs w:val="24"/>
          <w:rtl/>
        </w:rPr>
        <w:t>ספציפיקציות</w:t>
      </w:r>
      <w:proofErr w:type="spellEnd"/>
      <w:r w:rsidRPr="00B726A4">
        <w:rPr>
          <w:rFonts w:ascii="David" w:hAnsi="David" w:cs="David"/>
          <w:sz w:val="24"/>
          <w:szCs w:val="24"/>
          <w:rtl/>
        </w:rPr>
        <w:t xml:space="preserve"> לאמור לעיל חייב להפסק מיידית במקרה של ביטול תעודת רישום זו ע"י הגורם המנפיק את התעודה במדינת ישראל בשל אי עמידה בדרישות של סעיפים 1 ו-2 של תעודה זו, בשל מגבלות על תקופת שימוש של סוג ספציפי של האריזה (כגון, חבית או קיבולית העשויים מחומר פלסטי) או בשל</w:t>
      </w:r>
      <w:r w:rsidR="001E7BD0" w:rsidRPr="00B726A4">
        <w:rPr>
          <w:rFonts w:ascii="David" w:hAnsi="David" w:cs="David"/>
          <w:sz w:val="24"/>
          <w:szCs w:val="24"/>
          <w:rtl/>
        </w:rPr>
        <w:t xml:space="preserve"> סיבה אחרת כל שהיא ע"פ שיקול דע</w:t>
      </w:r>
      <w:r w:rsidRPr="00B726A4">
        <w:rPr>
          <w:rFonts w:ascii="David" w:hAnsi="David" w:cs="David"/>
          <w:sz w:val="24"/>
          <w:szCs w:val="24"/>
          <w:rtl/>
        </w:rPr>
        <w:t>ת</w:t>
      </w:r>
      <w:r w:rsidR="001E7BD0" w:rsidRPr="00B726A4">
        <w:rPr>
          <w:rFonts w:ascii="David" w:hAnsi="David" w:cs="David"/>
          <w:sz w:val="24"/>
          <w:szCs w:val="24"/>
          <w:rtl/>
        </w:rPr>
        <w:t>ו</w:t>
      </w:r>
      <w:r w:rsidRPr="00B726A4">
        <w:rPr>
          <w:rFonts w:ascii="David" w:hAnsi="David" w:cs="David"/>
          <w:sz w:val="24"/>
          <w:szCs w:val="24"/>
          <w:rtl/>
        </w:rPr>
        <w:t xml:space="preserve"> של הגורם המנפיק את התעודה.</w:t>
      </w:r>
    </w:p>
    <w:p w:rsidR="00E21639" w:rsidRPr="00B726A4" w:rsidRDefault="001E7BD0" w:rsidP="001E7BD0">
      <w:pPr>
        <w:numPr>
          <w:ilvl w:val="0"/>
          <w:numId w:val="15"/>
        </w:numPr>
        <w:spacing w:line="360" w:lineRule="auto"/>
        <w:rPr>
          <w:rFonts w:ascii="David" w:hAnsi="David" w:cs="David"/>
          <w:sz w:val="24"/>
          <w:szCs w:val="24"/>
          <w:rtl/>
        </w:rPr>
      </w:pPr>
      <w:r w:rsidRPr="00B726A4">
        <w:rPr>
          <w:rFonts w:ascii="David" w:hAnsi="David" w:cs="David"/>
          <w:sz w:val="24"/>
          <w:szCs w:val="24"/>
          <w:rtl/>
        </w:rPr>
        <w:t>משרד התחבורה שומר על זכות לבט</w:t>
      </w:r>
      <w:r w:rsidR="00E21639" w:rsidRPr="00B726A4">
        <w:rPr>
          <w:rFonts w:ascii="David" w:hAnsi="David" w:cs="David"/>
          <w:sz w:val="24"/>
          <w:szCs w:val="24"/>
          <w:rtl/>
        </w:rPr>
        <w:t>ל תעודת רישום זו בכל עת בשל אי עמידה בכל הדרישות והתנאים שצוינו לעיל.</w:t>
      </w:r>
    </w:p>
    <w:p w:rsidR="00E73277" w:rsidRPr="00B726A4" w:rsidRDefault="00E73277" w:rsidP="00E21639">
      <w:pPr>
        <w:spacing w:line="360" w:lineRule="auto"/>
        <w:rPr>
          <w:rFonts w:ascii="David" w:hAnsi="David" w:cs="David"/>
          <w:sz w:val="24"/>
          <w:szCs w:val="24"/>
        </w:rPr>
      </w:pPr>
    </w:p>
    <w:p w:rsidR="00E73277" w:rsidRDefault="00E73277" w:rsidP="00E21639">
      <w:pPr>
        <w:spacing w:line="360" w:lineRule="auto"/>
        <w:rPr>
          <w:rFonts w:ascii="David" w:hAnsi="David" w:cs="David"/>
          <w:sz w:val="24"/>
          <w:szCs w:val="24"/>
          <w:rtl/>
        </w:rPr>
      </w:pPr>
    </w:p>
    <w:p w:rsidR="004D64ED" w:rsidRDefault="004D64ED" w:rsidP="00E21639">
      <w:pPr>
        <w:spacing w:line="360" w:lineRule="auto"/>
        <w:rPr>
          <w:rFonts w:ascii="David" w:hAnsi="David" w:cs="David"/>
          <w:sz w:val="24"/>
          <w:szCs w:val="24"/>
          <w:rtl/>
        </w:rPr>
      </w:pPr>
    </w:p>
    <w:p w:rsidR="004D64ED" w:rsidRDefault="004D64ED" w:rsidP="00E21639">
      <w:pPr>
        <w:spacing w:line="360" w:lineRule="auto"/>
        <w:rPr>
          <w:rFonts w:ascii="David" w:hAnsi="David" w:cs="David"/>
          <w:sz w:val="24"/>
          <w:szCs w:val="24"/>
          <w:rtl/>
        </w:rPr>
      </w:pPr>
    </w:p>
    <w:p w:rsidR="004D64ED" w:rsidRDefault="004D64ED" w:rsidP="00E21639">
      <w:pPr>
        <w:spacing w:line="360" w:lineRule="auto"/>
        <w:rPr>
          <w:rFonts w:ascii="David" w:hAnsi="David" w:cs="David"/>
          <w:sz w:val="24"/>
          <w:szCs w:val="24"/>
          <w:rtl/>
        </w:rPr>
      </w:pPr>
    </w:p>
    <w:p w:rsidR="004D64ED" w:rsidRDefault="004D64ED" w:rsidP="00E21639">
      <w:pPr>
        <w:spacing w:line="360" w:lineRule="auto"/>
        <w:rPr>
          <w:rFonts w:ascii="David" w:hAnsi="David" w:cs="David"/>
          <w:sz w:val="24"/>
          <w:szCs w:val="24"/>
          <w:rtl/>
        </w:rPr>
      </w:pPr>
    </w:p>
    <w:p w:rsidR="004D64ED" w:rsidRDefault="004D64ED" w:rsidP="00E21639">
      <w:pPr>
        <w:spacing w:line="360" w:lineRule="auto"/>
        <w:rPr>
          <w:rFonts w:ascii="David" w:hAnsi="David" w:cs="David"/>
          <w:sz w:val="24"/>
          <w:szCs w:val="24"/>
          <w:rtl/>
        </w:rPr>
      </w:pPr>
    </w:p>
    <w:p w:rsidR="004D64ED" w:rsidRDefault="004D64ED" w:rsidP="00E21639">
      <w:pPr>
        <w:spacing w:line="360" w:lineRule="auto"/>
        <w:rPr>
          <w:rFonts w:ascii="David" w:hAnsi="David" w:cs="David"/>
          <w:sz w:val="24"/>
          <w:szCs w:val="24"/>
          <w:rtl/>
        </w:rPr>
      </w:pPr>
    </w:p>
    <w:p w:rsidR="004D64ED" w:rsidRDefault="004D64ED" w:rsidP="00E21639">
      <w:pPr>
        <w:spacing w:line="360" w:lineRule="auto"/>
        <w:rPr>
          <w:rFonts w:ascii="David" w:hAnsi="David" w:cs="David"/>
          <w:sz w:val="24"/>
          <w:szCs w:val="24"/>
          <w:rtl/>
        </w:rPr>
      </w:pPr>
    </w:p>
    <w:p w:rsidR="004D64ED" w:rsidRPr="00B726A4" w:rsidRDefault="004D64ED" w:rsidP="00E21639">
      <w:pPr>
        <w:spacing w:line="360" w:lineRule="auto"/>
        <w:rPr>
          <w:rFonts w:ascii="David" w:hAnsi="David" w:cs="David"/>
          <w:sz w:val="24"/>
          <w:szCs w:val="24"/>
        </w:rPr>
      </w:pPr>
    </w:p>
    <w:p w:rsidR="00E21639" w:rsidRPr="00B726A4" w:rsidRDefault="00E21639" w:rsidP="00E21639">
      <w:pPr>
        <w:spacing w:line="360" w:lineRule="auto"/>
        <w:rPr>
          <w:rFonts w:ascii="David" w:hAnsi="David" w:cs="David"/>
          <w:sz w:val="24"/>
          <w:szCs w:val="24"/>
          <w:rtl/>
        </w:rPr>
      </w:pPr>
      <w:r w:rsidRPr="00B726A4">
        <w:rPr>
          <w:rFonts w:ascii="David" w:hAnsi="David" w:cs="David"/>
          <w:sz w:val="24"/>
          <w:szCs w:val="24"/>
          <w:rtl/>
        </w:rPr>
        <w:t>הערה:</w:t>
      </w:r>
    </w:p>
    <w:p w:rsidR="00E21639" w:rsidRPr="00B726A4" w:rsidRDefault="00E21639" w:rsidP="00E21639">
      <w:pPr>
        <w:spacing w:line="360" w:lineRule="auto"/>
        <w:jc w:val="both"/>
        <w:rPr>
          <w:rFonts w:ascii="David" w:hAnsi="David" w:cs="David"/>
          <w:sz w:val="24"/>
          <w:szCs w:val="24"/>
          <w:rtl/>
        </w:rPr>
      </w:pPr>
      <w:r w:rsidRPr="00B726A4">
        <w:rPr>
          <w:rFonts w:ascii="David" w:hAnsi="David" w:cs="David"/>
          <w:sz w:val="24"/>
          <w:szCs w:val="24"/>
          <w:rtl/>
        </w:rPr>
        <w:t>תעודת רישום זו הונפקה בסיומו של תהליך בדיקה מנהלתית שמטרתה ביצוע של תהליך בקרה על האריזות המיועדות להובלת חומרים מסוכנים במדינת ישראל והמיובאות לצורך זה.</w:t>
      </w:r>
    </w:p>
    <w:p w:rsidR="00E21639" w:rsidRPr="00B726A4" w:rsidRDefault="00E21639" w:rsidP="00CD5358">
      <w:pPr>
        <w:spacing w:line="360" w:lineRule="auto"/>
        <w:jc w:val="both"/>
        <w:rPr>
          <w:rFonts w:ascii="David" w:hAnsi="David" w:cs="David"/>
          <w:sz w:val="24"/>
          <w:szCs w:val="24"/>
          <w:rtl/>
        </w:rPr>
      </w:pPr>
      <w:r w:rsidRPr="00B726A4">
        <w:rPr>
          <w:rFonts w:ascii="David" w:hAnsi="David" w:cs="David"/>
          <w:sz w:val="24"/>
          <w:szCs w:val="24"/>
          <w:rtl/>
        </w:rPr>
        <w:t xml:space="preserve">אין לפרש תעודה זו כאישור או </w:t>
      </w:r>
      <w:r w:rsidR="00CD5358" w:rsidRPr="00B726A4">
        <w:rPr>
          <w:rFonts w:ascii="David" w:hAnsi="David" w:cs="David"/>
          <w:sz w:val="24"/>
          <w:szCs w:val="24"/>
          <w:rtl/>
        </w:rPr>
        <w:t>א</w:t>
      </w:r>
      <w:r w:rsidRPr="00B726A4">
        <w:rPr>
          <w:rFonts w:ascii="David" w:hAnsi="David" w:cs="David"/>
          <w:sz w:val="24"/>
          <w:szCs w:val="24"/>
          <w:rtl/>
        </w:rPr>
        <w:t>סמכת</w:t>
      </w:r>
      <w:r w:rsidR="00CD5358" w:rsidRPr="00B726A4">
        <w:rPr>
          <w:rFonts w:ascii="David" w:hAnsi="David" w:cs="David"/>
          <w:sz w:val="24"/>
          <w:szCs w:val="24"/>
          <w:rtl/>
        </w:rPr>
        <w:t>א</w:t>
      </w:r>
      <w:r w:rsidRPr="00B726A4">
        <w:rPr>
          <w:rFonts w:ascii="David" w:hAnsi="David" w:cs="David"/>
          <w:sz w:val="24"/>
          <w:szCs w:val="24"/>
          <w:rtl/>
        </w:rPr>
        <w:t xml:space="preserve"> להוביל כל חומר/תמיסה/פריט  שהוגדר כמסוכן להובלה בכל אופן שינוע (ימי, אווירי, בכביש, וכו'), גם אם מספר </w:t>
      </w:r>
      <w:proofErr w:type="spellStart"/>
      <w:r w:rsidRPr="00B726A4">
        <w:rPr>
          <w:rFonts w:ascii="David" w:hAnsi="David" w:cs="David"/>
          <w:sz w:val="24"/>
          <w:szCs w:val="24"/>
          <w:rtl/>
        </w:rPr>
        <w:t>או"מ</w:t>
      </w:r>
      <w:proofErr w:type="spellEnd"/>
      <w:r w:rsidRPr="00B726A4">
        <w:rPr>
          <w:rFonts w:ascii="David" w:hAnsi="David" w:cs="David"/>
          <w:sz w:val="24"/>
          <w:szCs w:val="24"/>
          <w:rtl/>
        </w:rPr>
        <w:t xml:space="preserve"> ספציפי מופיע בדו"ח בדיקת המעבדה. האפשרות </w:t>
      </w:r>
      <w:r w:rsidRPr="00B726A4">
        <w:rPr>
          <w:rFonts w:ascii="David" w:hAnsi="David" w:cs="David"/>
          <w:sz w:val="24"/>
          <w:szCs w:val="24"/>
          <w:rtl/>
        </w:rPr>
        <w:lastRenderedPageBreak/>
        <w:t>והתנאים להוביל חומר/ תמיסה/ פריט כל שהוא באופן שינוע כזה או אחר או בשילובם חייבים להיבדק בתקנות וסטנדרטים רלוונטיים לכל אופן שינוע.</w:t>
      </w:r>
    </w:p>
    <w:p w:rsidR="00E21639" w:rsidRPr="00B726A4" w:rsidRDefault="00E21639" w:rsidP="00E21639">
      <w:pPr>
        <w:spacing w:line="360" w:lineRule="auto"/>
        <w:rPr>
          <w:rFonts w:ascii="David" w:hAnsi="David" w:cs="David"/>
          <w:sz w:val="24"/>
          <w:szCs w:val="24"/>
          <w:rtl/>
        </w:rPr>
      </w:pPr>
      <w:r w:rsidRPr="00B726A4">
        <w:rPr>
          <w:rFonts w:ascii="David" w:hAnsi="David" w:cs="David"/>
          <w:sz w:val="24"/>
          <w:szCs w:val="24"/>
          <w:rtl/>
        </w:rPr>
        <w:t>תעודת רישום זו מבוססת על החקיקה והסטנדרטים הבאים:</w:t>
      </w:r>
    </w:p>
    <w:p w:rsidR="00E21639" w:rsidRPr="00B726A4" w:rsidRDefault="00E21639" w:rsidP="00E21639">
      <w:pPr>
        <w:numPr>
          <w:ilvl w:val="0"/>
          <w:numId w:val="7"/>
        </w:numPr>
        <w:spacing w:line="360" w:lineRule="auto"/>
        <w:rPr>
          <w:rFonts w:ascii="David" w:hAnsi="David" w:cs="David"/>
          <w:sz w:val="24"/>
          <w:szCs w:val="24"/>
          <w:rtl/>
        </w:rPr>
      </w:pPr>
      <w:r w:rsidRPr="00B726A4">
        <w:rPr>
          <w:rFonts w:ascii="David" w:hAnsi="David" w:cs="David"/>
          <w:sz w:val="24"/>
          <w:szCs w:val="24"/>
          <w:rtl/>
        </w:rPr>
        <w:t xml:space="preserve">תקן ישראלי 2302, חלק 2 "חומרים ותכשירים </w:t>
      </w:r>
      <w:r w:rsidR="00F52686" w:rsidRPr="00B726A4">
        <w:rPr>
          <w:rFonts w:ascii="David" w:hAnsi="David" w:cs="David"/>
          <w:sz w:val="24"/>
          <w:szCs w:val="24"/>
          <w:rtl/>
        </w:rPr>
        <w:t>מסוכנים: הובלה-מיון</w:t>
      </w:r>
      <w:r w:rsidRPr="00B726A4">
        <w:rPr>
          <w:rFonts w:ascii="David" w:hAnsi="David" w:cs="David"/>
          <w:sz w:val="24"/>
          <w:szCs w:val="24"/>
          <w:rtl/>
        </w:rPr>
        <w:t>, סימון ואריזה", 2009</w:t>
      </w:r>
    </w:p>
    <w:p w:rsidR="00E21639" w:rsidRPr="00B726A4" w:rsidRDefault="00E21639" w:rsidP="00E21639">
      <w:pPr>
        <w:numPr>
          <w:ilvl w:val="0"/>
          <w:numId w:val="7"/>
        </w:numPr>
        <w:spacing w:line="360" w:lineRule="auto"/>
        <w:rPr>
          <w:rFonts w:ascii="David" w:hAnsi="David" w:cs="David"/>
          <w:sz w:val="24"/>
          <w:szCs w:val="24"/>
          <w:rtl/>
        </w:rPr>
      </w:pPr>
      <w:r w:rsidRPr="00B726A4">
        <w:rPr>
          <w:rFonts w:ascii="David" w:hAnsi="David" w:cs="David"/>
          <w:sz w:val="24"/>
          <w:szCs w:val="24"/>
          <w:rtl/>
        </w:rPr>
        <w:t>חוק שירותי הובלה, התשנ"ז-1997</w:t>
      </w:r>
    </w:p>
    <w:p w:rsidR="00E21639" w:rsidRPr="00B726A4" w:rsidRDefault="00E21639" w:rsidP="00E21639">
      <w:pPr>
        <w:numPr>
          <w:ilvl w:val="0"/>
          <w:numId w:val="7"/>
        </w:numPr>
        <w:spacing w:line="360" w:lineRule="auto"/>
        <w:rPr>
          <w:rFonts w:ascii="David" w:hAnsi="David" w:cs="David"/>
          <w:sz w:val="24"/>
          <w:szCs w:val="24"/>
        </w:rPr>
      </w:pPr>
      <w:r w:rsidRPr="00B726A4">
        <w:rPr>
          <w:rFonts w:ascii="David" w:hAnsi="David" w:cs="David"/>
          <w:sz w:val="24"/>
          <w:szCs w:val="24"/>
          <w:rtl/>
        </w:rPr>
        <w:t>תקנות שירותי הובלה, התשס"א-2001, תוספת 5(ב).</w:t>
      </w:r>
    </w:p>
    <w:p w:rsidR="00E21639" w:rsidRPr="00B726A4" w:rsidRDefault="00E21639" w:rsidP="00E21639">
      <w:pPr>
        <w:bidi w:val="0"/>
        <w:spacing w:line="360" w:lineRule="auto"/>
        <w:rPr>
          <w:rFonts w:ascii="David" w:hAnsi="David" w:cs="David"/>
          <w:sz w:val="24"/>
          <w:szCs w:val="24"/>
        </w:rPr>
      </w:pPr>
    </w:p>
    <w:p w:rsidR="00E21639" w:rsidRPr="00B726A4" w:rsidRDefault="00E21639" w:rsidP="00E21639">
      <w:pPr>
        <w:rPr>
          <w:rFonts w:ascii="David" w:hAnsi="David" w:cs="David"/>
          <w:sz w:val="24"/>
          <w:szCs w:val="24"/>
          <w:rtl/>
        </w:rPr>
      </w:pPr>
    </w:p>
    <w:p w:rsidR="00E21639" w:rsidRPr="00B726A4" w:rsidRDefault="00E21639" w:rsidP="00E21639">
      <w:pPr>
        <w:rPr>
          <w:rFonts w:ascii="David" w:hAnsi="David" w:cs="David"/>
          <w:sz w:val="24"/>
          <w:szCs w:val="24"/>
          <w:rtl/>
        </w:rPr>
      </w:pPr>
    </w:p>
    <w:p w:rsidR="00E21639" w:rsidRPr="00B726A4" w:rsidRDefault="00E21639" w:rsidP="00E21639">
      <w:pPr>
        <w:rPr>
          <w:rFonts w:ascii="David" w:hAnsi="David" w:cs="David"/>
          <w:sz w:val="24"/>
          <w:szCs w:val="24"/>
          <w:rtl/>
        </w:rPr>
      </w:pPr>
    </w:p>
    <w:p w:rsidR="00E21639" w:rsidRPr="00B726A4" w:rsidRDefault="00E21639" w:rsidP="00E21639">
      <w:pPr>
        <w:rPr>
          <w:rFonts w:ascii="David" w:hAnsi="David" w:cs="David"/>
          <w:sz w:val="24"/>
          <w:szCs w:val="24"/>
          <w:rtl/>
        </w:rPr>
      </w:pPr>
    </w:p>
    <w:p w:rsidR="00AF5E26" w:rsidRPr="00B726A4" w:rsidRDefault="00AF5E26" w:rsidP="00E21639">
      <w:pPr>
        <w:rPr>
          <w:rFonts w:ascii="David" w:hAnsi="David" w:cs="David"/>
          <w:sz w:val="24"/>
          <w:szCs w:val="24"/>
        </w:rPr>
      </w:pPr>
    </w:p>
    <w:p w:rsidR="00AF5E26" w:rsidRPr="00B726A4" w:rsidRDefault="00AF5E26" w:rsidP="00E21639">
      <w:pPr>
        <w:rPr>
          <w:rFonts w:ascii="David" w:hAnsi="David" w:cs="David"/>
          <w:sz w:val="24"/>
          <w:szCs w:val="24"/>
        </w:rPr>
      </w:pPr>
    </w:p>
    <w:p w:rsidR="00AF5E26" w:rsidRPr="00B726A4" w:rsidRDefault="00AF5E26" w:rsidP="00E21639">
      <w:pPr>
        <w:rPr>
          <w:rFonts w:ascii="David" w:hAnsi="David" w:cs="David"/>
          <w:sz w:val="24"/>
          <w:szCs w:val="24"/>
        </w:rPr>
      </w:pPr>
    </w:p>
    <w:p w:rsidR="00AF5E26" w:rsidRPr="00B726A4" w:rsidRDefault="00AF5E26" w:rsidP="00E21639">
      <w:pPr>
        <w:rPr>
          <w:rFonts w:ascii="David" w:hAnsi="David" w:cs="David"/>
          <w:sz w:val="24"/>
          <w:szCs w:val="24"/>
        </w:rPr>
      </w:pPr>
    </w:p>
    <w:p w:rsidR="00AF5E26" w:rsidRPr="00B726A4" w:rsidRDefault="00AF5E26" w:rsidP="00E21639">
      <w:pPr>
        <w:rPr>
          <w:rFonts w:ascii="David" w:hAnsi="David" w:cs="David"/>
          <w:sz w:val="24"/>
          <w:szCs w:val="24"/>
        </w:rPr>
      </w:pPr>
    </w:p>
    <w:p w:rsidR="00AF5E26" w:rsidRPr="00B726A4" w:rsidRDefault="00AF5E26" w:rsidP="00E21639">
      <w:pPr>
        <w:rPr>
          <w:rFonts w:ascii="David" w:hAnsi="David" w:cs="David"/>
          <w:sz w:val="24"/>
          <w:szCs w:val="24"/>
        </w:rPr>
      </w:pPr>
    </w:p>
    <w:p w:rsidR="00AF5E26" w:rsidRPr="00B726A4" w:rsidRDefault="00AF5E26" w:rsidP="00E21639">
      <w:pPr>
        <w:rPr>
          <w:rFonts w:ascii="David" w:hAnsi="David" w:cs="David"/>
          <w:sz w:val="24"/>
          <w:szCs w:val="24"/>
        </w:rPr>
      </w:pPr>
    </w:p>
    <w:p w:rsidR="00E173F1" w:rsidRPr="00B726A4" w:rsidRDefault="00E173F1" w:rsidP="00E21639">
      <w:pPr>
        <w:rPr>
          <w:rFonts w:ascii="David" w:hAnsi="David" w:cs="David"/>
          <w:sz w:val="24"/>
          <w:szCs w:val="24"/>
          <w:rtl/>
        </w:rPr>
      </w:pPr>
    </w:p>
    <w:p w:rsidR="00E173F1" w:rsidRPr="00B726A4" w:rsidRDefault="00E173F1" w:rsidP="00E21639">
      <w:pPr>
        <w:rPr>
          <w:rFonts w:ascii="David" w:hAnsi="David" w:cs="David"/>
          <w:sz w:val="24"/>
          <w:szCs w:val="24"/>
        </w:rPr>
      </w:pPr>
    </w:p>
    <w:p w:rsidR="00AF5E26" w:rsidRPr="00B726A4" w:rsidRDefault="00AF5E26" w:rsidP="00E21639">
      <w:pPr>
        <w:rPr>
          <w:rFonts w:ascii="David" w:hAnsi="David" w:cs="David"/>
          <w:sz w:val="24"/>
          <w:szCs w:val="24"/>
          <w:rtl/>
        </w:rPr>
      </w:pPr>
    </w:p>
    <w:p w:rsidR="00E21639" w:rsidRPr="00B726A4" w:rsidRDefault="00E21639" w:rsidP="00E21639">
      <w:pPr>
        <w:rPr>
          <w:rFonts w:ascii="David" w:hAnsi="David" w:cs="David"/>
          <w:sz w:val="24"/>
          <w:szCs w:val="24"/>
          <w:rtl/>
        </w:rPr>
      </w:pPr>
    </w:p>
    <w:p w:rsidR="00111512" w:rsidRPr="00B726A4" w:rsidRDefault="00111512" w:rsidP="00111512">
      <w:pPr>
        <w:spacing w:line="360" w:lineRule="auto"/>
        <w:rPr>
          <w:rFonts w:ascii="David" w:hAnsi="David" w:cs="David"/>
          <w:sz w:val="24"/>
          <w:szCs w:val="24"/>
          <w:rtl/>
        </w:rPr>
      </w:pPr>
      <w:r w:rsidRPr="00B726A4">
        <w:rPr>
          <w:rFonts w:ascii="David" w:hAnsi="David" w:cs="David"/>
          <w:sz w:val="24"/>
          <w:szCs w:val="24"/>
          <w:rtl/>
        </w:rPr>
        <w:t>שם ותפקיד:</w:t>
      </w:r>
      <w:r w:rsidRPr="00B726A4">
        <w:rPr>
          <w:rFonts w:ascii="David" w:hAnsi="David" w:cs="David"/>
          <w:sz w:val="24"/>
          <w:szCs w:val="24"/>
          <w:rtl/>
        </w:rPr>
        <w:tab/>
        <w:t xml:space="preserve">           </w:t>
      </w:r>
      <w:r w:rsidRPr="00B726A4">
        <w:rPr>
          <w:rFonts w:ascii="David" w:hAnsi="David" w:cs="David"/>
          <w:sz w:val="24"/>
          <w:szCs w:val="24"/>
          <w:rtl/>
        </w:rPr>
        <w:tab/>
      </w:r>
      <w:r w:rsidRPr="00B726A4">
        <w:rPr>
          <w:rFonts w:ascii="David" w:hAnsi="David" w:cs="David"/>
          <w:sz w:val="24"/>
          <w:szCs w:val="24"/>
          <w:rtl/>
        </w:rPr>
        <w:tab/>
      </w:r>
      <w:r w:rsidRPr="00B726A4">
        <w:rPr>
          <w:rFonts w:ascii="David" w:hAnsi="David" w:cs="David"/>
          <w:sz w:val="24"/>
          <w:szCs w:val="24"/>
          <w:rtl/>
        </w:rPr>
        <w:tab/>
      </w:r>
      <w:r w:rsidRPr="00B726A4">
        <w:rPr>
          <w:rFonts w:ascii="David" w:hAnsi="David" w:cs="David"/>
          <w:sz w:val="24"/>
          <w:szCs w:val="24"/>
          <w:rtl/>
        </w:rPr>
        <w:tab/>
      </w:r>
      <w:r w:rsidRPr="00B726A4">
        <w:rPr>
          <w:rFonts w:ascii="David" w:hAnsi="David" w:cs="David"/>
          <w:sz w:val="24"/>
          <w:szCs w:val="24"/>
          <w:rtl/>
        </w:rPr>
        <w:tab/>
      </w:r>
      <w:r w:rsidRPr="00B726A4">
        <w:rPr>
          <w:rFonts w:ascii="David" w:hAnsi="David" w:cs="David"/>
          <w:sz w:val="24"/>
          <w:szCs w:val="24"/>
          <w:rtl/>
        </w:rPr>
        <w:tab/>
      </w:r>
      <w:r w:rsidRPr="00B726A4">
        <w:rPr>
          <w:rFonts w:ascii="David" w:hAnsi="David" w:cs="David"/>
          <w:sz w:val="24"/>
          <w:szCs w:val="24"/>
          <w:rtl/>
        </w:rPr>
        <w:tab/>
      </w:r>
      <w:r w:rsidRPr="00B726A4">
        <w:rPr>
          <w:rFonts w:ascii="David" w:hAnsi="David" w:cs="David"/>
          <w:sz w:val="24"/>
          <w:szCs w:val="24"/>
          <w:rtl/>
        </w:rPr>
        <w:tab/>
        <w:t xml:space="preserve">תאריך :  </w:t>
      </w:r>
      <w:r w:rsidRPr="00B726A4">
        <w:rPr>
          <w:rFonts w:ascii="David" w:hAnsi="David" w:cs="David"/>
          <w:sz w:val="24"/>
          <w:szCs w:val="24"/>
          <w:rtl/>
        </w:rPr>
        <w:fldChar w:fldCharType="begin"/>
      </w:r>
      <w:r w:rsidRPr="00B726A4">
        <w:rPr>
          <w:rFonts w:ascii="David" w:hAnsi="David" w:cs="David"/>
          <w:sz w:val="24"/>
          <w:szCs w:val="24"/>
          <w:rtl/>
        </w:rPr>
        <w:instrText xml:space="preserve"> </w:instrText>
      </w:r>
      <w:r w:rsidRPr="00B726A4">
        <w:rPr>
          <w:rFonts w:ascii="David" w:hAnsi="David" w:cs="David"/>
          <w:sz w:val="24"/>
          <w:szCs w:val="24"/>
        </w:rPr>
        <w:instrText>DATE</w:instrText>
      </w:r>
      <w:r w:rsidRPr="00B726A4">
        <w:rPr>
          <w:rFonts w:ascii="David" w:hAnsi="David" w:cs="David"/>
          <w:sz w:val="24"/>
          <w:szCs w:val="24"/>
          <w:rtl/>
        </w:rPr>
        <w:instrText xml:space="preserve"> \@ "</w:instrText>
      </w:r>
      <w:r w:rsidRPr="00B726A4">
        <w:rPr>
          <w:rFonts w:ascii="David" w:hAnsi="David" w:cs="David"/>
          <w:sz w:val="24"/>
          <w:szCs w:val="24"/>
        </w:rPr>
        <w:instrText>dd/MM/yy</w:instrText>
      </w:r>
      <w:r w:rsidRPr="00B726A4">
        <w:rPr>
          <w:rFonts w:ascii="David" w:hAnsi="David" w:cs="David"/>
          <w:sz w:val="24"/>
          <w:szCs w:val="24"/>
          <w:rtl/>
        </w:rPr>
        <w:instrText xml:space="preserve">" </w:instrText>
      </w:r>
      <w:r w:rsidRPr="00B726A4">
        <w:rPr>
          <w:rFonts w:ascii="David" w:hAnsi="David" w:cs="David"/>
          <w:sz w:val="24"/>
          <w:szCs w:val="24"/>
          <w:rtl/>
        </w:rPr>
        <w:fldChar w:fldCharType="separate"/>
      </w:r>
      <w:r w:rsidR="006232E8">
        <w:rPr>
          <w:rFonts w:ascii="David" w:hAnsi="David" w:cs="David"/>
          <w:noProof/>
          <w:sz w:val="24"/>
          <w:szCs w:val="24"/>
          <w:rtl/>
        </w:rPr>
        <w:t>‏27/12/20</w:t>
      </w:r>
      <w:r w:rsidRPr="00B726A4">
        <w:rPr>
          <w:rFonts w:ascii="David" w:hAnsi="David" w:cs="David"/>
          <w:sz w:val="24"/>
          <w:szCs w:val="24"/>
          <w:rtl/>
        </w:rPr>
        <w:fldChar w:fldCharType="end"/>
      </w:r>
    </w:p>
    <w:p w:rsidR="00111512" w:rsidRPr="00B726A4" w:rsidRDefault="00111512" w:rsidP="00111512">
      <w:pPr>
        <w:spacing w:line="360" w:lineRule="auto"/>
        <w:rPr>
          <w:rFonts w:ascii="David" w:hAnsi="David" w:cs="David"/>
          <w:sz w:val="24"/>
          <w:szCs w:val="24"/>
          <w:rtl/>
        </w:rPr>
      </w:pPr>
    </w:p>
    <w:p w:rsidR="00111512" w:rsidRPr="00B726A4" w:rsidRDefault="00111512" w:rsidP="00111512">
      <w:pPr>
        <w:spacing w:line="360" w:lineRule="auto"/>
        <w:rPr>
          <w:rFonts w:ascii="David" w:hAnsi="David" w:cs="David"/>
          <w:sz w:val="24"/>
          <w:szCs w:val="24"/>
          <w:rtl/>
        </w:rPr>
      </w:pPr>
      <w:r w:rsidRPr="00B726A4">
        <w:rPr>
          <w:rFonts w:ascii="David" w:hAnsi="David" w:cs="David"/>
          <w:sz w:val="24"/>
          <w:szCs w:val="24"/>
          <w:rtl/>
        </w:rPr>
        <w:tab/>
      </w:r>
      <w:r w:rsidRPr="00B726A4">
        <w:rPr>
          <w:rFonts w:ascii="David" w:hAnsi="David" w:cs="David"/>
          <w:sz w:val="24"/>
          <w:szCs w:val="24"/>
          <w:rtl/>
        </w:rPr>
        <w:tab/>
      </w:r>
      <w:r w:rsidRPr="00B726A4">
        <w:rPr>
          <w:rFonts w:ascii="David" w:hAnsi="David" w:cs="David"/>
          <w:sz w:val="24"/>
          <w:szCs w:val="24"/>
          <w:rtl/>
        </w:rPr>
        <w:tab/>
      </w:r>
      <w:r w:rsidRPr="00B726A4">
        <w:rPr>
          <w:rFonts w:ascii="David" w:hAnsi="David" w:cs="David"/>
          <w:sz w:val="24"/>
          <w:szCs w:val="24"/>
          <w:rtl/>
        </w:rPr>
        <w:tab/>
      </w:r>
      <w:r w:rsidRPr="00B726A4">
        <w:rPr>
          <w:rFonts w:ascii="David" w:hAnsi="David" w:cs="David"/>
          <w:sz w:val="24"/>
          <w:szCs w:val="24"/>
          <w:rtl/>
        </w:rPr>
        <w:tab/>
      </w:r>
      <w:r w:rsidRPr="00B726A4">
        <w:rPr>
          <w:rFonts w:ascii="David" w:hAnsi="David" w:cs="David"/>
          <w:sz w:val="24"/>
          <w:szCs w:val="24"/>
          <w:rtl/>
        </w:rPr>
        <w:tab/>
      </w:r>
      <w:r w:rsidRPr="00B726A4">
        <w:rPr>
          <w:rFonts w:ascii="David" w:hAnsi="David" w:cs="David"/>
          <w:sz w:val="24"/>
          <w:szCs w:val="24"/>
          <w:rtl/>
        </w:rPr>
        <w:tab/>
      </w:r>
      <w:r w:rsidRPr="00B726A4">
        <w:rPr>
          <w:rFonts w:ascii="David" w:hAnsi="David" w:cs="David"/>
          <w:sz w:val="24"/>
          <w:szCs w:val="24"/>
          <w:rtl/>
        </w:rPr>
        <w:tab/>
      </w:r>
      <w:r w:rsidRPr="00B726A4">
        <w:rPr>
          <w:rFonts w:ascii="David" w:hAnsi="David" w:cs="David"/>
          <w:sz w:val="24"/>
          <w:szCs w:val="24"/>
          <w:rtl/>
        </w:rPr>
        <w:tab/>
      </w:r>
      <w:r w:rsidRPr="00B726A4">
        <w:rPr>
          <w:rFonts w:ascii="David" w:hAnsi="David" w:cs="David"/>
          <w:sz w:val="24"/>
          <w:szCs w:val="24"/>
          <w:rtl/>
        </w:rPr>
        <w:tab/>
        <w:t xml:space="preserve">                                </w:t>
      </w:r>
    </w:p>
    <w:p w:rsidR="00111512" w:rsidRPr="00B726A4" w:rsidRDefault="00111512" w:rsidP="00111512">
      <w:pPr>
        <w:spacing w:line="360" w:lineRule="auto"/>
        <w:rPr>
          <w:rFonts w:ascii="David" w:hAnsi="David" w:cs="David"/>
          <w:sz w:val="24"/>
          <w:szCs w:val="24"/>
          <w:rtl/>
        </w:rPr>
      </w:pPr>
      <w:r w:rsidRPr="00B726A4">
        <w:rPr>
          <w:rFonts w:ascii="David" w:hAnsi="David" w:cs="David"/>
          <w:sz w:val="24"/>
          <w:szCs w:val="24"/>
          <w:rtl/>
        </w:rPr>
        <w:t>מנהל התנועה</w:t>
      </w:r>
      <w:r w:rsidRPr="00B726A4">
        <w:rPr>
          <w:rFonts w:ascii="David" w:hAnsi="David" w:cs="David"/>
          <w:sz w:val="24"/>
          <w:szCs w:val="24"/>
          <w:rtl/>
        </w:rPr>
        <w:tab/>
      </w:r>
      <w:r w:rsidRPr="00B726A4">
        <w:rPr>
          <w:rFonts w:ascii="David" w:hAnsi="David" w:cs="David"/>
          <w:sz w:val="24"/>
          <w:szCs w:val="24"/>
          <w:rtl/>
        </w:rPr>
        <w:tab/>
      </w:r>
      <w:r w:rsidRPr="00B726A4">
        <w:rPr>
          <w:rFonts w:ascii="David" w:hAnsi="David" w:cs="David"/>
          <w:sz w:val="24"/>
          <w:szCs w:val="24"/>
          <w:rtl/>
        </w:rPr>
        <w:tab/>
      </w:r>
      <w:r w:rsidRPr="00B726A4">
        <w:rPr>
          <w:rFonts w:ascii="David" w:hAnsi="David" w:cs="David"/>
          <w:sz w:val="24"/>
          <w:szCs w:val="24"/>
          <w:rtl/>
        </w:rPr>
        <w:tab/>
      </w:r>
      <w:r w:rsidRPr="00B726A4">
        <w:rPr>
          <w:rFonts w:ascii="David" w:hAnsi="David" w:cs="David"/>
          <w:sz w:val="24"/>
          <w:szCs w:val="24"/>
          <w:rtl/>
        </w:rPr>
        <w:tab/>
      </w:r>
    </w:p>
    <w:p w:rsidR="00111512" w:rsidRPr="00B726A4" w:rsidRDefault="00111512" w:rsidP="00111512">
      <w:pPr>
        <w:spacing w:line="360" w:lineRule="auto"/>
        <w:rPr>
          <w:rFonts w:ascii="David" w:hAnsi="David" w:cs="David"/>
          <w:sz w:val="24"/>
          <w:szCs w:val="24"/>
          <w:rtl/>
        </w:rPr>
      </w:pPr>
      <w:r w:rsidRPr="00B726A4">
        <w:rPr>
          <w:rFonts w:ascii="David" w:hAnsi="David" w:cs="David"/>
          <w:sz w:val="24"/>
          <w:szCs w:val="24"/>
          <w:rtl/>
        </w:rPr>
        <w:t>"הרשות המוסמכת"</w:t>
      </w:r>
    </w:p>
    <w:p w:rsidR="00111512" w:rsidRPr="00B726A4" w:rsidRDefault="00111512" w:rsidP="00111512">
      <w:pPr>
        <w:spacing w:line="360" w:lineRule="auto"/>
        <w:rPr>
          <w:rFonts w:ascii="David" w:hAnsi="David" w:cs="David"/>
          <w:b/>
          <w:bCs/>
          <w:sz w:val="24"/>
          <w:szCs w:val="24"/>
          <w:rtl/>
        </w:rPr>
      </w:pPr>
      <w:r w:rsidRPr="00B726A4">
        <w:rPr>
          <w:rFonts w:ascii="David" w:hAnsi="David" w:cs="David"/>
          <w:b/>
          <w:bCs/>
          <w:sz w:val="24"/>
          <w:szCs w:val="24"/>
          <w:rtl/>
        </w:rPr>
        <w:t>נרשם במשרדנו</w:t>
      </w:r>
    </w:p>
    <w:p w:rsidR="00111512" w:rsidRPr="00B726A4" w:rsidRDefault="00111512" w:rsidP="00111512">
      <w:pPr>
        <w:spacing w:line="360" w:lineRule="auto"/>
        <w:rPr>
          <w:rFonts w:ascii="David" w:hAnsi="David" w:cs="David"/>
          <w:sz w:val="24"/>
          <w:szCs w:val="24"/>
          <w:rtl/>
        </w:rPr>
      </w:pPr>
    </w:p>
    <w:p w:rsidR="00E73277" w:rsidRPr="00B726A4" w:rsidRDefault="00111512" w:rsidP="00111512">
      <w:pPr>
        <w:ind w:left="44"/>
        <w:jc w:val="both"/>
        <w:rPr>
          <w:rFonts w:ascii="David" w:hAnsi="David" w:cs="David"/>
          <w:b/>
          <w:bCs/>
          <w:sz w:val="24"/>
          <w:szCs w:val="24"/>
          <w:rtl/>
        </w:rPr>
      </w:pPr>
      <w:r w:rsidRPr="00B726A4">
        <w:rPr>
          <w:rFonts w:ascii="David" w:hAnsi="David" w:cs="David"/>
          <w:b/>
          <w:bCs/>
          <w:sz w:val="24"/>
          <w:szCs w:val="24"/>
        </w:rPr>
        <w:br w:type="page"/>
      </w:r>
    </w:p>
    <w:p w:rsidR="0026667F" w:rsidRPr="00B726A4" w:rsidRDefault="0026667F" w:rsidP="00CD28AD">
      <w:pPr>
        <w:ind w:left="44"/>
        <w:jc w:val="both"/>
        <w:rPr>
          <w:rFonts w:ascii="David" w:hAnsi="David" w:cs="David"/>
          <w:b/>
          <w:bCs/>
          <w:sz w:val="24"/>
          <w:szCs w:val="24"/>
          <w:rtl/>
        </w:rPr>
      </w:pPr>
    </w:p>
    <w:p w:rsidR="007F0811" w:rsidRPr="00B726A4" w:rsidRDefault="00F232BF" w:rsidP="007E0187">
      <w:pPr>
        <w:bidi w:val="0"/>
        <w:ind w:left="44"/>
        <w:rPr>
          <w:rFonts w:ascii="David" w:hAnsi="David" w:cs="David"/>
          <w:sz w:val="24"/>
          <w:szCs w:val="24"/>
        </w:rPr>
      </w:pPr>
      <w:r w:rsidRPr="00B726A4">
        <w:rPr>
          <w:rFonts w:ascii="David" w:hAnsi="David" w:cs="David"/>
          <w:sz w:val="24"/>
          <w:szCs w:val="24"/>
        </w:rPr>
        <w:t>Date:</w:t>
      </w:r>
      <w:r w:rsidR="00BE54FC" w:rsidRPr="00B726A4">
        <w:rPr>
          <w:rFonts w:ascii="David" w:hAnsi="David" w:cs="David"/>
          <w:sz w:val="24"/>
          <w:szCs w:val="24"/>
        </w:rPr>
        <w:t xml:space="preserve"> </w:t>
      </w:r>
      <w:r w:rsidR="007E0187" w:rsidRPr="00B726A4">
        <w:rPr>
          <w:rFonts w:ascii="David" w:hAnsi="David" w:cs="David"/>
          <w:sz w:val="24"/>
          <w:szCs w:val="24"/>
          <w:rtl/>
        </w:rPr>
        <w:fldChar w:fldCharType="begin"/>
      </w:r>
      <w:r w:rsidR="007E0187" w:rsidRPr="00B726A4">
        <w:rPr>
          <w:rFonts w:ascii="David" w:hAnsi="David" w:cs="David"/>
          <w:sz w:val="24"/>
          <w:szCs w:val="24"/>
          <w:rtl/>
        </w:rPr>
        <w:instrText xml:space="preserve"> </w:instrText>
      </w:r>
      <w:r w:rsidR="007E0187" w:rsidRPr="00B726A4">
        <w:rPr>
          <w:rFonts w:ascii="David" w:hAnsi="David" w:cs="David"/>
          <w:sz w:val="24"/>
          <w:szCs w:val="24"/>
        </w:rPr>
        <w:instrText>DATE</w:instrText>
      </w:r>
      <w:r w:rsidR="007E0187" w:rsidRPr="00B726A4">
        <w:rPr>
          <w:rFonts w:ascii="David" w:hAnsi="David" w:cs="David"/>
          <w:sz w:val="24"/>
          <w:szCs w:val="24"/>
          <w:rtl/>
        </w:rPr>
        <w:instrText xml:space="preserve"> \@ "</w:instrText>
      </w:r>
      <w:r w:rsidR="007E0187" w:rsidRPr="00B726A4">
        <w:rPr>
          <w:rFonts w:ascii="David" w:hAnsi="David" w:cs="David"/>
          <w:sz w:val="24"/>
          <w:szCs w:val="24"/>
        </w:rPr>
        <w:instrText>dd/MM/yy</w:instrText>
      </w:r>
      <w:r w:rsidR="007E0187" w:rsidRPr="00B726A4">
        <w:rPr>
          <w:rFonts w:ascii="David" w:hAnsi="David" w:cs="David"/>
          <w:sz w:val="24"/>
          <w:szCs w:val="24"/>
          <w:rtl/>
        </w:rPr>
        <w:instrText xml:space="preserve">" </w:instrText>
      </w:r>
      <w:r w:rsidR="007E0187" w:rsidRPr="00B726A4">
        <w:rPr>
          <w:rFonts w:ascii="David" w:hAnsi="David" w:cs="David"/>
          <w:sz w:val="24"/>
          <w:szCs w:val="24"/>
          <w:rtl/>
        </w:rPr>
        <w:fldChar w:fldCharType="separate"/>
      </w:r>
      <w:r w:rsidR="006232E8">
        <w:rPr>
          <w:rFonts w:ascii="David" w:hAnsi="David" w:cs="David"/>
          <w:noProof/>
          <w:sz w:val="24"/>
          <w:szCs w:val="24"/>
          <w:rtl/>
        </w:rPr>
        <w:t>‏27/12/20</w:t>
      </w:r>
      <w:r w:rsidR="007E0187" w:rsidRPr="00B726A4">
        <w:rPr>
          <w:rFonts w:ascii="David" w:hAnsi="David" w:cs="David"/>
          <w:sz w:val="24"/>
          <w:szCs w:val="24"/>
          <w:rtl/>
        </w:rPr>
        <w:fldChar w:fldCharType="end"/>
      </w:r>
    </w:p>
    <w:p w:rsidR="007F0811" w:rsidRPr="00B726A4" w:rsidRDefault="007F0811" w:rsidP="00CD28AD">
      <w:pPr>
        <w:ind w:left="44"/>
        <w:jc w:val="both"/>
        <w:rPr>
          <w:rFonts w:ascii="David" w:hAnsi="David" w:cs="David"/>
          <w:b/>
          <w:bCs/>
          <w:sz w:val="24"/>
          <w:szCs w:val="24"/>
        </w:rPr>
      </w:pPr>
    </w:p>
    <w:p w:rsidR="0026667F" w:rsidRPr="004D64ED" w:rsidRDefault="006232E8" w:rsidP="00CD28AD">
      <w:pPr>
        <w:ind w:left="44"/>
        <w:jc w:val="both"/>
        <w:rPr>
          <w:rFonts w:ascii="David" w:hAnsi="David" w:cs="David"/>
          <w:b/>
          <w:bCs/>
          <w:sz w:val="28"/>
          <w:rtl/>
        </w:rPr>
      </w:pPr>
      <w:r>
        <w:rPr>
          <w:noProof/>
        </w:rPr>
        <mc:AlternateContent>
          <mc:Choice Requires="wps">
            <w:drawing>
              <wp:anchor distT="0" distB="0" distL="114300" distR="114300" simplePos="0" relativeHeight="251661312" behindDoc="1" locked="0" layoutInCell="1" allowOverlap="1">
                <wp:simplePos x="0" y="0"/>
                <wp:positionH relativeFrom="column">
                  <wp:posOffset>438150</wp:posOffset>
                </wp:positionH>
                <wp:positionV relativeFrom="paragraph">
                  <wp:posOffset>75565</wp:posOffset>
                </wp:positionV>
                <wp:extent cx="5076825" cy="352425"/>
                <wp:effectExtent l="9525" t="8890" r="19050" b="29210"/>
                <wp:wrapNone/>
                <wp:docPr id="6" name="AutoShape 11" descr="כותרת: CERTIFICATE OF REGISTRATION NO: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6825" cy="352425"/>
                        </a:xfrm>
                        <a:prstGeom prst="roundRect">
                          <a:avLst>
                            <a:gd name="adj" fmla="val 16667"/>
                          </a:avLst>
                        </a:prstGeom>
                        <a:gradFill rotWithShape="1">
                          <a:gsLst>
                            <a:gs pos="0">
                              <a:srgbClr val="9CC2E5">
                                <a:alpha val="87000"/>
                              </a:srgbClr>
                            </a:gs>
                            <a:gs pos="100000">
                              <a:srgbClr val="BDD6EE">
                                <a:alpha val="49001"/>
                              </a:srgbClr>
                            </a:gs>
                          </a:gsLst>
                          <a:path path="shape">
                            <a:fillToRect l="50000" t="50000" r="50000" b="50000"/>
                          </a:path>
                        </a:gradFill>
                        <a:ln w="12700">
                          <a:solidFill>
                            <a:srgbClr val="254061"/>
                          </a:solidFill>
                          <a:round/>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FAE38A" id="AutoShape 11" o:spid="_x0000_s1026" alt="כותרת: CERTIFICATE OF REGISTRATION NO: " style="position:absolute;left:0;text-align:left;margin-left:34.5pt;margin-top:5.95pt;width:399.75pt;height:27.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" fillcolor="#9cc2e5" strokecolor="#254061" strokeweight="1pt">
                <v:fill opacity="57016f" color2="#bdd6ee" o:opacity2="32113f" rotate="t" focusposition=".5,.5" focussize="" focus="100%" type="gradientRadial"/>
                <v:shadow on="t" color="#7f7f7f" opacity=".5" offset="1pt"/>
              </v:roundrect>
            </w:pict>
          </mc:Fallback>
        </mc:AlternateContent>
      </w:r>
    </w:p>
    <w:p w:rsidR="00035C21" w:rsidRPr="004D64ED" w:rsidRDefault="00035C21" w:rsidP="004D64ED">
      <w:pPr>
        <w:bidi w:val="0"/>
        <w:spacing w:line="360" w:lineRule="auto"/>
        <w:ind w:left="1440"/>
        <w:jc w:val="both"/>
        <w:rPr>
          <w:rFonts w:ascii="David" w:hAnsi="David" w:cs="David"/>
          <w:b/>
          <w:bCs/>
          <w:sz w:val="28"/>
        </w:rPr>
      </w:pPr>
      <w:r w:rsidRPr="004D64ED">
        <w:rPr>
          <w:rFonts w:ascii="David" w:hAnsi="David" w:cs="David"/>
          <w:b/>
          <w:bCs/>
          <w:sz w:val="28"/>
        </w:rPr>
        <w:t>CERTIFICATE OF REGISTRATION NO</w:t>
      </w:r>
      <w:r w:rsidR="00AF5E26" w:rsidRPr="004D64ED">
        <w:rPr>
          <w:rFonts w:ascii="David" w:hAnsi="David" w:cs="David"/>
          <w:b/>
          <w:bCs/>
          <w:sz w:val="28"/>
        </w:rPr>
        <w:t>:</w:t>
      </w:r>
      <w:r w:rsidR="004D64ED">
        <w:rPr>
          <w:rFonts w:ascii="David" w:hAnsi="David" w:cs="David"/>
          <w:b/>
          <w:bCs/>
          <w:sz w:val="28"/>
        </w:rPr>
        <w:t xml:space="preserve"> </w:t>
      </w:r>
    </w:p>
    <w:p w:rsidR="007F0811" w:rsidRPr="00B726A4" w:rsidRDefault="007F0811" w:rsidP="004F0254">
      <w:pPr>
        <w:bidi w:val="0"/>
        <w:spacing w:line="360" w:lineRule="auto"/>
        <w:rPr>
          <w:rFonts w:ascii="David" w:hAnsi="David" w:cs="David"/>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5216"/>
      </w:tblGrid>
      <w:tr w:rsidR="00BE54FC" w:rsidRPr="00B726A4" w:rsidTr="002D6F4E">
        <w:tc>
          <w:tcPr>
            <w:tcW w:w="4531" w:type="dxa"/>
            <w:tcBorders>
              <w:top w:val="single" w:sz="4" w:space="0" w:color="auto"/>
              <w:left w:val="single" w:sz="4" w:space="0" w:color="auto"/>
              <w:bottom w:val="single" w:sz="4" w:space="0" w:color="auto"/>
              <w:right w:val="single" w:sz="4" w:space="0" w:color="auto"/>
            </w:tcBorders>
            <w:hideMark/>
          </w:tcPr>
          <w:p w:rsidR="00BE54FC" w:rsidRPr="004D64ED" w:rsidRDefault="00BE54FC" w:rsidP="00B726A4">
            <w:pPr>
              <w:bidi w:val="0"/>
              <w:spacing w:line="360" w:lineRule="auto"/>
              <w:rPr>
                <w:rFonts w:ascii="David" w:hAnsi="David" w:cs="David"/>
                <w:sz w:val="28"/>
              </w:rPr>
            </w:pPr>
            <w:r w:rsidRPr="004D64ED">
              <w:rPr>
                <w:rFonts w:ascii="David" w:hAnsi="David" w:cs="David"/>
                <w:sz w:val="28"/>
              </w:rPr>
              <w:t>Design type</w:t>
            </w:r>
          </w:p>
        </w:tc>
        <w:tc>
          <w:tcPr>
            <w:tcW w:w="5216" w:type="dxa"/>
            <w:tcBorders>
              <w:top w:val="single" w:sz="4" w:space="0" w:color="auto"/>
              <w:left w:val="single" w:sz="4" w:space="0" w:color="auto"/>
              <w:bottom w:val="single" w:sz="4" w:space="0" w:color="auto"/>
              <w:right w:val="single" w:sz="4" w:space="0" w:color="auto"/>
            </w:tcBorders>
            <w:vAlign w:val="center"/>
          </w:tcPr>
          <w:p w:rsidR="00BE54FC" w:rsidRPr="00B726A4" w:rsidRDefault="00BE54FC" w:rsidP="00BE54FC">
            <w:pPr>
              <w:bidi w:val="0"/>
              <w:rPr>
                <w:rFonts w:ascii="David" w:hAnsi="David" w:cs="David"/>
                <w:sz w:val="24"/>
                <w:szCs w:val="24"/>
              </w:rPr>
            </w:pPr>
          </w:p>
        </w:tc>
      </w:tr>
      <w:tr w:rsidR="00BE54FC" w:rsidRPr="00B726A4" w:rsidTr="002D6F4E">
        <w:tc>
          <w:tcPr>
            <w:tcW w:w="4531" w:type="dxa"/>
            <w:tcBorders>
              <w:top w:val="single" w:sz="4" w:space="0" w:color="auto"/>
              <w:left w:val="single" w:sz="4" w:space="0" w:color="auto"/>
              <w:bottom w:val="single" w:sz="4" w:space="0" w:color="auto"/>
              <w:right w:val="single" w:sz="4" w:space="0" w:color="auto"/>
            </w:tcBorders>
            <w:hideMark/>
          </w:tcPr>
          <w:p w:rsidR="00BE54FC" w:rsidRPr="004D64ED" w:rsidRDefault="00BE54FC" w:rsidP="00B726A4">
            <w:pPr>
              <w:bidi w:val="0"/>
              <w:spacing w:line="360" w:lineRule="auto"/>
              <w:rPr>
                <w:rFonts w:ascii="David" w:hAnsi="David" w:cs="David"/>
                <w:sz w:val="28"/>
              </w:rPr>
            </w:pPr>
            <w:r w:rsidRPr="004D64ED">
              <w:rPr>
                <w:rFonts w:ascii="David" w:hAnsi="David" w:cs="David"/>
                <w:sz w:val="28"/>
              </w:rPr>
              <w:t>Used for</w:t>
            </w:r>
          </w:p>
        </w:tc>
        <w:tc>
          <w:tcPr>
            <w:tcW w:w="5216" w:type="dxa"/>
            <w:tcBorders>
              <w:top w:val="single" w:sz="4" w:space="0" w:color="auto"/>
              <w:left w:val="single" w:sz="4" w:space="0" w:color="auto"/>
              <w:bottom w:val="single" w:sz="4" w:space="0" w:color="auto"/>
              <w:right w:val="single" w:sz="4" w:space="0" w:color="auto"/>
            </w:tcBorders>
            <w:vAlign w:val="center"/>
          </w:tcPr>
          <w:p w:rsidR="00BE54FC" w:rsidRPr="00B726A4" w:rsidRDefault="00BE54FC" w:rsidP="00BE54FC">
            <w:pPr>
              <w:bidi w:val="0"/>
              <w:ind w:left="28"/>
              <w:rPr>
                <w:rFonts w:ascii="David" w:hAnsi="David" w:cs="David"/>
                <w:sz w:val="24"/>
                <w:szCs w:val="24"/>
              </w:rPr>
            </w:pPr>
          </w:p>
        </w:tc>
      </w:tr>
      <w:tr w:rsidR="00BE54FC" w:rsidRPr="00B726A4" w:rsidTr="002D6F4E">
        <w:tc>
          <w:tcPr>
            <w:tcW w:w="4531" w:type="dxa"/>
            <w:tcBorders>
              <w:top w:val="single" w:sz="4" w:space="0" w:color="auto"/>
              <w:left w:val="single" w:sz="4" w:space="0" w:color="auto"/>
              <w:bottom w:val="single" w:sz="4" w:space="0" w:color="auto"/>
              <w:right w:val="single" w:sz="4" w:space="0" w:color="auto"/>
            </w:tcBorders>
            <w:hideMark/>
          </w:tcPr>
          <w:p w:rsidR="00BE54FC" w:rsidRPr="004D64ED" w:rsidRDefault="00BE54FC" w:rsidP="00B726A4">
            <w:pPr>
              <w:bidi w:val="0"/>
              <w:spacing w:line="360" w:lineRule="auto"/>
              <w:rPr>
                <w:rFonts w:ascii="David" w:hAnsi="David" w:cs="David"/>
                <w:sz w:val="28"/>
              </w:rPr>
            </w:pPr>
            <w:r w:rsidRPr="004D64ED">
              <w:rPr>
                <w:rFonts w:ascii="David" w:hAnsi="David" w:cs="David"/>
                <w:sz w:val="28"/>
              </w:rPr>
              <w:t>Type designation of the manufacturer</w:t>
            </w:r>
          </w:p>
        </w:tc>
        <w:tc>
          <w:tcPr>
            <w:tcW w:w="5216" w:type="dxa"/>
            <w:tcBorders>
              <w:top w:val="single" w:sz="4" w:space="0" w:color="auto"/>
              <w:left w:val="single" w:sz="4" w:space="0" w:color="auto"/>
              <w:bottom w:val="single" w:sz="4" w:space="0" w:color="auto"/>
              <w:right w:val="single" w:sz="4" w:space="0" w:color="auto"/>
            </w:tcBorders>
            <w:vAlign w:val="center"/>
          </w:tcPr>
          <w:p w:rsidR="00BE54FC" w:rsidRPr="00B726A4" w:rsidRDefault="00BE54FC" w:rsidP="00BE54FC">
            <w:pPr>
              <w:bidi w:val="0"/>
              <w:ind w:left="28"/>
              <w:rPr>
                <w:rFonts w:ascii="David" w:hAnsi="David" w:cs="David"/>
                <w:sz w:val="24"/>
                <w:szCs w:val="24"/>
              </w:rPr>
            </w:pPr>
          </w:p>
        </w:tc>
      </w:tr>
      <w:tr w:rsidR="009D606F" w:rsidRPr="00B726A4" w:rsidTr="002D6F4E">
        <w:tc>
          <w:tcPr>
            <w:tcW w:w="4531" w:type="dxa"/>
            <w:tcBorders>
              <w:top w:val="single" w:sz="4" w:space="0" w:color="auto"/>
              <w:left w:val="single" w:sz="4" w:space="0" w:color="auto"/>
              <w:bottom w:val="single" w:sz="4" w:space="0" w:color="auto"/>
              <w:right w:val="single" w:sz="4" w:space="0" w:color="auto"/>
            </w:tcBorders>
            <w:hideMark/>
          </w:tcPr>
          <w:p w:rsidR="009D606F" w:rsidRPr="004D64ED" w:rsidRDefault="009D606F" w:rsidP="00B726A4">
            <w:pPr>
              <w:bidi w:val="0"/>
              <w:spacing w:line="360" w:lineRule="auto"/>
              <w:rPr>
                <w:rFonts w:ascii="David" w:hAnsi="David" w:cs="David"/>
                <w:sz w:val="28"/>
              </w:rPr>
            </w:pPr>
            <w:r w:rsidRPr="004D64ED">
              <w:rPr>
                <w:rFonts w:ascii="David" w:hAnsi="David" w:cs="David"/>
                <w:sz w:val="28"/>
              </w:rPr>
              <w:t>Dimensions (mm)</w:t>
            </w:r>
          </w:p>
        </w:tc>
        <w:tc>
          <w:tcPr>
            <w:tcW w:w="5216" w:type="dxa"/>
            <w:tcBorders>
              <w:top w:val="single" w:sz="4" w:space="0" w:color="auto"/>
              <w:left w:val="single" w:sz="4" w:space="0" w:color="auto"/>
              <w:bottom w:val="single" w:sz="4" w:space="0" w:color="auto"/>
              <w:right w:val="single" w:sz="4" w:space="0" w:color="auto"/>
            </w:tcBorders>
            <w:vAlign w:val="center"/>
          </w:tcPr>
          <w:p w:rsidR="009D606F" w:rsidRPr="00B726A4" w:rsidRDefault="009D606F" w:rsidP="009D606F">
            <w:pPr>
              <w:bidi w:val="0"/>
              <w:ind w:left="28"/>
              <w:rPr>
                <w:rFonts w:ascii="David" w:hAnsi="David" w:cs="David"/>
                <w:sz w:val="24"/>
                <w:szCs w:val="24"/>
                <w:rtl/>
              </w:rPr>
            </w:pPr>
          </w:p>
        </w:tc>
      </w:tr>
      <w:tr w:rsidR="009D606F" w:rsidRPr="00B726A4" w:rsidTr="002D6F4E">
        <w:tc>
          <w:tcPr>
            <w:tcW w:w="4531" w:type="dxa"/>
            <w:tcBorders>
              <w:top w:val="single" w:sz="4" w:space="0" w:color="auto"/>
              <w:left w:val="single" w:sz="4" w:space="0" w:color="auto"/>
              <w:bottom w:val="single" w:sz="4" w:space="0" w:color="auto"/>
              <w:right w:val="single" w:sz="4" w:space="0" w:color="auto"/>
            </w:tcBorders>
            <w:hideMark/>
          </w:tcPr>
          <w:p w:rsidR="009D606F" w:rsidRPr="004D64ED" w:rsidRDefault="009D606F" w:rsidP="00B726A4">
            <w:pPr>
              <w:bidi w:val="0"/>
              <w:spacing w:line="360" w:lineRule="auto"/>
              <w:rPr>
                <w:rFonts w:ascii="David" w:hAnsi="David" w:cs="David"/>
                <w:sz w:val="28"/>
              </w:rPr>
            </w:pPr>
            <w:r w:rsidRPr="004D64ED">
              <w:rPr>
                <w:rFonts w:ascii="David" w:hAnsi="David" w:cs="David"/>
                <w:sz w:val="28"/>
              </w:rPr>
              <w:t>Gross weight (Kg)</w:t>
            </w:r>
          </w:p>
        </w:tc>
        <w:tc>
          <w:tcPr>
            <w:tcW w:w="5216" w:type="dxa"/>
            <w:tcBorders>
              <w:top w:val="single" w:sz="4" w:space="0" w:color="auto"/>
              <w:left w:val="single" w:sz="4" w:space="0" w:color="auto"/>
              <w:bottom w:val="single" w:sz="4" w:space="0" w:color="auto"/>
              <w:right w:val="single" w:sz="4" w:space="0" w:color="auto"/>
            </w:tcBorders>
            <w:vAlign w:val="center"/>
          </w:tcPr>
          <w:p w:rsidR="009D606F" w:rsidRPr="00B726A4" w:rsidRDefault="009D606F" w:rsidP="009D606F">
            <w:pPr>
              <w:bidi w:val="0"/>
              <w:ind w:left="37"/>
              <w:rPr>
                <w:rFonts w:ascii="David" w:hAnsi="David" w:cs="David"/>
                <w:sz w:val="24"/>
                <w:szCs w:val="24"/>
              </w:rPr>
            </w:pPr>
          </w:p>
        </w:tc>
      </w:tr>
      <w:tr w:rsidR="009D606F" w:rsidRPr="00B726A4" w:rsidTr="002D6F4E">
        <w:tc>
          <w:tcPr>
            <w:tcW w:w="4531" w:type="dxa"/>
            <w:tcBorders>
              <w:top w:val="single" w:sz="4" w:space="0" w:color="auto"/>
              <w:left w:val="single" w:sz="4" w:space="0" w:color="auto"/>
              <w:bottom w:val="single" w:sz="4" w:space="0" w:color="auto"/>
              <w:right w:val="single" w:sz="4" w:space="0" w:color="auto"/>
            </w:tcBorders>
            <w:hideMark/>
          </w:tcPr>
          <w:p w:rsidR="009D606F" w:rsidRPr="004D64ED" w:rsidRDefault="009D606F" w:rsidP="00B726A4">
            <w:pPr>
              <w:bidi w:val="0"/>
              <w:spacing w:line="360" w:lineRule="auto"/>
              <w:rPr>
                <w:rFonts w:ascii="David" w:hAnsi="David" w:cs="David"/>
                <w:sz w:val="28"/>
              </w:rPr>
            </w:pPr>
            <w:r w:rsidRPr="004D64ED">
              <w:rPr>
                <w:rFonts w:ascii="David" w:hAnsi="David" w:cs="David"/>
                <w:sz w:val="28"/>
              </w:rPr>
              <w:t>Used for packing group</w:t>
            </w:r>
          </w:p>
        </w:tc>
        <w:tc>
          <w:tcPr>
            <w:tcW w:w="5216" w:type="dxa"/>
            <w:tcBorders>
              <w:top w:val="single" w:sz="4" w:space="0" w:color="auto"/>
              <w:left w:val="single" w:sz="4" w:space="0" w:color="auto"/>
              <w:bottom w:val="single" w:sz="4" w:space="0" w:color="auto"/>
              <w:right w:val="single" w:sz="4" w:space="0" w:color="auto"/>
            </w:tcBorders>
            <w:vAlign w:val="center"/>
          </w:tcPr>
          <w:p w:rsidR="009D606F" w:rsidRPr="00B726A4" w:rsidRDefault="009D606F" w:rsidP="009D606F">
            <w:pPr>
              <w:bidi w:val="0"/>
              <w:ind w:left="37"/>
              <w:rPr>
                <w:rFonts w:ascii="David" w:hAnsi="David" w:cs="David"/>
                <w:sz w:val="24"/>
                <w:szCs w:val="24"/>
                <w:rtl/>
              </w:rPr>
            </w:pPr>
          </w:p>
        </w:tc>
      </w:tr>
      <w:tr w:rsidR="009D606F" w:rsidRPr="00B726A4" w:rsidTr="002D6F4E">
        <w:tc>
          <w:tcPr>
            <w:tcW w:w="4531" w:type="dxa"/>
            <w:tcBorders>
              <w:top w:val="single" w:sz="4" w:space="0" w:color="auto"/>
              <w:left w:val="single" w:sz="4" w:space="0" w:color="auto"/>
              <w:bottom w:val="single" w:sz="4" w:space="0" w:color="auto"/>
              <w:right w:val="single" w:sz="4" w:space="0" w:color="auto"/>
            </w:tcBorders>
            <w:hideMark/>
          </w:tcPr>
          <w:p w:rsidR="009D606F" w:rsidRPr="004D64ED" w:rsidRDefault="009D606F" w:rsidP="00B726A4">
            <w:pPr>
              <w:bidi w:val="0"/>
              <w:spacing w:line="360" w:lineRule="auto"/>
              <w:rPr>
                <w:rFonts w:ascii="David" w:hAnsi="David" w:cs="David"/>
                <w:sz w:val="28"/>
              </w:rPr>
            </w:pPr>
            <w:r w:rsidRPr="004D64ED">
              <w:rPr>
                <w:rFonts w:ascii="David" w:hAnsi="David" w:cs="David"/>
                <w:sz w:val="28"/>
              </w:rPr>
              <w:t>Test report no</w:t>
            </w:r>
          </w:p>
        </w:tc>
        <w:tc>
          <w:tcPr>
            <w:tcW w:w="5216" w:type="dxa"/>
            <w:tcBorders>
              <w:top w:val="single" w:sz="4" w:space="0" w:color="auto"/>
              <w:left w:val="single" w:sz="4" w:space="0" w:color="auto"/>
              <w:bottom w:val="single" w:sz="4" w:space="0" w:color="auto"/>
              <w:right w:val="single" w:sz="4" w:space="0" w:color="auto"/>
            </w:tcBorders>
            <w:vAlign w:val="center"/>
          </w:tcPr>
          <w:p w:rsidR="009D606F" w:rsidRPr="00B726A4" w:rsidRDefault="009D606F" w:rsidP="009D606F">
            <w:pPr>
              <w:bidi w:val="0"/>
              <w:ind w:left="37"/>
              <w:rPr>
                <w:rFonts w:ascii="David" w:hAnsi="David" w:cs="David"/>
                <w:sz w:val="24"/>
                <w:szCs w:val="24"/>
              </w:rPr>
            </w:pPr>
          </w:p>
        </w:tc>
      </w:tr>
      <w:tr w:rsidR="009D606F" w:rsidRPr="00B726A4" w:rsidTr="002D6F4E">
        <w:tc>
          <w:tcPr>
            <w:tcW w:w="4531" w:type="dxa"/>
            <w:tcBorders>
              <w:top w:val="single" w:sz="4" w:space="0" w:color="auto"/>
              <w:left w:val="single" w:sz="4" w:space="0" w:color="auto"/>
              <w:bottom w:val="single" w:sz="4" w:space="0" w:color="auto"/>
              <w:right w:val="single" w:sz="4" w:space="0" w:color="auto"/>
            </w:tcBorders>
            <w:hideMark/>
          </w:tcPr>
          <w:p w:rsidR="009D606F" w:rsidRPr="004D64ED" w:rsidRDefault="009D606F" w:rsidP="00B726A4">
            <w:pPr>
              <w:bidi w:val="0"/>
              <w:spacing w:line="360" w:lineRule="auto"/>
              <w:rPr>
                <w:rFonts w:ascii="David" w:hAnsi="David" w:cs="David"/>
                <w:sz w:val="28"/>
              </w:rPr>
            </w:pPr>
            <w:r w:rsidRPr="004D64ED">
              <w:rPr>
                <w:rFonts w:ascii="David" w:hAnsi="David" w:cs="David"/>
                <w:sz w:val="28"/>
              </w:rPr>
              <w:t>Testing institute</w:t>
            </w:r>
          </w:p>
        </w:tc>
        <w:tc>
          <w:tcPr>
            <w:tcW w:w="5216" w:type="dxa"/>
            <w:tcBorders>
              <w:top w:val="single" w:sz="4" w:space="0" w:color="auto"/>
              <w:left w:val="single" w:sz="4" w:space="0" w:color="auto"/>
              <w:bottom w:val="single" w:sz="4" w:space="0" w:color="auto"/>
              <w:right w:val="single" w:sz="4" w:space="0" w:color="auto"/>
            </w:tcBorders>
            <w:vAlign w:val="center"/>
          </w:tcPr>
          <w:p w:rsidR="009D606F" w:rsidRPr="00B726A4" w:rsidRDefault="009D606F" w:rsidP="009D606F">
            <w:pPr>
              <w:bidi w:val="0"/>
              <w:ind w:left="37"/>
              <w:rPr>
                <w:rFonts w:ascii="David" w:hAnsi="David" w:cs="David"/>
                <w:sz w:val="24"/>
                <w:szCs w:val="24"/>
                <w:rtl/>
              </w:rPr>
            </w:pPr>
          </w:p>
        </w:tc>
      </w:tr>
      <w:tr w:rsidR="009D606F" w:rsidRPr="00B726A4" w:rsidTr="002D6F4E">
        <w:tc>
          <w:tcPr>
            <w:tcW w:w="4531" w:type="dxa"/>
            <w:tcBorders>
              <w:top w:val="single" w:sz="4" w:space="0" w:color="auto"/>
              <w:left w:val="single" w:sz="4" w:space="0" w:color="auto"/>
              <w:bottom w:val="single" w:sz="4" w:space="0" w:color="auto"/>
              <w:right w:val="single" w:sz="4" w:space="0" w:color="auto"/>
            </w:tcBorders>
            <w:hideMark/>
          </w:tcPr>
          <w:p w:rsidR="009D606F" w:rsidRPr="004D64ED" w:rsidRDefault="009D606F" w:rsidP="00B726A4">
            <w:pPr>
              <w:bidi w:val="0"/>
              <w:spacing w:line="360" w:lineRule="auto"/>
              <w:rPr>
                <w:rFonts w:ascii="David" w:hAnsi="David" w:cs="David"/>
                <w:sz w:val="28"/>
              </w:rPr>
            </w:pPr>
            <w:r w:rsidRPr="004D64ED">
              <w:rPr>
                <w:rFonts w:ascii="David" w:hAnsi="David" w:cs="David"/>
                <w:sz w:val="28"/>
              </w:rPr>
              <w:t>Date of testing report</w:t>
            </w:r>
          </w:p>
        </w:tc>
        <w:tc>
          <w:tcPr>
            <w:tcW w:w="5216" w:type="dxa"/>
            <w:tcBorders>
              <w:top w:val="single" w:sz="4" w:space="0" w:color="auto"/>
              <w:left w:val="single" w:sz="4" w:space="0" w:color="auto"/>
              <w:bottom w:val="single" w:sz="4" w:space="0" w:color="auto"/>
              <w:right w:val="single" w:sz="4" w:space="0" w:color="auto"/>
            </w:tcBorders>
            <w:vAlign w:val="center"/>
          </w:tcPr>
          <w:p w:rsidR="009D606F" w:rsidRPr="00B726A4" w:rsidRDefault="009D606F" w:rsidP="009D606F">
            <w:pPr>
              <w:bidi w:val="0"/>
              <w:ind w:left="37"/>
              <w:rPr>
                <w:rFonts w:ascii="David" w:hAnsi="David" w:cs="David"/>
                <w:sz w:val="24"/>
                <w:szCs w:val="24"/>
              </w:rPr>
            </w:pPr>
          </w:p>
        </w:tc>
      </w:tr>
      <w:tr w:rsidR="009D606F" w:rsidRPr="00B726A4" w:rsidTr="002D6F4E">
        <w:tc>
          <w:tcPr>
            <w:tcW w:w="4531" w:type="dxa"/>
            <w:tcBorders>
              <w:top w:val="single" w:sz="4" w:space="0" w:color="auto"/>
              <w:left w:val="single" w:sz="4" w:space="0" w:color="auto"/>
              <w:bottom w:val="single" w:sz="4" w:space="0" w:color="auto"/>
              <w:right w:val="single" w:sz="4" w:space="0" w:color="auto"/>
            </w:tcBorders>
            <w:hideMark/>
          </w:tcPr>
          <w:p w:rsidR="009D606F" w:rsidRPr="004D64ED" w:rsidRDefault="009D606F" w:rsidP="00B726A4">
            <w:pPr>
              <w:bidi w:val="0"/>
              <w:spacing w:line="360" w:lineRule="auto"/>
              <w:rPr>
                <w:rFonts w:ascii="David" w:hAnsi="David" w:cs="David"/>
                <w:sz w:val="28"/>
              </w:rPr>
            </w:pPr>
            <w:r w:rsidRPr="004D64ED">
              <w:rPr>
                <w:rFonts w:ascii="David" w:hAnsi="David" w:cs="David"/>
                <w:sz w:val="28"/>
              </w:rPr>
              <w:t>Manufacturer</w:t>
            </w:r>
          </w:p>
        </w:tc>
        <w:tc>
          <w:tcPr>
            <w:tcW w:w="5216" w:type="dxa"/>
            <w:tcBorders>
              <w:top w:val="single" w:sz="4" w:space="0" w:color="auto"/>
              <w:left w:val="single" w:sz="4" w:space="0" w:color="auto"/>
              <w:bottom w:val="single" w:sz="4" w:space="0" w:color="auto"/>
              <w:right w:val="single" w:sz="4" w:space="0" w:color="auto"/>
            </w:tcBorders>
            <w:vAlign w:val="center"/>
          </w:tcPr>
          <w:p w:rsidR="009D606F" w:rsidRPr="00B726A4" w:rsidRDefault="009D606F" w:rsidP="009D606F">
            <w:pPr>
              <w:bidi w:val="0"/>
              <w:ind w:left="37"/>
              <w:rPr>
                <w:rFonts w:ascii="David" w:hAnsi="David" w:cs="David"/>
                <w:sz w:val="24"/>
                <w:szCs w:val="24"/>
              </w:rPr>
            </w:pPr>
          </w:p>
        </w:tc>
      </w:tr>
      <w:tr w:rsidR="009D606F" w:rsidRPr="00B726A4" w:rsidTr="002D6F4E">
        <w:tc>
          <w:tcPr>
            <w:tcW w:w="4531" w:type="dxa"/>
            <w:tcBorders>
              <w:top w:val="single" w:sz="4" w:space="0" w:color="auto"/>
              <w:left w:val="single" w:sz="4" w:space="0" w:color="auto"/>
              <w:bottom w:val="single" w:sz="4" w:space="0" w:color="auto"/>
              <w:right w:val="single" w:sz="4" w:space="0" w:color="auto"/>
            </w:tcBorders>
            <w:hideMark/>
          </w:tcPr>
          <w:p w:rsidR="009D606F" w:rsidRPr="004D64ED" w:rsidRDefault="009D606F" w:rsidP="00B726A4">
            <w:pPr>
              <w:bidi w:val="0"/>
              <w:spacing w:line="360" w:lineRule="auto"/>
              <w:rPr>
                <w:rFonts w:ascii="David" w:hAnsi="David" w:cs="David"/>
                <w:sz w:val="28"/>
              </w:rPr>
            </w:pPr>
            <w:r w:rsidRPr="004D64ED">
              <w:rPr>
                <w:rFonts w:ascii="David" w:hAnsi="David" w:cs="David"/>
                <w:sz w:val="28"/>
              </w:rPr>
              <w:t>Approval holder</w:t>
            </w:r>
          </w:p>
        </w:tc>
        <w:tc>
          <w:tcPr>
            <w:tcW w:w="5216" w:type="dxa"/>
            <w:tcBorders>
              <w:top w:val="single" w:sz="4" w:space="0" w:color="auto"/>
              <w:left w:val="single" w:sz="4" w:space="0" w:color="auto"/>
              <w:bottom w:val="single" w:sz="4" w:space="0" w:color="auto"/>
              <w:right w:val="single" w:sz="4" w:space="0" w:color="auto"/>
            </w:tcBorders>
            <w:vAlign w:val="center"/>
          </w:tcPr>
          <w:p w:rsidR="009D606F" w:rsidRPr="00B726A4" w:rsidRDefault="009D606F" w:rsidP="009D606F">
            <w:pPr>
              <w:bidi w:val="0"/>
              <w:ind w:left="37"/>
              <w:rPr>
                <w:rFonts w:ascii="David" w:hAnsi="David" w:cs="David"/>
                <w:sz w:val="24"/>
                <w:szCs w:val="24"/>
                <w:rtl/>
              </w:rPr>
            </w:pPr>
          </w:p>
        </w:tc>
      </w:tr>
    </w:tbl>
    <w:p w:rsidR="007F0811" w:rsidRPr="00B726A4" w:rsidRDefault="007F0811" w:rsidP="007F0811">
      <w:pPr>
        <w:bidi w:val="0"/>
        <w:spacing w:line="360" w:lineRule="auto"/>
        <w:rPr>
          <w:rFonts w:ascii="David" w:hAnsi="David" w:cs="David"/>
          <w:sz w:val="24"/>
          <w:szCs w:val="24"/>
        </w:rPr>
      </w:pPr>
    </w:p>
    <w:p w:rsidR="00035C21" w:rsidRPr="00B726A4" w:rsidRDefault="00035C21" w:rsidP="00035C21">
      <w:pPr>
        <w:bidi w:val="0"/>
        <w:spacing w:line="360" w:lineRule="auto"/>
        <w:rPr>
          <w:rFonts w:ascii="David" w:hAnsi="David" w:cs="David"/>
          <w:sz w:val="24"/>
          <w:szCs w:val="24"/>
        </w:rPr>
      </w:pPr>
      <w:r w:rsidRPr="00B726A4">
        <w:rPr>
          <w:rFonts w:ascii="David" w:hAnsi="David" w:cs="David"/>
          <w:sz w:val="24"/>
          <w:szCs w:val="24"/>
        </w:rPr>
        <w:t>The UN approved specification marking designated for the tested design type as indicated in the test report:</w:t>
      </w:r>
    </w:p>
    <w:p w:rsidR="00035C21" w:rsidRPr="00B726A4" w:rsidRDefault="006232E8" w:rsidP="00035C21">
      <w:pPr>
        <w:bidi w:val="0"/>
        <w:spacing w:line="360" w:lineRule="auto"/>
        <w:rPr>
          <w:rFonts w:ascii="David" w:hAnsi="David" w:cs="David"/>
          <w:sz w:val="24"/>
          <w:szCs w:val="24"/>
          <w:rtl/>
        </w:rPr>
      </w:pPr>
      <w:r>
        <w:rPr>
          <w:noProof/>
        </w:rPr>
        <mc:AlternateContent>
          <mc:Choice Requires="wps">
            <w:drawing>
              <wp:anchor distT="0" distB="0" distL="114300" distR="114300" simplePos="0" relativeHeight="251657216" behindDoc="0" locked="0" layoutInCell="1" allowOverlap="1">
                <wp:simplePos x="0" y="0"/>
                <wp:positionH relativeFrom="column">
                  <wp:posOffset>-211455</wp:posOffset>
                </wp:positionH>
                <wp:positionV relativeFrom="paragraph">
                  <wp:posOffset>220980</wp:posOffset>
                </wp:positionV>
                <wp:extent cx="800100" cy="775970"/>
                <wp:effectExtent l="0" t="0" r="0" b="5080"/>
                <wp:wrapNone/>
                <wp:docPr id="5" name="Oval 6" title="U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7759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439FBB" id="Oval 6" o:spid="_x0000_s1026" alt="Title: UN" style="position:absolute;left:0;text-align:left;margin-left:-16.65pt;margin-top:17.4pt;width:63pt;height:6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"/>
            </w:pict>
          </mc:Fallback>
        </mc:AlternateContent>
      </w:r>
    </w:p>
    <w:p w:rsidR="00035C21" w:rsidRPr="00B726A4" w:rsidRDefault="006232E8" w:rsidP="00035C21">
      <w:pPr>
        <w:bidi w:val="0"/>
        <w:spacing w:line="360" w:lineRule="auto"/>
        <w:rPr>
          <w:rFonts w:ascii="David" w:hAnsi="David" w:cs="David"/>
          <w:sz w:val="24"/>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80645</wp:posOffset>
                </wp:positionH>
                <wp:positionV relativeFrom="paragraph">
                  <wp:posOffset>149225</wp:posOffset>
                </wp:positionV>
                <wp:extent cx="342900" cy="571500"/>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5E26" w:rsidRPr="00B726A4" w:rsidRDefault="00AF5E26" w:rsidP="00035C21">
                            <w:pPr>
                              <w:bidi w:val="0"/>
                              <w:rPr>
                                <w:rFonts w:ascii="David" w:hAnsi="David" w:cs="David"/>
                                <w:b/>
                                <w:bCs/>
                                <w:sz w:val="32"/>
                                <w:szCs w:val="32"/>
                              </w:rPr>
                            </w:pPr>
                            <w:r w:rsidRPr="00B726A4">
                              <w:rPr>
                                <w:rFonts w:ascii="David" w:hAnsi="David" w:cs="David"/>
                                <w:b/>
                                <w:bCs/>
                                <w:sz w:val="32"/>
                                <w:szCs w:val="32"/>
                              </w:rPr>
                              <w:t>u</w:t>
                            </w:r>
                          </w:p>
                          <w:p w:rsidR="00AF5E26" w:rsidRPr="00B726A4" w:rsidRDefault="00AF5E26" w:rsidP="00035C21">
                            <w:pPr>
                              <w:bidi w:val="0"/>
                              <w:rPr>
                                <w:rFonts w:ascii="David" w:hAnsi="David" w:cs="David"/>
                                <w:b/>
                                <w:bCs/>
                                <w:sz w:val="32"/>
                                <w:szCs w:val="32"/>
                              </w:rPr>
                            </w:pPr>
                            <w:r w:rsidRPr="00B726A4">
                              <w:rPr>
                                <w:rFonts w:ascii="David" w:hAnsi="David" w:cs="David"/>
                                <w:b/>
                                <w:bCs/>
                                <w:sz w:val="32"/>
                                <w:szCs w:val="32"/>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6.35pt;margin-top:11.75pt;width:27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" stroked="f">
                <v:textbox>
                  <w:txbxContent>
                    <w:p w:rsidR="00AF5E26" w:rsidRPr="00B726A4" w:rsidRDefault="00AF5E26" w:rsidP="00035C21">
                      <w:pPr>
                        <w:bidi w:val="0"/>
                        <w:rPr>
                          <w:rFonts w:ascii="David" w:hAnsi="David" w:cs="David"/>
                          <w:b/>
                          <w:bCs/>
                          <w:sz w:val="32"/>
                          <w:szCs w:val="32"/>
                        </w:rPr>
                      </w:pPr>
                      <w:r w:rsidRPr="00B726A4">
                        <w:rPr>
                          <w:rFonts w:ascii="David" w:hAnsi="David" w:cs="David"/>
                          <w:b/>
                          <w:bCs/>
                          <w:sz w:val="32"/>
                          <w:szCs w:val="32"/>
                        </w:rPr>
                        <w:t>u</w:t>
                      </w:r>
                    </w:p>
                    <w:p w:rsidR="00AF5E26" w:rsidRPr="00B726A4" w:rsidRDefault="00AF5E26" w:rsidP="00035C21">
                      <w:pPr>
                        <w:bidi w:val="0"/>
                        <w:rPr>
                          <w:rFonts w:ascii="David" w:hAnsi="David" w:cs="David"/>
                          <w:b/>
                          <w:bCs/>
                          <w:sz w:val="32"/>
                          <w:szCs w:val="32"/>
                        </w:rPr>
                      </w:pPr>
                      <w:r w:rsidRPr="00B726A4">
                        <w:rPr>
                          <w:rFonts w:ascii="David" w:hAnsi="David" w:cs="David"/>
                          <w:b/>
                          <w:bCs/>
                          <w:sz w:val="32"/>
                          <w:szCs w:val="32"/>
                        </w:rPr>
                        <w:t>n</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819150</wp:posOffset>
                </wp:positionH>
                <wp:positionV relativeFrom="paragraph">
                  <wp:posOffset>36195</wp:posOffset>
                </wp:positionV>
                <wp:extent cx="4762500" cy="466725"/>
                <wp:effectExtent l="19050" t="19050" r="19050" b="28575"/>
                <wp:wrapNone/>
                <wp:docPr id="3" name="Text Box 8" descr="רייק"/>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466725"/>
                        </a:xfrm>
                        <a:prstGeom prst="rect">
                          <a:avLst/>
                        </a:prstGeom>
                        <a:solidFill>
                          <a:srgbClr val="FFFFFF"/>
                        </a:solidFill>
                        <a:ln w="63500" cmpd="thickThin">
                          <a:solidFill>
                            <a:srgbClr val="4F81BD">
                              <a:lumMod val="75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F5E26" w:rsidRPr="00E73277" w:rsidRDefault="00AF5E26" w:rsidP="00BE54FC">
                            <w:pPr>
                              <w:bidi w:val="0"/>
                              <w:rPr>
                                <w:b/>
                                <w:bCs/>
                                <w:sz w:val="28"/>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alt="רייק" style="position:absolute;margin-left:64.5pt;margin-top:2.85pt;width:37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" strokecolor="#376092" strokeweight="5pt">
                <v:stroke linestyle="thickThin"/>
                <v:shadow color="#868686"/>
                <v:textbox>
                  <w:txbxContent>
                    <w:p w:rsidR="00AF5E26" w:rsidRPr="00E73277" w:rsidRDefault="00AF5E26" w:rsidP="00BE54FC">
                      <w:pPr>
                        <w:bidi w:val="0"/>
                        <w:rPr>
                          <w:b/>
                          <w:bCs/>
                          <w:sz w:val="28"/>
                          <w:rtl/>
                        </w:rPr>
                      </w:pPr>
                    </w:p>
                  </w:txbxContent>
                </v:textbox>
              </v:shape>
            </w:pict>
          </mc:Fallback>
        </mc:AlternateContent>
      </w:r>
    </w:p>
    <w:p w:rsidR="00035C21" w:rsidRPr="00B726A4" w:rsidRDefault="00035C21" w:rsidP="00035C21">
      <w:pPr>
        <w:bidi w:val="0"/>
        <w:spacing w:line="360" w:lineRule="auto"/>
        <w:rPr>
          <w:rFonts w:ascii="David" w:hAnsi="David" w:cs="David"/>
          <w:sz w:val="24"/>
          <w:szCs w:val="24"/>
        </w:rPr>
      </w:pPr>
    </w:p>
    <w:p w:rsidR="00DB0974" w:rsidRPr="00B726A4" w:rsidRDefault="00DB0974" w:rsidP="00DB0974">
      <w:pPr>
        <w:bidi w:val="0"/>
        <w:spacing w:line="360" w:lineRule="auto"/>
        <w:jc w:val="center"/>
        <w:rPr>
          <w:rFonts w:ascii="David" w:hAnsi="David" w:cs="David"/>
          <w:sz w:val="24"/>
          <w:szCs w:val="24"/>
        </w:rPr>
      </w:pPr>
    </w:p>
    <w:p w:rsidR="00DB0974" w:rsidRPr="00B726A4" w:rsidRDefault="00DB0974" w:rsidP="00DB0974">
      <w:pPr>
        <w:bidi w:val="0"/>
        <w:spacing w:line="360" w:lineRule="auto"/>
        <w:jc w:val="center"/>
        <w:rPr>
          <w:rFonts w:ascii="David" w:hAnsi="David" w:cs="David"/>
          <w:sz w:val="24"/>
          <w:szCs w:val="24"/>
        </w:rPr>
      </w:pPr>
      <w:r w:rsidRPr="00B726A4">
        <w:rPr>
          <w:rFonts w:ascii="David" w:hAnsi="David" w:cs="David"/>
          <w:sz w:val="24"/>
          <w:szCs w:val="24"/>
        </w:rPr>
        <w:t>** - Year of packing manufacturing</w:t>
      </w:r>
    </w:p>
    <w:p w:rsidR="00DB0974" w:rsidRPr="00B726A4" w:rsidRDefault="00DB0974" w:rsidP="00DB0974">
      <w:pPr>
        <w:bidi w:val="0"/>
        <w:spacing w:line="360" w:lineRule="auto"/>
        <w:jc w:val="center"/>
        <w:rPr>
          <w:rFonts w:ascii="David" w:hAnsi="David" w:cs="David"/>
          <w:sz w:val="24"/>
          <w:szCs w:val="24"/>
        </w:rPr>
      </w:pPr>
    </w:p>
    <w:p w:rsidR="00035C21" w:rsidRPr="00B726A4" w:rsidRDefault="00035C21" w:rsidP="007E0187">
      <w:pPr>
        <w:numPr>
          <w:ilvl w:val="0"/>
          <w:numId w:val="9"/>
        </w:numPr>
        <w:bidi w:val="0"/>
        <w:spacing w:line="360" w:lineRule="auto"/>
        <w:rPr>
          <w:rFonts w:ascii="David" w:hAnsi="David" w:cs="David"/>
          <w:sz w:val="24"/>
          <w:szCs w:val="24"/>
        </w:rPr>
      </w:pPr>
      <w:r w:rsidRPr="00B726A4">
        <w:rPr>
          <w:rFonts w:ascii="David" w:hAnsi="David" w:cs="David"/>
          <w:sz w:val="24"/>
          <w:szCs w:val="24"/>
        </w:rPr>
        <w:t>The test report has been registered by the Israel ministry of transport,</w:t>
      </w:r>
      <w:r w:rsidR="007E0187" w:rsidRPr="00B726A4">
        <w:rPr>
          <w:rFonts w:ascii="David" w:hAnsi="David" w:cs="David"/>
          <w:sz w:val="24"/>
          <w:szCs w:val="24"/>
        </w:rPr>
        <w:t xml:space="preserve">   Traffic         Authority   </w:t>
      </w:r>
    </w:p>
    <w:p w:rsidR="00035C21" w:rsidRPr="00B726A4" w:rsidRDefault="00035C21" w:rsidP="002F445E">
      <w:pPr>
        <w:numPr>
          <w:ilvl w:val="0"/>
          <w:numId w:val="9"/>
        </w:numPr>
        <w:bidi w:val="0"/>
        <w:spacing w:line="360" w:lineRule="auto"/>
        <w:jc w:val="both"/>
        <w:rPr>
          <w:rFonts w:ascii="David" w:hAnsi="David" w:cs="David"/>
          <w:sz w:val="24"/>
          <w:szCs w:val="24"/>
        </w:rPr>
      </w:pPr>
      <w:r w:rsidRPr="00B726A4">
        <w:rPr>
          <w:rFonts w:ascii="David" w:hAnsi="David" w:cs="David"/>
          <w:sz w:val="24"/>
          <w:szCs w:val="24"/>
        </w:rPr>
        <w:t xml:space="preserve">The compliance of the above referenced </w:t>
      </w:r>
      <w:r w:rsidR="002F445E" w:rsidRPr="00B726A4">
        <w:rPr>
          <w:rFonts w:ascii="David" w:hAnsi="David" w:cs="David"/>
          <w:sz w:val="24"/>
          <w:szCs w:val="24"/>
        </w:rPr>
        <w:t>packaging's and</w:t>
      </w:r>
      <w:r w:rsidRPr="00B726A4">
        <w:rPr>
          <w:rFonts w:ascii="David" w:hAnsi="David" w:cs="David"/>
          <w:sz w:val="24"/>
          <w:szCs w:val="24"/>
        </w:rPr>
        <w:t xml:space="preserve"> their manufacturer with the requirements of relevant national law relating to the manufacturing and testing of the </w:t>
      </w:r>
      <w:r w:rsidR="002F445E" w:rsidRPr="00B726A4">
        <w:rPr>
          <w:rFonts w:ascii="David" w:hAnsi="David" w:cs="David"/>
          <w:sz w:val="24"/>
          <w:szCs w:val="24"/>
        </w:rPr>
        <w:t>packaging's</w:t>
      </w:r>
      <w:r w:rsidRPr="00B726A4">
        <w:rPr>
          <w:rFonts w:ascii="David" w:hAnsi="David" w:cs="David"/>
          <w:sz w:val="24"/>
          <w:szCs w:val="24"/>
        </w:rPr>
        <w:t xml:space="preserve"> for the transport of dangerous goods or with the requirements set in the part 6 of the UN recommendations on the transport of dangerous goods (as a minimum set of requirements), must be ascertained by the packaging importer prior to the registration process.</w:t>
      </w:r>
    </w:p>
    <w:p w:rsidR="00035C21" w:rsidRPr="00B726A4" w:rsidRDefault="00035C21" w:rsidP="002F445E">
      <w:pPr>
        <w:numPr>
          <w:ilvl w:val="0"/>
          <w:numId w:val="9"/>
        </w:numPr>
        <w:bidi w:val="0"/>
        <w:spacing w:line="360" w:lineRule="auto"/>
        <w:jc w:val="both"/>
        <w:rPr>
          <w:rFonts w:ascii="David" w:hAnsi="David" w:cs="David"/>
          <w:sz w:val="24"/>
          <w:szCs w:val="24"/>
        </w:rPr>
      </w:pPr>
      <w:r w:rsidRPr="00B726A4">
        <w:rPr>
          <w:rFonts w:ascii="David" w:hAnsi="David" w:cs="David"/>
          <w:sz w:val="24"/>
          <w:szCs w:val="24"/>
        </w:rPr>
        <w:t xml:space="preserve">The packaging importer (or the applicant - if different from the packaging importer) must be prepared to present necessary endorsement documentation to this effect, as well as the </w:t>
      </w:r>
      <w:r w:rsidRPr="00B726A4">
        <w:rPr>
          <w:rFonts w:ascii="David" w:hAnsi="David" w:cs="David"/>
          <w:sz w:val="24"/>
          <w:szCs w:val="24"/>
        </w:rPr>
        <w:lastRenderedPageBreak/>
        <w:t xml:space="preserve">evidence to the test report authenticity, for the purpose of </w:t>
      </w:r>
      <w:r w:rsidR="002F445E" w:rsidRPr="00B726A4">
        <w:rPr>
          <w:rFonts w:ascii="David" w:hAnsi="David" w:cs="David"/>
          <w:sz w:val="24"/>
          <w:szCs w:val="24"/>
        </w:rPr>
        <w:t>the registration</w:t>
      </w:r>
      <w:r w:rsidRPr="00B726A4">
        <w:rPr>
          <w:rFonts w:ascii="David" w:hAnsi="David" w:cs="David"/>
          <w:sz w:val="24"/>
          <w:szCs w:val="24"/>
        </w:rPr>
        <w:t xml:space="preserve"> </w:t>
      </w:r>
      <w:r w:rsidR="002F445E" w:rsidRPr="00B726A4">
        <w:rPr>
          <w:rFonts w:ascii="David" w:hAnsi="David" w:cs="David"/>
          <w:sz w:val="24"/>
          <w:szCs w:val="24"/>
        </w:rPr>
        <w:t>if so</w:t>
      </w:r>
      <w:r w:rsidRPr="00B726A4">
        <w:rPr>
          <w:rFonts w:ascii="David" w:hAnsi="David" w:cs="David"/>
          <w:sz w:val="24"/>
          <w:szCs w:val="24"/>
        </w:rPr>
        <w:t xml:space="preserve"> instructed </w:t>
      </w:r>
      <w:r w:rsidR="002F445E" w:rsidRPr="00B726A4">
        <w:rPr>
          <w:rFonts w:ascii="David" w:hAnsi="David" w:cs="David"/>
          <w:sz w:val="24"/>
          <w:szCs w:val="24"/>
        </w:rPr>
        <w:t>by the</w:t>
      </w:r>
      <w:r w:rsidRPr="00B726A4">
        <w:rPr>
          <w:rFonts w:ascii="David" w:hAnsi="David" w:cs="David"/>
          <w:sz w:val="24"/>
          <w:szCs w:val="24"/>
        </w:rPr>
        <w:t xml:space="preserve"> competent authority in Israel and at its discretion.</w:t>
      </w:r>
    </w:p>
    <w:p w:rsidR="00035C21" w:rsidRPr="00B726A4" w:rsidRDefault="00035C21" w:rsidP="002F445E">
      <w:pPr>
        <w:numPr>
          <w:ilvl w:val="0"/>
          <w:numId w:val="9"/>
        </w:numPr>
        <w:bidi w:val="0"/>
        <w:spacing w:line="360" w:lineRule="auto"/>
        <w:jc w:val="both"/>
        <w:rPr>
          <w:rFonts w:ascii="David" w:hAnsi="David" w:cs="David"/>
          <w:sz w:val="24"/>
          <w:szCs w:val="24"/>
        </w:rPr>
      </w:pPr>
      <w:r w:rsidRPr="00B726A4">
        <w:rPr>
          <w:rFonts w:ascii="David" w:hAnsi="David" w:cs="David"/>
          <w:sz w:val="24"/>
          <w:szCs w:val="24"/>
        </w:rPr>
        <w:t xml:space="preserve">Any endorsement of the compliance of the above referenced </w:t>
      </w:r>
      <w:r w:rsidR="002F445E" w:rsidRPr="00B726A4">
        <w:rPr>
          <w:rFonts w:ascii="David" w:hAnsi="David" w:cs="David"/>
          <w:sz w:val="24"/>
          <w:szCs w:val="24"/>
        </w:rPr>
        <w:t>packaging's</w:t>
      </w:r>
      <w:r w:rsidRPr="00B726A4">
        <w:rPr>
          <w:rFonts w:ascii="David" w:hAnsi="David" w:cs="David"/>
          <w:sz w:val="24"/>
          <w:szCs w:val="24"/>
        </w:rPr>
        <w:t xml:space="preserve"> with modal regulations (such as air and maritime transport of dangerous goods) must be ascertained by an interested party with the country of the packaging approval, if need arises.</w:t>
      </w:r>
    </w:p>
    <w:p w:rsidR="007E0187" w:rsidRPr="00B726A4" w:rsidRDefault="007E0187">
      <w:pPr>
        <w:bidi w:val="0"/>
        <w:rPr>
          <w:rFonts w:ascii="David" w:hAnsi="David" w:cs="David"/>
          <w:sz w:val="24"/>
          <w:szCs w:val="24"/>
        </w:rPr>
      </w:pPr>
    </w:p>
    <w:p w:rsidR="002F445E" w:rsidRPr="00B726A4" w:rsidRDefault="00035C21" w:rsidP="00882DDF">
      <w:pPr>
        <w:numPr>
          <w:ilvl w:val="0"/>
          <w:numId w:val="9"/>
        </w:numPr>
        <w:bidi w:val="0"/>
        <w:spacing w:line="360" w:lineRule="auto"/>
        <w:jc w:val="both"/>
        <w:rPr>
          <w:rFonts w:ascii="David" w:hAnsi="David" w:cs="David"/>
          <w:sz w:val="24"/>
          <w:szCs w:val="24"/>
        </w:rPr>
      </w:pPr>
      <w:r w:rsidRPr="00B726A4">
        <w:rPr>
          <w:rFonts w:ascii="David" w:hAnsi="David" w:cs="David"/>
          <w:sz w:val="24"/>
          <w:szCs w:val="24"/>
        </w:rPr>
        <w:t xml:space="preserve">The certificate of registration expiry date: </w:t>
      </w:r>
    </w:p>
    <w:p w:rsidR="00035C21" w:rsidRPr="00B726A4" w:rsidRDefault="00035C21" w:rsidP="002F445E">
      <w:pPr>
        <w:bidi w:val="0"/>
        <w:spacing w:line="360" w:lineRule="auto"/>
        <w:ind w:left="720"/>
        <w:jc w:val="both"/>
        <w:rPr>
          <w:rFonts w:ascii="David" w:hAnsi="David" w:cs="David"/>
          <w:sz w:val="24"/>
          <w:szCs w:val="24"/>
        </w:rPr>
      </w:pPr>
      <w:r w:rsidRPr="00B726A4">
        <w:rPr>
          <w:rFonts w:ascii="David" w:hAnsi="David" w:cs="David"/>
          <w:sz w:val="24"/>
          <w:szCs w:val="24"/>
        </w:rPr>
        <w:t xml:space="preserve">5 years from  the test report date, unless withdrawn earlier due to test results invalidation, due to </w:t>
      </w:r>
      <w:r w:rsidR="001E7BD0" w:rsidRPr="00B726A4">
        <w:rPr>
          <w:rFonts w:ascii="David" w:hAnsi="David" w:cs="David"/>
          <w:sz w:val="24"/>
          <w:szCs w:val="24"/>
        </w:rPr>
        <w:t>non-compliance</w:t>
      </w:r>
      <w:r w:rsidRPr="00B726A4">
        <w:rPr>
          <w:rFonts w:ascii="David" w:hAnsi="David" w:cs="David"/>
          <w:sz w:val="24"/>
          <w:szCs w:val="24"/>
        </w:rPr>
        <w:t xml:space="preserve"> brought up to the attention of the competent authority in Israel, or  due to  the change in relevant regulations as </w:t>
      </w:r>
      <w:r w:rsidR="00882DDF" w:rsidRPr="00B726A4">
        <w:rPr>
          <w:rFonts w:ascii="David" w:hAnsi="David" w:cs="David"/>
          <w:sz w:val="24"/>
          <w:szCs w:val="24"/>
        </w:rPr>
        <w:t>applicable. The</w:t>
      </w:r>
      <w:r w:rsidRPr="00B726A4">
        <w:rPr>
          <w:rFonts w:ascii="David" w:hAnsi="David" w:cs="David"/>
          <w:sz w:val="24"/>
          <w:szCs w:val="24"/>
        </w:rPr>
        <w:t xml:space="preserve"> certificate of registration can be renewed thereafter pursuant to the compliance with paragraph 2 above on the basis of an existing or new test report as relevant.</w:t>
      </w:r>
    </w:p>
    <w:p w:rsidR="002F445E" w:rsidRPr="00B726A4" w:rsidRDefault="00035C21" w:rsidP="002F445E">
      <w:pPr>
        <w:numPr>
          <w:ilvl w:val="0"/>
          <w:numId w:val="9"/>
        </w:numPr>
        <w:bidi w:val="0"/>
        <w:spacing w:line="360" w:lineRule="auto"/>
        <w:jc w:val="both"/>
        <w:rPr>
          <w:rFonts w:ascii="David" w:hAnsi="David" w:cs="David"/>
          <w:sz w:val="24"/>
          <w:szCs w:val="24"/>
        </w:rPr>
      </w:pPr>
      <w:r w:rsidRPr="00B726A4">
        <w:rPr>
          <w:rFonts w:ascii="David" w:hAnsi="David" w:cs="David"/>
          <w:sz w:val="24"/>
          <w:szCs w:val="24"/>
        </w:rPr>
        <w:t xml:space="preserve">Using </w:t>
      </w:r>
      <w:r w:rsidR="002F445E" w:rsidRPr="00B726A4">
        <w:rPr>
          <w:rFonts w:ascii="David" w:hAnsi="David" w:cs="David"/>
          <w:sz w:val="24"/>
          <w:szCs w:val="24"/>
        </w:rPr>
        <w:t>packaging's</w:t>
      </w:r>
      <w:r w:rsidRPr="00B726A4">
        <w:rPr>
          <w:rFonts w:ascii="David" w:hAnsi="David" w:cs="David"/>
          <w:sz w:val="24"/>
          <w:szCs w:val="24"/>
        </w:rPr>
        <w:t xml:space="preserve"> unde</w:t>
      </w:r>
      <w:r w:rsidR="002F445E" w:rsidRPr="00B726A4">
        <w:rPr>
          <w:rFonts w:ascii="David" w:hAnsi="David" w:cs="David"/>
          <w:sz w:val="24"/>
          <w:szCs w:val="24"/>
        </w:rPr>
        <w:t>r this registration certificate:</w:t>
      </w:r>
    </w:p>
    <w:p w:rsidR="00035C21" w:rsidRPr="00B726A4" w:rsidRDefault="00035C21" w:rsidP="002F445E">
      <w:pPr>
        <w:bidi w:val="0"/>
        <w:spacing w:line="360" w:lineRule="auto"/>
        <w:ind w:left="720"/>
        <w:jc w:val="both"/>
        <w:rPr>
          <w:rFonts w:ascii="David" w:hAnsi="David" w:cs="David"/>
          <w:sz w:val="24"/>
          <w:szCs w:val="24"/>
        </w:rPr>
      </w:pPr>
      <w:r w:rsidRPr="00B726A4">
        <w:rPr>
          <w:rFonts w:ascii="David" w:hAnsi="David" w:cs="David"/>
          <w:sz w:val="24"/>
          <w:szCs w:val="24"/>
        </w:rPr>
        <w:t xml:space="preserve">Pursuant to the issue of the certificate of registration, the </w:t>
      </w:r>
      <w:r w:rsidR="002F445E" w:rsidRPr="00B726A4">
        <w:rPr>
          <w:rFonts w:ascii="David" w:hAnsi="David" w:cs="David"/>
          <w:sz w:val="24"/>
          <w:szCs w:val="24"/>
        </w:rPr>
        <w:t>packaging's</w:t>
      </w:r>
      <w:r w:rsidRPr="00B726A4">
        <w:rPr>
          <w:rFonts w:ascii="David" w:hAnsi="David" w:cs="David"/>
          <w:sz w:val="24"/>
          <w:szCs w:val="24"/>
        </w:rPr>
        <w:t xml:space="preserve"> bearing the UN approved specification marking referenced above can be used for the transport of the dangerous goods in Israel:</w:t>
      </w:r>
    </w:p>
    <w:p w:rsidR="00035C21" w:rsidRPr="00B726A4" w:rsidRDefault="00035C21" w:rsidP="002F445E">
      <w:pPr>
        <w:numPr>
          <w:ilvl w:val="0"/>
          <w:numId w:val="8"/>
        </w:numPr>
        <w:bidi w:val="0"/>
        <w:spacing w:line="360" w:lineRule="auto"/>
        <w:jc w:val="both"/>
        <w:rPr>
          <w:rFonts w:ascii="David" w:hAnsi="David" w:cs="David"/>
          <w:sz w:val="24"/>
          <w:szCs w:val="24"/>
        </w:rPr>
      </w:pPr>
      <w:r w:rsidRPr="00B726A4">
        <w:rPr>
          <w:rFonts w:ascii="David" w:hAnsi="David" w:cs="David"/>
          <w:sz w:val="24"/>
          <w:szCs w:val="24"/>
        </w:rPr>
        <w:t>Only when compliant with requirements of the paragraphs 1 and 2 above.</w:t>
      </w:r>
    </w:p>
    <w:p w:rsidR="00035C21" w:rsidRPr="00B726A4" w:rsidRDefault="00035C21" w:rsidP="002F445E">
      <w:pPr>
        <w:numPr>
          <w:ilvl w:val="0"/>
          <w:numId w:val="8"/>
        </w:numPr>
        <w:bidi w:val="0"/>
        <w:spacing w:line="360" w:lineRule="auto"/>
        <w:jc w:val="both"/>
        <w:rPr>
          <w:rFonts w:ascii="David" w:hAnsi="David" w:cs="David"/>
          <w:sz w:val="24"/>
          <w:szCs w:val="24"/>
        </w:rPr>
      </w:pPr>
      <w:r w:rsidRPr="00B726A4">
        <w:rPr>
          <w:rFonts w:ascii="David" w:hAnsi="David" w:cs="David"/>
          <w:sz w:val="24"/>
          <w:szCs w:val="24"/>
        </w:rPr>
        <w:t>Until the expiry date of the certificate of the registration.</w:t>
      </w:r>
    </w:p>
    <w:p w:rsidR="00035C21" w:rsidRPr="00B726A4" w:rsidRDefault="00035C21" w:rsidP="002F445E">
      <w:pPr>
        <w:numPr>
          <w:ilvl w:val="0"/>
          <w:numId w:val="8"/>
        </w:numPr>
        <w:bidi w:val="0"/>
        <w:spacing w:line="360" w:lineRule="auto"/>
        <w:jc w:val="both"/>
        <w:rPr>
          <w:rFonts w:ascii="David" w:hAnsi="David" w:cs="David"/>
          <w:sz w:val="24"/>
          <w:szCs w:val="24"/>
        </w:rPr>
      </w:pPr>
      <w:r w:rsidRPr="00B726A4">
        <w:rPr>
          <w:rFonts w:ascii="David" w:hAnsi="David" w:cs="David"/>
          <w:sz w:val="24"/>
          <w:szCs w:val="24"/>
        </w:rPr>
        <w:t>If the country of the packaging approval recognizes reciprocally the UN standard packaging for the transport of dangerous goods manufactured in Israel.</w:t>
      </w:r>
    </w:p>
    <w:p w:rsidR="00035C21" w:rsidRPr="00B726A4" w:rsidRDefault="002F445E" w:rsidP="002F445E">
      <w:pPr>
        <w:numPr>
          <w:ilvl w:val="0"/>
          <w:numId w:val="8"/>
        </w:numPr>
        <w:bidi w:val="0"/>
        <w:spacing w:line="360" w:lineRule="auto"/>
        <w:jc w:val="both"/>
        <w:rPr>
          <w:rFonts w:ascii="David" w:hAnsi="David" w:cs="David"/>
          <w:sz w:val="24"/>
          <w:szCs w:val="24"/>
        </w:rPr>
      </w:pPr>
      <w:r w:rsidRPr="00B726A4">
        <w:rPr>
          <w:rFonts w:ascii="David" w:hAnsi="David" w:cs="David"/>
          <w:sz w:val="24"/>
          <w:szCs w:val="24"/>
        </w:rPr>
        <w:t>Packaging's</w:t>
      </w:r>
      <w:r w:rsidR="00035C21" w:rsidRPr="00B726A4">
        <w:rPr>
          <w:rFonts w:ascii="David" w:hAnsi="David" w:cs="David"/>
          <w:sz w:val="24"/>
          <w:szCs w:val="24"/>
        </w:rPr>
        <w:t xml:space="preserve"> are used in accordance with all applicable requirements of the Israel national legislation and standards relating to the transport of dangerous goods in general and the use of the </w:t>
      </w:r>
      <w:r w:rsidRPr="00B726A4">
        <w:rPr>
          <w:rFonts w:ascii="David" w:hAnsi="David" w:cs="David"/>
          <w:sz w:val="24"/>
          <w:szCs w:val="24"/>
        </w:rPr>
        <w:t>packaging's</w:t>
      </w:r>
      <w:r w:rsidR="00035C21" w:rsidRPr="00B726A4">
        <w:rPr>
          <w:rFonts w:ascii="David" w:hAnsi="David" w:cs="David"/>
          <w:sz w:val="24"/>
          <w:szCs w:val="24"/>
        </w:rPr>
        <w:t xml:space="preserve"> in particular and are capable of passing prescribed tests of the part 6 of the UN recommendation on the transport of dangerous goods</w:t>
      </w:r>
    </w:p>
    <w:p w:rsidR="00035C21" w:rsidRPr="00B726A4" w:rsidRDefault="00035C21" w:rsidP="00035C21">
      <w:pPr>
        <w:bidi w:val="0"/>
        <w:spacing w:line="360" w:lineRule="auto"/>
        <w:rPr>
          <w:rFonts w:ascii="David" w:hAnsi="David" w:cs="David"/>
          <w:sz w:val="24"/>
          <w:szCs w:val="24"/>
        </w:rPr>
      </w:pPr>
    </w:p>
    <w:p w:rsidR="00035C21" w:rsidRDefault="00035C21" w:rsidP="002F445E">
      <w:pPr>
        <w:numPr>
          <w:ilvl w:val="0"/>
          <w:numId w:val="9"/>
        </w:numPr>
        <w:bidi w:val="0"/>
        <w:spacing w:line="360" w:lineRule="auto"/>
        <w:jc w:val="both"/>
        <w:rPr>
          <w:rFonts w:ascii="David" w:hAnsi="David" w:cs="David"/>
          <w:sz w:val="24"/>
          <w:szCs w:val="24"/>
        </w:rPr>
      </w:pPr>
      <w:r w:rsidRPr="00B726A4">
        <w:rPr>
          <w:rFonts w:ascii="David" w:hAnsi="David" w:cs="David"/>
          <w:sz w:val="24"/>
          <w:szCs w:val="24"/>
        </w:rPr>
        <w:t xml:space="preserve">The use of </w:t>
      </w:r>
      <w:r w:rsidR="002F445E" w:rsidRPr="00B726A4">
        <w:rPr>
          <w:rFonts w:ascii="David" w:hAnsi="David" w:cs="David"/>
          <w:sz w:val="24"/>
          <w:szCs w:val="24"/>
        </w:rPr>
        <w:t>packaging's</w:t>
      </w:r>
      <w:r w:rsidRPr="00B726A4">
        <w:rPr>
          <w:rFonts w:ascii="David" w:hAnsi="David" w:cs="David"/>
          <w:sz w:val="24"/>
          <w:szCs w:val="24"/>
        </w:rPr>
        <w:t xml:space="preserve"> under this certificate of registration must be stopped immediately if the certificate of certification was withdrawn by the competent authority in Israel on the grounds of </w:t>
      </w:r>
      <w:r w:rsidR="001E7BD0" w:rsidRPr="00B726A4">
        <w:rPr>
          <w:rFonts w:ascii="David" w:hAnsi="David" w:cs="David"/>
          <w:sz w:val="24"/>
          <w:szCs w:val="24"/>
        </w:rPr>
        <w:t>non-compliance</w:t>
      </w:r>
      <w:r w:rsidRPr="00B726A4">
        <w:rPr>
          <w:rFonts w:ascii="David" w:hAnsi="David" w:cs="David"/>
          <w:sz w:val="24"/>
          <w:szCs w:val="24"/>
        </w:rPr>
        <w:t xml:space="preserve"> with paragraphs 2 and 4 above, due to limitations on the period of use related to  the </w:t>
      </w:r>
      <w:r w:rsidR="002F445E" w:rsidRPr="00B726A4">
        <w:rPr>
          <w:rFonts w:ascii="David" w:hAnsi="David" w:cs="David"/>
          <w:sz w:val="24"/>
          <w:szCs w:val="24"/>
        </w:rPr>
        <w:t>packaging's</w:t>
      </w:r>
      <w:r w:rsidRPr="00B726A4">
        <w:rPr>
          <w:rFonts w:ascii="David" w:hAnsi="David" w:cs="David"/>
          <w:sz w:val="24"/>
          <w:szCs w:val="24"/>
        </w:rPr>
        <w:t xml:space="preserve"> themselves (such as period limitations for plastic drums and </w:t>
      </w:r>
      <w:proofErr w:type="spellStart"/>
      <w:r w:rsidRPr="00B726A4">
        <w:rPr>
          <w:rFonts w:ascii="David" w:hAnsi="David" w:cs="David"/>
          <w:sz w:val="24"/>
          <w:szCs w:val="24"/>
        </w:rPr>
        <w:t>jerricans</w:t>
      </w:r>
      <w:proofErr w:type="spellEnd"/>
      <w:r w:rsidRPr="00B726A4">
        <w:rPr>
          <w:rFonts w:ascii="David" w:hAnsi="David" w:cs="David"/>
          <w:sz w:val="24"/>
          <w:szCs w:val="24"/>
        </w:rPr>
        <w:t xml:space="preserve">, </w:t>
      </w:r>
      <w:proofErr w:type="spellStart"/>
      <w:r w:rsidRPr="00B726A4">
        <w:rPr>
          <w:rFonts w:ascii="David" w:hAnsi="David" w:cs="David"/>
          <w:sz w:val="24"/>
          <w:szCs w:val="24"/>
        </w:rPr>
        <w:t>etc</w:t>
      </w:r>
      <w:proofErr w:type="spellEnd"/>
      <w:r w:rsidRPr="00B726A4">
        <w:rPr>
          <w:rFonts w:ascii="David" w:hAnsi="David" w:cs="David"/>
          <w:sz w:val="24"/>
          <w:szCs w:val="24"/>
        </w:rPr>
        <w:t>) or any other relevant grounds at the discretion of the competent authority in Israel.</w:t>
      </w:r>
    </w:p>
    <w:p w:rsidR="00035C21" w:rsidRPr="004D64ED" w:rsidRDefault="00035C21" w:rsidP="004D64ED">
      <w:pPr>
        <w:numPr>
          <w:ilvl w:val="0"/>
          <w:numId w:val="9"/>
        </w:numPr>
        <w:bidi w:val="0"/>
        <w:spacing w:line="360" w:lineRule="auto"/>
        <w:jc w:val="both"/>
        <w:rPr>
          <w:rFonts w:ascii="David" w:hAnsi="David" w:cs="David"/>
          <w:sz w:val="24"/>
          <w:szCs w:val="24"/>
        </w:rPr>
      </w:pPr>
      <w:r w:rsidRPr="004D64ED">
        <w:rPr>
          <w:rFonts w:ascii="David" w:hAnsi="David" w:cs="David"/>
          <w:sz w:val="24"/>
          <w:szCs w:val="24"/>
        </w:rPr>
        <w:t>This certificate of registration is liable to withdrawal at any time consequent to failure to comply with all prescribed regulations and conditions above.</w:t>
      </w:r>
    </w:p>
    <w:p w:rsidR="007E0187" w:rsidRPr="00B726A4" w:rsidRDefault="007E0187">
      <w:pPr>
        <w:bidi w:val="0"/>
        <w:rPr>
          <w:rFonts w:ascii="David" w:hAnsi="David" w:cs="David"/>
          <w:sz w:val="24"/>
          <w:szCs w:val="24"/>
        </w:rPr>
      </w:pPr>
    </w:p>
    <w:p w:rsidR="001900AC" w:rsidRPr="00B726A4" w:rsidRDefault="001900AC" w:rsidP="001900AC">
      <w:pPr>
        <w:bidi w:val="0"/>
        <w:spacing w:line="360" w:lineRule="auto"/>
        <w:rPr>
          <w:rFonts w:ascii="David" w:hAnsi="David" w:cs="David"/>
          <w:sz w:val="24"/>
          <w:szCs w:val="24"/>
        </w:rPr>
      </w:pPr>
    </w:p>
    <w:p w:rsidR="00035C21" w:rsidRPr="00B726A4" w:rsidRDefault="00035C21" w:rsidP="009F36BB">
      <w:pPr>
        <w:bidi w:val="0"/>
        <w:spacing w:line="360" w:lineRule="auto"/>
        <w:rPr>
          <w:rFonts w:ascii="David" w:hAnsi="David" w:cs="David"/>
          <w:sz w:val="24"/>
          <w:szCs w:val="24"/>
        </w:rPr>
      </w:pPr>
      <w:r w:rsidRPr="00B726A4">
        <w:rPr>
          <w:rFonts w:ascii="David" w:hAnsi="David" w:cs="David"/>
          <w:sz w:val="24"/>
          <w:szCs w:val="24"/>
        </w:rPr>
        <w:t>NOTE:</w:t>
      </w:r>
    </w:p>
    <w:p w:rsidR="00035C21" w:rsidRPr="00B726A4" w:rsidRDefault="00035C21" w:rsidP="00035C21">
      <w:pPr>
        <w:bidi w:val="0"/>
        <w:spacing w:line="360" w:lineRule="auto"/>
        <w:rPr>
          <w:rFonts w:ascii="David" w:hAnsi="David" w:cs="David"/>
          <w:sz w:val="24"/>
          <w:szCs w:val="24"/>
        </w:rPr>
      </w:pPr>
      <w:r w:rsidRPr="00B726A4">
        <w:rPr>
          <w:rFonts w:ascii="David" w:hAnsi="David" w:cs="David"/>
          <w:sz w:val="24"/>
          <w:szCs w:val="24"/>
        </w:rPr>
        <w:lastRenderedPageBreak/>
        <w:t xml:space="preserve">This certificate of registration is issued pursuant to an administrative process intended for the proper control and supervision over the </w:t>
      </w:r>
      <w:r w:rsidR="002F445E" w:rsidRPr="00B726A4">
        <w:rPr>
          <w:rFonts w:ascii="David" w:hAnsi="David" w:cs="David"/>
          <w:sz w:val="24"/>
          <w:szCs w:val="24"/>
        </w:rPr>
        <w:t>packaging's</w:t>
      </w:r>
      <w:r w:rsidRPr="00B726A4">
        <w:rPr>
          <w:rFonts w:ascii="David" w:hAnsi="David" w:cs="David"/>
          <w:sz w:val="24"/>
          <w:szCs w:val="24"/>
        </w:rPr>
        <w:t xml:space="preserve"> for the transport of dangerous goods imported to Israel.</w:t>
      </w:r>
    </w:p>
    <w:p w:rsidR="00035C21" w:rsidRPr="00B726A4" w:rsidRDefault="00035C21" w:rsidP="00035C21">
      <w:pPr>
        <w:bidi w:val="0"/>
        <w:spacing w:line="360" w:lineRule="auto"/>
        <w:rPr>
          <w:rFonts w:ascii="David" w:hAnsi="David" w:cs="David"/>
          <w:sz w:val="24"/>
          <w:szCs w:val="24"/>
        </w:rPr>
      </w:pPr>
      <w:r w:rsidRPr="00B726A4">
        <w:rPr>
          <w:rFonts w:ascii="David" w:hAnsi="David" w:cs="David"/>
          <w:sz w:val="24"/>
          <w:szCs w:val="24"/>
        </w:rPr>
        <w:t xml:space="preserve">However it must not be construed as a permit to transport any </w:t>
      </w:r>
      <w:r w:rsidR="002F445E" w:rsidRPr="00B726A4">
        <w:rPr>
          <w:rFonts w:ascii="David" w:hAnsi="David" w:cs="David"/>
          <w:sz w:val="24"/>
          <w:szCs w:val="24"/>
        </w:rPr>
        <w:t>particular dangerous</w:t>
      </w:r>
      <w:r w:rsidRPr="00B726A4">
        <w:rPr>
          <w:rFonts w:ascii="David" w:hAnsi="David" w:cs="David"/>
          <w:sz w:val="24"/>
          <w:szCs w:val="24"/>
        </w:rPr>
        <w:t xml:space="preserve"> substance/article by any mode of transport, irrespective of the fact that any specific UN/ID number might appear in the test report. The </w:t>
      </w:r>
      <w:r w:rsidR="002F445E" w:rsidRPr="00B726A4">
        <w:rPr>
          <w:rFonts w:ascii="David" w:hAnsi="David" w:cs="David"/>
          <w:sz w:val="24"/>
          <w:szCs w:val="24"/>
        </w:rPr>
        <w:t>authorization to</w:t>
      </w:r>
      <w:r w:rsidRPr="00B726A4">
        <w:rPr>
          <w:rFonts w:ascii="David" w:hAnsi="David" w:cs="David"/>
          <w:sz w:val="24"/>
          <w:szCs w:val="24"/>
        </w:rPr>
        <w:t xml:space="preserve"> transport dangerous substance/ article by any particular mode of transport or by a combination </w:t>
      </w:r>
      <w:r w:rsidR="002F445E" w:rsidRPr="00B726A4">
        <w:rPr>
          <w:rFonts w:ascii="David" w:hAnsi="David" w:cs="David"/>
          <w:sz w:val="24"/>
          <w:szCs w:val="24"/>
        </w:rPr>
        <w:t>thereof must</w:t>
      </w:r>
      <w:r w:rsidRPr="00B726A4">
        <w:rPr>
          <w:rFonts w:ascii="David" w:hAnsi="David" w:cs="David"/>
          <w:sz w:val="24"/>
          <w:szCs w:val="24"/>
        </w:rPr>
        <w:t xml:space="preserve"> be ascertained in the respective modal regulations.</w:t>
      </w:r>
    </w:p>
    <w:p w:rsidR="00882DDF" w:rsidRPr="00B726A4" w:rsidRDefault="00882DDF" w:rsidP="00035C21">
      <w:pPr>
        <w:bidi w:val="0"/>
        <w:spacing w:line="360" w:lineRule="auto"/>
        <w:rPr>
          <w:rFonts w:ascii="David" w:hAnsi="David" w:cs="David"/>
          <w:sz w:val="24"/>
          <w:szCs w:val="24"/>
        </w:rPr>
      </w:pPr>
    </w:p>
    <w:p w:rsidR="00035C21" w:rsidRPr="00B726A4" w:rsidRDefault="00035C21" w:rsidP="00882DDF">
      <w:pPr>
        <w:bidi w:val="0"/>
        <w:spacing w:line="360" w:lineRule="auto"/>
        <w:rPr>
          <w:rFonts w:ascii="David" w:hAnsi="David" w:cs="David"/>
          <w:sz w:val="24"/>
          <w:szCs w:val="24"/>
        </w:rPr>
      </w:pPr>
      <w:r w:rsidRPr="00B726A4">
        <w:rPr>
          <w:rFonts w:ascii="David" w:hAnsi="David" w:cs="David"/>
          <w:sz w:val="24"/>
          <w:szCs w:val="24"/>
        </w:rPr>
        <w:t>This certificate of registration is based on the following Israel legislation and standards:</w:t>
      </w:r>
    </w:p>
    <w:p w:rsidR="00035C21" w:rsidRPr="00B726A4" w:rsidRDefault="00035C21" w:rsidP="002F445E">
      <w:pPr>
        <w:numPr>
          <w:ilvl w:val="0"/>
          <w:numId w:val="12"/>
        </w:numPr>
        <w:bidi w:val="0"/>
        <w:spacing w:line="360" w:lineRule="auto"/>
        <w:rPr>
          <w:rFonts w:ascii="David" w:hAnsi="David" w:cs="David"/>
          <w:sz w:val="24"/>
          <w:szCs w:val="24"/>
        </w:rPr>
      </w:pPr>
      <w:r w:rsidRPr="00B726A4">
        <w:rPr>
          <w:rFonts w:ascii="David" w:hAnsi="David" w:cs="David"/>
          <w:sz w:val="24"/>
          <w:szCs w:val="24"/>
        </w:rPr>
        <w:t>Israel standard 2302, part 2 "Dangerous substances and preparations-Transportation: Classification, packaging, labeling and marking"</w:t>
      </w:r>
    </w:p>
    <w:p w:rsidR="00035C21" w:rsidRPr="00B726A4" w:rsidRDefault="00035C21" w:rsidP="002F445E">
      <w:pPr>
        <w:numPr>
          <w:ilvl w:val="0"/>
          <w:numId w:val="12"/>
        </w:numPr>
        <w:bidi w:val="0"/>
        <w:spacing w:line="360" w:lineRule="auto"/>
        <w:rPr>
          <w:rFonts w:ascii="David" w:hAnsi="David" w:cs="David"/>
          <w:sz w:val="24"/>
          <w:szCs w:val="24"/>
        </w:rPr>
      </w:pPr>
      <w:r w:rsidRPr="00B726A4">
        <w:rPr>
          <w:rFonts w:ascii="David" w:hAnsi="David" w:cs="David"/>
          <w:sz w:val="24"/>
          <w:szCs w:val="24"/>
        </w:rPr>
        <w:t>The Transport Services Law, 1997</w:t>
      </w:r>
    </w:p>
    <w:p w:rsidR="00035C21" w:rsidRPr="00B726A4" w:rsidRDefault="00035C21" w:rsidP="002F445E">
      <w:pPr>
        <w:numPr>
          <w:ilvl w:val="0"/>
          <w:numId w:val="12"/>
        </w:numPr>
        <w:bidi w:val="0"/>
        <w:spacing w:line="360" w:lineRule="auto"/>
        <w:rPr>
          <w:rFonts w:ascii="David" w:hAnsi="David" w:cs="David"/>
          <w:sz w:val="24"/>
          <w:szCs w:val="24"/>
        </w:rPr>
      </w:pPr>
      <w:r w:rsidRPr="00B726A4">
        <w:rPr>
          <w:rFonts w:ascii="David" w:hAnsi="David" w:cs="David"/>
          <w:sz w:val="24"/>
          <w:szCs w:val="24"/>
        </w:rPr>
        <w:t>Transport Services regulations,  2001 (attachment 5(b))</w:t>
      </w:r>
    </w:p>
    <w:p w:rsidR="00035C21" w:rsidRPr="00B726A4" w:rsidRDefault="00035C21" w:rsidP="00035C21">
      <w:pPr>
        <w:bidi w:val="0"/>
        <w:spacing w:line="360" w:lineRule="auto"/>
        <w:rPr>
          <w:rFonts w:ascii="David" w:hAnsi="David" w:cs="David"/>
          <w:sz w:val="24"/>
          <w:szCs w:val="24"/>
        </w:rPr>
      </w:pPr>
    </w:p>
    <w:p w:rsidR="002F445E" w:rsidRPr="00B726A4" w:rsidRDefault="002F445E" w:rsidP="00035C21">
      <w:pPr>
        <w:bidi w:val="0"/>
        <w:spacing w:line="360" w:lineRule="auto"/>
        <w:rPr>
          <w:rFonts w:ascii="David" w:hAnsi="David" w:cs="David"/>
          <w:sz w:val="24"/>
          <w:szCs w:val="24"/>
        </w:rPr>
      </w:pPr>
    </w:p>
    <w:p w:rsidR="009F36BB" w:rsidRPr="00B726A4" w:rsidRDefault="009F36BB" w:rsidP="009F36BB">
      <w:pPr>
        <w:bidi w:val="0"/>
        <w:spacing w:line="360" w:lineRule="auto"/>
        <w:rPr>
          <w:rFonts w:ascii="David" w:hAnsi="David" w:cs="David"/>
          <w:sz w:val="24"/>
          <w:szCs w:val="24"/>
        </w:rPr>
      </w:pPr>
    </w:p>
    <w:p w:rsidR="007E0187" w:rsidRPr="00B726A4" w:rsidRDefault="007E0187" w:rsidP="002D6F4E">
      <w:pPr>
        <w:bidi w:val="0"/>
        <w:spacing w:line="360" w:lineRule="auto"/>
        <w:rPr>
          <w:rFonts w:ascii="David" w:hAnsi="David" w:cs="David"/>
          <w:sz w:val="24"/>
          <w:szCs w:val="24"/>
        </w:rPr>
      </w:pPr>
      <w:r w:rsidRPr="00B726A4">
        <w:rPr>
          <w:rFonts w:ascii="David" w:hAnsi="David" w:cs="David"/>
          <w:sz w:val="24"/>
          <w:szCs w:val="24"/>
        </w:rPr>
        <w:t xml:space="preserve">Name and title of the undersigned:      </w:t>
      </w:r>
      <w:r w:rsidRPr="00B726A4">
        <w:rPr>
          <w:rFonts w:ascii="David" w:hAnsi="David" w:cs="David"/>
          <w:sz w:val="24"/>
          <w:szCs w:val="24"/>
        </w:rPr>
        <w:tab/>
      </w:r>
      <w:r w:rsidRPr="00B726A4">
        <w:rPr>
          <w:rFonts w:ascii="David" w:hAnsi="David" w:cs="David"/>
          <w:sz w:val="24"/>
          <w:szCs w:val="24"/>
        </w:rPr>
        <w:tab/>
      </w:r>
      <w:r w:rsidRPr="00B726A4">
        <w:rPr>
          <w:rFonts w:ascii="David" w:hAnsi="David" w:cs="David"/>
          <w:sz w:val="24"/>
          <w:szCs w:val="24"/>
        </w:rPr>
        <w:tab/>
      </w:r>
      <w:r w:rsidRPr="00B726A4">
        <w:rPr>
          <w:rFonts w:ascii="David" w:hAnsi="David" w:cs="David"/>
          <w:sz w:val="24"/>
          <w:szCs w:val="24"/>
        </w:rPr>
        <w:tab/>
        <w:t xml:space="preserve">   </w:t>
      </w:r>
      <w:r w:rsidRPr="00B726A4">
        <w:rPr>
          <w:rFonts w:ascii="David" w:hAnsi="David" w:cs="David"/>
          <w:sz w:val="24"/>
          <w:szCs w:val="24"/>
        </w:rPr>
        <w:tab/>
        <w:t xml:space="preserve">Date: </w:t>
      </w:r>
    </w:p>
    <w:p w:rsidR="007E0187" w:rsidRPr="00B726A4" w:rsidRDefault="007E0187" w:rsidP="007E0187">
      <w:pPr>
        <w:bidi w:val="0"/>
        <w:jc w:val="center"/>
        <w:rPr>
          <w:rFonts w:ascii="David" w:hAnsi="David" w:cs="David"/>
          <w:sz w:val="24"/>
          <w:szCs w:val="24"/>
        </w:rPr>
      </w:pPr>
    </w:p>
    <w:p w:rsidR="00453E8E" w:rsidRPr="00B726A4" w:rsidRDefault="007E0187" w:rsidP="007E0187">
      <w:pPr>
        <w:bidi w:val="0"/>
        <w:rPr>
          <w:rFonts w:ascii="David" w:hAnsi="David" w:cs="David"/>
          <w:b/>
          <w:bCs/>
          <w:sz w:val="24"/>
          <w:szCs w:val="24"/>
        </w:rPr>
      </w:pPr>
      <w:r w:rsidRPr="00B726A4">
        <w:rPr>
          <w:rFonts w:ascii="David" w:hAnsi="David" w:cs="David"/>
          <w:b/>
          <w:bCs/>
          <w:sz w:val="24"/>
          <w:szCs w:val="24"/>
        </w:rPr>
        <w:br/>
      </w:r>
    </w:p>
    <w:p w:rsidR="00117678" w:rsidRPr="00B726A4" w:rsidRDefault="00117678" w:rsidP="00117678">
      <w:pPr>
        <w:bidi w:val="0"/>
        <w:rPr>
          <w:rFonts w:ascii="David" w:hAnsi="David" w:cs="David"/>
          <w:b/>
          <w:bCs/>
          <w:sz w:val="24"/>
          <w:szCs w:val="24"/>
        </w:rPr>
      </w:pPr>
    </w:p>
    <w:p w:rsidR="007E0187" w:rsidRPr="00D76723" w:rsidRDefault="007E0187" w:rsidP="00453E8E">
      <w:pPr>
        <w:bidi w:val="0"/>
        <w:rPr>
          <w:rFonts w:ascii="David" w:hAnsi="David" w:cs="David"/>
          <w:b/>
          <w:bCs/>
          <w:sz w:val="24"/>
          <w:szCs w:val="24"/>
        </w:rPr>
      </w:pPr>
      <w:bookmarkStart w:id="4" w:name="_Hlk55495070"/>
      <w:r w:rsidRPr="00D76723">
        <w:rPr>
          <w:rFonts w:ascii="David" w:hAnsi="David" w:cs="David"/>
          <w:b/>
          <w:bCs/>
          <w:sz w:val="24"/>
          <w:szCs w:val="24"/>
        </w:rPr>
        <w:t>The competent Authority</w:t>
      </w:r>
      <w:r w:rsidRPr="00D76723">
        <w:rPr>
          <w:rFonts w:ascii="David" w:hAnsi="David" w:cs="David"/>
          <w:b/>
          <w:bCs/>
          <w:sz w:val="24"/>
          <w:szCs w:val="24"/>
        </w:rPr>
        <w:br/>
        <w:t>on Transport of Dangerous Substances</w:t>
      </w:r>
    </w:p>
    <w:bookmarkEnd w:id="4"/>
    <w:p w:rsidR="007E0187" w:rsidRPr="00B726A4" w:rsidRDefault="007E0187" w:rsidP="007E0187">
      <w:pPr>
        <w:spacing w:line="360" w:lineRule="auto"/>
        <w:rPr>
          <w:rFonts w:ascii="David" w:hAnsi="David" w:cs="David"/>
          <w:sz w:val="24"/>
          <w:szCs w:val="24"/>
          <w:rtl/>
        </w:rPr>
      </w:pPr>
    </w:p>
    <w:p w:rsidR="007E0187" w:rsidRPr="00B726A4" w:rsidRDefault="007E0187" w:rsidP="007E0187">
      <w:pPr>
        <w:spacing w:line="360" w:lineRule="auto"/>
        <w:jc w:val="right"/>
        <w:rPr>
          <w:rFonts w:ascii="David" w:hAnsi="David" w:cs="David"/>
          <w:b/>
          <w:bCs/>
          <w:sz w:val="24"/>
          <w:szCs w:val="24"/>
          <w:rtl/>
        </w:rPr>
      </w:pPr>
    </w:p>
    <w:p w:rsidR="007E0187" w:rsidRPr="00B726A4" w:rsidRDefault="007E0187" w:rsidP="007E0187">
      <w:pPr>
        <w:bidi w:val="0"/>
        <w:spacing w:line="360" w:lineRule="auto"/>
        <w:rPr>
          <w:rFonts w:ascii="David" w:hAnsi="David" w:cs="David"/>
          <w:sz w:val="24"/>
          <w:szCs w:val="24"/>
          <w:rtl/>
        </w:rPr>
      </w:pPr>
    </w:p>
    <w:p w:rsidR="007E0187" w:rsidRPr="00B726A4" w:rsidRDefault="007E0187" w:rsidP="007E0187">
      <w:pPr>
        <w:bidi w:val="0"/>
        <w:spacing w:line="360" w:lineRule="auto"/>
        <w:rPr>
          <w:rFonts w:ascii="David" w:hAnsi="David" w:cs="David"/>
          <w:sz w:val="24"/>
          <w:szCs w:val="24"/>
          <w:rtl/>
        </w:rPr>
      </w:pPr>
    </w:p>
    <w:p w:rsidR="009F36BB" w:rsidRPr="00B726A4" w:rsidRDefault="009F36BB" w:rsidP="007E0187">
      <w:pPr>
        <w:bidi w:val="0"/>
        <w:spacing w:line="360" w:lineRule="auto"/>
        <w:rPr>
          <w:rFonts w:ascii="David" w:hAnsi="David" w:cs="David"/>
          <w:sz w:val="24"/>
          <w:szCs w:val="24"/>
        </w:rPr>
      </w:pPr>
    </w:p>
    <w:sectPr w:rsidR="009F36BB" w:rsidRPr="00B726A4" w:rsidSect="007F0811">
      <w:headerReference w:type="default" r:id="rId12"/>
      <w:footerReference w:type="default" r:id="rId13"/>
      <w:endnotePr>
        <w:numFmt w:val="lowerLetter"/>
      </w:endnotePr>
      <w:pgSz w:w="11906" w:h="16838"/>
      <w:pgMar w:top="2089" w:right="1276" w:bottom="568" w:left="1560" w:header="737" w:footer="0" w:gutter="0"/>
      <w:cols w:space="720"/>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545A" w:rsidRDefault="004B545A">
      <w:r>
        <w:separator/>
      </w:r>
    </w:p>
  </w:endnote>
  <w:endnote w:type="continuationSeparator" w:id="0">
    <w:p w:rsidR="004B545A" w:rsidRDefault="004B5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E26" w:rsidRDefault="00AF5E26" w:rsidP="00CD28AD">
    <w:pPr>
      <w:jc w:val="center"/>
      <w:rPr>
        <w:rFonts w:cs="David"/>
        <w:b/>
        <w:bCs/>
        <w:sz w:val="24"/>
        <w:szCs w:val="24"/>
        <w:rtl/>
      </w:rPr>
    </w:pPr>
    <w:r>
      <w:rPr>
        <w:rFonts w:cs="David" w:hint="cs"/>
        <w:b/>
        <w:bCs/>
        <w:sz w:val="24"/>
        <w:szCs w:val="24"/>
        <w:rtl/>
      </w:rPr>
      <w:t>________________________________________________________________________</w:t>
    </w:r>
  </w:p>
  <w:p w:rsidR="00F52686" w:rsidRDefault="00F52686" w:rsidP="00F52686">
    <w:pPr>
      <w:jc w:val="center"/>
      <w:rPr>
        <w:rFonts w:cs="David"/>
        <w:b/>
        <w:bCs/>
        <w:sz w:val="24"/>
        <w:szCs w:val="24"/>
        <w:rtl/>
      </w:rPr>
    </w:pPr>
    <w:r w:rsidRPr="0026667F">
      <w:rPr>
        <w:rFonts w:cs="David" w:hint="cs"/>
        <w:b/>
        <w:bCs/>
        <w:sz w:val="24"/>
        <w:szCs w:val="24"/>
        <w:rtl/>
      </w:rPr>
      <w:t>רח' המלאכה 8</w:t>
    </w:r>
    <w:r>
      <w:rPr>
        <w:rFonts w:cs="David" w:hint="cs"/>
        <w:b/>
        <w:bCs/>
        <w:sz w:val="24"/>
        <w:szCs w:val="24"/>
        <w:rtl/>
      </w:rPr>
      <w:t>, ת.ד. 57109 ת"א</w:t>
    </w:r>
    <w:r w:rsidRPr="0026667F">
      <w:rPr>
        <w:rFonts w:cs="David" w:hint="cs"/>
        <w:b/>
        <w:bCs/>
        <w:sz w:val="24"/>
        <w:szCs w:val="24"/>
        <w:rtl/>
      </w:rPr>
      <w:t xml:space="preserve"> </w:t>
    </w:r>
    <w:r>
      <w:rPr>
        <w:rFonts w:cs="David" w:hint="cs"/>
        <w:b/>
        <w:bCs/>
        <w:sz w:val="24"/>
        <w:szCs w:val="24"/>
        <w:rtl/>
      </w:rPr>
      <w:t>6157002</w:t>
    </w:r>
    <w:r w:rsidRPr="0026667F">
      <w:rPr>
        <w:rFonts w:cs="David" w:hint="cs"/>
        <w:b/>
        <w:bCs/>
        <w:sz w:val="24"/>
        <w:szCs w:val="24"/>
        <w:rtl/>
      </w:rPr>
      <w:t>.     טל</w:t>
    </w:r>
    <w:r>
      <w:rPr>
        <w:rFonts w:cs="David" w:hint="cs"/>
        <w:b/>
        <w:bCs/>
        <w:sz w:val="24"/>
        <w:szCs w:val="24"/>
        <w:rtl/>
      </w:rPr>
      <w:t>' 5657191- 03   פקס   6849851 - 03</w:t>
    </w:r>
    <w:r w:rsidRPr="0026667F">
      <w:rPr>
        <w:rFonts w:cs="David" w:hint="cs"/>
        <w:b/>
        <w:bCs/>
        <w:sz w:val="24"/>
        <w:szCs w:val="24"/>
        <w:rtl/>
      </w:rPr>
      <w:t xml:space="preserve">   </w:t>
    </w:r>
  </w:p>
  <w:p w:rsidR="00F52686" w:rsidRPr="0026667F" w:rsidRDefault="00F52686" w:rsidP="00F52686">
    <w:pPr>
      <w:jc w:val="center"/>
      <w:rPr>
        <w:rFonts w:cs="David"/>
        <w:sz w:val="24"/>
        <w:szCs w:val="24"/>
        <w:rtl/>
      </w:rPr>
    </w:pPr>
    <w:r>
      <w:rPr>
        <w:rFonts w:cs="David" w:hint="cs"/>
        <w:b/>
        <w:bCs/>
        <w:sz w:val="24"/>
        <w:szCs w:val="24"/>
        <w:rtl/>
      </w:rPr>
      <w:t xml:space="preserve"> </w:t>
    </w:r>
    <w:r>
      <w:rPr>
        <w:rFonts w:cs="David"/>
        <w:b/>
        <w:bCs/>
        <w:sz w:val="24"/>
        <w:szCs w:val="24"/>
      </w:rPr>
      <w:t xml:space="preserve">               E-mail:  mitanim@mot.gov.il</w:t>
    </w:r>
    <w:r w:rsidRPr="0026667F">
      <w:rPr>
        <w:rFonts w:cs="David" w:hint="cs"/>
        <w:b/>
        <w:bCs/>
        <w:sz w:val="24"/>
        <w:szCs w:val="24"/>
        <w:rtl/>
      </w:rPr>
      <w:t xml:space="preserve">אתר אינטרנט </w:t>
    </w:r>
    <w:hyperlink r:id="rId1" w:history="1">
      <w:r w:rsidRPr="0026667F">
        <w:rPr>
          <w:rStyle w:val="Hyperlink"/>
          <w:rFonts w:cs="David"/>
          <w:sz w:val="24"/>
          <w:szCs w:val="24"/>
        </w:rPr>
        <w:t>http://www.mot.gov.il</w:t>
      </w:r>
    </w:hyperlink>
    <w:r w:rsidRPr="0026667F">
      <w:rPr>
        <w:rFonts w:cs="David"/>
        <w:sz w:val="24"/>
        <w:szCs w:val="24"/>
        <w:u w:val="single"/>
      </w:rPr>
      <w:t xml:space="preserve"> </w:t>
    </w:r>
  </w:p>
  <w:p w:rsidR="00AF5E26" w:rsidRPr="0026667F" w:rsidRDefault="00AF5E26" w:rsidP="0026667F">
    <w:pPr>
      <w:pStyle w:val="Footer"/>
      <w:rPr>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545A" w:rsidRDefault="004B545A">
      <w:r>
        <w:separator/>
      </w:r>
    </w:p>
  </w:footnote>
  <w:footnote w:type="continuationSeparator" w:id="0">
    <w:p w:rsidR="004B545A" w:rsidRDefault="004B54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6A4" w:rsidRPr="00E2472E" w:rsidRDefault="006232E8" w:rsidP="00B726A4">
    <w:pPr>
      <w:pStyle w:val="Header"/>
      <w:ind w:left="43"/>
      <w:jc w:val="center"/>
      <w:rPr>
        <w:rFonts w:ascii="David" w:hAnsi="David" w:cs="David"/>
        <w:b/>
        <w:bCs/>
        <w:szCs w:val="36"/>
        <w:rtl/>
      </w:rPr>
    </w:pPr>
    <w:r>
      <w:rPr>
        <w:noProof/>
      </w:rPr>
      <w:drawing>
        <wp:anchor distT="0" distB="0" distL="114300" distR="114300" simplePos="0" relativeHeight="251658240" behindDoc="0" locked="0" layoutInCell="1" allowOverlap="1">
          <wp:simplePos x="0" y="0"/>
          <wp:positionH relativeFrom="column">
            <wp:posOffset>-247650</wp:posOffset>
          </wp:positionH>
          <wp:positionV relativeFrom="paragraph">
            <wp:posOffset>-372745</wp:posOffset>
          </wp:positionV>
          <wp:extent cx="866775" cy="819150"/>
          <wp:effectExtent l="0" t="0" r="9525" b="0"/>
          <wp:wrapNone/>
          <wp:docPr id="2" name="תמונה 17" title="לוגו אגף פיקוח ובקרת רכב וארגונ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תמונה 17" title="לוגו אגף פיקוח ובקרת רכב וארגונים"/>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simplePos x="0" y="0"/>
          <wp:positionH relativeFrom="column">
            <wp:posOffset>4991100</wp:posOffset>
          </wp:positionH>
          <wp:positionV relativeFrom="paragraph">
            <wp:posOffset>-496570</wp:posOffset>
          </wp:positionV>
          <wp:extent cx="1219200" cy="1019175"/>
          <wp:effectExtent l="0" t="0" r="0" b="9525"/>
          <wp:wrapNone/>
          <wp:docPr id="1" name="תמונה 4" descr="לוגו חד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4" descr="לוגו חדש"/>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9200"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00B726A4" w:rsidRPr="00E2472E">
      <w:rPr>
        <w:rFonts w:ascii="David" w:hAnsi="David" w:cs="David"/>
        <w:b/>
        <w:bCs/>
        <w:szCs w:val="36"/>
        <w:rtl/>
      </w:rPr>
      <w:t xml:space="preserve">מדינת ישראל                                                                               </w:t>
    </w:r>
  </w:p>
  <w:p w:rsidR="00B726A4" w:rsidRPr="00E2472E" w:rsidRDefault="00B726A4" w:rsidP="00B726A4">
    <w:pPr>
      <w:bidi w:val="0"/>
      <w:ind w:left="1420" w:firstLine="284"/>
      <w:rPr>
        <w:rFonts w:ascii="David" w:hAnsi="David" w:cs="David"/>
        <w:b/>
        <w:bCs/>
        <w:sz w:val="28"/>
        <w:szCs w:val="22"/>
      </w:rPr>
    </w:pPr>
    <w:r w:rsidRPr="00E2472E">
      <w:rPr>
        <w:rFonts w:ascii="David" w:hAnsi="David" w:cs="David"/>
        <w:b/>
        <w:bCs/>
        <w:sz w:val="28"/>
        <w:szCs w:val="22"/>
      </w:rPr>
      <w:t xml:space="preserve">                        STATE OF ISRAEL</w:t>
    </w:r>
  </w:p>
  <w:p w:rsidR="00B726A4" w:rsidRPr="00E2472E" w:rsidRDefault="00B726A4" w:rsidP="00B726A4">
    <w:pPr>
      <w:tabs>
        <w:tab w:val="left" w:pos="3330"/>
        <w:tab w:val="center" w:pos="4876"/>
      </w:tabs>
      <w:bidi w:val="0"/>
      <w:rPr>
        <w:rFonts w:ascii="David" w:hAnsi="David" w:cs="David"/>
        <w:b/>
        <w:bCs/>
        <w:sz w:val="24"/>
        <w:szCs w:val="22"/>
        <w:rtl/>
      </w:rPr>
    </w:pPr>
    <w:r>
      <w:rPr>
        <w:rFonts w:ascii="David" w:hAnsi="David" w:cs="David"/>
        <w:b/>
        <w:bCs/>
        <w:sz w:val="24"/>
        <w:szCs w:val="22"/>
      </w:rPr>
      <w:tab/>
    </w:r>
    <w:r w:rsidRPr="00E2472E">
      <w:rPr>
        <w:rFonts w:ascii="David" w:hAnsi="David" w:cs="David"/>
        <w:b/>
        <w:bCs/>
        <w:sz w:val="24"/>
        <w:szCs w:val="22"/>
      </w:rPr>
      <w:t xml:space="preserve">Ministry of Transport   </w:t>
    </w:r>
    <w:r w:rsidRPr="00E2472E">
      <w:rPr>
        <w:rFonts w:ascii="David" w:hAnsi="David" w:cs="David"/>
        <w:b/>
        <w:bCs/>
        <w:sz w:val="24"/>
        <w:szCs w:val="22"/>
        <w:rtl/>
      </w:rPr>
      <w:t xml:space="preserve"> </w:t>
    </w:r>
    <w:r w:rsidRPr="00E2472E">
      <w:rPr>
        <w:rFonts w:ascii="David" w:hAnsi="David" w:cs="David"/>
        <w:b/>
        <w:bCs/>
        <w:sz w:val="24"/>
        <w:szCs w:val="22"/>
      </w:rPr>
      <w:t xml:space="preserve"> </w:t>
    </w:r>
  </w:p>
  <w:p w:rsidR="00B726A4" w:rsidRPr="001836BF" w:rsidRDefault="00B726A4" w:rsidP="00B726A4">
    <w:pPr>
      <w:bidi w:val="0"/>
      <w:jc w:val="center"/>
      <w:rPr>
        <w:rFonts w:ascii="Arial" w:hAnsi="Arial" w:cs="Arial"/>
        <w:b/>
        <w:bCs/>
        <w:sz w:val="24"/>
        <w:szCs w:val="22"/>
      </w:rPr>
    </w:pPr>
    <w:r w:rsidRPr="00E2472E">
      <w:rPr>
        <w:rFonts w:ascii="David" w:hAnsi="David" w:cs="David"/>
        <w:b/>
        <w:bCs/>
        <w:sz w:val="24"/>
        <w:szCs w:val="22"/>
      </w:rPr>
      <w:t xml:space="preserve">        </w:t>
    </w:r>
    <w:r>
      <w:rPr>
        <w:rFonts w:ascii="David" w:hAnsi="David" w:cs="David"/>
        <w:b/>
        <w:bCs/>
        <w:sz w:val="24"/>
        <w:szCs w:val="22"/>
      </w:rPr>
      <w:t xml:space="preserve">                        </w:t>
    </w:r>
    <w:r w:rsidRPr="00E2472E">
      <w:rPr>
        <w:rFonts w:ascii="David" w:hAnsi="David" w:cs="David"/>
        <w:b/>
        <w:bCs/>
        <w:sz w:val="24"/>
        <w:szCs w:val="22"/>
      </w:rPr>
      <w:t xml:space="preserve">Traffic         Authority </w:t>
    </w:r>
    <w:r w:rsidRPr="00E2472E">
      <w:rPr>
        <w:rFonts w:ascii="David" w:hAnsi="David" w:cs="David"/>
        <w:b/>
        <w:bCs/>
        <w:sz w:val="24"/>
        <w:szCs w:val="22"/>
      </w:rPr>
      <w:tab/>
    </w:r>
    <w:r w:rsidRPr="001707F5">
      <w:rPr>
        <w:rFonts w:cs="Times New Roman"/>
        <w:b/>
        <w:bCs/>
        <w:sz w:val="24"/>
        <w:szCs w:val="22"/>
      </w:rPr>
      <w:tab/>
    </w:r>
    <w:r>
      <w:rPr>
        <w:rFonts w:ascii="Arial" w:hAnsi="Arial" w:cs="Arial"/>
        <w:b/>
        <w:bCs/>
        <w:sz w:val="24"/>
        <w:szCs w:val="22"/>
      </w:rPr>
      <w:tab/>
      <w:t xml:space="preserve">       </w:t>
    </w:r>
  </w:p>
  <w:p w:rsidR="00B726A4" w:rsidRPr="001836BF" w:rsidRDefault="00B726A4" w:rsidP="00B726A4">
    <w:pPr>
      <w:pStyle w:val="Heade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953E6"/>
    <w:multiLevelType w:val="hybridMultilevel"/>
    <w:tmpl w:val="0A583AE6"/>
    <w:lvl w:ilvl="0" w:tplc="DB90B172">
      <w:numFmt w:val="bullet"/>
      <w:lvlText w:val="-"/>
      <w:lvlJc w:val="left"/>
      <w:pPr>
        <w:tabs>
          <w:tab w:val="num" w:pos="720"/>
        </w:tabs>
        <w:ind w:left="720" w:hanging="360"/>
      </w:pPr>
      <w:rPr>
        <w:rFonts w:ascii="Times New Roman" w:eastAsia="Times New Roman" w:hAnsi="Times New Roman" w:cs="David"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BA64CD"/>
    <w:multiLevelType w:val="hybridMultilevel"/>
    <w:tmpl w:val="6F2A2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C2C97"/>
    <w:multiLevelType w:val="hybridMultilevel"/>
    <w:tmpl w:val="ECDC37B8"/>
    <w:lvl w:ilvl="0" w:tplc="D7E86346">
      <w:start w:val="1"/>
      <w:numFmt w:val="decimal"/>
      <w:lvlText w:val="%1."/>
      <w:lvlJc w:val="left"/>
      <w:pPr>
        <w:ind w:left="360" w:hanging="360"/>
      </w:pPr>
      <w:rPr>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100F3E53"/>
    <w:multiLevelType w:val="hybridMultilevel"/>
    <w:tmpl w:val="50F4F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5F79D5"/>
    <w:multiLevelType w:val="hybridMultilevel"/>
    <w:tmpl w:val="6212D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1A7C1D"/>
    <w:multiLevelType w:val="hybridMultilevel"/>
    <w:tmpl w:val="5F20A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611F96"/>
    <w:multiLevelType w:val="hybridMultilevel"/>
    <w:tmpl w:val="DB54D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276E67"/>
    <w:multiLevelType w:val="hybridMultilevel"/>
    <w:tmpl w:val="8CAAC3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A7108D8"/>
    <w:multiLevelType w:val="hybridMultilevel"/>
    <w:tmpl w:val="982688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E9563D4"/>
    <w:multiLevelType w:val="hybridMultilevel"/>
    <w:tmpl w:val="30AED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754067"/>
    <w:multiLevelType w:val="hybridMultilevel"/>
    <w:tmpl w:val="82D21E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081037E"/>
    <w:multiLevelType w:val="hybridMultilevel"/>
    <w:tmpl w:val="51D4C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444BC6"/>
    <w:multiLevelType w:val="hybridMultilevel"/>
    <w:tmpl w:val="15C821DC"/>
    <w:lvl w:ilvl="0" w:tplc="531CE9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8CF2168"/>
    <w:multiLevelType w:val="hybridMultilevel"/>
    <w:tmpl w:val="76C012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FA59DD"/>
    <w:multiLevelType w:val="hybridMultilevel"/>
    <w:tmpl w:val="B754A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0"/>
  </w:num>
  <w:num w:numId="3">
    <w:abstractNumId w:val="13"/>
  </w:num>
  <w:num w:numId="4">
    <w:abstractNumId w:val="9"/>
  </w:num>
  <w:num w:numId="5">
    <w:abstractNumId w:val="3"/>
  </w:num>
  <w:num w:numId="6">
    <w:abstractNumId w:val="6"/>
  </w:num>
  <w:num w:numId="7">
    <w:abstractNumId w:val="14"/>
  </w:num>
  <w:num w:numId="8">
    <w:abstractNumId w:val="10"/>
  </w:num>
  <w:num w:numId="9">
    <w:abstractNumId w:val="5"/>
  </w:num>
  <w:num w:numId="10">
    <w:abstractNumId w:val="4"/>
  </w:num>
  <w:num w:numId="11">
    <w:abstractNumId w:val="11"/>
  </w:num>
  <w:num w:numId="12">
    <w:abstractNumId w:val="1"/>
  </w:num>
  <w:num w:numId="13">
    <w:abstractNumId w:val="2"/>
  </w:num>
  <w:num w:numId="14">
    <w:abstractNumId w:val="7"/>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displayHorizontalDrawingGridEvery w:val="0"/>
  <w:displayVerticalDrawingGridEvery w:val="0"/>
  <w:doNotUseMarginsForDrawingGridOrigin/>
  <w:drawingGridHorizontalOrigin w:val="57"/>
  <w:drawingGridVerticalOrigin w:val="57"/>
  <w:noPunctuationKerning/>
  <w:characterSpacingControl w:val="doNotCompress"/>
  <w:hdrShapeDefaults>
    <o:shapedefaults v:ext="edit" spidmax="3074"/>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0CF"/>
    <w:rsid w:val="00000B35"/>
    <w:rsid w:val="000057BE"/>
    <w:rsid w:val="00024D81"/>
    <w:rsid w:val="00024F0F"/>
    <w:rsid w:val="00035C21"/>
    <w:rsid w:val="000415DC"/>
    <w:rsid w:val="00056811"/>
    <w:rsid w:val="00060B5A"/>
    <w:rsid w:val="00077ED0"/>
    <w:rsid w:val="00094A88"/>
    <w:rsid w:val="000957FA"/>
    <w:rsid w:val="000B6F5F"/>
    <w:rsid w:val="000C21AF"/>
    <w:rsid w:val="000D4FA2"/>
    <w:rsid w:val="000E0264"/>
    <w:rsid w:val="000E5B2B"/>
    <w:rsid w:val="000F3334"/>
    <w:rsid w:val="000F3904"/>
    <w:rsid w:val="00102BE5"/>
    <w:rsid w:val="00111512"/>
    <w:rsid w:val="00117678"/>
    <w:rsid w:val="00137B19"/>
    <w:rsid w:val="0015426A"/>
    <w:rsid w:val="00155D82"/>
    <w:rsid w:val="00157825"/>
    <w:rsid w:val="001707F5"/>
    <w:rsid w:val="001900AC"/>
    <w:rsid w:val="001B5343"/>
    <w:rsid w:val="001C1312"/>
    <w:rsid w:val="001C4694"/>
    <w:rsid w:val="001E7BD0"/>
    <w:rsid w:val="00216B8C"/>
    <w:rsid w:val="00242B90"/>
    <w:rsid w:val="00243352"/>
    <w:rsid w:val="0024546E"/>
    <w:rsid w:val="0026667F"/>
    <w:rsid w:val="00277666"/>
    <w:rsid w:val="002A5117"/>
    <w:rsid w:val="002D3BAD"/>
    <w:rsid w:val="002D6F4E"/>
    <w:rsid w:val="002E51DC"/>
    <w:rsid w:val="002E79C5"/>
    <w:rsid w:val="002F445E"/>
    <w:rsid w:val="003214DC"/>
    <w:rsid w:val="00340331"/>
    <w:rsid w:val="003445B5"/>
    <w:rsid w:val="00355CDC"/>
    <w:rsid w:val="003673A1"/>
    <w:rsid w:val="003675F5"/>
    <w:rsid w:val="003773F5"/>
    <w:rsid w:val="003779F4"/>
    <w:rsid w:val="00393D39"/>
    <w:rsid w:val="003A2E67"/>
    <w:rsid w:val="003A6133"/>
    <w:rsid w:val="003C4FCB"/>
    <w:rsid w:val="003D6A8A"/>
    <w:rsid w:val="003F6FA8"/>
    <w:rsid w:val="004316F1"/>
    <w:rsid w:val="004404F9"/>
    <w:rsid w:val="00444508"/>
    <w:rsid w:val="004505B5"/>
    <w:rsid w:val="0045226C"/>
    <w:rsid w:val="00453E8E"/>
    <w:rsid w:val="004619A9"/>
    <w:rsid w:val="004B545A"/>
    <w:rsid w:val="004D64ED"/>
    <w:rsid w:val="004E2C9B"/>
    <w:rsid w:val="004F0254"/>
    <w:rsid w:val="00520A1C"/>
    <w:rsid w:val="00521870"/>
    <w:rsid w:val="005349C1"/>
    <w:rsid w:val="005351C3"/>
    <w:rsid w:val="00572C70"/>
    <w:rsid w:val="0057505A"/>
    <w:rsid w:val="005918F3"/>
    <w:rsid w:val="005A0F50"/>
    <w:rsid w:val="005D0351"/>
    <w:rsid w:val="005D61DF"/>
    <w:rsid w:val="005D733D"/>
    <w:rsid w:val="006232E8"/>
    <w:rsid w:val="006310D7"/>
    <w:rsid w:val="00634399"/>
    <w:rsid w:val="006454C1"/>
    <w:rsid w:val="00663682"/>
    <w:rsid w:val="006670B7"/>
    <w:rsid w:val="00674E0A"/>
    <w:rsid w:val="00677D67"/>
    <w:rsid w:val="006A284F"/>
    <w:rsid w:val="006C5AB6"/>
    <w:rsid w:val="007165C2"/>
    <w:rsid w:val="00727099"/>
    <w:rsid w:val="00732ACC"/>
    <w:rsid w:val="007544EE"/>
    <w:rsid w:val="007A3218"/>
    <w:rsid w:val="007E0187"/>
    <w:rsid w:val="007F0811"/>
    <w:rsid w:val="00843FB3"/>
    <w:rsid w:val="0085651E"/>
    <w:rsid w:val="008662B7"/>
    <w:rsid w:val="00882DDF"/>
    <w:rsid w:val="008A2047"/>
    <w:rsid w:val="008A3D5F"/>
    <w:rsid w:val="008A52E7"/>
    <w:rsid w:val="0092112A"/>
    <w:rsid w:val="00924065"/>
    <w:rsid w:val="0093248E"/>
    <w:rsid w:val="009345D1"/>
    <w:rsid w:val="0094148F"/>
    <w:rsid w:val="0095527B"/>
    <w:rsid w:val="00955ED4"/>
    <w:rsid w:val="00985AD0"/>
    <w:rsid w:val="00986FA4"/>
    <w:rsid w:val="009A1C0E"/>
    <w:rsid w:val="009B66CD"/>
    <w:rsid w:val="009C6084"/>
    <w:rsid w:val="009C7CA4"/>
    <w:rsid w:val="009D1B3F"/>
    <w:rsid w:val="009D4BE6"/>
    <w:rsid w:val="009D606F"/>
    <w:rsid w:val="009F10CF"/>
    <w:rsid w:val="009F36BB"/>
    <w:rsid w:val="00A0659A"/>
    <w:rsid w:val="00AC5B84"/>
    <w:rsid w:val="00AF5E26"/>
    <w:rsid w:val="00B06A09"/>
    <w:rsid w:val="00B36952"/>
    <w:rsid w:val="00B4249D"/>
    <w:rsid w:val="00B726A4"/>
    <w:rsid w:val="00B72AAB"/>
    <w:rsid w:val="00B80175"/>
    <w:rsid w:val="00B82A38"/>
    <w:rsid w:val="00BE1E04"/>
    <w:rsid w:val="00BE1E80"/>
    <w:rsid w:val="00BE54FC"/>
    <w:rsid w:val="00BF2AD6"/>
    <w:rsid w:val="00C139B2"/>
    <w:rsid w:val="00C158E6"/>
    <w:rsid w:val="00C205C5"/>
    <w:rsid w:val="00C25F54"/>
    <w:rsid w:val="00C34451"/>
    <w:rsid w:val="00C37929"/>
    <w:rsid w:val="00C43AE8"/>
    <w:rsid w:val="00C7344C"/>
    <w:rsid w:val="00C74E1F"/>
    <w:rsid w:val="00C80ED0"/>
    <w:rsid w:val="00C85FFB"/>
    <w:rsid w:val="00CD0B7E"/>
    <w:rsid w:val="00CD28AD"/>
    <w:rsid w:val="00CD5358"/>
    <w:rsid w:val="00CF4D00"/>
    <w:rsid w:val="00D02ED6"/>
    <w:rsid w:val="00D1078D"/>
    <w:rsid w:val="00D13684"/>
    <w:rsid w:val="00D3112F"/>
    <w:rsid w:val="00D3674F"/>
    <w:rsid w:val="00D61021"/>
    <w:rsid w:val="00D75D38"/>
    <w:rsid w:val="00D76723"/>
    <w:rsid w:val="00DA333E"/>
    <w:rsid w:val="00DA7D61"/>
    <w:rsid w:val="00DB0974"/>
    <w:rsid w:val="00DE2229"/>
    <w:rsid w:val="00DF0726"/>
    <w:rsid w:val="00E071F1"/>
    <w:rsid w:val="00E173F1"/>
    <w:rsid w:val="00E208D1"/>
    <w:rsid w:val="00E21639"/>
    <w:rsid w:val="00E217BA"/>
    <w:rsid w:val="00E46D81"/>
    <w:rsid w:val="00E73277"/>
    <w:rsid w:val="00E82FF6"/>
    <w:rsid w:val="00E92B16"/>
    <w:rsid w:val="00EB5FD7"/>
    <w:rsid w:val="00EC33BF"/>
    <w:rsid w:val="00EC62F7"/>
    <w:rsid w:val="00EF7906"/>
    <w:rsid w:val="00F232BF"/>
    <w:rsid w:val="00F25D88"/>
    <w:rsid w:val="00F52686"/>
    <w:rsid w:val="00F84B8B"/>
    <w:rsid w:val="00FA2E7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docId w15:val="{6C401564-FDDA-4F0D-808D-ED236C3CC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0254"/>
    <w:pPr>
      <w:bidi/>
    </w:pPr>
    <w:rPr>
      <w:rFonts w:cs="Narkisim"/>
      <w:szCs w:val="28"/>
      <w:lang w:eastAsia="he-IL"/>
    </w:rPr>
  </w:style>
  <w:style w:type="paragraph" w:styleId="Heading1">
    <w:name w:val="heading 1"/>
    <w:basedOn w:val="Normal"/>
    <w:next w:val="Normal"/>
    <w:qFormat/>
    <w:pPr>
      <w:keepNext/>
      <w:outlineLvl w:val="0"/>
    </w:pPr>
    <w:rPr>
      <w:rFonts w:cs="David"/>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cs="Times New Roman"/>
    </w:rPr>
  </w:style>
  <w:style w:type="paragraph" w:styleId="Footer">
    <w:name w:val="footer"/>
    <w:basedOn w:val="Normal"/>
    <w:pPr>
      <w:tabs>
        <w:tab w:val="center" w:pos="4153"/>
        <w:tab w:val="right" w:pos="8306"/>
      </w:tabs>
    </w:pPr>
  </w:style>
  <w:style w:type="table" w:styleId="TableGrid">
    <w:name w:val="Table Grid"/>
    <w:basedOn w:val="TableNormal"/>
    <w:rsid w:val="00DF0726"/>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02ED6"/>
    <w:rPr>
      <w:rFonts w:ascii="Tahoma" w:hAnsi="Tahoma" w:cs="Tahoma"/>
      <w:sz w:val="16"/>
      <w:szCs w:val="16"/>
    </w:rPr>
  </w:style>
  <w:style w:type="character" w:styleId="Hyperlink">
    <w:name w:val="Hyperlink"/>
    <w:rsid w:val="0026667F"/>
    <w:rPr>
      <w:color w:val="0000FF"/>
      <w:u w:val="single"/>
    </w:rPr>
  </w:style>
  <w:style w:type="paragraph" w:styleId="ListParagraph">
    <w:name w:val="List Paragraph"/>
    <w:basedOn w:val="Normal"/>
    <w:uiPriority w:val="34"/>
    <w:qFormat/>
    <w:rsid w:val="00E21639"/>
    <w:pPr>
      <w:ind w:left="720"/>
    </w:pPr>
  </w:style>
  <w:style w:type="character" w:customStyle="1" w:styleId="HeaderChar">
    <w:name w:val="Header Char"/>
    <w:link w:val="Header"/>
    <w:uiPriority w:val="99"/>
    <w:rsid w:val="003D6A8A"/>
    <w:rPr>
      <w:rFonts w:cs="Narkisim"/>
      <w:szCs w:val="28"/>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734917">
      <w:bodyDiv w:val="1"/>
      <w:marLeft w:val="0"/>
      <w:marRight w:val="0"/>
      <w:marTop w:val="0"/>
      <w:marBottom w:val="0"/>
      <w:divBdr>
        <w:top w:val="none" w:sz="0" w:space="0" w:color="auto"/>
        <w:left w:val="none" w:sz="0" w:space="0" w:color="auto"/>
        <w:bottom w:val="none" w:sz="0" w:space="0" w:color="auto"/>
        <w:right w:val="none" w:sz="0" w:space="0" w:color="auto"/>
      </w:divBdr>
    </w:div>
    <w:div w:id="1509908024">
      <w:bodyDiv w:val="1"/>
      <w:marLeft w:val="0"/>
      <w:marRight w:val="0"/>
      <w:marTop w:val="0"/>
      <w:marBottom w:val="0"/>
      <w:divBdr>
        <w:top w:val="none" w:sz="0" w:space="0" w:color="auto"/>
        <w:left w:val="none" w:sz="0" w:space="0" w:color="auto"/>
        <w:bottom w:val="none" w:sz="0" w:space="0" w:color="auto"/>
        <w:right w:val="none" w:sz="0" w:space="0" w:color="auto"/>
      </w:divBdr>
    </w:div>
    <w:div w:id="194190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ot.gov.i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DATA\TAV\WORD\templetes\&#1514;&#1489;&#1504;&#1497;&#1493;&#1514;%20&#1489;&#1513;&#1512;&#1491;&#1493;&#1511;&#1505;\&#1500;&#1493;&#1490;&#1493;%20&#1488;&#1500;&#1499;&#1505;%20&#1500;&#1504;&#1490;&#1512;-&#1505;&#1502;&#1504;&#1499;&#1500;%20&#1489;&#1499;&#1497;&#1512;%20&#1497;&#1489;&#1513;&#149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טענים ומלח  - דואר יוצא" ma:contentTypeID="0x01010075FD52453883A44C8825C95A9A9B6D39790087E15501A79AF9458C81567D8F02F9D5" ma:contentTypeVersion="12" ma:contentTypeDescription="צור מסמך חדש." ma:contentTypeScope="" ma:versionID="c430efe704499af16cc1f9358138a488">
  <xsd:schema xmlns:xsd="http://www.w3.org/2001/XMLSchema" xmlns:p="http://schemas.microsoft.com/office/2006/metadata/properties" xmlns:ns1="297a4c19-0c84-4a06-bce3-39e3a6173c53" targetNamespace="http://schemas.microsoft.com/office/2006/metadata/properties" ma:root="true" ma:fieldsID="cd54c302c9ebec5646755acebedf97e9" ns1:_="">
    <xsd:import namespace="297a4c19-0c84-4a06-bce3-39e3a6173c53"/>
    <xsd:element name="properties">
      <xsd:complexType>
        <xsd:sequence>
          <xsd:element name="documentManagement">
            <xsd:complexType>
              <xsd:all>
                <xsd:element ref="ns1:AutoNumber" minOccurs="0"/>
                <xsd:element ref="ns1:SDCategories" minOccurs="0"/>
                <xsd:element ref="ns1:SDCategoryID" minOccurs="0"/>
                <xsd:element ref="ns1:SDAuthor" minOccurs="0"/>
                <xsd:element ref="ns1:SDDocDate" minOccurs="0"/>
                <xsd:element ref="ns1:SDHebDate" minOccurs="0"/>
                <xsd:element ref="ns1:SDOriginalID" minOccurs="0"/>
                <xsd:element ref="ns1:SDOfflineTo" minOccurs="0"/>
                <xsd:element ref="ns1:SDAsmachta" minOccurs="0"/>
                <xsd:element ref="ns1:SDImportance" minOccurs="0"/>
                <xsd:element ref="ns1:Tz" minOccurs="0"/>
                <xsd:element ref="ns1:Movil" minOccurs="0"/>
                <xsd:element ref="ns1:SDMailOut" minOccurs="0"/>
                <xsd:element ref="ns1:SDDocumentSource" minOccurs="0"/>
              </xsd:all>
            </xsd:complexType>
          </xsd:element>
        </xsd:sequence>
      </xsd:complexType>
    </xsd:element>
  </xsd:schema>
  <xsd:schema xmlns:xsd="http://www.w3.org/2001/XMLSchema" xmlns:dms="http://schemas.microsoft.com/office/2006/documentManagement/types" targetNamespace="297a4c19-0c84-4a06-bce3-39e3a6173c53" elementFormDefault="qualified">
    <xsd:import namespace="http://schemas.microsoft.com/office/2006/documentManagement/types"/>
    <xsd:element name="AutoNumber" ma:index="0" nillable="true" ma:displayName="סימוכין" ma:internalName="AutoNumber">
      <xsd:simpleType>
        <xsd:restriction base="dms:Text"/>
      </xsd:simpleType>
    </xsd:element>
    <xsd:element name="SDCategories" ma:index="1" nillable="true" ma:displayName="נושאים" ma:internalName="SDCategories">
      <xsd:simpleType>
        <xsd:restriction base="dms:Note"/>
      </xsd:simpleType>
    </xsd:element>
    <xsd:element name="SDCategoryID" ma:index="2" nillable="true" ma:displayName="מזהה נושא" ma:internalName="SDCategoryID">
      <xsd:simpleType>
        <xsd:restriction base="dms:Text"/>
      </xsd:simpleType>
    </xsd:element>
    <xsd:element name="SDAuthor" ma:index="3" nillable="true" ma:displayName="מחבר" ma:internalName="SDAuthor">
      <xsd:simpleType>
        <xsd:restriction base="dms:Text"/>
      </xsd:simpleType>
    </xsd:element>
    <xsd:element name="SDDocDate" ma:index="4" nillable="true" ma:displayName="תאריך המסמך" ma:internalName="SDDocDate">
      <xsd:simpleType>
        <xsd:restriction base="dms:DateTime"/>
      </xsd:simpleType>
    </xsd:element>
    <xsd:element name="SDHebDate" ma:index="5" nillable="true" ma:displayName="תאריך עברי" ma:internalName="SDHebDate">
      <xsd:simpleType>
        <xsd:restriction base="dms:Text"/>
      </xsd:simpleType>
    </xsd:element>
    <xsd:element name="SDOriginalID" ma:index="6" nillable="true" ma:displayName="סימוכין מקורי" ma:internalName="SDOriginalID">
      <xsd:simpleType>
        <xsd:restriction base="dms:Text"/>
      </xsd:simpleType>
    </xsd:element>
    <xsd:element name="SDOfflineTo" ma:index="7" nillable="true" ma:displayName="הוצא אל" ma:internalName="SDOfflineTo">
      <xsd:simpleType>
        <xsd:restriction base="dms:Text"/>
      </xsd:simpleType>
    </xsd:element>
    <xsd:element name="SDAsmachta" ma:index="8" nillable="true" ma:displayName="אסמכתא" ma:internalName="SDAsmachta">
      <xsd:simpleType>
        <xsd:restriction base="dms:Text"/>
      </xsd:simpleType>
    </xsd:element>
    <xsd:element name="SDImportance" ma:index="9" nillable="true" ma:displayName="חשיבות" ma:internalName="SDImportance">
      <xsd:simpleType>
        <xsd:restriction base="dms:Number"/>
      </xsd:simpleType>
    </xsd:element>
    <xsd:element name="Tz" ma:index="10" nillable="true" ma:displayName="מטע ת.ז להסמכה" ma:internalName="Tz">
      <xsd:simpleType>
        <xsd:restriction base="dms:Text">
          <xsd:maxLength value="255"/>
        </xsd:restriction>
      </xsd:simpleType>
    </xsd:element>
    <xsd:element name="Movil" ma:index="11" nillable="true" ma:displayName="מטע מס' מוביל" ma:internalName="Movil">
      <xsd:simpleType>
        <xsd:restriction base="dms:Text">
          <xsd:maxLength value="255"/>
        </xsd:restriction>
      </xsd:simpleType>
    </xsd:element>
    <xsd:element name="SDMailOut" ma:index="12" nillable="true" ma:displayName="SDMailOut" ma:internalName="SDMailOut">
      <xsd:simpleType>
        <xsd:restriction base="dms:Note"/>
      </xsd:simpleType>
    </xsd:element>
    <xsd:element name="SDDocumentSource" ma:index="13" nillable="true" ma:displayName="מקור המסמך" ma:internalName="SDDocumentSource">
      <xsd:simpleType>
        <xsd:restriction base="dms:Choice">
          <xsd:enumeration value="SDFileUpload"/>
          <xsd:enumeration value="SDNewFile"/>
          <xsd:enumeration value="SDMultiFilesUpload"/>
          <xsd:enumeration value="OutlookExtender"/>
          <xsd:enumeration value="SDMigration"/>
          <xsd:enumeration value="OfficeAddIn"/>
          <xsd:enumeration value="ArchiveScan"/>
          <xsd:enumeration value="PCDocs"/>
          <xsd:enumeration value="PST"/>
          <xsd:enumeration value="D2K"/>
          <xsd:enumeration value="Menahel"/>
          <xsd:enumeration value="ShipmentLoader"/>
          <xsd:enumeration value="PoliceOffices"/>
          <xsd:enumeration value="AGATForms"/>
          <xsd:enumeration value="SDK"/>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DHebDate xmlns="297a4c19-0c84-4a06-bce3-39e3a6173c53" xsi:nil="true"/>
    <SDCategoryID xmlns="297a4c19-0c84-4a06-bce3-39e3a6173c53" xsi:nil="true"/>
    <SDImportance xmlns="297a4c19-0c84-4a06-bce3-39e3a6173c53" xsi:nil="true"/>
    <SDOriginalID xmlns="297a4c19-0c84-4a06-bce3-39e3a6173c53" xsi:nil="true"/>
    <SDCategories xmlns="297a4c19-0c84-4a06-bce3-39e3a6173c53" xsi:nil="true"/>
    <AutoNumber xmlns="297a4c19-0c84-4a06-bce3-39e3a6173c53" xsi:nil="true"/>
    <Movil xmlns="297a4c19-0c84-4a06-bce3-39e3a6173c53" xsi:nil="true"/>
    <SDDocumentSource xmlns="297a4c19-0c84-4a06-bce3-39e3a6173c53" xsi:nil="true"/>
    <SDAuthor xmlns="297a4c19-0c84-4a06-bce3-39e3a6173c53" xsi:nil="true"/>
    <SDOfflineTo xmlns="297a4c19-0c84-4a06-bce3-39e3a6173c53" xsi:nil="true"/>
    <SDDocDate xmlns="297a4c19-0c84-4a06-bce3-39e3a6173c53" xsi:nil="true"/>
    <SDAsmachta xmlns="297a4c19-0c84-4a06-bce3-39e3a6173c53" xsi:nil="true"/>
    <Tz xmlns="297a4c19-0c84-4a06-bce3-39e3a6173c53" xsi:nil="true"/>
    <SDMailOut xmlns="297a4c19-0c84-4a06-bce3-39e3a6173c53" xsi:nil="true"/>
  </documentManagement>
</p:properties>
</file>

<file path=customXml/item5.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0EFEEA8-225A-4BEF-B46B-9C66C16AA5F4}">
  <ds:schemaRefs>
    <ds:schemaRef ds:uri="http://schemas.microsoft.com/sharepoint/v3/contenttype/forms"/>
  </ds:schemaRefs>
</ds:datastoreItem>
</file>

<file path=customXml/itemProps2.xml><?xml version="1.0" encoding="utf-8"?>
<ds:datastoreItem xmlns:ds="http://schemas.openxmlformats.org/officeDocument/2006/customXml" ds:itemID="{F35518C4-E6FD-4376-8610-36EC41BEA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7a4c19-0c84-4a06-bce3-39e3a6173c5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7BF82DF-C7D3-4011-BF48-EE4C527ED0E7}">
  <ds:schemaRefs>
    <ds:schemaRef ds:uri="http://schemas.microsoft.com/office/2006/metadata/longProperties"/>
  </ds:schemaRefs>
</ds:datastoreItem>
</file>

<file path=customXml/itemProps4.xml><?xml version="1.0" encoding="utf-8"?>
<ds:datastoreItem xmlns:ds="http://schemas.openxmlformats.org/officeDocument/2006/customXml" ds:itemID="{295DD2FC-6D85-4736-B643-98DE074F368D}">
  <ds:schemaRefs>
    <ds:schemaRef ds:uri="http://schemas.openxmlformats.org/package/2006/metadata/core-properties"/>
    <ds:schemaRef ds:uri="http://purl.org/dc/elements/1.1/"/>
    <ds:schemaRef ds:uri="http://purl.org/dc/terms/"/>
    <ds:schemaRef ds:uri="http://schemas.microsoft.com/office/2006/documentManagement/types"/>
    <ds:schemaRef ds:uri="297a4c19-0c84-4a06-bce3-39e3a6173c53"/>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066B334C-1B63-403E-9A52-E34858782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לוגו אלכס לנגר-סמנכל בכיר יבשה</Template>
  <TotalTime>1</TotalTime>
  <Pages>7</Pages>
  <Words>1358</Words>
  <Characters>7461</Characters>
  <Application>Microsoft Office Word</Application>
  <DocSecurity>0</DocSecurity>
  <Lines>62</Lines>
  <Paragraphs>17</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אישור רישום לאריזה מיובאת</vt:lpstr>
      <vt:lpstr>אישור רישום לאריזה מיובאת</vt:lpstr>
    </vt:vector>
  </TitlesOfParts>
  <Company>משרד התחבורה</Company>
  <LinksUpToDate>false</LinksUpToDate>
  <CharactersWithSpaces>8802</CharactersWithSpaces>
  <SharedDoc>false</SharedDoc>
  <HLinks>
    <vt:vector size="6" baseType="variant">
      <vt:variant>
        <vt:i4>6619196</vt:i4>
      </vt:variant>
      <vt:variant>
        <vt:i4>0</vt:i4>
      </vt:variant>
      <vt:variant>
        <vt:i4>0</vt:i4>
      </vt:variant>
      <vt:variant>
        <vt:i4>5</vt:i4>
      </vt:variant>
      <vt:variant>
        <vt:lpwstr>http://www.mot.gov.il/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אישור רישום לאריזה מיובאת</dc:title>
  <dc:subject/>
  <dc:creator>dvoram</dc:creator>
  <cp:keywords/>
  <cp:lastModifiedBy>בוריס דרגלו</cp:lastModifiedBy>
  <cp:revision>2</cp:revision>
  <cp:lastPrinted>2019-10-29T16:05:00Z</cp:lastPrinted>
  <dcterms:created xsi:type="dcterms:W3CDTF">2020-12-27T09:18:00Z</dcterms:created>
  <dcterms:modified xsi:type="dcterms:W3CDTF">2020-12-27T09:18:00Z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38500.0000000000</vt:lpwstr>
  </property>
  <property fmtid="{D5CDD505-2E9C-101B-9397-08002B2CF9AE}" pid="3" name="ContentType">
    <vt:lpwstr>מטענים ומלח  - דואר יוצא</vt:lpwstr>
  </property>
  <property fmtid="{D5CDD505-2E9C-101B-9397-08002B2CF9AE}" pid="4" name="ContentTypeId">
    <vt:lpwstr>0x01010075FD52453883A44C8825C95A9A9B6D39790087E15501A79AF9458C81567D8F02F9D5</vt:lpwstr>
  </property>
  <property fmtid="{D5CDD505-2E9C-101B-9397-08002B2CF9AE}" pid="5" name="city">
    <vt:lpwstr/>
  </property>
  <property fmtid="{D5CDD505-2E9C-101B-9397-08002B2CF9AE}" pid="6" name="address">
    <vt:lpwstr/>
  </property>
  <property fmtid="{D5CDD505-2E9C-101B-9397-08002B2CF9AE}" pid="7" name="Print">
    <vt:lpwstr>אושרת זיו</vt:lpwstr>
  </property>
  <property fmtid="{D5CDD505-2E9C-101B-9397-08002B2CF9AE}" pid="8" name="שם הנמען">
    <vt:lpwstr>מנהל אגף בכיר תח"צ</vt:lpwstr>
  </property>
  <property fmtid="{D5CDD505-2E9C-101B-9397-08002B2CF9AE}" pid="9" name="Tik_Num">
    <vt:lpwstr/>
  </property>
  <property fmtid="{D5CDD505-2E9C-101B-9397-08002B2CF9AE}" pid="10" name="מילות מפתח">
    <vt:lpwstr/>
  </property>
  <property fmtid="{D5CDD505-2E9C-101B-9397-08002B2CF9AE}" pid="11" name="Tfkid">
    <vt:lpwstr/>
  </property>
  <property fmtid="{D5CDD505-2E9C-101B-9397-08002B2CF9AE}" pid="12" name="סימוכין הפניה">
    <vt:lpwstr/>
  </property>
  <property fmtid="{D5CDD505-2E9C-101B-9397-08002B2CF9AE}" pid="13" name="close">
    <vt:lpwstr>____</vt:lpwstr>
  </property>
  <property fmtid="{D5CDD505-2E9C-101B-9397-08002B2CF9AE}" pid="14" name="company0">
    <vt:lpwstr/>
  </property>
  <property fmtid="{D5CDD505-2E9C-101B-9397-08002B2CF9AE}" pid="15" name="Idkun">
    <vt:lpwstr>________</vt:lpwstr>
  </property>
  <property fmtid="{D5CDD505-2E9C-101B-9397-08002B2CF9AE}" pid="16" name="Name_Pone">
    <vt:lpwstr/>
  </property>
  <property fmtid="{D5CDD505-2E9C-101B-9397-08002B2CF9AE}" pid="17" name="DateClose">
    <vt:lpwstr/>
  </property>
  <property fmtid="{D5CDD505-2E9C-101B-9397-08002B2CF9AE}" pid="18" name="butza">
    <vt:lpwstr/>
  </property>
  <property fmtid="{D5CDD505-2E9C-101B-9397-08002B2CF9AE}" pid="19" name="Name_Hoavar">
    <vt:lpwstr/>
  </property>
  <property fmtid="{D5CDD505-2E9C-101B-9397-08002B2CF9AE}" pid="20" name="Date_Huavar">
    <vt:lpwstr/>
  </property>
  <property fmtid="{D5CDD505-2E9C-101B-9397-08002B2CF9AE}" pid="21" name="Status_Havara">
    <vt:lpwstr/>
  </property>
  <property fmtid="{D5CDD505-2E9C-101B-9397-08002B2CF9AE}" pid="22" name="Numerator_Old">
    <vt:lpwstr/>
  </property>
  <property fmtid="{D5CDD505-2E9C-101B-9397-08002B2CF9AE}" pid="23" name="HebrewDate">
    <vt:lpwstr/>
  </property>
  <property fmtid="{D5CDD505-2E9C-101B-9397-08002B2CF9AE}" pid="24" name="Hearot">
    <vt:lpwstr/>
  </property>
  <property fmtid="{D5CDD505-2E9C-101B-9397-08002B2CF9AE}" pid="25" name="tipul">
    <vt:lpwstr/>
  </property>
  <property fmtid="{D5CDD505-2E9C-101B-9397-08002B2CF9AE}" pid="26" name="nisreku">
    <vt:lpwstr/>
  </property>
  <property fmtid="{D5CDD505-2E9C-101B-9397-08002B2CF9AE}" pid="27" name="SDSenderName">
    <vt:lpwstr/>
  </property>
  <property fmtid="{D5CDD505-2E9C-101B-9397-08002B2CF9AE}" pid="28" name="DocType">
    <vt:lpwstr/>
  </property>
  <property fmtid="{D5CDD505-2E9C-101B-9397-08002B2CF9AE}" pid="29" name="mehandesim">
    <vt:lpwstr/>
  </property>
  <property fmtid="{D5CDD505-2E9C-101B-9397-08002B2CF9AE}" pid="30" name="NameSendPnimi">
    <vt:lpwstr/>
  </property>
  <property fmtid="{D5CDD505-2E9C-101B-9397-08002B2CF9AE}" pid="31" name="gniza">
    <vt:lpwstr/>
  </property>
  <property fmtid="{D5CDD505-2E9C-101B-9397-08002B2CF9AE}" pid="32" name="Close0">
    <vt:lpwstr/>
  </property>
  <property fmtid="{D5CDD505-2E9C-101B-9397-08002B2CF9AE}" pid="33" name="date_kabala">
    <vt:lpwstr/>
  </property>
  <property fmtid="{D5CDD505-2E9C-101B-9397-08002B2CF9AE}" pid="34" name="CityDoc">
    <vt:lpwstr/>
  </property>
  <property fmtid="{D5CDD505-2E9C-101B-9397-08002B2CF9AE}" pid="35" name="Rashut">
    <vt:lpwstr/>
  </property>
  <property fmtid="{D5CDD505-2E9C-101B-9397-08002B2CF9AE}" pid="36" name="Hesder">
    <vt:lpwstr/>
  </property>
  <property fmtid="{D5CDD505-2E9C-101B-9397-08002B2CF9AE}" pid="37" name="Project">
    <vt:lpwstr/>
  </property>
  <property fmtid="{D5CDD505-2E9C-101B-9397-08002B2CF9AE}" pid="38" name="Planner">
    <vt:lpwstr/>
  </property>
  <property fmtid="{D5CDD505-2E9C-101B-9397-08002B2CF9AE}" pid="39" name="Deliver">
    <vt:lpwstr/>
  </property>
  <property fmtid="{D5CDD505-2E9C-101B-9397-08002B2CF9AE}" pid="40" name="Approval">
    <vt:lpwstr/>
  </property>
  <property fmtid="{D5CDD505-2E9C-101B-9397-08002B2CF9AE}" pid="41" name="Place">
    <vt:lpwstr/>
  </property>
  <property fmtid="{D5CDD505-2E9C-101B-9397-08002B2CF9AE}" pid="42" name="writer1">
    <vt:lpwstr/>
  </property>
  <property fmtid="{D5CDD505-2E9C-101B-9397-08002B2CF9AE}" pid="43" name="DateRemove1">
    <vt:lpwstr/>
  </property>
  <property fmtid="{D5CDD505-2E9C-101B-9397-08002B2CF9AE}" pid="44" name="Remark1">
    <vt:lpwstr/>
  </property>
  <property fmtid="{D5CDD505-2E9C-101B-9397-08002B2CF9AE}" pid="45" name="DateRemove2">
    <vt:lpwstr/>
  </property>
  <property fmtid="{D5CDD505-2E9C-101B-9397-08002B2CF9AE}" pid="46" name="WritwBy2">
    <vt:lpwstr/>
  </property>
  <property fmtid="{D5CDD505-2E9C-101B-9397-08002B2CF9AE}" pid="47" name="Remark2">
    <vt:lpwstr/>
  </property>
  <property fmtid="{D5CDD505-2E9C-101B-9397-08002B2CF9AE}" pid="48" name="DateRemove3">
    <vt:lpwstr/>
  </property>
  <property fmtid="{D5CDD505-2E9C-101B-9397-08002B2CF9AE}" pid="49" name="DateRemove4">
    <vt:lpwstr/>
  </property>
  <property fmtid="{D5CDD505-2E9C-101B-9397-08002B2CF9AE}" pid="50" name="WritwBy3">
    <vt:lpwstr/>
  </property>
  <property fmtid="{D5CDD505-2E9C-101B-9397-08002B2CF9AE}" pid="51" name="WritwBy4">
    <vt:lpwstr/>
  </property>
  <property fmtid="{D5CDD505-2E9C-101B-9397-08002B2CF9AE}" pid="52" name="Remark3">
    <vt:lpwstr/>
  </property>
  <property fmtid="{D5CDD505-2E9C-101B-9397-08002B2CF9AE}" pid="53" name="Remark4">
    <vt:lpwstr/>
  </property>
  <property fmtid="{D5CDD505-2E9C-101B-9397-08002B2CF9AE}" pid="54" name="Address0">
    <vt:lpwstr/>
  </property>
  <property fmtid="{D5CDD505-2E9C-101B-9397-08002B2CF9AE}" pid="55" name="DateReceive">
    <vt:lpwstr/>
  </property>
  <property fmtid="{D5CDD505-2E9C-101B-9397-08002B2CF9AE}" pid="56" name="Source">
    <vt:lpwstr/>
  </property>
  <property fmtid="{D5CDD505-2E9C-101B-9397-08002B2CF9AE}" pid="57" name="Status0">
    <vt:lpwstr/>
  </property>
  <property fmtid="{D5CDD505-2E9C-101B-9397-08002B2CF9AE}" pid="58" name="Tipul0">
    <vt:lpwstr/>
  </property>
  <property fmtid="{D5CDD505-2E9C-101B-9397-08002B2CF9AE}" pid="59" name="metapel">
    <vt:lpwstr/>
  </property>
</Properties>
</file>