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4E" w:rsidRPr="00F73B4E" w:rsidRDefault="00F73B4E" w:rsidP="00F73B4E">
      <w:pPr>
        <w:widowControl w:val="0"/>
        <w:bidi w:val="0"/>
        <w:spacing w:before="2" w:after="0" w:line="240" w:lineRule="auto"/>
        <w:rPr>
          <w:rFonts w:ascii="Times New Roman" w:eastAsia="Times New Roman" w:hAnsi="Times New Roman" w:cs="Times New Roman"/>
          <w:sz w:val="7"/>
          <w:szCs w:val="7"/>
          <w:lang w:bidi="ar-SA"/>
        </w:rPr>
      </w:pPr>
      <w:bookmarkStart w:id="0" w:name="_GoBack"/>
      <w:bookmarkEnd w:id="0"/>
      <w:permStart w:id="1563393254" w:edGrp="everyone"/>
      <w:permEnd w:id="1563393254"/>
    </w:p>
    <w:p w:rsidR="00F73B4E" w:rsidRPr="00F73B4E" w:rsidRDefault="00F73B4E" w:rsidP="00F73B4E">
      <w:pPr>
        <w:widowControl w:val="0"/>
        <w:bidi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bidi="ar-SA"/>
        </w:rPr>
      </w:pPr>
    </w:p>
    <w:p w:rsidR="00F73B4E" w:rsidRPr="00D11485" w:rsidRDefault="00F73B4E" w:rsidP="00D11485">
      <w:pPr>
        <w:pStyle w:val="Heading1"/>
        <w:rPr>
          <w:rtl/>
        </w:rPr>
      </w:pPr>
      <w:r w:rsidRPr="00D11485">
        <w:rPr>
          <w:rtl/>
        </w:rPr>
        <w:t>תקנון</w:t>
      </w:r>
      <w:r w:rsidRPr="00D11485">
        <w:t xml:space="preserve"> </w:t>
      </w:r>
      <w:r w:rsidRPr="00D11485">
        <w:rPr>
          <w:rtl/>
        </w:rPr>
        <w:t>לדוגמא</w:t>
      </w:r>
      <w:r w:rsidRPr="00D11485">
        <w:t xml:space="preserve"> </w:t>
      </w:r>
      <w:r w:rsidRPr="00D11485">
        <w:rPr>
          <w:rtl/>
        </w:rPr>
        <w:t>לחברה</w:t>
      </w:r>
      <w:r w:rsidRPr="00D11485">
        <w:t xml:space="preserve"> </w:t>
      </w:r>
      <w:r w:rsidRPr="00D11485">
        <w:rPr>
          <w:rtl/>
        </w:rPr>
        <w:t>בע</w:t>
      </w:r>
      <w:r w:rsidRPr="00D11485">
        <w:t>"</w:t>
      </w:r>
      <w:r w:rsidRPr="00D11485">
        <w:rPr>
          <w:rtl/>
        </w:rPr>
        <w:t>מ</w:t>
      </w:r>
      <w:r w:rsidRPr="00D11485">
        <w:t xml:space="preserve"> </w:t>
      </w:r>
      <w:r w:rsidRPr="00D11485">
        <w:rPr>
          <w:rtl/>
        </w:rPr>
        <w:t>לתועלת</w:t>
      </w:r>
      <w:r w:rsidRPr="00D11485">
        <w:t xml:space="preserve"> </w:t>
      </w:r>
      <w:r w:rsidRPr="00D11485">
        <w:rPr>
          <w:rtl/>
        </w:rPr>
        <w:t>הציבור</w:t>
      </w:r>
    </w:p>
    <w:p w:rsidR="00F73B4E" w:rsidRPr="00F73B4E" w:rsidRDefault="00F73B4E" w:rsidP="00F73B4E">
      <w:pPr>
        <w:widowControl w:val="0"/>
        <w:bidi w:val="0"/>
        <w:spacing w:after="0" w:line="240" w:lineRule="auto"/>
        <w:rPr>
          <w:rFonts w:ascii="David" w:eastAsia="David" w:hAnsi="David" w:cs="David"/>
          <w:b/>
          <w:bCs/>
          <w:sz w:val="20"/>
          <w:szCs w:val="20"/>
          <w:lang w:bidi="ar-SA"/>
        </w:rPr>
      </w:pPr>
    </w:p>
    <w:p w:rsidR="00F73B4E" w:rsidRPr="00D11485" w:rsidRDefault="00F73B4E" w:rsidP="00D11485">
      <w:pPr>
        <w:pStyle w:val="Heading2"/>
      </w:pPr>
      <w:r w:rsidRPr="00D11485">
        <w:rPr>
          <w:rtl/>
        </w:rPr>
        <w:t>סימן</w:t>
      </w:r>
      <w:r w:rsidRPr="00D11485">
        <w:t xml:space="preserve"> </w:t>
      </w:r>
      <w:r w:rsidRPr="00D11485">
        <w:rPr>
          <w:rtl/>
        </w:rPr>
        <w:t>א</w:t>
      </w:r>
      <w:r w:rsidRPr="00D11485">
        <w:rPr>
          <w:rFonts w:hint="cs"/>
          <w:rtl/>
        </w:rPr>
        <w:t>':</w:t>
      </w:r>
      <w:r w:rsidRPr="00D11485">
        <w:t xml:space="preserve">  </w:t>
      </w:r>
      <w:r w:rsidRPr="00D11485">
        <w:rPr>
          <w:rtl/>
        </w:rPr>
        <w:t>הוראות</w:t>
      </w:r>
      <w:r w:rsidRPr="00D11485">
        <w:t xml:space="preserve"> </w:t>
      </w:r>
      <w:r w:rsidRPr="00D11485">
        <w:rPr>
          <w:rtl/>
        </w:rPr>
        <w:t>כלליות</w:t>
      </w:r>
    </w:p>
    <w:p w:rsidR="00F73B4E" w:rsidRPr="00F73B4E" w:rsidRDefault="00F73B4E" w:rsidP="00F73B4E">
      <w:pPr>
        <w:widowControl w:val="0"/>
        <w:bidi w:val="0"/>
        <w:spacing w:before="1" w:after="0" w:line="240" w:lineRule="auto"/>
        <w:rPr>
          <w:rFonts w:ascii="Arial" w:eastAsia="Arial" w:hAnsi="Arial"/>
          <w:b/>
          <w:bCs/>
          <w:sz w:val="10"/>
          <w:szCs w:val="10"/>
          <w:lang w:bidi="ar-SA"/>
        </w:rPr>
      </w:pPr>
    </w:p>
    <w:p w:rsidR="00F73B4E" w:rsidRPr="00F73B4E" w:rsidRDefault="00F73B4E" w:rsidP="00F73B4E">
      <w:pPr>
        <w:widowControl w:val="0"/>
        <w:spacing w:before="72" w:after="0" w:line="240" w:lineRule="auto"/>
        <w:ind w:left="109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אנו</w:t>
      </w:r>
      <w:r w:rsidRPr="00F73B4E">
        <w:rPr>
          <w:rFonts w:ascii="Arial" w:eastAsia="Arial" w:hAnsi="Arial" w:cs="David"/>
          <w:spacing w:val="-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החתומים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מטה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מבקשים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להתאגד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לתועלת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הציבור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הוראות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תקנון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>:</w:t>
      </w:r>
    </w:p>
    <w:p w:rsidR="00F73B4E" w:rsidRPr="00D11485" w:rsidRDefault="00F73B4E" w:rsidP="00D11485">
      <w:pPr>
        <w:pStyle w:val="Heading3"/>
      </w:pPr>
      <w:r w:rsidRPr="00D11485">
        <w:t xml:space="preserve"> .1 </w:t>
      </w:r>
      <w:r w:rsidRPr="00D11485">
        <w:rPr>
          <w:rFonts w:hint="cs"/>
          <w:rtl/>
        </w:rPr>
        <w:t>שם</w:t>
      </w:r>
      <w:r w:rsidRPr="00D11485">
        <w:t xml:space="preserve"> </w:t>
      </w:r>
      <w:r w:rsidRPr="00D11485">
        <w:rPr>
          <w:rtl/>
        </w:rPr>
        <w:t>החברה</w:t>
      </w:r>
      <w:r w:rsidRPr="00D11485">
        <w:t>:</w:t>
      </w:r>
    </w:p>
    <w:p w:rsidR="00F73B4E" w:rsidRPr="00F73B4E" w:rsidRDefault="00F73B4E" w:rsidP="00F73B4E">
      <w:pPr>
        <w:widowControl w:val="0"/>
        <w:spacing w:before="128" w:after="0" w:line="240" w:lineRule="auto"/>
        <w:ind w:left="392"/>
        <w:rPr>
          <w:rFonts w:ascii="Arial" w:eastAsia="Arial" w:hAnsi="Arial" w:cs="David"/>
        </w:rPr>
      </w:pPr>
      <w:r w:rsidRPr="00F73B4E">
        <w:rPr>
          <w:rFonts w:ascii="Arial" w:eastAsia="Arial" w:hAnsi="Arial" w:cs="David"/>
          <w:rtl/>
        </w:rPr>
        <w:t>שם</w:t>
      </w:r>
      <w:r w:rsidRPr="00F73B4E">
        <w:rPr>
          <w:rFonts w:ascii="Arial" w:eastAsia="Arial" w:hAnsi="Arial" w:cs="David"/>
          <w:spacing w:val="-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הוא</w:t>
      </w:r>
      <w:r w:rsidRPr="00F73B4E">
        <w:rPr>
          <w:rFonts w:ascii="Arial" w:eastAsia="Arial" w:hAnsi="Arial" w:cs="David"/>
          <w:lang w:bidi="ar-SA"/>
        </w:rPr>
        <w:t>:</w:t>
      </w:r>
      <w:r w:rsidRPr="00F73B4E">
        <w:rPr>
          <w:rFonts w:ascii="Arial" w:eastAsia="Arial" w:hAnsi="Arial" w:cs="David" w:hint="cs"/>
          <w:rtl/>
        </w:rPr>
        <w:t xml:space="preserve"> _________________________________</w:t>
      </w:r>
    </w:p>
    <w:p w:rsidR="00F73B4E" w:rsidRPr="00F73B4E" w:rsidRDefault="00F73B4E" w:rsidP="00F73B4E">
      <w:pPr>
        <w:widowControl w:val="0"/>
        <w:spacing w:before="126" w:after="0" w:line="240" w:lineRule="auto"/>
        <w:ind w:left="392"/>
        <w:rPr>
          <w:rFonts w:ascii="Arial" w:eastAsia="Arial" w:hAnsi="Arial" w:cs="David"/>
        </w:rPr>
      </w:pPr>
      <w:r w:rsidRPr="00F73B4E">
        <w:rPr>
          <w:rFonts w:ascii="Arial" w:eastAsia="Arial" w:hAnsi="Arial" w:cs="David"/>
          <w:rtl/>
        </w:rPr>
        <w:t>בעברית</w:t>
      </w:r>
      <w:r w:rsidRPr="00F73B4E">
        <w:rPr>
          <w:rFonts w:ascii="Arial" w:eastAsia="Arial" w:hAnsi="Arial" w:cs="David"/>
          <w:lang w:bidi="ar-SA"/>
        </w:rPr>
        <w:t>/</w:t>
      </w:r>
      <w:r w:rsidRPr="00F73B4E">
        <w:rPr>
          <w:rFonts w:ascii="Arial" w:eastAsia="Arial" w:hAnsi="Arial" w:cs="David"/>
          <w:spacing w:val="-1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בערבית</w:t>
      </w:r>
      <w:r w:rsidRPr="00F73B4E">
        <w:rPr>
          <w:rFonts w:ascii="Arial" w:eastAsia="Arial" w:hAnsi="Arial" w:cs="David"/>
          <w:lang w:bidi="ar-SA"/>
        </w:rPr>
        <w:t>:*</w:t>
      </w:r>
      <w:r w:rsidRPr="00F73B4E">
        <w:rPr>
          <w:rFonts w:ascii="Arial" w:eastAsia="Arial" w:hAnsi="Arial" w:cs="David" w:hint="cs"/>
          <w:rtl/>
        </w:rPr>
        <w:t xml:space="preserve"> ___________________________________</w:t>
      </w:r>
    </w:p>
    <w:p w:rsidR="00F73B4E" w:rsidRPr="00F73B4E" w:rsidRDefault="00F73B4E" w:rsidP="00F73B4E">
      <w:pPr>
        <w:widowControl w:val="0"/>
        <w:spacing w:before="126" w:after="0" w:line="240" w:lineRule="auto"/>
        <w:ind w:left="39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בלועזית</w:t>
      </w:r>
      <w:r w:rsidRPr="00F73B4E">
        <w:rPr>
          <w:rFonts w:ascii="Arial" w:eastAsia="Arial" w:hAnsi="Arial" w:cs="David"/>
          <w:spacing w:val="-8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)</w:t>
      </w:r>
      <w:r w:rsidRPr="00F73B4E">
        <w:rPr>
          <w:rFonts w:ascii="Arial" w:eastAsia="Arial" w:hAnsi="Arial" w:cs="David"/>
          <w:rtl/>
        </w:rPr>
        <w:t>ככל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שיש</w:t>
      </w:r>
      <w:r w:rsidRPr="00F73B4E">
        <w:rPr>
          <w:rFonts w:ascii="Arial" w:eastAsia="Arial" w:hAnsi="Arial" w:cs="David"/>
          <w:lang w:bidi="ar-SA"/>
        </w:rPr>
        <w:t>:(</w:t>
      </w:r>
      <w:r w:rsidRPr="00F73B4E">
        <w:rPr>
          <w:rFonts w:ascii="Arial" w:eastAsia="Arial" w:hAnsi="Arial" w:cs="David" w:hint="cs"/>
          <w:rtl/>
        </w:rPr>
        <w:t xml:space="preserve"> _____________________________________</w:t>
      </w:r>
    </w:p>
    <w:p w:rsidR="00F73B4E" w:rsidRPr="00F73B4E" w:rsidRDefault="00F73B4E" w:rsidP="00F73B4E">
      <w:pPr>
        <w:widowControl w:val="0"/>
        <w:spacing w:before="128" w:after="0" w:line="240" w:lineRule="auto"/>
        <w:rPr>
          <w:rFonts w:ascii="Arial" w:eastAsia="Arial" w:hAnsi="Arial" w:cs="David"/>
          <w:sz w:val="18"/>
          <w:szCs w:val="18"/>
          <w:lang w:bidi="ar-SA"/>
        </w:rPr>
      </w:pPr>
      <w:r w:rsidRPr="00F73B4E">
        <w:rPr>
          <w:rFonts w:ascii="Arial"/>
          <w:lang w:bidi="ar-SA"/>
        </w:rPr>
        <w:t xml:space="preserve"> *</w:t>
      </w:r>
      <w:r w:rsidRPr="00F73B4E">
        <w:rPr>
          <w:rFonts w:ascii="Arial" w:cs="David"/>
          <w:sz w:val="18"/>
          <w:szCs w:val="18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החברה</w:t>
      </w:r>
      <w:r w:rsidRPr="00F73B4E">
        <w:rPr>
          <w:rFonts w:ascii="Arial" w:cs="David"/>
          <w:spacing w:val="-4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תצי</w:t>
      </w:r>
      <w:r w:rsidRPr="00F73B4E">
        <w:rPr>
          <w:rFonts w:ascii="Arial" w:cs="David" w:hint="cs"/>
          <w:sz w:val="18"/>
          <w:szCs w:val="18"/>
          <w:rtl/>
        </w:rPr>
        <w:t>ין,</w:t>
      </w:r>
      <w:r w:rsidRPr="00F73B4E">
        <w:rPr>
          <w:rFonts w:ascii="Arial" w:cs="David"/>
          <w:spacing w:val="-5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בצד</w:t>
      </w:r>
      <w:r w:rsidRPr="00F73B4E">
        <w:rPr>
          <w:rFonts w:ascii="Arial" w:cs="David"/>
          <w:spacing w:val="-3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שמ</w:t>
      </w:r>
      <w:r w:rsidRPr="00F73B4E">
        <w:rPr>
          <w:rFonts w:ascii="Arial" w:cs="David" w:hint="cs"/>
          <w:sz w:val="18"/>
          <w:szCs w:val="18"/>
          <w:rtl/>
        </w:rPr>
        <w:t>ה,</w:t>
      </w:r>
      <w:r w:rsidRPr="00F73B4E">
        <w:rPr>
          <w:rFonts w:ascii="Arial" w:cs="David"/>
          <w:sz w:val="18"/>
          <w:szCs w:val="18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בכל</w:t>
      </w:r>
      <w:r w:rsidRPr="00F73B4E">
        <w:rPr>
          <w:rFonts w:ascii="Arial" w:cs="David"/>
          <w:spacing w:val="-3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מסמ</w:t>
      </w:r>
      <w:r w:rsidRPr="00F73B4E">
        <w:rPr>
          <w:rFonts w:ascii="Arial" w:cs="David" w:hint="cs"/>
          <w:sz w:val="18"/>
          <w:szCs w:val="18"/>
          <w:rtl/>
        </w:rPr>
        <w:t>ך,</w:t>
      </w:r>
      <w:r w:rsidRPr="00F73B4E">
        <w:rPr>
          <w:rFonts w:ascii="Arial" w:cs="David"/>
          <w:sz w:val="18"/>
          <w:szCs w:val="18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שילוט</w:t>
      </w:r>
      <w:r w:rsidRPr="00F73B4E">
        <w:rPr>
          <w:rFonts w:ascii="Arial" w:cs="David"/>
          <w:spacing w:val="-4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או</w:t>
      </w:r>
      <w:r w:rsidRPr="00F73B4E">
        <w:rPr>
          <w:rFonts w:ascii="Arial" w:cs="David"/>
          <w:spacing w:val="-3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פרסום</w:t>
      </w:r>
      <w:r w:rsidRPr="00F73B4E">
        <w:rPr>
          <w:rFonts w:ascii="Arial" w:cs="David"/>
          <w:spacing w:val="-4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היוצא</w:t>
      </w:r>
      <w:r w:rsidRPr="00F73B4E">
        <w:rPr>
          <w:rFonts w:ascii="Arial" w:cs="David"/>
          <w:spacing w:val="-3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מטעמה</w:t>
      </w:r>
      <w:r w:rsidRPr="00F73B4E">
        <w:rPr>
          <w:rFonts w:ascii="Arial" w:cs="David" w:hint="cs"/>
          <w:sz w:val="18"/>
          <w:szCs w:val="18"/>
          <w:rtl/>
        </w:rPr>
        <w:t xml:space="preserve">, </w:t>
      </w:r>
      <w:r w:rsidRPr="00F73B4E">
        <w:rPr>
          <w:rFonts w:ascii="Arial" w:cs="David"/>
          <w:sz w:val="18"/>
          <w:szCs w:val="18"/>
          <w:rtl/>
        </w:rPr>
        <w:t>הסיומת</w:t>
      </w:r>
      <w:r w:rsidRPr="00F73B4E">
        <w:rPr>
          <w:rFonts w:ascii="Arial" w:cs="David" w:hint="cs"/>
          <w:sz w:val="18"/>
          <w:szCs w:val="18"/>
          <w:rtl/>
        </w:rPr>
        <w:t xml:space="preserve"> </w:t>
      </w:r>
      <w:r w:rsidRPr="00F73B4E">
        <w:rPr>
          <w:rFonts w:ascii="Arial" w:cs="David"/>
          <w:spacing w:val="-2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lang w:bidi="ar-SA"/>
        </w:rPr>
        <w:t>"</w:t>
      </w:r>
      <w:r w:rsidRPr="00F73B4E">
        <w:rPr>
          <w:rFonts w:ascii="Arial" w:cs="David"/>
          <w:sz w:val="18"/>
          <w:szCs w:val="18"/>
          <w:rtl/>
        </w:rPr>
        <w:t>חברה</w:t>
      </w:r>
      <w:r w:rsidRPr="00F73B4E">
        <w:rPr>
          <w:rFonts w:ascii="Arial" w:cs="David"/>
          <w:spacing w:val="-3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לתועלת</w:t>
      </w:r>
      <w:r w:rsidRPr="00F73B4E">
        <w:rPr>
          <w:rFonts w:ascii="Arial" w:cs="David"/>
          <w:spacing w:val="-4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הציבור</w:t>
      </w:r>
      <w:r w:rsidRPr="00F73B4E">
        <w:rPr>
          <w:rFonts w:ascii="Arial" w:cs="David"/>
          <w:sz w:val="18"/>
          <w:szCs w:val="18"/>
          <w:lang w:bidi="ar-SA"/>
        </w:rPr>
        <w:t>"</w:t>
      </w:r>
      <w:r w:rsidRPr="00F73B4E">
        <w:rPr>
          <w:rFonts w:ascii="Arial" w:cs="David"/>
          <w:spacing w:val="-4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rtl/>
        </w:rPr>
        <w:t>או</w:t>
      </w:r>
      <w:r w:rsidRPr="00F73B4E">
        <w:rPr>
          <w:rFonts w:ascii="Arial" w:cs="David"/>
          <w:spacing w:val="-2"/>
          <w:sz w:val="18"/>
          <w:szCs w:val="18"/>
          <w:lang w:bidi="ar-SA"/>
        </w:rPr>
        <w:t xml:space="preserve"> </w:t>
      </w:r>
      <w:r w:rsidRPr="00F73B4E">
        <w:rPr>
          <w:rFonts w:ascii="Arial" w:cs="David"/>
          <w:sz w:val="18"/>
          <w:szCs w:val="18"/>
          <w:lang w:bidi="ar-SA"/>
        </w:rPr>
        <w:t>)"</w:t>
      </w:r>
      <w:r w:rsidRPr="00F73B4E">
        <w:rPr>
          <w:rFonts w:ascii="Arial" w:cs="David"/>
          <w:sz w:val="18"/>
          <w:szCs w:val="18"/>
          <w:rtl/>
        </w:rPr>
        <w:t>חל</w:t>
      </w:r>
      <w:r w:rsidRPr="00F73B4E">
        <w:rPr>
          <w:rFonts w:ascii="Arial" w:cs="David"/>
          <w:sz w:val="18"/>
          <w:szCs w:val="18"/>
          <w:lang w:bidi="ar-SA"/>
        </w:rPr>
        <w:t>"</w:t>
      </w:r>
      <w:r w:rsidRPr="00F73B4E">
        <w:rPr>
          <w:rFonts w:ascii="Arial" w:cs="David"/>
          <w:sz w:val="18"/>
          <w:szCs w:val="18"/>
          <w:rtl/>
        </w:rPr>
        <w:t>צ</w:t>
      </w:r>
      <w:r w:rsidRPr="00F73B4E">
        <w:rPr>
          <w:rFonts w:ascii="Arial" w:cs="David"/>
          <w:sz w:val="18"/>
          <w:szCs w:val="18"/>
          <w:lang w:bidi="ar-SA"/>
        </w:rPr>
        <w:t>."(</w:t>
      </w:r>
    </w:p>
    <w:p w:rsidR="00F73B4E" w:rsidRPr="00D11485" w:rsidRDefault="00F73B4E" w:rsidP="00F73B4E">
      <w:pPr>
        <w:widowControl w:val="0"/>
        <w:spacing w:before="124" w:after="0" w:line="360" w:lineRule="auto"/>
        <w:outlineLvl w:val="2"/>
        <w:rPr>
          <w:rStyle w:val="Heading3Char"/>
          <w:rtl/>
        </w:rPr>
      </w:pPr>
      <w:r w:rsidRPr="00F73B4E">
        <w:rPr>
          <w:rFonts w:ascii="Arial" w:eastAsia="Arial" w:hAnsi="Arial" w:cs="David"/>
          <w:b/>
          <w:bCs/>
          <w:lang w:bidi="ar-SA"/>
        </w:rPr>
        <w:t xml:space="preserve"> .2</w:t>
      </w:r>
      <w:r w:rsidRPr="00F73B4E">
        <w:rPr>
          <w:rFonts w:ascii="Arial" w:eastAsia="Arial" w:hAnsi="Arial" w:cs="David"/>
          <w:b/>
          <w:bCs/>
          <w:spacing w:val="-13"/>
          <w:lang w:bidi="ar-SA"/>
        </w:rPr>
        <w:t xml:space="preserve"> </w:t>
      </w:r>
      <w:r w:rsidRPr="00D11485">
        <w:rPr>
          <w:rStyle w:val="Heading3Char"/>
          <w:rFonts w:hint="cs"/>
          <w:rtl/>
        </w:rPr>
        <w:t>מטרות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החברה</w:t>
      </w:r>
      <w:r w:rsidRPr="00D11485">
        <w:rPr>
          <w:rStyle w:val="Heading3Char"/>
        </w:rPr>
        <w:t>: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  <w:rtl/>
        </w:rPr>
      </w:pPr>
      <w:r w:rsidRPr="00F73B4E">
        <w:rPr>
          <w:rFonts w:ascii="Arial" w:hAnsi="Arial" w:cs="David" w:hint="cs"/>
          <w:spacing w:val="-1"/>
          <w:rtl/>
        </w:rPr>
        <w:t xml:space="preserve">        </w:t>
      </w:r>
      <w:r w:rsidRPr="00F73B4E">
        <w:rPr>
          <w:rFonts w:ascii="Arial" w:hAnsi="Arial" w:cs="David"/>
          <w:spacing w:val="-1"/>
          <w:rtl/>
        </w:rPr>
        <w:t>החברה מוקמת כחברה לתועלת הציבור לשם השגת מטרות  ציבוריות כדלקמן: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</w:rPr>
      </w:pPr>
      <w:r w:rsidRPr="00F73B4E">
        <w:rPr>
          <w:rFonts w:ascii="Arial" w:hAnsi="Arial" w:cs="David" w:hint="cs"/>
          <w:spacing w:val="-1"/>
          <w:rtl/>
        </w:rPr>
        <w:t>_________________________________________________________________________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  <w:rtl/>
        </w:rPr>
      </w:pPr>
      <w:r w:rsidRPr="00F73B4E">
        <w:rPr>
          <w:rFonts w:ascii="Arial" w:hAnsi="Arial" w:cs="David" w:hint="cs"/>
          <w:spacing w:val="-1"/>
          <w:rtl/>
        </w:rPr>
        <w:t>_________________________________________________________________________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  <w:rtl/>
        </w:rPr>
      </w:pPr>
      <w:r w:rsidRPr="00F73B4E">
        <w:rPr>
          <w:rFonts w:ascii="Arial" w:hAnsi="Arial" w:cs="David" w:hint="cs"/>
          <w:spacing w:val="-1"/>
          <w:rtl/>
        </w:rPr>
        <w:t>_________________________________________________________________________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  <w:rtl/>
        </w:rPr>
      </w:pPr>
      <w:r w:rsidRPr="00F73B4E">
        <w:rPr>
          <w:rFonts w:ascii="Arial" w:hAnsi="Arial" w:cs="David" w:hint="cs"/>
          <w:spacing w:val="-1"/>
          <w:rtl/>
        </w:rPr>
        <w:t>_________________________________________________________________________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  <w:rtl/>
        </w:rPr>
      </w:pPr>
      <w:r w:rsidRPr="00F73B4E">
        <w:rPr>
          <w:rFonts w:ascii="Arial" w:hAnsi="Arial" w:cs="David" w:hint="cs"/>
          <w:spacing w:val="-1"/>
          <w:rtl/>
        </w:rPr>
        <w:t>_________________________________________________________________________</w:t>
      </w:r>
    </w:p>
    <w:p w:rsidR="00F73B4E" w:rsidRPr="00F73B4E" w:rsidRDefault="00F73B4E" w:rsidP="00F73B4E">
      <w:pPr>
        <w:widowControl w:val="0"/>
        <w:bidi w:val="0"/>
        <w:spacing w:after="0" w:line="360" w:lineRule="auto"/>
        <w:jc w:val="right"/>
        <w:rPr>
          <w:rFonts w:ascii="Arial" w:hAnsi="Arial" w:cs="David"/>
          <w:spacing w:val="-1"/>
          <w:rtl/>
        </w:rPr>
      </w:pPr>
      <w:r w:rsidRPr="00F73B4E">
        <w:rPr>
          <w:rFonts w:ascii="Arial" w:hAnsi="Arial" w:cs="David" w:hint="cs"/>
          <w:spacing w:val="-1"/>
          <w:rtl/>
        </w:rPr>
        <w:t>_________________________________________________________________________</w:t>
      </w:r>
    </w:p>
    <w:p w:rsidR="00F73B4E" w:rsidRPr="00F73B4E" w:rsidRDefault="00F73B4E" w:rsidP="00F73B4E">
      <w:pPr>
        <w:widowControl w:val="0"/>
        <w:bidi w:val="0"/>
        <w:spacing w:after="0" w:line="20" w:lineRule="exact"/>
        <w:rPr>
          <w:rFonts w:ascii="Arial" w:eastAsia="Arial" w:hAnsi="Arial" w:cs="David"/>
          <w:sz w:val="2"/>
          <w:szCs w:val="2"/>
          <w:lang w:bidi="ar-SA"/>
        </w:rPr>
      </w:pPr>
    </w:p>
    <w:p w:rsidR="00F73B4E" w:rsidRPr="00F73B4E" w:rsidRDefault="00F73B4E" w:rsidP="00F73B4E">
      <w:pPr>
        <w:widowControl w:val="0"/>
        <w:bidi w:val="0"/>
        <w:spacing w:after="0" w:line="20" w:lineRule="exact"/>
        <w:rPr>
          <w:rFonts w:ascii="Arial" w:eastAsia="Arial" w:hAnsi="Arial" w:cs="David"/>
          <w:sz w:val="2"/>
          <w:szCs w:val="2"/>
          <w:lang w:bidi="ar-SA"/>
        </w:rPr>
      </w:pPr>
    </w:p>
    <w:p w:rsidR="00F73B4E" w:rsidRPr="00D11485" w:rsidRDefault="00F73B4E" w:rsidP="00F73B4E">
      <w:pPr>
        <w:widowControl w:val="0"/>
        <w:spacing w:before="123" w:after="0" w:line="240" w:lineRule="auto"/>
        <w:jc w:val="both"/>
        <w:outlineLvl w:val="2"/>
        <w:rPr>
          <w:rStyle w:val="Heading3Char"/>
        </w:rPr>
      </w:pPr>
      <w:r w:rsidRPr="00F73B4E">
        <w:rPr>
          <w:rFonts w:ascii="Arial" w:eastAsia="Arial" w:hAnsi="Arial" w:cs="David"/>
          <w:b/>
          <w:bCs/>
          <w:lang w:bidi="ar-SA"/>
        </w:rPr>
        <w:t>.</w:t>
      </w:r>
      <w:r w:rsidRPr="00D11485">
        <w:rPr>
          <w:rStyle w:val="Heading3Char"/>
        </w:rPr>
        <w:t xml:space="preserve">3 </w:t>
      </w:r>
      <w:r w:rsidRPr="00D11485">
        <w:rPr>
          <w:rStyle w:val="Heading3Char"/>
          <w:rFonts w:hint="cs"/>
          <w:rtl/>
        </w:rPr>
        <w:t xml:space="preserve">  </w:t>
      </w:r>
      <w:r w:rsidRPr="00D11485">
        <w:rPr>
          <w:rStyle w:val="Heading3Char"/>
          <w:rtl/>
        </w:rPr>
        <w:t>איסור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על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חלוקת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רווחים</w:t>
      </w:r>
      <w:r w:rsidRPr="00D11485">
        <w:rPr>
          <w:rStyle w:val="Heading3Char"/>
        </w:rPr>
        <w:t>:</w:t>
      </w:r>
    </w:p>
    <w:p w:rsidR="00F73B4E" w:rsidRPr="00F73B4E" w:rsidRDefault="00F73B4E" w:rsidP="00F73B4E">
      <w:pPr>
        <w:widowControl w:val="0"/>
        <w:spacing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/>
          <w:spacing w:val="12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נכסי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רווחיה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והכנסותיה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ישמשו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ורק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לצורך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השגת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מטרותיה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כמפורט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בסעיף 2     </w:t>
      </w:r>
    </w:p>
    <w:p w:rsidR="00F73B4E" w:rsidRPr="00F73B4E" w:rsidRDefault="00F73B4E" w:rsidP="00F73B4E">
      <w:pPr>
        <w:widowControl w:val="0"/>
        <w:spacing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לעיל.</w:t>
      </w:r>
    </w:p>
    <w:p w:rsidR="00F73B4E" w:rsidRPr="00F73B4E" w:rsidRDefault="00F73B4E" w:rsidP="00F73B4E">
      <w:pPr>
        <w:widowControl w:val="0"/>
        <w:spacing w:before="128" w:after="0" w:line="240" w:lineRule="auto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   ב. 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תהא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לחל</w:t>
      </w:r>
      <w:r w:rsidRPr="00F73B4E">
        <w:rPr>
          <w:rFonts w:ascii="Arial" w:eastAsia="Arial" w:hAnsi="Arial" w:cs="David" w:hint="cs"/>
          <w:rtl/>
        </w:rPr>
        <w:t>ק,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במישרין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בעקיפין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דיווידנדים</w:t>
      </w:r>
      <w:r w:rsidRPr="00F73B4E">
        <w:rPr>
          <w:rFonts w:ascii="Arial" w:eastAsia="Arial" w:hAnsi="Arial" w:cs="David" w:hint="cs"/>
          <w:rtl/>
        </w:rPr>
        <w:t xml:space="preserve">, </w:t>
      </w:r>
      <w:r w:rsidRPr="00F73B4E">
        <w:rPr>
          <w:rFonts w:ascii="Arial" w:eastAsia="Arial" w:hAnsi="Arial" w:cs="David"/>
          <w:rtl/>
        </w:rPr>
        <w:t>רווחים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טובות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הנאה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לבעלי</w:t>
      </w:r>
    </w:p>
    <w:p w:rsidR="00F73B4E" w:rsidRPr="00F73B4E" w:rsidRDefault="00F73B4E" w:rsidP="00F73B4E">
      <w:pPr>
        <w:widowControl w:val="0"/>
        <w:spacing w:before="3" w:after="0" w:line="240" w:lineRule="auto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  </w:t>
      </w:r>
      <w:r w:rsidRPr="00F73B4E">
        <w:rPr>
          <w:rFonts w:ascii="Arial" w:eastAsia="Arial" w:hAnsi="Arial" w:cs="David"/>
          <w:rtl/>
        </w:rPr>
        <w:t>מניותיה</w:t>
      </w:r>
      <w:r w:rsidRPr="00F73B4E">
        <w:rPr>
          <w:rFonts w:ascii="Arial" w:eastAsia="Arial" w:hAnsi="Arial" w:cs="David"/>
          <w:spacing w:val="-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ליזם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D11485" w:rsidRDefault="00F73B4E" w:rsidP="00F73B4E">
      <w:pPr>
        <w:widowControl w:val="0"/>
        <w:spacing w:before="124" w:after="0" w:line="240" w:lineRule="auto"/>
        <w:jc w:val="both"/>
        <w:outlineLvl w:val="2"/>
        <w:rPr>
          <w:rStyle w:val="Heading3Char"/>
          <w:rtl/>
        </w:rPr>
      </w:pPr>
      <w:r w:rsidRPr="00F73B4E">
        <w:rPr>
          <w:rFonts w:ascii="Arial" w:eastAsia="Arial" w:hAnsi="Arial" w:cs="David"/>
          <w:b/>
          <w:bCs/>
          <w:lang w:bidi="ar-SA"/>
        </w:rPr>
        <w:t>.4</w:t>
      </w:r>
      <w:r w:rsidRPr="00F73B4E">
        <w:rPr>
          <w:rFonts w:ascii="Arial" w:eastAsia="Arial" w:hAnsi="Arial" w:cs="David"/>
          <w:b/>
          <w:bCs/>
          <w:spacing w:val="-20"/>
          <w:lang w:bidi="ar-SA"/>
        </w:rPr>
        <w:t xml:space="preserve"> </w:t>
      </w:r>
      <w:r w:rsidRPr="00D11485">
        <w:rPr>
          <w:rStyle w:val="Heading3Char"/>
          <w:rFonts w:hint="cs"/>
          <w:rtl/>
        </w:rPr>
        <w:t xml:space="preserve">  </w:t>
      </w:r>
      <w:r w:rsidRPr="00D11485">
        <w:rPr>
          <w:rStyle w:val="Heading3Char"/>
          <w:rtl/>
        </w:rPr>
        <w:t>הון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המניות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הרשום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של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החברה</w:t>
      </w:r>
      <w:r w:rsidRPr="00D11485">
        <w:rPr>
          <w:rStyle w:val="Heading3Char"/>
        </w:rPr>
        <w:t>:</w:t>
      </w:r>
    </w:p>
    <w:p w:rsidR="00E1350E" w:rsidRDefault="00232934" w:rsidP="00E1350E">
      <w:pPr>
        <w:widowControl w:val="0"/>
        <w:spacing w:before="124" w:after="0" w:line="240" w:lineRule="auto"/>
        <w:jc w:val="both"/>
        <w:outlineLvl w:val="2"/>
        <w:rPr>
          <w:rFonts w:ascii="Arial" w:eastAsia="Arial" w:hAnsi="Arial" w:cs="David"/>
          <w:rtl/>
        </w:rPr>
      </w:pPr>
      <w:r w:rsidRPr="00232934">
        <w:rPr>
          <w:rFonts w:ascii="Arial" w:eastAsia="Arial" w:hAnsi="Arial" w:cs="David" w:hint="cs"/>
          <w:rtl/>
        </w:rPr>
        <w:t>א</w:t>
      </w:r>
      <w:r w:rsidR="00F73B4E" w:rsidRPr="00F73B4E">
        <w:rPr>
          <w:rFonts w:ascii="Arial" w:eastAsia="Arial" w:hAnsi="Arial" w:cs="David" w:hint="cs"/>
          <w:b/>
          <w:bCs/>
          <w:rtl/>
        </w:rPr>
        <w:t xml:space="preserve">.   </w:t>
      </w:r>
      <w:r w:rsidR="00F73B4E" w:rsidRPr="00F73B4E">
        <w:rPr>
          <w:rFonts w:ascii="Arial" w:eastAsia="Arial" w:hAnsi="Arial" w:cs="David" w:hint="cs"/>
          <w:rtl/>
        </w:rPr>
        <w:t>ההון הרשום של החברה הוא _________ מניות רגילות בערך נקוב של________ כל אחת</w:t>
      </w:r>
      <w:r w:rsidR="00DB16DD">
        <w:rPr>
          <w:rFonts w:ascii="Arial" w:eastAsia="Arial" w:hAnsi="Arial" w:cs="David" w:hint="cs"/>
          <w:rtl/>
        </w:rPr>
        <w:t>\ללא ערך נקוב לכל מניה</w:t>
      </w:r>
      <w:r w:rsidR="00F73B4E" w:rsidRPr="00F73B4E">
        <w:rPr>
          <w:rFonts w:ascii="Arial" w:eastAsia="Arial" w:hAnsi="Arial" w:cs="David" w:hint="cs"/>
          <w:rtl/>
        </w:rPr>
        <w:t>.</w:t>
      </w:r>
      <w:r w:rsidR="00E1350E">
        <w:rPr>
          <w:rFonts w:ascii="Arial" w:eastAsia="Arial" w:hAnsi="Arial" w:cs="David" w:hint="cs"/>
          <w:rtl/>
        </w:rPr>
        <w:t xml:space="preserve"> </w:t>
      </w:r>
    </w:p>
    <w:p w:rsidR="00E1350E" w:rsidRPr="00E1350E" w:rsidRDefault="00E1350E" w:rsidP="00DB16DD">
      <w:pPr>
        <w:widowControl w:val="0"/>
        <w:spacing w:before="124" w:after="0" w:line="240" w:lineRule="auto"/>
        <w:jc w:val="both"/>
        <w:outlineLvl w:val="2"/>
        <w:rPr>
          <w:rFonts w:ascii="Arial" w:eastAsia="Arial" w:hAnsi="Arial" w:cs="David"/>
          <w:rtl/>
        </w:rPr>
      </w:pPr>
      <w:r>
        <w:rPr>
          <w:rFonts w:ascii="Arial" w:eastAsia="Arial" w:hAnsi="Arial" w:cs="David" w:hint="cs"/>
          <w:rtl/>
        </w:rPr>
        <w:t xml:space="preserve">* ( ניתן </w:t>
      </w:r>
      <w:r w:rsidR="00DB16DD">
        <w:rPr>
          <w:rFonts w:ascii="Arial" w:eastAsia="Arial" w:hAnsi="Arial" w:cs="David" w:hint="cs"/>
          <w:rtl/>
        </w:rPr>
        <w:t>לבחור באחת החלופות.</w:t>
      </w:r>
      <w:r>
        <w:rPr>
          <w:rFonts w:ascii="Arial" w:eastAsia="Arial" w:hAnsi="Arial" w:cs="David" w:hint="cs"/>
          <w:rtl/>
        </w:rPr>
        <w:t>)</w:t>
      </w:r>
      <w:r w:rsidR="00DB16DD">
        <w:rPr>
          <w:rFonts w:ascii="Arial" w:eastAsia="Arial" w:hAnsi="Arial" w:cs="David" w:hint="cs"/>
          <w:rtl/>
        </w:rPr>
        <w:t>*</w:t>
      </w:r>
    </w:p>
    <w:p w:rsidR="00F73B4E" w:rsidRPr="00F73B4E" w:rsidRDefault="00F73B4E" w:rsidP="00F73B4E">
      <w:pPr>
        <w:widowControl w:val="0"/>
        <w:spacing w:before="124" w:after="0" w:line="240" w:lineRule="auto"/>
        <w:jc w:val="both"/>
        <w:outlineLvl w:val="2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ב.  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להנפיק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מסוגים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שונים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ניירות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ואסור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לפנות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בהצעה</w:t>
      </w:r>
    </w:p>
    <w:p w:rsidR="00F73B4E" w:rsidRPr="00F73B4E" w:rsidRDefault="00F73B4E" w:rsidP="00F73B4E">
      <w:pPr>
        <w:widowControl w:val="0"/>
        <w:spacing w:before="3" w:after="0" w:line="240" w:lineRule="auto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לציבור</w:t>
      </w:r>
      <w:r w:rsidRPr="00F73B4E">
        <w:rPr>
          <w:rFonts w:ascii="Arial" w:eastAsia="Arial" w:hAnsi="Arial" w:cs="David"/>
          <w:spacing w:val="-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לרכישת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אגרות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D11485" w:rsidRDefault="00F73B4E" w:rsidP="00F73B4E">
      <w:pPr>
        <w:widowControl w:val="0"/>
        <w:spacing w:before="128" w:after="0" w:line="240" w:lineRule="auto"/>
        <w:jc w:val="both"/>
        <w:outlineLvl w:val="2"/>
        <w:rPr>
          <w:rStyle w:val="Heading3Char"/>
        </w:rPr>
      </w:pPr>
      <w:r w:rsidRPr="00F73B4E">
        <w:rPr>
          <w:rFonts w:ascii="David" w:eastAsia="Arial" w:hAnsi="Arial" w:cs="David"/>
          <w:b/>
          <w:bCs/>
          <w:sz w:val="24"/>
          <w:szCs w:val="24"/>
          <w:lang w:bidi="ar-SA"/>
        </w:rPr>
        <w:t>.</w:t>
      </w:r>
      <w:r w:rsidRPr="00D11485">
        <w:rPr>
          <w:rStyle w:val="Heading3Char"/>
        </w:rPr>
        <w:t xml:space="preserve">5  </w:t>
      </w:r>
      <w:r w:rsidRPr="00D11485">
        <w:rPr>
          <w:rStyle w:val="Heading3Char"/>
          <w:rFonts w:hint="cs"/>
          <w:rtl/>
        </w:rPr>
        <w:t xml:space="preserve">  </w:t>
      </w:r>
      <w:r w:rsidRPr="00D11485">
        <w:rPr>
          <w:rStyle w:val="Heading3Char"/>
          <w:rtl/>
        </w:rPr>
        <w:t>זכויות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וחובות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של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בעלי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מניות</w:t>
      </w:r>
      <w:r w:rsidRPr="00D11485">
        <w:rPr>
          <w:rStyle w:val="Heading3Char"/>
        </w:rPr>
        <w:t>: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א. 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הזכויות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המוקנות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למניות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הרגילות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תהיינה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שוות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ולכל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רגילה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קול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בהצבעות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</w:t>
      </w:r>
      <w:r w:rsidRPr="00F73B4E">
        <w:rPr>
          <w:rFonts w:ascii="Arial" w:eastAsia="Arial" w:hAnsi="Arial" w:cs="David"/>
          <w:rtl/>
        </w:rPr>
        <w:t>באסיפה</w:t>
      </w:r>
      <w:r w:rsidRPr="00F73B4E">
        <w:rPr>
          <w:rFonts w:ascii="Arial" w:eastAsia="Arial" w:hAnsi="Arial" w:cs="David"/>
          <w:spacing w:val="-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 w:line="360" w:lineRule="auto"/>
        <w:ind w:right="1209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-30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 </w:t>
      </w:r>
      <w:r w:rsidRPr="00F73B4E">
        <w:rPr>
          <w:rFonts w:ascii="Arial" w:eastAsia="Arial" w:hAnsi="Arial" w:cs="David"/>
          <w:rtl/>
        </w:rPr>
        <w:t>אחריות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בעלי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מוגבלת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לפירעון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הערך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הנקוב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המוחזקת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בידיהם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ג.</w:t>
      </w:r>
      <w:r w:rsidRPr="00F73B4E">
        <w:rPr>
          <w:rFonts w:ascii="Arial" w:eastAsia="Arial" w:hAnsi="Arial" w:cs="David"/>
          <w:spacing w:val="10"/>
          <w:lang w:bidi="ar-SA"/>
        </w:rPr>
        <w:t xml:space="preserve">   </w:t>
      </w:r>
      <w:r w:rsidRPr="00F73B4E">
        <w:rPr>
          <w:rFonts w:ascii="Arial" w:eastAsia="Arial" w:hAnsi="Arial" w:cs="David"/>
          <w:rtl/>
        </w:rPr>
        <w:t>בעל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spacing w:val="1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יעביר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ממניותיו</w:t>
      </w:r>
      <w:r w:rsidRPr="00F73B4E">
        <w:rPr>
          <w:rFonts w:ascii="Arial" w:eastAsia="Arial" w:hAnsi="Arial" w:cs="David"/>
          <w:spacing w:val="1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בתמורה</w:t>
      </w:r>
      <w:r w:rsidRPr="00F73B4E">
        <w:rPr>
          <w:rFonts w:ascii="Arial" w:eastAsia="Arial" w:hAnsi="Arial" w:cs="David"/>
          <w:spacing w:val="1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אלא</w:t>
      </w:r>
      <w:r w:rsidRPr="00F73B4E">
        <w:rPr>
          <w:rFonts w:ascii="Arial" w:eastAsia="Arial" w:hAnsi="Arial" w:cs="David"/>
          <w:spacing w:val="1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אם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כן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ניתן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לכך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אישור</w:t>
      </w:r>
      <w:r w:rsidRPr="00F73B4E">
        <w:rPr>
          <w:rFonts w:ascii="Arial" w:eastAsia="Arial" w:hAnsi="Arial" w:cs="David"/>
          <w:spacing w:val="1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בית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המשפט</w:t>
      </w:r>
      <w:r w:rsidRPr="00F73B4E">
        <w:rPr>
          <w:rFonts w:ascii="Arial" w:eastAsia="Arial" w:hAnsi="Arial" w:cs="David"/>
          <w:spacing w:val="1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מראש</w:t>
      </w:r>
      <w:r w:rsidRPr="00F73B4E">
        <w:rPr>
          <w:rFonts w:ascii="Arial" w:eastAsia="Arial" w:hAnsi="Arial" w:cs="David" w:hint="cs"/>
          <w:rtl/>
        </w:rPr>
        <w:t xml:space="preserve">,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לאחר שניתנה  </w:t>
      </w:r>
      <w:r w:rsidRPr="00F73B4E">
        <w:rPr>
          <w:rFonts w:ascii="Arial" w:eastAsia="Arial" w:hAnsi="Arial" w:cs="David"/>
          <w:rtl/>
        </w:rPr>
        <w:t>לרשם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ההקדשות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הזדמנות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להביע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עמדתו</w:t>
      </w:r>
      <w:r w:rsidRPr="00F73B4E">
        <w:rPr>
          <w:rFonts w:ascii="Arial" w:eastAsia="Arial" w:hAnsi="Arial" w:cs="David"/>
          <w:lang w:bidi="ar-SA"/>
        </w:rPr>
        <w:t>;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העברת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מניות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בתמורה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לסכו</w:t>
      </w:r>
      <w:r w:rsidRPr="00F73B4E">
        <w:rPr>
          <w:rFonts w:ascii="Arial" w:eastAsia="Arial" w:hAnsi="Arial" w:cs="David" w:hint="cs"/>
          <w:rtl/>
        </w:rPr>
        <w:t xml:space="preserve">ם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מזערי לא תהיה טעונה אישור כאמור בסעיף זה, ובלבד שבעל המניה דיווח מראש לרשם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ההקדשות על העברת המניה כאמור.</w:t>
      </w:r>
    </w:p>
    <w:p w:rsidR="00F73B4E" w:rsidRPr="00F73B4E" w:rsidRDefault="00F73B4E" w:rsidP="000931EF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lastRenderedPageBreak/>
        <w:t xml:space="preserve">  ד. 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בלי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לגרוע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מהאמור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/>
          <w:lang w:bidi="ar-SA"/>
        </w:rPr>
        <w:t>)</w:t>
      </w:r>
      <w:r w:rsidRPr="00F73B4E">
        <w:rPr>
          <w:rFonts w:ascii="Arial" w:eastAsia="Arial" w:hAnsi="Arial" w:cs="David"/>
          <w:rtl/>
        </w:rPr>
        <w:t>ג</w:t>
      </w:r>
      <w:r w:rsidRPr="00F73B4E">
        <w:rPr>
          <w:rFonts w:ascii="Arial" w:eastAsia="Arial" w:hAnsi="Arial" w:cs="David"/>
          <w:lang w:bidi="ar-SA"/>
        </w:rPr>
        <w:t xml:space="preserve"> (</w:t>
      </w:r>
      <w:r w:rsidRPr="00F73B4E">
        <w:rPr>
          <w:rFonts w:ascii="Arial" w:eastAsia="Arial" w:hAnsi="Arial" w:cs="David"/>
          <w:rtl/>
        </w:rPr>
        <w:t>לעיל</w:t>
      </w:r>
      <w:r w:rsidRPr="00F73B4E">
        <w:rPr>
          <w:rFonts w:ascii="Arial" w:eastAsia="Arial" w:hAnsi="Arial" w:cs="David"/>
        </w:rPr>
        <w:t>,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אינה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ניתנת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להורשה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לעיקול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לשעבוד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והיא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>תהווה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="000931EF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חלק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מנכסי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בעל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המניה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העומדים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לחלוקה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בפירוקו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בפשיטת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רגלו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הענין</w:t>
      </w:r>
      <w:r w:rsidRPr="00F73B4E">
        <w:rPr>
          <w:rFonts w:ascii="Arial" w:eastAsia="Arial" w:hAnsi="Arial" w:cs="David"/>
          <w:lang w:bidi="ar-SA"/>
        </w:rPr>
        <w:t>;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במות</w:t>
      </w:r>
    </w:p>
    <w:p w:rsidR="00F73B4E" w:rsidRPr="00F73B4E" w:rsidRDefault="00F73B4E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</w:t>
      </w:r>
      <w:r w:rsidRPr="00F73B4E">
        <w:rPr>
          <w:rFonts w:ascii="Arial" w:eastAsia="Arial" w:hAnsi="Arial" w:cs="David"/>
          <w:rtl/>
        </w:rPr>
        <w:t>בעל</w:t>
      </w:r>
      <w:r w:rsidRPr="00F73B4E">
        <w:rPr>
          <w:rFonts w:ascii="Arial" w:eastAsia="Arial" w:hAnsi="Arial" w:cs="David"/>
          <w:spacing w:val="-33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בפירוקו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כדין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רדומה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כהגדרתה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/>
          <w:lang w:bidi="ar-SA"/>
        </w:rPr>
        <w:t xml:space="preserve"> 308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 w:hint="cs"/>
          <w:rtl/>
        </w:rPr>
        <w:t>,</w:t>
      </w:r>
    </w:p>
    <w:p w:rsidR="00F73B4E" w:rsidRDefault="00F73B4E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</w:rPr>
        <w:t xml:space="preserve">  </w:t>
      </w:r>
      <w:r w:rsidRPr="00F73B4E">
        <w:rPr>
          <w:rFonts w:ascii="Arial" w:eastAsia="Arial" w:hAnsi="Arial" w:cs="David" w:hint="cs"/>
          <w:rtl/>
        </w:rPr>
        <w:t xml:space="preserve">     התשנ"ט- 1999.</w:t>
      </w:r>
    </w:p>
    <w:p w:rsidR="00245239" w:rsidRDefault="00245239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</w:p>
    <w:p w:rsidR="00245239" w:rsidRPr="00AE7A68" w:rsidRDefault="00245239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  <w:r>
        <w:rPr>
          <w:rFonts w:ascii="Arial" w:eastAsia="Arial" w:hAnsi="Arial" w:cs="David" w:hint="cs"/>
          <w:rtl/>
        </w:rPr>
        <w:t>6</w:t>
      </w:r>
      <w:r w:rsidRPr="00D11485">
        <w:rPr>
          <w:rStyle w:val="Heading3Char"/>
          <w:rFonts w:hint="cs"/>
          <w:rtl/>
        </w:rPr>
        <w:t xml:space="preserve">.  </w:t>
      </w:r>
      <w:r w:rsidR="00C202F7" w:rsidRPr="00D11485">
        <w:rPr>
          <w:rStyle w:val="Heading3Char"/>
          <w:rFonts w:hint="cs"/>
          <w:rtl/>
        </w:rPr>
        <w:t>הפקעת זכויות</w:t>
      </w:r>
      <w:r w:rsidRPr="00D11485">
        <w:rPr>
          <w:rStyle w:val="Heading3Char"/>
          <w:rFonts w:hint="cs"/>
          <w:rtl/>
        </w:rPr>
        <w:t xml:space="preserve"> בעלי מניות: </w:t>
      </w:r>
    </w:p>
    <w:p w:rsidR="00245239" w:rsidRPr="00AE7A68" w:rsidRDefault="00245239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</w:p>
    <w:p w:rsidR="00C202F7" w:rsidRPr="00AE7A68" w:rsidRDefault="00523496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  <w:r w:rsidRPr="00AE7A68">
        <w:rPr>
          <w:rFonts w:ascii="Arial" w:eastAsia="Arial" w:hAnsi="Arial" w:cs="David" w:hint="cs"/>
          <w:rtl/>
        </w:rPr>
        <w:t>האסיפה הכללית רשאית</w:t>
      </w:r>
      <w:r w:rsidR="00C530C9" w:rsidRPr="00AE7A68">
        <w:rPr>
          <w:rFonts w:ascii="Arial" w:eastAsia="Arial" w:hAnsi="Arial" w:cs="David" w:hint="cs"/>
          <w:rtl/>
        </w:rPr>
        <w:t xml:space="preserve"> לקבל החלטה </w:t>
      </w:r>
      <w:r w:rsidR="005F7FE8" w:rsidRPr="00AE7A68">
        <w:rPr>
          <w:rFonts w:ascii="Arial" w:eastAsia="Arial" w:hAnsi="Arial" w:cs="David" w:hint="cs"/>
          <w:rtl/>
        </w:rPr>
        <w:t>לרכוש ללא תמורה מניה</w:t>
      </w:r>
      <w:r w:rsidRPr="00AE7A68">
        <w:rPr>
          <w:rFonts w:ascii="Arial" w:eastAsia="Arial" w:hAnsi="Arial" w:cs="David" w:hint="cs"/>
          <w:rtl/>
        </w:rPr>
        <w:t xml:space="preserve"> מבעל מניה </w:t>
      </w:r>
      <w:r w:rsidR="005F7FE8" w:rsidRPr="00AE7A68">
        <w:rPr>
          <w:rFonts w:ascii="Arial" w:eastAsia="Arial" w:hAnsi="Arial" w:cs="David" w:hint="cs"/>
          <w:rtl/>
        </w:rPr>
        <w:t xml:space="preserve">המעוניין לפרוש מהחברה ויהיה דין המניה כדין מניה רדומה ,כאמור לעיל בסעיף 5 (ד). </w:t>
      </w:r>
      <w:r w:rsidR="000931EF" w:rsidRPr="00AE7A68">
        <w:rPr>
          <w:rFonts w:ascii="Arial" w:eastAsia="Arial" w:hAnsi="Arial" w:cs="David" w:hint="cs"/>
          <w:rtl/>
        </w:rPr>
        <w:t>האסיפה הכללית תקבל החלטה בעניין הודעת פרישה בתוך 21 יום מקבלתה.</w:t>
      </w:r>
    </w:p>
    <w:p w:rsidR="00D629D1" w:rsidRDefault="00D629D1" w:rsidP="00F73B4E">
      <w:pPr>
        <w:widowControl w:val="0"/>
        <w:spacing w:after="0" w:line="240" w:lineRule="auto"/>
        <w:jc w:val="both"/>
        <w:rPr>
          <w:rFonts w:ascii="Arial" w:eastAsia="Arial" w:hAnsi="Arial" w:cs="David"/>
          <w:b/>
          <w:bCs/>
          <w:rtl/>
        </w:rPr>
      </w:pPr>
    </w:p>
    <w:p w:rsidR="00F73B4E" w:rsidRPr="00D11485" w:rsidRDefault="002546A4" w:rsidP="002546A4">
      <w:pPr>
        <w:widowControl w:val="0"/>
        <w:spacing w:before="124" w:after="0" w:line="240" w:lineRule="auto"/>
        <w:outlineLvl w:val="2"/>
        <w:rPr>
          <w:rStyle w:val="Heading3Char"/>
        </w:rPr>
      </w:pPr>
      <w:r>
        <w:rPr>
          <w:rFonts w:ascii="Arial" w:eastAsia="Arial" w:hAnsi="Arial" w:cs="David" w:hint="cs"/>
          <w:b/>
          <w:bCs/>
          <w:rtl/>
        </w:rPr>
        <w:t>7</w:t>
      </w:r>
      <w:r w:rsidR="001A5507" w:rsidRPr="00D11485">
        <w:rPr>
          <w:rStyle w:val="Heading3Char"/>
        </w:rPr>
        <w:t>.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Fonts w:hint="cs"/>
          <w:rtl/>
        </w:rPr>
        <w:t xml:space="preserve">  </w:t>
      </w:r>
      <w:r w:rsidR="00F73B4E" w:rsidRPr="00D11485">
        <w:rPr>
          <w:rStyle w:val="Heading3Char"/>
          <w:rtl/>
        </w:rPr>
        <w:t>מוסדות</w:t>
      </w:r>
      <w:r w:rsidR="00F73B4E" w:rsidRPr="00D11485">
        <w:rPr>
          <w:rStyle w:val="Heading3Char"/>
        </w:rPr>
        <w:t xml:space="preserve"> </w:t>
      </w:r>
      <w:r w:rsidR="00F73B4E" w:rsidRPr="00D11485">
        <w:rPr>
          <w:rStyle w:val="Heading3Char"/>
          <w:rtl/>
        </w:rPr>
        <w:t>החברה</w:t>
      </w:r>
      <w:r w:rsidR="00F73B4E" w:rsidRPr="00D11485">
        <w:rPr>
          <w:rStyle w:val="Heading3Char"/>
        </w:rPr>
        <w:t>:</w:t>
      </w:r>
    </w:p>
    <w:p w:rsidR="00F73B4E" w:rsidRPr="00F73B4E" w:rsidRDefault="00F73B4E" w:rsidP="00F73B4E">
      <w:pPr>
        <w:widowControl w:val="0"/>
        <w:spacing w:before="128" w:after="0" w:line="24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hint="cs"/>
          <w:rtl/>
        </w:rPr>
        <w:t xml:space="preserve">  א. </w:t>
      </w:r>
      <w:r w:rsidRPr="00F73B4E">
        <w:rPr>
          <w:rFonts w:ascii="Arial" w:eastAsia="Arial" w:hAnsi="Arial" w:cs="David"/>
          <w:rtl/>
        </w:rPr>
        <w:t>מוסדותיה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הם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הכללית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הביקורת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rtl/>
        </w:rPr>
        <w:t>והמנהל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</w:t>
      </w:r>
      <w:r w:rsidRPr="00F73B4E">
        <w:rPr>
          <w:rFonts w:ascii="Arial" w:eastAsia="Arial" w:hAnsi="Arial" w:cs="David"/>
          <w:lang w:bidi="ar-SA"/>
        </w:rPr>
        <w:t>,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</w:t>
      </w:r>
      <w:r w:rsidRPr="00F73B4E">
        <w:rPr>
          <w:rFonts w:ascii="Arial" w:eastAsia="Arial" w:hAnsi="Arial" w:cs="David"/>
          <w:rtl/>
        </w:rPr>
        <w:t>ככל</w:t>
      </w:r>
      <w:r w:rsidRPr="00F73B4E">
        <w:rPr>
          <w:rFonts w:ascii="Arial" w:eastAsia="Arial" w:hAnsi="Arial" w:cs="David"/>
          <w:spacing w:val="-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שימונה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Times New Roman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ב. </w:t>
      </w:r>
      <w:r w:rsidRPr="00F73B4E">
        <w:rPr>
          <w:rFonts w:ascii="Arial" w:eastAsia="Arial" w:hAnsi="Arial" w:cs="David"/>
          <w:rtl/>
        </w:rPr>
        <w:t>מוסדות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יפעלו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קידום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מטרות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ויימנעו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שיש</w:t>
      </w:r>
    </w:p>
    <w:p w:rsidR="00F73B4E" w:rsidRPr="00F73B4E" w:rsidRDefault="00F73B4E" w:rsidP="00F73B4E">
      <w:pPr>
        <w:widowControl w:val="0"/>
        <w:spacing w:before="1" w:after="0"/>
        <w:rPr>
          <w:rFonts w:ascii="Arial" w:eastAsia="Arial" w:hAnsi="Arial"/>
          <w:rtl/>
        </w:rPr>
      </w:pPr>
      <w:r w:rsidRPr="00F73B4E">
        <w:rPr>
          <w:rFonts w:ascii="Arial" w:eastAsia="Arial" w:hAnsi="Arial" w:cs="David" w:hint="cs"/>
          <w:rtl/>
        </w:rPr>
        <w:t xml:space="preserve">   </w:t>
      </w:r>
      <w:r w:rsidRPr="00F73B4E">
        <w:rPr>
          <w:rFonts w:ascii="Arial" w:eastAsia="Arial" w:hAnsi="Arial" w:cs="David"/>
          <w:rtl/>
        </w:rPr>
        <w:t>בה</w:t>
      </w:r>
      <w:r w:rsidRPr="00F73B4E">
        <w:rPr>
          <w:rFonts w:ascii="Arial" w:eastAsia="Arial" w:hAnsi="Arial" w:cs="David"/>
          <w:spacing w:val="-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פגיעה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במטרותיה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ניגוד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עניינים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מטרותיה</w:t>
      </w:r>
      <w:r w:rsidRPr="00F73B4E">
        <w:rPr>
          <w:rFonts w:ascii="Arial" w:eastAsia="Arial" w:hAnsi="Arial"/>
          <w:lang w:bidi="ar-SA"/>
        </w:rPr>
        <w:t>.</w:t>
      </w:r>
    </w:p>
    <w:p w:rsidR="00F73B4E" w:rsidRPr="00F73B4E" w:rsidRDefault="00F73B4E" w:rsidP="00F73B4E">
      <w:pPr>
        <w:widowControl w:val="0"/>
        <w:spacing w:before="1" w:after="0" w:line="240" w:lineRule="auto"/>
        <w:rPr>
          <w:rFonts w:ascii="Arial" w:eastAsia="Arial" w:hAnsi="Arial"/>
          <w:rtl/>
        </w:rPr>
      </w:pPr>
    </w:p>
    <w:p w:rsidR="00F73B4E" w:rsidRPr="00F73B4E" w:rsidRDefault="00F73B4E" w:rsidP="00D11485">
      <w:pPr>
        <w:pStyle w:val="Heading2"/>
        <w:rPr>
          <w:rtl/>
        </w:rPr>
      </w:pPr>
      <w:r w:rsidRPr="00F73B4E">
        <w:rPr>
          <w:rtl/>
        </w:rPr>
        <w:t>סימן</w:t>
      </w:r>
      <w:r w:rsidRPr="00F73B4E">
        <w:rPr>
          <w:spacing w:val="-9"/>
          <w:lang w:bidi="ar-SA"/>
        </w:rPr>
        <w:t xml:space="preserve"> </w:t>
      </w:r>
      <w:r w:rsidRPr="00F73B4E">
        <w:rPr>
          <w:rtl/>
        </w:rPr>
        <w:t>ב</w:t>
      </w:r>
      <w:r w:rsidRPr="00F73B4E">
        <w:rPr>
          <w:rFonts w:hint="cs"/>
          <w:rtl/>
        </w:rPr>
        <w:t>'</w:t>
      </w:r>
      <w:r w:rsidRPr="00F73B4E">
        <w:t>:</w:t>
      </w:r>
      <w:r w:rsidRPr="00F73B4E">
        <w:rPr>
          <w:rFonts w:hint="cs"/>
          <w:rtl/>
        </w:rPr>
        <w:t xml:space="preserve"> האסיפה הכללית</w:t>
      </w:r>
    </w:p>
    <w:p w:rsidR="00F73B4E" w:rsidRPr="00F73B4E" w:rsidRDefault="002546A4" w:rsidP="00D11485">
      <w:pPr>
        <w:pStyle w:val="Heading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8</w:t>
      </w:r>
      <w:r w:rsidRPr="00F73B4E">
        <w:rPr>
          <w:rFonts w:hint="cs"/>
          <w:sz w:val="24"/>
          <w:szCs w:val="24"/>
          <w:rtl/>
        </w:rPr>
        <w:t xml:space="preserve"> </w:t>
      </w:r>
      <w:r w:rsidR="00F73B4E" w:rsidRPr="00F73B4E">
        <w:rPr>
          <w:rFonts w:hint="cs"/>
          <w:sz w:val="24"/>
          <w:szCs w:val="24"/>
          <w:rtl/>
        </w:rPr>
        <w:t xml:space="preserve">. </w:t>
      </w:r>
      <w:r w:rsidR="00F73B4E" w:rsidRPr="00AE7A68">
        <w:rPr>
          <w:rFonts w:hint="cs"/>
          <w:rtl/>
        </w:rPr>
        <w:t>זמן</w:t>
      </w:r>
      <w:r w:rsidR="00F73B4E" w:rsidRPr="00AE7A68">
        <w:rPr>
          <w:rtl/>
        </w:rPr>
        <w:t xml:space="preserve"> </w:t>
      </w:r>
      <w:r w:rsidR="00F73B4E" w:rsidRPr="00AE7A68">
        <w:rPr>
          <w:rFonts w:hint="cs"/>
          <w:rtl/>
        </w:rPr>
        <w:t>ומקום</w:t>
      </w:r>
      <w:r w:rsidR="00F73B4E" w:rsidRPr="00F73B4E">
        <w:rPr>
          <w:sz w:val="24"/>
          <w:szCs w:val="24"/>
          <w:rtl/>
        </w:rPr>
        <w:t>:</w:t>
      </w:r>
    </w:p>
    <w:p w:rsidR="00F73B4E" w:rsidRPr="00F73B4E" w:rsidRDefault="00F73B4E" w:rsidP="00F73B4E">
      <w:pPr>
        <w:widowControl w:val="0"/>
        <w:spacing w:after="0" w:line="360" w:lineRule="auto"/>
        <w:ind w:right="53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/>
          <w:rtl/>
        </w:rPr>
        <w:t>יומה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-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שעתה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ומיקומה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="007C515B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="007C515B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ייקבעו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D11485">
      <w:pPr>
        <w:pStyle w:val="Heading3"/>
        <w:bidi w:val="0"/>
        <w:jc w:val="right"/>
        <w:rPr>
          <w:rFonts w:cs="Times New Roman"/>
          <w:sz w:val="24"/>
          <w:szCs w:val="24"/>
          <w:rtl/>
        </w:rPr>
        <w:sectPr w:rsidR="00F73B4E" w:rsidRPr="00F73B4E" w:rsidSect="00E93F79">
          <w:headerReference w:type="default" r:id="rId11"/>
          <w:footerReference w:type="default" r:id="rId12"/>
          <w:pgSz w:w="11900" w:h="16840"/>
          <w:pgMar w:top="940" w:right="1680" w:bottom="24" w:left="1680" w:header="733" w:footer="0" w:gutter="0"/>
          <w:pgNumType w:start="2"/>
          <w:cols w:space="720"/>
        </w:sectPr>
      </w:pPr>
      <w:r w:rsidRPr="00F73B4E">
        <w:rPr>
          <w:sz w:val="24"/>
          <w:szCs w:val="24"/>
        </w:rPr>
        <w:t xml:space="preserve"> </w:t>
      </w:r>
      <w:r w:rsidRPr="00F73B4E">
        <w:rPr>
          <w:rFonts w:hint="cs"/>
          <w:sz w:val="24"/>
          <w:szCs w:val="24"/>
          <w:rtl/>
        </w:rPr>
        <w:t xml:space="preserve"> </w:t>
      </w:r>
      <w:r w:rsidRPr="00AE7A68">
        <w:rPr>
          <w:rFonts w:hint="cs"/>
          <w:rtl/>
        </w:rPr>
        <w:t>הזמנה</w:t>
      </w:r>
      <w:r w:rsidRPr="00F73B4E">
        <w:rPr>
          <w:rFonts w:hint="cs"/>
          <w:sz w:val="24"/>
          <w:szCs w:val="24"/>
          <w:rtl/>
        </w:rPr>
        <w:t>:</w:t>
      </w:r>
      <w:r w:rsidRPr="00F73B4E">
        <w:rPr>
          <w:sz w:val="24"/>
          <w:szCs w:val="24"/>
        </w:rPr>
        <w:t>.</w:t>
      </w:r>
      <w:r w:rsidR="002546A4" w:rsidRPr="00C65E63">
        <w:rPr>
          <w:rFonts w:hint="cs"/>
          <w:rtl/>
        </w:rPr>
        <w:t>9</w:t>
      </w:r>
    </w:p>
    <w:p w:rsidR="00F73B4E" w:rsidRPr="00F73B4E" w:rsidRDefault="00F73B4E" w:rsidP="00F73B4E">
      <w:pPr>
        <w:widowControl w:val="0"/>
        <w:spacing w:after="0" w:line="360" w:lineRule="auto"/>
        <w:ind w:right="53"/>
        <w:rPr>
          <w:rFonts w:ascii="Arial" w:eastAsia="Arial" w:hAnsi="Arial" w:cs="David"/>
          <w:rtl/>
        </w:rPr>
      </w:pPr>
      <w:r w:rsidRPr="00C65E63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 w:hint="cs"/>
          <w:sz w:val="24"/>
          <w:szCs w:val="24"/>
          <w:rtl/>
        </w:rPr>
        <w:t>.</w:t>
      </w:r>
      <w:r w:rsidRPr="00F73B4E">
        <w:rPr>
          <w:rFonts w:ascii="Arial" w:eastAsia="Arial" w:hAnsi="Arial" w:cs="David"/>
          <w:spacing w:val="30"/>
          <w:sz w:val="24"/>
          <w:szCs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הזמנה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לאסיפה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תימסר</w:t>
      </w:r>
      <w:r w:rsidR="00E76655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לכל</w:t>
      </w:r>
      <w:r w:rsidR="00E76655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שזכאי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להשתתף</w:t>
      </w:r>
      <w:r w:rsidR="00E76655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בה</w:t>
      </w:r>
      <w:r w:rsidRPr="00F73B4E">
        <w:rPr>
          <w:rFonts w:ascii="Arial" w:eastAsia="Arial" w:hAnsi="Arial" w:cs="David" w:hint="cs"/>
          <w:rtl/>
        </w:rPr>
        <w:t xml:space="preserve"> לא יאוחר משבעה ימים לפני    </w:t>
      </w:r>
    </w:p>
    <w:p w:rsidR="00F73B4E" w:rsidRPr="00F73B4E" w:rsidRDefault="00F73B4E" w:rsidP="00F73B4E">
      <w:pPr>
        <w:widowControl w:val="0"/>
        <w:spacing w:after="0" w:line="360" w:lineRule="auto"/>
        <w:ind w:right="53"/>
        <w:rPr>
          <w:rFonts w:ascii="Arial" w:eastAsia="Arial" w:hAnsi="Arial" w:cs="David"/>
          <w:rtl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המועד </w:t>
      </w:r>
      <w:r w:rsidRPr="00F73B4E">
        <w:rPr>
          <w:rFonts w:ascii="Arial" w:eastAsia="Arial" w:hAnsi="Arial" w:cs="David"/>
          <w:rtl/>
        </w:rPr>
        <w:t>לכינוסה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ובלבד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תימסר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למעלה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מארבעים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וחמישה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ימים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מועד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כינוסה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/>
        <w:ind w:right="122"/>
        <w:rPr>
          <w:rFonts w:ascii="Arial" w:eastAsia="Arial" w:hAnsi="Arial" w:cs="David"/>
          <w:rtl/>
        </w:rPr>
      </w:pPr>
      <w:r w:rsidRPr="00F73B4E">
        <w:rPr>
          <w:rFonts w:ascii="Times New Roman" w:eastAsia="Arial" w:hAnsi="Arial" w:cs="David" w:hint="cs"/>
          <w:rtl/>
        </w:rPr>
        <w:t xml:space="preserve">ב.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בהזמנה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יצוינו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המועד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והמקום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שבו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תתקיים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סדר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ופירוט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</w:t>
      </w:r>
      <w:r w:rsidRPr="00F73B4E">
        <w:rPr>
          <w:rFonts w:ascii="Arial" w:eastAsia="Arial" w:hAnsi="Arial" w:cs="David"/>
          <w:rtl/>
        </w:rPr>
        <w:t>סביר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הנושאים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לדיו</w:t>
      </w:r>
      <w:r w:rsidRPr="00F73B4E">
        <w:rPr>
          <w:rFonts w:ascii="Arial" w:eastAsia="Arial" w:hAnsi="Arial" w:cs="David" w:hint="cs"/>
          <w:rtl/>
        </w:rPr>
        <w:t>ן.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סדר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יומה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הצעה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לשינוי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התקנו</w:t>
      </w:r>
      <w:r w:rsidRPr="00F73B4E">
        <w:rPr>
          <w:rFonts w:ascii="Arial" w:eastAsia="Arial" w:hAnsi="Arial" w:cs="David" w:hint="cs"/>
          <w:rtl/>
        </w:rPr>
        <w:t>ן,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יפורט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נוסח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ind w:right="122"/>
        <w:rPr>
          <w:rFonts w:ascii="Times New Roman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</w:t>
      </w:r>
      <w:r w:rsidRPr="00F73B4E">
        <w:rPr>
          <w:rFonts w:ascii="Arial" w:eastAsia="Arial" w:hAnsi="Arial" w:cs="David"/>
          <w:rtl/>
        </w:rPr>
        <w:t>השינוי</w:t>
      </w:r>
      <w:r w:rsidRPr="00F73B4E">
        <w:rPr>
          <w:rFonts w:ascii="Times New Roman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spacing w:val="-1"/>
          <w:rtl/>
        </w:rPr>
        <w:t>המוצע</w:t>
      </w:r>
      <w:r w:rsidRPr="00F73B4E">
        <w:rPr>
          <w:rFonts w:ascii="Arial" w:eastAsia="Arial" w:hAnsi="Arial" w:cs="David"/>
          <w:spacing w:val="-1"/>
          <w:lang w:bidi="ar-SA"/>
        </w:rPr>
        <w:t>.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ג.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יכנס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מיוחדת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החלטתו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לדרישת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מאלה</w:t>
      </w:r>
      <w:r w:rsidRPr="00F73B4E">
        <w:rPr>
          <w:rFonts w:ascii="Arial" w:eastAsia="Arial" w:hAnsi="Arial" w:cs="David"/>
          <w:lang w:bidi="ar-SA"/>
        </w:rPr>
        <w:t>: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</w:p>
    <w:p w:rsidR="00F73B4E" w:rsidRPr="00F73B4E" w:rsidRDefault="00F73B4E" w:rsidP="00F73B4E">
      <w:pPr>
        <w:widowControl w:val="0"/>
        <w:spacing w:after="0" w:line="360" w:lineRule="auto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>(1) דירקטור אחד;</w:t>
      </w:r>
    </w:p>
    <w:p w:rsidR="00F73B4E" w:rsidRPr="00F73B4E" w:rsidRDefault="00F73B4E" w:rsidP="00F73B4E">
      <w:pPr>
        <w:widowControl w:val="0"/>
        <w:spacing w:after="0" w:line="360" w:lineRule="auto"/>
        <w:ind w:right="1063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</w:rPr>
        <w:t xml:space="preserve">)  </w:t>
      </w:r>
      <w:r w:rsidRPr="00F73B4E">
        <w:rPr>
          <w:rFonts w:ascii="Arial" w:eastAsia="Arial" w:hAnsi="Arial" w:cs="David" w:hint="cs"/>
          <w:rtl/>
        </w:rPr>
        <w:t xml:space="preserve">2) בעל מניה, אחד או יותר, שלו לפחות עשרה אחוזים מההון המונפק ואחוז אחד    </w:t>
      </w:r>
    </w:p>
    <w:p w:rsidR="00F73B4E" w:rsidRPr="00F73B4E" w:rsidRDefault="00F73B4E" w:rsidP="00F73B4E">
      <w:pPr>
        <w:widowControl w:val="0"/>
        <w:spacing w:after="0"/>
        <w:ind w:right="1063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לפחות מזכויות ההצבעה בחברה, או בעל מניה, אחד או יותר, שלו לפחות עשרה  </w:t>
      </w:r>
    </w:p>
    <w:p w:rsidR="00F73B4E" w:rsidRPr="00F73B4E" w:rsidRDefault="00F73B4E" w:rsidP="00F73B4E">
      <w:pPr>
        <w:widowControl w:val="0"/>
        <w:spacing w:after="0" w:line="360" w:lineRule="auto"/>
        <w:ind w:right="1063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אחוזים מזכויות ההצבעה בחברה.</w:t>
      </w:r>
    </w:p>
    <w:p w:rsidR="00F73B4E" w:rsidRPr="00F73B4E" w:rsidRDefault="00F73B4E" w:rsidP="00F73B4E">
      <w:pPr>
        <w:widowControl w:val="0"/>
        <w:spacing w:before="4" w:after="0" w:line="360" w:lineRule="auto"/>
        <w:ind w:right="1063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(3) דירקטוריון שנדרש</w:t>
      </w:r>
      <w:r w:rsidRPr="00F73B4E">
        <w:rPr>
          <w:rFonts w:ascii="Arial" w:eastAsia="Arial" w:hAnsi="Arial" w:cs="David"/>
          <w:rtl/>
        </w:rPr>
        <w:t xml:space="preserve"> לזמן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מיוחדת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rtl/>
        </w:rPr>
        <w:t xml:space="preserve"> יזמנה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בתוך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עשרים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ואחד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ימים מיום</w:t>
      </w:r>
      <w:r w:rsidRPr="00F73B4E">
        <w:rPr>
          <w:rFonts w:ascii="Arial" w:eastAsia="Arial" w:hAnsi="Arial" w:cs="David"/>
          <w:spacing w:val="-29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before="4" w:after="0"/>
        <w:ind w:right="1063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שהוגשה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הדרישה</w:t>
      </w:r>
      <w:r w:rsidRPr="00F73B4E">
        <w:rPr>
          <w:rFonts w:ascii="Arial" w:eastAsia="Arial" w:hAnsi="Arial" w:cs="David"/>
          <w:lang w:bidi="ar-SA"/>
        </w:rPr>
        <w:t xml:space="preserve">. </w:t>
      </w:r>
      <w:r w:rsidRPr="00F73B4E">
        <w:rPr>
          <w:rFonts w:ascii="Arial" w:eastAsia="Arial" w:hAnsi="Arial" w:cs="David"/>
          <w:rtl/>
        </w:rPr>
        <w:t>הזימון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יבוצע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בהתאם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לסעיפים</w:t>
      </w:r>
      <w:r w:rsidR="005879CF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lang w:bidi="ar-SA"/>
        </w:rPr>
        <w:t>)8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/>
          <w:lang w:bidi="ar-SA"/>
        </w:rPr>
        <w:t>(</w:t>
      </w:r>
      <w:r w:rsidR="007C515B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ו</w:t>
      </w:r>
      <w:r w:rsidRPr="00F73B4E">
        <w:rPr>
          <w:rFonts w:ascii="Arial" w:eastAsia="Arial" w:hAnsi="Arial" w:cs="David"/>
          <w:lang w:bidi="ar-SA"/>
        </w:rPr>
        <w:t>-)8</w:t>
      </w:r>
      <w:r w:rsidR="005879CF">
        <w:rPr>
          <w:rFonts w:ascii="Arial" w:eastAsia="Arial" w:hAnsi="Arial" w:cs="David"/>
          <w:lang w:bidi="ar-SA"/>
        </w:rPr>
        <w:t>-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/>
          <w:lang w:bidi="ar-SA"/>
        </w:rPr>
        <w:t>(</w:t>
      </w:r>
      <w:r w:rsidRPr="00F73B4E">
        <w:rPr>
          <w:rFonts w:ascii="Arial" w:eastAsia="Arial" w:hAnsi="Arial" w:cs="David"/>
          <w:rtl/>
        </w:rPr>
        <w:t>לעיל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before="5" w:after="0" w:line="240" w:lineRule="auto"/>
        <w:rPr>
          <w:rFonts w:ascii="Arial" w:eastAsia="Arial" w:hAnsi="Arial" w:cs="David"/>
        </w:rPr>
      </w:pPr>
    </w:p>
    <w:p w:rsidR="00F73B4E" w:rsidRPr="00F73B4E" w:rsidRDefault="002546A4" w:rsidP="00D11485">
      <w:pPr>
        <w:pStyle w:val="Heading3"/>
        <w:sectPr w:rsidR="00F73B4E" w:rsidRPr="00F73B4E">
          <w:type w:val="continuous"/>
          <w:pgSz w:w="11900" w:h="16840"/>
          <w:pgMar w:top="400" w:right="1680" w:bottom="280" w:left="1680" w:header="720" w:footer="720" w:gutter="0"/>
          <w:cols w:space="720"/>
        </w:sectPr>
      </w:pPr>
      <w:r>
        <w:rPr>
          <w:rFonts w:hint="cs"/>
          <w:sz w:val="24"/>
          <w:szCs w:val="24"/>
          <w:rtl/>
        </w:rPr>
        <w:t>10</w:t>
      </w:r>
      <w:r w:rsidR="00F73B4E" w:rsidRPr="00F73B4E">
        <w:rPr>
          <w:rFonts w:hint="cs"/>
          <w:sz w:val="24"/>
          <w:szCs w:val="24"/>
          <w:rtl/>
        </w:rPr>
        <w:t xml:space="preserve">. </w:t>
      </w:r>
      <w:r w:rsidR="00F73B4E" w:rsidRPr="001B3D88">
        <w:rPr>
          <w:rFonts w:hint="cs"/>
          <w:rtl/>
        </w:rPr>
        <w:t>תפקידים של אסיפה כללית שנתית</w:t>
      </w:r>
      <w:r w:rsidR="00F73B4E" w:rsidRPr="00F73B4E">
        <w:rPr>
          <w:rFonts w:hint="cs"/>
          <w:sz w:val="24"/>
          <w:szCs w:val="24"/>
          <w:rtl/>
        </w:rPr>
        <w:t>:</w:t>
      </w:r>
    </w:p>
    <w:p w:rsidR="000931EF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אסיפה</w:t>
      </w:r>
      <w:r w:rsidR="009078A1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שנתית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תשמע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וחשבונות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="000931EF">
        <w:rPr>
          <w:rFonts w:ascii="Arial" w:eastAsia="Arial" w:hAnsi="Arial" w:cs="David" w:hint="cs"/>
          <w:rtl/>
        </w:rPr>
        <w:t xml:space="preserve"> </w:t>
      </w:r>
    </w:p>
    <w:p w:rsidR="000931EF" w:rsidRDefault="000931EF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</w:p>
    <w:p w:rsidR="00F73B4E" w:rsidRDefault="000931EF" w:rsidP="000931EF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>
        <w:rPr>
          <w:rFonts w:ascii="Arial" w:eastAsia="Arial" w:hAnsi="Arial" w:cs="David" w:hint="cs"/>
          <w:rtl/>
        </w:rPr>
        <w:t>הביקורת</w:t>
      </w:r>
      <w:r w:rsidR="00F73B4E" w:rsidRPr="00F73B4E">
        <w:rPr>
          <w:rFonts w:ascii="Arial" w:eastAsia="Arial" w:hAnsi="Arial" w:cs="David" w:hint="cs"/>
          <w:rtl/>
        </w:rPr>
        <w:t>, תדון בהם ובדין וחשבון הכספי והמילולי שהגיש לה הדירקטוריון, תחליט על אישורם, ותבחר</w:t>
      </w:r>
      <w:r>
        <w:rPr>
          <w:rFonts w:ascii="Arial" w:eastAsia="Arial" w:hAnsi="Arial" w:cs="David"/>
        </w:rPr>
        <w:t xml:space="preserve"> </w:t>
      </w:r>
      <w:r w:rsidR="00F73B4E" w:rsidRPr="00F73B4E">
        <w:rPr>
          <w:rFonts w:ascii="Arial" w:eastAsia="Arial" w:hAnsi="Arial" w:cs="David" w:hint="cs"/>
          <w:rtl/>
        </w:rPr>
        <w:t>בדירקטוריון בוועדת הביקורת, וברו"ח ככל שנדרש.</w:t>
      </w:r>
    </w:p>
    <w:p w:rsidR="00B731B7" w:rsidRDefault="00B731B7" w:rsidP="00F73B4E">
      <w:pPr>
        <w:widowControl w:val="0"/>
        <w:spacing w:before="128" w:after="0" w:line="360" w:lineRule="auto"/>
        <w:ind w:right="122"/>
        <w:rPr>
          <w:rFonts w:ascii="Arial" w:eastAsia="Arial" w:hAnsi="Arial" w:cs="David"/>
          <w:b/>
          <w:bCs/>
          <w:rtl/>
        </w:rPr>
      </w:pPr>
    </w:p>
    <w:p w:rsidR="007B635E" w:rsidRPr="00F73B4E" w:rsidRDefault="007B635E" w:rsidP="00D11485">
      <w:pPr>
        <w:pStyle w:val="Heading3"/>
        <w:rPr>
          <w:rtl/>
        </w:rPr>
      </w:pPr>
      <w:r>
        <w:rPr>
          <w:rFonts w:hint="cs"/>
          <w:rtl/>
        </w:rPr>
        <w:t xml:space="preserve">11. </w:t>
      </w:r>
      <w:r w:rsidRPr="007B635E">
        <w:rPr>
          <w:rFonts w:hint="cs"/>
          <w:rtl/>
        </w:rPr>
        <w:t>מניין</w:t>
      </w:r>
      <w:r w:rsidRPr="007B635E">
        <w:rPr>
          <w:rtl/>
        </w:rPr>
        <w:t>:</w:t>
      </w:r>
    </w:p>
    <w:p w:rsidR="00F73B4E" w:rsidRPr="00F73B4E" w:rsidRDefault="00F73B4E" w:rsidP="009C2CD2">
      <w:pPr>
        <w:widowControl w:val="0"/>
        <w:spacing w:after="0" w:line="360" w:lineRule="auto"/>
        <w:ind w:right="122"/>
        <w:rPr>
          <w:rFonts w:ascii="Arial" w:eastAsia="Arial" w:hAnsi="Arial" w:cs="David"/>
          <w:rtl/>
          <w:lang w:bidi="ar-SA"/>
        </w:rPr>
      </w:pPr>
      <w:r w:rsidRPr="00F73B4E">
        <w:rPr>
          <w:rFonts w:ascii="Arial" w:eastAsia="Arial" w:hAnsi="Arial" w:cs="David" w:hint="cs"/>
          <w:rtl/>
        </w:rPr>
        <w:t>א.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המניין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החוקי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לקיום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נוכחות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לפחות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בעלי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עשרים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וחמישה</w:t>
      </w:r>
      <w:r w:rsidR="009C2CD2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אחוזים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לפחות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מזכויות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ההצבעה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תוך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מחצית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השעה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מן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המועד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שנקבע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לפתיחת</w:t>
      </w:r>
      <w:r w:rsidR="009C2CD2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 w:hint="cs"/>
          <w:rtl/>
        </w:rPr>
        <w:t>.</w:t>
      </w:r>
      <w:r w:rsidRPr="00F73B4E">
        <w:rPr>
          <w:rFonts w:ascii="Arial" w:eastAsia="Arial" w:hAnsi="Arial" w:cs="David"/>
          <w:rtl/>
        </w:rPr>
        <w:t xml:space="preserve"> 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נוכח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בפתיחת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רשאית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להמשיך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בדיוניה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ולקבל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החלטות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אף</w:t>
      </w:r>
      <w:r w:rsidRPr="00F73B4E">
        <w:rPr>
          <w:rFonts w:ascii="Arial" w:eastAsia="Arial" w:hAnsi="Arial" w:cs="David"/>
          <w:spacing w:val="-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אם</w:t>
      </w:r>
      <w:r w:rsidR="009C2CD2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פחת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מספר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הנוכחים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054E">
      <w:pPr>
        <w:widowControl w:val="0"/>
        <w:spacing w:before="3" w:after="0" w:line="360" w:lineRule="auto"/>
        <w:ind w:right="158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ב. לא נכח </w:t>
      </w:r>
      <w:r w:rsidRPr="00F73B4E">
        <w:rPr>
          <w:rFonts w:ascii="Arial" w:eastAsia="Arial" w:hAnsi="Arial" w:cs="David"/>
          <w:rtl/>
        </w:rPr>
        <w:t>באסיפה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בתום מחצית  השעה מהמועד </w:t>
      </w:r>
      <w:r w:rsidRPr="00F73B4E">
        <w:rPr>
          <w:rFonts w:ascii="Arial" w:eastAsia="Arial" w:hAnsi="Arial" w:cs="David"/>
          <w:rtl/>
        </w:rPr>
        <w:t>שנקבע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לתחילת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חוקי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יראו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כנדחית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צורך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בהזמנה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נוספת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בשבוע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ימים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לאותו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יום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לאותה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שעה ולאותו</w:t>
      </w:r>
      <w:r w:rsidR="00F7054E">
        <w:rPr>
          <w:rFonts w:ascii="Arial" w:eastAsia="Arial" w:hAnsi="Arial" w:cs="David"/>
          <w:spacing w:val="-35"/>
          <w:lang w:bidi="ar-SA"/>
        </w:rPr>
        <w:t xml:space="preserve"> </w:t>
      </w:r>
      <w:r w:rsidRPr="00F73B4E">
        <w:rPr>
          <w:rFonts w:ascii="Arial" w:eastAsia="Arial" w:hAnsi="Arial" w:cs="David"/>
          <w:spacing w:val="-3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מקום</w:t>
      </w:r>
      <w:r w:rsidR="007005D3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</w:rPr>
        <w:t xml:space="preserve"> </w:t>
      </w:r>
    </w:p>
    <w:p w:rsidR="00F73B4E" w:rsidRPr="00F73B4E" w:rsidRDefault="00F73B4E" w:rsidP="00F73B4E">
      <w:pPr>
        <w:widowControl w:val="0"/>
        <w:spacing w:before="3" w:after="0"/>
        <w:ind w:right="158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/>
        </w:rPr>
        <w:t xml:space="preserve">   </w:t>
      </w:r>
      <w:r w:rsidRPr="00F73B4E">
        <w:rPr>
          <w:rFonts w:ascii="Arial" w:eastAsia="Arial" w:hAnsi="Arial" w:cs="David"/>
          <w:rtl/>
        </w:rPr>
        <w:t>באסיפה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הנדחית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הנוכחים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לדון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ולהחליט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מספרם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אשר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tabs>
          <w:tab w:val="left" w:pos="558"/>
        </w:tabs>
        <w:spacing w:before="126" w:after="0" w:line="360" w:lineRule="auto"/>
        <w:ind w:right="122"/>
        <w:rPr>
          <w:rFonts w:ascii="Arial" w:eastAsia="Arial" w:hAnsi="Arial"/>
          <w:rtl/>
        </w:rPr>
      </w:pPr>
      <w:r w:rsidRPr="00F73B4E">
        <w:rPr>
          <w:rFonts w:ascii="Arial" w:eastAsia="Arial" w:hAnsi="Arial" w:cs="David" w:hint="cs"/>
          <w:rtl/>
        </w:rPr>
        <w:t xml:space="preserve">ג. </w:t>
      </w:r>
      <w:r w:rsidRPr="00F73B4E">
        <w:rPr>
          <w:rFonts w:ascii="Arial" w:eastAsia="Arial" w:hAnsi="Arial" w:cs="David"/>
          <w:rtl/>
        </w:rPr>
        <w:t>הוראות</w:t>
      </w:r>
      <w:r w:rsidRPr="00F73B4E">
        <w:rPr>
          <w:rFonts w:ascii="Arial" w:eastAsia="Arial" w:hAnsi="Arial" w:cs="David"/>
          <w:spacing w:val="-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סימן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יחולו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במידה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/>
          <w:lang w:bidi="ar-SA"/>
        </w:rPr>
        <w:t>.</w:t>
      </w:r>
      <w:r w:rsidRPr="00F73B4E">
        <w:rPr>
          <w:rFonts w:ascii="Times New Roman" w:eastAsia="Arial" w:hAnsi="Arial" w:cs="Times New Roman"/>
          <w:lang w:bidi="ar-SA"/>
        </w:rPr>
        <w:t xml:space="preserve"> </w:t>
      </w:r>
    </w:p>
    <w:p w:rsidR="00F73B4E" w:rsidRPr="00F73B4E" w:rsidRDefault="00F73B4E" w:rsidP="00F73B4E">
      <w:pPr>
        <w:widowControl w:val="0"/>
        <w:tabs>
          <w:tab w:val="left" w:pos="561"/>
        </w:tabs>
        <w:spacing w:before="126" w:after="0" w:line="360" w:lineRule="auto"/>
        <w:ind w:right="122"/>
        <w:rPr>
          <w:rFonts w:ascii="Arial" w:eastAsia="Arial" w:hAnsi="Arial" w:cs="David"/>
          <w:rtl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ד. </w:t>
      </w:r>
      <w:r w:rsidRPr="00F73B4E">
        <w:rPr>
          <w:rFonts w:ascii="Arial" w:eastAsia="Arial" w:hAnsi="Arial" w:cs="David"/>
          <w:rtl/>
        </w:rPr>
        <w:t>החבר</w:t>
      </w:r>
      <w:r w:rsidRPr="00F73B4E">
        <w:rPr>
          <w:rFonts w:ascii="Arial" w:eastAsia="Arial" w:hAnsi="Arial" w:cs="David" w:hint="cs"/>
          <w:rtl/>
        </w:rPr>
        <w:t>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רשאית</w:t>
      </w:r>
      <w:r w:rsidR="007E6211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לקיים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באמצעות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שימוש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באמצעי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תקשורת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בעלי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המניות</w:t>
      </w:r>
      <w:r w:rsidR="009C2CD2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המשתתפים</w:t>
      </w:r>
      <w:r w:rsidR="0070544A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יכולים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לשמוע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ולראות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בזמן</w:t>
      </w:r>
      <w:r w:rsidRPr="00F73B4E">
        <w:rPr>
          <w:rFonts w:ascii="Arial" w:eastAsia="Arial" w:hAnsi="Arial" w:cs="David" w:hint="cs"/>
          <w:rtl/>
        </w:rPr>
        <w:t>.</w:t>
      </w:r>
      <w:r w:rsidRPr="00F73B4E">
        <w:rPr>
          <w:rFonts w:ascii="Arial" w:eastAsia="Arial" w:hAnsi="Arial" w:cs="David" w:hint="cs"/>
          <w:vanish/>
          <w:rtl/>
        </w:rPr>
        <w:t xml:space="preserve">חצית בההי </w:t>
      </w:r>
      <w:r w:rsidRPr="00F73B4E">
        <w:rPr>
          <w:rFonts w:ascii="Arial" w:eastAsia="Arial" w:hAnsi="Arial" w:cs="David" w:hint="cs"/>
          <w:vanish/>
          <w:rtl/>
        </w:rPr>
        <w:cr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  <w:r w:rsidRPr="00F73B4E">
        <w:rPr>
          <w:rFonts w:ascii="Arial" w:eastAsia="Arial" w:hAnsi="Arial" w:cs="David" w:hint="cs"/>
          <w:vanish/>
          <w:rtl/>
        </w:rPr>
        <w:pgNum/>
      </w:r>
    </w:p>
    <w:p w:rsidR="00F73B4E" w:rsidRPr="00F318A1" w:rsidRDefault="00F73B4E" w:rsidP="00D11485">
      <w:pPr>
        <w:pStyle w:val="Heading3"/>
        <w:rPr>
          <w:rtl/>
        </w:rPr>
      </w:pPr>
      <w:r w:rsidRPr="00F73B4E">
        <w:t xml:space="preserve"> .</w:t>
      </w:r>
      <w:r w:rsidR="002546A4">
        <w:t>12</w:t>
      </w:r>
      <w:r w:rsidR="002546A4" w:rsidRPr="00B731B7">
        <w:rPr>
          <w:sz w:val="24"/>
          <w:szCs w:val="24"/>
        </w:rPr>
        <w:t xml:space="preserve"> </w:t>
      </w:r>
      <w:r w:rsidRPr="00F318A1">
        <w:rPr>
          <w:rtl/>
        </w:rPr>
        <w:t>יושב</w:t>
      </w:r>
      <w:r w:rsidRPr="00F318A1">
        <w:t xml:space="preserve"> </w:t>
      </w:r>
      <w:r w:rsidRPr="00F318A1">
        <w:rPr>
          <w:rtl/>
        </w:rPr>
        <w:t>ראש</w:t>
      </w:r>
      <w:r w:rsidRPr="00F318A1">
        <w:t xml:space="preserve"> </w:t>
      </w:r>
      <w:r w:rsidRPr="00F318A1">
        <w:rPr>
          <w:rtl/>
        </w:rPr>
        <w:t>ומזכיר</w:t>
      </w:r>
      <w:r w:rsidRPr="00F318A1">
        <w:t>:</w:t>
      </w:r>
    </w:p>
    <w:p w:rsidR="00F73B4E" w:rsidRPr="00F73B4E" w:rsidRDefault="00F73B4E" w:rsidP="00F73B4E">
      <w:pPr>
        <w:widowControl w:val="0"/>
        <w:spacing w:before="124" w:after="0" w:line="240" w:lineRule="auto"/>
        <w:outlineLvl w:val="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א.  </w:t>
      </w:r>
      <w:r w:rsidRPr="00F73B4E">
        <w:rPr>
          <w:rFonts w:ascii="Arial" w:eastAsia="Arial" w:hAnsi="Arial" w:cs="David"/>
          <w:rtl/>
        </w:rPr>
        <w:t>בכל</w:t>
      </w:r>
      <w:r w:rsidR="00F318A1">
        <w:rPr>
          <w:rFonts w:ascii="Arial" w:eastAsia="Arial" w:hAnsi="Arial" w:cs="David"/>
          <w:spacing w:val="-22"/>
          <w:lang w:bidi="ar-SA"/>
        </w:rPr>
        <w:t xml:space="preserve"> </w:t>
      </w:r>
      <w:r w:rsidRPr="00F73B4E">
        <w:rPr>
          <w:rFonts w:ascii="Arial" w:eastAsia="Arial" w:hAnsi="Arial" w:cs="David"/>
          <w:spacing w:val="-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ייבחר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="00F318A1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לאותה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אסיפה</w:t>
      </w:r>
      <w:r w:rsidRPr="00F73B4E">
        <w:rPr>
          <w:rFonts w:ascii="Arial" w:eastAsia="Arial" w:hAnsi="Arial" w:cs="David" w:hint="cs"/>
          <w:rtl/>
        </w:rPr>
        <w:t>.</w:t>
      </w:r>
    </w:p>
    <w:p w:rsidR="00F73B4E" w:rsidRPr="00F73B4E" w:rsidRDefault="00F73B4E" w:rsidP="00B731B7">
      <w:pPr>
        <w:widowControl w:val="0"/>
        <w:spacing w:before="124" w:after="0" w:line="240" w:lineRule="auto"/>
        <w:outlineLvl w:val="2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ב. 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בחירת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="00F318A1">
        <w:rPr>
          <w:rFonts w:ascii="Arial" w:eastAsia="Arial" w:hAnsi="Arial" w:cs="David"/>
          <w:spacing w:val="30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תיעשה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בתחילת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הדיון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באסיפה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שייפתח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ידי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</w:rPr>
        <w:t xml:space="preserve">     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spacing w:val="-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ידי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הסמיך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לעניין</w:t>
      </w:r>
      <w:r w:rsidRPr="00F73B4E">
        <w:rPr>
          <w:rFonts w:ascii="Arial" w:eastAsia="Arial" w:hAnsi="Arial" w:cs="David"/>
          <w:spacing w:val="-2"/>
          <w:lang w:bidi="ar-SA"/>
        </w:rPr>
        <w:t xml:space="preserve"> </w:t>
      </w:r>
      <w:r w:rsidRPr="00F73B4E">
        <w:rPr>
          <w:rFonts w:ascii="Arial" w:eastAsia="Arial" w:hAnsi="Arial" w:cs="David"/>
          <w:spacing w:val="-2"/>
          <w:rtl/>
        </w:rPr>
        <w:t>זה</w:t>
      </w:r>
      <w:r w:rsidRPr="00F73B4E">
        <w:rPr>
          <w:rFonts w:ascii="Arial" w:eastAsia="Arial" w:hAnsi="Arial" w:cs="David"/>
          <w:spacing w:val="-2"/>
          <w:lang w:bidi="ar-SA"/>
        </w:rPr>
        <w:t>.</w:t>
      </w:r>
    </w:p>
    <w:p w:rsidR="00F73B4E" w:rsidRPr="00F73B4E" w:rsidRDefault="00F73B4E" w:rsidP="00F73B4E">
      <w:pPr>
        <w:widowControl w:val="0"/>
        <w:spacing w:before="126" w:after="0" w:line="240" w:lineRule="auto"/>
        <w:ind w:right="5399"/>
        <w:rPr>
          <w:rFonts w:ascii="Arial" w:eastAsia="Arial" w:hAnsi="Arial" w:cs="David"/>
          <w:rtl/>
        </w:rPr>
      </w:pPr>
    </w:p>
    <w:p w:rsidR="00F73B4E" w:rsidRPr="00F73B4E" w:rsidRDefault="002546A4" w:rsidP="00D11485">
      <w:pPr>
        <w:pStyle w:val="Heading3"/>
        <w:rPr>
          <w:rtl/>
        </w:rPr>
      </w:pPr>
      <w:r>
        <w:rPr>
          <w:rFonts w:hint="cs"/>
          <w:rtl/>
        </w:rPr>
        <w:t>13</w:t>
      </w:r>
      <w:r w:rsidR="00C65E63">
        <w:t>.</w:t>
      </w:r>
      <w:r w:rsidRPr="00F73B4E">
        <w:t xml:space="preserve"> </w:t>
      </w:r>
      <w:r w:rsidRPr="00F73B4E">
        <w:rPr>
          <w:rFonts w:hint="cs"/>
          <w:rtl/>
        </w:rPr>
        <w:t xml:space="preserve"> </w:t>
      </w:r>
      <w:r w:rsidR="00F73B4E" w:rsidRPr="00F73B4E">
        <w:rPr>
          <w:rtl/>
        </w:rPr>
        <w:t>החלטות</w:t>
      </w:r>
      <w:r w:rsidR="00F73B4E" w:rsidRPr="00F73B4E">
        <w:t>:</w:t>
      </w:r>
    </w:p>
    <w:p w:rsidR="00F73B4E" w:rsidRPr="00F73B4E" w:rsidRDefault="00F73B4E" w:rsidP="00F73B4E">
      <w:pPr>
        <w:widowControl w:val="0"/>
        <w:spacing w:before="124" w:after="0" w:line="360" w:lineRule="auto"/>
        <w:outlineLvl w:val="2"/>
        <w:rPr>
          <w:rFonts w:ascii="Arial" w:eastAsia="Arial" w:hAnsi="Arial" w:cs="David"/>
        </w:rPr>
      </w:pPr>
      <w:r w:rsidRPr="00F73B4E">
        <w:rPr>
          <w:rFonts w:ascii="Arial" w:eastAsia="Arial" w:hAnsi="Arial" w:cs="David"/>
        </w:rPr>
        <w:t xml:space="preserve">  </w:t>
      </w:r>
      <w:r w:rsidRPr="00F73B4E">
        <w:rPr>
          <w:rFonts w:ascii="Arial" w:eastAsia="Arial" w:hAnsi="Arial" w:cs="David" w:hint="cs"/>
          <w:rtl/>
        </w:rPr>
        <w:t xml:space="preserve">א. </w:t>
      </w:r>
      <w:r w:rsidRPr="00F73B4E">
        <w:rPr>
          <w:rFonts w:ascii="Arial" w:eastAsia="Arial" w:hAnsi="Arial" w:cs="David"/>
          <w:rtl/>
        </w:rPr>
        <w:t>החלטות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יתקבלו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ברוב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רגיל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אלא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נקבע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רוב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בחוק</w:t>
      </w:r>
      <w:r w:rsidR="006422B0">
        <w:rPr>
          <w:rFonts w:ascii="Arial" w:eastAsia="Arial" w:hAnsi="Arial" w:cs="David" w:hint="cs"/>
          <w:rtl/>
        </w:rPr>
        <w:t>.</w:t>
      </w:r>
    </w:p>
    <w:p w:rsidR="00F73B4E" w:rsidRPr="00F73B4E" w:rsidRDefault="00F73B4E" w:rsidP="00F23728">
      <w:pPr>
        <w:widowControl w:val="0"/>
        <w:spacing w:after="0" w:line="360" w:lineRule="auto"/>
        <w:outlineLvl w:val="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</w:rPr>
        <w:t xml:space="preserve">  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 w:hint="cs"/>
          <w:rtl/>
        </w:rPr>
        <w:t xml:space="preserve">. </w:t>
      </w:r>
      <w:r w:rsidRPr="00F73B4E">
        <w:rPr>
          <w:rFonts w:ascii="Arial" w:eastAsia="Arial" w:hAnsi="Arial" w:cs="David"/>
          <w:rtl/>
        </w:rPr>
        <w:t>בעל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ליפות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</w:t>
      </w:r>
      <w:r w:rsidRPr="00F73B4E">
        <w:rPr>
          <w:rFonts w:ascii="Arial" w:eastAsia="Arial" w:hAnsi="Arial" w:cs="David" w:hint="cs"/>
          <w:rtl/>
        </w:rPr>
        <w:t>ו</w:t>
      </w:r>
      <w:r w:rsidRPr="00F73B4E">
        <w:rPr>
          <w:rFonts w:ascii="Arial" w:eastAsia="Arial" w:hAnsi="Arial" w:cs="David"/>
          <w:rtl/>
        </w:rPr>
        <w:t>חו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אדם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להצביע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מטעמו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. </w:t>
      </w:r>
      <w:r w:rsidRPr="00F73B4E">
        <w:rPr>
          <w:rFonts w:ascii="Arial" w:eastAsia="Arial" w:hAnsi="Arial" w:cs="David"/>
          <w:rtl/>
        </w:rPr>
        <w:t>ייפוי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הכח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יתייחס</w:t>
      </w:r>
      <w:r w:rsidR="00F23728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לאסיפה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מסוימת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ויכלול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עמדתו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הספציפית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באשר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לנושאים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שעל</w:t>
      </w:r>
      <w:r w:rsidRPr="00F73B4E">
        <w:rPr>
          <w:rFonts w:ascii="Arial" w:eastAsia="Arial" w:hAnsi="Arial" w:cs="David"/>
          <w:spacing w:val="-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סדר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היום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ובאשר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בלבד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2546A4" w:rsidP="00D11485">
      <w:pPr>
        <w:pStyle w:val="Heading3"/>
        <w:rPr>
          <w:rtl/>
        </w:rPr>
      </w:pPr>
      <w:r>
        <w:rPr>
          <w:rFonts w:hint="cs"/>
          <w:rtl/>
        </w:rPr>
        <w:t>14</w:t>
      </w:r>
      <w:r w:rsidR="00F73B4E" w:rsidRPr="00F73B4E">
        <w:rPr>
          <w:rFonts w:hint="cs"/>
          <w:rtl/>
        </w:rPr>
        <w:t xml:space="preserve">. </w:t>
      </w:r>
      <w:r w:rsidR="00F73B4E" w:rsidRPr="00A02B89">
        <w:rPr>
          <w:rFonts w:hint="cs"/>
          <w:rtl/>
        </w:rPr>
        <w:t>פרוטוקול:</w:t>
      </w:r>
    </w:p>
    <w:p w:rsidR="00D11485" w:rsidRDefault="002546A4" w:rsidP="00D11485">
      <w:pPr>
        <w:widowControl w:val="0"/>
        <w:spacing w:after="0"/>
        <w:ind w:left="300" w:right="122"/>
        <w:rPr>
          <w:rFonts w:ascii="Arial" w:eastAsia="Arial" w:hAnsi="Arial" w:cs="David"/>
          <w:rtl/>
        </w:rPr>
      </w:pPr>
      <w:r>
        <w:rPr>
          <w:rFonts w:ascii="Arial" w:eastAsia="Arial" w:hAnsi="Arial" w:cs="David" w:hint="cs"/>
          <w:rtl/>
        </w:rPr>
        <w:t>יו"ר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האסיפה</w:t>
      </w:r>
      <w:r w:rsidR="00F73B4E"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הכללית</w:t>
      </w:r>
      <w:r w:rsidR="00F73B4E"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יערוך</w:t>
      </w:r>
      <w:r w:rsidR="00F73B4E"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פרוטוקול</w:t>
      </w:r>
      <w:r w:rsidR="00F73B4E"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של</w:t>
      </w:r>
      <w:r w:rsidR="00F73B4E"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הדיונים</w:t>
      </w:r>
      <w:r w:rsidR="00F73B4E"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ושל</w:t>
      </w:r>
      <w:r w:rsidR="00F73B4E"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החלטות</w:t>
      </w:r>
      <w:r w:rsidR="00F73B4E"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האסיפ</w:t>
      </w:r>
      <w:r w:rsidR="00F73B4E" w:rsidRPr="00F73B4E">
        <w:rPr>
          <w:rFonts w:ascii="Arial" w:eastAsia="Arial" w:hAnsi="Arial" w:cs="David" w:hint="cs"/>
          <w:rtl/>
        </w:rPr>
        <w:t>ה.</w:t>
      </w:r>
      <w:r w:rsidR="00F73B4E"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בפרוטוקול</w:t>
      </w:r>
      <w:r w:rsidR="00F73B4E"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יצויינו</w:t>
      </w:r>
      <w:r w:rsidR="002B0918">
        <w:rPr>
          <w:rFonts w:ascii="Arial" w:eastAsia="Arial" w:hAnsi="Arial" w:cs="David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שמות</w:t>
      </w:r>
      <w:r w:rsidR="00F73B4E" w:rsidRPr="00F73B4E">
        <w:rPr>
          <w:rFonts w:ascii="Arial" w:eastAsia="Arial" w:hAnsi="Arial" w:cs="David"/>
          <w:spacing w:val="-20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הנוכחים</w:t>
      </w:r>
      <w:r w:rsidR="00F73B4E" w:rsidRPr="00F73B4E">
        <w:rPr>
          <w:rFonts w:ascii="Arial" w:eastAsia="Arial" w:hAnsi="Arial" w:cs="David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באסיפה</w:t>
      </w:r>
      <w:r w:rsidR="00F73B4E" w:rsidRPr="00F73B4E">
        <w:rPr>
          <w:rFonts w:ascii="Arial" w:eastAsia="Arial" w:hAnsi="Arial" w:cs="David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והוא</w:t>
      </w:r>
      <w:r w:rsidR="00F73B4E" w:rsidRPr="00F73B4E">
        <w:rPr>
          <w:rFonts w:ascii="Arial" w:eastAsia="Arial" w:hAnsi="Arial" w:cs="David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ייחתם</w:t>
      </w:r>
      <w:r w:rsidR="00F73B4E" w:rsidRPr="00F73B4E">
        <w:rPr>
          <w:rFonts w:ascii="Arial" w:eastAsia="Arial" w:hAnsi="Arial" w:cs="David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על</w:t>
      </w:r>
      <w:r w:rsidR="00F73B4E" w:rsidRPr="00F73B4E">
        <w:rPr>
          <w:rFonts w:ascii="Arial" w:eastAsia="Arial" w:hAnsi="Arial" w:cs="David"/>
          <w:lang w:bidi="ar-SA"/>
        </w:rPr>
        <w:t xml:space="preserve"> </w:t>
      </w:r>
      <w:r w:rsidR="00F73B4E" w:rsidRPr="00F73B4E">
        <w:rPr>
          <w:rFonts w:ascii="Arial" w:eastAsia="Arial" w:hAnsi="Arial" w:cs="David"/>
          <w:rtl/>
        </w:rPr>
        <w:t>ידי</w:t>
      </w:r>
      <w:r w:rsidR="002B0918">
        <w:rPr>
          <w:rFonts w:ascii="Arial" w:eastAsia="Arial" w:hAnsi="Arial" w:cs="David" w:hint="cs"/>
          <w:rtl/>
        </w:rPr>
        <w:t>ו.</w:t>
      </w:r>
      <w:r w:rsidR="00D11485">
        <w:rPr>
          <w:rFonts w:ascii="Arial" w:eastAsia="Arial" w:hAnsi="Arial" w:cs="David"/>
          <w:lang w:bidi="ar-SA"/>
        </w:rPr>
        <w:t xml:space="preserve"> </w:t>
      </w:r>
    </w:p>
    <w:p w:rsidR="00D11485" w:rsidRPr="00D11485" w:rsidRDefault="00D11485" w:rsidP="00D11485">
      <w:pPr>
        <w:widowControl w:val="0"/>
        <w:spacing w:after="0"/>
        <w:ind w:left="300" w:right="122"/>
        <w:rPr>
          <w:rFonts w:ascii="Arial" w:eastAsia="Arial" w:hAnsi="Arial" w:cs="David"/>
          <w:rtl/>
        </w:rPr>
      </w:pPr>
    </w:p>
    <w:p w:rsidR="00D11485" w:rsidRPr="00F73B4E" w:rsidRDefault="00D11485" w:rsidP="00F73B4E">
      <w:pPr>
        <w:widowControl w:val="0"/>
        <w:spacing w:before="126" w:after="0" w:line="240" w:lineRule="auto"/>
        <w:ind w:right="5399"/>
        <w:rPr>
          <w:rFonts w:ascii="Arial" w:eastAsia="Arial" w:hAnsi="Arial"/>
          <w:rtl/>
        </w:rPr>
      </w:pPr>
    </w:p>
    <w:p w:rsidR="00F73B4E" w:rsidRPr="00F73B4E" w:rsidRDefault="002546A4" w:rsidP="00D11485">
      <w:pPr>
        <w:pStyle w:val="Heading3"/>
      </w:pPr>
      <w:r>
        <w:rPr>
          <w:rFonts w:hint="cs"/>
          <w:rtl/>
        </w:rPr>
        <w:t>16</w:t>
      </w:r>
      <w:r w:rsidR="00463A0C">
        <w:rPr>
          <w:rFonts w:hint="cs"/>
          <w:rtl/>
        </w:rPr>
        <w:t>.</w:t>
      </w:r>
      <w:r w:rsidRPr="00F73B4E">
        <w:rPr>
          <w:rFonts w:hint="cs"/>
          <w:rtl/>
        </w:rPr>
        <w:t xml:space="preserve">  </w:t>
      </w:r>
      <w:r w:rsidR="00F73B4E" w:rsidRPr="00F73B4E">
        <w:rPr>
          <w:rtl/>
        </w:rPr>
        <w:t>יושב</w:t>
      </w:r>
      <w:r w:rsidR="00F73B4E" w:rsidRPr="00F73B4E">
        <w:t xml:space="preserve"> </w:t>
      </w:r>
      <w:r w:rsidR="00F73B4E" w:rsidRPr="00F73B4E">
        <w:rPr>
          <w:rtl/>
        </w:rPr>
        <w:t>ראש</w:t>
      </w:r>
      <w:r w:rsidR="00F73B4E" w:rsidRPr="00F73B4E">
        <w:t xml:space="preserve"> </w:t>
      </w:r>
      <w:r w:rsidR="00F73B4E" w:rsidRPr="00F73B4E">
        <w:rPr>
          <w:rtl/>
        </w:rPr>
        <w:t>הדירקטוריון</w:t>
      </w:r>
      <w:r w:rsidR="00F73B4E" w:rsidRPr="00F73B4E">
        <w:t>:</w:t>
      </w:r>
    </w:p>
    <w:p w:rsidR="00F73B4E" w:rsidRPr="00463A0C" w:rsidRDefault="00F73B4E" w:rsidP="00F73B4E">
      <w:pPr>
        <w:widowControl w:val="0"/>
        <w:spacing w:before="134" w:after="0" w:line="240" w:lineRule="auto"/>
        <w:ind w:right="2596"/>
        <w:jc w:val="right"/>
        <w:rPr>
          <w:rFonts w:ascii="David" w:eastAsia="David" w:hAnsi="David" w:cs="David"/>
          <w:lang w:bidi="ar-SA"/>
        </w:rPr>
      </w:pPr>
      <w:r w:rsidRPr="00463A0C">
        <w:rPr>
          <w:rFonts w:ascii="David" w:cs="David"/>
          <w:rtl/>
        </w:rPr>
        <w:t>הדירקטוריון</w:t>
      </w:r>
      <w:r w:rsidRPr="00463A0C">
        <w:rPr>
          <w:rFonts w:ascii="David" w:cs="David"/>
          <w:spacing w:val="-16"/>
          <w:lang w:bidi="ar-SA"/>
        </w:rPr>
        <w:t xml:space="preserve"> </w:t>
      </w:r>
      <w:r w:rsidRPr="00463A0C">
        <w:rPr>
          <w:rFonts w:ascii="David" w:cs="David"/>
          <w:rtl/>
        </w:rPr>
        <w:t>יבחר</w:t>
      </w:r>
      <w:r w:rsidRPr="00463A0C">
        <w:rPr>
          <w:rFonts w:ascii="David" w:cs="David"/>
          <w:lang w:bidi="ar-SA"/>
        </w:rPr>
        <w:t xml:space="preserve"> </w:t>
      </w:r>
      <w:r w:rsidRPr="00463A0C">
        <w:rPr>
          <w:rFonts w:ascii="David" w:cs="David"/>
          <w:rtl/>
        </w:rPr>
        <w:t>אחד</w:t>
      </w:r>
      <w:r w:rsidRPr="00463A0C">
        <w:rPr>
          <w:rFonts w:ascii="David" w:cs="David"/>
          <w:lang w:bidi="ar-SA"/>
        </w:rPr>
        <w:t xml:space="preserve"> </w:t>
      </w:r>
      <w:r w:rsidRPr="00463A0C">
        <w:rPr>
          <w:rFonts w:ascii="David" w:cs="David"/>
          <w:rtl/>
        </w:rPr>
        <w:t>מחבריו</w:t>
      </w:r>
      <w:r w:rsidRPr="00463A0C">
        <w:rPr>
          <w:rFonts w:ascii="David" w:cs="David"/>
          <w:lang w:bidi="ar-SA"/>
        </w:rPr>
        <w:t xml:space="preserve"> </w:t>
      </w:r>
      <w:r w:rsidRPr="00463A0C">
        <w:rPr>
          <w:rFonts w:ascii="David" w:cs="David"/>
          <w:rtl/>
        </w:rPr>
        <w:t>לכהן</w:t>
      </w:r>
      <w:r w:rsidRPr="00463A0C">
        <w:rPr>
          <w:rFonts w:ascii="David" w:cs="David"/>
          <w:lang w:bidi="ar-SA"/>
        </w:rPr>
        <w:t xml:space="preserve"> </w:t>
      </w:r>
      <w:r w:rsidRPr="00463A0C">
        <w:rPr>
          <w:rFonts w:ascii="David" w:cs="David"/>
          <w:rtl/>
        </w:rPr>
        <w:t>כיושב</w:t>
      </w:r>
      <w:r w:rsidRPr="00463A0C">
        <w:rPr>
          <w:rFonts w:ascii="David" w:cs="David"/>
          <w:lang w:bidi="ar-SA"/>
        </w:rPr>
        <w:t xml:space="preserve"> </w:t>
      </w:r>
      <w:r w:rsidRPr="00463A0C">
        <w:rPr>
          <w:rFonts w:ascii="David" w:cs="David"/>
          <w:rtl/>
        </w:rPr>
        <w:t>ראש</w:t>
      </w:r>
      <w:r w:rsidRPr="00463A0C">
        <w:rPr>
          <w:rFonts w:ascii="David" w:cs="David"/>
          <w:lang w:bidi="ar-SA"/>
        </w:rPr>
        <w:t xml:space="preserve"> </w:t>
      </w:r>
      <w:r w:rsidRPr="00463A0C">
        <w:rPr>
          <w:rFonts w:ascii="David" w:cs="David"/>
          <w:rtl/>
        </w:rPr>
        <w:t>הדירקטוריון</w:t>
      </w:r>
      <w:r w:rsidRPr="00463A0C">
        <w:rPr>
          <w:rFonts w:ascii="David" w:cs="David"/>
          <w:lang w:bidi="ar-SA"/>
        </w:rPr>
        <w:t>.</w:t>
      </w:r>
    </w:p>
    <w:p w:rsidR="00F73B4E" w:rsidRPr="00F73B4E" w:rsidRDefault="002546A4" w:rsidP="00D11485">
      <w:pPr>
        <w:pStyle w:val="Heading3"/>
      </w:pPr>
      <w:r>
        <w:rPr>
          <w:rFonts w:hint="cs"/>
          <w:rtl/>
        </w:rPr>
        <w:t>17</w:t>
      </w:r>
      <w:r w:rsidR="00463A0C">
        <w:rPr>
          <w:spacing w:val="-5"/>
        </w:rPr>
        <w:t>.</w:t>
      </w:r>
      <w:r w:rsidRPr="00F73B4E">
        <w:rPr>
          <w:spacing w:val="-5"/>
        </w:rPr>
        <w:t xml:space="preserve"> </w:t>
      </w:r>
      <w:r w:rsidRPr="00F73B4E">
        <w:rPr>
          <w:rFonts w:hint="cs"/>
          <w:rtl/>
        </w:rPr>
        <w:t xml:space="preserve">  </w:t>
      </w:r>
      <w:r w:rsidR="00F73B4E" w:rsidRPr="00F73B4E">
        <w:rPr>
          <w:rtl/>
        </w:rPr>
        <w:t>מספר</w:t>
      </w:r>
      <w:r w:rsidR="00F73B4E" w:rsidRPr="00F73B4E">
        <w:t xml:space="preserve"> </w:t>
      </w:r>
      <w:r w:rsidR="00F73B4E" w:rsidRPr="00F73B4E">
        <w:rPr>
          <w:rtl/>
        </w:rPr>
        <w:t>החברים</w:t>
      </w:r>
      <w:r w:rsidR="00F73B4E" w:rsidRPr="00F73B4E">
        <w:t>:</w:t>
      </w:r>
    </w:p>
    <w:p w:rsidR="00F73B4E" w:rsidRPr="00F73B4E" w:rsidRDefault="00F73B4E" w:rsidP="00F73B4E">
      <w:pPr>
        <w:widowControl w:val="0"/>
        <w:spacing w:after="0" w:line="240" w:lineRule="auto"/>
        <w:rPr>
          <w:rFonts w:cs="David"/>
          <w:lang w:bidi="ar-SA"/>
        </w:rPr>
      </w:pPr>
      <w:r w:rsidRPr="00F73B4E">
        <w:rPr>
          <w:rFonts w:cs="David" w:hint="cs"/>
          <w:spacing w:val="-1"/>
          <w:rtl/>
        </w:rPr>
        <w:t xml:space="preserve">          </w:t>
      </w:r>
      <w:r w:rsidRPr="00F73B4E">
        <w:rPr>
          <w:rFonts w:cs="David"/>
          <w:spacing w:val="-1"/>
          <w:rtl/>
        </w:rPr>
        <w:t>מספר</w:t>
      </w:r>
      <w:r w:rsidRPr="00F73B4E">
        <w:rPr>
          <w:rFonts w:cs="David"/>
          <w:spacing w:val="17"/>
          <w:lang w:bidi="ar-SA"/>
        </w:rPr>
        <w:t xml:space="preserve"> </w:t>
      </w:r>
      <w:r w:rsidRPr="00F73B4E">
        <w:rPr>
          <w:rFonts w:cs="David"/>
          <w:spacing w:val="-1"/>
          <w:rtl/>
        </w:rPr>
        <w:t>הדירקטורים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spacing w:val="-1"/>
          <w:rtl/>
        </w:rPr>
        <w:t>שיכהנו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spacing w:val="-1"/>
          <w:rtl/>
        </w:rPr>
        <w:t>בדירקטוריון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spacing w:val="-1"/>
          <w:rtl/>
        </w:rPr>
        <w:t>הינו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rtl/>
        </w:rPr>
        <w:t>בין</w:t>
      </w:r>
      <w:r w:rsidRPr="00F73B4E">
        <w:rPr>
          <w:rFonts w:ascii="Times New Roman" w:cs="David"/>
          <w:u w:val="single" w:color="000000"/>
          <w:lang w:bidi="ar-SA"/>
        </w:rPr>
        <w:tab/>
      </w:r>
      <w:r w:rsidRPr="00F73B4E">
        <w:rPr>
          <w:rFonts w:cs="David" w:hint="cs"/>
          <w:rtl/>
        </w:rPr>
        <w:t>/</w:t>
      </w:r>
      <w:r w:rsidRPr="00F73B4E">
        <w:rPr>
          <w:rFonts w:cs="David"/>
          <w:rtl/>
        </w:rPr>
        <w:t>ל</w:t>
      </w:r>
      <w:r w:rsidRPr="00F73B4E">
        <w:rPr>
          <w:rFonts w:ascii="Times New Roman" w:cs="David"/>
          <w:spacing w:val="-1"/>
          <w:u w:val="single" w:color="000000"/>
          <w:lang w:bidi="ar-SA"/>
        </w:rPr>
        <w:tab/>
      </w:r>
      <w:r w:rsidRPr="00F73B4E">
        <w:rPr>
          <w:rFonts w:cs="David"/>
          <w:spacing w:val="-1"/>
          <w:rtl/>
        </w:rPr>
        <w:t>דירקטורים</w:t>
      </w:r>
      <w:r w:rsidRPr="00F73B4E">
        <w:rPr>
          <w:rFonts w:cs="David"/>
          <w:spacing w:val="-1"/>
          <w:lang w:bidi="ar-SA"/>
        </w:rPr>
        <w:t>.</w:t>
      </w:r>
    </w:p>
    <w:p w:rsidR="00F73B4E" w:rsidRPr="00F73B4E" w:rsidRDefault="00F73B4E" w:rsidP="00D11485">
      <w:pPr>
        <w:pStyle w:val="Heading3"/>
      </w:pPr>
      <w:r w:rsidRPr="00F73B4E">
        <w:t xml:space="preserve"> </w:t>
      </w:r>
      <w:r w:rsidR="002546A4">
        <w:rPr>
          <w:rFonts w:hint="cs"/>
          <w:rtl/>
        </w:rPr>
        <w:t>18</w:t>
      </w:r>
      <w:r w:rsidR="005404B1">
        <w:rPr>
          <w:spacing w:val="-6"/>
        </w:rPr>
        <w:t>.</w:t>
      </w:r>
      <w:r w:rsidR="002546A4" w:rsidRPr="00F73B4E">
        <w:rPr>
          <w:spacing w:val="-6"/>
        </w:rPr>
        <w:t xml:space="preserve"> </w:t>
      </w:r>
      <w:r w:rsidR="002546A4" w:rsidRPr="00F73B4E">
        <w:rPr>
          <w:rFonts w:hint="cs"/>
          <w:rtl/>
        </w:rPr>
        <w:t xml:space="preserve"> </w:t>
      </w:r>
      <w:r w:rsidRPr="00F73B4E">
        <w:rPr>
          <w:rtl/>
        </w:rPr>
        <w:t>תקופת</w:t>
      </w:r>
      <w:r w:rsidRPr="00F73B4E">
        <w:t xml:space="preserve"> </w:t>
      </w:r>
      <w:r w:rsidRPr="00F73B4E">
        <w:rPr>
          <w:rtl/>
        </w:rPr>
        <w:t>כהונה</w:t>
      </w:r>
      <w:r w:rsidRPr="00F73B4E">
        <w:t>:</w:t>
      </w:r>
    </w:p>
    <w:p w:rsidR="00F73B4E" w:rsidRPr="005404B1" w:rsidRDefault="00F73B4E" w:rsidP="00F73B4E">
      <w:pPr>
        <w:widowControl w:val="0"/>
        <w:spacing w:after="0" w:line="36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5404B1">
        <w:rPr>
          <w:rFonts w:ascii="Arial" w:eastAsia="Arial" w:hAnsi="Arial" w:cs="David"/>
          <w:rtl/>
        </w:rPr>
        <w:t>הדירקטוריון</w:t>
      </w:r>
      <w:r w:rsidRPr="005404B1">
        <w:rPr>
          <w:rFonts w:ascii="Arial" w:eastAsia="Arial" w:hAnsi="Arial" w:cs="David"/>
          <w:spacing w:val="40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יכהן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מהיבחרו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באסיפה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כללית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ועד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שאסיפה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כללית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אחרת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תבחר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דירקטוריון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חדש</w:t>
      </w:r>
      <w:r w:rsidRPr="005404B1">
        <w:rPr>
          <w:rFonts w:ascii="Arial" w:eastAsia="Arial" w:hAnsi="Arial" w:cs="David"/>
          <w:lang w:bidi="ar-SA"/>
        </w:rPr>
        <w:t>,</w:t>
      </w:r>
      <w:r w:rsidRPr="005404B1">
        <w:rPr>
          <w:rFonts w:ascii="Times New Roman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 w:hint="cs"/>
          <w:rtl/>
        </w:rPr>
        <w:t xml:space="preserve"> </w:t>
      </w:r>
    </w:p>
    <w:p w:rsidR="00F73B4E" w:rsidRPr="005404B1" w:rsidRDefault="00F73B4E" w:rsidP="00F73B4E">
      <w:pPr>
        <w:widowControl w:val="0"/>
        <w:spacing w:after="0"/>
        <w:rPr>
          <w:rFonts w:ascii="Arial" w:eastAsia="Arial" w:hAnsi="Arial" w:cs="David"/>
          <w:lang w:bidi="ar-SA"/>
        </w:rPr>
      </w:pPr>
      <w:r w:rsidRPr="005404B1">
        <w:rPr>
          <w:rFonts w:ascii="Arial" w:eastAsia="Arial" w:hAnsi="Arial" w:cs="David" w:hint="cs"/>
          <w:rtl/>
        </w:rPr>
        <w:t xml:space="preserve">       </w:t>
      </w:r>
      <w:r w:rsidRPr="005404B1">
        <w:rPr>
          <w:rFonts w:ascii="Arial" w:eastAsia="Arial" w:hAnsi="Arial" w:cs="David"/>
          <w:rtl/>
        </w:rPr>
        <w:t>ובלבד</w:t>
      </w:r>
      <w:r w:rsidRPr="005404B1">
        <w:rPr>
          <w:rFonts w:ascii="Arial" w:eastAsia="Arial" w:hAnsi="Arial" w:cs="David"/>
          <w:spacing w:val="-26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שתקופת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כהונת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הדירקטוריון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לא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תעלה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על</w:t>
      </w:r>
      <w:r w:rsidRPr="005404B1">
        <w:rPr>
          <w:rFonts w:ascii="Arial" w:eastAsia="Arial" w:hAnsi="Arial" w:cs="David"/>
          <w:lang w:bidi="ar-SA"/>
        </w:rPr>
        <w:t xml:space="preserve"> 4 </w:t>
      </w:r>
      <w:r w:rsidRPr="005404B1">
        <w:rPr>
          <w:rFonts w:ascii="Arial" w:eastAsia="Arial" w:hAnsi="Arial" w:cs="David"/>
          <w:rtl/>
        </w:rPr>
        <w:t>שנים</w:t>
      </w:r>
      <w:r w:rsidRPr="005404B1">
        <w:rPr>
          <w:rFonts w:ascii="Arial" w:eastAsia="Arial" w:hAnsi="Arial" w:cs="David"/>
          <w:lang w:bidi="ar-SA"/>
        </w:rPr>
        <w:t xml:space="preserve">; </w:t>
      </w:r>
      <w:r w:rsidRPr="005404B1">
        <w:rPr>
          <w:rFonts w:ascii="Arial" w:eastAsia="Arial" w:hAnsi="Arial" w:cs="David"/>
          <w:rtl/>
        </w:rPr>
        <w:t>יחד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עם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זאת</w:t>
      </w:r>
      <w:r w:rsidRPr="005404B1">
        <w:rPr>
          <w:rFonts w:ascii="Arial" w:eastAsia="Arial" w:hAnsi="Arial" w:cs="David"/>
          <w:lang w:bidi="ar-SA"/>
        </w:rPr>
        <w:t xml:space="preserve">, </w:t>
      </w:r>
      <w:r w:rsidRPr="005404B1">
        <w:rPr>
          <w:rFonts w:ascii="Arial" w:eastAsia="Arial" w:hAnsi="Arial" w:cs="David"/>
          <w:rtl/>
        </w:rPr>
        <w:t>אין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מניעה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כי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דירקטורים</w:t>
      </w:r>
    </w:p>
    <w:p w:rsidR="005404B1" w:rsidRDefault="00F73B4E" w:rsidP="005404B1">
      <w:pPr>
        <w:widowControl w:val="0"/>
        <w:spacing w:after="0"/>
        <w:rPr>
          <w:rFonts w:ascii="Arial" w:eastAsia="Arial" w:hAnsi="Arial" w:cs="David"/>
          <w:rtl/>
        </w:rPr>
      </w:pPr>
      <w:r w:rsidRPr="005404B1">
        <w:rPr>
          <w:rFonts w:ascii="Arial" w:eastAsia="Arial" w:hAnsi="Arial" w:cs="David" w:hint="cs"/>
          <w:rtl/>
        </w:rPr>
        <w:lastRenderedPageBreak/>
        <w:t xml:space="preserve">       </w:t>
      </w:r>
      <w:r w:rsidRPr="005404B1">
        <w:rPr>
          <w:rFonts w:ascii="Arial" w:eastAsia="Arial" w:hAnsi="Arial" w:cs="David"/>
          <w:rtl/>
        </w:rPr>
        <w:t>ייבחרו</w:t>
      </w:r>
      <w:r w:rsidRPr="005404B1">
        <w:rPr>
          <w:rFonts w:ascii="Arial" w:eastAsia="Arial" w:hAnsi="Arial" w:cs="David"/>
          <w:spacing w:val="-12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לכהונות</w:t>
      </w:r>
      <w:r w:rsidRPr="005404B1">
        <w:rPr>
          <w:rFonts w:ascii="Arial" w:eastAsia="Arial" w:hAnsi="Arial" w:cs="David"/>
          <w:lang w:bidi="ar-SA"/>
        </w:rPr>
        <w:t xml:space="preserve"> </w:t>
      </w:r>
      <w:r w:rsidRPr="005404B1">
        <w:rPr>
          <w:rFonts w:ascii="Arial" w:eastAsia="Arial" w:hAnsi="Arial" w:cs="David"/>
          <w:rtl/>
        </w:rPr>
        <w:t>נוספות</w:t>
      </w:r>
      <w:r w:rsidRPr="005404B1">
        <w:rPr>
          <w:rFonts w:ascii="Arial" w:eastAsia="Arial" w:hAnsi="Arial" w:cs="David"/>
          <w:lang w:bidi="ar-SA"/>
        </w:rPr>
        <w:t>.</w:t>
      </w:r>
    </w:p>
    <w:p w:rsidR="005404B1" w:rsidRDefault="005404B1" w:rsidP="005404B1">
      <w:pPr>
        <w:widowControl w:val="0"/>
        <w:spacing w:after="0"/>
        <w:rPr>
          <w:rFonts w:ascii="Arial" w:eastAsia="Arial" w:hAnsi="Arial" w:cs="David"/>
          <w:rtl/>
        </w:rPr>
      </w:pPr>
    </w:p>
    <w:p w:rsidR="00F73B4E" w:rsidRPr="005404B1" w:rsidRDefault="005404B1" w:rsidP="00D11485">
      <w:pPr>
        <w:pStyle w:val="Heading3"/>
      </w:pPr>
      <w:r>
        <w:rPr>
          <w:rFonts w:hint="cs"/>
          <w:rtl/>
        </w:rPr>
        <w:t>19.</w:t>
      </w:r>
      <w:r w:rsidR="002546A4" w:rsidRPr="00F73B4E">
        <w:rPr>
          <w:spacing w:val="-7"/>
        </w:rPr>
        <w:t xml:space="preserve"> </w:t>
      </w:r>
      <w:r w:rsidR="00F73B4E" w:rsidRPr="00F73B4E">
        <w:rPr>
          <w:rtl/>
        </w:rPr>
        <w:t>פקיעת</w:t>
      </w:r>
      <w:r w:rsidR="00F73B4E" w:rsidRPr="00F73B4E">
        <w:t xml:space="preserve"> </w:t>
      </w:r>
      <w:r w:rsidR="00F73B4E" w:rsidRPr="00F73B4E">
        <w:rPr>
          <w:rtl/>
        </w:rPr>
        <w:t>כהונה</w:t>
      </w:r>
      <w:r w:rsidR="00F73B4E" w:rsidRPr="00F73B4E">
        <w:t>:</w:t>
      </w:r>
    </w:p>
    <w:p w:rsidR="00F73B4E" w:rsidRPr="00F73B4E" w:rsidRDefault="00F73B4E" w:rsidP="00F73B4E">
      <w:pPr>
        <w:widowControl w:val="0"/>
        <w:spacing w:before="126"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בלי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לפגוע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בהוראות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תפקע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כהונתו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התקופה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התמנה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באחת</w:t>
      </w:r>
      <w:r w:rsidRPr="00F73B4E">
        <w:rPr>
          <w:rFonts w:ascii="Arial" w:eastAsia="Arial" w:hAnsi="Arial" w:cs="David"/>
          <w:spacing w:val="-1"/>
          <w:rtl/>
        </w:rPr>
        <w:t xml:space="preserve"> מאלה</w:t>
      </w:r>
      <w:r w:rsidRPr="00F73B4E">
        <w:rPr>
          <w:rFonts w:ascii="Arial" w:eastAsia="Arial" w:hAnsi="Arial" w:cs="David"/>
          <w:spacing w:val="-1"/>
          <w:lang w:bidi="ar-SA"/>
        </w:rPr>
        <w:t>:</w:t>
      </w:r>
    </w:p>
    <w:p w:rsidR="00F73B4E" w:rsidRPr="00F73B4E" w:rsidRDefault="00F73B4E" w:rsidP="00F73B4E">
      <w:pPr>
        <w:widowControl w:val="0"/>
        <w:spacing w:before="126"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(1)  </w:t>
      </w:r>
      <w:r w:rsidRPr="00F73B4E">
        <w:rPr>
          <w:rFonts w:ascii="Arial" w:eastAsia="Arial" w:hAnsi="Arial" w:cs="David"/>
          <w:spacing w:val="2"/>
          <w:rtl/>
        </w:rPr>
        <w:t>הוא</w:t>
      </w:r>
      <w:r w:rsidRPr="00F73B4E">
        <w:rPr>
          <w:rFonts w:ascii="Arial" w:eastAsia="Arial" w:hAnsi="Arial" w:cs="David"/>
          <w:spacing w:val="-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התפטר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פוטר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 w:hint="cs"/>
          <w:rtl/>
        </w:rPr>
        <w:t xml:space="preserve"> 229 עד 231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before="126"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(2)  </w:t>
      </w:r>
      <w:r w:rsidRPr="00F73B4E">
        <w:rPr>
          <w:rFonts w:ascii="Arial" w:eastAsia="Arial" w:hAnsi="Arial" w:cs="David"/>
          <w:rtl/>
        </w:rPr>
        <w:t>במועד</w:t>
      </w:r>
      <w:r w:rsidRPr="00F73B4E">
        <w:rPr>
          <w:rFonts w:ascii="Arial" w:eastAsia="Arial" w:hAnsi="Arial" w:cs="David"/>
          <w:spacing w:val="-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מתן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הודעה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הרשעה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 w:hint="cs"/>
          <w:rtl/>
        </w:rPr>
        <w:t xml:space="preserve"> 232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(3)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במועד</w:t>
      </w:r>
      <w:r w:rsidRPr="00F73B4E">
        <w:rPr>
          <w:rFonts w:ascii="Arial" w:eastAsia="Arial" w:hAnsi="Arial" w:cs="David"/>
          <w:spacing w:val="-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מתן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הודעה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הטלת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אמצעי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אכיפה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 w:hint="cs"/>
          <w:rtl/>
        </w:rPr>
        <w:t xml:space="preserve"> 232 א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(4) </w:t>
      </w:r>
      <w:r w:rsidRPr="00F73B4E">
        <w:rPr>
          <w:rFonts w:ascii="Arial" w:eastAsia="Arial" w:hAnsi="Arial" w:cs="David"/>
          <w:rtl/>
        </w:rPr>
        <w:t xml:space="preserve"> 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החלטת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משפט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 w:hint="cs"/>
          <w:rtl/>
        </w:rPr>
        <w:t xml:space="preserve"> 233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 w:hint="cs"/>
          <w:rtl/>
        </w:rPr>
        <w:t>;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(5)</w:t>
      </w:r>
      <w:r w:rsidRPr="00F73B4E">
        <w:rPr>
          <w:rFonts w:ascii="Arial" w:eastAsia="Arial" w:hAnsi="Arial" w:cs="David" w:hint="cs"/>
          <w:spacing w:val="2"/>
          <w:rtl/>
        </w:rPr>
        <w:t xml:space="preserve">  </w:t>
      </w:r>
      <w:r w:rsidRPr="00F73B4E">
        <w:rPr>
          <w:rFonts w:ascii="Arial" w:eastAsia="Arial" w:hAnsi="Arial" w:cs="David"/>
          <w:spacing w:val="2"/>
          <w:rtl/>
        </w:rPr>
        <w:t>הוא</w:t>
      </w:r>
      <w:r w:rsidRPr="00F73B4E">
        <w:rPr>
          <w:rFonts w:ascii="Arial" w:eastAsia="Arial" w:hAnsi="Arial" w:cs="David"/>
          <w:spacing w:val="-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הוכרז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פושט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רגל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(6)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במועד</w:t>
      </w:r>
      <w:r w:rsidRPr="00F73B4E">
        <w:rPr>
          <w:rFonts w:ascii="Arial" w:eastAsia="Arial" w:hAnsi="Arial" w:cs="David"/>
          <w:spacing w:val="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מתן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הודעה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סעיף</w:t>
      </w:r>
      <w:r w:rsidRPr="00F73B4E">
        <w:rPr>
          <w:rFonts w:ascii="Arial" w:eastAsia="Arial" w:hAnsi="Arial" w:cs="David" w:hint="cs"/>
          <w:rtl/>
        </w:rPr>
        <w:t xml:space="preserve">  227 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spacing w:val="-2"/>
          <w:rtl/>
        </w:rPr>
        <w:t>לחוק</w:t>
      </w:r>
      <w:r w:rsidRPr="00F73B4E">
        <w:rPr>
          <w:rFonts w:ascii="Arial" w:eastAsia="Arial" w:hAnsi="Arial" w:cs="David"/>
          <w:spacing w:val="-2"/>
          <w:lang w:bidi="ar-SA"/>
        </w:rPr>
        <w:t>.</w:t>
      </w:r>
    </w:p>
    <w:p w:rsidR="00F73B4E" w:rsidRPr="00F73B4E" w:rsidRDefault="002546A4" w:rsidP="00D11485">
      <w:pPr>
        <w:pStyle w:val="Heading3"/>
      </w:pPr>
      <w:r>
        <w:rPr>
          <w:rFonts w:hint="cs"/>
          <w:rtl/>
        </w:rPr>
        <w:t>20</w:t>
      </w:r>
      <w:r w:rsidR="00F73B4E" w:rsidRPr="00F73B4E">
        <w:rPr>
          <w:rFonts w:hint="cs"/>
          <w:rtl/>
        </w:rPr>
        <w:t xml:space="preserve">. </w:t>
      </w:r>
      <w:r w:rsidR="00F73B4E" w:rsidRPr="00F73B4E">
        <w:rPr>
          <w:rtl/>
        </w:rPr>
        <w:t>כהונת</w:t>
      </w:r>
      <w:r w:rsidR="00F73B4E" w:rsidRPr="00F73B4E">
        <w:rPr>
          <w:spacing w:val="-7"/>
        </w:rPr>
        <w:t xml:space="preserve"> </w:t>
      </w:r>
      <w:r w:rsidR="00F73B4E" w:rsidRPr="00F73B4E">
        <w:rPr>
          <w:rtl/>
        </w:rPr>
        <w:t>דירקטור</w:t>
      </w:r>
      <w:r w:rsidR="00F73B4E" w:rsidRPr="00F73B4E">
        <w:t>:</w:t>
      </w:r>
    </w:p>
    <w:p w:rsidR="00F73B4E" w:rsidRPr="00F73B4E" w:rsidRDefault="00F73B4E" w:rsidP="00F73B4E">
      <w:pPr>
        <w:widowControl w:val="0"/>
        <w:spacing w:before="128" w:after="0" w:line="240" w:lineRule="auto"/>
        <w:ind w:right="3794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</w:t>
      </w:r>
      <w:r w:rsidRPr="00F73B4E">
        <w:rPr>
          <w:rFonts w:ascii="Arial" w:eastAsia="Arial" w:hAnsi="Arial" w:cs="David"/>
          <w:rtl/>
        </w:rPr>
        <w:t>כדירקטור</w:t>
      </w:r>
      <w:r w:rsidRPr="00F73B4E">
        <w:rPr>
          <w:rFonts w:ascii="Arial" w:eastAsia="Arial" w:hAnsi="Arial" w:cs="David"/>
          <w:spacing w:val="-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לכהן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יחיד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בלבד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תאגיד</w:t>
      </w:r>
      <w:r w:rsidRPr="00F73B4E">
        <w:rPr>
          <w:rFonts w:ascii="Arial" w:eastAsia="Arial" w:hAnsi="Arial" w:cs="David" w:hint="cs"/>
          <w:rtl/>
        </w:rPr>
        <w:t>.</w:t>
      </w:r>
    </w:p>
    <w:p w:rsidR="00F73B4E" w:rsidRPr="00F73B4E" w:rsidRDefault="002546A4" w:rsidP="00D11485">
      <w:pPr>
        <w:pStyle w:val="Heading3"/>
        <w:rPr>
          <w:rtl/>
        </w:rPr>
      </w:pPr>
      <w:r>
        <w:rPr>
          <w:rFonts w:hint="cs"/>
          <w:rtl/>
        </w:rPr>
        <w:t>21</w:t>
      </w:r>
      <w:r w:rsidR="00F73B4E" w:rsidRPr="00F73B4E">
        <w:rPr>
          <w:rFonts w:hint="cs"/>
          <w:rtl/>
        </w:rPr>
        <w:t xml:space="preserve">.  </w:t>
      </w:r>
      <w:r w:rsidR="00F73B4E" w:rsidRPr="00F73B4E">
        <w:rPr>
          <w:rtl/>
        </w:rPr>
        <w:t>ישיבות</w:t>
      </w:r>
      <w:r w:rsidR="00F73B4E" w:rsidRPr="00F73B4E">
        <w:t xml:space="preserve"> </w:t>
      </w:r>
      <w:r w:rsidR="00F73B4E" w:rsidRPr="00F73B4E">
        <w:rPr>
          <w:rtl/>
        </w:rPr>
        <w:t>הדירקטוריון</w:t>
      </w:r>
      <w:r w:rsidR="00F73B4E" w:rsidRPr="00F73B4E">
        <w:t>:</w:t>
      </w:r>
    </w:p>
    <w:p w:rsidR="00F73B4E" w:rsidRPr="00F73B4E" w:rsidRDefault="00F73B4E" w:rsidP="00F73B4E">
      <w:pPr>
        <w:widowControl w:val="0"/>
        <w:spacing w:before="124" w:after="0" w:line="240" w:lineRule="auto"/>
        <w:jc w:val="both"/>
        <w:outlineLvl w:val="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א. 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לכנס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וינהל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ישיבותיו</w:t>
      </w:r>
      <w:r w:rsidRPr="00F73B4E">
        <w:rPr>
          <w:rFonts w:ascii="Arial" w:eastAsia="Arial" w:hAnsi="Arial" w:cs="David"/>
          <w:lang w:bidi="ar-SA"/>
        </w:rPr>
        <w:t xml:space="preserve">. </w:t>
      </w:r>
      <w:r w:rsidRPr="00F73B4E">
        <w:rPr>
          <w:rFonts w:ascii="Arial" w:eastAsia="Arial" w:hAnsi="Arial" w:cs="David"/>
          <w:rtl/>
        </w:rPr>
        <w:t>נעדר</w:t>
      </w:r>
      <w:r w:rsidRPr="00F73B4E">
        <w:rPr>
          <w:rFonts w:ascii="Arial" w:eastAsia="Arial" w:hAnsi="Arial" w:cs="David" w:hint="cs"/>
          <w:rtl/>
        </w:rPr>
        <w:t xml:space="preserve"> יושב ראש </w:t>
      </w:r>
    </w:p>
    <w:p w:rsidR="00F73B4E" w:rsidRPr="00F73B4E" w:rsidRDefault="00F73B4E" w:rsidP="00F73B4E">
      <w:pPr>
        <w:widowControl w:val="0"/>
        <w:spacing w:before="124" w:after="0" w:line="360" w:lineRule="auto"/>
        <w:jc w:val="both"/>
        <w:outlineLvl w:val="2"/>
        <w:rPr>
          <w:rFonts w:ascii="Times New Roman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מישיבה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יבחר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באחד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מחבריו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הישיבה</w:t>
      </w:r>
      <w:r w:rsidRPr="00F73B4E">
        <w:rPr>
          <w:rFonts w:ascii="Arial" w:eastAsia="Arial" w:hAnsi="Arial" w:cs="David"/>
          <w:lang w:bidi="ar-SA"/>
        </w:rPr>
        <w:t>;</w:t>
      </w:r>
      <w:r w:rsidRPr="00F73B4E">
        <w:rPr>
          <w:rFonts w:ascii="Times New Roman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jc w:val="both"/>
        <w:outlineLvl w:val="2"/>
        <w:rPr>
          <w:rFonts w:ascii="Times New Roman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ב.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יקיים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בנושא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שיפורט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דרישת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מכהנים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פחות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מחמישה</w:t>
      </w:r>
      <w:r w:rsidRPr="00F73B4E">
        <w:rPr>
          <w:rFonts w:ascii="Arial" w:eastAsia="Arial" w:hAnsi="Arial" w:cs="David"/>
          <w:spacing w:val="-1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דרישת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 w:hint="cs"/>
          <w:rtl/>
        </w:rPr>
        <w:t>.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</w:t>
      </w:r>
      <w:r w:rsidRPr="00F73B4E">
        <w:rPr>
          <w:rFonts w:ascii="Arial" w:eastAsia="Arial" w:hAnsi="Arial" w:cs="David"/>
          <w:rtl/>
        </w:rPr>
        <w:t>ג</w:t>
      </w:r>
      <w:r w:rsidRPr="00F73B4E">
        <w:rPr>
          <w:rFonts w:ascii="Arial" w:eastAsia="Arial" w:hAnsi="Arial" w:cs="David" w:hint="cs"/>
          <w:rtl/>
        </w:rPr>
        <w:t>.</w:t>
      </w:r>
      <w:r w:rsidRPr="00F73B4E">
        <w:rPr>
          <w:rFonts w:ascii="Arial" w:eastAsia="Arial" w:hAnsi="Arial" w:cs="David"/>
          <w:lang w:bidi="ar-SA"/>
        </w:rPr>
        <w:t xml:space="preserve">  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יקיים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דרישת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נודע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ענין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שנתגלו</w:t>
      </w:r>
    </w:p>
    <w:p w:rsidR="00F73B4E" w:rsidRPr="00F73B4E" w:rsidRDefault="00F73B4E" w:rsidP="00F73B4E">
      <w:pPr>
        <w:widowControl w:val="0"/>
        <w:spacing w:after="0"/>
        <w:ind w:right="343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בו</w:t>
      </w:r>
      <w:r w:rsidRPr="00F73B4E">
        <w:rPr>
          <w:rFonts w:ascii="Arial" w:eastAsia="Arial" w:hAnsi="Arial" w:cs="David"/>
          <w:spacing w:val="-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לכאורה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הפרת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פגיעה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בנוהל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עסקים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תקין</w:t>
      </w:r>
      <w:r w:rsidRPr="00F73B4E">
        <w:rPr>
          <w:rFonts w:ascii="Arial" w:eastAsia="Arial" w:hAnsi="Arial" w:cs="David" w:hint="cs"/>
          <w:rtl/>
        </w:rPr>
        <w:t>.</w:t>
      </w:r>
    </w:p>
    <w:p w:rsidR="00F73B4E" w:rsidRPr="00F73B4E" w:rsidRDefault="00F73B4E" w:rsidP="00F73B4E">
      <w:pPr>
        <w:widowControl w:val="0"/>
        <w:spacing w:before="3" w:after="0" w:line="240" w:lineRule="auto"/>
        <w:ind w:right="3432"/>
        <w:jc w:val="both"/>
        <w:rPr>
          <w:rFonts w:ascii="Arial" w:eastAsia="Arial" w:hAnsi="Arial" w:cs="David"/>
          <w:rtl/>
        </w:rPr>
      </w:pPr>
    </w:p>
    <w:p w:rsidR="00F73B4E" w:rsidRPr="00F73B4E" w:rsidRDefault="00F73B4E" w:rsidP="005404B1">
      <w:pPr>
        <w:widowControl w:val="0"/>
        <w:spacing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ד.   יושב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ראש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הדירקטוריון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יכנס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ישיבה</w:t>
      </w:r>
      <w:r w:rsidRPr="00F73B4E">
        <w:rPr>
          <w:rFonts w:ascii="Arial" w:eastAsia="Arial" w:hAnsi="Arial" w:cs="David"/>
          <w:rtl/>
        </w:rPr>
        <w:t xml:space="preserve">, </w:t>
      </w:r>
      <w:r w:rsidRPr="00F73B4E">
        <w:rPr>
          <w:rFonts w:ascii="Arial" w:eastAsia="Arial" w:hAnsi="Arial" w:cs="David" w:hint="cs"/>
          <w:rtl/>
        </w:rPr>
        <w:t>ללא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דיחוי</w:t>
      </w:r>
      <w:r w:rsidRPr="00F73B4E">
        <w:rPr>
          <w:rFonts w:ascii="Arial" w:eastAsia="Arial" w:hAnsi="Arial" w:cs="David"/>
          <w:rtl/>
        </w:rPr>
        <w:t xml:space="preserve">, </w:t>
      </w:r>
      <w:r w:rsidRPr="00F73B4E">
        <w:rPr>
          <w:rFonts w:ascii="Arial" w:eastAsia="Arial" w:hAnsi="Arial" w:cs="David" w:hint="cs"/>
          <w:rtl/>
        </w:rPr>
        <w:t>אם הצריכו הוד</w:t>
      </w:r>
      <w:r w:rsidR="005404B1">
        <w:rPr>
          <w:rFonts w:ascii="Arial" w:eastAsia="Arial" w:hAnsi="Arial" w:cs="David" w:hint="cs"/>
          <w:rtl/>
        </w:rPr>
        <w:t>ע</w:t>
      </w:r>
      <w:r w:rsidRPr="00F73B4E">
        <w:rPr>
          <w:rFonts w:ascii="Arial" w:eastAsia="Arial" w:hAnsi="Arial" w:cs="David" w:hint="cs"/>
          <w:rtl/>
        </w:rPr>
        <w:t>ה או דיווח של המנהל הכללי</w:t>
      </w:r>
      <w:r w:rsidRPr="00F73B4E">
        <w:rPr>
          <w:rFonts w:ascii="Arial" w:eastAsia="Arial" w:hAnsi="Arial" w:cs="David"/>
          <w:rtl/>
        </w:rPr>
        <w:t xml:space="preserve">                                                                                                    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פעולה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של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>הדירקטוריון</w:t>
      </w:r>
      <w:r w:rsidRPr="00F73B4E">
        <w:rPr>
          <w:rFonts w:ascii="Arial" w:eastAsia="Arial" w:hAnsi="Arial" w:cs="David"/>
          <w:rtl/>
        </w:rPr>
        <w:t>.</w:t>
      </w:r>
    </w:p>
    <w:p w:rsidR="00F73B4E" w:rsidRPr="00F73B4E" w:rsidRDefault="00F73B4E" w:rsidP="00F73B4E">
      <w:pPr>
        <w:widowControl w:val="0"/>
        <w:spacing w:after="0" w:line="240" w:lineRule="auto"/>
        <w:ind w:right="3432"/>
        <w:jc w:val="both"/>
        <w:rPr>
          <w:rFonts w:ascii="Arial" w:eastAsia="Arial" w:hAnsi="Arial" w:cs="David"/>
          <w:rtl/>
        </w:rPr>
      </w:pPr>
    </w:p>
    <w:p w:rsidR="00F73B4E" w:rsidRPr="00F73B4E" w:rsidRDefault="00F73B4E" w:rsidP="00F73B4E">
      <w:pPr>
        <w:widowControl w:val="0"/>
        <w:spacing w:after="0" w:line="240" w:lineRule="auto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ה. 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יכנס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ללא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דיחוי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במידה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שרואה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החשבון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המבקר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ידווח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לו</w:t>
      </w:r>
    </w:p>
    <w:p w:rsidR="00F73B4E" w:rsidRPr="00F73B4E" w:rsidRDefault="00F73B4E" w:rsidP="00F73B4E">
      <w:pPr>
        <w:widowControl w:val="0"/>
        <w:spacing w:before="128" w:after="0" w:line="240" w:lineRule="auto"/>
        <w:ind w:right="3055"/>
        <w:jc w:val="both"/>
        <w:rPr>
          <w:rFonts w:ascii="Arial" w:eastAsia="Arial" w:hAnsi="Arial" w:cs="David"/>
          <w:rtl/>
        </w:rPr>
        <w:sectPr w:rsidR="00F73B4E" w:rsidRPr="00F73B4E">
          <w:type w:val="continuous"/>
          <w:pgSz w:w="11900" w:h="16840"/>
          <w:pgMar w:top="400" w:right="1680" w:bottom="280" w:left="1680" w:header="720" w:footer="720" w:gutter="0"/>
          <w:cols w:space="720"/>
        </w:sectPr>
      </w:pPr>
      <w:r w:rsidRPr="00F73B4E">
        <w:rPr>
          <w:rFonts w:ascii="Arial" w:eastAsia="Arial" w:hAnsi="Arial" w:cs="David" w:hint="cs"/>
          <w:rtl/>
        </w:rPr>
        <w:t xml:space="preserve">     </w:t>
      </w:r>
      <w:r w:rsidR="00A1209D">
        <w:rPr>
          <w:rFonts w:ascii="Arial" w:eastAsia="Arial" w:hAnsi="Arial" w:cs="David"/>
          <w:rtl/>
        </w:rPr>
        <w:t>בדב</w:t>
      </w:r>
      <w:r w:rsidR="00A1209D">
        <w:rPr>
          <w:rFonts w:ascii="Arial" w:eastAsia="Arial" w:hAnsi="Arial" w:cs="David" w:hint="cs"/>
          <w:rtl/>
        </w:rPr>
        <w:t>ר</w:t>
      </w:r>
      <w:r w:rsidR="00417E1A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ליקויים</w:t>
      </w:r>
      <w:r w:rsidR="00417E1A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מהותיים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בבקרה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החשבונאית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</w:rPr>
        <w:t>.</w:t>
      </w:r>
    </w:p>
    <w:p w:rsidR="00F73B4E" w:rsidRPr="00F73B4E" w:rsidRDefault="00F73B4E" w:rsidP="00F73B4E">
      <w:pPr>
        <w:widowControl w:val="0"/>
        <w:spacing w:after="0" w:line="240" w:lineRule="auto"/>
        <w:ind w:right="3432"/>
        <w:jc w:val="both"/>
        <w:rPr>
          <w:rFonts w:ascii="Arial" w:eastAsia="Arial" w:hAnsi="Arial" w:cs="David"/>
          <w:rtl/>
        </w:rPr>
      </w:pPr>
    </w:p>
    <w:p w:rsidR="00F73B4E" w:rsidRPr="00F73B4E" w:rsidRDefault="00F73B4E" w:rsidP="00F73B4E">
      <w:pPr>
        <w:widowControl w:val="0"/>
        <w:tabs>
          <w:tab w:val="left" w:pos="623"/>
        </w:tabs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/>
          <w:rtl/>
        </w:rPr>
        <w:t>ו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spacing w:val="4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כונסה</w:t>
      </w:r>
      <w:r w:rsidRPr="00F73B4E">
        <w:rPr>
          <w:rFonts w:ascii="Arial" w:eastAsia="Arial" w:hAnsi="Arial" w:cs="David"/>
          <w:spacing w:val="4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ישיבת</w:t>
      </w:r>
      <w:r w:rsidRPr="00F73B4E">
        <w:rPr>
          <w:rFonts w:ascii="Arial" w:eastAsia="Arial" w:hAnsi="Arial" w:cs="David"/>
          <w:spacing w:val="4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spacing w:val="4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בתוך</w:t>
      </w:r>
      <w:r w:rsidRPr="00F73B4E">
        <w:rPr>
          <w:rFonts w:ascii="Arial" w:eastAsia="Arial" w:hAnsi="Arial" w:cs="David"/>
          <w:spacing w:val="4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ארבעה</w:t>
      </w:r>
      <w:r w:rsidRPr="00F73B4E">
        <w:rPr>
          <w:rFonts w:ascii="Arial" w:eastAsia="Arial" w:hAnsi="Arial" w:cs="David"/>
          <w:spacing w:val="4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עשר</w:t>
      </w:r>
      <w:r w:rsidRPr="00F73B4E">
        <w:rPr>
          <w:rFonts w:ascii="Arial" w:eastAsia="Arial" w:hAnsi="Arial" w:cs="David"/>
          <w:spacing w:val="4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ימים</w:t>
      </w:r>
      <w:r w:rsidRPr="00F73B4E">
        <w:rPr>
          <w:rFonts w:ascii="Arial" w:eastAsia="Arial" w:hAnsi="Arial" w:cs="David"/>
          <w:spacing w:val="4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ממועד</w:t>
      </w:r>
      <w:r w:rsidRPr="00F73B4E">
        <w:rPr>
          <w:rFonts w:ascii="Arial" w:eastAsia="Arial" w:hAnsi="Arial" w:cs="David"/>
          <w:spacing w:val="4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הדרישה</w:t>
      </w:r>
      <w:r w:rsidRPr="00F73B4E">
        <w:rPr>
          <w:rFonts w:ascii="Arial" w:eastAsia="Arial" w:hAnsi="Arial" w:cs="David"/>
          <w:spacing w:val="4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spacing w:val="4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קטנים</w:t>
      </w:r>
    </w:p>
    <w:p w:rsidR="00F73B4E" w:rsidRPr="00F73B4E" w:rsidRDefault="00F73B4E" w:rsidP="00F73B4E">
      <w:pPr>
        <w:widowControl w:val="0"/>
        <w:tabs>
          <w:tab w:val="left" w:pos="623"/>
        </w:tabs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lang w:bidi="ar-SA"/>
        </w:rPr>
        <w:t xml:space="preserve">)  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/>
          <w:lang w:bidi="ar-SA"/>
        </w:rPr>
        <w:t>(</w:t>
      </w:r>
      <w:r w:rsidRPr="00F73B4E">
        <w:rPr>
          <w:rFonts w:ascii="Arial" w:eastAsia="Arial" w:hAnsi="Arial" w:cs="David"/>
          <w:spacing w:val="3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</w:t>
      </w:r>
      <w:r w:rsidRPr="00F73B4E">
        <w:rPr>
          <w:rFonts w:ascii="Arial" w:eastAsia="Arial" w:hAnsi="Arial" w:cs="David"/>
          <w:lang w:bidi="ar-SA"/>
        </w:rPr>
        <w:t>)-</w:t>
      </w:r>
      <w:r w:rsidRPr="00F73B4E">
        <w:rPr>
          <w:rFonts w:ascii="Arial" w:eastAsia="Arial" w:hAnsi="Arial" w:cs="David"/>
          <w:rtl/>
        </w:rPr>
        <w:t>ג</w:t>
      </w:r>
      <w:r w:rsidRPr="00F73B4E">
        <w:rPr>
          <w:rFonts w:ascii="Arial" w:eastAsia="Arial" w:hAnsi="Arial" w:cs="David"/>
          <w:lang w:bidi="ar-SA"/>
        </w:rPr>
        <w:t>,(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3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ממועד</w:t>
      </w:r>
      <w:r w:rsidRPr="00F73B4E">
        <w:rPr>
          <w:rFonts w:ascii="Arial" w:eastAsia="Arial" w:hAnsi="Arial" w:cs="David"/>
          <w:spacing w:val="3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ההודעה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הדיווח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המנהל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3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רואה</w:t>
      </w:r>
      <w:r w:rsidRPr="00F73B4E">
        <w:rPr>
          <w:rFonts w:ascii="Arial" w:eastAsia="Arial" w:hAnsi="Arial" w:cs="David"/>
          <w:spacing w:val="3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החשבון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המבקר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tabs>
          <w:tab w:val="left" w:pos="623"/>
        </w:tabs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קטנים</w:t>
      </w:r>
      <w:r w:rsidRPr="00F73B4E">
        <w:rPr>
          <w:rFonts w:ascii="Arial" w:eastAsia="Arial" w:hAnsi="Arial" w:cs="David"/>
          <w:lang w:bidi="ar-SA"/>
        </w:rPr>
        <w:t>)</w:t>
      </w:r>
      <w:r w:rsidRPr="00F73B4E">
        <w:rPr>
          <w:rFonts w:ascii="Arial" w:eastAsia="Arial" w:hAnsi="Arial" w:cs="David"/>
          <w:rtl/>
        </w:rPr>
        <w:t>ד</w:t>
      </w:r>
      <w:r w:rsidRPr="00F73B4E">
        <w:rPr>
          <w:rFonts w:ascii="Arial" w:eastAsia="Arial" w:hAnsi="Arial" w:cs="David"/>
          <w:lang w:bidi="ar-SA"/>
        </w:rPr>
        <w:t>(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</w:t>
      </w:r>
      <w:r w:rsidRPr="00F73B4E">
        <w:rPr>
          <w:rFonts w:ascii="Arial" w:eastAsia="Arial" w:hAnsi="Arial" w:cs="David"/>
          <w:lang w:bidi="ar-SA"/>
        </w:rPr>
        <w:t>)-</w:t>
      </w:r>
      <w:r w:rsidRPr="00F73B4E">
        <w:rPr>
          <w:rFonts w:ascii="Arial" w:eastAsia="Arial" w:hAnsi="Arial" w:cs="David"/>
          <w:rtl/>
        </w:rPr>
        <w:t>ה</w:t>
      </w:r>
      <w:r w:rsidRPr="00F73B4E">
        <w:rPr>
          <w:rFonts w:ascii="Arial" w:eastAsia="Arial" w:hAnsi="Arial" w:cs="David"/>
          <w:lang w:bidi="ar-SA"/>
        </w:rPr>
        <w:t>,(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יהיו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רשאים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מהמנויים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קטנים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)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/>
          <w:lang w:bidi="ar-SA"/>
        </w:rPr>
        <w:t>,(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>(</w:t>
      </w:r>
      <w:r w:rsidRPr="00F73B4E">
        <w:rPr>
          <w:rFonts w:ascii="Arial" w:eastAsia="Arial" w:hAnsi="Arial" w:cs="David"/>
          <w:rtl/>
        </w:rPr>
        <w:t>ג</w:t>
      </w:r>
      <w:r w:rsidRPr="00F73B4E">
        <w:rPr>
          <w:rFonts w:ascii="Arial" w:eastAsia="Arial" w:hAnsi="Arial" w:cs="David" w:hint="cs"/>
          <w:rtl/>
        </w:rPr>
        <w:t xml:space="preserve">),( </w:t>
      </w:r>
      <w:r w:rsidRPr="00F73B4E">
        <w:rPr>
          <w:rFonts w:ascii="Arial" w:eastAsia="Arial" w:hAnsi="Arial" w:cs="David"/>
          <w:rtl/>
        </w:rPr>
        <w:t>ד</w:t>
      </w:r>
      <w:r w:rsidRPr="00F73B4E">
        <w:rPr>
          <w:rFonts w:ascii="Arial" w:eastAsia="Arial" w:hAnsi="Arial" w:cs="David"/>
          <w:lang w:bidi="ar-SA"/>
        </w:rPr>
        <w:t>,(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</w:t>
      </w:r>
      <w:r w:rsidRPr="00F73B4E">
        <w:rPr>
          <w:rFonts w:ascii="Arial" w:eastAsia="Arial" w:hAnsi="Arial" w:cs="David" w:hint="cs"/>
          <w:rtl/>
        </w:rPr>
        <w:t>-</w:t>
      </w:r>
      <w:r w:rsidRPr="00F73B4E">
        <w:rPr>
          <w:rFonts w:ascii="Arial" w:eastAsia="Arial" w:hAnsi="Arial" w:cs="David"/>
          <w:lang w:bidi="ar-SA"/>
        </w:rPr>
        <w:t>)</w:t>
      </w:r>
      <w:r w:rsidRPr="00F73B4E">
        <w:rPr>
          <w:rFonts w:ascii="Arial" w:eastAsia="Arial" w:hAnsi="Arial" w:cs="David"/>
          <w:rtl/>
        </w:rPr>
        <w:t>ה</w:t>
      </w:r>
      <w:r w:rsidRPr="00F73B4E">
        <w:rPr>
          <w:rFonts w:ascii="Arial" w:eastAsia="Arial" w:hAnsi="Arial" w:cs="David"/>
          <w:lang w:bidi="ar-SA"/>
        </w:rPr>
        <w:t>(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tabs>
          <w:tab w:val="left" w:pos="623"/>
        </w:tabs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</w:t>
      </w:r>
      <w:r w:rsidRPr="00F73B4E">
        <w:rPr>
          <w:rFonts w:ascii="Arial" w:eastAsia="Arial" w:hAnsi="Arial" w:cs="David"/>
          <w:rtl/>
        </w:rPr>
        <w:t>לכנס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ישיבת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שתדון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בנושא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שפורט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בדרישה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בהודעה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בדיווח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העניין</w:t>
      </w:r>
      <w:r w:rsidRPr="00F73B4E">
        <w:rPr>
          <w:rFonts w:ascii="Arial" w:eastAsia="Arial" w:hAnsi="Arial"/>
          <w:lang w:bidi="ar-SA"/>
        </w:rPr>
        <w:t>.</w:t>
      </w:r>
      <w:r w:rsidRPr="00F73B4E">
        <w:rPr>
          <w:rFonts w:ascii="Times New Roman" w:eastAsia="Arial" w:hAnsi="Arial" w:cs="Times New Roman"/>
          <w:lang w:bidi="ar-SA"/>
        </w:rPr>
        <w:t xml:space="preserve"> </w:t>
      </w:r>
    </w:p>
    <w:p w:rsidR="00F73B4E" w:rsidRPr="00F73B4E" w:rsidRDefault="00F73B4E" w:rsidP="00F73B4E">
      <w:pPr>
        <w:widowControl w:val="0"/>
        <w:tabs>
          <w:tab w:val="left" w:pos="623"/>
        </w:tabs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>ז.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רשאי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לקיים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ישיבות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באמצעות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שימוש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בכל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אמצעי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תקשורת</w:t>
      </w:r>
      <w:r w:rsidRPr="00F73B4E">
        <w:rPr>
          <w:rFonts w:ascii="Arial" w:eastAsia="Arial" w:hAnsi="Arial" w:cs="David"/>
          <w:lang w:bidi="ar-SA"/>
        </w:rPr>
        <w:t xml:space="preserve">,  </w:t>
      </w:r>
      <w:r w:rsidRPr="00F73B4E">
        <w:rPr>
          <w:rFonts w:ascii="Arial" w:eastAsia="Arial" w:hAnsi="Arial" w:cs="David"/>
          <w:rtl/>
        </w:rPr>
        <w:t>ובלבד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שכל</w:t>
      </w:r>
    </w:p>
    <w:p w:rsidR="00F73B4E" w:rsidRPr="00F73B4E" w:rsidRDefault="00F73B4E" w:rsidP="00F73B4E">
      <w:pPr>
        <w:widowControl w:val="0"/>
        <w:spacing w:before="3" w:after="0" w:line="240" w:lineRule="auto"/>
        <w:ind w:right="2155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</w:t>
      </w:r>
      <w:r w:rsidRPr="00F73B4E">
        <w:rPr>
          <w:rFonts w:ascii="Arial" w:eastAsia="Arial" w:hAnsi="Arial" w:cs="David"/>
          <w:rtl/>
        </w:rPr>
        <w:t>הדירקטורים</w:t>
      </w:r>
      <w:r w:rsidRPr="00F73B4E">
        <w:rPr>
          <w:rFonts w:ascii="Arial" w:eastAsia="Arial" w:hAnsi="Arial" w:cs="David"/>
          <w:spacing w:val="-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המשתתפים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יכולים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לשמוע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ולראות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בזמן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before="126" w:after="0" w:line="240" w:lineRule="auto"/>
        <w:ind w:right="2023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ח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המניין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החוקי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לפתיחת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רוב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חברי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D11485">
      <w:pPr>
        <w:pStyle w:val="Heading3"/>
        <w:bidi w:val="0"/>
        <w:jc w:val="right"/>
      </w:pPr>
      <w:r w:rsidRPr="00F73B4E">
        <w:t>:</w:t>
      </w:r>
      <w:r w:rsidRPr="00F73B4E">
        <w:rPr>
          <w:rtl/>
        </w:rPr>
        <w:t>יום</w:t>
      </w:r>
      <w:r w:rsidRPr="00F73B4E">
        <w:t xml:space="preserve"> </w:t>
      </w:r>
      <w:r w:rsidRPr="00F73B4E">
        <w:rPr>
          <w:rtl/>
        </w:rPr>
        <w:t>סדר</w:t>
      </w:r>
      <w:r w:rsidRPr="00F73B4E">
        <w:rPr>
          <w:spacing w:val="-6"/>
        </w:rPr>
        <w:t xml:space="preserve"> </w:t>
      </w:r>
      <w:r w:rsidRPr="00F73B4E">
        <w:t>.</w:t>
      </w:r>
      <w:r w:rsidR="002546A4">
        <w:t>22</w:t>
      </w:r>
    </w:p>
    <w:p w:rsidR="00F73B4E" w:rsidRPr="00F73B4E" w:rsidRDefault="00F73B4E" w:rsidP="00F73B4E">
      <w:pPr>
        <w:widowControl w:val="0"/>
        <w:spacing w:before="128" w:after="0" w:line="240" w:lineRule="auto"/>
        <w:ind w:right="1120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-36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סדר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ייקבע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והוא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יכלול</w:t>
      </w:r>
      <w:r w:rsidRPr="00F73B4E">
        <w:rPr>
          <w:rFonts w:ascii="Arial" w:eastAsia="Arial" w:hAnsi="Arial" w:cs="David"/>
          <w:lang w:bidi="ar-SA"/>
        </w:rPr>
        <w:t>:</w:t>
      </w:r>
    </w:p>
    <w:p w:rsidR="00F73B4E" w:rsidRPr="00F73B4E" w:rsidRDefault="00F73B4E" w:rsidP="00F73B4E">
      <w:pPr>
        <w:widowControl w:val="0"/>
        <w:spacing w:before="126" w:after="0" w:line="240" w:lineRule="auto"/>
        <w:ind w:right="43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(1)  </w:t>
      </w:r>
      <w:r w:rsidRPr="00F73B4E">
        <w:rPr>
          <w:rFonts w:ascii="Arial" w:eastAsia="Arial" w:hAnsi="Arial" w:cs="David"/>
          <w:rtl/>
        </w:rPr>
        <w:t>נושאים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שקבע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before="126" w:after="0" w:line="360" w:lineRule="auto"/>
        <w:ind w:right="4641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(2)</w:t>
      </w:r>
      <w:r w:rsidRPr="00F73B4E">
        <w:rPr>
          <w:rFonts w:ascii="Arial" w:eastAsia="Arial" w:hAnsi="Arial" w:cs="David"/>
          <w:spacing w:val="14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נושאים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שנקבעו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 w:hint="cs"/>
          <w:rtl/>
        </w:rPr>
        <w:t xml:space="preserve"> 20;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rtl/>
        </w:rPr>
        <w:lastRenderedPageBreak/>
        <w:t xml:space="preserve">          (3) </w:t>
      </w:r>
      <w:r w:rsidRPr="00F73B4E">
        <w:rPr>
          <w:rFonts w:ascii="Arial" w:eastAsia="Arial" w:hAnsi="Arial" w:cs="David" w:hint="cs"/>
          <w:spacing w:val="-1"/>
          <w:rtl/>
        </w:rPr>
        <w:t xml:space="preserve">כל נושא שדירקטור או שהמנהל  הכללי ביקש מיושב ראש הדירקטוריון, זמן סביר בטרם כינוס     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spacing w:val="-1"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          ישיבת דירקטוריון, לכללו בסדר היום.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/>
          <w:lang w:bidi="ar-SA"/>
        </w:rPr>
        <w:t xml:space="preserve"> .</w:t>
      </w:r>
      <w:r w:rsidRPr="00F73B4E">
        <w:rPr>
          <w:rFonts w:ascii="Arial" w:eastAsia="Arial" w:hAnsi="Arial" w:cs="David"/>
          <w:spacing w:val="-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הודעה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בדבר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כינוס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תימסר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למענו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</w:t>
      </w:r>
      <w:r w:rsidRPr="00F73B4E">
        <w:rPr>
          <w:rFonts w:ascii="Arial" w:eastAsia="Arial" w:hAnsi="Arial" w:cs="David"/>
          <w:lang w:bidi="ar-SA"/>
        </w:rPr>
        <w:t>/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לדואר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האלקטרוני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כפי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</w:t>
      </w:r>
      <w:r w:rsidRPr="00F73B4E">
        <w:rPr>
          <w:rFonts w:ascii="Arial" w:eastAsia="Arial" w:hAnsi="Arial" w:cs="David"/>
          <w:rtl/>
        </w:rPr>
        <w:t>שנמסר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מראש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לחברה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בהתאם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לאופן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שנקבע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מראש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ידי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בהודעה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יצוין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</w:t>
      </w:r>
      <w:r w:rsidRPr="00F73B4E">
        <w:rPr>
          <w:rFonts w:ascii="Arial" w:eastAsia="Arial" w:hAnsi="Arial" w:cs="David"/>
          <w:rtl/>
        </w:rPr>
        <w:t>מועד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הישיבה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והמקום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שבו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תתכנס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וכן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פירוט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הנושאים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סדר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היום</w:t>
      </w:r>
      <w:r w:rsidRPr="00F73B4E">
        <w:rPr>
          <w:rFonts w:ascii="Arial" w:eastAsia="Arial" w:hAnsi="Arial" w:cs="David"/>
          <w:lang w:bidi="ar-SA"/>
        </w:rPr>
        <w:t xml:space="preserve">. </w:t>
      </w:r>
      <w:r w:rsidRPr="00F73B4E">
        <w:rPr>
          <w:rFonts w:ascii="Arial" w:eastAsia="Arial" w:hAnsi="Arial" w:cs="David"/>
          <w:rtl/>
        </w:rPr>
        <w:t>ההודעה</w:t>
      </w:r>
    </w:p>
    <w:p w:rsidR="00F73B4E" w:rsidRPr="00F73B4E" w:rsidRDefault="00F73B4E" w:rsidP="00CB2644">
      <w:pPr>
        <w:widowControl w:val="0"/>
        <w:spacing w:before="5" w:after="0" w:line="240" w:lineRule="auto"/>
        <w:ind w:right="3641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</w:t>
      </w:r>
      <w:r w:rsidRPr="00F73B4E">
        <w:rPr>
          <w:rFonts w:ascii="Arial" w:eastAsia="Arial" w:hAnsi="Arial" w:cs="David"/>
          <w:rtl/>
        </w:rPr>
        <w:t>תימסר</w:t>
      </w:r>
      <w:r w:rsidRPr="00F73B4E">
        <w:rPr>
          <w:rFonts w:ascii="Arial" w:eastAsia="Arial" w:hAnsi="Arial" w:cs="David"/>
          <w:spacing w:val="-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זמן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מועד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הישיבה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2546A4" w:rsidP="00D11485">
      <w:pPr>
        <w:pStyle w:val="Heading3"/>
      </w:pPr>
      <w:r>
        <w:t>23</w:t>
      </w:r>
      <w:r w:rsidRPr="00F73B4E">
        <w:rPr>
          <w:spacing w:val="-4"/>
        </w:rPr>
        <w:t xml:space="preserve"> </w:t>
      </w:r>
      <w:r w:rsidR="00F73B4E" w:rsidRPr="00F73B4E">
        <w:rPr>
          <w:rFonts w:hint="cs"/>
          <w:rtl/>
        </w:rPr>
        <w:t xml:space="preserve">. </w:t>
      </w:r>
      <w:r w:rsidR="00F73B4E" w:rsidRPr="00F73B4E">
        <w:rPr>
          <w:rtl/>
        </w:rPr>
        <w:t>החלטות</w:t>
      </w:r>
      <w:r w:rsidR="00F73B4E" w:rsidRPr="00F73B4E">
        <w:t>: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החלטות</w:t>
      </w:r>
      <w:r w:rsidR="006A30C3">
        <w:rPr>
          <w:rFonts w:ascii="Arial" w:eastAsia="Arial" w:hAnsi="Arial" w:cs="David"/>
          <w:spacing w:val="55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="006A30C3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יתקבלו</w:t>
      </w:r>
      <w:r w:rsidR="006A30C3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ברוב</w:t>
      </w:r>
      <w:r w:rsidR="006A30C3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קולות</w:t>
      </w:r>
      <w:r w:rsidR="006A30C3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המצביעים</w:t>
      </w:r>
      <w:r w:rsidRPr="00F73B4E">
        <w:rPr>
          <w:rFonts w:ascii="Arial" w:eastAsia="Arial" w:hAnsi="Arial" w:cs="David"/>
          <w:lang w:bidi="ar-SA"/>
        </w:rPr>
        <w:t xml:space="preserve">:  </w:t>
      </w:r>
      <w:r w:rsidRPr="00F73B4E">
        <w:rPr>
          <w:rFonts w:ascii="Arial" w:eastAsia="Arial" w:hAnsi="Arial" w:cs="David"/>
          <w:rtl/>
        </w:rPr>
        <w:t>היו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הקולות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שקולים</w:t>
      </w:r>
      <w:r w:rsidRPr="00F73B4E">
        <w:rPr>
          <w:rFonts w:ascii="Arial" w:eastAsia="Arial" w:hAnsi="Arial" w:cs="David"/>
          <w:lang w:bidi="ar-SA"/>
        </w:rPr>
        <w:t xml:space="preserve">, 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נתקבלה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ההצעה</w:t>
      </w:r>
      <w:r w:rsidRPr="00F73B4E">
        <w:rPr>
          <w:rFonts w:ascii="Arial" w:eastAsia="Arial" w:hAnsi="Arial" w:cs="David"/>
          <w:lang w:bidi="ar-SA"/>
        </w:rPr>
        <w:t>;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החלטת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חברי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פה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יכול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שתתקבל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גם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ללא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התכנסות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בפועל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הדירקטוריון, ומלבד שכל הדירקטורים הזכאיים להשתתף בדיון ולהצביע בענין שהובא להחלטה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הסכימו שלא להתכנס לדיון באותו עניין.</w:t>
      </w:r>
    </w:p>
    <w:p w:rsidR="00F73B4E" w:rsidRPr="00F73B4E" w:rsidRDefault="00F73B4E" w:rsidP="00D11485">
      <w:pPr>
        <w:pStyle w:val="Heading3"/>
      </w:pPr>
      <w:r w:rsidRPr="00F73B4E">
        <w:t>.</w:t>
      </w:r>
      <w:r w:rsidR="002546A4">
        <w:t>24</w:t>
      </w:r>
      <w:r w:rsidR="002546A4" w:rsidRPr="00F73B4E">
        <w:rPr>
          <w:spacing w:val="-4"/>
        </w:rPr>
        <w:t xml:space="preserve"> </w:t>
      </w:r>
      <w:r w:rsidR="002546A4" w:rsidRPr="00F73B4E">
        <w:rPr>
          <w:rFonts w:hint="cs"/>
          <w:rtl/>
        </w:rPr>
        <w:t xml:space="preserve"> </w:t>
      </w:r>
      <w:r w:rsidRPr="00F73B4E">
        <w:rPr>
          <w:rtl/>
        </w:rPr>
        <w:t>פרוטוקול</w:t>
      </w:r>
      <w:r w:rsidRPr="00F73B4E">
        <w:t>:</w:t>
      </w:r>
    </w:p>
    <w:p w:rsidR="00F73B4E" w:rsidRPr="00F73B4E" w:rsidRDefault="00F73B4E" w:rsidP="00F73B4E">
      <w:pPr>
        <w:widowControl w:val="0"/>
        <w:spacing w:before="128" w:after="0" w:line="240" w:lineRule="auto"/>
        <w:ind w:right="2196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-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יערוך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פרוטוקולים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הדיונים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ההחלטות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ישיבותיו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D11485">
      <w:pPr>
        <w:pStyle w:val="Heading3"/>
      </w:pPr>
      <w:r w:rsidRPr="00F73B4E">
        <w:t>.</w:t>
      </w:r>
      <w:r w:rsidR="002546A4">
        <w:t>25</w:t>
      </w:r>
      <w:r w:rsidR="002546A4" w:rsidRPr="00F73B4E">
        <w:rPr>
          <w:spacing w:val="-6"/>
        </w:rPr>
        <w:t xml:space="preserve"> </w:t>
      </w:r>
      <w:r w:rsidR="002546A4" w:rsidRPr="00F73B4E">
        <w:rPr>
          <w:rFonts w:hint="cs"/>
          <w:rtl/>
        </w:rPr>
        <w:t xml:space="preserve"> </w:t>
      </w:r>
      <w:r w:rsidRPr="00F73B4E">
        <w:rPr>
          <w:rtl/>
        </w:rPr>
        <w:t>מורשי</w:t>
      </w:r>
      <w:r w:rsidRPr="00F73B4E">
        <w:t xml:space="preserve"> </w:t>
      </w:r>
      <w:r w:rsidRPr="00F73B4E">
        <w:rPr>
          <w:rtl/>
        </w:rPr>
        <w:t>חתימה</w:t>
      </w:r>
      <w:r w:rsidRPr="00F73B4E">
        <w:t>:</w:t>
      </w:r>
    </w:p>
    <w:p w:rsidR="00F73B4E" w:rsidRPr="00F73B4E" w:rsidRDefault="00F73B4E" w:rsidP="00F73B4E">
      <w:pPr>
        <w:widowControl w:val="0"/>
        <w:spacing w:before="131"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יסמיך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יותר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מחבריו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מבעלי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התפקידים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לחתום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בשם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before="131"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מסמכים שיחייבו אותה, ולבצע בשמה פעולות. חתימת שניים כאמור לעיל בצירוף חותמת החברה,   </w:t>
      </w:r>
    </w:p>
    <w:p w:rsidR="00F73B4E" w:rsidRDefault="00F73B4E" w:rsidP="00F73B4E">
      <w:pPr>
        <w:widowControl w:val="0"/>
        <w:spacing w:before="131" w:after="0" w:line="24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תחייב את החברה.</w:t>
      </w:r>
    </w:p>
    <w:p w:rsidR="00E93C27" w:rsidRPr="00F73B4E" w:rsidRDefault="00E93C27" w:rsidP="00F73B4E">
      <w:pPr>
        <w:widowControl w:val="0"/>
        <w:spacing w:before="131" w:after="0" w:line="240" w:lineRule="auto"/>
        <w:ind w:right="122"/>
        <w:jc w:val="both"/>
        <w:rPr>
          <w:rFonts w:ascii="Arial" w:eastAsia="Arial" w:hAnsi="Arial" w:cs="David"/>
          <w:rtl/>
        </w:rPr>
      </w:pPr>
    </w:p>
    <w:p w:rsidR="00F73B4E" w:rsidRPr="00F73B4E" w:rsidRDefault="00F73B4E" w:rsidP="00D11485">
      <w:pPr>
        <w:pStyle w:val="Heading3"/>
      </w:pPr>
      <w:r w:rsidRPr="00F73B4E">
        <w:t>.</w:t>
      </w:r>
      <w:r w:rsidR="002546A4">
        <w:t>26</w:t>
      </w:r>
      <w:r w:rsidR="002546A4" w:rsidRPr="00F73B4E">
        <w:rPr>
          <w:rFonts w:hint="cs"/>
          <w:rtl/>
        </w:rPr>
        <w:t xml:space="preserve">  </w:t>
      </w:r>
      <w:r w:rsidRPr="00F73B4E">
        <w:rPr>
          <w:rtl/>
        </w:rPr>
        <w:t>ועדות</w:t>
      </w:r>
      <w:r w:rsidRPr="00F73B4E">
        <w:t xml:space="preserve"> </w:t>
      </w:r>
      <w:r w:rsidRPr="00F73B4E">
        <w:rPr>
          <w:rtl/>
        </w:rPr>
        <w:t>הדירקטוריון</w:t>
      </w:r>
      <w:r w:rsidRPr="00F73B4E">
        <w:t>:</w:t>
      </w:r>
    </w:p>
    <w:p w:rsidR="00F73B4E" w:rsidRPr="00F73B4E" w:rsidRDefault="00F73B4E" w:rsidP="00F73B4E">
      <w:pPr>
        <w:widowControl w:val="0"/>
        <w:spacing w:before="128" w:after="0" w:line="360" w:lineRule="auto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-22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להקים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ב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-5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בוועדת</w:t>
      </w:r>
      <w:r w:rsidRPr="00F73B4E">
        <w:rPr>
          <w:rFonts w:ascii="Arial" w:eastAsia="Arial" w:hAnsi="Arial" w:cs="David"/>
          <w:spacing w:val="-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spacing w:val="-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שהדירקטוריון</w:t>
      </w:r>
      <w:r w:rsidRPr="00F73B4E">
        <w:rPr>
          <w:rFonts w:ascii="Arial" w:eastAsia="Arial" w:hAnsi="Arial" w:cs="David"/>
          <w:spacing w:val="-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אצל</w:t>
      </w:r>
      <w:r w:rsidRPr="00F73B4E">
        <w:rPr>
          <w:rFonts w:ascii="Arial" w:eastAsia="Arial" w:hAnsi="Arial" w:cs="David"/>
          <w:spacing w:val="-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</w:t>
      </w:r>
      <w:r w:rsidRPr="00F73B4E">
        <w:rPr>
          <w:rFonts w:ascii="Arial" w:eastAsia="Arial" w:hAnsi="Arial" w:cs="David"/>
          <w:spacing w:val="-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מסמכויותיו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-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spacing w:val="-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יכהן</w:t>
      </w:r>
      <w:r w:rsidRPr="00F73B4E">
        <w:rPr>
          <w:rFonts w:ascii="Arial" w:eastAsia="Arial" w:hAnsi="Arial" w:cs="David"/>
          <w:spacing w:val="-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</w:t>
      </w:r>
      <w:r w:rsidRPr="00F73B4E">
        <w:rPr>
          <w:rFonts w:ascii="Arial" w:eastAsia="Arial" w:hAnsi="Arial" w:cs="David"/>
          <w:spacing w:val="-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שאינו</w:t>
      </w:r>
      <w:r w:rsidRPr="00F73B4E">
        <w:rPr>
          <w:rFonts w:ascii="Arial" w:eastAsia="Arial" w:hAnsi="Arial" w:cs="David"/>
          <w:spacing w:val="-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חבר</w:t>
      </w:r>
      <w:r w:rsidRPr="00F73B4E">
        <w:rPr>
          <w:rFonts w:ascii="Arial" w:eastAsia="Arial" w:hAnsi="Arial" w:cs="David"/>
          <w:spacing w:val="-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="009A5B8F">
        <w:rPr>
          <w:rFonts w:ascii="Arial" w:eastAsia="Arial" w:hAnsi="Arial" w:cs="David" w:hint="cs"/>
          <w:rtl/>
        </w:rPr>
        <w:t>.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ג.  </w:t>
      </w:r>
      <w:r w:rsidRPr="00F73B4E">
        <w:rPr>
          <w:rFonts w:ascii="Arial" w:eastAsia="Arial" w:hAnsi="Arial" w:cs="David"/>
          <w:rtl/>
        </w:rPr>
        <w:t>בוועדת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שתפקידה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לייעץ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להמליץ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בלבד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יכול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שיכהנו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גם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שאינם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חברי</w:t>
      </w:r>
      <w:r w:rsidRPr="00F73B4E">
        <w:rPr>
          <w:rFonts w:ascii="Arial" w:eastAsia="Arial" w:hAnsi="Arial" w:cs="David"/>
          <w:spacing w:val="-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ד. ההחלטה שהתקבלה  או פעולה שנעשתה בוועדת דירקטוריון על פי סמכות שהואצלה לה מסמכויות    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הדירקטוריון, כמוה כהחלטה שהתקבלה או פעולה שנעשתה בדירקטוריון.</w:t>
      </w:r>
    </w:p>
    <w:p w:rsidR="00F73B4E" w:rsidRPr="00F73B4E" w:rsidRDefault="00F73B4E" w:rsidP="00F73B4E">
      <w:pPr>
        <w:widowControl w:val="0"/>
        <w:spacing w:after="0"/>
        <w:ind w:right="67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ה.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תדווח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באורח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שוטף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החלטותיה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המלצותיה</w:t>
      </w:r>
      <w:r w:rsidRPr="00F73B4E">
        <w:rPr>
          <w:rFonts w:ascii="Arial" w:eastAsia="Arial" w:hAnsi="Arial" w:cs="David"/>
          <w:lang w:bidi="ar-SA"/>
        </w:rPr>
        <w:t xml:space="preserve">; </w:t>
      </w:r>
      <w:r w:rsidRPr="00F73B4E">
        <w:rPr>
          <w:rFonts w:ascii="Arial" w:eastAsia="Arial" w:hAnsi="Arial" w:cs="David"/>
          <w:rtl/>
        </w:rPr>
        <w:t>החלטות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67"/>
        <w:jc w:val="both"/>
        <w:rPr>
          <w:rFonts w:ascii="Arial" w:eastAsia="Arial" w:hAnsi="Arial" w:cs="David"/>
          <w:spacing w:val="-1"/>
        </w:rPr>
      </w:pPr>
      <w:r w:rsidRPr="00F73B4E">
        <w:rPr>
          <w:rFonts w:ascii="Arial" w:eastAsia="Arial" w:hAnsi="Arial" w:cs="David" w:hint="cs"/>
          <w:rtl/>
        </w:rPr>
        <w:t xml:space="preserve">             </w:t>
      </w:r>
      <w:r w:rsidRPr="00F73B4E">
        <w:rPr>
          <w:rFonts w:ascii="Arial" w:eastAsia="Arial" w:hAnsi="Arial" w:cs="David"/>
          <w:rtl/>
        </w:rPr>
        <w:t>המלצות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הטעונות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אישור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יובאו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לידיעת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הדירקטורים</w:t>
      </w:r>
    </w:p>
    <w:p w:rsidR="00F73B4E" w:rsidRPr="00F73B4E" w:rsidRDefault="00F73B4E" w:rsidP="00F73B4E">
      <w:pPr>
        <w:widowControl w:val="0"/>
        <w:spacing w:before="3" w:after="0" w:line="240" w:lineRule="auto"/>
        <w:ind w:right="5023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זמן</w:t>
      </w:r>
      <w:r w:rsidRPr="00F73B4E">
        <w:rPr>
          <w:rFonts w:ascii="Arial" w:eastAsia="Arial" w:hAnsi="Arial" w:cs="David"/>
          <w:spacing w:val="-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לפני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before="3" w:after="0" w:line="240" w:lineRule="auto"/>
        <w:ind w:right="5023"/>
        <w:rPr>
          <w:rFonts w:ascii="Arial" w:eastAsia="Arial" w:hAnsi="Arial" w:cs="David"/>
          <w:rtl/>
        </w:rPr>
      </w:pPr>
    </w:p>
    <w:p w:rsidR="00F73B4E" w:rsidRDefault="00F73B4E" w:rsidP="00F73B4E">
      <w:pPr>
        <w:widowControl w:val="0"/>
        <w:spacing w:before="3" w:after="0" w:line="240" w:lineRule="auto"/>
        <w:ind w:right="5023"/>
        <w:jc w:val="both"/>
        <w:rPr>
          <w:rFonts w:ascii="Arial" w:eastAsia="Arial" w:hAnsi="Arial" w:cs="David"/>
          <w:b/>
          <w:bCs/>
          <w:sz w:val="32"/>
          <w:szCs w:val="32"/>
          <w:rtl/>
        </w:rPr>
      </w:pPr>
      <w:r w:rsidRPr="00F73B4E">
        <w:rPr>
          <w:rFonts w:ascii="Arial" w:eastAsia="Arial" w:hAnsi="Arial" w:cs="David" w:hint="cs"/>
          <w:b/>
          <w:bCs/>
          <w:sz w:val="32"/>
          <w:szCs w:val="32"/>
          <w:rtl/>
        </w:rPr>
        <w:t xml:space="preserve"> </w:t>
      </w:r>
    </w:p>
    <w:p w:rsidR="00A31BD2" w:rsidRDefault="00A31BD2" w:rsidP="00D11485">
      <w:pPr>
        <w:pStyle w:val="Heading2"/>
        <w:rPr>
          <w:rtl/>
        </w:rPr>
      </w:pPr>
      <w:r>
        <w:rPr>
          <w:rFonts w:hint="cs"/>
          <w:rtl/>
        </w:rPr>
        <w:t>סימן ד': ועדת ביקורת</w:t>
      </w:r>
    </w:p>
    <w:p w:rsidR="00A31BD2" w:rsidRPr="00F73B4E" w:rsidRDefault="00A31BD2" w:rsidP="00F73B4E">
      <w:pPr>
        <w:widowControl w:val="0"/>
        <w:spacing w:before="3" w:after="0" w:line="240" w:lineRule="auto"/>
        <w:ind w:right="5023"/>
        <w:jc w:val="both"/>
        <w:rPr>
          <w:rFonts w:ascii="Arial" w:eastAsia="Arial" w:hAnsi="Arial" w:cs="David"/>
          <w:b/>
          <w:bCs/>
          <w:sz w:val="32"/>
          <w:szCs w:val="32"/>
          <w:rtl/>
        </w:rPr>
      </w:pPr>
    </w:p>
    <w:p w:rsidR="00F73B4E" w:rsidRPr="008A5AD8" w:rsidRDefault="002546A4" w:rsidP="00D11485">
      <w:pPr>
        <w:pStyle w:val="Heading3"/>
        <w:rPr>
          <w:rtl/>
        </w:rPr>
      </w:pPr>
      <w:r w:rsidRPr="00774220">
        <w:t>27</w:t>
      </w:r>
      <w:r w:rsidR="00F73B4E" w:rsidRPr="008A5AD8">
        <w:rPr>
          <w:rFonts w:hint="cs"/>
          <w:rtl/>
        </w:rPr>
        <w:t>.  תחולת הוראה: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הכללית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תמנה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אדם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יותר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תאגיד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להיות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הביקורת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ככל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שמונה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יותר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מאדם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הוראות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סעיפים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15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עד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23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יחולו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בשינויים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המחויבים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גם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 w:hint="cs"/>
          <w:b/>
          <w:bCs/>
          <w:rtl/>
        </w:rPr>
        <w:t xml:space="preserve"> </w:t>
      </w:r>
      <w:r w:rsidRPr="00F73B4E">
        <w:rPr>
          <w:rFonts w:ascii="Arial" w:eastAsia="Arial" w:hAnsi="Arial" w:cs="David" w:hint="cs"/>
          <w:spacing w:val="-1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b/>
          <w:bCs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   </w:t>
      </w:r>
      <w:r w:rsidRPr="00F73B4E">
        <w:rPr>
          <w:rFonts w:ascii="Arial" w:eastAsia="Arial" w:hAnsi="Arial" w:cs="David"/>
          <w:spacing w:val="-1"/>
          <w:rtl/>
        </w:rPr>
        <w:t>הביקורת</w:t>
      </w:r>
      <w:r w:rsidRPr="00F73B4E">
        <w:rPr>
          <w:rFonts w:ascii="Arial" w:eastAsia="Arial" w:hAnsi="Arial"/>
          <w:spacing w:val="-1"/>
          <w:lang w:bidi="ar-SA"/>
        </w:rPr>
        <w:t>.</w:t>
      </w:r>
    </w:p>
    <w:p w:rsid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b/>
          <w:bCs/>
          <w:rtl/>
        </w:rPr>
      </w:pPr>
    </w:p>
    <w:p w:rsidR="00D11485" w:rsidRDefault="00D11485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b/>
          <w:bCs/>
          <w:rtl/>
        </w:rPr>
      </w:pPr>
    </w:p>
    <w:p w:rsidR="00D11485" w:rsidRPr="00F73B4E" w:rsidRDefault="00D11485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b/>
          <w:bCs/>
          <w:rtl/>
        </w:rPr>
      </w:pPr>
    </w:p>
    <w:p w:rsidR="00F73B4E" w:rsidRPr="00F73B4E" w:rsidRDefault="002546A4" w:rsidP="00D11485">
      <w:pPr>
        <w:pStyle w:val="Heading3"/>
        <w:rPr>
          <w:rtl/>
        </w:rPr>
      </w:pPr>
      <w:r>
        <w:t>28</w:t>
      </w:r>
      <w:r w:rsidR="00F73B4E" w:rsidRPr="00F73B4E">
        <w:rPr>
          <w:rFonts w:hint="cs"/>
          <w:rtl/>
        </w:rPr>
        <w:t>.   תפקידי ועדת הביקורת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(1) לבדוק את תקינות פעולות החברה ומוסדותיה, לרבות התאמת פעולות החברה למטרותיה;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(2) </w:t>
      </w:r>
      <w:r w:rsidRPr="00F73B4E">
        <w:rPr>
          <w:rFonts w:ascii="Arial" w:eastAsia="Arial" w:hAnsi="Arial" w:cs="David"/>
          <w:rtl/>
        </w:rPr>
        <w:t>לבדוק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השגת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יעדי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ביעילות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ובחיסכון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(3)</w:t>
      </w:r>
      <w:r w:rsidRPr="00F73B4E">
        <w:rPr>
          <w:rFonts w:ascii="Arial" w:eastAsia="Arial" w:hAnsi="Arial" w:cs="David"/>
          <w:spacing w:val="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לעקוב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ביצוע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החלטות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והדירקטוריון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(4)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לעמוד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ליקויים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בניהול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בין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השאר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תוך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התייעצות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המבקר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הפנימי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 w:hint="cs"/>
          <w:rtl/>
        </w:rPr>
        <w:t xml:space="preserve"> החברה  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hint="cs"/>
          <w:rtl/>
        </w:rPr>
        <w:t xml:space="preserve">             </w:t>
      </w:r>
      <w:r w:rsidRPr="00F73B4E">
        <w:rPr>
          <w:rFonts w:ascii="Arial" w:eastAsia="Arial" w:hAnsi="Arial" w:cs="David" w:hint="cs"/>
          <w:rtl/>
        </w:rPr>
        <w:t xml:space="preserve"> או עם רואה החשבון המבקר, ככל שמונו, ולהציע לדירקטוריון דרכים לתיקונם; מצאה ועדת 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  הביקורת ליקוי כאמור שהוא ליקוי מהותי, תקיים ישיבה אחת לפחות לעניין הליקוי הנדון בלא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 נוכחות של נושאי משרה בחברה, וככל הניתן- בנוכחות המבקר הפנימי או רואה החשבון המבקר,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 לפי העניין; על אף האמור, הוועדה תיתן הזדמנות לגורם מבוקר להביא את עמדתו לפניה, וכן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 רשאי  נושא משרה להיות נוכח בישיבה כאמור לשם הצגת עמדה בנושא שבתחומי אחריותו, אם        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 ביקשה זאת הוועדה;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(5)  לבדוק את ענייניה הכספיים של החברה, את פנקסי  החשבונות שלה ואת תשלומי השכר בה,  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לרבות ייעוד כספי החברה לקידום מטרותיה;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         (6)  </w:t>
      </w:r>
      <w:r w:rsidRPr="00F73B4E">
        <w:rPr>
          <w:rFonts w:ascii="Arial" w:eastAsia="Arial" w:hAnsi="Arial" w:cs="David"/>
          <w:rtl/>
        </w:rPr>
        <w:t>להחליט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לאשר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ועסקאות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הטעונות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ביקורת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סעיפים</w:t>
      </w:r>
      <w:r w:rsidRPr="00F73B4E">
        <w:rPr>
          <w:rFonts w:ascii="Arial" w:eastAsia="Arial" w:hAnsi="Arial" w:cs="David" w:hint="cs"/>
          <w:rtl/>
        </w:rPr>
        <w:t xml:space="preserve"> 255</w:t>
      </w:r>
      <w:r w:rsidRPr="00F73B4E">
        <w:rPr>
          <w:rFonts w:ascii="Arial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  ו-268 עד 275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="00B57228">
        <w:rPr>
          <w:rFonts w:ascii="Arial" w:eastAsia="Arial" w:hAnsi="Arial" w:cs="David" w:hint="cs"/>
          <w:rtl/>
        </w:rPr>
        <w:t>;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(7)</w:t>
      </w:r>
      <w:r w:rsidRPr="00F73B4E">
        <w:rPr>
          <w:rFonts w:ascii="Arial" w:eastAsia="Arial" w:hAnsi="Arial" w:cs="David"/>
          <w:rtl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להחליט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יסוד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נימוקים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שיפורטו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לגבי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255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 w:hint="cs"/>
          <w:rtl/>
        </w:rPr>
        <w:t xml:space="preserve">, </w:t>
      </w:r>
      <w:r w:rsidRPr="00F73B4E">
        <w:rPr>
          <w:rFonts w:ascii="Arial" w:eastAsia="Arial" w:hAnsi="Arial" w:cs="David"/>
          <w:rtl/>
        </w:rPr>
        <w:t>אם</w:t>
      </w:r>
      <w:r w:rsidRPr="00F73B4E">
        <w:rPr>
          <w:rFonts w:ascii="Arial" w:eastAsia="Arial" w:hAnsi="Arial" w:cs="David"/>
          <w:spacing w:val="4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הן</w:t>
      </w:r>
      <w:r w:rsidRPr="00F73B4E">
        <w:rPr>
          <w:rFonts w:ascii="Arial" w:eastAsia="Arial" w:hAnsi="Arial" w:cs="David"/>
          <w:spacing w:val="41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spacing w:val="4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מהותיות</w:t>
      </w:r>
      <w:r w:rsidRPr="00F73B4E">
        <w:rPr>
          <w:rFonts w:ascii="Arial" w:eastAsia="Arial" w:hAnsi="Arial" w:cs="David"/>
          <w:spacing w:val="4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3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spacing w:val="4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שאינן</w:t>
      </w:r>
      <w:r w:rsidRPr="00F73B4E">
        <w:rPr>
          <w:rFonts w:ascii="Arial" w:eastAsia="Arial" w:hAnsi="Arial" w:cs="David"/>
          <w:spacing w:val="4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מהותיות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4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ולגבי</w:t>
      </w:r>
      <w:r w:rsidRPr="00F73B4E">
        <w:rPr>
          <w:rFonts w:ascii="Arial" w:eastAsia="Arial" w:hAnsi="Arial" w:cs="David"/>
          <w:spacing w:val="4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עסקאות</w:t>
      </w:r>
      <w:r w:rsidRPr="00F73B4E">
        <w:rPr>
          <w:rFonts w:ascii="Arial" w:eastAsia="Arial" w:hAnsi="Arial" w:cs="David"/>
          <w:spacing w:val="4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spacing w:val="4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 w:hint="cs"/>
          <w:rtl/>
        </w:rPr>
        <w:t xml:space="preserve"> 270 (1) ו-(4)</w:t>
      </w:r>
      <w:r w:rsidRPr="00F73B4E">
        <w:rPr>
          <w:rFonts w:ascii="Arial" w:eastAsia="Arial" w:hAnsi="Arial" w:cs="David"/>
          <w:rtl/>
        </w:rPr>
        <w:br/>
      </w: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עסקאות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חריגות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עסקאות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שאינן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חריגות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לצורך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אישורן</w:t>
      </w:r>
      <w:r w:rsidRPr="00F73B4E">
        <w:rPr>
          <w:rFonts w:ascii="Arial" w:eastAsia="Arial" w:hAnsi="Arial" w:cs="David"/>
          <w:spacing w:val="-2"/>
          <w:lang w:bidi="ar-SA"/>
        </w:rPr>
        <w:t xml:space="preserve"> </w:t>
      </w:r>
      <w:r w:rsidRPr="00F73B4E">
        <w:rPr>
          <w:rFonts w:ascii="Arial" w:eastAsia="Arial" w:hAnsi="Arial" w:cs="David"/>
          <w:spacing w:val="-2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החוק</w:t>
      </w:r>
      <w:r w:rsidRPr="00F73B4E">
        <w:rPr>
          <w:rFonts w:ascii="Arial" w:eastAsia="Arial" w:hAnsi="Arial" w:cs="David" w:hint="cs"/>
          <w:rtl/>
        </w:rPr>
        <w:t>,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ורשאית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הוועדה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להחליט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לגבי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סוג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עסקאות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spacing w:val="-3"/>
          <w:lang w:bidi="ar-SA"/>
        </w:rPr>
        <w:t xml:space="preserve"> </w:t>
      </w:r>
      <w:r w:rsidRPr="00F73B4E">
        <w:rPr>
          <w:rFonts w:ascii="Arial" w:eastAsia="Arial" w:hAnsi="Arial" w:cs="David"/>
          <w:spacing w:val="-3"/>
          <w:rtl/>
        </w:rPr>
        <w:t>אמות</w:t>
      </w:r>
      <w:r w:rsidRPr="00F73B4E">
        <w:rPr>
          <w:rFonts w:ascii="Times New Roman" w:eastAsia="Times New Roman" w:hAnsi="Times New Roman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מידה</w:t>
      </w:r>
      <w:r w:rsidRPr="00F73B4E">
        <w:rPr>
          <w:rFonts w:ascii="Arial" w:eastAsia="Arial" w:hAnsi="Arial" w:cs="David"/>
          <w:spacing w:val="-1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שתקבע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מראש</w:t>
      </w:r>
      <w:r w:rsidRPr="00F73B4E">
        <w:rPr>
          <w:rFonts w:ascii="Arial" w:eastAsia="Arial" w:hAnsi="Arial" w:cs="David"/>
          <w:lang w:bidi="ar-SA"/>
        </w:rPr>
        <w:t xml:space="preserve">; </w:t>
      </w:r>
      <w:r w:rsidRPr="00F73B4E">
        <w:rPr>
          <w:rFonts w:ascii="Arial" w:eastAsia="Arial" w:hAnsi="Arial" w:cs="David"/>
          <w:rtl/>
        </w:rPr>
        <w:t>קבעה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הוועדה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אמות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מידה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תבחן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אופן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יישומן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מזמן</w:t>
      </w:r>
      <w:r w:rsidRPr="00F73B4E">
        <w:rPr>
          <w:rFonts w:ascii="Arial" w:eastAsia="Arial" w:hAnsi="Arial" w:cs="David"/>
        </w:rPr>
        <w:t xml:space="preserve"> </w:t>
      </w:r>
      <w:r w:rsidRPr="00F73B4E">
        <w:rPr>
          <w:rFonts w:ascii="Arial" w:eastAsia="Arial" w:hAnsi="Arial" w:cs="David"/>
          <w:rtl/>
        </w:rPr>
        <w:t>לזמן</w:t>
      </w:r>
      <w:r w:rsidRPr="00F73B4E">
        <w:rPr>
          <w:rFonts w:ascii="Arial" w:eastAsia="Arial" w:hAnsi="Arial" w:cs="David"/>
          <w:spacing w:val="-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הפחות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לשנה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(8)</w:t>
      </w:r>
      <w:r w:rsidRPr="00F73B4E">
        <w:rPr>
          <w:rFonts w:ascii="Arial" w:eastAsia="Arial" w:hAnsi="Arial" w:cs="David"/>
        </w:rPr>
        <w:t xml:space="preserve">  </w:t>
      </w:r>
      <w:r w:rsidRPr="00F73B4E">
        <w:rPr>
          <w:rFonts w:ascii="Arial" w:eastAsia="Arial" w:hAnsi="Arial" w:cs="David"/>
          <w:rtl/>
        </w:rPr>
        <w:t>לבחון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מערך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הביקורת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הפנימית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ואת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תפקודו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המבקר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הפנימי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ואם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עומדים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לרשותו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המשאבים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והכלים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הנחוצים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לו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לצורך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מילוי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תפקידו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וכן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לבחון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תכנית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            </w:t>
      </w:r>
      <w:r w:rsidRPr="00F73B4E">
        <w:rPr>
          <w:rFonts w:ascii="Arial" w:eastAsia="Arial" w:hAnsi="Arial" w:cs="David"/>
          <w:rtl/>
        </w:rPr>
        <w:t>העבודה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המבקר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הפנימי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לפני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הגשתה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לאישור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ולהציע</w:t>
      </w:r>
    </w:p>
    <w:p w:rsidR="00F73B4E" w:rsidRPr="00F73B4E" w:rsidRDefault="00F73B4E" w:rsidP="00F73B4E">
      <w:pPr>
        <w:widowControl w:val="0"/>
        <w:spacing w:before="3"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</w:t>
      </w:r>
      <w:r w:rsidRPr="00F73B4E">
        <w:rPr>
          <w:rFonts w:ascii="Arial" w:eastAsia="Arial" w:hAnsi="Arial" w:cs="David"/>
          <w:rtl/>
        </w:rPr>
        <w:t>שינויים</w:t>
      </w:r>
      <w:r w:rsidRPr="00F73B4E">
        <w:rPr>
          <w:rFonts w:ascii="Arial" w:eastAsia="Arial" w:hAnsi="Arial" w:cs="David"/>
          <w:spacing w:val="-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והכול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בשים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בין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השאר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לצרכיה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המיוחדים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ולגודלה</w:t>
      </w:r>
      <w:r w:rsidRPr="00F73B4E">
        <w:rPr>
          <w:rFonts w:ascii="Arial" w:eastAsia="Arial" w:hAnsi="Arial" w:cs="David" w:hint="cs"/>
          <w:rtl/>
        </w:rPr>
        <w:t xml:space="preserve">; </w:t>
      </w:r>
    </w:p>
    <w:p w:rsidR="00F73B4E" w:rsidRPr="00F73B4E" w:rsidRDefault="00F73B4E" w:rsidP="00F73B4E">
      <w:pPr>
        <w:widowControl w:val="0"/>
        <w:spacing w:before="3"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(9)   </w:t>
      </w:r>
      <w:r w:rsidRPr="00F73B4E">
        <w:rPr>
          <w:rFonts w:ascii="Arial" w:eastAsia="Arial" w:hAnsi="Arial" w:cs="David"/>
          <w:rtl/>
        </w:rPr>
        <w:t>לבחון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היקף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עבודתו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רואה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החשבון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המבקר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שכרו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ולהביא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המלצותיה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לפני</w:t>
      </w:r>
      <w:r w:rsidRPr="00F73B4E">
        <w:rPr>
          <w:rFonts w:ascii="Arial" w:eastAsia="Arial" w:hAnsi="Arial" w:cs="David"/>
          <w:spacing w:val="-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before="3"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     </w:t>
      </w:r>
      <w:r w:rsidRPr="00F73B4E">
        <w:rPr>
          <w:rFonts w:ascii="Arial" w:eastAsia="Arial" w:hAnsi="Arial" w:cs="David"/>
          <w:rtl/>
        </w:rPr>
        <w:t>שקובע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שכרו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סעיפים</w:t>
      </w:r>
      <w:r w:rsidRPr="00F73B4E">
        <w:rPr>
          <w:rFonts w:ascii="Arial" w:eastAsia="Arial" w:hAnsi="Arial" w:cs="David" w:hint="cs"/>
          <w:rtl/>
        </w:rPr>
        <w:t xml:space="preserve"> 155 ו-165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 (10)  לקבוע הסדרים לגבי אופן הטיפול בתלונות של עובדי החברה בקשר לליקויים בניהול ענייניה ולגבי   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         ההגנה שתינתן לעובדים שהתלוננו כאמור;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(11)  לבדוק כל נושא אחר הקשור לפעילותה של החברה;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(12)   להביא לפני הדירקטוריון והאסיפה הכללית השנתית את מסקנותיה לאור בדיקה כאמור בסעיף זה.</w:t>
      </w:r>
    </w:p>
    <w:p w:rsidR="00F73B4E" w:rsidRPr="00F73B4E" w:rsidRDefault="00F73B4E" w:rsidP="00F73B4E">
      <w:pPr>
        <w:widowControl w:val="0"/>
        <w:spacing w:before="3" w:after="0"/>
        <w:ind w:right="1764"/>
        <w:jc w:val="both"/>
        <w:rPr>
          <w:rFonts w:ascii="Arial" w:eastAsia="Arial" w:hAnsi="Arial" w:cs="David"/>
          <w:rtl/>
        </w:rPr>
      </w:pPr>
    </w:p>
    <w:p w:rsidR="00F73B4E" w:rsidRPr="00F73B4E" w:rsidRDefault="00F73B4E" w:rsidP="00D11485">
      <w:pPr>
        <w:pStyle w:val="Heading2"/>
      </w:pPr>
      <w:r w:rsidRPr="00F73B4E">
        <w:rPr>
          <w:rFonts w:hint="cs"/>
          <w:rtl/>
        </w:rPr>
        <w:t>סימן ה': המנהל הכללי</w:t>
      </w:r>
    </w:p>
    <w:p w:rsidR="00F73B4E" w:rsidRPr="00F73B4E" w:rsidRDefault="00F73B4E" w:rsidP="00D11485">
      <w:pPr>
        <w:pStyle w:val="Heading3"/>
        <w:rPr>
          <w:rtl/>
        </w:rPr>
      </w:pPr>
      <w:r w:rsidRPr="00F73B4E">
        <w:t>.</w:t>
      </w:r>
      <w:r w:rsidR="002546A4">
        <w:t>29</w:t>
      </w:r>
      <w:r w:rsidR="002546A4" w:rsidRPr="00F73B4E">
        <w:rPr>
          <w:spacing w:val="-10"/>
        </w:rPr>
        <w:t xml:space="preserve"> </w:t>
      </w:r>
      <w:r w:rsidR="002546A4" w:rsidRPr="00F73B4E">
        <w:rPr>
          <w:rFonts w:hint="cs"/>
          <w:rtl/>
        </w:rPr>
        <w:t xml:space="preserve">  </w:t>
      </w:r>
      <w:r w:rsidRPr="00F73B4E">
        <w:rPr>
          <w:rtl/>
        </w:rPr>
        <w:t>מינוי</w:t>
      </w:r>
      <w:r w:rsidRPr="00F73B4E">
        <w:t xml:space="preserve"> </w:t>
      </w:r>
      <w:r w:rsidRPr="00F73B4E">
        <w:rPr>
          <w:rtl/>
        </w:rPr>
        <w:t>המנהל</w:t>
      </w:r>
      <w:r w:rsidRPr="00F73B4E">
        <w:t xml:space="preserve"> </w:t>
      </w:r>
      <w:r w:rsidRPr="00F73B4E">
        <w:rPr>
          <w:rtl/>
        </w:rPr>
        <w:t>הכללי</w:t>
      </w:r>
      <w:r w:rsidRPr="00F73B4E">
        <w:t>:</w:t>
      </w:r>
    </w:p>
    <w:p w:rsidR="00F73B4E" w:rsidRPr="00F73B4E" w:rsidRDefault="00F73B4E" w:rsidP="00F73B4E">
      <w:pPr>
        <w:widowControl w:val="0"/>
        <w:spacing w:after="0"/>
        <w:outlineLvl w:val="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למנות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מנהל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כללי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המנהל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אחראי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לניהול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השוטף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עניני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</w:t>
      </w:r>
      <w:r w:rsidRPr="00F73B4E">
        <w:rPr>
          <w:rFonts w:ascii="Arial" w:eastAsia="Arial" w:hAnsi="Arial" w:cs="David" w:hint="cs"/>
          <w:rtl/>
        </w:rPr>
        <w:t xml:space="preserve">ה      </w:t>
      </w:r>
    </w:p>
    <w:p w:rsidR="00F73B4E" w:rsidRDefault="00F73B4E" w:rsidP="00F73B4E">
      <w:pPr>
        <w:widowControl w:val="0"/>
        <w:spacing w:after="0"/>
        <w:outlineLvl w:val="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lastRenderedPageBreak/>
        <w:t xml:space="preserve">       </w:t>
      </w:r>
      <w:r w:rsidRPr="00F73B4E">
        <w:rPr>
          <w:rFonts w:ascii="Arial" w:eastAsia="Arial" w:hAnsi="Arial" w:cs="David"/>
          <w:rtl/>
        </w:rPr>
        <w:t>במסגרת</w:t>
      </w:r>
      <w:r w:rsidRPr="00F73B4E">
        <w:rPr>
          <w:rFonts w:ascii="Arial" w:eastAsia="Arial" w:hAnsi="Arial" w:cs="David"/>
          <w:spacing w:val="-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המדיניות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שקבע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וכפוף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להנחיותיו</w:t>
      </w:r>
      <w:r w:rsidRPr="00F73B4E">
        <w:rPr>
          <w:rFonts w:ascii="Arial" w:eastAsia="Arial" w:hAnsi="Arial" w:cs="David"/>
          <w:lang w:bidi="ar-SA"/>
        </w:rPr>
        <w:t>.</w:t>
      </w:r>
    </w:p>
    <w:p w:rsidR="00D11485" w:rsidRDefault="00D11485" w:rsidP="00F73B4E">
      <w:pPr>
        <w:widowControl w:val="0"/>
        <w:spacing w:after="0"/>
        <w:outlineLvl w:val="2"/>
        <w:rPr>
          <w:rFonts w:ascii="Arial" w:eastAsia="Arial" w:hAnsi="Arial" w:cs="David"/>
          <w:rtl/>
        </w:rPr>
      </w:pPr>
    </w:p>
    <w:p w:rsidR="00D11485" w:rsidRPr="00F73B4E" w:rsidRDefault="00D11485" w:rsidP="00F73B4E">
      <w:pPr>
        <w:widowControl w:val="0"/>
        <w:spacing w:after="0"/>
        <w:outlineLvl w:val="2"/>
        <w:rPr>
          <w:rFonts w:ascii="Arial" w:eastAsia="Arial" w:hAnsi="Arial" w:cs="David"/>
        </w:rPr>
      </w:pPr>
    </w:p>
    <w:p w:rsidR="00F73B4E" w:rsidRPr="00F73B4E" w:rsidRDefault="00F73B4E" w:rsidP="00D11485">
      <w:pPr>
        <w:pStyle w:val="Heading3"/>
        <w:rPr>
          <w:rtl/>
        </w:rPr>
      </w:pPr>
      <w:r w:rsidRPr="00F73B4E">
        <w:t xml:space="preserve"> .</w:t>
      </w:r>
      <w:r w:rsidR="002546A4">
        <w:t>30</w:t>
      </w:r>
      <w:r w:rsidR="002546A4" w:rsidRPr="00F73B4E">
        <w:rPr>
          <w:spacing w:val="-12"/>
        </w:rPr>
        <w:t xml:space="preserve"> </w:t>
      </w:r>
      <w:r w:rsidRPr="004C3B68">
        <w:rPr>
          <w:rtl/>
        </w:rPr>
        <w:t>סמכויות</w:t>
      </w:r>
      <w:r w:rsidRPr="004C3B68">
        <w:t xml:space="preserve"> </w:t>
      </w:r>
      <w:r w:rsidRPr="004C3B68">
        <w:rPr>
          <w:rtl/>
        </w:rPr>
        <w:t>המנהל</w:t>
      </w:r>
      <w:r w:rsidRPr="004C3B68">
        <w:t xml:space="preserve"> </w:t>
      </w:r>
      <w:r w:rsidRPr="004C3B68">
        <w:rPr>
          <w:rtl/>
        </w:rPr>
        <w:t>הכללי</w:t>
      </w:r>
      <w:r w:rsidRPr="004C3B68">
        <w:t>:</w:t>
      </w:r>
    </w:p>
    <w:p w:rsidR="00F73B4E" w:rsidRPr="00F73B4E" w:rsidRDefault="00F73B4E" w:rsidP="00F73B4E">
      <w:pPr>
        <w:widowControl w:val="0"/>
        <w:spacing w:before="124" w:after="0"/>
        <w:jc w:val="both"/>
        <w:outlineLvl w:val="2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>א.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למנהל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סמכויות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הניהול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והביצוע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הוקנו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</w:t>
      </w:r>
      <w:r w:rsidRPr="00F73B4E">
        <w:rPr>
          <w:rFonts w:ascii="Arial" w:eastAsia="Arial" w:hAnsi="Arial" w:cs="David"/>
          <w:lang w:bidi="ar-SA"/>
        </w:rPr>
        <w:t>"</w:t>
      </w:r>
      <w:r w:rsidRPr="00F73B4E">
        <w:rPr>
          <w:rFonts w:ascii="Arial" w:eastAsia="Arial" w:hAnsi="Arial" w:cs="David"/>
          <w:rtl/>
        </w:rPr>
        <w:t>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תקנון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</w:t>
      </w:r>
    </w:p>
    <w:p w:rsidR="00F73B4E" w:rsidRPr="00F73B4E" w:rsidRDefault="00F73B4E" w:rsidP="00F73B4E">
      <w:pPr>
        <w:widowControl w:val="0"/>
        <w:spacing w:after="0" w:line="360" w:lineRule="auto"/>
        <w:ind w:right="2340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</w:t>
      </w:r>
      <w:r w:rsidRPr="00F73B4E">
        <w:rPr>
          <w:rFonts w:ascii="Arial" w:eastAsia="Arial" w:hAnsi="Arial" w:cs="David"/>
          <w:rtl/>
        </w:rPr>
        <w:t>לאורגן</w:t>
      </w:r>
      <w:r w:rsidRPr="00F73B4E">
        <w:rPr>
          <w:rFonts w:ascii="Arial" w:eastAsia="Arial" w:hAnsi="Arial" w:cs="David"/>
          <w:spacing w:val="-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והוא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נתון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לפיקוחו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rtl/>
        </w:rPr>
        <w:t xml:space="preserve"> ב. </w:t>
      </w:r>
      <w:r w:rsidRPr="00F73B4E">
        <w:rPr>
          <w:rFonts w:ascii="Arial" w:eastAsia="Arial" w:hAnsi="Arial" w:cs="David" w:hint="cs"/>
          <w:spacing w:val="-1"/>
          <w:rtl/>
        </w:rPr>
        <w:t xml:space="preserve">   המנהל הכללי רשאי, באישור הדירקטוריון, לאצול לאחר, הכפוף לו, מסמכויותיו.</w:t>
      </w:r>
    </w:p>
    <w:p w:rsidR="00F73B4E" w:rsidRPr="00F73B4E" w:rsidRDefault="00F73B4E" w:rsidP="00D11485">
      <w:pPr>
        <w:pStyle w:val="Heading3"/>
        <w:rPr>
          <w:rtl/>
        </w:rPr>
      </w:pPr>
      <w:r w:rsidRPr="00F73B4E">
        <w:t xml:space="preserve"> .</w:t>
      </w:r>
      <w:r w:rsidR="002546A4">
        <w:t>31</w:t>
      </w:r>
      <w:r w:rsidR="002546A4" w:rsidRPr="00F73B4E">
        <w:rPr>
          <w:spacing w:val="-11"/>
        </w:rPr>
        <w:t xml:space="preserve"> </w:t>
      </w:r>
      <w:r w:rsidRPr="00F73B4E">
        <w:rPr>
          <w:rtl/>
        </w:rPr>
        <w:t>חובת</w:t>
      </w:r>
      <w:r w:rsidRPr="00F73B4E">
        <w:t xml:space="preserve"> </w:t>
      </w:r>
      <w:r w:rsidRPr="00F73B4E">
        <w:rPr>
          <w:rtl/>
        </w:rPr>
        <w:t>דיווח</w:t>
      </w:r>
      <w:r w:rsidRPr="00F73B4E">
        <w:t xml:space="preserve"> </w:t>
      </w:r>
      <w:r w:rsidRPr="00F73B4E">
        <w:rPr>
          <w:rtl/>
        </w:rPr>
        <w:t>לדירקטוריון</w:t>
      </w:r>
      <w:r w:rsidRPr="00F73B4E">
        <w:t>:</w:t>
      </w:r>
    </w:p>
    <w:p w:rsidR="00F73B4E" w:rsidRPr="00F73B4E" w:rsidRDefault="00F73B4E" w:rsidP="00F73B4E">
      <w:pPr>
        <w:widowControl w:val="0"/>
        <w:spacing w:after="0"/>
        <w:jc w:val="both"/>
        <w:outlineLvl w:val="2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א.  </w:t>
      </w:r>
      <w:r w:rsidRPr="00F73B4E">
        <w:rPr>
          <w:rFonts w:ascii="Arial" w:eastAsia="Arial" w:hAnsi="Arial" w:cs="David"/>
          <w:rtl/>
        </w:rPr>
        <w:t>המנהל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חייב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להודיע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ליושב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ענין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חריג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שהוא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מהותי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לחברה</w:t>
      </w:r>
      <w:r w:rsidRPr="00F73B4E">
        <w:rPr>
          <w:rFonts w:ascii="Arial" w:eastAsia="Arial" w:hAnsi="Arial" w:cs="David"/>
          <w:lang w:bidi="ar-SA"/>
        </w:rPr>
        <w:t>;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spacing w:val="-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jc w:val="both"/>
        <w:outlineLvl w:val="2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לחברה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יושב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ראש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דירקטוריון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שנבצר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ממנו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תפקידו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יודיע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</w:t>
      </w:r>
    </w:p>
    <w:p w:rsidR="00F73B4E" w:rsidRPr="00F73B4E" w:rsidRDefault="00F73B4E" w:rsidP="00F73B4E">
      <w:pPr>
        <w:widowControl w:val="0"/>
        <w:spacing w:after="0" w:line="360" w:lineRule="auto"/>
        <w:ind w:right="5268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כאמור</w:t>
      </w:r>
      <w:r w:rsidRPr="00F73B4E">
        <w:rPr>
          <w:rFonts w:ascii="Arial" w:eastAsia="Arial" w:hAnsi="Arial" w:cs="David"/>
          <w:spacing w:val="-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חברי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ב.   המנהל הכללי יגיש לדירקטוריון דיווחים בנושאים , במועדים ובהיקף שיקבע הדירקטוריון.</w:t>
      </w:r>
    </w:p>
    <w:p w:rsidR="00F73B4E" w:rsidRPr="00F73B4E" w:rsidRDefault="00F73B4E" w:rsidP="00F73B4E">
      <w:pPr>
        <w:widowControl w:val="0"/>
        <w:spacing w:after="0" w:line="36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ג.    יושב ראש הדירקטוריון רשאי, בכל עת, מיזמתו או לפי החלטת הדירקטוריון, לדרוש דיווחים מהמנהל   </w:t>
      </w:r>
    </w:p>
    <w:p w:rsidR="00F73B4E" w:rsidRPr="00F73B4E" w:rsidRDefault="00F73B4E" w:rsidP="00D11485">
      <w:pPr>
        <w:widowControl w:val="0"/>
        <w:spacing w:after="0" w:line="240" w:lineRule="auto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הכללי בעניינים הנוגעים לעסקי החברה.</w:t>
      </w:r>
    </w:p>
    <w:p w:rsidR="00F73B4E" w:rsidRPr="00F73B4E" w:rsidRDefault="00F73B4E" w:rsidP="00F73B4E">
      <w:pPr>
        <w:widowControl w:val="0"/>
        <w:spacing w:after="0" w:line="240" w:lineRule="auto"/>
        <w:rPr>
          <w:rFonts w:ascii="Arial" w:eastAsia="Arial" w:hAnsi="Arial" w:cs="David"/>
          <w:rtl/>
        </w:rPr>
      </w:pPr>
    </w:p>
    <w:p w:rsidR="00F73B4E" w:rsidRPr="00F73B4E" w:rsidRDefault="00F73B4E" w:rsidP="00D11485">
      <w:pPr>
        <w:widowControl w:val="0"/>
        <w:spacing w:after="0" w:line="240" w:lineRule="auto"/>
        <w:rPr>
          <w:rFonts w:ascii="Arial" w:eastAsia="Arial" w:hAnsi="Arial" w:cs="David"/>
          <w:b/>
          <w:bCs/>
          <w:sz w:val="32"/>
          <w:szCs w:val="32"/>
          <w:rtl/>
        </w:rPr>
      </w:pPr>
    </w:p>
    <w:p w:rsidR="00F73B4E" w:rsidRPr="00F73B4E" w:rsidRDefault="00F73B4E" w:rsidP="00D11485">
      <w:pPr>
        <w:pStyle w:val="Heading2"/>
        <w:rPr>
          <w:rtl/>
        </w:rPr>
        <w:sectPr w:rsidR="00F73B4E" w:rsidRPr="00F73B4E">
          <w:type w:val="continuous"/>
          <w:pgSz w:w="11900" w:h="16840"/>
          <w:pgMar w:top="400" w:right="1680" w:bottom="280" w:left="1680" w:header="720" w:footer="720" w:gutter="0"/>
          <w:cols w:space="720"/>
        </w:sectPr>
      </w:pPr>
      <w:r w:rsidRPr="00F73B4E">
        <w:rPr>
          <w:rFonts w:hint="cs"/>
          <w:rtl/>
        </w:rPr>
        <w:t>סימן ו': מבקר פנימי</w:t>
      </w:r>
    </w:p>
    <w:p w:rsidR="00F73B4E" w:rsidRPr="00F73B4E" w:rsidRDefault="00F73B4E" w:rsidP="00F73B4E">
      <w:pPr>
        <w:widowControl w:val="0"/>
        <w:spacing w:after="0"/>
        <w:ind w:right="5268"/>
        <w:rPr>
          <w:rFonts w:ascii="Arial" w:eastAsia="Arial" w:hAnsi="Arial" w:cs="David"/>
          <w:rtl/>
        </w:rPr>
      </w:pPr>
    </w:p>
    <w:p w:rsidR="00F73B4E" w:rsidRPr="004C3B68" w:rsidRDefault="002546A4" w:rsidP="00D11485">
      <w:pPr>
        <w:pStyle w:val="Heading3"/>
      </w:pPr>
      <w:r w:rsidRPr="004C3B68">
        <w:t>32</w:t>
      </w:r>
      <w:r w:rsidR="00F73B4E" w:rsidRPr="004C3B68">
        <w:rPr>
          <w:rFonts w:hint="cs"/>
          <w:rtl/>
        </w:rPr>
        <w:t>. מינוי מבקר פנימי: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b/>
          <w:bCs/>
          <w:sz w:val="9"/>
          <w:szCs w:val="9"/>
          <w:rtl/>
        </w:rPr>
        <w:t xml:space="preserve">              </w:t>
      </w:r>
      <w:r w:rsidRPr="00F73B4E">
        <w:rPr>
          <w:rFonts w:ascii="Arial" w:eastAsia="Arial" w:hAnsi="Arial" w:cs="David"/>
          <w:rtl/>
        </w:rPr>
        <w:t>עלה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מחזור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השנתי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>10,000,000 ₪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סכום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גבוה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יותר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כפי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שנקבע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פי</w:t>
      </w:r>
      <w:r w:rsidRPr="00F73B4E">
        <w:rPr>
          <w:rFonts w:ascii="Times New Roman" w:eastAsia="Times New Roman" w:hAnsi="Times New Roman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      </w:t>
      </w:r>
      <w:r w:rsidRPr="00F73B4E">
        <w:rPr>
          <w:rFonts w:ascii="Arial" w:eastAsia="Arial" w:hAnsi="Arial" w:cs="David"/>
          <w:rtl/>
        </w:rPr>
        <w:t>ימנה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מבקר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פנימי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לפי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הוראות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סעיפים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>146 עד 153</w:t>
      </w:r>
      <w:r w:rsidRPr="00F73B4E">
        <w:rPr>
          <w:rFonts w:ascii="Arial" w:eastAsia="Arial" w:hAnsi="Arial" w:cs="David"/>
          <w:spacing w:val="1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spacing w:val="1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בשינויים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spacing w:val="-1"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 </w:t>
      </w:r>
      <w:r w:rsidRPr="00F73B4E">
        <w:rPr>
          <w:rFonts w:ascii="Arial" w:eastAsia="Arial" w:hAnsi="Arial" w:cs="David"/>
          <w:spacing w:val="-1"/>
          <w:rtl/>
        </w:rPr>
        <w:t>המחויבים</w:t>
      </w:r>
      <w:r w:rsidRPr="00F73B4E">
        <w:rPr>
          <w:rFonts w:ascii="Arial" w:eastAsia="Arial" w:hAnsi="Arial" w:cs="David"/>
          <w:spacing w:val="-1"/>
          <w:lang w:bidi="ar-SA"/>
        </w:rPr>
        <w:t>.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spacing w:val="-1"/>
          <w:rtl/>
        </w:rPr>
      </w:pPr>
    </w:p>
    <w:p w:rsidR="00F73B4E" w:rsidRPr="00F73B4E" w:rsidRDefault="00F73B4E" w:rsidP="00D11485">
      <w:pPr>
        <w:pStyle w:val="Heading2"/>
        <w:rPr>
          <w:rtl/>
        </w:rPr>
      </w:pPr>
      <w:r w:rsidRPr="00F73B4E">
        <w:rPr>
          <w:rtl/>
        </w:rPr>
        <w:t>סימן</w:t>
      </w:r>
      <w:r w:rsidRPr="00F73B4E">
        <w:rPr>
          <w:spacing w:val="-16"/>
          <w:lang w:bidi="ar-SA"/>
        </w:rPr>
        <w:t xml:space="preserve"> </w:t>
      </w:r>
      <w:r w:rsidRPr="00F73B4E">
        <w:rPr>
          <w:rFonts w:hint="cs"/>
          <w:rtl/>
        </w:rPr>
        <w:t>ז'</w:t>
      </w:r>
      <w:r w:rsidRPr="00F73B4E">
        <w:rPr>
          <w:lang w:bidi="ar-SA"/>
        </w:rPr>
        <w:t xml:space="preserve"> : </w:t>
      </w:r>
      <w:r w:rsidRPr="00F73B4E">
        <w:rPr>
          <w:rtl/>
        </w:rPr>
        <w:t>אחריות</w:t>
      </w:r>
      <w:r w:rsidRPr="00F73B4E">
        <w:rPr>
          <w:lang w:bidi="ar-SA"/>
        </w:rPr>
        <w:t xml:space="preserve"> </w:t>
      </w:r>
      <w:r w:rsidRPr="00F73B4E">
        <w:rPr>
          <w:rtl/>
        </w:rPr>
        <w:t>נושאי</w:t>
      </w:r>
      <w:r w:rsidRPr="00F73B4E">
        <w:rPr>
          <w:lang w:bidi="ar-SA"/>
        </w:rPr>
        <w:t xml:space="preserve"> </w:t>
      </w:r>
      <w:r w:rsidRPr="00F73B4E">
        <w:rPr>
          <w:rtl/>
        </w:rPr>
        <w:t>משרה</w:t>
      </w:r>
      <w:r w:rsidRPr="00F73B4E">
        <w:rPr>
          <w:lang w:bidi="ar-SA"/>
        </w:rPr>
        <w:t xml:space="preserve">, </w:t>
      </w:r>
      <w:r w:rsidRPr="00F73B4E">
        <w:rPr>
          <w:rtl/>
        </w:rPr>
        <w:t>שיפוי</w:t>
      </w:r>
      <w:r w:rsidR="00D11485">
        <w:rPr>
          <w:lang w:bidi="ar-SA"/>
        </w:rPr>
        <w:t xml:space="preserve">, </w:t>
      </w:r>
      <w:r w:rsidRPr="00F73B4E">
        <w:rPr>
          <w:rtl/>
        </w:rPr>
        <w:t>וביטו</w:t>
      </w:r>
      <w:r w:rsidRPr="00F73B4E">
        <w:rPr>
          <w:rFonts w:hint="cs"/>
          <w:rtl/>
        </w:rPr>
        <w:t>ח</w:t>
      </w:r>
    </w:p>
    <w:p w:rsidR="00F73B4E" w:rsidRPr="00285939" w:rsidRDefault="002546A4" w:rsidP="00D11485">
      <w:pPr>
        <w:pStyle w:val="Heading3"/>
        <w:rPr>
          <w:rtl/>
        </w:rPr>
      </w:pPr>
      <w:r w:rsidRPr="00285939">
        <w:t>33</w:t>
      </w:r>
      <w:r w:rsidR="00F73B4E" w:rsidRPr="00285939">
        <w:rPr>
          <w:rFonts w:hint="cs"/>
          <w:rtl/>
        </w:rPr>
        <w:t xml:space="preserve">. </w:t>
      </w:r>
      <w:r w:rsidR="00F73B4E" w:rsidRPr="00285939">
        <w:rPr>
          <w:rtl/>
        </w:rPr>
        <w:t>מתן</w:t>
      </w:r>
      <w:r w:rsidR="00F73B4E" w:rsidRPr="00285939">
        <w:t xml:space="preserve"> </w:t>
      </w:r>
      <w:r w:rsidR="00F73B4E" w:rsidRPr="00285939">
        <w:rPr>
          <w:rtl/>
        </w:rPr>
        <w:t>פטור</w:t>
      </w:r>
      <w:r w:rsidR="00F73B4E" w:rsidRPr="00285939">
        <w:t>: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-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אינה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רשאית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לפטור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מאחריותו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בשל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הפרת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הזהירות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 </w:t>
      </w:r>
      <w:r w:rsidRPr="00F73B4E">
        <w:rPr>
          <w:rFonts w:ascii="Arial" w:eastAsia="Arial" w:hAnsi="Arial" w:cs="David"/>
          <w:rtl/>
        </w:rPr>
        <w:t>חובת</w:t>
      </w:r>
    </w:p>
    <w:p w:rsidR="00F73B4E" w:rsidRPr="00F73B4E" w:rsidRDefault="00F73B4E" w:rsidP="00F73B4E">
      <w:pPr>
        <w:widowControl w:val="0"/>
        <w:spacing w:after="0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</w:t>
      </w:r>
      <w:r w:rsidRPr="00F73B4E">
        <w:rPr>
          <w:rFonts w:ascii="Arial" w:eastAsia="Arial" w:hAnsi="Arial" w:cs="David"/>
          <w:rtl/>
        </w:rPr>
        <w:t>האימונים</w:t>
      </w:r>
      <w:r w:rsidRPr="00F73B4E">
        <w:rPr>
          <w:rFonts w:ascii="Arial" w:eastAsia="Arial" w:hAnsi="Arial" w:cs="David"/>
          <w:spacing w:val="-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כלפיה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2546A4" w:rsidP="00D11485">
      <w:pPr>
        <w:pStyle w:val="Heading3"/>
        <w:rPr>
          <w:rtl/>
        </w:rPr>
      </w:pPr>
      <w:r>
        <w:t>34</w:t>
      </w:r>
      <w:r w:rsidR="00F73B4E" w:rsidRPr="00F73B4E">
        <w:rPr>
          <w:rFonts w:hint="cs"/>
          <w:rtl/>
        </w:rPr>
        <w:t>.    שיפוי:</w:t>
      </w:r>
      <w:r w:rsidR="00F73B4E" w:rsidRPr="00F73B4E">
        <w:rPr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4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בכפוף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להוראות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לשפות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עקב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שעשה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בתוקף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היותו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בגין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מהמקרים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המפורטים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להלן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ובלבד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שלא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תינתן</w:t>
      </w:r>
      <w:r w:rsidRPr="00F73B4E">
        <w:rPr>
          <w:rFonts w:ascii="Arial" w:eastAsia="Arial" w:hAnsi="Arial" w:cs="David"/>
          <w:spacing w:val="1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התחייבות</w:t>
      </w:r>
    </w:p>
    <w:p w:rsidR="00F73B4E" w:rsidRPr="00F73B4E" w:rsidRDefault="00F73B4E" w:rsidP="00F73B4E">
      <w:pPr>
        <w:widowControl w:val="0"/>
        <w:spacing w:before="3"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מראש</w:t>
      </w:r>
      <w:r w:rsidRPr="00F73B4E">
        <w:rPr>
          <w:rFonts w:ascii="Arial" w:eastAsia="Arial" w:hAnsi="Arial" w:cs="David"/>
          <w:spacing w:val="-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לשיפוי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עקב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הפרת 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הזהירות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האמונים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המשרה</w:t>
      </w:r>
      <w:r w:rsidRPr="00F73B4E">
        <w:rPr>
          <w:rFonts w:ascii="Arial" w:eastAsia="Arial" w:hAnsi="Arial" w:cs="David"/>
          <w:lang w:bidi="ar-SA"/>
        </w:rPr>
        <w:t>:</w:t>
      </w:r>
      <w:r w:rsidRPr="00F73B4E">
        <w:rPr>
          <w:rFonts w:ascii="Times New Roman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א.   </w:t>
      </w:r>
      <w:r w:rsidRPr="00F73B4E">
        <w:rPr>
          <w:rFonts w:ascii="Arial" w:eastAsia="Arial" w:hAnsi="Arial" w:cs="David"/>
          <w:rtl/>
        </w:rPr>
        <w:t>חבות</w:t>
      </w:r>
      <w:r w:rsidRPr="00F73B4E">
        <w:rPr>
          <w:rFonts w:ascii="Arial" w:eastAsia="Arial" w:hAnsi="Arial" w:cs="David"/>
          <w:spacing w:val="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כספית</w:t>
      </w:r>
      <w:r w:rsidRPr="00F73B4E">
        <w:rPr>
          <w:rFonts w:ascii="Arial" w:eastAsia="Arial" w:hAnsi="Arial" w:cs="David"/>
          <w:spacing w:val="3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שהוטלה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עליו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לטובת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אדם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פי</w:t>
      </w:r>
      <w:r w:rsidRPr="00F73B4E">
        <w:rPr>
          <w:rFonts w:ascii="Arial" w:eastAsia="Arial" w:hAnsi="Arial" w:cs="David"/>
          <w:spacing w:val="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פסק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ובלבד</w:t>
      </w:r>
      <w:r w:rsidRPr="00F73B4E">
        <w:rPr>
          <w:rFonts w:ascii="Arial" w:eastAsia="Arial" w:hAnsi="Arial" w:cs="David"/>
          <w:spacing w:val="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שהתחייבות</w:t>
      </w:r>
      <w:r w:rsidRPr="00F73B4E">
        <w:rPr>
          <w:rFonts w:ascii="Arial" w:eastAsia="Arial" w:hAnsi="Arial" w:cs="David"/>
          <w:spacing w:val="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מראש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לשיפוי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תינתן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רק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לאירועים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שלדעת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צפויים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לאור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פעילות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29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בפועל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בעת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מתן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ההתחייבות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לשיפוי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וכן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לסכום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שהדירקטוריון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קבע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כי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הוא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בנסיבות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העניין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וככל</w:t>
      </w:r>
      <w:r w:rsidRPr="00F73B4E">
        <w:rPr>
          <w:rFonts w:ascii="Arial" w:eastAsia="Arial" w:hAnsi="Arial" w:cs="David" w:hint="cs"/>
          <w:rtl/>
        </w:rPr>
        <w:t xml:space="preserve"> </w:t>
      </w:r>
      <w:r w:rsidRPr="00F73B4E">
        <w:rPr>
          <w:rFonts w:ascii="Arial" w:eastAsia="Arial" w:hAnsi="Arial" w:cs="David"/>
          <w:rtl/>
        </w:rPr>
        <w:t>שלא</w:t>
      </w:r>
      <w:r w:rsidRPr="00F73B4E">
        <w:rPr>
          <w:rFonts w:ascii="Arial" w:eastAsia="Arial" w:hAnsi="Arial" w:cs="David"/>
          <w:spacing w:val="-25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 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הופרה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הזהירות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האמונים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המשרה</w:t>
      </w:r>
      <w:r w:rsidRPr="00F73B4E">
        <w:rPr>
          <w:rFonts w:ascii="Arial" w:eastAsia="Arial" w:hAnsi="Arial"/>
          <w:lang w:bidi="ar-SA"/>
        </w:rPr>
        <w:t>.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ב.  </w:t>
      </w:r>
      <w:r w:rsidRPr="00F73B4E">
        <w:rPr>
          <w:rFonts w:ascii="Arial" w:eastAsia="Arial" w:hAnsi="Arial" w:cs="David"/>
          <w:rtl/>
        </w:rPr>
        <w:t>הוצאות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התדיינות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לרבות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שכר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טרחת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עורך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שהוציא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עקב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חקירה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הליך</w:t>
      </w:r>
      <w:r w:rsidRPr="00F73B4E">
        <w:rPr>
          <w:rFonts w:ascii="Arial" w:eastAsia="Arial" w:hAnsi="Arial" w:cs="David"/>
          <w:spacing w:val="42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  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שהתנהל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נגדו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המוסמכת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לנהל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חקירה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הליך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ואשר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הסתיים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הגשת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כתב</w:t>
      </w:r>
      <w:r w:rsidRPr="00F73B4E">
        <w:rPr>
          <w:rFonts w:ascii="Arial" w:eastAsia="Arial" w:hAnsi="Arial" w:cs="David"/>
          <w:spacing w:val="40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   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ובלי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שהוטלה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כספית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כחלופה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להליך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פלילי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שהסתיים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הגשת</w:t>
      </w:r>
      <w:r w:rsidRPr="00F73B4E">
        <w:rPr>
          <w:rFonts w:ascii="Arial" w:eastAsia="Arial" w:hAnsi="Arial" w:cs="David" w:hint="cs"/>
          <w:rtl/>
        </w:rPr>
        <w:t xml:space="preserve"> כתב אישום נגדו אך 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בהטלת חבות כספית כחלופה להליך פלילי בעבירה שאינה דורשת הוכחת מחשבה פלילית.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>ג.</w:t>
      </w:r>
      <w:r w:rsidRPr="00F73B4E">
        <w:rPr>
          <w:rFonts w:ascii="Arial" w:eastAsia="Arial" w:hAnsi="Arial"/>
          <w:spacing w:val="4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הוצאות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התדיינות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לרבות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שכר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טרחת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עורך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דין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שהוציא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שחויב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בהן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בית</w:t>
      </w:r>
      <w:r w:rsidRPr="00F73B4E">
        <w:rPr>
          <w:rFonts w:ascii="Arial" w:eastAsia="Arial" w:hAnsi="Arial" w:cs="David"/>
          <w:spacing w:val="10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משפט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בהליך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שהוגש</w:t>
      </w:r>
      <w:r w:rsidRPr="00F73B4E">
        <w:rPr>
          <w:rFonts w:ascii="Arial" w:eastAsia="Arial" w:hAnsi="Arial" w:cs="David"/>
          <w:spacing w:val="1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נגדו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</w:t>
      </w:r>
      <w:r w:rsidRPr="00F73B4E">
        <w:rPr>
          <w:rFonts w:ascii="Arial" w:eastAsia="Arial" w:hAnsi="Arial" w:cs="David"/>
          <w:spacing w:val="1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בשמה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בידי</w:t>
      </w:r>
      <w:r w:rsidRPr="00F73B4E">
        <w:rPr>
          <w:rFonts w:ascii="Arial" w:eastAsia="Arial" w:hAnsi="Arial" w:cs="David"/>
          <w:spacing w:val="1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אדם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באישום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פלילי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שממנו</w:t>
      </w:r>
      <w:r w:rsidRPr="00F73B4E">
        <w:rPr>
          <w:rFonts w:ascii="Arial" w:eastAsia="Arial" w:hAnsi="Arial" w:cs="David"/>
          <w:spacing w:val="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זוכה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באישום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פלילי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שבו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הורשע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בעבירה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שאינה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דורשת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הוכחת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מחשבה</w:t>
      </w:r>
      <w:r w:rsidRPr="00F73B4E">
        <w:rPr>
          <w:rFonts w:ascii="Arial" w:eastAsia="Arial" w:hAnsi="Arial" w:cs="David" w:hint="cs"/>
          <w:rtl/>
        </w:rPr>
        <w:t xml:space="preserve"> פ</w:t>
      </w:r>
      <w:r w:rsidRPr="00F73B4E">
        <w:rPr>
          <w:rFonts w:ascii="Arial" w:eastAsia="Arial" w:hAnsi="Arial" w:cs="David"/>
          <w:rtl/>
        </w:rPr>
        <w:t>לילית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Times New Roman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>ד.</w:t>
      </w:r>
      <w:r w:rsidRPr="00F73B4E">
        <w:rPr>
          <w:rFonts w:ascii="Arial" w:eastAsia="Arial" w:hAnsi="Arial" w:cs="David"/>
          <w:spacing w:val="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הפרת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אמונים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ובתנאי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יסוד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להניח</w:t>
      </w:r>
    </w:p>
    <w:p w:rsidR="00F73B4E" w:rsidRPr="00F73B4E" w:rsidRDefault="00F73B4E" w:rsidP="00F73B4E">
      <w:pPr>
        <w:widowControl w:val="0"/>
        <w:spacing w:before="1" w:after="0"/>
        <w:ind w:right="5455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</w:t>
      </w:r>
      <w:r w:rsidRPr="00F73B4E">
        <w:rPr>
          <w:rFonts w:ascii="Arial" w:eastAsia="Arial" w:hAnsi="Arial" w:cs="David"/>
          <w:rtl/>
        </w:rPr>
        <w:t>שפעולתו</w:t>
      </w:r>
      <w:r w:rsidRPr="00F73B4E">
        <w:rPr>
          <w:rFonts w:ascii="Arial" w:eastAsia="Arial" w:hAnsi="Arial" w:cs="David"/>
          <w:spacing w:val="-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תפגע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בחברה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spacing w:before="126"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ה</w:t>
      </w:r>
      <w:r w:rsidRPr="00F73B4E">
        <w:rPr>
          <w:rFonts w:ascii="Arial" w:eastAsia="Arial" w:hAnsi="Arial" w:cs="David" w:hint="cs"/>
          <w:rtl/>
        </w:rPr>
        <w:t>.</w:t>
      </w:r>
      <w:r w:rsidRPr="00F73B4E">
        <w:rPr>
          <w:rFonts w:ascii="Arial" w:eastAsia="Arial" w:hAnsi="Arial" w:cs="David"/>
          <w:spacing w:val="3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הפרת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זהירות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שנעשתה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ברשלנות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בפזיזות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בכוונה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Times New Roman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ו.  </w:t>
      </w:r>
      <w:r w:rsidRPr="00F73B4E">
        <w:rPr>
          <w:rFonts w:ascii="Arial" w:eastAsia="Arial" w:hAnsi="Arial" w:cs="David"/>
          <w:rtl/>
        </w:rPr>
        <w:t>למרות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קטנים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/>
          <w:lang w:bidi="ar-SA"/>
        </w:rPr>
        <w:t>-</w:t>
      </w:r>
      <w:r w:rsidRPr="00F73B4E">
        <w:rPr>
          <w:rFonts w:ascii="Arial" w:eastAsia="Arial" w:hAnsi="Arial" w:cs="David"/>
          <w:rtl/>
        </w:rPr>
        <w:t>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תשפה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בנסיבות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נעשתה</w:t>
      </w:r>
    </w:p>
    <w:p w:rsidR="00F73B4E" w:rsidRPr="00F73B4E" w:rsidRDefault="00F73B4E" w:rsidP="00F73B4E">
      <w:pPr>
        <w:widowControl w:val="0"/>
        <w:spacing w:after="0"/>
        <w:ind w:right="113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פעולה</w:t>
      </w:r>
      <w:r w:rsidRPr="00F73B4E">
        <w:rPr>
          <w:rFonts w:ascii="Arial" w:eastAsia="Arial" w:hAnsi="Arial" w:cs="David"/>
          <w:spacing w:val="-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מתוך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כוונה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להפיק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רווח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כדין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בגין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קנס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כופר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שהוטל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עליו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D11485">
      <w:pPr>
        <w:pStyle w:val="Heading3"/>
        <w:bidi w:val="0"/>
        <w:jc w:val="right"/>
      </w:pPr>
      <w:r w:rsidRPr="00F73B4E">
        <w:t>:</w:t>
      </w:r>
      <w:r w:rsidRPr="00F73B4E">
        <w:rPr>
          <w:rtl/>
        </w:rPr>
        <w:t>ביטוח</w:t>
      </w:r>
      <w:r w:rsidRPr="00F73B4E">
        <w:rPr>
          <w:spacing w:val="-4"/>
        </w:rPr>
        <w:t xml:space="preserve"> </w:t>
      </w:r>
      <w:r w:rsidRPr="00F73B4E">
        <w:t>.</w:t>
      </w:r>
      <w:r w:rsidR="002546A4">
        <w:t>35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יהיה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להתקשר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עם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חברת</w:t>
      </w:r>
      <w:r w:rsidRPr="00F73B4E">
        <w:rPr>
          <w:rFonts w:ascii="Arial" w:eastAsia="Arial" w:hAnsi="Arial" w:cs="David"/>
          <w:spacing w:val="3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ביטוח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בחוזה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לביטוח</w:t>
      </w:r>
      <w:r w:rsidRPr="00F73B4E">
        <w:rPr>
          <w:rFonts w:ascii="Arial" w:eastAsia="Arial" w:hAnsi="Arial" w:cs="David"/>
          <w:spacing w:val="3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אחריותו</w:t>
      </w:r>
      <w:r w:rsidRPr="00F73B4E">
        <w:rPr>
          <w:rFonts w:ascii="Arial" w:eastAsia="Arial" w:hAnsi="Arial" w:cs="David"/>
          <w:spacing w:val="3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spacing w:val="3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</w:p>
    <w:p w:rsidR="00F73B4E" w:rsidRPr="00F73B4E" w:rsidRDefault="00F73B4E" w:rsidP="00F73B4E">
      <w:pPr>
        <w:widowControl w:val="0"/>
        <w:spacing w:after="0"/>
        <w:ind w:right="926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בשל</w:t>
      </w:r>
      <w:r w:rsidRPr="00F73B4E">
        <w:rPr>
          <w:rFonts w:ascii="Arial" w:eastAsia="Arial" w:hAnsi="Arial" w:cs="David"/>
          <w:spacing w:val="-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שתוטל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עקב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שעשה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בתוקף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היותו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בכל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מאלה</w:t>
      </w:r>
      <w:r w:rsidRPr="00F73B4E">
        <w:rPr>
          <w:rFonts w:ascii="Arial" w:eastAsia="Arial" w:hAnsi="Arial" w:cs="David"/>
          <w:lang w:bidi="ar-SA"/>
        </w:rPr>
        <w:t>:</w:t>
      </w:r>
    </w:p>
    <w:p w:rsidR="00F73B4E" w:rsidRPr="00F73B4E" w:rsidRDefault="00F73B4E" w:rsidP="00F73B4E">
      <w:pPr>
        <w:widowControl w:val="0"/>
        <w:spacing w:after="0"/>
        <w:ind w:right="926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א.   </w:t>
      </w:r>
      <w:r w:rsidRPr="00F73B4E">
        <w:rPr>
          <w:rFonts w:ascii="Arial" w:eastAsia="Arial" w:hAnsi="Arial" w:cs="David"/>
          <w:rtl/>
        </w:rPr>
        <w:t>הפרת</w:t>
      </w:r>
      <w:r w:rsidRPr="00F73B4E">
        <w:rPr>
          <w:rFonts w:ascii="Arial" w:eastAsia="Arial" w:hAnsi="Arial" w:cs="David"/>
          <w:spacing w:val="-1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זהירות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אדם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שנעשתה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ברשלנות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אך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בפזיזות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</w:p>
    <w:p w:rsidR="00F73B4E" w:rsidRPr="00F73B4E" w:rsidRDefault="00F73B4E" w:rsidP="00F73B4E">
      <w:pPr>
        <w:widowControl w:val="0"/>
        <w:tabs>
          <w:tab w:val="left" w:pos="563"/>
        </w:tabs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בכוונה;</w:t>
      </w:r>
    </w:p>
    <w:p w:rsidR="00F73B4E" w:rsidRPr="00F73B4E" w:rsidRDefault="00F73B4E" w:rsidP="00F73B4E">
      <w:pPr>
        <w:widowControl w:val="0"/>
        <w:tabs>
          <w:tab w:val="left" w:pos="561"/>
        </w:tabs>
        <w:spacing w:before="126" w:after="0" w:line="240" w:lineRule="auto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ב.   </w:t>
      </w:r>
      <w:r w:rsidRPr="00F73B4E">
        <w:rPr>
          <w:rFonts w:ascii="Arial" w:eastAsia="Arial" w:hAnsi="Arial" w:cs="David"/>
          <w:rtl/>
        </w:rPr>
        <w:t>הפרת</w:t>
      </w:r>
      <w:r w:rsidR="00217A70">
        <w:rPr>
          <w:rFonts w:ascii="Arial" w:eastAsia="Arial" w:hAnsi="Arial" w:cs="David"/>
          <w:spacing w:val="24"/>
        </w:rPr>
        <w:t xml:space="preserve"> </w:t>
      </w:r>
      <w:r w:rsidRPr="00F73B4E">
        <w:rPr>
          <w:rFonts w:ascii="Arial" w:eastAsia="Arial" w:hAnsi="Arial" w:cs="David"/>
          <w:rtl/>
        </w:rPr>
        <w:t>חובת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אמונים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כלפי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ובלבד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בתום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והיה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יסוד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סביר</w:t>
      </w:r>
    </w:p>
    <w:p w:rsidR="00F73B4E" w:rsidRPr="00F73B4E" w:rsidRDefault="00F73B4E" w:rsidP="00F73B4E">
      <w:pPr>
        <w:widowControl w:val="0"/>
        <w:spacing w:before="3" w:after="0" w:line="240" w:lineRule="auto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</w:t>
      </w:r>
      <w:r w:rsidRPr="00F73B4E">
        <w:rPr>
          <w:rFonts w:ascii="Arial" w:eastAsia="Arial" w:hAnsi="Arial" w:cs="David"/>
          <w:rtl/>
        </w:rPr>
        <w:t>להניח</w:t>
      </w:r>
      <w:r w:rsidRPr="00F73B4E">
        <w:rPr>
          <w:rFonts w:ascii="Arial" w:eastAsia="Arial" w:hAnsi="Arial" w:cs="David"/>
          <w:spacing w:val="-1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שהפעולה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תפגע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בטובת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>;</w:t>
      </w:r>
    </w:p>
    <w:p w:rsidR="00F73B4E" w:rsidRPr="00F73B4E" w:rsidRDefault="00F73B4E" w:rsidP="00F73B4E">
      <w:pPr>
        <w:widowControl w:val="0"/>
        <w:spacing w:before="126" w:after="0" w:line="360" w:lineRule="auto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t>ג</w:t>
      </w:r>
      <w:r w:rsidRPr="00F73B4E">
        <w:rPr>
          <w:rFonts w:ascii="Arial" w:eastAsia="Arial" w:hAnsi="Arial" w:cs="David" w:hint="cs"/>
          <w:spacing w:val="21"/>
          <w:rtl/>
        </w:rPr>
        <w:t xml:space="preserve">.  </w:t>
      </w:r>
      <w:r w:rsidRPr="00F73B4E">
        <w:rPr>
          <w:rFonts w:ascii="Arial" w:eastAsia="Arial" w:hAnsi="Arial" w:cs="David"/>
          <w:rtl/>
        </w:rPr>
        <w:t>חבות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כספית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שתוטל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עליו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לטובת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אדם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Times New Roman" w:eastAsia="Arial" w:hAnsi="Arial" w:cs="David"/>
          <w:lang w:bidi="ar-SA"/>
        </w:rPr>
        <w:t xml:space="preserve">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/>
          <w:rtl/>
        </w:rPr>
        <w:lastRenderedPageBreak/>
        <w:t>ד</w:t>
      </w:r>
      <w:r w:rsidRPr="00F73B4E">
        <w:rPr>
          <w:rFonts w:ascii="Arial" w:eastAsia="Arial" w:hAnsi="Arial" w:cs="David" w:hint="cs"/>
          <w:rtl/>
        </w:rPr>
        <w:t>.</w:t>
      </w:r>
      <w:r w:rsidRPr="00F73B4E">
        <w:rPr>
          <w:rFonts w:ascii="Arial" w:eastAsia="Arial" w:hAnsi="Arial" w:cs="David"/>
          <w:spacing w:val="1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למרות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קטנים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</w:t>
      </w:r>
      <w:r w:rsidRPr="00F73B4E">
        <w:rPr>
          <w:rFonts w:ascii="Arial" w:eastAsia="Arial" w:hAnsi="Arial" w:cs="David"/>
          <w:lang w:bidi="ar-SA"/>
        </w:rPr>
        <w:t>-</w:t>
      </w:r>
      <w:r w:rsidRPr="00F73B4E">
        <w:rPr>
          <w:rFonts w:ascii="Arial" w:eastAsia="Arial" w:hAnsi="Arial" w:cs="David"/>
          <w:rtl/>
        </w:rPr>
        <w:t>ג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תתקשר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בחוזה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לבטח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בנסיבות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בהן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 w:hint="cs"/>
          <w:rtl/>
        </w:rPr>
        <w:t xml:space="preserve">  </w:t>
      </w:r>
    </w:p>
    <w:p w:rsidR="00F73B4E" w:rsidRPr="00F73B4E" w:rsidRDefault="00F73B4E" w:rsidP="00F73B4E">
      <w:pPr>
        <w:widowControl w:val="0"/>
        <w:spacing w:after="0"/>
        <w:ind w:right="122"/>
        <w:jc w:val="both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     </w:t>
      </w:r>
      <w:r w:rsidRPr="00F73B4E">
        <w:rPr>
          <w:rFonts w:ascii="Arial" w:eastAsia="Arial" w:hAnsi="Arial" w:cs="David"/>
          <w:rtl/>
        </w:rPr>
        <w:t>נעשתה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פעולה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מתוך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כוונה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להפיק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רווח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אישי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שלא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כדין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בגין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קנס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או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כופר</w:t>
      </w:r>
      <w:r w:rsidRPr="00F73B4E">
        <w:rPr>
          <w:rFonts w:ascii="Arial" w:eastAsia="Arial" w:hAnsi="Arial" w:cs="David"/>
          <w:spacing w:val="21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שהוטל</w:t>
      </w:r>
      <w:r w:rsidRPr="00F73B4E">
        <w:rPr>
          <w:rFonts w:ascii="Arial" w:eastAsia="Arial" w:hAnsi="Arial" w:cs="David" w:hint="cs"/>
          <w:rtl/>
        </w:rPr>
        <w:t xml:space="preserve"> עליו.</w:t>
      </w:r>
    </w:p>
    <w:p w:rsidR="00F73B4E" w:rsidRPr="00F73B4E" w:rsidRDefault="00F73B4E" w:rsidP="00F73B4E">
      <w:pPr>
        <w:widowControl w:val="0"/>
        <w:spacing w:after="0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</w:t>
      </w:r>
    </w:p>
    <w:p w:rsidR="00F73B4E" w:rsidRPr="00F73B4E" w:rsidRDefault="00F73B4E" w:rsidP="002546A4">
      <w:pPr>
        <w:widowControl w:val="0"/>
        <w:spacing w:before="124" w:after="0" w:line="360" w:lineRule="auto"/>
        <w:ind w:right="4920"/>
        <w:jc w:val="right"/>
        <w:outlineLvl w:val="2"/>
        <w:rPr>
          <w:rFonts w:ascii="Arial" w:eastAsia="Arial" w:hAnsi="Arial" w:cs="David"/>
          <w:b/>
          <w:bCs/>
          <w:lang w:bidi="ar-SA"/>
        </w:rPr>
      </w:pPr>
      <w:r w:rsidRPr="00F73B4E">
        <w:rPr>
          <w:rFonts w:ascii="Arial" w:eastAsia="Arial" w:hAnsi="Arial" w:cs="David"/>
          <w:b/>
          <w:bCs/>
          <w:lang w:bidi="ar-SA"/>
        </w:rPr>
        <w:t>.</w:t>
      </w:r>
      <w:r w:rsidR="002546A4">
        <w:rPr>
          <w:rFonts w:ascii="Arial" w:eastAsia="Arial" w:hAnsi="Arial" w:cs="David"/>
          <w:b/>
          <w:bCs/>
          <w:lang w:bidi="ar-SA"/>
        </w:rPr>
        <w:t>36</w:t>
      </w:r>
      <w:r w:rsidR="002546A4" w:rsidRPr="00F73B4E">
        <w:rPr>
          <w:rFonts w:ascii="Arial" w:eastAsia="Arial" w:hAnsi="Arial" w:cs="David"/>
          <w:b/>
          <w:bCs/>
          <w:spacing w:val="-17"/>
          <w:lang w:bidi="ar-SA"/>
        </w:rPr>
        <w:t xml:space="preserve"> </w:t>
      </w:r>
      <w:r w:rsidR="002546A4" w:rsidRPr="00D11485">
        <w:rPr>
          <w:rStyle w:val="Heading3Char"/>
          <w:rFonts w:hint="cs"/>
          <w:rtl/>
        </w:rPr>
        <w:t xml:space="preserve">  </w:t>
      </w:r>
      <w:r w:rsidRPr="00D11485">
        <w:rPr>
          <w:rStyle w:val="Heading3Char"/>
          <w:rtl/>
        </w:rPr>
        <w:t>עסקאות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הטעונות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אישורים</w:t>
      </w:r>
      <w:r w:rsidRPr="00D11485">
        <w:rPr>
          <w:rStyle w:val="Heading3Char"/>
        </w:rPr>
        <w:t xml:space="preserve"> </w:t>
      </w:r>
      <w:r w:rsidRPr="00D11485">
        <w:rPr>
          <w:rStyle w:val="Heading3Char"/>
          <w:rtl/>
        </w:rPr>
        <w:t>מיוחדים</w:t>
      </w:r>
      <w:r w:rsidRPr="00D11485">
        <w:rPr>
          <w:rStyle w:val="Heading3Char"/>
        </w:rPr>
        <w:t>:</w:t>
      </w:r>
    </w:p>
    <w:p w:rsidR="00F73B4E" w:rsidRPr="00F73B4E" w:rsidRDefault="00F73B4E" w:rsidP="00F73B4E">
      <w:pPr>
        <w:widowControl w:val="0"/>
        <w:spacing w:after="0"/>
        <w:ind w:right="561"/>
        <w:jc w:val="center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 xml:space="preserve">         </w:t>
      </w:r>
      <w:r w:rsidRPr="00F73B4E">
        <w:rPr>
          <w:rFonts w:ascii="Arial" w:eastAsia="Arial" w:hAnsi="Arial" w:cs="David"/>
          <w:rtl/>
        </w:rPr>
        <w:t>עסקאות</w:t>
      </w:r>
      <w:r w:rsidRPr="00F73B4E">
        <w:rPr>
          <w:rFonts w:ascii="Arial" w:eastAsia="Arial" w:hAnsi="Arial" w:cs="David"/>
          <w:spacing w:val="-3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עם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נושאי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משרה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טעונות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אישורים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בהתאם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לאמור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בסעיפים</w:t>
      </w:r>
      <w:r w:rsidRPr="00F73B4E">
        <w:rPr>
          <w:rFonts w:ascii="Arial" w:eastAsia="Arial" w:hAnsi="Arial" w:cs="David" w:hint="cs"/>
          <w:rtl/>
        </w:rPr>
        <w:t xml:space="preserve"> 268-272 ו-345</w:t>
      </w:r>
    </w:p>
    <w:p w:rsidR="00F73B4E" w:rsidRPr="00F73B4E" w:rsidRDefault="00F73B4E" w:rsidP="00F73B4E">
      <w:pPr>
        <w:widowControl w:val="0"/>
        <w:spacing w:after="0"/>
        <w:ind w:right="561"/>
        <w:jc w:val="center"/>
        <w:rPr>
          <w:rFonts w:ascii="Arial" w:eastAsia="Arial" w:hAnsi="Arial" w:cs="David"/>
        </w:rPr>
      </w:pPr>
      <w:r w:rsidRPr="00F73B4E">
        <w:rPr>
          <w:rFonts w:ascii="Arial" w:eastAsia="Arial" w:hAnsi="Arial" w:cs="David" w:hint="cs"/>
          <w:rtl/>
        </w:rPr>
        <w:t xml:space="preserve">יב. </w:t>
      </w:r>
      <w:r w:rsidRPr="00F73B4E">
        <w:rPr>
          <w:rFonts w:ascii="Arial" w:eastAsia="Arial" w:hAnsi="Arial" w:cs="David"/>
          <w:rtl/>
        </w:rPr>
        <w:t>לחוק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החברות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ובכללם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אישורה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ועדת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הביקורת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ולאחר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מכן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הדירקטוריון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bidi w:val="0"/>
        <w:spacing w:after="0" w:line="240" w:lineRule="auto"/>
        <w:jc w:val="right"/>
        <w:rPr>
          <w:rFonts w:ascii="Arial" w:eastAsia="Arial" w:hAnsi="Arial"/>
          <w:lang w:bidi="ar-SA"/>
        </w:rPr>
      </w:pPr>
    </w:p>
    <w:p w:rsidR="00F73B4E" w:rsidRPr="00F73B4E" w:rsidRDefault="00F73B4E" w:rsidP="00D11485">
      <w:pPr>
        <w:pStyle w:val="Heading2"/>
        <w:bidi w:val="0"/>
        <w:rPr>
          <w:rtl/>
        </w:rPr>
      </w:pPr>
      <w:r w:rsidRPr="00F73B4E">
        <w:rPr>
          <w:rFonts w:hint="cs"/>
          <w:rtl/>
        </w:rPr>
        <w:t>סימן ח': סניפים</w:t>
      </w:r>
    </w:p>
    <w:p w:rsidR="00F73B4E" w:rsidRPr="00F73B4E" w:rsidRDefault="00F73B4E" w:rsidP="00D11485">
      <w:pPr>
        <w:pStyle w:val="Heading3"/>
      </w:pPr>
      <w:r w:rsidRPr="00F73B4E">
        <w:t>.</w:t>
      </w:r>
      <w:r w:rsidR="002546A4">
        <w:t>37</w:t>
      </w:r>
      <w:r w:rsidR="002546A4" w:rsidRPr="00F73B4E">
        <w:rPr>
          <w:spacing w:val="-9"/>
        </w:rPr>
        <w:t xml:space="preserve"> </w:t>
      </w:r>
      <w:r w:rsidRPr="00F73B4E">
        <w:rPr>
          <w:rtl/>
        </w:rPr>
        <w:t>הקמת</w:t>
      </w:r>
      <w:r w:rsidRPr="00F73B4E">
        <w:t xml:space="preserve"> </w:t>
      </w:r>
      <w:r w:rsidRPr="00F73B4E">
        <w:rPr>
          <w:rtl/>
        </w:rPr>
        <w:t>סניפים</w:t>
      </w:r>
      <w:r w:rsidRPr="00F73B4E">
        <w:t xml:space="preserve"> </w:t>
      </w:r>
      <w:r w:rsidRPr="00F73B4E">
        <w:rPr>
          <w:rtl/>
        </w:rPr>
        <w:t>וארגונם</w:t>
      </w:r>
      <w:r w:rsidRPr="00F73B4E">
        <w:t>: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 w:hint="cs"/>
          <w:rtl/>
        </w:rPr>
        <w:t xml:space="preserve">       </w:t>
      </w:r>
      <w:r w:rsidRPr="00F73B4E">
        <w:rPr>
          <w:rFonts w:ascii="Arial" w:eastAsia="Arial" w:hAnsi="Arial" w:cs="David"/>
          <w:rtl/>
        </w:rPr>
        <w:t>החבר</w:t>
      </w:r>
      <w:r w:rsidRPr="00F73B4E">
        <w:rPr>
          <w:rFonts w:ascii="Arial" w:eastAsia="Arial" w:hAnsi="Arial" w:cs="David" w:hint="cs"/>
          <w:rtl/>
        </w:rPr>
        <w:t>ה</w:t>
      </w:r>
      <w:r w:rsidR="002E724A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רשאית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בהחלטת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האסיפה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הכללית</w:t>
      </w:r>
      <w:r w:rsidRPr="00F73B4E">
        <w:rPr>
          <w:rFonts w:ascii="Arial" w:eastAsia="Arial" w:hAnsi="Arial" w:cs="David"/>
          <w:lang w:bidi="ar-SA"/>
        </w:rPr>
        <w:t xml:space="preserve">, </w:t>
      </w:r>
      <w:r w:rsidRPr="00F73B4E">
        <w:rPr>
          <w:rFonts w:ascii="Arial" w:eastAsia="Arial" w:hAnsi="Arial" w:cs="David"/>
          <w:rtl/>
        </w:rPr>
        <w:t>להקים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סניפים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ולקבוע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ארגונם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ואת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סדרי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ניהול</w:t>
      </w:r>
    </w:p>
    <w:p w:rsidR="00F73B4E" w:rsidRPr="00F73B4E" w:rsidRDefault="00F73B4E" w:rsidP="00D11485">
      <w:pPr>
        <w:widowControl w:val="0"/>
        <w:spacing w:after="0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spacing w:val="-1"/>
          <w:rtl/>
        </w:rPr>
        <w:t xml:space="preserve">       </w:t>
      </w:r>
      <w:r w:rsidRPr="00F73B4E">
        <w:rPr>
          <w:rFonts w:ascii="Arial" w:eastAsia="Arial" w:hAnsi="Arial" w:cs="David"/>
          <w:spacing w:val="-1"/>
          <w:rtl/>
        </w:rPr>
        <w:t>ענייניהם</w:t>
      </w:r>
      <w:r w:rsidRPr="00F73B4E">
        <w:rPr>
          <w:rFonts w:ascii="Arial" w:eastAsia="Arial" w:hAnsi="Arial" w:cs="David"/>
          <w:spacing w:val="-1"/>
          <w:lang w:bidi="ar-SA"/>
        </w:rPr>
        <w:t>.</w:t>
      </w:r>
    </w:p>
    <w:p w:rsidR="00F73B4E" w:rsidRPr="00F73B4E" w:rsidRDefault="00F73B4E" w:rsidP="00D11485">
      <w:pPr>
        <w:pStyle w:val="Heading2"/>
        <w:rPr>
          <w:lang w:bidi="ar-SA"/>
        </w:rPr>
      </w:pPr>
      <w:r w:rsidRPr="00F73B4E">
        <w:rPr>
          <w:rtl/>
        </w:rPr>
        <w:t>סימן</w:t>
      </w:r>
      <w:r w:rsidRPr="00F73B4E">
        <w:rPr>
          <w:spacing w:val="-8"/>
          <w:lang w:bidi="ar-SA"/>
        </w:rPr>
        <w:t xml:space="preserve"> </w:t>
      </w:r>
      <w:r w:rsidRPr="00F73B4E">
        <w:rPr>
          <w:rtl/>
        </w:rPr>
        <w:t>ט</w:t>
      </w:r>
      <w:r w:rsidRPr="00F73B4E">
        <w:rPr>
          <w:rFonts w:hint="cs"/>
          <w:rtl/>
        </w:rPr>
        <w:t>'</w:t>
      </w:r>
      <w:r w:rsidRPr="00F73B4E">
        <w:rPr>
          <w:lang w:bidi="ar-SA"/>
        </w:rPr>
        <w:t xml:space="preserve"> : </w:t>
      </w:r>
      <w:r w:rsidRPr="00F73B4E">
        <w:rPr>
          <w:rtl/>
        </w:rPr>
        <w:t>נכסים</w:t>
      </w:r>
      <w:r w:rsidRPr="00F73B4E">
        <w:rPr>
          <w:lang w:bidi="ar-SA"/>
        </w:rPr>
        <w:t xml:space="preserve"> </w:t>
      </w:r>
      <w:r w:rsidRPr="00F73B4E">
        <w:rPr>
          <w:rtl/>
        </w:rPr>
        <w:t>לאחר</w:t>
      </w:r>
      <w:r w:rsidRPr="00F73B4E">
        <w:rPr>
          <w:lang w:bidi="ar-SA"/>
        </w:rPr>
        <w:t xml:space="preserve"> </w:t>
      </w:r>
      <w:r w:rsidRPr="00F73B4E">
        <w:rPr>
          <w:rtl/>
        </w:rPr>
        <w:t>פירוק</w:t>
      </w:r>
    </w:p>
    <w:p w:rsidR="00F73B4E" w:rsidRPr="00F73B4E" w:rsidRDefault="00F73B4E" w:rsidP="00D11485">
      <w:pPr>
        <w:pStyle w:val="Heading3"/>
      </w:pPr>
      <w:r w:rsidRPr="00F73B4E">
        <w:t>.</w:t>
      </w:r>
      <w:r w:rsidR="002546A4">
        <w:t>38</w:t>
      </w:r>
      <w:r w:rsidR="002546A4" w:rsidRPr="00F73B4E">
        <w:rPr>
          <w:spacing w:val="-9"/>
        </w:rPr>
        <w:t xml:space="preserve"> </w:t>
      </w:r>
      <w:r w:rsidR="002546A4" w:rsidRPr="00F73B4E">
        <w:rPr>
          <w:rFonts w:hint="cs"/>
          <w:rtl/>
        </w:rPr>
        <w:t xml:space="preserve"> </w:t>
      </w:r>
      <w:r w:rsidRPr="00F73B4E">
        <w:rPr>
          <w:rtl/>
        </w:rPr>
        <w:t>העברת</w:t>
      </w:r>
      <w:r w:rsidRPr="00F73B4E">
        <w:t xml:space="preserve"> </w:t>
      </w:r>
      <w:r w:rsidRPr="00F73B4E">
        <w:rPr>
          <w:rtl/>
        </w:rPr>
        <w:t>נכסים</w:t>
      </w:r>
      <w:r w:rsidRPr="00F73B4E">
        <w:t xml:space="preserve"> </w:t>
      </w:r>
      <w:r w:rsidRPr="00F73B4E">
        <w:rPr>
          <w:rtl/>
        </w:rPr>
        <w:t>עודפים</w:t>
      </w:r>
      <w:r w:rsidRPr="00F73B4E">
        <w:t>: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/>
          <w:rtl/>
        </w:rPr>
        <w:t>פורקה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ולאחר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שנפרעו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חובותיה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במלואם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נשארו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נכסים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יועברו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נכסים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אלה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לידי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מוסד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/>
          <w:rtl/>
        </w:rPr>
        <w:t>ציבורי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אחר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כמשמעותו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בסעיף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9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lang w:bidi="ar-SA"/>
        </w:rPr>
        <w:t>(2)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לפקודת</w:t>
      </w:r>
      <w:r w:rsidRPr="00F73B4E">
        <w:rPr>
          <w:rFonts w:ascii="Arial" w:eastAsia="Arial" w:hAnsi="Arial" w:cs="David"/>
          <w:spacing w:val="2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מס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הכנסה</w:t>
      </w:r>
      <w:r w:rsidRPr="00F73B4E">
        <w:rPr>
          <w:rFonts w:ascii="Arial" w:eastAsia="Arial" w:hAnsi="Arial" w:cs="David"/>
          <w:spacing w:val="28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שמטרותיו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דומות</w:t>
      </w:r>
      <w:r w:rsidRPr="00F73B4E">
        <w:rPr>
          <w:rFonts w:ascii="Arial" w:eastAsia="Arial" w:hAnsi="Arial" w:cs="David"/>
          <w:spacing w:val="26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למטרות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>.</w:t>
      </w:r>
      <w:r w:rsidRPr="00F73B4E">
        <w:rPr>
          <w:rFonts w:ascii="Times New Roman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בעלי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המניות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של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לא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יהיו</w:t>
      </w:r>
      <w:r w:rsidRPr="00F73B4E">
        <w:rPr>
          <w:rFonts w:ascii="Arial" w:eastAsia="Arial" w:hAnsi="Arial" w:cs="David"/>
          <w:spacing w:val="24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זכאים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בעת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פירוק</w:t>
      </w:r>
      <w:r w:rsidRPr="00F73B4E">
        <w:rPr>
          <w:rFonts w:ascii="Arial" w:eastAsia="Arial" w:hAnsi="Arial" w:cs="David"/>
          <w:spacing w:val="23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החברה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לחלק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בנכסיה</w:t>
      </w:r>
      <w:r w:rsidRPr="00F73B4E">
        <w:rPr>
          <w:rFonts w:ascii="Arial" w:eastAsia="Arial" w:hAnsi="Arial" w:cs="David"/>
          <w:lang w:bidi="ar-SA"/>
        </w:rPr>
        <w:t>,</w:t>
      </w:r>
      <w:r w:rsidRPr="00F73B4E">
        <w:rPr>
          <w:rFonts w:ascii="Arial" w:eastAsia="Arial" w:hAnsi="Arial" w:cs="David"/>
          <w:spacing w:val="22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רק</w:t>
      </w:r>
      <w:r w:rsidRPr="00F73B4E">
        <w:rPr>
          <w:rFonts w:ascii="Arial" w:eastAsia="Arial" w:hAnsi="Arial" w:cs="David"/>
          <w:spacing w:val="25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בשל</w:t>
      </w:r>
      <w:r w:rsidRPr="00F73B4E">
        <w:rPr>
          <w:rFonts w:ascii="Arial" w:eastAsia="Arial" w:hAnsi="Arial" w:cs="David"/>
          <w:spacing w:val="20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היותם</w:t>
      </w:r>
    </w:p>
    <w:p w:rsidR="00F73B4E" w:rsidRPr="00F73B4E" w:rsidRDefault="00F73B4E" w:rsidP="00F73B4E">
      <w:pPr>
        <w:widowControl w:val="0"/>
        <w:spacing w:after="0"/>
        <w:jc w:val="both"/>
        <w:rPr>
          <w:rFonts w:ascii="Arial" w:eastAsia="Arial" w:hAnsi="Arial" w:cs="David"/>
          <w:lang w:bidi="ar-SA"/>
        </w:rPr>
      </w:pPr>
      <w:r w:rsidRPr="00F73B4E">
        <w:rPr>
          <w:rFonts w:ascii="Arial" w:eastAsia="Arial" w:hAnsi="Arial" w:cs="David"/>
          <w:rtl/>
        </w:rPr>
        <w:t>בעלי</w:t>
      </w:r>
      <w:r w:rsidRPr="00F73B4E">
        <w:rPr>
          <w:rFonts w:ascii="Arial" w:eastAsia="Arial" w:hAnsi="Arial" w:cs="David"/>
          <w:spacing w:val="-7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מניות</w:t>
      </w:r>
      <w:r w:rsidRPr="00F73B4E">
        <w:rPr>
          <w:rFonts w:ascii="Arial" w:eastAsia="Arial" w:hAnsi="Arial" w:cs="David"/>
          <w:lang w:bidi="ar-SA"/>
        </w:rPr>
        <w:t xml:space="preserve"> </w:t>
      </w:r>
      <w:r w:rsidRPr="00F73B4E">
        <w:rPr>
          <w:rFonts w:ascii="Arial" w:eastAsia="Arial" w:hAnsi="Arial" w:cs="David"/>
          <w:rtl/>
        </w:rPr>
        <w:t>בה</w:t>
      </w:r>
      <w:r w:rsidRPr="00F73B4E">
        <w:rPr>
          <w:rFonts w:ascii="Arial" w:eastAsia="Arial" w:hAnsi="Arial" w:cs="David"/>
          <w:lang w:bidi="ar-SA"/>
        </w:rPr>
        <w:t>.</w:t>
      </w:r>
    </w:p>
    <w:p w:rsidR="00F73B4E" w:rsidRPr="00F73B4E" w:rsidRDefault="00F73B4E" w:rsidP="00F73B4E">
      <w:pPr>
        <w:widowControl w:val="0"/>
        <w:bidi w:val="0"/>
        <w:spacing w:before="2" w:after="0" w:line="240" w:lineRule="auto"/>
        <w:rPr>
          <w:rFonts w:ascii="Arial" w:eastAsia="Arial" w:hAnsi="Arial"/>
          <w:sz w:val="17"/>
          <w:szCs w:val="17"/>
          <w:lang w:bidi="ar-SA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פרטי המניות"/>
      </w:tblPr>
      <w:tblGrid>
        <w:gridCol w:w="1099"/>
        <w:gridCol w:w="1258"/>
        <w:gridCol w:w="1205"/>
        <w:gridCol w:w="1296"/>
        <w:gridCol w:w="1178"/>
        <w:gridCol w:w="1231"/>
        <w:gridCol w:w="501"/>
        <w:gridCol w:w="754"/>
      </w:tblGrid>
      <w:tr w:rsidR="00F73B4E" w:rsidRPr="00F73B4E" w:rsidTr="00D11485">
        <w:trPr>
          <w:trHeight w:hRule="exact" w:val="330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ind w:right="395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cs="David"/>
                <w:b/>
                <w:bCs/>
                <w:rtl/>
              </w:rPr>
              <w:t>חתימה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jc w:val="both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ascii="Arial" w:cs="David"/>
                <w:b/>
                <w:bCs/>
                <w:rtl/>
              </w:rPr>
              <w:t>סך</w:t>
            </w:r>
            <w:r w:rsidRPr="00D11485">
              <w:rPr>
                <w:rFonts w:ascii="Arial" w:cs="David"/>
                <w:b/>
                <w:bCs/>
                <w:spacing w:val="4"/>
                <w:lang w:bidi="ar-SA"/>
              </w:rPr>
              <w:t xml:space="preserve"> </w:t>
            </w:r>
            <w:r w:rsidRPr="00D11485">
              <w:rPr>
                <w:rFonts w:ascii="Arial" w:cs="David"/>
                <w:b/>
                <w:bCs/>
                <w:lang w:bidi="ar-SA"/>
              </w:rPr>
              <w:t xml:space="preserve"> </w:t>
            </w:r>
            <w:r w:rsidRPr="00D11485">
              <w:rPr>
                <w:rFonts w:ascii="Arial" w:cs="David"/>
                <w:b/>
                <w:bCs/>
                <w:rtl/>
              </w:rPr>
              <w:t>ערך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tabs>
                <w:tab w:val="left" w:pos="8007"/>
              </w:tabs>
              <w:spacing w:after="0" w:line="251" w:lineRule="exact"/>
              <w:ind w:right="105"/>
              <w:jc w:val="both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ascii="Arial" w:cs="David"/>
                <w:b/>
                <w:bCs/>
                <w:spacing w:val="-1"/>
                <w:rtl/>
              </w:rPr>
              <w:t>ערך</w:t>
            </w:r>
            <w:r w:rsidRPr="00D11485">
              <w:rPr>
                <w:rFonts w:ascii="Times New Roman" w:cs="David"/>
                <w:b/>
                <w:bCs/>
                <w:spacing w:val="-1"/>
                <w:lang w:bidi="ar-SA"/>
              </w:rPr>
              <w:tab/>
            </w:r>
            <w:r w:rsidRPr="00D11485">
              <w:rPr>
                <w:rFonts w:ascii="Arial" w:cs="David"/>
                <w:b/>
                <w:bCs/>
                <w:spacing w:val="-1"/>
                <w:rtl/>
              </w:rPr>
              <w:t>נקוב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cs="David" w:hint="cs"/>
                <w:b/>
                <w:bCs/>
                <w:spacing w:val="-1"/>
                <w:rtl/>
              </w:rPr>
              <w:t>מספר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ind w:right="765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cs="David" w:hint="cs"/>
                <w:b/>
                <w:bCs/>
                <w:rtl/>
              </w:rPr>
              <w:t xml:space="preserve">  </w:t>
            </w:r>
            <w:r w:rsidRPr="00D11485">
              <w:rPr>
                <w:rFonts w:cs="David"/>
                <w:b/>
                <w:bCs/>
                <w:rtl/>
              </w:rPr>
              <w:t>מען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ind w:right="153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ascii="Arial" w:cs="David"/>
                <w:b/>
                <w:bCs/>
                <w:rtl/>
              </w:rPr>
              <w:t>מספר</w:t>
            </w:r>
            <w:r w:rsidRPr="00D11485">
              <w:rPr>
                <w:rFonts w:ascii="Arial" w:cs="David"/>
                <w:b/>
                <w:bCs/>
                <w:spacing w:val="-2"/>
                <w:lang w:bidi="ar-SA"/>
              </w:rPr>
              <w:t xml:space="preserve"> </w:t>
            </w:r>
            <w:r w:rsidRPr="00D11485">
              <w:rPr>
                <w:rFonts w:ascii="Arial" w:cs="David"/>
                <w:b/>
                <w:bCs/>
                <w:rtl/>
              </w:rPr>
              <w:t>זהות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ind w:right="105"/>
              <w:rPr>
                <w:rFonts w:ascii="Arial" w:eastAsia="Arial" w:hAnsi="Arial" w:cs="David"/>
                <w:b/>
                <w:bCs/>
                <w:rtl/>
              </w:rPr>
            </w:pPr>
            <w:r w:rsidRPr="00D11485">
              <w:rPr>
                <w:rFonts w:cs="David"/>
                <w:b/>
                <w:bCs/>
                <w:rtl/>
              </w:rPr>
              <w:t>בעל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after="0" w:line="251" w:lineRule="exact"/>
              <w:rPr>
                <w:rFonts w:ascii="Arial" w:eastAsia="Arial" w:hAnsi="Arial" w:cs="David"/>
                <w:b/>
                <w:bCs/>
                <w:rtl/>
              </w:rPr>
            </w:pPr>
            <w:r w:rsidRPr="00D11485">
              <w:rPr>
                <w:rFonts w:cs="David"/>
                <w:b/>
                <w:bCs/>
                <w:rtl/>
              </w:rPr>
              <w:t>שם</w:t>
            </w:r>
          </w:p>
        </w:tc>
      </w:tr>
      <w:tr w:rsidR="00F73B4E" w:rsidRPr="00F73B4E" w:rsidTr="00D11485">
        <w:trPr>
          <w:trHeight w:hRule="exact" w:val="380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rFonts w:cs="David"/>
                <w:b/>
                <w:bCs/>
                <w:lang w:bidi="ar-SA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before="51" w:after="0" w:line="240" w:lineRule="auto"/>
              <w:rPr>
                <w:rFonts w:ascii="Arial" w:eastAsia="Arial" w:hAnsi="Arial" w:cs="David"/>
                <w:b/>
                <w:bCs/>
                <w:rtl/>
              </w:rPr>
            </w:pPr>
            <w:r w:rsidRPr="00D11485">
              <w:rPr>
                <w:rFonts w:cs="David"/>
                <w:b/>
                <w:bCs/>
                <w:spacing w:val="-1"/>
                <w:rtl/>
              </w:rPr>
              <w:t>המניות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before="51" w:after="0" w:line="240" w:lineRule="auto"/>
              <w:ind w:right="117"/>
              <w:jc w:val="center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ascii="Arial" w:cs="David"/>
                <w:b/>
                <w:bCs/>
                <w:rtl/>
              </w:rPr>
              <w:t>של</w:t>
            </w:r>
            <w:r w:rsidRPr="00D11485">
              <w:rPr>
                <w:rFonts w:ascii="Arial" w:cs="David"/>
                <w:b/>
                <w:bCs/>
                <w:spacing w:val="-4"/>
                <w:lang w:bidi="ar-SA"/>
              </w:rPr>
              <w:t xml:space="preserve"> </w:t>
            </w:r>
            <w:r w:rsidRPr="00D11485">
              <w:rPr>
                <w:rFonts w:ascii="Arial" w:cs="David"/>
                <w:b/>
                <w:bCs/>
                <w:rtl/>
              </w:rPr>
              <w:t>כל</w:t>
            </w:r>
            <w:r w:rsidRPr="00D11485">
              <w:rPr>
                <w:rFonts w:ascii="Arial" w:cs="David"/>
                <w:b/>
                <w:bCs/>
                <w:lang w:bidi="ar-SA"/>
              </w:rPr>
              <w:t xml:space="preserve"> </w:t>
            </w:r>
            <w:r w:rsidRPr="00D11485">
              <w:rPr>
                <w:rFonts w:ascii="Arial" w:cs="David"/>
                <w:b/>
                <w:bCs/>
                <w:rtl/>
              </w:rPr>
              <w:t>מניה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before="51" w:after="0" w:line="240" w:lineRule="auto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cs="David"/>
                <w:b/>
                <w:bCs/>
                <w:spacing w:val="-1"/>
                <w:rtl/>
              </w:rPr>
              <w:t>המניות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rFonts w:cs="David"/>
                <w:b/>
                <w:bCs/>
                <w:lang w:bidi="ar-S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rFonts w:cs="David"/>
                <w:b/>
                <w:bCs/>
                <w:lang w:bidi="ar-SA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rPr>
                <w:rFonts w:cs="David"/>
                <w:b/>
                <w:bCs/>
                <w:lang w:bidi="ar-S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before="51" w:after="0" w:line="240" w:lineRule="auto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cs="David"/>
                <w:b/>
                <w:bCs/>
                <w:spacing w:val="-1"/>
                <w:rtl/>
              </w:rPr>
              <w:t>המניות</w:t>
            </w:r>
          </w:p>
        </w:tc>
      </w:tr>
      <w:tr w:rsidR="00F73B4E" w:rsidRPr="00F73B4E" w:rsidTr="00D11485">
        <w:trPr>
          <w:trHeight w:hRule="exact" w:val="299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spacing w:before="53" w:after="0" w:line="240" w:lineRule="auto"/>
              <w:rPr>
                <w:rFonts w:ascii="Arial" w:eastAsia="Arial" w:hAnsi="Arial" w:cs="David"/>
                <w:b/>
                <w:bCs/>
                <w:lang w:bidi="ar-SA"/>
              </w:rPr>
            </w:pPr>
            <w:r w:rsidRPr="00D11485">
              <w:rPr>
                <w:rFonts w:cs="David"/>
                <w:b/>
                <w:bCs/>
                <w:spacing w:val="-1"/>
                <w:rtl/>
              </w:rPr>
              <w:t>המוקצות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D11485" w:rsidRDefault="00F73B4E" w:rsidP="00D11485">
            <w:pPr>
              <w:widowControl w:val="0"/>
              <w:bidi w:val="0"/>
              <w:spacing w:after="0" w:line="240" w:lineRule="auto"/>
              <w:jc w:val="right"/>
              <w:rPr>
                <w:b/>
                <w:bCs/>
                <w:lang w:bidi="ar-SA"/>
              </w:rPr>
            </w:pPr>
          </w:p>
        </w:tc>
      </w:tr>
      <w:tr w:rsidR="00F73B4E" w:rsidRPr="00F73B4E" w:rsidTr="00D11485">
        <w:trPr>
          <w:trHeight w:hRule="exact" w:val="389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  <w:tr w:rsidR="00F73B4E" w:rsidRPr="00F73B4E" w:rsidTr="00D11485">
        <w:trPr>
          <w:trHeight w:hRule="exact" w:val="389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  <w:tr w:rsidR="00F73B4E" w:rsidRPr="00F73B4E" w:rsidTr="00D11485">
        <w:trPr>
          <w:trHeight w:hRule="exact" w:val="389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  <w:tr w:rsidR="00F73B4E" w:rsidRPr="00F73B4E" w:rsidTr="00D11485">
        <w:trPr>
          <w:trHeight w:hRule="exact" w:val="391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  <w:tr w:rsidR="00F73B4E" w:rsidRPr="00F73B4E" w:rsidTr="00D11485">
        <w:trPr>
          <w:trHeight w:hRule="exact" w:val="389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  <w:tr w:rsidR="00F73B4E" w:rsidRPr="00F73B4E" w:rsidTr="00D11485">
        <w:trPr>
          <w:trHeight w:hRule="exact" w:val="389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  <w:tr w:rsidR="00F73B4E" w:rsidRPr="00F73B4E" w:rsidTr="00D11485">
        <w:trPr>
          <w:trHeight w:hRule="exact" w:val="391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4E" w:rsidRPr="00F73B4E" w:rsidRDefault="00F73B4E" w:rsidP="00F73B4E">
            <w:pPr>
              <w:widowControl w:val="0"/>
              <w:bidi w:val="0"/>
              <w:spacing w:after="0" w:line="240" w:lineRule="auto"/>
              <w:jc w:val="right"/>
              <w:rPr>
                <w:lang w:bidi="ar-SA"/>
              </w:rPr>
            </w:pPr>
          </w:p>
        </w:tc>
      </w:tr>
    </w:tbl>
    <w:p w:rsidR="00F73B4E" w:rsidRPr="00F73B4E" w:rsidRDefault="00F73B4E" w:rsidP="00F73B4E">
      <w:pPr>
        <w:widowControl w:val="0"/>
        <w:bidi w:val="0"/>
        <w:spacing w:after="0" w:line="240" w:lineRule="auto"/>
        <w:rPr>
          <w:rFonts w:ascii="Arial" w:eastAsia="Arial" w:hAnsi="Arial"/>
          <w:sz w:val="20"/>
          <w:szCs w:val="20"/>
          <w:lang w:bidi="ar-SA"/>
        </w:rPr>
      </w:pPr>
    </w:p>
    <w:p w:rsidR="00F73B4E" w:rsidRPr="00F73B4E" w:rsidRDefault="00F73B4E" w:rsidP="00F73B4E">
      <w:pPr>
        <w:widowControl w:val="0"/>
        <w:bidi w:val="0"/>
        <w:spacing w:before="3" w:after="0" w:line="240" w:lineRule="auto"/>
        <w:rPr>
          <w:rFonts w:ascii="Arial" w:eastAsia="Arial" w:hAnsi="Arial"/>
          <w:sz w:val="21"/>
          <w:szCs w:val="21"/>
          <w:lang w:bidi="ar-SA"/>
        </w:rPr>
      </w:pPr>
    </w:p>
    <w:p w:rsidR="00F73B4E" w:rsidRPr="00F73B4E" w:rsidRDefault="00F73B4E" w:rsidP="00122F67">
      <w:pPr>
        <w:widowControl w:val="0"/>
        <w:spacing w:before="72" w:after="0" w:line="240" w:lineRule="auto"/>
        <w:ind w:left="2160" w:right="3088" w:firstLine="720"/>
        <w:jc w:val="center"/>
        <w:outlineLvl w:val="2"/>
        <w:rPr>
          <w:rFonts w:ascii="Arial" w:eastAsia="Arial" w:hAnsi="Arial" w:cs="David"/>
          <w:b/>
          <w:bCs/>
          <w:lang w:bidi="ar-SA"/>
        </w:rPr>
      </w:pPr>
      <w:r w:rsidRPr="00F73B4E">
        <w:rPr>
          <w:rFonts w:ascii="Arial" w:eastAsia="Arial" w:hAnsi="Arial" w:cs="David"/>
          <w:b/>
          <w:bCs/>
          <w:u w:val="thick" w:color="000000"/>
          <w:rtl/>
        </w:rPr>
        <w:t>אישור</w:t>
      </w:r>
      <w:r w:rsidRPr="00F73B4E">
        <w:rPr>
          <w:rFonts w:ascii="Arial" w:eastAsia="Arial" w:hAnsi="Arial" w:cs="David"/>
          <w:b/>
          <w:bCs/>
          <w:spacing w:val="-7"/>
          <w:u w:val="thick" w:color="000000"/>
          <w:lang w:bidi="ar-SA"/>
        </w:rPr>
        <w:t xml:space="preserve"> </w:t>
      </w:r>
      <w:r w:rsidRPr="00F73B4E">
        <w:rPr>
          <w:rFonts w:ascii="Arial" w:eastAsia="Arial" w:hAnsi="Arial" w:cs="David"/>
          <w:b/>
          <w:bCs/>
          <w:u w:val="thick" w:color="000000"/>
          <w:rtl/>
        </w:rPr>
        <w:t>עורך</w:t>
      </w:r>
      <w:r w:rsidRPr="00F73B4E">
        <w:rPr>
          <w:rFonts w:ascii="Arial" w:eastAsia="Arial" w:hAnsi="Arial" w:cs="David"/>
          <w:b/>
          <w:bCs/>
          <w:u w:val="thick" w:color="000000"/>
          <w:lang w:bidi="ar-SA"/>
        </w:rPr>
        <w:t xml:space="preserve"> </w:t>
      </w:r>
      <w:r w:rsidRPr="00F73B4E">
        <w:rPr>
          <w:rFonts w:ascii="Arial" w:eastAsia="Arial" w:hAnsi="Arial" w:cs="David"/>
          <w:b/>
          <w:bCs/>
          <w:u w:val="thick" w:color="000000"/>
          <w:rtl/>
        </w:rPr>
        <w:t>דין</w:t>
      </w:r>
      <w:r w:rsidRPr="00F73B4E">
        <w:rPr>
          <w:rFonts w:ascii="Arial" w:eastAsia="Arial" w:hAnsi="Arial" w:cs="David"/>
          <w:b/>
          <w:bCs/>
          <w:u w:val="thick" w:color="000000"/>
          <w:lang w:bidi="ar-SA"/>
        </w:rPr>
        <w:t>:</w:t>
      </w:r>
    </w:p>
    <w:p w:rsidR="00F73B4E" w:rsidRPr="00F73B4E" w:rsidRDefault="00F73B4E" w:rsidP="00F73B4E">
      <w:pPr>
        <w:widowControl w:val="0"/>
        <w:bidi w:val="0"/>
        <w:spacing w:before="8" w:after="0" w:line="240" w:lineRule="auto"/>
        <w:rPr>
          <w:rFonts w:ascii="Arial" w:eastAsia="Arial" w:hAnsi="Arial" w:cs="David"/>
          <w:b/>
          <w:bCs/>
          <w:sz w:val="14"/>
          <w:szCs w:val="14"/>
          <w:lang w:bidi="ar-SA"/>
        </w:rPr>
      </w:pPr>
    </w:p>
    <w:p w:rsidR="00F73B4E" w:rsidRDefault="00F73B4E" w:rsidP="00F73B4E">
      <w:pPr>
        <w:widowControl w:val="0"/>
        <w:spacing w:after="0" w:line="240" w:lineRule="auto"/>
        <w:rPr>
          <w:rFonts w:cs="David"/>
          <w:rtl/>
        </w:rPr>
      </w:pPr>
      <w:r w:rsidRPr="00F73B4E">
        <w:rPr>
          <w:rFonts w:cs="David" w:hint="cs"/>
          <w:rtl/>
        </w:rPr>
        <w:t xml:space="preserve">אני הח"מ, __________עו"ד,  מס' רישיון_____________, מאמת את זהותם </w:t>
      </w:r>
      <w:r w:rsidRPr="00F73B4E">
        <w:rPr>
          <w:rFonts w:cs="David"/>
          <w:rtl/>
        </w:rPr>
        <w:t>וחתימתם</w:t>
      </w:r>
      <w:r w:rsidRPr="00F73B4E">
        <w:rPr>
          <w:rFonts w:cs="David" w:hint="cs"/>
          <w:rtl/>
        </w:rPr>
        <w:t xml:space="preserve"> של בעלי המניות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rtl/>
        </w:rPr>
        <w:t>הראשונים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rtl/>
        </w:rPr>
        <w:t>הנ</w:t>
      </w:r>
      <w:r w:rsidRPr="00F73B4E">
        <w:rPr>
          <w:rFonts w:cs="David"/>
          <w:lang w:bidi="ar-SA"/>
        </w:rPr>
        <w:t>"</w:t>
      </w:r>
      <w:r w:rsidRPr="00F73B4E">
        <w:rPr>
          <w:rFonts w:cs="David"/>
          <w:rtl/>
        </w:rPr>
        <w:t>ל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rtl/>
        </w:rPr>
        <w:t>על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rtl/>
        </w:rPr>
        <w:t>תקנון</w:t>
      </w:r>
      <w:r w:rsidRPr="00F73B4E">
        <w:rPr>
          <w:rFonts w:cs="David"/>
          <w:lang w:bidi="ar-SA"/>
        </w:rPr>
        <w:t xml:space="preserve"> </w:t>
      </w:r>
      <w:r w:rsidRPr="00F73B4E">
        <w:rPr>
          <w:rFonts w:cs="David"/>
          <w:rtl/>
        </w:rPr>
        <w:t>החברה</w:t>
      </w:r>
      <w:r w:rsidRPr="00F73B4E">
        <w:rPr>
          <w:rFonts w:cs="David"/>
          <w:lang w:bidi="ar-SA"/>
        </w:rPr>
        <w:t>.</w:t>
      </w:r>
    </w:p>
    <w:p w:rsidR="00D11485" w:rsidRPr="00F73B4E" w:rsidRDefault="00D11485" w:rsidP="00F73B4E">
      <w:pPr>
        <w:widowControl w:val="0"/>
        <w:spacing w:after="0" w:line="240" w:lineRule="auto"/>
        <w:rPr>
          <w:rFonts w:cs="David"/>
          <w:rtl/>
        </w:rPr>
      </w:pPr>
    </w:p>
    <w:p w:rsidR="00F73B4E" w:rsidRPr="00F73B4E" w:rsidRDefault="00F73B4E" w:rsidP="00D11485">
      <w:pPr>
        <w:widowControl w:val="0"/>
        <w:spacing w:before="126" w:after="0" w:line="240" w:lineRule="auto"/>
        <w:ind w:right="4595"/>
        <w:jc w:val="right"/>
        <w:rPr>
          <w:rFonts w:ascii="Arial" w:eastAsia="Arial" w:hAnsi="Arial" w:cs="David"/>
          <w:rtl/>
        </w:rPr>
      </w:pPr>
      <w:r w:rsidRPr="00F73B4E">
        <w:rPr>
          <w:rFonts w:ascii="Arial" w:eastAsia="Arial" w:hAnsi="Arial" w:cs="David" w:hint="cs"/>
          <w:rtl/>
        </w:rPr>
        <w:t>חתימה: __________________</w:t>
      </w:r>
    </w:p>
    <w:p w:rsidR="00D11485" w:rsidRDefault="00D11485" w:rsidP="00D11485">
      <w:pPr>
        <w:widowControl w:val="0"/>
        <w:bidi w:val="0"/>
        <w:spacing w:before="126" w:after="0" w:line="240" w:lineRule="auto"/>
        <w:ind w:right="4595"/>
        <w:rPr>
          <w:rFonts w:ascii="Arial" w:eastAsia="Arial" w:hAnsi="Arial" w:cs="David"/>
        </w:rPr>
      </w:pPr>
    </w:p>
    <w:sectPr w:rsidR="00D11485">
      <w:pgSz w:w="11900" w:h="16840"/>
      <w:pgMar w:top="940" w:right="1560" w:bottom="280" w:left="158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54" w:rsidRDefault="00001C54">
      <w:pPr>
        <w:spacing w:after="0" w:line="240" w:lineRule="auto"/>
      </w:pPr>
      <w:r>
        <w:separator/>
      </w:r>
    </w:p>
  </w:endnote>
  <w:endnote w:type="continuationSeparator" w:id="0">
    <w:p w:rsidR="00001C54" w:rsidRDefault="0000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67" w:rsidRPr="00651BE6" w:rsidRDefault="002B5E67" w:rsidP="0097615C">
    <w:pPr>
      <w:pBdr>
        <w:top w:val="single" w:sz="4" w:space="1" w:color="auto"/>
      </w:pBdr>
      <w:tabs>
        <w:tab w:val="center" w:pos="4153"/>
        <w:tab w:val="right" w:pos="8306"/>
      </w:tabs>
      <w:ind w:left="-199"/>
      <w:jc w:val="center"/>
      <w:rPr>
        <w:rFonts w:ascii="Arial" w:eastAsia="Times New Roman" w:hAnsi="Arial" w:cs="Guttman David"/>
        <w:b/>
        <w:bCs/>
        <w:sz w:val="20"/>
        <w:szCs w:val="20"/>
        <w:cs/>
        <w:lang w:eastAsia="he-IL"/>
      </w:rPr>
    </w:pP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רחוב 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ירמיהו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39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, 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מגדלי הבירה בנין 1, 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ירושלים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9446722,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ת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"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ד 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34071 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ירושלים 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9134001 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טלפו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ן</w:t>
    </w:r>
    <w:r w:rsidRPr="00651BE6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: </w:t>
    </w:r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1-700-70-60-44 שלוחה 3</w:t>
    </w:r>
    <w:r w:rsidRPr="00651BE6">
      <w:rPr>
        <w:rFonts w:ascii="Arial" w:eastAsia="Times New Roman" w:hAnsi="Arial" w:cs="Guttman David"/>
        <w:b/>
        <w:bCs/>
        <w:color w:val="000000"/>
        <w:sz w:val="20"/>
        <w:szCs w:val="20"/>
        <w:rtl/>
        <w:lang w:eastAsia="he-IL"/>
      </w:rPr>
      <w:t xml:space="preserve"> </w:t>
    </w:r>
    <w:r w:rsidRPr="00651BE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he-IL"/>
      </w:rPr>
      <w:t xml:space="preserve"> </w:t>
    </w:r>
    <w:hyperlink r:id="rId1" w:history="1">
      <w:r w:rsidRPr="00651BE6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he-IL"/>
        </w:rPr>
        <w:t>Moked-Amutot@justice.gov.il</w:t>
      </w:r>
    </w:hyperlink>
    <w:r w:rsidRPr="00651BE6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שעות קבלת קהל: ימים א', ב', ד', ה' 12:30-08:30; יום ג' הפקדת מסמכים בלבד (בקומת כניסה)</w:t>
    </w:r>
  </w:p>
  <w:p w:rsidR="002B5E67" w:rsidRPr="00C41560" w:rsidRDefault="002B5E67" w:rsidP="002B5E67">
    <w:pPr>
      <w:tabs>
        <w:tab w:val="center" w:pos="4153"/>
        <w:tab w:val="right" w:pos="8306"/>
      </w:tabs>
      <w:ind w:left="-199"/>
      <w:jc w:val="center"/>
      <w:rPr>
        <w:rFonts w:ascii="Arial" w:eastAsia="Times New Roman" w:hAnsi="Arial" w:cs="Guttman David"/>
        <w:b/>
        <w:bCs/>
        <w:sz w:val="20"/>
        <w:szCs w:val="20"/>
        <w:lang w:eastAsia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54" w:rsidRDefault="00001C54">
      <w:pPr>
        <w:spacing w:after="0" w:line="240" w:lineRule="auto"/>
      </w:pPr>
      <w:r>
        <w:separator/>
      </w:r>
    </w:p>
  </w:footnote>
  <w:footnote w:type="continuationSeparator" w:id="0">
    <w:p w:rsidR="00001C54" w:rsidRDefault="0000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7E4" w:rsidRPr="004147E4" w:rsidRDefault="00D11485" w:rsidP="004147E4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BFBD694" wp14:editId="2763A071">
          <wp:simplePos x="0" y="0"/>
          <wp:positionH relativeFrom="column">
            <wp:posOffset>5346700</wp:posOffset>
          </wp:positionH>
          <wp:positionV relativeFrom="paragraph">
            <wp:posOffset>-40005</wp:posOffset>
          </wp:positionV>
          <wp:extent cx="670560" cy="814705"/>
          <wp:effectExtent l="0" t="0" r="0" b="0"/>
          <wp:wrapSquare wrapText="bothSides"/>
          <wp:docPr id="3" name="Picture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7E4" w:rsidRPr="004147E4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:rsidR="004147E4" w:rsidRPr="004147E4" w:rsidRDefault="00D11485" w:rsidP="004147E4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40EDD21" wp14:editId="3945F8CE">
          <wp:simplePos x="0" y="0"/>
          <wp:positionH relativeFrom="column">
            <wp:posOffset>-673100</wp:posOffset>
          </wp:positionH>
          <wp:positionV relativeFrom="paragraph">
            <wp:posOffset>-363855</wp:posOffset>
          </wp:positionV>
          <wp:extent cx="1089660" cy="1089660"/>
          <wp:effectExtent l="0" t="0" r="0" b="0"/>
          <wp:wrapSquare wrapText="bothSides"/>
          <wp:docPr id="4" name="Picture 6" descr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7E4" w:rsidRPr="004147E4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:rsidR="004147E4" w:rsidRPr="004147E4" w:rsidRDefault="004147E4" w:rsidP="004147E4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4147E4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:rsidR="004147E4" w:rsidRPr="004147E4" w:rsidRDefault="004147E4" w:rsidP="004147E4">
    <w:pPr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cs/>
      </w:rPr>
    </w:pPr>
    <w:r>
      <w:rPr>
        <w:rFonts w:cs="David" w:hint="cs"/>
        <w:b/>
        <w:bCs/>
        <w:sz w:val="28"/>
        <w:szCs w:val="28"/>
        <w:rtl/>
      </w:rPr>
      <w:t>רשם העמותות</w:t>
    </w:r>
  </w:p>
  <w:p w:rsidR="004147E4" w:rsidRDefault="0041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5181F"/>
    <w:multiLevelType w:val="hybridMultilevel"/>
    <w:tmpl w:val="F7368118"/>
    <w:lvl w:ilvl="0" w:tplc="B9F0C3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sVK2/KK33xUYnCEYVDPg61cnsk=" w:salt="DgSHvxPLgjbs3+v5HFpvo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4E"/>
    <w:rsid w:val="0000104A"/>
    <w:rsid w:val="00001C54"/>
    <w:rsid w:val="00007C0E"/>
    <w:rsid w:val="00016835"/>
    <w:rsid w:val="00057CC6"/>
    <w:rsid w:val="0008146A"/>
    <w:rsid w:val="000931EF"/>
    <w:rsid w:val="000B6CC0"/>
    <w:rsid w:val="000D73B4"/>
    <w:rsid w:val="000E0756"/>
    <w:rsid w:val="00102700"/>
    <w:rsid w:val="00103C38"/>
    <w:rsid w:val="00122F67"/>
    <w:rsid w:val="00123DE7"/>
    <w:rsid w:val="00137B1B"/>
    <w:rsid w:val="00196BFA"/>
    <w:rsid w:val="001A5507"/>
    <w:rsid w:val="001B3D88"/>
    <w:rsid w:val="00203DC0"/>
    <w:rsid w:val="00217A70"/>
    <w:rsid w:val="00221CCC"/>
    <w:rsid w:val="00232934"/>
    <w:rsid w:val="00232A23"/>
    <w:rsid w:val="00245239"/>
    <w:rsid w:val="002546A4"/>
    <w:rsid w:val="00285939"/>
    <w:rsid w:val="002B0918"/>
    <w:rsid w:val="002B5E67"/>
    <w:rsid w:val="002E724A"/>
    <w:rsid w:val="003703E8"/>
    <w:rsid w:val="003C4CB3"/>
    <w:rsid w:val="003E364D"/>
    <w:rsid w:val="003F6EA3"/>
    <w:rsid w:val="00402E22"/>
    <w:rsid w:val="004147E4"/>
    <w:rsid w:val="00417E1A"/>
    <w:rsid w:val="0045467A"/>
    <w:rsid w:val="00463A0C"/>
    <w:rsid w:val="004C3B68"/>
    <w:rsid w:val="004D090D"/>
    <w:rsid w:val="00523496"/>
    <w:rsid w:val="005404B1"/>
    <w:rsid w:val="0055494D"/>
    <w:rsid w:val="00573D44"/>
    <w:rsid w:val="005879CF"/>
    <w:rsid w:val="005F7FE8"/>
    <w:rsid w:val="006422B0"/>
    <w:rsid w:val="006A30C3"/>
    <w:rsid w:val="006A6582"/>
    <w:rsid w:val="007005D3"/>
    <w:rsid w:val="0070544A"/>
    <w:rsid w:val="00723FA4"/>
    <w:rsid w:val="00724C24"/>
    <w:rsid w:val="00774220"/>
    <w:rsid w:val="007869BE"/>
    <w:rsid w:val="00793901"/>
    <w:rsid w:val="007B635E"/>
    <w:rsid w:val="007C42CC"/>
    <w:rsid w:val="007C515B"/>
    <w:rsid w:val="007E6211"/>
    <w:rsid w:val="00803C70"/>
    <w:rsid w:val="008A5AD8"/>
    <w:rsid w:val="009078A1"/>
    <w:rsid w:val="0097615C"/>
    <w:rsid w:val="009A5B8F"/>
    <w:rsid w:val="009C2CD2"/>
    <w:rsid w:val="009C5F69"/>
    <w:rsid w:val="009D03E5"/>
    <w:rsid w:val="00A02B89"/>
    <w:rsid w:val="00A1209D"/>
    <w:rsid w:val="00A31BD2"/>
    <w:rsid w:val="00A3325C"/>
    <w:rsid w:val="00A51099"/>
    <w:rsid w:val="00AE7A68"/>
    <w:rsid w:val="00AF57EF"/>
    <w:rsid w:val="00B17D03"/>
    <w:rsid w:val="00B537A4"/>
    <w:rsid w:val="00B57228"/>
    <w:rsid w:val="00B731B7"/>
    <w:rsid w:val="00BA24E9"/>
    <w:rsid w:val="00BF3085"/>
    <w:rsid w:val="00C202F7"/>
    <w:rsid w:val="00C341CC"/>
    <w:rsid w:val="00C530C9"/>
    <w:rsid w:val="00C65E63"/>
    <w:rsid w:val="00CA2B20"/>
    <w:rsid w:val="00CA3F10"/>
    <w:rsid w:val="00CB2644"/>
    <w:rsid w:val="00CD639E"/>
    <w:rsid w:val="00D11485"/>
    <w:rsid w:val="00D164EE"/>
    <w:rsid w:val="00D35513"/>
    <w:rsid w:val="00D629D1"/>
    <w:rsid w:val="00DB16DD"/>
    <w:rsid w:val="00E12CC0"/>
    <w:rsid w:val="00E1350E"/>
    <w:rsid w:val="00E668E7"/>
    <w:rsid w:val="00E76655"/>
    <w:rsid w:val="00E93C27"/>
    <w:rsid w:val="00E93F79"/>
    <w:rsid w:val="00EC32DD"/>
    <w:rsid w:val="00ED22DB"/>
    <w:rsid w:val="00F23728"/>
    <w:rsid w:val="00F318A1"/>
    <w:rsid w:val="00F42A96"/>
    <w:rsid w:val="00F54114"/>
    <w:rsid w:val="00F7054E"/>
    <w:rsid w:val="00F73B4E"/>
    <w:rsid w:val="00FD47BE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C649DC-29BE-474F-BEF9-BCC6316C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11485"/>
    <w:pPr>
      <w:widowControl w:val="0"/>
      <w:spacing w:before="100" w:after="0" w:line="240" w:lineRule="auto"/>
      <w:ind w:right="859"/>
      <w:jc w:val="center"/>
      <w:outlineLvl w:val="0"/>
    </w:pPr>
    <w:rPr>
      <w:rFonts w:ascii="David" w:cs="David"/>
      <w:b/>
      <w:bCs/>
      <w:sz w:val="48"/>
      <w:szCs w:val="48"/>
      <w:u w:val="thick" w:color="000000"/>
    </w:rPr>
  </w:style>
  <w:style w:type="paragraph" w:styleId="Heading2">
    <w:name w:val="heading 2"/>
    <w:basedOn w:val="Normal"/>
    <w:link w:val="Heading2Char"/>
    <w:uiPriority w:val="1"/>
    <w:qFormat/>
    <w:rsid w:val="00D11485"/>
    <w:pPr>
      <w:widowControl w:val="0"/>
      <w:spacing w:before="226" w:after="0" w:line="240" w:lineRule="auto"/>
      <w:ind w:right="3254"/>
      <w:jc w:val="right"/>
      <w:outlineLvl w:val="1"/>
    </w:pPr>
    <w:rPr>
      <w:rFonts w:ascii="Arial" w:eastAsia="Arial" w:hAnsi="Arial" w:cs="David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D11485"/>
    <w:pPr>
      <w:widowControl w:val="0"/>
      <w:spacing w:before="124" w:after="0" w:line="240" w:lineRule="auto"/>
      <w:ind w:left="108"/>
      <w:outlineLvl w:val="2"/>
    </w:pPr>
    <w:rPr>
      <w:rFonts w:ascii="Arial" w:eastAsia="Arial" w:hAnsi="Arial" w:cs="David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D11485"/>
    <w:rPr>
      <w:rFonts w:ascii="David" w:cs="David"/>
      <w:b/>
      <w:bCs/>
      <w:sz w:val="48"/>
      <w:szCs w:val="48"/>
      <w:u w:val="thick" w:color="000000"/>
    </w:rPr>
  </w:style>
  <w:style w:type="character" w:customStyle="1" w:styleId="Heading2Char">
    <w:name w:val="Heading 2 Char"/>
    <w:link w:val="Heading2"/>
    <w:uiPriority w:val="1"/>
    <w:rsid w:val="00D11485"/>
    <w:rPr>
      <w:rFonts w:ascii="Arial" w:eastAsia="Arial" w:hAnsi="Arial" w:cs="David"/>
      <w:b/>
      <w:bCs/>
      <w:sz w:val="32"/>
      <w:szCs w:val="32"/>
    </w:rPr>
  </w:style>
  <w:style w:type="character" w:customStyle="1" w:styleId="Heading3Char">
    <w:name w:val="Heading 3 Char"/>
    <w:link w:val="Heading3"/>
    <w:uiPriority w:val="1"/>
    <w:rsid w:val="00D11485"/>
    <w:rPr>
      <w:rFonts w:ascii="Arial" w:eastAsia="Arial" w:hAnsi="Arial" w:cs="David"/>
      <w:b/>
      <w:bCs/>
      <w:sz w:val="22"/>
      <w:szCs w:val="22"/>
      <w:lang w:bidi="ar-SA"/>
    </w:rPr>
  </w:style>
  <w:style w:type="numbering" w:customStyle="1" w:styleId="1">
    <w:name w:val="ללא רשימה1"/>
    <w:next w:val="NoList"/>
    <w:uiPriority w:val="99"/>
    <w:semiHidden/>
    <w:unhideWhenUsed/>
    <w:rsid w:val="00F73B4E"/>
  </w:style>
  <w:style w:type="table" w:customStyle="1" w:styleId="TableNormal1">
    <w:name w:val="Table Normal1"/>
    <w:uiPriority w:val="2"/>
    <w:semiHidden/>
    <w:unhideWhenUsed/>
    <w:qFormat/>
    <w:rsid w:val="00F73B4E"/>
    <w:pPr>
      <w:widowControl w:val="0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73B4E"/>
    <w:pPr>
      <w:widowControl w:val="0"/>
      <w:bidi w:val="0"/>
      <w:spacing w:before="126" w:after="0" w:line="240" w:lineRule="auto"/>
      <w:ind w:left="122"/>
    </w:pPr>
    <w:rPr>
      <w:rFonts w:ascii="Arial" w:eastAsia="Arial" w:hAnsi="Arial"/>
      <w:lang w:bidi="ar-SA"/>
    </w:rPr>
  </w:style>
  <w:style w:type="character" w:customStyle="1" w:styleId="BodyTextChar">
    <w:name w:val="Body Text Char"/>
    <w:link w:val="BodyText"/>
    <w:uiPriority w:val="1"/>
    <w:rsid w:val="00F73B4E"/>
    <w:rPr>
      <w:rFonts w:ascii="Arial" w:eastAsia="Arial" w:hAnsi="Arial"/>
      <w:sz w:val="22"/>
      <w:szCs w:val="22"/>
      <w:lang w:bidi="ar-SA"/>
    </w:rPr>
  </w:style>
  <w:style w:type="paragraph" w:styleId="ListParagraph">
    <w:name w:val="List Paragraph"/>
    <w:basedOn w:val="Normal"/>
    <w:uiPriority w:val="1"/>
    <w:qFormat/>
    <w:rsid w:val="00F73B4E"/>
    <w:pPr>
      <w:widowControl w:val="0"/>
      <w:bidi w:val="0"/>
      <w:spacing w:after="0" w:line="240" w:lineRule="auto"/>
    </w:pPr>
    <w:rPr>
      <w:lang w:bidi="ar-SA"/>
    </w:rPr>
  </w:style>
  <w:style w:type="paragraph" w:customStyle="1" w:styleId="TableParagraph">
    <w:name w:val="Table Paragraph"/>
    <w:basedOn w:val="Normal"/>
    <w:uiPriority w:val="1"/>
    <w:qFormat/>
    <w:rsid w:val="00F73B4E"/>
    <w:pPr>
      <w:widowControl w:val="0"/>
      <w:bidi w:val="0"/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B4E"/>
    <w:pPr>
      <w:widowControl w:val="0"/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F73B4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73B4E"/>
    <w:pPr>
      <w:widowControl w:val="0"/>
      <w:tabs>
        <w:tab w:val="center" w:pos="4153"/>
        <w:tab w:val="right" w:pos="830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link w:val="Header"/>
    <w:uiPriority w:val="99"/>
    <w:rsid w:val="00F73B4E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3B4E"/>
    <w:pPr>
      <w:widowControl w:val="0"/>
      <w:tabs>
        <w:tab w:val="center" w:pos="4153"/>
        <w:tab w:val="right" w:pos="830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link w:val="Footer"/>
    <w:uiPriority w:val="99"/>
    <w:rsid w:val="00F73B4E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ked-Amut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2015-12-07T22:00:00+00:00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העמותות</TermName>
          <TermId xmlns="http://schemas.microsoft.com/office/infopath/2007/PartnerControls">66764bd9-43f4-4f69-8b08-d9eee0631151</TermId>
        </TermInfo>
        <TermInfo xmlns="http://schemas.microsoft.com/office/infopath/2007/PartnerControls">
          <TermName xmlns="http://schemas.microsoft.com/office/infopath/2007/PartnerControls">חברה לתועלת הציבור</TermName>
          <TermId xmlns="http://schemas.microsoft.com/office/infopath/2007/PartnerControls">b30dcb0a-d93d-4a9e-849a-9d167c2c03a9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1836</Value>
      <Value>1754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20131-1BA5-40C8-96F6-F374B94F64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FA987E-1AAE-4374-BAAA-BE81C0216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01DEB-5680-49AD-9045-C0168E1EDCA6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1E2E64-148C-455A-AD21-3F0E3DC8F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2800</Words>
  <Characters>14004</Characters>
  <Application>Microsoft Office Word</Application>
  <DocSecurity>8</DocSecurity>
  <Lines>116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תקנון לדוגמא - חל"צ</vt:lpstr>
      <vt:lpstr>תקנון לדוגמא - חל"צ</vt:lpstr>
    </vt:vector>
  </TitlesOfParts>
  <Company/>
  <LinksUpToDate>false</LinksUpToDate>
  <CharactersWithSpaces>16771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mailto:Moked-Amutot@justice.gov.il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לדוגמא - חל"צ</dc:title>
  <dc:creator>Binyamin Lemkin</dc:creator>
  <cp:lastModifiedBy>Nataly Katz</cp:lastModifiedBy>
  <cp:revision>2</cp:revision>
  <cp:lastPrinted>2015-12-06T06:53:00Z</cp:lastPrinted>
  <dcterms:created xsi:type="dcterms:W3CDTF">2018-02-15T12:12:00Z</dcterms:created>
  <dcterms:modified xsi:type="dcterms:W3CDTF">2018-02-15T12:12:00Z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Keywords">
    <vt:lpwstr/>
  </property>
  <property fmtid="{D5CDD505-2E9C-101B-9397-08002B2CF9AE}" pid="3" name="MMDUnitsName">
    <vt:lpwstr>1754;#רשם העמותות|66764bd9-43f4-4f69-8b08-d9eee0631151;#1836;#חברה לתועלת הציבור|b30dcb0a-d93d-4a9e-849a-9d167c2c03a9</vt:lpwstr>
  </property>
  <property fmtid="{D5CDD505-2E9C-101B-9397-08002B2CF9AE}" pid="4" name="ContentTypeId">
    <vt:lpwstr>0x010100C568DB52D9D0A14D9B2FDCC96666E9F2007948130EC3DB064584E219954237AF390501010300584410CFE7A8F04CA1394E3639ADE681</vt:lpwstr>
  </property>
</Properties>
</file>