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עיצוב כותרת עליונה"/>
        <w:tblDescription w:val="טבלה לעיצוב כותרת עליונה"/>
      </w:tblPr>
      <w:tblGrid>
        <w:gridCol w:w="4507"/>
        <w:gridCol w:w="3799"/>
      </w:tblGrid>
      <w:tr w:rsidR="00F610A3" w:rsidTr="00E705CF">
        <w:trPr>
          <w:tblHeader/>
          <w:jc w:val="center"/>
        </w:trPr>
        <w:tc>
          <w:tcPr>
            <w:tcW w:w="4507" w:type="dxa"/>
            <w:vAlign w:val="center"/>
          </w:tcPr>
          <w:p w:rsidR="00F610A3" w:rsidRDefault="00F610A3" w:rsidP="00E6084F">
            <w:pPr>
              <w:rPr>
                <w:rtl/>
              </w:rPr>
            </w:pPr>
          </w:p>
        </w:tc>
        <w:tc>
          <w:tcPr>
            <w:tcW w:w="3799" w:type="dxa"/>
          </w:tcPr>
          <w:p w:rsidR="00F610A3" w:rsidRDefault="00F610A3" w:rsidP="00F610A3">
            <w:pPr>
              <w:jc w:val="right"/>
            </w:pPr>
          </w:p>
        </w:tc>
      </w:tr>
    </w:tbl>
    <w:p w:rsidR="00A35811" w:rsidRDefault="00E705CF" w:rsidP="00A35811">
      <w:pPr>
        <w:pStyle w:val="a5"/>
        <w:rPr>
          <w:rtl/>
        </w:rPr>
      </w:pPr>
      <w:r w:rsidRPr="000963AA">
        <w:rPr>
          <w:rFonts w:ascii="Heebo" w:hAnsi="Heebo" w:cs="Heebo" w:hint="cs"/>
          <w:noProof/>
        </w:rPr>
        <w:drawing>
          <wp:anchor distT="0" distB="0" distL="114300" distR="114300" simplePos="0" relativeHeight="251659264" behindDoc="0" locked="0" layoutInCell="1" allowOverlap="1" wp14:anchorId="7A2542F4" wp14:editId="0286781D">
            <wp:simplePos x="0" y="0"/>
            <wp:positionH relativeFrom="page">
              <wp:align>right</wp:align>
            </wp:positionH>
            <wp:positionV relativeFrom="paragraph">
              <wp:posOffset>-238760</wp:posOffset>
            </wp:positionV>
            <wp:extent cx="2550468" cy="765140"/>
            <wp:effectExtent l="0" t="0" r="0" b="0"/>
            <wp:wrapNone/>
            <wp:docPr id="7" name="תמונה 7" descr="לוגו משרד הרווחה והביטחון החברתי" title="לוגו משרד הרווחה והביטחון החברת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7" b="4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468" cy="76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05CF" w:rsidRPr="00890C11" w:rsidRDefault="00E705CF" w:rsidP="00890C11">
      <w:pPr>
        <w:pStyle w:val="Normal1"/>
        <w:rPr>
          <w:b/>
          <w:bCs/>
          <w:rtl/>
        </w:rPr>
      </w:pPr>
    </w:p>
    <w:p w:rsidR="00E10BEB" w:rsidRPr="00947AA0" w:rsidRDefault="00E10BEB" w:rsidP="00947AA0">
      <w:pPr>
        <w:pStyle w:val="1"/>
        <w:spacing w:line="360" w:lineRule="auto"/>
        <w:jc w:val="center"/>
        <w:rPr>
          <w:rFonts w:asciiTheme="minorBidi" w:eastAsia="Times New Roman" w:hAnsiTheme="minorBidi" w:cstheme="minorBidi"/>
          <w:color w:val="auto"/>
          <w:sz w:val="32"/>
          <w:szCs w:val="32"/>
          <w:u w:val="single"/>
          <w:rtl/>
        </w:rPr>
      </w:pPr>
      <w:bookmarkStart w:id="0" w:name="_GoBack"/>
      <w:r w:rsidRPr="00947AA0">
        <w:rPr>
          <w:rFonts w:asciiTheme="minorBidi" w:eastAsia="Times New Roman" w:hAnsiTheme="minorBidi" w:cstheme="minorBidi"/>
          <w:color w:val="auto"/>
          <w:sz w:val="32"/>
          <w:szCs w:val="32"/>
          <w:u w:val="single"/>
          <w:rtl/>
        </w:rPr>
        <w:t>טופס בקשה לסבסוד רכישת ציוד טכנולוגי</w:t>
      </w:r>
      <w:bookmarkEnd w:id="0"/>
    </w:p>
    <w:p w:rsidR="00E10BEB" w:rsidRPr="00B561DA" w:rsidRDefault="00E10BEB" w:rsidP="00201FF0">
      <w:pPr>
        <w:spacing w:after="0" w:line="240" w:lineRule="auto"/>
        <w:jc w:val="center"/>
        <w:rPr>
          <w:rFonts w:asciiTheme="minorBidi" w:eastAsia="Times New Roman" w:hAnsiTheme="minorBidi"/>
          <w:b/>
          <w:bCs/>
          <w:rtl/>
        </w:rPr>
      </w:pPr>
      <w:r w:rsidRPr="00B561DA">
        <w:rPr>
          <w:rFonts w:asciiTheme="minorBidi" w:eastAsia="Times New Roman" w:hAnsiTheme="minorBidi"/>
          <w:b/>
          <w:bCs/>
          <w:rtl/>
        </w:rPr>
        <w:t>יש למלא הטופס בכתב יד ברור/מודפס</w:t>
      </w:r>
      <w:r w:rsidR="00EB1C2E" w:rsidRPr="00B561DA">
        <w:rPr>
          <w:rFonts w:asciiTheme="minorBidi" w:eastAsia="Times New Roman" w:hAnsiTheme="minorBidi"/>
          <w:b/>
          <w:bCs/>
          <w:rtl/>
        </w:rPr>
        <w:t xml:space="preserve"> ולשלוח לדוא</w:t>
      </w:r>
      <w:r w:rsidR="00201FF0" w:rsidRPr="00B561DA">
        <w:rPr>
          <w:rFonts w:asciiTheme="minorBidi" w:eastAsia="Times New Roman" w:hAnsiTheme="minorBidi" w:hint="cs"/>
          <w:b/>
          <w:bCs/>
          <w:rtl/>
        </w:rPr>
        <w:t>ר אלקטרוני</w:t>
      </w:r>
      <w:r w:rsidR="00EB1C2E" w:rsidRPr="00B561DA">
        <w:rPr>
          <w:rFonts w:asciiTheme="minorBidi" w:eastAsia="Times New Roman" w:hAnsiTheme="minorBidi"/>
          <w:b/>
          <w:bCs/>
          <w:rtl/>
        </w:rPr>
        <w:t>:</w:t>
      </w:r>
      <w:r w:rsidR="00EB1C2E" w:rsidRPr="00B561DA">
        <w:rPr>
          <w:rFonts w:asciiTheme="minorBidi" w:hAnsiTheme="minorBidi"/>
          <w:sz w:val="20"/>
          <w:szCs w:val="20"/>
        </w:rPr>
        <w:t xml:space="preserve"> </w:t>
      </w:r>
      <w:hyperlink r:id="rId13" w:tooltip="קישור לדואר אלקטרוני" w:history="1">
        <w:r w:rsidR="00EB1C2E" w:rsidRPr="00B561DA">
          <w:rPr>
            <w:rStyle w:val="Hyperlink"/>
            <w:rFonts w:asciiTheme="minorBidi" w:eastAsia="Times New Roman" w:hAnsiTheme="minorBidi"/>
            <w:b/>
            <w:bCs/>
            <w:u w:val="none"/>
          </w:rPr>
          <w:t>TechIver@molsa.gov.il</w:t>
        </w:r>
      </w:hyperlink>
      <w:r w:rsidR="002B7F21" w:rsidRPr="00B561DA">
        <w:rPr>
          <w:rStyle w:val="Hyperlink"/>
          <w:rFonts w:asciiTheme="minorBidi" w:eastAsia="Times New Roman" w:hAnsiTheme="minorBidi"/>
          <w:b/>
          <w:bCs/>
          <w:u w:val="none"/>
        </w:rPr>
        <w:t xml:space="preserve"> </w:t>
      </w:r>
    </w:p>
    <w:p w:rsidR="002B7F21" w:rsidRDefault="00E10BEB" w:rsidP="002B7F21">
      <w:pPr>
        <w:pStyle w:val="2"/>
        <w:numPr>
          <w:ilvl w:val="0"/>
          <w:numId w:val="23"/>
        </w:numPr>
        <w:spacing w:after="0" w:line="240" w:lineRule="auto"/>
        <w:ind w:left="-605" w:hanging="446"/>
        <w:rPr>
          <w:rFonts w:asciiTheme="minorBidi" w:eastAsia="Times New Roman" w:hAnsiTheme="minorBidi" w:cstheme="minorBidi"/>
          <w:rtl/>
        </w:rPr>
      </w:pPr>
      <w:r w:rsidRPr="00165A4B">
        <w:rPr>
          <w:rFonts w:asciiTheme="minorBidi" w:eastAsia="Times New Roman" w:hAnsiTheme="minorBidi" w:cstheme="minorBidi"/>
          <w:rtl/>
        </w:rPr>
        <w:t>פרטים אישיים</w:t>
      </w:r>
    </w:p>
    <w:p w:rsidR="00F610A3" w:rsidRPr="00F610A3" w:rsidRDefault="00F610A3" w:rsidP="00F610A3">
      <w:pPr>
        <w:rPr>
          <w:rtl/>
        </w:rPr>
      </w:pPr>
    </w:p>
    <w:tbl>
      <w:tblPr>
        <w:tblpPr w:leftFromText="187" w:rightFromText="187" w:vertAnchor="page" w:horzAnchor="margin" w:tblpXSpec="center" w:tblpY="3889"/>
        <w:tblOverlap w:val="never"/>
        <w:bidiVisual/>
        <w:tblW w:w="10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טבלת למילוי  פרטים אישיים"/>
        <w:tblDescription w:val="טבלת למילוי  פרטים אישיים"/>
      </w:tblPr>
      <w:tblGrid>
        <w:gridCol w:w="1461"/>
        <w:gridCol w:w="1418"/>
        <w:gridCol w:w="1559"/>
        <w:gridCol w:w="1417"/>
        <w:gridCol w:w="1276"/>
        <w:gridCol w:w="1346"/>
        <w:gridCol w:w="1170"/>
        <w:gridCol w:w="1170"/>
      </w:tblGrid>
      <w:tr w:rsidR="009321CE" w:rsidRPr="009321CE" w:rsidTr="00E6084F">
        <w:trPr>
          <w:tblHeader/>
        </w:trPr>
        <w:tc>
          <w:tcPr>
            <w:tcW w:w="1461" w:type="dxa"/>
            <w:shd w:val="clear" w:color="auto" w:fill="E0E0E0"/>
          </w:tcPr>
          <w:p w:rsidR="009321CE" w:rsidRPr="009321CE" w:rsidRDefault="009321CE" w:rsidP="00E6084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6"/>
                <w:lang w:eastAsia="he-IL"/>
              </w:rPr>
            </w:pPr>
            <w:r w:rsidRPr="009321CE">
              <w:rPr>
                <w:rFonts w:asciiTheme="minorBidi" w:eastAsia="Times New Roman" w:hAnsiTheme="minorBidi"/>
                <w:b/>
                <w:bCs/>
                <w:sz w:val="20"/>
                <w:szCs w:val="26"/>
                <w:rtl/>
                <w:lang w:eastAsia="he-IL"/>
              </w:rPr>
              <w:t>שם משפחה</w:t>
            </w:r>
          </w:p>
        </w:tc>
        <w:tc>
          <w:tcPr>
            <w:tcW w:w="1418" w:type="dxa"/>
            <w:shd w:val="clear" w:color="auto" w:fill="E0E0E0"/>
          </w:tcPr>
          <w:p w:rsidR="009321CE" w:rsidRPr="009321CE" w:rsidRDefault="009321CE" w:rsidP="00E6084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6"/>
                <w:lang w:eastAsia="he-IL"/>
              </w:rPr>
            </w:pPr>
            <w:r w:rsidRPr="009321CE">
              <w:rPr>
                <w:rFonts w:asciiTheme="minorBidi" w:eastAsia="Times New Roman" w:hAnsiTheme="minorBidi"/>
                <w:b/>
                <w:bCs/>
                <w:sz w:val="20"/>
                <w:szCs w:val="26"/>
                <w:rtl/>
                <w:lang w:eastAsia="he-IL"/>
              </w:rPr>
              <w:t>שם פרטי</w:t>
            </w:r>
          </w:p>
        </w:tc>
        <w:tc>
          <w:tcPr>
            <w:tcW w:w="1559" w:type="dxa"/>
            <w:shd w:val="clear" w:color="auto" w:fill="E0E0E0"/>
          </w:tcPr>
          <w:p w:rsidR="009321CE" w:rsidRPr="009321CE" w:rsidRDefault="009321CE" w:rsidP="00E6084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6"/>
                <w:lang w:eastAsia="he-IL"/>
              </w:rPr>
            </w:pPr>
            <w:r w:rsidRPr="009321CE">
              <w:rPr>
                <w:rFonts w:asciiTheme="minorBidi" w:eastAsia="Times New Roman" w:hAnsiTheme="minorBidi"/>
                <w:b/>
                <w:bCs/>
                <w:sz w:val="20"/>
                <w:szCs w:val="26"/>
                <w:rtl/>
                <w:lang w:eastAsia="he-IL"/>
              </w:rPr>
              <w:t>מספר זהות</w:t>
            </w:r>
          </w:p>
        </w:tc>
        <w:tc>
          <w:tcPr>
            <w:tcW w:w="1417" w:type="dxa"/>
            <w:shd w:val="clear" w:color="auto" w:fill="E0E0E0"/>
          </w:tcPr>
          <w:p w:rsidR="009321CE" w:rsidRPr="009321CE" w:rsidRDefault="009321CE" w:rsidP="00E6084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6"/>
                <w:lang w:eastAsia="he-IL"/>
              </w:rPr>
            </w:pPr>
            <w:r w:rsidRPr="009321CE">
              <w:rPr>
                <w:rFonts w:asciiTheme="minorBidi" w:eastAsia="Times New Roman" w:hAnsiTheme="minorBidi"/>
                <w:b/>
                <w:bCs/>
                <w:sz w:val="20"/>
                <w:szCs w:val="26"/>
                <w:rtl/>
                <w:lang w:eastAsia="he-IL"/>
              </w:rPr>
              <w:t>תאריך לידה</w:t>
            </w:r>
          </w:p>
        </w:tc>
        <w:tc>
          <w:tcPr>
            <w:tcW w:w="1276" w:type="dxa"/>
            <w:shd w:val="clear" w:color="auto" w:fill="E0E0E0"/>
          </w:tcPr>
          <w:p w:rsidR="009321CE" w:rsidRPr="009321CE" w:rsidRDefault="009321CE" w:rsidP="00E6084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6"/>
                <w:lang w:eastAsia="he-IL"/>
              </w:rPr>
            </w:pPr>
            <w:r w:rsidRPr="009321CE">
              <w:rPr>
                <w:rFonts w:asciiTheme="minorBidi" w:eastAsia="Times New Roman" w:hAnsiTheme="minorBidi"/>
                <w:b/>
                <w:bCs/>
                <w:sz w:val="20"/>
                <w:szCs w:val="26"/>
                <w:rtl/>
                <w:lang w:eastAsia="he-IL"/>
              </w:rPr>
              <w:t>מספר תעודת עיוור</w:t>
            </w:r>
          </w:p>
        </w:tc>
        <w:tc>
          <w:tcPr>
            <w:tcW w:w="1346" w:type="dxa"/>
            <w:shd w:val="clear" w:color="auto" w:fill="E0E0E0"/>
          </w:tcPr>
          <w:p w:rsidR="009321CE" w:rsidRPr="009321CE" w:rsidRDefault="009321CE" w:rsidP="00E6084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6"/>
                <w:lang w:eastAsia="he-IL"/>
              </w:rPr>
            </w:pPr>
            <w:r w:rsidRPr="009321CE">
              <w:rPr>
                <w:rFonts w:asciiTheme="minorBidi" w:eastAsia="Times New Roman" w:hAnsiTheme="minorBidi"/>
                <w:b/>
                <w:bCs/>
                <w:sz w:val="20"/>
                <w:szCs w:val="26"/>
                <w:rtl/>
                <w:lang w:eastAsia="he-IL"/>
              </w:rPr>
              <w:t>תאריך הנפקה</w:t>
            </w:r>
          </w:p>
        </w:tc>
        <w:tc>
          <w:tcPr>
            <w:tcW w:w="1170" w:type="dxa"/>
            <w:shd w:val="clear" w:color="auto" w:fill="E0E0E0"/>
          </w:tcPr>
          <w:p w:rsidR="009321CE" w:rsidRPr="009321CE" w:rsidRDefault="009321CE" w:rsidP="00E6084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6"/>
                <w:rtl/>
                <w:lang w:eastAsia="he-IL"/>
              </w:rPr>
            </w:pPr>
            <w:r w:rsidRPr="009321CE">
              <w:rPr>
                <w:rFonts w:asciiTheme="minorBidi" w:eastAsia="Times New Roman" w:hAnsiTheme="minorBidi"/>
                <w:b/>
                <w:bCs/>
                <w:sz w:val="20"/>
                <w:szCs w:val="26"/>
                <w:rtl/>
                <w:lang w:eastAsia="he-IL"/>
              </w:rPr>
              <w:t>מצב משפחתי</w:t>
            </w:r>
          </w:p>
          <w:p w:rsidR="009321CE" w:rsidRPr="009321CE" w:rsidRDefault="009321CE" w:rsidP="00E6084F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6"/>
                <w:lang w:eastAsia="he-IL"/>
              </w:rPr>
            </w:pPr>
            <w:r w:rsidRPr="009321CE">
              <w:rPr>
                <w:rFonts w:asciiTheme="minorBidi" w:eastAsia="Times New Roman" w:hAnsiTheme="minorBidi" w:hint="cs"/>
                <w:sz w:val="14"/>
                <w:szCs w:val="20"/>
                <w:rtl/>
                <w:lang w:eastAsia="he-IL"/>
              </w:rPr>
              <w:t>(</w:t>
            </w:r>
            <w:r w:rsidRPr="009321CE">
              <w:rPr>
                <w:rFonts w:asciiTheme="minorBidi" w:eastAsia="Times New Roman" w:hAnsiTheme="minorBidi" w:hint="cs"/>
                <w:sz w:val="20"/>
                <w:szCs w:val="20"/>
                <w:rtl/>
                <w:lang w:eastAsia="he-IL"/>
              </w:rPr>
              <w:t>רווק</w:t>
            </w:r>
            <w:r w:rsidRPr="009321CE">
              <w:rPr>
                <w:rFonts w:asciiTheme="minorBidi" w:eastAsia="Times New Roman" w:hAnsiTheme="minorBidi"/>
                <w:sz w:val="20"/>
                <w:szCs w:val="20"/>
                <w:rtl/>
                <w:lang w:eastAsia="he-IL"/>
              </w:rPr>
              <w:t>/נ</w:t>
            </w:r>
            <w:r w:rsidRPr="009321CE">
              <w:rPr>
                <w:rFonts w:asciiTheme="minorBidi" w:eastAsia="Times New Roman" w:hAnsiTheme="minorBidi" w:hint="cs"/>
                <w:sz w:val="20"/>
                <w:szCs w:val="20"/>
                <w:rtl/>
                <w:lang w:eastAsia="he-IL"/>
              </w:rPr>
              <w:t>שוי</w:t>
            </w:r>
            <w:r w:rsidRPr="009321CE">
              <w:rPr>
                <w:rFonts w:asciiTheme="minorBidi" w:eastAsia="Times New Roman" w:hAnsiTheme="minorBidi"/>
                <w:sz w:val="20"/>
                <w:szCs w:val="20"/>
                <w:rtl/>
                <w:lang w:eastAsia="he-IL"/>
              </w:rPr>
              <w:t>/א</w:t>
            </w:r>
            <w:r w:rsidRPr="009321CE">
              <w:rPr>
                <w:rFonts w:asciiTheme="minorBidi" w:eastAsia="Times New Roman" w:hAnsiTheme="minorBidi" w:hint="cs"/>
                <w:sz w:val="20"/>
                <w:szCs w:val="20"/>
                <w:rtl/>
                <w:lang w:eastAsia="he-IL"/>
              </w:rPr>
              <w:t>למן</w:t>
            </w:r>
            <w:r w:rsidRPr="009321CE">
              <w:rPr>
                <w:rFonts w:asciiTheme="minorBidi" w:eastAsia="Times New Roman" w:hAnsiTheme="minorBidi"/>
                <w:sz w:val="20"/>
                <w:szCs w:val="20"/>
                <w:rtl/>
                <w:lang w:eastAsia="he-IL"/>
              </w:rPr>
              <w:t>/ג</w:t>
            </w:r>
            <w:r w:rsidRPr="009321CE">
              <w:rPr>
                <w:rFonts w:asciiTheme="minorBidi" w:eastAsia="Times New Roman" w:hAnsiTheme="minorBidi" w:hint="cs"/>
                <w:sz w:val="20"/>
                <w:szCs w:val="20"/>
                <w:rtl/>
                <w:lang w:eastAsia="he-IL"/>
              </w:rPr>
              <w:t>רוש</w:t>
            </w:r>
            <w:r w:rsidRPr="009321CE">
              <w:rPr>
                <w:rFonts w:asciiTheme="minorBidi" w:eastAsia="Times New Roman" w:hAnsiTheme="minorBidi" w:hint="cs"/>
                <w:sz w:val="14"/>
                <w:szCs w:val="20"/>
                <w:rtl/>
                <w:lang w:eastAsia="he-IL"/>
              </w:rPr>
              <w:t xml:space="preserve"> )</w:t>
            </w:r>
          </w:p>
        </w:tc>
        <w:tc>
          <w:tcPr>
            <w:tcW w:w="1170" w:type="dxa"/>
            <w:shd w:val="clear" w:color="auto" w:fill="E0E0E0"/>
          </w:tcPr>
          <w:p w:rsidR="009321CE" w:rsidRPr="009321CE" w:rsidRDefault="009321CE" w:rsidP="00E6084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6"/>
                <w:rtl/>
                <w:lang w:eastAsia="he-IL"/>
              </w:rPr>
            </w:pPr>
            <w:r w:rsidRPr="009321CE">
              <w:rPr>
                <w:rFonts w:asciiTheme="minorBidi" w:eastAsia="Times New Roman" w:hAnsiTheme="minorBidi"/>
                <w:b/>
                <w:bCs/>
                <w:sz w:val="20"/>
                <w:szCs w:val="26"/>
                <w:rtl/>
                <w:lang w:eastAsia="he-IL"/>
              </w:rPr>
              <w:t>מגדר</w:t>
            </w:r>
          </w:p>
          <w:p w:rsidR="009321CE" w:rsidRPr="009321CE" w:rsidRDefault="009321CE" w:rsidP="00E6084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6"/>
                <w:rtl/>
                <w:lang w:eastAsia="he-IL"/>
              </w:rPr>
            </w:pPr>
            <w:r w:rsidRPr="009321CE">
              <w:rPr>
                <w:rFonts w:asciiTheme="minorBidi" w:eastAsia="Times New Roman" w:hAnsiTheme="minorBidi" w:hint="cs"/>
                <w:sz w:val="14"/>
                <w:szCs w:val="20"/>
                <w:rtl/>
                <w:lang w:eastAsia="he-IL"/>
              </w:rPr>
              <w:t>(</w:t>
            </w:r>
            <w:r w:rsidRPr="009321CE">
              <w:rPr>
                <w:rFonts w:asciiTheme="minorBidi" w:eastAsia="Times New Roman" w:hAnsiTheme="minorBidi"/>
                <w:sz w:val="20"/>
                <w:szCs w:val="20"/>
                <w:rtl/>
                <w:lang w:eastAsia="he-IL"/>
              </w:rPr>
              <w:t>ז</w:t>
            </w:r>
            <w:r w:rsidRPr="009321CE">
              <w:rPr>
                <w:rFonts w:asciiTheme="minorBidi" w:eastAsia="Times New Roman" w:hAnsiTheme="minorBidi" w:hint="cs"/>
                <w:sz w:val="20"/>
                <w:szCs w:val="20"/>
                <w:rtl/>
                <w:lang w:eastAsia="he-IL"/>
              </w:rPr>
              <w:t>כר</w:t>
            </w:r>
            <w:r w:rsidRPr="009321CE">
              <w:rPr>
                <w:rFonts w:asciiTheme="minorBidi" w:eastAsia="Times New Roman" w:hAnsiTheme="minorBidi"/>
                <w:sz w:val="20"/>
                <w:szCs w:val="20"/>
                <w:rtl/>
                <w:lang w:eastAsia="he-IL"/>
              </w:rPr>
              <w:t>/נ</w:t>
            </w:r>
            <w:r w:rsidRPr="009321CE">
              <w:rPr>
                <w:rFonts w:asciiTheme="minorBidi" w:eastAsia="Times New Roman" w:hAnsiTheme="minorBidi" w:hint="cs"/>
                <w:sz w:val="20"/>
                <w:szCs w:val="20"/>
                <w:rtl/>
                <w:lang w:eastAsia="he-IL"/>
              </w:rPr>
              <w:t>קבה)</w:t>
            </w:r>
          </w:p>
        </w:tc>
      </w:tr>
      <w:tr w:rsidR="009321CE" w:rsidRPr="009321CE" w:rsidTr="00E6084F">
        <w:trPr>
          <w:trHeight w:hRule="exact" w:val="649"/>
          <w:tblHeader/>
        </w:trPr>
        <w:tc>
          <w:tcPr>
            <w:tcW w:w="1461" w:type="dxa"/>
            <w:shd w:val="clear" w:color="auto" w:fill="auto"/>
            <w:vAlign w:val="bottom"/>
          </w:tcPr>
          <w:p w:rsidR="009321CE" w:rsidRPr="009321CE" w:rsidRDefault="009321CE" w:rsidP="00E6084F">
            <w:pPr>
              <w:spacing w:after="0" w:line="240" w:lineRule="auto"/>
              <w:rPr>
                <w:rFonts w:asciiTheme="minorBidi" w:eastAsia="Times New Roman" w:hAnsiTheme="minorBidi"/>
                <w:lang w:eastAsia="he-I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321CE" w:rsidRPr="009321CE" w:rsidRDefault="009321CE" w:rsidP="00E6084F">
            <w:pPr>
              <w:spacing w:after="0" w:line="240" w:lineRule="auto"/>
              <w:rPr>
                <w:rFonts w:asciiTheme="minorBidi" w:eastAsia="Times New Roman" w:hAnsiTheme="minorBidi"/>
                <w:lang w:eastAsia="he-IL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321CE" w:rsidRPr="009321CE" w:rsidRDefault="009321CE" w:rsidP="00E6084F">
            <w:pPr>
              <w:spacing w:after="0" w:line="240" w:lineRule="auto"/>
              <w:rPr>
                <w:rFonts w:asciiTheme="minorBidi" w:eastAsia="Times New Roman" w:hAnsiTheme="minorBidi"/>
                <w:lang w:eastAsia="he-IL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321CE" w:rsidRPr="009321CE" w:rsidRDefault="009321CE" w:rsidP="00E6084F">
            <w:pPr>
              <w:spacing w:after="0" w:line="240" w:lineRule="auto"/>
              <w:rPr>
                <w:rFonts w:asciiTheme="minorBidi" w:eastAsia="Times New Roman" w:hAnsiTheme="minorBidi"/>
                <w:lang w:eastAsia="he-IL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321CE" w:rsidRPr="009321CE" w:rsidRDefault="009321CE" w:rsidP="00E6084F">
            <w:pPr>
              <w:spacing w:after="0" w:line="240" w:lineRule="auto"/>
              <w:rPr>
                <w:rFonts w:asciiTheme="minorBidi" w:eastAsia="Times New Roman" w:hAnsiTheme="minorBidi"/>
                <w:lang w:eastAsia="he-IL"/>
              </w:rPr>
            </w:pPr>
          </w:p>
        </w:tc>
        <w:tc>
          <w:tcPr>
            <w:tcW w:w="1346" w:type="dxa"/>
            <w:shd w:val="clear" w:color="auto" w:fill="auto"/>
            <w:vAlign w:val="bottom"/>
          </w:tcPr>
          <w:p w:rsidR="009321CE" w:rsidRPr="009321CE" w:rsidRDefault="009321CE" w:rsidP="00E6084F">
            <w:pPr>
              <w:spacing w:after="0" w:line="240" w:lineRule="auto"/>
              <w:rPr>
                <w:rFonts w:asciiTheme="minorBidi" w:eastAsia="Times New Roman" w:hAnsiTheme="minorBidi"/>
                <w:lang w:eastAsia="he-IL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9321CE" w:rsidRPr="009321CE" w:rsidRDefault="009321CE" w:rsidP="00E6084F">
            <w:pPr>
              <w:keepNext/>
              <w:tabs>
                <w:tab w:val="left" w:pos="6469"/>
              </w:tabs>
              <w:spacing w:after="0" w:line="240" w:lineRule="auto"/>
              <w:jc w:val="both"/>
              <w:outlineLvl w:val="1"/>
              <w:rPr>
                <w:rFonts w:asciiTheme="minorBidi" w:eastAsia="Times New Roman" w:hAnsiTheme="minorBidi"/>
                <w:lang w:eastAsia="he-IL"/>
              </w:rPr>
            </w:pPr>
          </w:p>
        </w:tc>
        <w:tc>
          <w:tcPr>
            <w:tcW w:w="1170" w:type="dxa"/>
            <w:vAlign w:val="bottom"/>
          </w:tcPr>
          <w:p w:rsidR="009321CE" w:rsidRPr="009321CE" w:rsidRDefault="009321CE" w:rsidP="00E6084F">
            <w:pPr>
              <w:keepNext/>
              <w:tabs>
                <w:tab w:val="left" w:pos="6469"/>
              </w:tabs>
              <w:spacing w:after="0" w:line="240" w:lineRule="auto"/>
              <w:jc w:val="both"/>
              <w:outlineLvl w:val="1"/>
              <w:rPr>
                <w:rFonts w:asciiTheme="minorBidi" w:eastAsia="Times New Roman" w:hAnsiTheme="minorBidi"/>
                <w:rtl/>
                <w:lang w:eastAsia="he-IL"/>
              </w:rPr>
            </w:pPr>
          </w:p>
        </w:tc>
      </w:tr>
    </w:tbl>
    <w:p w:rsidR="00E10BEB" w:rsidRDefault="00E10BEB" w:rsidP="00097DE8">
      <w:pPr>
        <w:pStyle w:val="2"/>
        <w:numPr>
          <w:ilvl w:val="0"/>
          <w:numId w:val="23"/>
        </w:numPr>
        <w:spacing w:before="300" w:line="360" w:lineRule="auto"/>
        <w:ind w:left="-591" w:hanging="547"/>
        <w:rPr>
          <w:rFonts w:asciiTheme="minorBidi" w:eastAsia="Times New Roman" w:hAnsiTheme="minorBidi" w:cstheme="minorBidi"/>
          <w:rtl/>
        </w:rPr>
      </w:pPr>
      <w:r w:rsidRPr="00910C4C">
        <w:rPr>
          <w:rFonts w:asciiTheme="minorBidi" w:eastAsia="Times New Roman" w:hAnsiTheme="minorBidi" w:cstheme="minorBidi" w:hint="cs"/>
          <w:rtl/>
        </w:rPr>
        <w:t>כתובת</w:t>
      </w:r>
      <w:r w:rsidR="00D66473" w:rsidRPr="00910C4C">
        <w:rPr>
          <w:rFonts w:asciiTheme="minorBidi" w:eastAsia="Times New Roman" w:hAnsiTheme="minorBidi" w:cstheme="minorBidi"/>
        </w:rPr>
        <w:t xml:space="preserve"> </w:t>
      </w:r>
      <w:r w:rsidRPr="00910C4C">
        <w:rPr>
          <w:rFonts w:asciiTheme="minorBidi" w:eastAsia="Times New Roman" w:hAnsiTheme="minorBidi" w:cstheme="minorBidi" w:hint="cs"/>
          <w:rtl/>
        </w:rPr>
        <w:t>מגורים</w:t>
      </w:r>
      <w:r w:rsidRPr="00910C4C">
        <w:rPr>
          <w:rFonts w:asciiTheme="minorBidi" w:eastAsia="Times New Roman" w:hAnsiTheme="minorBidi" w:cstheme="minorBidi"/>
        </w:rPr>
        <w:t xml:space="preserve"> </w:t>
      </w:r>
      <w:r w:rsidR="00CB626C" w:rsidRPr="00910C4C">
        <w:rPr>
          <w:rFonts w:asciiTheme="minorBidi" w:eastAsia="Times New Roman" w:hAnsiTheme="minorBidi" w:cstheme="minorBidi" w:hint="cs"/>
          <w:rtl/>
        </w:rPr>
        <w:t>ודוא</w:t>
      </w:r>
      <w:r w:rsidR="00447582" w:rsidRPr="00910C4C">
        <w:rPr>
          <w:rFonts w:asciiTheme="minorBidi" w:eastAsia="Times New Roman" w:hAnsiTheme="minorBidi" w:cstheme="minorBidi" w:hint="cs"/>
          <w:rtl/>
        </w:rPr>
        <w:t>ר אלקטרוני</w:t>
      </w:r>
    </w:p>
    <w:tbl>
      <w:tblPr>
        <w:tblStyle w:val="a4"/>
        <w:bidiVisual/>
        <w:tblW w:w="5000" w:type="pct"/>
        <w:tblLook w:val="04A0" w:firstRow="1" w:lastRow="0" w:firstColumn="1" w:lastColumn="0" w:noHBand="0" w:noVBand="1"/>
        <w:tblCaption w:val="טבלת למילוי פרטי מגורים. יש למלא בתאים הריקים"/>
        <w:tblDescription w:val="טבלת למילוי פרטי מגורים. יש למלא בתאים הריקים"/>
      </w:tblPr>
      <w:tblGrid>
        <w:gridCol w:w="2248"/>
        <w:gridCol w:w="1269"/>
        <w:gridCol w:w="3050"/>
        <w:gridCol w:w="1729"/>
      </w:tblGrid>
      <w:tr w:rsidR="00C66A85" w:rsidRPr="00447582" w:rsidTr="00BC6025">
        <w:trPr>
          <w:tblHeader/>
        </w:trPr>
        <w:tc>
          <w:tcPr>
            <w:tcW w:w="1355" w:type="pct"/>
            <w:shd w:val="clear" w:color="auto" w:fill="E0E0E0"/>
            <w:vAlign w:val="bottom"/>
          </w:tcPr>
          <w:p w:rsidR="00C66A85" w:rsidRPr="00C66A85" w:rsidRDefault="00C66A85" w:rsidP="00C66A85">
            <w:pPr>
              <w:ind w:left="360"/>
              <w:rPr>
                <w:b/>
                <w:bCs/>
                <w:sz w:val="26"/>
                <w:szCs w:val="26"/>
                <w:rtl/>
              </w:rPr>
            </w:pPr>
            <w:r w:rsidRPr="00C66A85">
              <w:rPr>
                <w:rFonts w:hint="cs"/>
                <w:b/>
                <w:bCs/>
                <w:sz w:val="26"/>
                <w:szCs w:val="26"/>
                <w:rtl/>
              </w:rPr>
              <w:t>רחוב</w:t>
            </w:r>
          </w:p>
        </w:tc>
        <w:tc>
          <w:tcPr>
            <w:tcW w:w="765" w:type="pct"/>
            <w:shd w:val="clear" w:color="auto" w:fill="E0E0E0"/>
            <w:vAlign w:val="bottom"/>
          </w:tcPr>
          <w:p w:rsidR="00C66A85" w:rsidRPr="00447582" w:rsidRDefault="00C66A85" w:rsidP="007C36B0">
            <w:pPr>
              <w:rPr>
                <w:b/>
                <w:bCs/>
                <w:sz w:val="26"/>
                <w:szCs w:val="26"/>
                <w:rtl/>
              </w:rPr>
            </w:pPr>
            <w:r w:rsidRPr="00447582">
              <w:rPr>
                <w:rFonts w:hint="cs"/>
                <w:b/>
                <w:bCs/>
                <w:sz w:val="26"/>
                <w:szCs w:val="26"/>
                <w:rtl/>
              </w:rPr>
              <w:t>מספר בית</w:t>
            </w:r>
          </w:p>
        </w:tc>
        <w:tc>
          <w:tcPr>
            <w:tcW w:w="1838" w:type="pct"/>
            <w:shd w:val="clear" w:color="auto" w:fill="E0E0E0"/>
            <w:vAlign w:val="bottom"/>
          </w:tcPr>
          <w:p w:rsidR="00C66A85" w:rsidRPr="00447582" w:rsidRDefault="00C66A85" w:rsidP="007C36B0">
            <w:pPr>
              <w:rPr>
                <w:b/>
                <w:bCs/>
                <w:sz w:val="26"/>
                <w:szCs w:val="26"/>
                <w:rtl/>
              </w:rPr>
            </w:pPr>
            <w:r w:rsidRPr="00447582">
              <w:rPr>
                <w:rFonts w:hint="cs"/>
                <w:b/>
                <w:bCs/>
                <w:sz w:val="26"/>
                <w:szCs w:val="26"/>
                <w:rtl/>
              </w:rPr>
              <w:t>ישוב</w:t>
            </w:r>
          </w:p>
        </w:tc>
        <w:tc>
          <w:tcPr>
            <w:tcW w:w="1042" w:type="pct"/>
            <w:shd w:val="clear" w:color="auto" w:fill="E0E0E0"/>
            <w:vAlign w:val="bottom"/>
          </w:tcPr>
          <w:p w:rsidR="00C66A85" w:rsidRPr="00447582" w:rsidRDefault="00C66A85" w:rsidP="007C36B0">
            <w:pPr>
              <w:rPr>
                <w:b/>
                <w:bCs/>
                <w:sz w:val="26"/>
                <w:szCs w:val="26"/>
                <w:rtl/>
              </w:rPr>
            </w:pPr>
            <w:r w:rsidRPr="00447582">
              <w:rPr>
                <w:rFonts w:hint="cs"/>
                <w:b/>
                <w:bCs/>
                <w:sz w:val="26"/>
                <w:szCs w:val="26"/>
                <w:rtl/>
              </w:rPr>
              <w:t>מיקוד</w:t>
            </w:r>
          </w:p>
        </w:tc>
      </w:tr>
      <w:tr w:rsidR="00C66A85" w:rsidRPr="00447582" w:rsidTr="00BC6025">
        <w:trPr>
          <w:tblHeader/>
        </w:trPr>
        <w:tc>
          <w:tcPr>
            <w:tcW w:w="1355" w:type="pct"/>
            <w:vAlign w:val="bottom"/>
          </w:tcPr>
          <w:p w:rsidR="00C66A85" w:rsidRPr="009665DB" w:rsidRDefault="00C66A85" w:rsidP="007C36B0">
            <w:pPr>
              <w:rPr>
                <w:rtl/>
              </w:rPr>
            </w:pPr>
          </w:p>
        </w:tc>
        <w:tc>
          <w:tcPr>
            <w:tcW w:w="765" w:type="pct"/>
            <w:vAlign w:val="bottom"/>
          </w:tcPr>
          <w:p w:rsidR="00C66A85" w:rsidRPr="009665DB" w:rsidRDefault="00C66A85" w:rsidP="007C36B0">
            <w:pPr>
              <w:rPr>
                <w:rtl/>
              </w:rPr>
            </w:pPr>
          </w:p>
        </w:tc>
        <w:tc>
          <w:tcPr>
            <w:tcW w:w="1838" w:type="pct"/>
            <w:vAlign w:val="bottom"/>
          </w:tcPr>
          <w:p w:rsidR="00C66A85" w:rsidRPr="009665DB" w:rsidRDefault="00C66A85" w:rsidP="007C36B0">
            <w:pPr>
              <w:rPr>
                <w:rtl/>
              </w:rPr>
            </w:pPr>
          </w:p>
        </w:tc>
        <w:tc>
          <w:tcPr>
            <w:tcW w:w="1042" w:type="pct"/>
            <w:vAlign w:val="bottom"/>
          </w:tcPr>
          <w:p w:rsidR="00C66A85" w:rsidRPr="009665DB" w:rsidRDefault="00C66A85" w:rsidP="007C36B0">
            <w:pPr>
              <w:rPr>
                <w:rtl/>
              </w:rPr>
            </w:pPr>
          </w:p>
        </w:tc>
      </w:tr>
    </w:tbl>
    <w:p w:rsidR="00C66A85" w:rsidRPr="00C66A85" w:rsidRDefault="00C66A85" w:rsidP="00C66A85">
      <w:pPr>
        <w:rPr>
          <w:rtl/>
        </w:rPr>
      </w:pPr>
    </w:p>
    <w:tbl>
      <w:tblPr>
        <w:tblStyle w:val="a4"/>
        <w:bidiVisual/>
        <w:tblW w:w="5000" w:type="pct"/>
        <w:tblLook w:val="04A0" w:firstRow="1" w:lastRow="0" w:firstColumn="1" w:lastColumn="0" w:noHBand="0" w:noVBand="1"/>
        <w:tblCaption w:val="טבלת למילוי פרטי התקשרות. יש למלא בתאים הריקים"/>
        <w:tblDescription w:val="טבלת למילוי פרטי התקשרות. יש למלא בתאים הריקים"/>
      </w:tblPr>
      <w:tblGrid>
        <w:gridCol w:w="2212"/>
        <w:gridCol w:w="1314"/>
        <w:gridCol w:w="3041"/>
        <w:gridCol w:w="1729"/>
      </w:tblGrid>
      <w:tr w:rsidR="00792767" w:rsidRPr="00447582" w:rsidTr="00BC6025">
        <w:trPr>
          <w:tblHeader/>
        </w:trPr>
        <w:tc>
          <w:tcPr>
            <w:tcW w:w="1333" w:type="pct"/>
            <w:shd w:val="clear" w:color="auto" w:fill="E0E0E0"/>
            <w:vAlign w:val="bottom"/>
          </w:tcPr>
          <w:p w:rsidR="00792767" w:rsidRPr="00447582" w:rsidRDefault="00792767" w:rsidP="00D873CC">
            <w:pPr>
              <w:rPr>
                <w:b/>
                <w:bCs/>
                <w:sz w:val="26"/>
                <w:szCs w:val="26"/>
                <w:rtl/>
              </w:rPr>
            </w:pPr>
            <w:r w:rsidRPr="00447582">
              <w:rPr>
                <w:rFonts w:hint="cs"/>
                <w:b/>
                <w:bCs/>
                <w:sz w:val="26"/>
                <w:szCs w:val="26"/>
                <w:rtl/>
              </w:rPr>
              <w:t>טלפון</w:t>
            </w:r>
          </w:p>
        </w:tc>
        <w:tc>
          <w:tcPr>
            <w:tcW w:w="792" w:type="pct"/>
            <w:shd w:val="clear" w:color="auto" w:fill="E0E0E0"/>
            <w:vAlign w:val="bottom"/>
          </w:tcPr>
          <w:p w:rsidR="00792767" w:rsidRPr="00447582" w:rsidRDefault="00792767" w:rsidP="00D873CC">
            <w:pPr>
              <w:rPr>
                <w:b/>
                <w:bCs/>
                <w:sz w:val="26"/>
                <w:szCs w:val="26"/>
                <w:rtl/>
              </w:rPr>
            </w:pPr>
            <w:r w:rsidRPr="00447582">
              <w:rPr>
                <w:rFonts w:hint="cs"/>
                <w:b/>
                <w:bCs/>
                <w:sz w:val="26"/>
                <w:szCs w:val="26"/>
                <w:rtl/>
              </w:rPr>
              <w:t>נייד</w:t>
            </w:r>
          </w:p>
        </w:tc>
        <w:tc>
          <w:tcPr>
            <w:tcW w:w="1833" w:type="pct"/>
            <w:shd w:val="clear" w:color="auto" w:fill="E0E0E0"/>
            <w:vAlign w:val="bottom"/>
          </w:tcPr>
          <w:p w:rsidR="00792767" w:rsidRPr="00447582" w:rsidRDefault="00792767" w:rsidP="00D873CC">
            <w:pPr>
              <w:rPr>
                <w:b/>
                <w:bCs/>
                <w:sz w:val="26"/>
                <w:szCs w:val="26"/>
                <w:rtl/>
              </w:rPr>
            </w:pPr>
            <w:r w:rsidRPr="00447582">
              <w:rPr>
                <w:rFonts w:hint="cs"/>
                <w:b/>
                <w:bCs/>
                <w:sz w:val="26"/>
                <w:szCs w:val="26"/>
                <w:rtl/>
              </w:rPr>
              <w:t>דואר אלקטרוני</w:t>
            </w:r>
          </w:p>
        </w:tc>
        <w:tc>
          <w:tcPr>
            <w:tcW w:w="1042" w:type="pct"/>
            <w:shd w:val="clear" w:color="auto" w:fill="E0E0E0"/>
            <w:vAlign w:val="bottom"/>
          </w:tcPr>
          <w:p w:rsidR="00792767" w:rsidRPr="00447582" w:rsidRDefault="00792767" w:rsidP="00D873CC">
            <w:pPr>
              <w:rPr>
                <w:b/>
                <w:bCs/>
                <w:sz w:val="26"/>
                <w:szCs w:val="26"/>
                <w:rtl/>
              </w:rPr>
            </w:pPr>
            <w:r w:rsidRPr="00447582">
              <w:rPr>
                <w:rFonts w:hint="cs"/>
                <w:b/>
                <w:bCs/>
                <w:sz w:val="26"/>
                <w:szCs w:val="26"/>
                <w:rtl/>
              </w:rPr>
              <w:t>פקס</w:t>
            </w:r>
          </w:p>
        </w:tc>
      </w:tr>
      <w:tr w:rsidR="00792767" w:rsidRPr="00447582" w:rsidTr="00BC6025">
        <w:trPr>
          <w:tblHeader/>
        </w:trPr>
        <w:tc>
          <w:tcPr>
            <w:tcW w:w="1333" w:type="pct"/>
            <w:vAlign w:val="bottom"/>
          </w:tcPr>
          <w:p w:rsidR="00792767" w:rsidRPr="009665DB" w:rsidRDefault="00792767" w:rsidP="00D873CC">
            <w:pPr>
              <w:rPr>
                <w:rtl/>
              </w:rPr>
            </w:pPr>
          </w:p>
        </w:tc>
        <w:tc>
          <w:tcPr>
            <w:tcW w:w="792" w:type="pct"/>
            <w:vAlign w:val="bottom"/>
          </w:tcPr>
          <w:p w:rsidR="00792767" w:rsidRPr="009665DB" w:rsidRDefault="00792767" w:rsidP="00D873CC">
            <w:pPr>
              <w:rPr>
                <w:rtl/>
              </w:rPr>
            </w:pPr>
          </w:p>
        </w:tc>
        <w:tc>
          <w:tcPr>
            <w:tcW w:w="1833" w:type="pct"/>
            <w:vAlign w:val="bottom"/>
          </w:tcPr>
          <w:p w:rsidR="00792767" w:rsidRPr="009665DB" w:rsidRDefault="00792767" w:rsidP="00D873CC">
            <w:pPr>
              <w:rPr>
                <w:rtl/>
              </w:rPr>
            </w:pPr>
          </w:p>
        </w:tc>
        <w:tc>
          <w:tcPr>
            <w:tcW w:w="1042" w:type="pct"/>
            <w:vAlign w:val="bottom"/>
          </w:tcPr>
          <w:p w:rsidR="00792767" w:rsidRPr="009665DB" w:rsidRDefault="00792767" w:rsidP="00D873CC">
            <w:pPr>
              <w:rPr>
                <w:rtl/>
              </w:rPr>
            </w:pPr>
          </w:p>
        </w:tc>
      </w:tr>
    </w:tbl>
    <w:p w:rsidR="00792767" w:rsidRPr="00D51094" w:rsidRDefault="001F09CE" w:rsidP="00097DE8">
      <w:pPr>
        <w:pStyle w:val="2"/>
        <w:numPr>
          <w:ilvl w:val="0"/>
          <w:numId w:val="23"/>
        </w:numPr>
        <w:spacing w:before="300" w:line="360" w:lineRule="auto"/>
        <w:ind w:left="-591" w:hanging="547"/>
        <w:rPr>
          <w:rFonts w:asciiTheme="minorBidi" w:eastAsia="Times New Roman" w:hAnsiTheme="minorBidi" w:cstheme="minorBidi"/>
          <w:rtl/>
        </w:rPr>
      </w:pPr>
      <w:r>
        <w:rPr>
          <w:rFonts w:asciiTheme="minorBidi" w:eastAsia="Times New Roman" w:hAnsiTheme="minorBidi" w:cstheme="minorBidi" w:hint="cs"/>
          <w:rtl/>
        </w:rPr>
        <w:t>מילוי הפריטים המבוקשים</w:t>
      </w:r>
    </w:p>
    <w:tbl>
      <w:tblPr>
        <w:tblStyle w:val="a4"/>
        <w:bidiVisual/>
        <w:tblW w:w="5000" w:type="pct"/>
        <w:tblLook w:val="04A0" w:firstRow="1" w:lastRow="0" w:firstColumn="1" w:lastColumn="0" w:noHBand="0" w:noVBand="1"/>
        <w:tblCaption w:val="טבלה למילוי פרטי הציוד לו מבקשים סבסוד"/>
        <w:tblDescription w:val="טבלה למילוי פרטי הציוד לו מבקשים סבסוד"/>
      </w:tblPr>
      <w:tblGrid>
        <w:gridCol w:w="3733"/>
        <w:gridCol w:w="1175"/>
        <w:gridCol w:w="2144"/>
        <w:gridCol w:w="1244"/>
      </w:tblGrid>
      <w:tr w:rsidR="00792767" w:rsidTr="00E705CF">
        <w:trPr>
          <w:trHeight w:hRule="exact" w:val="582"/>
          <w:tblHeader/>
        </w:trPr>
        <w:tc>
          <w:tcPr>
            <w:tcW w:w="2250" w:type="pct"/>
            <w:vAlign w:val="center"/>
          </w:tcPr>
          <w:p w:rsidR="00792767" w:rsidRPr="00947AA0" w:rsidRDefault="00792767" w:rsidP="00947AA0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he-IL"/>
              </w:rPr>
            </w:pPr>
            <w:r w:rsidRPr="00947AA0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he-IL"/>
              </w:rPr>
              <w:t>הפריט המבוקש</w:t>
            </w:r>
          </w:p>
        </w:tc>
        <w:tc>
          <w:tcPr>
            <w:tcW w:w="708" w:type="pct"/>
            <w:vAlign w:val="center"/>
          </w:tcPr>
          <w:p w:rsidR="00792767" w:rsidRPr="00947AA0" w:rsidRDefault="00792767" w:rsidP="00947AA0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he-IL"/>
              </w:rPr>
            </w:pPr>
            <w:r w:rsidRPr="00947AA0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he-IL"/>
              </w:rPr>
              <w:t>יש לסמן ב</w:t>
            </w:r>
            <w:r w:rsidR="00947AA0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eastAsia="he-IL"/>
              </w:rPr>
              <w:t xml:space="preserve">- </w:t>
            </w:r>
            <w:r w:rsidRPr="00947AA0">
              <w:rPr>
                <w:rFonts w:asciiTheme="minorBidi" w:eastAsia="Times New Roman" w:hAnsiTheme="minorBidi"/>
                <w:b/>
                <w:bCs/>
                <w:sz w:val="24"/>
                <w:szCs w:val="24"/>
                <w:lang w:eastAsia="he-IL"/>
              </w:rPr>
              <w:t>V</w:t>
            </w:r>
          </w:p>
        </w:tc>
        <w:tc>
          <w:tcPr>
            <w:tcW w:w="1292" w:type="pct"/>
            <w:vAlign w:val="center"/>
          </w:tcPr>
          <w:p w:rsidR="00792767" w:rsidRPr="00947AA0" w:rsidRDefault="00792767" w:rsidP="00947AA0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he-IL"/>
              </w:rPr>
            </w:pPr>
            <w:r w:rsidRPr="00947AA0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he-IL"/>
              </w:rPr>
              <w:t>הספק</w:t>
            </w:r>
          </w:p>
        </w:tc>
        <w:tc>
          <w:tcPr>
            <w:tcW w:w="750" w:type="pct"/>
            <w:vAlign w:val="center"/>
          </w:tcPr>
          <w:p w:rsidR="00792767" w:rsidRPr="00947AA0" w:rsidRDefault="00792767" w:rsidP="00947AA0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he-IL"/>
              </w:rPr>
            </w:pPr>
            <w:r w:rsidRPr="00947AA0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he-IL"/>
              </w:rPr>
              <w:t>עלות מלאה</w:t>
            </w:r>
          </w:p>
        </w:tc>
      </w:tr>
      <w:tr w:rsidR="00792767" w:rsidTr="00BC6025">
        <w:trPr>
          <w:trHeight w:hRule="exact" w:val="737"/>
          <w:tblHeader/>
        </w:trPr>
        <w:tc>
          <w:tcPr>
            <w:tcW w:w="2250" w:type="pct"/>
            <w:vAlign w:val="center"/>
          </w:tcPr>
          <w:p w:rsidR="00792767" w:rsidRPr="00947AA0" w:rsidRDefault="00792767" w:rsidP="00E715E8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 w:rsidRPr="00947AA0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צג ברייל 80% ולא יותר מ</w:t>
            </w:r>
            <w:r w:rsidR="00E715E8"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>-</w:t>
            </w:r>
            <w:r w:rsidR="00947AA0"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 xml:space="preserve"> </w:t>
            </w:r>
            <w:r w:rsidR="002679A0"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>14,000</w:t>
            </w:r>
            <w:r w:rsidRPr="00947AA0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 xml:space="preserve"> ש"ח</w:t>
            </w:r>
          </w:p>
        </w:tc>
        <w:tc>
          <w:tcPr>
            <w:tcW w:w="708" w:type="pct"/>
            <w:vAlign w:val="center"/>
          </w:tcPr>
          <w:p w:rsidR="00792767" w:rsidRPr="00947AA0" w:rsidRDefault="00792767" w:rsidP="009665DB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292" w:type="pct"/>
            <w:vAlign w:val="center"/>
          </w:tcPr>
          <w:p w:rsidR="00792767" w:rsidRPr="00947AA0" w:rsidRDefault="00792767" w:rsidP="00947AA0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750" w:type="pct"/>
            <w:vAlign w:val="center"/>
          </w:tcPr>
          <w:p w:rsidR="00792767" w:rsidRPr="00947AA0" w:rsidRDefault="00792767" w:rsidP="00947AA0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</w:tr>
      <w:tr w:rsidR="00792767" w:rsidTr="00BC6025">
        <w:trPr>
          <w:trHeight w:hRule="exact" w:val="737"/>
          <w:tblHeader/>
        </w:trPr>
        <w:tc>
          <w:tcPr>
            <w:tcW w:w="2250" w:type="pct"/>
            <w:vAlign w:val="center"/>
          </w:tcPr>
          <w:p w:rsidR="00792767" w:rsidRPr="00947AA0" w:rsidRDefault="00792767" w:rsidP="00E715E8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 w:rsidRPr="00947AA0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תוכנה קולית בגובה 70% ולא יותר מ</w:t>
            </w:r>
            <w:r w:rsidR="00E715E8"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>-</w:t>
            </w:r>
            <w:r w:rsidR="00947AA0"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 xml:space="preserve"> </w:t>
            </w:r>
            <w:r w:rsidR="002679A0"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>6</w:t>
            </w:r>
            <w:r w:rsidR="00E715E8"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>,</w:t>
            </w:r>
            <w:r w:rsidR="002679A0"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>000</w:t>
            </w:r>
            <w:r w:rsidR="00E715E8"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 xml:space="preserve"> </w:t>
            </w:r>
            <w:r w:rsidRPr="00947AA0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ש"ח</w:t>
            </w:r>
          </w:p>
        </w:tc>
        <w:tc>
          <w:tcPr>
            <w:tcW w:w="708" w:type="pct"/>
            <w:vAlign w:val="center"/>
          </w:tcPr>
          <w:p w:rsidR="00792767" w:rsidRPr="00947AA0" w:rsidRDefault="00792767" w:rsidP="009665DB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292" w:type="pct"/>
            <w:vAlign w:val="center"/>
          </w:tcPr>
          <w:p w:rsidR="00792767" w:rsidRPr="00947AA0" w:rsidRDefault="00792767" w:rsidP="00947AA0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750" w:type="pct"/>
            <w:vAlign w:val="center"/>
          </w:tcPr>
          <w:p w:rsidR="00792767" w:rsidRPr="00947AA0" w:rsidRDefault="00792767" w:rsidP="00947AA0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</w:tr>
      <w:tr w:rsidR="002679A0" w:rsidTr="00BC6025">
        <w:trPr>
          <w:trHeight w:hRule="exact" w:val="737"/>
          <w:tblHeader/>
        </w:trPr>
        <w:tc>
          <w:tcPr>
            <w:tcW w:w="2250" w:type="pct"/>
            <w:vAlign w:val="center"/>
          </w:tcPr>
          <w:p w:rsidR="002679A0" w:rsidRPr="00947AA0" w:rsidRDefault="002679A0" w:rsidP="002679A0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>תוכנת הגדלה</w:t>
            </w:r>
            <w:r w:rsidR="00E715E8"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 xml:space="preserve"> 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>+ תוכנה קולית 70% ולא יותר מ</w:t>
            </w:r>
            <w:r w:rsidR="00E715E8"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 xml:space="preserve">- 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>6</w:t>
            </w:r>
            <w:r w:rsidR="00E715E8"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>,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>000 ש"ח</w:t>
            </w:r>
          </w:p>
        </w:tc>
        <w:tc>
          <w:tcPr>
            <w:tcW w:w="708" w:type="pct"/>
            <w:vAlign w:val="center"/>
          </w:tcPr>
          <w:p w:rsidR="002679A0" w:rsidRPr="00947AA0" w:rsidRDefault="002679A0" w:rsidP="009665DB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292" w:type="pct"/>
            <w:vAlign w:val="center"/>
          </w:tcPr>
          <w:p w:rsidR="002679A0" w:rsidRPr="00947AA0" w:rsidRDefault="002679A0" w:rsidP="00947AA0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750" w:type="pct"/>
            <w:vAlign w:val="center"/>
          </w:tcPr>
          <w:p w:rsidR="002679A0" w:rsidRPr="00947AA0" w:rsidRDefault="002679A0" w:rsidP="00947AA0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</w:tr>
      <w:tr w:rsidR="00792767" w:rsidTr="00BC6025">
        <w:trPr>
          <w:trHeight w:hRule="exact" w:val="737"/>
          <w:tblHeader/>
        </w:trPr>
        <w:tc>
          <w:tcPr>
            <w:tcW w:w="2250" w:type="pct"/>
            <w:vAlign w:val="center"/>
          </w:tcPr>
          <w:p w:rsidR="00792767" w:rsidRPr="00947AA0" w:rsidRDefault="00792767" w:rsidP="00E715E8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proofErr w:type="spellStart"/>
            <w:r w:rsidRPr="00947AA0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טמ"ס</w:t>
            </w:r>
            <w:proofErr w:type="spellEnd"/>
            <w:r w:rsidRPr="00947AA0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 xml:space="preserve"> בגובה 50% ולא יותר מ</w:t>
            </w:r>
            <w:r w:rsidR="00947AA0"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 xml:space="preserve">- </w:t>
            </w:r>
            <w:r w:rsidRPr="00947AA0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8,000 ש"ח</w:t>
            </w:r>
          </w:p>
        </w:tc>
        <w:tc>
          <w:tcPr>
            <w:tcW w:w="708" w:type="pct"/>
            <w:vAlign w:val="center"/>
          </w:tcPr>
          <w:p w:rsidR="00792767" w:rsidRPr="00947AA0" w:rsidRDefault="00792767" w:rsidP="009665DB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292" w:type="pct"/>
            <w:vAlign w:val="center"/>
          </w:tcPr>
          <w:p w:rsidR="00792767" w:rsidRPr="00947AA0" w:rsidRDefault="00792767" w:rsidP="00947AA0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750" w:type="pct"/>
            <w:vAlign w:val="center"/>
          </w:tcPr>
          <w:p w:rsidR="00792767" w:rsidRPr="00947AA0" w:rsidRDefault="00792767" w:rsidP="00947AA0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</w:tr>
      <w:tr w:rsidR="00792767" w:rsidTr="00BC6025">
        <w:trPr>
          <w:trHeight w:hRule="exact" w:val="737"/>
          <w:tblHeader/>
        </w:trPr>
        <w:tc>
          <w:tcPr>
            <w:tcW w:w="2250" w:type="pct"/>
            <w:vAlign w:val="center"/>
          </w:tcPr>
          <w:p w:rsidR="00792767" w:rsidRPr="00947AA0" w:rsidRDefault="00792767" w:rsidP="00E715E8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 w:rsidRPr="00947AA0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 xml:space="preserve"> תוכנת הגדלה עם או ללא תמיכה קולית בגובה 50% ולא יותר מ</w:t>
            </w:r>
            <w:r w:rsidR="00947AA0"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 xml:space="preserve">- </w:t>
            </w:r>
            <w:r w:rsidRPr="00947AA0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2,500 ש"ח</w:t>
            </w:r>
          </w:p>
        </w:tc>
        <w:tc>
          <w:tcPr>
            <w:tcW w:w="708" w:type="pct"/>
            <w:vAlign w:val="center"/>
          </w:tcPr>
          <w:p w:rsidR="00792767" w:rsidRPr="00947AA0" w:rsidRDefault="00792767" w:rsidP="009665DB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292" w:type="pct"/>
            <w:vAlign w:val="center"/>
          </w:tcPr>
          <w:p w:rsidR="00792767" w:rsidRPr="00947AA0" w:rsidRDefault="00792767" w:rsidP="00947AA0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750" w:type="pct"/>
            <w:vAlign w:val="center"/>
          </w:tcPr>
          <w:p w:rsidR="00792767" w:rsidRPr="00947AA0" w:rsidRDefault="00792767" w:rsidP="00947AA0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</w:tr>
      <w:tr w:rsidR="00792767" w:rsidTr="00BC6025">
        <w:trPr>
          <w:trHeight w:hRule="exact" w:val="737"/>
          <w:tblHeader/>
        </w:trPr>
        <w:tc>
          <w:tcPr>
            <w:tcW w:w="2250" w:type="pct"/>
            <w:vAlign w:val="center"/>
          </w:tcPr>
          <w:p w:rsidR="00792767" w:rsidRPr="00947AA0" w:rsidRDefault="00792767" w:rsidP="00947AA0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 w:rsidRPr="00947AA0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מכשיר לזיהוי והקראה בגובה 50% ולא יותר מ</w:t>
            </w:r>
            <w:r w:rsidR="00947AA0"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/>
              </w:rPr>
              <w:t xml:space="preserve"> - </w:t>
            </w:r>
            <w:r w:rsidRPr="00947AA0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 xml:space="preserve">5,000 ש"ח </w:t>
            </w:r>
          </w:p>
        </w:tc>
        <w:tc>
          <w:tcPr>
            <w:tcW w:w="708" w:type="pct"/>
            <w:vAlign w:val="center"/>
          </w:tcPr>
          <w:p w:rsidR="00792767" w:rsidRPr="00947AA0" w:rsidRDefault="00792767" w:rsidP="009665DB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292" w:type="pct"/>
            <w:vAlign w:val="center"/>
          </w:tcPr>
          <w:p w:rsidR="00792767" w:rsidRPr="00947AA0" w:rsidRDefault="00792767" w:rsidP="00947AA0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750" w:type="pct"/>
            <w:vAlign w:val="center"/>
          </w:tcPr>
          <w:p w:rsidR="00792767" w:rsidRPr="00947AA0" w:rsidRDefault="00792767" w:rsidP="00947AA0">
            <w:pPr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</w:p>
        </w:tc>
      </w:tr>
    </w:tbl>
    <w:p w:rsidR="00A35811" w:rsidRDefault="00A35811" w:rsidP="00A35811">
      <w:pPr>
        <w:bidi w:val="0"/>
        <w:rPr>
          <w:rFonts w:asciiTheme="majorHAnsi" w:eastAsiaTheme="majorEastAsia" w:hAnsiTheme="majorHAnsi" w:cs="Arial"/>
          <w:sz w:val="26"/>
          <w:szCs w:val="26"/>
          <w:u w:val="single"/>
          <w:rtl/>
        </w:rPr>
      </w:pPr>
      <w:r>
        <w:rPr>
          <w:rtl/>
        </w:rPr>
        <w:br w:type="page"/>
      </w:r>
    </w:p>
    <w:p w:rsidR="00500580" w:rsidRPr="00890C11" w:rsidRDefault="00500580" w:rsidP="00890C11">
      <w:pPr>
        <w:pStyle w:val="Normal2"/>
        <w:rPr>
          <w:b/>
          <w:bCs/>
          <w:rtl/>
        </w:rPr>
      </w:pPr>
    </w:p>
    <w:p w:rsidR="00E10BEB" w:rsidRPr="000C1A7E" w:rsidRDefault="00E10BEB" w:rsidP="00994B67">
      <w:pPr>
        <w:pStyle w:val="2"/>
        <w:spacing w:after="240" w:line="240" w:lineRule="auto"/>
        <w:rPr>
          <w:rtl/>
        </w:rPr>
      </w:pPr>
      <w:r w:rsidRPr="000C1A7E">
        <w:rPr>
          <w:rFonts w:hint="cs"/>
          <w:rtl/>
        </w:rPr>
        <w:t>יש לצרף לבקשה את האסמכתאות הבאות</w:t>
      </w:r>
    </w:p>
    <w:p w:rsidR="00E00653" w:rsidRPr="00750586" w:rsidRDefault="00E00653" w:rsidP="00C95270">
      <w:pPr>
        <w:numPr>
          <w:ilvl w:val="0"/>
          <w:numId w:val="18"/>
        </w:numPr>
        <w:spacing w:after="0"/>
        <w:rPr>
          <w:rFonts w:asciiTheme="minorBidi" w:eastAsia="Times New Roman" w:hAnsiTheme="minorBidi"/>
          <w:sz w:val="24"/>
          <w:szCs w:val="24"/>
          <w:lang w:eastAsia="he-IL"/>
        </w:rPr>
      </w:pPr>
      <w:r w:rsidRPr="00750586">
        <w:rPr>
          <w:rFonts w:asciiTheme="minorBidi" w:eastAsia="Times New Roman" w:hAnsiTheme="minorBidi"/>
          <w:sz w:val="24"/>
          <w:szCs w:val="24"/>
          <w:rtl/>
          <w:lang w:eastAsia="he-IL"/>
        </w:rPr>
        <w:t>צילום תעודת זהות + ספח</w:t>
      </w:r>
    </w:p>
    <w:p w:rsidR="00E00653" w:rsidRDefault="00E00653" w:rsidP="00C95270">
      <w:pPr>
        <w:numPr>
          <w:ilvl w:val="0"/>
          <w:numId w:val="18"/>
        </w:numPr>
        <w:spacing w:after="0"/>
        <w:rPr>
          <w:rFonts w:asciiTheme="minorBidi" w:eastAsia="Times New Roman" w:hAnsiTheme="minorBidi"/>
          <w:sz w:val="24"/>
          <w:szCs w:val="24"/>
          <w:lang w:eastAsia="he-IL"/>
        </w:rPr>
      </w:pPr>
      <w:r w:rsidRPr="00750586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צילום תעודת עיוור </w:t>
      </w:r>
    </w:p>
    <w:p w:rsidR="00E00653" w:rsidRDefault="00E00653" w:rsidP="00C95270">
      <w:pPr>
        <w:numPr>
          <w:ilvl w:val="0"/>
          <w:numId w:val="18"/>
        </w:numPr>
        <w:spacing w:after="0"/>
        <w:rPr>
          <w:rFonts w:asciiTheme="minorBidi" w:eastAsia="Times New Roman" w:hAnsiTheme="minorBidi"/>
          <w:sz w:val="24"/>
          <w:szCs w:val="24"/>
          <w:lang w:eastAsia="he-IL"/>
        </w:rPr>
      </w:pP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ב</w:t>
      </w:r>
      <w:r w:rsidRPr="00750586">
        <w:rPr>
          <w:rFonts w:asciiTheme="minorBidi" w:eastAsia="Times New Roman" w:hAnsiTheme="minorBidi"/>
          <w:sz w:val="24"/>
          <w:szCs w:val="24"/>
          <w:rtl/>
          <w:lang w:eastAsia="he-IL"/>
        </w:rPr>
        <w:t>בקשה לפריטי</w:t>
      </w:r>
      <w:r>
        <w:rPr>
          <w:rFonts w:asciiTheme="minorBidi" w:eastAsia="Times New Roman" w:hAnsiTheme="minorBidi"/>
          <w:sz w:val="24"/>
          <w:szCs w:val="24"/>
          <w:rtl/>
          <w:lang w:eastAsia="he-IL"/>
        </w:rPr>
        <w:t>ם הבאים צג ברייל, צג ברייל</w:t>
      </w:r>
      <w:r w:rsidR="00E715E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>
        <w:rPr>
          <w:rFonts w:asciiTheme="minorBidi" w:eastAsia="Times New Roman" w:hAnsiTheme="minorBidi"/>
          <w:sz w:val="24"/>
          <w:szCs w:val="24"/>
          <w:rtl/>
          <w:lang w:eastAsia="he-IL"/>
        </w:rPr>
        <w:t>+</w:t>
      </w:r>
      <w:r w:rsidR="00E715E8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</w:t>
      </w:r>
      <w:r>
        <w:rPr>
          <w:rFonts w:asciiTheme="minorBidi" w:eastAsia="Times New Roman" w:hAnsiTheme="minorBidi"/>
          <w:sz w:val="24"/>
          <w:szCs w:val="24"/>
          <w:rtl/>
          <w:lang w:eastAsia="he-IL"/>
        </w:rPr>
        <w:t>קול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יש לצרף:</w:t>
      </w:r>
    </w:p>
    <w:p w:rsidR="00E00653" w:rsidRDefault="00E00653" w:rsidP="00C95270">
      <w:pPr>
        <w:pStyle w:val="a3"/>
        <w:numPr>
          <w:ilvl w:val="1"/>
          <w:numId w:val="18"/>
        </w:numPr>
        <w:spacing w:after="0"/>
        <w:rPr>
          <w:rFonts w:asciiTheme="minorBidi" w:eastAsia="Times New Roman" w:hAnsiTheme="minorBidi"/>
          <w:sz w:val="24"/>
          <w:szCs w:val="24"/>
          <w:lang w:eastAsia="he-IL"/>
        </w:rPr>
      </w:pPr>
      <w:r w:rsidRPr="00252416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אישור ידיעת ברייל ממורה שיקומית </w:t>
      </w:r>
      <w:r w:rsidRPr="00252416">
        <w:rPr>
          <w:rFonts w:asciiTheme="minorBidi" w:hAnsiTheme="minorBidi"/>
          <w:sz w:val="24"/>
          <w:szCs w:val="24"/>
          <w:rtl/>
        </w:rPr>
        <w:t>או עובד סוציאלי מומחה לשיקום עיוורים או ממרכז אבחון תעסוקתי ייעודי לאנשים עם עיוורון/לקות ראיה.</w:t>
      </w:r>
      <w:r w:rsidRPr="00252416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(על גבי נספח ראה </w:t>
      </w:r>
      <w:proofErr w:type="spellStart"/>
      <w:r w:rsidRPr="00252416">
        <w:rPr>
          <w:rFonts w:asciiTheme="minorBidi" w:eastAsia="Times New Roman" w:hAnsiTheme="minorBidi"/>
          <w:sz w:val="24"/>
          <w:szCs w:val="24"/>
          <w:rtl/>
          <w:lang w:eastAsia="he-IL"/>
        </w:rPr>
        <w:t>תע"ס</w:t>
      </w:r>
      <w:proofErr w:type="spellEnd"/>
      <w:r w:rsidRPr="00252416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6.7</w:t>
      </w:r>
      <w:r w:rsidRPr="00252416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). </w:t>
      </w:r>
    </w:p>
    <w:p w:rsidR="00E00653" w:rsidRDefault="00E00653" w:rsidP="00C95270">
      <w:pPr>
        <w:numPr>
          <w:ilvl w:val="0"/>
          <w:numId w:val="18"/>
        </w:numPr>
        <w:spacing w:after="0"/>
        <w:rPr>
          <w:rFonts w:asciiTheme="minorBidi" w:eastAsia="Times New Roman" w:hAnsiTheme="minorBidi"/>
          <w:sz w:val="24"/>
          <w:szCs w:val="24"/>
          <w:lang w:eastAsia="he-IL"/>
        </w:rPr>
      </w:pP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ב</w:t>
      </w:r>
      <w:r w:rsidRPr="00750586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בקשה 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למכשיר זיהוי והקראה יש לצרף:</w:t>
      </w:r>
    </w:p>
    <w:p w:rsidR="00E00653" w:rsidRPr="00252416" w:rsidRDefault="00E00653" w:rsidP="00C95270">
      <w:pPr>
        <w:pStyle w:val="a3"/>
        <w:numPr>
          <w:ilvl w:val="1"/>
          <w:numId w:val="18"/>
        </w:numPr>
        <w:spacing w:after="0"/>
        <w:rPr>
          <w:rFonts w:asciiTheme="minorBidi" w:eastAsia="Times New Roman" w:hAnsiTheme="minorBidi"/>
          <w:sz w:val="24"/>
          <w:szCs w:val="24"/>
          <w:lang w:eastAsia="he-IL"/>
        </w:rPr>
      </w:pP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אישור התאמה ממורה</w:t>
      </w:r>
      <w:r w:rsidRPr="00252416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שיקומי</w:t>
      </w:r>
      <w:r w:rsidRPr="00252416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או </w:t>
      </w:r>
      <w:hyperlink r:id="rId14" w:tooltip="קישור לרשימת המכונים באתר משרד העבודה, הרווחה והשירותים החברתיים" w:history="1">
        <w:r w:rsidRPr="00252416">
          <w:rPr>
            <w:rStyle w:val="Hyperlink"/>
            <w:rFonts w:asciiTheme="minorBidi" w:hAnsiTheme="minorBidi" w:hint="cs"/>
            <w:sz w:val="24"/>
            <w:szCs w:val="24"/>
            <w:rtl/>
          </w:rPr>
          <w:t>ממכון לשיקום ראייה ירודה המוכר על ידי המשרד</w:t>
        </w:r>
      </w:hyperlink>
      <w:r w:rsidRPr="00252416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(על גבי נספח ראה </w:t>
      </w:r>
      <w:proofErr w:type="spellStart"/>
      <w:r w:rsidRPr="00252416">
        <w:rPr>
          <w:rFonts w:asciiTheme="minorBidi" w:eastAsia="Times New Roman" w:hAnsiTheme="minorBidi"/>
          <w:sz w:val="24"/>
          <w:szCs w:val="24"/>
          <w:rtl/>
          <w:lang w:eastAsia="he-IL"/>
        </w:rPr>
        <w:t>תע"ס</w:t>
      </w:r>
      <w:proofErr w:type="spellEnd"/>
      <w:r w:rsidRPr="00252416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6.7</w:t>
      </w:r>
      <w:r w:rsidRPr="00252416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). </w:t>
      </w:r>
    </w:p>
    <w:p w:rsidR="00E00653" w:rsidRDefault="00E00653" w:rsidP="00A35811">
      <w:pPr>
        <w:spacing w:before="240"/>
        <w:ind w:left="357"/>
        <w:rPr>
          <w:rFonts w:asciiTheme="minorBidi" w:eastAsia="Times New Roman" w:hAnsiTheme="minorBidi"/>
          <w:sz w:val="24"/>
          <w:szCs w:val="24"/>
          <w:lang w:eastAsia="he-IL"/>
        </w:rPr>
      </w:pP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לתשומת לבך: כל האישורים</w:t>
      </w:r>
      <w:r w:rsidRPr="00750586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ישמר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ו</w:t>
      </w:r>
      <w:r w:rsidRPr="00750586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במערכת 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ויעמדו </w:t>
      </w:r>
      <w:r w:rsidRPr="00750586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 לזכותך גם בפניות 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הבאות.</w:t>
      </w:r>
    </w:p>
    <w:tbl>
      <w:tblPr>
        <w:tblStyle w:val="a4"/>
        <w:bidiVisual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חתימה ותאריך"/>
        <w:tblDescription w:val="טבלה למילוי חתימה ותאריך"/>
      </w:tblPr>
      <w:tblGrid>
        <w:gridCol w:w="990"/>
        <w:gridCol w:w="1559"/>
        <w:gridCol w:w="2268"/>
        <w:gridCol w:w="1985"/>
      </w:tblGrid>
      <w:tr w:rsidR="001B1528" w:rsidTr="001B1528">
        <w:trPr>
          <w:tblHeader/>
        </w:trPr>
        <w:tc>
          <w:tcPr>
            <w:tcW w:w="990" w:type="dxa"/>
            <w:vAlign w:val="bottom"/>
          </w:tcPr>
          <w:p w:rsidR="001B1528" w:rsidRDefault="001B1528" w:rsidP="00BC240A">
            <w:pPr>
              <w:spacing w:before="240"/>
              <w:rPr>
                <w:rFonts w:asciiTheme="minorBidi" w:eastAsia="Times New Roman" w:hAnsiTheme="minorBidi"/>
                <w:sz w:val="26"/>
                <w:szCs w:val="26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  <w:lang w:eastAsia="he-IL"/>
              </w:rPr>
              <w:t>חתימה: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1B1528" w:rsidRDefault="001B1528" w:rsidP="00BC240A">
            <w:pPr>
              <w:spacing w:before="240"/>
              <w:rPr>
                <w:rFonts w:asciiTheme="minorBidi" w:eastAsia="Times New Roman" w:hAnsiTheme="minorBidi"/>
                <w:sz w:val="26"/>
                <w:szCs w:val="26"/>
                <w:rtl/>
                <w:lang w:eastAsia="he-IL"/>
              </w:rPr>
            </w:pPr>
          </w:p>
        </w:tc>
        <w:tc>
          <w:tcPr>
            <w:tcW w:w="2268" w:type="dxa"/>
            <w:vAlign w:val="bottom"/>
          </w:tcPr>
          <w:p w:rsidR="001B1528" w:rsidRDefault="001B1528" w:rsidP="00BC240A">
            <w:pPr>
              <w:spacing w:before="240"/>
              <w:jc w:val="right"/>
              <w:rPr>
                <w:rFonts w:asciiTheme="minorBidi" w:eastAsia="Times New Roman" w:hAnsiTheme="minorBidi"/>
                <w:sz w:val="26"/>
                <w:szCs w:val="26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  <w:lang w:eastAsia="he-IL"/>
              </w:rPr>
              <w:t>תאריך: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bottom"/>
          </w:tcPr>
          <w:p w:rsidR="001B1528" w:rsidRDefault="001B1528" w:rsidP="00BC240A">
            <w:pPr>
              <w:spacing w:before="240"/>
              <w:rPr>
                <w:rFonts w:asciiTheme="minorBidi" w:eastAsia="Times New Roman" w:hAnsiTheme="minorBidi"/>
                <w:sz w:val="26"/>
                <w:szCs w:val="26"/>
                <w:rtl/>
                <w:lang w:eastAsia="he-IL"/>
              </w:rPr>
            </w:pPr>
          </w:p>
        </w:tc>
      </w:tr>
    </w:tbl>
    <w:p w:rsidR="00CD2AB3" w:rsidRDefault="00CD2AB3" w:rsidP="00B508BE">
      <w:pPr>
        <w:spacing w:before="240" w:after="0" w:line="240" w:lineRule="auto"/>
        <w:rPr>
          <w:rFonts w:asciiTheme="minorBidi" w:eastAsia="Times New Roman" w:hAnsiTheme="minorBidi"/>
          <w:sz w:val="26"/>
          <w:szCs w:val="26"/>
          <w:rtl/>
          <w:lang w:eastAsia="he-IL"/>
        </w:rPr>
      </w:pPr>
      <w:r w:rsidRPr="00750586">
        <w:rPr>
          <w:rFonts w:asciiTheme="minorBidi" w:eastAsia="Times New Roman" w:hAnsiTheme="minorBidi"/>
          <w:sz w:val="26"/>
          <w:szCs w:val="26"/>
          <w:rtl/>
          <w:lang w:eastAsia="he-IL"/>
        </w:rPr>
        <w:t>תשובת הוועדה תשלח בדואר ישראל ע</w:t>
      </w:r>
      <w:r w:rsidR="00B508BE" w:rsidRPr="00750586">
        <w:rPr>
          <w:rFonts w:asciiTheme="minorBidi" w:eastAsia="Times New Roman" w:hAnsiTheme="minorBidi"/>
          <w:sz w:val="26"/>
          <w:szCs w:val="26"/>
          <w:rtl/>
          <w:lang w:eastAsia="he-IL"/>
        </w:rPr>
        <w:t>ל פי</w:t>
      </w:r>
      <w:r w:rsidRPr="00750586">
        <w:rPr>
          <w:rFonts w:asciiTheme="minorBidi" w:eastAsia="Times New Roman" w:hAnsiTheme="minorBidi"/>
          <w:sz w:val="26"/>
          <w:szCs w:val="26"/>
          <w:rtl/>
          <w:lang w:eastAsia="he-IL"/>
        </w:rPr>
        <w:t xml:space="preserve"> הכתובת שציינת בסעיף ב'.</w:t>
      </w:r>
    </w:p>
    <w:p w:rsidR="00E715E8" w:rsidRPr="006454CD" w:rsidRDefault="00E715E8" w:rsidP="00E715E8">
      <w:pPr>
        <w:spacing w:before="360" w:after="0" w:line="240" w:lineRule="auto"/>
        <w:jc w:val="center"/>
        <w:rPr>
          <w:rFonts w:asciiTheme="minorBidi" w:eastAsia="Times New Roman" w:hAnsiTheme="minorBidi"/>
          <w:b/>
          <w:bCs/>
          <w:sz w:val="26"/>
          <w:szCs w:val="26"/>
          <w:u w:val="single"/>
          <w:rtl/>
          <w:lang w:eastAsia="he-IL"/>
        </w:rPr>
      </w:pPr>
      <w:r w:rsidRPr="006454CD">
        <w:rPr>
          <w:rFonts w:asciiTheme="minorBidi" w:eastAsia="Times New Roman" w:hAnsiTheme="minorBidi"/>
          <w:b/>
          <w:bCs/>
          <w:sz w:val="28"/>
          <w:szCs w:val="28"/>
          <w:u w:val="single"/>
          <w:rtl/>
          <w:lang w:eastAsia="he-IL"/>
        </w:rPr>
        <w:t>הצהרה</w:t>
      </w:r>
    </w:p>
    <w:p w:rsidR="00E715E8" w:rsidRDefault="00E715E8" w:rsidP="00E715E8">
      <w:pPr>
        <w:spacing w:after="0" w:line="240" w:lineRule="auto"/>
        <w:ind w:left="1077"/>
        <w:rPr>
          <w:rFonts w:ascii="Times New Roman" w:eastAsia="Times New Roman" w:hAnsi="Times New Roman" w:cs="David"/>
          <w:sz w:val="26"/>
          <w:szCs w:val="26"/>
          <w:rtl/>
          <w:lang w:eastAsia="he-IL"/>
        </w:rPr>
      </w:pPr>
    </w:p>
    <w:tbl>
      <w:tblPr>
        <w:tblStyle w:val="a4"/>
        <w:bidiVisual/>
        <w:tblW w:w="5658" w:type="pct"/>
        <w:tblInd w:w="769" w:type="dxa"/>
        <w:tblLook w:val="04A0" w:firstRow="1" w:lastRow="0" w:firstColumn="1" w:lastColumn="0" w:noHBand="0" w:noVBand="1"/>
        <w:tblCaption w:val="טבלת עיצוב"/>
        <w:tblDescription w:val="טבלת עיצוב"/>
      </w:tblPr>
      <w:tblGrid>
        <w:gridCol w:w="9388"/>
      </w:tblGrid>
      <w:tr w:rsidR="00E715E8" w:rsidTr="00C82979">
        <w:trPr>
          <w:trHeight w:val="4670"/>
          <w:tblHeader/>
        </w:trPr>
        <w:tc>
          <w:tcPr>
            <w:tcW w:w="5000" w:type="pct"/>
          </w:tcPr>
          <w:tbl>
            <w:tblPr>
              <w:tblStyle w:val="a4"/>
              <w:bidiVisual/>
              <w:tblW w:w="5000" w:type="pct"/>
              <w:tblLook w:val="04A0" w:firstRow="1" w:lastRow="0" w:firstColumn="1" w:lastColumn="0" w:noHBand="0" w:noVBand="1"/>
              <w:tblCaption w:val="טבלה למילוי הצהרות. יש לסמן V בעמודה השניה במקומות הרלווטניים או  לציין מספר מחשבים או מכשירי טמ&quot;ס"/>
              <w:tblDescription w:val="טבלה למילוי הצהרות. יש לסמן V בעמודה השניה במקומות הרלווטניים או  לציין מספר מחשבים או מכשירי טמ&quot;ס"/>
            </w:tblPr>
            <w:tblGrid>
              <w:gridCol w:w="8518"/>
              <w:gridCol w:w="644"/>
            </w:tblGrid>
            <w:tr w:rsidR="00E715E8" w:rsidTr="00E715E8">
              <w:trPr>
                <w:tblHeader/>
              </w:trPr>
              <w:tc>
                <w:tcPr>
                  <w:tcW w:w="4662" w:type="pct"/>
                </w:tcPr>
                <w:p w:rsidR="00E715E8" w:rsidRPr="0022081B" w:rsidRDefault="00E715E8" w:rsidP="00BA7690">
                  <w:pPr>
                    <w:spacing w:line="276" w:lineRule="auto"/>
                    <w:rPr>
                      <w:b/>
                      <w:bCs/>
                      <w:rtl/>
                    </w:rPr>
                  </w:pPr>
                  <w:r w:rsidRPr="0022081B">
                    <w:rPr>
                      <w:rFonts w:hint="cs"/>
                      <w:b/>
                      <w:bCs/>
                      <w:rtl/>
                    </w:rPr>
                    <w:t>הצהרה</w:t>
                  </w:r>
                </w:p>
              </w:tc>
              <w:tc>
                <w:tcPr>
                  <w:tcW w:w="338" w:type="pct"/>
                </w:tcPr>
                <w:p w:rsidR="00E715E8" w:rsidRPr="0022081B" w:rsidRDefault="00E715E8" w:rsidP="00BA7690">
                  <w:pPr>
                    <w:rPr>
                      <w:b/>
                      <w:bCs/>
                      <w:rtl/>
                    </w:rPr>
                  </w:pPr>
                  <w:r w:rsidRPr="0022081B">
                    <w:rPr>
                      <w:rFonts w:hint="cs"/>
                      <w:b/>
                      <w:bCs/>
                      <w:rtl/>
                    </w:rPr>
                    <w:t>מילוי</w:t>
                  </w:r>
                </w:p>
              </w:tc>
            </w:tr>
            <w:tr w:rsidR="00E715E8" w:rsidTr="00E715E8">
              <w:trPr>
                <w:tblHeader/>
              </w:trPr>
              <w:tc>
                <w:tcPr>
                  <w:tcW w:w="4662" w:type="pct"/>
                </w:tcPr>
                <w:p w:rsidR="00E715E8" w:rsidRDefault="00E715E8" w:rsidP="00BA7690">
                  <w:pPr>
                    <w:spacing w:line="276" w:lineRule="auto"/>
                    <w:rPr>
                      <w:rtl/>
                    </w:rPr>
                  </w:pP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אני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מצהיר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כי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הציוד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שיירכש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נועד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לשימושי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האישי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בלבד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ולצרכיי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הפרטיים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(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לא</w:t>
                  </w:r>
                  <w:r w:rsidRPr="00E00653">
                    <w:rPr>
                      <w:rFonts w:asciiTheme="minorBidi" w:eastAsia="Times New Roman" w:hAnsiTheme="minorBidi" w:cs="Arial" w:hint="cs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צורכי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עבודה</w:t>
                  </w:r>
                  <w:r>
                    <w:rPr>
                      <w:rFonts w:asciiTheme="minorBidi" w:eastAsia="Times New Roman" w:hAnsiTheme="minorBidi" w:cs="Arial" w:hint="cs"/>
                      <w:rtl/>
                      <w:lang w:eastAsia="he-IL"/>
                    </w:rPr>
                    <w:t>)</w:t>
                  </w:r>
                </w:p>
              </w:tc>
              <w:tc>
                <w:tcPr>
                  <w:tcW w:w="338" w:type="pct"/>
                </w:tcPr>
                <w:p w:rsidR="00E715E8" w:rsidRDefault="00E715E8" w:rsidP="00BA7690">
                  <w:pPr>
                    <w:jc w:val="center"/>
                    <w:rPr>
                      <w:rtl/>
                    </w:rPr>
                  </w:pPr>
                </w:p>
              </w:tc>
            </w:tr>
            <w:tr w:rsidR="00E715E8" w:rsidTr="00E715E8">
              <w:trPr>
                <w:tblHeader/>
              </w:trPr>
              <w:tc>
                <w:tcPr>
                  <w:tcW w:w="4662" w:type="pct"/>
                </w:tcPr>
                <w:p w:rsidR="00E715E8" w:rsidRDefault="00E715E8" w:rsidP="00BA7690">
                  <w:pPr>
                    <w:spacing w:line="276" w:lineRule="auto"/>
                    <w:rPr>
                      <w:rtl/>
                    </w:rPr>
                  </w:pPr>
                  <w:r w:rsidRPr="00E00653">
                    <w:rPr>
                      <w:rFonts w:asciiTheme="minorBidi" w:eastAsia="Times New Roman" w:hAnsiTheme="minorBidi" w:cs="Arial" w:hint="cs"/>
                      <w:rtl/>
                      <w:lang w:eastAsia="he-IL"/>
                    </w:rPr>
                    <w:t>אני מצהיר בזאת שלא קיבלתי את הסבסוד המבוקש או הציוד מכל גורם אחר</w:t>
                  </w:r>
                </w:p>
              </w:tc>
              <w:tc>
                <w:tcPr>
                  <w:tcW w:w="338" w:type="pct"/>
                </w:tcPr>
                <w:p w:rsidR="00E715E8" w:rsidRDefault="00E715E8" w:rsidP="00BA7690">
                  <w:pPr>
                    <w:jc w:val="center"/>
                    <w:rPr>
                      <w:rtl/>
                    </w:rPr>
                  </w:pPr>
                </w:p>
              </w:tc>
            </w:tr>
            <w:tr w:rsidR="00E715E8" w:rsidTr="00E715E8">
              <w:trPr>
                <w:tblHeader/>
              </w:trPr>
              <w:tc>
                <w:tcPr>
                  <w:tcW w:w="4662" w:type="pct"/>
                </w:tcPr>
                <w:p w:rsidR="00E715E8" w:rsidRDefault="00E715E8" w:rsidP="00BA7690">
                  <w:pPr>
                    <w:spacing w:line="276" w:lineRule="auto"/>
                    <w:rPr>
                      <w:rtl/>
                    </w:rPr>
                  </w:pP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אני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מתחייב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לשמור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על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תקינות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הציוד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>.</w:t>
                  </w:r>
                </w:p>
              </w:tc>
              <w:tc>
                <w:tcPr>
                  <w:tcW w:w="338" w:type="pct"/>
                </w:tcPr>
                <w:p w:rsidR="00E715E8" w:rsidRDefault="00E715E8" w:rsidP="00BA7690">
                  <w:pPr>
                    <w:jc w:val="center"/>
                    <w:rPr>
                      <w:rtl/>
                    </w:rPr>
                  </w:pPr>
                </w:p>
              </w:tc>
            </w:tr>
            <w:tr w:rsidR="00E715E8" w:rsidTr="00E715E8">
              <w:trPr>
                <w:tblHeader/>
              </w:trPr>
              <w:tc>
                <w:tcPr>
                  <w:tcW w:w="4662" w:type="pct"/>
                </w:tcPr>
                <w:p w:rsidR="00E715E8" w:rsidRDefault="00E715E8" w:rsidP="00BA7690">
                  <w:pPr>
                    <w:spacing w:line="276" w:lineRule="auto"/>
                    <w:rPr>
                      <w:rtl/>
                    </w:rPr>
                  </w:pP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בביתי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>
                    <w:rPr>
                      <w:rFonts w:asciiTheme="minorBidi" w:eastAsia="Times New Roman" w:hAnsiTheme="minorBidi" w:cs="Arial" w:hint="cs"/>
                      <w:rtl/>
                      <w:lang w:eastAsia="he-IL"/>
                    </w:rPr>
                    <w:t>מחשבים במספר:</w:t>
                  </w:r>
                </w:p>
              </w:tc>
              <w:tc>
                <w:tcPr>
                  <w:tcW w:w="338" w:type="pct"/>
                </w:tcPr>
                <w:p w:rsidR="00E715E8" w:rsidRDefault="00E715E8" w:rsidP="00BA7690">
                  <w:pPr>
                    <w:jc w:val="center"/>
                    <w:rPr>
                      <w:rtl/>
                    </w:rPr>
                  </w:pPr>
                </w:p>
              </w:tc>
            </w:tr>
            <w:tr w:rsidR="00E715E8" w:rsidTr="00E715E8">
              <w:trPr>
                <w:tblHeader/>
              </w:trPr>
              <w:tc>
                <w:tcPr>
                  <w:tcW w:w="4662" w:type="pct"/>
                </w:tcPr>
                <w:p w:rsidR="00E715E8" w:rsidRDefault="00E715E8" w:rsidP="00BA7690">
                  <w:pPr>
                    <w:spacing w:line="276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בביתי </w:t>
                  </w:r>
                  <w:proofErr w:type="spellStart"/>
                  <w:r>
                    <w:rPr>
                      <w:rFonts w:hint="cs"/>
                      <w:rtl/>
                    </w:rPr>
                    <w:t>טמ"ס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במספר:</w:t>
                  </w:r>
                </w:p>
              </w:tc>
              <w:tc>
                <w:tcPr>
                  <w:tcW w:w="338" w:type="pct"/>
                </w:tcPr>
                <w:p w:rsidR="00E715E8" w:rsidRDefault="00E715E8" w:rsidP="00BA7690">
                  <w:pPr>
                    <w:jc w:val="center"/>
                    <w:rPr>
                      <w:rtl/>
                    </w:rPr>
                  </w:pPr>
                </w:p>
              </w:tc>
            </w:tr>
            <w:tr w:rsidR="00E715E8" w:rsidTr="00E715E8">
              <w:trPr>
                <w:tblHeader/>
              </w:trPr>
              <w:tc>
                <w:tcPr>
                  <w:tcW w:w="4662" w:type="pct"/>
                </w:tcPr>
                <w:p w:rsidR="00E715E8" w:rsidRDefault="00E715E8" w:rsidP="00BA7690">
                  <w:pPr>
                    <w:spacing w:line="276" w:lineRule="auto"/>
                    <w:rPr>
                      <w:rtl/>
                    </w:rPr>
                  </w:pP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במידה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וישנם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אנשים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עם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עיוורון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>/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לקות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ראייה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נוספים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בבית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האב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,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ידוע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לי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כי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הגיש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>/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ו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בקשה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לקבלת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סבסוד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רכישת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ציוד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ממוחשב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או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>/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ו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קיבלו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סבסוד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לרכישת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ציוד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ממוחשב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ב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-7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השנים</w:t>
                  </w:r>
                  <w:r w:rsidRPr="00E00653">
                    <w:rPr>
                      <w:rFonts w:asciiTheme="minorBidi" w:eastAsia="Times New Roman" w:hAnsiTheme="minorBidi" w:cs="Arial"/>
                      <w:rtl/>
                      <w:lang w:eastAsia="he-IL"/>
                    </w:rPr>
                    <w:t xml:space="preserve"> </w:t>
                  </w:r>
                  <w:r w:rsidRPr="00E00653">
                    <w:rPr>
                      <w:rFonts w:asciiTheme="minorBidi" w:eastAsia="Times New Roman" w:hAnsiTheme="minorBidi" w:cs="Arial" w:hint="eastAsia"/>
                      <w:rtl/>
                      <w:lang w:eastAsia="he-IL"/>
                    </w:rPr>
                    <w:t>האחרונות</w:t>
                  </w:r>
                </w:p>
              </w:tc>
              <w:tc>
                <w:tcPr>
                  <w:tcW w:w="338" w:type="pct"/>
                </w:tcPr>
                <w:p w:rsidR="00E715E8" w:rsidRDefault="00E715E8" w:rsidP="00BA7690">
                  <w:pPr>
                    <w:jc w:val="center"/>
                    <w:rPr>
                      <w:rtl/>
                    </w:rPr>
                  </w:pPr>
                </w:p>
              </w:tc>
            </w:tr>
          </w:tbl>
          <w:p w:rsidR="00E715E8" w:rsidRDefault="00E715E8" w:rsidP="00BA7690">
            <w:pPr>
              <w:tabs>
                <w:tab w:val="left" w:pos="4071"/>
              </w:tabs>
              <w:spacing w:after="240"/>
              <w:rPr>
                <w:rFonts w:ascii="Times New Roman" w:eastAsia="Times New Roman" w:hAnsi="Times New Roman" w:cs="David"/>
                <w:sz w:val="26"/>
                <w:szCs w:val="26"/>
                <w:rtl/>
                <w:lang w:eastAsia="he-IL"/>
              </w:rPr>
            </w:pPr>
          </w:p>
          <w:tbl>
            <w:tblPr>
              <w:tblStyle w:val="a4"/>
              <w:bidiVisual/>
              <w:tblW w:w="9172" w:type="dxa"/>
              <w:tblLook w:val="04A0" w:firstRow="1" w:lastRow="0" w:firstColumn="1" w:lastColumn="0" w:noHBand="0" w:noVBand="1"/>
              <w:tblCaption w:val="יש למלא פרטי הצהרה  מבוקשים בטבלה זו"/>
              <w:tblDescription w:val="יש למלא פרטי הצהרה  מבוקשים בטבלה זו"/>
            </w:tblPr>
            <w:tblGrid>
              <w:gridCol w:w="423"/>
              <w:gridCol w:w="1316"/>
              <w:gridCol w:w="1133"/>
              <w:gridCol w:w="1030"/>
              <w:gridCol w:w="1226"/>
              <w:gridCol w:w="1733"/>
              <w:gridCol w:w="1181"/>
              <w:gridCol w:w="1130"/>
            </w:tblGrid>
            <w:tr w:rsidR="00E715E8" w:rsidRPr="00C6319E" w:rsidTr="00C82979">
              <w:trPr>
                <w:trHeight w:hRule="exact" w:val="360"/>
                <w:tblHeader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  <w:r w:rsidRPr="00C6319E"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  <w:t xml:space="preserve">שם 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  <w:r w:rsidRPr="00C6319E"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  <w:t>תעודת</w:t>
                  </w:r>
                  <w:r w:rsidRPr="00C6319E">
                    <w:rPr>
                      <w:rFonts w:asciiTheme="minorBidi" w:eastAsia="Times New Roman" w:hAnsiTheme="minorBidi" w:hint="cs"/>
                      <w:sz w:val="16"/>
                      <w:szCs w:val="16"/>
                      <w:rtl/>
                      <w:lang w:eastAsia="he-IL"/>
                    </w:rPr>
                    <w:t xml:space="preserve"> </w:t>
                  </w:r>
                  <w:r w:rsidRPr="00C6319E"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  <w:t xml:space="preserve"> זהות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6319E" w:rsidRDefault="00C6319E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</w:p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  <w:r w:rsidRPr="00C6319E"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  <w:t>פריט שסובסד</w:t>
                  </w:r>
                </w:p>
                <w:p w:rsidR="00C6319E" w:rsidRPr="00C6319E" w:rsidRDefault="00C6319E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  <w:r w:rsidRPr="00C6319E"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  <w:t>מועד הרכישה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</w:p>
              </w:tc>
            </w:tr>
            <w:tr w:rsidR="00E715E8" w:rsidRPr="00C6319E" w:rsidTr="00C82979">
              <w:trPr>
                <w:trHeight w:hRule="exact" w:val="360"/>
                <w:tblHeader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  <w:r w:rsidRPr="00C6319E"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  <w:t xml:space="preserve">שם </w:t>
                  </w:r>
                </w:p>
              </w:tc>
              <w:tc>
                <w:tcPr>
                  <w:tcW w:w="131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  <w:r w:rsidRPr="00C6319E"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  <w:t>תעודת זהות</w:t>
                  </w:r>
                </w:p>
              </w:tc>
              <w:tc>
                <w:tcPr>
                  <w:tcW w:w="103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  <w:r w:rsidRPr="00C6319E"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  <w:t>פריט שסובסד</w:t>
                  </w:r>
                </w:p>
              </w:tc>
              <w:tc>
                <w:tcPr>
                  <w:tcW w:w="173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  <w:r w:rsidRPr="00C6319E"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  <w:t>מועד הרכישה</w:t>
                  </w:r>
                </w:p>
              </w:tc>
              <w:tc>
                <w:tcPr>
                  <w:tcW w:w="113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</w:p>
              </w:tc>
            </w:tr>
            <w:tr w:rsidR="00E715E8" w:rsidRPr="00C6319E" w:rsidTr="00C82979">
              <w:trPr>
                <w:trHeight w:hRule="exact" w:val="360"/>
                <w:tblHeader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  <w:r w:rsidRPr="00C6319E"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  <w:t xml:space="preserve">שם </w:t>
                  </w:r>
                </w:p>
              </w:tc>
              <w:tc>
                <w:tcPr>
                  <w:tcW w:w="131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  <w:r w:rsidRPr="00C6319E"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  <w:t>תעודת זהות</w:t>
                  </w:r>
                </w:p>
              </w:tc>
              <w:tc>
                <w:tcPr>
                  <w:tcW w:w="103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  <w:r w:rsidRPr="00C6319E"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  <w:t>פריט שסובסד</w:t>
                  </w:r>
                </w:p>
              </w:tc>
              <w:tc>
                <w:tcPr>
                  <w:tcW w:w="173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  <w:r w:rsidRPr="00C6319E"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  <w:t>מועד הרכישה</w:t>
                  </w:r>
                </w:p>
              </w:tc>
              <w:tc>
                <w:tcPr>
                  <w:tcW w:w="113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</w:p>
              </w:tc>
            </w:tr>
            <w:tr w:rsidR="00E715E8" w:rsidRPr="00C6319E" w:rsidTr="00C82979">
              <w:trPr>
                <w:gridBefore w:val="4"/>
                <w:wBefore w:w="3902" w:type="dxa"/>
                <w:trHeight w:hRule="exact" w:val="576"/>
              </w:trPr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jc w:val="right"/>
                    <w:rPr>
                      <w:rFonts w:ascii="Times New Roman" w:eastAsia="Times New Roman" w:hAnsi="Times New Roman" w:cs="David"/>
                      <w:sz w:val="16"/>
                      <w:szCs w:val="16"/>
                      <w:rtl/>
                      <w:lang w:eastAsia="he-IL"/>
                    </w:rPr>
                  </w:pPr>
                  <w:r w:rsidRPr="00C6319E">
                    <w:rPr>
                      <w:rFonts w:asciiTheme="minorBidi" w:eastAsia="Times New Roman" w:hAnsiTheme="minorBidi" w:hint="cs"/>
                      <w:sz w:val="16"/>
                      <w:szCs w:val="16"/>
                      <w:rtl/>
                      <w:lang w:eastAsia="he-IL"/>
                    </w:rPr>
                    <w:t>חתימה: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="Times New Roman" w:eastAsia="Times New Roman" w:hAnsi="Times New Roman" w:cs="David"/>
                      <w:sz w:val="16"/>
                      <w:szCs w:val="16"/>
                      <w:rtl/>
                      <w:lang w:eastAsia="he-IL"/>
                    </w:rPr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jc w:val="right"/>
                    <w:rPr>
                      <w:rFonts w:asciiTheme="minorBidi" w:eastAsia="Times New Roman" w:hAnsiTheme="minorBidi"/>
                      <w:sz w:val="16"/>
                      <w:szCs w:val="16"/>
                      <w:rtl/>
                      <w:lang w:eastAsia="he-IL"/>
                    </w:rPr>
                  </w:pPr>
                  <w:r w:rsidRPr="00C6319E">
                    <w:rPr>
                      <w:rFonts w:asciiTheme="minorBidi" w:eastAsia="Times New Roman" w:hAnsiTheme="minorBidi" w:hint="cs"/>
                      <w:sz w:val="16"/>
                      <w:szCs w:val="16"/>
                      <w:rtl/>
                      <w:lang w:eastAsia="he-IL"/>
                    </w:rPr>
                    <w:t>תאריך: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:rsidR="00E715E8" w:rsidRPr="00C6319E" w:rsidRDefault="00E715E8" w:rsidP="00BA7690">
                  <w:pPr>
                    <w:rPr>
                      <w:rFonts w:ascii="Times New Roman" w:eastAsia="Times New Roman" w:hAnsi="Times New Roman" w:cs="David"/>
                      <w:sz w:val="16"/>
                      <w:szCs w:val="16"/>
                      <w:rtl/>
                      <w:lang w:eastAsia="he-IL"/>
                    </w:rPr>
                  </w:pPr>
                </w:p>
              </w:tc>
            </w:tr>
          </w:tbl>
          <w:p w:rsidR="00E715E8" w:rsidRDefault="00E715E8" w:rsidP="00BA7690">
            <w:pPr>
              <w:tabs>
                <w:tab w:val="left" w:pos="4071"/>
              </w:tabs>
              <w:spacing w:after="240" w:line="360" w:lineRule="auto"/>
              <w:rPr>
                <w:rFonts w:ascii="Times New Roman" w:eastAsia="Times New Roman" w:hAnsi="Times New Roman" w:cs="David"/>
                <w:sz w:val="26"/>
                <w:szCs w:val="26"/>
                <w:rtl/>
                <w:lang w:eastAsia="he-IL"/>
              </w:rPr>
            </w:pPr>
          </w:p>
        </w:tc>
      </w:tr>
    </w:tbl>
    <w:p w:rsidR="006454CD" w:rsidRPr="007E41CF" w:rsidRDefault="006454CD" w:rsidP="00A35811">
      <w:pPr>
        <w:pStyle w:val="2"/>
        <w:spacing w:after="120" w:line="240" w:lineRule="auto"/>
        <w:rPr>
          <w:rtl/>
        </w:rPr>
      </w:pPr>
      <w:r w:rsidRPr="007E41CF">
        <w:rPr>
          <w:rFonts w:hint="cs"/>
          <w:rtl/>
        </w:rPr>
        <w:t>לשימוש משרדי בלבד</w:t>
      </w:r>
    </w:p>
    <w:tbl>
      <w:tblPr>
        <w:tblStyle w:val="a4"/>
        <w:tblpPr w:leftFromText="180" w:rightFromText="180" w:vertAnchor="text" w:horzAnchor="page" w:tblpX="1805" w:tblpY="34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. יש למלא בתא זה את סיבת הדחיה"/>
        <w:tblDescription w:val="טבלה. יש למלא בתא זה את סיבת הדחיה"/>
      </w:tblPr>
      <w:tblGrid>
        <w:gridCol w:w="884"/>
        <w:gridCol w:w="5353"/>
      </w:tblGrid>
      <w:tr w:rsidR="00AD10EA" w:rsidTr="00AD10EA">
        <w:trPr>
          <w:tblHeader/>
        </w:trPr>
        <w:tc>
          <w:tcPr>
            <w:tcW w:w="884" w:type="dxa"/>
          </w:tcPr>
          <w:p w:rsidR="00AD10EA" w:rsidRPr="00AD10EA" w:rsidRDefault="00AD10EA" w:rsidP="00E06F18">
            <w:pPr>
              <w:rPr>
                <w:rFonts w:asciiTheme="minorBidi" w:eastAsia="Times New Roman" w:hAnsiTheme="minorBidi"/>
                <w:sz w:val="26"/>
                <w:szCs w:val="26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  <w:lang w:eastAsia="he-IL"/>
              </w:rPr>
              <w:t>הסיבה</w:t>
            </w:r>
          </w:p>
        </w:tc>
        <w:tc>
          <w:tcPr>
            <w:tcW w:w="5353" w:type="dxa"/>
            <w:tcBorders>
              <w:bottom w:val="single" w:sz="12" w:space="0" w:color="auto"/>
            </w:tcBorders>
          </w:tcPr>
          <w:p w:rsidR="00AD10EA" w:rsidRPr="00AD10EA" w:rsidRDefault="00AD10EA" w:rsidP="00E06F18">
            <w:pPr>
              <w:rPr>
                <w:rFonts w:asciiTheme="minorBidi" w:eastAsia="Times New Roman" w:hAnsiTheme="minorBidi"/>
                <w:sz w:val="26"/>
                <w:szCs w:val="26"/>
                <w:rtl/>
                <w:lang w:eastAsia="he-IL"/>
              </w:rPr>
            </w:pPr>
          </w:p>
        </w:tc>
      </w:tr>
    </w:tbl>
    <w:p w:rsidR="00AD10EA" w:rsidRDefault="00AD10EA" w:rsidP="00E06F18">
      <w:pPr>
        <w:pStyle w:val="a3"/>
        <w:numPr>
          <w:ilvl w:val="0"/>
          <w:numId w:val="26"/>
        </w:numPr>
        <w:spacing w:after="0" w:line="240" w:lineRule="auto"/>
        <w:rPr>
          <w:rFonts w:asciiTheme="minorBidi" w:eastAsia="Times New Roman" w:hAnsiTheme="minorBidi"/>
          <w:sz w:val="26"/>
          <w:szCs w:val="26"/>
          <w:lang w:eastAsia="he-IL"/>
        </w:rPr>
      </w:pPr>
      <w:r w:rsidRPr="00AD10EA">
        <w:rPr>
          <w:rFonts w:asciiTheme="minorBidi" w:eastAsia="Times New Roman" w:hAnsiTheme="minorBidi" w:hint="cs"/>
          <w:sz w:val="26"/>
          <w:szCs w:val="26"/>
          <w:rtl/>
          <w:lang w:eastAsia="he-IL"/>
        </w:rPr>
        <w:t>מאושר</w:t>
      </w:r>
      <w:r w:rsidR="00E06F18">
        <w:rPr>
          <w:rFonts w:asciiTheme="minorBidi" w:eastAsia="Times New Roman" w:hAnsiTheme="minorBidi" w:hint="cs"/>
          <w:sz w:val="26"/>
          <w:szCs w:val="26"/>
          <w:rtl/>
          <w:lang w:eastAsia="he-IL"/>
        </w:rPr>
        <w:tab/>
      </w:r>
    </w:p>
    <w:p w:rsidR="00AD10EA" w:rsidRDefault="00AD10EA" w:rsidP="00AD10EA">
      <w:pPr>
        <w:pStyle w:val="a3"/>
        <w:numPr>
          <w:ilvl w:val="0"/>
          <w:numId w:val="26"/>
        </w:numPr>
        <w:spacing w:before="240" w:after="0" w:line="240" w:lineRule="auto"/>
        <w:rPr>
          <w:rFonts w:asciiTheme="minorBidi" w:eastAsia="Times New Roman" w:hAnsiTheme="minorBidi"/>
          <w:sz w:val="26"/>
          <w:szCs w:val="26"/>
          <w:rtl/>
          <w:lang w:eastAsia="he-IL"/>
        </w:rPr>
      </w:pPr>
      <w:r>
        <w:rPr>
          <w:rFonts w:asciiTheme="minorBidi" w:eastAsia="Times New Roman" w:hAnsiTheme="minorBidi" w:hint="cs"/>
          <w:sz w:val="26"/>
          <w:szCs w:val="26"/>
          <w:rtl/>
          <w:lang w:eastAsia="he-IL"/>
        </w:rPr>
        <w:t>לא מאושר</w:t>
      </w:r>
    </w:p>
    <w:tbl>
      <w:tblPr>
        <w:tblStyle w:val="a4"/>
        <w:bidiVisual/>
        <w:tblW w:w="7857" w:type="dxa"/>
        <w:tblInd w:w="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טבלה למילוי חתימה ותאריך"/>
        <w:tblDescription w:val="טבלה למילוי חתימה ותאריך"/>
      </w:tblPr>
      <w:tblGrid>
        <w:gridCol w:w="988"/>
        <w:gridCol w:w="2101"/>
        <w:gridCol w:w="2243"/>
        <w:gridCol w:w="2525"/>
      </w:tblGrid>
      <w:tr w:rsidR="005F45F7" w:rsidRPr="00994B67" w:rsidTr="00C77BA9">
        <w:trPr>
          <w:trHeight w:hRule="exact" w:val="397"/>
          <w:tblHeader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5F7" w:rsidRPr="009665DB" w:rsidRDefault="005F45F7" w:rsidP="00E06F18">
            <w:pPr>
              <w:rPr>
                <w:rFonts w:asciiTheme="minorBidi" w:eastAsia="Times New Roman" w:hAnsiTheme="minorBidi"/>
                <w:sz w:val="26"/>
                <w:szCs w:val="26"/>
                <w:rtl/>
                <w:lang w:eastAsia="he-IL"/>
              </w:rPr>
            </w:pPr>
            <w:r w:rsidRPr="009665DB">
              <w:rPr>
                <w:rFonts w:asciiTheme="minorBidi" w:eastAsia="Times New Roman" w:hAnsiTheme="minorBidi" w:hint="cs"/>
                <w:sz w:val="26"/>
                <w:szCs w:val="26"/>
                <w:rtl/>
                <w:lang w:eastAsia="he-IL"/>
              </w:rPr>
              <w:t>חתימה:</w:t>
            </w:r>
          </w:p>
        </w:tc>
        <w:tc>
          <w:tcPr>
            <w:tcW w:w="2101" w:type="dxa"/>
            <w:tcBorders>
              <w:top w:val="nil"/>
              <w:left w:val="nil"/>
              <w:right w:val="nil"/>
            </w:tcBorders>
            <w:vAlign w:val="bottom"/>
          </w:tcPr>
          <w:p w:rsidR="005F45F7" w:rsidRPr="009665DB" w:rsidRDefault="005F45F7" w:rsidP="00E06F18">
            <w:pPr>
              <w:rPr>
                <w:rFonts w:asciiTheme="minorBidi" w:eastAsia="Times New Roman" w:hAnsiTheme="minorBidi"/>
                <w:sz w:val="26"/>
                <w:szCs w:val="26"/>
                <w:rtl/>
                <w:lang w:eastAsia="he-IL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5F7" w:rsidRPr="009665DB" w:rsidRDefault="005F45F7" w:rsidP="00E06F18">
            <w:pPr>
              <w:jc w:val="right"/>
              <w:rPr>
                <w:rFonts w:asciiTheme="minorBidi" w:eastAsia="Times New Roman" w:hAnsiTheme="minorBidi"/>
                <w:sz w:val="26"/>
                <w:szCs w:val="26"/>
                <w:rtl/>
                <w:lang w:eastAsia="he-IL"/>
              </w:rPr>
            </w:pPr>
            <w:r w:rsidRPr="009665DB">
              <w:rPr>
                <w:rFonts w:asciiTheme="minorBidi" w:eastAsia="Times New Roman" w:hAnsiTheme="minorBidi" w:hint="cs"/>
                <w:sz w:val="26"/>
                <w:szCs w:val="26"/>
                <w:rtl/>
                <w:lang w:eastAsia="he-IL"/>
              </w:rPr>
              <w:t>תאריך:</w:t>
            </w:r>
          </w:p>
        </w:tc>
        <w:tc>
          <w:tcPr>
            <w:tcW w:w="2525" w:type="dxa"/>
            <w:tcBorders>
              <w:top w:val="nil"/>
              <w:left w:val="nil"/>
              <w:right w:val="nil"/>
            </w:tcBorders>
            <w:vAlign w:val="bottom"/>
          </w:tcPr>
          <w:p w:rsidR="005F45F7" w:rsidRPr="009665DB" w:rsidRDefault="005F45F7" w:rsidP="00E06F18">
            <w:pPr>
              <w:rPr>
                <w:rFonts w:asciiTheme="minorBidi" w:eastAsia="Times New Roman" w:hAnsiTheme="minorBidi"/>
                <w:sz w:val="26"/>
                <w:szCs w:val="26"/>
                <w:rtl/>
                <w:lang w:eastAsia="he-IL"/>
              </w:rPr>
            </w:pPr>
          </w:p>
        </w:tc>
      </w:tr>
    </w:tbl>
    <w:p w:rsidR="00E06F18" w:rsidRDefault="00E06F18" w:rsidP="00A35811">
      <w:pPr>
        <w:pStyle w:val="a7"/>
        <w:spacing w:before="240"/>
        <w:jc w:val="center"/>
        <w:rPr>
          <w:rFonts w:ascii="Times New Roman" w:eastAsia="Times New Roman" w:hAnsi="Times New Roman" w:cs="David"/>
          <w:sz w:val="26"/>
          <w:szCs w:val="26"/>
          <w:rtl/>
          <w:lang w:eastAsia="he-IL"/>
        </w:rPr>
      </w:pPr>
    </w:p>
    <w:p w:rsidR="00A35811" w:rsidRDefault="00A35811" w:rsidP="00A35811">
      <w:pPr>
        <w:pStyle w:val="a7"/>
        <w:rPr>
          <w:rFonts w:ascii="Times New Roman" w:eastAsia="Times New Roman" w:hAnsi="Times New Roman" w:cs="David"/>
          <w:sz w:val="26"/>
          <w:szCs w:val="26"/>
          <w:rtl/>
          <w:lang w:eastAsia="he-IL"/>
        </w:rPr>
      </w:pPr>
      <w:r w:rsidRPr="00ED449D">
        <w:rPr>
          <w:noProof/>
        </w:rPr>
        <mc:AlternateContent>
          <mc:Choice Requires="wps">
            <w:drawing>
              <wp:inline distT="0" distB="0" distL="0" distR="0" wp14:anchorId="7AE572B6" wp14:editId="4F6EA036">
                <wp:extent cx="4610100" cy="590550"/>
                <wp:effectExtent l="0" t="0" r="0" b="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811" w:rsidRDefault="00A35811" w:rsidP="00A35811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מינהל מוגבלויות- אגף בכיר הערכה, הכרה ותכניות</w:t>
                            </w:r>
                          </w:p>
                          <w:p w:rsidR="00A35811" w:rsidRDefault="00A35811" w:rsidP="00A35811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bidi="he-IL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שירות ראיה, שמיעה וטכנולוגיה,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רש"ט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bidi="he-IL"/>
                              </w:rPr>
                              <w:t xml:space="preserve"> </w:t>
                            </w:r>
                            <w:hyperlink r:id="rId15" w:history="1">
                              <w:r w:rsidRPr="009E3A60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TechIver@molsa.gov.il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| </w:t>
                            </w:r>
                            <w:hyperlink r:id="rId16" w:tooltip="אתר משרד העבודה, הרווחה והשירותים החברתיים" w:history="1">
                              <w:r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www.molsa.gov.il</w:t>
                              </w:r>
                            </w:hyperlink>
                            <w:r>
                              <w:rPr>
                                <w:rStyle w:val="s1"/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|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אתר ממשל זמין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- </w:t>
                            </w:r>
                            <w:hyperlink r:id="rId17" w:tooltip="אתר ממשל זמין" w:history="1">
                              <w:r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www.gov.il</w:t>
                              </w:r>
                            </w:hyperlink>
                          </w:p>
                          <w:p w:rsidR="00A35811" w:rsidRDefault="00A35811" w:rsidP="00A35811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ירמיהו 39, מגדלי הבירה, ירושלים | טלפון: 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02-5085422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| פקס: 02-5085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928</w:t>
                            </w:r>
                          </w:p>
                          <w:p w:rsidR="00A35811" w:rsidRPr="003540B2" w:rsidRDefault="00A35811" w:rsidP="00A3581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E572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63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" filled="f" stroked="f">
                <v:textbox>
                  <w:txbxContent>
                    <w:p w:rsidR="00A35811" w:rsidRDefault="00A35811" w:rsidP="00A35811">
                      <w:pPr>
                        <w:pStyle w:val="p1"/>
                        <w:bidi/>
                        <w:jc w:val="left"/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מינהל מוגבלויות- אגף בכיר הערכה, הכרה ותכניות</w:t>
                      </w:r>
                    </w:p>
                    <w:p w:rsidR="00A35811" w:rsidRDefault="00A35811" w:rsidP="00A35811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20"/>
                          <w:szCs w:val="20"/>
                          <w:lang w:bidi="he-IL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שירות ראיה, שמיעה וטכנולוגיה, </w:t>
                      </w:r>
                      <w:proofErr w:type="spellStart"/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רש"ט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bidi="he-IL"/>
                        </w:rPr>
                        <w:t xml:space="preserve"> </w:t>
                      </w:r>
                      <w:hyperlink r:id="rId18" w:history="1">
                        <w:r w:rsidRPr="009E3A60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TechIver@molsa.gov.il</w:t>
                        </w:r>
                      </w:hyperlink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| </w:t>
                      </w:r>
                      <w:hyperlink r:id="rId19" w:tooltip="אתר משרד העבודה, הרווחה והשירותים החברתיים" w:history="1">
                        <w:r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www.molsa.gov.il</w:t>
                        </w:r>
                      </w:hyperlink>
                      <w:r>
                        <w:rPr>
                          <w:rStyle w:val="s1"/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|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>אתר ממשל זמין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bidi="he-IL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 xml:space="preserve">- </w:t>
                      </w:r>
                      <w:hyperlink r:id="rId20" w:tooltip="אתר ממשל זמין" w:history="1">
                        <w:r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www.gov.il</w:t>
                        </w:r>
                      </w:hyperlink>
                    </w:p>
                    <w:p w:rsidR="00A35811" w:rsidRDefault="00A35811" w:rsidP="00A35811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 xml:space="preserve">ירמיהו 39, מגדלי הבירה, ירושלים | טלפון: 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  <w:lang w:bidi="he-IL"/>
                        </w:rPr>
                        <w:t>02-5085422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 xml:space="preserve"> | פקס: 02-5085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  <w:lang w:bidi="he-IL"/>
                        </w:rPr>
                        <w:t>928</w:t>
                      </w:r>
                    </w:p>
                    <w:p w:rsidR="00A35811" w:rsidRPr="003540B2" w:rsidRDefault="00A35811" w:rsidP="00A3581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bidi="ar-SA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ED449D">
        <w:t xml:space="preserve">  </w:t>
      </w:r>
    </w:p>
    <w:sectPr w:rsidR="00A35811" w:rsidSect="00500580">
      <w:headerReference w:type="default" r:id="rId21"/>
      <w:footerReference w:type="first" r:id="rId22"/>
      <w:pgSz w:w="11906" w:h="16838"/>
      <w:pgMar w:top="426" w:right="1800" w:bottom="540" w:left="1800" w:header="0" w:footer="11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B54" w:rsidRDefault="00890B54" w:rsidP="00226385">
      <w:pPr>
        <w:spacing w:after="0" w:line="240" w:lineRule="auto"/>
      </w:pPr>
      <w:r>
        <w:separator/>
      </w:r>
    </w:p>
  </w:endnote>
  <w:endnote w:type="continuationSeparator" w:id="0">
    <w:p w:rsidR="00890B54" w:rsidRDefault="00890B54" w:rsidP="0022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Heebo">
    <w:altName w:val="Courier New"/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811" w:rsidRDefault="00A35811" w:rsidP="00A35811">
    <w:pPr>
      <w:pStyle w:val="a7"/>
      <w:rPr>
        <w:rFonts w:ascii="Times New Roman" w:eastAsia="Times New Roman" w:hAnsi="Times New Roman" w:cs="David"/>
        <w:sz w:val="26"/>
        <w:szCs w:val="26"/>
        <w:rtl/>
        <w:lang w:eastAsia="he-IL"/>
      </w:rPr>
    </w:pPr>
    <w:r w:rsidRPr="00ED449D">
      <w:rPr>
        <w:noProof/>
      </w:rPr>
      <mc:AlternateContent>
        <mc:Choice Requires="wps">
          <w:drawing>
            <wp:inline distT="0" distB="0" distL="0" distR="0" wp14:anchorId="0FF3878B" wp14:editId="0CA38C9B">
              <wp:extent cx="4610100" cy="590550"/>
              <wp:effectExtent l="0" t="0" r="0" b="0"/>
              <wp:docPr id="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5811" w:rsidRDefault="00A35811" w:rsidP="00A35811">
                          <w:pPr>
                            <w:pStyle w:val="p1"/>
                            <w:bidi/>
                            <w:jc w:val="left"/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</w:pPr>
                          <w:r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מינהל מוגבלויות- אגף בכיר הערכה, הכרה ותכניות</w:t>
                          </w:r>
                        </w:p>
                        <w:p w:rsidR="00A35811" w:rsidRDefault="00A35811" w:rsidP="00A35811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lang w:bidi="he-IL"/>
                            </w:rPr>
                          </w:pPr>
                          <w:r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שירות ראיה, שמיעה וטכנולוגיה, </w:t>
                          </w:r>
                          <w:proofErr w:type="spellStart"/>
                          <w:r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רש"ט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bidi="he-IL"/>
                            </w:rPr>
                            <w:t xml:space="preserve"> </w:t>
                          </w:r>
                          <w:hyperlink r:id="rId1" w:history="1">
                            <w:r w:rsidRPr="009E3A60"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</w:rPr>
                              <w:t>TechIver@molsa.gov.il</w:t>
                            </w:r>
                          </w:hyperlink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| </w:t>
                          </w:r>
                          <w:hyperlink r:id="rId2" w:tooltip="אתר משרד העבודה, הרווחה והשירותים החברתיים" w:history="1">
                            <w:r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</w:rPr>
                              <w:t>www.molsa.gov.il</w:t>
                            </w:r>
                          </w:hyperlink>
                          <w:r>
                            <w:rPr>
                              <w:rStyle w:val="s1"/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| </w:t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אתר ממשל זמין</w:t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lang w:bidi="he-IL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</w:rPr>
                              <w:t>www.gov.il</w:t>
                            </w:r>
                          </w:hyperlink>
                        </w:p>
                        <w:p w:rsidR="00A35811" w:rsidRDefault="00A35811" w:rsidP="00A35811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ירמיהו 39, מגדלי הבירה, ירושלים | טלפון: </w:t>
                          </w:r>
                          <w:r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02-5085422</w:t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| פקס: 02-5085</w:t>
                          </w:r>
                          <w:r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928</w:t>
                          </w:r>
                        </w:p>
                        <w:p w:rsidR="00A35811" w:rsidRPr="003540B2" w:rsidRDefault="00A35811" w:rsidP="00A3581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F3878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363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" filled="f" stroked="f">
              <v:textbox>
                <w:txbxContent>
                  <w:p w:rsidR="00A35811" w:rsidRDefault="00A35811" w:rsidP="00A35811">
                    <w:pPr>
                      <w:pStyle w:val="p1"/>
                      <w:bidi/>
                      <w:jc w:val="left"/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</w:pPr>
                    <w:r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מינהל מוגבלויות- אגף בכיר הערכה, הכרה ותכניות</w:t>
                    </w:r>
                  </w:p>
                  <w:p w:rsidR="00A35811" w:rsidRDefault="00A35811" w:rsidP="00A35811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lang w:bidi="he-IL"/>
                      </w:rPr>
                    </w:pPr>
                    <w:r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שירות ראיה, שמיעה וטכנולוגיה, </w:t>
                    </w:r>
                    <w:proofErr w:type="spellStart"/>
                    <w:r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רש"ט</w:t>
                    </w:r>
                    <w:proofErr w:type="spellEnd"/>
                    <w:r>
                      <w:rPr>
                        <w:rFonts w:ascii="Tahoma" w:eastAsia="Tahoma" w:hAnsi="Tahoma" w:cs="Tahoma"/>
                        <w:sz w:val="20"/>
                        <w:szCs w:val="20"/>
                        <w:rtl/>
                        <w:lang w:bidi="he-IL"/>
                      </w:rPr>
                      <w:br/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bidi="he-IL"/>
                      </w:rPr>
                      <w:t xml:space="preserve"> </w:t>
                    </w:r>
                    <w:hyperlink r:id="rId4" w:history="1">
                      <w:r w:rsidRPr="009E3A60"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</w:rPr>
                        <w:t>TechIver@molsa.gov.il</w:t>
                      </w:r>
                    </w:hyperlink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| </w:t>
                    </w:r>
                    <w:hyperlink r:id="rId5" w:tooltip="אתר משרד העבודה, הרווחה והשירותים החברתיים" w:history="1">
                      <w:r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</w:rPr>
                        <w:t>www.molsa.gov.il</w:t>
                      </w:r>
                    </w:hyperlink>
                    <w:r>
                      <w:rPr>
                        <w:rStyle w:val="s1"/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| 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אתר ממשל זמין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bidi="he-IL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- </w:t>
                    </w:r>
                    <w:hyperlink r:id="rId6" w:tooltip="אתר ממשל זמין" w:history="1">
                      <w:r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</w:rPr>
                        <w:t>www.gov.il</w:t>
                      </w:r>
                    </w:hyperlink>
                  </w:p>
                  <w:p w:rsidR="00A35811" w:rsidRDefault="00A35811" w:rsidP="00A35811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ירמיהו 39, מגדלי הבירה, ירושלים | טלפון: </w:t>
                    </w:r>
                    <w:r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02-5085422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 | פקס: 02-5085</w:t>
                    </w:r>
                    <w:r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928</w:t>
                    </w:r>
                  </w:p>
                  <w:p w:rsidR="00A35811" w:rsidRPr="003540B2" w:rsidRDefault="00A35811" w:rsidP="00A35811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ar-SA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ED449D">
      <w:t xml:space="preserve">  </w:t>
    </w:r>
  </w:p>
  <w:p w:rsidR="005F45F7" w:rsidRPr="00A35811" w:rsidRDefault="005F45F7" w:rsidP="00A358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B54" w:rsidRDefault="00890B54" w:rsidP="00226385">
      <w:pPr>
        <w:spacing w:after="0" w:line="240" w:lineRule="auto"/>
      </w:pPr>
      <w:r>
        <w:separator/>
      </w:r>
    </w:p>
  </w:footnote>
  <w:footnote w:type="continuationSeparator" w:id="0">
    <w:p w:rsidR="00890B54" w:rsidRDefault="00890B54" w:rsidP="00226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עיצוב כותרת עליונה"/>
      <w:tblDescription w:val="טבלה לעיצוב כותרת עליונה"/>
    </w:tblPr>
    <w:tblGrid>
      <w:gridCol w:w="4507"/>
      <w:gridCol w:w="3799"/>
    </w:tblGrid>
    <w:tr w:rsidR="009321CE" w:rsidTr="00500580">
      <w:trPr>
        <w:tblHeader/>
        <w:jc w:val="center"/>
      </w:trPr>
      <w:tc>
        <w:tcPr>
          <w:tcW w:w="4507" w:type="dxa"/>
          <w:vAlign w:val="center"/>
        </w:tcPr>
        <w:p w:rsidR="009321CE" w:rsidRDefault="009321CE" w:rsidP="00E6084F">
          <w:pPr>
            <w:rPr>
              <w:rtl/>
            </w:rPr>
          </w:pPr>
        </w:p>
      </w:tc>
      <w:tc>
        <w:tcPr>
          <w:tcW w:w="3799" w:type="dxa"/>
        </w:tcPr>
        <w:p w:rsidR="009321CE" w:rsidRDefault="009321CE" w:rsidP="00E6084F">
          <w:pPr>
            <w:jc w:val="right"/>
          </w:pPr>
        </w:p>
      </w:tc>
    </w:tr>
  </w:tbl>
  <w:p w:rsidR="00A35811" w:rsidRDefault="00500580" w:rsidP="009321CE">
    <w:pPr>
      <w:pStyle w:val="a5"/>
      <w:spacing w:before="360"/>
      <w:ind w:firstLine="720"/>
      <w:rPr>
        <w:rtl/>
      </w:rPr>
    </w:pPr>
    <w:r w:rsidRPr="000963AA">
      <w:rPr>
        <w:rFonts w:ascii="Heebo" w:hAnsi="Heebo" w:cs="Heebo" w:hint="cs"/>
        <w:noProof/>
      </w:rPr>
      <w:drawing>
        <wp:anchor distT="0" distB="0" distL="114300" distR="114300" simplePos="0" relativeHeight="251659264" behindDoc="0" locked="0" layoutInCell="1" allowOverlap="1" wp14:anchorId="52DB3B8C" wp14:editId="3F883D2E">
          <wp:simplePos x="0" y="0"/>
          <wp:positionH relativeFrom="page">
            <wp:posOffset>4629150</wp:posOffset>
          </wp:positionH>
          <wp:positionV relativeFrom="paragraph">
            <wp:posOffset>-57785</wp:posOffset>
          </wp:positionV>
          <wp:extent cx="2550468" cy="765140"/>
          <wp:effectExtent l="0" t="0" r="0" b="0"/>
          <wp:wrapNone/>
          <wp:docPr id="19" name="תמונה 19" descr="לוגו משרד הרווחה והביטחון החברתי" title="לוגו משרד הרווחה והביטחון החברת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87" b="4787"/>
                  <a:stretch>
                    <a:fillRect/>
                  </a:stretch>
                </pic:blipFill>
                <pic:spPr bwMode="auto">
                  <a:xfrm>
                    <a:off x="0" y="0"/>
                    <a:ext cx="2550468" cy="765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6.5pt;height:76.5pt" o:bullet="t">
        <v:imagedata r:id="rId1" o:title="הורד"/>
      </v:shape>
    </w:pict>
  </w:numPicBullet>
  <w:abstractNum w:abstractNumId="0" w15:restartNumberingAfterBreak="0">
    <w:nsid w:val="00946B87"/>
    <w:multiLevelType w:val="multilevel"/>
    <w:tmpl w:val="F6886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66677"/>
    <w:multiLevelType w:val="multilevel"/>
    <w:tmpl w:val="7DB63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A85C9B"/>
    <w:multiLevelType w:val="multilevel"/>
    <w:tmpl w:val="F76A5A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DF6FAC"/>
    <w:multiLevelType w:val="multilevel"/>
    <w:tmpl w:val="BF8C1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AB7D51"/>
    <w:multiLevelType w:val="hybridMultilevel"/>
    <w:tmpl w:val="BA027826"/>
    <w:lvl w:ilvl="0" w:tplc="F2089B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37A6B"/>
    <w:multiLevelType w:val="hybridMultilevel"/>
    <w:tmpl w:val="6BD68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461A0"/>
    <w:multiLevelType w:val="hybridMultilevel"/>
    <w:tmpl w:val="A7FE2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741BCF"/>
    <w:multiLevelType w:val="hybridMultilevel"/>
    <w:tmpl w:val="BA027826"/>
    <w:lvl w:ilvl="0" w:tplc="F2089B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11DEF"/>
    <w:multiLevelType w:val="multilevel"/>
    <w:tmpl w:val="43CC3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E00D21"/>
    <w:multiLevelType w:val="hybridMultilevel"/>
    <w:tmpl w:val="AD5C0D2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34FA2"/>
    <w:multiLevelType w:val="hybridMultilevel"/>
    <w:tmpl w:val="1D42F82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B17B7"/>
    <w:multiLevelType w:val="hybridMultilevel"/>
    <w:tmpl w:val="173EF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071309"/>
    <w:multiLevelType w:val="hybridMultilevel"/>
    <w:tmpl w:val="BA027826"/>
    <w:lvl w:ilvl="0" w:tplc="F2089B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12EE5"/>
    <w:multiLevelType w:val="hybridMultilevel"/>
    <w:tmpl w:val="B9F2F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9B3C33"/>
    <w:multiLevelType w:val="hybridMultilevel"/>
    <w:tmpl w:val="719AC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B03B8B"/>
    <w:multiLevelType w:val="hybridMultilevel"/>
    <w:tmpl w:val="E14E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750F9"/>
    <w:multiLevelType w:val="hybridMultilevel"/>
    <w:tmpl w:val="4E0804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9939D3"/>
    <w:multiLevelType w:val="hybridMultilevel"/>
    <w:tmpl w:val="1D42F82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31ACC"/>
    <w:multiLevelType w:val="hybridMultilevel"/>
    <w:tmpl w:val="67302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812DC"/>
    <w:multiLevelType w:val="hybridMultilevel"/>
    <w:tmpl w:val="66EA7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C450D"/>
    <w:multiLevelType w:val="multilevel"/>
    <w:tmpl w:val="AB80D8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AB03C9"/>
    <w:multiLevelType w:val="hybridMultilevel"/>
    <w:tmpl w:val="A92C815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73F3585"/>
    <w:multiLevelType w:val="hybridMultilevel"/>
    <w:tmpl w:val="EB0A6B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BE6A39"/>
    <w:multiLevelType w:val="hybridMultilevel"/>
    <w:tmpl w:val="D264C5F0"/>
    <w:lvl w:ilvl="0" w:tplc="F2089B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1750A"/>
    <w:multiLevelType w:val="multilevel"/>
    <w:tmpl w:val="C8C231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3A1235"/>
    <w:multiLevelType w:val="hybridMultilevel"/>
    <w:tmpl w:val="60B2E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45816"/>
    <w:multiLevelType w:val="hybridMultilevel"/>
    <w:tmpl w:val="10B8D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26"/>
  </w:num>
  <w:num w:numId="4">
    <w:abstractNumId w:val="6"/>
  </w:num>
  <w:num w:numId="5">
    <w:abstractNumId w:val="22"/>
  </w:num>
  <w:num w:numId="6">
    <w:abstractNumId w:val="14"/>
  </w:num>
  <w:num w:numId="7">
    <w:abstractNumId w:val="19"/>
  </w:num>
  <w:num w:numId="8">
    <w:abstractNumId w:val="20"/>
  </w:num>
  <w:num w:numId="9">
    <w:abstractNumId w:val="0"/>
  </w:num>
  <w:num w:numId="10">
    <w:abstractNumId w:val="24"/>
  </w:num>
  <w:num w:numId="11">
    <w:abstractNumId w:val="8"/>
  </w:num>
  <w:num w:numId="12">
    <w:abstractNumId w:val="2"/>
  </w:num>
  <w:num w:numId="13">
    <w:abstractNumId w:val="3"/>
  </w:num>
  <w:num w:numId="14">
    <w:abstractNumId w:val="1"/>
  </w:num>
  <w:num w:numId="15">
    <w:abstractNumId w:val="18"/>
  </w:num>
  <w:num w:numId="16">
    <w:abstractNumId w:val="13"/>
  </w:num>
  <w:num w:numId="17">
    <w:abstractNumId w:val="11"/>
  </w:num>
  <w:num w:numId="18">
    <w:abstractNumId w:val="4"/>
  </w:num>
  <w:num w:numId="19">
    <w:abstractNumId w:val="23"/>
  </w:num>
  <w:num w:numId="20">
    <w:abstractNumId w:val="17"/>
  </w:num>
  <w:num w:numId="21">
    <w:abstractNumId w:val="10"/>
  </w:num>
  <w:num w:numId="22">
    <w:abstractNumId w:val="16"/>
  </w:num>
  <w:num w:numId="23">
    <w:abstractNumId w:val="9"/>
  </w:num>
  <w:num w:numId="24">
    <w:abstractNumId w:val="7"/>
  </w:num>
  <w:num w:numId="25">
    <w:abstractNumId w:val="12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4C"/>
    <w:rsid w:val="0000074C"/>
    <w:rsid w:val="00026EF4"/>
    <w:rsid w:val="000416AD"/>
    <w:rsid w:val="000453BF"/>
    <w:rsid w:val="000709D0"/>
    <w:rsid w:val="00071CD9"/>
    <w:rsid w:val="00080B16"/>
    <w:rsid w:val="00094D18"/>
    <w:rsid w:val="00097DE8"/>
    <w:rsid w:val="000C1A7E"/>
    <w:rsid w:val="000D78C9"/>
    <w:rsid w:val="001007A9"/>
    <w:rsid w:val="0013787C"/>
    <w:rsid w:val="001416E8"/>
    <w:rsid w:val="0016208F"/>
    <w:rsid w:val="00165A4B"/>
    <w:rsid w:val="00191D76"/>
    <w:rsid w:val="00196B0D"/>
    <w:rsid w:val="001A7210"/>
    <w:rsid w:val="001B1528"/>
    <w:rsid w:val="001B3FB4"/>
    <w:rsid w:val="001C4F00"/>
    <w:rsid w:val="001D79D2"/>
    <w:rsid w:val="001E05E1"/>
    <w:rsid w:val="001F09CE"/>
    <w:rsid w:val="001F5D17"/>
    <w:rsid w:val="00201FF0"/>
    <w:rsid w:val="00226385"/>
    <w:rsid w:val="00233C63"/>
    <w:rsid w:val="00235E91"/>
    <w:rsid w:val="0023737B"/>
    <w:rsid w:val="0025073B"/>
    <w:rsid w:val="00251F0E"/>
    <w:rsid w:val="002550CE"/>
    <w:rsid w:val="00260ED0"/>
    <w:rsid w:val="00261242"/>
    <w:rsid w:val="00264659"/>
    <w:rsid w:val="002679A0"/>
    <w:rsid w:val="002765A4"/>
    <w:rsid w:val="00282369"/>
    <w:rsid w:val="00286A2C"/>
    <w:rsid w:val="002923A4"/>
    <w:rsid w:val="002B7D5B"/>
    <w:rsid w:val="002B7F21"/>
    <w:rsid w:val="002C1BC3"/>
    <w:rsid w:val="002C6ED4"/>
    <w:rsid w:val="002D3D63"/>
    <w:rsid w:val="003024AF"/>
    <w:rsid w:val="003258C7"/>
    <w:rsid w:val="0032774C"/>
    <w:rsid w:val="00360B51"/>
    <w:rsid w:val="00376DC3"/>
    <w:rsid w:val="00387A18"/>
    <w:rsid w:val="00397842"/>
    <w:rsid w:val="003B5DE8"/>
    <w:rsid w:val="003C4BE5"/>
    <w:rsid w:val="003D5EB1"/>
    <w:rsid w:val="003F020F"/>
    <w:rsid w:val="003F20E9"/>
    <w:rsid w:val="004209BB"/>
    <w:rsid w:val="0042618A"/>
    <w:rsid w:val="004319DF"/>
    <w:rsid w:val="004361DD"/>
    <w:rsid w:val="0044097F"/>
    <w:rsid w:val="00443F66"/>
    <w:rsid w:val="00445257"/>
    <w:rsid w:val="00447582"/>
    <w:rsid w:val="00450887"/>
    <w:rsid w:val="004E398E"/>
    <w:rsid w:val="004F4609"/>
    <w:rsid w:val="00500580"/>
    <w:rsid w:val="00501CDA"/>
    <w:rsid w:val="00511F34"/>
    <w:rsid w:val="00521F3C"/>
    <w:rsid w:val="00565012"/>
    <w:rsid w:val="0059549B"/>
    <w:rsid w:val="005D056D"/>
    <w:rsid w:val="005E1C5B"/>
    <w:rsid w:val="005E420D"/>
    <w:rsid w:val="005E657C"/>
    <w:rsid w:val="005E6C69"/>
    <w:rsid w:val="005F45F7"/>
    <w:rsid w:val="005F5759"/>
    <w:rsid w:val="005F5EF1"/>
    <w:rsid w:val="0061530C"/>
    <w:rsid w:val="0062460D"/>
    <w:rsid w:val="006276BC"/>
    <w:rsid w:val="00627E4D"/>
    <w:rsid w:val="006454CD"/>
    <w:rsid w:val="00656DC1"/>
    <w:rsid w:val="00663843"/>
    <w:rsid w:val="006855A6"/>
    <w:rsid w:val="00695CE5"/>
    <w:rsid w:val="00696747"/>
    <w:rsid w:val="00696F1D"/>
    <w:rsid w:val="006E564D"/>
    <w:rsid w:val="006E6E5F"/>
    <w:rsid w:val="006F5D1B"/>
    <w:rsid w:val="00720FFC"/>
    <w:rsid w:val="00723E28"/>
    <w:rsid w:val="00724A67"/>
    <w:rsid w:val="00726622"/>
    <w:rsid w:val="00743B2E"/>
    <w:rsid w:val="00747ED1"/>
    <w:rsid w:val="00750586"/>
    <w:rsid w:val="007679E9"/>
    <w:rsid w:val="00773909"/>
    <w:rsid w:val="00792767"/>
    <w:rsid w:val="007A489E"/>
    <w:rsid w:val="007E41CF"/>
    <w:rsid w:val="00801FD2"/>
    <w:rsid w:val="00817875"/>
    <w:rsid w:val="008203C5"/>
    <w:rsid w:val="00853A33"/>
    <w:rsid w:val="00856DD2"/>
    <w:rsid w:val="0086032C"/>
    <w:rsid w:val="008618A8"/>
    <w:rsid w:val="00864AEF"/>
    <w:rsid w:val="0088022F"/>
    <w:rsid w:val="00890B54"/>
    <w:rsid w:val="00890C11"/>
    <w:rsid w:val="008D1AD0"/>
    <w:rsid w:val="008D26D2"/>
    <w:rsid w:val="008F183C"/>
    <w:rsid w:val="00906F89"/>
    <w:rsid w:val="00910C4C"/>
    <w:rsid w:val="00910DCC"/>
    <w:rsid w:val="00914098"/>
    <w:rsid w:val="009321CE"/>
    <w:rsid w:val="00937120"/>
    <w:rsid w:val="00941416"/>
    <w:rsid w:val="00942A85"/>
    <w:rsid w:val="00947AA0"/>
    <w:rsid w:val="00955460"/>
    <w:rsid w:val="0095574E"/>
    <w:rsid w:val="009665DB"/>
    <w:rsid w:val="00994415"/>
    <w:rsid w:val="00994B67"/>
    <w:rsid w:val="009969CF"/>
    <w:rsid w:val="009E21AB"/>
    <w:rsid w:val="00A13F27"/>
    <w:rsid w:val="00A35811"/>
    <w:rsid w:val="00A70FDF"/>
    <w:rsid w:val="00A8064C"/>
    <w:rsid w:val="00A86F04"/>
    <w:rsid w:val="00AA1936"/>
    <w:rsid w:val="00AD10EA"/>
    <w:rsid w:val="00AD49C8"/>
    <w:rsid w:val="00B12D4C"/>
    <w:rsid w:val="00B508BE"/>
    <w:rsid w:val="00B54C4C"/>
    <w:rsid w:val="00B561DA"/>
    <w:rsid w:val="00B6501B"/>
    <w:rsid w:val="00B67A2C"/>
    <w:rsid w:val="00B82CF3"/>
    <w:rsid w:val="00B90207"/>
    <w:rsid w:val="00B949D1"/>
    <w:rsid w:val="00BA07A7"/>
    <w:rsid w:val="00BA69ED"/>
    <w:rsid w:val="00BC240A"/>
    <w:rsid w:val="00BC24A8"/>
    <w:rsid w:val="00BC5BA9"/>
    <w:rsid w:val="00BC6025"/>
    <w:rsid w:val="00BC6AE7"/>
    <w:rsid w:val="00BD0759"/>
    <w:rsid w:val="00C0094D"/>
    <w:rsid w:val="00C15C77"/>
    <w:rsid w:val="00C207B0"/>
    <w:rsid w:val="00C2176A"/>
    <w:rsid w:val="00C21CF4"/>
    <w:rsid w:val="00C27119"/>
    <w:rsid w:val="00C3473D"/>
    <w:rsid w:val="00C6319E"/>
    <w:rsid w:val="00C66A85"/>
    <w:rsid w:val="00C77BA9"/>
    <w:rsid w:val="00C82979"/>
    <w:rsid w:val="00C96787"/>
    <w:rsid w:val="00CA1BC0"/>
    <w:rsid w:val="00CA2FE3"/>
    <w:rsid w:val="00CA45D4"/>
    <w:rsid w:val="00CB626C"/>
    <w:rsid w:val="00CC37E8"/>
    <w:rsid w:val="00CD2AB3"/>
    <w:rsid w:val="00CD40BE"/>
    <w:rsid w:val="00CD4C5B"/>
    <w:rsid w:val="00CD5D2E"/>
    <w:rsid w:val="00CF0564"/>
    <w:rsid w:val="00D01B68"/>
    <w:rsid w:val="00D065D8"/>
    <w:rsid w:val="00D237BD"/>
    <w:rsid w:val="00D30157"/>
    <w:rsid w:val="00D46C55"/>
    <w:rsid w:val="00D51094"/>
    <w:rsid w:val="00D65736"/>
    <w:rsid w:val="00D66473"/>
    <w:rsid w:val="00D873CC"/>
    <w:rsid w:val="00DA17E5"/>
    <w:rsid w:val="00DB11DB"/>
    <w:rsid w:val="00DC2A86"/>
    <w:rsid w:val="00DD0872"/>
    <w:rsid w:val="00DD2F5E"/>
    <w:rsid w:val="00DF6EC4"/>
    <w:rsid w:val="00E00653"/>
    <w:rsid w:val="00E05A2C"/>
    <w:rsid w:val="00E06F18"/>
    <w:rsid w:val="00E10BEB"/>
    <w:rsid w:val="00E23744"/>
    <w:rsid w:val="00E2462B"/>
    <w:rsid w:val="00E309D6"/>
    <w:rsid w:val="00E3323D"/>
    <w:rsid w:val="00E4037B"/>
    <w:rsid w:val="00E40492"/>
    <w:rsid w:val="00E47108"/>
    <w:rsid w:val="00E477E9"/>
    <w:rsid w:val="00E66E16"/>
    <w:rsid w:val="00E705CF"/>
    <w:rsid w:val="00E715E8"/>
    <w:rsid w:val="00E73ACF"/>
    <w:rsid w:val="00EB1C2E"/>
    <w:rsid w:val="00EC3610"/>
    <w:rsid w:val="00EE7B83"/>
    <w:rsid w:val="00F3064E"/>
    <w:rsid w:val="00F610A3"/>
    <w:rsid w:val="00F86DC5"/>
    <w:rsid w:val="00F914E3"/>
    <w:rsid w:val="00FC53FD"/>
    <w:rsid w:val="00FD3F33"/>
    <w:rsid w:val="00FD4F94"/>
    <w:rsid w:val="00F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A60BDD-4C11-4207-B0A6-79FC165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A33"/>
    <w:pPr>
      <w:bidi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627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0C4C"/>
    <w:pPr>
      <w:keepNext/>
      <w:keepLines/>
      <w:spacing w:before="200"/>
      <w:outlineLvl w:val="1"/>
    </w:pPr>
    <w:rPr>
      <w:rFonts w:asciiTheme="majorHAnsi" w:eastAsiaTheme="majorEastAsia" w:hAnsiTheme="majorHAnsi" w:cs="Arial"/>
      <w:b/>
      <w:bCs/>
      <w:sz w:val="26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D4C"/>
    <w:pPr>
      <w:ind w:left="720"/>
      <w:contextualSpacing/>
    </w:pPr>
  </w:style>
  <w:style w:type="table" w:styleId="a4">
    <w:name w:val="Table Grid"/>
    <w:basedOn w:val="a1"/>
    <w:uiPriority w:val="59"/>
    <w:rsid w:val="00B12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63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26385"/>
  </w:style>
  <w:style w:type="paragraph" w:styleId="a7">
    <w:name w:val="footer"/>
    <w:basedOn w:val="a"/>
    <w:link w:val="a8"/>
    <w:uiPriority w:val="99"/>
    <w:unhideWhenUsed/>
    <w:rsid w:val="002263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26385"/>
  </w:style>
  <w:style w:type="paragraph" w:styleId="a9">
    <w:name w:val="Balloon Text"/>
    <w:basedOn w:val="a"/>
    <w:link w:val="aa"/>
    <w:uiPriority w:val="99"/>
    <w:semiHidden/>
    <w:unhideWhenUsed/>
    <w:rsid w:val="0022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226385"/>
    <w:rPr>
      <w:rFonts w:ascii="Tahoma" w:hAnsi="Tahoma" w:cs="Tahoma"/>
      <w:sz w:val="16"/>
      <w:szCs w:val="16"/>
    </w:rPr>
  </w:style>
  <w:style w:type="table" w:customStyle="1" w:styleId="11">
    <w:name w:val="טבלת רשת1"/>
    <w:basedOn w:val="a1"/>
    <w:next w:val="a4"/>
    <w:rsid w:val="0022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טבלת רשת2"/>
    <w:basedOn w:val="a1"/>
    <w:next w:val="a4"/>
    <w:rsid w:val="00E4037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627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910C4C"/>
    <w:rPr>
      <w:rFonts w:asciiTheme="majorHAnsi" w:eastAsiaTheme="majorEastAsia" w:hAnsiTheme="majorHAnsi" w:cs="Arial"/>
      <w:b/>
      <w:bCs/>
      <w:sz w:val="26"/>
      <w:szCs w:val="26"/>
      <w:u w:val="single"/>
    </w:rPr>
  </w:style>
  <w:style w:type="character" w:styleId="ab">
    <w:name w:val="annotation reference"/>
    <w:basedOn w:val="a0"/>
    <w:uiPriority w:val="99"/>
    <w:semiHidden/>
    <w:unhideWhenUsed/>
    <w:rsid w:val="000C1A7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C1A7E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0C1A7E"/>
    <w:rPr>
      <w:rFonts w:eastAsiaTheme="minorEastAsia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1A7E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0C1A7E"/>
    <w:rPr>
      <w:rFonts w:eastAsiaTheme="minorEastAsia"/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D66473"/>
    <w:rPr>
      <w:color w:val="0000FF" w:themeColor="hyperlink"/>
      <w:u w:val="single"/>
    </w:rPr>
  </w:style>
  <w:style w:type="paragraph" w:styleId="af0">
    <w:name w:val="Body Text"/>
    <w:basedOn w:val="a"/>
    <w:link w:val="af1"/>
    <w:rsid w:val="00C27119"/>
    <w:pPr>
      <w:bidi w:val="0"/>
      <w:spacing w:after="0" w:line="240" w:lineRule="auto"/>
      <w:jc w:val="center"/>
    </w:pPr>
    <w:rPr>
      <w:rFonts w:ascii="Times New Roman" w:eastAsia="Times New Roman" w:hAnsi="Times New Roman" w:cs="Miriam"/>
      <w:b/>
      <w:bCs/>
      <w:sz w:val="36"/>
      <w:szCs w:val="36"/>
      <w:lang w:eastAsia="he-IL"/>
    </w:rPr>
  </w:style>
  <w:style w:type="character" w:customStyle="1" w:styleId="af1">
    <w:name w:val="גוף טקסט תו"/>
    <w:basedOn w:val="a0"/>
    <w:link w:val="af0"/>
    <w:rsid w:val="00C27119"/>
    <w:rPr>
      <w:rFonts w:ascii="Times New Roman" w:eastAsia="Times New Roman" w:hAnsi="Times New Roman" w:cs="Miriam"/>
      <w:b/>
      <w:bCs/>
      <w:sz w:val="36"/>
      <w:szCs w:val="36"/>
      <w:lang w:eastAsia="he-IL"/>
    </w:rPr>
  </w:style>
  <w:style w:type="character" w:styleId="FollowedHyperlink">
    <w:name w:val="FollowedHyperlink"/>
    <w:basedOn w:val="a0"/>
    <w:uiPriority w:val="99"/>
    <w:semiHidden/>
    <w:unhideWhenUsed/>
    <w:rsid w:val="00C96787"/>
    <w:rPr>
      <w:color w:val="800080" w:themeColor="followedHyperlink"/>
      <w:u w:val="single"/>
    </w:rPr>
  </w:style>
  <w:style w:type="paragraph" w:customStyle="1" w:styleId="p1">
    <w:name w:val="p1"/>
    <w:basedOn w:val="a"/>
    <w:rsid w:val="00A35811"/>
    <w:pPr>
      <w:bidi w:val="0"/>
      <w:spacing w:after="0" w:line="240" w:lineRule="auto"/>
      <w:jc w:val="right"/>
    </w:pPr>
    <w:rPr>
      <w:rFonts w:ascii="Arial" w:eastAsiaTheme="minorHAnsi" w:hAnsi="Arial" w:cs="Arial"/>
      <w:sz w:val="14"/>
      <w:szCs w:val="14"/>
      <w:lang w:bidi="ar-SA"/>
    </w:rPr>
  </w:style>
  <w:style w:type="character" w:customStyle="1" w:styleId="s1">
    <w:name w:val="s1"/>
    <w:basedOn w:val="a0"/>
    <w:rsid w:val="00A35811"/>
    <w:rPr>
      <w:rFonts w:ascii="Arial" w:hAnsi="Arial" w:cs="Arial" w:hint="default"/>
      <w:sz w:val="14"/>
      <w:szCs w:val="14"/>
    </w:rPr>
  </w:style>
  <w:style w:type="paragraph" w:customStyle="1" w:styleId="Normal1">
    <w:name w:val="Normal1"/>
    <w:basedOn w:val="1"/>
    <w:link w:val="Normal10"/>
    <w:rsid w:val="00890C11"/>
    <w:pPr>
      <w:spacing w:line="360" w:lineRule="auto"/>
      <w:outlineLvl w:val="9"/>
    </w:pPr>
    <w:rPr>
      <w:rFonts w:ascii="Arial" w:eastAsia="Times New Roman" w:hAnsi="Arial" w:cs="Arial"/>
      <w:b w:val="0"/>
      <w:bCs w:val="0"/>
      <w:sz w:val="32"/>
      <w:szCs w:val="32"/>
      <w:u w:val="single"/>
    </w:rPr>
  </w:style>
  <w:style w:type="character" w:customStyle="1" w:styleId="Normal10">
    <w:name w:val="Normal1 תו"/>
    <w:basedOn w:val="10"/>
    <w:link w:val="Normal1"/>
    <w:rsid w:val="00890C11"/>
    <w:rPr>
      <w:rFonts w:ascii="Arial" w:eastAsia="Times New Roman" w:hAnsi="Arial" w:cs="Arial"/>
      <w:b w:val="0"/>
      <w:bCs w:val="0"/>
      <w:color w:val="365F91" w:themeColor="accent1" w:themeShade="BF"/>
      <w:sz w:val="32"/>
      <w:szCs w:val="32"/>
      <w:u w:val="single"/>
    </w:rPr>
  </w:style>
  <w:style w:type="paragraph" w:customStyle="1" w:styleId="Normal2">
    <w:name w:val="Normal2"/>
    <w:basedOn w:val="2"/>
    <w:link w:val="Normal20"/>
    <w:rsid w:val="00890C11"/>
    <w:pPr>
      <w:spacing w:after="240" w:line="240" w:lineRule="auto"/>
      <w:outlineLvl w:val="9"/>
    </w:pPr>
    <w:rPr>
      <w:rFonts w:ascii="Arial" w:hAnsi="Arial"/>
      <w:b w:val="0"/>
      <w:bCs w:val="0"/>
    </w:rPr>
  </w:style>
  <w:style w:type="character" w:customStyle="1" w:styleId="Normal20">
    <w:name w:val="Normal2 תו"/>
    <w:basedOn w:val="20"/>
    <w:link w:val="Normal2"/>
    <w:rsid w:val="00890C11"/>
    <w:rPr>
      <w:rFonts w:ascii="Arial" w:eastAsiaTheme="majorEastAsia" w:hAnsi="Arial" w:cs="Arial"/>
      <w:b w:val="0"/>
      <w:bCs w:val="0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\\molsa.gov.il\users\yaacovp\documents\&#1512;&#1513;&#1497;&#1502;&#1493;&#1514;%20XML\&#1502;&#1493;&#1504;&#1490;&#1513;%20&#1502;&#1493;&#1499;&#1503;\TechIver@molsa.gov.il" TargetMode="External"/><Relationship Id="rId18" Type="http://schemas.openxmlformats.org/officeDocument/2006/relationships/hyperlink" Target="mailto:TechIver@molsa.gov.i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://www.gov.i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olsa.gov.il/" TargetMode="External"/><Relationship Id="rId20" Type="http://schemas.openxmlformats.org/officeDocument/2006/relationships/hyperlink" Target="http://www.gov.i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TechIver@molsa.gov.il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molsa.gov.il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olsa.gov.il/Populations/Disabilities/Blindness/VisionAndBlindness/RestorationOfVision/Pages/RestorationOfVision.aspx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2" Type="http://schemas.openxmlformats.org/officeDocument/2006/relationships/hyperlink" Target="http://www.molsa.gov.il/" TargetMode="External"/><Relationship Id="rId1" Type="http://schemas.openxmlformats.org/officeDocument/2006/relationships/hyperlink" Target="mailto:TechIver@molsa.gov.il" TargetMode="External"/><Relationship Id="rId6" Type="http://schemas.openxmlformats.org/officeDocument/2006/relationships/hyperlink" Target="http://www.gov.il" TargetMode="External"/><Relationship Id="rId5" Type="http://schemas.openxmlformats.org/officeDocument/2006/relationships/hyperlink" Target="http://www.molsa.gov.il/" TargetMode="External"/><Relationship Id="rId4" Type="http://schemas.openxmlformats.org/officeDocument/2006/relationships/hyperlink" Target="mailto:TechIver@molsa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MolsaFormDescription xmlns="http://schemas.microsoft.com/sharepoint/v3" xsi:nil="true"/>
    <ShowRepairView xmlns="http://schemas.microsoft.com/sharepoint/v3" xsi:nil="true"/>
    <MolsaFormLink xmlns="http://schemas.microsoft.com/sharepoint/v3">
      <Url>https://e.molsa.gov.il/MolsaForms/אנשים%20עם%20מוגבלויות/עיוורים%20ולקויי%20ראיה/טופס%20בקשה%20לסבסוד%20רכישת%20ציוד%20טכנולוגי.docx</Url>
      <Description>טופס בקשה לסבסוד רכישת ציוד טכנולוגי</Description>
    </MolsaFormLink>
    <MolsaFormSubAudience xmlns="http://schemas.microsoft.com/sharepoint/v3">עיוורים ולקויי ראיה</MolsaFormSubAudience>
    <xd_ProgID xmlns="http://schemas.microsoft.com/sharepoint/v3" xsi:nil="true"/>
    <MolsaFormAudience xmlns="http://schemas.microsoft.com/sharepoint/v3">אנשים עם מוגבלויות</MolsaFormAudien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סוג תוכן טופס" ma:contentTypeID="0x0101010072C0D23A41A345FB8CB9CC1987AA6707009E0FA04CD88202419C90E9B1BF923BE2" ma:contentTypeVersion="11" ma:contentTypeDescription="אתר משרד הרווחה - סוג תוכן טופס" ma:contentTypeScope="" ma:versionID="568ef3c7487003e315f65e50d3ee3b9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239480ac466615dbdedc169aa40c3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  <xsd:element ref="ns1:MolsaFormDescription" minOccurs="0"/>
                <xsd:element ref="ns1:MolsaFormLink" minOccurs="0"/>
                <xsd:element ref="ns1:MolsaFormAudience" minOccurs="0"/>
                <xsd:element ref="ns1:MolsaFormSubAudien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howRepairView" ma:index="8" nillable="true" ma:displayName="הצג תצוגת תיקון" ma:hidden="true" ma:internalName="ShowRepairView">
      <xsd:simpleType>
        <xsd:restriction base="dms:Text"/>
      </xsd:simpleType>
    </xsd:element>
    <xsd:element name="TemplateUrl" ma:index="9" nillable="true" ma:displayName="קישור לתבנית" ma:hidden="true" ma:internalName="TemplateUrl">
      <xsd:simpleType>
        <xsd:restriction base="dms:Text"/>
      </xsd:simpleType>
    </xsd:element>
    <xsd:element name="xd_ProgID" ma:index="10" nillable="true" ma:displayName="קישור קובץ Html" ma:hidden="true" ma:internalName="xd_ProgID">
      <xsd:simpleType>
        <xsd:restriction base="dms:Text"/>
      </xsd:simpleType>
    </xsd:element>
    <xsd:element name="MolsaFormDescription" ma:index="12" nillable="true" ma:displayName="תאור הטופס" ma:internalName="MolsaFormDescription">
      <xsd:simpleType>
        <xsd:restriction base="dms:Unknown"/>
      </xsd:simpleType>
    </xsd:element>
    <xsd:element name="MolsaFormLink" ma:index="13" nillable="true" ma:displayName="קישור לטופס" ma:format="Hyperlink" ma:internalName="Molsa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olsaFormAudience" ma:index="14" nillable="true" ma:displayName="קהל יעד" ma:internalName="MolsaFormAudience" ma:readOnly="false">
      <xsd:simpleType>
        <xsd:restriction base="dms:Text"/>
      </xsd:simpleType>
    </xsd:element>
    <xsd:element name="MolsaFormSubAudience" ma:index="15" nillable="true" ma:displayName="תת קהל יעד" ma:hidden="true" ma:internalName="MolsaFormSubAudienc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axOccurs="1" ma:index="11" ma:displayName="שם הטופס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spe:Receivers xmlns:spe="http://schemas.microsoft.com/sharepoint/events">
  <Receiver>
    <Name/>
    <Type>10001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10010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10002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2</Type>
    <SequenceNumber>10000</SequenceNumber>
    <Assembly>Molsa.Moss.MisradHarevacha, Version=1.0.0.0, Culture=neutral, PublicKeyToken=274a8000d7a0cd44</Assembly>
    <Class>Molsa.Moss.MisradHarevacha.FormsEventReceiver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39B1C-C810-421A-AA82-D3892E6216D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D9292A-AB0E-4842-A3FA-F650DC019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CB3624D-5B2D-4A1D-B93E-A76665EADF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728496D-516B-47B2-B200-771FD9B578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698D45-BED7-4273-96CC-B305D8AA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1886</Characters>
  <Application>Microsoft Office Word</Application>
  <DocSecurity>4</DocSecurity>
  <Lines>209</Lines>
  <Paragraphs>109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לסבסוד רכישת ציוד טכנולוגי</vt:lpstr>
    </vt:vector>
  </TitlesOfParts>
  <Company>Molsa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לסבסוד רכישת ציוד טכנולוגי</dc:title>
  <dc:creator>מירי מאיר שטטמן</dc:creator>
  <cp:lastModifiedBy>חגית מרמלשטיין</cp:lastModifiedBy>
  <cp:revision>2</cp:revision>
  <cp:lastPrinted>2017-01-29T11:39:00Z</cp:lastPrinted>
  <dcterms:created xsi:type="dcterms:W3CDTF">2022-02-06T12:16:00Z</dcterms:created>
  <dcterms:modified xsi:type="dcterms:W3CDTF">2022-02-06T12:16:00Z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0x0101010072C0D23A41A345FB8CB9CC1987AA6707009E0FA04CD88202419C90E9B1BF923BE2</vt:lpwstr>
  </property>
</Properties>
</file>