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5225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26E9307B" w14:textId="0EB27279" w:rsidR="00973178" w:rsidRPr="00260DB3" w:rsidRDefault="00973178" w:rsidP="00834C3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461265">
        <w:rPr>
          <w:rFonts w:asciiTheme="minorBidi" w:hAnsiTheme="minorBidi" w:cstheme="minorBidi" w:hint="cs"/>
          <w:rtl/>
          <w:lang w:bidi="he-IL"/>
        </w:rPr>
        <w:t>2</w:t>
      </w:r>
      <w:r w:rsidR="00155FA7">
        <w:rPr>
          <w:rFonts w:asciiTheme="minorBidi" w:hAnsiTheme="minorBidi" w:cstheme="minorBidi" w:hint="cs"/>
          <w:rtl/>
          <w:lang w:bidi="he-IL"/>
        </w:rPr>
        <w:t>2</w:t>
      </w:r>
    </w:p>
    <w:p w14:paraId="5AF5ACC2" w14:textId="77777777"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14:paraId="1DF172A8" w14:textId="6EDE44FA"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לדוח השנתי (לטפסים 1214, 1301)</w:t>
      </w:r>
    </w:p>
    <w:p w14:paraId="52C86B40" w14:textId="77777777" w:rsidR="00222931" w:rsidRDefault="00222931" w:rsidP="001B48EF">
      <w:pPr>
        <w:pStyle w:val="Heading1"/>
        <w:rPr>
          <w:rtl/>
        </w:rPr>
      </w:pPr>
      <w:r w:rsidRPr="00222931">
        <w:rPr>
          <w:rtl/>
        </w:rPr>
        <w:t xml:space="preserve">הפסדים </w:t>
      </w:r>
      <w:r w:rsidRPr="001B48EF">
        <w:rPr>
          <w:rtl/>
        </w:rPr>
        <w:t>מועברים</w:t>
      </w:r>
    </w:p>
    <w:p w14:paraId="6DC75661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14:paraId="1349C92B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14:paraId="10B728E7" w14:textId="77777777"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14:paraId="5DA8D4D2" w14:textId="5654E9EF" w:rsidR="00222931" w:rsidRDefault="00222931" w:rsidP="00834C37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155FA7">
        <w:rPr>
          <w:rFonts w:asciiTheme="minorBidi" w:hAnsiTheme="minorBidi" w:cs="Arial" w:hint="cs"/>
          <w:rtl/>
          <w:lang w:bidi="he-IL"/>
        </w:rPr>
        <w:t>2</w:t>
      </w:r>
    </w:p>
    <w:p w14:paraId="30F97141" w14:textId="77777777"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14:paraId="6C7A92D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14:paraId="35604634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9721BB9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99E5216" w14:textId="77777777"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9BFF39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3F04996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5443CAA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7C1FCE6" w14:textId="77777777"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80FDF0A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13EC7A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72250BC4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2415B09" w14:textId="77777777"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04E336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3179732" w14:textId="77777777"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3B100E70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206BE25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07B9920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752397F7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189C9E0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E128CF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8B78E1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14:paraId="74D1F8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36481C6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07776A93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B404F3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D2C95B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278CDB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F79F5AD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4D2A6D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4058754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9719F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6BCB6939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590A9C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14:paraId="49CD99F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6F99A4B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4514C4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DE868C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0807A50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852F38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1566BA6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B6C89B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14:paraId="4DEBCCC1" w14:textId="77777777"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A1AE672" w14:textId="77777777"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14:paraId="2507978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14:paraId="2F4DEAE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5B39118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7626D0B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5FE024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CAA625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F8B89C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27329AC0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B67756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2B10502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BDFD0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44503F4F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5599993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0985C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7033B5E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D6BCB6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B1243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36C56CB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4EE94F9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7A0731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16CC5A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14:paraId="14E842C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2D56D0B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7690EE9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311D097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200FD83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3B0A57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6DB973C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14589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63B8C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440C0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DCA1CE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6DC4A96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CA3D7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2490C4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0D0C230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3B6A66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511A4D4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9147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024C79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E0A87E9" w14:textId="77777777" w:rsidR="003071FC" w:rsidRDefault="003071FC" w:rsidP="00713C31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r w:rsidR="00834C37">
        <w:rPr>
          <w:rFonts w:asciiTheme="minorBidi" w:hAnsiTheme="minorBidi" w:cs="Arial"/>
          <w:rtl/>
          <w:lang w:bidi="he-IL"/>
        </w:rPr>
        <w:t>לשנת 2022</w:t>
      </w:r>
    </w:p>
    <w:p w14:paraId="350CC02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533543B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D3335A5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09DEF7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5F82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AFB86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E762BB1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676FD5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3DE1DCD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E286C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958D27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1F8DE63C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1C6539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50812F0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6F7013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CF60E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6A71DD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430C47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DED7FF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B520650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14:paraId="34C8E2BC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14:paraId="19AF1E91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6E34531A" w14:textId="38C69EE6" w:rsidR="003071FC" w:rsidRDefault="00BB218F" w:rsidP="00834C37">
      <w:pPr>
        <w:bidi/>
        <w:rPr>
          <w:rFonts w:asciiTheme="minorBidi" w:hAnsiTheme="minorBidi" w:cs="Arial"/>
          <w:rtl/>
          <w:lang w:bidi="he-IL"/>
        </w:rPr>
      </w:pPr>
      <w:r w:rsidRPr="00BB218F">
        <w:rPr>
          <w:rFonts w:asciiTheme="minorBidi" w:hAnsiTheme="minorBidi" w:cs="Arial"/>
          <w:rtl/>
          <w:lang w:bidi="he-IL"/>
        </w:rPr>
        <w:t xml:space="preserve">ר״י, אגף </w:t>
      </w:r>
      <w:r w:rsidR="00834C37">
        <w:rPr>
          <w:rFonts w:asciiTheme="minorBidi" w:hAnsiTheme="minorBidi" w:cs="Arial" w:hint="cs"/>
          <w:rtl/>
          <w:lang w:bidi="he-IL"/>
        </w:rPr>
        <w:t xml:space="preserve">בכיר </w:t>
      </w:r>
      <w:r w:rsidRPr="00BB218F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155FA7">
        <w:rPr>
          <w:rFonts w:asciiTheme="minorBidi" w:hAnsiTheme="minorBidi" w:cs="Arial" w:hint="cs"/>
          <w:rtl/>
          <w:lang w:bidi="he-IL"/>
        </w:rPr>
        <w:t>11</w:t>
      </w:r>
      <w:r w:rsidRPr="00BB218F">
        <w:rPr>
          <w:rFonts w:asciiTheme="minorBidi" w:hAnsiTheme="minorBidi" w:cs="Arial"/>
          <w:rtl/>
          <w:lang w:bidi="he-IL"/>
        </w:rPr>
        <w:t>.20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155FA7">
        <w:rPr>
          <w:rFonts w:asciiTheme="minorBidi" w:hAnsiTheme="minorBidi" w:cs="Arial" w:hint="cs"/>
          <w:rtl/>
          <w:lang w:bidi="he-IL"/>
        </w:rPr>
        <w:t>2</w:t>
      </w:r>
      <w:r w:rsidRPr="00BB218F">
        <w:rPr>
          <w:rFonts w:asciiTheme="minorBidi" w:hAnsiTheme="minorBidi" w:cs="Arial"/>
          <w:rtl/>
          <w:lang w:bidi="he-IL"/>
        </w:rPr>
        <w:t>)</w:t>
      </w:r>
    </w:p>
    <w:p w14:paraId="6864EFA6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034AA008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60E9F5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55FA7"/>
    <w:rsid w:val="001705EC"/>
    <w:rsid w:val="00173010"/>
    <w:rsid w:val="001808DF"/>
    <w:rsid w:val="001B48E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61265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C007B"/>
    <w:rsid w:val="007D2C95"/>
    <w:rsid w:val="007F172F"/>
    <w:rsid w:val="007F1F3B"/>
    <w:rsid w:val="00802453"/>
    <w:rsid w:val="00807C4E"/>
    <w:rsid w:val="00815FC8"/>
    <w:rsid w:val="00831F39"/>
    <w:rsid w:val="00834C37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A71CC"/>
    <w:rsid w:val="00BB218F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16FEC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6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07B"/>
  </w:style>
  <w:style w:type="paragraph" w:styleId="Heading1">
    <w:name w:val="heading 1"/>
    <w:basedOn w:val="Normal"/>
    <w:next w:val="Normal"/>
    <w:link w:val="Heading1Char"/>
    <w:uiPriority w:val="9"/>
    <w:qFormat/>
    <w:rsid w:val="001B48EF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8E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2023-01-15T09:51:00Z</dcterms:created>
  <dcterms:modified xsi:type="dcterms:W3CDTF">2023-01-15T09:51:00Z</dcterms:modified>
</cp:coreProperties>
</file>