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376" w:rsidRDefault="00687376">
      <w:pPr>
        <w:widowControl w:val="0"/>
        <w:tabs>
          <w:tab w:val="left" w:pos="6480"/>
          <w:tab w:val="left" w:pos="7632"/>
        </w:tabs>
        <w:bidi/>
        <w:ind w:left="6480" w:right="1728"/>
        <w:rPr>
          <w:rFonts w:cs="David"/>
          <w:snapToGrid w:val="0"/>
          <w:sz w:val="16"/>
          <w:szCs w:val="24"/>
        </w:rPr>
      </w:pPr>
    </w:p>
    <w:p w:rsidR="00687376" w:rsidRDefault="00687376">
      <w:pPr>
        <w:pStyle w:val="1"/>
        <w:rPr>
          <w:szCs w:val="32"/>
          <w:u w:val="none"/>
          <w:rtl/>
        </w:rPr>
      </w:pPr>
      <w:bookmarkStart w:id="0" w:name="OLE_LINK1"/>
      <w:bookmarkStart w:id="1" w:name="OLE_LINK2"/>
      <w:r>
        <w:rPr>
          <w:szCs w:val="32"/>
          <w:u w:val="none"/>
          <w:rtl/>
        </w:rPr>
        <w:t>הצהרה וכתבי התחייבות בדבר שמירה על סודיות</w:t>
      </w:r>
    </w:p>
    <w:bookmarkEnd w:id="0"/>
    <w:bookmarkEnd w:id="1"/>
    <w:p w:rsidR="00687376" w:rsidRDefault="00687376">
      <w:pPr>
        <w:widowControl w:val="0"/>
        <w:tabs>
          <w:tab w:val="left" w:pos="6480"/>
        </w:tabs>
        <w:bidi/>
        <w:ind w:left="6480" w:right="1728" w:hanging="6480"/>
        <w:jc w:val="right"/>
        <w:rPr>
          <w:rFonts w:cs="David"/>
          <w:snapToGrid w:val="0"/>
          <w:sz w:val="16"/>
          <w:szCs w:val="24"/>
          <w:rtl/>
        </w:rPr>
      </w:pPr>
    </w:p>
    <w:p w:rsidR="00687376" w:rsidRDefault="00687376">
      <w:pPr>
        <w:widowControl w:val="0"/>
        <w:tabs>
          <w:tab w:val="left" w:pos="6480"/>
        </w:tabs>
        <w:bidi/>
        <w:ind w:left="6480" w:right="1728" w:hanging="6480"/>
        <w:jc w:val="center"/>
        <w:rPr>
          <w:rFonts w:cs="David"/>
          <w:snapToGrid w:val="0"/>
          <w:sz w:val="16"/>
          <w:szCs w:val="24"/>
          <w:rtl/>
        </w:rPr>
      </w:pPr>
      <w:r>
        <w:rPr>
          <w:rFonts w:cs="David"/>
          <w:snapToGrid w:val="0"/>
          <w:sz w:val="16"/>
          <w:szCs w:val="24"/>
          <w:rtl/>
        </w:rPr>
        <w:t>(לגוף ציבורי המבקש מידע דרך קבע ולחברה קבלנית בעלת גישה למערכות מידע)</w:t>
      </w:r>
    </w:p>
    <w:p w:rsidR="00687376" w:rsidRDefault="00687376">
      <w:pPr>
        <w:widowControl w:val="0"/>
        <w:tabs>
          <w:tab w:val="left" w:pos="6480"/>
        </w:tabs>
        <w:bidi/>
        <w:ind w:left="6480" w:right="1728" w:hanging="6480"/>
        <w:rPr>
          <w:rFonts w:cs="David"/>
          <w:snapToGrid w:val="0"/>
          <w:sz w:val="16"/>
          <w:szCs w:val="24"/>
          <w:rtl/>
        </w:rPr>
      </w:pPr>
    </w:p>
    <w:p w:rsidR="00687376" w:rsidRDefault="00687376">
      <w:pPr>
        <w:widowControl w:val="0"/>
        <w:tabs>
          <w:tab w:val="left" w:pos="6480"/>
        </w:tabs>
        <w:bidi/>
        <w:ind w:left="6480" w:right="1728" w:hanging="6480"/>
        <w:rPr>
          <w:rFonts w:cs="David"/>
          <w:snapToGrid w:val="0"/>
          <w:sz w:val="16"/>
          <w:szCs w:val="24"/>
          <w:rtl/>
        </w:rPr>
      </w:pPr>
    </w:p>
    <w:p w:rsidR="00687376" w:rsidRDefault="00687376">
      <w:pPr>
        <w:pStyle w:val="6"/>
        <w:rPr>
          <w:rtl/>
        </w:rPr>
      </w:pPr>
      <w:r>
        <w:rPr>
          <w:rtl/>
        </w:rPr>
        <w:t xml:space="preserve">אל: </w:t>
      </w:r>
      <w:r w:rsidR="004C389B">
        <w:rPr>
          <w:rtl/>
        </w:rPr>
        <w:t>רשות</w:t>
      </w:r>
      <w:r>
        <w:rPr>
          <w:rtl/>
        </w:rPr>
        <w:t xml:space="preserve"> מקרקעי ישראל</w:t>
      </w:r>
    </w:p>
    <w:p w:rsidR="00687376" w:rsidRDefault="00687376">
      <w:pPr>
        <w:widowControl w:val="0"/>
        <w:tabs>
          <w:tab w:val="left" w:pos="6480"/>
        </w:tabs>
        <w:bidi/>
        <w:ind w:left="6480" w:right="1728" w:hanging="6480"/>
        <w:rPr>
          <w:rFonts w:cs="David"/>
          <w:snapToGrid w:val="0"/>
          <w:sz w:val="16"/>
          <w:szCs w:val="24"/>
          <w:rtl/>
        </w:rPr>
      </w:pPr>
    </w:p>
    <w:p w:rsidR="00687376" w:rsidRDefault="00687376">
      <w:pPr>
        <w:widowControl w:val="0"/>
        <w:tabs>
          <w:tab w:val="left" w:pos="3168"/>
          <w:tab w:val="left" w:pos="6048"/>
        </w:tabs>
        <w:bidi/>
        <w:ind w:right="1728"/>
        <w:rPr>
          <w:rFonts w:cs="David"/>
          <w:snapToGrid w:val="0"/>
          <w:sz w:val="16"/>
          <w:szCs w:val="24"/>
          <w:rtl/>
        </w:rPr>
      </w:pPr>
      <w:r>
        <w:rPr>
          <w:rFonts w:cs="David"/>
          <w:snapToGrid w:val="0"/>
          <w:sz w:val="16"/>
          <w:szCs w:val="24"/>
          <w:rtl/>
        </w:rPr>
        <w:t>מאת:</w:t>
      </w:r>
    </w:p>
    <w:tbl>
      <w:tblPr>
        <w:tblpPr w:leftFromText="180" w:rightFromText="180" w:vertAnchor="text" w:tblpX="326" w:tblpY="1"/>
        <w:tblOverlap w:val="never"/>
        <w:bidiVisual/>
        <w:tblW w:w="0" w:type="auto"/>
        <w:tblLayout w:type="fixed"/>
        <w:tblCellMar>
          <w:left w:w="0" w:type="dxa"/>
          <w:right w:w="0" w:type="dxa"/>
        </w:tblCellMar>
        <w:tblLook w:val="0000" w:firstRow="0" w:lastRow="0" w:firstColumn="0" w:lastColumn="0" w:noHBand="0" w:noVBand="0"/>
      </w:tblPr>
      <w:tblGrid>
        <w:gridCol w:w="3233"/>
        <w:gridCol w:w="283"/>
        <w:gridCol w:w="284"/>
        <w:gridCol w:w="1984"/>
        <w:gridCol w:w="567"/>
        <w:gridCol w:w="1560"/>
        <w:gridCol w:w="283"/>
        <w:gridCol w:w="1426"/>
      </w:tblGrid>
      <w:tr w:rsidR="004C389B" w:rsidTr="004C389B">
        <w:tc>
          <w:tcPr>
            <w:tcW w:w="3233" w:type="dxa"/>
            <w:tcBorders>
              <w:bottom w:val="single" w:sz="4" w:space="0" w:color="auto"/>
            </w:tcBorders>
            <w:vAlign w:val="bottom"/>
          </w:tcPr>
          <w:p w:rsidR="004C389B" w:rsidRDefault="00F33FA4">
            <w:pPr>
              <w:pStyle w:val="4"/>
              <w:rPr>
                <w:sz w:val="22"/>
                <w:szCs w:val="22"/>
              </w:rPr>
            </w:pPr>
            <w:r>
              <w:rPr>
                <w:sz w:val="22"/>
                <w:szCs w:val="22"/>
                <w:rtl/>
              </w:rPr>
              <w:fldChar w:fldCharType="begin">
                <w:ffData>
                  <w:name w:val=""/>
                  <w:enabled/>
                  <w:calcOnExit w:val="0"/>
                  <w:textInput>
                    <w:maxLength w:val="50"/>
                  </w:textInput>
                </w:ffData>
              </w:fldChar>
            </w:r>
            <w:r w:rsidR="004C389B">
              <w:rPr>
                <w:sz w:val="22"/>
                <w:szCs w:val="22"/>
                <w:rtl/>
              </w:rPr>
              <w:instrText xml:space="preserve"> </w:instrText>
            </w:r>
            <w:r w:rsidR="004C389B">
              <w:rPr>
                <w:sz w:val="22"/>
                <w:szCs w:val="22"/>
              </w:rPr>
              <w:instrText>FORMTEXT</w:instrText>
            </w:r>
            <w:r w:rsidR="004C389B">
              <w:rPr>
                <w:sz w:val="22"/>
                <w:szCs w:val="22"/>
                <w:rtl/>
              </w:rPr>
              <w:instrText xml:space="preserve"> </w:instrText>
            </w:r>
            <w:r>
              <w:rPr>
                <w:sz w:val="22"/>
                <w:szCs w:val="22"/>
                <w:rtl/>
              </w:rPr>
            </w:r>
            <w:r>
              <w:rPr>
                <w:sz w:val="22"/>
                <w:szCs w:val="22"/>
                <w:rtl/>
              </w:rPr>
              <w:fldChar w:fldCharType="separate"/>
            </w:r>
            <w:bookmarkStart w:id="2" w:name="_GoBack"/>
            <w:r w:rsidR="004C389B">
              <w:rPr>
                <w:sz w:val="22"/>
                <w:szCs w:val="22"/>
                <w:rtl/>
              </w:rPr>
              <w:t> </w:t>
            </w:r>
            <w:r w:rsidR="004C389B">
              <w:rPr>
                <w:sz w:val="22"/>
                <w:szCs w:val="22"/>
                <w:rtl/>
              </w:rPr>
              <w:t> </w:t>
            </w:r>
            <w:r w:rsidR="004C389B">
              <w:rPr>
                <w:sz w:val="22"/>
                <w:szCs w:val="22"/>
                <w:rtl/>
              </w:rPr>
              <w:t> </w:t>
            </w:r>
            <w:r w:rsidR="004C389B">
              <w:rPr>
                <w:sz w:val="22"/>
                <w:szCs w:val="22"/>
                <w:rtl/>
              </w:rPr>
              <w:t> </w:t>
            </w:r>
            <w:r w:rsidR="004C389B">
              <w:rPr>
                <w:sz w:val="22"/>
                <w:szCs w:val="22"/>
                <w:rtl/>
              </w:rPr>
              <w:t> </w:t>
            </w:r>
            <w:bookmarkEnd w:id="2"/>
            <w:r>
              <w:rPr>
                <w:sz w:val="22"/>
                <w:szCs w:val="22"/>
                <w:rtl/>
              </w:rPr>
              <w:fldChar w:fldCharType="end"/>
            </w:r>
          </w:p>
        </w:tc>
        <w:tc>
          <w:tcPr>
            <w:tcW w:w="283" w:type="dxa"/>
          </w:tcPr>
          <w:p w:rsidR="004C389B" w:rsidRDefault="004C389B">
            <w:pPr>
              <w:pStyle w:val="4"/>
              <w:rPr>
                <w:sz w:val="22"/>
                <w:szCs w:val="22"/>
              </w:rPr>
            </w:pPr>
          </w:p>
        </w:tc>
        <w:tc>
          <w:tcPr>
            <w:tcW w:w="4395" w:type="dxa"/>
            <w:gridSpan w:val="4"/>
            <w:tcBorders>
              <w:bottom w:val="single" w:sz="4" w:space="0" w:color="auto"/>
            </w:tcBorders>
            <w:vAlign w:val="bottom"/>
          </w:tcPr>
          <w:p w:rsidR="004C389B" w:rsidRDefault="00F33FA4">
            <w:pPr>
              <w:pStyle w:val="4"/>
              <w:rPr>
                <w:sz w:val="22"/>
                <w:szCs w:val="22"/>
              </w:rPr>
            </w:pPr>
            <w:r>
              <w:rPr>
                <w:sz w:val="22"/>
                <w:szCs w:val="22"/>
                <w:rtl/>
              </w:rPr>
              <w:fldChar w:fldCharType="begin">
                <w:ffData>
                  <w:name w:val=""/>
                  <w:enabled/>
                  <w:calcOnExit w:val="0"/>
                  <w:textInput>
                    <w:maxLength w:val="50"/>
                  </w:textInput>
                </w:ffData>
              </w:fldChar>
            </w:r>
            <w:r w:rsidR="004C389B">
              <w:rPr>
                <w:sz w:val="22"/>
                <w:szCs w:val="22"/>
                <w:rtl/>
              </w:rPr>
              <w:instrText xml:space="preserve"> </w:instrText>
            </w:r>
            <w:r w:rsidR="004C389B">
              <w:rPr>
                <w:sz w:val="22"/>
                <w:szCs w:val="22"/>
              </w:rPr>
              <w:instrText>FORMTEXT</w:instrText>
            </w:r>
            <w:r w:rsidR="004C389B">
              <w:rPr>
                <w:sz w:val="22"/>
                <w:szCs w:val="22"/>
                <w:rtl/>
              </w:rPr>
              <w:instrText xml:space="preserve"> </w:instrText>
            </w:r>
            <w:r>
              <w:rPr>
                <w:sz w:val="22"/>
                <w:szCs w:val="22"/>
                <w:rtl/>
              </w:rPr>
            </w:r>
            <w:r>
              <w:rPr>
                <w:sz w:val="22"/>
                <w:szCs w:val="22"/>
                <w:rtl/>
              </w:rPr>
              <w:fldChar w:fldCharType="separate"/>
            </w:r>
            <w:r w:rsidR="004C389B">
              <w:rPr>
                <w:sz w:val="22"/>
                <w:szCs w:val="22"/>
                <w:rtl/>
              </w:rPr>
              <w:t> </w:t>
            </w:r>
            <w:r w:rsidR="004C389B">
              <w:rPr>
                <w:sz w:val="22"/>
                <w:szCs w:val="22"/>
                <w:rtl/>
              </w:rPr>
              <w:t> </w:t>
            </w:r>
            <w:r w:rsidR="004C389B">
              <w:rPr>
                <w:sz w:val="22"/>
                <w:szCs w:val="22"/>
                <w:rtl/>
              </w:rPr>
              <w:t> </w:t>
            </w:r>
            <w:r w:rsidR="004C389B">
              <w:rPr>
                <w:sz w:val="22"/>
                <w:szCs w:val="22"/>
                <w:rtl/>
              </w:rPr>
              <w:t> </w:t>
            </w:r>
            <w:r w:rsidR="004C389B">
              <w:rPr>
                <w:sz w:val="22"/>
                <w:szCs w:val="22"/>
                <w:rtl/>
              </w:rPr>
              <w:t> </w:t>
            </w:r>
            <w:r>
              <w:rPr>
                <w:sz w:val="22"/>
                <w:szCs w:val="22"/>
                <w:rtl/>
              </w:rPr>
              <w:fldChar w:fldCharType="end"/>
            </w:r>
          </w:p>
        </w:tc>
        <w:tc>
          <w:tcPr>
            <w:tcW w:w="283" w:type="dxa"/>
          </w:tcPr>
          <w:p w:rsidR="004C389B" w:rsidRDefault="004C389B">
            <w:pPr>
              <w:pStyle w:val="4"/>
              <w:rPr>
                <w:sz w:val="22"/>
                <w:szCs w:val="22"/>
              </w:rPr>
            </w:pPr>
          </w:p>
        </w:tc>
        <w:tc>
          <w:tcPr>
            <w:tcW w:w="1426" w:type="dxa"/>
            <w:tcBorders>
              <w:bottom w:val="single" w:sz="4" w:space="0" w:color="auto"/>
            </w:tcBorders>
            <w:vAlign w:val="bottom"/>
          </w:tcPr>
          <w:p w:rsidR="004C389B" w:rsidRDefault="00F33FA4">
            <w:pPr>
              <w:pStyle w:val="4"/>
              <w:rPr>
                <w:sz w:val="22"/>
                <w:szCs w:val="22"/>
              </w:rPr>
            </w:pPr>
            <w:r>
              <w:rPr>
                <w:sz w:val="22"/>
                <w:szCs w:val="22"/>
                <w:rtl/>
              </w:rPr>
              <w:fldChar w:fldCharType="begin">
                <w:ffData>
                  <w:name w:val=""/>
                  <w:enabled/>
                  <w:calcOnExit w:val="0"/>
                  <w:textInput>
                    <w:maxLength w:val="10"/>
                  </w:textInput>
                </w:ffData>
              </w:fldChar>
            </w:r>
            <w:r w:rsidR="004C389B">
              <w:rPr>
                <w:sz w:val="22"/>
                <w:szCs w:val="22"/>
                <w:rtl/>
              </w:rPr>
              <w:instrText xml:space="preserve"> </w:instrText>
            </w:r>
            <w:r w:rsidR="004C389B">
              <w:rPr>
                <w:sz w:val="22"/>
                <w:szCs w:val="22"/>
              </w:rPr>
              <w:instrText>FORMTEXT</w:instrText>
            </w:r>
            <w:r w:rsidR="004C389B">
              <w:rPr>
                <w:sz w:val="22"/>
                <w:szCs w:val="22"/>
                <w:rtl/>
              </w:rPr>
              <w:instrText xml:space="preserve"> </w:instrText>
            </w:r>
            <w:r>
              <w:rPr>
                <w:sz w:val="22"/>
                <w:szCs w:val="22"/>
                <w:rtl/>
              </w:rPr>
            </w:r>
            <w:r>
              <w:rPr>
                <w:sz w:val="22"/>
                <w:szCs w:val="22"/>
                <w:rtl/>
              </w:rPr>
              <w:fldChar w:fldCharType="separate"/>
            </w:r>
            <w:r w:rsidR="004C389B">
              <w:rPr>
                <w:sz w:val="22"/>
                <w:szCs w:val="22"/>
                <w:rtl/>
              </w:rPr>
              <w:t> </w:t>
            </w:r>
            <w:r w:rsidR="004C389B">
              <w:rPr>
                <w:sz w:val="22"/>
                <w:szCs w:val="22"/>
                <w:rtl/>
              </w:rPr>
              <w:t> </w:t>
            </w:r>
            <w:r w:rsidR="004C389B">
              <w:rPr>
                <w:sz w:val="22"/>
                <w:szCs w:val="22"/>
                <w:rtl/>
              </w:rPr>
              <w:t> </w:t>
            </w:r>
            <w:r w:rsidR="004C389B">
              <w:rPr>
                <w:sz w:val="22"/>
                <w:szCs w:val="22"/>
                <w:rtl/>
              </w:rPr>
              <w:t> </w:t>
            </w:r>
            <w:r w:rsidR="004C389B">
              <w:rPr>
                <w:sz w:val="22"/>
                <w:szCs w:val="22"/>
                <w:rtl/>
              </w:rPr>
              <w:t> </w:t>
            </w:r>
            <w:r>
              <w:rPr>
                <w:sz w:val="22"/>
                <w:szCs w:val="22"/>
                <w:rtl/>
              </w:rPr>
              <w:fldChar w:fldCharType="end"/>
            </w:r>
          </w:p>
        </w:tc>
      </w:tr>
      <w:tr w:rsidR="004C389B" w:rsidTr="004C389B">
        <w:tc>
          <w:tcPr>
            <w:tcW w:w="3233" w:type="dxa"/>
            <w:tcBorders>
              <w:top w:val="single" w:sz="4" w:space="0" w:color="auto"/>
            </w:tcBorders>
          </w:tcPr>
          <w:p w:rsidR="004C389B" w:rsidRDefault="004C389B">
            <w:pPr>
              <w:pStyle w:val="4"/>
              <w:jc w:val="center"/>
            </w:pPr>
            <w:r>
              <w:rPr>
                <w:rFonts w:hint="cs"/>
                <w:rtl/>
              </w:rPr>
              <w:t>שם הגוף הציבורי /החברה/הקבלן</w:t>
            </w:r>
          </w:p>
        </w:tc>
        <w:tc>
          <w:tcPr>
            <w:tcW w:w="283" w:type="dxa"/>
          </w:tcPr>
          <w:p w:rsidR="004C389B" w:rsidRDefault="004C389B">
            <w:pPr>
              <w:widowControl w:val="0"/>
              <w:tabs>
                <w:tab w:val="left" w:pos="3168"/>
                <w:tab w:val="left" w:pos="6048"/>
              </w:tabs>
              <w:bidi/>
              <w:ind w:right="1728"/>
              <w:jc w:val="center"/>
              <w:rPr>
                <w:rFonts w:cs="David"/>
                <w:snapToGrid w:val="0"/>
                <w:sz w:val="16"/>
                <w:szCs w:val="24"/>
              </w:rPr>
            </w:pPr>
          </w:p>
        </w:tc>
        <w:tc>
          <w:tcPr>
            <w:tcW w:w="4395" w:type="dxa"/>
            <w:gridSpan w:val="4"/>
            <w:tcBorders>
              <w:top w:val="single" w:sz="4" w:space="0" w:color="auto"/>
            </w:tcBorders>
          </w:tcPr>
          <w:p w:rsidR="004C389B" w:rsidRDefault="004C389B">
            <w:pPr>
              <w:pStyle w:val="4"/>
              <w:jc w:val="center"/>
              <w:rPr>
                <w:rtl/>
              </w:rPr>
            </w:pPr>
            <w:r>
              <w:rPr>
                <w:rFonts w:hint="cs"/>
                <w:rtl/>
              </w:rPr>
              <w:t xml:space="preserve">מנהל המאגר בשם הגוף הציבורי/הבעלים </w:t>
            </w:r>
            <w:r>
              <w:rPr>
                <w:rtl/>
              </w:rPr>
              <w:br/>
            </w:r>
            <w:r>
              <w:rPr>
                <w:rFonts w:hint="cs"/>
                <w:rtl/>
              </w:rPr>
              <w:t>שם ומשפחה</w:t>
            </w:r>
          </w:p>
          <w:p w:rsidR="004C389B" w:rsidRDefault="004C389B"/>
        </w:tc>
        <w:tc>
          <w:tcPr>
            <w:tcW w:w="283" w:type="dxa"/>
          </w:tcPr>
          <w:p w:rsidR="004C389B" w:rsidRDefault="004C389B">
            <w:pPr>
              <w:widowControl w:val="0"/>
              <w:tabs>
                <w:tab w:val="left" w:pos="3168"/>
                <w:tab w:val="left" w:pos="6048"/>
              </w:tabs>
              <w:bidi/>
              <w:ind w:right="1728"/>
              <w:jc w:val="center"/>
              <w:rPr>
                <w:rFonts w:cs="David"/>
                <w:snapToGrid w:val="0"/>
                <w:sz w:val="16"/>
                <w:szCs w:val="24"/>
              </w:rPr>
            </w:pPr>
          </w:p>
        </w:tc>
        <w:tc>
          <w:tcPr>
            <w:tcW w:w="1426" w:type="dxa"/>
            <w:tcBorders>
              <w:top w:val="single" w:sz="4" w:space="0" w:color="auto"/>
            </w:tcBorders>
          </w:tcPr>
          <w:p w:rsidR="004C389B" w:rsidRDefault="004C389B">
            <w:pPr>
              <w:pStyle w:val="4"/>
              <w:jc w:val="center"/>
            </w:pPr>
            <w:r>
              <w:rPr>
                <w:rFonts w:hint="cs"/>
                <w:rtl/>
              </w:rPr>
              <w:t>מספר זהות</w:t>
            </w:r>
          </w:p>
        </w:tc>
      </w:tr>
      <w:tr w:rsidR="004C389B" w:rsidTr="004C389B">
        <w:tc>
          <w:tcPr>
            <w:tcW w:w="3233" w:type="dxa"/>
            <w:tcBorders>
              <w:bottom w:val="single" w:sz="4" w:space="0" w:color="auto"/>
            </w:tcBorders>
            <w:vAlign w:val="bottom"/>
          </w:tcPr>
          <w:p w:rsidR="004C389B" w:rsidRDefault="00F33FA4">
            <w:pPr>
              <w:pStyle w:val="4"/>
              <w:rPr>
                <w:sz w:val="22"/>
                <w:szCs w:val="22"/>
              </w:rPr>
            </w:pPr>
            <w:r>
              <w:rPr>
                <w:sz w:val="22"/>
                <w:szCs w:val="22"/>
                <w:rtl/>
              </w:rPr>
              <w:fldChar w:fldCharType="begin">
                <w:ffData>
                  <w:name w:val=""/>
                  <w:enabled/>
                  <w:calcOnExit w:val="0"/>
                  <w:textInput>
                    <w:maxLength w:val="25"/>
                  </w:textInput>
                </w:ffData>
              </w:fldChar>
            </w:r>
            <w:r w:rsidR="004C389B">
              <w:rPr>
                <w:sz w:val="22"/>
                <w:szCs w:val="22"/>
                <w:rtl/>
              </w:rPr>
              <w:instrText xml:space="preserve"> </w:instrText>
            </w:r>
            <w:r w:rsidR="004C389B">
              <w:rPr>
                <w:sz w:val="22"/>
                <w:szCs w:val="22"/>
              </w:rPr>
              <w:instrText>FORMTEXT</w:instrText>
            </w:r>
            <w:r w:rsidR="004C389B">
              <w:rPr>
                <w:sz w:val="22"/>
                <w:szCs w:val="22"/>
                <w:rtl/>
              </w:rPr>
              <w:instrText xml:space="preserve"> </w:instrText>
            </w:r>
            <w:r>
              <w:rPr>
                <w:sz w:val="22"/>
                <w:szCs w:val="22"/>
                <w:rtl/>
              </w:rPr>
            </w:r>
            <w:r>
              <w:rPr>
                <w:sz w:val="22"/>
                <w:szCs w:val="22"/>
                <w:rtl/>
              </w:rPr>
              <w:fldChar w:fldCharType="separate"/>
            </w:r>
            <w:r w:rsidR="004C389B">
              <w:rPr>
                <w:sz w:val="22"/>
                <w:szCs w:val="22"/>
                <w:rtl/>
              </w:rPr>
              <w:t> </w:t>
            </w:r>
            <w:r w:rsidR="004C389B">
              <w:rPr>
                <w:sz w:val="22"/>
                <w:szCs w:val="22"/>
                <w:rtl/>
              </w:rPr>
              <w:t> </w:t>
            </w:r>
            <w:r w:rsidR="004C389B">
              <w:rPr>
                <w:sz w:val="22"/>
                <w:szCs w:val="22"/>
                <w:rtl/>
              </w:rPr>
              <w:t> </w:t>
            </w:r>
            <w:r w:rsidR="004C389B">
              <w:rPr>
                <w:sz w:val="22"/>
                <w:szCs w:val="22"/>
                <w:rtl/>
              </w:rPr>
              <w:t> </w:t>
            </w:r>
            <w:r w:rsidR="004C389B">
              <w:rPr>
                <w:sz w:val="22"/>
                <w:szCs w:val="22"/>
                <w:rtl/>
              </w:rPr>
              <w:t> </w:t>
            </w:r>
            <w:r>
              <w:rPr>
                <w:sz w:val="22"/>
                <w:szCs w:val="22"/>
                <w:rtl/>
              </w:rPr>
              <w:fldChar w:fldCharType="end"/>
            </w:r>
          </w:p>
        </w:tc>
        <w:tc>
          <w:tcPr>
            <w:tcW w:w="567" w:type="dxa"/>
            <w:gridSpan w:val="2"/>
          </w:tcPr>
          <w:p w:rsidR="004C389B" w:rsidRDefault="004C389B">
            <w:pPr>
              <w:pStyle w:val="4"/>
              <w:rPr>
                <w:sz w:val="22"/>
                <w:szCs w:val="22"/>
              </w:rPr>
            </w:pPr>
          </w:p>
        </w:tc>
        <w:tc>
          <w:tcPr>
            <w:tcW w:w="1984" w:type="dxa"/>
            <w:tcBorders>
              <w:bottom w:val="single" w:sz="4" w:space="0" w:color="auto"/>
            </w:tcBorders>
            <w:vAlign w:val="bottom"/>
          </w:tcPr>
          <w:p w:rsidR="004C389B" w:rsidRDefault="00F33FA4">
            <w:pPr>
              <w:pStyle w:val="4"/>
              <w:rPr>
                <w:sz w:val="22"/>
                <w:szCs w:val="22"/>
              </w:rPr>
            </w:pPr>
            <w:r>
              <w:rPr>
                <w:sz w:val="22"/>
                <w:szCs w:val="22"/>
                <w:rtl/>
              </w:rPr>
              <w:fldChar w:fldCharType="begin">
                <w:ffData>
                  <w:name w:val=""/>
                  <w:enabled/>
                  <w:calcOnExit w:val="0"/>
                  <w:textInput>
                    <w:maxLength w:val="10"/>
                  </w:textInput>
                </w:ffData>
              </w:fldChar>
            </w:r>
            <w:r w:rsidR="004C389B">
              <w:rPr>
                <w:sz w:val="22"/>
                <w:szCs w:val="22"/>
                <w:rtl/>
              </w:rPr>
              <w:instrText xml:space="preserve"> </w:instrText>
            </w:r>
            <w:r w:rsidR="004C389B">
              <w:rPr>
                <w:sz w:val="22"/>
                <w:szCs w:val="22"/>
              </w:rPr>
              <w:instrText>FORMTEXT</w:instrText>
            </w:r>
            <w:r w:rsidR="004C389B">
              <w:rPr>
                <w:sz w:val="22"/>
                <w:szCs w:val="22"/>
                <w:rtl/>
              </w:rPr>
              <w:instrText xml:space="preserve"> </w:instrText>
            </w:r>
            <w:r>
              <w:rPr>
                <w:sz w:val="22"/>
                <w:szCs w:val="22"/>
                <w:rtl/>
              </w:rPr>
            </w:r>
            <w:r>
              <w:rPr>
                <w:sz w:val="22"/>
                <w:szCs w:val="22"/>
                <w:rtl/>
              </w:rPr>
              <w:fldChar w:fldCharType="separate"/>
            </w:r>
            <w:r w:rsidR="004C389B">
              <w:rPr>
                <w:sz w:val="22"/>
                <w:szCs w:val="22"/>
                <w:rtl/>
              </w:rPr>
              <w:t> </w:t>
            </w:r>
            <w:r w:rsidR="004C389B">
              <w:rPr>
                <w:sz w:val="22"/>
                <w:szCs w:val="22"/>
                <w:rtl/>
              </w:rPr>
              <w:t> </w:t>
            </w:r>
            <w:r w:rsidR="004C389B">
              <w:rPr>
                <w:sz w:val="22"/>
                <w:szCs w:val="22"/>
                <w:rtl/>
              </w:rPr>
              <w:t> </w:t>
            </w:r>
            <w:r w:rsidR="004C389B">
              <w:rPr>
                <w:sz w:val="22"/>
                <w:szCs w:val="22"/>
                <w:rtl/>
              </w:rPr>
              <w:t> </w:t>
            </w:r>
            <w:r w:rsidR="004C389B">
              <w:rPr>
                <w:sz w:val="22"/>
                <w:szCs w:val="22"/>
                <w:rtl/>
              </w:rPr>
              <w:t> </w:t>
            </w:r>
            <w:r>
              <w:rPr>
                <w:sz w:val="22"/>
                <w:szCs w:val="22"/>
                <w:rtl/>
              </w:rPr>
              <w:fldChar w:fldCharType="end"/>
            </w:r>
          </w:p>
        </w:tc>
        <w:tc>
          <w:tcPr>
            <w:tcW w:w="567" w:type="dxa"/>
          </w:tcPr>
          <w:p w:rsidR="004C389B" w:rsidRDefault="004C389B">
            <w:pPr>
              <w:pStyle w:val="4"/>
              <w:rPr>
                <w:sz w:val="22"/>
                <w:szCs w:val="22"/>
              </w:rPr>
            </w:pPr>
          </w:p>
        </w:tc>
        <w:tc>
          <w:tcPr>
            <w:tcW w:w="3269" w:type="dxa"/>
            <w:gridSpan w:val="3"/>
            <w:tcBorders>
              <w:bottom w:val="single" w:sz="4" w:space="0" w:color="auto"/>
            </w:tcBorders>
            <w:vAlign w:val="bottom"/>
          </w:tcPr>
          <w:p w:rsidR="004C389B" w:rsidRDefault="00F33FA4">
            <w:pPr>
              <w:pStyle w:val="4"/>
              <w:rPr>
                <w:sz w:val="22"/>
                <w:szCs w:val="22"/>
              </w:rPr>
            </w:pPr>
            <w:r>
              <w:rPr>
                <w:sz w:val="22"/>
                <w:szCs w:val="22"/>
                <w:rtl/>
              </w:rPr>
              <w:fldChar w:fldCharType="begin">
                <w:ffData>
                  <w:name w:val=""/>
                  <w:enabled/>
                  <w:calcOnExit w:val="0"/>
                  <w:textInput>
                    <w:maxLength w:val="25"/>
                  </w:textInput>
                </w:ffData>
              </w:fldChar>
            </w:r>
            <w:r w:rsidR="004C389B">
              <w:rPr>
                <w:sz w:val="22"/>
                <w:szCs w:val="22"/>
                <w:rtl/>
              </w:rPr>
              <w:instrText xml:space="preserve"> </w:instrText>
            </w:r>
            <w:r w:rsidR="004C389B">
              <w:rPr>
                <w:sz w:val="22"/>
                <w:szCs w:val="22"/>
              </w:rPr>
              <w:instrText>FORMTEXT</w:instrText>
            </w:r>
            <w:r w:rsidR="004C389B">
              <w:rPr>
                <w:sz w:val="22"/>
                <w:szCs w:val="22"/>
                <w:rtl/>
              </w:rPr>
              <w:instrText xml:space="preserve"> </w:instrText>
            </w:r>
            <w:r>
              <w:rPr>
                <w:sz w:val="22"/>
                <w:szCs w:val="22"/>
                <w:rtl/>
              </w:rPr>
            </w:r>
            <w:r>
              <w:rPr>
                <w:sz w:val="22"/>
                <w:szCs w:val="22"/>
                <w:rtl/>
              </w:rPr>
              <w:fldChar w:fldCharType="separate"/>
            </w:r>
            <w:r w:rsidR="004C389B">
              <w:rPr>
                <w:sz w:val="22"/>
                <w:szCs w:val="22"/>
                <w:rtl/>
              </w:rPr>
              <w:t> </w:t>
            </w:r>
            <w:r w:rsidR="004C389B">
              <w:rPr>
                <w:sz w:val="22"/>
                <w:szCs w:val="22"/>
                <w:rtl/>
              </w:rPr>
              <w:t> </w:t>
            </w:r>
            <w:r w:rsidR="004C389B">
              <w:rPr>
                <w:sz w:val="22"/>
                <w:szCs w:val="22"/>
                <w:rtl/>
              </w:rPr>
              <w:t> </w:t>
            </w:r>
            <w:r w:rsidR="004C389B">
              <w:rPr>
                <w:sz w:val="22"/>
                <w:szCs w:val="22"/>
                <w:rtl/>
              </w:rPr>
              <w:t> </w:t>
            </w:r>
            <w:r w:rsidR="004C389B">
              <w:rPr>
                <w:sz w:val="22"/>
                <w:szCs w:val="22"/>
                <w:rtl/>
              </w:rPr>
              <w:t> </w:t>
            </w:r>
            <w:r>
              <w:rPr>
                <w:sz w:val="22"/>
                <w:szCs w:val="22"/>
                <w:rtl/>
              </w:rPr>
              <w:fldChar w:fldCharType="end"/>
            </w:r>
          </w:p>
        </w:tc>
      </w:tr>
      <w:tr w:rsidR="004C389B" w:rsidTr="004C389B">
        <w:tc>
          <w:tcPr>
            <w:tcW w:w="3233" w:type="dxa"/>
            <w:tcBorders>
              <w:top w:val="single" w:sz="4" w:space="0" w:color="auto"/>
            </w:tcBorders>
          </w:tcPr>
          <w:p w:rsidR="004C389B" w:rsidRDefault="004C389B">
            <w:pPr>
              <w:pStyle w:val="4"/>
              <w:jc w:val="center"/>
            </w:pPr>
            <w:r>
              <w:rPr>
                <w:rFonts w:hint="cs"/>
                <w:rtl/>
              </w:rPr>
              <w:t>כתובת החברה</w:t>
            </w:r>
          </w:p>
        </w:tc>
        <w:tc>
          <w:tcPr>
            <w:tcW w:w="567" w:type="dxa"/>
            <w:gridSpan w:val="2"/>
          </w:tcPr>
          <w:p w:rsidR="004C389B" w:rsidRDefault="004C389B">
            <w:pPr>
              <w:pStyle w:val="4"/>
              <w:jc w:val="center"/>
            </w:pPr>
          </w:p>
        </w:tc>
        <w:tc>
          <w:tcPr>
            <w:tcW w:w="1984" w:type="dxa"/>
            <w:tcBorders>
              <w:top w:val="single" w:sz="4" w:space="0" w:color="auto"/>
            </w:tcBorders>
          </w:tcPr>
          <w:p w:rsidR="004C389B" w:rsidRDefault="004C389B">
            <w:pPr>
              <w:pStyle w:val="4"/>
              <w:jc w:val="center"/>
            </w:pPr>
            <w:r>
              <w:rPr>
                <w:rFonts w:hint="cs"/>
                <w:rtl/>
              </w:rPr>
              <w:t>טלפון</w:t>
            </w:r>
          </w:p>
        </w:tc>
        <w:tc>
          <w:tcPr>
            <w:tcW w:w="567" w:type="dxa"/>
          </w:tcPr>
          <w:p w:rsidR="004C389B" w:rsidRDefault="004C389B">
            <w:pPr>
              <w:pStyle w:val="4"/>
              <w:jc w:val="center"/>
            </w:pPr>
          </w:p>
        </w:tc>
        <w:tc>
          <w:tcPr>
            <w:tcW w:w="3269" w:type="dxa"/>
            <w:gridSpan w:val="3"/>
            <w:tcBorders>
              <w:top w:val="single" w:sz="4" w:space="0" w:color="auto"/>
            </w:tcBorders>
          </w:tcPr>
          <w:p w:rsidR="004C389B" w:rsidRDefault="004C389B">
            <w:pPr>
              <w:pStyle w:val="4"/>
              <w:jc w:val="center"/>
            </w:pPr>
            <w:r>
              <w:rPr>
                <w:rFonts w:hint="cs"/>
                <w:rtl/>
              </w:rPr>
              <w:t>(כתובת מגורים וטלפון)</w:t>
            </w:r>
          </w:p>
        </w:tc>
      </w:tr>
    </w:tbl>
    <w:p w:rsidR="00687376" w:rsidRDefault="00687376">
      <w:pPr>
        <w:widowControl w:val="0"/>
        <w:tabs>
          <w:tab w:val="left" w:pos="3168"/>
          <w:tab w:val="left" w:pos="6048"/>
        </w:tabs>
        <w:bidi/>
        <w:ind w:right="1728"/>
        <w:rPr>
          <w:rFonts w:cs="David"/>
          <w:snapToGrid w:val="0"/>
          <w:sz w:val="16"/>
          <w:szCs w:val="24"/>
          <w:rtl/>
        </w:rPr>
      </w:pPr>
    </w:p>
    <w:p w:rsidR="00687376" w:rsidRDefault="00687376">
      <w:pPr>
        <w:widowControl w:val="0"/>
        <w:tabs>
          <w:tab w:val="left" w:pos="144"/>
          <w:tab w:val="left" w:pos="2880"/>
          <w:tab w:val="left" w:pos="5184"/>
        </w:tabs>
        <w:bidi/>
        <w:ind w:right="1728"/>
        <w:rPr>
          <w:rFonts w:cs="David"/>
          <w:snapToGrid w:val="0"/>
          <w:sz w:val="16"/>
          <w:szCs w:val="24"/>
          <w:rtl/>
        </w:rPr>
      </w:pPr>
    </w:p>
    <w:p w:rsidR="00687376" w:rsidRDefault="00687376">
      <w:pPr>
        <w:widowControl w:val="0"/>
        <w:tabs>
          <w:tab w:val="left" w:pos="144"/>
        </w:tabs>
        <w:bidi/>
        <w:ind w:left="144" w:right="1728" w:hanging="288"/>
        <w:rPr>
          <w:rFonts w:cs="David"/>
          <w:snapToGrid w:val="0"/>
          <w:sz w:val="16"/>
          <w:szCs w:val="24"/>
          <w:rtl/>
        </w:rPr>
      </w:pPr>
      <w:r>
        <w:rPr>
          <w:rFonts w:cs="David"/>
          <w:snapToGrid w:val="0"/>
          <w:sz w:val="16"/>
          <w:szCs w:val="24"/>
          <w:rtl/>
        </w:rPr>
        <w:t xml:space="preserve">   אני החתום מטה מצהיר ומתחייב בזה:</w:t>
      </w:r>
    </w:p>
    <w:p w:rsidR="00687376" w:rsidRDefault="00687376">
      <w:pPr>
        <w:widowControl w:val="0"/>
        <w:tabs>
          <w:tab w:val="left" w:pos="144"/>
        </w:tabs>
        <w:bidi/>
        <w:ind w:left="144" w:right="1728" w:hanging="288"/>
        <w:rPr>
          <w:rFonts w:cs="David"/>
          <w:snapToGrid w:val="0"/>
          <w:sz w:val="16"/>
          <w:szCs w:val="24"/>
          <w:rtl/>
        </w:rPr>
      </w:pPr>
    </w:p>
    <w:p w:rsidR="00687376" w:rsidRDefault="00687376">
      <w:pPr>
        <w:widowControl w:val="0"/>
        <w:bidi/>
        <w:ind w:left="582" w:right="1728" w:hanging="582"/>
        <w:jc w:val="both"/>
        <w:rPr>
          <w:rFonts w:cs="David"/>
          <w:snapToGrid w:val="0"/>
          <w:sz w:val="16"/>
          <w:szCs w:val="24"/>
          <w:rtl/>
        </w:rPr>
      </w:pPr>
      <w:r>
        <w:rPr>
          <w:rFonts w:cs="David"/>
          <w:b/>
          <w:bCs/>
          <w:snapToGrid w:val="0"/>
          <w:sz w:val="16"/>
          <w:szCs w:val="24"/>
          <w:rtl/>
        </w:rPr>
        <w:t>הואיל</w:t>
      </w:r>
      <w:r>
        <w:rPr>
          <w:rFonts w:cs="David"/>
          <w:snapToGrid w:val="0"/>
          <w:sz w:val="16"/>
          <w:szCs w:val="24"/>
          <w:rtl/>
        </w:rPr>
        <w:t xml:space="preserve"> ולצורך הגוף הציבורי (להלן-הגוף המבקש) או לצורך עבודתי עבור </w:t>
      </w:r>
      <w:r w:rsidR="004C389B">
        <w:rPr>
          <w:rFonts w:cs="David"/>
          <w:snapToGrid w:val="0"/>
          <w:sz w:val="16"/>
          <w:szCs w:val="24"/>
          <w:rtl/>
        </w:rPr>
        <w:t>רשות</w:t>
      </w:r>
      <w:r>
        <w:rPr>
          <w:rFonts w:cs="David"/>
          <w:snapToGrid w:val="0"/>
          <w:sz w:val="16"/>
          <w:szCs w:val="24"/>
          <w:rtl/>
        </w:rPr>
        <w:t xml:space="preserve"> מקרקעי ישראל (להלן - ה</w:t>
      </w:r>
      <w:r w:rsidR="004C389B">
        <w:rPr>
          <w:rFonts w:cs="David"/>
          <w:snapToGrid w:val="0"/>
          <w:sz w:val="16"/>
          <w:szCs w:val="24"/>
          <w:rtl/>
        </w:rPr>
        <w:t>רשות</w:t>
      </w:r>
      <w:r>
        <w:rPr>
          <w:rFonts w:cs="David"/>
          <w:snapToGrid w:val="0"/>
          <w:sz w:val="16"/>
          <w:szCs w:val="24"/>
          <w:rtl/>
        </w:rPr>
        <w:t>), עלי לקבל נתונים ומידע, על אמצעים מגנטיים, חומר מצולם, מודפס או בכל דרך אחרת או שהנני מעסיק עובדים עבור ה</w:t>
      </w:r>
      <w:r w:rsidR="004C389B">
        <w:rPr>
          <w:rFonts w:cs="David"/>
          <w:snapToGrid w:val="0"/>
          <w:sz w:val="16"/>
          <w:szCs w:val="24"/>
          <w:rtl/>
        </w:rPr>
        <w:t>רשות</w:t>
      </w:r>
      <w:r>
        <w:rPr>
          <w:rFonts w:cs="David"/>
          <w:snapToGrid w:val="0"/>
          <w:sz w:val="16"/>
          <w:szCs w:val="24"/>
          <w:rtl/>
        </w:rPr>
        <w:t xml:space="preserve"> הבאים במגע ו/או נמצאים בסמוך למערכות, פריטים ותיקים המכילים מידע  ונתונים;</w:t>
      </w:r>
    </w:p>
    <w:p w:rsidR="00687376" w:rsidRDefault="00687376">
      <w:pPr>
        <w:widowControl w:val="0"/>
        <w:bidi/>
        <w:ind w:right="1728"/>
        <w:jc w:val="both"/>
        <w:rPr>
          <w:rFonts w:cs="David"/>
          <w:snapToGrid w:val="0"/>
          <w:sz w:val="16"/>
          <w:szCs w:val="24"/>
          <w:rtl/>
        </w:rPr>
      </w:pPr>
    </w:p>
    <w:p w:rsidR="00687376" w:rsidRDefault="00687376">
      <w:pPr>
        <w:widowControl w:val="0"/>
        <w:bidi/>
        <w:ind w:left="582" w:right="1728" w:hanging="582"/>
        <w:jc w:val="both"/>
        <w:rPr>
          <w:rFonts w:cs="David"/>
          <w:snapToGrid w:val="0"/>
          <w:sz w:val="16"/>
          <w:szCs w:val="24"/>
          <w:rtl/>
        </w:rPr>
      </w:pPr>
      <w:r>
        <w:rPr>
          <w:rFonts w:cs="David"/>
          <w:b/>
          <w:bCs/>
          <w:snapToGrid w:val="0"/>
          <w:sz w:val="16"/>
          <w:szCs w:val="24"/>
          <w:rtl/>
        </w:rPr>
        <w:t>והואיל</w:t>
      </w:r>
      <w:r>
        <w:rPr>
          <w:rFonts w:cs="David"/>
          <w:snapToGrid w:val="0"/>
          <w:sz w:val="16"/>
          <w:szCs w:val="24"/>
          <w:rtl/>
        </w:rPr>
        <w:t xml:space="preserve"> וידוע לי כי על פי חוק הגנת הפרטיות התשמ"א - 1981 והתקנות שהותקנו לפיו, חלה עלי   ועל כל מי שפועל מטעמי חובה של סודיות לגבי כל המידע והנתונים שיגיעו לידיעתי ולידיעת הפועלים מטעמי;</w:t>
      </w:r>
    </w:p>
    <w:p w:rsidR="00687376" w:rsidRDefault="00687376">
      <w:pPr>
        <w:widowControl w:val="0"/>
        <w:bidi/>
        <w:ind w:right="1728"/>
        <w:jc w:val="both"/>
        <w:rPr>
          <w:rFonts w:cs="David"/>
          <w:snapToGrid w:val="0"/>
          <w:sz w:val="16"/>
          <w:szCs w:val="24"/>
          <w:rtl/>
        </w:rPr>
      </w:pPr>
    </w:p>
    <w:p w:rsidR="00687376" w:rsidRDefault="00687376">
      <w:pPr>
        <w:widowControl w:val="0"/>
        <w:bidi/>
        <w:ind w:left="582" w:right="1728" w:hanging="582"/>
        <w:jc w:val="both"/>
        <w:rPr>
          <w:rFonts w:cs="David"/>
          <w:snapToGrid w:val="0"/>
          <w:sz w:val="16"/>
          <w:szCs w:val="24"/>
          <w:rtl/>
        </w:rPr>
      </w:pPr>
      <w:r>
        <w:rPr>
          <w:rFonts w:cs="David"/>
          <w:b/>
          <w:bCs/>
          <w:snapToGrid w:val="0"/>
          <w:sz w:val="16"/>
          <w:szCs w:val="24"/>
          <w:rtl/>
        </w:rPr>
        <w:t xml:space="preserve">והואיל </w:t>
      </w:r>
      <w:r>
        <w:rPr>
          <w:rFonts w:cs="David"/>
          <w:snapToGrid w:val="0"/>
          <w:sz w:val="16"/>
          <w:szCs w:val="24"/>
          <w:rtl/>
        </w:rPr>
        <w:t>וידוע לי כי על פי חוק העונשין תשל"ז - 1977 מוטלות עלי ועל הפועל מטעמי חובות הקשורות בבטחון המדינה וסודות רשמיים;</w:t>
      </w:r>
    </w:p>
    <w:p w:rsidR="00687376" w:rsidRDefault="00687376">
      <w:pPr>
        <w:widowControl w:val="0"/>
        <w:bidi/>
        <w:ind w:right="1728"/>
        <w:jc w:val="both"/>
        <w:rPr>
          <w:rFonts w:cs="David"/>
          <w:snapToGrid w:val="0"/>
          <w:sz w:val="16"/>
          <w:szCs w:val="24"/>
          <w:rtl/>
        </w:rPr>
      </w:pPr>
    </w:p>
    <w:p w:rsidR="00687376" w:rsidRDefault="00687376">
      <w:pPr>
        <w:widowControl w:val="0"/>
        <w:bidi/>
        <w:ind w:right="1728"/>
        <w:jc w:val="both"/>
        <w:rPr>
          <w:rFonts w:cs="David"/>
          <w:b/>
          <w:bCs/>
          <w:snapToGrid w:val="0"/>
          <w:sz w:val="16"/>
          <w:szCs w:val="24"/>
          <w:rtl/>
        </w:rPr>
      </w:pPr>
      <w:r>
        <w:rPr>
          <w:rFonts w:cs="David"/>
          <w:b/>
          <w:bCs/>
          <w:snapToGrid w:val="0"/>
          <w:sz w:val="16"/>
          <w:szCs w:val="24"/>
          <w:u w:val="single"/>
          <w:rtl/>
        </w:rPr>
        <w:t>אשר על כן הנני מצהיר ומתחייב כדלקמן:</w:t>
      </w:r>
    </w:p>
    <w:p w:rsidR="00687376" w:rsidRDefault="00687376">
      <w:pPr>
        <w:widowControl w:val="0"/>
        <w:bidi/>
        <w:ind w:right="1728"/>
        <w:jc w:val="both"/>
        <w:rPr>
          <w:rFonts w:cs="David"/>
          <w:b/>
          <w:bCs/>
          <w:snapToGrid w:val="0"/>
          <w:sz w:val="16"/>
          <w:szCs w:val="24"/>
          <w:rtl/>
        </w:rPr>
      </w:pPr>
    </w:p>
    <w:p w:rsidR="00687376" w:rsidRDefault="00687376">
      <w:pPr>
        <w:widowControl w:val="0"/>
        <w:bidi/>
        <w:ind w:right="1728"/>
        <w:jc w:val="both"/>
        <w:rPr>
          <w:rFonts w:cs="David"/>
          <w:b/>
          <w:bCs/>
          <w:snapToGrid w:val="0"/>
          <w:sz w:val="16"/>
          <w:szCs w:val="24"/>
          <w:rtl/>
        </w:rPr>
      </w:pPr>
    </w:p>
    <w:p w:rsidR="00687376" w:rsidRDefault="00687376">
      <w:pPr>
        <w:widowControl w:val="0"/>
        <w:tabs>
          <w:tab w:val="left" w:pos="582"/>
        </w:tabs>
        <w:bidi/>
        <w:ind w:right="1728"/>
        <w:jc w:val="both"/>
        <w:rPr>
          <w:rFonts w:cs="David"/>
          <w:snapToGrid w:val="0"/>
          <w:sz w:val="16"/>
          <w:szCs w:val="24"/>
          <w:rtl/>
        </w:rPr>
      </w:pPr>
      <w:r>
        <w:rPr>
          <w:rFonts w:cs="David"/>
          <w:snapToGrid w:val="0"/>
          <w:sz w:val="16"/>
          <w:szCs w:val="24"/>
          <w:rtl/>
        </w:rPr>
        <w:t>1.</w:t>
      </w:r>
      <w:r>
        <w:rPr>
          <w:rFonts w:cs="David"/>
          <w:snapToGrid w:val="0"/>
          <w:sz w:val="16"/>
          <w:szCs w:val="24"/>
          <w:rtl/>
        </w:rPr>
        <w:tab/>
        <w:t>המבוא להצהרה זו מהווה חלק בלתי נפרד הימנה.</w:t>
      </w:r>
    </w:p>
    <w:p w:rsidR="00687376" w:rsidRDefault="00687376">
      <w:pPr>
        <w:widowControl w:val="0"/>
        <w:tabs>
          <w:tab w:val="left" w:pos="432"/>
        </w:tabs>
        <w:bidi/>
        <w:ind w:right="1728"/>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2.</w:t>
      </w:r>
      <w:r>
        <w:rPr>
          <w:rFonts w:cs="David"/>
          <w:snapToGrid w:val="0"/>
          <w:sz w:val="16"/>
          <w:szCs w:val="24"/>
          <w:rtl/>
        </w:rPr>
        <w:tab/>
        <w:t>הריני מצהיר בזאת כי חוק הגנת הפרטיות התשמ"א</w:t>
      </w:r>
      <w:r w:rsidR="007F172B">
        <w:rPr>
          <w:rFonts w:cs="David" w:hint="cs"/>
          <w:snapToGrid w:val="0"/>
          <w:sz w:val="16"/>
          <w:szCs w:val="24"/>
          <w:rtl/>
        </w:rPr>
        <w:t xml:space="preserve"> </w:t>
      </w:r>
      <w:r>
        <w:rPr>
          <w:rFonts w:cs="David"/>
          <w:snapToGrid w:val="0"/>
          <w:sz w:val="16"/>
          <w:szCs w:val="24"/>
          <w:rtl/>
        </w:rPr>
        <w:t>1981- והתקנות שהותקנו לפיו וכן חוק המחשבים התשנ"ה</w:t>
      </w:r>
      <w:r w:rsidR="007F172B">
        <w:rPr>
          <w:rFonts w:cs="David" w:hint="cs"/>
          <w:snapToGrid w:val="0"/>
          <w:sz w:val="16"/>
          <w:szCs w:val="24"/>
          <w:rtl/>
        </w:rPr>
        <w:t xml:space="preserve"> </w:t>
      </w:r>
      <w:r>
        <w:rPr>
          <w:rFonts w:cs="David"/>
          <w:snapToGrid w:val="0"/>
          <w:sz w:val="16"/>
          <w:szCs w:val="24"/>
          <w:rtl/>
        </w:rPr>
        <w:t>1995- מוכרים לי ולפועלים מטעמי ומתחייב כי נפעל על פי המתחייב מהם.</w:t>
      </w:r>
    </w:p>
    <w:p w:rsidR="00687376" w:rsidRDefault="00687376">
      <w:pPr>
        <w:widowControl w:val="0"/>
        <w:tabs>
          <w:tab w:val="left" w:pos="6480"/>
        </w:tabs>
        <w:bidi/>
        <w:ind w:left="6480" w:right="1728"/>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3.</w:t>
      </w:r>
      <w:r>
        <w:rPr>
          <w:rFonts w:cs="David"/>
          <w:snapToGrid w:val="0"/>
          <w:sz w:val="16"/>
          <w:szCs w:val="24"/>
          <w:rtl/>
        </w:rPr>
        <w:tab/>
        <w:t>הריני מתחייב בזאת כי כל הפועלים מטעמי נבחרו, נבדקו, הוכשרו ותודרכו לגבי אופי המקום והתפקיד בו הם עוסקים ואופן ביצוע המטלות הנדרשות מהם וכי הם מוכשרים לביצוע תפקידם. מהימנותם נבדקה והם נמצאו כשרים לעסוק ולטפל בנתונים ובמידע האגור ב</w:t>
      </w:r>
      <w:r w:rsidR="004C389B">
        <w:rPr>
          <w:rFonts w:cs="David"/>
          <w:snapToGrid w:val="0"/>
          <w:sz w:val="16"/>
          <w:szCs w:val="24"/>
          <w:rtl/>
        </w:rPr>
        <w:t>רשות</w:t>
      </w:r>
      <w:r>
        <w:rPr>
          <w:rFonts w:cs="David"/>
          <w:snapToGrid w:val="0"/>
          <w:sz w:val="16"/>
          <w:szCs w:val="24"/>
          <w:rtl/>
        </w:rPr>
        <w:t>.</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4.</w:t>
      </w:r>
      <w:r>
        <w:rPr>
          <w:rFonts w:cs="David"/>
          <w:snapToGrid w:val="0"/>
          <w:sz w:val="16"/>
          <w:szCs w:val="24"/>
          <w:rtl/>
        </w:rPr>
        <w:tab/>
        <w:t>הריני מתחייב בזאת כי כל הפועלים מטעמי יתודרכו לגבי חובתם לשמירת סודיות הנתונים והמידע ויחתמו על התחייבות לשמירת הסודיות.</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5.</w:t>
      </w:r>
      <w:r>
        <w:rPr>
          <w:rFonts w:cs="David"/>
          <w:snapToGrid w:val="0"/>
          <w:sz w:val="16"/>
          <w:szCs w:val="24"/>
          <w:rtl/>
        </w:rPr>
        <w:tab/>
        <w:t>הריני מתחייב בזאת לשמור ולהגן על הנתונים והמידע מפני חשיפתם בפני גורמים שאינם מוסמכים לקבלו, או מפני חשיפתם לפגיעה, שיבוש, מחיקה וכו', בשוגג או בזדון, ולנקוט בכל הצעדים על מנת לשמור ולהגן כאמור.</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6.</w:t>
      </w:r>
      <w:r>
        <w:rPr>
          <w:rFonts w:cs="David"/>
          <w:snapToGrid w:val="0"/>
          <w:sz w:val="16"/>
          <w:szCs w:val="24"/>
          <w:rtl/>
        </w:rPr>
        <w:tab/>
        <w:t xml:space="preserve">הריני מתחייב בזאת לבער, לפחות פעם בחודש, כל חומר ונתוני מידע המצוי ברשותי ושאין בו יותר צורך. לרבות חומר כתוב, מצולם, מודפס וכו' מכל סוג שהוא, על פי תנאי העבודה </w:t>
      </w:r>
      <w:r>
        <w:rPr>
          <w:rFonts w:cs="David"/>
          <w:snapToGrid w:val="0"/>
          <w:sz w:val="16"/>
          <w:szCs w:val="24"/>
          <w:rtl/>
        </w:rPr>
        <w:lastRenderedPageBreak/>
        <w:t>המוסכמים.</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7.</w:t>
      </w:r>
      <w:r>
        <w:rPr>
          <w:rFonts w:cs="David"/>
          <w:snapToGrid w:val="0"/>
          <w:sz w:val="16"/>
          <w:szCs w:val="24"/>
          <w:rtl/>
        </w:rPr>
        <w:tab/>
        <w:t>הריני מתחייב בזאת למחוק מידע על אמצעים מגנטיים שאין בו צורך בצורה שאיננה נתנת לשחזור וקריאה.</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8.</w:t>
      </w:r>
      <w:r>
        <w:rPr>
          <w:rFonts w:cs="David"/>
          <w:snapToGrid w:val="0"/>
          <w:sz w:val="16"/>
          <w:szCs w:val="24"/>
          <w:rtl/>
        </w:rPr>
        <w:tab/>
        <w:t>הריני מתחייב בזאת לאפשר ביצוע ביקורות במשרדי כולל בדיקת הפועלים מטעמי שתערך על ידי נציגים מוסמכים מטעם ה</w:t>
      </w:r>
      <w:r w:rsidR="004C389B">
        <w:rPr>
          <w:rFonts w:cs="David"/>
          <w:snapToGrid w:val="0"/>
          <w:sz w:val="16"/>
          <w:szCs w:val="24"/>
          <w:rtl/>
        </w:rPr>
        <w:t>רשות</w:t>
      </w:r>
      <w:r>
        <w:rPr>
          <w:rFonts w:cs="David"/>
          <w:snapToGrid w:val="0"/>
          <w:sz w:val="16"/>
          <w:szCs w:val="24"/>
          <w:rtl/>
        </w:rPr>
        <w:t>.</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9.</w:t>
      </w:r>
      <w:r>
        <w:rPr>
          <w:rFonts w:cs="David"/>
          <w:snapToGrid w:val="0"/>
          <w:sz w:val="16"/>
          <w:szCs w:val="24"/>
          <w:rtl/>
        </w:rPr>
        <w:tab/>
        <w:t>הריני מתחייב בזאת להשתמש בנתונים ובמידע הנמסרים לי אך ורק לצורך ביצוע עבודה עבור ה</w:t>
      </w:r>
      <w:r w:rsidR="004C389B">
        <w:rPr>
          <w:rFonts w:cs="David"/>
          <w:snapToGrid w:val="0"/>
          <w:sz w:val="16"/>
          <w:szCs w:val="24"/>
          <w:rtl/>
        </w:rPr>
        <w:t>רשות</w:t>
      </w:r>
      <w:r>
        <w:rPr>
          <w:rFonts w:cs="David"/>
          <w:snapToGrid w:val="0"/>
          <w:sz w:val="16"/>
          <w:szCs w:val="24"/>
          <w:rtl/>
        </w:rPr>
        <w:t xml:space="preserve"> או עבור הגוף המבקש, לצרכים ולשמוש פנימיים בלבד ולא יעשה בהם כל שמוש לצרכים אחרים. המידע והנתונים ישמרו בסוד, לא יועברו, לא ימסרו, לא יועתקו ולא יפורסמו על ידי או על ידי הפועלים מטעמי לכל מטרה שהיא זולת עבודה עבור ה</w:t>
      </w:r>
      <w:r w:rsidR="004C389B">
        <w:rPr>
          <w:rFonts w:cs="David"/>
          <w:snapToGrid w:val="0"/>
          <w:sz w:val="16"/>
          <w:szCs w:val="24"/>
          <w:rtl/>
        </w:rPr>
        <w:t>רשות</w:t>
      </w:r>
      <w:r>
        <w:rPr>
          <w:rFonts w:cs="David"/>
          <w:snapToGrid w:val="0"/>
          <w:sz w:val="16"/>
          <w:szCs w:val="24"/>
          <w:rtl/>
        </w:rPr>
        <w:t xml:space="preserve"> או עבור הגוף המבקש בתנאים שאושרו על ידי ה</w:t>
      </w:r>
      <w:r w:rsidR="004C389B">
        <w:rPr>
          <w:rFonts w:cs="David"/>
          <w:snapToGrid w:val="0"/>
          <w:sz w:val="16"/>
          <w:szCs w:val="24"/>
          <w:rtl/>
        </w:rPr>
        <w:t>רשות</w:t>
      </w:r>
      <w:r>
        <w:rPr>
          <w:rFonts w:cs="David"/>
          <w:snapToGrid w:val="0"/>
          <w:sz w:val="16"/>
          <w:szCs w:val="24"/>
          <w:rtl/>
        </w:rPr>
        <w:t>.</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10.</w:t>
      </w:r>
      <w:r>
        <w:rPr>
          <w:rFonts w:cs="David"/>
          <w:snapToGrid w:val="0"/>
          <w:sz w:val="16"/>
          <w:szCs w:val="24"/>
          <w:rtl/>
        </w:rPr>
        <w:tab/>
        <w:t>הריני מתחייב בזאת למנות עובד מטעמי בארגון שיהיה אחראי ישיר לנושאי בטחון, בטיחות וסודיות בכל הקשור לעבודות שנמסרו לי על ידי ה</w:t>
      </w:r>
      <w:r w:rsidR="004C389B">
        <w:rPr>
          <w:rFonts w:cs="David"/>
          <w:snapToGrid w:val="0"/>
          <w:sz w:val="16"/>
          <w:szCs w:val="24"/>
          <w:rtl/>
        </w:rPr>
        <w:t>רשות</w:t>
      </w:r>
      <w:r>
        <w:rPr>
          <w:rFonts w:cs="David"/>
          <w:snapToGrid w:val="0"/>
          <w:sz w:val="16"/>
          <w:szCs w:val="24"/>
          <w:rtl/>
        </w:rPr>
        <w:t>. פרטי העובד שמונה לצורך זה יועברו ל</w:t>
      </w:r>
      <w:r w:rsidR="004C389B">
        <w:rPr>
          <w:rFonts w:cs="David"/>
          <w:snapToGrid w:val="0"/>
          <w:sz w:val="16"/>
          <w:szCs w:val="24"/>
          <w:rtl/>
        </w:rPr>
        <w:t>רשות</w:t>
      </w:r>
      <w:r>
        <w:rPr>
          <w:rFonts w:cs="David"/>
          <w:snapToGrid w:val="0"/>
          <w:sz w:val="16"/>
          <w:szCs w:val="24"/>
          <w:rtl/>
        </w:rPr>
        <w:t>. מובן כי אין במנוי עובד כאמור משום הקלה מהתחיבויות לפי הצהרה זו.</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11.</w:t>
      </w:r>
      <w:r>
        <w:rPr>
          <w:rFonts w:cs="David"/>
          <w:snapToGrid w:val="0"/>
          <w:sz w:val="16"/>
          <w:szCs w:val="24"/>
          <w:rtl/>
        </w:rPr>
        <w:tab/>
        <w:t>הריני מתחייב בזאת להודיע מידית ל</w:t>
      </w:r>
      <w:r w:rsidR="004C389B">
        <w:rPr>
          <w:rFonts w:cs="David"/>
          <w:snapToGrid w:val="0"/>
          <w:sz w:val="16"/>
          <w:szCs w:val="24"/>
          <w:rtl/>
        </w:rPr>
        <w:t>רשות</w:t>
      </w:r>
      <w:r>
        <w:rPr>
          <w:rFonts w:cs="David"/>
          <w:snapToGrid w:val="0"/>
          <w:sz w:val="16"/>
          <w:szCs w:val="24"/>
          <w:rtl/>
        </w:rPr>
        <w:t xml:space="preserve"> על כל תקלה או חשש לתקלה בנוגע לשמירת בטחון , סודיות ובטיחות של המידע והנתונים שנמסרו לי ולפועלים מטעמי וכן להתייעץ ולקבל הנחיות ה</w:t>
      </w:r>
      <w:r w:rsidR="004C389B">
        <w:rPr>
          <w:rFonts w:cs="David"/>
          <w:snapToGrid w:val="0"/>
          <w:sz w:val="16"/>
          <w:szCs w:val="24"/>
          <w:rtl/>
        </w:rPr>
        <w:t>רשות</w:t>
      </w:r>
      <w:r>
        <w:rPr>
          <w:rFonts w:cs="David"/>
          <w:snapToGrid w:val="0"/>
          <w:sz w:val="16"/>
          <w:szCs w:val="24"/>
          <w:rtl/>
        </w:rPr>
        <w:t xml:space="preserve"> בכל הנוגע לשמירת הנתונים והמידע, בטחונם, סודיותם ובטיחותם.</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pStyle w:val="a3"/>
        <w:rPr>
          <w:rtl/>
        </w:rPr>
      </w:pPr>
      <w:r>
        <w:rPr>
          <w:rtl/>
        </w:rPr>
        <w:t>12.</w:t>
      </w:r>
      <w:r>
        <w:rPr>
          <w:rtl/>
        </w:rPr>
        <w:tab/>
        <w:t>סעיפי התחייבות הכלולים בהצהרה זו יחולו עלי ועל העובדים שלי ו/או</w:t>
      </w:r>
      <w:r w:rsidR="007F172B">
        <w:rPr>
          <w:rtl/>
        </w:rPr>
        <w:t xml:space="preserve"> של הגוף המבקש, בשינויים המחוי</w:t>
      </w:r>
      <w:r>
        <w:rPr>
          <w:rtl/>
        </w:rPr>
        <w:t>בים, גם לאחר סיום עבודתנו עבור ה</w:t>
      </w:r>
      <w:r w:rsidR="004C389B">
        <w:rPr>
          <w:rtl/>
        </w:rPr>
        <w:t>רשות</w:t>
      </w:r>
      <w:r>
        <w:rPr>
          <w:rtl/>
        </w:rPr>
        <w:t xml:space="preserve"> ו/או עבור הגוף המבקש.</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 w:val="left" w:pos="1152"/>
        </w:tabs>
        <w:bidi/>
        <w:ind w:right="1728"/>
        <w:jc w:val="both"/>
        <w:rPr>
          <w:rFonts w:cs="David"/>
          <w:snapToGrid w:val="0"/>
          <w:sz w:val="16"/>
          <w:szCs w:val="24"/>
          <w:rtl/>
        </w:rPr>
      </w:pPr>
      <w:r>
        <w:rPr>
          <w:rFonts w:cs="David"/>
          <w:snapToGrid w:val="0"/>
          <w:sz w:val="16"/>
          <w:szCs w:val="24"/>
          <w:rtl/>
        </w:rPr>
        <w:t>13.</w:t>
      </w:r>
      <w:r>
        <w:rPr>
          <w:rFonts w:cs="David"/>
          <w:snapToGrid w:val="0"/>
          <w:sz w:val="16"/>
          <w:szCs w:val="24"/>
          <w:rtl/>
        </w:rPr>
        <w:tab/>
        <w:t>א.</w:t>
      </w:r>
      <w:r>
        <w:rPr>
          <w:rFonts w:cs="David"/>
          <w:snapToGrid w:val="0"/>
          <w:sz w:val="16"/>
          <w:szCs w:val="24"/>
          <w:rtl/>
        </w:rPr>
        <w:tab/>
        <w:t>הובאו לידיעתי עקרונות האבטחה ובקרת הגישה, הנהוגים במאגר המידע</w:t>
      </w:r>
    </w:p>
    <w:p w:rsidR="00687376" w:rsidRDefault="00687376">
      <w:pPr>
        <w:widowControl w:val="0"/>
        <w:tabs>
          <w:tab w:val="left" w:pos="1152"/>
        </w:tabs>
        <w:bidi/>
        <w:ind w:right="1728" w:hanging="1728"/>
        <w:jc w:val="both"/>
        <w:rPr>
          <w:rFonts w:cs="David"/>
          <w:snapToGrid w:val="0"/>
          <w:sz w:val="16"/>
          <w:szCs w:val="24"/>
          <w:rtl/>
        </w:rPr>
      </w:pPr>
      <w:r>
        <w:rPr>
          <w:rFonts w:cs="David"/>
          <w:snapToGrid w:val="0"/>
          <w:sz w:val="16"/>
          <w:szCs w:val="24"/>
          <w:rtl/>
        </w:rPr>
        <w:tab/>
      </w:r>
      <w:r>
        <w:rPr>
          <w:rFonts w:cs="David"/>
          <w:snapToGrid w:val="0"/>
          <w:sz w:val="16"/>
          <w:szCs w:val="24"/>
          <w:rtl/>
        </w:rPr>
        <w:tab/>
        <w:t>שבידי ה</w:t>
      </w:r>
      <w:r w:rsidR="004C389B">
        <w:rPr>
          <w:rFonts w:cs="David"/>
          <w:snapToGrid w:val="0"/>
          <w:sz w:val="16"/>
          <w:szCs w:val="24"/>
          <w:rtl/>
        </w:rPr>
        <w:t>רשות</w:t>
      </w:r>
      <w:r>
        <w:rPr>
          <w:rFonts w:cs="David"/>
          <w:snapToGrid w:val="0"/>
          <w:sz w:val="16"/>
          <w:szCs w:val="24"/>
          <w:rtl/>
        </w:rPr>
        <w:t>, המפורט להלן:</w:t>
      </w:r>
    </w:p>
    <w:p w:rsidR="00687376" w:rsidRDefault="00687376">
      <w:pPr>
        <w:widowControl w:val="0"/>
        <w:tabs>
          <w:tab w:val="left" w:pos="1152"/>
        </w:tabs>
        <w:bidi/>
        <w:ind w:right="1728" w:hanging="1728"/>
        <w:rPr>
          <w:rFonts w:cs="David"/>
          <w:snapToGrid w:val="0"/>
          <w:sz w:val="16"/>
          <w:szCs w:val="24"/>
          <w:rtl/>
        </w:rPr>
      </w:pPr>
      <w:r>
        <w:rPr>
          <w:rFonts w:cs="David"/>
          <w:snapToGrid w:val="0"/>
          <w:sz w:val="16"/>
          <w:szCs w:val="24"/>
          <w:rtl/>
        </w:rPr>
        <w:tab/>
      </w:r>
      <w:r>
        <w:rPr>
          <w:rFonts w:cs="David"/>
          <w:snapToGrid w:val="0"/>
          <w:sz w:val="16"/>
          <w:szCs w:val="24"/>
          <w:rtl/>
        </w:rPr>
        <w:tab/>
      </w:r>
    </w:p>
    <w:p w:rsidR="00687376" w:rsidRDefault="00687376">
      <w:pPr>
        <w:widowControl w:val="0"/>
        <w:tabs>
          <w:tab w:val="left" w:pos="1152"/>
          <w:tab w:val="left" w:pos="1728"/>
        </w:tabs>
        <w:bidi/>
        <w:ind w:left="1728" w:right="1728" w:hanging="576"/>
        <w:jc w:val="both"/>
        <w:rPr>
          <w:rFonts w:cs="David"/>
          <w:snapToGrid w:val="0"/>
          <w:sz w:val="16"/>
          <w:szCs w:val="24"/>
          <w:rtl/>
        </w:rPr>
      </w:pPr>
      <w:r>
        <w:rPr>
          <w:rFonts w:cs="David"/>
          <w:snapToGrid w:val="0"/>
          <w:sz w:val="16"/>
          <w:szCs w:val="24"/>
          <w:rtl/>
        </w:rPr>
        <w:t>1)</w:t>
      </w:r>
      <w:r>
        <w:rPr>
          <w:rFonts w:cs="David"/>
          <w:snapToGrid w:val="0"/>
          <w:sz w:val="16"/>
          <w:szCs w:val="24"/>
          <w:rtl/>
        </w:rPr>
        <w:tab/>
        <w:t>עקרונות אבטחה: קוד זיהוי משתמש המסוף (סיסמא אישית) והרשאה לפי תפקיד המשתמש.</w:t>
      </w:r>
    </w:p>
    <w:p w:rsidR="00687376" w:rsidRDefault="00687376">
      <w:pPr>
        <w:widowControl w:val="0"/>
        <w:tabs>
          <w:tab w:val="left" w:pos="1152"/>
          <w:tab w:val="left" w:pos="1728"/>
        </w:tabs>
        <w:bidi/>
        <w:ind w:left="1728" w:right="1728" w:hanging="576"/>
        <w:rPr>
          <w:rFonts w:cs="David"/>
          <w:snapToGrid w:val="0"/>
          <w:sz w:val="16"/>
          <w:szCs w:val="24"/>
          <w:rtl/>
        </w:rPr>
      </w:pPr>
    </w:p>
    <w:p w:rsidR="00687376" w:rsidRDefault="00687376">
      <w:pPr>
        <w:widowControl w:val="0"/>
        <w:tabs>
          <w:tab w:val="left" w:pos="1152"/>
          <w:tab w:val="left" w:pos="1728"/>
        </w:tabs>
        <w:bidi/>
        <w:ind w:left="1728" w:right="1728" w:hanging="576"/>
        <w:jc w:val="both"/>
        <w:rPr>
          <w:rFonts w:cs="David"/>
          <w:snapToGrid w:val="0"/>
          <w:sz w:val="16"/>
          <w:szCs w:val="24"/>
          <w:rtl/>
        </w:rPr>
      </w:pPr>
      <w:r>
        <w:rPr>
          <w:rFonts w:cs="David"/>
          <w:snapToGrid w:val="0"/>
          <w:sz w:val="16"/>
          <w:szCs w:val="24"/>
          <w:rtl/>
        </w:rPr>
        <w:t>2)</w:t>
      </w:r>
      <w:r>
        <w:rPr>
          <w:rFonts w:cs="David"/>
          <w:snapToGrid w:val="0"/>
          <w:sz w:val="16"/>
          <w:szCs w:val="24"/>
          <w:rtl/>
        </w:rPr>
        <w:tab/>
        <w:t>אמצעי גישה למידע: תדפיסים ו/או מסופים, ו/או מחשב אישי. מסווגים לפי רשימות תפוצה מאושרות.</w:t>
      </w:r>
    </w:p>
    <w:p w:rsidR="00687376" w:rsidRDefault="00687376">
      <w:pPr>
        <w:widowControl w:val="0"/>
        <w:tabs>
          <w:tab w:val="left" w:pos="1152"/>
          <w:tab w:val="left" w:pos="1728"/>
        </w:tabs>
        <w:bidi/>
        <w:ind w:left="1728" w:right="1728" w:hanging="576"/>
        <w:rPr>
          <w:rFonts w:cs="David"/>
          <w:snapToGrid w:val="0"/>
          <w:sz w:val="16"/>
          <w:szCs w:val="24"/>
          <w:rtl/>
        </w:rPr>
      </w:pPr>
    </w:p>
    <w:p w:rsidR="00687376" w:rsidRDefault="00687376">
      <w:pPr>
        <w:widowControl w:val="0"/>
        <w:tabs>
          <w:tab w:val="left" w:pos="1152"/>
          <w:tab w:val="left" w:pos="1728"/>
        </w:tabs>
        <w:bidi/>
        <w:ind w:left="1728" w:right="1728" w:hanging="576"/>
        <w:jc w:val="both"/>
        <w:rPr>
          <w:rFonts w:cs="David"/>
          <w:snapToGrid w:val="0"/>
          <w:sz w:val="16"/>
          <w:szCs w:val="24"/>
          <w:rtl/>
        </w:rPr>
      </w:pPr>
      <w:r>
        <w:rPr>
          <w:rFonts w:cs="David"/>
          <w:snapToGrid w:val="0"/>
          <w:sz w:val="16"/>
          <w:szCs w:val="24"/>
          <w:rtl/>
        </w:rPr>
        <w:t>3)</w:t>
      </w:r>
      <w:r>
        <w:rPr>
          <w:rFonts w:cs="David"/>
          <w:snapToGrid w:val="0"/>
          <w:sz w:val="16"/>
          <w:szCs w:val="24"/>
          <w:rtl/>
        </w:rPr>
        <w:tab/>
        <w:t>ממונה על אבטחת מידע במתקן : ב</w:t>
      </w:r>
      <w:r w:rsidR="004C389B">
        <w:rPr>
          <w:rFonts w:cs="David"/>
          <w:snapToGrid w:val="0"/>
          <w:sz w:val="16"/>
          <w:szCs w:val="24"/>
          <w:rtl/>
        </w:rPr>
        <w:t>רשות</w:t>
      </w:r>
      <w:r>
        <w:rPr>
          <w:rFonts w:cs="David"/>
          <w:snapToGrid w:val="0"/>
          <w:sz w:val="16"/>
          <w:szCs w:val="24"/>
          <w:rtl/>
        </w:rPr>
        <w:t xml:space="preserve"> מקרקעי ישראל מונה קצין אבטחת מידע כנדרש בחוק.</w:t>
      </w:r>
    </w:p>
    <w:p w:rsidR="00687376" w:rsidRDefault="00687376">
      <w:pPr>
        <w:widowControl w:val="0"/>
        <w:tabs>
          <w:tab w:val="left" w:pos="1152"/>
          <w:tab w:val="left" w:pos="1728"/>
        </w:tabs>
        <w:bidi/>
        <w:ind w:left="1728" w:right="1728" w:hanging="576"/>
        <w:jc w:val="both"/>
        <w:rPr>
          <w:rFonts w:cs="David"/>
          <w:snapToGrid w:val="0"/>
          <w:sz w:val="16"/>
          <w:szCs w:val="24"/>
          <w:rtl/>
        </w:rPr>
      </w:pPr>
    </w:p>
    <w:p w:rsidR="00687376" w:rsidRDefault="00687376">
      <w:pPr>
        <w:widowControl w:val="0"/>
        <w:tabs>
          <w:tab w:val="left" w:pos="1152"/>
          <w:tab w:val="left" w:pos="1728"/>
        </w:tabs>
        <w:bidi/>
        <w:ind w:left="1728" w:right="1728" w:hanging="576"/>
        <w:jc w:val="both"/>
        <w:rPr>
          <w:rFonts w:cs="David"/>
          <w:snapToGrid w:val="0"/>
          <w:sz w:val="16"/>
          <w:szCs w:val="24"/>
          <w:rtl/>
        </w:rPr>
      </w:pPr>
      <w:r>
        <w:rPr>
          <w:rFonts w:cs="David"/>
          <w:snapToGrid w:val="0"/>
          <w:sz w:val="16"/>
          <w:szCs w:val="24"/>
          <w:rtl/>
        </w:rPr>
        <w:t>4)</w:t>
      </w:r>
      <w:r>
        <w:rPr>
          <w:rFonts w:cs="David"/>
          <w:snapToGrid w:val="0"/>
          <w:sz w:val="16"/>
          <w:szCs w:val="24"/>
          <w:rtl/>
        </w:rPr>
        <w:tab/>
        <w:t xml:space="preserve">בקרת גישה: מערכת הפעלה </w:t>
      </w:r>
      <w:r>
        <w:rPr>
          <w:rFonts w:ascii="Arial" w:hAnsi="Arial" w:cs="David"/>
          <w:noProof w:val="0"/>
          <w:snapToGrid w:val="0"/>
          <w:sz w:val="16"/>
          <w:szCs w:val="24"/>
        </w:rPr>
        <w:t>VMS</w:t>
      </w:r>
      <w:r>
        <w:rPr>
          <w:rFonts w:cs="David"/>
          <w:snapToGrid w:val="0"/>
          <w:sz w:val="16"/>
          <w:szCs w:val="24"/>
          <w:rtl/>
        </w:rPr>
        <w:t xml:space="preserve"> רשת    </w:t>
      </w:r>
      <w:r>
        <w:rPr>
          <w:rFonts w:cs="David"/>
          <w:snapToGrid w:val="0"/>
          <w:sz w:val="16"/>
          <w:szCs w:val="24"/>
        </w:rPr>
        <w:t>DECNET</w:t>
      </w:r>
      <w:r>
        <w:rPr>
          <w:rFonts w:cs="David"/>
          <w:snapToGrid w:val="0"/>
          <w:sz w:val="16"/>
          <w:szCs w:val="24"/>
          <w:rtl/>
        </w:rPr>
        <w:t xml:space="preserve">  ברמה </w:t>
      </w:r>
      <w:r>
        <w:rPr>
          <w:rFonts w:ascii="Arial" w:hAnsi="Arial" w:cs="David"/>
          <w:snapToGrid w:val="0"/>
          <w:sz w:val="16"/>
          <w:szCs w:val="24"/>
          <w:rtl/>
        </w:rPr>
        <w:t>2</w:t>
      </w:r>
      <w:r>
        <w:rPr>
          <w:rFonts w:ascii="Arial" w:hAnsi="Arial" w:cs="David"/>
          <w:noProof w:val="0"/>
          <w:snapToGrid w:val="0"/>
          <w:sz w:val="16"/>
          <w:szCs w:val="24"/>
        </w:rPr>
        <w:t>C</w:t>
      </w:r>
      <w:r>
        <w:rPr>
          <w:rFonts w:ascii="Arial" w:hAnsi="Arial" w:cs="David"/>
          <w:snapToGrid w:val="0"/>
          <w:sz w:val="16"/>
          <w:szCs w:val="24"/>
          <w:rtl/>
        </w:rPr>
        <w:t>.</w:t>
      </w:r>
    </w:p>
    <w:p w:rsidR="00687376" w:rsidRDefault="00687376">
      <w:pPr>
        <w:widowControl w:val="0"/>
        <w:tabs>
          <w:tab w:val="left" w:pos="1152"/>
          <w:tab w:val="left" w:pos="1728"/>
        </w:tabs>
        <w:bidi/>
        <w:ind w:left="1728" w:right="1728" w:hanging="576"/>
        <w:jc w:val="both"/>
        <w:rPr>
          <w:rFonts w:cs="David"/>
          <w:snapToGrid w:val="0"/>
          <w:sz w:val="16"/>
          <w:szCs w:val="24"/>
          <w:rtl/>
        </w:rPr>
      </w:pPr>
    </w:p>
    <w:p w:rsidR="00687376" w:rsidRDefault="00687376">
      <w:pPr>
        <w:widowControl w:val="0"/>
        <w:tabs>
          <w:tab w:val="left" w:pos="1152"/>
          <w:tab w:val="left" w:pos="1728"/>
        </w:tabs>
        <w:bidi/>
        <w:ind w:left="1728" w:right="1728" w:hanging="576"/>
        <w:jc w:val="both"/>
        <w:rPr>
          <w:rFonts w:cs="David"/>
          <w:snapToGrid w:val="0"/>
          <w:sz w:val="16"/>
          <w:szCs w:val="24"/>
          <w:rtl/>
        </w:rPr>
      </w:pPr>
      <w:r>
        <w:rPr>
          <w:rFonts w:cs="David"/>
          <w:snapToGrid w:val="0"/>
          <w:sz w:val="16"/>
          <w:szCs w:val="24"/>
          <w:rtl/>
        </w:rPr>
        <w:t>5)</w:t>
      </w:r>
      <w:r>
        <w:rPr>
          <w:rFonts w:cs="David"/>
          <w:snapToGrid w:val="0"/>
          <w:sz w:val="16"/>
          <w:szCs w:val="24"/>
          <w:rtl/>
        </w:rPr>
        <w:tab/>
        <w:t xml:space="preserve">אמצעי הגנה על עיבודים מקוונים מחוץ לבנין: קוד זיהוי משתמש, סיסמא אישית, הרשאה לפי תפקיד, קריאה חוזרת </w:t>
      </w:r>
      <w:r>
        <w:rPr>
          <w:rFonts w:ascii="Arial" w:hAnsi="Arial" w:cs="David"/>
          <w:snapToGrid w:val="0"/>
          <w:sz w:val="16"/>
          <w:szCs w:val="24"/>
          <w:rtl/>
        </w:rPr>
        <w:t>(</w:t>
      </w:r>
      <w:r>
        <w:rPr>
          <w:rFonts w:ascii="Arial" w:hAnsi="Arial" w:cs="David"/>
          <w:noProof w:val="0"/>
          <w:snapToGrid w:val="0"/>
          <w:sz w:val="16"/>
          <w:szCs w:val="24"/>
        </w:rPr>
        <w:t>BACK</w:t>
      </w:r>
      <w:r>
        <w:rPr>
          <w:rFonts w:cs="David"/>
          <w:snapToGrid w:val="0"/>
          <w:sz w:val="16"/>
          <w:szCs w:val="24"/>
          <w:rtl/>
        </w:rPr>
        <w:t xml:space="preserve"> </w:t>
      </w:r>
      <w:r>
        <w:rPr>
          <w:rFonts w:ascii="Arial" w:hAnsi="Arial" w:cs="David"/>
          <w:noProof w:val="0"/>
          <w:snapToGrid w:val="0"/>
          <w:sz w:val="16"/>
          <w:szCs w:val="24"/>
        </w:rPr>
        <w:t>CALL</w:t>
      </w:r>
      <w:r>
        <w:rPr>
          <w:rFonts w:ascii="Arial" w:hAnsi="Arial" w:cs="David"/>
          <w:snapToGrid w:val="0"/>
          <w:sz w:val="16"/>
          <w:szCs w:val="24"/>
          <w:rtl/>
        </w:rPr>
        <w:t>).</w:t>
      </w:r>
    </w:p>
    <w:p w:rsidR="00687376" w:rsidRDefault="00687376">
      <w:pPr>
        <w:widowControl w:val="0"/>
        <w:tabs>
          <w:tab w:val="left" w:pos="1152"/>
          <w:tab w:val="left" w:pos="1728"/>
        </w:tabs>
        <w:bidi/>
        <w:ind w:left="1728" w:right="1728" w:hanging="576"/>
        <w:jc w:val="both"/>
        <w:rPr>
          <w:rFonts w:cs="David"/>
          <w:snapToGrid w:val="0"/>
          <w:sz w:val="16"/>
          <w:szCs w:val="24"/>
          <w:rtl/>
        </w:rPr>
      </w:pPr>
    </w:p>
    <w:p w:rsidR="00687376" w:rsidRDefault="00687376">
      <w:pPr>
        <w:widowControl w:val="0"/>
        <w:tabs>
          <w:tab w:val="left" w:pos="1152"/>
          <w:tab w:val="left" w:pos="1728"/>
        </w:tabs>
        <w:bidi/>
        <w:ind w:left="1728" w:right="1728" w:hanging="576"/>
        <w:jc w:val="both"/>
        <w:rPr>
          <w:rFonts w:cs="David"/>
          <w:snapToGrid w:val="0"/>
          <w:sz w:val="16"/>
          <w:szCs w:val="24"/>
          <w:rtl/>
        </w:rPr>
      </w:pPr>
      <w:r>
        <w:rPr>
          <w:rFonts w:cs="David"/>
          <w:snapToGrid w:val="0"/>
          <w:sz w:val="16"/>
          <w:szCs w:val="24"/>
          <w:rtl/>
        </w:rPr>
        <w:t>6)</w:t>
      </w:r>
      <w:r>
        <w:rPr>
          <w:rFonts w:cs="David"/>
          <w:snapToGrid w:val="0"/>
          <w:sz w:val="16"/>
          <w:szCs w:val="24"/>
          <w:rtl/>
        </w:rPr>
        <w:tab/>
        <w:t>ניתן להפעיל את מערכת המחשב באמצעות ישראנט או הטלפוניה.</w:t>
      </w:r>
    </w:p>
    <w:p w:rsidR="00687376" w:rsidRDefault="00687376">
      <w:pPr>
        <w:widowControl w:val="0"/>
        <w:tabs>
          <w:tab w:val="left" w:pos="1152"/>
          <w:tab w:val="left" w:pos="1728"/>
        </w:tabs>
        <w:bidi/>
        <w:ind w:left="1728" w:right="1728" w:hanging="576"/>
        <w:jc w:val="both"/>
        <w:rPr>
          <w:rFonts w:cs="David"/>
          <w:snapToGrid w:val="0"/>
          <w:sz w:val="16"/>
          <w:szCs w:val="24"/>
          <w:rtl/>
        </w:rPr>
      </w:pPr>
    </w:p>
    <w:p w:rsidR="00687376" w:rsidRDefault="00687376">
      <w:pPr>
        <w:widowControl w:val="0"/>
        <w:tabs>
          <w:tab w:val="left" w:pos="1152"/>
          <w:tab w:val="left" w:pos="1728"/>
        </w:tabs>
        <w:bidi/>
        <w:ind w:left="1728" w:right="1728" w:hanging="576"/>
        <w:jc w:val="both"/>
        <w:rPr>
          <w:rFonts w:cs="David"/>
          <w:snapToGrid w:val="0"/>
          <w:sz w:val="16"/>
          <w:szCs w:val="24"/>
          <w:rtl/>
        </w:rPr>
      </w:pPr>
      <w:r>
        <w:rPr>
          <w:rFonts w:cs="David"/>
          <w:snapToGrid w:val="0"/>
          <w:sz w:val="16"/>
          <w:szCs w:val="24"/>
          <w:rtl/>
        </w:rPr>
        <w:t>7)</w:t>
      </w:r>
      <w:r>
        <w:rPr>
          <w:rFonts w:cs="David"/>
          <w:snapToGrid w:val="0"/>
          <w:sz w:val="16"/>
          <w:szCs w:val="24"/>
          <w:rtl/>
        </w:rPr>
        <w:tab/>
        <w:t>שונות: העברה מקוונת מתבצעת על פי כללי אבטחת נתונים של הרשת הממשלתית .</w:t>
      </w:r>
    </w:p>
    <w:p w:rsidR="00687376" w:rsidRDefault="00687376">
      <w:pPr>
        <w:widowControl w:val="0"/>
        <w:tabs>
          <w:tab w:val="left" w:pos="1152"/>
          <w:tab w:val="left" w:pos="1728"/>
        </w:tabs>
        <w:bidi/>
        <w:ind w:left="1728" w:right="1728" w:hanging="576"/>
        <w:rPr>
          <w:rFonts w:cs="David"/>
          <w:snapToGrid w:val="0"/>
          <w:sz w:val="16"/>
          <w:szCs w:val="24"/>
          <w:rtl/>
        </w:rPr>
      </w:pPr>
    </w:p>
    <w:p w:rsidR="00687376" w:rsidRDefault="00687376">
      <w:pPr>
        <w:widowControl w:val="0"/>
        <w:tabs>
          <w:tab w:val="left" w:pos="576"/>
          <w:tab w:val="left" w:pos="1152"/>
        </w:tabs>
        <w:bidi/>
        <w:ind w:left="1152" w:right="1728" w:hanging="576"/>
        <w:jc w:val="both"/>
        <w:rPr>
          <w:rFonts w:cs="David"/>
          <w:snapToGrid w:val="0"/>
          <w:sz w:val="16"/>
          <w:szCs w:val="24"/>
          <w:rtl/>
        </w:rPr>
      </w:pPr>
      <w:r>
        <w:rPr>
          <w:rFonts w:cs="David"/>
          <w:snapToGrid w:val="0"/>
          <w:sz w:val="16"/>
          <w:szCs w:val="24"/>
          <w:rtl/>
        </w:rPr>
        <w:t>ב.</w:t>
      </w:r>
      <w:r>
        <w:rPr>
          <w:rFonts w:cs="David"/>
          <w:snapToGrid w:val="0"/>
          <w:sz w:val="16"/>
          <w:szCs w:val="24"/>
          <w:rtl/>
        </w:rPr>
        <w:tab/>
        <w:t>עקרונות האבטחה ובקרת הגישה במערכת המאגר שבידי הגוף המבקש עומדים לפחות ברמה שווה לעקרונות האבטחה ובקרת הגישה של המאגר המנהל שפורטו לעיל.</w:t>
      </w:r>
    </w:p>
    <w:p w:rsidR="00687376" w:rsidRDefault="00687376">
      <w:pPr>
        <w:widowControl w:val="0"/>
        <w:tabs>
          <w:tab w:val="left" w:pos="576"/>
          <w:tab w:val="left" w:pos="1152"/>
        </w:tabs>
        <w:bidi/>
        <w:ind w:left="1152" w:right="1728" w:hanging="576"/>
        <w:jc w:val="both"/>
        <w:rPr>
          <w:rFonts w:cs="David"/>
          <w:snapToGrid w:val="0"/>
          <w:sz w:val="16"/>
          <w:szCs w:val="24"/>
          <w:rtl/>
        </w:rPr>
      </w:pPr>
    </w:p>
    <w:p w:rsidR="00687376" w:rsidRDefault="00687376">
      <w:pPr>
        <w:widowControl w:val="0"/>
        <w:tabs>
          <w:tab w:val="left" w:pos="576"/>
          <w:tab w:val="left" w:pos="1152"/>
        </w:tabs>
        <w:bidi/>
        <w:ind w:left="1152" w:right="1728" w:hanging="576"/>
        <w:jc w:val="both"/>
        <w:rPr>
          <w:rFonts w:cs="David"/>
          <w:snapToGrid w:val="0"/>
          <w:sz w:val="16"/>
          <w:szCs w:val="24"/>
          <w:rtl/>
        </w:rPr>
      </w:pPr>
      <w:r>
        <w:rPr>
          <w:rFonts w:cs="David"/>
          <w:snapToGrid w:val="0"/>
          <w:sz w:val="16"/>
          <w:szCs w:val="24"/>
          <w:rtl/>
        </w:rPr>
        <w:t>ג.</w:t>
      </w:r>
      <w:r>
        <w:rPr>
          <w:rFonts w:cs="David"/>
          <w:snapToGrid w:val="0"/>
          <w:sz w:val="16"/>
          <w:szCs w:val="24"/>
          <w:rtl/>
        </w:rPr>
        <w:tab/>
        <w:t>אנו ננהל רישום מדויק של המידע שנקבל מה</w:t>
      </w:r>
      <w:r w:rsidR="004C389B">
        <w:rPr>
          <w:rFonts w:cs="David"/>
          <w:snapToGrid w:val="0"/>
          <w:sz w:val="16"/>
          <w:szCs w:val="24"/>
          <w:rtl/>
        </w:rPr>
        <w:t>רשות</w:t>
      </w:r>
      <w:r>
        <w:rPr>
          <w:rFonts w:cs="David"/>
          <w:snapToGrid w:val="0"/>
          <w:sz w:val="16"/>
          <w:szCs w:val="24"/>
          <w:rtl/>
        </w:rPr>
        <w:t>.</w:t>
      </w:r>
    </w:p>
    <w:p w:rsidR="00687376" w:rsidRDefault="00687376">
      <w:pPr>
        <w:widowControl w:val="0"/>
        <w:tabs>
          <w:tab w:val="left" w:pos="576"/>
          <w:tab w:val="left" w:pos="1152"/>
        </w:tabs>
        <w:bidi/>
        <w:ind w:left="1152" w:right="1728" w:hanging="576"/>
        <w:jc w:val="both"/>
        <w:rPr>
          <w:rFonts w:cs="David"/>
          <w:snapToGrid w:val="0"/>
          <w:sz w:val="16"/>
          <w:szCs w:val="24"/>
          <w:rtl/>
        </w:rPr>
      </w:pPr>
    </w:p>
    <w:p w:rsidR="00687376" w:rsidRDefault="00687376">
      <w:pPr>
        <w:widowControl w:val="0"/>
        <w:tabs>
          <w:tab w:val="left" w:pos="576"/>
          <w:tab w:val="left" w:pos="1152"/>
        </w:tabs>
        <w:bidi/>
        <w:ind w:left="1152" w:right="1728" w:hanging="576"/>
        <w:jc w:val="both"/>
        <w:rPr>
          <w:rFonts w:cs="David"/>
          <w:snapToGrid w:val="0"/>
          <w:sz w:val="16"/>
          <w:szCs w:val="24"/>
          <w:rtl/>
        </w:rPr>
      </w:pPr>
      <w:r>
        <w:rPr>
          <w:rFonts w:cs="David"/>
          <w:snapToGrid w:val="0"/>
          <w:sz w:val="16"/>
          <w:szCs w:val="24"/>
          <w:rtl/>
        </w:rPr>
        <w:t>ד.</w:t>
      </w:r>
      <w:r>
        <w:rPr>
          <w:rFonts w:cs="David"/>
          <w:snapToGrid w:val="0"/>
          <w:sz w:val="16"/>
          <w:szCs w:val="24"/>
          <w:rtl/>
        </w:rPr>
        <w:tab/>
        <w:t xml:space="preserve">ידוע לי כי לא מוטלת עליכם שום חובה למסור את המידע המבוקש על ידי באמצעות </w:t>
      </w:r>
      <w:r>
        <w:rPr>
          <w:rFonts w:cs="David"/>
          <w:snapToGrid w:val="0"/>
          <w:sz w:val="16"/>
          <w:szCs w:val="24"/>
          <w:rtl/>
        </w:rPr>
        <w:lastRenderedPageBreak/>
        <w:t>בקשה זו וה</w:t>
      </w:r>
      <w:r w:rsidR="004C389B">
        <w:rPr>
          <w:rFonts w:cs="David"/>
          <w:snapToGrid w:val="0"/>
          <w:sz w:val="16"/>
          <w:szCs w:val="24"/>
          <w:rtl/>
        </w:rPr>
        <w:t>רשות</w:t>
      </w:r>
      <w:r>
        <w:rPr>
          <w:rFonts w:cs="David"/>
          <w:snapToGrid w:val="0"/>
          <w:sz w:val="16"/>
          <w:szCs w:val="24"/>
          <w:rtl/>
        </w:rPr>
        <w:t xml:space="preserve"> </w:t>
      </w:r>
      <w:r w:rsidR="004C389B">
        <w:rPr>
          <w:rFonts w:cs="David" w:hint="cs"/>
          <w:snapToGrid w:val="0"/>
          <w:sz w:val="16"/>
          <w:szCs w:val="24"/>
          <w:rtl/>
        </w:rPr>
        <w:t>ת</w:t>
      </w:r>
      <w:r>
        <w:rPr>
          <w:rFonts w:cs="David"/>
          <w:snapToGrid w:val="0"/>
          <w:sz w:val="16"/>
          <w:szCs w:val="24"/>
          <w:rtl/>
        </w:rPr>
        <w:t>יהא רשאי</w:t>
      </w:r>
      <w:r w:rsidR="004C389B">
        <w:rPr>
          <w:rFonts w:cs="David" w:hint="cs"/>
          <w:snapToGrid w:val="0"/>
          <w:sz w:val="16"/>
          <w:szCs w:val="24"/>
          <w:rtl/>
        </w:rPr>
        <w:t>ת</w:t>
      </w:r>
      <w:r>
        <w:rPr>
          <w:rFonts w:cs="David"/>
          <w:snapToGrid w:val="0"/>
          <w:sz w:val="16"/>
          <w:szCs w:val="24"/>
          <w:rtl/>
        </w:rPr>
        <w:t xml:space="preserve"> בכל עת לפי שיקול דעתו המוחלט לבטל בקשה זו, מראש, כאילו לא היתה, או מכאן ולהבא.</w:t>
      </w:r>
    </w:p>
    <w:p w:rsidR="00687376" w:rsidRDefault="00687376">
      <w:pPr>
        <w:widowControl w:val="0"/>
        <w:tabs>
          <w:tab w:val="left" w:pos="576"/>
          <w:tab w:val="left" w:pos="1152"/>
        </w:tabs>
        <w:bidi/>
        <w:ind w:left="1152" w:right="1728" w:hanging="576"/>
        <w:jc w:val="both"/>
        <w:rPr>
          <w:rFonts w:cs="David"/>
          <w:snapToGrid w:val="0"/>
          <w:sz w:val="16"/>
          <w:szCs w:val="24"/>
          <w:rtl/>
        </w:rPr>
      </w:pPr>
    </w:p>
    <w:p w:rsidR="00687376" w:rsidRDefault="00687376">
      <w:pPr>
        <w:widowControl w:val="0"/>
        <w:tabs>
          <w:tab w:val="left" w:pos="576"/>
          <w:tab w:val="left" w:pos="1152"/>
        </w:tabs>
        <w:bidi/>
        <w:ind w:left="1152" w:right="1728" w:hanging="576"/>
        <w:jc w:val="both"/>
        <w:rPr>
          <w:rFonts w:cs="David"/>
          <w:snapToGrid w:val="0"/>
          <w:sz w:val="16"/>
          <w:szCs w:val="24"/>
          <w:rtl/>
        </w:rPr>
      </w:pPr>
      <w:r>
        <w:rPr>
          <w:rFonts w:cs="David"/>
          <w:snapToGrid w:val="0"/>
          <w:sz w:val="16"/>
          <w:szCs w:val="24"/>
          <w:rtl/>
        </w:rPr>
        <w:t>ה.</w:t>
      </w:r>
      <w:r>
        <w:rPr>
          <w:rFonts w:cs="David"/>
          <w:snapToGrid w:val="0"/>
          <w:sz w:val="16"/>
          <w:szCs w:val="24"/>
          <w:rtl/>
        </w:rPr>
        <w:tab/>
        <w:t>ה</w:t>
      </w:r>
      <w:r w:rsidR="004C389B">
        <w:rPr>
          <w:rFonts w:cs="David"/>
          <w:snapToGrid w:val="0"/>
          <w:sz w:val="16"/>
          <w:szCs w:val="24"/>
          <w:rtl/>
        </w:rPr>
        <w:t>רשות</w:t>
      </w:r>
      <w:r>
        <w:rPr>
          <w:rFonts w:cs="David"/>
          <w:snapToGrid w:val="0"/>
          <w:sz w:val="16"/>
          <w:szCs w:val="24"/>
          <w:rtl/>
        </w:rPr>
        <w:t xml:space="preserve"> </w:t>
      </w:r>
      <w:r w:rsidR="004C389B">
        <w:rPr>
          <w:rFonts w:cs="David" w:hint="cs"/>
          <w:snapToGrid w:val="0"/>
          <w:sz w:val="16"/>
          <w:szCs w:val="24"/>
          <w:rtl/>
        </w:rPr>
        <w:t>ת</w:t>
      </w:r>
      <w:r>
        <w:rPr>
          <w:rFonts w:cs="David"/>
          <w:snapToGrid w:val="0"/>
          <w:sz w:val="16"/>
          <w:szCs w:val="24"/>
          <w:rtl/>
        </w:rPr>
        <w:t>יהא רשאי</w:t>
      </w:r>
      <w:r w:rsidR="004C389B">
        <w:rPr>
          <w:rFonts w:cs="David" w:hint="cs"/>
          <w:snapToGrid w:val="0"/>
          <w:sz w:val="16"/>
          <w:szCs w:val="24"/>
          <w:rtl/>
        </w:rPr>
        <w:t>ת</w:t>
      </w:r>
      <w:r>
        <w:rPr>
          <w:rFonts w:cs="David"/>
          <w:snapToGrid w:val="0"/>
          <w:sz w:val="16"/>
          <w:szCs w:val="24"/>
          <w:rtl/>
        </w:rPr>
        <w:t xml:space="preserve"> בכל עת לבדוק את תוכן הבקשה, להתנות תנאים לקיומה ולבטלה לפי שקול דעתו המוחלט כאילו הוגשה הבקשה לראשונה.</w:t>
      </w:r>
    </w:p>
    <w:p w:rsidR="00687376" w:rsidRDefault="00687376">
      <w:pPr>
        <w:widowControl w:val="0"/>
        <w:tabs>
          <w:tab w:val="left" w:pos="6480"/>
        </w:tabs>
        <w:bidi/>
        <w:ind w:left="6480" w:right="1728"/>
        <w:rPr>
          <w:rFonts w:cs="David"/>
          <w:snapToGrid w:val="0"/>
          <w:sz w:val="16"/>
          <w:szCs w:val="24"/>
          <w:rtl/>
        </w:rPr>
      </w:pPr>
    </w:p>
    <w:p w:rsidR="00687376" w:rsidRDefault="00687376">
      <w:pPr>
        <w:widowControl w:val="0"/>
        <w:tabs>
          <w:tab w:val="left" w:pos="576"/>
          <w:tab w:val="left" w:pos="1152"/>
        </w:tabs>
        <w:bidi/>
        <w:ind w:left="1152" w:right="1728" w:hanging="576"/>
        <w:jc w:val="both"/>
        <w:rPr>
          <w:rFonts w:cs="David"/>
          <w:snapToGrid w:val="0"/>
          <w:sz w:val="16"/>
          <w:szCs w:val="24"/>
          <w:rtl/>
        </w:rPr>
      </w:pPr>
      <w:r>
        <w:rPr>
          <w:rFonts w:cs="David"/>
          <w:snapToGrid w:val="0"/>
          <w:sz w:val="16"/>
          <w:szCs w:val="24"/>
          <w:rtl/>
        </w:rPr>
        <w:t>ו .</w:t>
      </w:r>
      <w:r>
        <w:rPr>
          <w:rFonts w:cs="David"/>
          <w:snapToGrid w:val="0"/>
          <w:sz w:val="16"/>
          <w:szCs w:val="24"/>
          <w:rtl/>
        </w:rPr>
        <w:tab/>
        <w:t>ה</w:t>
      </w:r>
      <w:r w:rsidR="004C389B">
        <w:rPr>
          <w:rFonts w:cs="David"/>
          <w:snapToGrid w:val="0"/>
          <w:sz w:val="16"/>
          <w:szCs w:val="24"/>
          <w:rtl/>
        </w:rPr>
        <w:t>רשות</w:t>
      </w:r>
      <w:r>
        <w:rPr>
          <w:rFonts w:cs="David"/>
          <w:snapToGrid w:val="0"/>
          <w:sz w:val="16"/>
          <w:szCs w:val="24"/>
          <w:rtl/>
        </w:rPr>
        <w:t xml:space="preserve"> </w:t>
      </w:r>
      <w:r w:rsidR="004C389B">
        <w:rPr>
          <w:rFonts w:cs="David" w:hint="cs"/>
          <w:snapToGrid w:val="0"/>
          <w:sz w:val="16"/>
          <w:szCs w:val="24"/>
          <w:rtl/>
        </w:rPr>
        <w:t>ת</w:t>
      </w:r>
      <w:r>
        <w:rPr>
          <w:rFonts w:cs="David"/>
          <w:snapToGrid w:val="0"/>
          <w:sz w:val="16"/>
          <w:szCs w:val="24"/>
          <w:rtl/>
        </w:rPr>
        <w:t>יהא רשאי</w:t>
      </w:r>
      <w:r w:rsidR="004C389B">
        <w:rPr>
          <w:rFonts w:cs="David" w:hint="cs"/>
          <w:snapToGrid w:val="0"/>
          <w:sz w:val="16"/>
          <w:szCs w:val="24"/>
          <w:rtl/>
        </w:rPr>
        <w:t>ת</w:t>
      </w:r>
      <w:r>
        <w:rPr>
          <w:rFonts w:cs="David"/>
          <w:snapToGrid w:val="0"/>
          <w:sz w:val="16"/>
          <w:szCs w:val="24"/>
          <w:rtl/>
        </w:rPr>
        <w:t xml:space="preserve"> בכל עת להורות לי להפסיק את השימוש במידע שקיבלתי ו/או לדרוש בחזרה את המידע שקיבלתי כולו או בחלקו לרבות כל עותק תדפיס, סרט, תקליט, תקליטון, מחסנית וכל אמצעי טכני אחר הקשור למידע שקיבלתי מה</w:t>
      </w:r>
      <w:r w:rsidR="004C389B">
        <w:rPr>
          <w:rFonts w:cs="David"/>
          <w:snapToGrid w:val="0"/>
          <w:sz w:val="16"/>
          <w:szCs w:val="24"/>
          <w:rtl/>
        </w:rPr>
        <w:t>רשות</w:t>
      </w:r>
      <w:r>
        <w:rPr>
          <w:rFonts w:cs="David"/>
          <w:snapToGrid w:val="0"/>
          <w:sz w:val="16"/>
          <w:szCs w:val="24"/>
          <w:rtl/>
        </w:rPr>
        <w:t>. בכל מקרה כאמור אני מתחייב להפסיק מיד את השימוש ו/או להחזיק את כל המידע והאמצעים להפעלתו כפי שפורט לעיל, בתוך שבוע מיום שאדרש לכך.</w:t>
      </w:r>
    </w:p>
    <w:p w:rsidR="00687376" w:rsidRDefault="00687376">
      <w:pPr>
        <w:widowControl w:val="0"/>
        <w:tabs>
          <w:tab w:val="left" w:pos="576"/>
          <w:tab w:val="left" w:pos="1152"/>
        </w:tabs>
        <w:bidi/>
        <w:ind w:left="1152" w:right="1728" w:hanging="576"/>
        <w:jc w:val="both"/>
        <w:rPr>
          <w:rFonts w:cs="David"/>
          <w:snapToGrid w:val="0"/>
          <w:sz w:val="16"/>
          <w:szCs w:val="24"/>
          <w:rtl/>
        </w:rPr>
      </w:pPr>
    </w:p>
    <w:p w:rsidR="00687376" w:rsidRDefault="00687376" w:rsidP="004C389B">
      <w:pPr>
        <w:widowControl w:val="0"/>
        <w:tabs>
          <w:tab w:val="left" w:pos="576"/>
          <w:tab w:val="left" w:pos="1152"/>
        </w:tabs>
        <w:bidi/>
        <w:ind w:left="1152" w:right="1728" w:hanging="576"/>
        <w:jc w:val="both"/>
        <w:rPr>
          <w:rFonts w:cs="David"/>
          <w:snapToGrid w:val="0"/>
          <w:sz w:val="16"/>
          <w:szCs w:val="24"/>
          <w:rtl/>
        </w:rPr>
      </w:pPr>
      <w:r>
        <w:rPr>
          <w:rFonts w:cs="David"/>
          <w:snapToGrid w:val="0"/>
          <w:sz w:val="16"/>
          <w:szCs w:val="24"/>
          <w:rtl/>
        </w:rPr>
        <w:t>ז.</w:t>
      </w:r>
      <w:r>
        <w:rPr>
          <w:rFonts w:cs="David"/>
          <w:snapToGrid w:val="0"/>
          <w:sz w:val="16"/>
          <w:szCs w:val="24"/>
          <w:rtl/>
        </w:rPr>
        <w:tab/>
        <w:t>ידוע לי כי המידע שאקבל אינו מדוייק ומלא ואין בו כדי לקבוע חובות או זכויות וה</w:t>
      </w:r>
      <w:r w:rsidR="004C389B">
        <w:rPr>
          <w:rFonts w:cs="David"/>
          <w:snapToGrid w:val="0"/>
          <w:sz w:val="16"/>
          <w:szCs w:val="24"/>
          <w:rtl/>
        </w:rPr>
        <w:t>רשות</w:t>
      </w:r>
      <w:r>
        <w:rPr>
          <w:rFonts w:cs="David"/>
          <w:snapToGrid w:val="0"/>
          <w:sz w:val="16"/>
          <w:szCs w:val="24"/>
          <w:rtl/>
        </w:rPr>
        <w:t xml:space="preserve"> לא </w:t>
      </w:r>
      <w:r w:rsidR="004C389B">
        <w:rPr>
          <w:rFonts w:cs="David" w:hint="cs"/>
          <w:snapToGrid w:val="0"/>
          <w:sz w:val="16"/>
          <w:szCs w:val="24"/>
          <w:rtl/>
        </w:rPr>
        <w:t>ת</w:t>
      </w:r>
      <w:r w:rsidR="004C389B">
        <w:rPr>
          <w:rFonts w:cs="David"/>
          <w:snapToGrid w:val="0"/>
          <w:sz w:val="16"/>
          <w:szCs w:val="24"/>
          <w:rtl/>
        </w:rPr>
        <w:t xml:space="preserve">חוייב </w:t>
      </w:r>
      <w:r>
        <w:rPr>
          <w:rFonts w:cs="David"/>
          <w:snapToGrid w:val="0"/>
          <w:sz w:val="16"/>
          <w:szCs w:val="24"/>
          <w:rtl/>
        </w:rPr>
        <w:t>בשום עניין כתוצאה מאי דיוק שיחול במידע שאקבל. ה</w:t>
      </w:r>
      <w:r w:rsidR="004C389B">
        <w:rPr>
          <w:rFonts w:cs="David"/>
          <w:snapToGrid w:val="0"/>
          <w:sz w:val="16"/>
          <w:szCs w:val="24"/>
          <w:rtl/>
        </w:rPr>
        <w:t>רשות</w:t>
      </w:r>
      <w:r>
        <w:rPr>
          <w:rFonts w:cs="David"/>
          <w:snapToGrid w:val="0"/>
          <w:sz w:val="16"/>
          <w:szCs w:val="24"/>
          <w:rtl/>
        </w:rPr>
        <w:t xml:space="preserve"> </w:t>
      </w:r>
      <w:r w:rsidR="004C389B">
        <w:rPr>
          <w:rFonts w:cs="David" w:hint="cs"/>
          <w:snapToGrid w:val="0"/>
          <w:sz w:val="16"/>
          <w:szCs w:val="24"/>
          <w:rtl/>
        </w:rPr>
        <w:t>ת</w:t>
      </w:r>
      <w:r w:rsidR="004C389B">
        <w:rPr>
          <w:rFonts w:cs="David"/>
          <w:snapToGrid w:val="0"/>
          <w:sz w:val="16"/>
          <w:szCs w:val="24"/>
          <w:rtl/>
        </w:rPr>
        <w:t xml:space="preserve">הא </w:t>
      </w:r>
      <w:r>
        <w:rPr>
          <w:rFonts w:cs="David"/>
          <w:snapToGrid w:val="0"/>
          <w:sz w:val="16"/>
          <w:szCs w:val="24"/>
          <w:rtl/>
        </w:rPr>
        <w:t>פטור</w:t>
      </w:r>
      <w:r w:rsidR="004C389B">
        <w:rPr>
          <w:rFonts w:cs="David" w:hint="cs"/>
          <w:snapToGrid w:val="0"/>
          <w:sz w:val="16"/>
          <w:szCs w:val="24"/>
          <w:rtl/>
        </w:rPr>
        <w:t>ה</w:t>
      </w:r>
      <w:r>
        <w:rPr>
          <w:rFonts w:cs="David"/>
          <w:snapToGrid w:val="0"/>
          <w:sz w:val="16"/>
          <w:szCs w:val="24"/>
          <w:rtl/>
        </w:rPr>
        <w:t xml:space="preserve"> מכל אחריות בגין כל נזק שיגרם כתוצאה ממידע שאקבל.</w:t>
      </w:r>
    </w:p>
    <w:p w:rsidR="00687376" w:rsidRDefault="00687376">
      <w:pPr>
        <w:widowControl w:val="0"/>
        <w:tabs>
          <w:tab w:val="left" w:pos="576"/>
          <w:tab w:val="left" w:pos="1152"/>
        </w:tabs>
        <w:bidi/>
        <w:ind w:left="1152"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14.</w:t>
      </w:r>
      <w:r>
        <w:rPr>
          <w:rFonts w:cs="David"/>
          <w:snapToGrid w:val="0"/>
          <w:sz w:val="16"/>
          <w:szCs w:val="24"/>
          <w:rtl/>
        </w:rPr>
        <w:tab/>
        <w:t>אם אקבל מכם מידע דרך קבע אני אודיע לרשם מאגרי המידע על קבלת מידע דרך קבע מכם לפי הטופס הקבוע בתקנות.</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r>
        <w:rPr>
          <w:rFonts w:cs="David"/>
          <w:snapToGrid w:val="0"/>
          <w:sz w:val="16"/>
          <w:szCs w:val="24"/>
          <w:rtl/>
        </w:rPr>
        <w:t>15.</w:t>
      </w:r>
      <w:r>
        <w:rPr>
          <w:rFonts w:cs="David"/>
          <w:snapToGrid w:val="0"/>
          <w:sz w:val="16"/>
          <w:szCs w:val="24"/>
          <w:rtl/>
        </w:rPr>
        <w:tab/>
        <w:t>אני מצהיר בזאת כי חתמתי על הצהרה וכתב התחייבות זה לאחר שקראתי והבנתי את תוכנו וכי החתימה למטה היא חתימתי .</w:t>
      </w: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s>
        <w:bidi/>
        <w:ind w:left="576" w:right="1728" w:hanging="576"/>
        <w:jc w:val="both"/>
        <w:rPr>
          <w:rFonts w:cs="David"/>
          <w:snapToGrid w:val="0"/>
          <w:sz w:val="16"/>
          <w:szCs w:val="24"/>
          <w:rtl/>
        </w:rPr>
      </w:pPr>
    </w:p>
    <w:p w:rsidR="00687376" w:rsidRDefault="00687376">
      <w:pPr>
        <w:widowControl w:val="0"/>
        <w:tabs>
          <w:tab w:val="left" w:pos="576"/>
          <w:tab w:val="left" w:pos="2448"/>
        </w:tabs>
        <w:bidi/>
        <w:ind w:left="576" w:right="1728" w:hanging="1728"/>
        <w:jc w:val="both"/>
        <w:rPr>
          <w:rFonts w:cs="David"/>
          <w:snapToGrid w:val="0"/>
          <w:sz w:val="16"/>
          <w:szCs w:val="24"/>
          <w:rtl/>
        </w:rPr>
      </w:pPr>
      <w:r>
        <w:rPr>
          <w:rFonts w:cs="David"/>
          <w:snapToGrid w:val="0"/>
          <w:sz w:val="16"/>
          <w:szCs w:val="24"/>
          <w:rtl/>
        </w:rPr>
        <w:tab/>
      </w:r>
      <w:r>
        <w:rPr>
          <w:rFonts w:cs="David"/>
          <w:snapToGrid w:val="0"/>
          <w:sz w:val="16"/>
          <w:szCs w:val="24"/>
          <w:rtl/>
        </w:rPr>
        <w:tab/>
        <w:t>ולראיה באתי על החתום:</w:t>
      </w:r>
    </w:p>
    <w:p w:rsidR="00687376" w:rsidRDefault="00687376">
      <w:pPr>
        <w:widowControl w:val="0"/>
        <w:tabs>
          <w:tab w:val="left" w:pos="576"/>
          <w:tab w:val="left" w:pos="2448"/>
        </w:tabs>
        <w:bidi/>
        <w:ind w:left="576" w:right="1728" w:hanging="1728"/>
        <w:jc w:val="both"/>
        <w:rPr>
          <w:rFonts w:cs="David"/>
          <w:snapToGrid w:val="0"/>
          <w:sz w:val="16"/>
          <w:szCs w:val="24"/>
          <w:rtl/>
        </w:rPr>
      </w:pPr>
    </w:p>
    <w:tbl>
      <w:tblPr>
        <w:tblpPr w:leftFromText="180" w:rightFromText="180" w:vertAnchor="text" w:horzAnchor="margin" w:tblpXSpec="center" w:tblpY="-44"/>
        <w:tblOverlap w:val="never"/>
        <w:bidiVisual/>
        <w:tblW w:w="0" w:type="auto"/>
        <w:tblLayout w:type="fixed"/>
        <w:tblCellMar>
          <w:left w:w="0" w:type="dxa"/>
          <w:right w:w="0" w:type="dxa"/>
        </w:tblCellMar>
        <w:tblLook w:val="0000" w:firstRow="0" w:lastRow="0" w:firstColumn="0" w:lastColumn="0" w:noHBand="0" w:noVBand="0"/>
      </w:tblPr>
      <w:tblGrid>
        <w:gridCol w:w="1666"/>
        <w:gridCol w:w="1850"/>
        <w:gridCol w:w="3378"/>
      </w:tblGrid>
      <w:tr w:rsidR="004C389B" w:rsidTr="004C389B">
        <w:trPr>
          <w:trHeight w:hRule="exact" w:val="454"/>
        </w:trPr>
        <w:tc>
          <w:tcPr>
            <w:tcW w:w="1666" w:type="dxa"/>
            <w:tcBorders>
              <w:bottom w:val="single" w:sz="4" w:space="0" w:color="auto"/>
            </w:tcBorders>
            <w:vAlign w:val="bottom"/>
          </w:tcPr>
          <w:p w:rsidR="004C389B" w:rsidRDefault="00F33FA4">
            <w:pPr>
              <w:pStyle w:val="4"/>
              <w:rPr>
                <w:sz w:val="22"/>
                <w:szCs w:val="22"/>
              </w:rPr>
            </w:pPr>
            <w:r>
              <w:rPr>
                <w:sz w:val="22"/>
                <w:szCs w:val="22"/>
                <w:rtl/>
              </w:rPr>
              <w:fldChar w:fldCharType="begin">
                <w:ffData>
                  <w:name w:val=""/>
                  <w:enabled/>
                  <w:calcOnExit w:val="0"/>
                  <w:textInput>
                    <w:maxLength w:val="10"/>
                  </w:textInput>
                </w:ffData>
              </w:fldChar>
            </w:r>
            <w:r w:rsidR="004C389B">
              <w:rPr>
                <w:sz w:val="22"/>
                <w:szCs w:val="22"/>
                <w:rtl/>
              </w:rPr>
              <w:instrText xml:space="preserve"> </w:instrText>
            </w:r>
            <w:r w:rsidR="004C389B">
              <w:rPr>
                <w:sz w:val="22"/>
                <w:szCs w:val="22"/>
              </w:rPr>
              <w:instrText>FORMTEXT</w:instrText>
            </w:r>
            <w:r w:rsidR="004C389B">
              <w:rPr>
                <w:sz w:val="22"/>
                <w:szCs w:val="22"/>
                <w:rtl/>
              </w:rPr>
              <w:instrText xml:space="preserve"> </w:instrText>
            </w:r>
            <w:r>
              <w:rPr>
                <w:sz w:val="22"/>
                <w:szCs w:val="22"/>
                <w:rtl/>
              </w:rPr>
            </w:r>
            <w:r>
              <w:rPr>
                <w:sz w:val="22"/>
                <w:szCs w:val="22"/>
                <w:rtl/>
              </w:rPr>
              <w:fldChar w:fldCharType="separate"/>
            </w:r>
            <w:r w:rsidR="004C389B">
              <w:rPr>
                <w:sz w:val="22"/>
                <w:szCs w:val="22"/>
                <w:rtl/>
              </w:rPr>
              <w:t> </w:t>
            </w:r>
            <w:r w:rsidR="004C389B">
              <w:rPr>
                <w:sz w:val="22"/>
                <w:szCs w:val="22"/>
                <w:rtl/>
              </w:rPr>
              <w:t> </w:t>
            </w:r>
            <w:r w:rsidR="004C389B">
              <w:rPr>
                <w:sz w:val="22"/>
                <w:szCs w:val="22"/>
                <w:rtl/>
              </w:rPr>
              <w:t> </w:t>
            </w:r>
            <w:r w:rsidR="004C389B">
              <w:rPr>
                <w:sz w:val="22"/>
                <w:szCs w:val="22"/>
                <w:rtl/>
              </w:rPr>
              <w:t> </w:t>
            </w:r>
            <w:r w:rsidR="004C389B">
              <w:rPr>
                <w:sz w:val="22"/>
                <w:szCs w:val="22"/>
                <w:rtl/>
              </w:rPr>
              <w:t> </w:t>
            </w:r>
            <w:r>
              <w:rPr>
                <w:sz w:val="22"/>
                <w:szCs w:val="22"/>
                <w:rtl/>
              </w:rPr>
              <w:fldChar w:fldCharType="end"/>
            </w:r>
          </w:p>
        </w:tc>
        <w:tc>
          <w:tcPr>
            <w:tcW w:w="1850" w:type="dxa"/>
          </w:tcPr>
          <w:p w:rsidR="004C389B" w:rsidRDefault="004C389B">
            <w:pPr>
              <w:pStyle w:val="4"/>
              <w:rPr>
                <w:sz w:val="22"/>
                <w:szCs w:val="22"/>
              </w:rPr>
            </w:pPr>
          </w:p>
        </w:tc>
        <w:tc>
          <w:tcPr>
            <w:tcW w:w="3378" w:type="dxa"/>
            <w:tcBorders>
              <w:bottom w:val="single" w:sz="4" w:space="0" w:color="auto"/>
            </w:tcBorders>
            <w:vAlign w:val="bottom"/>
          </w:tcPr>
          <w:p w:rsidR="004C389B" w:rsidRDefault="004C389B">
            <w:pPr>
              <w:pStyle w:val="4"/>
              <w:rPr>
                <w:sz w:val="22"/>
                <w:szCs w:val="22"/>
              </w:rPr>
            </w:pPr>
          </w:p>
        </w:tc>
      </w:tr>
      <w:tr w:rsidR="004C389B" w:rsidTr="004C389B">
        <w:tc>
          <w:tcPr>
            <w:tcW w:w="1666" w:type="dxa"/>
            <w:tcBorders>
              <w:top w:val="single" w:sz="4" w:space="0" w:color="auto"/>
            </w:tcBorders>
          </w:tcPr>
          <w:p w:rsidR="004C389B" w:rsidRDefault="004C389B">
            <w:pPr>
              <w:pStyle w:val="4"/>
              <w:jc w:val="center"/>
            </w:pPr>
            <w:r>
              <w:rPr>
                <w:rFonts w:hint="cs"/>
                <w:rtl/>
              </w:rPr>
              <w:t>תאריך</w:t>
            </w:r>
          </w:p>
        </w:tc>
        <w:tc>
          <w:tcPr>
            <w:tcW w:w="1850" w:type="dxa"/>
          </w:tcPr>
          <w:p w:rsidR="004C389B" w:rsidRDefault="004C389B">
            <w:pPr>
              <w:widowControl w:val="0"/>
              <w:tabs>
                <w:tab w:val="left" w:pos="3168"/>
                <w:tab w:val="left" w:pos="6048"/>
              </w:tabs>
              <w:bidi/>
              <w:ind w:right="1728"/>
              <w:jc w:val="center"/>
              <w:rPr>
                <w:rFonts w:cs="David"/>
                <w:snapToGrid w:val="0"/>
                <w:sz w:val="16"/>
                <w:szCs w:val="24"/>
              </w:rPr>
            </w:pPr>
          </w:p>
        </w:tc>
        <w:tc>
          <w:tcPr>
            <w:tcW w:w="3378" w:type="dxa"/>
            <w:tcBorders>
              <w:top w:val="single" w:sz="4" w:space="0" w:color="auto"/>
            </w:tcBorders>
          </w:tcPr>
          <w:p w:rsidR="004C389B" w:rsidRDefault="004C389B">
            <w:pPr>
              <w:pStyle w:val="4"/>
              <w:jc w:val="center"/>
              <w:rPr>
                <w:rtl/>
              </w:rPr>
            </w:pPr>
            <w:r>
              <w:rPr>
                <w:rFonts w:hint="cs"/>
                <w:rtl/>
              </w:rPr>
              <w:t>חתימה וחותמת הקבלן / הגוף הציבורי / החברה</w:t>
            </w:r>
          </w:p>
          <w:p w:rsidR="004C389B" w:rsidRDefault="004C389B"/>
        </w:tc>
      </w:tr>
    </w:tbl>
    <w:p w:rsidR="00687376" w:rsidRDefault="00687376">
      <w:pPr>
        <w:widowControl w:val="0"/>
        <w:tabs>
          <w:tab w:val="left" w:pos="576"/>
          <w:tab w:val="left" w:pos="2448"/>
        </w:tabs>
        <w:bidi/>
        <w:ind w:left="576" w:right="1728" w:hanging="1728"/>
        <w:jc w:val="both"/>
        <w:rPr>
          <w:rFonts w:cs="David"/>
          <w:snapToGrid w:val="0"/>
          <w:sz w:val="16"/>
          <w:szCs w:val="24"/>
          <w:rtl/>
        </w:rPr>
      </w:pPr>
    </w:p>
    <w:p w:rsidR="00687376" w:rsidRDefault="00687376">
      <w:pPr>
        <w:widowControl w:val="0"/>
        <w:tabs>
          <w:tab w:val="left" w:pos="576"/>
          <w:tab w:val="left" w:pos="2448"/>
        </w:tabs>
        <w:bidi/>
        <w:ind w:left="576" w:right="1728" w:hanging="1728"/>
        <w:jc w:val="both"/>
        <w:rPr>
          <w:rFonts w:cs="David"/>
          <w:snapToGrid w:val="0"/>
          <w:sz w:val="16"/>
          <w:szCs w:val="24"/>
          <w:rtl/>
        </w:rPr>
      </w:pPr>
    </w:p>
    <w:sectPr w:rsidR="00687376" w:rsidSect="00F33FA4">
      <w:headerReference w:type="default" r:id="rId9"/>
      <w:footerReference w:type="default" r:id="rId10"/>
      <w:endnotePr>
        <w:numFmt w:val="lowerLetter"/>
      </w:endnotePr>
      <w:type w:val="continuous"/>
      <w:pgSz w:w="12242" w:h="15842"/>
      <w:pgMar w:top="1440" w:right="1872" w:bottom="144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268" w:rsidRDefault="00FC0268">
      <w:r>
        <w:separator/>
      </w:r>
    </w:p>
  </w:endnote>
  <w:endnote w:type="continuationSeparator" w:id="0">
    <w:p w:rsidR="00FC0268" w:rsidRDefault="00FC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376" w:rsidRDefault="00687376">
    <w:pPr>
      <w:pStyle w:val="a5"/>
      <w:bidi/>
    </w:pPr>
    <w:r>
      <w:rPr>
        <w:b/>
        <w:bCs/>
        <w:rtl/>
      </w:rPr>
      <w:t>הצהרה וכתבי התחייבות בדבר שמירה על סודיות</w:t>
    </w:r>
    <w:r>
      <w:rPr>
        <w:rFonts w:hint="cs"/>
        <w:b/>
        <w:bCs/>
        <w:rtl/>
      </w:rPr>
      <w:t xml:space="preserve">         </w:t>
    </w:r>
    <w:r>
      <w:rPr>
        <w:snapToGrid w:val="0"/>
        <w:rtl/>
      </w:rPr>
      <w:t xml:space="preserve">עמוד </w:t>
    </w:r>
    <w:r w:rsidR="00F33FA4">
      <w:rPr>
        <w:snapToGrid w:val="0"/>
      </w:rPr>
      <w:fldChar w:fldCharType="begin"/>
    </w:r>
    <w:r>
      <w:rPr>
        <w:snapToGrid w:val="0"/>
      </w:rPr>
      <w:instrText xml:space="preserve"> PAGE </w:instrText>
    </w:r>
    <w:r w:rsidR="00F33FA4">
      <w:rPr>
        <w:snapToGrid w:val="0"/>
      </w:rPr>
      <w:fldChar w:fldCharType="separate"/>
    </w:r>
    <w:r w:rsidR="0075643C">
      <w:rPr>
        <w:snapToGrid w:val="0"/>
        <w:rtl/>
      </w:rPr>
      <w:t>1</w:t>
    </w:r>
    <w:r w:rsidR="00F33FA4">
      <w:rPr>
        <w:snapToGrid w:val="0"/>
      </w:rPr>
      <w:fldChar w:fldCharType="end"/>
    </w:r>
    <w:r>
      <w:rPr>
        <w:snapToGrid w:val="0"/>
      </w:rPr>
      <w:t xml:space="preserve"> </w:t>
    </w:r>
    <w:r>
      <w:rPr>
        <w:snapToGrid w:val="0"/>
        <w:rtl/>
      </w:rPr>
      <w:t>מתוך</w:t>
    </w:r>
    <w:r>
      <w:rPr>
        <w:snapToGrid w:val="0"/>
      </w:rPr>
      <w:t xml:space="preserve"> </w:t>
    </w:r>
    <w:r w:rsidR="00F33FA4">
      <w:rPr>
        <w:snapToGrid w:val="0"/>
      </w:rPr>
      <w:fldChar w:fldCharType="begin"/>
    </w:r>
    <w:r>
      <w:rPr>
        <w:snapToGrid w:val="0"/>
      </w:rPr>
      <w:instrText xml:space="preserve"> NUMPAGES </w:instrText>
    </w:r>
    <w:r w:rsidR="00F33FA4">
      <w:rPr>
        <w:snapToGrid w:val="0"/>
      </w:rPr>
      <w:fldChar w:fldCharType="separate"/>
    </w:r>
    <w:r w:rsidR="0075643C">
      <w:rPr>
        <w:snapToGrid w:val="0"/>
        <w:rtl/>
      </w:rPr>
      <w:t>3</w:t>
    </w:r>
    <w:r w:rsidR="00F33FA4">
      <w:rPr>
        <w:snapToGrid w:val="0"/>
      </w:rPr>
      <w:fldChar w:fldCharType="end"/>
    </w:r>
  </w:p>
  <w:p w:rsidR="00687376" w:rsidRDefault="00687376">
    <w:pPr>
      <w:pStyle w:val="1"/>
      <w:ind w:hanging="6465"/>
      <w:jc w:val="both"/>
      <w:rPr>
        <w:rFonts w:cs="Miriam"/>
        <w:b w:val="0"/>
        <w:bCs w:val="0"/>
        <w:sz w:val="20"/>
        <w:szCs w:val="20"/>
        <w:u w:val="none"/>
        <w:rtl/>
      </w:rPr>
    </w:pPr>
    <w:r>
      <w:rPr>
        <w:rFonts w:cs="Miriam" w:hint="cs"/>
        <w:b w:val="0"/>
        <w:bCs w:val="0"/>
        <w:sz w:val="20"/>
        <w:szCs w:val="20"/>
        <w:u w:val="none"/>
        <w:rtl/>
      </w:rPr>
      <w:t xml:space="preserve">                   </w:t>
    </w:r>
  </w:p>
  <w:p w:rsidR="00687376" w:rsidRDefault="00687376">
    <w:pPr>
      <w:pStyle w:val="a5"/>
      <w:bidi/>
      <w:rPr>
        <w:rFonts w:cs="David"/>
      </w:rPr>
    </w:pPr>
    <w:r>
      <w:rPr>
        <w:rFonts w:cs="David"/>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268" w:rsidRDefault="00FC0268">
      <w:r>
        <w:separator/>
      </w:r>
    </w:p>
  </w:footnote>
  <w:footnote w:type="continuationSeparator" w:id="0">
    <w:p w:rsidR="00FC0268" w:rsidRDefault="00FC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376" w:rsidRDefault="00354BA9">
    <w:pPr>
      <w:pStyle w:val="a4"/>
      <w:jc w:val="center"/>
      <w:rPr>
        <w:rFonts w:cs="David"/>
        <w:rtl/>
      </w:rPr>
    </w:pPr>
    <w:r>
      <w:rPr>
        <w:rFonts w:cs="David"/>
        <w:szCs w:val="24"/>
        <w:rtl/>
        <w:lang w:eastAsia="en-US"/>
      </w:rPr>
      <w:drawing>
        <wp:anchor distT="0" distB="0" distL="114300" distR="114300" simplePos="0" relativeHeight="251657728" behindDoc="0" locked="0" layoutInCell="1" allowOverlap="1">
          <wp:simplePos x="0" y="0"/>
          <wp:positionH relativeFrom="column">
            <wp:posOffset>408305</wp:posOffset>
          </wp:positionH>
          <wp:positionV relativeFrom="paragraph">
            <wp:posOffset>-223520</wp:posOffset>
          </wp:positionV>
          <wp:extent cx="1628775" cy="485775"/>
          <wp:effectExtent l="0" t="0" r="0" b="0"/>
          <wp:wrapSquare wrapText="bothSides"/>
          <wp:docPr id="2" name="תמונה 2" descr="לוגו רשות מקרקעי ישראל" title="לוגו רשות מקרקעי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628775" cy="485775"/>
                  </a:xfrm>
                  <a:prstGeom prst="rect">
                    <a:avLst/>
                  </a:prstGeom>
                  <a:noFill/>
                </pic:spPr>
              </pic:pic>
            </a:graphicData>
          </a:graphic>
        </wp:anchor>
      </w:drawing>
    </w:r>
    <w:r w:rsidR="00687376">
      <w:rPr>
        <w:rFonts w:cs="David" w:hint="cs"/>
        <w:szCs w:val="24"/>
        <w:rtl/>
      </w:rPr>
      <w:t xml:space="preserve">                   </w:t>
    </w:r>
    <w:r w:rsidR="00687376">
      <w:rPr>
        <w:rFonts w:cs="David"/>
        <w:szCs w:val="24"/>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vdlk0MHYFpRO3Gqt7dwFjM/JRbEx2k7y2NO0T+z6aE+tUP8wmtSXcRFG5O29cska+XDQLkEuiEQKdOZgtStZcA==" w:salt="OlRniCi1fcWHnmbGMqqeY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A4"/>
    <w:rsid w:val="000633D2"/>
    <w:rsid w:val="000A1489"/>
    <w:rsid w:val="001E226B"/>
    <w:rsid w:val="00354BA9"/>
    <w:rsid w:val="004A5DD7"/>
    <w:rsid w:val="004C389B"/>
    <w:rsid w:val="004E25D1"/>
    <w:rsid w:val="005F24A7"/>
    <w:rsid w:val="00687376"/>
    <w:rsid w:val="0075643C"/>
    <w:rsid w:val="007F172B"/>
    <w:rsid w:val="009973C3"/>
    <w:rsid w:val="00A349A0"/>
    <w:rsid w:val="00AD591C"/>
    <w:rsid w:val="00D0094E"/>
    <w:rsid w:val="00D21517"/>
    <w:rsid w:val="00DE4F21"/>
    <w:rsid w:val="00E425A5"/>
    <w:rsid w:val="00F33FA4"/>
    <w:rsid w:val="00FC02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D811749-467D-4395-8B3A-871064B8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FA4"/>
    <w:rPr>
      <w:noProof/>
      <w:lang w:eastAsia="he-IL"/>
    </w:rPr>
  </w:style>
  <w:style w:type="paragraph" w:styleId="1">
    <w:name w:val="heading 1"/>
    <w:basedOn w:val="a"/>
    <w:next w:val="a"/>
    <w:qFormat/>
    <w:rsid w:val="00F33FA4"/>
    <w:pPr>
      <w:keepNext/>
      <w:widowControl w:val="0"/>
      <w:bidi/>
      <w:ind w:left="6480" w:right="576" w:hanging="4906"/>
      <w:outlineLvl w:val="0"/>
    </w:pPr>
    <w:rPr>
      <w:rFonts w:cs="David"/>
      <w:b/>
      <w:bCs/>
      <w:noProof w:val="0"/>
      <w:snapToGrid w:val="0"/>
      <w:sz w:val="16"/>
      <w:szCs w:val="28"/>
      <w:u w:val="single"/>
    </w:rPr>
  </w:style>
  <w:style w:type="paragraph" w:styleId="2">
    <w:name w:val="heading 2"/>
    <w:basedOn w:val="a"/>
    <w:next w:val="a"/>
    <w:qFormat/>
    <w:rsid w:val="00F33FA4"/>
    <w:pPr>
      <w:keepNext/>
      <w:widowControl w:val="0"/>
      <w:tabs>
        <w:tab w:val="left" w:pos="1008"/>
        <w:tab w:val="left" w:pos="3168"/>
      </w:tabs>
      <w:bidi/>
      <w:ind w:left="1008" w:right="1728"/>
      <w:jc w:val="both"/>
      <w:outlineLvl w:val="1"/>
    </w:pPr>
    <w:rPr>
      <w:rFonts w:cs="David"/>
      <w:noProof w:val="0"/>
      <w:snapToGrid w:val="0"/>
      <w:sz w:val="16"/>
      <w:szCs w:val="24"/>
    </w:rPr>
  </w:style>
  <w:style w:type="paragraph" w:styleId="3">
    <w:name w:val="heading 3"/>
    <w:basedOn w:val="a"/>
    <w:next w:val="a"/>
    <w:qFormat/>
    <w:rsid w:val="00F33FA4"/>
    <w:pPr>
      <w:keepNext/>
      <w:widowControl w:val="0"/>
      <w:tabs>
        <w:tab w:val="left" w:pos="3168"/>
      </w:tabs>
      <w:bidi/>
      <w:outlineLvl w:val="2"/>
    </w:pPr>
    <w:rPr>
      <w:rFonts w:cs="David"/>
      <w:snapToGrid w:val="0"/>
      <w:sz w:val="16"/>
      <w:szCs w:val="24"/>
    </w:rPr>
  </w:style>
  <w:style w:type="paragraph" w:styleId="4">
    <w:name w:val="heading 4"/>
    <w:basedOn w:val="a"/>
    <w:next w:val="a"/>
    <w:qFormat/>
    <w:rsid w:val="00F33FA4"/>
    <w:pPr>
      <w:keepNext/>
      <w:widowControl w:val="0"/>
      <w:tabs>
        <w:tab w:val="left" w:pos="3168"/>
        <w:tab w:val="left" w:pos="6048"/>
      </w:tabs>
      <w:bidi/>
      <w:outlineLvl w:val="3"/>
    </w:pPr>
    <w:rPr>
      <w:rFonts w:cs="David"/>
      <w:snapToGrid w:val="0"/>
      <w:sz w:val="16"/>
      <w:szCs w:val="24"/>
    </w:rPr>
  </w:style>
  <w:style w:type="paragraph" w:styleId="5">
    <w:name w:val="heading 5"/>
    <w:basedOn w:val="a"/>
    <w:next w:val="a"/>
    <w:qFormat/>
    <w:rsid w:val="00F33FA4"/>
    <w:pPr>
      <w:keepNext/>
      <w:widowControl w:val="0"/>
      <w:tabs>
        <w:tab w:val="left" w:pos="3168"/>
        <w:tab w:val="left" w:pos="6048"/>
      </w:tabs>
      <w:bidi/>
      <w:outlineLvl w:val="4"/>
    </w:pPr>
    <w:rPr>
      <w:rFonts w:cs="David"/>
      <w:snapToGrid w:val="0"/>
      <w:sz w:val="16"/>
      <w:szCs w:val="24"/>
    </w:rPr>
  </w:style>
  <w:style w:type="paragraph" w:styleId="6">
    <w:name w:val="heading 6"/>
    <w:basedOn w:val="a"/>
    <w:next w:val="a"/>
    <w:qFormat/>
    <w:rsid w:val="00F33FA4"/>
    <w:pPr>
      <w:keepNext/>
      <w:widowControl w:val="0"/>
      <w:tabs>
        <w:tab w:val="left" w:pos="6480"/>
      </w:tabs>
      <w:bidi/>
      <w:ind w:left="6480" w:right="1728" w:hanging="6480"/>
      <w:outlineLvl w:val="5"/>
    </w:pPr>
    <w:rPr>
      <w:rFonts w:cs="David"/>
      <w:snapToGrid w:val="0"/>
      <w:sz w:val="16"/>
      <w:szCs w:val="24"/>
    </w:rPr>
  </w:style>
  <w:style w:type="paragraph" w:styleId="7">
    <w:name w:val="heading 7"/>
    <w:basedOn w:val="a"/>
    <w:next w:val="a"/>
    <w:qFormat/>
    <w:rsid w:val="00F33FA4"/>
    <w:pPr>
      <w:keepNext/>
      <w:widowControl w:val="0"/>
      <w:tabs>
        <w:tab w:val="left" w:pos="104"/>
        <w:tab w:val="left" w:pos="3168"/>
        <w:tab w:val="left" w:pos="6048"/>
      </w:tabs>
      <w:bidi/>
      <w:ind w:right="1728"/>
      <w:outlineLvl w:val="6"/>
    </w:pPr>
    <w:rPr>
      <w:rFonts w:cs="David"/>
      <w:snapToGrid w:val="0"/>
      <w:sz w:val="16"/>
      <w:szCs w:val="24"/>
    </w:rPr>
  </w:style>
  <w:style w:type="paragraph" w:styleId="8">
    <w:name w:val="heading 8"/>
    <w:basedOn w:val="a"/>
    <w:next w:val="a"/>
    <w:qFormat/>
    <w:rsid w:val="00F33FA4"/>
    <w:pPr>
      <w:keepNext/>
      <w:widowControl w:val="0"/>
      <w:tabs>
        <w:tab w:val="left" w:pos="576"/>
        <w:tab w:val="left" w:pos="2448"/>
      </w:tabs>
      <w:bidi/>
      <w:ind w:left="576" w:right="1728" w:hanging="1728"/>
      <w:outlineLvl w:val="7"/>
    </w:pPr>
    <w:rPr>
      <w:rFonts w:cs="David"/>
      <w:snapToGrid w:val="0"/>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F33FA4"/>
    <w:pPr>
      <w:widowControl w:val="0"/>
      <w:tabs>
        <w:tab w:val="left" w:pos="576"/>
      </w:tabs>
      <w:bidi/>
      <w:ind w:left="576" w:right="1728" w:hanging="576"/>
      <w:jc w:val="both"/>
    </w:pPr>
    <w:rPr>
      <w:rFonts w:cs="David"/>
      <w:noProof w:val="0"/>
      <w:snapToGrid w:val="0"/>
      <w:sz w:val="16"/>
      <w:szCs w:val="24"/>
    </w:rPr>
  </w:style>
  <w:style w:type="paragraph" w:styleId="a4">
    <w:name w:val="header"/>
    <w:basedOn w:val="a"/>
    <w:semiHidden/>
    <w:rsid w:val="00F33FA4"/>
    <w:pPr>
      <w:tabs>
        <w:tab w:val="center" w:pos="4153"/>
        <w:tab w:val="right" w:pos="8306"/>
      </w:tabs>
    </w:pPr>
  </w:style>
  <w:style w:type="paragraph" w:styleId="a5">
    <w:name w:val="footer"/>
    <w:basedOn w:val="a"/>
    <w:semiHidden/>
    <w:rsid w:val="00F33FA4"/>
    <w:pPr>
      <w:tabs>
        <w:tab w:val="center" w:pos="4153"/>
        <w:tab w:val="right" w:pos="8306"/>
      </w:tabs>
    </w:pPr>
  </w:style>
  <w:style w:type="paragraph" w:styleId="a6">
    <w:name w:val="Document Map"/>
    <w:basedOn w:val="a"/>
    <w:semiHidden/>
    <w:rsid w:val="00F33FA4"/>
    <w:pPr>
      <w:shd w:val="clear" w:color="auto" w:fill="000080"/>
    </w:pPr>
    <w:rPr>
      <w:rFonts w:ascii="Tahoma" w:hAnsi="Tahoma" w:cs="Tahoma"/>
    </w:rPr>
  </w:style>
  <w:style w:type="paragraph" w:styleId="a7">
    <w:name w:val="Balloon Text"/>
    <w:basedOn w:val="a"/>
    <w:link w:val="a8"/>
    <w:uiPriority w:val="99"/>
    <w:semiHidden/>
    <w:unhideWhenUsed/>
    <w:rsid w:val="004C389B"/>
    <w:rPr>
      <w:rFonts w:ascii="Tahoma" w:hAnsi="Tahoma" w:cs="Tahoma"/>
      <w:sz w:val="16"/>
      <w:szCs w:val="16"/>
    </w:rPr>
  </w:style>
  <w:style w:type="character" w:customStyle="1" w:styleId="a8">
    <w:name w:val="טקסט בלונים תו"/>
    <w:basedOn w:val="a0"/>
    <w:link w:val="a7"/>
    <w:uiPriority w:val="99"/>
    <w:semiHidden/>
    <w:rsid w:val="004C389B"/>
    <w:rPr>
      <w:rFonts w:ascii="Tahoma" w:hAnsi="Tahoma" w:cs="Tahoma"/>
      <w:noProof/>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6656d4-8850-49b3-aebd-68bd05f7f43d">
      <Value>290</Value>
    </TaxCatchAll>
    <aa1c885e8039426686f6c49672b09953 xmlns="a46656d4-8850-49b3-aebd-68bd05f7f43d">
      <Terms xmlns="http://schemas.microsoft.com/office/infopath/2007/PartnerControls">
        <TermInfo xmlns="http://schemas.microsoft.com/office/infopath/2007/PartnerControls">
          <TermName xmlns="http://schemas.microsoft.com/office/infopath/2007/PartnerControls">טופס להדפסה</TermName>
          <TermId xmlns="http://schemas.microsoft.com/office/infopath/2007/PartnerControls">911dde30-6001-41dc-8e46-df29e2df5b60</TermId>
        </TermInfo>
      </Terms>
    </aa1c885e8039426686f6c49672b09953>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6C28-98B9-4EDA-814E-C888E550E944}">
  <ds:schemaRefs>
    <ds:schemaRef ds:uri="http://schemas.microsoft.com/sharepoint/v3/contenttype/forms"/>
  </ds:schemaRefs>
</ds:datastoreItem>
</file>

<file path=customXml/itemProps2.xml><?xml version="1.0" encoding="utf-8"?>
<ds:datastoreItem xmlns:ds="http://schemas.openxmlformats.org/officeDocument/2006/customXml" ds:itemID="{115C1C17-4994-4583-84B8-29F39BA6BB4B}">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46656d4-8850-49b3-aebd-68bd05f7f43d"/>
    <ds:schemaRef ds:uri="http://www.w3.org/XML/1998/namespace"/>
    <ds:schemaRef ds:uri="http://purl.org/dc/dcmitype/"/>
  </ds:schemaRefs>
</ds:datastoreItem>
</file>

<file path=customXml/itemProps3.xml><?xml version="1.0" encoding="utf-8"?>
<ds:datastoreItem xmlns:ds="http://schemas.openxmlformats.org/officeDocument/2006/customXml" ds:itemID="{6D58DEDF-5CB4-4281-8D06-E9A541AF4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3</Pages>
  <Words>874</Words>
  <Characters>4374</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הצהרה וכתבי התחייבות בדבר שמירה על סודיות</vt:lpstr>
    </vt:vector>
  </TitlesOfParts>
  <Company>Ligature</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הצהרה וכתבי התחייבות בדבר שמירה על סודיות</dc:title>
  <dc:creator>LGALIA</dc:creator>
  <cp:keywords>רשות מקרקעי ישראל</cp:keywords>
  <cp:lastModifiedBy>שלי ברק (LSHELLEYB)</cp:lastModifiedBy>
  <cp:revision>5</cp:revision>
  <cp:lastPrinted>2005-03-15T09:25:00Z</cp:lastPrinted>
  <dcterms:created xsi:type="dcterms:W3CDTF">2016-03-17T07:48:00Z</dcterms:created>
  <dcterms:modified xsi:type="dcterms:W3CDTF">2022-06-28T12:32:00Z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0x010100F31B278E835DC444A890256F51D9C4EE</vt:lpwstr>
  </property>
  <property fmtid="{D5CDD505-2E9C-101B-9397-08002B2CF9AE}" pid="3" name="MMDTypes">
    <vt:lpwstr>290;#טופס להדפסה|911dde30-6001-41dc-8e46-df29e2df5b60</vt:lpwstr>
  </property>
</Properties>
</file>