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E0F2" w14:textId="77777777" w:rsidR="00977C61" w:rsidRPr="00BA2AD3" w:rsidRDefault="00977C61" w:rsidP="00BA2AD3">
      <w:pPr>
        <w:pStyle w:val="Heading1"/>
        <w:jc w:val="center"/>
        <w:rPr>
          <w:b/>
          <w:bCs/>
          <w:rtl/>
        </w:rPr>
      </w:pPr>
      <w:r w:rsidRPr="00BA2AD3">
        <w:rPr>
          <w:rFonts w:hint="eastAsia"/>
          <w:b/>
          <w:bCs/>
          <w:rtl/>
        </w:rPr>
        <w:t>הנחיות</w:t>
      </w:r>
      <w:r w:rsidRPr="00BA2AD3">
        <w:rPr>
          <w:b/>
          <w:bCs/>
          <w:rtl/>
        </w:rPr>
        <w:t xml:space="preserve"> </w:t>
      </w:r>
      <w:r w:rsidRPr="00BA2AD3">
        <w:rPr>
          <w:rFonts w:hint="eastAsia"/>
          <w:b/>
          <w:bCs/>
          <w:rtl/>
        </w:rPr>
        <w:t>להגשת</w:t>
      </w:r>
      <w:r w:rsidRPr="00BA2AD3">
        <w:rPr>
          <w:b/>
          <w:bCs/>
          <w:rtl/>
        </w:rPr>
        <w:t xml:space="preserve"> </w:t>
      </w:r>
      <w:r w:rsidRPr="00BA2AD3">
        <w:rPr>
          <w:rFonts w:hint="eastAsia"/>
          <w:b/>
          <w:bCs/>
          <w:rtl/>
        </w:rPr>
        <w:t>בקשה</w:t>
      </w:r>
      <w:r w:rsidRPr="00BA2AD3">
        <w:rPr>
          <w:b/>
          <w:bCs/>
          <w:rtl/>
        </w:rPr>
        <w:t xml:space="preserve"> </w:t>
      </w:r>
      <w:r w:rsidRPr="00BA2AD3">
        <w:rPr>
          <w:rFonts w:hint="eastAsia"/>
          <w:b/>
          <w:bCs/>
          <w:rtl/>
        </w:rPr>
        <w:t>להיתר</w:t>
      </w:r>
      <w:r w:rsidRPr="00BA2AD3">
        <w:rPr>
          <w:b/>
          <w:bCs/>
          <w:rtl/>
        </w:rPr>
        <w:t xml:space="preserve"> </w:t>
      </w:r>
      <w:r w:rsidRPr="00BA2AD3">
        <w:rPr>
          <w:rFonts w:hint="eastAsia"/>
          <w:b/>
          <w:bCs/>
          <w:rtl/>
        </w:rPr>
        <w:t>הזרמה</w:t>
      </w:r>
      <w:r w:rsidRPr="00BA2AD3">
        <w:rPr>
          <w:b/>
          <w:bCs/>
          <w:rtl/>
        </w:rPr>
        <w:t xml:space="preserve"> (כללי)</w:t>
      </w:r>
    </w:p>
    <w:p w14:paraId="0D709C41" w14:textId="36DF068D" w:rsidR="00D66D24" w:rsidRPr="00D66D24" w:rsidRDefault="000B09C2" w:rsidP="00BA2AD3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  <w:rtl/>
        </w:rPr>
      </w:pPr>
      <w:bookmarkStart w:id="0" w:name="_Hlk144565880"/>
      <w:r>
        <w:rPr>
          <w:rFonts w:cs="David"/>
          <w:rtl/>
        </w:rPr>
        <w:t>מבקש ההיתר יוריד את טופס הבקשה מ</w:t>
      </w:r>
      <w:hyperlink r:id="rId8" w:history="1">
        <w:r>
          <w:rPr>
            <w:rStyle w:val="Hyperlink"/>
            <w:rFonts w:cs="David"/>
            <w:rtl/>
          </w:rPr>
          <w:t>אתר המשרד להגנת הסביבה</w:t>
        </w:r>
      </w:hyperlink>
      <w:r>
        <w:rPr>
          <w:rFonts w:cs="David"/>
          <w:rtl/>
        </w:rPr>
        <w:t>.</w:t>
      </w:r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יש</w:t>
      </w:r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להגיש</w:t>
      </w:r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את</w:t>
      </w:r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הבקשה</w:t>
      </w:r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באופן</w:t>
      </w:r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אלקטרוני</w:t>
      </w:r>
      <w:r w:rsidR="00D66D24" w:rsidRPr="00D66D24">
        <w:rPr>
          <w:rFonts w:cs="David"/>
          <w:rtl/>
        </w:rPr>
        <w:t xml:space="preserve"> לכתובות הדוא"ל </w:t>
      </w:r>
      <w:hyperlink r:id="rId9" w:history="1">
        <w:r w:rsidR="00D66D24" w:rsidRPr="00D66D24">
          <w:rPr>
            <w:rStyle w:val="Hyperlink"/>
            <w:rFonts w:cs="David"/>
          </w:rPr>
          <w:t>hofim@sviva.gov.il</w:t>
        </w:r>
      </w:hyperlink>
      <w:r w:rsidR="00D66D24" w:rsidRPr="00D66D24">
        <w:rPr>
          <w:rFonts w:cs="David"/>
          <w:rtl/>
        </w:rPr>
        <w:t xml:space="preserve">, </w:t>
      </w:r>
      <w:hyperlink r:id="rId10" w:history="1">
        <w:r w:rsidR="00D66D24" w:rsidRPr="00D66D24">
          <w:rPr>
            <w:rStyle w:val="Hyperlink"/>
            <w:rFonts w:cs="David"/>
          </w:rPr>
          <w:t>mirib@sviva.gov.il</w:t>
        </w:r>
      </w:hyperlink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ולמפקח</w:t>
      </w:r>
      <w:r w:rsidR="00D66D24" w:rsidRPr="00D66D24">
        <w:rPr>
          <w:rFonts w:cs="David"/>
          <w:rtl/>
        </w:rPr>
        <w:t>/</w:t>
      </w:r>
      <w:r w:rsidR="00D66D24" w:rsidRPr="00D66D24">
        <w:rPr>
          <w:rFonts w:cs="David" w:hint="eastAsia"/>
          <w:rtl/>
        </w:rPr>
        <w:t>ת</w:t>
      </w:r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הגנת</w:t>
      </w:r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הסביבה</w:t>
      </w:r>
      <w:r w:rsidR="00D66D24" w:rsidRPr="00D66D24">
        <w:rPr>
          <w:rFonts w:cs="David"/>
          <w:rtl/>
        </w:rPr>
        <w:t xml:space="preserve"> </w:t>
      </w:r>
      <w:r w:rsidR="00D66D24" w:rsidRPr="00D66D24">
        <w:rPr>
          <w:rFonts w:cs="David" w:hint="eastAsia"/>
          <w:rtl/>
        </w:rPr>
        <w:t>הימית</w:t>
      </w:r>
      <w:r w:rsidR="00D66D24" w:rsidRPr="00D66D24">
        <w:rPr>
          <w:rFonts w:cs="David"/>
          <w:rtl/>
        </w:rPr>
        <w:t>.</w:t>
      </w:r>
    </w:p>
    <w:p w14:paraId="34271A2B" w14:textId="36EEC788" w:rsidR="00D66D24" w:rsidRPr="00D66D24" w:rsidRDefault="00D66D24" w:rsidP="00BA2AD3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D66D24">
        <w:rPr>
          <w:rFonts w:cs="David" w:hint="eastAsia"/>
          <w:rtl/>
        </w:rPr>
        <w:t>על</w:t>
      </w:r>
      <w:r w:rsidRPr="00D66D24">
        <w:rPr>
          <w:rFonts w:cs="David"/>
          <w:rtl/>
        </w:rPr>
        <w:t xml:space="preserve"> הבקשה להיות חתומה </w:t>
      </w:r>
      <w:r w:rsidR="00A860BD">
        <w:rPr>
          <w:rFonts w:cs="David" w:hint="eastAsia"/>
          <w:rtl/>
        </w:rPr>
        <w:t>על ידי</w:t>
      </w:r>
      <w:r w:rsidRPr="00D66D24">
        <w:rPr>
          <w:rFonts w:cs="David"/>
          <w:rtl/>
        </w:rPr>
        <w:t xml:space="preserve"> מנכ"ל/סמנכ"ל </w:t>
      </w:r>
      <w:r w:rsidRPr="00D66D24">
        <w:rPr>
          <w:rFonts w:cs="David" w:hint="eastAsia"/>
          <w:rtl/>
        </w:rPr>
        <w:t>של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החברה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מבקשת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ההיתר</w:t>
      </w:r>
      <w:r w:rsidRPr="00D66D24">
        <w:rPr>
          <w:rFonts w:cs="David"/>
          <w:rtl/>
        </w:rPr>
        <w:t xml:space="preserve">, </w:t>
      </w:r>
      <w:r w:rsidRPr="00D66D24">
        <w:rPr>
          <w:rFonts w:cs="David" w:hint="eastAsia"/>
          <w:rtl/>
        </w:rPr>
        <w:t>בציון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השם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המלא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והחתימה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בסעיף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נכונות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הפרטים</w:t>
      </w:r>
      <w:r w:rsidRPr="00D66D24">
        <w:rPr>
          <w:rFonts w:cs="David"/>
          <w:rtl/>
        </w:rPr>
        <w:t xml:space="preserve">, </w:t>
      </w:r>
      <w:r w:rsidRPr="00D66D24">
        <w:rPr>
          <w:rFonts w:cs="David" w:hint="eastAsia"/>
          <w:rtl/>
        </w:rPr>
        <w:t>כמפורט</w:t>
      </w:r>
      <w:r w:rsidRPr="00D66D24">
        <w:rPr>
          <w:rFonts w:cs="David"/>
          <w:rtl/>
        </w:rPr>
        <w:t xml:space="preserve"> בטופס הבקשה.</w:t>
      </w:r>
    </w:p>
    <w:p w14:paraId="5B23B212" w14:textId="77777777" w:rsidR="00D66D24" w:rsidRPr="00D66D24" w:rsidRDefault="00D66D24" w:rsidP="00BA2AD3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D66D24">
        <w:rPr>
          <w:rFonts w:cs="David" w:hint="eastAsia"/>
          <w:rtl/>
        </w:rPr>
        <w:t>מבקש</w:t>
      </w:r>
      <w:r w:rsidRPr="00D66D24">
        <w:rPr>
          <w:rFonts w:cs="David"/>
          <w:rtl/>
        </w:rPr>
        <w:t xml:space="preserve"> ההיתר יצרף תדפיס מרשם החברות באשר לזהות</w:t>
      </w:r>
      <w:r w:rsidRPr="00D66D24">
        <w:rPr>
          <w:rFonts w:cs="David" w:hint="eastAsia"/>
          <w:rtl/>
        </w:rPr>
        <w:t>ו</w:t>
      </w:r>
      <w:r w:rsidRPr="00D66D24">
        <w:rPr>
          <w:rFonts w:cs="David"/>
          <w:rtl/>
        </w:rPr>
        <w:t xml:space="preserve">, </w:t>
      </w:r>
      <w:r w:rsidRPr="00D66D24">
        <w:rPr>
          <w:rFonts w:cs="David" w:hint="eastAsia"/>
          <w:rtl/>
        </w:rPr>
        <w:t>לכתובתו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ולבעלים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הרשום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שלו</w:t>
      </w:r>
      <w:r w:rsidRPr="00D66D24">
        <w:rPr>
          <w:rFonts w:cs="David"/>
          <w:rtl/>
        </w:rPr>
        <w:t xml:space="preserve">. </w:t>
      </w:r>
      <w:r w:rsidRPr="00D66D24">
        <w:rPr>
          <w:rFonts w:cs="David" w:hint="eastAsia"/>
          <w:rtl/>
        </w:rPr>
        <w:t>נוסף</w:t>
      </w:r>
      <w:r w:rsidRPr="00D66D24">
        <w:rPr>
          <w:rFonts w:cs="David"/>
          <w:rtl/>
        </w:rPr>
        <w:t xml:space="preserve"> על כך, </w:t>
      </w:r>
      <w:r w:rsidRPr="00D66D24">
        <w:rPr>
          <w:rFonts w:cs="David" w:hint="eastAsia"/>
          <w:rtl/>
        </w:rPr>
        <w:t>ה</w:t>
      </w:r>
      <w:r w:rsidRPr="00D66D24">
        <w:rPr>
          <w:rFonts w:cs="David"/>
          <w:rtl/>
        </w:rPr>
        <w:t xml:space="preserve">מנכ"ל, אחד מהבעלים או יו"ר מועצת המנהלים יצרף תצהיר חתום </w:t>
      </w:r>
      <w:r w:rsidRPr="00D66D24">
        <w:rPr>
          <w:rFonts w:cs="David" w:hint="eastAsia"/>
          <w:rtl/>
        </w:rPr>
        <w:t>בפני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עורך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דין</w:t>
      </w:r>
      <w:r w:rsidRPr="00D66D24">
        <w:rPr>
          <w:rFonts w:cs="David"/>
          <w:rtl/>
        </w:rPr>
        <w:t xml:space="preserve"> על נכונות שם החברה </w:t>
      </w:r>
      <w:r w:rsidRPr="00D66D24">
        <w:rPr>
          <w:rFonts w:cs="David" w:hint="eastAsia"/>
          <w:rtl/>
        </w:rPr>
        <w:t>ו</w:t>
      </w:r>
      <w:r w:rsidRPr="00D66D24">
        <w:rPr>
          <w:rFonts w:cs="David"/>
          <w:rtl/>
        </w:rPr>
        <w:t>פרטי</w:t>
      </w:r>
      <w:r w:rsidRPr="00D66D24">
        <w:rPr>
          <w:rFonts w:cs="David" w:hint="eastAsia"/>
          <w:rtl/>
        </w:rPr>
        <w:t>ה</w:t>
      </w:r>
      <w:r w:rsidRPr="00D66D24">
        <w:rPr>
          <w:rFonts w:cs="David"/>
          <w:rtl/>
        </w:rPr>
        <w:t xml:space="preserve">, לרבות מספרה (כגון </w:t>
      </w:r>
      <w:r w:rsidRPr="00D66D24">
        <w:rPr>
          <w:rFonts w:cs="David" w:hint="eastAsia"/>
          <w:rtl/>
        </w:rPr>
        <w:t>ח</w:t>
      </w:r>
      <w:r w:rsidRPr="00D66D24">
        <w:rPr>
          <w:rFonts w:cs="David"/>
          <w:rtl/>
        </w:rPr>
        <w:t>"</w:t>
      </w:r>
      <w:r w:rsidRPr="00D66D24">
        <w:rPr>
          <w:rFonts w:cs="David" w:hint="eastAsia"/>
          <w:rtl/>
        </w:rPr>
        <w:t>פ</w:t>
      </w:r>
      <w:r w:rsidRPr="00D66D24">
        <w:rPr>
          <w:rFonts w:cs="David"/>
          <w:rtl/>
        </w:rPr>
        <w:t xml:space="preserve">). </w:t>
      </w:r>
      <w:r w:rsidRPr="00D66D24">
        <w:rPr>
          <w:rFonts w:cs="David" w:hint="eastAsia"/>
          <w:rtl/>
        </w:rPr>
        <w:t>דוגמה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לתצהיר</w:t>
      </w:r>
      <w:r w:rsidRPr="00D66D24">
        <w:rPr>
          <w:rFonts w:cs="David"/>
          <w:rtl/>
        </w:rPr>
        <w:t xml:space="preserve"> הנדרש מופיעה בטופס הבקשה.</w:t>
      </w:r>
      <w:bookmarkEnd w:id="0"/>
    </w:p>
    <w:p w14:paraId="6FED453C" w14:textId="0C884F3A" w:rsidR="00155B5A" w:rsidRPr="00BA2AD3" w:rsidRDefault="00155B5A" w:rsidP="00BA2AD3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BA2AD3">
        <w:rPr>
          <w:rFonts w:cs="David" w:hint="eastAsia"/>
          <w:rtl/>
        </w:rPr>
        <w:t>כמויות</w:t>
      </w:r>
      <w:r w:rsidR="00D66D24">
        <w:rPr>
          <w:rFonts w:cs="David" w:hint="cs"/>
          <w:rtl/>
        </w:rPr>
        <w:t xml:space="preserve">: </w:t>
      </w:r>
      <w:r w:rsidRPr="00BA2AD3">
        <w:rPr>
          <w:rFonts w:cs="David" w:hint="eastAsia"/>
          <w:rtl/>
        </w:rPr>
        <w:t>יש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לציין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ספיקה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שעתית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מרבית</w:t>
      </w:r>
      <w:r w:rsidRPr="00BA2AD3">
        <w:rPr>
          <w:rFonts w:cs="David"/>
          <w:rtl/>
        </w:rPr>
        <w:t xml:space="preserve">, </w:t>
      </w:r>
      <w:r w:rsidRPr="00BA2AD3">
        <w:rPr>
          <w:rFonts w:cs="David" w:hint="eastAsia"/>
          <w:rtl/>
        </w:rPr>
        <w:t>ספיקה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חודשית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מרבית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וס</w:t>
      </w:r>
      <w:r w:rsidR="00D66D24">
        <w:rPr>
          <w:rFonts w:cs="David" w:hint="cs"/>
          <w:rtl/>
        </w:rPr>
        <w:t>ך</w:t>
      </w:r>
      <w:r w:rsidRPr="00BA2AD3">
        <w:rPr>
          <w:rFonts w:cs="David"/>
          <w:rtl/>
        </w:rPr>
        <w:t xml:space="preserve"> ספיקה שנתית להזרמה לים.</w:t>
      </w:r>
    </w:p>
    <w:p w14:paraId="7C860435" w14:textId="5AC1C526" w:rsidR="00155B5A" w:rsidRPr="00BA2AD3" w:rsidRDefault="00155B5A" w:rsidP="00BA2AD3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BA2AD3">
        <w:rPr>
          <w:rFonts w:cs="David" w:hint="eastAsia"/>
          <w:rtl/>
        </w:rPr>
        <w:t>יש</w:t>
      </w:r>
      <w:r w:rsidRPr="00BA2AD3">
        <w:rPr>
          <w:rFonts w:cs="David"/>
          <w:rtl/>
        </w:rPr>
        <w:t xml:space="preserve"> לפרט את התהליכים </w:t>
      </w:r>
      <w:r w:rsidR="00D66D24">
        <w:rPr>
          <w:rFonts w:cs="David" w:hint="cs"/>
          <w:rtl/>
        </w:rPr>
        <w:t>ש</w:t>
      </w:r>
      <w:r w:rsidRPr="00BA2AD3">
        <w:rPr>
          <w:rFonts w:cs="David" w:hint="eastAsia"/>
          <w:rtl/>
        </w:rPr>
        <w:t>בגינם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נוצרו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שפכים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להזרמה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לים</w:t>
      </w:r>
      <w:r w:rsidR="00D66D24">
        <w:rPr>
          <w:rFonts w:cs="David" w:hint="cs"/>
          <w:rtl/>
        </w:rPr>
        <w:t>,</w:t>
      </w:r>
      <w:r w:rsidRPr="00BA2AD3">
        <w:rPr>
          <w:rFonts w:cs="David"/>
          <w:rtl/>
        </w:rPr>
        <w:t xml:space="preserve"> </w:t>
      </w:r>
      <w:r w:rsidR="00D66D24">
        <w:rPr>
          <w:rFonts w:cs="David" w:hint="cs"/>
          <w:rtl/>
        </w:rPr>
        <w:t>ו</w:t>
      </w:r>
      <w:r w:rsidRPr="00BA2AD3">
        <w:rPr>
          <w:rFonts w:cs="David" w:hint="eastAsia"/>
          <w:rtl/>
        </w:rPr>
        <w:t>כן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לפרט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את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מקור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המים</w:t>
      </w:r>
      <w:r w:rsidRPr="00BA2AD3">
        <w:rPr>
          <w:rFonts w:cs="David"/>
          <w:rtl/>
        </w:rPr>
        <w:t>.</w:t>
      </w:r>
    </w:p>
    <w:p w14:paraId="3C5C575F" w14:textId="42176253" w:rsidR="00155B5A" w:rsidRPr="00BA2AD3" w:rsidRDefault="00155B5A" w:rsidP="00BA2AD3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BA2AD3">
        <w:rPr>
          <w:rFonts w:cs="David" w:hint="eastAsia"/>
          <w:rtl/>
        </w:rPr>
        <w:t>טיפול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בשפכים</w:t>
      </w:r>
      <w:r w:rsidR="00D66D24">
        <w:rPr>
          <w:rFonts w:cs="David" w:hint="cs"/>
          <w:rtl/>
        </w:rPr>
        <w:t>: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יש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לתאר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את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אופן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הטיפול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הקיים</w:t>
      </w:r>
      <w:r w:rsidR="00D66D24">
        <w:rPr>
          <w:rFonts w:cs="David" w:hint="cs"/>
          <w:rtl/>
        </w:rPr>
        <w:t xml:space="preserve"> בשפכים</w:t>
      </w:r>
      <w:r w:rsidRPr="00BA2AD3">
        <w:rPr>
          <w:rFonts w:cs="David"/>
          <w:rtl/>
        </w:rPr>
        <w:t xml:space="preserve"> בצ</w:t>
      </w:r>
      <w:r w:rsidR="00D66D24">
        <w:rPr>
          <w:rFonts w:cs="David" w:hint="cs"/>
          <w:rtl/>
        </w:rPr>
        <w:t>י</w:t>
      </w:r>
      <w:r w:rsidRPr="00BA2AD3">
        <w:rPr>
          <w:rFonts w:cs="David" w:hint="eastAsia"/>
          <w:rtl/>
        </w:rPr>
        <w:t>רוף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תרשים</w:t>
      </w:r>
      <w:r w:rsidR="00145261">
        <w:rPr>
          <w:rFonts w:cs="David" w:hint="cs"/>
          <w:rtl/>
        </w:rPr>
        <w:t xml:space="preserve"> סכמטי</w:t>
      </w:r>
      <w:r w:rsidR="00D66D24">
        <w:rPr>
          <w:rFonts w:cs="David" w:hint="cs"/>
          <w:rtl/>
        </w:rPr>
        <w:t>.</w:t>
      </w:r>
    </w:p>
    <w:p w14:paraId="3D90A390" w14:textId="37CE84D2" w:rsidR="00155B5A" w:rsidRPr="00BA2AD3" w:rsidRDefault="00155B5A" w:rsidP="00BA2AD3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D66D24">
        <w:rPr>
          <w:rFonts w:cs="David" w:hint="cs"/>
          <w:rtl/>
        </w:rPr>
        <w:t>מדידת ספיקה</w:t>
      </w:r>
      <w:r w:rsidR="00D66D24">
        <w:rPr>
          <w:rFonts w:cs="David" w:hint="cs"/>
          <w:rtl/>
        </w:rPr>
        <w:t>:</w:t>
      </w:r>
      <w:r w:rsidRPr="00D66D24">
        <w:rPr>
          <w:rFonts w:cs="David" w:hint="cs"/>
          <w:rtl/>
        </w:rPr>
        <w:t xml:space="preserve"> יש לתאר את המערכת למדידת ספיקה להזרמה לים ומיקום התקנת המערכת. יש </w:t>
      </w:r>
      <w:r w:rsidR="00D66D24">
        <w:rPr>
          <w:rFonts w:cs="David" w:hint="cs"/>
          <w:rtl/>
        </w:rPr>
        <w:t>להביא</w:t>
      </w:r>
      <w:r w:rsidR="00D66D24" w:rsidRPr="00D66D24">
        <w:rPr>
          <w:rFonts w:cs="David" w:hint="cs"/>
          <w:rtl/>
        </w:rPr>
        <w:t xml:space="preserve"> </w:t>
      </w:r>
      <w:r w:rsidRPr="00D66D24">
        <w:rPr>
          <w:rFonts w:cs="David" w:hint="cs"/>
          <w:rtl/>
        </w:rPr>
        <w:t>בחשבון דרישה להתקנת מד ספיקה כולל אוגר נתונים ממוחשב. מערכת מדידה</w:t>
      </w:r>
      <w:r w:rsidR="00D66D24">
        <w:rPr>
          <w:rFonts w:cs="David" w:hint="cs"/>
          <w:rtl/>
        </w:rPr>
        <w:t xml:space="preserve"> </w:t>
      </w:r>
      <w:r w:rsidR="00D66D24">
        <w:rPr>
          <w:rFonts w:cs="David"/>
          <w:rtl/>
        </w:rPr>
        <w:t>–</w:t>
      </w:r>
      <w:r w:rsidR="00D66D24">
        <w:rPr>
          <w:rFonts w:cs="David" w:hint="cs"/>
          <w:rtl/>
        </w:rPr>
        <w:t xml:space="preserve"> </w:t>
      </w:r>
      <w:r w:rsidRPr="00D66D24">
        <w:rPr>
          <w:rFonts w:cs="David" w:hint="cs"/>
          <w:rtl/>
        </w:rPr>
        <w:t>כמו מד מים / אחר הכולל רישום ידני של הנתונים</w:t>
      </w:r>
      <w:r w:rsidR="00D66D24">
        <w:rPr>
          <w:rFonts w:cs="David" w:hint="cs"/>
          <w:rtl/>
        </w:rPr>
        <w:t xml:space="preserve"> </w:t>
      </w:r>
      <w:r w:rsidR="00D66D24">
        <w:rPr>
          <w:rFonts w:cs="David"/>
          <w:rtl/>
        </w:rPr>
        <w:t>–</w:t>
      </w:r>
      <w:r w:rsidR="00D66D24">
        <w:rPr>
          <w:rFonts w:cs="David" w:hint="cs"/>
          <w:rtl/>
        </w:rPr>
        <w:t xml:space="preserve"> ת</w:t>
      </w:r>
      <w:r w:rsidRPr="00D66D24">
        <w:rPr>
          <w:rFonts w:cs="David" w:hint="cs"/>
          <w:rtl/>
        </w:rPr>
        <w:t>אושר כפוף להגשת בקשה מנומקת ואישור מראש.</w:t>
      </w:r>
    </w:p>
    <w:p w14:paraId="70DFB329" w14:textId="4DF08DEA" w:rsidR="00977C61" w:rsidRPr="00BA2AD3" w:rsidRDefault="00977C61" w:rsidP="00BA2AD3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BA2AD3">
        <w:rPr>
          <w:rFonts w:cs="David" w:hint="eastAsia"/>
          <w:rtl/>
        </w:rPr>
        <w:t>איכויות</w:t>
      </w:r>
      <w:r w:rsidR="00D66D24">
        <w:rPr>
          <w:rFonts w:cs="David" w:hint="cs"/>
          <w:rtl/>
        </w:rPr>
        <w:t>:</w:t>
      </w:r>
      <w:r w:rsidRPr="00BA2AD3">
        <w:rPr>
          <w:rFonts w:cs="David"/>
          <w:rtl/>
        </w:rPr>
        <w:t xml:space="preserve"> יש לצרף תוצאות </w:t>
      </w:r>
      <w:r w:rsidR="00D66D24">
        <w:rPr>
          <w:rFonts w:cs="David" w:hint="cs"/>
          <w:rtl/>
        </w:rPr>
        <w:t xml:space="preserve">של </w:t>
      </w:r>
      <w:r w:rsidRPr="00BA2AD3">
        <w:rPr>
          <w:rFonts w:cs="David" w:hint="eastAsia"/>
          <w:rtl/>
        </w:rPr>
        <w:t>בדיקות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מעבדה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עדכניות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לאיכות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השפכים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הכוללות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את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הפרמטרים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המפורטים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בטופס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הבקשה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או</w:t>
      </w:r>
      <w:r w:rsidRPr="00BA2AD3">
        <w:rPr>
          <w:rFonts w:cs="David"/>
          <w:rtl/>
        </w:rPr>
        <w:t xml:space="preserve"> </w:t>
      </w:r>
      <w:r w:rsidR="00CD74D1">
        <w:rPr>
          <w:rFonts w:cs="David" w:hint="eastAsia"/>
          <w:rtl/>
        </w:rPr>
        <w:t xml:space="preserve">לפי </w:t>
      </w:r>
      <w:r w:rsidRPr="00BA2AD3">
        <w:rPr>
          <w:rFonts w:cs="David" w:hint="eastAsia"/>
          <w:rtl/>
        </w:rPr>
        <w:t>רשימת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הבדיקות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שתתקבל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מהיחידה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הארצית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להגנת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הסביבה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הימית</w:t>
      </w:r>
      <w:r w:rsidRPr="00BA2AD3">
        <w:rPr>
          <w:rFonts w:cs="David"/>
          <w:rtl/>
        </w:rPr>
        <w:t xml:space="preserve">. </w:t>
      </w:r>
      <w:r w:rsidRPr="00BA2AD3">
        <w:rPr>
          <w:rFonts w:cs="David" w:hint="eastAsia"/>
          <w:rtl/>
        </w:rPr>
        <w:t>הבדיקות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תבוצענה</w:t>
      </w:r>
      <w:r w:rsidRPr="00BA2AD3">
        <w:rPr>
          <w:rFonts w:cs="David"/>
          <w:rtl/>
        </w:rPr>
        <w:t xml:space="preserve"> </w:t>
      </w:r>
      <w:r w:rsidR="00A860BD">
        <w:rPr>
          <w:rFonts w:cs="David" w:hint="eastAsia"/>
          <w:rtl/>
        </w:rPr>
        <w:t>על ידי</w:t>
      </w:r>
      <w:r w:rsidRPr="00BA2AD3">
        <w:rPr>
          <w:rFonts w:cs="David"/>
          <w:rtl/>
        </w:rPr>
        <w:t xml:space="preserve"> מעבדה </w:t>
      </w:r>
      <w:r w:rsidR="00D66D24">
        <w:rPr>
          <w:rFonts w:cs="David" w:hint="cs"/>
          <w:rtl/>
        </w:rPr>
        <w:t>שלה אישור והסמכה מ</w:t>
      </w:r>
      <w:r w:rsidRPr="00BA2AD3">
        <w:rPr>
          <w:rFonts w:cs="David" w:hint="eastAsia"/>
          <w:rtl/>
        </w:rPr>
        <w:t>הרשות</w:t>
      </w:r>
      <w:r w:rsidRPr="00BA2AD3">
        <w:rPr>
          <w:rFonts w:cs="David"/>
          <w:rtl/>
        </w:rPr>
        <w:t xml:space="preserve"> הלאומית להסמכת מעבדות, </w:t>
      </w:r>
      <w:r w:rsidR="00D66D24" w:rsidRPr="00BA2AD3">
        <w:rPr>
          <w:rFonts w:cs="David" w:hint="eastAsia"/>
          <w:rtl/>
        </w:rPr>
        <w:t>ו</w:t>
      </w:r>
      <w:r w:rsidR="00D66D24">
        <w:rPr>
          <w:rFonts w:cs="David" w:hint="cs"/>
          <w:rtl/>
        </w:rPr>
        <w:t>תוגשנה</w:t>
      </w:r>
      <w:r w:rsidR="00D66D24"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חתומות</w:t>
      </w:r>
      <w:r w:rsidRPr="00BA2AD3">
        <w:rPr>
          <w:rFonts w:cs="David"/>
          <w:rtl/>
        </w:rPr>
        <w:t xml:space="preserve"> </w:t>
      </w:r>
      <w:r w:rsidR="00D66D24">
        <w:rPr>
          <w:rFonts w:cs="David" w:hint="cs"/>
          <w:rtl/>
        </w:rPr>
        <w:t>על גבי</w:t>
      </w:r>
      <w:r w:rsidRPr="00BA2AD3">
        <w:rPr>
          <w:rFonts w:cs="David"/>
          <w:rtl/>
        </w:rPr>
        <w:t xml:space="preserve"> טופס המעבדה. הדיגום יבוצע </w:t>
      </w:r>
      <w:r w:rsidR="00A860BD">
        <w:rPr>
          <w:rFonts w:cs="David"/>
          <w:rtl/>
        </w:rPr>
        <w:t>על ידי</w:t>
      </w:r>
      <w:r w:rsidRPr="00BA2AD3">
        <w:rPr>
          <w:rFonts w:cs="David"/>
          <w:rtl/>
        </w:rPr>
        <w:t xml:space="preserve"> דוגם מוסמך מטעם המעבדה הבודקת.</w:t>
      </w:r>
    </w:p>
    <w:p w14:paraId="50E922A8" w14:textId="73A3DEAD" w:rsidR="00977C61" w:rsidRPr="00BA2AD3" w:rsidRDefault="00977C61" w:rsidP="00BA2AD3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BA2AD3">
        <w:rPr>
          <w:rFonts w:cs="David" w:hint="eastAsia"/>
          <w:rtl/>
        </w:rPr>
        <w:t>יש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לבצע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סיור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בשטח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בתיאום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עם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מפקח</w:t>
      </w:r>
      <w:r w:rsidRPr="00BA2AD3">
        <w:rPr>
          <w:rFonts w:cs="David"/>
          <w:rtl/>
        </w:rPr>
        <w:t xml:space="preserve">/ת </w:t>
      </w:r>
      <w:r w:rsidRPr="00BA2AD3">
        <w:rPr>
          <w:rFonts w:cs="David" w:hint="eastAsia"/>
          <w:rtl/>
        </w:rPr>
        <w:t>הגנת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הסביבה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הימית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להצגת</w:t>
      </w:r>
      <w:r w:rsidR="00155B5A" w:rsidRPr="00BA2AD3">
        <w:rPr>
          <w:rFonts w:cs="David"/>
          <w:rtl/>
        </w:rPr>
        <w:t xml:space="preserve"> מתקן הטיפול בשפכים</w:t>
      </w:r>
      <w:r w:rsidRPr="00BA2AD3">
        <w:rPr>
          <w:rFonts w:cs="David"/>
          <w:rtl/>
        </w:rPr>
        <w:t xml:space="preserve"> </w:t>
      </w:r>
      <w:r w:rsidR="00D66D24">
        <w:rPr>
          <w:rFonts w:cs="David" w:hint="cs"/>
          <w:rtl/>
        </w:rPr>
        <w:t>ו</w:t>
      </w:r>
      <w:r w:rsidRPr="00BA2AD3">
        <w:rPr>
          <w:rFonts w:cs="David" w:hint="eastAsia"/>
          <w:rtl/>
        </w:rPr>
        <w:t>אופן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ההזרמה</w:t>
      </w:r>
      <w:r w:rsidR="00D66D24">
        <w:rPr>
          <w:rFonts w:cs="David" w:hint="cs"/>
          <w:rtl/>
        </w:rPr>
        <w:t>,</w:t>
      </w:r>
      <w:r w:rsidRPr="00BA2AD3">
        <w:rPr>
          <w:rFonts w:cs="David"/>
          <w:rtl/>
        </w:rPr>
        <w:t xml:space="preserve"> ו</w:t>
      </w:r>
      <w:r w:rsidR="002921E2">
        <w:rPr>
          <w:rFonts w:cs="David" w:hint="cs"/>
          <w:rtl/>
        </w:rPr>
        <w:t xml:space="preserve">כן לשם הסדרת </w:t>
      </w:r>
      <w:r w:rsidRPr="00BA2AD3">
        <w:rPr>
          <w:rFonts w:cs="David" w:hint="eastAsia"/>
          <w:rtl/>
        </w:rPr>
        <w:t>נקודת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דיגום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למים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המוזרמים</w:t>
      </w:r>
      <w:r w:rsidRPr="00BA2AD3">
        <w:rPr>
          <w:rFonts w:cs="David"/>
          <w:rtl/>
        </w:rPr>
        <w:t xml:space="preserve"> </w:t>
      </w:r>
      <w:r w:rsidRPr="00BA2AD3">
        <w:rPr>
          <w:rFonts w:cs="David" w:hint="eastAsia"/>
          <w:rtl/>
        </w:rPr>
        <w:t>לים</w:t>
      </w:r>
      <w:r w:rsidRPr="00BA2AD3">
        <w:rPr>
          <w:rFonts w:cs="David"/>
          <w:rtl/>
        </w:rPr>
        <w:t>.</w:t>
      </w:r>
    </w:p>
    <w:p w14:paraId="08246F20" w14:textId="5A8DE9BE" w:rsidR="00D66D24" w:rsidRPr="00D66D24" w:rsidRDefault="00D66D24" w:rsidP="00D66D24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  <w:rtl/>
        </w:rPr>
      </w:pPr>
      <w:bookmarkStart w:id="1" w:name="_Hlk133219014"/>
      <w:bookmarkStart w:id="2" w:name="_Hlk144565273"/>
      <w:r w:rsidRPr="00D66D24">
        <w:rPr>
          <w:rFonts w:cs="David" w:hint="eastAsia"/>
          <w:rtl/>
        </w:rPr>
        <w:t>בעת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הגשת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בקשה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להיתר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או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לחידושו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ישלם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מגיש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הבקשה</w:t>
      </w:r>
      <w:r w:rsidRPr="00D66D24">
        <w:rPr>
          <w:rFonts w:cs="David"/>
          <w:rtl/>
        </w:rPr>
        <w:t xml:space="preserve"> </w:t>
      </w:r>
      <w:r w:rsidRPr="00D66D24">
        <w:rPr>
          <w:rFonts w:cs="David" w:hint="eastAsia"/>
          <w:rtl/>
        </w:rPr>
        <w:t>אגרה</w:t>
      </w:r>
      <w:r w:rsidRPr="00D66D24">
        <w:rPr>
          <w:rFonts w:cs="David"/>
          <w:rtl/>
        </w:rPr>
        <w:t>,</w:t>
      </w:r>
      <w:r w:rsidRPr="00D66D24" w:rsidDel="00C73649">
        <w:rPr>
          <w:rFonts w:cs="David"/>
          <w:rtl/>
        </w:rPr>
        <w:t xml:space="preserve"> </w:t>
      </w:r>
      <w:r w:rsidR="00CD74D1">
        <w:rPr>
          <w:rFonts w:cs="David" w:hint="eastAsia"/>
          <w:rtl/>
        </w:rPr>
        <w:t xml:space="preserve">לפי </w:t>
      </w:r>
      <w:r w:rsidRPr="00D66D24">
        <w:rPr>
          <w:rFonts w:cs="David"/>
          <w:rtl/>
        </w:rPr>
        <w:t>תקנות מניעת זיהום הים ממקורות יבשתיים, התש"ן</w:t>
      </w:r>
      <w:r w:rsidR="00A860BD">
        <w:rPr>
          <w:rFonts w:cs="David" w:hint="cs"/>
          <w:rtl/>
        </w:rPr>
        <w:t>-</w:t>
      </w:r>
      <w:r w:rsidRPr="00D66D24">
        <w:rPr>
          <w:rFonts w:cs="David"/>
          <w:rtl/>
        </w:rPr>
        <w:t>1990 (להלן: התקנות). האגרה תשולם באמצעות שובר תשלום אשר יישלח ל</w:t>
      </w:r>
      <w:r w:rsidR="00BA2AD3">
        <w:rPr>
          <w:rFonts w:cs="David" w:hint="cs"/>
          <w:rtl/>
        </w:rPr>
        <w:t>מ</w:t>
      </w:r>
      <w:r w:rsidRPr="00D66D24">
        <w:rPr>
          <w:rFonts w:cs="David"/>
          <w:rtl/>
        </w:rPr>
        <w:t xml:space="preserve">בקש בדוא"ל. </w:t>
      </w:r>
      <w:r w:rsidRPr="00D66D24">
        <w:rPr>
          <w:rFonts w:cs="David" w:hint="eastAsia"/>
          <w:b/>
          <w:bCs/>
          <w:rtl/>
        </w:rPr>
        <w:t>גובה</w:t>
      </w:r>
      <w:r w:rsidRPr="00D66D24">
        <w:rPr>
          <w:rFonts w:cs="David"/>
          <w:b/>
          <w:bCs/>
          <w:rtl/>
        </w:rPr>
        <w:t xml:space="preserve"> </w:t>
      </w:r>
      <w:r w:rsidRPr="00D66D24">
        <w:rPr>
          <w:rFonts w:cs="David" w:hint="eastAsia"/>
          <w:b/>
          <w:bCs/>
          <w:rtl/>
        </w:rPr>
        <w:t>האגרה</w:t>
      </w:r>
      <w:r w:rsidRPr="00D66D24">
        <w:rPr>
          <w:rFonts w:cs="David"/>
          <w:b/>
          <w:bCs/>
          <w:rtl/>
        </w:rPr>
        <w:t xml:space="preserve"> </w:t>
      </w:r>
      <w:r w:rsidRPr="00D66D24">
        <w:rPr>
          <w:rFonts w:cs="David" w:hint="eastAsia"/>
          <w:b/>
          <w:bCs/>
          <w:rtl/>
        </w:rPr>
        <w:t>מצוין</w:t>
      </w:r>
      <w:r w:rsidRPr="00D66D24">
        <w:rPr>
          <w:rFonts w:cs="David"/>
          <w:b/>
          <w:bCs/>
          <w:rtl/>
        </w:rPr>
        <w:t xml:space="preserve"> </w:t>
      </w:r>
      <w:r w:rsidRPr="00D66D24">
        <w:rPr>
          <w:rFonts w:cs="David" w:hint="eastAsia"/>
          <w:b/>
          <w:bCs/>
          <w:rtl/>
        </w:rPr>
        <w:t>בתקנה</w:t>
      </w:r>
      <w:r w:rsidRPr="00D66D24">
        <w:rPr>
          <w:rFonts w:cs="David"/>
          <w:b/>
          <w:bCs/>
          <w:rtl/>
        </w:rPr>
        <w:t xml:space="preserve"> 5 </w:t>
      </w:r>
      <w:r w:rsidRPr="00D66D24">
        <w:rPr>
          <w:rFonts w:cs="David" w:hint="eastAsia"/>
          <w:b/>
          <w:bCs/>
          <w:rtl/>
        </w:rPr>
        <w:t>לתקנות</w:t>
      </w:r>
      <w:r w:rsidRPr="00D66D24">
        <w:rPr>
          <w:rFonts w:cs="David"/>
          <w:b/>
          <w:bCs/>
          <w:rtl/>
        </w:rPr>
        <w:t xml:space="preserve"> </w:t>
      </w:r>
      <w:r w:rsidRPr="00D66D24">
        <w:rPr>
          <w:rFonts w:cs="David" w:hint="eastAsia"/>
          <w:b/>
          <w:bCs/>
          <w:rtl/>
        </w:rPr>
        <w:t>ומתעדכן</w:t>
      </w:r>
      <w:r w:rsidRPr="00D66D24">
        <w:rPr>
          <w:rFonts w:cs="David"/>
          <w:b/>
          <w:bCs/>
          <w:rtl/>
        </w:rPr>
        <w:t xml:space="preserve"> </w:t>
      </w:r>
      <w:r w:rsidRPr="00D66D24">
        <w:rPr>
          <w:rFonts w:cs="David" w:hint="eastAsia"/>
          <w:b/>
          <w:bCs/>
          <w:rtl/>
        </w:rPr>
        <w:t>פעם</w:t>
      </w:r>
      <w:r w:rsidRPr="00D66D24">
        <w:rPr>
          <w:rFonts w:cs="David"/>
          <w:b/>
          <w:bCs/>
          <w:rtl/>
        </w:rPr>
        <w:t xml:space="preserve"> </w:t>
      </w:r>
      <w:r w:rsidRPr="00D66D24">
        <w:rPr>
          <w:rFonts w:cs="David" w:hint="eastAsia"/>
          <w:b/>
          <w:bCs/>
          <w:rtl/>
        </w:rPr>
        <w:t>בשנה</w:t>
      </w:r>
      <w:r w:rsidRPr="00D66D24">
        <w:rPr>
          <w:rFonts w:cs="David"/>
          <w:b/>
          <w:bCs/>
          <w:rtl/>
        </w:rPr>
        <w:t xml:space="preserve"> </w:t>
      </w:r>
      <w:r w:rsidR="00CD74D1">
        <w:rPr>
          <w:rFonts w:cs="David" w:hint="eastAsia"/>
          <w:b/>
          <w:bCs/>
          <w:rtl/>
        </w:rPr>
        <w:t xml:space="preserve">לפי </w:t>
      </w:r>
      <w:r w:rsidRPr="00D66D24">
        <w:rPr>
          <w:rFonts w:cs="David" w:hint="eastAsia"/>
          <w:b/>
          <w:bCs/>
          <w:rtl/>
        </w:rPr>
        <w:t>עליית</w:t>
      </w:r>
      <w:r w:rsidRPr="00D66D24">
        <w:rPr>
          <w:rFonts w:cs="David"/>
          <w:b/>
          <w:bCs/>
          <w:rtl/>
        </w:rPr>
        <w:t xml:space="preserve"> </w:t>
      </w:r>
      <w:r w:rsidRPr="00D66D24">
        <w:rPr>
          <w:rFonts w:cs="David" w:hint="eastAsia"/>
          <w:b/>
          <w:bCs/>
          <w:rtl/>
        </w:rPr>
        <w:t>המדד</w:t>
      </w:r>
      <w:r w:rsidRPr="00D66D24">
        <w:rPr>
          <w:rFonts w:cs="David"/>
          <w:b/>
          <w:bCs/>
          <w:rtl/>
        </w:rPr>
        <w:t xml:space="preserve"> </w:t>
      </w:r>
      <w:r w:rsidRPr="00D66D24">
        <w:rPr>
          <w:rFonts w:cs="David" w:hint="eastAsia"/>
          <w:b/>
          <w:bCs/>
          <w:rtl/>
        </w:rPr>
        <w:t>ומתפרסם</w:t>
      </w:r>
      <w:r w:rsidRPr="00D66D24">
        <w:rPr>
          <w:rFonts w:cs="David"/>
          <w:b/>
          <w:bCs/>
          <w:rtl/>
        </w:rPr>
        <w:t xml:space="preserve"> </w:t>
      </w:r>
      <w:r w:rsidRPr="00D66D24">
        <w:rPr>
          <w:rFonts w:cs="David" w:hint="eastAsia"/>
          <w:b/>
          <w:bCs/>
          <w:rtl/>
        </w:rPr>
        <w:t>ברשומות</w:t>
      </w:r>
      <w:r w:rsidRPr="00D66D24">
        <w:rPr>
          <w:rFonts w:cs="David"/>
          <w:b/>
          <w:bCs/>
          <w:rtl/>
        </w:rPr>
        <w:t>.</w:t>
      </w:r>
      <w:r w:rsidRPr="00D66D24">
        <w:rPr>
          <w:rFonts w:cs="David"/>
          <w:rtl/>
        </w:rPr>
        <w:t xml:space="preserve"> </w:t>
      </w:r>
      <w:r w:rsidRPr="00D66D24">
        <w:rPr>
          <w:rFonts w:cs="David"/>
          <w:b/>
          <w:bCs/>
          <w:rtl/>
        </w:rPr>
        <w:t>גובה האגרה</w:t>
      </w:r>
      <w:r w:rsidRPr="00D66D24">
        <w:rPr>
          <w:rFonts w:cs="David" w:hint="cs"/>
          <w:b/>
          <w:bCs/>
          <w:rtl/>
        </w:rPr>
        <w:t xml:space="preserve"> משתנה ותלוי, </w:t>
      </w:r>
      <w:r w:rsidR="00CD74D1">
        <w:rPr>
          <w:rFonts w:cs="David" w:hint="cs"/>
          <w:b/>
          <w:bCs/>
          <w:rtl/>
        </w:rPr>
        <w:t>בין השאר</w:t>
      </w:r>
      <w:r w:rsidRPr="00D66D24">
        <w:rPr>
          <w:rFonts w:cs="David" w:hint="cs"/>
          <w:b/>
          <w:bCs/>
          <w:rtl/>
        </w:rPr>
        <w:t>, במקור ההזרמה (כגון מי תהום / מי ים, תמלחת מזון, שפכים מטופלים / לא מטופלים, חירום וכד</w:t>
      </w:r>
      <w:r w:rsidR="00CD74D1">
        <w:rPr>
          <w:rFonts w:cs="David" w:hint="cs"/>
          <w:b/>
          <w:bCs/>
          <w:rtl/>
        </w:rPr>
        <w:t>ומה</w:t>
      </w:r>
      <w:r w:rsidRPr="00D66D24">
        <w:rPr>
          <w:rFonts w:cs="David" w:hint="cs"/>
          <w:b/>
          <w:bCs/>
          <w:rtl/>
        </w:rPr>
        <w:t>).</w:t>
      </w:r>
    </w:p>
    <w:p w14:paraId="65442B8F" w14:textId="3D35B12C" w:rsidR="00D23D1F" w:rsidRPr="00D66D24" w:rsidRDefault="00A860BD" w:rsidP="004751EC">
      <w:pPr>
        <w:spacing w:before="120" w:line="276" w:lineRule="auto"/>
        <w:ind w:left="357"/>
        <w:jc w:val="both"/>
        <w:rPr>
          <w:rFonts w:cs="David"/>
        </w:rPr>
      </w:pPr>
      <w:r>
        <w:rPr>
          <w:rFonts w:cs="David" w:hint="eastAsia"/>
          <w:rtl/>
        </w:rPr>
        <w:t>אפשר</w:t>
      </w:r>
      <w:r w:rsidR="00D66D24" w:rsidRPr="00D66D24">
        <w:rPr>
          <w:rFonts w:cs="David"/>
          <w:rtl/>
        </w:rPr>
        <w:t xml:space="preserve"> לשלם את שובר תשלום האגרה בבנק הדואר או </w:t>
      </w:r>
      <w:r w:rsidR="00CD74D1">
        <w:rPr>
          <w:rFonts w:cs="David" w:hint="cs"/>
          <w:rtl/>
        </w:rPr>
        <w:t>בתשלום</w:t>
      </w:r>
      <w:r w:rsidR="00D66D24" w:rsidRPr="00D66D24">
        <w:rPr>
          <w:rFonts w:cs="David"/>
          <w:rtl/>
        </w:rPr>
        <w:t xml:space="preserve"> מקוון באמצעות שירות התשלום, כמפורט בשובר תשלום האגרה, אך </w:t>
      </w:r>
      <w:r>
        <w:rPr>
          <w:rFonts w:cs="David" w:hint="eastAsia"/>
          <w:b/>
          <w:bCs/>
          <w:rtl/>
        </w:rPr>
        <w:t>אי אפשר</w:t>
      </w:r>
      <w:r w:rsidR="00D66D24" w:rsidRPr="00D66D24">
        <w:rPr>
          <w:rFonts w:cs="David"/>
          <w:b/>
          <w:bCs/>
          <w:rtl/>
        </w:rPr>
        <w:t xml:space="preserve"> </w:t>
      </w:r>
      <w:r w:rsidR="00D66D24" w:rsidRPr="00D66D24">
        <w:rPr>
          <w:rFonts w:cs="David" w:hint="eastAsia"/>
          <w:b/>
          <w:bCs/>
          <w:rtl/>
        </w:rPr>
        <w:t>לבצע</w:t>
      </w:r>
      <w:r w:rsidR="00D66D24" w:rsidRPr="00D66D24">
        <w:rPr>
          <w:rFonts w:cs="David"/>
          <w:b/>
          <w:bCs/>
          <w:rtl/>
        </w:rPr>
        <w:t xml:space="preserve"> </w:t>
      </w:r>
      <w:r w:rsidR="00D66D24" w:rsidRPr="00D66D24">
        <w:rPr>
          <w:rFonts w:cs="David" w:hint="eastAsia"/>
          <w:b/>
          <w:bCs/>
          <w:rtl/>
        </w:rPr>
        <w:t>את</w:t>
      </w:r>
      <w:r w:rsidR="00D66D24" w:rsidRPr="00D66D24">
        <w:rPr>
          <w:rFonts w:cs="David"/>
          <w:b/>
          <w:bCs/>
          <w:rtl/>
        </w:rPr>
        <w:t xml:space="preserve"> </w:t>
      </w:r>
      <w:r w:rsidR="00D66D24" w:rsidRPr="00D66D24">
        <w:rPr>
          <w:rFonts w:cs="David" w:hint="eastAsia"/>
          <w:b/>
          <w:bCs/>
          <w:rtl/>
        </w:rPr>
        <w:t>התשלום</w:t>
      </w:r>
      <w:r w:rsidR="00D66D24" w:rsidRPr="00D66D24">
        <w:rPr>
          <w:rFonts w:cs="David"/>
          <w:b/>
          <w:bCs/>
          <w:rtl/>
        </w:rPr>
        <w:t xml:space="preserve"> </w:t>
      </w:r>
      <w:r w:rsidR="00D66D24" w:rsidRPr="00D66D24">
        <w:rPr>
          <w:rFonts w:cs="David" w:hint="eastAsia"/>
          <w:b/>
          <w:bCs/>
          <w:rtl/>
        </w:rPr>
        <w:t>באמצעות</w:t>
      </w:r>
      <w:r w:rsidR="00D66D24" w:rsidRPr="00D66D24">
        <w:rPr>
          <w:rFonts w:cs="David"/>
          <w:b/>
          <w:bCs/>
          <w:rtl/>
        </w:rPr>
        <w:t xml:space="preserve"> </w:t>
      </w:r>
      <w:r w:rsidR="00D66D24" w:rsidRPr="00D66D24">
        <w:rPr>
          <w:rFonts w:cs="David" w:hint="eastAsia"/>
          <w:b/>
          <w:bCs/>
          <w:rtl/>
        </w:rPr>
        <w:t>העברה</w:t>
      </w:r>
      <w:r w:rsidR="00D66D24" w:rsidRPr="00D66D24">
        <w:rPr>
          <w:rFonts w:cs="David"/>
          <w:b/>
          <w:bCs/>
          <w:rtl/>
        </w:rPr>
        <w:t xml:space="preserve"> </w:t>
      </w:r>
      <w:r w:rsidR="00D66D24" w:rsidRPr="00D66D24">
        <w:rPr>
          <w:rFonts w:cs="David" w:hint="eastAsia"/>
          <w:b/>
          <w:bCs/>
          <w:rtl/>
        </w:rPr>
        <w:t>בנקאית</w:t>
      </w:r>
      <w:r w:rsidR="00D66D24" w:rsidRPr="00D66D24">
        <w:rPr>
          <w:rFonts w:cs="David"/>
          <w:b/>
          <w:bCs/>
          <w:rtl/>
        </w:rPr>
        <w:t xml:space="preserve"> </w:t>
      </w:r>
      <w:r w:rsidR="00D66D24" w:rsidRPr="00D66D24">
        <w:rPr>
          <w:rFonts w:cs="David" w:hint="eastAsia"/>
          <w:b/>
          <w:bCs/>
          <w:rtl/>
        </w:rPr>
        <w:t>רגילה</w:t>
      </w:r>
      <w:r w:rsidR="00D66D24" w:rsidRPr="00D66D24">
        <w:rPr>
          <w:rFonts w:cs="David"/>
          <w:rtl/>
        </w:rPr>
        <w:t>. אישור על תשלום האגרה יועבר למשרד להגנת הסביבה אוטומטי</w:t>
      </w:r>
      <w:r>
        <w:rPr>
          <w:rFonts w:cs="David" w:hint="cs"/>
          <w:rtl/>
        </w:rPr>
        <w:t>ת</w:t>
      </w:r>
      <w:r w:rsidR="00D66D24" w:rsidRPr="00D66D24">
        <w:rPr>
          <w:rFonts w:cs="David"/>
          <w:rtl/>
        </w:rPr>
        <w:t xml:space="preserve"> עם סיום תהליך התשלום. יש לשמור את אישור התשלום כ</w:t>
      </w:r>
      <w:r>
        <w:rPr>
          <w:rFonts w:cs="David"/>
          <w:rtl/>
        </w:rPr>
        <w:t>אסמכתה</w:t>
      </w:r>
      <w:r w:rsidR="00D66D24" w:rsidRPr="00D66D24">
        <w:rPr>
          <w:rFonts w:cs="David"/>
          <w:rtl/>
        </w:rPr>
        <w:t xml:space="preserve"> לתשלום האגרה. לקבלת שובר לתשלום אגרה ולפרטי מפקח/ת הגנת הסביבה הימית, יש לפנות לגב' מירי שלמה</w:t>
      </w:r>
      <w:r w:rsidR="00CD74D1">
        <w:rPr>
          <w:rFonts w:cs="David" w:hint="cs"/>
          <w:rtl/>
        </w:rPr>
        <w:t xml:space="preserve">, </w:t>
      </w:r>
      <w:r w:rsidR="00D66D24" w:rsidRPr="00D66D24">
        <w:rPr>
          <w:rFonts w:cs="David"/>
          <w:rtl/>
        </w:rPr>
        <w:t>רכזת בכירה מקורות יבשתיים</w:t>
      </w:r>
      <w:r w:rsidR="00CD74D1">
        <w:rPr>
          <w:rFonts w:cs="David" w:hint="cs"/>
          <w:rtl/>
        </w:rPr>
        <w:t xml:space="preserve">, </w:t>
      </w:r>
      <w:r w:rsidR="00D66D24" w:rsidRPr="00D66D24">
        <w:rPr>
          <w:rFonts w:cs="David"/>
          <w:rtl/>
        </w:rPr>
        <w:t xml:space="preserve">בדוא"ל </w:t>
      </w:r>
      <w:hyperlink r:id="rId11" w:history="1">
        <w:r w:rsidR="00D66D24" w:rsidRPr="00D66D24">
          <w:rPr>
            <w:rStyle w:val="Hyperlink"/>
            <w:rFonts w:cs="David"/>
          </w:rPr>
          <w:t>mirib@sviva.gov.il</w:t>
        </w:r>
      </w:hyperlink>
      <w:r w:rsidR="00D66D24" w:rsidRPr="00D66D24">
        <w:rPr>
          <w:rFonts w:cs="David"/>
          <w:rtl/>
        </w:rPr>
        <w:t xml:space="preserve"> או בטלפון 04-8633505.</w:t>
      </w:r>
      <w:bookmarkEnd w:id="1"/>
      <w:bookmarkEnd w:id="2"/>
    </w:p>
    <w:sectPr w:rsidR="00D23D1F" w:rsidRPr="00D66D24" w:rsidSect="00BA2AD3">
      <w:headerReference w:type="default" r:id="rId12"/>
      <w:footerReference w:type="default" r:id="rId13"/>
      <w:pgSz w:w="11906" w:h="16838" w:code="9"/>
      <w:pgMar w:top="340" w:right="1134" w:bottom="1134" w:left="1134" w:header="45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2B58" w14:textId="77777777" w:rsidR="00064F34" w:rsidRDefault="00064F34" w:rsidP="00CD5423">
      <w:r>
        <w:separator/>
      </w:r>
    </w:p>
  </w:endnote>
  <w:endnote w:type="continuationSeparator" w:id="0">
    <w:p w14:paraId="4E3ED698" w14:textId="77777777" w:rsidR="00064F34" w:rsidRDefault="00064F34" w:rsidP="00CD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85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D66D24" w:rsidRPr="00CD5423" w14:paraId="00553727" w14:textId="77777777" w:rsidTr="00BA2AD3">
      <w:trPr>
        <w:trHeight w:val="1531"/>
        <w:tblHeader/>
        <w:jc w:val="center"/>
      </w:trPr>
      <w:tc>
        <w:tcPr>
          <w:tcW w:w="5669" w:type="dxa"/>
          <w:vAlign w:val="center"/>
        </w:tcPr>
        <w:p w14:paraId="03F23BBC" w14:textId="43AF8BED" w:rsidR="004454F7" w:rsidRPr="00145261" w:rsidRDefault="00CD5423" w:rsidP="00BA2AD3">
          <w:pPr>
            <w:spacing w:line="276" w:lineRule="auto"/>
            <w:rPr>
              <w:rFonts w:asciiTheme="minorBidi" w:eastAsia="Calibri" w:hAnsiTheme="minorBidi" w:cstheme="minorBidi"/>
              <w:sz w:val="22"/>
              <w:szCs w:val="22"/>
            </w:rPr>
          </w:pPr>
          <w:r w:rsidRPr="00BA2AD3">
            <w:rPr>
              <w:rFonts w:asciiTheme="minorBidi" w:eastAsia="Calibri" w:hAnsiTheme="minorBidi" w:cstheme="minorBidi" w:hint="eastAsia"/>
              <w:sz w:val="22"/>
              <w:szCs w:val="22"/>
              <w:rtl/>
            </w:rPr>
            <w:t>רחוב</w:t>
          </w:r>
          <w:r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 </w:t>
          </w:r>
          <w:r w:rsidR="004454F7" w:rsidRPr="00BA2AD3">
            <w:rPr>
              <w:rFonts w:asciiTheme="minorBidi" w:eastAsia="Calibri" w:hAnsiTheme="minorBidi" w:cstheme="minorBidi" w:hint="eastAsia"/>
              <w:sz w:val="22"/>
              <w:szCs w:val="22"/>
              <w:rtl/>
            </w:rPr>
            <w:t>פל</w:t>
          </w:r>
          <w:r w:rsidR="004454F7"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-ים 15 א', ת"ד 811, חיפה 31007 </w:t>
          </w:r>
          <w:r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טל': </w:t>
          </w:r>
          <w:r w:rsidR="004454F7"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>04</w:t>
          </w:r>
          <w:r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>-</w:t>
          </w:r>
          <w:r w:rsidR="004454F7"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>8633500</w:t>
          </w:r>
          <w:r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 פקס: </w:t>
          </w:r>
          <w:r w:rsidR="004454F7"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>04</w:t>
          </w:r>
          <w:r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>-</w:t>
          </w:r>
          <w:r w:rsidR="004454F7"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>8633520</w:t>
          </w:r>
          <w:r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 אתר המשרד: </w:t>
          </w:r>
          <w:hyperlink r:id="rId1" w:history="1">
            <w:r w:rsidR="00D66D24" w:rsidRPr="00BA2AD3">
              <w:rPr>
                <w:rStyle w:val="Hyperlink"/>
                <w:rFonts w:asciiTheme="minorBidi" w:eastAsia="Calibri" w:hAnsiTheme="minorBidi" w:cstheme="minorBidi"/>
                <w:sz w:val="22"/>
                <w:szCs w:val="22"/>
              </w:rPr>
              <w:t>www.sviva.gov.il</w:t>
            </w:r>
          </w:hyperlink>
          <w:r w:rsidR="00C83C7F"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br/>
          </w:r>
          <w:r w:rsidR="00D66D24">
            <w:rPr>
              <w:rFonts w:asciiTheme="minorBidi" w:eastAsia="Calibri" w:hAnsiTheme="minorBidi" w:cstheme="minorBidi" w:hint="cs"/>
              <w:sz w:val="22"/>
              <w:szCs w:val="22"/>
              <w:rtl/>
            </w:rPr>
            <w:t xml:space="preserve"> </w:t>
          </w:r>
          <w:r w:rsidR="004454F7" w:rsidRPr="00BA2AD3">
            <w:rPr>
              <w:rFonts w:asciiTheme="minorBidi" w:eastAsia="Calibri" w:hAnsiTheme="minorBidi" w:cstheme="minorBidi" w:hint="eastAsia"/>
              <w:sz w:val="22"/>
              <w:szCs w:val="22"/>
              <w:rtl/>
            </w:rPr>
            <w:t>דואר</w:t>
          </w:r>
          <w:r w:rsidR="004454F7" w:rsidRPr="00BA2AD3">
            <w:rPr>
              <w:rFonts w:asciiTheme="minorBidi" w:eastAsia="Calibri" w:hAnsiTheme="minorBidi" w:cstheme="minorBidi"/>
              <w:sz w:val="22"/>
              <w:szCs w:val="22"/>
              <w:rtl/>
            </w:rPr>
            <w:t xml:space="preserve"> </w:t>
          </w:r>
          <w:r w:rsidR="004454F7" w:rsidRPr="00BA2AD3">
            <w:rPr>
              <w:rFonts w:asciiTheme="minorBidi" w:eastAsia="Calibri" w:hAnsiTheme="minorBidi" w:cstheme="minorBidi" w:hint="eastAsia"/>
              <w:sz w:val="22"/>
              <w:szCs w:val="22"/>
              <w:rtl/>
            </w:rPr>
            <w:t>אלקטרוני</w:t>
          </w:r>
          <w:r w:rsidR="00D66D24">
            <w:rPr>
              <w:rFonts w:asciiTheme="minorBidi" w:eastAsia="Calibri" w:hAnsiTheme="minorBidi" w:cstheme="minorBidi" w:hint="cs"/>
              <w:sz w:val="22"/>
              <w:szCs w:val="22"/>
              <w:rtl/>
            </w:rPr>
            <w:t xml:space="preserve">: </w:t>
          </w:r>
          <w:hyperlink r:id="rId2" w:history="1">
            <w:r w:rsidR="00D66D24" w:rsidRPr="006977FD">
              <w:rPr>
                <w:rStyle w:val="Hyperlink"/>
                <w:rFonts w:asciiTheme="minorBidi" w:eastAsia="Calibri" w:hAnsiTheme="minorBidi" w:cstheme="minorBidi"/>
                <w:sz w:val="22"/>
                <w:szCs w:val="22"/>
              </w:rPr>
              <w:t>hofim@sviva.gov.il</w:t>
            </w:r>
          </w:hyperlink>
          <w:r w:rsidR="00D66D24">
            <w:rPr>
              <w:rFonts w:asciiTheme="minorBidi" w:eastAsia="Calibri" w:hAnsiTheme="minorBidi" w:cstheme="minorBidi" w:hint="cs"/>
              <w:sz w:val="22"/>
              <w:szCs w:val="22"/>
              <w:rtl/>
            </w:rPr>
            <w:t xml:space="preserve"> </w:t>
          </w:r>
          <w:r w:rsidR="00D66D24" w:rsidRPr="00AF379E">
            <w:rPr>
              <w:rFonts w:ascii="Arial" w:eastAsia="Calibri" w:hAnsi="Arial" w:cs="Arial"/>
              <w:rtl/>
              <w:lang w:val="he-IL"/>
            </w:rPr>
            <w:t xml:space="preserve">עמוד </w:t>
          </w:r>
          <w:r w:rsidR="00D66D24"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D66D24" w:rsidRPr="00AF379E">
            <w:rPr>
              <w:rFonts w:ascii="Arial" w:eastAsia="Calibri" w:hAnsi="Arial" w:cs="Arial"/>
              <w:b/>
              <w:bCs/>
            </w:rPr>
            <w:instrText>PAGE  \* Arabic  \* MERGEFORMAT</w:instrText>
          </w:r>
          <w:r w:rsidR="00D66D24"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D66D24">
            <w:rPr>
              <w:rFonts w:ascii="Arial" w:eastAsia="Calibri" w:hAnsi="Arial" w:cs="Arial"/>
              <w:b/>
              <w:bCs/>
              <w:rtl/>
            </w:rPr>
            <w:t>1</w:t>
          </w:r>
          <w:r w:rsidR="00D66D24"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  <w:r w:rsidR="00D66D24" w:rsidRPr="00AF379E">
            <w:rPr>
              <w:rFonts w:ascii="Arial" w:eastAsia="Calibri" w:hAnsi="Arial" w:cs="Arial"/>
              <w:rtl/>
              <w:lang w:val="he-IL"/>
            </w:rPr>
            <w:t xml:space="preserve"> מתוך </w:t>
          </w:r>
          <w:r w:rsidR="00D66D24"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D66D24" w:rsidRPr="00AF379E">
            <w:rPr>
              <w:rFonts w:ascii="Arial" w:eastAsia="Calibri" w:hAnsi="Arial" w:cs="Arial"/>
              <w:b/>
              <w:bCs/>
            </w:rPr>
            <w:instrText>NUMPAGES  \* Arabic  \* MERGEFORMAT</w:instrText>
          </w:r>
          <w:r w:rsidR="00D66D24"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D66D24">
            <w:rPr>
              <w:rFonts w:ascii="Arial" w:eastAsia="Calibri" w:hAnsi="Arial" w:cs="Arial"/>
              <w:b/>
              <w:bCs/>
              <w:rtl/>
            </w:rPr>
            <w:t>2</w:t>
          </w:r>
          <w:r w:rsidR="00D66D24"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7EEA5F41" w14:textId="77777777" w:rsidR="00CD5423" w:rsidRPr="00CD5423" w:rsidRDefault="00CD5423" w:rsidP="00D66D24">
          <w:pPr>
            <w:tabs>
              <w:tab w:val="center" w:pos="4153"/>
              <w:tab w:val="right" w:pos="8306"/>
            </w:tabs>
            <w:jc w:val="right"/>
            <w:rPr>
              <w:rFonts w:eastAsia="Calibri" w:cs="David"/>
              <w:sz w:val="28"/>
              <w:szCs w:val="28"/>
              <w:rtl/>
            </w:rPr>
          </w:pPr>
          <w:r w:rsidRPr="00CD5423">
            <w:rPr>
              <w:rFonts w:eastAsia="Calibri" w:cs="David"/>
              <w:noProof/>
              <w:sz w:val="28"/>
              <w:szCs w:val="28"/>
            </w:rPr>
            <w:drawing>
              <wp:inline distT="0" distB="0" distL="0" distR="0" wp14:anchorId="744A05B7" wp14:editId="56CA42DA">
                <wp:extent cx="951123" cy="720000"/>
                <wp:effectExtent l="0" t="0" r="1905" b="4445"/>
                <wp:docPr id="30" name="Picture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31946E" w14:textId="77777777" w:rsidR="00CD5423" w:rsidRDefault="00CD5423" w:rsidP="0044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8A40" w14:textId="77777777" w:rsidR="00064F34" w:rsidRDefault="00064F34" w:rsidP="00CD5423">
      <w:r>
        <w:separator/>
      </w:r>
    </w:p>
  </w:footnote>
  <w:footnote w:type="continuationSeparator" w:id="0">
    <w:p w14:paraId="48C66FF1" w14:textId="77777777" w:rsidR="00064F34" w:rsidRDefault="00064F34" w:rsidP="00CD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2563BD" w14:paraId="6F95D651" w14:textId="77777777" w:rsidTr="00BA2AD3">
      <w:trPr>
        <w:trHeight w:val="1531"/>
        <w:tblHeader/>
        <w:jc w:val="center"/>
      </w:trPr>
      <w:tc>
        <w:tcPr>
          <w:tcW w:w="4535" w:type="dxa"/>
        </w:tcPr>
        <w:p w14:paraId="7E3A50FE" w14:textId="77777777" w:rsidR="002563BD" w:rsidRDefault="002563BD" w:rsidP="00CD5423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  <w:r w:rsidRPr="00B116CF">
            <w:rPr>
              <w:rFonts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7F56514C" wp14:editId="2D79D54F">
                    <wp:extent cx="1606163" cy="612250"/>
                    <wp:effectExtent l="0" t="0" r="0" b="0"/>
                    <wp:docPr id="4" name="Group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E34BA8A" id="Group 4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1E420EB8" w14:textId="77777777" w:rsidR="002563BD" w:rsidRPr="00BA2AD3" w:rsidRDefault="002563BD" w:rsidP="00F81CEE">
          <w:pPr>
            <w:tabs>
              <w:tab w:val="center" w:pos="4153"/>
              <w:tab w:val="right" w:pos="8306"/>
            </w:tabs>
            <w:spacing w:after="240"/>
            <w:ind w:left="851"/>
            <w:rPr>
              <w:rFonts w:asciiTheme="minorBidi" w:hAnsiTheme="minorBidi" w:cstheme="minorBidi"/>
              <w:color w:val="222222"/>
              <w:sz w:val="28"/>
              <w:szCs w:val="28"/>
              <w:rtl/>
            </w:rPr>
          </w:pPr>
          <w:r w:rsidRPr="00BA2AD3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היחידה</w:t>
          </w:r>
          <w:r w:rsidRPr="00BA2AD3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BA2AD3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הארצית</w:t>
          </w:r>
          <w:r w:rsidRPr="00BA2AD3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BA2AD3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להגנת</w:t>
          </w:r>
          <w:r w:rsidRPr="00BA2AD3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BA2AD3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הסביבה</w:t>
          </w:r>
          <w:r w:rsidRPr="00BA2AD3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BA2AD3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הימית</w:t>
          </w:r>
        </w:p>
      </w:tc>
      <w:tc>
        <w:tcPr>
          <w:tcW w:w="4535" w:type="dxa"/>
          <w:vAlign w:val="center"/>
        </w:tcPr>
        <w:p w14:paraId="673B78CA" w14:textId="77777777" w:rsidR="002563BD" w:rsidRDefault="002563BD" w:rsidP="00D66D24">
          <w:pPr>
            <w:tabs>
              <w:tab w:val="center" w:pos="4153"/>
              <w:tab w:val="right" w:pos="8306"/>
            </w:tabs>
            <w:jc w:val="right"/>
            <w:rPr>
              <w:rFonts w:cs="David"/>
              <w:color w:val="222222"/>
              <w:sz w:val="28"/>
              <w:szCs w:val="28"/>
              <w:rtl/>
            </w:rPr>
          </w:pPr>
          <w:r>
            <w:rPr>
              <w:rFonts w:cs="David"/>
              <w:noProof/>
              <w:color w:val="222222"/>
              <w:sz w:val="28"/>
              <w:szCs w:val="28"/>
            </w:rPr>
            <w:drawing>
              <wp:inline distT="0" distB="0" distL="0" distR="0" wp14:anchorId="35F9058D" wp14:editId="2D56C180">
                <wp:extent cx="841375" cy="987425"/>
                <wp:effectExtent l="0" t="0" r="0" b="3175"/>
                <wp:docPr id="29" name="Picture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24BC1B5" w14:textId="77777777" w:rsidR="002563BD" w:rsidRPr="00932C04" w:rsidRDefault="002563BD" w:rsidP="00932C04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FE23DD9"/>
    <w:multiLevelType w:val="hybridMultilevel"/>
    <w:tmpl w:val="596CD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012778">
    <w:abstractNumId w:val="1"/>
  </w:num>
  <w:num w:numId="2" w16cid:durableId="1022590120">
    <w:abstractNumId w:val="1"/>
  </w:num>
  <w:num w:numId="3" w16cid:durableId="1175919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7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3"/>
    <w:rsid w:val="00064F34"/>
    <w:rsid w:val="00067072"/>
    <w:rsid w:val="000B09C2"/>
    <w:rsid w:val="000F2D82"/>
    <w:rsid w:val="00145261"/>
    <w:rsid w:val="00155B5A"/>
    <w:rsid w:val="00161D89"/>
    <w:rsid w:val="001740B9"/>
    <w:rsid w:val="00187CF1"/>
    <w:rsid w:val="002563BD"/>
    <w:rsid w:val="002921E2"/>
    <w:rsid w:val="0029743C"/>
    <w:rsid w:val="002C012C"/>
    <w:rsid w:val="00340079"/>
    <w:rsid w:val="00371487"/>
    <w:rsid w:val="0041272A"/>
    <w:rsid w:val="004454F7"/>
    <w:rsid w:val="004751EC"/>
    <w:rsid w:val="004F3066"/>
    <w:rsid w:val="005324D1"/>
    <w:rsid w:val="00575CF8"/>
    <w:rsid w:val="0059770A"/>
    <w:rsid w:val="005D5F87"/>
    <w:rsid w:val="005E487E"/>
    <w:rsid w:val="005E5FC1"/>
    <w:rsid w:val="005E7838"/>
    <w:rsid w:val="006724DC"/>
    <w:rsid w:val="0068469F"/>
    <w:rsid w:val="006A5038"/>
    <w:rsid w:val="007E7EF9"/>
    <w:rsid w:val="00857ED2"/>
    <w:rsid w:val="008727C9"/>
    <w:rsid w:val="00932C04"/>
    <w:rsid w:val="00933775"/>
    <w:rsid w:val="00977C61"/>
    <w:rsid w:val="009B6B18"/>
    <w:rsid w:val="009C077B"/>
    <w:rsid w:val="009D26CB"/>
    <w:rsid w:val="00A039BA"/>
    <w:rsid w:val="00A860BD"/>
    <w:rsid w:val="00B03C66"/>
    <w:rsid w:val="00B2070E"/>
    <w:rsid w:val="00B535C7"/>
    <w:rsid w:val="00BA2AD3"/>
    <w:rsid w:val="00C03531"/>
    <w:rsid w:val="00C83C7F"/>
    <w:rsid w:val="00CD5423"/>
    <w:rsid w:val="00CD74D1"/>
    <w:rsid w:val="00CE2393"/>
    <w:rsid w:val="00D05894"/>
    <w:rsid w:val="00D23D1F"/>
    <w:rsid w:val="00D66D24"/>
    <w:rsid w:val="00D76B6A"/>
    <w:rsid w:val="00DC59E6"/>
    <w:rsid w:val="00DC6610"/>
    <w:rsid w:val="00DE5506"/>
    <w:rsid w:val="00DE7F82"/>
    <w:rsid w:val="00E3189C"/>
    <w:rsid w:val="00E634CE"/>
    <w:rsid w:val="00E81E5E"/>
    <w:rsid w:val="00EA3D7E"/>
    <w:rsid w:val="00ED3D50"/>
    <w:rsid w:val="00F506CA"/>
    <w:rsid w:val="00F8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4B8BB"/>
  <w15:docId w15:val="{602CADC3-AAFE-40D2-9720-B1EC9A6E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423"/>
    <w:pPr>
      <w:keepNext/>
      <w:keepLines/>
      <w:spacing w:before="240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423"/>
  </w:style>
  <w:style w:type="paragraph" w:styleId="Footer">
    <w:name w:val="footer"/>
    <w:basedOn w:val="Normal"/>
    <w:link w:val="FooterChar"/>
    <w:uiPriority w:val="99"/>
    <w:unhideWhenUsed/>
    <w:rsid w:val="00CD54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423"/>
  </w:style>
  <w:style w:type="table" w:customStyle="1" w:styleId="TableGrid1">
    <w:name w:val="Table Grid1"/>
    <w:basedOn w:val="TableNormal"/>
    <w:next w:val="TableGrid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5423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D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D6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6D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6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D2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D2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D2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ib@sviv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8D92-6A91-4495-B0AE-2E165038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להגשת בקשה להיתר הזרמה (תמלחות טיפול במים)</vt:lpstr>
      <vt:lpstr>הנחיות להגשת בקשה להיתר הזרמה (תמלחות טיפול במים)</vt:lpstr>
    </vt:vector>
  </TitlesOfParts>
  <Company>MOE-SCCM2012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(כללי)</dc:title>
  <dc:creator>אסתר טל   Esther Tal</dc:creator>
  <cp:lastModifiedBy>אסתר טל  Esther Tal</cp:lastModifiedBy>
  <cp:revision>7</cp:revision>
  <dcterms:created xsi:type="dcterms:W3CDTF">2023-09-26T08:37:00Z</dcterms:created>
  <dcterms:modified xsi:type="dcterms:W3CDTF">2023-09-27T10:06:00Z</dcterms:modified>
</cp:coreProperties>
</file>