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6E" w:rsidRPr="00C875A6" w:rsidRDefault="0058776E" w:rsidP="0058776E">
      <w:p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מדינת ישראל/משרד האוצר</w:t>
      </w:r>
    </w:p>
    <w:p w:rsidR="0058776E" w:rsidRPr="00C875A6" w:rsidRDefault="0058776E" w:rsidP="0058776E">
      <w:p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רשות המסים בישראל</w:t>
      </w:r>
    </w:p>
    <w:p w:rsidR="0058776E" w:rsidRPr="00C875A6" w:rsidRDefault="0058776E" w:rsidP="0058776E">
      <w:p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טופס בקשה ליבוא זמני לשם יצוא </w:t>
      </w:r>
    </w:p>
    <w:p w:rsidR="0058776E" w:rsidRPr="00C875A6" w:rsidRDefault="0058776E" w:rsidP="0058776E">
      <w:p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של משחק אסור</w:t>
      </w:r>
    </w:p>
    <w:p w:rsidR="0058776E" w:rsidRPr="00C875A6" w:rsidRDefault="0058776E" w:rsidP="00C875A6">
      <w:pPr>
        <w:spacing w:before="24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טופס מכס 369 (עמוד 1 מתוך 2)</w:t>
      </w:r>
    </w:p>
    <w:p w:rsidR="0058776E" w:rsidRPr="00C875A6" w:rsidRDefault="0058776E" w:rsidP="007E79B1">
      <w:pPr>
        <w:pStyle w:val="a3"/>
        <w:numPr>
          <w:ilvl w:val="0"/>
          <w:numId w:val="1"/>
        </w:num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בקשת היבואן:</w:t>
      </w:r>
    </w:p>
    <w:p w:rsidR="0058776E" w:rsidRPr="00C875A6" w:rsidRDefault="0058776E" w:rsidP="007E79B1">
      <w:pPr>
        <w:pStyle w:val="a3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אני הח"מ</w:t>
      </w:r>
    </w:p>
    <w:p w:rsidR="0058776E" w:rsidRPr="00C875A6" w:rsidRDefault="0058776E" w:rsidP="0058776E">
      <w:p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 </w:t>
      </w:r>
      <w:r w:rsidR="007E79B1" w:rsidRPr="00C875A6">
        <w:rPr>
          <w:rFonts w:asciiTheme="minorBidi" w:hAnsiTheme="minorBidi" w:cstheme="minorBidi"/>
          <w:rtl/>
        </w:rPr>
        <w:tab/>
      </w:r>
      <w:r w:rsidRPr="00C875A6">
        <w:rPr>
          <w:rFonts w:asciiTheme="minorBidi" w:hAnsiTheme="minorBidi" w:cstheme="minorBidi"/>
          <w:rtl/>
        </w:rPr>
        <w:t>ת"ז</w:t>
      </w:r>
      <w:r w:rsidRPr="00C875A6">
        <w:rPr>
          <w:rFonts w:asciiTheme="minorBidi" w:hAnsiTheme="minorBidi" w:cstheme="minorBidi"/>
          <w:rtl/>
        </w:rPr>
        <w:tab/>
        <w:t xml:space="preserve"> </w:t>
      </w:r>
    </w:p>
    <w:p w:rsidR="0058776E" w:rsidRPr="00C875A6" w:rsidRDefault="0058776E" w:rsidP="00C875A6">
      <w:p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 </w:t>
      </w:r>
      <w:r w:rsidR="007E79B1" w:rsidRPr="00C875A6">
        <w:rPr>
          <w:rFonts w:asciiTheme="minorBidi" w:hAnsiTheme="minorBidi" w:cstheme="minorBidi"/>
          <w:rtl/>
        </w:rPr>
        <w:tab/>
      </w:r>
      <w:r w:rsidRPr="00C875A6">
        <w:rPr>
          <w:rFonts w:asciiTheme="minorBidi" w:hAnsiTheme="minorBidi" w:cstheme="minorBidi"/>
          <w:rtl/>
        </w:rPr>
        <w:t xml:space="preserve">מבקש לייבא בשמי/בשם תאגיד (מחק את המיותר) </w:t>
      </w:r>
    </w:p>
    <w:p w:rsidR="0058776E" w:rsidRPr="00C875A6" w:rsidRDefault="0058776E" w:rsidP="007E79B1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יבואן מס'</w:t>
      </w:r>
    </w:p>
    <w:p w:rsidR="0058776E" w:rsidRPr="00C875A6" w:rsidRDefault="0058776E" w:rsidP="00C875A6">
      <w:pPr>
        <w:ind w:left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(מצ"ב  אישור רו"ח/עו"ד בדבר היותי מורשה חתימה בתאגיד),  את הטובין המפורטים להלן:</w:t>
      </w:r>
    </w:p>
    <w:p w:rsidR="0058776E" w:rsidRPr="00C875A6" w:rsidRDefault="0058776E" w:rsidP="007E79B1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מס' סידורי</w:t>
      </w:r>
    </w:p>
    <w:p w:rsidR="0058776E" w:rsidRPr="00C875A6" w:rsidRDefault="0058776E" w:rsidP="007E79B1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תיאור הטובין</w:t>
      </w:r>
    </w:p>
    <w:p w:rsidR="0058776E" w:rsidRPr="00C875A6" w:rsidRDefault="0058776E" w:rsidP="007E79B1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ארץ המקור</w:t>
      </w:r>
    </w:p>
    <w:p w:rsidR="0058776E" w:rsidRPr="00C875A6" w:rsidRDefault="0058776E" w:rsidP="007E79B1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הכמות</w:t>
      </w:r>
    </w:p>
    <w:p w:rsidR="0058776E" w:rsidRPr="00C875A6" w:rsidRDefault="0058776E" w:rsidP="007E79B1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היצרן</w:t>
      </w:r>
    </w:p>
    <w:p w:rsidR="0058776E" w:rsidRDefault="0058776E" w:rsidP="007E79B1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הערך</w:t>
      </w:r>
    </w:p>
    <w:p w:rsidR="00E63C65" w:rsidRPr="00C875A6" w:rsidRDefault="00E63C65" w:rsidP="00E63C65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מס' סידורי</w:t>
      </w:r>
    </w:p>
    <w:p w:rsidR="00E63C65" w:rsidRPr="00C875A6" w:rsidRDefault="00E63C65" w:rsidP="00E63C65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תיאור הטובין</w:t>
      </w:r>
    </w:p>
    <w:p w:rsidR="00E63C65" w:rsidRPr="00C875A6" w:rsidRDefault="00E63C65" w:rsidP="00E63C65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ארץ המקור</w:t>
      </w:r>
    </w:p>
    <w:p w:rsidR="00E63C65" w:rsidRPr="00C875A6" w:rsidRDefault="00E63C65" w:rsidP="00E63C65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הכמות</w:t>
      </w:r>
    </w:p>
    <w:p w:rsidR="00E63C65" w:rsidRPr="00C875A6" w:rsidRDefault="00E63C65" w:rsidP="00E63C65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היצרן</w:t>
      </w:r>
    </w:p>
    <w:p w:rsidR="00E63C65" w:rsidRPr="00C875A6" w:rsidRDefault="00E63C65" w:rsidP="00E63C65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הערך</w:t>
      </w:r>
      <w:bookmarkStart w:id="0" w:name="_GoBack"/>
      <w:bookmarkEnd w:id="0"/>
    </w:p>
    <w:p w:rsidR="0058776E" w:rsidRPr="00C875A6" w:rsidRDefault="0058776E" w:rsidP="006C5C98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מטרת היבוא:</w:t>
      </w:r>
    </w:p>
    <w:p w:rsidR="0058776E" w:rsidRPr="00C875A6" w:rsidRDefault="0058776E" w:rsidP="006C5C98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תיאור הפעולה שתתבצע בטובין בישראל: </w:t>
      </w:r>
    </w:p>
    <w:p w:rsidR="0058776E" w:rsidRPr="00C875A6" w:rsidRDefault="0058776E" w:rsidP="006C5C98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מקום ביצוע הפעולה: </w:t>
      </w:r>
    </w:p>
    <w:p w:rsidR="0058776E" w:rsidRPr="00C875A6" w:rsidRDefault="0058776E" w:rsidP="006C5C98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מקום אחסון הטובין עד לייצואם:       </w:t>
      </w:r>
    </w:p>
    <w:p w:rsidR="0058776E" w:rsidRPr="00C875A6" w:rsidRDefault="0058776E" w:rsidP="006C5C98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הטובין ייוצאו לא יאוחר מיום:      </w:t>
      </w:r>
    </w:p>
    <w:p w:rsidR="0058776E" w:rsidRPr="00C875A6" w:rsidRDefault="0058776E" w:rsidP="007E79B1">
      <w:pPr>
        <w:pStyle w:val="a3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ידוע לי כי בהתאם לצו המכס (איסור יבוא), התשס"ה-2005, ייבואם של משחקים אסורים לישראל הינו אסור, אלא    </w:t>
      </w:r>
    </w:p>
    <w:p w:rsidR="0058776E" w:rsidRPr="00C875A6" w:rsidRDefault="0058776E" w:rsidP="007E79B1">
      <w:pPr>
        <w:ind w:left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אם כן יובאו לשם יצוא בהתאם לסעיף 162(ג) לפקודת המכס, ובכפוף לאישור היבוא ע"י גובה המכס, לפני היבוא  </w:t>
      </w:r>
    </w:p>
    <w:p w:rsidR="0058776E" w:rsidRPr="00C875A6" w:rsidRDefault="0058776E" w:rsidP="007E79B1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ובתנאים שהורה.</w:t>
      </w:r>
    </w:p>
    <w:p w:rsidR="0058776E" w:rsidRPr="00C875A6" w:rsidRDefault="0058776E" w:rsidP="007E79B1">
      <w:pPr>
        <w:pStyle w:val="a3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אני מתחייב בזאת לייצא את הטובין </w:t>
      </w:r>
      <w:proofErr w:type="spellStart"/>
      <w:r w:rsidRPr="00C875A6">
        <w:rPr>
          <w:rFonts w:asciiTheme="minorBidi" w:hAnsiTheme="minorBidi" w:cstheme="minorBidi"/>
          <w:rtl/>
        </w:rPr>
        <w:t>מייד</w:t>
      </w:r>
      <w:proofErr w:type="spellEnd"/>
      <w:r w:rsidRPr="00C875A6">
        <w:rPr>
          <w:rFonts w:asciiTheme="minorBidi" w:hAnsiTheme="minorBidi" w:cstheme="minorBidi"/>
          <w:rtl/>
        </w:rPr>
        <w:t xml:space="preserve"> עם סיום ביצוע הפעולה כאמור, וידוע לי כי אי-יצוא הטובין על ידי מהווה עבירה על דיני המכס, אשר סנקציות פליליות ואזרחיות בצידה.</w:t>
      </w:r>
    </w:p>
    <w:p w:rsidR="0058776E" w:rsidRPr="00C875A6" w:rsidRDefault="0058776E" w:rsidP="007E79B1">
      <w:pPr>
        <w:pStyle w:val="a3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ידוע לי, כי אישור גובה המכס ליבוא הזמני כאמור מותנה במתן ערבויות, לרבות ערבות בנקאית, כפי שיורה גובה המכס, לקיום תנאי היבוא. </w:t>
      </w:r>
    </w:p>
    <w:p w:rsidR="0058776E" w:rsidRPr="00C875A6" w:rsidRDefault="0058776E" w:rsidP="007E79B1">
      <w:pPr>
        <w:pStyle w:val="a3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אני מתחייב בזאת, כי ביצוע הפעולה כאמור ואחסנת הטובין עד לייצואם, יהיו במקום ממוגן, להנחת דעתו של גובה המכס. </w:t>
      </w:r>
      <w:r w:rsidR="007E79B1" w:rsidRPr="00C875A6">
        <w:rPr>
          <w:rFonts w:asciiTheme="minorBidi" w:hAnsiTheme="minorBidi" w:cstheme="minorBidi"/>
          <w:rtl/>
        </w:rPr>
        <w:t>כ</w:t>
      </w:r>
      <w:r w:rsidRPr="00C875A6">
        <w:rPr>
          <w:rFonts w:asciiTheme="minorBidi" w:hAnsiTheme="minorBidi" w:cstheme="minorBidi"/>
          <w:rtl/>
        </w:rPr>
        <w:t xml:space="preserve">מו כן הנני מתחייב בזאת להודיע לגובה המכס על כל חוסר בטובין, כולם או חלקם, </w:t>
      </w:r>
      <w:proofErr w:type="spellStart"/>
      <w:r w:rsidRPr="00C875A6">
        <w:rPr>
          <w:rFonts w:asciiTheme="minorBidi" w:hAnsiTheme="minorBidi" w:cstheme="minorBidi"/>
          <w:rtl/>
        </w:rPr>
        <w:t>מייד</w:t>
      </w:r>
      <w:proofErr w:type="spellEnd"/>
      <w:r w:rsidRPr="00C875A6">
        <w:rPr>
          <w:rFonts w:asciiTheme="minorBidi" w:hAnsiTheme="minorBidi" w:cstheme="minorBidi"/>
          <w:rtl/>
        </w:rPr>
        <w:t xml:space="preserve"> עם גילוי הדבר.</w:t>
      </w:r>
    </w:p>
    <w:p w:rsidR="0058776E" w:rsidRPr="00C875A6" w:rsidRDefault="0058776E" w:rsidP="007E79B1">
      <w:pPr>
        <w:pStyle w:val="a3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ידוע לי, כי אי-קיום תנאי היבוא, כפי שנקבעו ע"י גובה המכס, ו/או אי-יצוא הטובין חזרה לחו"ל במועד </w:t>
      </w:r>
      <w:proofErr w:type="spellStart"/>
      <w:r w:rsidRPr="00C875A6">
        <w:rPr>
          <w:rFonts w:asciiTheme="minorBidi" w:hAnsiTheme="minorBidi" w:cstheme="minorBidi"/>
          <w:rtl/>
        </w:rPr>
        <w:t>האמור,ו</w:t>
      </w:r>
      <w:proofErr w:type="spellEnd"/>
      <w:r w:rsidRPr="00C875A6">
        <w:rPr>
          <w:rFonts w:asciiTheme="minorBidi" w:hAnsiTheme="minorBidi" w:cstheme="minorBidi"/>
          <w:rtl/>
        </w:rPr>
        <w:t xml:space="preserve">/או חוסר בטובין, כולם או חלקם, אשר ייגרם מכל סיבה שהיא, יובילו למימוש הערבויות ללא דיחוי. </w:t>
      </w:r>
    </w:p>
    <w:p w:rsidR="0058776E" w:rsidRPr="00C875A6" w:rsidRDefault="0058776E" w:rsidP="00C875A6">
      <w:pPr>
        <w:pStyle w:val="a3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הנני מצהיר בזה, כי כל הפרטים שמסרתי לעיל הינם נכונים ומלאים. </w:t>
      </w:r>
    </w:p>
    <w:p w:rsidR="0058776E" w:rsidRPr="00C875A6" w:rsidRDefault="0058776E" w:rsidP="007E79B1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תאריך</w:t>
      </w:r>
    </w:p>
    <w:p w:rsidR="0058776E" w:rsidRPr="00C875A6" w:rsidRDefault="0058776E" w:rsidP="007E79B1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חתימה וחותמת של היבואן או נציגו</w:t>
      </w:r>
    </w:p>
    <w:p w:rsidR="0058776E" w:rsidRPr="00C875A6" w:rsidRDefault="0058776E" w:rsidP="00C875A6">
      <w:pPr>
        <w:spacing w:before="24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lastRenderedPageBreak/>
        <w:t>מדינת ישראל / משרד האוצר</w:t>
      </w:r>
    </w:p>
    <w:p w:rsidR="0058776E" w:rsidRPr="00C875A6" w:rsidRDefault="0058776E" w:rsidP="0058776E">
      <w:p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רשות המסים בישראל</w:t>
      </w:r>
    </w:p>
    <w:p w:rsidR="0058776E" w:rsidRPr="00C875A6" w:rsidRDefault="0058776E" w:rsidP="007E79B1">
      <w:p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טופס בקשה ליבוא זמני לשם יצוא של משחק אסור</w:t>
      </w:r>
    </w:p>
    <w:p w:rsidR="0058776E" w:rsidRPr="00C875A6" w:rsidRDefault="0058776E" w:rsidP="007E79B1">
      <w:p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טופס מכס 369 (עמוד 2 מתוך 2)</w:t>
      </w:r>
    </w:p>
    <w:p w:rsidR="0058776E" w:rsidRPr="00C875A6" w:rsidRDefault="0058776E" w:rsidP="007E79B1">
      <w:pPr>
        <w:pStyle w:val="a3"/>
        <w:numPr>
          <w:ilvl w:val="0"/>
          <w:numId w:val="1"/>
        </w:num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לשימוש המשרד:</w:t>
      </w:r>
    </w:p>
    <w:p w:rsidR="0058776E" w:rsidRPr="00C875A6" w:rsidRDefault="0058776E" w:rsidP="007E79B1">
      <w:pPr>
        <w:pStyle w:val="a3"/>
        <w:numPr>
          <w:ilvl w:val="0"/>
          <w:numId w:val="5"/>
        </w:num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למילוי ע"י המחלקה המטפלת</w:t>
      </w:r>
    </w:p>
    <w:p w:rsidR="0058776E" w:rsidRPr="00C875A6" w:rsidRDefault="0058776E" w:rsidP="007E79B1">
      <w:pPr>
        <w:pStyle w:val="a3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לאחר שבדקתי את פרטי הבקשה, להלן התנאים ליבוא הטובין:</w:t>
      </w:r>
    </w:p>
    <w:p w:rsidR="0058776E" w:rsidRPr="00C875A6" w:rsidRDefault="0058776E" w:rsidP="007E79B1">
      <w:pPr>
        <w:pStyle w:val="a3"/>
        <w:numPr>
          <w:ilvl w:val="0"/>
          <w:numId w:val="8"/>
        </w:numPr>
        <w:rPr>
          <w:rFonts w:asciiTheme="minorBidi" w:hAnsiTheme="minorBidi" w:cstheme="minorBidi"/>
        </w:rPr>
      </w:pPr>
      <w:r w:rsidRPr="00C875A6">
        <w:rPr>
          <w:rFonts w:asciiTheme="minorBidi" w:hAnsiTheme="minorBidi" w:cstheme="minorBidi"/>
          <w:rtl/>
        </w:rPr>
        <w:t>ערבות בנקאית בגובה של     ש"ח.</w:t>
      </w:r>
    </w:p>
    <w:p w:rsidR="0058776E" w:rsidRPr="00C875A6" w:rsidRDefault="0058776E" w:rsidP="007E79B1">
      <w:pPr>
        <w:pStyle w:val="a3"/>
        <w:numPr>
          <w:ilvl w:val="0"/>
          <w:numId w:val="8"/>
        </w:numPr>
        <w:rPr>
          <w:rFonts w:asciiTheme="minorBidi" w:hAnsiTheme="minorBidi" w:cstheme="minorBidi"/>
        </w:rPr>
      </w:pPr>
      <w:r w:rsidRPr="00C875A6">
        <w:rPr>
          <w:rFonts w:asciiTheme="minorBidi" w:hAnsiTheme="minorBidi" w:cstheme="minorBidi"/>
          <w:rtl/>
        </w:rPr>
        <w:t>התחייבות אוטונומית לשיפוי מצד ג'.</w:t>
      </w:r>
    </w:p>
    <w:p w:rsidR="007E79B1" w:rsidRPr="00C875A6" w:rsidRDefault="0058776E" w:rsidP="00C875A6">
      <w:pPr>
        <w:pStyle w:val="a3"/>
        <w:numPr>
          <w:ilvl w:val="0"/>
          <w:numId w:val="8"/>
        </w:numPr>
        <w:rPr>
          <w:rFonts w:asciiTheme="minorBidi" w:hAnsiTheme="minorBidi" w:cstheme="minorBidi"/>
        </w:rPr>
      </w:pPr>
      <w:r w:rsidRPr="00C875A6">
        <w:rPr>
          <w:rFonts w:asciiTheme="minorBidi" w:hAnsiTheme="minorBidi" w:cstheme="minorBidi"/>
          <w:rtl/>
        </w:rPr>
        <w:t>יש לייצא את הטובין לחו"ל עד ליום:</w:t>
      </w:r>
    </w:p>
    <w:p w:rsidR="0058776E" w:rsidRPr="00C875A6" w:rsidRDefault="0058776E" w:rsidP="007E79B1">
      <w:pPr>
        <w:pStyle w:val="a3"/>
        <w:numPr>
          <w:ilvl w:val="0"/>
          <w:numId w:val="8"/>
        </w:num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תנאים נוספים</w:t>
      </w:r>
      <w:r w:rsidR="007E79B1" w:rsidRPr="00C875A6">
        <w:rPr>
          <w:rFonts w:asciiTheme="minorBidi" w:hAnsiTheme="minorBidi" w:cstheme="minorBidi"/>
          <w:rtl/>
        </w:rPr>
        <w:t>:</w:t>
      </w:r>
      <w:r w:rsidRPr="00C875A6">
        <w:rPr>
          <w:rFonts w:asciiTheme="minorBidi" w:hAnsiTheme="minorBidi" w:cstheme="minorBidi"/>
          <w:rtl/>
        </w:rPr>
        <w:t xml:space="preserve"> </w:t>
      </w:r>
    </w:p>
    <w:p w:rsidR="0058776E" w:rsidRPr="00C875A6" w:rsidRDefault="0058776E" w:rsidP="007E79B1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תאריך     </w:t>
      </w:r>
    </w:p>
    <w:p w:rsidR="0058776E" w:rsidRPr="00C875A6" w:rsidRDefault="0058776E" w:rsidP="007E79B1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חתימה </w:t>
      </w:r>
    </w:p>
    <w:p w:rsidR="0058776E" w:rsidRPr="00C875A6" w:rsidRDefault="0058776E" w:rsidP="007E79B1">
      <w:pPr>
        <w:pStyle w:val="a3"/>
        <w:ind w:left="502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אישור בדבר הפקדת ערבויות:</w:t>
      </w:r>
    </w:p>
    <w:p w:rsidR="0058776E" w:rsidRPr="00C875A6" w:rsidRDefault="0058776E" w:rsidP="007E79B1">
      <w:pPr>
        <w:ind w:firstLine="502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ערבות בנקאית.</w:t>
      </w:r>
    </w:p>
    <w:p w:rsidR="0058776E" w:rsidRPr="00C875A6" w:rsidRDefault="0058776E" w:rsidP="007E79B1">
      <w:pPr>
        <w:ind w:firstLine="502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התחייבות לשיפוי.</w:t>
      </w:r>
    </w:p>
    <w:p w:rsidR="007E79B1" w:rsidRPr="00C875A6" w:rsidRDefault="0058776E" w:rsidP="007E79B1">
      <w:pPr>
        <w:ind w:firstLine="502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 xml:space="preserve">תנאים נוספים: </w:t>
      </w:r>
      <w:r w:rsidRPr="00C875A6">
        <w:rPr>
          <w:rFonts w:asciiTheme="minorBidi" w:hAnsiTheme="minorBidi" w:cstheme="minorBidi"/>
          <w:rtl/>
        </w:rPr>
        <w:tab/>
      </w:r>
    </w:p>
    <w:p w:rsidR="0058776E" w:rsidRPr="00C875A6" w:rsidRDefault="0058776E" w:rsidP="00C875A6">
      <w:pPr>
        <w:ind w:firstLine="502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תאריך</w:t>
      </w:r>
    </w:p>
    <w:p w:rsidR="0058776E" w:rsidRPr="00C875A6" w:rsidRDefault="0058776E" w:rsidP="00C875A6">
      <w:pPr>
        <w:ind w:firstLine="36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חתימה</w:t>
      </w:r>
    </w:p>
    <w:p w:rsidR="0058776E" w:rsidRPr="00C875A6" w:rsidRDefault="0058776E" w:rsidP="007E79B1">
      <w:pPr>
        <w:pStyle w:val="a3"/>
        <w:numPr>
          <w:ilvl w:val="0"/>
          <w:numId w:val="5"/>
        </w:numPr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למילוי ע"י גובה המכס</w:t>
      </w:r>
      <w:r w:rsidRPr="00C875A6">
        <w:rPr>
          <w:rFonts w:asciiTheme="minorBidi" w:hAnsiTheme="minorBidi" w:cstheme="minorBidi"/>
          <w:rtl/>
        </w:rPr>
        <w:tab/>
      </w:r>
    </w:p>
    <w:p w:rsidR="0058776E" w:rsidRPr="00C875A6" w:rsidRDefault="0058776E" w:rsidP="007E79B1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לאחר שבדקתי את פרטי הבקשה ואת קיום התנאים, הנני מאשר את יבוא הטובין.</w:t>
      </w:r>
    </w:p>
    <w:p w:rsidR="0058776E" w:rsidRPr="00C875A6" w:rsidRDefault="0058776E" w:rsidP="00C875A6">
      <w:pPr>
        <w:ind w:firstLine="720"/>
        <w:rPr>
          <w:rFonts w:asciiTheme="minorBidi" w:hAnsiTheme="minorBidi" w:cstheme="minorBidi"/>
          <w:rtl/>
        </w:rPr>
      </w:pPr>
      <w:r w:rsidRPr="00C875A6">
        <w:rPr>
          <w:rFonts w:asciiTheme="minorBidi" w:hAnsiTheme="minorBidi" w:cstheme="minorBidi"/>
          <w:rtl/>
        </w:rPr>
        <w:t>הערות:</w:t>
      </w:r>
      <w:r w:rsidRPr="00C875A6">
        <w:rPr>
          <w:rFonts w:asciiTheme="minorBidi" w:hAnsiTheme="minorBidi" w:cstheme="minorBidi"/>
          <w:rtl/>
        </w:rPr>
        <w:tab/>
        <w:t xml:space="preserve"> </w:t>
      </w:r>
    </w:p>
    <w:p w:rsidR="003C3E1B" w:rsidRPr="00C875A6" w:rsidRDefault="0058776E" w:rsidP="00C875A6">
      <w:pPr>
        <w:ind w:firstLine="720"/>
        <w:rPr>
          <w:rFonts w:asciiTheme="minorBidi" w:hAnsiTheme="minorBidi" w:cstheme="minorBidi"/>
        </w:rPr>
      </w:pPr>
      <w:r w:rsidRPr="00C875A6">
        <w:rPr>
          <w:rFonts w:asciiTheme="minorBidi" w:hAnsiTheme="minorBidi" w:cstheme="minorBidi"/>
          <w:rtl/>
        </w:rPr>
        <w:t>חתימה</w:t>
      </w:r>
    </w:p>
    <w:sectPr w:rsidR="003C3E1B" w:rsidRPr="00C875A6" w:rsidSect="00EC35D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2D7C"/>
    <w:multiLevelType w:val="hybridMultilevel"/>
    <w:tmpl w:val="4A868182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88685F"/>
    <w:multiLevelType w:val="hybridMultilevel"/>
    <w:tmpl w:val="B280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71F47"/>
    <w:multiLevelType w:val="hybridMultilevel"/>
    <w:tmpl w:val="1CCE642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260"/>
    <w:multiLevelType w:val="hybridMultilevel"/>
    <w:tmpl w:val="35CC4C28"/>
    <w:lvl w:ilvl="0" w:tplc="E858019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4781F"/>
    <w:multiLevelType w:val="hybridMultilevel"/>
    <w:tmpl w:val="5A16504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E0247"/>
    <w:multiLevelType w:val="hybridMultilevel"/>
    <w:tmpl w:val="61FC9186"/>
    <w:lvl w:ilvl="0" w:tplc="E41A6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03C04"/>
    <w:multiLevelType w:val="hybridMultilevel"/>
    <w:tmpl w:val="DB76EEBE"/>
    <w:lvl w:ilvl="0" w:tplc="8F5A10DA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A7A2E"/>
    <w:multiLevelType w:val="hybridMultilevel"/>
    <w:tmpl w:val="EB8E4D66"/>
    <w:lvl w:ilvl="0" w:tplc="E41A6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C5007"/>
    <w:multiLevelType w:val="hybridMultilevel"/>
    <w:tmpl w:val="DF10E9C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82"/>
    <w:rsid w:val="000050C3"/>
    <w:rsid w:val="000E2CA9"/>
    <w:rsid w:val="00394E03"/>
    <w:rsid w:val="003C3E1B"/>
    <w:rsid w:val="0058776E"/>
    <w:rsid w:val="006C5C98"/>
    <w:rsid w:val="007E79B1"/>
    <w:rsid w:val="00B40B82"/>
    <w:rsid w:val="00C875A6"/>
    <w:rsid w:val="00E63C65"/>
    <w:rsid w:val="00EC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C0C2"/>
  <w15:chartTrackingRefBased/>
  <w15:docId w15:val="{22CAE6C3-F99B-457D-AA9F-10D8001F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03"/>
    <w:pPr>
      <w:bidi/>
    </w:pPr>
    <w:rPr>
      <w:sz w:val="24"/>
      <w:szCs w:val="24"/>
      <w:lang w:eastAsia="he-IL"/>
    </w:rPr>
  </w:style>
  <w:style w:type="paragraph" w:styleId="1">
    <w:name w:val="heading 1"/>
    <w:basedOn w:val="7"/>
    <w:next w:val="a"/>
    <w:link w:val="10"/>
    <w:qFormat/>
    <w:rsid w:val="00394E03"/>
    <w:pPr>
      <w:ind w:left="6"/>
      <w:jc w:val="center"/>
      <w:outlineLvl w:val="0"/>
    </w:pPr>
    <w:rPr>
      <w:rFonts w:eastAsia="Times New Roman" w:cs="David"/>
      <w:b/>
      <w:bCs/>
      <w:i/>
      <w:i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94E0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94E03"/>
    <w:pPr>
      <w:spacing w:before="240" w:after="60"/>
      <w:outlineLvl w:val="6"/>
    </w:pPr>
    <w:rPr>
      <w:rFonts w:eastAsiaTheme="major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394E03"/>
    <w:rPr>
      <w:rFonts w:cs="David"/>
      <w:b/>
      <w:bCs/>
      <w:color w:val="000000"/>
      <w:sz w:val="28"/>
      <w:szCs w:val="28"/>
      <w:lang w:eastAsia="he-IL"/>
    </w:rPr>
  </w:style>
  <w:style w:type="character" w:customStyle="1" w:styleId="70">
    <w:name w:val="כותרת 7 תו"/>
    <w:link w:val="7"/>
    <w:uiPriority w:val="99"/>
    <w:rsid w:val="00394E03"/>
    <w:rPr>
      <w:rFonts w:eastAsiaTheme="majorEastAsia"/>
      <w:sz w:val="24"/>
      <w:lang w:eastAsia="he-IL"/>
    </w:rPr>
  </w:style>
  <w:style w:type="character" w:customStyle="1" w:styleId="20">
    <w:name w:val="כותרת 2 תו"/>
    <w:link w:val="2"/>
    <w:uiPriority w:val="99"/>
    <w:rsid w:val="00394E03"/>
    <w:rPr>
      <w:rFonts w:ascii="Cambria" w:hAnsi="Cambria"/>
      <w:b/>
      <w:i/>
      <w:sz w:val="28"/>
      <w:lang w:eastAsia="he-IL"/>
    </w:rPr>
  </w:style>
  <w:style w:type="paragraph" w:styleId="a3">
    <w:name w:val="List Paragraph"/>
    <w:basedOn w:val="a"/>
    <w:uiPriority w:val="99"/>
    <w:qFormat/>
    <w:rsid w:val="00394E0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B40B82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B40B82"/>
    <w:rPr>
      <w:rFonts w:ascii="Tahoma" w:hAnsi="Tahoma" w:cs="Tahoma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 xmlns="http://schemas.microsoft.com/sharepoint/v3">
      <UserInfo>
        <DisplayName/>
        <AccountId xsi:nil="true"/>
        <AccountType/>
      </UserInfo>
    </PublishingContact>
    <GovXParagraphTitle5 xmlns="605e85f2-268e-450d-9afb-d305d42b267e" xsi:nil="true"/>
    <GovXPageTitle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PublishingRollupImag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TaxesContentImg4 xmlns="605e85f2-268e-450d-9afb-d305d42b267e" xsi:nil="true"/>
    <NewInSite xmlns="605e85f2-268e-450d-9afb-d305d42b267e">true</NewInSite>
    <TaxesImgBanner5 xmlns="605e85f2-268e-450d-9afb-d305d42b267e" xsi:nil="true"/>
    <GovXEditorKeyWords xmlns="605e85f2-268e-450d-9afb-d305d42b267e" xsi:nil="true"/>
    <NewStatus xmlns="605e85f2-268e-450d-9afb-d305d42b267e">DonotShow</NewStatus>
    <GovXParagraph7 xmlns="605e85f2-268e-450d-9afb-d305d42b267e" xsi:nil="true"/>
    <GovXLanguage xmlns="605e85f2-268e-450d-9afb-d305d42b267e">heIL</GovXLanguage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mdfed9b0324c4616a2eae2fd63c788c1 xmlns="605e85f2-268e-450d-9afb-d305d42b267e">
      <Terms xmlns="http://schemas.microsoft.com/office/infopath/2007/PartnerControls"/>
    </mdfed9b0324c4616a2eae2fd63c788c1>
    <GovXParagraphTitle19 xmlns="605e85f2-268e-450d-9afb-d305d42b267e" xsi:nil="true"/>
    <PublishingStartDate xmlns="http://schemas.microsoft.com/sharepoint/v3" xsi:nil="true"/>
    <GovXParagraph2 xmlns="605e85f2-268e-450d-9afb-d305d42b267e" xsi:nil="true"/>
    <PublishingVariationRelationshipLinkFieldID xmlns="http://schemas.microsoft.com/sharepoint/v3">
      <Url xsi:nil="true"/>
      <Description xsi:nil="true"/>
    </PublishingVariationRelationshipLinkFieldID>
    <MMDLiveEventTaxHTField0 xmlns="605e85f2-268e-450d-9afb-d305d42b267e">
      <Terms xmlns="http://schemas.microsoft.com/office/infopath/2007/PartnerControls"/>
    </MMDLiveEventTaxHTField0>
    <GovXParagraph12 xmlns="605e85f2-268e-450d-9afb-d305d42b267e" xsi:nil="true"/>
    <GovXParagraph17 xmlns="605e85f2-268e-450d-9afb-d305d42b267e" xsi:nil="true"/>
    <GovXParagraphTitle14 xmlns="605e85f2-268e-450d-9afb-d305d42b267e" xsi:nil="true"/>
    <TaxesWhatsNewNote xmlns="605e85f2-268e-450d-9afb-d305d42b267e" xsi:nil="true"/>
    <TaxesImgBanner1 xmlns="605e85f2-268e-450d-9afb-d305d42b267e" xsi:nil="true"/>
    <GovXParagraphTitle1 xmlns="605e85f2-268e-450d-9afb-d305d42b267e" xsi:nil="true"/>
    <GovXParagraphTitle6 xmlns="605e85f2-268e-450d-9afb-d305d42b267e" xsi:nil="true"/>
    <TaxesWhatsNewStatusText xmlns="605e85f2-268e-450d-9afb-d305d42b267e">פורסם</TaxesWhatsNewStatusText>
    <Audience xmlns="http://schemas.microsoft.com/sharepoint/v3" xsi:nil="true"/>
    <MMDAudienceTaxHTField0 xmlns="605e85f2-268e-450d-9afb-d305d42b267e">
      <Terms xmlns="http://schemas.microsoft.com/office/infopath/2007/PartnerControls"/>
    </MMDAudienceTaxHTField0>
    <GovXContentSection xmlns="605e85f2-268e-450d-9afb-d305d42b267e" xsi:nil="true"/>
    <MMDTaxesCurtsTaxHTField0 xmlns="605e85f2-268e-450d-9afb-d305d42b267e">
      <Terms xmlns="http://schemas.microsoft.com/office/infopath/2007/PartnerControls"/>
    </MMDTaxesCurtsTaxHTField0>
    <GovXParagraphTitle20 xmlns="605e85f2-268e-450d-9afb-d305d42b267e" xsi:nil="true"/>
    <MMDUnitsNameTaxHTField0 xmlns="605e85f2-268e-450d-9afb-d305d42b267e">
      <Terms xmlns="http://schemas.microsoft.com/office/infopath/2007/PartnerControls"/>
    </MMDUnitsNameTaxHTField0>
    <GovXParagraph8 xmlns="605e85f2-268e-450d-9afb-d305d42b267e" xsi:nil="true"/>
    <GovXDescription xmlns="605e85f2-268e-450d-9afb-d305d42b267e" xsi:nil="true"/>
    <GovXParagraph3 xmlns="605e85f2-268e-450d-9afb-d305d42b267e" xsi:nil="true"/>
    <ContactUsFax xmlns="605e85f2-268e-450d-9afb-d305d42b267e" xsi:nil="true"/>
    <TaxesContactUsInfo xmlns="605e85f2-268e-450d-9afb-d305d42b267e" xsi:nil="true"/>
    <TaxesSearchTitle xmlns="605e85f2-268e-450d-9afb-d305d42b267e">טופס מכס יבוא מסחרי מספר 369</TaxesSearchTitle>
    <GovXParagraphTitle10 xmlns="605e85f2-268e-450d-9afb-d305d42b267e" xsi:nil="true"/>
    <TaxesAdvencedSearchTitle xmlns="605e85f2-268e-450d-9afb-d305d42b267e" xsi:nil="true"/>
    <GovXParagraph13 xmlns="605e85f2-268e-450d-9afb-d305d42b267e" xsi:nil="true"/>
    <GovXParagraph18 xmlns="605e85f2-268e-450d-9afb-d305d42b267e" xsi:nil="true"/>
    <GovXParagraphTitle15 xmlns="605e85f2-268e-450d-9afb-d305d42b267e" xsi:nil="true"/>
    <ContactUsPhone xmlns="605e85f2-268e-450d-9afb-d305d42b267e" xsi:nil="true"/>
    <GovXParagraphTitle7 xmlns="605e85f2-268e-450d-9afb-d305d42b267e" xsi:nil="true"/>
    <PublishingContactPicture xmlns="http://schemas.microsoft.com/sharepoint/v3">
      <Url xsi:nil="true"/>
      <Description xsi:nil="true"/>
    </PublishingContactPicture>
    <MMDResponsibleUnitTaxHTField0 xmlns="605e85f2-268e-450d-9afb-d305d42b267e">
      <Terms xmlns="http://schemas.microsoft.com/office/infopath/2007/PartnerControls"/>
    </MMDResponsibleUnitTaxHTField0>
    <GovXParagraphTitle2 xmlns="605e85f2-268e-450d-9afb-d305d42b267e" xsi:nil="true"/>
    <DownloadField xmlns="605e85f2-268e-450d-9afb-d305d42b267e" xsi:nil="true"/>
    <TaxesContentImg1 xmlns="605e85f2-268e-450d-9afb-d305d42b267e" xsi:nil="true"/>
    <TaxesImgBanner2 xmlns="605e85f2-268e-450d-9afb-d305d42b267e" xsi:nil="true"/>
    <Comments xmlns="http://schemas.microsoft.com/sharepoint/v3" xsi:nil="true"/>
    <TaxesWritenBy xmlns="605e85f2-268e-450d-9afb-d305d42b267e" xsi:nil="true"/>
    <ContentFiles4Download xmlns="605e85f2-268e-450d-9afb-d305d42b267e" xsi:nil="true"/>
    <GovXEventDate xmlns="605e85f2-268e-450d-9afb-d305d42b267e">2017-12-24T11:00:00+00:00</GovXEventDate>
    <GovXRobotsFollow xmlns="605e85f2-268e-450d-9afb-d305d42b267e">true</GovXRobotsFollow>
    <GovXParagraph4 xmlns="605e85f2-268e-450d-9afb-d305d42b267e" xsi:nil="true"/>
    <GovXParagraph9 xmlns="605e85f2-268e-450d-9afb-d305d42b267e" xsi:nil="true"/>
    <GovXID xmlns="605e85f2-268e-450d-9afb-d305d42b267e" xsi:nil="true"/>
    <MMDServiceLangTaxHTField0 xmlns="605e85f2-268e-450d-9afb-d305d42b267e">
      <Terms xmlns="http://schemas.microsoft.com/office/infopath/2007/PartnerControls"/>
    </MMDServiceLangTaxHTField0>
    <MMDTypesTaxHTField0 xmlns="605e85f2-268e-450d-9afb-d305d42b267e">
      <Terms xmlns="http://schemas.microsoft.com/office/infopath/2007/PartnerControls"/>
    </MMDTypesTaxHTField0>
    <MMDStatusTaxHTField0 xmlns="605e85f2-268e-450d-9afb-d305d42b267e">
      <Terms xmlns="http://schemas.microsoft.com/office/infopath/2007/PartnerControls"/>
    </MMDStatusTaxHTField0>
    <GovXParagraph19 xmlns="605e85f2-268e-450d-9afb-d305d42b267e" xsi:nil="true"/>
    <GovXParagraphTitle16 xmlns="605e85f2-268e-450d-9afb-d305d42b267e" xsi:nil="true"/>
    <URL xmlns="http://schemas.microsoft.com/sharepoint/v3">
      <Url xsi:nil="true"/>
      <Description xsi:nil="true"/>
    </URL>
    <PublishingContactEmail xmlns="http://schemas.microsoft.com/sharepoint/v3" xsi:nil="true"/>
    <GovXParagraphTitle8 xmlns="605e85f2-268e-450d-9afb-d305d42b267e" xsi:nil="true"/>
    <GovXParagraphTitle11 xmlns="605e85f2-268e-450d-9afb-d305d42b267e" xsi:nil="true"/>
    <GovXParagraph14 xmlns="605e85f2-268e-450d-9afb-d305d42b267e" xsi:nil="true"/>
    <ContactUsAddress xmlns="605e85f2-268e-450d-9afb-d305d42b267e" xsi:nil="true"/>
    <TaxesSearchDescription xmlns="605e85f2-268e-450d-9afb-d305d42b267e" xsi:nil="true"/>
    <MMDSubjectsTaxHTField0 xmlns="605e85f2-268e-450d-9afb-d305d42b267e">
      <Terms xmlns="http://schemas.microsoft.com/office/infopath/2007/PartnerControls"/>
    </MMDSubjectsTaxHTField0>
    <GovXParagraphTitle3 xmlns="605e85f2-268e-450d-9afb-d305d42b267e" xsi:nil="true"/>
    <TaxesImgBanner3 xmlns="605e85f2-268e-450d-9afb-d305d42b267e" xsi:nil="true"/>
    <DiasplayWpSearchBox xmlns="605e85f2-268e-450d-9afb-d305d42b267e">false</DiasplayWpSearchBox>
    <TaxesContentImg2 xmlns="605e85f2-268e-450d-9afb-d305d42b267e" xsi:nil="true"/>
    <GovXInnerTitle xmlns="605e85f2-268e-450d-9afb-d305d42b267e" xsi:nil="true"/>
    <GovXMainTitle xmlns="605e85f2-268e-450d-9afb-d305d42b267e">טופס מכס יבוא מסחרי מספר 369</GovXMainTitle>
    <GovXParagraph20 xmlns="605e85f2-268e-450d-9afb-d305d42b267e" xsi:nil="true"/>
    <GovXParagraph5 xmlns="605e85f2-268e-450d-9afb-d305d42b267e" xsi:nil="true"/>
    <GovXRssUrl xmlns="605e85f2-268e-450d-9afb-d305d42b267e">
      <Url xsi:nil="true"/>
      <Description xsi:nil="true"/>
    </GovXRssUrl>
    <TaxCatchAll xmlns="605e85f2-268e-450d-9afb-d305d42b267e"/>
    <MMDJobDescriptionTaxHTField0 xmlns="605e85f2-268e-450d-9afb-d305d42b267e">
      <Terms xmlns="http://schemas.microsoft.com/office/infopath/2007/PartnerControls"/>
    </MMDJobDescriptionTaxHTField0>
    <GalleryViewerTitle xmlns="605e85f2-268e-450d-9afb-d305d42b267e" xsi:nil="true"/>
    <GovXParagraphTitle12 xmlns="605e85f2-268e-450d-9afb-d305d42b267e" xsi:nil="true"/>
    <GovXParagraph15 xmlns="605e85f2-268e-450d-9afb-d305d42b267e" xsi:nil="true"/>
    <GovXParagraphTitle17 xmlns="605e85f2-268e-450d-9afb-d305d42b267e" xsi:nil="true"/>
    <TaxesConractUsInfoTest xmlns="605e85f2-268e-450d-9afb-d305d42b267e" xsi:nil="true"/>
    <GovXParagraph10 xmlns="605e85f2-268e-450d-9afb-d305d42b267e" xsi:nil="true"/>
    <GovXParagraphTitle4 xmlns="605e85f2-268e-450d-9afb-d305d42b267e" xsi:nil="true"/>
    <GovXParagraphTitle9 xmlns="605e85f2-268e-450d-9afb-d305d42b267e" xsi:nil="true"/>
    <TaxesImgBanner4 xmlns="605e85f2-268e-450d-9afb-d305d42b267e" xsi:nil="true"/>
    <k8377d6ef628460ab290de4cff79f7ba xmlns="605e85f2-268e-450d-9afb-d305d42b267e">
      <Terms xmlns="http://schemas.microsoft.com/office/infopath/2007/PartnerControls"/>
    </k8377d6ef628460ab290de4cff79f7ba>
    <GovXDescriptionImg xmlns="605e85f2-268e-450d-9afb-d305d42b267e" xsi:nil="true"/>
    <TaxesContentImg3 xmlns="605e85f2-268e-450d-9afb-d305d42b267e" xsi:nil="true"/>
    <TaxesAdvencedSearchUrl xmlns="605e85f2-268e-450d-9afb-d305d42b267e">
      <Url xsi:nil="true"/>
      <Description xsi:nil="true"/>
    </TaxesAdvencedSearchUrl>
    <GovXShortDescription xmlns="605e85f2-268e-450d-9afb-d305d42b267e" xsi:nil="true"/>
    <PublishingVariationGroupID xmlns="http://schemas.microsoft.com/sharepoint/v3" xsi:nil="true"/>
    <PublishingExpirationDate xmlns="http://schemas.microsoft.com/sharepoint/v3" xsi:nil="true"/>
    <PublishingContactName xmlns="http://schemas.microsoft.com/sharepoint/v3" xsi:nil="true"/>
    <MMDKeywordsTaxHTField0 xmlns="605e85f2-268e-450d-9afb-d305d42b267e">
      <Terms xmlns="http://schemas.microsoft.com/office/infopath/2007/PartnerControls"/>
    </MMDKeywordsTaxHTField0>
    <GovXRobotsIndex xmlns="605e85f2-268e-450d-9afb-d305d42b267e">true</GovXRobotsIndex>
    <GovXParagraph1 xmlns="605e85f2-268e-450d-9afb-d305d42b267e" xsi:nil="true"/>
    <GovXParagraph6 xmlns="605e85f2-268e-450d-9afb-d305d42b267e" xsi:nil="true"/>
    <GovXParagraphTitle13 xmlns="605e85f2-268e-450d-9afb-d305d42b267e" xsi:nil="true"/>
    <GovXParagraph16 xmlns="605e85f2-268e-450d-9afb-d305d42b267e" xsi:nil="true"/>
    <GovXParagraphTitle18 xmlns="605e85f2-268e-450d-9afb-d305d42b267e" xsi:nil="true"/>
  </documentManagement>
</p:properties>
</file>

<file path=customXml/itemProps1.xml><?xml version="1.0" encoding="utf-8"?>
<ds:datastoreItem xmlns:ds="http://schemas.openxmlformats.org/officeDocument/2006/customXml" ds:itemID="{E807EDFA-FDA8-46D2-9A88-D07A32DBE559}"/>
</file>

<file path=customXml/itemProps2.xml><?xml version="1.0" encoding="utf-8"?>
<ds:datastoreItem xmlns:ds="http://schemas.openxmlformats.org/officeDocument/2006/customXml" ds:itemID="{1B9B1885-5E79-469A-86F1-BCA2FB1FC018}"/>
</file>

<file path=customXml/itemProps3.xml><?xml version="1.0" encoding="utf-8"?>
<ds:datastoreItem xmlns:ds="http://schemas.openxmlformats.org/officeDocument/2006/customXml" ds:itemID="{DE059430-95B3-4F95-B12C-98D2F88D4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מכס יבוא מסחרי מספר 369</dc:title>
  <dc:subject/>
  <dc:creator>לירון כהן</dc:creator>
  <cp:keywords/>
  <dc:description/>
  <cp:lastModifiedBy>לירון כהן</cp:lastModifiedBy>
  <cp:revision>6</cp:revision>
  <cp:lastPrinted>2017-09-26T08:25:00Z</cp:lastPrinted>
  <dcterms:created xsi:type="dcterms:W3CDTF">2017-09-25T10:42:00Z</dcterms:created>
  <dcterms:modified xsi:type="dcterms:W3CDTF">2017-12-24T09:55:00Z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DTaxesCurts">
    <vt:lpwstr/>
  </property>
  <property fmtid="{D5CDD505-2E9C-101B-9397-08002B2CF9AE}" pid="3" name="MMDResponsibleUnit">
    <vt:lpwstr/>
  </property>
  <property fmtid="{D5CDD505-2E9C-101B-9397-08002B2CF9AE}" pid="4" name="MMDServiceLang">
    <vt:lpwstr/>
  </property>
  <property fmtid="{D5CDD505-2E9C-101B-9397-08002B2CF9AE}" pid="5" name="ContentTypeId">
    <vt:lpwstr>0x010100C568DB52D9D0A14D9B2FDCC96666E9F2007948130EC3DB064584E219954237AF39050101008AE7A4757F449742BA6BBB82784DE3DD</vt:lpwstr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