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2F" w:rsidRDefault="006D4B2F" w:rsidP="006D4B2F">
      <w:pPr>
        <w:jc w:val="center"/>
        <w:rPr>
          <w:rtl/>
        </w:rPr>
      </w:pPr>
      <w:r>
        <w:rPr>
          <w:rFonts w:ascii="Arial" w:hAnsi="Arial"/>
          <w:b/>
          <w:bCs/>
          <w:color w:val="000000"/>
          <w:rtl/>
        </w:rPr>
        <w:t>פקודת המלט, 1944</w:t>
      </w:r>
    </w:p>
    <w:p w:rsidR="006D4B2F" w:rsidRDefault="00B4783F" w:rsidP="006D4B2F">
      <w:pPr>
        <w:jc w:val="center"/>
      </w:pPr>
      <w:r>
        <w:rPr>
          <w:rFonts w:ascii="Arial" w:hAnsi="Arial"/>
          <w:color w:val="000000"/>
          <w:sz w:val="20"/>
          <w:szCs w:val="20"/>
        </w:rPr>
        <w:t>)</w:t>
      </w:r>
      <w:r>
        <w:rPr>
          <w:rFonts w:ascii="Arial" w:hAnsi="Arial" w:hint="cs"/>
          <w:color w:val="000000"/>
          <w:sz w:val="20"/>
          <w:szCs w:val="20"/>
          <w:rtl/>
        </w:rPr>
        <w:t xml:space="preserve"> תיקו</w:t>
      </w:r>
      <w:r>
        <w:rPr>
          <w:rFonts w:ascii="Arial" w:hAnsi="Arial" w:hint="eastAsia"/>
          <w:color w:val="000000"/>
          <w:sz w:val="20"/>
          <w:szCs w:val="20"/>
          <w:rtl/>
        </w:rPr>
        <w:t>ן</w:t>
      </w:r>
      <w:r w:rsidR="006D4B2F">
        <w:rPr>
          <w:rFonts w:ascii="Arial" w:hAnsi="Arial"/>
          <w:color w:val="000000"/>
          <w:sz w:val="20"/>
          <w:szCs w:val="20"/>
          <w:rtl/>
        </w:rPr>
        <w:t>: תשי"</w:t>
      </w:r>
      <w:proofErr w:type="gramStart"/>
      <w:r w:rsidR="006D4B2F">
        <w:rPr>
          <w:rFonts w:ascii="Arial" w:hAnsi="Arial"/>
          <w:color w:val="000000"/>
          <w:sz w:val="20"/>
          <w:szCs w:val="20"/>
          <w:rtl/>
        </w:rPr>
        <w:t>ג</w:t>
      </w:r>
      <w:r w:rsidR="006D4B2F">
        <w:rPr>
          <w:rFonts w:ascii="Arial" w:hAnsi="Arial"/>
          <w:color w:val="000000"/>
          <w:sz w:val="20"/>
          <w:szCs w:val="20"/>
        </w:rPr>
        <w:t>(</w:t>
      </w:r>
      <w:proofErr w:type="gramEnd"/>
    </w:p>
    <w:p w:rsidR="00544F41" w:rsidRDefault="006D4B2F" w:rsidP="006D4B2F">
      <w:pPr>
        <w:jc w:val="center"/>
        <w:rPr>
          <w:b/>
          <w:bCs/>
          <w:rtl/>
        </w:rPr>
      </w:pPr>
      <w:r w:rsidRPr="006D4B2F">
        <w:rPr>
          <w:rFonts w:hint="cs"/>
          <w:b/>
          <w:bCs/>
          <w:rtl/>
        </w:rPr>
        <w:t xml:space="preserve">טופס בקשה </w:t>
      </w:r>
      <w:r w:rsidR="00B13B72" w:rsidRPr="006D4B2F">
        <w:rPr>
          <w:rFonts w:hint="cs"/>
          <w:b/>
          <w:bCs/>
          <w:rtl/>
        </w:rPr>
        <w:t>לרישיו</w:t>
      </w:r>
      <w:r w:rsidR="00B13B72" w:rsidRPr="006D4B2F">
        <w:rPr>
          <w:rFonts w:hint="eastAsia"/>
          <w:b/>
          <w:bCs/>
          <w:rtl/>
        </w:rPr>
        <w:t>ן</w:t>
      </w:r>
      <w:r w:rsidRPr="006D4B2F">
        <w:rPr>
          <w:rFonts w:hint="cs"/>
          <w:b/>
          <w:bCs/>
          <w:rtl/>
        </w:rPr>
        <w:t xml:space="preserve"> יצור</w:t>
      </w:r>
    </w:p>
    <w:p w:rsidR="006D4B2F" w:rsidRPr="006D4B2F" w:rsidRDefault="006D4B2F" w:rsidP="006D4B2F">
      <w:pPr>
        <w:jc w:val="center"/>
        <w:rPr>
          <w:u w:val="single"/>
          <w:rtl/>
        </w:rPr>
      </w:pPr>
      <w:r w:rsidRPr="006D4B2F">
        <w:rPr>
          <w:rFonts w:hint="cs"/>
          <w:u w:val="single"/>
          <w:rtl/>
        </w:rPr>
        <w:t>הוראות למילוי הטופס</w:t>
      </w:r>
    </w:p>
    <w:p w:rsidR="006D4B2F" w:rsidRDefault="006D4B2F" w:rsidP="006D4B2F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לפני מילוי הטופס , על המבקש לקרוא היטב את פקודת המלט (תיקון תש"ג) </w:t>
      </w:r>
      <w:r w:rsidR="00D375B2">
        <w:rPr>
          <w:rFonts w:ascii="Arial" w:hAnsi="Arial" w:hint="cs"/>
          <w:b/>
          <w:bCs/>
          <w:color w:val="000000"/>
          <w:spacing w:val="-2"/>
          <w:sz w:val="20"/>
          <w:szCs w:val="20"/>
          <w:rtl/>
        </w:rPr>
        <w:br/>
      </w:r>
      <w:r>
        <w:rPr>
          <w:rFonts w:ascii="Arial" w:hAnsi="Arial"/>
          <w:b/>
          <w:bCs/>
          <w:color w:val="000000"/>
          <w:spacing w:val="-2"/>
          <w:sz w:val="20"/>
          <w:szCs w:val="20"/>
          <w:rtl/>
        </w:rPr>
        <w:t>פקודה הקובעת הוראות להסדרת ייצורו ומכירתו של מלט ולהטלת בלו עליו</w:t>
      </w:r>
      <w:r>
        <w:rPr>
          <w:rFonts w:hint="cs"/>
          <w:rtl/>
        </w:rPr>
        <w:t>.</w:t>
      </w:r>
    </w:p>
    <w:p w:rsidR="006D4B2F" w:rsidRDefault="006D4B2F" w:rsidP="006D4B2F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לינק לפקודה </w:t>
      </w:r>
      <w:hyperlink r:id="rId9" w:history="1">
        <w:r w:rsidRPr="00430FCF">
          <w:rPr>
            <w:rStyle w:val="Hyperlink"/>
          </w:rPr>
          <w:t>http://www.tamas.gov.il/NR/exeres/C1EE315A-DFCE-4340-9995-67F39B786537.htm</w:t>
        </w:r>
      </w:hyperlink>
    </w:p>
    <w:p w:rsidR="006D4B2F" w:rsidRDefault="006D4B2F" w:rsidP="006D4B2F">
      <w:pPr>
        <w:pStyle w:val="a9"/>
        <w:rPr>
          <w:rtl/>
        </w:rPr>
      </w:pPr>
    </w:p>
    <w:p w:rsidR="006D4B2F" w:rsidRDefault="006D4B2F" w:rsidP="006D4B2F">
      <w:pPr>
        <w:pStyle w:val="a9"/>
        <w:rPr>
          <w:rtl/>
        </w:rPr>
      </w:pPr>
    </w:p>
    <w:p w:rsidR="006D4B2F" w:rsidRPr="006D4B2F" w:rsidRDefault="006D4B2F" w:rsidP="006D4B2F">
      <w:pPr>
        <w:pStyle w:val="a9"/>
        <w:jc w:val="center"/>
        <w:rPr>
          <w:u w:val="single"/>
          <w:rtl/>
        </w:rPr>
      </w:pPr>
      <w:r w:rsidRPr="006D4B2F">
        <w:rPr>
          <w:rFonts w:hint="cs"/>
          <w:u w:val="single"/>
          <w:rtl/>
        </w:rPr>
        <w:t>פרק א' פרטים אישיים</w:t>
      </w:r>
    </w:p>
    <w:tbl>
      <w:tblPr>
        <w:tblStyle w:val="aa"/>
        <w:bidiVisual/>
        <w:tblW w:w="0" w:type="auto"/>
        <w:tblInd w:w="-375" w:type="dxa"/>
        <w:tblLook w:val="04A0" w:firstRow="1" w:lastRow="0" w:firstColumn="1" w:lastColumn="0" w:noHBand="0" w:noVBand="1"/>
      </w:tblPr>
      <w:tblGrid>
        <w:gridCol w:w="2707"/>
        <w:gridCol w:w="2850"/>
        <w:gridCol w:w="3340"/>
      </w:tblGrid>
      <w:tr w:rsidR="006D4B2F" w:rsidTr="002D771A">
        <w:tc>
          <w:tcPr>
            <w:tcW w:w="2707" w:type="dxa"/>
          </w:tcPr>
          <w:p w:rsidR="006D4B2F" w:rsidRDefault="006D4B2F" w:rsidP="006D4B2F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שם החברה </w:t>
            </w:r>
            <w:r w:rsidR="00B4783F">
              <w:rPr>
                <w:rFonts w:hint="cs"/>
                <w:rtl/>
              </w:rPr>
              <w:t>המבקשת</w:t>
            </w:r>
            <w:r w:rsidR="00452BBE">
              <w:rPr>
                <w:rFonts w:hint="cs"/>
                <w:rtl/>
              </w:rPr>
              <w:t xml:space="preserve"> (להלן -החברה)</w:t>
            </w:r>
          </w:p>
          <w:p w:rsidR="006D4B2F" w:rsidRDefault="006D4B2F" w:rsidP="006D4B2F">
            <w:pPr>
              <w:pStyle w:val="a9"/>
              <w:ind w:left="0"/>
              <w:rPr>
                <w:rtl/>
              </w:rPr>
            </w:pPr>
          </w:p>
        </w:tc>
        <w:tc>
          <w:tcPr>
            <w:tcW w:w="6190" w:type="dxa"/>
            <w:gridSpan w:val="2"/>
          </w:tcPr>
          <w:p w:rsidR="006D4B2F" w:rsidRDefault="006D4B2F" w:rsidP="006D4B2F">
            <w:pPr>
              <w:pStyle w:val="a9"/>
              <w:ind w:left="0"/>
              <w:rPr>
                <w:rtl/>
              </w:rPr>
            </w:pPr>
          </w:p>
        </w:tc>
      </w:tr>
      <w:tr w:rsidR="002D771A" w:rsidTr="002D771A">
        <w:tc>
          <w:tcPr>
            <w:tcW w:w="2707" w:type="dxa"/>
          </w:tcPr>
          <w:p w:rsidR="002D771A" w:rsidRDefault="002D771A" w:rsidP="006D4B2F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מספר עוסק מורשה</w:t>
            </w:r>
          </w:p>
        </w:tc>
        <w:tc>
          <w:tcPr>
            <w:tcW w:w="6190" w:type="dxa"/>
            <w:gridSpan w:val="2"/>
          </w:tcPr>
          <w:p w:rsidR="002D771A" w:rsidRDefault="002D771A" w:rsidP="006D4B2F">
            <w:pPr>
              <w:pStyle w:val="a9"/>
              <w:ind w:left="0"/>
              <w:rPr>
                <w:rtl/>
              </w:rPr>
            </w:pPr>
          </w:p>
        </w:tc>
      </w:tr>
      <w:tr w:rsidR="00B4783F" w:rsidTr="002D771A">
        <w:tc>
          <w:tcPr>
            <w:tcW w:w="2707" w:type="dxa"/>
          </w:tcPr>
          <w:p w:rsidR="00B4783F" w:rsidRDefault="00B4783F" w:rsidP="006D4B2F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כתובת </w:t>
            </w:r>
          </w:p>
          <w:p w:rsidR="00B4783F" w:rsidRDefault="00B4783F" w:rsidP="006D4B2F">
            <w:pPr>
              <w:pStyle w:val="a9"/>
              <w:ind w:left="0"/>
              <w:rPr>
                <w:rtl/>
              </w:rPr>
            </w:pPr>
          </w:p>
        </w:tc>
        <w:tc>
          <w:tcPr>
            <w:tcW w:w="6190" w:type="dxa"/>
            <w:gridSpan w:val="2"/>
          </w:tcPr>
          <w:p w:rsidR="00B4783F" w:rsidRDefault="00B4783F" w:rsidP="006D4B2F">
            <w:pPr>
              <w:pStyle w:val="a9"/>
              <w:ind w:left="0"/>
              <w:rPr>
                <w:rtl/>
              </w:rPr>
            </w:pPr>
          </w:p>
        </w:tc>
      </w:tr>
      <w:tr w:rsidR="006D4B2F" w:rsidTr="002D771A">
        <w:tc>
          <w:tcPr>
            <w:tcW w:w="2707" w:type="dxa"/>
          </w:tcPr>
          <w:p w:rsidR="006D4B2F" w:rsidRDefault="006D4B2F" w:rsidP="006D4B2F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כתובת אתר</w:t>
            </w:r>
            <w:r w:rsidR="00A16FEB">
              <w:rPr>
                <w:rFonts w:hint="cs"/>
                <w:rtl/>
              </w:rPr>
              <w:t>/ים</w:t>
            </w:r>
            <w:r w:rsidR="002D771A">
              <w:rPr>
                <w:rFonts w:hint="cs"/>
                <w:rtl/>
              </w:rPr>
              <w:t xml:space="preserve"> הייצור</w:t>
            </w:r>
          </w:p>
          <w:p w:rsidR="006D4B2F" w:rsidRDefault="006D4B2F" w:rsidP="006D4B2F">
            <w:pPr>
              <w:pStyle w:val="a9"/>
              <w:ind w:left="0"/>
              <w:rPr>
                <w:rtl/>
              </w:rPr>
            </w:pPr>
          </w:p>
        </w:tc>
        <w:tc>
          <w:tcPr>
            <w:tcW w:w="6190" w:type="dxa"/>
            <w:gridSpan w:val="2"/>
          </w:tcPr>
          <w:p w:rsidR="006D4B2F" w:rsidRDefault="006D4B2F" w:rsidP="006D4B2F">
            <w:pPr>
              <w:pStyle w:val="a9"/>
              <w:ind w:left="0"/>
              <w:rPr>
                <w:rtl/>
              </w:rPr>
            </w:pPr>
          </w:p>
        </w:tc>
      </w:tr>
      <w:tr w:rsidR="00B4783F" w:rsidTr="002D771A">
        <w:tc>
          <w:tcPr>
            <w:tcW w:w="2707" w:type="dxa"/>
          </w:tcPr>
          <w:p w:rsidR="00B4783F" w:rsidRDefault="002D771A" w:rsidP="002D771A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שם מנהל </w:t>
            </w:r>
            <w:r w:rsidR="00B4783F">
              <w:rPr>
                <w:rFonts w:hint="cs"/>
                <w:rtl/>
              </w:rPr>
              <w:t xml:space="preserve">החברה </w:t>
            </w:r>
          </w:p>
        </w:tc>
        <w:tc>
          <w:tcPr>
            <w:tcW w:w="6190" w:type="dxa"/>
            <w:gridSpan w:val="2"/>
          </w:tcPr>
          <w:p w:rsidR="00B4783F" w:rsidRDefault="00B4783F" w:rsidP="006D4B2F">
            <w:pPr>
              <w:pStyle w:val="a9"/>
              <w:ind w:left="0"/>
              <w:rPr>
                <w:rtl/>
              </w:rPr>
            </w:pPr>
          </w:p>
        </w:tc>
      </w:tr>
      <w:tr w:rsidR="002D771A" w:rsidTr="002D771A">
        <w:tc>
          <w:tcPr>
            <w:tcW w:w="2707" w:type="dxa"/>
          </w:tcPr>
          <w:p w:rsidR="002D771A" w:rsidRDefault="002D771A" w:rsidP="006D4B2F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טלפון</w:t>
            </w:r>
          </w:p>
        </w:tc>
        <w:tc>
          <w:tcPr>
            <w:tcW w:w="6190" w:type="dxa"/>
            <w:gridSpan w:val="2"/>
          </w:tcPr>
          <w:p w:rsidR="002D771A" w:rsidRDefault="002D771A" w:rsidP="006D4B2F">
            <w:pPr>
              <w:pStyle w:val="a9"/>
              <w:ind w:left="0"/>
              <w:rPr>
                <w:rtl/>
              </w:rPr>
            </w:pPr>
          </w:p>
        </w:tc>
      </w:tr>
      <w:tr w:rsidR="002D771A" w:rsidTr="002D771A">
        <w:tc>
          <w:tcPr>
            <w:tcW w:w="2707" w:type="dxa"/>
          </w:tcPr>
          <w:p w:rsidR="002D771A" w:rsidRDefault="002D771A" w:rsidP="006D4B2F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פקס</w:t>
            </w:r>
          </w:p>
        </w:tc>
        <w:tc>
          <w:tcPr>
            <w:tcW w:w="6190" w:type="dxa"/>
            <w:gridSpan w:val="2"/>
          </w:tcPr>
          <w:p w:rsidR="002D771A" w:rsidRDefault="002D771A" w:rsidP="006D4B2F">
            <w:pPr>
              <w:pStyle w:val="a9"/>
              <w:ind w:left="0"/>
              <w:rPr>
                <w:rtl/>
              </w:rPr>
            </w:pPr>
          </w:p>
        </w:tc>
      </w:tr>
      <w:tr w:rsidR="002D771A" w:rsidTr="002D771A">
        <w:tc>
          <w:tcPr>
            <w:tcW w:w="2707" w:type="dxa"/>
          </w:tcPr>
          <w:p w:rsidR="002D771A" w:rsidRDefault="002D771A" w:rsidP="006D4B2F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מייל</w:t>
            </w:r>
          </w:p>
        </w:tc>
        <w:tc>
          <w:tcPr>
            <w:tcW w:w="6190" w:type="dxa"/>
            <w:gridSpan w:val="2"/>
          </w:tcPr>
          <w:p w:rsidR="002D771A" w:rsidRDefault="002D771A" w:rsidP="006D4B2F">
            <w:pPr>
              <w:pStyle w:val="a9"/>
              <w:ind w:left="0"/>
              <w:rPr>
                <w:rtl/>
              </w:rPr>
            </w:pPr>
          </w:p>
        </w:tc>
      </w:tr>
      <w:tr w:rsidR="003B3F56" w:rsidTr="002D771A">
        <w:tc>
          <w:tcPr>
            <w:tcW w:w="2707" w:type="dxa"/>
          </w:tcPr>
          <w:p w:rsidR="003B3F56" w:rsidRDefault="003B3F56" w:rsidP="003B475C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רשימת מורשי</w:t>
            </w:r>
            <w:r w:rsidR="003B475C">
              <w:rPr>
                <w:rFonts w:hint="cs"/>
                <w:rtl/>
              </w:rPr>
              <w:t>ם ל</w:t>
            </w:r>
            <w:r>
              <w:rPr>
                <w:rFonts w:hint="cs"/>
                <w:rtl/>
              </w:rPr>
              <w:t>חתימה</w:t>
            </w:r>
          </w:p>
          <w:p w:rsidR="003B3F56" w:rsidRDefault="003B3F56" w:rsidP="006D4B2F">
            <w:pPr>
              <w:pStyle w:val="a9"/>
              <w:ind w:left="0"/>
              <w:rPr>
                <w:rtl/>
              </w:rPr>
            </w:pPr>
          </w:p>
          <w:p w:rsidR="003B3F56" w:rsidRDefault="003B3F56" w:rsidP="006D4B2F">
            <w:pPr>
              <w:pStyle w:val="a9"/>
              <w:ind w:left="0"/>
              <w:rPr>
                <w:rtl/>
              </w:rPr>
            </w:pPr>
          </w:p>
          <w:p w:rsidR="003B3F56" w:rsidRDefault="003B3F56" w:rsidP="006D4B2F">
            <w:pPr>
              <w:pStyle w:val="a9"/>
              <w:ind w:left="0"/>
              <w:rPr>
                <w:rtl/>
              </w:rPr>
            </w:pPr>
          </w:p>
          <w:p w:rsidR="003B3F56" w:rsidRDefault="003B3F56" w:rsidP="006D4B2F">
            <w:pPr>
              <w:pStyle w:val="a9"/>
              <w:ind w:left="0"/>
              <w:rPr>
                <w:rtl/>
              </w:rPr>
            </w:pPr>
          </w:p>
          <w:p w:rsidR="003B3F56" w:rsidRDefault="003B3F56" w:rsidP="006D4B2F">
            <w:pPr>
              <w:pStyle w:val="a9"/>
              <w:ind w:left="0"/>
              <w:rPr>
                <w:rtl/>
              </w:rPr>
            </w:pPr>
          </w:p>
        </w:tc>
        <w:tc>
          <w:tcPr>
            <w:tcW w:w="6190" w:type="dxa"/>
            <w:gridSpan w:val="2"/>
          </w:tcPr>
          <w:p w:rsidR="003B3F56" w:rsidRDefault="003B3F56" w:rsidP="006D4B2F">
            <w:pPr>
              <w:pStyle w:val="a9"/>
              <w:ind w:left="0"/>
              <w:rPr>
                <w:rtl/>
              </w:rPr>
            </w:pPr>
          </w:p>
        </w:tc>
      </w:tr>
      <w:tr w:rsidR="006D4B2F" w:rsidTr="002D771A">
        <w:tc>
          <w:tcPr>
            <w:tcW w:w="2707" w:type="dxa"/>
          </w:tcPr>
          <w:p w:rsidR="006D4B2F" w:rsidRDefault="006D4B2F" w:rsidP="006D4B2F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כתובת המחצבות</w:t>
            </w:r>
          </w:p>
        </w:tc>
        <w:tc>
          <w:tcPr>
            <w:tcW w:w="6190" w:type="dxa"/>
            <w:gridSpan w:val="2"/>
          </w:tcPr>
          <w:p w:rsidR="006D4B2F" w:rsidRDefault="006D4B2F" w:rsidP="006D4B2F">
            <w:pPr>
              <w:pStyle w:val="a9"/>
              <w:ind w:left="0"/>
              <w:rPr>
                <w:rtl/>
              </w:rPr>
            </w:pPr>
          </w:p>
          <w:p w:rsidR="006D4B2F" w:rsidRDefault="006D4B2F" w:rsidP="006D4B2F">
            <w:pPr>
              <w:pStyle w:val="a9"/>
              <w:ind w:left="0"/>
              <w:rPr>
                <w:rtl/>
              </w:rPr>
            </w:pPr>
          </w:p>
        </w:tc>
      </w:tr>
      <w:tr w:rsidR="006D4B2F" w:rsidTr="002D771A">
        <w:tc>
          <w:tcPr>
            <w:tcW w:w="2707" w:type="dxa"/>
          </w:tcPr>
          <w:p w:rsidR="006D4B2F" w:rsidRDefault="006D4B2F" w:rsidP="006D4B2F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אם מדובר על מחצבת ש</w:t>
            </w:r>
            <w:r w:rsidR="00B4783F">
              <w:rPr>
                <w:rFonts w:hint="cs"/>
                <w:rtl/>
              </w:rPr>
              <w:t xml:space="preserve">ל </w:t>
            </w:r>
            <w:proofErr w:type="spellStart"/>
            <w:r w:rsidR="00B4783F">
              <w:rPr>
                <w:rFonts w:hint="cs"/>
                <w:rtl/>
              </w:rPr>
              <w:t>רמ"י</w:t>
            </w:r>
            <w:proofErr w:type="spellEnd"/>
            <w:r w:rsidR="00B4783F">
              <w:rPr>
                <w:rFonts w:hint="cs"/>
                <w:rtl/>
              </w:rPr>
              <w:t xml:space="preserve"> יש לציין מועד הר</w:t>
            </w:r>
            <w:r w:rsidR="002D771A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ש</w:t>
            </w:r>
            <w:r w:rsidR="00B4783F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ון ופקיעת תוקפו</w:t>
            </w:r>
          </w:p>
          <w:p w:rsidR="006D4B2F" w:rsidRDefault="006D4B2F" w:rsidP="006D4B2F">
            <w:pPr>
              <w:pStyle w:val="a9"/>
              <w:ind w:left="0"/>
              <w:rPr>
                <w:rtl/>
              </w:rPr>
            </w:pPr>
          </w:p>
        </w:tc>
        <w:tc>
          <w:tcPr>
            <w:tcW w:w="6190" w:type="dxa"/>
            <w:gridSpan w:val="2"/>
          </w:tcPr>
          <w:p w:rsidR="006D4B2F" w:rsidRDefault="006D4B2F" w:rsidP="006D4B2F">
            <w:pPr>
              <w:pStyle w:val="a9"/>
              <w:ind w:left="0"/>
              <w:rPr>
                <w:rtl/>
              </w:rPr>
            </w:pPr>
          </w:p>
        </w:tc>
      </w:tr>
      <w:tr w:rsidR="00B4783F" w:rsidTr="002D771A">
        <w:trPr>
          <w:trHeight w:val="270"/>
        </w:trPr>
        <w:tc>
          <w:tcPr>
            <w:tcW w:w="2707" w:type="dxa"/>
            <w:vMerge w:val="restart"/>
          </w:tcPr>
          <w:p w:rsidR="00B4783F" w:rsidRDefault="00B4783F" w:rsidP="006D4B2F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פרטי רישיו</w:t>
            </w:r>
            <w:r>
              <w:rPr>
                <w:rFonts w:hint="eastAsia"/>
                <w:rtl/>
              </w:rPr>
              <w:t>ן</w:t>
            </w:r>
            <w:r>
              <w:rPr>
                <w:rFonts w:hint="cs"/>
                <w:rtl/>
              </w:rPr>
              <w:t xml:space="preserve"> עסק</w:t>
            </w:r>
            <w:r>
              <w:rPr>
                <w:rStyle w:val="ad"/>
                <w:rtl/>
              </w:rPr>
              <w:footnoteReference w:id="1"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850" w:type="dxa"/>
          </w:tcPr>
          <w:p w:rsidR="00B4783F" w:rsidRDefault="00B4783F" w:rsidP="006D4B2F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הגורם המעניק</w:t>
            </w:r>
          </w:p>
        </w:tc>
        <w:tc>
          <w:tcPr>
            <w:tcW w:w="3340" w:type="dxa"/>
          </w:tcPr>
          <w:p w:rsidR="00B4783F" w:rsidRDefault="00B4783F" w:rsidP="00B4783F">
            <w:pPr>
              <w:pStyle w:val="a9"/>
              <w:ind w:left="0"/>
              <w:rPr>
                <w:rtl/>
              </w:rPr>
            </w:pPr>
            <w:r>
              <w:rPr>
                <w:rFonts w:hint="cs"/>
                <w:rtl/>
              </w:rPr>
              <w:t>מועד פקיעה</w:t>
            </w:r>
          </w:p>
        </w:tc>
      </w:tr>
      <w:tr w:rsidR="00B4783F" w:rsidTr="002D771A">
        <w:trPr>
          <w:trHeight w:val="750"/>
        </w:trPr>
        <w:tc>
          <w:tcPr>
            <w:tcW w:w="2707" w:type="dxa"/>
            <w:vMerge/>
          </w:tcPr>
          <w:p w:rsidR="00B4783F" w:rsidRDefault="00B4783F" w:rsidP="006D4B2F">
            <w:pPr>
              <w:pStyle w:val="a9"/>
              <w:ind w:left="0"/>
              <w:rPr>
                <w:rtl/>
              </w:rPr>
            </w:pPr>
          </w:p>
        </w:tc>
        <w:tc>
          <w:tcPr>
            <w:tcW w:w="2850" w:type="dxa"/>
          </w:tcPr>
          <w:p w:rsidR="00B4783F" w:rsidRDefault="00B4783F" w:rsidP="006D4B2F">
            <w:pPr>
              <w:pStyle w:val="a9"/>
              <w:ind w:left="0"/>
              <w:rPr>
                <w:rtl/>
              </w:rPr>
            </w:pPr>
          </w:p>
          <w:p w:rsidR="00B4783F" w:rsidRDefault="00B4783F" w:rsidP="006D4B2F">
            <w:pPr>
              <w:pStyle w:val="a9"/>
              <w:ind w:left="0"/>
              <w:rPr>
                <w:rtl/>
              </w:rPr>
            </w:pPr>
          </w:p>
          <w:p w:rsidR="00B4783F" w:rsidRDefault="00B4783F" w:rsidP="006D4B2F">
            <w:pPr>
              <w:pStyle w:val="a9"/>
              <w:ind w:left="0"/>
              <w:rPr>
                <w:rtl/>
              </w:rPr>
            </w:pPr>
          </w:p>
        </w:tc>
        <w:tc>
          <w:tcPr>
            <w:tcW w:w="3340" w:type="dxa"/>
          </w:tcPr>
          <w:p w:rsidR="00B4783F" w:rsidRDefault="00B4783F">
            <w:pPr>
              <w:bidi w:val="0"/>
              <w:rPr>
                <w:rtl/>
              </w:rPr>
            </w:pPr>
          </w:p>
          <w:p w:rsidR="00B4783F" w:rsidRDefault="00B4783F">
            <w:pPr>
              <w:bidi w:val="0"/>
              <w:rPr>
                <w:rtl/>
              </w:rPr>
            </w:pPr>
          </w:p>
          <w:p w:rsidR="00B4783F" w:rsidRDefault="00B4783F" w:rsidP="00B4783F">
            <w:pPr>
              <w:pStyle w:val="a9"/>
              <w:ind w:left="0"/>
              <w:rPr>
                <w:rtl/>
              </w:rPr>
            </w:pPr>
          </w:p>
        </w:tc>
      </w:tr>
    </w:tbl>
    <w:p w:rsidR="006D4B2F" w:rsidRDefault="006D4B2F" w:rsidP="006D4B2F">
      <w:pPr>
        <w:rPr>
          <w:rtl/>
        </w:rPr>
      </w:pPr>
    </w:p>
    <w:p w:rsidR="002D771A" w:rsidRDefault="002D771A" w:rsidP="006D4B2F">
      <w:pPr>
        <w:pStyle w:val="a9"/>
        <w:rPr>
          <w:rtl/>
        </w:rPr>
      </w:pPr>
    </w:p>
    <w:p w:rsidR="006D4B2F" w:rsidRPr="006D4B2F" w:rsidRDefault="006D4B2F" w:rsidP="006D4B2F">
      <w:pPr>
        <w:pStyle w:val="a9"/>
        <w:jc w:val="center"/>
        <w:rPr>
          <w:u w:val="single"/>
          <w:rtl/>
        </w:rPr>
      </w:pPr>
      <w:r w:rsidRPr="006D4B2F">
        <w:rPr>
          <w:rFonts w:hint="cs"/>
          <w:u w:val="single"/>
          <w:rtl/>
        </w:rPr>
        <w:t xml:space="preserve">פרק ב' פרטי </w:t>
      </w:r>
      <w:r w:rsidR="00B13B72">
        <w:rPr>
          <w:rFonts w:hint="cs"/>
          <w:u w:val="single"/>
          <w:rtl/>
        </w:rPr>
        <w:t xml:space="preserve">סוג </w:t>
      </w:r>
      <w:r w:rsidRPr="006D4B2F">
        <w:rPr>
          <w:rFonts w:hint="cs"/>
          <w:u w:val="single"/>
          <w:rtl/>
        </w:rPr>
        <w:t>הבקשה</w:t>
      </w:r>
    </w:p>
    <w:p w:rsidR="006D4B2F" w:rsidRDefault="006D4B2F" w:rsidP="006D4B2F">
      <w:pPr>
        <w:pStyle w:val="a9"/>
        <w:rPr>
          <w:rtl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57"/>
      </w:tblGrid>
      <w:tr w:rsidR="006D4B2F" w:rsidTr="006D4B2F">
        <w:trPr>
          <w:trHeight w:val="269"/>
        </w:trPr>
        <w:tc>
          <w:tcPr>
            <w:tcW w:w="257" w:type="dxa"/>
          </w:tcPr>
          <w:p w:rsidR="006D4B2F" w:rsidRDefault="006D4B2F" w:rsidP="006D4B2F">
            <w:pPr>
              <w:pStyle w:val="a9"/>
              <w:ind w:left="0"/>
              <w:rPr>
                <w:rtl/>
              </w:rPr>
            </w:pPr>
          </w:p>
        </w:tc>
      </w:tr>
    </w:tbl>
    <w:p w:rsidR="006D4B2F" w:rsidRDefault="006D4B2F" w:rsidP="006D4B2F">
      <w:pPr>
        <w:pStyle w:val="a9"/>
        <w:rPr>
          <w:rtl/>
        </w:rPr>
      </w:pPr>
      <w:r>
        <w:rPr>
          <w:rFonts w:hint="cs"/>
          <w:rtl/>
        </w:rPr>
        <w:t xml:space="preserve">יצור מלא ( יצור </w:t>
      </w:r>
      <w:proofErr w:type="spellStart"/>
      <w:r>
        <w:rPr>
          <w:rFonts w:hint="cs"/>
          <w:rtl/>
        </w:rPr>
        <w:t>קלינקר</w:t>
      </w:r>
      <w:proofErr w:type="spellEnd"/>
      <w:r>
        <w:rPr>
          <w:rFonts w:hint="cs"/>
          <w:rtl/>
        </w:rPr>
        <w:t>, טחינה וערבוב)</w:t>
      </w:r>
    </w:p>
    <w:p w:rsidR="006D4B2F" w:rsidRDefault="006D4B2F" w:rsidP="006D4B2F">
      <w:pPr>
        <w:pStyle w:val="a9"/>
        <w:rPr>
          <w:rtl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57"/>
      </w:tblGrid>
      <w:tr w:rsidR="006D4B2F" w:rsidTr="00E45E3A">
        <w:trPr>
          <w:trHeight w:val="269"/>
        </w:trPr>
        <w:tc>
          <w:tcPr>
            <w:tcW w:w="257" w:type="dxa"/>
          </w:tcPr>
          <w:p w:rsidR="006D4B2F" w:rsidRDefault="006D4B2F" w:rsidP="00E45E3A">
            <w:pPr>
              <w:pStyle w:val="a9"/>
              <w:ind w:left="0"/>
              <w:rPr>
                <w:rtl/>
              </w:rPr>
            </w:pPr>
          </w:p>
        </w:tc>
      </w:tr>
    </w:tbl>
    <w:p w:rsidR="006D4B2F" w:rsidRDefault="006D4B2F" w:rsidP="006D4B2F">
      <w:pPr>
        <w:pStyle w:val="a9"/>
        <w:rPr>
          <w:rtl/>
        </w:rPr>
      </w:pPr>
      <w:r>
        <w:rPr>
          <w:rFonts w:hint="cs"/>
          <w:rtl/>
        </w:rPr>
        <w:t xml:space="preserve">טחינת </w:t>
      </w:r>
      <w:proofErr w:type="spellStart"/>
      <w:r>
        <w:rPr>
          <w:rFonts w:hint="cs"/>
          <w:rtl/>
        </w:rPr>
        <w:t>קלינקר</w:t>
      </w:r>
      <w:proofErr w:type="spellEnd"/>
      <w:r>
        <w:rPr>
          <w:rFonts w:hint="cs"/>
          <w:rtl/>
        </w:rPr>
        <w:t xml:space="preserve"> (טחינה וערבוב)</w:t>
      </w:r>
    </w:p>
    <w:p w:rsidR="006D4B2F" w:rsidRDefault="006D4B2F" w:rsidP="006D4B2F">
      <w:pPr>
        <w:pStyle w:val="a9"/>
        <w:rPr>
          <w:rtl/>
        </w:rPr>
      </w:pPr>
    </w:p>
    <w:p w:rsidR="00D375B2" w:rsidRDefault="00D375B2" w:rsidP="00B4783F">
      <w:pPr>
        <w:pStyle w:val="a9"/>
        <w:jc w:val="center"/>
        <w:rPr>
          <w:u w:val="single"/>
          <w:rtl/>
        </w:rPr>
      </w:pPr>
    </w:p>
    <w:p w:rsidR="00D375B2" w:rsidRDefault="00D375B2" w:rsidP="00B4783F">
      <w:pPr>
        <w:pStyle w:val="a9"/>
        <w:jc w:val="center"/>
        <w:rPr>
          <w:u w:val="single"/>
          <w:rtl/>
        </w:rPr>
      </w:pPr>
    </w:p>
    <w:p w:rsidR="006D4B2F" w:rsidRPr="00B4783F" w:rsidRDefault="00B4783F" w:rsidP="00B4783F">
      <w:pPr>
        <w:pStyle w:val="a9"/>
        <w:jc w:val="center"/>
        <w:rPr>
          <w:u w:val="single"/>
          <w:rtl/>
        </w:rPr>
      </w:pPr>
      <w:r w:rsidRPr="00B4783F">
        <w:rPr>
          <w:rFonts w:hint="cs"/>
          <w:u w:val="single"/>
          <w:rtl/>
        </w:rPr>
        <w:t>הצהרת מבקש הרישיו</w:t>
      </w:r>
      <w:r w:rsidRPr="00B4783F">
        <w:rPr>
          <w:rFonts w:hint="eastAsia"/>
          <w:u w:val="single"/>
          <w:rtl/>
        </w:rPr>
        <w:t>ן</w:t>
      </w:r>
    </w:p>
    <w:p w:rsidR="00B4783F" w:rsidRDefault="00B4783F" w:rsidP="006D4B2F">
      <w:pPr>
        <w:pStyle w:val="a9"/>
        <w:rPr>
          <w:rtl/>
        </w:rPr>
      </w:pPr>
    </w:p>
    <w:p w:rsidR="00B4783F" w:rsidRDefault="00B4783F" w:rsidP="006D4B2F">
      <w:pPr>
        <w:pStyle w:val="a9"/>
        <w:rPr>
          <w:rtl/>
        </w:rPr>
      </w:pPr>
      <w:r>
        <w:rPr>
          <w:rFonts w:hint="cs"/>
          <w:rtl/>
        </w:rPr>
        <w:t>אני הח"מ מבקש בזאת רישיו</w:t>
      </w:r>
      <w:r>
        <w:rPr>
          <w:rFonts w:hint="eastAsia"/>
          <w:rtl/>
        </w:rPr>
        <w:t>ן</w:t>
      </w:r>
      <w:r>
        <w:rPr>
          <w:rFonts w:hint="cs"/>
          <w:rtl/>
        </w:rPr>
        <w:t xml:space="preserve"> יצור מלט </w:t>
      </w:r>
      <w:r w:rsidR="00B44B8D">
        <w:rPr>
          <w:rFonts w:hint="cs"/>
          <w:rtl/>
        </w:rPr>
        <w:t>עבור החברה שפרטיה צוינו בסעיף א'</w:t>
      </w:r>
      <w:r>
        <w:rPr>
          <w:rFonts w:hint="cs"/>
          <w:rtl/>
        </w:rPr>
        <w:t>.</w:t>
      </w:r>
    </w:p>
    <w:p w:rsidR="00B4783F" w:rsidRDefault="00A16FEB" w:rsidP="00A16FEB">
      <w:pPr>
        <w:pStyle w:val="a9"/>
        <w:rPr>
          <w:rtl/>
        </w:rPr>
      </w:pPr>
      <w:r>
        <w:rPr>
          <w:rFonts w:hint="cs"/>
          <w:rtl/>
        </w:rPr>
        <w:t>החברה מתחייבת לפעול בהתאם לחובות המוטלות עליה על פי כל דין, ובכלל זה בהתאם להוראות החלות עליה לפי פקודת המלט.</w:t>
      </w:r>
    </w:p>
    <w:p w:rsidR="00A16FEB" w:rsidRDefault="00A16FEB" w:rsidP="00A16FEB">
      <w:pPr>
        <w:pStyle w:val="a9"/>
        <w:rPr>
          <w:rtl/>
        </w:rPr>
      </w:pPr>
    </w:p>
    <w:p w:rsidR="00A16FEB" w:rsidRDefault="00A16FEB" w:rsidP="00A16FEB">
      <w:pPr>
        <w:pStyle w:val="a9"/>
        <w:rPr>
          <w:rtl/>
        </w:rPr>
      </w:pPr>
      <w:r>
        <w:rPr>
          <w:rFonts w:hint="cs"/>
          <w:rtl/>
        </w:rPr>
        <w:t xml:space="preserve">החברה מתחייבת להודיע </w:t>
      </w:r>
      <w:proofErr w:type="spellStart"/>
      <w:r>
        <w:rPr>
          <w:rFonts w:hint="cs"/>
          <w:rtl/>
        </w:rPr>
        <w:t>למינהל</w:t>
      </w:r>
      <w:proofErr w:type="spellEnd"/>
      <w:r>
        <w:rPr>
          <w:rFonts w:hint="cs"/>
          <w:rtl/>
        </w:rPr>
        <w:t xml:space="preserve"> סביבה ופיתוח בר- קיימא על כל שינוי או עדכון שחל בפרטים המפורטים בסעיף א' לא יאוחר מ21 ימים מהיום שהם אירעו.</w:t>
      </w:r>
    </w:p>
    <w:p w:rsidR="00A16FEB" w:rsidRDefault="00A16FEB" w:rsidP="00A16FEB">
      <w:pPr>
        <w:pStyle w:val="a9"/>
        <w:rPr>
          <w:rtl/>
        </w:rPr>
      </w:pPr>
    </w:p>
    <w:p w:rsidR="00A16FEB" w:rsidRDefault="00A16FEB" w:rsidP="00344D32">
      <w:pPr>
        <w:pStyle w:val="a9"/>
        <w:rPr>
          <w:rtl/>
        </w:rPr>
      </w:pPr>
      <w:r>
        <w:rPr>
          <w:rFonts w:hint="cs"/>
          <w:rtl/>
        </w:rPr>
        <w:t xml:space="preserve">החברה </w:t>
      </w:r>
      <w:r w:rsidR="00344D32">
        <w:rPr>
          <w:rFonts w:hint="cs"/>
          <w:rtl/>
        </w:rPr>
        <w:t xml:space="preserve">מסכימה לאפשר לעובדי משרד הכלכלה, המועסקים ביחידה האחראית על בחינת מתן הרישיון,  להיכנס בכל עת </w:t>
      </w:r>
      <w:r w:rsidR="003B475C">
        <w:rPr>
          <w:rFonts w:hint="cs"/>
          <w:rtl/>
        </w:rPr>
        <w:t>ל</w:t>
      </w:r>
      <w:r w:rsidR="00344D32">
        <w:rPr>
          <w:rFonts w:hint="cs"/>
          <w:rtl/>
        </w:rPr>
        <w:t>חברה או למפעליה לצרכי פיקוח על תנאי הרישיון.</w:t>
      </w:r>
    </w:p>
    <w:p w:rsidR="00A16FEB" w:rsidRDefault="00A16FEB" w:rsidP="00A16FEB">
      <w:pPr>
        <w:pStyle w:val="a9"/>
        <w:rPr>
          <w:rtl/>
        </w:rPr>
      </w:pPr>
    </w:p>
    <w:p w:rsidR="00A16FEB" w:rsidRDefault="00A16FEB" w:rsidP="00A16FEB">
      <w:pPr>
        <w:pStyle w:val="a9"/>
        <w:rPr>
          <w:rtl/>
        </w:rPr>
      </w:pPr>
    </w:p>
    <w:p w:rsidR="00A16FEB" w:rsidRDefault="00A16FEB" w:rsidP="00A16FEB">
      <w:pPr>
        <w:pStyle w:val="a9"/>
        <w:rPr>
          <w:rtl/>
        </w:rPr>
      </w:pPr>
    </w:p>
    <w:p w:rsidR="00A16FEB" w:rsidRDefault="00816DCD" w:rsidP="003B475C">
      <w:pPr>
        <w:pStyle w:val="a9"/>
        <w:rPr>
          <w:rtl/>
        </w:rPr>
      </w:pPr>
      <w:r>
        <w:rPr>
          <w:rFonts w:hint="cs"/>
          <w:rtl/>
        </w:rPr>
        <w:t>לידיעה: מסירת מידע כוזב באמצעות בקשה זו או פעולת החברה בניגוד להצהרה לעיל עשויות להביא להתניית הרישיון ככל שהוא יינתן, התלייתו, ביטולו או אי חידושו</w:t>
      </w:r>
      <w:r w:rsidR="00452BBE">
        <w:rPr>
          <w:rFonts w:hint="cs"/>
          <w:rtl/>
        </w:rPr>
        <w:t xml:space="preserve"> לאחר מתן </w:t>
      </w:r>
      <w:r>
        <w:rPr>
          <w:rFonts w:hint="cs"/>
          <w:rtl/>
        </w:rPr>
        <w:t>זכות טיעון לבעל הרישיון.</w:t>
      </w:r>
    </w:p>
    <w:p w:rsidR="003B3F56" w:rsidRDefault="003B3F56" w:rsidP="00B4783F">
      <w:pPr>
        <w:pStyle w:val="a9"/>
        <w:jc w:val="center"/>
        <w:rPr>
          <w:rtl/>
        </w:rPr>
      </w:pPr>
    </w:p>
    <w:p w:rsidR="00B4783F" w:rsidRDefault="00B4783F" w:rsidP="00B4783F">
      <w:pPr>
        <w:pStyle w:val="a9"/>
        <w:jc w:val="center"/>
        <w:rPr>
          <w:rtl/>
        </w:rPr>
      </w:pPr>
      <w:r>
        <w:rPr>
          <w:rFonts w:hint="cs"/>
          <w:rtl/>
        </w:rPr>
        <w:t>על החתום,</w:t>
      </w:r>
    </w:p>
    <w:p w:rsidR="00B4783F" w:rsidRDefault="00B4783F" w:rsidP="00B4783F">
      <w:pPr>
        <w:pStyle w:val="a9"/>
        <w:jc w:val="center"/>
        <w:rPr>
          <w:rtl/>
        </w:rPr>
      </w:pPr>
    </w:p>
    <w:p w:rsidR="00B4783F" w:rsidRDefault="00B4783F" w:rsidP="00B4783F">
      <w:pPr>
        <w:pStyle w:val="a9"/>
        <w:rPr>
          <w:rtl/>
        </w:rPr>
      </w:pPr>
      <w:r>
        <w:rPr>
          <w:rFonts w:hint="cs"/>
          <w:rtl/>
        </w:rPr>
        <w:t>שם</w:t>
      </w:r>
      <w:r w:rsidR="00E17021">
        <w:rPr>
          <w:rFonts w:hint="cs"/>
          <w:rtl/>
        </w:rPr>
        <w:t xml:space="preserve"> :</w:t>
      </w:r>
      <w:r w:rsidR="00E17021">
        <w:rPr>
          <w:rtl/>
        </w:rPr>
        <w:br/>
      </w:r>
      <w:r w:rsidR="00E17021">
        <w:rPr>
          <w:rFonts w:hint="cs"/>
          <w:rtl/>
        </w:rPr>
        <w:br/>
      </w:r>
      <w:r w:rsidR="00344D32">
        <w:rPr>
          <w:rFonts w:hint="cs"/>
          <w:rtl/>
        </w:rPr>
        <w:t>תעודת זהות</w:t>
      </w:r>
      <w:r>
        <w:rPr>
          <w:rFonts w:hint="cs"/>
          <w:rtl/>
        </w:rPr>
        <w:t>:</w:t>
      </w:r>
    </w:p>
    <w:p w:rsidR="00B4783F" w:rsidRDefault="00B4783F" w:rsidP="00B4783F">
      <w:pPr>
        <w:pStyle w:val="a9"/>
        <w:rPr>
          <w:rtl/>
        </w:rPr>
      </w:pPr>
    </w:p>
    <w:p w:rsidR="00B4783F" w:rsidRDefault="00B4783F" w:rsidP="00B4783F">
      <w:pPr>
        <w:pStyle w:val="a9"/>
        <w:rPr>
          <w:rtl/>
        </w:rPr>
      </w:pPr>
      <w:r>
        <w:rPr>
          <w:rFonts w:hint="cs"/>
          <w:rtl/>
        </w:rPr>
        <w:t>תפקיד</w:t>
      </w:r>
      <w:r w:rsidR="00344D32">
        <w:rPr>
          <w:rFonts w:hint="cs"/>
          <w:rtl/>
        </w:rPr>
        <w:t xml:space="preserve"> (מורשה חתימה)</w:t>
      </w:r>
      <w:r>
        <w:rPr>
          <w:rFonts w:hint="cs"/>
          <w:rtl/>
        </w:rPr>
        <w:t>:</w:t>
      </w:r>
    </w:p>
    <w:p w:rsidR="00B4783F" w:rsidRDefault="00B4783F" w:rsidP="00B4783F">
      <w:pPr>
        <w:pStyle w:val="a9"/>
        <w:rPr>
          <w:rtl/>
        </w:rPr>
      </w:pPr>
    </w:p>
    <w:p w:rsidR="00B4783F" w:rsidRDefault="00B4783F" w:rsidP="00B4783F">
      <w:pPr>
        <w:pStyle w:val="a9"/>
        <w:rPr>
          <w:rtl/>
        </w:rPr>
      </w:pPr>
      <w:r>
        <w:rPr>
          <w:rFonts w:hint="cs"/>
          <w:rtl/>
        </w:rPr>
        <w:t>תאריך:</w:t>
      </w:r>
    </w:p>
    <w:p w:rsidR="002D771A" w:rsidRDefault="002D771A" w:rsidP="00B4783F">
      <w:pPr>
        <w:pStyle w:val="a9"/>
        <w:rPr>
          <w:rtl/>
        </w:rPr>
      </w:pPr>
    </w:p>
    <w:p w:rsidR="002D771A" w:rsidRDefault="002D771A" w:rsidP="00B4783F">
      <w:pPr>
        <w:rPr>
          <w:rtl/>
        </w:rPr>
      </w:pPr>
    </w:p>
    <w:p w:rsidR="002D771A" w:rsidRDefault="002D771A" w:rsidP="00B4783F">
      <w:pPr>
        <w:pStyle w:val="a9"/>
        <w:rPr>
          <w:rtl/>
        </w:rPr>
      </w:pPr>
    </w:p>
    <w:p w:rsidR="0085467D" w:rsidRDefault="0085467D" w:rsidP="00B4783F">
      <w:pPr>
        <w:pStyle w:val="a9"/>
        <w:rPr>
          <w:rtl/>
        </w:rPr>
      </w:pPr>
    </w:p>
    <w:p w:rsidR="002D771A" w:rsidRDefault="002D771A" w:rsidP="0085467D">
      <w:pPr>
        <w:spacing w:after="0" w:line="240" w:lineRule="auto"/>
        <w:ind w:left="-1075"/>
        <w:jc w:val="both"/>
        <w:rPr>
          <w:rFonts w:ascii="Times New Roman" w:hAnsi="Times New Roman" w:cs="David"/>
          <w:b/>
          <w:bCs/>
          <w:sz w:val="20"/>
          <w:szCs w:val="20"/>
          <w:rtl/>
        </w:rPr>
      </w:pPr>
    </w:p>
    <w:p w:rsidR="002D771A" w:rsidRDefault="002D771A" w:rsidP="0085467D">
      <w:pPr>
        <w:spacing w:after="0" w:line="240" w:lineRule="auto"/>
        <w:ind w:left="-1075"/>
        <w:jc w:val="both"/>
        <w:rPr>
          <w:rFonts w:ascii="Times New Roman" w:hAnsi="Times New Roman" w:cs="David"/>
          <w:b/>
          <w:bCs/>
          <w:sz w:val="20"/>
          <w:szCs w:val="20"/>
          <w:rtl/>
        </w:rPr>
      </w:pPr>
    </w:p>
    <w:p w:rsidR="0085467D" w:rsidRPr="004A6647" w:rsidRDefault="0085467D" w:rsidP="0085467D">
      <w:pPr>
        <w:spacing w:after="0" w:line="240" w:lineRule="auto"/>
        <w:ind w:left="-1075"/>
        <w:jc w:val="both"/>
        <w:rPr>
          <w:rFonts w:ascii="Times New Roman" w:hAnsi="Times New Roman" w:cs="David"/>
          <w:b/>
          <w:bCs/>
          <w:sz w:val="20"/>
          <w:szCs w:val="20"/>
          <w:rtl/>
        </w:rPr>
      </w:pPr>
      <w:r w:rsidRPr="004A6647">
        <w:rPr>
          <w:rFonts w:ascii="Times New Roman" w:hAnsi="Times New Roman" w:cs="David" w:hint="cs"/>
          <w:b/>
          <w:bCs/>
          <w:sz w:val="20"/>
          <w:szCs w:val="20"/>
          <w:rtl/>
        </w:rPr>
        <w:t>לשימוש משרדי:</w:t>
      </w:r>
    </w:p>
    <w:tbl>
      <w:tblPr>
        <w:bidiVisual/>
        <w:tblW w:w="11099" w:type="dxa"/>
        <w:tblInd w:w="-964" w:type="dxa"/>
        <w:tblLook w:val="0000" w:firstRow="0" w:lastRow="0" w:firstColumn="0" w:lastColumn="0" w:noHBand="0" w:noVBand="0"/>
      </w:tblPr>
      <w:tblGrid>
        <w:gridCol w:w="10863"/>
        <w:gridCol w:w="236"/>
      </w:tblGrid>
      <w:tr w:rsidR="0085467D" w:rsidRPr="004A6647" w:rsidTr="00C03B8F">
        <w:trPr>
          <w:cantSplit/>
          <w:trHeight w:val="20"/>
        </w:trPr>
        <w:tc>
          <w:tcPr>
            <w:tcW w:w="10863" w:type="dxa"/>
          </w:tcPr>
          <w:p w:rsidR="0085467D" w:rsidRPr="004A6647" w:rsidRDefault="0085467D" w:rsidP="00C03B8F">
            <w:pPr>
              <w:spacing w:after="0" w:line="240" w:lineRule="auto"/>
              <w:ind w:hanging="1054"/>
              <w:rPr>
                <w:rFonts w:ascii="Tahoma" w:hAnsi="Tahoma" w:cs="David"/>
                <w:b/>
                <w:bCs/>
                <w:sz w:val="28"/>
                <w:szCs w:val="28"/>
                <w:rtl/>
              </w:rPr>
            </w:pPr>
            <w:r w:rsidRPr="004A6647">
              <w:rPr>
                <w:rFonts w:ascii="Tahoma" w:hAnsi="Tahoma" w:cs="David" w:hint="cs"/>
                <w:b/>
                <w:bCs/>
                <w:sz w:val="28"/>
                <w:szCs w:val="28"/>
                <w:rtl/>
              </w:rPr>
              <w:t xml:space="preserve">לשימוש </w:t>
            </w:r>
          </w:p>
          <w:tbl>
            <w:tblPr>
              <w:tblpPr w:leftFromText="180" w:rightFromText="180" w:vertAnchor="text" w:horzAnchor="margin" w:tblpY="20"/>
              <w:bidiVisual/>
              <w:tblW w:w="9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807"/>
            </w:tblGrid>
            <w:tr w:rsidR="0085467D" w:rsidRPr="004A6647" w:rsidTr="0085467D">
              <w:trPr>
                <w:trHeight w:val="1459"/>
              </w:trPr>
              <w:tc>
                <w:tcPr>
                  <w:tcW w:w="980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5467D" w:rsidRPr="004A6647" w:rsidRDefault="0085467D" w:rsidP="00C03B8F">
                  <w:pPr>
                    <w:spacing w:after="0" w:line="240" w:lineRule="auto"/>
                    <w:rPr>
                      <w:rFonts w:ascii="Times New Roman" w:hAnsi="Times New Roman" w:cs="David"/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85467D" w:rsidRDefault="0085467D" w:rsidP="00B27673">
                  <w:pPr>
                    <w:pStyle w:val="a9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4A6647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Pr="004A664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רישיון לייצור מלט</w:t>
                  </w:r>
                </w:p>
                <w:p w:rsidR="0085467D" w:rsidRPr="004A6647" w:rsidRDefault="0085467D" w:rsidP="00B27673">
                  <w:pPr>
                    <w:pStyle w:val="a9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מספר  15001</w:t>
                  </w:r>
                </w:p>
                <w:p w:rsidR="0085467D" w:rsidRPr="004A6647" w:rsidRDefault="0085467D" w:rsidP="00B27673">
                  <w:pPr>
                    <w:spacing w:after="0" w:line="360" w:lineRule="auto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D771A" w:rsidRPr="002D771A" w:rsidRDefault="00816DCD" w:rsidP="00B27673">
                  <w:pPr>
                    <w:keepNext/>
                    <w:spacing w:after="0" w:line="360" w:lineRule="auto"/>
                    <w:outlineLvl w:val="5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  <w:r w:rsidRP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בתוקף סמכותי לפי סעיף 3 לפקודת המלט, </w:t>
                  </w:r>
                </w:p>
                <w:p w:rsidR="002D771A" w:rsidRDefault="00816DCD" w:rsidP="00B27673">
                  <w:pPr>
                    <w:keepNext/>
                    <w:spacing w:after="0" w:line="360" w:lineRule="auto"/>
                    <w:outlineLvl w:val="5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  <w:r w:rsidRP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>ניתן ל</w:t>
                  </w:r>
                  <w:r w:rsid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>חברת :     .............................................</w:t>
                  </w:r>
                </w:p>
                <w:p w:rsidR="002D771A" w:rsidRDefault="00816DCD" w:rsidP="003B475C">
                  <w:pPr>
                    <w:keepNext/>
                    <w:spacing w:after="0" w:line="360" w:lineRule="auto"/>
                    <w:outlineLvl w:val="5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  <w:r w:rsidRP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>מספר</w:t>
                  </w:r>
                  <w:r w:rsidR="003B475C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 ח.פ.</w:t>
                  </w:r>
                  <w:r w:rsid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>:   ................................................</w:t>
                  </w:r>
                </w:p>
                <w:p w:rsidR="002D771A" w:rsidRPr="002D771A" w:rsidRDefault="00816DCD" w:rsidP="00B27673">
                  <w:pPr>
                    <w:keepNext/>
                    <w:spacing w:after="0" w:line="360" w:lineRule="auto"/>
                    <w:outlineLvl w:val="5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  <w:r w:rsidRP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B27673" w:rsidRDefault="00816DCD" w:rsidP="00B27673">
                  <w:pPr>
                    <w:keepNext/>
                    <w:spacing w:after="0" w:line="360" w:lineRule="auto"/>
                    <w:outlineLvl w:val="5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  <w:r w:rsidRP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>רישיון ל</w:t>
                  </w:r>
                  <w:r w:rsid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>יצור מלט</w:t>
                  </w:r>
                  <w:r w:rsidR="00B27673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, </w:t>
                  </w:r>
                  <w:r w:rsidR="00E17021"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  <w:br/>
                  </w:r>
                  <w:r w:rsidR="00B27673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הכולל ייצור </w:t>
                  </w:r>
                  <w:proofErr w:type="spellStart"/>
                  <w:r w:rsidR="00B27673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>קלינקר</w:t>
                  </w:r>
                  <w:proofErr w:type="spellEnd"/>
                  <w:r w:rsidR="00B27673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/ טחינת </w:t>
                  </w:r>
                  <w:proofErr w:type="spellStart"/>
                  <w:r w:rsidR="00B27673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>קלינקר</w:t>
                  </w:r>
                  <w:proofErr w:type="spellEnd"/>
                  <w:r w:rsidR="00B27673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>, טחינה וערבוב.</w:t>
                  </w:r>
                  <w:r w:rsidR="00E17021"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  <w:br/>
                  </w:r>
                </w:p>
                <w:p w:rsidR="0085467D" w:rsidRPr="002D771A" w:rsidRDefault="0085467D" w:rsidP="00B27673">
                  <w:pPr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  <w:r w:rsidRP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>תוקף הרישיון עד יום _________.</w:t>
                  </w:r>
                </w:p>
                <w:p w:rsidR="0085467D" w:rsidRPr="002D771A" w:rsidRDefault="0085467D" w:rsidP="00B27673">
                  <w:pPr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</w:rPr>
                  </w:pPr>
                  <w:r w:rsidRP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>הרישיון אינו ניתן להעברה.</w:t>
                  </w:r>
                </w:p>
                <w:p w:rsidR="0085467D" w:rsidRPr="002D771A" w:rsidRDefault="0085467D" w:rsidP="00B27673">
                  <w:pPr>
                    <w:spacing w:after="0" w:line="360" w:lineRule="auto"/>
                    <w:ind w:left="3225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5467D" w:rsidRPr="002D771A" w:rsidRDefault="0085467D" w:rsidP="00B27673">
                  <w:pPr>
                    <w:spacing w:after="0" w:line="360" w:lineRule="auto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5467D" w:rsidRPr="002D771A" w:rsidRDefault="0085467D" w:rsidP="00B27673">
                  <w:pPr>
                    <w:spacing w:after="0" w:line="360" w:lineRule="auto"/>
                    <w:ind w:left="3225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27673" w:rsidRDefault="00B27673" w:rsidP="00B27673">
                  <w:pPr>
                    <w:spacing w:after="0" w:line="360" w:lineRule="auto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ניתן בתאריך:     </w:t>
                  </w:r>
                  <w:r w:rsidR="0085467D" w:rsidRP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______ </w:t>
                  </w:r>
                </w:p>
                <w:p w:rsidR="00816DCD" w:rsidRPr="002D771A" w:rsidRDefault="0085467D" w:rsidP="00B27673">
                  <w:pPr>
                    <w:spacing w:after="0" w:line="360" w:lineRule="auto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  <w:r w:rsidRP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</w:t>
                  </w:r>
                  <w:r w:rsidR="00B27673" w:rsidRPr="00B27673"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  <w:t xml:space="preserve">______ </w:t>
                  </w:r>
                  <w:r w:rsidRP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</w:t>
                  </w:r>
                </w:p>
                <w:p w:rsidR="0085467D" w:rsidRPr="002D771A" w:rsidRDefault="00B27673" w:rsidP="00B27673">
                  <w:pPr>
                    <w:spacing w:after="0" w:line="360" w:lineRule="auto"/>
                    <w:jc w:val="center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      </w:t>
                  </w:r>
                  <w:r w:rsidR="00816DCD" w:rsidRP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 xml:space="preserve">שר הכלכלה </w:t>
                  </w:r>
                </w:p>
                <w:p w:rsidR="0085467D" w:rsidRPr="002D771A" w:rsidRDefault="0085467D" w:rsidP="00B27673">
                  <w:pPr>
                    <w:spacing w:after="0" w:line="360" w:lineRule="auto"/>
                    <w:jc w:val="right"/>
                    <w:rPr>
                      <w:rFonts w:ascii="Times New Roman" w:hAnsi="Times New Roman" w:cs="David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5467D" w:rsidRPr="002D771A" w:rsidRDefault="0085467D" w:rsidP="00B27673">
                  <w:pPr>
                    <w:spacing w:after="0"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</w:pPr>
                  <w:r w:rsidRPr="002D771A">
                    <w:rPr>
                      <w:rFonts w:ascii="Times New Roman" w:hAnsi="Times New Roman" w:cs="David" w:hint="cs"/>
                      <w:b/>
                      <w:bCs/>
                      <w:sz w:val="28"/>
                      <w:szCs w:val="28"/>
                      <w:rtl/>
                    </w:rPr>
                    <w:t>___________________________</w:t>
                  </w:r>
                </w:p>
                <w:p w:rsidR="0085467D" w:rsidRDefault="0085467D" w:rsidP="008546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85467D" w:rsidRPr="004A6647" w:rsidRDefault="0085467D" w:rsidP="008546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:rsidR="0085467D" w:rsidRPr="004A6647" w:rsidRDefault="0085467D" w:rsidP="00C03B8F">
                  <w:pPr>
                    <w:spacing w:after="0" w:line="240" w:lineRule="auto"/>
                    <w:rPr>
                      <w:rFonts w:ascii="Times New Roman" w:hAnsi="Times New Roman" w:cs="David"/>
                      <w:b/>
                      <w:bCs/>
                      <w:sz w:val="4"/>
                      <w:szCs w:val="4"/>
                      <w:rtl/>
                    </w:rPr>
                  </w:pPr>
                  <w:r w:rsidRPr="004A6647">
                    <w:rPr>
                      <w:rFonts w:ascii="Times New Roman" w:hAnsi="Times New Roman" w:cs="David" w:hint="cs"/>
                      <w:b/>
                      <w:bCs/>
                      <w:sz w:val="4"/>
                      <w:szCs w:val="4"/>
                      <w:rtl/>
                    </w:rPr>
                    <w:t xml:space="preserve">  </w:t>
                  </w:r>
                </w:p>
              </w:tc>
            </w:tr>
          </w:tbl>
          <w:p w:rsidR="0085467D" w:rsidRPr="004A6647" w:rsidRDefault="0085467D" w:rsidP="00C03B8F">
            <w:pPr>
              <w:keepNext/>
              <w:spacing w:after="0" w:line="240" w:lineRule="auto"/>
              <w:outlineLvl w:val="5"/>
              <w:rPr>
                <w:rFonts w:ascii="Times New Roman" w:hAnsi="Times New Roman" w:cs="David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85467D" w:rsidRPr="004A6647" w:rsidRDefault="0085467D" w:rsidP="00C03B8F">
            <w:pPr>
              <w:spacing w:after="0" w:line="240" w:lineRule="auto"/>
              <w:rPr>
                <w:rFonts w:ascii="Times New Roman" w:hAnsi="Times New Roman" w:cs="David"/>
                <w:b/>
                <w:bCs/>
                <w:sz w:val="20"/>
                <w:szCs w:val="20"/>
              </w:rPr>
            </w:pPr>
          </w:p>
        </w:tc>
      </w:tr>
      <w:tr w:rsidR="0085467D" w:rsidRPr="004A6647" w:rsidTr="00C03B8F">
        <w:trPr>
          <w:cantSplit/>
          <w:trHeight w:val="20"/>
        </w:trPr>
        <w:tc>
          <w:tcPr>
            <w:tcW w:w="11099" w:type="dxa"/>
            <w:gridSpan w:val="2"/>
          </w:tcPr>
          <w:p w:rsidR="0085467D" w:rsidRPr="004A6647" w:rsidRDefault="0085467D" w:rsidP="00C03B8F">
            <w:pPr>
              <w:spacing w:after="0" w:line="240" w:lineRule="auto"/>
              <w:rPr>
                <w:rFonts w:ascii="Times New Roman" w:hAnsi="Times New Roman" w:cs="David"/>
                <w:b/>
                <w:bCs/>
                <w:sz w:val="20"/>
                <w:szCs w:val="20"/>
              </w:rPr>
            </w:pPr>
          </w:p>
        </w:tc>
      </w:tr>
    </w:tbl>
    <w:p w:rsidR="0085467D" w:rsidRPr="006D4B2F" w:rsidRDefault="0085467D" w:rsidP="00B4783F">
      <w:pPr>
        <w:pStyle w:val="a9"/>
      </w:pPr>
    </w:p>
    <w:sectPr w:rsidR="0085467D" w:rsidRPr="006D4B2F" w:rsidSect="00415B40">
      <w:headerReference w:type="default" r:id="rId10"/>
      <w:footerReference w:type="default" r:id="rId11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B7" w:rsidRDefault="000D69B7">
      <w:pPr>
        <w:spacing w:after="0" w:line="240" w:lineRule="auto"/>
      </w:pPr>
      <w:r>
        <w:separator/>
      </w:r>
    </w:p>
  </w:endnote>
  <w:endnote w:type="continuationSeparator" w:id="0">
    <w:p w:rsidR="000D69B7" w:rsidRDefault="000D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901" w:rsidRDefault="003F4901" w:rsidP="003F4901">
    <w:pPr>
      <w:spacing w:after="0" w:line="240" w:lineRule="auto"/>
      <w:ind w:left="-807"/>
      <w:rPr>
        <w:rStyle w:val="Hyperlink"/>
        <w:noProof/>
        <w:rtl/>
      </w:rPr>
    </w:pPr>
    <w:r w:rsidRPr="003F4901">
      <w:rPr>
        <w:rFonts w:ascii="Arial" w:hAnsi="Arial"/>
        <w:sz w:val="20"/>
        <w:szCs w:val="20"/>
        <w:rtl/>
      </w:rPr>
      <w:t>משרד הכלכלה</w:t>
    </w:r>
    <w:r w:rsidRPr="003F4901">
      <w:rPr>
        <w:rFonts w:ascii="Arial" w:hAnsi="Arial" w:hint="cs"/>
        <w:sz w:val="20"/>
        <w:szCs w:val="20"/>
        <w:rtl/>
      </w:rPr>
      <w:br/>
    </w:r>
    <w:r w:rsidRPr="003F4901">
      <w:rPr>
        <w:rFonts w:ascii="Arial" w:hAnsi="Arial"/>
        <w:sz w:val="20"/>
        <w:szCs w:val="20"/>
        <w:rtl/>
      </w:rPr>
      <w:t xml:space="preserve">בניין </w:t>
    </w:r>
    <w:proofErr w:type="spellStart"/>
    <w:r w:rsidRPr="003F4901">
      <w:rPr>
        <w:rFonts w:ascii="Arial" w:hAnsi="Arial"/>
        <w:sz w:val="20"/>
        <w:szCs w:val="20"/>
        <w:rtl/>
      </w:rPr>
      <w:t>ג'נרי</w:t>
    </w:r>
    <w:proofErr w:type="spellEnd"/>
    <w:r w:rsidRPr="003F4901">
      <w:rPr>
        <w:rFonts w:ascii="Arial" w:hAnsi="Arial"/>
        <w:sz w:val="20"/>
        <w:szCs w:val="20"/>
        <w:rtl/>
      </w:rPr>
      <w:t>, רחוב בנק ישראל 5, קרי</w:t>
    </w:r>
    <w:r w:rsidRPr="003F4901">
      <w:rPr>
        <w:rFonts w:ascii="Arial" w:hAnsi="Arial" w:hint="cs"/>
        <w:sz w:val="20"/>
        <w:szCs w:val="20"/>
        <w:rtl/>
      </w:rPr>
      <w:t>י</w:t>
    </w:r>
    <w:r w:rsidRPr="003F4901">
      <w:rPr>
        <w:rFonts w:ascii="Arial" w:hAnsi="Arial"/>
        <w:sz w:val="20"/>
        <w:szCs w:val="20"/>
        <w:rtl/>
      </w:rPr>
      <w:t>ת הממשלה, ת"ד 3166, ירושלים 9103101</w:t>
    </w:r>
    <w:r w:rsidRPr="003F4901">
      <w:rPr>
        <w:noProof/>
        <w:sz w:val="20"/>
        <w:szCs w:val="20"/>
        <w:rtl/>
      </w:rPr>
      <w:br/>
    </w:r>
    <w:r w:rsidRPr="003F4901">
      <w:rPr>
        <w:rFonts w:hint="cs"/>
        <w:noProof/>
        <w:sz w:val="20"/>
        <w:szCs w:val="20"/>
        <w:rtl/>
      </w:rPr>
      <w:t>טל': 02-6662427, פקס: 02-6662922</w:t>
    </w:r>
    <w:r>
      <w:rPr>
        <w:rFonts w:hint="cs"/>
        <w:rtl/>
      </w:rPr>
      <w:t xml:space="preserve"> </w:t>
    </w:r>
    <w:hyperlink r:id="rId1" w:history="1">
      <w:r w:rsidRPr="000358E6">
        <w:rPr>
          <w:rStyle w:val="Hyperlink"/>
          <w:noProof/>
        </w:rPr>
        <w:t>doron.abrahami@economy.gov.il</w:t>
      </w:r>
    </w:hyperlink>
  </w:p>
  <w:p w:rsidR="00415B40" w:rsidRDefault="000D69B7" w:rsidP="00415B40">
    <w:pPr>
      <w:pStyle w:val="a5"/>
      <w:ind w:hanging="1759"/>
      <w:rPr>
        <w:noProof/>
        <w:rtl/>
      </w:rPr>
    </w:pPr>
  </w:p>
  <w:p w:rsidR="003F4901" w:rsidRDefault="003F4901" w:rsidP="00415B40">
    <w:pPr>
      <w:pStyle w:val="a5"/>
      <w:ind w:hanging="1759"/>
      <w:rPr>
        <w:noProof/>
        <w:rtl/>
      </w:rPr>
    </w:pPr>
  </w:p>
  <w:p w:rsidR="003F4901" w:rsidRDefault="003F4901" w:rsidP="00415B40">
    <w:pPr>
      <w:pStyle w:val="a5"/>
      <w:ind w:hanging="175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B7" w:rsidRDefault="000D69B7">
      <w:pPr>
        <w:spacing w:after="0" w:line="240" w:lineRule="auto"/>
      </w:pPr>
      <w:r>
        <w:separator/>
      </w:r>
    </w:p>
  </w:footnote>
  <w:footnote w:type="continuationSeparator" w:id="0">
    <w:p w:rsidR="000D69B7" w:rsidRDefault="000D69B7">
      <w:pPr>
        <w:spacing w:after="0" w:line="240" w:lineRule="auto"/>
      </w:pPr>
      <w:r>
        <w:continuationSeparator/>
      </w:r>
    </w:p>
  </w:footnote>
  <w:footnote w:id="1">
    <w:p w:rsidR="00B4783F" w:rsidRDefault="00B4783F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יש לצרף העתק.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B40" w:rsidRDefault="00B3323B" w:rsidP="00415B40">
    <w:pPr>
      <w:pStyle w:val="a3"/>
      <w:tabs>
        <w:tab w:val="clear" w:pos="8306"/>
      </w:tabs>
      <w:ind w:left="-58" w:right="-1800" w:hanging="1701"/>
    </w:pPr>
    <w:r>
      <w:rPr>
        <w:noProof/>
      </w:rPr>
      <w:drawing>
        <wp:inline distT="0" distB="0" distL="0" distR="0">
          <wp:extent cx="7524750" cy="1881187"/>
          <wp:effectExtent l="0" t="0" r="0" b="508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tamat_7976_template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88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B40" w:rsidRDefault="000D69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C4310"/>
    <w:multiLevelType w:val="hybridMultilevel"/>
    <w:tmpl w:val="D6E0EACC"/>
    <w:lvl w:ilvl="0" w:tplc="044426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07A37"/>
    <w:multiLevelType w:val="hybridMultilevel"/>
    <w:tmpl w:val="8F30AB50"/>
    <w:lvl w:ilvl="0" w:tplc="A45289EC">
      <w:start w:val="1"/>
      <w:numFmt w:val="decimal"/>
      <w:lvlText w:val="%1."/>
      <w:lvlJc w:val="left"/>
      <w:pPr>
        <w:tabs>
          <w:tab w:val="num" w:pos="3585"/>
        </w:tabs>
        <w:ind w:left="3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05"/>
        </w:tabs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25"/>
        </w:tabs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5"/>
        </w:tabs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65"/>
        </w:tabs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85"/>
        </w:tabs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05"/>
        </w:tabs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25"/>
        </w:tabs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45"/>
        </w:tabs>
        <w:ind w:left="9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2F"/>
    <w:rsid w:val="000D69B7"/>
    <w:rsid w:val="000E4B35"/>
    <w:rsid w:val="001C6B96"/>
    <w:rsid w:val="002D771A"/>
    <w:rsid w:val="00344D32"/>
    <w:rsid w:val="003B3F56"/>
    <w:rsid w:val="003B475C"/>
    <w:rsid w:val="003F4901"/>
    <w:rsid w:val="00440CAB"/>
    <w:rsid w:val="00452BBE"/>
    <w:rsid w:val="00544F41"/>
    <w:rsid w:val="006D4B2F"/>
    <w:rsid w:val="00816DCD"/>
    <w:rsid w:val="0085467D"/>
    <w:rsid w:val="00855EEE"/>
    <w:rsid w:val="00A16FEB"/>
    <w:rsid w:val="00A84A54"/>
    <w:rsid w:val="00B13B72"/>
    <w:rsid w:val="00B27673"/>
    <w:rsid w:val="00B3323B"/>
    <w:rsid w:val="00B44B8D"/>
    <w:rsid w:val="00B4783F"/>
    <w:rsid w:val="00B86860"/>
    <w:rsid w:val="00BB3DC7"/>
    <w:rsid w:val="00C5355E"/>
    <w:rsid w:val="00CB054E"/>
    <w:rsid w:val="00D375B2"/>
    <w:rsid w:val="00E17021"/>
    <w:rsid w:val="00E93841"/>
    <w:rsid w:val="00F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3B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3323B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semiHidden/>
    <w:unhideWhenUsed/>
    <w:rsid w:val="00B33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B3323B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B3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3323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F49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D4B2F"/>
    <w:pPr>
      <w:ind w:left="720"/>
      <w:contextualSpacing/>
    </w:pPr>
  </w:style>
  <w:style w:type="table" w:styleId="aa">
    <w:name w:val="Table Grid"/>
    <w:basedOn w:val="a1"/>
    <w:uiPriority w:val="59"/>
    <w:rsid w:val="006D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B4783F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B4783F"/>
    <w:rPr>
      <w:rFonts w:ascii="Calibri" w:hAnsi="Calibri" w:cs="Arial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4783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A16FE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16FEB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A16FEB"/>
    <w:rPr>
      <w:rFonts w:ascii="Calibri" w:hAnsi="Calibri" w:cs="Arial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16FEB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A16FEB"/>
    <w:rPr>
      <w:rFonts w:ascii="Calibri" w:hAnsi="Calibri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3B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3323B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semiHidden/>
    <w:unhideWhenUsed/>
    <w:rsid w:val="00B33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B3323B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B3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3323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F49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D4B2F"/>
    <w:pPr>
      <w:ind w:left="720"/>
      <w:contextualSpacing/>
    </w:pPr>
  </w:style>
  <w:style w:type="table" w:styleId="aa">
    <w:name w:val="Table Grid"/>
    <w:basedOn w:val="a1"/>
    <w:uiPriority w:val="59"/>
    <w:rsid w:val="006D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B4783F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B4783F"/>
    <w:rPr>
      <w:rFonts w:ascii="Calibri" w:hAnsi="Calibri" w:cs="Arial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4783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A16FE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16FEB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A16FEB"/>
    <w:rPr>
      <w:rFonts w:ascii="Calibri" w:hAnsi="Calibri" w:cs="Arial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16FEB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A16FEB"/>
    <w:rPr>
      <w:rFonts w:ascii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amas.gov.il/NR/exeres/C1EE315A-DFCE-4340-9995-67F39B786537.ht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ron.abrahami@economy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17acf98f8e0047408878e7ac5e0559ef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f2e02c6ffa23aab942ccdaebdcafccdb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IsAccessible" ma:index="50" nillable="true" ma:displayName="מסמך נגיש" ma:default="0" ma:internalName="IsAcces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 xsi:nil="true"/>
    <PublishingRollupImage xmlns="http://schemas.microsoft.com/sharepoint/v3" xsi:nil="true"/>
    <GovXRobotsFollow xmlns="605e85f2-268e-450d-9afb-d305d42b267e">false</GovXRobotsFollow>
    <GovXEventDate xmlns="605e85f2-268e-450d-9afb-d305d42b267e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תעשייה וסביבה</TermName>
          <TermId xmlns="http://schemas.microsoft.com/office/infopath/2007/PartnerControls">833788f3-13cb-4c4a-b2a8-b0924c494cd5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 xsi:nil="true"/>
    <GovXMainTitle xmlns="605e85f2-268e-450d-9afb-d305d42b267e">טופס בקשה לרשיון יצור מלט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מינהל סביבה ופיתוח בר קיימא</TermName>
          <TermId xmlns="http://schemas.microsoft.com/office/infopath/2007/PartnerControls">3cc6295b-154a-412d-a56e-d1d560f93fbb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127</Value>
      <Value>92</Value>
      <Value>222</Value>
    </TaxCatchAll>
    <MaslolimMerkazHashkaot xmlns="66d4f5a1-0dd0-43d9-9f6c-c5ab407d47a8" xsi:nil="true"/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 xsi:nil="true"/>
    <IconOverlay xmlns="http://schemas.microsoft.com/sharepoint/v4" xsi:nil="true"/>
    <PublishingContactPicture xmlns="http://schemas.microsoft.com/sharepoint/v3">
      <Url xsi:nil="true"/>
      <Description xsi:nil="true"/>
    </PublishingContactPicture>
    <PublishingExpirationDate xmlns="http://schemas.microsoft.com/sharepoint/v3" xsi:nil="true"/>
    <PublishingVariationGroupID xmlns="http://schemas.microsoft.com/sharepoint/v3" xsi:nil="true"/>
    <GovXRobotsIndex xmlns="605e85f2-268e-450d-9afb-d305d42b267e">false</GovXRobotsIndex>
    <HiddenURL xmlns="605e85f2-268e-450d-9afb-d305d42b267e">
      <Url xsi:nil="true"/>
      <Description xsi:nil="true"/>
    </HiddenURL>
    <PublishingContactName xmlns="http://schemas.microsoft.com/sharepoint/v3" xsi:nil="true"/>
    <MMDKeywordsTaxHTField0 xmlns="605e85f2-268e-450d-9afb-d305d42b267e">
      <Terms xmlns="http://schemas.microsoft.com/office/infopath/2007/PartnerControls"/>
    </MMDKeywordsTaxHTField0>
    <IsAccessible xmlns="605e85f2-268e-450d-9afb-d305d42b267e">false</IsAccessible>
  </documentManagement>
</p:properties>
</file>

<file path=customXml/itemProps1.xml><?xml version="1.0" encoding="utf-8"?>
<ds:datastoreItem xmlns:ds="http://schemas.openxmlformats.org/officeDocument/2006/customXml" ds:itemID="{8108088F-4CE5-4671-8A43-2AB9376DDC56}"/>
</file>

<file path=customXml/itemProps2.xml><?xml version="1.0" encoding="utf-8"?>
<ds:datastoreItem xmlns:ds="http://schemas.openxmlformats.org/officeDocument/2006/customXml" ds:itemID="{95B86B3C-30FD-429C-84B9-9C21AC3D697F}"/>
</file>

<file path=customXml/itemProps3.xml><?xml version="1.0" encoding="utf-8"?>
<ds:datastoreItem xmlns:ds="http://schemas.openxmlformats.org/officeDocument/2006/customXml" ds:itemID="{4022CDFE-4CE6-4017-8507-54799BA5A5D1}"/>
</file>

<file path=customXml/itemProps4.xml><?xml version="1.0" encoding="utf-8"?>
<ds:datastoreItem xmlns:ds="http://schemas.openxmlformats.org/officeDocument/2006/customXml" ds:itemID="{3420DB1D-43B8-4520-911E-51E38D90A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לרשיון יצור מלט</dc:title>
  <dc:creator>Doron Abrahami</dc:creator>
  <cp:lastModifiedBy>Ministry Of Economy</cp:lastModifiedBy>
  <cp:revision>3</cp:revision>
  <dcterms:created xsi:type="dcterms:W3CDTF">2015-09-08T07:05:00Z</dcterms:created>
  <dcterms:modified xsi:type="dcterms:W3CDTF">2015-09-08T07:06:00Z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92;#מינהל סביבה ופיתוח בר קיימא|3cc6295b-154a-412d-a56e-d1d560f93fbb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222;#תעשייה וסביבה|833788f3-13cb-4c4a-b2a8-b0924c494cd5</vt:lpwstr>
  </property>
  <property fmtid="{D5CDD505-2E9C-101B-9397-08002B2CF9AE}" pid="7" name="MMDTypes">
    <vt:lpwstr>127;#טופס פיזי|92b18d73-8706-49da-843e-7c037b2962e5</vt:lpwstr>
  </property>
</Properties>
</file>