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1D9" w:rsidRPr="00527435" w:rsidRDefault="001641BF" w:rsidP="00B95BB9">
      <w:pPr>
        <w:tabs>
          <w:tab w:val="left" w:pos="1728"/>
          <w:tab w:val="center" w:pos="5269"/>
        </w:tabs>
        <w:bidi/>
        <w:spacing w:after="0"/>
        <w:rPr>
          <w:rFonts w:cs="David"/>
          <w:b/>
          <w:bCs/>
          <w:sz w:val="28"/>
          <w:szCs w:val="28"/>
          <w:u w:val="single"/>
          <w:rtl/>
        </w:rPr>
      </w:pPr>
      <w:r w:rsidRPr="00B95BB9">
        <w:rPr>
          <w:rFonts w:cs="David"/>
          <w:b/>
          <w:bCs/>
          <w:sz w:val="28"/>
          <w:szCs w:val="28"/>
          <w:rtl/>
        </w:rPr>
        <w:tab/>
      </w:r>
      <w:r w:rsidRPr="00B95BB9">
        <w:rPr>
          <w:rFonts w:cs="David"/>
          <w:b/>
          <w:bCs/>
          <w:sz w:val="28"/>
          <w:szCs w:val="28"/>
          <w:rtl/>
        </w:rPr>
        <w:tab/>
      </w:r>
      <w:r w:rsidR="00950267">
        <w:rPr>
          <w:rFonts w:cs="David" w:hint="cs"/>
          <w:b/>
          <w:bCs/>
          <w:sz w:val="28"/>
          <w:szCs w:val="28"/>
          <w:u w:val="single"/>
          <w:rtl/>
        </w:rPr>
        <w:t xml:space="preserve">בקשה </w:t>
      </w:r>
      <w:r w:rsidR="001C56BD">
        <w:rPr>
          <w:rFonts w:cs="David" w:hint="cs"/>
          <w:b/>
          <w:bCs/>
          <w:sz w:val="28"/>
          <w:szCs w:val="28"/>
          <w:u w:val="single"/>
          <w:rtl/>
        </w:rPr>
        <w:t xml:space="preserve">לעיון חוזר </w:t>
      </w:r>
      <w:r w:rsidR="006F681C" w:rsidRPr="00527435">
        <w:rPr>
          <w:rFonts w:cs="David" w:hint="cs"/>
          <w:b/>
          <w:bCs/>
          <w:sz w:val="28"/>
          <w:szCs w:val="28"/>
          <w:u w:val="single"/>
          <w:rtl/>
        </w:rPr>
        <w:t xml:space="preserve"> על התא</w:t>
      </w:r>
      <w:r w:rsidR="00964F30" w:rsidRPr="00527435">
        <w:rPr>
          <w:rFonts w:cs="David" w:hint="cs"/>
          <w:b/>
          <w:bCs/>
          <w:sz w:val="28"/>
          <w:szCs w:val="28"/>
          <w:u w:val="single"/>
          <w:rtl/>
        </w:rPr>
        <w:t xml:space="preserve">מות </w:t>
      </w:r>
    </w:p>
    <w:p w:rsidR="006F681C" w:rsidRPr="00527435" w:rsidRDefault="00964F30" w:rsidP="001641BF">
      <w:pPr>
        <w:bidi/>
        <w:spacing w:after="0"/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527435">
        <w:rPr>
          <w:rFonts w:cs="David" w:hint="cs"/>
          <w:b/>
          <w:bCs/>
          <w:sz w:val="28"/>
          <w:szCs w:val="28"/>
          <w:u w:val="single"/>
          <w:rtl/>
        </w:rPr>
        <w:t xml:space="preserve">עבור </w:t>
      </w:r>
      <w:r w:rsidR="001C56BD">
        <w:rPr>
          <w:rFonts w:cs="David" w:hint="cs"/>
          <w:b/>
          <w:bCs/>
          <w:sz w:val="28"/>
          <w:szCs w:val="28"/>
          <w:u w:val="single"/>
          <w:rtl/>
        </w:rPr>
        <w:t xml:space="preserve">נבחנים </w:t>
      </w:r>
      <w:r w:rsidRPr="00527435">
        <w:rPr>
          <w:rFonts w:cs="David" w:hint="cs"/>
          <w:b/>
          <w:bCs/>
          <w:sz w:val="28"/>
          <w:szCs w:val="28"/>
          <w:u w:val="single"/>
          <w:rtl/>
        </w:rPr>
        <w:t xml:space="preserve"> עם לקות למידה</w:t>
      </w:r>
      <w:r w:rsidR="00EA68A1" w:rsidRPr="00EA68A1">
        <w:rPr>
          <w:rFonts w:cs="David"/>
          <w:b/>
          <w:bCs/>
          <w:sz w:val="28"/>
          <w:szCs w:val="28"/>
          <w:u w:val="single"/>
          <w:rtl/>
        </w:rPr>
        <w:t>/</w:t>
      </w:r>
      <w:r w:rsidR="00EA68A1" w:rsidRPr="00527435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6F681C" w:rsidRPr="00527435">
        <w:rPr>
          <w:rFonts w:cs="David" w:hint="cs"/>
          <w:b/>
          <w:bCs/>
          <w:sz w:val="28"/>
          <w:szCs w:val="28"/>
          <w:u w:val="single"/>
          <w:rtl/>
        </w:rPr>
        <w:t>הפרעת קשב וריכוז</w:t>
      </w:r>
      <w:r w:rsidRPr="00527435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</w:p>
    <w:p w:rsidR="00C221D9" w:rsidRPr="00527435" w:rsidRDefault="00C221D9" w:rsidP="006F681C">
      <w:pPr>
        <w:bidi/>
        <w:spacing w:after="0"/>
        <w:ind w:left="566"/>
        <w:rPr>
          <w:rFonts w:cs="David"/>
          <w:sz w:val="24"/>
          <w:szCs w:val="24"/>
          <w:rtl/>
        </w:rPr>
      </w:pPr>
    </w:p>
    <w:p w:rsidR="006F681C" w:rsidRPr="00527435" w:rsidRDefault="006F681C" w:rsidP="0027790E">
      <w:pPr>
        <w:bidi/>
        <w:spacing w:after="0"/>
        <w:ind w:left="332"/>
        <w:rPr>
          <w:rFonts w:cs="David"/>
          <w:sz w:val="24"/>
          <w:szCs w:val="24"/>
          <w:rtl/>
        </w:rPr>
      </w:pPr>
      <w:r w:rsidRPr="00527435">
        <w:rPr>
          <w:rFonts w:cs="David" w:hint="cs"/>
          <w:sz w:val="24"/>
          <w:szCs w:val="24"/>
          <w:rtl/>
        </w:rPr>
        <w:t>נבחן</w:t>
      </w:r>
      <w:r w:rsidR="00C221D9" w:rsidRPr="00527435">
        <w:rPr>
          <w:rFonts w:cs="David" w:hint="cs"/>
          <w:sz w:val="24"/>
          <w:szCs w:val="24"/>
          <w:rtl/>
        </w:rPr>
        <w:t>/ת יקר/ה</w:t>
      </w:r>
      <w:r w:rsidR="00C221D9" w:rsidRPr="00527435">
        <w:rPr>
          <w:rStyle w:val="aa"/>
          <w:rFonts w:cs="David"/>
          <w:sz w:val="24"/>
          <w:szCs w:val="24"/>
          <w:rtl/>
        </w:rPr>
        <w:footnoteReference w:id="1"/>
      </w:r>
    </w:p>
    <w:p w:rsidR="006F681C" w:rsidRPr="00527435" w:rsidRDefault="006F681C" w:rsidP="0027790E">
      <w:pPr>
        <w:bidi/>
        <w:spacing w:after="0"/>
        <w:ind w:left="332"/>
        <w:rPr>
          <w:rFonts w:cs="David"/>
          <w:sz w:val="24"/>
          <w:szCs w:val="24"/>
        </w:rPr>
      </w:pPr>
      <w:r w:rsidRPr="00527435">
        <w:rPr>
          <w:rFonts w:cs="David" w:hint="cs"/>
          <w:sz w:val="24"/>
          <w:szCs w:val="24"/>
          <w:rtl/>
        </w:rPr>
        <w:t>א</w:t>
      </w:r>
      <w:r w:rsidR="00C221D9" w:rsidRPr="00527435">
        <w:rPr>
          <w:rFonts w:cs="David" w:hint="cs"/>
          <w:sz w:val="24"/>
          <w:szCs w:val="24"/>
          <w:rtl/>
        </w:rPr>
        <w:t xml:space="preserve">נא מלא בקפידה את הפרטים הבאים. </w:t>
      </w:r>
      <w:r w:rsidRPr="00527435">
        <w:rPr>
          <w:rFonts w:cs="David" w:hint="cs"/>
          <w:sz w:val="24"/>
          <w:szCs w:val="24"/>
          <w:rtl/>
        </w:rPr>
        <w:t xml:space="preserve">שים לב, טופס שלא יהיה מלא במלואו- לא </w:t>
      </w:r>
      <w:r w:rsidR="001209AE" w:rsidRPr="00527435">
        <w:rPr>
          <w:rFonts w:cs="David" w:hint="cs"/>
          <w:sz w:val="24"/>
          <w:szCs w:val="24"/>
          <w:rtl/>
        </w:rPr>
        <w:t>ייבדק</w:t>
      </w:r>
      <w:r w:rsidRPr="00527435">
        <w:rPr>
          <w:rFonts w:cs="David" w:hint="cs"/>
          <w:sz w:val="24"/>
          <w:szCs w:val="24"/>
          <w:rtl/>
        </w:rPr>
        <w:t>.</w:t>
      </w:r>
    </w:p>
    <w:p w:rsidR="0038333D" w:rsidRDefault="003F5DFA" w:rsidP="001209AE">
      <w:pPr>
        <w:bidi/>
        <w:spacing w:line="360" w:lineRule="auto"/>
        <w:ind w:left="360" w:right="-270"/>
        <w:rPr>
          <w:rFonts w:ascii="Bookman Old Style" w:hAnsi="Bookman Old Style" w:cs="Guttman Aharoni"/>
          <w:b/>
          <w:bCs/>
          <w:i/>
          <w:iCs/>
          <w:spacing w:val="20"/>
          <w:sz w:val="24"/>
          <w:szCs w:val="24"/>
          <w:rtl/>
        </w:rPr>
      </w:pPr>
      <w:r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את הטופס </w:t>
      </w:r>
      <w:r w:rsidR="00634AEF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עם </w:t>
      </w:r>
      <w:r w:rsidR="001209AE">
        <w:rPr>
          <w:rFonts w:asciiTheme="majorBidi" w:hAnsiTheme="majorBidi" w:cs="David" w:hint="cs"/>
          <w:b/>
          <w:bCs/>
          <w:sz w:val="24"/>
          <w:szCs w:val="24"/>
          <w:rtl/>
        </w:rPr>
        <w:t>ה</w:t>
      </w:r>
      <w:r w:rsidR="00634AEF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מסמכים </w:t>
      </w:r>
      <w:r w:rsidR="001209AE">
        <w:rPr>
          <w:rFonts w:asciiTheme="majorBidi" w:hAnsiTheme="majorBidi" w:cs="David" w:hint="cs"/>
          <w:b/>
          <w:bCs/>
          <w:sz w:val="24"/>
          <w:szCs w:val="24"/>
          <w:rtl/>
        </w:rPr>
        <w:t>ה</w:t>
      </w:r>
      <w:r w:rsidR="00634AEF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חדשים </w:t>
      </w:r>
      <w:r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>יש לשלוח ל</w:t>
      </w:r>
      <w:r w:rsidR="00964F30"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>מ</w:t>
      </w:r>
      <w:r w:rsidR="00F179CF">
        <w:rPr>
          <w:rFonts w:asciiTheme="majorBidi" w:hAnsiTheme="majorBidi" w:cs="David" w:hint="cs"/>
          <w:b/>
          <w:bCs/>
          <w:sz w:val="24"/>
          <w:szCs w:val="24"/>
          <w:rtl/>
        </w:rPr>
        <w:t>שרד</w:t>
      </w:r>
      <w:r w:rsidR="001209AE">
        <w:rPr>
          <w:rFonts w:asciiTheme="majorBidi" w:hAnsiTheme="majorBidi" w:cs="David" w:hint="cs"/>
          <w:b/>
          <w:bCs/>
          <w:sz w:val="24"/>
          <w:szCs w:val="24"/>
          <w:rtl/>
        </w:rPr>
        <w:t>נו</w:t>
      </w:r>
      <w:r w:rsidR="00C221D9"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 עד </w:t>
      </w:r>
      <w:r w:rsidR="00FB73F6">
        <w:rPr>
          <w:rFonts w:asciiTheme="majorBidi" w:hAnsiTheme="majorBidi" w:cs="David" w:hint="cs"/>
          <w:b/>
          <w:bCs/>
          <w:sz w:val="24"/>
          <w:szCs w:val="24"/>
          <w:rtl/>
        </w:rPr>
        <w:t>14</w:t>
      </w:r>
      <w:r w:rsidR="0038333D"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 </w:t>
      </w:r>
      <w:r w:rsidR="0038333D">
        <w:rPr>
          <w:rFonts w:asciiTheme="majorBidi" w:hAnsiTheme="majorBidi" w:cs="David" w:hint="cs"/>
          <w:b/>
          <w:bCs/>
          <w:sz w:val="24"/>
          <w:szCs w:val="24"/>
          <w:rtl/>
        </w:rPr>
        <w:t>ימים</w:t>
      </w:r>
      <w:r w:rsidR="0038333D"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 </w:t>
      </w:r>
      <w:r w:rsidR="00C221D9"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מקבלת תשובה. </w:t>
      </w:r>
    </w:p>
    <w:p w:rsidR="0059622B" w:rsidRPr="00634AEF" w:rsidRDefault="0059622B" w:rsidP="001209AE">
      <w:pPr>
        <w:pStyle w:val="a7"/>
        <w:numPr>
          <w:ilvl w:val="0"/>
          <w:numId w:val="12"/>
        </w:numPr>
        <w:bidi/>
        <w:spacing w:line="360" w:lineRule="auto"/>
        <w:ind w:right="-270"/>
        <w:jc w:val="both"/>
        <w:rPr>
          <w:rFonts w:ascii="David" w:hAnsi="David" w:cs="David"/>
          <w:sz w:val="24"/>
          <w:szCs w:val="24"/>
          <w:rtl/>
        </w:rPr>
      </w:pPr>
      <w:r w:rsidRPr="00634AEF">
        <w:rPr>
          <w:rFonts w:ascii="David" w:hAnsi="David" w:cs="David"/>
          <w:sz w:val="24"/>
          <w:szCs w:val="24"/>
          <w:rtl/>
        </w:rPr>
        <w:t xml:space="preserve">נוהל </w:t>
      </w:r>
      <w:r w:rsidR="00950267" w:rsidRPr="00634AEF">
        <w:rPr>
          <w:rFonts w:ascii="David" w:hAnsi="David" w:cs="David" w:hint="cs"/>
          <w:sz w:val="24"/>
          <w:szCs w:val="24"/>
          <w:rtl/>
        </w:rPr>
        <w:t xml:space="preserve">הדיון </w:t>
      </w:r>
      <w:r w:rsidR="001C56BD" w:rsidRPr="00634AEF">
        <w:rPr>
          <w:rFonts w:ascii="David" w:hAnsi="David" w:cs="David" w:hint="cs"/>
          <w:sz w:val="24"/>
          <w:szCs w:val="24"/>
          <w:rtl/>
        </w:rPr>
        <w:t xml:space="preserve">בעיון החוזר </w:t>
      </w:r>
      <w:r w:rsidRPr="00634AEF">
        <w:rPr>
          <w:rFonts w:ascii="David" w:hAnsi="David" w:cs="David"/>
          <w:sz w:val="24"/>
          <w:szCs w:val="24"/>
          <w:rtl/>
        </w:rPr>
        <w:t xml:space="preserve"> מאפשר ל</w:t>
      </w:r>
      <w:r w:rsidR="001C56BD" w:rsidRPr="00634AEF">
        <w:rPr>
          <w:rFonts w:ascii="David" w:hAnsi="David" w:cs="David" w:hint="cs"/>
          <w:sz w:val="24"/>
          <w:szCs w:val="24"/>
          <w:rtl/>
        </w:rPr>
        <w:t xml:space="preserve">נבחן  לבקש מהוועדה המקצועית לעיין שוב בבקשתו לקבל התאמה בבחינה. </w:t>
      </w:r>
    </w:p>
    <w:p w:rsidR="00F437E3" w:rsidRDefault="0059622B" w:rsidP="001209AE">
      <w:pPr>
        <w:pStyle w:val="a7"/>
        <w:numPr>
          <w:ilvl w:val="0"/>
          <w:numId w:val="12"/>
        </w:numPr>
        <w:bidi/>
        <w:jc w:val="both"/>
        <w:rPr>
          <w:rFonts w:ascii="David" w:hAnsi="David" w:cs="David"/>
          <w:sz w:val="24"/>
          <w:szCs w:val="24"/>
        </w:rPr>
      </w:pPr>
      <w:r w:rsidRPr="00527435">
        <w:rPr>
          <w:rFonts w:ascii="David" w:hAnsi="David" w:cs="David"/>
          <w:sz w:val="24"/>
          <w:szCs w:val="24"/>
          <w:rtl/>
        </w:rPr>
        <w:t xml:space="preserve">נוהל זה </w:t>
      </w:r>
      <w:r w:rsidR="00F437E3" w:rsidRPr="00527435">
        <w:rPr>
          <w:rFonts w:ascii="David" w:hAnsi="David" w:cs="David" w:hint="cs"/>
          <w:sz w:val="24"/>
          <w:szCs w:val="24"/>
          <w:rtl/>
        </w:rPr>
        <w:t>מחייב הצגת</w:t>
      </w:r>
      <w:r w:rsidRPr="00527435">
        <w:rPr>
          <w:rFonts w:ascii="David" w:hAnsi="David" w:cs="David"/>
          <w:sz w:val="24"/>
          <w:szCs w:val="24"/>
          <w:rtl/>
        </w:rPr>
        <w:t xml:space="preserve"> חומר </w:t>
      </w:r>
      <w:r w:rsidR="00F437E3" w:rsidRPr="006D3D40">
        <w:rPr>
          <w:rFonts w:ascii="David" w:hAnsi="David" w:cs="David" w:hint="cs"/>
          <w:sz w:val="24"/>
          <w:szCs w:val="24"/>
          <w:u w:val="single"/>
          <w:rtl/>
        </w:rPr>
        <w:t>עדכני ו</w:t>
      </w:r>
      <w:r w:rsidRPr="006D3D40">
        <w:rPr>
          <w:rFonts w:ascii="David" w:hAnsi="David" w:cs="David"/>
          <w:sz w:val="24"/>
          <w:szCs w:val="24"/>
          <w:u w:val="single"/>
          <w:rtl/>
        </w:rPr>
        <w:t>חדש</w:t>
      </w:r>
      <w:r w:rsidR="00F437E3" w:rsidRPr="00527435">
        <w:rPr>
          <w:rFonts w:ascii="David" w:hAnsi="David" w:cs="David" w:hint="cs"/>
          <w:sz w:val="24"/>
          <w:szCs w:val="24"/>
          <w:rtl/>
        </w:rPr>
        <w:t xml:space="preserve"> שלא הוצג לוועדה בעבר.</w:t>
      </w:r>
    </w:p>
    <w:p w:rsidR="00634AEF" w:rsidRPr="00527435" w:rsidRDefault="00634AEF" w:rsidP="001209AE">
      <w:pPr>
        <w:pStyle w:val="a7"/>
        <w:numPr>
          <w:ilvl w:val="0"/>
          <w:numId w:val="12"/>
        </w:numPr>
        <w:bidi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בקשה לעיון חוזר ניתן להגיש פעם אחת בלבד.</w:t>
      </w:r>
    </w:p>
    <w:p w:rsidR="00F437E3" w:rsidRPr="00527435" w:rsidRDefault="00F437E3" w:rsidP="001209AE">
      <w:pPr>
        <w:pStyle w:val="a7"/>
        <w:numPr>
          <w:ilvl w:val="0"/>
          <w:numId w:val="12"/>
        </w:numPr>
        <w:bidi/>
        <w:jc w:val="both"/>
        <w:rPr>
          <w:rFonts w:ascii="David" w:hAnsi="David" w:cs="David"/>
          <w:sz w:val="24"/>
          <w:szCs w:val="24"/>
        </w:rPr>
      </w:pPr>
      <w:r w:rsidRPr="00527435">
        <w:rPr>
          <w:rFonts w:ascii="David" w:hAnsi="David" w:cs="David"/>
          <w:sz w:val="24"/>
          <w:szCs w:val="24"/>
          <w:rtl/>
        </w:rPr>
        <w:t xml:space="preserve">הוועדה אינה מתחייבת לבחון מחדש זכאות להתאמות על סמך אבחונים / </w:t>
      </w:r>
      <w:r w:rsidRPr="00527435">
        <w:rPr>
          <w:rFonts w:ascii="David" w:hAnsi="David" w:cs="David" w:hint="cs"/>
          <w:sz w:val="24"/>
          <w:szCs w:val="24"/>
          <w:rtl/>
        </w:rPr>
        <w:t>מסמכים</w:t>
      </w:r>
      <w:r w:rsidRPr="00527435">
        <w:rPr>
          <w:rFonts w:ascii="David" w:hAnsi="David" w:cs="David"/>
          <w:sz w:val="24"/>
          <w:szCs w:val="24"/>
          <w:rtl/>
        </w:rPr>
        <w:t xml:space="preserve"> שאותרו באיחור ולא הוגשו לוועדה עם המסמכים הראשוניים</w:t>
      </w:r>
      <w:r w:rsidRPr="00527435">
        <w:rPr>
          <w:rFonts w:ascii="David" w:hAnsi="David" w:cs="David"/>
          <w:sz w:val="24"/>
          <w:szCs w:val="24"/>
        </w:rPr>
        <w:t>.</w:t>
      </w:r>
    </w:p>
    <w:p w:rsidR="0059622B" w:rsidRDefault="00950267" w:rsidP="001209AE">
      <w:pPr>
        <w:pStyle w:val="a7"/>
        <w:numPr>
          <w:ilvl w:val="0"/>
          <w:numId w:val="12"/>
        </w:numPr>
        <w:bidi/>
        <w:spacing w:after="0" w:line="240" w:lineRule="auto"/>
        <w:contextualSpacing w:val="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הת</w:t>
      </w:r>
      <w:r>
        <w:rPr>
          <w:rFonts w:ascii="David" w:hAnsi="David" w:cs="David" w:hint="cs"/>
          <w:sz w:val="24"/>
          <w:szCs w:val="24"/>
          <w:rtl/>
        </w:rPr>
        <w:t>שובה מהוועדה המקצועית</w:t>
      </w:r>
      <w:r w:rsidR="0059622B" w:rsidRPr="00527435">
        <w:rPr>
          <w:rFonts w:ascii="David" w:hAnsi="David" w:cs="David"/>
          <w:sz w:val="24"/>
          <w:szCs w:val="24"/>
          <w:rtl/>
        </w:rPr>
        <w:t xml:space="preserve"> תתבסס על עיון חוזר בכל המסמכים </w:t>
      </w:r>
      <w:r w:rsidR="001C56BD">
        <w:rPr>
          <w:rFonts w:ascii="David" w:hAnsi="David" w:cs="David" w:hint="cs"/>
          <w:sz w:val="24"/>
          <w:szCs w:val="24"/>
          <w:rtl/>
        </w:rPr>
        <w:t>המוגשים</w:t>
      </w:r>
      <w:r w:rsidR="00F8341F" w:rsidRPr="00527435">
        <w:rPr>
          <w:rFonts w:ascii="David" w:hAnsi="David" w:cs="David" w:hint="cs"/>
          <w:sz w:val="24"/>
          <w:szCs w:val="24"/>
          <w:rtl/>
        </w:rPr>
        <w:t>,</w:t>
      </w:r>
      <w:r w:rsidR="0059622B" w:rsidRPr="00527435">
        <w:rPr>
          <w:rFonts w:ascii="David" w:hAnsi="David" w:cs="David"/>
          <w:sz w:val="24"/>
          <w:szCs w:val="24"/>
          <w:rtl/>
        </w:rPr>
        <w:t xml:space="preserve"> וכן על </w:t>
      </w:r>
      <w:r w:rsidR="00F8341F" w:rsidRPr="00527435">
        <w:rPr>
          <w:rFonts w:ascii="David" w:hAnsi="David" w:cs="David" w:hint="cs"/>
          <w:sz w:val="24"/>
          <w:szCs w:val="24"/>
          <w:rtl/>
        </w:rPr>
        <w:t xml:space="preserve">פי </w:t>
      </w:r>
      <w:r w:rsidR="0059622B" w:rsidRPr="00527435">
        <w:rPr>
          <w:rFonts w:ascii="David" w:hAnsi="David" w:cs="David"/>
          <w:sz w:val="24"/>
          <w:szCs w:val="24"/>
          <w:rtl/>
        </w:rPr>
        <w:t>עיון בטענות המועלות בפנייה זו.</w:t>
      </w:r>
    </w:p>
    <w:p w:rsidR="00F8341F" w:rsidRPr="00527435" w:rsidRDefault="00A138EC" w:rsidP="001209AE">
      <w:pPr>
        <w:pStyle w:val="a7"/>
        <w:numPr>
          <w:ilvl w:val="0"/>
          <w:numId w:val="12"/>
        </w:numPr>
        <w:bidi/>
        <w:spacing w:after="0" w:line="240" w:lineRule="auto"/>
        <w:contextualSpacing w:val="0"/>
        <w:jc w:val="both"/>
        <w:rPr>
          <w:rFonts w:ascii="David" w:hAnsi="David" w:cs="David"/>
          <w:sz w:val="24"/>
          <w:szCs w:val="24"/>
        </w:rPr>
      </w:pPr>
      <w:r w:rsidRPr="00527435">
        <w:rPr>
          <w:rFonts w:ascii="David" w:hAnsi="David" w:cs="David" w:hint="cs"/>
          <w:b/>
          <w:bCs/>
          <w:sz w:val="24"/>
          <w:szCs w:val="24"/>
          <w:rtl/>
        </w:rPr>
        <w:t xml:space="preserve">בנוסף להגשת </w:t>
      </w:r>
      <w:r w:rsidR="00950267">
        <w:rPr>
          <w:rFonts w:ascii="David" w:hAnsi="David" w:cs="David" w:hint="cs"/>
          <w:b/>
          <w:bCs/>
          <w:sz w:val="24"/>
          <w:szCs w:val="24"/>
          <w:rtl/>
        </w:rPr>
        <w:t>טופס</w:t>
      </w:r>
      <w:r w:rsidRPr="00527435">
        <w:rPr>
          <w:rFonts w:ascii="David" w:hAnsi="David" w:cs="David" w:hint="cs"/>
          <w:b/>
          <w:bCs/>
          <w:sz w:val="24"/>
          <w:szCs w:val="24"/>
          <w:rtl/>
        </w:rPr>
        <w:t xml:space="preserve"> זה, במידה והתבקשת ע"י הוועדה להשלים מסמכים נוספים ע"י הוועדה יש לצרפם במלואם.</w:t>
      </w:r>
    </w:p>
    <w:p w:rsidR="00527435" w:rsidRPr="00527435" w:rsidRDefault="00527435" w:rsidP="001209AE">
      <w:pPr>
        <w:bidi/>
        <w:spacing w:after="0"/>
        <w:ind w:left="360"/>
        <w:jc w:val="both"/>
        <w:rPr>
          <w:rFonts w:cs="David"/>
          <w:sz w:val="24"/>
          <w:szCs w:val="24"/>
          <w:rtl/>
        </w:rPr>
      </w:pPr>
    </w:p>
    <w:p w:rsidR="001209AE" w:rsidRDefault="00527435" w:rsidP="001209AE">
      <w:pPr>
        <w:bidi/>
        <w:spacing w:after="0" w:line="360" w:lineRule="auto"/>
        <w:ind w:left="566" w:right="-284"/>
        <w:rPr>
          <w:rFonts w:cs="David" w:hint="cs"/>
          <w:rtl/>
        </w:rPr>
      </w:pPr>
      <w:r w:rsidRPr="00527435">
        <w:rPr>
          <w:rFonts w:cs="David" w:hint="cs"/>
          <w:sz w:val="24"/>
          <w:szCs w:val="24"/>
          <w:rtl/>
        </w:rPr>
        <w:t xml:space="preserve">את הטפסים המלאים </w:t>
      </w:r>
      <w:r w:rsidR="001209AE">
        <w:rPr>
          <w:rFonts w:cs="David" w:hint="cs"/>
          <w:sz w:val="24"/>
          <w:szCs w:val="24"/>
          <w:rtl/>
        </w:rPr>
        <w:t>יש</w:t>
      </w:r>
      <w:r w:rsidR="00303752">
        <w:rPr>
          <w:rFonts w:cs="David" w:hint="cs"/>
          <w:sz w:val="24"/>
          <w:szCs w:val="24"/>
          <w:rtl/>
        </w:rPr>
        <w:t xml:space="preserve"> </w:t>
      </w:r>
      <w:r w:rsidR="00303752" w:rsidRPr="00846058">
        <w:rPr>
          <w:rFonts w:cs="David" w:hint="cs"/>
          <w:sz w:val="24"/>
          <w:szCs w:val="24"/>
          <w:rtl/>
        </w:rPr>
        <w:t>לסרוק</w:t>
      </w:r>
      <w:r w:rsidR="00846058" w:rsidRPr="00846058">
        <w:rPr>
          <w:rFonts w:cs="David" w:hint="cs"/>
          <w:sz w:val="24"/>
          <w:szCs w:val="24"/>
          <w:rtl/>
        </w:rPr>
        <w:t xml:space="preserve"> ולהחזיר </w:t>
      </w:r>
      <w:r w:rsidR="00303752" w:rsidRPr="00846058">
        <w:rPr>
          <w:rFonts w:cs="David" w:hint="cs"/>
          <w:sz w:val="24"/>
          <w:szCs w:val="24"/>
          <w:rtl/>
        </w:rPr>
        <w:t xml:space="preserve"> לדוא"ל</w:t>
      </w:r>
      <w:r w:rsidR="00303752" w:rsidRPr="002B4703">
        <w:rPr>
          <w:rFonts w:cs="David" w:hint="cs"/>
          <w:rtl/>
        </w:rPr>
        <w:t xml:space="preserve">: </w:t>
      </w:r>
      <w:hyperlink r:id="rId9" w:history="1">
        <w:r w:rsidR="001209AE" w:rsidRPr="006A5155">
          <w:rPr>
            <w:rStyle w:val="Hyperlink"/>
            <w:rFonts w:cs="David"/>
          </w:rPr>
          <w:t>hatamot@justice.gov.il</w:t>
        </w:r>
      </w:hyperlink>
    </w:p>
    <w:p w:rsidR="00527435" w:rsidRPr="00527435" w:rsidRDefault="00527435" w:rsidP="001641BF">
      <w:pPr>
        <w:bidi/>
        <w:spacing w:after="0"/>
        <w:ind w:left="360"/>
        <w:jc w:val="both"/>
        <w:rPr>
          <w:rFonts w:cs="David"/>
          <w:sz w:val="24"/>
          <w:szCs w:val="24"/>
        </w:rPr>
      </w:pPr>
      <w:r w:rsidRPr="00527435">
        <w:rPr>
          <w:rFonts w:cs="David" w:hint="cs"/>
          <w:sz w:val="24"/>
          <w:szCs w:val="24"/>
          <w:rtl/>
        </w:rPr>
        <w:t xml:space="preserve"> </w:t>
      </w:r>
    </w:p>
    <w:p w:rsidR="00A138EC" w:rsidRPr="00527435" w:rsidRDefault="00A138EC" w:rsidP="00527435">
      <w:pPr>
        <w:bidi/>
        <w:spacing w:before="120" w:after="0" w:line="240" w:lineRule="auto"/>
        <w:ind w:left="360"/>
        <w:rPr>
          <w:rFonts w:ascii="David" w:hAnsi="David" w:cs="David"/>
          <w:sz w:val="24"/>
          <w:szCs w:val="24"/>
        </w:rPr>
      </w:pPr>
    </w:p>
    <w:tbl>
      <w:tblPr>
        <w:tblStyle w:val="ab"/>
        <w:bidiVisual/>
        <w:tblW w:w="0" w:type="auto"/>
        <w:tblInd w:w="697" w:type="dxa"/>
        <w:tblLook w:val="04A0" w:firstRow="1" w:lastRow="0" w:firstColumn="1" w:lastColumn="0" w:noHBand="0" w:noVBand="1"/>
      </w:tblPr>
      <w:tblGrid>
        <w:gridCol w:w="4814"/>
        <w:gridCol w:w="4536"/>
      </w:tblGrid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שם: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שם משפחה: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ת.ז: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גיל: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דוא"ל: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נייד: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מוסד לימודים: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התאמות שאושרו במהלך לימודי התואר: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תאריך ביצוע האבחון: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תאריך תחילת הלימודים: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לימודים קודמים: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שפת אם: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תאריך הגשת אבחון לחוות דעת: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1C56BD">
            <w:pPr>
              <w:bidi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תאריך הגשת </w:t>
            </w:r>
            <w:r w:rsidR="00950267">
              <w:rPr>
                <w:rFonts w:cs="David" w:hint="cs"/>
                <w:b/>
                <w:bCs/>
                <w:sz w:val="24"/>
                <w:szCs w:val="24"/>
                <w:rtl/>
              </w:rPr>
              <w:t>הבקשה ל</w:t>
            </w:r>
            <w:r w:rsidR="001C56BD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עיון </w:t>
            </w:r>
            <w:r w:rsidR="0095026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חוזר</w:t>
            </w: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</w:tbl>
    <w:p w:rsidR="00C221D9" w:rsidRPr="00527435" w:rsidRDefault="00C221D9" w:rsidP="003F5DFA">
      <w:pPr>
        <w:bidi/>
        <w:spacing w:after="0" w:line="240" w:lineRule="auto"/>
        <w:ind w:left="566"/>
        <w:rPr>
          <w:rFonts w:cs="David"/>
          <w:sz w:val="24"/>
          <w:szCs w:val="24"/>
          <w:rtl/>
        </w:rPr>
      </w:pPr>
    </w:p>
    <w:p w:rsidR="001209AE" w:rsidRDefault="001209AE" w:rsidP="00527435">
      <w:pPr>
        <w:bidi/>
        <w:spacing w:after="0" w:line="360" w:lineRule="auto"/>
        <w:ind w:left="566"/>
        <w:rPr>
          <w:rFonts w:cs="David" w:hint="cs"/>
          <w:sz w:val="24"/>
          <w:szCs w:val="24"/>
          <w:rtl/>
        </w:rPr>
      </w:pPr>
    </w:p>
    <w:p w:rsidR="00C221D9" w:rsidRPr="00527435" w:rsidRDefault="006F681C" w:rsidP="001209AE">
      <w:pPr>
        <w:bidi/>
        <w:spacing w:after="0" w:line="360" w:lineRule="auto"/>
        <w:ind w:left="566"/>
        <w:rPr>
          <w:rFonts w:cs="David"/>
          <w:sz w:val="24"/>
          <w:szCs w:val="24"/>
          <w:rtl/>
        </w:rPr>
      </w:pPr>
      <w:r w:rsidRPr="00527435">
        <w:rPr>
          <w:rFonts w:cs="David" w:hint="cs"/>
          <w:sz w:val="24"/>
          <w:szCs w:val="24"/>
          <w:rtl/>
        </w:rPr>
        <w:t>התאמות שאושרו</w:t>
      </w:r>
      <w:r w:rsidR="00F179CF">
        <w:rPr>
          <w:rFonts w:cs="David" w:hint="cs"/>
          <w:sz w:val="24"/>
          <w:szCs w:val="24"/>
          <w:rtl/>
        </w:rPr>
        <w:t xml:space="preserve"> לבחינת הרישוי בחקירות פרטיות</w:t>
      </w:r>
      <w:r w:rsidRPr="00527435">
        <w:rPr>
          <w:rFonts w:cs="David" w:hint="cs"/>
          <w:sz w:val="24"/>
          <w:szCs w:val="24"/>
          <w:rtl/>
        </w:rPr>
        <w:t>:</w:t>
      </w:r>
    </w:p>
    <w:p w:rsidR="00527435" w:rsidRPr="00527435" w:rsidRDefault="00527435" w:rsidP="00527435">
      <w:pPr>
        <w:bidi/>
        <w:spacing w:after="0" w:line="360" w:lineRule="auto"/>
        <w:ind w:left="566"/>
        <w:rPr>
          <w:rFonts w:cs="David"/>
          <w:sz w:val="24"/>
          <w:szCs w:val="24"/>
          <w:u w:val="single"/>
          <w:rtl/>
        </w:rPr>
      </w:pP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</w:p>
    <w:p w:rsidR="006F681C" w:rsidRPr="00527435" w:rsidRDefault="006F681C" w:rsidP="00527435">
      <w:pPr>
        <w:bidi/>
        <w:spacing w:after="0" w:line="360" w:lineRule="auto"/>
        <w:ind w:left="566"/>
        <w:rPr>
          <w:rFonts w:cs="David"/>
          <w:sz w:val="24"/>
          <w:szCs w:val="24"/>
          <w:rtl/>
        </w:rPr>
      </w:pPr>
      <w:r w:rsidRPr="00527435">
        <w:rPr>
          <w:rFonts w:cs="David" w:hint="cs"/>
          <w:sz w:val="24"/>
          <w:szCs w:val="24"/>
          <w:rtl/>
        </w:rPr>
        <w:t>אני מעוניין\ת לקבל את ההתאמות:</w:t>
      </w:r>
    </w:p>
    <w:p w:rsidR="00C221D9" w:rsidRPr="00527435" w:rsidRDefault="00527435" w:rsidP="00527435">
      <w:pPr>
        <w:bidi/>
        <w:spacing w:after="0" w:line="360" w:lineRule="auto"/>
        <w:ind w:left="566"/>
        <w:rPr>
          <w:rFonts w:cs="David"/>
          <w:sz w:val="24"/>
          <w:szCs w:val="24"/>
          <w:u w:val="single"/>
          <w:rtl/>
        </w:rPr>
      </w:pP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</w:p>
    <w:p w:rsidR="00485830" w:rsidRDefault="00485830" w:rsidP="009D74A8">
      <w:pPr>
        <w:bidi/>
        <w:ind w:left="458" w:firstLine="90"/>
        <w:rPr>
          <w:rFonts w:cs="David"/>
          <w:sz w:val="24"/>
          <w:szCs w:val="24"/>
          <w:rtl/>
        </w:rPr>
      </w:pPr>
    </w:p>
    <w:p w:rsidR="00485830" w:rsidRDefault="00485830" w:rsidP="00485830">
      <w:pPr>
        <w:bidi/>
        <w:ind w:left="458" w:firstLine="90"/>
        <w:rPr>
          <w:rFonts w:cs="David"/>
          <w:sz w:val="24"/>
          <w:szCs w:val="24"/>
          <w:rtl/>
        </w:rPr>
      </w:pPr>
    </w:p>
    <w:p w:rsidR="00485830" w:rsidRDefault="00485830" w:rsidP="00485830">
      <w:pPr>
        <w:bidi/>
        <w:ind w:left="458" w:firstLine="90"/>
        <w:rPr>
          <w:rFonts w:cs="David"/>
          <w:sz w:val="24"/>
          <w:szCs w:val="24"/>
          <w:rtl/>
        </w:rPr>
      </w:pPr>
    </w:p>
    <w:p w:rsidR="009D74A8" w:rsidRPr="00527435" w:rsidRDefault="009D74A8" w:rsidP="00485830">
      <w:pPr>
        <w:bidi/>
        <w:ind w:left="458" w:firstLine="90"/>
        <w:rPr>
          <w:rFonts w:cs="David"/>
          <w:sz w:val="24"/>
          <w:szCs w:val="24"/>
          <w:rtl/>
        </w:rPr>
      </w:pPr>
      <w:r w:rsidRPr="00527435">
        <w:rPr>
          <w:rFonts w:cs="David" w:hint="cs"/>
          <w:sz w:val="24"/>
          <w:szCs w:val="24"/>
          <w:rtl/>
        </w:rPr>
        <w:t>מסמכים שנוספו לבחינה מחודשת של המקרה:</w:t>
      </w:r>
    </w:p>
    <w:tbl>
      <w:tblPr>
        <w:tblStyle w:val="ab"/>
        <w:bidiVisual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953"/>
        <w:gridCol w:w="3327"/>
        <w:gridCol w:w="2180"/>
        <w:gridCol w:w="2180"/>
      </w:tblGrid>
      <w:tr w:rsidR="009D74A8" w:rsidRPr="00527435" w:rsidTr="00C83447">
        <w:trPr>
          <w:trHeight w:val="493"/>
        </w:trPr>
        <w:tc>
          <w:tcPr>
            <w:tcW w:w="1953" w:type="dxa"/>
            <w:vAlign w:val="center"/>
          </w:tcPr>
          <w:p w:rsidR="009D74A8" w:rsidRPr="00527435" w:rsidRDefault="009D74A8" w:rsidP="00C83447">
            <w:pPr>
              <w:bidi/>
              <w:spacing w:line="276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>תאריך האבחון/ המסמך הרפואי</w:t>
            </w:r>
          </w:p>
        </w:tc>
        <w:tc>
          <w:tcPr>
            <w:tcW w:w="3327" w:type="dxa"/>
            <w:vAlign w:val="center"/>
          </w:tcPr>
          <w:p w:rsidR="009D74A8" w:rsidRPr="00527435" w:rsidRDefault="009D74A8" w:rsidP="00C83447">
            <w:pPr>
              <w:bidi/>
              <w:spacing w:line="276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>סוג המסמך (דידקטי, פסיכולוגי, פסיכו-דידקטי, נוירולוגי, ריפוי בעיסוק, אחר)</w:t>
            </w:r>
          </w:p>
        </w:tc>
        <w:tc>
          <w:tcPr>
            <w:tcW w:w="2180" w:type="dxa"/>
            <w:vAlign w:val="center"/>
          </w:tcPr>
          <w:p w:rsidR="009D74A8" w:rsidRPr="00527435" w:rsidRDefault="009D74A8" w:rsidP="00C83447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מכון האבחון / </w:t>
            </w:r>
          </w:p>
          <w:p w:rsidR="009D74A8" w:rsidRPr="00527435" w:rsidRDefault="009D74A8" w:rsidP="00C83447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>שם המאבחן\ שם רופא</w:t>
            </w:r>
          </w:p>
        </w:tc>
        <w:tc>
          <w:tcPr>
            <w:tcW w:w="2180" w:type="dxa"/>
            <w:vAlign w:val="center"/>
          </w:tcPr>
          <w:p w:rsidR="009D74A8" w:rsidRPr="00527435" w:rsidRDefault="009D74A8" w:rsidP="00C83447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>התאמות</w:t>
            </w:r>
          </w:p>
        </w:tc>
      </w:tr>
      <w:tr w:rsidR="009D74A8" w:rsidRPr="00527435" w:rsidTr="00C83447">
        <w:trPr>
          <w:trHeight w:val="253"/>
        </w:trPr>
        <w:tc>
          <w:tcPr>
            <w:tcW w:w="1953" w:type="dxa"/>
          </w:tcPr>
          <w:p w:rsidR="009D74A8" w:rsidRPr="00527435" w:rsidRDefault="009D74A8" w:rsidP="00C83447">
            <w:pPr>
              <w:bidi/>
              <w:spacing w:line="480" w:lineRule="auto"/>
              <w:ind w:left="566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327" w:type="dxa"/>
          </w:tcPr>
          <w:p w:rsidR="009D74A8" w:rsidRPr="00527435" w:rsidRDefault="009D74A8" w:rsidP="00C83447">
            <w:pPr>
              <w:pStyle w:val="a7"/>
              <w:bidi/>
              <w:spacing w:line="276" w:lineRule="auto"/>
              <w:ind w:left="566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:rsidR="009D74A8" w:rsidRPr="00527435" w:rsidRDefault="009D74A8" w:rsidP="00C83447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:rsidR="009D74A8" w:rsidRPr="00527435" w:rsidRDefault="009D74A8" w:rsidP="00C83447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9D74A8" w:rsidRPr="00527435" w:rsidTr="00C83447">
        <w:trPr>
          <w:trHeight w:val="200"/>
        </w:trPr>
        <w:tc>
          <w:tcPr>
            <w:tcW w:w="1953" w:type="dxa"/>
          </w:tcPr>
          <w:p w:rsidR="009D74A8" w:rsidRPr="00527435" w:rsidRDefault="009D74A8" w:rsidP="00C83447">
            <w:pPr>
              <w:bidi/>
              <w:spacing w:line="480" w:lineRule="auto"/>
              <w:ind w:left="566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327" w:type="dxa"/>
          </w:tcPr>
          <w:p w:rsidR="009D74A8" w:rsidRPr="00527435" w:rsidRDefault="009D74A8" w:rsidP="00C83447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:rsidR="009D74A8" w:rsidRPr="00527435" w:rsidRDefault="009D74A8" w:rsidP="00C83447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:rsidR="009D74A8" w:rsidRPr="00527435" w:rsidRDefault="009D74A8" w:rsidP="00C83447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9D74A8" w:rsidRPr="00527435" w:rsidTr="00C83447">
        <w:trPr>
          <w:trHeight w:val="226"/>
        </w:trPr>
        <w:tc>
          <w:tcPr>
            <w:tcW w:w="1953" w:type="dxa"/>
          </w:tcPr>
          <w:p w:rsidR="009D74A8" w:rsidRPr="00527435" w:rsidRDefault="009D74A8" w:rsidP="00C83447">
            <w:pPr>
              <w:bidi/>
              <w:spacing w:line="480" w:lineRule="auto"/>
              <w:ind w:left="566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327" w:type="dxa"/>
          </w:tcPr>
          <w:p w:rsidR="009D74A8" w:rsidRPr="00527435" w:rsidRDefault="009D74A8" w:rsidP="00C83447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:rsidR="009D74A8" w:rsidRPr="00527435" w:rsidRDefault="009D74A8" w:rsidP="00C83447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:rsidR="009D74A8" w:rsidRPr="00527435" w:rsidRDefault="009D74A8" w:rsidP="00C83447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</w:tbl>
    <w:p w:rsidR="009D74A8" w:rsidRPr="00527435" w:rsidRDefault="009D74A8" w:rsidP="009D74A8">
      <w:pPr>
        <w:bidi/>
        <w:spacing w:after="0"/>
        <w:ind w:left="566"/>
        <w:rPr>
          <w:rFonts w:cs="David"/>
          <w:sz w:val="24"/>
          <w:szCs w:val="24"/>
          <w:rtl/>
        </w:rPr>
      </w:pPr>
    </w:p>
    <w:p w:rsidR="009D74A8" w:rsidRPr="00527435" w:rsidRDefault="009D74A8" w:rsidP="009D74A8">
      <w:pPr>
        <w:bidi/>
        <w:spacing w:after="0" w:line="480" w:lineRule="auto"/>
        <w:ind w:left="566"/>
        <w:rPr>
          <w:rFonts w:cs="David"/>
          <w:sz w:val="24"/>
          <w:szCs w:val="24"/>
          <w:rtl/>
        </w:rPr>
      </w:pPr>
      <w:r w:rsidRPr="00527435">
        <w:rPr>
          <w:rFonts w:cs="David" w:hint="cs"/>
          <w:sz w:val="24"/>
          <w:szCs w:val="24"/>
          <w:rtl/>
        </w:rPr>
        <w:t xml:space="preserve">פרט את הסיבות להגשת </w:t>
      </w:r>
      <w:r>
        <w:rPr>
          <w:rFonts w:cs="David" w:hint="cs"/>
          <w:sz w:val="24"/>
          <w:szCs w:val="24"/>
          <w:rtl/>
        </w:rPr>
        <w:t>בקשה לעיון  חוזר</w:t>
      </w:r>
      <w:r w:rsidRPr="00527435">
        <w:rPr>
          <w:rFonts w:cs="David" w:hint="cs"/>
          <w:sz w:val="24"/>
          <w:szCs w:val="24"/>
          <w:rtl/>
        </w:rPr>
        <w:t>:</w:t>
      </w:r>
      <w:r w:rsidRPr="00527435">
        <w:rPr>
          <w:rFonts w:cs="David"/>
          <w:sz w:val="24"/>
          <w:szCs w:val="24"/>
          <w:rtl/>
        </w:rPr>
        <w:t xml:space="preserve"> </w:t>
      </w:r>
    </w:p>
    <w:p w:rsidR="009D74A8" w:rsidRPr="00527435" w:rsidRDefault="009D74A8" w:rsidP="009D74A8">
      <w:pPr>
        <w:bidi/>
        <w:spacing w:after="0" w:line="480" w:lineRule="auto"/>
        <w:ind w:left="566"/>
        <w:rPr>
          <w:rFonts w:cs="David"/>
          <w:sz w:val="24"/>
          <w:szCs w:val="24"/>
          <w:u w:val="single"/>
          <w:rtl/>
        </w:rPr>
      </w:pP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</w:p>
    <w:p w:rsidR="009D74A8" w:rsidRPr="00527435" w:rsidRDefault="009D74A8" w:rsidP="009D74A8">
      <w:pPr>
        <w:bidi/>
        <w:spacing w:after="0"/>
        <w:ind w:left="566"/>
        <w:rPr>
          <w:rFonts w:cs="David"/>
          <w:sz w:val="24"/>
          <w:szCs w:val="24"/>
          <w:rtl/>
        </w:rPr>
      </w:pPr>
    </w:p>
    <w:p w:rsidR="009D74A8" w:rsidRPr="00527435" w:rsidRDefault="009D74A8" w:rsidP="009D74A8">
      <w:pPr>
        <w:bidi/>
        <w:spacing w:after="0" w:line="360" w:lineRule="auto"/>
        <w:ind w:left="615"/>
        <w:rPr>
          <w:rFonts w:cs="David"/>
          <w:b/>
          <w:bCs/>
          <w:sz w:val="24"/>
          <w:szCs w:val="24"/>
          <w:rtl/>
        </w:rPr>
      </w:pPr>
    </w:p>
    <w:p w:rsidR="009D74A8" w:rsidRPr="00527435" w:rsidRDefault="009D74A8" w:rsidP="00FB73F6">
      <w:pPr>
        <w:bidi/>
        <w:spacing w:after="0" w:line="360" w:lineRule="auto"/>
        <w:ind w:left="615"/>
        <w:rPr>
          <w:rFonts w:cs="David"/>
          <w:b/>
          <w:bCs/>
          <w:sz w:val="24"/>
          <w:szCs w:val="24"/>
          <w:rtl/>
        </w:rPr>
      </w:pPr>
      <w:r w:rsidRPr="00527435">
        <w:rPr>
          <w:rFonts w:cs="David" w:hint="cs"/>
          <w:b/>
          <w:bCs/>
          <w:sz w:val="24"/>
          <w:szCs w:val="24"/>
          <w:rtl/>
        </w:rPr>
        <w:t xml:space="preserve">הנני </w:t>
      </w:r>
      <w:r w:rsidRPr="00527435">
        <w:rPr>
          <w:rFonts w:cs="David"/>
          <w:b/>
          <w:bCs/>
          <w:sz w:val="24"/>
          <w:szCs w:val="24"/>
          <w:rtl/>
        </w:rPr>
        <w:t>מוותר/ת בזה על ס</w:t>
      </w:r>
      <w:r w:rsidR="00FB73F6">
        <w:rPr>
          <w:rFonts w:cs="David"/>
          <w:b/>
          <w:bCs/>
          <w:sz w:val="24"/>
          <w:szCs w:val="24"/>
          <w:rtl/>
        </w:rPr>
        <w:t>ודיות הקשורה לאבחון לקות הלמידה</w:t>
      </w:r>
      <w:r w:rsidR="00FB73F6">
        <w:rPr>
          <w:rFonts w:cs="David" w:hint="cs"/>
          <w:b/>
          <w:bCs/>
          <w:sz w:val="24"/>
          <w:szCs w:val="24"/>
          <w:rtl/>
        </w:rPr>
        <w:t xml:space="preserve"> או קשב וריכוז </w:t>
      </w:r>
      <w:r w:rsidRPr="00527435">
        <w:rPr>
          <w:rFonts w:cs="David"/>
          <w:b/>
          <w:bCs/>
          <w:sz w:val="24"/>
          <w:szCs w:val="24"/>
          <w:rtl/>
        </w:rPr>
        <w:t>ומאשר/ת להעביר את תוצאות האבחון והמלצותיו</w:t>
      </w:r>
      <w:r w:rsidR="00F179CF">
        <w:rPr>
          <w:rFonts w:cs="David" w:hint="cs"/>
          <w:b/>
          <w:bCs/>
          <w:sz w:val="24"/>
          <w:szCs w:val="24"/>
          <w:rtl/>
        </w:rPr>
        <w:t xml:space="preserve"> לוועדה המקצועית בוועדה</w:t>
      </w:r>
      <w:r w:rsidRPr="00527435">
        <w:rPr>
          <w:rFonts w:cs="David"/>
          <w:b/>
          <w:bCs/>
          <w:sz w:val="24"/>
          <w:szCs w:val="24"/>
          <w:rtl/>
        </w:rPr>
        <w:t xml:space="preserve"> ל</w:t>
      </w:r>
      <w:r w:rsidRPr="00527435">
        <w:rPr>
          <w:rFonts w:cs="David" w:hint="cs"/>
          <w:b/>
          <w:bCs/>
          <w:sz w:val="24"/>
          <w:szCs w:val="24"/>
          <w:rtl/>
        </w:rPr>
        <w:t>צורך בח</w:t>
      </w:r>
      <w:r w:rsidR="00F179CF">
        <w:rPr>
          <w:rFonts w:cs="David" w:hint="cs"/>
          <w:b/>
          <w:bCs/>
          <w:sz w:val="24"/>
          <w:szCs w:val="24"/>
          <w:rtl/>
        </w:rPr>
        <w:t>ינת זכאות להתאמות בבחינת הרישוי בחקירות פרטיות</w:t>
      </w:r>
      <w:r w:rsidRPr="00527435">
        <w:rPr>
          <w:rFonts w:cs="David" w:hint="cs"/>
          <w:b/>
          <w:bCs/>
          <w:sz w:val="24"/>
          <w:szCs w:val="24"/>
          <w:rtl/>
        </w:rPr>
        <w:t xml:space="preserve">. </w:t>
      </w:r>
    </w:p>
    <w:p w:rsidR="009D74A8" w:rsidRPr="00527435" w:rsidRDefault="009D74A8" w:rsidP="009D74A8">
      <w:pPr>
        <w:bidi/>
        <w:spacing w:after="0" w:line="360" w:lineRule="auto"/>
        <w:ind w:left="615"/>
        <w:rPr>
          <w:rFonts w:cs="David"/>
          <w:b/>
          <w:bCs/>
          <w:sz w:val="24"/>
          <w:szCs w:val="24"/>
          <w:rtl/>
        </w:rPr>
      </w:pPr>
      <w:r w:rsidRPr="00527435">
        <w:rPr>
          <w:rFonts w:cs="David" w:hint="cs"/>
          <w:b/>
          <w:bCs/>
          <w:sz w:val="24"/>
          <w:szCs w:val="24"/>
          <w:rtl/>
        </w:rPr>
        <w:t xml:space="preserve">הנני </w:t>
      </w:r>
      <w:r w:rsidRPr="00527435">
        <w:rPr>
          <w:rFonts w:cs="David"/>
          <w:b/>
          <w:bCs/>
          <w:sz w:val="24"/>
          <w:szCs w:val="24"/>
          <w:rtl/>
        </w:rPr>
        <w:t xml:space="preserve">מוותר/ת בזה על סודיות מידע ומאשר </w:t>
      </w:r>
      <w:r w:rsidRPr="00527435">
        <w:rPr>
          <w:rFonts w:cs="David" w:hint="cs"/>
          <w:b/>
          <w:bCs/>
          <w:sz w:val="24"/>
          <w:szCs w:val="24"/>
          <w:rtl/>
        </w:rPr>
        <w:t>לוועדה</w:t>
      </w:r>
      <w:r w:rsidRPr="00527435">
        <w:rPr>
          <w:rFonts w:cs="David"/>
          <w:b/>
          <w:bCs/>
          <w:sz w:val="24"/>
          <w:szCs w:val="24"/>
          <w:rtl/>
        </w:rPr>
        <w:t xml:space="preserve"> למסור ולהעביר המלצות וחוות דעת הנוגעות אלי </w:t>
      </w:r>
      <w:r w:rsidR="00F179CF">
        <w:rPr>
          <w:rFonts w:cs="David" w:hint="cs"/>
          <w:b/>
          <w:bCs/>
          <w:sz w:val="24"/>
          <w:szCs w:val="24"/>
          <w:rtl/>
        </w:rPr>
        <w:t>למחלקות המקצועיות</w:t>
      </w:r>
      <w:r w:rsidRPr="00527435">
        <w:rPr>
          <w:rFonts w:cs="David"/>
          <w:b/>
          <w:bCs/>
          <w:sz w:val="24"/>
          <w:szCs w:val="24"/>
          <w:rtl/>
        </w:rPr>
        <w:t>.</w:t>
      </w:r>
    </w:p>
    <w:p w:rsidR="009D74A8" w:rsidRPr="00527435" w:rsidRDefault="009D74A8" w:rsidP="001209AE">
      <w:pPr>
        <w:bidi/>
        <w:spacing w:after="0" w:line="360" w:lineRule="auto"/>
        <w:ind w:left="615"/>
        <w:jc w:val="center"/>
        <w:rPr>
          <w:rFonts w:cs="David"/>
          <w:b/>
          <w:bCs/>
          <w:sz w:val="24"/>
          <w:szCs w:val="24"/>
          <w:rtl/>
        </w:rPr>
      </w:pPr>
      <w:r w:rsidRPr="00527435">
        <w:rPr>
          <w:rFonts w:cs="David" w:hint="cs"/>
          <w:b/>
          <w:bCs/>
          <w:sz w:val="24"/>
          <w:szCs w:val="24"/>
          <w:rtl/>
        </w:rPr>
        <w:t>חתימה:___________________________</w:t>
      </w:r>
    </w:p>
    <w:p w:rsidR="00635050" w:rsidRDefault="00635050" w:rsidP="001209AE">
      <w:pPr>
        <w:tabs>
          <w:tab w:val="left" w:pos="8558"/>
        </w:tabs>
        <w:bidi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                 </w:t>
      </w:r>
      <w:bookmarkStart w:id="0" w:name="_GoBack"/>
      <w:bookmarkEnd w:id="0"/>
    </w:p>
    <w:p w:rsidR="00635050" w:rsidRDefault="00635050" w:rsidP="00635050">
      <w:pPr>
        <w:tabs>
          <w:tab w:val="left" w:pos="8558"/>
        </w:tabs>
        <w:bidi/>
        <w:ind w:left="615"/>
        <w:rPr>
          <w:rFonts w:cs="David"/>
          <w:b/>
          <w:bCs/>
          <w:rtl/>
        </w:rPr>
      </w:pPr>
    </w:p>
    <w:p w:rsidR="00964F30" w:rsidRDefault="009D74A8" w:rsidP="00635050">
      <w:pPr>
        <w:tabs>
          <w:tab w:val="left" w:pos="8558"/>
        </w:tabs>
        <w:bidi/>
        <w:ind w:left="615"/>
        <w:jc w:val="center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rtl/>
        </w:rPr>
        <w:t>בהצלחה.</w:t>
      </w:r>
    </w:p>
    <w:p w:rsidR="00F97775" w:rsidRPr="00527435" w:rsidRDefault="00F97775" w:rsidP="00FB73F6">
      <w:pPr>
        <w:pStyle w:val="TableBlock"/>
        <w:tabs>
          <w:tab w:val="clear" w:pos="624"/>
          <w:tab w:val="clear" w:pos="1247"/>
        </w:tabs>
        <w:spacing w:line="240" w:lineRule="auto"/>
        <w:jc w:val="center"/>
        <w:textAlignment w:val="auto"/>
        <w:rPr>
          <w:rFonts w:cs="David"/>
          <w:b/>
          <w:bCs/>
          <w:sz w:val="24"/>
          <w:szCs w:val="24"/>
          <w:rtl/>
        </w:rPr>
      </w:pPr>
      <w:r>
        <w:rPr>
          <w:rFonts w:cs="David"/>
          <w:sz w:val="36"/>
          <w:szCs w:val="36"/>
        </w:rPr>
        <w:t xml:space="preserve">    </w:t>
      </w:r>
    </w:p>
    <w:sectPr w:rsidR="00F97775" w:rsidRPr="00527435" w:rsidSect="001209AE">
      <w:headerReference w:type="default" r:id="rId10"/>
      <w:footerReference w:type="default" r:id="rId11"/>
      <w:pgSz w:w="12240" w:h="15840" w:code="1"/>
      <w:pgMar w:top="851" w:right="851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EA6" w:rsidRDefault="00696EA6" w:rsidP="001733EE">
      <w:pPr>
        <w:spacing w:after="0" w:line="240" w:lineRule="auto"/>
      </w:pPr>
      <w:r>
        <w:separator/>
      </w:r>
    </w:p>
  </w:endnote>
  <w:endnote w:type="continuationSeparator" w:id="0">
    <w:p w:rsidR="00696EA6" w:rsidRDefault="00696EA6" w:rsidP="00173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uttman Aharon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591699131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43137" w:rsidRDefault="00B43137" w:rsidP="00B43137">
            <w:pPr>
              <w:pStyle w:val="a5"/>
              <w:bidi/>
              <w:jc w:val="center"/>
              <w:rPr>
                <w:rtl/>
                <w:cs/>
              </w:rPr>
            </w:pPr>
            <w:r>
              <w:rPr>
                <w:rtl/>
                <w:cs/>
                <w:lang w:val="he-IL"/>
              </w:rPr>
              <w:t xml:space="preserve">עמוד </w:t>
            </w:r>
            <w:r w:rsidR="00BC39F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PAGE</w:instrText>
            </w:r>
            <w:r w:rsidR="00BC39FD">
              <w:rPr>
                <w:b/>
                <w:bCs/>
                <w:sz w:val="24"/>
                <w:szCs w:val="24"/>
              </w:rPr>
              <w:fldChar w:fldCharType="separate"/>
            </w:r>
            <w:r w:rsidR="001209AE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 w:rsidR="00BC39FD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cs/>
                <w:lang w:val="he-IL"/>
              </w:rPr>
              <w:t xml:space="preserve"> מתוך </w:t>
            </w:r>
            <w:r w:rsidR="00BC39F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NUMPAGES</w:instrText>
            </w:r>
            <w:r w:rsidR="00BC39FD">
              <w:rPr>
                <w:b/>
                <w:bCs/>
                <w:sz w:val="24"/>
                <w:szCs w:val="24"/>
              </w:rPr>
              <w:fldChar w:fldCharType="separate"/>
            </w:r>
            <w:r w:rsidR="001209AE">
              <w:rPr>
                <w:b/>
                <w:bCs/>
                <w:noProof/>
                <w:sz w:val="24"/>
                <w:szCs w:val="24"/>
                <w:rtl/>
              </w:rPr>
              <w:t>2</w:t>
            </w:r>
            <w:r w:rsidR="00BC39F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EA6" w:rsidRDefault="00696EA6" w:rsidP="00F0328A">
      <w:pPr>
        <w:spacing w:after="0" w:line="240" w:lineRule="auto"/>
        <w:jc w:val="right"/>
      </w:pPr>
      <w:r>
        <w:separator/>
      </w:r>
    </w:p>
  </w:footnote>
  <w:footnote w:type="continuationSeparator" w:id="0">
    <w:p w:rsidR="00696EA6" w:rsidRDefault="00696EA6" w:rsidP="001733EE">
      <w:pPr>
        <w:spacing w:after="0" w:line="240" w:lineRule="auto"/>
      </w:pPr>
      <w:r>
        <w:continuationSeparator/>
      </w:r>
    </w:p>
  </w:footnote>
  <w:footnote w:id="1">
    <w:p w:rsidR="00C221D9" w:rsidRDefault="00C221D9" w:rsidP="00C221D9">
      <w:pPr>
        <w:pStyle w:val="a8"/>
        <w:bidi/>
        <w:rPr>
          <w:rtl/>
        </w:rPr>
      </w:pPr>
      <w:r>
        <w:rPr>
          <w:rStyle w:val="aa"/>
        </w:rPr>
        <w:footnoteRef/>
      </w:r>
      <w:r>
        <w:t xml:space="preserve"> </w:t>
      </w:r>
      <w:r>
        <w:rPr>
          <w:rFonts w:hint="cs"/>
          <w:rtl/>
        </w:rPr>
        <w:t>מכאן השאלון מנוסח בלשון זכר, אך פונה לשני המינים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80A" w:rsidRPr="00EA280A" w:rsidRDefault="000E4571" w:rsidP="00B95BB9">
    <w:pPr>
      <w:tabs>
        <w:tab w:val="left" w:pos="7868"/>
        <w:tab w:val="center" w:pos="8728"/>
      </w:tabs>
      <w:bidi/>
      <w:spacing w:after="0"/>
      <w:ind w:left="6558" w:right="-360"/>
      <w:rPr>
        <w:rFonts w:ascii="Calibri" w:eastAsia="Calibri" w:hAnsi="Calibri" w:cs="Times New Roman"/>
        <w:b/>
        <w:bCs/>
        <w:color w:val="000000"/>
        <w:sz w:val="28"/>
        <w:szCs w:val="28"/>
        <w:rtl/>
      </w:rPr>
    </w:pPr>
    <w:r>
      <w:rPr>
        <w:rFonts w:ascii="Calibri" w:eastAsia="Calibri" w:hAnsi="Calibri" w:cs="Times New Roman"/>
        <w:b/>
        <w:bCs/>
        <w:color w:val="000000"/>
        <w:sz w:val="28"/>
        <w:szCs w:val="28"/>
        <w:rtl/>
      </w:rPr>
      <w:tab/>
    </w:r>
    <w:r w:rsidR="001209AE">
      <w:rPr>
        <w:rFonts w:ascii="Calibri" w:eastAsia="Calibri" w:hAnsi="Calibri" w:cs="David"/>
        <w:noProof/>
        <w:snapToGrid w:val="0"/>
        <w:sz w:val="20"/>
        <w:szCs w:val="24"/>
        <w:rtl/>
        <w:lang w:eastAsia="he-I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36.25pt;margin-top:-4.5pt;width:51.75pt;height:58.5pt;z-index:251658240;mso-position-horizontal-relative:text;mso-position-vertical-relative:text" fillcolor="window">
          <v:imagedata r:id="rId1" o:title=""/>
        </v:shape>
        <o:OLEObject Type="Embed" ProgID="PBrush" ShapeID="_x0000_s2051" DrawAspect="Content" ObjectID="_1621668985" r:id="rId2"/>
      </w:pict>
    </w:r>
    <w:r>
      <w:rPr>
        <w:rFonts w:ascii="Calibri" w:eastAsia="Calibri" w:hAnsi="Calibri" w:cs="Times New Roman" w:hint="cs"/>
        <w:b/>
        <w:bCs/>
        <w:color w:val="000000"/>
        <w:sz w:val="28"/>
        <w:szCs w:val="28"/>
        <w:rtl/>
      </w:rPr>
      <w:t>מ</w:t>
    </w:r>
    <w:r w:rsidR="00EA280A" w:rsidRPr="00B95BB9">
      <w:rPr>
        <w:rFonts w:ascii="Calibri" w:eastAsia="Calibri" w:hAnsi="Calibri" w:cs="Times New Roman" w:hint="cs"/>
        <w:b/>
        <w:bCs/>
        <w:color w:val="000000"/>
        <w:sz w:val="28"/>
        <w:szCs w:val="28"/>
        <w:rtl/>
      </w:rPr>
      <w:t>ש</w:t>
    </w:r>
    <w:r w:rsidR="00EA280A" w:rsidRPr="00B95BB9">
      <w:rPr>
        <w:rFonts w:ascii="Calibri" w:eastAsia="Calibri" w:hAnsi="Calibri" w:cs="Times New Roman"/>
        <w:b/>
        <w:bCs/>
        <w:color w:val="000000"/>
        <w:sz w:val="28"/>
        <w:szCs w:val="28"/>
        <w:rtl/>
      </w:rPr>
      <w:t xml:space="preserve"> </w:t>
    </w:r>
    <w:r w:rsidR="00EA280A" w:rsidRPr="00B95BB9">
      <w:rPr>
        <w:rFonts w:ascii="Calibri" w:eastAsia="Calibri" w:hAnsi="Calibri" w:cs="Times New Roman" w:hint="cs"/>
        <w:b/>
        <w:bCs/>
        <w:color w:val="000000"/>
        <w:sz w:val="28"/>
        <w:szCs w:val="28"/>
        <w:rtl/>
      </w:rPr>
      <w:t>ר</w:t>
    </w:r>
    <w:r w:rsidR="00EA280A" w:rsidRPr="00B95BB9">
      <w:rPr>
        <w:rFonts w:ascii="Calibri" w:eastAsia="Calibri" w:hAnsi="Calibri" w:cs="Times New Roman"/>
        <w:b/>
        <w:bCs/>
        <w:color w:val="000000"/>
        <w:sz w:val="28"/>
        <w:szCs w:val="28"/>
        <w:rtl/>
      </w:rPr>
      <w:t xml:space="preserve"> </w:t>
    </w:r>
    <w:r w:rsidR="00EA280A" w:rsidRPr="00B95BB9">
      <w:rPr>
        <w:rFonts w:ascii="Calibri" w:eastAsia="Calibri" w:hAnsi="Calibri" w:cs="Times New Roman" w:hint="cs"/>
        <w:b/>
        <w:bCs/>
        <w:color w:val="000000"/>
        <w:sz w:val="28"/>
        <w:szCs w:val="28"/>
        <w:rtl/>
      </w:rPr>
      <w:t>ד</w:t>
    </w:r>
    <w:r w:rsidR="00EA280A" w:rsidRPr="00B95BB9">
      <w:rPr>
        <w:rFonts w:ascii="Calibri" w:eastAsia="Calibri" w:hAnsi="Calibri" w:cs="Times New Roman"/>
        <w:b/>
        <w:bCs/>
        <w:color w:val="000000"/>
        <w:sz w:val="28"/>
        <w:szCs w:val="28"/>
        <w:rtl/>
      </w:rPr>
      <w:t xml:space="preserve">  </w:t>
    </w:r>
    <w:r w:rsidR="00EA280A" w:rsidRPr="00B95BB9">
      <w:rPr>
        <w:rFonts w:ascii="Calibri" w:eastAsia="Calibri" w:hAnsi="Calibri" w:cs="Times New Roman" w:hint="cs"/>
        <w:b/>
        <w:bCs/>
        <w:color w:val="000000"/>
        <w:sz w:val="28"/>
        <w:szCs w:val="28"/>
        <w:rtl/>
      </w:rPr>
      <w:t>ה</w:t>
    </w:r>
    <w:r w:rsidR="00EA280A" w:rsidRPr="00B95BB9">
      <w:rPr>
        <w:rFonts w:ascii="Calibri" w:eastAsia="Calibri" w:hAnsi="Calibri" w:cs="Times New Roman"/>
        <w:b/>
        <w:bCs/>
        <w:color w:val="000000"/>
        <w:sz w:val="28"/>
        <w:szCs w:val="28"/>
        <w:rtl/>
      </w:rPr>
      <w:t xml:space="preserve"> </w:t>
    </w:r>
    <w:r w:rsidR="00EA280A" w:rsidRPr="00B95BB9">
      <w:rPr>
        <w:rFonts w:ascii="Calibri" w:eastAsia="Calibri" w:hAnsi="Calibri" w:cs="Times New Roman" w:hint="cs"/>
        <w:b/>
        <w:bCs/>
        <w:color w:val="000000"/>
        <w:sz w:val="28"/>
        <w:szCs w:val="28"/>
        <w:rtl/>
      </w:rPr>
      <w:t>מ</w:t>
    </w:r>
    <w:r w:rsidR="00EA280A" w:rsidRPr="00B95BB9">
      <w:rPr>
        <w:rFonts w:ascii="Calibri" w:eastAsia="Calibri" w:hAnsi="Calibri" w:cs="Times New Roman"/>
        <w:b/>
        <w:bCs/>
        <w:color w:val="000000"/>
        <w:sz w:val="28"/>
        <w:szCs w:val="28"/>
        <w:rtl/>
      </w:rPr>
      <w:t xml:space="preserve"> </w:t>
    </w:r>
    <w:r w:rsidR="00EA280A" w:rsidRPr="00B95BB9">
      <w:rPr>
        <w:rFonts w:ascii="Calibri" w:eastAsia="Calibri" w:hAnsi="Calibri" w:cs="Times New Roman" w:hint="cs"/>
        <w:b/>
        <w:bCs/>
        <w:color w:val="000000"/>
        <w:sz w:val="28"/>
        <w:szCs w:val="28"/>
        <w:rtl/>
      </w:rPr>
      <w:t>ש</w:t>
    </w:r>
    <w:r w:rsidR="00EA280A" w:rsidRPr="00B95BB9">
      <w:rPr>
        <w:rFonts w:ascii="Calibri" w:eastAsia="Calibri" w:hAnsi="Calibri" w:cs="Times New Roman"/>
        <w:b/>
        <w:bCs/>
        <w:color w:val="000000"/>
        <w:sz w:val="28"/>
        <w:szCs w:val="28"/>
        <w:rtl/>
      </w:rPr>
      <w:t xml:space="preserve"> </w:t>
    </w:r>
    <w:r w:rsidR="00EA280A" w:rsidRPr="00B95BB9">
      <w:rPr>
        <w:rFonts w:ascii="Calibri" w:eastAsia="Calibri" w:hAnsi="Calibri" w:cs="Times New Roman" w:hint="cs"/>
        <w:b/>
        <w:bCs/>
        <w:color w:val="000000"/>
        <w:sz w:val="28"/>
        <w:szCs w:val="28"/>
        <w:rtl/>
      </w:rPr>
      <w:t>פ</w:t>
    </w:r>
    <w:r w:rsidR="00EA280A" w:rsidRPr="00B95BB9">
      <w:rPr>
        <w:rFonts w:ascii="Calibri" w:eastAsia="Calibri" w:hAnsi="Calibri" w:cs="Times New Roman"/>
        <w:b/>
        <w:bCs/>
        <w:color w:val="000000"/>
        <w:sz w:val="28"/>
        <w:szCs w:val="28"/>
        <w:rtl/>
      </w:rPr>
      <w:t xml:space="preserve"> </w:t>
    </w:r>
    <w:r w:rsidR="00EA280A" w:rsidRPr="00B95BB9">
      <w:rPr>
        <w:rFonts w:ascii="Calibri" w:eastAsia="Calibri" w:hAnsi="Calibri" w:cs="Times New Roman" w:hint="cs"/>
        <w:b/>
        <w:bCs/>
        <w:color w:val="000000"/>
        <w:sz w:val="28"/>
        <w:szCs w:val="28"/>
        <w:rtl/>
      </w:rPr>
      <w:t>ט</w:t>
    </w:r>
    <w:r w:rsidR="00EA280A" w:rsidRPr="00B95BB9">
      <w:rPr>
        <w:rFonts w:ascii="Calibri" w:eastAsia="Calibri" w:hAnsi="Calibri" w:cs="Times New Roman"/>
        <w:b/>
        <w:bCs/>
        <w:color w:val="000000"/>
        <w:sz w:val="28"/>
        <w:szCs w:val="28"/>
        <w:rtl/>
      </w:rPr>
      <w:t xml:space="preserve"> </w:t>
    </w:r>
    <w:r w:rsidR="00EA280A" w:rsidRPr="00B95BB9">
      <w:rPr>
        <w:rFonts w:ascii="Calibri" w:eastAsia="Calibri" w:hAnsi="Calibri" w:cs="Times New Roman" w:hint="cs"/>
        <w:b/>
        <w:bCs/>
        <w:color w:val="000000"/>
        <w:sz w:val="28"/>
        <w:szCs w:val="28"/>
        <w:rtl/>
      </w:rPr>
      <w:t>י</w:t>
    </w:r>
    <w:r w:rsidR="00EA280A" w:rsidRPr="00B95BB9">
      <w:rPr>
        <w:rFonts w:ascii="Calibri" w:eastAsia="Calibri" w:hAnsi="Calibri" w:cs="Times New Roman"/>
        <w:b/>
        <w:bCs/>
        <w:color w:val="000000"/>
        <w:sz w:val="28"/>
        <w:szCs w:val="28"/>
        <w:rtl/>
      </w:rPr>
      <w:t xml:space="preserve"> </w:t>
    </w:r>
    <w:r w:rsidR="00EA280A" w:rsidRPr="00B95BB9">
      <w:rPr>
        <w:rFonts w:ascii="Calibri" w:eastAsia="Calibri" w:hAnsi="Calibri" w:cs="Times New Roman" w:hint="cs"/>
        <w:b/>
        <w:bCs/>
        <w:color w:val="000000"/>
        <w:sz w:val="28"/>
        <w:szCs w:val="28"/>
        <w:rtl/>
      </w:rPr>
      <w:t>ם</w:t>
    </w:r>
  </w:p>
  <w:p w:rsidR="00EA280A" w:rsidRPr="00EA280A" w:rsidRDefault="00622A46" w:rsidP="00EA280A">
    <w:pPr>
      <w:bidi/>
      <w:spacing w:after="0"/>
      <w:ind w:left="6558" w:right="-360"/>
      <w:jc w:val="center"/>
      <w:rPr>
        <w:rFonts w:ascii="Calibri" w:eastAsia="Calibri" w:hAnsi="Calibri" w:cs="Times New Roman"/>
        <w:b/>
        <w:bCs/>
        <w:color w:val="000000"/>
        <w:spacing w:val="40"/>
        <w:sz w:val="28"/>
        <w:szCs w:val="28"/>
        <w:rtl/>
      </w:rPr>
    </w:pPr>
    <w:r>
      <w:rPr>
        <w:rFonts w:ascii="Calibri" w:eastAsia="Calibri" w:hAnsi="Calibri" w:cs="Times New Roman" w:hint="cs"/>
        <w:b/>
        <w:bCs/>
        <w:color w:val="000000"/>
        <w:sz w:val="28"/>
        <w:szCs w:val="28"/>
        <w:rtl/>
      </w:rPr>
      <w:t xml:space="preserve">        </w:t>
    </w:r>
    <w:r w:rsidR="00EA280A" w:rsidRPr="00EA280A">
      <w:rPr>
        <w:rFonts w:ascii="Calibri" w:eastAsia="Calibri" w:hAnsi="Calibri" w:cs="Times New Roman"/>
        <w:b/>
        <w:bCs/>
        <w:color w:val="000000"/>
        <w:sz w:val="28"/>
        <w:szCs w:val="28"/>
        <w:rtl/>
      </w:rPr>
      <w:t>מנהלת היחידות המקצועיות</w:t>
    </w:r>
  </w:p>
  <w:p w:rsidR="005B416C" w:rsidRPr="00622A46" w:rsidRDefault="00F179CF" w:rsidP="00B95BB9">
    <w:pPr>
      <w:rPr>
        <w:sz w:val="24"/>
        <w:szCs w:val="24"/>
        <w:rtl/>
      </w:rPr>
    </w:pPr>
    <w:r>
      <w:rPr>
        <w:rFonts w:ascii="Calibri" w:eastAsia="Calibri" w:hAnsi="Calibri" w:cs="Times New Roman" w:hint="cs"/>
        <w:b/>
        <w:bCs/>
        <w:spacing w:val="40"/>
        <w:sz w:val="24"/>
        <w:szCs w:val="24"/>
        <w:rtl/>
      </w:rPr>
      <w:t>המחלקה לרישוי חוקרים פרטיים</w:t>
    </w:r>
    <w:r w:rsidR="00622A46" w:rsidRPr="00622A46">
      <w:rPr>
        <w:rFonts w:ascii="Calibri" w:eastAsia="Calibri" w:hAnsi="Calibri" w:cs="Times New Roman" w:hint="cs"/>
        <w:b/>
        <w:bCs/>
        <w:spacing w:val="40"/>
        <w:sz w:val="24"/>
        <w:szCs w:val="24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535EE"/>
    <w:multiLevelType w:val="hybridMultilevel"/>
    <w:tmpl w:val="853CB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23BCB"/>
    <w:multiLevelType w:val="hybridMultilevel"/>
    <w:tmpl w:val="AD702D78"/>
    <w:lvl w:ilvl="0" w:tplc="3B94F83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61407"/>
    <w:multiLevelType w:val="hybridMultilevel"/>
    <w:tmpl w:val="4FEC9E0A"/>
    <w:lvl w:ilvl="0" w:tplc="BF887EB4">
      <w:numFmt w:val="bullet"/>
      <w:lvlText w:val="-"/>
      <w:lvlJc w:val="left"/>
      <w:pPr>
        <w:ind w:left="1350" w:hanging="360"/>
      </w:pPr>
      <w:rPr>
        <w:rFonts w:ascii="Times New Roman" w:eastAsia="Arial Unicode MS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3173543F"/>
    <w:multiLevelType w:val="hybridMultilevel"/>
    <w:tmpl w:val="62C6D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97679"/>
    <w:multiLevelType w:val="hybridMultilevel"/>
    <w:tmpl w:val="FF24D69A"/>
    <w:lvl w:ilvl="0" w:tplc="8398EDB4">
      <w:start w:val="1"/>
      <w:numFmt w:val="hebrew1"/>
      <w:lvlText w:val="(%1)"/>
      <w:lvlJc w:val="left"/>
      <w:pPr>
        <w:ind w:left="990" w:hanging="360"/>
      </w:pPr>
      <w:rPr>
        <w:rFonts w:hint="default"/>
        <w:b w:val="0"/>
        <w:bCs w:val="0"/>
        <w:sz w:val="24"/>
        <w:szCs w:val="24"/>
        <w:lang w:bidi="he-I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8C01AA"/>
    <w:multiLevelType w:val="hybridMultilevel"/>
    <w:tmpl w:val="BDCCC174"/>
    <w:lvl w:ilvl="0" w:tplc="23A6EE7C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  <w:lang w:bidi="he-I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99225F"/>
    <w:multiLevelType w:val="hybridMultilevel"/>
    <w:tmpl w:val="0246907E"/>
    <w:lvl w:ilvl="0" w:tplc="B06CBE20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D7497"/>
    <w:multiLevelType w:val="multilevel"/>
    <w:tmpl w:val="2FA409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8">
    <w:nsid w:val="6387761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AA62644"/>
    <w:multiLevelType w:val="hybridMultilevel"/>
    <w:tmpl w:val="478ADAAC"/>
    <w:lvl w:ilvl="0" w:tplc="B836711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8AB0F72"/>
    <w:multiLevelType w:val="hybridMultilevel"/>
    <w:tmpl w:val="8960D1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7"/>
  </w:num>
  <w:num w:numId="9">
    <w:abstractNumId w:val="3"/>
  </w:num>
  <w:num w:numId="10">
    <w:abstractNumId w:val="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F5"/>
    <w:rsid w:val="00000F9C"/>
    <w:rsid w:val="00005F64"/>
    <w:rsid w:val="00006529"/>
    <w:rsid w:val="00011AAF"/>
    <w:rsid w:val="00012AC6"/>
    <w:rsid w:val="000132FB"/>
    <w:rsid w:val="0001518C"/>
    <w:rsid w:val="00015D50"/>
    <w:rsid w:val="00015E7E"/>
    <w:rsid w:val="00015EF0"/>
    <w:rsid w:val="000243DF"/>
    <w:rsid w:val="00025344"/>
    <w:rsid w:val="0002574F"/>
    <w:rsid w:val="000262A6"/>
    <w:rsid w:val="000276BC"/>
    <w:rsid w:val="00030457"/>
    <w:rsid w:val="00032D34"/>
    <w:rsid w:val="00033B1B"/>
    <w:rsid w:val="00033F4E"/>
    <w:rsid w:val="00035036"/>
    <w:rsid w:val="0003686E"/>
    <w:rsid w:val="000373E7"/>
    <w:rsid w:val="00040E7E"/>
    <w:rsid w:val="00041206"/>
    <w:rsid w:val="00041A1A"/>
    <w:rsid w:val="000426C2"/>
    <w:rsid w:val="000441CD"/>
    <w:rsid w:val="00044FBC"/>
    <w:rsid w:val="000454A9"/>
    <w:rsid w:val="00047215"/>
    <w:rsid w:val="00052F75"/>
    <w:rsid w:val="00052FA9"/>
    <w:rsid w:val="00053278"/>
    <w:rsid w:val="000547DC"/>
    <w:rsid w:val="00055A82"/>
    <w:rsid w:val="00055D6B"/>
    <w:rsid w:val="00061EEE"/>
    <w:rsid w:val="000638E7"/>
    <w:rsid w:val="00063E93"/>
    <w:rsid w:val="000641DA"/>
    <w:rsid w:val="00064244"/>
    <w:rsid w:val="00074CB5"/>
    <w:rsid w:val="00076BF9"/>
    <w:rsid w:val="000819C8"/>
    <w:rsid w:val="00083DDF"/>
    <w:rsid w:val="00085174"/>
    <w:rsid w:val="00086FB8"/>
    <w:rsid w:val="00090E39"/>
    <w:rsid w:val="00093276"/>
    <w:rsid w:val="00094B01"/>
    <w:rsid w:val="00097FDF"/>
    <w:rsid w:val="000A1370"/>
    <w:rsid w:val="000A29D5"/>
    <w:rsid w:val="000A4D82"/>
    <w:rsid w:val="000A53F4"/>
    <w:rsid w:val="000A651C"/>
    <w:rsid w:val="000B06DF"/>
    <w:rsid w:val="000B2509"/>
    <w:rsid w:val="000B40A9"/>
    <w:rsid w:val="000B5452"/>
    <w:rsid w:val="000B6CE2"/>
    <w:rsid w:val="000C1695"/>
    <w:rsid w:val="000C255D"/>
    <w:rsid w:val="000C3CA1"/>
    <w:rsid w:val="000D01B0"/>
    <w:rsid w:val="000D06F6"/>
    <w:rsid w:val="000D18F9"/>
    <w:rsid w:val="000D4627"/>
    <w:rsid w:val="000D54A0"/>
    <w:rsid w:val="000D5F5E"/>
    <w:rsid w:val="000D713E"/>
    <w:rsid w:val="000D7227"/>
    <w:rsid w:val="000E1C4E"/>
    <w:rsid w:val="000E2B3A"/>
    <w:rsid w:val="000E2D81"/>
    <w:rsid w:val="000E32FF"/>
    <w:rsid w:val="000E3A70"/>
    <w:rsid w:val="000E4571"/>
    <w:rsid w:val="000E4FCD"/>
    <w:rsid w:val="000E796A"/>
    <w:rsid w:val="000F4D1E"/>
    <w:rsid w:val="000F57F2"/>
    <w:rsid w:val="000F5C36"/>
    <w:rsid w:val="000F678D"/>
    <w:rsid w:val="00100044"/>
    <w:rsid w:val="00101560"/>
    <w:rsid w:val="00101D5F"/>
    <w:rsid w:val="00103C40"/>
    <w:rsid w:val="001050B4"/>
    <w:rsid w:val="00106D8D"/>
    <w:rsid w:val="00106F4B"/>
    <w:rsid w:val="00111A67"/>
    <w:rsid w:val="0011409E"/>
    <w:rsid w:val="00115E89"/>
    <w:rsid w:val="0012076A"/>
    <w:rsid w:val="001209AE"/>
    <w:rsid w:val="00120D51"/>
    <w:rsid w:val="00121116"/>
    <w:rsid w:val="0012125A"/>
    <w:rsid w:val="0012131C"/>
    <w:rsid w:val="00121797"/>
    <w:rsid w:val="00127178"/>
    <w:rsid w:val="0013065A"/>
    <w:rsid w:val="00130DA7"/>
    <w:rsid w:val="001335D4"/>
    <w:rsid w:val="00135051"/>
    <w:rsid w:val="0014164E"/>
    <w:rsid w:val="001436D9"/>
    <w:rsid w:val="001444DC"/>
    <w:rsid w:val="001463E2"/>
    <w:rsid w:val="00147444"/>
    <w:rsid w:val="00155D1C"/>
    <w:rsid w:val="0015649F"/>
    <w:rsid w:val="00156612"/>
    <w:rsid w:val="00156E0D"/>
    <w:rsid w:val="00157586"/>
    <w:rsid w:val="00161ED4"/>
    <w:rsid w:val="00163408"/>
    <w:rsid w:val="001641BF"/>
    <w:rsid w:val="00165B9C"/>
    <w:rsid w:val="0016766F"/>
    <w:rsid w:val="001733EE"/>
    <w:rsid w:val="00174C1B"/>
    <w:rsid w:val="00174FB7"/>
    <w:rsid w:val="00186FAE"/>
    <w:rsid w:val="0018784D"/>
    <w:rsid w:val="001907E9"/>
    <w:rsid w:val="00191EB2"/>
    <w:rsid w:val="001A279A"/>
    <w:rsid w:val="001A43DB"/>
    <w:rsid w:val="001A4CE9"/>
    <w:rsid w:val="001A6D3F"/>
    <w:rsid w:val="001B246E"/>
    <w:rsid w:val="001B2CF7"/>
    <w:rsid w:val="001B380B"/>
    <w:rsid w:val="001B4AC5"/>
    <w:rsid w:val="001B7D16"/>
    <w:rsid w:val="001C0A6A"/>
    <w:rsid w:val="001C1F22"/>
    <w:rsid w:val="001C362D"/>
    <w:rsid w:val="001C4925"/>
    <w:rsid w:val="001C56BD"/>
    <w:rsid w:val="001C6CD9"/>
    <w:rsid w:val="001D05E5"/>
    <w:rsid w:val="001D1281"/>
    <w:rsid w:val="001D1DE4"/>
    <w:rsid w:val="001D27A0"/>
    <w:rsid w:val="001D4233"/>
    <w:rsid w:val="001E23EC"/>
    <w:rsid w:val="001E668B"/>
    <w:rsid w:val="001E6FC8"/>
    <w:rsid w:val="001F206A"/>
    <w:rsid w:val="001F61DE"/>
    <w:rsid w:val="00205C60"/>
    <w:rsid w:val="00212BA5"/>
    <w:rsid w:val="00212C97"/>
    <w:rsid w:val="002166E4"/>
    <w:rsid w:val="002326C3"/>
    <w:rsid w:val="0023771D"/>
    <w:rsid w:val="002404BB"/>
    <w:rsid w:val="00242A84"/>
    <w:rsid w:val="00242E45"/>
    <w:rsid w:val="00244140"/>
    <w:rsid w:val="002447FD"/>
    <w:rsid w:val="00250716"/>
    <w:rsid w:val="00251F40"/>
    <w:rsid w:val="0025704F"/>
    <w:rsid w:val="00266999"/>
    <w:rsid w:val="00266B1F"/>
    <w:rsid w:val="00266BB4"/>
    <w:rsid w:val="002672EB"/>
    <w:rsid w:val="0026776A"/>
    <w:rsid w:val="002723BC"/>
    <w:rsid w:val="0027320D"/>
    <w:rsid w:val="00273613"/>
    <w:rsid w:val="00274E97"/>
    <w:rsid w:val="00275A01"/>
    <w:rsid w:val="00276D10"/>
    <w:rsid w:val="0027790E"/>
    <w:rsid w:val="00280FE2"/>
    <w:rsid w:val="002822BD"/>
    <w:rsid w:val="00286F47"/>
    <w:rsid w:val="00292C8A"/>
    <w:rsid w:val="0029365E"/>
    <w:rsid w:val="00293BB3"/>
    <w:rsid w:val="00293E11"/>
    <w:rsid w:val="002945A4"/>
    <w:rsid w:val="00297E08"/>
    <w:rsid w:val="002A1112"/>
    <w:rsid w:val="002A29A8"/>
    <w:rsid w:val="002A35E6"/>
    <w:rsid w:val="002A42D0"/>
    <w:rsid w:val="002A4B30"/>
    <w:rsid w:val="002A4E64"/>
    <w:rsid w:val="002A753E"/>
    <w:rsid w:val="002A7EB5"/>
    <w:rsid w:val="002B1143"/>
    <w:rsid w:val="002B22D1"/>
    <w:rsid w:val="002B2B57"/>
    <w:rsid w:val="002B2C76"/>
    <w:rsid w:val="002B4703"/>
    <w:rsid w:val="002B5EB2"/>
    <w:rsid w:val="002B7E41"/>
    <w:rsid w:val="002C2900"/>
    <w:rsid w:val="002C315E"/>
    <w:rsid w:val="002C45AE"/>
    <w:rsid w:val="002C545E"/>
    <w:rsid w:val="002C7A55"/>
    <w:rsid w:val="002D012A"/>
    <w:rsid w:val="002D2083"/>
    <w:rsid w:val="002D2412"/>
    <w:rsid w:val="002D3345"/>
    <w:rsid w:val="002D4E17"/>
    <w:rsid w:val="002D55C1"/>
    <w:rsid w:val="002D777A"/>
    <w:rsid w:val="002E2464"/>
    <w:rsid w:val="002E3C7D"/>
    <w:rsid w:val="002E6DAE"/>
    <w:rsid w:val="002F51D3"/>
    <w:rsid w:val="002F6765"/>
    <w:rsid w:val="003007AF"/>
    <w:rsid w:val="00300E0A"/>
    <w:rsid w:val="00301CC8"/>
    <w:rsid w:val="00302C45"/>
    <w:rsid w:val="00303266"/>
    <w:rsid w:val="003036BB"/>
    <w:rsid w:val="00303752"/>
    <w:rsid w:val="003058C2"/>
    <w:rsid w:val="00306983"/>
    <w:rsid w:val="00307C88"/>
    <w:rsid w:val="0031116A"/>
    <w:rsid w:val="00314E2B"/>
    <w:rsid w:val="00316FFF"/>
    <w:rsid w:val="00317A23"/>
    <w:rsid w:val="003207DA"/>
    <w:rsid w:val="00320F0C"/>
    <w:rsid w:val="00322DDE"/>
    <w:rsid w:val="00324734"/>
    <w:rsid w:val="00325FE6"/>
    <w:rsid w:val="00326244"/>
    <w:rsid w:val="003262B6"/>
    <w:rsid w:val="00326EEA"/>
    <w:rsid w:val="00327313"/>
    <w:rsid w:val="0033133D"/>
    <w:rsid w:val="003314DE"/>
    <w:rsid w:val="0033198D"/>
    <w:rsid w:val="00336480"/>
    <w:rsid w:val="00336B47"/>
    <w:rsid w:val="003414F4"/>
    <w:rsid w:val="00341557"/>
    <w:rsid w:val="003443C9"/>
    <w:rsid w:val="00344DBC"/>
    <w:rsid w:val="00345476"/>
    <w:rsid w:val="00352888"/>
    <w:rsid w:val="0035311C"/>
    <w:rsid w:val="0036142E"/>
    <w:rsid w:val="003640FB"/>
    <w:rsid w:val="00364422"/>
    <w:rsid w:val="00364A32"/>
    <w:rsid w:val="00371696"/>
    <w:rsid w:val="003718FA"/>
    <w:rsid w:val="00372A88"/>
    <w:rsid w:val="00372DF3"/>
    <w:rsid w:val="00374E67"/>
    <w:rsid w:val="00377614"/>
    <w:rsid w:val="0037788F"/>
    <w:rsid w:val="003806A5"/>
    <w:rsid w:val="0038168E"/>
    <w:rsid w:val="003818EC"/>
    <w:rsid w:val="00381AF1"/>
    <w:rsid w:val="0038333D"/>
    <w:rsid w:val="00383767"/>
    <w:rsid w:val="003867BB"/>
    <w:rsid w:val="00390417"/>
    <w:rsid w:val="00390487"/>
    <w:rsid w:val="0039089B"/>
    <w:rsid w:val="00392A0A"/>
    <w:rsid w:val="0039545E"/>
    <w:rsid w:val="00396760"/>
    <w:rsid w:val="003A1ED4"/>
    <w:rsid w:val="003A3840"/>
    <w:rsid w:val="003A682E"/>
    <w:rsid w:val="003B1031"/>
    <w:rsid w:val="003B4036"/>
    <w:rsid w:val="003B5331"/>
    <w:rsid w:val="003C25DD"/>
    <w:rsid w:val="003C3B5E"/>
    <w:rsid w:val="003C5AF5"/>
    <w:rsid w:val="003D083F"/>
    <w:rsid w:val="003D63A0"/>
    <w:rsid w:val="003D6EDB"/>
    <w:rsid w:val="003E1C17"/>
    <w:rsid w:val="003E1D0B"/>
    <w:rsid w:val="003E23C1"/>
    <w:rsid w:val="003E5110"/>
    <w:rsid w:val="003E5D80"/>
    <w:rsid w:val="003E6741"/>
    <w:rsid w:val="003E75CD"/>
    <w:rsid w:val="003F01B7"/>
    <w:rsid w:val="003F1250"/>
    <w:rsid w:val="003F2DFF"/>
    <w:rsid w:val="003F4BB7"/>
    <w:rsid w:val="003F5DFA"/>
    <w:rsid w:val="00400737"/>
    <w:rsid w:val="004018C2"/>
    <w:rsid w:val="00402197"/>
    <w:rsid w:val="0040685E"/>
    <w:rsid w:val="004078F9"/>
    <w:rsid w:val="00407FC5"/>
    <w:rsid w:val="00412114"/>
    <w:rsid w:val="004135DE"/>
    <w:rsid w:val="004137A2"/>
    <w:rsid w:val="0041415F"/>
    <w:rsid w:val="00415C42"/>
    <w:rsid w:val="004165F4"/>
    <w:rsid w:val="004172E0"/>
    <w:rsid w:val="004212CE"/>
    <w:rsid w:val="00421F10"/>
    <w:rsid w:val="00423507"/>
    <w:rsid w:val="00424051"/>
    <w:rsid w:val="00425508"/>
    <w:rsid w:val="004303EE"/>
    <w:rsid w:val="00432D10"/>
    <w:rsid w:val="00436C24"/>
    <w:rsid w:val="004371F3"/>
    <w:rsid w:val="0044074C"/>
    <w:rsid w:val="004437AE"/>
    <w:rsid w:val="00447ACB"/>
    <w:rsid w:val="00450FBF"/>
    <w:rsid w:val="004518AF"/>
    <w:rsid w:val="004528E6"/>
    <w:rsid w:val="004549CD"/>
    <w:rsid w:val="00456B89"/>
    <w:rsid w:val="0046519F"/>
    <w:rsid w:val="00465B81"/>
    <w:rsid w:val="004661AF"/>
    <w:rsid w:val="00470A26"/>
    <w:rsid w:val="00474262"/>
    <w:rsid w:val="00475230"/>
    <w:rsid w:val="00475B20"/>
    <w:rsid w:val="00475E77"/>
    <w:rsid w:val="004817CA"/>
    <w:rsid w:val="0048426C"/>
    <w:rsid w:val="00485830"/>
    <w:rsid w:val="004907D0"/>
    <w:rsid w:val="00490A90"/>
    <w:rsid w:val="00490F5A"/>
    <w:rsid w:val="004917DD"/>
    <w:rsid w:val="00492A07"/>
    <w:rsid w:val="00495A5C"/>
    <w:rsid w:val="004A07F9"/>
    <w:rsid w:val="004A7B42"/>
    <w:rsid w:val="004B1670"/>
    <w:rsid w:val="004B1FC1"/>
    <w:rsid w:val="004B294C"/>
    <w:rsid w:val="004B405D"/>
    <w:rsid w:val="004B57F0"/>
    <w:rsid w:val="004B630D"/>
    <w:rsid w:val="004C4868"/>
    <w:rsid w:val="004C6068"/>
    <w:rsid w:val="004C6441"/>
    <w:rsid w:val="004D1AC8"/>
    <w:rsid w:val="004D2F70"/>
    <w:rsid w:val="004D5793"/>
    <w:rsid w:val="004E2F99"/>
    <w:rsid w:val="004E47E2"/>
    <w:rsid w:val="004E59D1"/>
    <w:rsid w:val="004E7B3F"/>
    <w:rsid w:val="004F0E19"/>
    <w:rsid w:val="004F1D78"/>
    <w:rsid w:val="004F2539"/>
    <w:rsid w:val="004F5ED9"/>
    <w:rsid w:val="004F617D"/>
    <w:rsid w:val="00500A28"/>
    <w:rsid w:val="00501756"/>
    <w:rsid w:val="0050384A"/>
    <w:rsid w:val="00505544"/>
    <w:rsid w:val="005077B0"/>
    <w:rsid w:val="00510878"/>
    <w:rsid w:val="00510ED1"/>
    <w:rsid w:val="0051215B"/>
    <w:rsid w:val="005121E4"/>
    <w:rsid w:val="0051245C"/>
    <w:rsid w:val="00512FF5"/>
    <w:rsid w:val="00517225"/>
    <w:rsid w:val="00517803"/>
    <w:rsid w:val="00517A0C"/>
    <w:rsid w:val="00522036"/>
    <w:rsid w:val="00523A62"/>
    <w:rsid w:val="00523CE2"/>
    <w:rsid w:val="00523EE9"/>
    <w:rsid w:val="00524B96"/>
    <w:rsid w:val="0052712B"/>
    <w:rsid w:val="00527435"/>
    <w:rsid w:val="00527836"/>
    <w:rsid w:val="00532892"/>
    <w:rsid w:val="00534D42"/>
    <w:rsid w:val="00537D80"/>
    <w:rsid w:val="00544186"/>
    <w:rsid w:val="0054568E"/>
    <w:rsid w:val="00546A1B"/>
    <w:rsid w:val="00550629"/>
    <w:rsid w:val="005506C8"/>
    <w:rsid w:val="00560860"/>
    <w:rsid w:val="00562DC4"/>
    <w:rsid w:val="00563183"/>
    <w:rsid w:val="00563397"/>
    <w:rsid w:val="00570F28"/>
    <w:rsid w:val="005712BA"/>
    <w:rsid w:val="005777C9"/>
    <w:rsid w:val="005812B1"/>
    <w:rsid w:val="00581EB5"/>
    <w:rsid w:val="00585534"/>
    <w:rsid w:val="005856C9"/>
    <w:rsid w:val="0058611C"/>
    <w:rsid w:val="00591961"/>
    <w:rsid w:val="00593A89"/>
    <w:rsid w:val="005951E8"/>
    <w:rsid w:val="0059622B"/>
    <w:rsid w:val="00596BB3"/>
    <w:rsid w:val="005A32ED"/>
    <w:rsid w:val="005A58EC"/>
    <w:rsid w:val="005A654D"/>
    <w:rsid w:val="005A6FB7"/>
    <w:rsid w:val="005A7F40"/>
    <w:rsid w:val="005B16A4"/>
    <w:rsid w:val="005B2473"/>
    <w:rsid w:val="005B33DC"/>
    <w:rsid w:val="005B416C"/>
    <w:rsid w:val="005B43C5"/>
    <w:rsid w:val="005C0AB9"/>
    <w:rsid w:val="005C3126"/>
    <w:rsid w:val="005C53AB"/>
    <w:rsid w:val="005D1262"/>
    <w:rsid w:val="005D2D61"/>
    <w:rsid w:val="005D6280"/>
    <w:rsid w:val="005D6E84"/>
    <w:rsid w:val="005E289F"/>
    <w:rsid w:val="005E576D"/>
    <w:rsid w:val="005E62B6"/>
    <w:rsid w:val="005F00F4"/>
    <w:rsid w:val="005F1349"/>
    <w:rsid w:val="005F1C5C"/>
    <w:rsid w:val="005F28C3"/>
    <w:rsid w:val="005F32A0"/>
    <w:rsid w:val="005F4003"/>
    <w:rsid w:val="005F424A"/>
    <w:rsid w:val="005F62B6"/>
    <w:rsid w:val="005F67C5"/>
    <w:rsid w:val="00610F2D"/>
    <w:rsid w:val="00613C78"/>
    <w:rsid w:val="00615291"/>
    <w:rsid w:val="006153D1"/>
    <w:rsid w:val="00616EEF"/>
    <w:rsid w:val="00617BA4"/>
    <w:rsid w:val="00620A51"/>
    <w:rsid w:val="00622A46"/>
    <w:rsid w:val="00622C9A"/>
    <w:rsid w:val="00623DF9"/>
    <w:rsid w:val="00623F5F"/>
    <w:rsid w:val="00625874"/>
    <w:rsid w:val="00625D2E"/>
    <w:rsid w:val="00633B8A"/>
    <w:rsid w:val="006345D3"/>
    <w:rsid w:val="00634AEF"/>
    <w:rsid w:val="00635050"/>
    <w:rsid w:val="00637DCA"/>
    <w:rsid w:val="006426DD"/>
    <w:rsid w:val="00642C5E"/>
    <w:rsid w:val="00643711"/>
    <w:rsid w:val="00643982"/>
    <w:rsid w:val="00644BEB"/>
    <w:rsid w:val="00647A33"/>
    <w:rsid w:val="0065101D"/>
    <w:rsid w:val="006536D6"/>
    <w:rsid w:val="00653E07"/>
    <w:rsid w:val="00655F1A"/>
    <w:rsid w:val="00660BA4"/>
    <w:rsid w:val="006630CA"/>
    <w:rsid w:val="0066504F"/>
    <w:rsid w:val="00665408"/>
    <w:rsid w:val="00667A89"/>
    <w:rsid w:val="00675CE2"/>
    <w:rsid w:val="00676C89"/>
    <w:rsid w:val="00680675"/>
    <w:rsid w:val="006813CE"/>
    <w:rsid w:val="00682298"/>
    <w:rsid w:val="00682D9B"/>
    <w:rsid w:val="00685DB3"/>
    <w:rsid w:val="006914E0"/>
    <w:rsid w:val="00692CB8"/>
    <w:rsid w:val="00693888"/>
    <w:rsid w:val="0069463F"/>
    <w:rsid w:val="006962E4"/>
    <w:rsid w:val="00696EA6"/>
    <w:rsid w:val="0069760A"/>
    <w:rsid w:val="006A0827"/>
    <w:rsid w:val="006A185C"/>
    <w:rsid w:val="006A18A3"/>
    <w:rsid w:val="006A1B4D"/>
    <w:rsid w:val="006A39C7"/>
    <w:rsid w:val="006A48C3"/>
    <w:rsid w:val="006A5FDD"/>
    <w:rsid w:val="006A7050"/>
    <w:rsid w:val="006B01A0"/>
    <w:rsid w:val="006B1028"/>
    <w:rsid w:val="006B2B0F"/>
    <w:rsid w:val="006B3B88"/>
    <w:rsid w:val="006B594F"/>
    <w:rsid w:val="006C03B0"/>
    <w:rsid w:val="006C59D6"/>
    <w:rsid w:val="006C7B45"/>
    <w:rsid w:val="006D281B"/>
    <w:rsid w:val="006D3D40"/>
    <w:rsid w:val="006D4831"/>
    <w:rsid w:val="006D4DDF"/>
    <w:rsid w:val="006E04F7"/>
    <w:rsid w:val="006E2156"/>
    <w:rsid w:val="006E2F2D"/>
    <w:rsid w:val="006E46A0"/>
    <w:rsid w:val="006F0DAC"/>
    <w:rsid w:val="006F0E98"/>
    <w:rsid w:val="006F23B4"/>
    <w:rsid w:val="006F45CC"/>
    <w:rsid w:val="006F681C"/>
    <w:rsid w:val="006F707B"/>
    <w:rsid w:val="00701B91"/>
    <w:rsid w:val="0071077E"/>
    <w:rsid w:val="00712A9F"/>
    <w:rsid w:val="00713948"/>
    <w:rsid w:val="00716131"/>
    <w:rsid w:val="0072457C"/>
    <w:rsid w:val="007250E3"/>
    <w:rsid w:val="00727C09"/>
    <w:rsid w:val="00730544"/>
    <w:rsid w:val="00730FB8"/>
    <w:rsid w:val="0073159F"/>
    <w:rsid w:val="00735759"/>
    <w:rsid w:val="007412A2"/>
    <w:rsid w:val="007431FE"/>
    <w:rsid w:val="00744B0B"/>
    <w:rsid w:val="0074602F"/>
    <w:rsid w:val="007461D4"/>
    <w:rsid w:val="0075113A"/>
    <w:rsid w:val="007518E5"/>
    <w:rsid w:val="00752183"/>
    <w:rsid w:val="00752F63"/>
    <w:rsid w:val="00753252"/>
    <w:rsid w:val="00753849"/>
    <w:rsid w:val="00754F03"/>
    <w:rsid w:val="00757F53"/>
    <w:rsid w:val="007612DE"/>
    <w:rsid w:val="00770871"/>
    <w:rsid w:val="007738BD"/>
    <w:rsid w:val="007739BD"/>
    <w:rsid w:val="00774644"/>
    <w:rsid w:val="007800C3"/>
    <w:rsid w:val="00780FB5"/>
    <w:rsid w:val="007819F0"/>
    <w:rsid w:val="00786CE4"/>
    <w:rsid w:val="007915B0"/>
    <w:rsid w:val="00791CBC"/>
    <w:rsid w:val="00793602"/>
    <w:rsid w:val="00793A0F"/>
    <w:rsid w:val="00794194"/>
    <w:rsid w:val="00795F17"/>
    <w:rsid w:val="00797BB4"/>
    <w:rsid w:val="007A1A62"/>
    <w:rsid w:val="007B07C2"/>
    <w:rsid w:val="007B1DB1"/>
    <w:rsid w:val="007B23A5"/>
    <w:rsid w:val="007B28BF"/>
    <w:rsid w:val="007B3B98"/>
    <w:rsid w:val="007B6B8D"/>
    <w:rsid w:val="007C04FA"/>
    <w:rsid w:val="007C0E3D"/>
    <w:rsid w:val="007C22C2"/>
    <w:rsid w:val="007C2E2E"/>
    <w:rsid w:val="007C2ECF"/>
    <w:rsid w:val="007C4949"/>
    <w:rsid w:val="007D0FC6"/>
    <w:rsid w:val="007D1F14"/>
    <w:rsid w:val="007D272C"/>
    <w:rsid w:val="007D52B4"/>
    <w:rsid w:val="007D53A2"/>
    <w:rsid w:val="007E28C8"/>
    <w:rsid w:val="007E5D58"/>
    <w:rsid w:val="007E733A"/>
    <w:rsid w:val="007F1182"/>
    <w:rsid w:val="007F3C2C"/>
    <w:rsid w:val="007F4E47"/>
    <w:rsid w:val="007F5654"/>
    <w:rsid w:val="007F67B7"/>
    <w:rsid w:val="008003B6"/>
    <w:rsid w:val="00804889"/>
    <w:rsid w:val="0081383D"/>
    <w:rsid w:val="008157DE"/>
    <w:rsid w:val="00815FB8"/>
    <w:rsid w:val="00820EAB"/>
    <w:rsid w:val="0082365D"/>
    <w:rsid w:val="0082488A"/>
    <w:rsid w:val="00824A45"/>
    <w:rsid w:val="0082641D"/>
    <w:rsid w:val="00826527"/>
    <w:rsid w:val="00831503"/>
    <w:rsid w:val="00832278"/>
    <w:rsid w:val="008339CF"/>
    <w:rsid w:val="00833F9F"/>
    <w:rsid w:val="008377AD"/>
    <w:rsid w:val="00837AFC"/>
    <w:rsid w:val="00840CAB"/>
    <w:rsid w:val="00840F09"/>
    <w:rsid w:val="008448DD"/>
    <w:rsid w:val="00844D0C"/>
    <w:rsid w:val="0084557D"/>
    <w:rsid w:val="00846058"/>
    <w:rsid w:val="0085148E"/>
    <w:rsid w:val="008533C7"/>
    <w:rsid w:val="0085360C"/>
    <w:rsid w:val="00857697"/>
    <w:rsid w:val="00863E67"/>
    <w:rsid w:val="008645AB"/>
    <w:rsid w:val="00872E5E"/>
    <w:rsid w:val="00873164"/>
    <w:rsid w:val="00874457"/>
    <w:rsid w:val="008748C8"/>
    <w:rsid w:val="00875476"/>
    <w:rsid w:val="0087577E"/>
    <w:rsid w:val="0087727E"/>
    <w:rsid w:val="00877DC2"/>
    <w:rsid w:val="00880C7C"/>
    <w:rsid w:val="00881217"/>
    <w:rsid w:val="00881468"/>
    <w:rsid w:val="0088232A"/>
    <w:rsid w:val="00885294"/>
    <w:rsid w:val="00885852"/>
    <w:rsid w:val="008922DF"/>
    <w:rsid w:val="00892894"/>
    <w:rsid w:val="00892909"/>
    <w:rsid w:val="008931A6"/>
    <w:rsid w:val="00893D8D"/>
    <w:rsid w:val="00894419"/>
    <w:rsid w:val="00894768"/>
    <w:rsid w:val="00894B6B"/>
    <w:rsid w:val="00896307"/>
    <w:rsid w:val="00896D49"/>
    <w:rsid w:val="008A0B20"/>
    <w:rsid w:val="008A204A"/>
    <w:rsid w:val="008A5869"/>
    <w:rsid w:val="008A64FE"/>
    <w:rsid w:val="008A6F39"/>
    <w:rsid w:val="008B54F2"/>
    <w:rsid w:val="008B7482"/>
    <w:rsid w:val="008C0808"/>
    <w:rsid w:val="008C14C3"/>
    <w:rsid w:val="008C18C6"/>
    <w:rsid w:val="008C292D"/>
    <w:rsid w:val="008C3C1B"/>
    <w:rsid w:val="008C4602"/>
    <w:rsid w:val="008C7062"/>
    <w:rsid w:val="008C72F1"/>
    <w:rsid w:val="008C73CA"/>
    <w:rsid w:val="008D5EB3"/>
    <w:rsid w:val="008D6DE4"/>
    <w:rsid w:val="008D7698"/>
    <w:rsid w:val="008E1CE5"/>
    <w:rsid w:val="008E2D9E"/>
    <w:rsid w:val="008E2EAD"/>
    <w:rsid w:val="008E3594"/>
    <w:rsid w:val="008E5F4C"/>
    <w:rsid w:val="008F0CA9"/>
    <w:rsid w:val="008F0FDE"/>
    <w:rsid w:val="008F2D6E"/>
    <w:rsid w:val="008F2FC9"/>
    <w:rsid w:val="008F3F66"/>
    <w:rsid w:val="008F4D5F"/>
    <w:rsid w:val="008F6941"/>
    <w:rsid w:val="008F6A64"/>
    <w:rsid w:val="008F6D73"/>
    <w:rsid w:val="008F6F8D"/>
    <w:rsid w:val="009002E5"/>
    <w:rsid w:val="00902F30"/>
    <w:rsid w:val="009073D7"/>
    <w:rsid w:val="00912014"/>
    <w:rsid w:val="009177EF"/>
    <w:rsid w:val="009209ED"/>
    <w:rsid w:val="00924267"/>
    <w:rsid w:val="00924B95"/>
    <w:rsid w:val="00932470"/>
    <w:rsid w:val="00934090"/>
    <w:rsid w:val="00936815"/>
    <w:rsid w:val="009463D7"/>
    <w:rsid w:val="00947981"/>
    <w:rsid w:val="00950267"/>
    <w:rsid w:val="009516FC"/>
    <w:rsid w:val="00952B50"/>
    <w:rsid w:val="009537B1"/>
    <w:rsid w:val="00954C01"/>
    <w:rsid w:val="00956259"/>
    <w:rsid w:val="009620CD"/>
    <w:rsid w:val="009633B2"/>
    <w:rsid w:val="00964F30"/>
    <w:rsid w:val="00966331"/>
    <w:rsid w:val="00967CD5"/>
    <w:rsid w:val="00971AED"/>
    <w:rsid w:val="0097524A"/>
    <w:rsid w:val="00981231"/>
    <w:rsid w:val="00983D74"/>
    <w:rsid w:val="00985660"/>
    <w:rsid w:val="0099170C"/>
    <w:rsid w:val="00991CA3"/>
    <w:rsid w:val="00993640"/>
    <w:rsid w:val="009948FA"/>
    <w:rsid w:val="0099642B"/>
    <w:rsid w:val="009A3C11"/>
    <w:rsid w:val="009A40CF"/>
    <w:rsid w:val="009B17C9"/>
    <w:rsid w:val="009B37CE"/>
    <w:rsid w:val="009B4445"/>
    <w:rsid w:val="009B5561"/>
    <w:rsid w:val="009B5A31"/>
    <w:rsid w:val="009B63B7"/>
    <w:rsid w:val="009B7459"/>
    <w:rsid w:val="009B770A"/>
    <w:rsid w:val="009B7779"/>
    <w:rsid w:val="009C07F5"/>
    <w:rsid w:val="009C0CE2"/>
    <w:rsid w:val="009C3630"/>
    <w:rsid w:val="009C3943"/>
    <w:rsid w:val="009C54C9"/>
    <w:rsid w:val="009D0330"/>
    <w:rsid w:val="009D1185"/>
    <w:rsid w:val="009D5547"/>
    <w:rsid w:val="009D5C7E"/>
    <w:rsid w:val="009D5F0B"/>
    <w:rsid w:val="009D74A8"/>
    <w:rsid w:val="009D74EB"/>
    <w:rsid w:val="009D79C9"/>
    <w:rsid w:val="009E0D74"/>
    <w:rsid w:val="009E1D2A"/>
    <w:rsid w:val="009E2D60"/>
    <w:rsid w:val="009E654D"/>
    <w:rsid w:val="009F3BA1"/>
    <w:rsid w:val="009F5E91"/>
    <w:rsid w:val="009F6404"/>
    <w:rsid w:val="00A01DD8"/>
    <w:rsid w:val="00A0385E"/>
    <w:rsid w:val="00A03AD6"/>
    <w:rsid w:val="00A04AAC"/>
    <w:rsid w:val="00A05134"/>
    <w:rsid w:val="00A07DC1"/>
    <w:rsid w:val="00A12AFD"/>
    <w:rsid w:val="00A138EC"/>
    <w:rsid w:val="00A15BD5"/>
    <w:rsid w:val="00A16E44"/>
    <w:rsid w:val="00A177AF"/>
    <w:rsid w:val="00A21380"/>
    <w:rsid w:val="00A32D4B"/>
    <w:rsid w:val="00A33D1B"/>
    <w:rsid w:val="00A34E87"/>
    <w:rsid w:val="00A354A7"/>
    <w:rsid w:val="00A359B1"/>
    <w:rsid w:val="00A360CE"/>
    <w:rsid w:val="00A3641E"/>
    <w:rsid w:val="00A36549"/>
    <w:rsid w:val="00A4167A"/>
    <w:rsid w:val="00A4225D"/>
    <w:rsid w:val="00A424EB"/>
    <w:rsid w:val="00A4276A"/>
    <w:rsid w:val="00A46D90"/>
    <w:rsid w:val="00A507AC"/>
    <w:rsid w:val="00A5261A"/>
    <w:rsid w:val="00A52D44"/>
    <w:rsid w:val="00A54C76"/>
    <w:rsid w:val="00A55640"/>
    <w:rsid w:val="00A576FD"/>
    <w:rsid w:val="00A60935"/>
    <w:rsid w:val="00A618A6"/>
    <w:rsid w:val="00A62ECA"/>
    <w:rsid w:val="00A65AC8"/>
    <w:rsid w:val="00A71C71"/>
    <w:rsid w:val="00A76612"/>
    <w:rsid w:val="00A81F1C"/>
    <w:rsid w:val="00A82316"/>
    <w:rsid w:val="00A85B9E"/>
    <w:rsid w:val="00A87469"/>
    <w:rsid w:val="00A904AD"/>
    <w:rsid w:val="00A91E0E"/>
    <w:rsid w:val="00A94BE7"/>
    <w:rsid w:val="00A95DCB"/>
    <w:rsid w:val="00A966DE"/>
    <w:rsid w:val="00AA0FE7"/>
    <w:rsid w:val="00AA154C"/>
    <w:rsid w:val="00AA2CA3"/>
    <w:rsid w:val="00AA5424"/>
    <w:rsid w:val="00AA5E85"/>
    <w:rsid w:val="00AB20A0"/>
    <w:rsid w:val="00AB3925"/>
    <w:rsid w:val="00AB3A24"/>
    <w:rsid w:val="00AB3C55"/>
    <w:rsid w:val="00AB5174"/>
    <w:rsid w:val="00AC05A0"/>
    <w:rsid w:val="00AC0737"/>
    <w:rsid w:val="00AC124B"/>
    <w:rsid w:val="00AC21DC"/>
    <w:rsid w:val="00AC26D4"/>
    <w:rsid w:val="00AC72D2"/>
    <w:rsid w:val="00AD2D90"/>
    <w:rsid w:val="00AD2DF5"/>
    <w:rsid w:val="00AD7535"/>
    <w:rsid w:val="00AD782D"/>
    <w:rsid w:val="00AE0573"/>
    <w:rsid w:val="00AE0E51"/>
    <w:rsid w:val="00AE1871"/>
    <w:rsid w:val="00AE1A23"/>
    <w:rsid w:val="00AE3461"/>
    <w:rsid w:val="00AE53DE"/>
    <w:rsid w:val="00AF3288"/>
    <w:rsid w:val="00AF340B"/>
    <w:rsid w:val="00AF499D"/>
    <w:rsid w:val="00AF55E1"/>
    <w:rsid w:val="00B00F79"/>
    <w:rsid w:val="00B02569"/>
    <w:rsid w:val="00B03118"/>
    <w:rsid w:val="00B077A7"/>
    <w:rsid w:val="00B17EE1"/>
    <w:rsid w:val="00B20577"/>
    <w:rsid w:val="00B20AFB"/>
    <w:rsid w:val="00B25922"/>
    <w:rsid w:val="00B26A74"/>
    <w:rsid w:val="00B26C2F"/>
    <w:rsid w:val="00B2734F"/>
    <w:rsid w:val="00B27FD7"/>
    <w:rsid w:val="00B30C49"/>
    <w:rsid w:val="00B322C6"/>
    <w:rsid w:val="00B33D97"/>
    <w:rsid w:val="00B36D16"/>
    <w:rsid w:val="00B374B0"/>
    <w:rsid w:val="00B41FB2"/>
    <w:rsid w:val="00B4291F"/>
    <w:rsid w:val="00B43137"/>
    <w:rsid w:val="00B46A5B"/>
    <w:rsid w:val="00B478EE"/>
    <w:rsid w:val="00B50730"/>
    <w:rsid w:val="00B519B3"/>
    <w:rsid w:val="00B51FA7"/>
    <w:rsid w:val="00B5347E"/>
    <w:rsid w:val="00B53D72"/>
    <w:rsid w:val="00B55139"/>
    <w:rsid w:val="00B55E20"/>
    <w:rsid w:val="00B56E73"/>
    <w:rsid w:val="00B579E2"/>
    <w:rsid w:val="00B6076B"/>
    <w:rsid w:val="00B60C75"/>
    <w:rsid w:val="00B62736"/>
    <w:rsid w:val="00B634D4"/>
    <w:rsid w:val="00B64017"/>
    <w:rsid w:val="00B650BB"/>
    <w:rsid w:val="00B70949"/>
    <w:rsid w:val="00B70A74"/>
    <w:rsid w:val="00B70C7A"/>
    <w:rsid w:val="00B7258F"/>
    <w:rsid w:val="00B72B34"/>
    <w:rsid w:val="00B72F1B"/>
    <w:rsid w:val="00B7489A"/>
    <w:rsid w:val="00B75D7E"/>
    <w:rsid w:val="00B81A9D"/>
    <w:rsid w:val="00B82B5B"/>
    <w:rsid w:val="00B84449"/>
    <w:rsid w:val="00B86B5F"/>
    <w:rsid w:val="00B9404E"/>
    <w:rsid w:val="00B948B5"/>
    <w:rsid w:val="00B9596A"/>
    <w:rsid w:val="00B95BB9"/>
    <w:rsid w:val="00BA2A8E"/>
    <w:rsid w:val="00BA32A2"/>
    <w:rsid w:val="00BA61C3"/>
    <w:rsid w:val="00BB3C27"/>
    <w:rsid w:val="00BB4D1E"/>
    <w:rsid w:val="00BC0B60"/>
    <w:rsid w:val="00BC149E"/>
    <w:rsid w:val="00BC2EFA"/>
    <w:rsid w:val="00BC39FD"/>
    <w:rsid w:val="00BC4C6E"/>
    <w:rsid w:val="00BC4E42"/>
    <w:rsid w:val="00BC5D8F"/>
    <w:rsid w:val="00BD041A"/>
    <w:rsid w:val="00BD186D"/>
    <w:rsid w:val="00BD59DE"/>
    <w:rsid w:val="00BD6990"/>
    <w:rsid w:val="00BE02BF"/>
    <w:rsid w:val="00BE09C1"/>
    <w:rsid w:val="00BE2AB3"/>
    <w:rsid w:val="00BE5632"/>
    <w:rsid w:val="00BE5F19"/>
    <w:rsid w:val="00BF29CF"/>
    <w:rsid w:val="00BF368A"/>
    <w:rsid w:val="00BF465B"/>
    <w:rsid w:val="00BF692F"/>
    <w:rsid w:val="00C005D8"/>
    <w:rsid w:val="00C00FBD"/>
    <w:rsid w:val="00C06175"/>
    <w:rsid w:val="00C075DE"/>
    <w:rsid w:val="00C10268"/>
    <w:rsid w:val="00C11B49"/>
    <w:rsid w:val="00C121A5"/>
    <w:rsid w:val="00C14C96"/>
    <w:rsid w:val="00C15CA4"/>
    <w:rsid w:val="00C16802"/>
    <w:rsid w:val="00C206A8"/>
    <w:rsid w:val="00C20DFB"/>
    <w:rsid w:val="00C221D9"/>
    <w:rsid w:val="00C22480"/>
    <w:rsid w:val="00C23A77"/>
    <w:rsid w:val="00C30186"/>
    <w:rsid w:val="00C31FD1"/>
    <w:rsid w:val="00C34B09"/>
    <w:rsid w:val="00C3782E"/>
    <w:rsid w:val="00C40999"/>
    <w:rsid w:val="00C4104D"/>
    <w:rsid w:val="00C41C8E"/>
    <w:rsid w:val="00C4225E"/>
    <w:rsid w:val="00C44E0C"/>
    <w:rsid w:val="00C45372"/>
    <w:rsid w:val="00C52184"/>
    <w:rsid w:val="00C52C43"/>
    <w:rsid w:val="00C53E94"/>
    <w:rsid w:val="00C54926"/>
    <w:rsid w:val="00C56DA4"/>
    <w:rsid w:val="00C665BE"/>
    <w:rsid w:val="00C66F2E"/>
    <w:rsid w:val="00C6727E"/>
    <w:rsid w:val="00C67DC7"/>
    <w:rsid w:val="00C67E7A"/>
    <w:rsid w:val="00C71CFC"/>
    <w:rsid w:val="00C72FD1"/>
    <w:rsid w:val="00C74287"/>
    <w:rsid w:val="00C7446B"/>
    <w:rsid w:val="00C74F65"/>
    <w:rsid w:val="00C80AE4"/>
    <w:rsid w:val="00C814E5"/>
    <w:rsid w:val="00C8161F"/>
    <w:rsid w:val="00C82433"/>
    <w:rsid w:val="00C827D8"/>
    <w:rsid w:val="00C855BB"/>
    <w:rsid w:val="00C86418"/>
    <w:rsid w:val="00C8679B"/>
    <w:rsid w:val="00C87868"/>
    <w:rsid w:val="00C87D2F"/>
    <w:rsid w:val="00C909CD"/>
    <w:rsid w:val="00C962EC"/>
    <w:rsid w:val="00CA2B13"/>
    <w:rsid w:val="00CA3436"/>
    <w:rsid w:val="00CA5588"/>
    <w:rsid w:val="00CB08B6"/>
    <w:rsid w:val="00CB43F7"/>
    <w:rsid w:val="00CB6BC8"/>
    <w:rsid w:val="00CC4B75"/>
    <w:rsid w:val="00CD0585"/>
    <w:rsid w:val="00CD3349"/>
    <w:rsid w:val="00CD3E1F"/>
    <w:rsid w:val="00CD45D0"/>
    <w:rsid w:val="00CE26A8"/>
    <w:rsid w:val="00CE6C10"/>
    <w:rsid w:val="00CE7DF7"/>
    <w:rsid w:val="00CF41E6"/>
    <w:rsid w:val="00CF4B40"/>
    <w:rsid w:val="00CF73E3"/>
    <w:rsid w:val="00D0234E"/>
    <w:rsid w:val="00D10F86"/>
    <w:rsid w:val="00D11DA2"/>
    <w:rsid w:val="00D11DFA"/>
    <w:rsid w:val="00D14226"/>
    <w:rsid w:val="00D15EF3"/>
    <w:rsid w:val="00D164E2"/>
    <w:rsid w:val="00D175C0"/>
    <w:rsid w:val="00D22F2E"/>
    <w:rsid w:val="00D23A5B"/>
    <w:rsid w:val="00D301A4"/>
    <w:rsid w:val="00D31653"/>
    <w:rsid w:val="00D3242A"/>
    <w:rsid w:val="00D32996"/>
    <w:rsid w:val="00D32E0D"/>
    <w:rsid w:val="00D35808"/>
    <w:rsid w:val="00D362FB"/>
    <w:rsid w:val="00D376E6"/>
    <w:rsid w:val="00D411E4"/>
    <w:rsid w:val="00D44600"/>
    <w:rsid w:val="00D45817"/>
    <w:rsid w:val="00D46601"/>
    <w:rsid w:val="00D510CF"/>
    <w:rsid w:val="00D51369"/>
    <w:rsid w:val="00D52BC9"/>
    <w:rsid w:val="00D541DF"/>
    <w:rsid w:val="00D60357"/>
    <w:rsid w:val="00D604DE"/>
    <w:rsid w:val="00D61104"/>
    <w:rsid w:val="00D62104"/>
    <w:rsid w:val="00D67D98"/>
    <w:rsid w:val="00D72288"/>
    <w:rsid w:val="00D73893"/>
    <w:rsid w:val="00D75ABB"/>
    <w:rsid w:val="00D76576"/>
    <w:rsid w:val="00D77E1B"/>
    <w:rsid w:val="00D821B4"/>
    <w:rsid w:val="00D82492"/>
    <w:rsid w:val="00D838FD"/>
    <w:rsid w:val="00D94F9D"/>
    <w:rsid w:val="00D95501"/>
    <w:rsid w:val="00D965D4"/>
    <w:rsid w:val="00DA43A9"/>
    <w:rsid w:val="00DB3134"/>
    <w:rsid w:val="00DB350F"/>
    <w:rsid w:val="00DB36C8"/>
    <w:rsid w:val="00DB50AA"/>
    <w:rsid w:val="00DB637E"/>
    <w:rsid w:val="00DB7DE8"/>
    <w:rsid w:val="00DD0649"/>
    <w:rsid w:val="00DD1D98"/>
    <w:rsid w:val="00DD2B13"/>
    <w:rsid w:val="00DD441F"/>
    <w:rsid w:val="00DD7ABF"/>
    <w:rsid w:val="00DE6ECE"/>
    <w:rsid w:val="00DF4790"/>
    <w:rsid w:val="00E03DB8"/>
    <w:rsid w:val="00E041C2"/>
    <w:rsid w:val="00E0678D"/>
    <w:rsid w:val="00E07899"/>
    <w:rsid w:val="00E10BB0"/>
    <w:rsid w:val="00E1373B"/>
    <w:rsid w:val="00E13D6B"/>
    <w:rsid w:val="00E171DD"/>
    <w:rsid w:val="00E23141"/>
    <w:rsid w:val="00E2342C"/>
    <w:rsid w:val="00E2676B"/>
    <w:rsid w:val="00E2718E"/>
    <w:rsid w:val="00E306CE"/>
    <w:rsid w:val="00E308F3"/>
    <w:rsid w:val="00E321E1"/>
    <w:rsid w:val="00E33D83"/>
    <w:rsid w:val="00E37257"/>
    <w:rsid w:val="00E40AC6"/>
    <w:rsid w:val="00E415E4"/>
    <w:rsid w:val="00E42458"/>
    <w:rsid w:val="00E45639"/>
    <w:rsid w:val="00E504F6"/>
    <w:rsid w:val="00E558EA"/>
    <w:rsid w:val="00E56C77"/>
    <w:rsid w:val="00E61AE7"/>
    <w:rsid w:val="00E64776"/>
    <w:rsid w:val="00E64AA8"/>
    <w:rsid w:val="00E64D09"/>
    <w:rsid w:val="00E6737E"/>
    <w:rsid w:val="00E7235E"/>
    <w:rsid w:val="00E73ED6"/>
    <w:rsid w:val="00E74E78"/>
    <w:rsid w:val="00E75068"/>
    <w:rsid w:val="00E7761F"/>
    <w:rsid w:val="00E820E7"/>
    <w:rsid w:val="00E8750C"/>
    <w:rsid w:val="00E93347"/>
    <w:rsid w:val="00E976B2"/>
    <w:rsid w:val="00EA280A"/>
    <w:rsid w:val="00EA2AF0"/>
    <w:rsid w:val="00EA4B12"/>
    <w:rsid w:val="00EA602F"/>
    <w:rsid w:val="00EA68A1"/>
    <w:rsid w:val="00EA6F22"/>
    <w:rsid w:val="00EB1B33"/>
    <w:rsid w:val="00EB2693"/>
    <w:rsid w:val="00EB28CC"/>
    <w:rsid w:val="00EB66F5"/>
    <w:rsid w:val="00EC38F0"/>
    <w:rsid w:val="00ED0082"/>
    <w:rsid w:val="00ED7EE7"/>
    <w:rsid w:val="00EE142A"/>
    <w:rsid w:val="00EE3694"/>
    <w:rsid w:val="00EE3C3F"/>
    <w:rsid w:val="00EE5453"/>
    <w:rsid w:val="00EE5FD2"/>
    <w:rsid w:val="00EF3EE1"/>
    <w:rsid w:val="00EF4CB5"/>
    <w:rsid w:val="00F016AE"/>
    <w:rsid w:val="00F02B8D"/>
    <w:rsid w:val="00F0328A"/>
    <w:rsid w:val="00F05EA9"/>
    <w:rsid w:val="00F05EF4"/>
    <w:rsid w:val="00F0608E"/>
    <w:rsid w:val="00F07DF0"/>
    <w:rsid w:val="00F104C1"/>
    <w:rsid w:val="00F13CF8"/>
    <w:rsid w:val="00F16F05"/>
    <w:rsid w:val="00F1722B"/>
    <w:rsid w:val="00F179CF"/>
    <w:rsid w:val="00F2381B"/>
    <w:rsid w:val="00F26E40"/>
    <w:rsid w:val="00F30B28"/>
    <w:rsid w:val="00F33163"/>
    <w:rsid w:val="00F350D7"/>
    <w:rsid w:val="00F42F0F"/>
    <w:rsid w:val="00F437E3"/>
    <w:rsid w:val="00F4652E"/>
    <w:rsid w:val="00F46E55"/>
    <w:rsid w:val="00F51B6F"/>
    <w:rsid w:val="00F52A7B"/>
    <w:rsid w:val="00F56FFE"/>
    <w:rsid w:val="00F575AE"/>
    <w:rsid w:val="00F57EB1"/>
    <w:rsid w:val="00F60D3B"/>
    <w:rsid w:val="00F61629"/>
    <w:rsid w:val="00F61798"/>
    <w:rsid w:val="00F62AF1"/>
    <w:rsid w:val="00F66073"/>
    <w:rsid w:val="00F6713B"/>
    <w:rsid w:val="00F72066"/>
    <w:rsid w:val="00F72BE7"/>
    <w:rsid w:val="00F74229"/>
    <w:rsid w:val="00F75C64"/>
    <w:rsid w:val="00F76209"/>
    <w:rsid w:val="00F771B3"/>
    <w:rsid w:val="00F81C1A"/>
    <w:rsid w:val="00F82F23"/>
    <w:rsid w:val="00F830E2"/>
    <w:rsid w:val="00F8341F"/>
    <w:rsid w:val="00F83F8F"/>
    <w:rsid w:val="00F84FCC"/>
    <w:rsid w:val="00F852C7"/>
    <w:rsid w:val="00F92339"/>
    <w:rsid w:val="00F96BAF"/>
    <w:rsid w:val="00F97775"/>
    <w:rsid w:val="00FA56C5"/>
    <w:rsid w:val="00FB052D"/>
    <w:rsid w:val="00FB0616"/>
    <w:rsid w:val="00FB36BE"/>
    <w:rsid w:val="00FB3E1E"/>
    <w:rsid w:val="00FB73F6"/>
    <w:rsid w:val="00FD65EA"/>
    <w:rsid w:val="00FE05DE"/>
    <w:rsid w:val="00FE0E76"/>
    <w:rsid w:val="00FE1505"/>
    <w:rsid w:val="00FE32EA"/>
    <w:rsid w:val="00FE49F6"/>
    <w:rsid w:val="00FE5F0E"/>
    <w:rsid w:val="00FE6BFE"/>
    <w:rsid w:val="00FE7290"/>
    <w:rsid w:val="00FF125E"/>
    <w:rsid w:val="00FF3136"/>
    <w:rsid w:val="00FF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Block">
    <w:name w:val="Table Block"/>
    <w:basedOn w:val="a"/>
    <w:uiPriority w:val="99"/>
    <w:rsid w:val="00752F63"/>
    <w:pPr>
      <w:keepLines/>
      <w:widowControl w:val="0"/>
      <w:tabs>
        <w:tab w:val="left" w:pos="624"/>
        <w:tab w:val="left" w:pos="1247"/>
      </w:tabs>
      <w:autoSpaceDE w:val="0"/>
      <w:autoSpaceDN w:val="0"/>
      <w:bidi/>
      <w:adjustRightInd w:val="0"/>
      <w:snapToGrid w:val="0"/>
      <w:spacing w:after="0" w:line="360" w:lineRule="auto"/>
      <w:jc w:val="both"/>
      <w:textAlignment w:val="center"/>
    </w:pPr>
    <w:rPr>
      <w:rFonts w:ascii="Arial" w:eastAsia="Arial Unicode MS" w:hAnsi="Arial" w:cs="Arial Unicode MS"/>
      <w:color w:val="000000"/>
      <w:sz w:val="20"/>
      <w:szCs w:val="26"/>
      <w:lang w:eastAsia="ja-JP"/>
    </w:rPr>
  </w:style>
  <w:style w:type="paragraph" w:styleId="a3">
    <w:name w:val="header"/>
    <w:basedOn w:val="a"/>
    <w:link w:val="a4"/>
    <w:uiPriority w:val="99"/>
    <w:unhideWhenUsed/>
    <w:rsid w:val="001733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733EE"/>
  </w:style>
  <w:style w:type="paragraph" w:styleId="a5">
    <w:name w:val="footer"/>
    <w:basedOn w:val="a"/>
    <w:link w:val="a6"/>
    <w:uiPriority w:val="99"/>
    <w:unhideWhenUsed/>
    <w:rsid w:val="001733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733EE"/>
  </w:style>
  <w:style w:type="paragraph" w:styleId="a7">
    <w:name w:val="List Paragraph"/>
    <w:basedOn w:val="a"/>
    <w:uiPriority w:val="34"/>
    <w:qFormat/>
    <w:rsid w:val="00FB3E1E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510878"/>
    <w:pPr>
      <w:spacing w:after="0" w:line="240" w:lineRule="auto"/>
    </w:pPr>
    <w:rPr>
      <w:sz w:val="20"/>
      <w:szCs w:val="20"/>
    </w:rPr>
  </w:style>
  <w:style w:type="character" w:customStyle="1" w:styleId="a9">
    <w:name w:val="טקסט הערת שוליים תו"/>
    <w:basedOn w:val="a0"/>
    <w:link w:val="a8"/>
    <w:uiPriority w:val="99"/>
    <w:semiHidden/>
    <w:rsid w:val="0051087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10878"/>
    <w:rPr>
      <w:vertAlign w:val="superscript"/>
    </w:rPr>
  </w:style>
  <w:style w:type="character" w:styleId="Hyperlink">
    <w:name w:val="Hyperlink"/>
    <w:basedOn w:val="a0"/>
    <w:uiPriority w:val="99"/>
    <w:unhideWhenUsed/>
    <w:rsid w:val="0051087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F6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C5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uiPriority w:val="99"/>
    <w:semiHidden/>
    <w:rsid w:val="001C5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Block">
    <w:name w:val="Table Block"/>
    <w:basedOn w:val="a"/>
    <w:uiPriority w:val="99"/>
    <w:rsid w:val="00752F63"/>
    <w:pPr>
      <w:keepLines/>
      <w:widowControl w:val="0"/>
      <w:tabs>
        <w:tab w:val="left" w:pos="624"/>
        <w:tab w:val="left" w:pos="1247"/>
      </w:tabs>
      <w:autoSpaceDE w:val="0"/>
      <w:autoSpaceDN w:val="0"/>
      <w:bidi/>
      <w:adjustRightInd w:val="0"/>
      <w:snapToGrid w:val="0"/>
      <w:spacing w:after="0" w:line="360" w:lineRule="auto"/>
      <w:jc w:val="both"/>
      <w:textAlignment w:val="center"/>
    </w:pPr>
    <w:rPr>
      <w:rFonts w:ascii="Arial" w:eastAsia="Arial Unicode MS" w:hAnsi="Arial" w:cs="Arial Unicode MS"/>
      <w:color w:val="000000"/>
      <w:sz w:val="20"/>
      <w:szCs w:val="26"/>
      <w:lang w:eastAsia="ja-JP"/>
    </w:rPr>
  </w:style>
  <w:style w:type="paragraph" w:styleId="a3">
    <w:name w:val="header"/>
    <w:basedOn w:val="a"/>
    <w:link w:val="a4"/>
    <w:uiPriority w:val="99"/>
    <w:unhideWhenUsed/>
    <w:rsid w:val="001733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733EE"/>
  </w:style>
  <w:style w:type="paragraph" w:styleId="a5">
    <w:name w:val="footer"/>
    <w:basedOn w:val="a"/>
    <w:link w:val="a6"/>
    <w:uiPriority w:val="99"/>
    <w:unhideWhenUsed/>
    <w:rsid w:val="001733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733EE"/>
  </w:style>
  <w:style w:type="paragraph" w:styleId="a7">
    <w:name w:val="List Paragraph"/>
    <w:basedOn w:val="a"/>
    <w:uiPriority w:val="34"/>
    <w:qFormat/>
    <w:rsid w:val="00FB3E1E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510878"/>
    <w:pPr>
      <w:spacing w:after="0" w:line="240" w:lineRule="auto"/>
    </w:pPr>
    <w:rPr>
      <w:sz w:val="20"/>
      <w:szCs w:val="20"/>
    </w:rPr>
  </w:style>
  <w:style w:type="character" w:customStyle="1" w:styleId="a9">
    <w:name w:val="טקסט הערת שוליים תו"/>
    <w:basedOn w:val="a0"/>
    <w:link w:val="a8"/>
    <w:uiPriority w:val="99"/>
    <w:semiHidden/>
    <w:rsid w:val="0051087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10878"/>
    <w:rPr>
      <w:vertAlign w:val="superscript"/>
    </w:rPr>
  </w:style>
  <w:style w:type="character" w:styleId="Hyperlink">
    <w:name w:val="Hyperlink"/>
    <w:basedOn w:val="a0"/>
    <w:uiPriority w:val="99"/>
    <w:unhideWhenUsed/>
    <w:rsid w:val="0051087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F6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C5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uiPriority w:val="99"/>
    <w:semiHidden/>
    <w:rsid w:val="001C5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hatamot@justice.gov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DF3AD-81A7-4317-B119-D699FA60D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Adva</dc:creator>
  <cp:lastModifiedBy>Aviva Shavit</cp:lastModifiedBy>
  <cp:revision>4</cp:revision>
  <cp:lastPrinted>2016-10-07T13:47:00Z</cp:lastPrinted>
  <dcterms:created xsi:type="dcterms:W3CDTF">2018-11-21T06:43:00Z</dcterms:created>
  <dcterms:modified xsi:type="dcterms:W3CDTF">2019-06-10T07:50:00Z</dcterms:modified>
</cp:coreProperties>
</file>