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D8C7E" w14:textId="77777777" w:rsidR="00E814C3" w:rsidRDefault="00E814C3"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p>
    <w:p w14:paraId="28237838" w14:textId="77777777" w:rsidR="001015D6" w:rsidRPr="00B63569" w:rsidRDefault="00F62CB3" w:rsidP="001015D6">
      <w:pPr>
        <w:spacing w:line="360" w:lineRule="auto"/>
        <w:jc w:val="center"/>
        <w:rPr>
          <w:b/>
          <w:bCs/>
          <w:rtl/>
        </w:rPr>
      </w:pPr>
      <w:r>
        <w:rPr>
          <w:noProof/>
        </w:rPr>
        <w:pict w14:anchorId="7DBE7D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5pt;height:152.25pt;mso-wrap-distance-left:0;mso-wrap-distance-top:0;mso-wrap-distance-right:0;mso-wrap-distance-bottom:0">
            <v:imagedata r:id="rId8" o:title=""/>
          </v:shape>
        </w:pict>
      </w:r>
      <w:bookmarkEnd w:id="0"/>
    </w:p>
    <w:p w14:paraId="73C7C9E4" w14:textId="77777777" w:rsidR="001015D6" w:rsidRPr="00B63569" w:rsidRDefault="001015D6" w:rsidP="001015D6">
      <w:pPr>
        <w:spacing w:line="360" w:lineRule="auto"/>
        <w:jc w:val="center"/>
        <w:rPr>
          <w:b/>
          <w:bCs/>
          <w:sz w:val="16"/>
          <w:szCs w:val="16"/>
          <w:rtl/>
        </w:rPr>
      </w:pPr>
    </w:p>
    <w:p w14:paraId="52992FF4" w14:textId="77777777" w:rsidR="00194889" w:rsidRPr="007C5B4C" w:rsidRDefault="00194889" w:rsidP="00194889">
      <w:pPr>
        <w:spacing w:line="360" w:lineRule="auto"/>
        <w:jc w:val="center"/>
        <w:rPr>
          <w:b/>
          <w:bCs/>
          <w:sz w:val="16"/>
          <w:szCs w:val="16"/>
          <w:rtl/>
        </w:rPr>
      </w:pPr>
    </w:p>
    <w:p w14:paraId="59D194DB" w14:textId="77777777" w:rsidR="00194889" w:rsidRPr="007C5B4C" w:rsidRDefault="00C232EB"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המשפטים</w:t>
      </w:r>
      <w:bookmarkEnd w:id="6"/>
      <w:r w:rsidRPr="007C5B4C">
        <w:rPr>
          <w:b/>
          <w:bCs/>
          <w:sz w:val="44"/>
          <w:szCs w:val="48"/>
          <w:rtl/>
        </w:rPr>
        <w:br/>
        <w:t xml:space="preserve"> </w:t>
      </w:r>
      <w:bookmarkStart w:id="7" w:name="department_1"/>
      <w:bookmarkStart w:id="8" w:name="show_department"/>
      <w:r w:rsidR="00F71085">
        <w:rPr>
          <w:b/>
          <w:bCs/>
          <w:sz w:val="44"/>
          <w:szCs w:val="48"/>
          <w:rtl/>
        </w:rPr>
        <w:t>אגף נכסים ולוגיסטיקה</w:t>
      </w:r>
      <w:bookmarkEnd w:id="7"/>
      <w:bookmarkEnd w:id="8"/>
    </w:p>
    <w:p w14:paraId="58488101" w14:textId="77777777" w:rsidR="00194889" w:rsidRPr="007C5B4C" w:rsidRDefault="00C232EB" w:rsidP="00194889">
      <w:pPr>
        <w:spacing w:line="360" w:lineRule="auto"/>
        <w:jc w:val="center"/>
        <w:rPr>
          <w:b/>
          <w:bCs/>
          <w:sz w:val="16"/>
          <w:szCs w:val="16"/>
          <w:rtl/>
        </w:rPr>
      </w:pPr>
      <w:r>
        <w:rPr>
          <w:rFonts w:hint="cs"/>
          <w:b/>
          <w:bCs/>
          <w:sz w:val="16"/>
          <w:szCs w:val="16"/>
          <w:rtl/>
        </w:rPr>
        <w:t xml:space="preserve"> </w:t>
      </w:r>
    </w:p>
    <w:p w14:paraId="7089EF55" w14:textId="3B869399" w:rsidR="00194889" w:rsidRPr="00197945" w:rsidRDefault="00C232EB" w:rsidP="000568D7">
      <w:pPr>
        <w:pStyle w:val="afb"/>
        <w:tabs>
          <w:tab w:val="left" w:pos="720"/>
        </w:tabs>
        <w:spacing w:line="360" w:lineRule="auto"/>
        <w:jc w:val="center"/>
        <w:rPr>
          <w:b/>
          <w:bCs/>
          <w:noProof w:val="0"/>
          <w:sz w:val="64"/>
          <w:szCs w:val="64"/>
          <w:rtl/>
        </w:rPr>
      </w:pPr>
      <w:bookmarkStart w:id="9" w:name="_Hlk244607213"/>
      <w:r w:rsidRPr="00197945">
        <w:rPr>
          <w:rFonts w:hint="cs"/>
          <w:b/>
          <w:bCs/>
          <w:noProof w:val="0"/>
          <w:sz w:val="64"/>
          <w:szCs w:val="64"/>
          <w:rtl/>
        </w:rPr>
        <w:t xml:space="preserve">מכרז </w:t>
      </w:r>
      <w:r w:rsidR="00653AC9">
        <w:rPr>
          <w:b/>
          <w:bCs/>
          <w:noProof w:val="0"/>
          <w:sz w:val="64"/>
          <w:szCs w:val="64"/>
          <w:rtl/>
        </w:rPr>
        <w:t>77-2026</w:t>
      </w:r>
    </w:p>
    <w:p w14:paraId="76AF8643" w14:textId="6C115DDC" w:rsidR="00194889" w:rsidRPr="007C5B4C" w:rsidRDefault="00C232EB" w:rsidP="00EA2F14">
      <w:pPr>
        <w:spacing w:line="360" w:lineRule="auto"/>
        <w:jc w:val="center"/>
        <w:rPr>
          <w:b/>
          <w:bCs/>
          <w:sz w:val="72"/>
          <w:szCs w:val="72"/>
          <w:rtl/>
        </w:rPr>
      </w:pPr>
      <w:r w:rsidRPr="007C5B4C">
        <w:rPr>
          <w:b/>
          <w:bCs/>
          <w:sz w:val="72"/>
          <w:szCs w:val="72"/>
          <w:rtl/>
        </w:rPr>
        <w:t>ל</w:t>
      </w:r>
      <w:bookmarkStart w:id="10" w:name="TenderDesc_1"/>
      <w:r w:rsidR="00EA2F14">
        <w:rPr>
          <w:rFonts w:hint="cs"/>
          <w:b/>
          <w:bCs/>
          <w:sz w:val="72"/>
          <w:szCs w:val="72"/>
          <w:rtl/>
        </w:rPr>
        <w:t>עיצוב, הדפסה</w:t>
      </w:r>
      <w:r w:rsidR="00C20EAF">
        <w:rPr>
          <w:rFonts w:hint="cs"/>
          <w:b/>
          <w:bCs/>
          <w:sz w:val="72"/>
          <w:szCs w:val="72"/>
          <w:rtl/>
        </w:rPr>
        <w:t xml:space="preserve">, </w:t>
      </w:r>
      <w:proofErr w:type="spellStart"/>
      <w:r w:rsidR="00C20EAF">
        <w:rPr>
          <w:rFonts w:hint="cs"/>
          <w:b/>
          <w:bCs/>
          <w:sz w:val="72"/>
          <w:szCs w:val="72"/>
          <w:rtl/>
        </w:rPr>
        <w:t>מיגנוט</w:t>
      </w:r>
      <w:proofErr w:type="spellEnd"/>
      <w:r w:rsidR="00EA2F14">
        <w:rPr>
          <w:rFonts w:hint="cs"/>
          <w:b/>
          <w:bCs/>
          <w:sz w:val="72"/>
          <w:szCs w:val="72"/>
          <w:rtl/>
        </w:rPr>
        <w:t xml:space="preserve"> ודיוור הודעות שונות</w:t>
      </w:r>
      <w:r w:rsidR="00C20EAF">
        <w:rPr>
          <w:rFonts w:hint="cs"/>
          <w:b/>
          <w:bCs/>
          <w:sz w:val="72"/>
          <w:szCs w:val="72"/>
          <w:rtl/>
        </w:rPr>
        <w:t xml:space="preserve"> ושוברים</w:t>
      </w:r>
      <w:r w:rsidR="00EA2F14">
        <w:rPr>
          <w:rFonts w:hint="cs"/>
          <w:b/>
          <w:bCs/>
          <w:sz w:val="72"/>
          <w:szCs w:val="72"/>
          <w:rtl/>
        </w:rPr>
        <w:t xml:space="preserve"> עבור משרד המשפטים</w:t>
      </w:r>
      <w:bookmarkEnd w:id="10"/>
    </w:p>
    <w:bookmarkEnd w:id="9"/>
    <w:p w14:paraId="46BEB83E" w14:textId="77777777" w:rsidR="00194889" w:rsidRPr="00935BCC" w:rsidRDefault="00C232EB"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1DAEFEC3" w14:textId="77777777" w:rsidR="001015D6" w:rsidRPr="00B63569" w:rsidRDefault="00C232EB" w:rsidP="006F467B">
      <w:pPr>
        <w:tabs>
          <w:tab w:val="left" w:pos="4770"/>
        </w:tabs>
        <w:spacing w:line="360" w:lineRule="auto"/>
        <w:rPr>
          <w:b/>
          <w:bCs/>
          <w:sz w:val="72"/>
          <w:szCs w:val="72"/>
          <w:rtl/>
        </w:rPr>
      </w:pPr>
      <w:r>
        <w:rPr>
          <w:b/>
          <w:bCs/>
          <w:sz w:val="36"/>
          <w:szCs w:val="36"/>
          <w:rtl/>
        </w:rPr>
        <w:tab/>
      </w:r>
    </w:p>
    <w:p w14:paraId="5D704951" w14:textId="094FC880" w:rsidR="001015D6" w:rsidRPr="00246CE3" w:rsidRDefault="00C232EB"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653AC9">
        <w:rPr>
          <w:b/>
          <w:bCs/>
          <w:sz w:val="32"/>
          <w:szCs w:val="32"/>
        </w:rPr>
        <w:t>77-2026</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1" w:name="TenderDesc_2"/>
      <w:r w:rsidRPr="00246CE3">
        <w:rPr>
          <w:b/>
          <w:bCs/>
          <w:sz w:val="32"/>
          <w:szCs w:val="32"/>
          <w:rtl/>
        </w:rPr>
        <w:t>עיצוב, הדפסה</w:t>
      </w:r>
      <w:r w:rsidR="00C20EAF">
        <w:rPr>
          <w:rFonts w:hint="cs"/>
          <w:b/>
          <w:bCs/>
          <w:sz w:val="32"/>
          <w:szCs w:val="32"/>
          <w:rtl/>
        </w:rPr>
        <w:t xml:space="preserve"> </w:t>
      </w:r>
      <w:proofErr w:type="spellStart"/>
      <w:r w:rsidR="00C20EAF">
        <w:rPr>
          <w:rFonts w:hint="cs"/>
          <w:b/>
          <w:bCs/>
          <w:sz w:val="32"/>
          <w:szCs w:val="32"/>
          <w:rtl/>
        </w:rPr>
        <w:t>מיגנוט</w:t>
      </w:r>
      <w:proofErr w:type="spellEnd"/>
      <w:r w:rsidRPr="00246CE3">
        <w:rPr>
          <w:b/>
          <w:bCs/>
          <w:sz w:val="32"/>
          <w:szCs w:val="32"/>
          <w:rtl/>
        </w:rPr>
        <w:t xml:space="preserve"> ודיוור הודעות שונות</w:t>
      </w:r>
      <w:r w:rsidR="00C20EAF">
        <w:rPr>
          <w:rFonts w:hint="cs"/>
          <w:b/>
          <w:bCs/>
          <w:sz w:val="32"/>
          <w:szCs w:val="32"/>
          <w:rtl/>
        </w:rPr>
        <w:t xml:space="preserve"> ושוברים</w:t>
      </w:r>
      <w:r w:rsidRPr="00246CE3">
        <w:rPr>
          <w:b/>
          <w:bCs/>
          <w:sz w:val="32"/>
          <w:szCs w:val="32"/>
          <w:rtl/>
        </w:rPr>
        <w:t xml:space="preserve"> עבור משרד המשפטים</w:t>
      </w:r>
      <w:bookmarkEnd w:id="11"/>
    </w:p>
    <w:p w14:paraId="65F1D7E7" w14:textId="41A0D0F4" w:rsidR="000626ED" w:rsidRPr="00973BC2" w:rsidRDefault="00C232EB" w:rsidP="00075AFA">
      <w:pPr>
        <w:bidi w:val="0"/>
        <w:spacing w:before="200" w:after="200" w:line="276" w:lineRule="auto"/>
        <w:jc w:val="right"/>
        <w:rPr>
          <w:sz w:val="32"/>
          <w:szCs w:val="32"/>
          <w:rtl/>
        </w:rPr>
      </w:pPr>
      <w:r>
        <w:rPr>
          <w:sz w:val="36"/>
          <w:szCs w:val="36"/>
          <w:rtl/>
        </w:rPr>
        <w:br w:type="page"/>
      </w:r>
      <w:bookmarkStart w:id="12" w:name="_Toc256000039"/>
      <w:bookmarkStart w:id="13" w:name="show_isNotIntroductionEdited"/>
      <w:r w:rsidRPr="00973BC2">
        <w:rPr>
          <w:rFonts w:hint="cs"/>
          <w:sz w:val="32"/>
          <w:szCs w:val="32"/>
          <w:rtl/>
        </w:rPr>
        <w:t>הקדמה</w:t>
      </w:r>
      <w:bookmarkEnd w:id="12"/>
    </w:p>
    <w:p w14:paraId="09F4AD6F" w14:textId="1D28E823" w:rsidR="00EA095D" w:rsidRPr="006E3EE7" w:rsidRDefault="00C232EB" w:rsidP="002B53EA">
      <w:pPr>
        <w:pStyle w:val="2-0"/>
        <w:rPr>
          <w:rtl/>
        </w:rPr>
      </w:pPr>
      <w:bookmarkStart w:id="14" w:name="OfficeValue_1"/>
      <w:bookmarkStart w:id="15" w:name="_Hlk244607269"/>
      <w:r w:rsidRPr="006E3EE7">
        <w:rPr>
          <w:rFonts w:hint="cs"/>
          <w:rtl/>
        </w:rPr>
        <w:t>משרד המשפטים</w:t>
      </w:r>
      <w:bookmarkEnd w:id="14"/>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653AC9">
        <w:rPr>
          <w:rFonts w:hint="cs"/>
        </w:rPr>
        <w:t>77-2026</w:t>
      </w:r>
      <w:r w:rsidR="000626ED" w:rsidRPr="006E3EE7">
        <w:rPr>
          <w:rFonts w:hint="cs"/>
          <w:rtl/>
        </w:rPr>
        <w:t xml:space="preserve"> ל</w:t>
      </w:r>
      <w:bookmarkStart w:id="16" w:name="TenderDesc_3"/>
      <w:r w:rsidR="000626ED" w:rsidRPr="006E3EE7">
        <w:rPr>
          <w:rFonts w:hint="cs"/>
          <w:rtl/>
        </w:rPr>
        <w:t>עיצוב, הדפסה ודיוור הודעות שונות עבור משרד המשפטים</w:t>
      </w:r>
      <w:bookmarkEnd w:id="16"/>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59DE4245" w14:textId="77777777" w:rsidR="00741FFB" w:rsidRDefault="00C232EB" w:rsidP="002B53EA">
      <w:pPr>
        <w:pStyle w:val="2-0"/>
        <w:rPr>
          <w:rFonts w:eastAsia="David"/>
          <w:rtl/>
        </w:rPr>
      </w:pPr>
      <w:bookmarkStart w:id="17" w:name="html_TiurKatzar"/>
      <w:bookmarkEnd w:id="15"/>
      <w:r>
        <w:rPr>
          <w:rFonts w:eastAsia="David" w:hint="cs"/>
          <w:rtl/>
        </w:rPr>
        <w:t>קהל היעד לשירותים אלו כולל את יחידות המשרד הבאות:</w:t>
      </w:r>
    </w:p>
    <w:p w14:paraId="3EA13193" w14:textId="24CBB2ED" w:rsidR="00741FFB" w:rsidRDefault="00C232EB" w:rsidP="00913261">
      <w:pPr>
        <w:pStyle w:val="3-"/>
        <w:rPr>
          <w:rtl/>
        </w:rPr>
      </w:pPr>
      <w:r>
        <w:rPr>
          <w:rFonts w:hint="cs"/>
          <w:rtl/>
        </w:rPr>
        <w:t>רשות התאגידים</w:t>
      </w:r>
    </w:p>
    <w:p w14:paraId="48F7AC71" w14:textId="3961A6DF" w:rsidR="00741FFB" w:rsidRDefault="00C232EB" w:rsidP="00913261">
      <w:pPr>
        <w:pStyle w:val="3-"/>
        <w:rPr>
          <w:rtl/>
        </w:rPr>
      </w:pPr>
      <w:r>
        <w:rPr>
          <w:rFonts w:hint="cs"/>
          <w:rtl/>
        </w:rPr>
        <w:t>האפוטרופוס הכללי</w:t>
      </w:r>
    </w:p>
    <w:p w14:paraId="609F554C" w14:textId="48BED792" w:rsidR="00741FFB" w:rsidRDefault="00C232EB" w:rsidP="00913261">
      <w:pPr>
        <w:pStyle w:val="3-"/>
        <w:rPr>
          <w:rtl/>
        </w:rPr>
      </w:pPr>
      <w:proofErr w:type="spellStart"/>
      <w:r>
        <w:rPr>
          <w:rFonts w:hint="cs"/>
          <w:rtl/>
        </w:rPr>
        <w:t>מינהלת</w:t>
      </w:r>
      <w:proofErr w:type="spellEnd"/>
      <w:r>
        <w:rPr>
          <w:rFonts w:hint="cs"/>
          <w:rtl/>
        </w:rPr>
        <w:t xml:space="preserve"> היחידות המקצועיות </w:t>
      </w:r>
    </w:p>
    <w:p w14:paraId="5B98342D" w14:textId="4403AA9F" w:rsidR="00741FFB" w:rsidRDefault="00C232EB" w:rsidP="00913261">
      <w:pPr>
        <w:pStyle w:val="3-"/>
        <w:rPr>
          <w:rtl/>
        </w:rPr>
      </w:pPr>
      <w:r>
        <w:rPr>
          <w:rFonts w:hint="cs"/>
          <w:rtl/>
        </w:rPr>
        <w:t>רשות הפטנטים </w:t>
      </w:r>
    </w:p>
    <w:p w14:paraId="79168DF1" w14:textId="63C699E0" w:rsidR="00741FFB" w:rsidRDefault="00C232EB" w:rsidP="00913261">
      <w:pPr>
        <w:pStyle w:val="3-"/>
        <w:rPr>
          <w:rtl/>
        </w:rPr>
      </w:pPr>
      <w:r>
        <w:rPr>
          <w:rFonts w:hint="cs"/>
          <w:rtl/>
        </w:rPr>
        <w:t>סיוע משפטי </w:t>
      </w:r>
    </w:p>
    <w:p w14:paraId="71505075" w14:textId="36887B04" w:rsidR="00741FFB" w:rsidRDefault="00C232EB" w:rsidP="00913261">
      <w:pPr>
        <w:pStyle w:val="3-"/>
        <w:rPr>
          <w:rtl/>
        </w:rPr>
      </w:pPr>
      <w:r>
        <w:rPr>
          <w:rFonts w:hint="cs"/>
          <w:rtl/>
        </w:rPr>
        <w:t>הסנגוריה הציבורית </w:t>
      </w:r>
    </w:p>
    <w:p w14:paraId="312B86BA" w14:textId="1C0D7091" w:rsidR="00741FFB" w:rsidRDefault="00C232EB" w:rsidP="00913261">
      <w:pPr>
        <w:pStyle w:val="3-"/>
        <w:rPr>
          <w:rtl/>
        </w:rPr>
      </w:pPr>
      <w:r>
        <w:rPr>
          <w:rFonts w:hint="cs"/>
          <w:rtl/>
        </w:rPr>
        <w:t xml:space="preserve">בתי הדין </w:t>
      </w:r>
      <w:proofErr w:type="spellStart"/>
      <w:r>
        <w:rPr>
          <w:rFonts w:hint="cs"/>
          <w:rtl/>
        </w:rPr>
        <w:t>השרעיים</w:t>
      </w:r>
      <w:proofErr w:type="spellEnd"/>
      <w:r>
        <w:rPr>
          <w:rFonts w:hint="cs"/>
          <w:rtl/>
        </w:rPr>
        <w:t xml:space="preserve"> והדרוזיים </w:t>
      </w:r>
    </w:p>
    <w:p w14:paraId="6DDC4889" w14:textId="5AFA25AF" w:rsidR="00741FFB" w:rsidRDefault="00C232EB" w:rsidP="00913261">
      <w:pPr>
        <w:pStyle w:val="3-"/>
        <w:rPr>
          <w:rtl/>
        </w:rPr>
      </w:pPr>
      <w:r>
        <w:rPr>
          <w:rFonts w:hint="cs"/>
          <w:rtl/>
        </w:rPr>
        <w:t>אגף לרישום והסדר מקרקעין </w:t>
      </w:r>
    </w:p>
    <w:p w14:paraId="36D7AE19" w14:textId="6A1AF776" w:rsidR="00741FFB" w:rsidRDefault="00C232EB" w:rsidP="00913261">
      <w:pPr>
        <w:pStyle w:val="3-"/>
        <w:rPr>
          <w:rtl/>
        </w:rPr>
      </w:pPr>
      <w:r>
        <w:rPr>
          <w:rFonts w:hint="cs"/>
          <w:rtl/>
        </w:rPr>
        <w:t>הרשות למשפט וטכנולוגיה </w:t>
      </w:r>
    </w:p>
    <w:p w14:paraId="0B3ED884" w14:textId="76ED8991" w:rsidR="00741FFB" w:rsidRDefault="00C232EB" w:rsidP="00913261">
      <w:pPr>
        <w:pStyle w:val="3-"/>
        <w:rPr>
          <w:rtl/>
        </w:rPr>
      </w:pPr>
      <w:r>
        <w:rPr>
          <w:rFonts w:hint="cs"/>
          <w:rtl/>
        </w:rPr>
        <w:t>פרקליטות המדינה והמשרד הראשי </w:t>
      </w:r>
    </w:p>
    <w:p w14:paraId="0504F4DB" w14:textId="70A3F47F" w:rsidR="00741FFB" w:rsidRDefault="00C232EB" w:rsidP="002B53EA">
      <w:pPr>
        <w:pStyle w:val="2-0"/>
        <w:rPr>
          <w:rFonts w:eastAsia="David"/>
          <w:rtl/>
        </w:rPr>
      </w:pPr>
      <w:r>
        <w:rPr>
          <w:rFonts w:eastAsia="David" w:hint="cs"/>
          <w:rtl/>
        </w:rPr>
        <w:t xml:space="preserve">המשרד שומר לעצמו את הזכות להרחיב את השירותים ליחידות נוספות של משרד המשפטים, </w:t>
      </w:r>
      <w:r w:rsidR="000C711B">
        <w:rPr>
          <w:rFonts w:eastAsia="David" w:hint="cs"/>
          <w:rtl/>
        </w:rPr>
        <w:t>בתנאים זהים</w:t>
      </w:r>
      <w:r>
        <w:rPr>
          <w:rFonts w:eastAsia="David" w:hint="cs"/>
          <w:rtl/>
        </w:rPr>
        <w:t>.</w:t>
      </w:r>
      <w:r w:rsidR="00C72EC6">
        <w:rPr>
          <w:rFonts w:eastAsia="David" w:hint="cs"/>
          <w:rtl/>
        </w:rPr>
        <w:t xml:space="preserve"> וכן הגדלת ההתקשרות בעד 100%</w:t>
      </w:r>
      <w:r>
        <w:rPr>
          <w:rFonts w:eastAsia="David" w:hint="cs"/>
          <w:rtl/>
        </w:rPr>
        <w:t xml:space="preserve"> </w:t>
      </w:r>
      <w:r w:rsidR="00C72EC6">
        <w:rPr>
          <w:rFonts w:eastAsia="David" w:hint="cs"/>
          <w:rtl/>
        </w:rPr>
        <w:t>מהיקף ההתקשרות המוערכת לשנה.</w:t>
      </w:r>
    </w:p>
    <w:p w14:paraId="2A32322D" w14:textId="77777777" w:rsidR="00135F48" w:rsidRPr="006E3EE7" w:rsidRDefault="00C232EB" w:rsidP="002B53EA">
      <w:pPr>
        <w:pStyle w:val="2-0"/>
        <w:rPr>
          <w:rtl/>
        </w:rPr>
      </w:pPr>
      <w:bookmarkStart w:id="18" w:name="_Toc53331325"/>
      <w:bookmarkEnd w:id="17"/>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19" w:name="BaseConnectionPeriod_1"/>
      <w:r w:rsidRPr="006E3EE7">
        <w:rPr>
          <w:rFonts w:hint="cs"/>
          <w:rtl/>
        </w:rPr>
        <w:t>12</w:t>
      </w:r>
      <w:bookmarkEnd w:id="19"/>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0"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1" w:name="OptionConnectionPeriod_1"/>
      <w:r w:rsidRPr="006E3EE7">
        <w:rPr>
          <w:rFonts w:hint="cs"/>
          <w:rtl/>
        </w:rPr>
        <w:t>48</w:t>
      </w:r>
      <w:bookmarkEnd w:id="21"/>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0"/>
      <w:r w:rsidRPr="006E3EE7">
        <w:rPr>
          <w:rFonts w:hint="cs"/>
          <w:rtl/>
        </w:rPr>
        <w:t>.</w:t>
      </w:r>
      <w:bookmarkEnd w:id="18"/>
    </w:p>
    <w:p w14:paraId="62BBC029" w14:textId="77777777" w:rsidR="00777816" w:rsidRPr="007815E6" w:rsidRDefault="00C232EB" w:rsidP="002B53EA">
      <w:pPr>
        <w:pStyle w:val="2-0"/>
        <w:rPr>
          <w:rtl/>
        </w:rPr>
      </w:pPr>
      <w:r w:rsidRPr="007815E6">
        <w:rPr>
          <w:rFonts w:hint="cs"/>
          <w:rtl/>
        </w:rPr>
        <w:t xml:space="preserve">מסמכי המכרז מחולקים לפרקים, כמפורט להלן: </w:t>
      </w:r>
    </w:p>
    <w:p w14:paraId="57C7E09A" w14:textId="77777777" w:rsidR="00777816" w:rsidRPr="007815E6" w:rsidRDefault="00C232EB"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2A004984" w14:textId="77777777" w:rsidR="00777816" w:rsidRPr="007815E6" w:rsidRDefault="00C232EB"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68111110" w14:textId="77777777" w:rsidR="00777816" w:rsidRPr="007815E6" w:rsidRDefault="00C232EB"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71C870EB" w14:textId="77777777" w:rsidR="00777816" w:rsidRPr="000626ED" w:rsidRDefault="00C232EB"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31A0ECF8" w14:textId="77777777" w:rsidR="003A3E9F" w:rsidRPr="00F5078D" w:rsidRDefault="003A3E9F" w:rsidP="00F5078D"/>
    <w:p w14:paraId="05AFBAD7" w14:textId="77777777" w:rsidR="000626ED" w:rsidRPr="00F5078D" w:rsidRDefault="000626ED" w:rsidP="00F5078D">
      <w:pPr>
        <w:rPr>
          <w:rtl/>
        </w:rPr>
      </w:pPr>
    </w:p>
    <w:p w14:paraId="419F8E4A" w14:textId="77777777" w:rsidR="003E47B9" w:rsidRDefault="003E47B9" w:rsidP="00A10168">
      <w:pPr>
        <w:rPr>
          <w:b/>
          <w:bCs/>
          <w:sz w:val="28"/>
          <w:szCs w:val="28"/>
          <w:u w:val="single"/>
          <w:rtl/>
        </w:rPr>
      </w:pPr>
    </w:p>
    <w:p w14:paraId="212291F7" w14:textId="77777777" w:rsidR="003E47B9" w:rsidRDefault="003E47B9" w:rsidP="00A10168">
      <w:pPr>
        <w:rPr>
          <w:b/>
          <w:bCs/>
          <w:sz w:val="28"/>
          <w:szCs w:val="28"/>
          <w:u w:val="single"/>
          <w:rtl/>
        </w:rPr>
      </w:pPr>
    </w:p>
    <w:p w14:paraId="4646657B" w14:textId="77777777" w:rsidR="008A2C04" w:rsidRPr="002E4C9E" w:rsidRDefault="008A2C04" w:rsidP="007F3C97">
      <w:pPr>
        <w:pStyle w:val="af7"/>
        <w:spacing w:line="360" w:lineRule="auto"/>
        <w:ind w:right="52"/>
        <w:jc w:val="center"/>
        <w:rPr>
          <w:rFonts w:cs="David"/>
          <w:rtl/>
        </w:rPr>
      </w:pPr>
    </w:p>
    <w:bookmarkEnd w:id="13"/>
    <w:p w14:paraId="15AFF4BB" w14:textId="77777777" w:rsidR="006129BD" w:rsidRDefault="006129BD" w:rsidP="006129BD">
      <w:pPr>
        <w:jc w:val="center"/>
        <w:rPr>
          <w:sz w:val="36"/>
          <w:szCs w:val="36"/>
          <w:rtl/>
        </w:rPr>
      </w:pPr>
    </w:p>
    <w:p w14:paraId="1A4C63A2" w14:textId="15504CCF" w:rsidR="00717FE4" w:rsidRDefault="00717FE4">
      <w:pPr>
        <w:bidi w:val="0"/>
        <w:spacing w:before="200" w:after="200" w:line="276" w:lineRule="auto"/>
        <w:rPr>
          <w:sz w:val="36"/>
          <w:szCs w:val="36"/>
          <w:rtl/>
        </w:rPr>
      </w:pPr>
    </w:p>
    <w:p w14:paraId="7F96EC14" w14:textId="77777777" w:rsidR="00321C2A" w:rsidRPr="00321C2A" w:rsidRDefault="00C232EB" w:rsidP="00C0313F">
      <w:pPr>
        <w:pStyle w:val="1-0"/>
        <w:rPr>
          <w:rtl/>
        </w:rPr>
      </w:pPr>
      <w:bookmarkStart w:id="22" w:name="_Toc256000040"/>
      <w:bookmarkStart w:id="23" w:name="_Toc53498844"/>
      <w:bookmarkStart w:id="24" w:name="_Toc173823716"/>
      <w:r w:rsidRPr="00321C2A">
        <w:rPr>
          <w:rtl/>
        </w:rPr>
        <w:t>תוכן עניינים</w:t>
      </w:r>
      <w:bookmarkEnd w:id="22"/>
      <w:bookmarkEnd w:id="23"/>
    </w:p>
    <w:bookmarkEnd w:id="24"/>
    <w:p w14:paraId="5BEBBE3D" w14:textId="77777777" w:rsidR="00741FFB" w:rsidRDefault="00C232EB">
      <w:pPr>
        <w:pStyle w:val="TOC2"/>
        <w:tabs>
          <w:tab w:val="left" w:pos="480"/>
          <w:tab w:val="right" w:leader="dot" w:pos="8270"/>
        </w:tabs>
        <w:ind w:left="740" w:hanging="400"/>
        <w:rPr>
          <w:rFonts w:asciiTheme="minorHAnsi" w:hAnsiTheme="minorHAnsi"/>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39" w:history="1">
        <w:r w:rsidR="00741FFB">
          <w:rPr>
            <w:rStyle w:val="Hyperlink"/>
            <w:rFonts w:eastAsia="Times New Roman"/>
            <w:rtl/>
          </w:rPr>
          <w:t>1.</w:t>
        </w:r>
        <w:r w:rsidR="00741FFB">
          <w:rPr>
            <w:rFonts w:asciiTheme="minorHAnsi" w:eastAsia="Times New Roman" w:hAnsiTheme="minorHAnsi"/>
            <w:sz w:val="22"/>
            <w:rtl/>
          </w:rPr>
          <w:tab/>
        </w:r>
        <w:r w:rsidR="00741FFB" w:rsidRPr="00973BC2">
          <w:rPr>
            <w:rStyle w:val="Hyperlink"/>
            <w:rFonts w:hint="cs"/>
            <w:rtl/>
          </w:rPr>
          <w:t>הקדמה</w:t>
        </w:r>
        <w:r w:rsidR="00741FFB">
          <w:tab/>
        </w:r>
        <w:r w:rsidR="00741FFB">
          <w:fldChar w:fldCharType="begin"/>
        </w:r>
        <w:r w:rsidR="00741FFB">
          <w:instrText xml:space="preserve"> PAGEREF _Toc256000039 \h </w:instrText>
        </w:r>
        <w:r w:rsidR="00741FFB">
          <w:fldChar w:fldCharType="separate"/>
        </w:r>
        <w:r w:rsidR="00741FFB">
          <w:t>3</w:t>
        </w:r>
        <w:r w:rsidR="00741FFB">
          <w:fldChar w:fldCharType="end"/>
        </w:r>
      </w:hyperlink>
    </w:p>
    <w:p w14:paraId="7DEE177A"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40" w:history="1">
        <w:r w:rsidR="00741FFB">
          <w:rPr>
            <w:rStyle w:val="Hyperlink"/>
            <w:rFonts w:eastAsia="Times New Roman"/>
            <w:rtl/>
          </w:rPr>
          <w:t>2.</w:t>
        </w:r>
        <w:r w:rsidR="00741FFB">
          <w:rPr>
            <w:rFonts w:asciiTheme="minorHAnsi" w:eastAsia="Times New Roman" w:hAnsiTheme="minorHAnsi"/>
            <w:sz w:val="22"/>
            <w:rtl/>
          </w:rPr>
          <w:tab/>
        </w:r>
        <w:r w:rsidR="00741FFB" w:rsidRPr="00321C2A">
          <w:rPr>
            <w:rStyle w:val="Hyperlink"/>
            <w:rtl/>
          </w:rPr>
          <w:t>תוכן עניינים</w:t>
        </w:r>
        <w:r w:rsidR="00741FFB">
          <w:tab/>
        </w:r>
        <w:r w:rsidR="00741FFB">
          <w:fldChar w:fldCharType="begin"/>
        </w:r>
        <w:r w:rsidR="00741FFB">
          <w:instrText xml:space="preserve"> PAGEREF _Toc256000040 \h </w:instrText>
        </w:r>
        <w:r w:rsidR="00741FFB">
          <w:fldChar w:fldCharType="separate"/>
        </w:r>
        <w:r w:rsidR="00741FFB">
          <w:t>5</w:t>
        </w:r>
        <w:r w:rsidR="00741FFB">
          <w:fldChar w:fldCharType="end"/>
        </w:r>
      </w:hyperlink>
    </w:p>
    <w:p w14:paraId="3207A40C" w14:textId="77777777" w:rsidR="00741FFB" w:rsidRDefault="00556F11">
      <w:pPr>
        <w:pStyle w:val="TOC1"/>
        <w:tabs>
          <w:tab w:val="right" w:leader="dot" w:pos="8270"/>
        </w:tabs>
        <w:rPr>
          <w:rFonts w:asciiTheme="minorHAnsi" w:hAnsiTheme="minorHAnsi"/>
          <w:noProof/>
          <w:sz w:val="22"/>
        </w:rPr>
      </w:pPr>
      <w:hyperlink w:anchor="_Toc256000041" w:history="1">
        <w:r w:rsidR="00741FFB" w:rsidRPr="001868B7">
          <w:rPr>
            <w:rStyle w:val="Hyperlink"/>
            <w:rtl/>
          </w:rPr>
          <w:t>פרק א'- הליך המכרז</w:t>
        </w:r>
        <w:r w:rsidR="00741FFB">
          <w:tab/>
        </w:r>
        <w:r w:rsidR="00741FFB">
          <w:fldChar w:fldCharType="begin"/>
        </w:r>
        <w:r w:rsidR="00741FFB">
          <w:instrText xml:space="preserve"> PAGEREF _Toc256000041 \h </w:instrText>
        </w:r>
        <w:r w:rsidR="00741FFB">
          <w:fldChar w:fldCharType="separate"/>
        </w:r>
        <w:r w:rsidR="00741FFB">
          <w:t>6</w:t>
        </w:r>
        <w:r w:rsidR="00741FFB">
          <w:fldChar w:fldCharType="end"/>
        </w:r>
      </w:hyperlink>
    </w:p>
    <w:p w14:paraId="6A2D3C98"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42" w:history="1">
        <w:r w:rsidR="00741FFB">
          <w:rPr>
            <w:rStyle w:val="Hyperlink"/>
            <w:rFonts w:eastAsia="Times New Roman"/>
            <w:rtl/>
          </w:rPr>
          <w:t>3.</w:t>
        </w:r>
        <w:r w:rsidR="00741FFB">
          <w:rPr>
            <w:rFonts w:asciiTheme="minorHAnsi" w:eastAsia="Times New Roman" w:hAnsiTheme="minorHAnsi"/>
            <w:sz w:val="22"/>
            <w:rtl/>
          </w:rPr>
          <w:tab/>
        </w:r>
        <w:r w:rsidR="00741FFB">
          <w:rPr>
            <w:rStyle w:val="Hyperlink"/>
            <w:rtl/>
          </w:rPr>
          <w:t>עקרונות המכרז</w:t>
        </w:r>
        <w:r w:rsidR="00741FFB">
          <w:tab/>
        </w:r>
        <w:r w:rsidR="00741FFB">
          <w:fldChar w:fldCharType="begin"/>
        </w:r>
        <w:r w:rsidR="00741FFB">
          <w:instrText xml:space="preserve"> PAGEREF _Toc256000042 \h </w:instrText>
        </w:r>
        <w:r w:rsidR="00741FFB">
          <w:fldChar w:fldCharType="separate"/>
        </w:r>
        <w:r w:rsidR="00741FFB">
          <w:t>7</w:t>
        </w:r>
        <w:r w:rsidR="00741FFB">
          <w:fldChar w:fldCharType="end"/>
        </w:r>
      </w:hyperlink>
    </w:p>
    <w:p w14:paraId="647A840F"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43" w:history="1">
        <w:r w:rsidR="00741FFB">
          <w:rPr>
            <w:rStyle w:val="Hyperlink"/>
            <w:rFonts w:eastAsia="Times New Roman"/>
            <w:rtl/>
          </w:rPr>
          <w:t>4.</w:t>
        </w:r>
        <w:r w:rsidR="00741FFB">
          <w:rPr>
            <w:rFonts w:asciiTheme="minorHAnsi" w:eastAsia="Times New Roman" w:hAnsiTheme="minorHAnsi"/>
            <w:sz w:val="22"/>
            <w:rtl/>
          </w:rPr>
          <w:tab/>
        </w:r>
        <w:r w:rsidR="00741FFB" w:rsidRPr="00EC0034">
          <w:rPr>
            <w:rStyle w:val="Hyperlink"/>
            <w:rtl/>
          </w:rPr>
          <w:t>תנאי</w:t>
        </w:r>
        <w:r w:rsidR="00741FFB" w:rsidRPr="00EC0034">
          <w:rPr>
            <w:rStyle w:val="Hyperlink"/>
            <w:rFonts w:hint="cs"/>
            <w:rtl/>
          </w:rPr>
          <w:t>ם להשתתפות במכרז</w:t>
        </w:r>
        <w:r w:rsidR="00741FFB">
          <w:tab/>
        </w:r>
        <w:r w:rsidR="00741FFB">
          <w:fldChar w:fldCharType="begin"/>
        </w:r>
        <w:r w:rsidR="00741FFB">
          <w:instrText xml:space="preserve"> PAGEREF _Toc256000043 \h </w:instrText>
        </w:r>
        <w:r w:rsidR="00741FFB">
          <w:fldChar w:fldCharType="separate"/>
        </w:r>
        <w:r w:rsidR="00741FFB">
          <w:t>7</w:t>
        </w:r>
        <w:r w:rsidR="00741FFB">
          <w:fldChar w:fldCharType="end"/>
        </w:r>
      </w:hyperlink>
    </w:p>
    <w:p w14:paraId="4B29226B"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44" w:history="1">
        <w:r w:rsidR="00741FFB">
          <w:rPr>
            <w:rStyle w:val="Hyperlink"/>
            <w:rFonts w:eastAsia="Times New Roman"/>
            <w:rtl/>
          </w:rPr>
          <w:t>5.</w:t>
        </w:r>
        <w:r w:rsidR="00741FFB">
          <w:rPr>
            <w:rFonts w:asciiTheme="minorHAnsi" w:eastAsia="Times New Roman" w:hAnsiTheme="minorHAnsi"/>
            <w:sz w:val="22"/>
            <w:rtl/>
          </w:rPr>
          <w:tab/>
        </w:r>
        <w:r w:rsidR="00741FFB" w:rsidRPr="00EC0034">
          <w:rPr>
            <w:rStyle w:val="Hyperlink"/>
            <w:rFonts w:hint="cs"/>
            <w:rtl/>
          </w:rPr>
          <w:t>ניקוד ההצעות</w:t>
        </w:r>
        <w:r w:rsidR="00741FFB">
          <w:tab/>
        </w:r>
        <w:r w:rsidR="00741FFB">
          <w:fldChar w:fldCharType="begin"/>
        </w:r>
        <w:r w:rsidR="00741FFB">
          <w:instrText xml:space="preserve"> PAGEREF _Toc256000044 \h </w:instrText>
        </w:r>
        <w:r w:rsidR="00741FFB">
          <w:fldChar w:fldCharType="separate"/>
        </w:r>
        <w:r w:rsidR="00741FFB">
          <w:t>9</w:t>
        </w:r>
        <w:r w:rsidR="00741FFB">
          <w:fldChar w:fldCharType="end"/>
        </w:r>
      </w:hyperlink>
    </w:p>
    <w:p w14:paraId="041A3D17"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45" w:history="1">
        <w:r w:rsidR="00741FFB">
          <w:rPr>
            <w:rStyle w:val="Hyperlink"/>
            <w:rFonts w:eastAsia="Times New Roman"/>
            <w:rtl/>
          </w:rPr>
          <w:t>6.</w:t>
        </w:r>
        <w:r w:rsidR="00741FFB">
          <w:rPr>
            <w:rFonts w:asciiTheme="minorHAnsi" w:eastAsia="Times New Roman" w:hAnsiTheme="minorHAnsi"/>
            <w:sz w:val="22"/>
            <w:rtl/>
          </w:rPr>
          <w:tab/>
        </w:r>
        <w:r w:rsidR="00741FFB" w:rsidRPr="00EC0034">
          <w:rPr>
            <w:rStyle w:val="Hyperlink"/>
            <w:rFonts w:hint="eastAsia"/>
            <w:rtl/>
          </w:rPr>
          <w:t>בחירת</w:t>
        </w:r>
        <w:r w:rsidR="00741FFB" w:rsidRPr="00EC0034">
          <w:rPr>
            <w:rStyle w:val="Hyperlink"/>
            <w:rtl/>
          </w:rPr>
          <w:t xml:space="preserve"> </w:t>
        </w:r>
        <w:r w:rsidR="00741FFB" w:rsidRPr="00EC0034">
          <w:rPr>
            <w:rStyle w:val="Hyperlink"/>
            <w:rFonts w:hint="eastAsia"/>
            <w:rtl/>
          </w:rPr>
          <w:t>זוכה</w:t>
        </w:r>
        <w:r w:rsidR="00741FFB">
          <w:tab/>
        </w:r>
        <w:r w:rsidR="00741FFB">
          <w:fldChar w:fldCharType="begin"/>
        </w:r>
        <w:r w:rsidR="00741FFB">
          <w:instrText xml:space="preserve"> PAGEREF _Toc256000045 \h </w:instrText>
        </w:r>
        <w:r w:rsidR="00741FFB">
          <w:fldChar w:fldCharType="separate"/>
        </w:r>
        <w:r w:rsidR="00741FFB">
          <w:t>11</w:t>
        </w:r>
        <w:r w:rsidR="00741FFB">
          <w:fldChar w:fldCharType="end"/>
        </w:r>
      </w:hyperlink>
    </w:p>
    <w:p w14:paraId="7DA64324"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46" w:history="1">
        <w:r w:rsidR="00741FFB">
          <w:rPr>
            <w:rStyle w:val="Hyperlink"/>
            <w:rFonts w:eastAsia="Times New Roman"/>
            <w:rtl/>
          </w:rPr>
          <w:t>7.</w:t>
        </w:r>
        <w:r w:rsidR="00741FFB">
          <w:rPr>
            <w:rFonts w:asciiTheme="minorHAnsi" w:eastAsia="Times New Roman" w:hAnsiTheme="minorHAnsi"/>
            <w:sz w:val="22"/>
            <w:rtl/>
          </w:rPr>
          <w:tab/>
        </w:r>
        <w:r w:rsidR="00741FFB" w:rsidRPr="00EC0034">
          <w:rPr>
            <w:rStyle w:val="Hyperlink"/>
            <w:rFonts w:hint="cs"/>
            <w:rtl/>
          </w:rPr>
          <w:t>מופעים ומועדים במכרז</w:t>
        </w:r>
        <w:r w:rsidR="00741FFB">
          <w:tab/>
        </w:r>
        <w:r w:rsidR="00741FFB">
          <w:fldChar w:fldCharType="begin"/>
        </w:r>
        <w:r w:rsidR="00741FFB">
          <w:instrText xml:space="preserve"> PAGEREF _Toc256000046 \h </w:instrText>
        </w:r>
        <w:r w:rsidR="00741FFB">
          <w:fldChar w:fldCharType="separate"/>
        </w:r>
        <w:r w:rsidR="00741FFB">
          <w:t>15</w:t>
        </w:r>
        <w:r w:rsidR="00741FFB">
          <w:fldChar w:fldCharType="end"/>
        </w:r>
      </w:hyperlink>
    </w:p>
    <w:p w14:paraId="6E6AA739"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47" w:history="1">
        <w:r w:rsidR="00741FFB">
          <w:rPr>
            <w:rStyle w:val="Hyperlink"/>
            <w:rFonts w:eastAsia="Times New Roman"/>
            <w:rtl/>
          </w:rPr>
          <w:t>8.</w:t>
        </w:r>
        <w:r w:rsidR="00741FFB">
          <w:rPr>
            <w:rFonts w:asciiTheme="minorHAnsi" w:eastAsia="Times New Roman" w:hAnsiTheme="minorHAnsi"/>
            <w:sz w:val="22"/>
            <w:rtl/>
          </w:rPr>
          <w:tab/>
        </w:r>
        <w:r w:rsidR="00741FFB" w:rsidRPr="00EC0034">
          <w:rPr>
            <w:rStyle w:val="Hyperlink"/>
            <w:rFonts w:hint="cs"/>
            <w:rtl/>
          </w:rPr>
          <w:t xml:space="preserve">כללי </w:t>
        </w:r>
        <w:r w:rsidR="00741FFB" w:rsidRPr="00EC0034">
          <w:rPr>
            <w:rStyle w:val="Hyperlink"/>
            <w:rtl/>
          </w:rPr>
          <w:t>המכרז</w:t>
        </w:r>
        <w:r w:rsidR="00741FFB">
          <w:tab/>
        </w:r>
        <w:r w:rsidR="00741FFB">
          <w:fldChar w:fldCharType="begin"/>
        </w:r>
        <w:r w:rsidR="00741FFB">
          <w:instrText xml:space="preserve"> PAGEREF _Toc256000047 \h </w:instrText>
        </w:r>
        <w:r w:rsidR="00741FFB">
          <w:fldChar w:fldCharType="separate"/>
        </w:r>
        <w:r w:rsidR="00741FFB">
          <w:t>20</w:t>
        </w:r>
        <w:r w:rsidR="00741FFB">
          <w:fldChar w:fldCharType="end"/>
        </w:r>
      </w:hyperlink>
    </w:p>
    <w:p w14:paraId="0C9E2C52" w14:textId="77777777" w:rsidR="00741FFB" w:rsidRDefault="00556F11">
      <w:pPr>
        <w:pStyle w:val="TOC1"/>
        <w:tabs>
          <w:tab w:val="right" w:leader="dot" w:pos="8270"/>
        </w:tabs>
        <w:rPr>
          <w:rFonts w:asciiTheme="minorHAnsi" w:hAnsiTheme="minorHAnsi"/>
          <w:noProof/>
          <w:sz w:val="22"/>
        </w:rPr>
      </w:pPr>
      <w:hyperlink w:anchor="_Toc256000048" w:history="1">
        <w:r w:rsidR="00741FFB" w:rsidRPr="002426B4">
          <w:rPr>
            <w:rStyle w:val="Hyperlink"/>
            <w:rFonts w:hint="cs"/>
            <w:rtl/>
          </w:rPr>
          <w:t>פרק ב</w:t>
        </w:r>
        <w:r w:rsidR="00741FFB">
          <w:rPr>
            <w:rStyle w:val="Hyperlink"/>
            <w:rFonts w:hint="cs"/>
            <w:rtl/>
          </w:rPr>
          <w:t>'</w:t>
        </w:r>
        <w:r w:rsidR="00741FFB" w:rsidRPr="002426B4">
          <w:rPr>
            <w:rStyle w:val="Hyperlink"/>
            <w:rFonts w:hint="cs"/>
            <w:rtl/>
          </w:rPr>
          <w:t xml:space="preserve"> </w:t>
        </w:r>
        <w:r w:rsidR="00741FFB" w:rsidRPr="002426B4">
          <w:rPr>
            <w:rStyle w:val="Hyperlink"/>
            <w:rtl/>
          </w:rPr>
          <w:t>–</w:t>
        </w:r>
        <w:r w:rsidR="00741FFB" w:rsidRPr="002426B4">
          <w:rPr>
            <w:rStyle w:val="Hyperlink"/>
            <w:rFonts w:hint="cs"/>
            <w:rtl/>
          </w:rPr>
          <w:t xml:space="preserve"> </w:t>
        </w:r>
        <w:r w:rsidR="00741FFB">
          <w:rPr>
            <w:rStyle w:val="Hyperlink"/>
            <w:rFonts w:hint="cs"/>
            <w:rtl/>
          </w:rPr>
          <w:t xml:space="preserve">חוברת </w:t>
        </w:r>
        <w:r w:rsidR="00741FFB" w:rsidRPr="002426B4">
          <w:rPr>
            <w:rStyle w:val="Hyperlink"/>
            <w:rFonts w:hint="cs"/>
            <w:rtl/>
          </w:rPr>
          <w:t>ההצעה</w:t>
        </w:r>
        <w:r w:rsidR="00741FFB">
          <w:tab/>
        </w:r>
        <w:r w:rsidR="00741FFB">
          <w:fldChar w:fldCharType="begin"/>
        </w:r>
        <w:r w:rsidR="00741FFB">
          <w:instrText xml:space="preserve"> PAGEREF _Toc256000048 \h </w:instrText>
        </w:r>
        <w:r w:rsidR="00741FFB">
          <w:fldChar w:fldCharType="separate"/>
        </w:r>
        <w:r w:rsidR="00741FFB">
          <w:t>26</w:t>
        </w:r>
        <w:r w:rsidR="00741FFB">
          <w:fldChar w:fldCharType="end"/>
        </w:r>
      </w:hyperlink>
    </w:p>
    <w:p w14:paraId="2B170DF2"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49" w:history="1">
        <w:r w:rsidR="00741FFB">
          <w:rPr>
            <w:rStyle w:val="Hyperlink"/>
            <w:rFonts w:eastAsia="Times New Roman"/>
            <w:rtl/>
          </w:rPr>
          <w:t>9.</w:t>
        </w:r>
        <w:r w:rsidR="00741FFB">
          <w:rPr>
            <w:rFonts w:asciiTheme="minorHAnsi" w:eastAsia="Times New Roman" w:hAnsiTheme="minorHAnsi"/>
            <w:sz w:val="22"/>
            <w:rtl/>
          </w:rPr>
          <w:tab/>
        </w:r>
        <w:r w:rsidR="00741FFB" w:rsidRPr="00EC0034">
          <w:rPr>
            <w:rStyle w:val="Hyperlink"/>
            <w:rFonts w:hint="cs"/>
            <w:rtl/>
          </w:rPr>
          <w:t>הגשת הצעה במכרז</w:t>
        </w:r>
        <w:r w:rsidR="00741FFB">
          <w:tab/>
        </w:r>
        <w:r w:rsidR="00741FFB">
          <w:fldChar w:fldCharType="begin"/>
        </w:r>
        <w:r w:rsidR="00741FFB">
          <w:instrText xml:space="preserve"> PAGEREF _Toc256000049 \h </w:instrText>
        </w:r>
        <w:r w:rsidR="00741FFB">
          <w:fldChar w:fldCharType="separate"/>
        </w:r>
        <w:r w:rsidR="00741FFB">
          <w:t>27</w:t>
        </w:r>
        <w:r w:rsidR="00741FFB">
          <w:fldChar w:fldCharType="end"/>
        </w:r>
      </w:hyperlink>
    </w:p>
    <w:p w14:paraId="2E7ED3AF"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50" w:history="1">
        <w:r w:rsidR="00741FFB">
          <w:rPr>
            <w:rStyle w:val="Hyperlink"/>
            <w:rFonts w:eastAsia="Times New Roman"/>
          </w:rPr>
          <w:t>10.</w:t>
        </w:r>
        <w:r w:rsidR="00741FFB">
          <w:rPr>
            <w:rFonts w:asciiTheme="minorHAnsi" w:eastAsia="Times New Roman" w:hAnsiTheme="minorHAnsi"/>
            <w:sz w:val="22"/>
          </w:rPr>
          <w:tab/>
        </w:r>
        <w:r w:rsidR="00741FFB" w:rsidRPr="00EC0034">
          <w:rPr>
            <w:rStyle w:val="Hyperlink"/>
            <w:rFonts w:hint="cs"/>
            <w:rtl/>
          </w:rPr>
          <w:t>פרטי המציע</w:t>
        </w:r>
        <w:r w:rsidR="00741FFB">
          <w:tab/>
        </w:r>
        <w:r w:rsidR="00741FFB">
          <w:fldChar w:fldCharType="begin"/>
        </w:r>
        <w:r w:rsidR="00741FFB">
          <w:instrText xml:space="preserve"> PAGEREF _Toc256000050 \h </w:instrText>
        </w:r>
        <w:r w:rsidR="00741FFB">
          <w:fldChar w:fldCharType="separate"/>
        </w:r>
        <w:r w:rsidR="00741FFB">
          <w:t>27</w:t>
        </w:r>
        <w:r w:rsidR="00741FFB">
          <w:fldChar w:fldCharType="end"/>
        </w:r>
      </w:hyperlink>
    </w:p>
    <w:p w14:paraId="528BA116"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51" w:history="1">
        <w:r w:rsidR="00741FFB">
          <w:rPr>
            <w:rStyle w:val="Hyperlink"/>
            <w:rFonts w:eastAsia="Times New Roman"/>
            <w:rtl/>
          </w:rPr>
          <w:t>11.</w:t>
        </w:r>
        <w:r w:rsidR="00741FFB">
          <w:rPr>
            <w:rFonts w:asciiTheme="minorHAnsi" w:eastAsia="Times New Roman" w:hAnsiTheme="minorHAnsi"/>
            <w:sz w:val="22"/>
            <w:rtl/>
          </w:rPr>
          <w:tab/>
        </w:r>
        <w:r w:rsidR="00741FFB" w:rsidRPr="00EC0034">
          <w:rPr>
            <w:rStyle w:val="Hyperlink"/>
            <w:rFonts w:hint="cs"/>
            <w:rtl/>
          </w:rPr>
          <w:t>הוכחת עמידה בתנאי הסף של המכרז</w:t>
        </w:r>
        <w:r w:rsidR="00741FFB">
          <w:tab/>
        </w:r>
        <w:r w:rsidR="00741FFB">
          <w:fldChar w:fldCharType="begin"/>
        </w:r>
        <w:r w:rsidR="00741FFB">
          <w:instrText xml:space="preserve"> PAGEREF _Toc256000051 \h </w:instrText>
        </w:r>
        <w:r w:rsidR="00741FFB">
          <w:fldChar w:fldCharType="separate"/>
        </w:r>
        <w:r w:rsidR="00741FFB">
          <w:t>28</w:t>
        </w:r>
        <w:r w:rsidR="00741FFB">
          <w:fldChar w:fldCharType="end"/>
        </w:r>
      </w:hyperlink>
    </w:p>
    <w:p w14:paraId="51AFB1E4"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52" w:history="1">
        <w:r w:rsidR="00741FFB">
          <w:rPr>
            <w:rStyle w:val="Hyperlink"/>
            <w:rFonts w:eastAsia="Times New Roman"/>
            <w:rtl/>
          </w:rPr>
          <w:t>12.</w:t>
        </w:r>
        <w:r w:rsidR="00741FFB">
          <w:rPr>
            <w:rFonts w:asciiTheme="minorHAnsi" w:eastAsia="Times New Roman" w:hAnsiTheme="minorHAnsi"/>
            <w:sz w:val="22"/>
            <w:rtl/>
          </w:rPr>
          <w:tab/>
        </w:r>
        <w:r w:rsidR="00741FFB" w:rsidRPr="00EC0034">
          <w:rPr>
            <w:rStyle w:val="Hyperlink"/>
            <w:rFonts w:hint="cs"/>
            <w:rtl/>
          </w:rPr>
          <w:t>איכות ההצעה</w:t>
        </w:r>
        <w:r w:rsidR="00741FFB">
          <w:tab/>
        </w:r>
        <w:r w:rsidR="00741FFB">
          <w:fldChar w:fldCharType="begin"/>
        </w:r>
        <w:r w:rsidR="00741FFB">
          <w:instrText xml:space="preserve"> PAGEREF _Toc256000052 \h </w:instrText>
        </w:r>
        <w:r w:rsidR="00741FFB">
          <w:fldChar w:fldCharType="separate"/>
        </w:r>
        <w:r w:rsidR="00741FFB">
          <w:t>33</w:t>
        </w:r>
        <w:r w:rsidR="00741FFB">
          <w:fldChar w:fldCharType="end"/>
        </w:r>
      </w:hyperlink>
    </w:p>
    <w:p w14:paraId="5C485D0E"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53" w:history="1">
        <w:r w:rsidR="00741FFB">
          <w:rPr>
            <w:rStyle w:val="Hyperlink"/>
            <w:rFonts w:eastAsia="Times New Roman"/>
            <w:rtl/>
          </w:rPr>
          <w:t>13.</w:t>
        </w:r>
        <w:r w:rsidR="00741FFB">
          <w:rPr>
            <w:rFonts w:asciiTheme="minorHAnsi" w:eastAsia="Times New Roman" w:hAnsiTheme="minorHAnsi"/>
            <w:sz w:val="22"/>
            <w:rtl/>
          </w:rPr>
          <w:tab/>
        </w:r>
        <w:r w:rsidR="00741FFB">
          <w:rPr>
            <w:rStyle w:val="Hyperlink"/>
            <w:rFonts w:hint="cs"/>
            <w:rtl/>
          </w:rPr>
          <w:t>קבלן משנה</w:t>
        </w:r>
        <w:r w:rsidR="00741FFB">
          <w:tab/>
        </w:r>
        <w:r w:rsidR="00741FFB">
          <w:fldChar w:fldCharType="begin"/>
        </w:r>
        <w:r w:rsidR="00741FFB">
          <w:instrText xml:space="preserve"> PAGEREF _Toc256000053 \h </w:instrText>
        </w:r>
        <w:r w:rsidR="00741FFB">
          <w:fldChar w:fldCharType="separate"/>
        </w:r>
        <w:r w:rsidR="00741FFB">
          <w:t>37</w:t>
        </w:r>
        <w:r w:rsidR="00741FFB">
          <w:fldChar w:fldCharType="end"/>
        </w:r>
      </w:hyperlink>
    </w:p>
    <w:p w14:paraId="5F26CB22"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54" w:history="1">
        <w:r w:rsidR="00741FFB">
          <w:rPr>
            <w:rStyle w:val="Hyperlink"/>
            <w:rFonts w:eastAsia="Times New Roman"/>
            <w:rtl/>
          </w:rPr>
          <w:t>14.</w:t>
        </w:r>
        <w:r w:rsidR="00741FFB">
          <w:rPr>
            <w:rFonts w:asciiTheme="minorHAnsi" w:eastAsia="Times New Roman" w:hAnsiTheme="minorHAnsi"/>
            <w:sz w:val="22"/>
            <w:rtl/>
          </w:rPr>
          <w:tab/>
        </w:r>
        <w:r w:rsidR="00741FFB" w:rsidRPr="00EC0034">
          <w:rPr>
            <w:rStyle w:val="Hyperlink"/>
            <w:rFonts w:hint="cs"/>
            <w:rtl/>
          </w:rPr>
          <w:t>התחייבויות נוספות של המציע</w:t>
        </w:r>
        <w:r w:rsidR="00741FFB">
          <w:tab/>
        </w:r>
        <w:r w:rsidR="00741FFB">
          <w:fldChar w:fldCharType="begin"/>
        </w:r>
        <w:r w:rsidR="00741FFB">
          <w:instrText xml:space="preserve"> PAGEREF _Toc256000054 \h </w:instrText>
        </w:r>
        <w:r w:rsidR="00741FFB">
          <w:fldChar w:fldCharType="separate"/>
        </w:r>
        <w:r w:rsidR="00741FFB">
          <w:t>38</w:t>
        </w:r>
        <w:r w:rsidR="00741FFB">
          <w:fldChar w:fldCharType="end"/>
        </w:r>
      </w:hyperlink>
    </w:p>
    <w:p w14:paraId="6E4BCA84"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55" w:history="1">
        <w:r w:rsidR="00741FFB">
          <w:rPr>
            <w:rStyle w:val="Hyperlink"/>
            <w:rFonts w:eastAsia="Times New Roman"/>
            <w:rtl/>
          </w:rPr>
          <w:t>15.</w:t>
        </w:r>
        <w:r w:rsidR="00741FFB">
          <w:rPr>
            <w:rFonts w:asciiTheme="minorHAnsi" w:eastAsia="Times New Roman" w:hAnsiTheme="minorHAnsi"/>
            <w:sz w:val="22"/>
            <w:rtl/>
          </w:rPr>
          <w:tab/>
        </w:r>
        <w:r w:rsidR="00741FFB" w:rsidRPr="00EC0034">
          <w:rPr>
            <w:rStyle w:val="Hyperlink"/>
            <w:rFonts w:hint="cs"/>
            <w:rtl/>
          </w:rPr>
          <w:t>בקשות</w:t>
        </w:r>
        <w:r w:rsidR="00741FFB">
          <w:tab/>
        </w:r>
        <w:r w:rsidR="00741FFB">
          <w:fldChar w:fldCharType="begin"/>
        </w:r>
        <w:r w:rsidR="00741FFB">
          <w:instrText xml:space="preserve"> PAGEREF _Toc256000055 \h </w:instrText>
        </w:r>
        <w:r w:rsidR="00741FFB">
          <w:fldChar w:fldCharType="separate"/>
        </w:r>
        <w:r w:rsidR="00741FFB">
          <w:t>39</w:t>
        </w:r>
        <w:r w:rsidR="00741FFB">
          <w:fldChar w:fldCharType="end"/>
        </w:r>
      </w:hyperlink>
    </w:p>
    <w:p w14:paraId="6CA50AC2"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56" w:history="1">
        <w:r w:rsidR="00741FFB">
          <w:rPr>
            <w:rStyle w:val="Hyperlink"/>
            <w:rFonts w:eastAsia="Times New Roman"/>
            <w:rtl/>
          </w:rPr>
          <w:t>16.</w:t>
        </w:r>
        <w:r w:rsidR="00741FFB">
          <w:rPr>
            <w:rFonts w:asciiTheme="minorHAnsi" w:eastAsia="Times New Roman" w:hAnsiTheme="minorHAnsi"/>
            <w:sz w:val="22"/>
            <w:rtl/>
          </w:rPr>
          <w:tab/>
        </w:r>
        <w:r w:rsidR="00741FFB" w:rsidRPr="00EC0034">
          <w:rPr>
            <w:rStyle w:val="Hyperlink"/>
            <w:rFonts w:hint="cs"/>
            <w:rtl/>
          </w:rPr>
          <w:t>רשימת נספחים</w:t>
        </w:r>
        <w:r w:rsidR="00741FFB">
          <w:tab/>
        </w:r>
        <w:r w:rsidR="00741FFB">
          <w:fldChar w:fldCharType="begin"/>
        </w:r>
        <w:r w:rsidR="00741FFB">
          <w:instrText xml:space="preserve"> PAGEREF _Toc256000056 \h </w:instrText>
        </w:r>
        <w:r w:rsidR="00741FFB">
          <w:fldChar w:fldCharType="separate"/>
        </w:r>
        <w:r w:rsidR="00741FFB">
          <w:t>43</w:t>
        </w:r>
        <w:r w:rsidR="00741FFB">
          <w:fldChar w:fldCharType="end"/>
        </w:r>
      </w:hyperlink>
    </w:p>
    <w:p w14:paraId="129AA865" w14:textId="77777777" w:rsidR="00741FFB" w:rsidRDefault="00556F11">
      <w:pPr>
        <w:pStyle w:val="TOC1"/>
        <w:tabs>
          <w:tab w:val="right" w:leader="dot" w:pos="8270"/>
        </w:tabs>
        <w:rPr>
          <w:rFonts w:asciiTheme="minorHAnsi" w:hAnsiTheme="minorHAnsi"/>
          <w:noProof/>
          <w:sz w:val="22"/>
        </w:rPr>
      </w:pPr>
      <w:hyperlink w:anchor="_Toc256000057" w:history="1">
        <w:r w:rsidR="00741FFB" w:rsidRPr="009C285E">
          <w:rPr>
            <w:rStyle w:val="Hyperlink"/>
            <w:rFonts w:hint="cs"/>
            <w:rtl/>
          </w:rPr>
          <w:t xml:space="preserve">פרק ג' </w:t>
        </w:r>
        <w:r w:rsidR="00741FFB" w:rsidRPr="009C285E">
          <w:rPr>
            <w:rStyle w:val="Hyperlink"/>
            <w:rtl/>
          </w:rPr>
          <w:t>–</w:t>
        </w:r>
        <w:r w:rsidR="00741FFB" w:rsidRPr="009C285E">
          <w:rPr>
            <w:rStyle w:val="Hyperlink"/>
            <w:rFonts w:hint="cs"/>
            <w:rtl/>
          </w:rPr>
          <w:t xml:space="preserve"> </w:t>
        </w:r>
        <w:r w:rsidR="00741FFB" w:rsidRPr="009C285E">
          <w:rPr>
            <w:rStyle w:val="Hyperlink"/>
            <w:rtl/>
          </w:rPr>
          <w:t>פירוט השירותים ותוכן ההתקשרות עם הספק הזוכה</w:t>
        </w:r>
        <w:r w:rsidR="00741FFB">
          <w:tab/>
        </w:r>
        <w:r w:rsidR="00741FFB">
          <w:fldChar w:fldCharType="begin"/>
        </w:r>
        <w:r w:rsidR="00741FFB">
          <w:instrText xml:space="preserve"> PAGEREF _Toc256000057 \h </w:instrText>
        </w:r>
        <w:r w:rsidR="00741FFB">
          <w:fldChar w:fldCharType="separate"/>
        </w:r>
        <w:r w:rsidR="00741FFB">
          <w:t>53</w:t>
        </w:r>
        <w:r w:rsidR="00741FFB">
          <w:fldChar w:fldCharType="end"/>
        </w:r>
      </w:hyperlink>
    </w:p>
    <w:p w14:paraId="523ADE2B" w14:textId="77777777" w:rsidR="00741FFB" w:rsidRDefault="00556F11">
      <w:pPr>
        <w:pStyle w:val="TOC1"/>
        <w:tabs>
          <w:tab w:val="right" w:leader="dot" w:pos="8270"/>
        </w:tabs>
        <w:rPr>
          <w:rFonts w:asciiTheme="minorHAnsi" w:hAnsiTheme="minorHAnsi"/>
          <w:noProof/>
          <w:sz w:val="22"/>
        </w:rPr>
      </w:pPr>
      <w:hyperlink w:anchor="_Toc256000058" w:history="1">
        <w:r w:rsidR="00741FFB" w:rsidRPr="002F1CE5">
          <w:rPr>
            <w:rStyle w:val="Hyperlink"/>
            <w:rFonts w:hint="eastAsia"/>
            <w:rtl/>
          </w:rPr>
          <w:t>פרק</w:t>
        </w:r>
        <w:r w:rsidR="00741FFB" w:rsidRPr="002F1CE5">
          <w:rPr>
            <w:rStyle w:val="Hyperlink"/>
            <w:rtl/>
          </w:rPr>
          <w:t xml:space="preserve"> </w:t>
        </w:r>
        <w:r w:rsidR="00741FFB" w:rsidRPr="002F1CE5">
          <w:rPr>
            <w:rStyle w:val="Hyperlink"/>
            <w:rFonts w:hint="eastAsia"/>
            <w:rtl/>
          </w:rPr>
          <w:t>ד</w:t>
        </w:r>
        <w:r w:rsidR="00741FFB" w:rsidRPr="002F1CE5">
          <w:rPr>
            <w:rStyle w:val="Hyperlink"/>
            <w:rtl/>
          </w:rPr>
          <w:t xml:space="preserve">' – </w:t>
        </w:r>
        <w:r w:rsidR="00741FFB" w:rsidRPr="002F1CE5">
          <w:rPr>
            <w:rStyle w:val="Hyperlink"/>
            <w:rFonts w:hint="eastAsia"/>
            <w:rtl/>
          </w:rPr>
          <w:t>הסכם</w:t>
        </w:r>
        <w:r w:rsidR="00741FFB" w:rsidRPr="002F1CE5">
          <w:rPr>
            <w:rStyle w:val="Hyperlink"/>
            <w:rtl/>
          </w:rPr>
          <w:t xml:space="preserve"> התקשרות</w:t>
        </w:r>
        <w:r w:rsidR="00741FFB">
          <w:tab/>
        </w:r>
        <w:r w:rsidR="00741FFB">
          <w:fldChar w:fldCharType="begin"/>
        </w:r>
        <w:r w:rsidR="00741FFB">
          <w:instrText xml:space="preserve"> PAGEREF _Toc256000058 \h </w:instrText>
        </w:r>
        <w:r w:rsidR="00741FFB">
          <w:fldChar w:fldCharType="separate"/>
        </w:r>
        <w:r w:rsidR="00741FFB">
          <w:t>60</w:t>
        </w:r>
        <w:r w:rsidR="00741FFB">
          <w:fldChar w:fldCharType="end"/>
        </w:r>
      </w:hyperlink>
    </w:p>
    <w:p w14:paraId="3769E94B"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59" w:history="1">
        <w:r w:rsidR="00741FFB">
          <w:rPr>
            <w:rStyle w:val="Hyperlink"/>
            <w:rFonts w:eastAsia="Times New Roman"/>
            <w:rtl/>
          </w:rPr>
          <w:t>1.</w:t>
        </w:r>
        <w:r w:rsidR="00741FFB">
          <w:rPr>
            <w:rFonts w:asciiTheme="minorHAnsi" w:eastAsia="Times New Roman" w:hAnsiTheme="minorHAnsi"/>
            <w:sz w:val="22"/>
            <w:rtl/>
          </w:rPr>
          <w:tab/>
        </w:r>
        <w:r w:rsidR="00741FFB" w:rsidRPr="00973BC2">
          <w:rPr>
            <w:rStyle w:val="Hyperlink"/>
            <w:rtl/>
          </w:rPr>
          <w:t>כללי</w:t>
        </w:r>
        <w:r w:rsidR="00741FFB">
          <w:tab/>
        </w:r>
        <w:r w:rsidR="00741FFB">
          <w:fldChar w:fldCharType="begin"/>
        </w:r>
        <w:r w:rsidR="00741FFB">
          <w:instrText xml:space="preserve"> PAGEREF _Toc256000059 \h </w:instrText>
        </w:r>
        <w:r w:rsidR="00741FFB">
          <w:fldChar w:fldCharType="separate"/>
        </w:r>
        <w:r w:rsidR="00741FFB">
          <w:t>62</w:t>
        </w:r>
        <w:r w:rsidR="00741FFB">
          <w:fldChar w:fldCharType="end"/>
        </w:r>
      </w:hyperlink>
    </w:p>
    <w:p w14:paraId="7527BBA2"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60" w:history="1">
        <w:r w:rsidR="00741FFB">
          <w:rPr>
            <w:rStyle w:val="Hyperlink"/>
            <w:rFonts w:eastAsia="Times New Roman"/>
          </w:rPr>
          <w:t>2.</w:t>
        </w:r>
        <w:r w:rsidR="00741FFB">
          <w:rPr>
            <w:rFonts w:asciiTheme="minorHAnsi" w:eastAsia="Times New Roman" w:hAnsiTheme="minorHAnsi"/>
            <w:sz w:val="22"/>
          </w:rPr>
          <w:tab/>
        </w:r>
        <w:r w:rsidR="00741FFB" w:rsidRPr="00973BC2">
          <w:rPr>
            <w:rStyle w:val="Hyperlink"/>
            <w:rFonts w:hint="cs"/>
            <w:rtl/>
          </w:rPr>
          <w:t>תקופת ההתקשרות</w:t>
        </w:r>
        <w:r w:rsidR="00741FFB">
          <w:tab/>
        </w:r>
        <w:r w:rsidR="00741FFB">
          <w:fldChar w:fldCharType="begin"/>
        </w:r>
        <w:r w:rsidR="00741FFB">
          <w:instrText xml:space="preserve"> PAGEREF _Toc256000060 \h </w:instrText>
        </w:r>
        <w:r w:rsidR="00741FFB">
          <w:fldChar w:fldCharType="separate"/>
        </w:r>
        <w:r w:rsidR="00741FFB">
          <w:t>62</w:t>
        </w:r>
        <w:r w:rsidR="00741FFB">
          <w:fldChar w:fldCharType="end"/>
        </w:r>
      </w:hyperlink>
    </w:p>
    <w:p w14:paraId="10562A71"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61" w:history="1">
        <w:r w:rsidR="00741FFB">
          <w:rPr>
            <w:rStyle w:val="Hyperlink"/>
            <w:rFonts w:eastAsia="Times New Roman"/>
          </w:rPr>
          <w:t>3.</w:t>
        </w:r>
        <w:r w:rsidR="00741FFB">
          <w:rPr>
            <w:rFonts w:asciiTheme="minorHAnsi" w:eastAsia="Times New Roman" w:hAnsiTheme="minorHAnsi"/>
            <w:sz w:val="22"/>
          </w:rPr>
          <w:tab/>
        </w:r>
        <w:r w:rsidR="00741FFB" w:rsidRPr="00973BC2">
          <w:rPr>
            <w:rStyle w:val="Hyperlink"/>
            <w:rtl/>
          </w:rPr>
          <w:t>התחייבויות והצהרות הספק</w:t>
        </w:r>
        <w:r w:rsidR="00741FFB">
          <w:tab/>
        </w:r>
        <w:r w:rsidR="00741FFB">
          <w:fldChar w:fldCharType="begin"/>
        </w:r>
        <w:r w:rsidR="00741FFB">
          <w:instrText xml:space="preserve"> PAGEREF _Toc256000061 \h </w:instrText>
        </w:r>
        <w:r w:rsidR="00741FFB">
          <w:fldChar w:fldCharType="separate"/>
        </w:r>
        <w:r w:rsidR="00741FFB">
          <w:t>62</w:t>
        </w:r>
        <w:r w:rsidR="00741FFB">
          <w:fldChar w:fldCharType="end"/>
        </w:r>
      </w:hyperlink>
    </w:p>
    <w:p w14:paraId="54A6FCCD"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62" w:history="1">
        <w:r w:rsidR="00741FFB">
          <w:rPr>
            <w:rStyle w:val="Hyperlink"/>
            <w:rFonts w:eastAsia="Times New Roman"/>
            <w:rtl/>
          </w:rPr>
          <w:t>4.</w:t>
        </w:r>
        <w:r w:rsidR="00741FFB">
          <w:rPr>
            <w:rFonts w:asciiTheme="minorHAnsi" w:eastAsia="Times New Roman" w:hAnsiTheme="minorHAnsi"/>
            <w:sz w:val="22"/>
            <w:rtl/>
          </w:rPr>
          <w:tab/>
        </w:r>
        <w:r w:rsidR="00741FFB" w:rsidRPr="00973BC2">
          <w:rPr>
            <w:rStyle w:val="Hyperlink"/>
            <w:rtl/>
          </w:rPr>
          <w:t>סודיות</w:t>
        </w:r>
        <w:r w:rsidR="00741FFB">
          <w:tab/>
        </w:r>
        <w:r w:rsidR="00741FFB">
          <w:fldChar w:fldCharType="begin"/>
        </w:r>
        <w:r w:rsidR="00741FFB">
          <w:instrText xml:space="preserve"> PAGEREF _Toc256000062 \h </w:instrText>
        </w:r>
        <w:r w:rsidR="00741FFB">
          <w:fldChar w:fldCharType="separate"/>
        </w:r>
        <w:r w:rsidR="00741FFB">
          <w:t>63</w:t>
        </w:r>
        <w:r w:rsidR="00741FFB">
          <w:fldChar w:fldCharType="end"/>
        </w:r>
      </w:hyperlink>
    </w:p>
    <w:p w14:paraId="253D36D1"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63" w:history="1">
        <w:r w:rsidR="00741FFB">
          <w:rPr>
            <w:rStyle w:val="Hyperlink"/>
            <w:rFonts w:eastAsia="Times New Roman"/>
            <w:rtl/>
          </w:rPr>
          <w:t>5.</w:t>
        </w:r>
        <w:r w:rsidR="00741FFB">
          <w:rPr>
            <w:rFonts w:asciiTheme="minorHAnsi" w:eastAsia="Times New Roman" w:hAnsiTheme="minorHAnsi"/>
            <w:sz w:val="22"/>
            <w:rtl/>
          </w:rPr>
          <w:tab/>
        </w:r>
        <w:r w:rsidR="00741FFB" w:rsidRPr="00973BC2">
          <w:rPr>
            <w:rStyle w:val="Hyperlink"/>
            <w:rFonts w:hint="cs"/>
            <w:rtl/>
          </w:rPr>
          <w:t>אבטחת מידע והגנות סייבר</w:t>
        </w:r>
        <w:r w:rsidR="00741FFB">
          <w:tab/>
        </w:r>
        <w:r w:rsidR="00741FFB">
          <w:fldChar w:fldCharType="begin"/>
        </w:r>
        <w:r w:rsidR="00741FFB">
          <w:instrText xml:space="preserve"> PAGEREF _Toc256000063 \h </w:instrText>
        </w:r>
        <w:r w:rsidR="00741FFB">
          <w:fldChar w:fldCharType="separate"/>
        </w:r>
        <w:r w:rsidR="00741FFB">
          <w:t>63</w:t>
        </w:r>
        <w:r w:rsidR="00741FFB">
          <w:fldChar w:fldCharType="end"/>
        </w:r>
      </w:hyperlink>
    </w:p>
    <w:p w14:paraId="386CAA72"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64" w:history="1">
        <w:r w:rsidR="00741FFB">
          <w:rPr>
            <w:rStyle w:val="Hyperlink"/>
            <w:rFonts w:eastAsia="Times New Roman"/>
            <w:rtl/>
          </w:rPr>
          <w:t>6.</w:t>
        </w:r>
        <w:r w:rsidR="00741FFB">
          <w:rPr>
            <w:rFonts w:asciiTheme="minorHAnsi" w:eastAsia="Times New Roman" w:hAnsiTheme="minorHAnsi"/>
            <w:sz w:val="22"/>
            <w:rtl/>
          </w:rPr>
          <w:tab/>
        </w:r>
        <w:r w:rsidR="00741FFB" w:rsidRPr="00973BC2">
          <w:rPr>
            <w:rStyle w:val="Hyperlink"/>
            <w:rFonts w:hint="cs"/>
            <w:rtl/>
          </w:rPr>
          <w:t>קניין רוחני</w:t>
        </w:r>
        <w:r w:rsidR="00741FFB" w:rsidRPr="00973BC2">
          <w:rPr>
            <w:rStyle w:val="Hyperlink"/>
            <w:rtl/>
          </w:rPr>
          <w:t xml:space="preserve"> </w:t>
        </w:r>
        <w:r w:rsidR="00741FFB" w:rsidRPr="00973BC2">
          <w:rPr>
            <w:rStyle w:val="Hyperlink"/>
            <w:rFonts w:hint="eastAsia"/>
            <w:rtl/>
          </w:rPr>
          <w:t>וזכויות</w:t>
        </w:r>
        <w:r w:rsidR="00741FFB" w:rsidRPr="00973BC2">
          <w:rPr>
            <w:rStyle w:val="Hyperlink"/>
            <w:rtl/>
          </w:rPr>
          <w:t xml:space="preserve"> </w:t>
        </w:r>
        <w:r w:rsidR="00741FFB" w:rsidRPr="00973BC2">
          <w:rPr>
            <w:rStyle w:val="Hyperlink"/>
            <w:rFonts w:hint="eastAsia"/>
            <w:rtl/>
          </w:rPr>
          <w:t>יוצרים</w:t>
        </w:r>
        <w:r w:rsidR="00741FFB">
          <w:tab/>
        </w:r>
        <w:r w:rsidR="00741FFB">
          <w:fldChar w:fldCharType="begin"/>
        </w:r>
        <w:r w:rsidR="00741FFB">
          <w:instrText xml:space="preserve"> PAGEREF _Toc256000064 \h </w:instrText>
        </w:r>
        <w:r w:rsidR="00741FFB">
          <w:fldChar w:fldCharType="separate"/>
        </w:r>
        <w:r w:rsidR="00741FFB">
          <w:t>64</w:t>
        </w:r>
        <w:r w:rsidR="00741FFB">
          <w:fldChar w:fldCharType="end"/>
        </w:r>
      </w:hyperlink>
    </w:p>
    <w:p w14:paraId="3BD3ABEF"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65" w:history="1">
        <w:r w:rsidR="00741FFB">
          <w:rPr>
            <w:rStyle w:val="Hyperlink"/>
            <w:rFonts w:eastAsia="Times New Roman"/>
            <w:rtl/>
          </w:rPr>
          <w:t>7.</w:t>
        </w:r>
        <w:r w:rsidR="00741FFB">
          <w:rPr>
            <w:rFonts w:asciiTheme="minorHAnsi" w:eastAsia="Times New Roman" w:hAnsiTheme="minorHAnsi"/>
            <w:sz w:val="22"/>
            <w:rtl/>
          </w:rPr>
          <w:tab/>
        </w:r>
        <w:r w:rsidR="00741FFB" w:rsidRPr="00973BC2">
          <w:rPr>
            <w:rStyle w:val="Hyperlink"/>
            <w:rtl/>
          </w:rPr>
          <w:t>קבלני משנה</w:t>
        </w:r>
        <w:r w:rsidR="00741FFB">
          <w:tab/>
        </w:r>
        <w:r w:rsidR="00741FFB">
          <w:fldChar w:fldCharType="begin"/>
        </w:r>
        <w:r w:rsidR="00741FFB">
          <w:instrText xml:space="preserve"> PAGEREF _Toc256000065 \h </w:instrText>
        </w:r>
        <w:r w:rsidR="00741FFB">
          <w:fldChar w:fldCharType="separate"/>
        </w:r>
        <w:r w:rsidR="00741FFB">
          <w:t>65</w:t>
        </w:r>
        <w:r w:rsidR="00741FFB">
          <w:fldChar w:fldCharType="end"/>
        </w:r>
      </w:hyperlink>
    </w:p>
    <w:p w14:paraId="4277C578"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66" w:history="1">
        <w:r w:rsidR="00741FFB">
          <w:rPr>
            <w:rStyle w:val="Hyperlink"/>
            <w:rFonts w:eastAsia="Times New Roman"/>
            <w:rtl/>
          </w:rPr>
          <w:t>8.</w:t>
        </w:r>
        <w:r w:rsidR="00741FFB">
          <w:rPr>
            <w:rFonts w:asciiTheme="minorHAnsi" w:eastAsia="Times New Roman" w:hAnsiTheme="minorHAnsi"/>
            <w:sz w:val="22"/>
            <w:rtl/>
          </w:rPr>
          <w:tab/>
        </w:r>
        <w:r w:rsidR="00741FFB" w:rsidRPr="00973BC2">
          <w:rPr>
            <w:rStyle w:val="Hyperlink"/>
            <w:rtl/>
          </w:rPr>
          <w:t>יחסים בין הצדדים</w:t>
        </w:r>
        <w:r w:rsidR="00741FFB">
          <w:tab/>
        </w:r>
        <w:r w:rsidR="00741FFB">
          <w:fldChar w:fldCharType="begin"/>
        </w:r>
        <w:r w:rsidR="00741FFB">
          <w:instrText xml:space="preserve"> PAGEREF _Toc256000066 \h </w:instrText>
        </w:r>
        <w:r w:rsidR="00741FFB">
          <w:fldChar w:fldCharType="separate"/>
        </w:r>
        <w:r w:rsidR="00741FFB">
          <w:t>65</w:t>
        </w:r>
        <w:r w:rsidR="00741FFB">
          <w:fldChar w:fldCharType="end"/>
        </w:r>
      </w:hyperlink>
    </w:p>
    <w:p w14:paraId="07DF57AD"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67" w:history="1">
        <w:r w:rsidR="00741FFB">
          <w:rPr>
            <w:rStyle w:val="Hyperlink"/>
            <w:rFonts w:eastAsia="Times New Roman"/>
            <w:rtl/>
          </w:rPr>
          <w:t>9.</w:t>
        </w:r>
        <w:r w:rsidR="00741FFB">
          <w:rPr>
            <w:rFonts w:asciiTheme="minorHAnsi" w:eastAsia="Times New Roman" w:hAnsiTheme="minorHAnsi"/>
            <w:sz w:val="22"/>
            <w:rtl/>
          </w:rPr>
          <w:tab/>
        </w:r>
        <w:r w:rsidR="00741FFB" w:rsidRPr="00973BC2">
          <w:rPr>
            <w:rStyle w:val="Hyperlink"/>
            <w:rFonts w:hint="cs"/>
            <w:rtl/>
          </w:rPr>
          <w:t>תמורה</w:t>
        </w:r>
        <w:r w:rsidR="00741FFB">
          <w:tab/>
        </w:r>
        <w:r w:rsidR="00741FFB">
          <w:fldChar w:fldCharType="begin"/>
        </w:r>
        <w:r w:rsidR="00741FFB">
          <w:instrText xml:space="preserve"> PAGEREF _Toc256000067 \h </w:instrText>
        </w:r>
        <w:r w:rsidR="00741FFB">
          <w:fldChar w:fldCharType="separate"/>
        </w:r>
        <w:r w:rsidR="00741FFB">
          <w:t>66</w:t>
        </w:r>
        <w:r w:rsidR="00741FFB">
          <w:fldChar w:fldCharType="end"/>
        </w:r>
      </w:hyperlink>
    </w:p>
    <w:p w14:paraId="1E333B7A"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68" w:history="1">
        <w:r w:rsidR="00741FFB">
          <w:rPr>
            <w:rStyle w:val="Hyperlink"/>
            <w:rFonts w:eastAsia="Times New Roman"/>
            <w:rtl/>
          </w:rPr>
          <w:t>10.</w:t>
        </w:r>
        <w:r w:rsidR="00741FFB">
          <w:rPr>
            <w:rFonts w:asciiTheme="minorHAnsi" w:eastAsia="Times New Roman" w:hAnsiTheme="minorHAnsi"/>
            <w:sz w:val="22"/>
            <w:rtl/>
          </w:rPr>
          <w:tab/>
        </w:r>
        <w:r w:rsidR="00741FFB" w:rsidRPr="00973BC2">
          <w:rPr>
            <w:rStyle w:val="Hyperlink"/>
            <w:rFonts w:hint="cs"/>
            <w:rtl/>
          </w:rPr>
          <w:t>כללי תשלום</w:t>
        </w:r>
        <w:r w:rsidR="00741FFB">
          <w:tab/>
        </w:r>
        <w:r w:rsidR="00741FFB">
          <w:fldChar w:fldCharType="begin"/>
        </w:r>
        <w:r w:rsidR="00741FFB">
          <w:instrText xml:space="preserve"> PAGEREF _Toc256000068 \h </w:instrText>
        </w:r>
        <w:r w:rsidR="00741FFB">
          <w:fldChar w:fldCharType="separate"/>
        </w:r>
        <w:r w:rsidR="00741FFB">
          <w:t>67</w:t>
        </w:r>
        <w:r w:rsidR="00741FFB">
          <w:fldChar w:fldCharType="end"/>
        </w:r>
      </w:hyperlink>
    </w:p>
    <w:p w14:paraId="2E7D7091"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69" w:history="1">
        <w:r w:rsidR="00741FFB">
          <w:rPr>
            <w:rStyle w:val="Hyperlink"/>
            <w:rFonts w:eastAsia="Times New Roman"/>
            <w:rtl/>
          </w:rPr>
          <w:t>11.</w:t>
        </w:r>
        <w:r w:rsidR="00741FFB">
          <w:rPr>
            <w:rFonts w:asciiTheme="minorHAnsi" w:eastAsia="Times New Roman" w:hAnsiTheme="minorHAnsi"/>
            <w:sz w:val="22"/>
            <w:rtl/>
          </w:rPr>
          <w:tab/>
        </w:r>
        <w:r w:rsidR="00741FFB" w:rsidRPr="00973BC2">
          <w:rPr>
            <w:rStyle w:val="Hyperlink"/>
            <w:rtl/>
          </w:rPr>
          <w:t>ערבות</w:t>
        </w:r>
        <w:r w:rsidR="00741FFB" w:rsidRPr="00973BC2">
          <w:rPr>
            <w:rStyle w:val="Hyperlink"/>
            <w:rFonts w:hint="cs"/>
            <w:rtl/>
          </w:rPr>
          <w:t xml:space="preserve"> ביצוע</w:t>
        </w:r>
        <w:r w:rsidR="00741FFB">
          <w:tab/>
        </w:r>
        <w:r w:rsidR="00741FFB">
          <w:fldChar w:fldCharType="begin"/>
        </w:r>
        <w:r w:rsidR="00741FFB">
          <w:instrText xml:space="preserve"> PAGEREF _Toc256000069 \h </w:instrText>
        </w:r>
        <w:r w:rsidR="00741FFB">
          <w:fldChar w:fldCharType="separate"/>
        </w:r>
        <w:r w:rsidR="00741FFB">
          <w:t>68</w:t>
        </w:r>
        <w:r w:rsidR="00741FFB">
          <w:fldChar w:fldCharType="end"/>
        </w:r>
      </w:hyperlink>
    </w:p>
    <w:p w14:paraId="1D543BD3"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70" w:history="1">
        <w:r w:rsidR="00741FFB">
          <w:rPr>
            <w:rStyle w:val="Hyperlink"/>
            <w:rFonts w:eastAsia="Times New Roman"/>
            <w:rtl/>
          </w:rPr>
          <w:t>12.</w:t>
        </w:r>
        <w:r w:rsidR="00741FFB">
          <w:rPr>
            <w:rFonts w:asciiTheme="minorHAnsi" w:eastAsia="Times New Roman" w:hAnsiTheme="minorHAnsi"/>
            <w:sz w:val="22"/>
            <w:rtl/>
          </w:rPr>
          <w:tab/>
        </w:r>
        <w:r w:rsidR="00741FFB" w:rsidRPr="00973BC2">
          <w:rPr>
            <w:rStyle w:val="Hyperlink"/>
            <w:rFonts w:hint="cs"/>
            <w:rtl/>
          </w:rPr>
          <w:t>אחריות בנזיקין וחובת שיפוי</w:t>
        </w:r>
        <w:r w:rsidR="00741FFB">
          <w:tab/>
        </w:r>
        <w:r w:rsidR="00741FFB">
          <w:fldChar w:fldCharType="begin"/>
        </w:r>
        <w:r w:rsidR="00741FFB">
          <w:instrText xml:space="preserve"> PAGEREF _Toc256000070 \h </w:instrText>
        </w:r>
        <w:r w:rsidR="00741FFB">
          <w:fldChar w:fldCharType="separate"/>
        </w:r>
        <w:r w:rsidR="00741FFB">
          <w:t>69</w:t>
        </w:r>
        <w:r w:rsidR="00741FFB">
          <w:fldChar w:fldCharType="end"/>
        </w:r>
      </w:hyperlink>
    </w:p>
    <w:p w14:paraId="4387DCA0"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71" w:history="1">
        <w:r w:rsidR="00741FFB">
          <w:rPr>
            <w:rStyle w:val="Hyperlink"/>
            <w:rFonts w:eastAsia="Times New Roman"/>
            <w:rtl/>
          </w:rPr>
          <w:t>13.</w:t>
        </w:r>
        <w:r w:rsidR="00741FFB">
          <w:rPr>
            <w:rFonts w:asciiTheme="minorHAnsi" w:eastAsia="Times New Roman" w:hAnsiTheme="minorHAnsi"/>
            <w:sz w:val="22"/>
            <w:rtl/>
          </w:rPr>
          <w:tab/>
        </w:r>
        <w:r w:rsidR="00741FFB" w:rsidRPr="00973BC2">
          <w:rPr>
            <w:rStyle w:val="Hyperlink"/>
            <w:rFonts w:hint="cs"/>
            <w:rtl/>
          </w:rPr>
          <w:t>ביטוח</w:t>
        </w:r>
        <w:r w:rsidR="00741FFB">
          <w:tab/>
        </w:r>
        <w:r w:rsidR="00741FFB">
          <w:fldChar w:fldCharType="begin"/>
        </w:r>
        <w:r w:rsidR="00741FFB">
          <w:instrText xml:space="preserve"> PAGEREF _Toc256000071 \h </w:instrText>
        </w:r>
        <w:r w:rsidR="00741FFB">
          <w:fldChar w:fldCharType="separate"/>
        </w:r>
        <w:r w:rsidR="00741FFB">
          <w:t>70</w:t>
        </w:r>
        <w:r w:rsidR="00741FFB">
          <w:fldChar w:fldCharType="end"/>
        </w:r>
      </w:hyperlink>
    </w:p>
    <w:p w14:paraId="4E27D132"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72" w:history="1">
        <w:r w:rsidR="00741FFB">
          <w:rPr>
            <w:rStyle w:val="Hyperlink"/>
            <w:rFonts w:eastAsia="Times New Roman"/>
            <w:rtl/>
          </w:rPr>
          <w:t>14.</w:t>
        </w:r>
        <w:r w:rsidR="00741FFB">
          <w:rPr>
            <w:rFonts w:asciiTheme="minorHAnsi" w:eastAsia="Times New Roman" w:hAnsiTheme="minorHAnsi"/>
            <w:sz w:val="22"/>
            <w:rtl/>
          </w:rPr>
          <w:tab/>
        </w:r>
        <w:r w:rsidR="00741FFB" w:rsidRPr="00973BC2">
          <w:rPr>
            <w:rStyle w:val="Hyperlink"/>
            <w:rtl/>
          </w:rPr>
          <w:t>הפסקת ההתקשרות</w:t>
        </w:r>
        <w:r w:rsidR="00741FFB">
          <w:tab/>
        </w:r>
        <w:r w:rsidR="00741FFB">
          <w:fldChar w:fldCharType="begin"/>
        </w:r>
        <w:r w:rsidR="00741FFB">
          <w:instrText xml:space="preserve"> PAGEREF _Toc256000072 \h </w:instrText>
        </w:r>
        <w:r w:rsidR="00741FFB">
          <w:fldChar w:fldCharType="separate"/>
        </w:r>
        <w:r w:rsidR="00741FFB">
          <w:t>71</w:t>
        </w:r>
        <w:r w:rsidR="00741FFB">
          <w:fldChar w:fldCharType="end"/>
        </w:r>
      </w:hyperlink>
    </w:p>
    <w:p w14:paraId="68915AA8"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73" w:history="1">
        <w:r w:rsidR="00741FFB">
          <w:rPr>
            <w:rStyle w:val="Hyperlink"/>
            <w:rFonts w:eastAsia="Times New Roman"/>
            <w:rtl/>
          </w:rPr>
          <w:t>15.</w:t>
        </w:r>
        <w:r w:rsidR="00741FFB">
          <w:rPr>
            <w:rFonts w:asciiTheme="minorHAnsi" w:eastAsia="Times New Roman" w:hAnsiTheme="minorHAnsi"/>
            <w:sz w:val="22"/>
            <w:rtl/>
          </w:rPr>
          <w:tab/>
        </w:r>
        <w:r w:rsidR="00741FFB" w:rsidRPr="00973BC2">
          <w:rPr>
            <w:rStyle w:val="Hyperlink"/>
            <w:rtl/>
          </w:rPr>
          <w:t>הפרת ההסכם</w:t>
        </w:r>
        <w:r w:rsidR="00741FFB">
          <w:tab/>
        </w:r>
        <w:r w:rsidR="00741FFB">
          <w:fldChar w:fldCharType="begin"/>
        </w:r>
        <w:r w:rsidR="00741FFB">
          <w:instrText xml:space="preserve"> PAGEREF _Toc256000073 \h </w:instrText>
        </w:r>
        <w:r w:rsidR="00741FFB">
          <w:fldChar w:fldCharType="separate"/>
        </w:r>
        <w:r w:rsidR="00741FFB">
          <w:t>71</w:t>
        </w:r>
        <w:r w:rsidR="00741FFB">
          <w:fldChar w:fldCharType="end"/>
        </w:r>
      </w:hyperlink>
    </w:p>
    <w:p w14:paraId="2B4FC3A9"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74" w:history="1">
        <w:r w:rsidR="00741FFB">
          <w:rPr>
            <w:rStyle w:val="Hyperlink"/>
            <w:rFonts w:eastAsia="Times New Roman"/>
            <w:rtl/>
          </w:rPr>
          <w:t>16.</w:t>
        </w:r>
        <w:r w:rsidR="00741FFB">
          <w:rPr>
            <w:rFonts w:asciiTheme="minorHAnsi" w:eastAsia="Times New Roman" w:hAnsiTheme="minorHAnsi"/>
            <w:sz w:val="22"/>
            <w:rtl/>
          </w:rPr>
          <w:tab/>
        </w:r>
        <w:r w:rsidR="00741FFB" w:rsidRPr="00973BC2">
          <w:rPr>
            <w:rStyle w:val="Hyperlink"/>
            <w:rtl/>
          </w:rPr>
          <w:t>תרופות מצטברות</w:t>
        </w:r>
        <w:r w:rsidR="00741FFB">
          <w:tab/>
        </w:r>
        <w:r w:rsidR="00741FFB">
          <w:fldChar w:fldCharType="begin"/>
        </w:r>
        <w:r w:rsidR="00741FFB">
          <w:instrText xml:space="preserve"> PAGEREF _Toc256000074 \h </w:instrText>
        </w:r>
        <w:r w:rsidR="00741FFB">
          <w:fldChar w:fldCharType="separate"/>
        </w:r>
        <w:r w:rsidR="00741FFB">
          <w:t>75</w:t>
        </w:r>
        <w:r w:rsidR="00741FFB">
          <w:fldChar w:fldCharType="end"/>
        </w:r>
      </w:hyperlink>
    </w:p>
    <w:p w14:paraId="2E120210"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75" w:history="1">
        <w:r w:rsidR="00741FFB">
          <w:rPr>
            <w:rStyle w:val="Hyperlink"/>
            <w:rFonts w:eastAsia="Times New Roman"/>
            <w:rtl/>
          </w:rPr>
          <w:t>17.</w:t>
        </w:r>
        <w:r w:rsidR="00741FFB">
          <w:rPr>
            <w:rFonts w:asciiTheme="minorHAnsi" w:eastAsia="Times New Roman" w:hAnsiTheme="minorHAnsi"/>
            <w:sz w:val="22"/>
            <w:rtl/>
          </w:rPr>
          <w:tab/>
        </w:r>
        <w:r w:rsidR="00741FFB" w:rsidRPr="00973BC2">
          <w:rPr>
            <w:rStyle w:val="Hyperlink"/>
            <w:rFonts w:hint="cs"/>
            <w:rtl/>
          </w:rPr>
          <w:t>סיום התקשרות</w:t>
        </w:r>
        <w:r w:rsidR="00741FFB">
          <w:tab/>
        </w:r>
        <w:r w:rsidR="00741FFB">
          <w:fldChar w:fldCharType="begin"/>
        </w:r>
        <w:r w:rsidR="00741FFB">
          <w:instrText xml:space="preserve"> PAGEREF _Toc256000075 \h </w:instrText>
        </w:r>
        <w:r w:rsidR="00741FFB">
          <w:fldChar w:fldCharType="separate"/>
        </w:r>
        <w:r w:rsidR="00741FFB">
          <w:t>75</w:t>
        </w:r>
        <w:r w:rsidR="00741FFB">
          <w:fldChar w:fldCharType="end"/>
        </w:r>
      </w:hyperlink>
    </w:p>
    <w:p w14:paraId="03E5E739"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76" w:history="1">
        <w:r w:rsidR="00741FFB">
          <w:rPr>
            <w:rStyle w:val="Hyperlink"/>
            <w:rFonts w:eastAsia="Times New Roman"/>
            <w:rtl/>
          </w:rPr>
          <w:t>18.</w:t>
        </w:r>
        <w:r w:rsidR="00741FFB">
          <w:rPr>
            <w:rFonts w:asciiTheme="minorHAnsi" w:eastAsia="Times New Roman" w:hAnsiTheme="minorHAnsi"/>
            <w:sz w:val="22"/>
            <w:rtl/>
          </w:rPr>
          <w:tab/>
        </w:r>
        <w:r w:rsidR="00741FFB" w:rsidRPr="00973BC2">
          <w:rPr>
            <w:rStyle w:val="Hyperlink"/>
            <w:rtl/>
          </w:rPr>
          <w:t>כתובות הצדדים והודעות</w:t>
        </w:r>
        <w:r w:rsidR="00741FFB">
          <w:tab/>
        </w:r>
        <w:r w:rsidR="00741FFB">
          <w:fldChar w:fldCharType="begin"/>
        </w:r>
        <w:r w:rsidR="00741FFB">
          <w:instrText xml:space="preserve"> PAGEREF _Toc256000076 \h </w:instrText>
        </w:r>
        <w:r w:rsidR="00741FFB">
          <w:fldChar w:fldCharType="separate"/>
        </w:r>
        <w:r w:rsidR="00741FFB">
          <w:t>76</w:t>
        </w:r>
        <w:r w:rsidR="00741FFB">
          <w:fldChar w:fldCharType="end"/>
        </w:r>
      </w:hyperlink>
    </w:p>
    <w:p w14:paraId="25E42D28" w14:textId="77777777" w:rsidR="00741FFB" w:rsidRDefault="00556F11">
      <w:pPr>
        <w:pStyle w:val="TOC2"/>
        <w:tabs>
          <w:tab w:val="left" w:pos="480"/>
          <w:tab w:val="right" w:leader="dot" w:pos="8270"/>
        </w:tabs>
        <w:ind w:left="740" w:hanging="400"/>
        <w:rPr>
          <w:rFonts w:asciiTheme="minorHAnsi" w:hAnsiTheme="minorHAnsi"/>
          <w:sz w:val="22"/>
        </w:rPr>
      </w:pPr>
      <w:hyperlink w:anchor="_Toc256000077" w:history="1">
        <w:r w:rsidR="00741FFB">
          <w:rPr>
            <w:rStyle w:val="Hyperlink"/>
            <w:rFonts w:eastAsia="Times New Roman"/>
            <w:rtl/>
          </w:rPr>
          <w:t>19.</w:t>
        </w:r>
        <w:r w:rsidR="00741FFB">
          <w:rPr>
            <w:rFonts w:asciiTheme="minorHAnsi" w:eastAsia="Times New Roman" w:hAnsiTheme="minorHAnsi"/>
            <w:sz w:val="22"/>
            <w:rtl/>
          </w:rPr>
          <w:tab/>
        </w:r>
        <w:r w:rsidR="00741FFB" w:rsidRPr="00973BC2">
          <w:rPr>
            <w:rStyle w:val="Hyperlink"/>
            <w:rtl/>
          </w:rPr>
          <w:t>שונות</w:t>
        </w:r>
        <w:r w:rsidR="00741FFB">
          <w:tab/>
        </w:r>
        <w:r w:rsidR="00741FFB">
          <w:fldChar w:fldCharType="begin"/>
        </w:r>
        <w:r w:rsidR="00741FFB">
          <w:instrText xml:space="preserve"> PAGEREF _Toc256000077 \h </w:instrText>
        </w:r>
        <w:r w:rsidR="00741FFB">
          <w:fldChar w:fldCharType="separate"/>
        </w:r>
        <w:r w:rsidR="00741FFB">
          <w:t>76</w:t>
        </w:r>
        <w:r w:rsidR="00741FFB">
          <w:fldChar w:fldCharType="end"/>
        </w:r>
      </w:hyperlink>
    </w:p>
    <w:p w14:paraId="3DA51AE4" w14:textId="77777777" w:rsidR="00717FE4" w:rsidRPr="00FA1D31" w:rsidRDefault="00C232EB" w:rsidP="00EF0EE2">
      <w:pPr>
        <w:pStyle w:val="TOC2"/>
        <w:ind w:left="740" w:hanging="400"/>
        <w:rPr>
          <w:rStyle w:val="Hyperlink"/>
          <w:rFonts w:ascii="Calibri" w:hAnsi="Calibri" w:cs="Calibri"/>
          <w:color w:val="auto"/>
          <w:u w:val="none"/>
          <w:rtl/>
        </w:rPr>
      </w:pPr>
      <w:r>
        <w:rPr>
          <w:rtl/>
        </w:rPr>
        <w:fldChar w:fldCharType="end"/>
      </w:r>
    </w:p>
    <w:p w14:paraId="020581FC" w14:textId="77777777" w:rsidR="00717FE4" w:rsidRPr="00FA1D31" w:rsidRDefault="00717FE4" w:rsidP="00717FE4">
      <w:pPr>
        <w:tabs>
          <w:tab w:val="left" w:pos="504"/>
        </w:tabs>
        <w:spacing w:line="360" w:lineRule="auto"/>
        <w:rPr>
          <w:rFonts w:ascii="Calibri" w:hAnsi="Calibri" w:cs="Calibri"/>
          <w:b/>
          <w:bCs/>
          <w:sz w:val="22"/>
          <w:szCs w:val="22"/>
          <w:rtl/>
        </w:rPr>
      </w:pPr>
    </w:p>
    <w:p w14:paraId="28585C44" w14:textId="77777777" w:rsidR="00B01EC3" w:rsidRPr="00E0309B" w:rsidRDefault="00B01EC3" w:rsidP="00E0309B">
      <w:pPr>
        <w:rPr>
          <w:rtl/>
        </w:rPr>
        <w:sectPr w:rsidR="00B01EC3" w:rsidRPr="00E0309B" w:rsidSect="003236F8">
          <w:footerReference w:type="default" r:id="rId9"/>
          <w:footerReference w:type="first" r:id="rId10"/>
          <w:pgSz w:w="11906" w:h="16838" w:code="9"/>
          <w:pgMar w:top="1616" w:right="1826" w:bottom="1440" w:left="1800" w:header="709" w:footer="709" w:gutter="0"/>
          <w:cols w:space="708"/>
          <w:bidi/>
          <w:rtlGutter/>
          <w:docGrid w:linePitch="360"/>
        </w:sectPr>
      </w:pPr>
    </w:p>
    <w:p w14:paraId="60D86DA0"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69F28A8F" w14:textId="77777777" w:rsidR="005E3856" w:rsidRDefault="005E3856" w:rsidP="005E3856">
      <w:pPr>
        <w:rPr>
          <w:sz w:val="36"/>
          <w:szCs w:val="36"/>
          <w:rtl/>
        </w:rPr>
      </w:pPr>
    </w:p>
    <w:p w14:paraId="18BA7E52" w14:textId="77777777" w:rsidR="00652684" w:rsidRDefault="00652684" w:rsidP="005E3856">
      <w:pPr>
        <w:rPr>
          <w:sz w:val="36"/>
          <w:szCs w:val="36"/>
          <w:rtl/>
        </w:rPr>
      </w:pPr>
    </w:p>
    <w:p w14:paraId="458CD89F" w14:textId="77777777" w:rsidR="00652684" w:rsidRPr="005E3856" w:rsidRDefault="00652684" w:rsidP="005E3856">
      <w:pPr>
        <w:rPr>
          <w:sz w:val="36"/>
          <w:szCs w:val="36"/>
          <w:rtl/>
        </w:rPr>
      </w:pPr>
    </w:p>
    <w:p w14:paraId="475F1484" w14:textId="77777777" w:rsidR="005327F4" w:rsidRPr="00B63569" w:rsidRDefault="005327F4" w:rsidP="005327F4">
      <w:pPr>
        <w:rPr>
          <w:sz w:val="28"/>
          <w:szCs w:val="28"/>
          <w:rtl/>
        </w:rPr>
      </w:pPr>
    </w:p>
    <w:p w14:paraId="25A2F41B" w14:textId="77777777" w:rsidR="005327F4" w:rsidRPr="00B63569" w:rsidRDefault="005327F4" w:rsidP="005327F4">
      <w:pPr>
        <w:rPr>
          <w:sz w:val="36"/>
          <w:szCs w:val="36"/>
          <w:rtl/>
        </w:rPr>
      </w:pPr>
    </w:p>
    <w:p w14:paraId="777B75B7" w14:textId="77777777" w:rsidR="005327F4" w:rsidRPr="00B63569" w:rsidRDefault="005327F4" w:rsidP="005327F4">
      <w:pPr>
        <w:tabs>
          <w:tab w:val="left" w:pos="504"/>
        </w:tabs>
        <w:spacing w:line="360" w:lineRule="auto"/>
        <w:rPr>
          <w:b/>
          <w:bCs/>
          <w:sz w:val="22"/>
          <w:szCs w:val="22"/>
          <w:rtl/>
        </w:rPr>
      </w:pPr>
    </w:p>
    <w:p w14:paraId="565FD960" w14:textId="77777777" w:rsidR="005D0A83" w:rsidRDefault="005D0A83" w:rsidP="005D0A83">
      <w:pPr>
        <w:rPr>
          <w:rtl/>
        </w:rPr>
      </w:pPr>
    </w:p>
    <w:p w14:paraId="3623274B" w14:textId="77777777" w:rsidR="005D0A83" w:rsidRDefault="005D0A83" w:rsidP="005D0A83">
      <w:pPr>
        <w:rPr>
          <w:rtl/>
        </w:rPr>
      </w:pPr>
    </w:p>
    <w:p w14:paraId="7DA745E7" w14:textId="77777777" w:rsidR="002A3E64" w:rsidRPr="001868B7" w:rsidRDefault="00C232EB" w:rsidP="0057259E">
      <w:pPr>
        <w:pStyle w:val="afffffff9"/>
        <w:rPr>
          <w:rtl/>
        </w:rPr>
      </w:pPr>
      <w:bookmarkStart w:id="25" w:name="_Toc256000041"/>
      <w:bookmarkStart w:id="26" w:name="_Toc32477896"/>
      <w:bookmarkStart w:id="27" w:name="_Toc173823717"/>
      <w:bookmarkStart w:id="28" w:name="_Toc173825525"/>
      <w:r w:rsidRPr="001868B7">
        <w:rPr>
          <w:rtl/>
        </w:rPr>
        <w:t>פרק א'- הליך המכרז</w:t>
      </w:r>
      <w:bookmarkEnd w:id="25"/>
      <w:bookmarkEnd w:id="26"/>
      <w:bookmarkEnd w:id="27"/>
      <w:bookmarkEnd w:id="28"/>
    </w:p>
    <w:p w14:paraId="1531B112" w14:textId="77777777" w:rsidR="005D0A83" w:rsidRDefault="005D0A83" w:rsidP="005D0A83">
      <w:pPr>
        <w:rPr>
          <w:rtl/>
        </w:rPr>
      </w:pPr>
    </w:p>
    <w:p w14:paraId="2E62C6A6" w14:textId="77777777" w:rsidR="005D0A83" w:rsidRDefault="005D0A83" w:rsidP="005D0A83">
      <w:pPr>
        <w:rPr>
          <w:rtl/>
        </w:rPr>
      </w:pPr>
    </w:p>
    <w:p w14:paraId="1E6B903E" w14:textId="77777777" w:rsidR="005D0A83" w:rsidRDefault="005D0A83" w:rsidP="005D0A83">
      <w:pPr>
        <w:rPr>
          <w:rtl/>
        </w:rPr>
      </w:pPr>
    </w:p>
    <w:p w14:paraId="1F896E5F" w14:textId="77777777" w:rsidR="005D0A83" w:rsidRDefault="005D0A83" w:rsidP="005D0A83">
      <w:pPr>
        <w:rPr>
          <w:rtl/>
        </w:rPr>
      </w:pPr>
    </w:p>
    <w:p w14:paraId="765BEFCD" w14:textId="77777777" w:rsidR="005D0A83" w:rsidRDefault="005D0A83" w:rsidP="005D0A83">
      <w:pPr>
        <w:rPr>
          <w:rtl/>
        </w:rPr>
      </w:pPr>
    </w:p>
    <w:p w14:paraId="400B7BA4" w14:textId="77777777" w:rsidR="005D0A83" w:rsidRDefault="005D0A83" w:rsidP="005D0A83">
      <w:pPr>
        <w:rPr>
          <w:rtl/>
        </w:rPr>
        <w:sectPr w:rsidR="005D0A83" w:rsidSect="00654526">
          <w:footerReference w:type="first" r:id="rId11"/>
          <w:pgSz w:w="11906" w:h="16838" w:code="9"/>
          <w:pgMar w:top="1616" w:right="1826" w:bottom="1440" w:left="1800" w:header="709" w:footer="709" w:gutter="0"/>
          <w:cols w:space="708"/>
          <w:titlePg/>
          <w:bidi/>
          <w:rtlGutter/>
          <w:docGrid w:linePitch="360"/>
        </w:sectPr>
      </w:pPr>
    </w:p>
    <w:p w14:paraId="13931946" w14:textId="77777777" w:rsidR="005735BB" w:rsidRDefault="00C232EB" w:rsidP="002B53EA">
      <w:pPr>
        <w:pStyle w:val="1fe"/>
        <w:rPr>
          <w:rtl/>
        </w:rPr>
      </w:pPr>
      <w:bookmarkStart w:id="29" w:name="_Toc256000042"/>
      <w:r>
        <w:rPr>
          <w:rtl/>
        </w:rPr>
        <w:t>עקרונות המכרז</w:t>
      </w:r>
      <w:bookmarkEnd w:id="29"/>
    </w:p>
    <w:p w14:paraId="0D3D4BFA" w14:textId="77777777" w:rsidR="00741FFB" w:rsidRDefault="00C232EB">
      <w:pPr>
        <w:pStyle w:val="2-0"/>
        <w:rPr>
          <w:rtl/>
        </w:rPr>
      </w:pPr>
      <w:r>
        <w:rPr>
          <w:rStyle w:val="restricted-editing-exception"/>
          <w:rtl/>
        </w:rPr>
        <w:t xml:space="preserve">מכרז זה הוא </w:t>
      </w:r>
      <w:r>
        <w:rPr>
          <w:rStyle w:val="not-editable"/>
          <w:rtl/>
        </w:rPr>
        <w:t>מכרז 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03987C7B" w14:textId="77777777" w:rsidR="00741FFB" w:rsidRDefault="00C232EB">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0BEC392D" w14:textId="77777777" w:rsidR="00741FFB" w:rsidRDefault="00C232EB">
      <w:pPr>
        <w:pStyle w:val="2-0"/>
        <w:rPr>
          <w:rtl/>
        </w:rPr>
      </w:pPr>
      <w:r>
        <w:rPr>
          <w:rtl/>
        </w:rPr>
        <w:t xml:space="preserve">בתום הליך המכרז, המזמין יכריז על המדורג ראשון כזוכה במכרז ויחתום עימו על הסכם התקשרות, </w:t>
      </w:r>
      <w:proofErr w:type="spellStart"/>
      <w:r>
        <w:rPr>
          <w:rtl/>
        </w:rPr>
        <w:t>הכל</w:t>
      </w:r>
      <w:proofErr w:type="spellEnd"/>
      <w:r>
        <w:rPr>
          <w:rtl/>
        </w:rPr>
        <w:t xml:space="preserve"> כמפורט להלן.</w:t>
      </w:r>
    </w:p>
    <w:p w14:paraId="005A398F" w14:textId="77777777" w:rsidR="00741FFB" w:rsidRDefault="00C232EB">
      <w:pPr>
        <w:pStyle w:val="2-0"/>
        <w:rPr>
          <w:rtl/>
        </w:rPr>
      </w:pPr>
      <w:r>
        <w:rPr>
          <w:rtl/>
        </w:rPr>
        <w:t>המכרז יתנהל בהתאם לדין, ולפי כללי המכרז המפורטים במסמכי המכרז ולהלן.</w:t>
      </w:r>
    </w:p>
    <w:p w14:paraId="205EDDFF" w14:textId="77777777" w:rsidR="00741FFB" w:rsidRDefault="00741FFB">
      <w:pPr>
        <w:rPr>
          <w:rtl/>
        </w:rPr>
      </w:pPr>
    </w:p>
    <w:p w14:paraId="72773835" w14:textId="77777777" w:rsidR="002658E9" w:rsidRPr="002B53EA" w:rsidRDefault="00C232EB" w:rsidP="002B53EA">
      <w:pPr>
        <w:pStyle w:val="1fe"/>
        <w:rPr>
          <w:rtl/>
        </w:rPr>
      </w:pPr>
      <w:bookmarkStart w:id="30" w:name="_Toc256000043"/>
      <w:bookmarkStart w:id="31" w:name="_Toc173823719"/>
      <w:bookmarkStart w:id="32" w:name="_Toc173825527"/>
      <w:r w:rsidRPr="00EC0034">
        <w:rPr>
          <w:rtl/>
        </w:rPr>
        <w:t>תנאי</w:t>
      </w:r>
      <w:r w:rsidR="00035712" w:rsidRPr="00EC0034">
        <w:rPr>
          <w:rFonts w:hint="cs"/>
          <w:rtl/>
        </w:rPr>
        <w:t>ם להשתתפות במכרז</w:t>
      </w:r>
      <w:bookmarkEnd w:id="30"/>
      <w:bookmarkEnd w:id="31"/>
      <w:bookmarkEnd w:id="32"/>
      <w:r w:rsidRPr="00EC0034">
        <w:rPr>
          <w:rtl/>
        </w:rPr>
        <w:t xml:space="preserve"> </w:t>
      </w:r>
    </w:p>
    <w:p w14:paraId="62B436CC" w14:textId="77777777" w:rsidR="00F43C9A" w:rsidRPr="004B4FA2" w:rsidRDefault="00C232EB" w:rsidP="007B01DE">
      <w:pPr>
        <w:pStyle w:val="2-"/>
        <w:rPr>
          <w:rtl/>
        </w:rPr>
      </w:pPr>
      <w:r>
        <w:rPr>
          <w:rFonts w:hint="cs"/>
          <w:rtl/>
        </w:rPr>
        <w:t>כללי</w:t>
      </w:r>
    </w:p>
    <w:p w14:paraId="36A71F87" w14:textId="77777777" w:rsidR="00A900DD" w:rsidRPr="00A0392D" w:rsidRDefault="00C232EB"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44715BB4" w14:textId="77777777" w:rsidR="00F43C9A" w:rsidRPr="00B63569" w:rsidRDefault="00C232EB"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4BD7E42D" w14:textId="77777777" w:rsidR="00390B5E" w:rsidRPr="002A3E64" w:rsidRDefault="00C232EB" w:rsidP="00DF50A1">
      <w:pPr>
        <w:pStyle w:val="2-"/>
        <w:rPr>
          <w:rtl/>
        </w:rPr>
      </w:pPr>
      <w:bookmarkStart w:id="33" w:name="_Toc43400590"/>
      <w:bookmarkStart w:id="34" w:name="_Toc44931899"/>
      <w:bookmarkStart w:id="35"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DF50A1" w:rsidRPr="00DF50A1">
        <w:rPr>
          <w:rtl/>
        </w:rPr>
        <w:t>:</w:t>
      </w:r>
      <w:bookmarkEnd w:id="33"/>
      <w:bookmarkEnd w:id="34"/>
      <w:bookmarkEnd w:id="35"/>
    </w:p>
    <w:p w14:paraId="34597FBE" w14:textId="77777777" w:rsidR="00F81260" w:rsidRPr="007B01DE" w:rsidRDefault="00C232EB" w:rsidP="00A0392D">
      <w:pPr>
        <w:pStyle w:val="3-"/>
        <w:rPr>
          <w:rtl/>
        </w:rPr>
      </w:pPr>
      <w:bookmarkStart w:id="36" w:name="_Hlk244607474"/>
      <w:r>
        <w:rPr>
          <w:rFonts w:hint="cs"/>
          <w:rtl/>
        </w:rPr>
        <w:t>ככל</w:t>
      </w:r>
      <w:r w:rsidR="0055789D">
        <w:rPr>
          <w:rFonts w:hint="cs"/>
          <w:rtl/>
        </w:rPr>
        <w:t xml:space="preserve"> </w:t>
      </w:r>
      <w:r>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68867D5A" w14:textId="77777777" w:rsidR="00F43C9A" w:rsidRDefault="00C232EB" w:rsidP="00A0392D">
      <w:pPr>
        <w:pStyle w:val="3-"/>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0A83E407" w14:textId="77777777" w:rsidR="00741FFB" w:rsidRDefault="00C232EB" w:rsidP="00A0392D">
      <w:pPr>
        <w:pStyle w:val="3-"/>
        <w:rPr>
          <w:rtl/>
        </w:rPr>
      </w:pPr>
      <w:r>
        <w:rPr>
          <w:rFonts w:eastAsia="David" w:hint="cs"/>
          <w:b/>
          <w:bCs/>
          <w:rtl/>
        </w:rPr>
        <w:t>העדר חשש לקיומו של המציע כעסק חי</w:t>
      </w:r>
    </w:p>
    <w:bookmarkEnd w:id="36"/>
    <w:p w14:paraId="00CF9D77" w14:textId="77777777" w:rsidR="00741FFB" w:rsidRDefault="00C232EB">
      <w:pPr>
        <w:pStyle w:val="4-3"/>
        <w:rPr>
          <w:rtl/>
        </w:rPr>
      </w:pPr>
      <w:r>
        <w:rPr>
          <w:rFonts w:eastAsia="David"/>
          <w:rtl/>
        </w:rPr>
        <w:t>לא קיים חשש להמשך קיומו של המציע כעסק חי.</w:t>
      </w:r>
    </w:p>
    <w:p w14:paraId="37D88532" w14:textId="77777777" w:rsidR="00741FFB" w:rsidRDefault="00C232EB">
      <w:pPr>
        <w:rPr>
          <w:rtl/>
        </w:rPr>
      </w:pPr>
      <w:r>
        <w:rPr>
          <w:rFonts w:hint="cs"/>
          <w:rtl/>
        </w:rPr>
        <w:t xml:space="preserve"> </w:t>
      </w:r>
    </w:p>
    <w:p w14:paraId="087A9407" w14:textId="77777777" w:rsidR="00390B5E" w:rsidRPr="002A3E64" w:rsidRDefault="00C232EB" w:rsidP="007B01DE">
      <w:pPr>
        <w:pStyle w:val="2-"/>
        <w:rPr>
          <w:rtl/>
        </w:rPr>
      </w:pPr>
      <w:bookmarkStart w:id="37" w:name="_Toc32477196"/>
      <w:bookmarkStart w:id="38" w:name="_Toc43400591"/>
      <w:bookmarkStart w:id="39" w:name="_Toc44931900"/>
      <w:bookmarkStart w:id="40" w:name="_Toc44931987"/>
      <w:bookmarkEnd w:id="37"/>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8"/>
      <w:bookmarkEnd w:id="39"/>
      <w:bookmarkEnd w:id="40"/>
    </w:p>
    <w:p w14:paraId="618D8CB5" w14:textId="77777777" w:rsidR="00CC3072" w:rsidRDefault="00C232EB" w:rsidP="00A0392D">
      <w:pPr>
        <w:pStyle w:val="3-5"/>
        <w:rPr>
          <w:rtl/>
        </w:rPr>
      </w:pPr>
      <w:r w:rsidRPr="007B01DE">
        <w:rPr>
          <w:rtl/>
        </w:rPr>
        <w:t>המציע</w:t>
      </w:r>
      <w:r w:rsidR="0047693B" w:rsidRPr="007B01DE">
        <w:rPr>
          <w:rtl/>
        </w:rPr>
        <w:t xml:space="preserve"> עומד בתנאים המפורטים להלן</w:t>
      </w:r>
      <w:r w:rsidRPr="007B01DE">
        <w:rPr>
          <w:rtl/>
        </w:rPr>
        <w:t>:</w:t>
      </w:r>
    </w:p>
    <w:p w14:paraId="0E5BF67D" w14:textId="77777777" w:rsidR="00741FFB" w:rsidRDefault="00C232EB" w:rsidP="009F79FE">
      <w:pPr>
        <w:pStyle w:val="4-3"/>
        <w:rPr>
          <w:rFonts w:eastAsia="David"/>
          <w:rtl/>
        </w:rPr>
      </w:pPr>
      <w:r>
        <w:rPr>
          <w:rFonts w:eastAsia="David" w:hint="cs"/>
          <w:b/>
          <w:bCs/>
          <w:rtl/>
        </w:rPr>
        <w:t>ציוד ואמצעי ייצור</w:t>
      </w:r>
    </w:p>
    <w:p w14:paraId="790BE11D" w14:textId="77777777" w:rsidR="00741FFB" w:rsidRDefault="00C232EB">
      <w:pPr>
        <w:pStyle w:val="5-"/>
        <w:rPr>
          <w:rFonts w:eastAsia="David"/>
          <w:rtl/>
        </w:rPr>
      </w:pPr>
      <w:r>
        <w:rPr>
          <w:rFonts w:eastAsia="David"/>
          <w:rtl/>
        </w:rPr>
        <w:t>המציע מחזיק ברשותו את הציוד הבא לפחות: </w:t>
      </w:r>
    </w:p>
    <w:p w14:paraId="6E66B3F2" w14:textId="77777777" w:rsidR="000C711B" w:rsidRDefault="00C232EB" w:rsidP="000C711B">
      <w:pPr>
        <w:pStyle w:val="6-0"/>
      </w:pPr>
      <w:r>
        <w:rPr>
          <w:rtl/>
        </w:rPr>
        <w:t xml:space="preserve">שתי מכונות להדפסת טפסים על נייר רציף; </w:t>
      </w:r>
    </w:p>
    <w:p w14:paraId="57C80F38" w14:textId="29F3C1BF" w:rsidR="00741FFB" w:rsidRDefault="00C232EB" w:rsidP="000C711B">
      <w:pPr>
        <w:pStyle w:val="6-0"/>
        <w:rPr>
          <w:rtl/>
        </w:rPr>
      </w:pPr>
      <w:r>
        <w:rPr>
          <w:rtl/>
        </w:rPr>
        <w:t>שתי מדפסות לייזר מהירות</w:t>
      </w:r>
      <w:r w:rsidR="00407F6C">
        <w:rPr>
          <w:rFonts w:hint="cs"/>
          <w:rtl/>
        </w:rPr>
        <w:t xml:space="preserve"> (80-150 דפים לדקה)</w:t>
      </w:r>
      <w:r>
        <w:rPr>
          <w:rtl/>
        </w:rPr>
        <w:t xml:space="preserve"> להדפסת נתונים משתנים;</w:t>
      </w:r>
    </w:p>
    <w:p w14:paraId="30FCB096" w14:textId="77777777" w:rsidR="00741FFB" w:rsidRDefault="00C232EB" w:rsidP="000C711B">
      <w:pPr>
        <w:pStyle w:val="6-0"/>
        <w:rPr>
          <w:rtl/>
        </w:rPr>
      </w:pPr>
      <w:r>
        <w:rPr>
          <w:rtl/>
        </w:rPr>
        <w:t>שתי מכונות לחיתוך ועיטוף אוטומטי;</w:t>
      </w:r>
    </w:p>
    <w:p w14:paraId="690F2AC7" w14:textId="77777777" w:rsidR="00741FFB" w:rsidRDefault="00C232EB" w:rsidP="000C711B">
      <w:pPr>
        <w:pStyle w:val="6-0"/>
        <w:rPr>
          <w:rtl/>
        </w:rPr>
      </w:pPr>
      <w:r>
        <w:rPr>
          <w:rtl/>
        </w:rPr>
        <w:t>אמצעים לעיטוף במעטפת נייר;</w:t>
      </w:r>
    </w:p>
    <w:p w14:paraId="05E90EA8" w14:textId="77777777" w:rsidR="00741FFB" w:rsidRDefault="00C232EB" w:rsidP="000C711B">
      <w:pPr>
        <w:pStyle w:val="6-0"/>
        <w:rPr>
          <w:rtl/>
        </w:rPr>
      </w:pPr>
      <w:r>
        <w:rPr>
          <w:rtl/>
        </w:rPr>
        <w:t>אמצעים לייצור מעטפיות; </w:t>
      </w:r>
    </w:p>
    <w:p w14:paraId="58E3E7E5" w14:textId="77777777" w:rsidR="00741FFB" w:rsidRDefault="00C232EB" w:rsidP="000C711B">
      <w:pPr>
        <w:pStyle w:val="6-0"/>
        <w:rPr>
          <w:rtl/>
        </w:rPr>
      </w:pPr>
      <w:r>
        <w:rPr>
          <w:rtl/>
        </w:rPr>
        <w:t xml:space="preserve">צוות גרפי הכולל לפחות 2 עובדים. </w:t>
      </w:r>
    </w:p>
    <w:p w14:paraId="3A44241E" w14:textId="77777777" w:rsidR="00741FFB" w:rsidRDefault="00C232EB">
      <w:pPr>
        <w:pStyle w:val="4-3"/>
        <w:rPr>
          <w:rFonts w:eastAsia="David"/>
          <w:rtl/>
        </w:rPr>
      </w:pPr>
      <w:r>
        <w:rPr>
          <w:rFonts w:eastAsia="David"/>
          <w:b/>
          <w:bCs/>
          <w:rtl/>
        </w:rPr>
        <w:t>ניסיון מקצועי של המציע</w:t>
      </w:r>
    </w:p>
    <w:p w14:paraId="632A6A43" w14:textId="30E11B30" w:rsidR="00741FFB" w:rsidRDefault="00C232EB">
      <w:pPr>
        <w:pStyle w:val="5-"/>
        <w:rPr>
          <w:rFonts w:eastAsia="David"/>
        </w:rPr>
      </w:pPr>
      <w:r>
        <w:rPr>
          <w:rFonts w:eastAsia="David"/>
          <w:rtl/>
        </w:rPr>
        <w:t>המציע סיפק ב</w:t>
      </w:r>
      <w:r w:rsidR="000C711B">
        <w:rPr>
          <w:rFonts w:eastAsia="David" w:hint="cs"/>
          <w:rtl/>
        </w:rPr>
        <w:t xml:space="preserve">מהלך </w:t>
      </w:r>
      <w:r>
        <w:rPr>
          <w:rFonts w:eastAsia="David"/>
          <w:rtl/>
        </w:rPr>
        <w:t>שלוש שנים לפחות מתוך חמש השנים שקדמו למועד</w:t>
      </w:r>
      <w:r w:rsidR="000C711B">
        <w:rPr>
          <w:rFonts w:eastAsia="David" w:hint="cs"/>
          <w:rtl/>
        </w:rPr>
        <w:t xml:space="preserve"> האחרון</w:t>
      </w:r>
      <w:r>
        <w:rPr>
          <w:rFonts w:eastAsia="David"/>
          <w:rtl/>
        </w:rPr>
        <w:t xml:space="preserve"> </w:t>
      </w:r>
      <w:r w:rsidR="000C711B">
        <w:rPr>
          <w:rFonts w:eastAsia="David" w:hint="cs"/>
          <w:rtl/>
        </w:rPr>
        <w:t>ל</w:t>
      </w:r>
      <w:r>
        <w:rPr>
          <w:rFonts w:eastAsia="David"/>
          <w:rtl/>
        </w:rPr>
        <w:t>הגשת ההצעה</w:t>
      </w:r>
      <w:r w:rsidR="000C711B">
        <w:rPr>
          <w:rFonts w:eastAsia="David" w:hint="cs"/>
          <w:rtl/>
        </w:rPr>
        <w:t xml:space="preserve"> למכרז</w:t>
      </w:r>
      <w:r>
        <w:rPr>
          <w:rFonts w:eastAsia="David"/>
          <w:rtl/>
        </w:rPr>
        <w:t xml:space="preserve"> שירותי הנפקת הודעות, מכתבים ודיוור כמותי (הכוללים הדפסת נתונים משתנים ועיטוף ממוכן) עבור 2 לקוחות לפחות, בהיקף של לפחות 500,000 מעטפות/הודעות ב</w:t>
      </w:r>
      <w:r w:rsidR="00D16CF2">
        <w:rPr>
          <w:rFonts w:eastAsia="David" w:hint="cs"/>
          <w:rtl/>
        </w:rPr>
        <w:t>כל אחת משלוש השנים ועבור</w:t>
      </w:r>
      <w:r>
        <w:rPr>
          <w:rFonts w:eastAsia="David"/>
          <w:rtl/>
        </w:rPr>
        <w:t xml:space="preserve"> כל לקוח</w:t>
      </w:r>
      <w:r w:rsidR="000C711B">
        <w:rPr>
          <w:rFonts w:eastAsia="David" w:hint="cs"/>
          <w:rtl/>
        </w:rPr>
        <w:t>.</w:t>
      </w:r>
      <w:r>
        <w:rPr>
          <w:rFonts w:eastAsia="David"/>
          <w:rtl/>
        </w:rPr>
        <w:t> </w:t>
      </w:r>
    </w:p>
    <w:p w14:paraId="66E9AA2F" w14:textId="4ACAB873" w:rsidR="001A24A9" w:rsidRPr="001A24A9" w:rsidRDefault="001A24A9" w:rsidP="001A24A9">
      <w:pPr>
        <w:pStyle w:val="5-"/>
        <w:numPr>
          <w:ilvl w:val="0"/>
          <w:numId w:val="0"/>
        </w:numPr>
        <w:ind w:left="2970"/>
        <w:rPr>
          <w:rFonts w:eastAsia="David"/>
          <w:b/>
          <w:bCs/>
          <w:rtl/>
        </w:rPr>
      </w:pPr>
      <w:r w:rsidRPr="001A24A9">
        <w:rPr>
          <w:rFonts w:eastAsia="David" w:hint="cs"/>
          <w:b/>
          <w:bCs/>
          <w:rtl/>
        </w:rPr>
        <w:t>יוער כי, התקופה לא נדרשת להיות בהכרח ברצף ובלבד שיוצג ניסיון בשלוש מתוך החמש שנים האחרונות</w:t>
      </w:r>
    </w:p>
    <w:p w14:paraId="6D3B8499" w14:textId="77777777" w:rsidR="00741FFB" w:rsidRDefault="00C232EB">
      <w:pPr>
        <w:pStyle w:val="4-3"/>
        <w:rPr>
          <w:rFonts w:eastAsia="David"/>
          <w:rtl/>
        </w:rPr>
      </w:pPr>
      <w:r>
        <w:rPr>
          <w:rFonts w:eastAsia="David"/>
          <w:b/>
          <w:bCs/>
          <w:rtl/>
        </w:rPr>
        <w:t>רישוי</w:t>
      </w:r>
    </w:p>
    <w:p w14:paraId="1F5ACFE1" w14:textId="719A9B89" w:rsidR="00741FFB" w:rsidRDefault="00C232EB">
      <w:pPr>
        <w:pStyle w:val="5-"/>
        <w:rPr>
          <w:rFonts w:eastAsia="David"/>
        </w:rPr>
      </w:pPr>
      <w:r>
        <w:rPr>
          <w:rFonts w:eastAsia="David"/>
          <w:rtl/>
        </w:rPr>
        <w:t> למציע רישיון תקף מאת משרד התקשורת כבעל רישיון כללי או מיוחד למתן שירותי דואר, שירותי קצה או שירותי חלוקת דואר, המאפשר לו לספק שירותי הפצה ודיוור בהיקפים שלא יפחתו מ 1,000,000 דברי דואר בשנה. </w:t>
      </w:r>
    </w:p>
    <w:p w14:paraId="480EC26F" w14:textId="77777777" w:rsidR="008F1849" w:rsidRDefault="008F1849" w:rsidP="00821C2A">
      <w:pPr>
        <w:pStyle w:val="5-"/>
        <w:numPr>
          <w:ilvl w:val="0"/>
          <w:numId w:val="0"/>
        </w:numPr>
        <w:ind w:left="2970"/>
        <w:rPr>
          <w:rFonts w:eastAsia="David"/>
        </w:rPr>
      </w:pPr>
    </w:p>
    <w:p w14:paraId="110E95C6" w14:textId="6770A2F9" w:rsidR="008F1849" w:rsidRDefault="008F1849" w:rsidP="008F1849">
      <w:pPr>
        <w:pStyle w:val="4-3"/>
        <w:ind w:left="2174" w:hanging="547"/>
        <w:rPr>
          <w:rFonts w:eastAsia="David"/>
          <w:b/>
          <w:bCs/>
        </w:rPr>
      </w:pPr>
      <w:r>
        <w:rPr>
          <w:rFonts w:eastAsia="David" w:hint="cs"/>
          <w:b/>
          <w:bCs/>
          <w:rtl/>
        </w:rPr>
        <w:t>איש הקשר</w:t>
      </w:r>
    </w:p>
    <w:p w14:paraId="1DD0E821" w14:textId="32C70FC3" w:rsidR="008F1849" w:rsidRPr="00821C2A" w:rsidRDefault="005F2391" w:rsidP="005F2391">
      <w:pPr>
        <w:pStyle w:val="4-3"/>
        <w:ind w:left="2174" w:hanging="547"/>
        <w:rPr>
          <w:rFonts w:eastAsia="David"/>
          <w:b/>
          <w:bCs/>
          <w:rtl/>
        </w:rPr>
      </w:pPr>
      <w:r>
        <w:rPr>
          <w:rFonts w:eastAsia="David" w:hint="cs"/>
          <w:b/>
          <w:bCs/>
          <w:rtl/>
        </w:rPr>
        <w:t xml:space="preserve">מנהל הפרויקט שיעבוד </w:t>
      </w:r>
      <w:r w:rsidR="008F1849">
        <w:rPr>
          <w:rFonts w:eastAsia="David" w:hint="cs"/>
          <w:b/>
          <w:bCs/>
          <w:rtl/>
        </w:rPr>
        <w:t>מול המשרד יבחן ב</w:t>
      </w:r>
      <w:r>
        <w:rPr>
          <w:rFonts w:eastAsia="David" w:hint="cs"/>
          <w:b/>
          <w:bCs/>
          <w:rtl/>
        </w:rPr>
        <w:t xml:space="preserve">שלב האיכות </w:t>
      </w:r>
      <w:r w:rsidR="008F1849">
        <w:rPr>
          <w:rFonts w:eastAsia="David" w:hint="cs"/>
          <w:b/>
          <w:bCs/>
          <w:rtl/>
        </w:rPr>
        <w:t>ראיון</w:t>
      </w:r>
      <w:r>
        <w:rPr>
          <w:rFonts w:eastAsia="David" w:hint="cs"/>
          <w:b/>
          <w:bCs/>
          <w:rtl/>
        </w:rPr>
        <w:t>.</w:t>
      </w:r>
    </w:p>
    <w:p w14:paraId="79E5AC99" w14:textId="77777777" w:rsidR="00741FFB" w:rsidRDefault="00C232EB">
      <w:pPr>
        <w:rPr>
          <w:rtl/>
        </w:rPr>
        <w:sectPr w:rsidR="00741FFB" w:rsidSect="00654526">
          <w:pgSz w:w="11906" w:h="16838" w:code="9"/>
          <w:pgMar w:top="1616" w:right="1826" w:bottom="1440" w:left="1800" w:header="709" w:footer="709" w:gutter="0"/>
          <w:cols w:space="708"/>
          <w:titlePg/>
          <w:bidi/>
          <w:rtlGutter/>
          <w:docGrid w:linePitch="360"/>
        </w:sectPr>
      </w:pPr>
      <w:r>
        <w:rPr>
          <w:rFonts w:hint="cs"/>
          <w:rtl/>
        </w:rPr>
        <w:t xml:space="preserve"> </w:t>
      </w:r>
    </w:p>
    <w:p w14:paraId="7B1B5CD2" w14:textId="77777777" w:rsidR="00391993" w:rsidRPr="00EC0034" w:rsidRDefault="00C232EB" w:rsidP="00973BC2">
      <w:pPr>
        <w:pStyle w:val="1fe"/>
        <w:rPr>
          <w:rtl/>
        </w:rPr>
      </w:pPr>
      <w:bookmarkStart w:id="41" w:name="_Toc256000044"/>
      <w:bookmarkStart w:id="42" w:name="_Toc173823720"/>
      <w:bookmarkStart w:id="43" w:name="_Toc173825528"/>
      <w:r w:rsidRPr="00EC0034">
        <w:rPr>
          <w:rFonts w:hint="cs"/>
          <w:rtl/>
        </w:rPr>
        <w:t>ניקוד ה</w:t>
      </w:r>
      <w:r w:rsidR="008E27B7" w:rsidRPr="00EC0034">
        <w:rPr>
          <w:rFonts w:hint="cs"/>
          <w:rtl/>
        </w:rPr>
        <w:t>הצעות</w:t>
      </w:r>
      <w:bookmarkEnd w:id="41"/>
      <w:bookmarkEnd w:id="42"/>
      <w:bookmarkEnd w:id="43"/>
    </w:p>
    <w:p w14:paraId="63C4CC36" w14:textId="77777777" w:rsidR="00C10C50" w:rsidRPr="002A3E64" w:rsidRDefault="00C232EB" w:rsidP="007B01DE">
      <w:pPr>
        <w:pStyle w:val="2-"/>
        <w:rPr>
          <w:rtl/>
        </w:rPr>
      </w:pPr>
      <w:bookmarkStart w:id="44" w:name="_Toc43400593"/>
      <w:bookmarkStart w:id="45" w:name="_Toc44931902"/>
      <w:bookmarkStart w:id="46" w:name="_Toc44931989"/>
      <w:bookmarkStart w:id="47" w:name="_Hlk219966950"/>
      <w:bookmarkStart w:id="48"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4"/>
      <w:bookmarkEnd w:id="45"/>
      <w:bookmarkEnd w:id="46"/>
    </w:p>
    <w:bookmarkEnd w:id="47"/>
    <w:p w14:paraId="0FDB316D" w14:textId="77777777" w:rsidR="00C10C50" w:rsidRPr="007B01DE" w:rsidRDefault="00C232EB"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6703D519" w14:textId="4150B93F" w:rsidR="00C10C50" w:rsidRPr="002D1D37" w:rsidRDefault="00C232EB" w:rsidP="000C2347">
      <w:pPr>
        <w:pStyle w:val="4-3"/>
        <w:rPr>
          <w:rtl/>
        </w:rPr>
      </w:pPr>
      <w:bookmarkStart w:id="49" w:name="show_MishkalIchut"/>
      <w:r w:rsidRPr="002D1D37">
        <w:rPr>
          <w:rtl/>
        </w:rPr>
        <w:t>איכות –</w:t>
      </w:r>
      <w:r w:rsidR="00E451C7">
        <w:rPr>
          <w:rFonts w:hint="cs"/>
          <w:rtl/>
        </w:rPr>
        <w:t xml:space="preserve"> </w:t>
      </w:r>
      <w:r w:rsidR="00F8709A">
        <w:rPr>
          <w:rFonts w:hint="cs"/>
          <w:rtl/>
        </w:rPr>
        <w:t>60</w:t>
      </w:r>
      <w:r w:rsidRPr="002D1D37">
        <w:rPr>
          <w:rtl/>
        </w:rPr>
        <w:t>%</w:t>
      </w:r>
      <w:r w:rsidRPr="002D1D37">
        <w:rPr>
          <w:rFonts w:hint="cs"/>
          <w:rtl/>
        </w:rPr>
        <w:t>;</w:t>
      </w:r>
      <w:r w:rsidRPr="002D1D37">
        <w:rPr>
          <w:rtl/>
        </w:rPr>
        <w:t xml:space="preserve"> </w:t>
      </w:r>
      <w:bookmarkEnd w:id="49"/>
    </w:p>
    <w:p w14:paraId="19130A42" w14:textId="50DF6DBE" w:rsidR="00C10C50" w:rsidRDefault="00C232EB" w:rsidP="000C2347">
      <w:pPr>
        <w:pStyle w:val="4-3"/>
      </w:pPr>
      <w:bookmarkStart w:id="50" w:name="show_MishkalMechir"/>
      <w:r w:rsidRPr="002D1D37">
        <w:rPr>
          <w:rFonts w:hint="cs"/>
          <w:rtl/>
        </w:rPr>
        <w:t>מחיר</w:t>
      </w:r>
      <w:r w:rsidRPr="002D1D37">
        <w:rPr>
          <w:rtl/>
        </w:rPr>
        <w:t xml:space="preserve"> –</w:t>
      </w:r>
      <w:r w:rsidR="00E451C7">
        <w:rPr>
          <w:rFonts w:hint="cs"/>
          <w:rtl/>
        </w:rPr>
        <w:t xml:space="preserve"> </w:t>
      </w:r>
      <w:r w:rsidR="00F8709A">
        <w:rPr>
          <w:rFonts w:hint="cs"/>
          <w:rtl/>
        </w:rPr>
        <w:t>40</w:t>
      </w:r>
      <w:r w:rsidRPr="002D1D37">
        <w:rPr>
          <w:rtl/>
        </w:rPr>
        <w:t>%</w:t>
      </w:r>
      <w:r w:rsidR="00DA0A6E">
        <w:rPr>
          <w:rFonts w:hint="cs"/>
          <w:rtl/>
        </w:rPr>
        <w:t>.</w:t>
      </w:r>
      <w:bookmarkEnd w:id="50"/>
    </w:p>
    <w:p w14:paraId="0A7D4837" w14:textId="77777777" w:rsidR="0091559C" w:rsidRDefault="00C232EB" w:rsidP="007B01DE">
      <w:pPr>
        <w:pStyle w:val="2-"/>
        <w:rPr>
          <w:rtl/>
        </w:rPr>
      </w:pPr>
      <w:bookmarkStart w:id="51" w:name="show_isMarkivIchut_1"/>
      <w:r>
        <w:rPr>
          <w:rFonts w:hint="cs"/>
          <w:rtl/>
        </w:rPr>
        <w:t>מדדי איכות</w:t>
      </w:r>
    </w:p>
    <w:p w14:paraId="03482F57" w14:textId="77777777" w:rsidR="0091559C" w:rsidRDefault="00C232EB" w:rsidP="00A0392D">
      <w:pPr>
        <w:pStyle w:val="3-"/>
      </w:pPr>
      <w:bookmarkStart w:id="52"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500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24"/>
        <w:gridCol w:w="1775"/>
        <w:gridCol w:w="5469"/>
        <w:gridCol w:w="596"/>
      </w:tblGrid>
      <w:tr w:rsidR="00DE3304" w14:paraId="2883CED8"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34CC96B" w14:textId="77777777" w:rsidR="00741FFB" w:rsidRDefault="00C232EB">
            <w:pPr>
              <w:rPr>
                <w:rFonts w:eastAsia="David"/>
                <w:b/>
                <w:bCs/>
                <w:caps w:val="0"/>
                <w:color w:val="000000"/>
                <w:rtl/>
              </w:rPr>
            </w:pPr>
            <w:r>
              <w:rPr>
                <w:rFonts w:eastAsia="David"/>
                <w:b/>
                <w:bCs/>
                <w:caps w:val="0"/>
                <w:color w:val="000000"/>
                <w:rtl/>
              </w:rPr>
              <w:t># מס'</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D7B2D0" w14:textId="77777777" w:rsidR="00741FFB" w:rsidRDefault="00C232EB">
            <w:pPr>
              <w:rPr>
                <w:rFonts w:eastAsia="David"/>
                <w:b/>
                <w:bCs/>
                <w:caps w:val="0"/>
                <w:color w:val="000000"/>
                <w:rtl/>
              </w:rPr>
            </w:pPr>
            <w:r>
              <w:rPr>
                <w:rFonts w:eastAsia="David"/>
                <w:b/>
                <w:bCs/>
                <w:caps w:val="0"/>
                <w:color w:val="000000"/>
                <w:rtl/>
              </w:rPr>
              <w:t>תיאור מדד</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4F3B517" w14:textId="77777777" w:rsidR="00741FFB" w:rsidRDefault="00C232EB">
            <w:pPr>
              <w:rPr>
                <w:rFonts w:eastAsia="David"/>
                <w:b/>
                <w:bCs/>
                <w:caps w:val="0"/>
                <w:color w:val="000000"/>
                <w:rtl/>
              </w:rPr>
            </w:pPr>
            <w:r>
              <w:rPr>
                <w:rFonts w:eastAsia="David"/>
                <w:b/>
                <w:bCs/>
                <w:caps w:val="0"/>
                <w:color w:val="000000"/>
                <w:rtl/>
              </w:rPr>
              <w:t>צורת חישוב</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771C41" w14:textId="77777777" w:rsidR="00741FFB" w:rsidRDefault="00C232EB">
            <w:pPr>
              <w:rPr>
                <w:rFonts w:eastAsia="David"/>
                <w:b/>
                <w:bCs/>
                <w:caps w:val="0"/>
                <w:color w:val="000000"/>
                <w:rtl/>
              </w:rPr>
            </w:pPr>
            <w:r>
              <w:rPr>
                <w:rFonts w:eastAsia="David"/>
                <w:b/>
                <w:bCs/>
                <w:caps w:val="0"/>
                <w:color w:val="000000"/>
                <w:rtl/>
              </w:rPr>
              <w:t>משקל</w:t>
            </w:r>
          </w:p>
        </w:tc>
      </w:tr>
      <w:tr w:rsidR="00DE3304" w14:paraId="6C70D12C"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A2F727" w14:textId="77777777" w:rsidR="00741FFB" w:rsidRDefault="00C232EB">
            <w:pPr>
              <w:rPr>
                <w:rFonts w:eastAsia="David"/>
                <w:caps w:val="0"/>
                <w:color w:val="000000"/>
              </w:rPr>
            </w:pPr>
            <w:r>
              <w:rPr>
                <w:rFonts w:eastAsia="David"/>
                <w:caps w:val="0"/>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DF08654" w14:textId="77777777" w:rsidR="00741FFB" w:rsidRDefault="00C232EB">
            <w:pPr>
              <w:rPr>
                <w:rFonts w:eastAsia="David"/>
                <w:caps w:val="0"/>
                <w:color w:val="000000"/>
                <w:rtl/>
              </w:rPr>
            </w:pPr>
            <w:r>
              <w:rPr>
                <w:rFonts w:eastAsia="David"/>
                <w:caps w:val="0"/>
                <w:color w:val="000000"/>
                <w:rtl/>
              </w:rPr>
              <w:t>ניסיון המציע מעבר לתנאי הסף</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5E4BB1" w14:textId="625EE227" w:rsidR="00741FFB" w:rsidRDefault="00C232EB">
            <w:pPr>
              <w:rPr>
                <w:rFonts w:eastAsia="David"/>
                <w:caps w:val="0"/>
                <w:color w:val="000000"/>
                <w:rtl/>
              </w:rPr>
            </w:pPr>
            <w:r>
              <w:rPr>
                <w:rFonts w:eastAsia="David"/>
                <w:caps w:val="0"/>
                <w:color w:val="000000"/>
                <w:rtl/>
              </w:rPr>
              <w:t>עבור כל לקוח נוסף מעבר לנדרש בתנאי הסף</w:t>
            </w:r>
            <w:r w:rsidR="002A115B">
              <w:rPr>
                <w:rFonts w:eastAsia="David" w:hint="cs"/>
                <w:caps w:val="0"/>
                <w:color w:val="000000"/>
                <w:rtl/>
              </w:rPr>
              <w:t xml:space="preserve"> 4.3.1.2.1</w:t>
            </w:r>
            <w:r w:rsidR="00407F6C">
              <w:rPr>
                <w:rFonts w:eastAsia="David" w:hint="cs"/>
                <w:caps w:val="0"/>
                <w:color w:val="000000"/>
                <w:rtl/>
              </w:rPr>
              <w:t xml:space="preserve"> </w:t>
            </w:r>
            <w:r w:rsidR="004B0F28">
              <w:rPr>
                <w:rFonts w:eastAsia="David" w:hint="cs"/>
                <w:caps w:val="0"/>
                <w:color w:val="000000"/>
                <w:rtl/>
              </w:rPr>
              <w:t xml:space="preserve">בתקופה של עד 10 שנים שקדמו למועד האחרון להגשת ההצעות(2016 </w:t>
            </w:r>
            <w:r w:rsidR="004B0F28">
              <w:rPr>
                <w:rFonts w:eastAsia="David"/>
                <w:caps w:val="0"/>
                <w:color w:val="000000"/>
                <w:rtl/>
              </w:rPr>
              <w:t>–</w:t>
            </w:r>
            <w:r w:rsidR="004B0F28">
              <w:rPr>
                <w:rFonts w:eastAsia="David" w:hint="cs"/>
                <w:caps w:val="0"/>
                <w:color w:val="000000"/>
                <w:rtl/>
              </w:rPr>
              <w:t xml:space="preserve"> 2026)</w:t>
            </w:r>
            <w:r>
              <w:rPr>
                <w:rFonts w:eastAsia="David"/>
                <w:caps w:val="0"/>
                <w:color w:val="000000"/>
                <w:rtl/>
              </w:rPr>
              <w:t xml:space="preserve"> יקבל המציע 5 </w:t>
            </w:r>
            <w:proofErr w:type="spellStart"/>
            <w:r>
              <w:rPr>
                <w:rFonts w:eastAsia="David"/>
                <w:caps w:val="0"/>
                <w:color w:val="000000"/>
                <w:rtl/>
              </w:rPr>
              <w:t>נק</w:t>
            </w:r>
            <w:proofErr w:type="spellEnd"/>
            <w:r>
              <w:rPr>
                <w:rFonts w:eastAsia="David"/>
                <w:caps w:val="0"/>
                <w:color w:val="000000"/>
                <w:rtl/>
              </w:rPr>
              <w:t xml:space="preserve"> ועד מקסימום 20 נק'</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8A6C7D" w14:textId="77777777" w:rsidR="00741FFB" w:rsidRDefault="00C232EB">
            <w:pPr>
              <w:rPr>
                <w:rFonts w:eastAsia="David"/>
                <w:caps w:val="0"/>
                <w:color w:val="000000"/>
              </w:rPr>
            </w:pPr>
            <w:r>
              <w:rPr>
                <w:rFonts w:eastAsia="David"/>
                <w:caps w:val="0"/>
                <w:color w:val="000000"/>
              </w:rPr>
              <w:t>20%</w:t>
            </w:r>
          </w:p>
        </w:tc>
      </w:tr>
      <w:tr w:rsidR="00DE3304" w14:paraId="4FDEBA8D"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F15760D" w14:textId="77777777" w:rsidR="00741FFB" w:rsidRDefault="00C232EB">
            <w:pPr>
              <w:rPr>
                <w:rFonts w:eastAsia="David"/>
                <w:caps w:val="0"/>
                <w:color w:val="000000"/>
              </w:rPr>
            </w:pPr>
            <w:r>
              <w:rPr>
                <w:rFonts w:eastAsia="David"/>
                <w:caps w:val="0"/>
                <w:color w:val="000000"/>
              </w:rPr>
              <w:t>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55EAE4F" w14:textId="77777777" w:rsidR="00741FFB" w:rsidRDefault="00C232EB">
            <w:pPr>
              <w:rPr>
                <w:rFonts w:eastAsia="David"/>
                <w:caps w:val="0"/>
                <w:color w:val="000000"/>
                <w:rtl/>
              </w:rPr>
            </w:pPr>
            <w:r>
              <w:rPr>
                <w:rFonts w:eastAsia="David"/>
                <w:caps w:val="0"/>
                <w:color w:val="000000"/>
                <w:rtl/>
              </w:rPr>
              <w:t>ניסיון עבור גופים ציבוריים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51E186" w14:textId="6D16D991" w:rsidR="00741FFB" w:rsidRDefault="00C232EB">
            <w:pPr>
              <w:rPr>
                <w:rFonts w:eastAsia="David"/>
                <w:caps w:val="0"/>
                <w:color w:val="000000"/>
                <w:rtl/>
              </w:rPr>
            </w:pPr>
            <w:r>
              <w:rPr>
                <w:rFonts w:eastAsia="David"/>
                <w:caps w:val="0"/>
                <w:color w:val="000000"/>
                <w:rtl/>
              </w:rPr>
              <w:t xml:space="preserve">עבור כל לקוח </w:t>
            </w:r>
            <w:r w:rsidR="002A115B">
              <w:rPr>
                <w:rFonts w:eastAsia="David" w:hint="cs"/>
                <w:caps w:val="0"/>
                <w:color w:val="000000"/>
                <w:rtl/>
              </w:rPr>
              <w:t xml:space="preserve">שהוצג בתנאי הסף 4.3.1.2.1 ובאמת המידה 1 לעיל </w:t>
            </w:r>
            <w:r>
              <w:rPr>
                <w:rFonts w:eastAsia="David"/>
                <w:caps w:val="0"/>
                <w:color w:val="000000"/>
                <w:rtl/>
              </w:rPr>
              <w:t xml:space="preserve"> העונה להגדרה גוף ציבורי יקבל המציע 5 נק' ועד למקסימום 15 </w:t>
            </w:r>
            <w:proofErr w:type="spellStart"/>
            <w:r>
              <w:rPr>
                <w:rFonts w:eastAsia="David"/>
                <w:caps w:val="0"/>
                <w:color w:val="000000"/>
                <w:rtl/>
              </w:rPr>
              <w:t>נק</w:t>
            </w:r>
            <w:proofErr w:type="spellEnd"/>
            <w:r>
              <w:rPr>
                <w:rFonts w:eastAsia="David"/>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457678" w14:textId="77777777" w:rsidR="00741FFB" w:rsidRDefault="00C232EB">
            <w:pPr>
              <w:rPr>
                <w:rFonts w:eastAsia="David"/>
                <w:caps w:val="0"/>
                <w:color w:val="000000"/>
              </w:rPr>
            </w:pPr>
            <w:r>
              <w:rPr>
                <w:rFonts w:eastAsia="David"/>
                <w:caps w:val="0"/>
                <w:color w:val="000000"/>
              </w:rPr>
              <w:t>15%</w:t>
            </w:r>
          </w:p>
        </w:tc>
      </w:tr>
      <w:tr w:rsidR="00DE3304" w14:paraId="5CB54ABF"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A78EB6" w14:textId="77777777" w:rsidR="00741FFB" w:rsidRDefault="00C232EB">
            <w:pPr>
              <w:rPr>
                <w:rFonts w:eastAsia="David"/>
                <w:caps w:val="0"/>
                <w:color w:val="000000"/>
              </w:rPr>
            </w:pPr>
            <w:r>
              <w:rPr>
                <w:rFonts w:eastAsia="David"/>
                <w:caps w:val="0"/>
                <w:color w:val="000000"/>
              </w:rPr>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1AADA3" w14:textId="77777777" w:rsidR="00741FFB" w:rsidRDefault="00C232EB">
            <w:pPr>
              <w:rPr>
                <w:rFonts w:eastAsia="David"/>
                <w:caps w:val="0"/>
                <w:color w:val="000000"/>
                <w:rtl/>
              </w:rPr>
            </w:pPr>
            <w:r>
              <w:rPr>
                <w:rFonts w:eastAsia="David"/>
                <w:caps w:val="0"/>
                <w:color w:val="000000"/>
                <w:rtl/>
              </w:rPr>
              <w:t>רמת האוטומציה ומערכת המעקב (</w:t>
            </w:r>
            <w:r>
              <w:rPr>
                <w:rFonts w:eastAsia="David"/>
                <w:caps w:val="0"/>
                <w:color w:val="000000"/>
              </w:rPr>
              <w:t>Tracking</w:t>
            </w:r>
            <w:r>
              <w:rPr>
                <w:rFonts w:eastAsia="David"/>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851AD69" w14:textId="77777777" w:rsidR="000C711B" w:rsidRDefault="00C232EB">
            <w:pPr>
              <w:rPr>
                <w:rFonts w:eastAsia="David"/>
                <w:caps w:val="0"/>
                <w:color w:val="000000"/>
                <w:rtl/>
              </w:rPr>
            </w:pPr>
            <w:r>
              <w:rPr>
                <w:rFonts w:eastAsia="David"/>
                <w:caps w:val="0"/>
                <w:color w:val="000000"/>
                <w:rtl/>
              </w:rPr>
              <w:t>הניקוד יינתן על בסיס הצגת המערכת הטכנולוגית של הספק למעקב אחר מכתבים:</w:t>
            </w:r>
          </w:p>
          <w:p w14:paraId="2552039C" w14:textId="77777777" w:rsidR="000C711B" w:rsidRDefault="000C711B">
            <w:pPr>
              <w:rPr>
                <w:rFonts w:eastAsia="David"/>
                <w:caps w:val="0"/>
                <w:color w:val="000000"/>
                <w:rtl/>
              </w:rPr>
            </w:pPr>
          </w:p>
          <w:p w14:paraId="6DF6E678" w14:textId="77777777" w:rsidR="000C711B" w:rsidRDefault="00C232EB">
            <w:pPr>
              <w:rPr>
                <w:rFonts w:eastAsia="David"/>
                <w:caps w:val="0"/>
                <w:color w:val="000000"/>
                <w:rtl/>
              </w:rPr>
            </w:pPr>
            <w:r>
              <w:rPr>
                <w:rFonts w:eastAsia="David"/>
                <w:caps w:val="0"/>
                <w:color w:val="000000"/>
                <w:rtl/>
              </w:rPr>
              <w:t xml:space="preserve">• קיום ממשק אינטרנטי שקוף ליחידות המשרד בזמן אמת (5 נק'). </w:t>
            </w:r>
          </w:p>
          <w:p w14:paraId="426C2180" w14:textId="77777777" w:rsidR="000C711B" w:rsidRDefault="00C232EB">
            <w:pPr>
              <w:rPr>
                <w:rFonts w:eastAsia="David"/>
                <w:caps w:val="0"/>
                <w:color w:val="000000"/>
                <w:rtl/>
              </w:rPr>
            </w:pPr>
            <w:r>
              <w:rPr>
                <w:rFonts w:eastAsia="David"/>
                <w:caps w:val="0"/>
                <w:color w:val="000000"/>
                <w:rtl/>
              </w:rPr>
              <w:t xml:space="preserve">• יכולת הפקת דוחות אוטומטיים מפורטים על דואר חוזר וסיבותיו (5 נק'). </w:t>
            </w:r>
          </w:p>
          <w:p w14:paraId="52747DAA" w14:textId="39EFC807" w:rsidR="000C711B" w:rsidRDefault="00C232EB">
            <w:pPr>
              <w:rPr>
                <w:rFonts w:eastAsia="David"/>
                <w:caps w:val="0"/>
                <w:color w:val="000000"/>
                <w:rtl/>
              </w:rPr>
            </w:pPr>
            <w:r>
              <w:rPr>
                <w:rFonts w:eastAsia="David"/>
                <w:caps w:val="0"/>
                <w:color w:val="000000"/>
                <w:rtl/>
              </w:rPr>
              <w:t>• רמת האוטומציה בממשק קליטת הקבצים מהכספת (</w:t>
            </w:r>
            <w:r w:rsidR="00E72E7A">
              <w:rPr>
                <w:rFonts w:eastAsia="David" w:hint="cs"/>
                <w:caps w:val="0"/>
                <w:color w:val="000000"/>
                <w:rtl/>
              </w:rPr>
              <w:t xml:space="preserve">עד </w:t>
            </w:r>
            <w:r>
              <w:rPr>
                <w:rFonts w:eastAsia="David"/>
                <w:caps w:val="0"/>
                <w:color w:val="000000"/>
                <w:rtl/>
              </w:rPr>
              <w:t xml:space="preserve">5 נק'). </w:t>
            </w:r>
          </w:p>
          <w:p w14:paraId="33843808" w14:textId="1573FB26" w:rsidR="00741FFB" w:rsidRDefault="00C232EB">
            <w:pPr>
              <w:rPr>
                <w:rFonts w:eastAsia="David"/>
                <w:caps w:val="0"/>
                <w:color w:val="000000"/>
                <w:rtl/>
              </w:rPr>
            </w:pPr>
            <w:r>
              <w:rPr>
                <w:rFonts w:eastAsia="David"/>
                <w:caps w:val="0"/>
                <w:color w:val="000000"/>
                <w:rtl/>
              </w:rPr>
              <w:t>• התרשמות כללית (</w:t>
            </w:r>
            <w:r w:rsidR="00E72E7A">
              <w:rPr>
                <w:rFonts w:eastAsia="David" w:hint="cs"/>
                <w:caps w:val="0"/>
                <w:color w:val="000000"/>
                <w:rtl/>
              </w:rPr>
              <w:t xml:space="preserve">עד </w:t>
            </w:r>
            <w:r>
              <w:rPr>
                <w:rFonts w:eastAsia="David"/>
                <w:caps w:val="0"/>
                <w:color w:val="000000"/>
                <w:rtl/>
              </w:rPr>
              <w:t xml:space="preserve">5 נק')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666172" w14:textId="77777777" w:rsidR="00741FFB" w:rsidRDefault="00C232EB">
            <w:pPr>
              <w:rPr>
                <w:rFonts w:eastAsia="David"/>
                <w:caps w:val="0"/>
                <w:color w:val="000000"/>
              </w:rPr>
            </w:pPr>
            <w:r>
              <w:rPr>
                <w:rFonts w:eastAsia="David"/>
                <w:caps w:val="0"/>
                <w:color w:val="000000"/>
              </w:rPr>
              <w:t>20%</w:t>
            </w:r>
          </w:p>
        </w:tc>
      </w:tr>
      <w:tr w:rsidR="00DE3304" w14:paraId="7A9C96B5"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0176CD" w14:textId="77777777" w:rsidR="00741FFB" w:rsidRDefault="00C232EB">
            <w:pPr>
              <w:rPr>
                <w:rFonts w:eastAsia="David"/>
                <w:caps w:val="0"/>
                <w:color w:val="000000"/>
              </w:rPr>
            </w:pPr>
            <w:r>
              <w:rPr>
                <w:rFonts w:eastAsia="David"/>
                <w:caps w:val="0"/>
                <w:color w:val="000000"/>
              </w:rPr>
              <w:t>4</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D376226" w14:textId="77777777" w:rsidR="00741FFB" w:rsidRDefault="00C232EB">
            <w:pPr>
              <w:rPr>
                <w:rFonts w:eastAsia="David"/>
                <w:caps w:val="0"/>
                <w:color w:val="000000"/>
                <w:rtl/>
              </w:rPr>
            </w:pPr>
            <w:r>
              <w:rPr>
                <w:rFonts w:eastAsia="David"/>
                <w:caps w:val="0"/>
                <w:color w:val="000000"/>
                <w:rtl/>
              </w:rPr>
              <w:t xml:space="preserve">מתודולוגיה ופתרון למסמכים מרובי דפים (תקנות </w:t>
            </w:r>
            <w:proofErr w:type="spellStart"/>
            <w:r>
              <w:rPr>
                <w:rFonts w:eastAsia="David"/>
                <w:caps w:val="0"/>
                <w:color w:val="000000"/>
                <w:rtl/>
              </w:rPr>
              <w:t>סד"א</w:t>
            </w:r>
            <w:proofErr w:type="spellEnd"/>
            <w:r>
              <w:rPr>
                <w:rFonts w:eastAsia="David"/>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0BD372D" w14:textId="184BEBBA" w:rsidR="00741FFB" w:rsidRDefault="00C232EB">
            <w:pPr>
              <w:rPr>
                <w:rFonts w:eastAsia="David"/>
                <w:caps w:val="0"/>
                <w:color w:val="000000"/>
                <w:rtl/>
              </w:rPr>
            </w:pPr>
            <w:r w:rsidRPr="00E72E7A">
              <w:rPr>
                <w:rFonts w:eastAsia="David"/>
                <w:caps w:val="0"/>
                <w:color w:val="000000"/>
                <w:rtl/>
              </w:rPr>
              <w:t xml:space="preserve">המציע יצרף להצעתו תוכנית עבודה מפורטת ומסמך מתודולוגיה </w:t>
            </w:r>
            <w:r w:rsidR="00821C2A" w:rsidRPr="00E72E7A">
              <w:rPr>
                <w:rFonts w:eastAsia="David" w:hint="cs"/>
                <w:caps w:val="0"/>
                <w:color w:val="000000"/>
                <w:rtl/>
              </w:rPr>
              <w:t xml:space="preserve">(עד </w:t>
            </w:r>
            <w:r w:rsidR="000B3924" w:rsidRPr="00E72E7A">
              <w:rPr>
                <w:rFonts w:eastAsia="David" w:hint="cs"/>
                <w:caps w:val="0"/>
                <w:color w:val="000000"/>
                <w:rtl/>
              </w:rPr>
              <w:t>10</w:t>
            </w:r>
            <w:r w:rsidR="00821C2A" w:rsidRPr="00E72E7A">
              <w:rPr>
                <w:rFonts w:eastAsia="David" w:hint="cs"/>
                <w:caps w:val="0"/>
                <w:color w:val="000000"/>
                <w:rtl/>
              </w:rPr>
              <w:t xml:space="preserve"> עמודים) </w:t>
            </w:r>
            <w:r w:rsidRPr="00E72E7A">
              <w:rPr>
                <w:rFonts w:eastAsia="David"/>
                <w:caps w:val="0"/>
                <w:color w:val="000000"/>
                <w:rtl/>
              </w:rPr>
              <w:t>להפקת מארזים מרובי דפים (עד 100 דפים) ללא פיצול. הניקוד יינתן על בסיס פתרונות הכריכה, בקרת השלמות של הדפים (למניעת אובדן עמודים באמצע מסמך משפטי), ואיכות האריזה (עד 5 נק').</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FA9E6E" w14:textId="77777777" w:rsidR="00741FFB" w:rsidRDefault="00C232EB">
            <w:pPr>
              <w:rPr>
                <w:rFonts w:eastAsia="David"/>
                <w:caps w:val="0"/>
                <w:color w:val="000000"/>
              </w:rPr>
            </w:pPr>
            <w:r>
              <w:rPr>
                <w:rFonts w:eastAsia="David"/>
                <w:caps w:val="0"/>
                <w:color w:val="000000"/>
              </w:rPr>
              <w:t>5%</w:t>
            </w:r>
          </w:p>
        </w:tc>
      </w:tr>
      <w:tr w:rsidR="00DE3304" w14:paraId="32474F4E"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4E9929" w14:textId="77777777" w:rsidR="00741FFB" w:rsidRDefault="00C232EB">
            <w:pPr>
              <w:rPr>
                <w:rFonts w:eastAsia="David"/>
                <w:caps w:val="0"/>
                <w:color w:val="000000"/>
              </w:rPr>
            </w:pPr>
            <w:r>
              <w:rPr>
                <w:rFonts w:eastAsia="David"/>
                <w:caps w:val="0"/>
                <w:color w:val="000000"/>
              </w:rPr>
              <w:t>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6569A07" w14:textId="77777777" w:rsidR="00741FFB" w:rsidRDefault="00C232EB">
            <w:pPr>
              <w:rPr>
                <w:rFonts w:eastAsia="David"/>
                <w:caps w:val="0"/>
                <w:color w:val="000000"/>
                <w:rtl/>
              </w:rPr>
            </w:pPr>
            <w:r>
              <w:rPr>
                <w:rFonts w:eastAsia="David"/>
                <w:caps w:val="0"/>
                <w:color w:val="000000"/>
                <w:rtl/>
              </w:rPr>
              <w:t>התרשמות מביקור נציגי המשרד ואבטחת מידע באתר</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843B537" w14:textId="77777777" w:rsidR="000C711B" w:rsidRDefault="00C232EB">
            <w:pPr>
              <w:rPr>
                <w:rFonts w:eastAsia="David"/>
                <w:caps w:val="0"/>
                <w:color w:val="000000"/>
                <w:rtl/>
              </w:rPr>
            </w:pPr>
            <w:r>
              <w:rPr>
                <w:rFonts w:eastAsia="David"/>
                <w:caps w:val="0"/>
                <w:color w:val="000000"/>
                <w:rtl/>
              </w:rPr>
              <w:t>סיור פיזי של נציגי המשרד ואחראי אבטחת מידע במתקני המציע. הניקוד יינתן עבור:</w:t>
            </w:r>
          </w:p>
          <w:p w14:paraId="27240F32" w14:textId="6D053F30" w:rsidR="000C711B" w:rsidRDefault="00C232EB">
            <w:pPr>
              <w:rPr>
                <w:rFonts w:eastAsia="David"/>
                <w:caps w:val="0"/>
                <w:color w:val="000000"/>
                <w:rtl/>
              </w:rPr>
            </w:pPr>
            <w:r>
              <w:rPr>
                <w:rFonts w:eastAsia="David"/>
                <w:caps w:val="0"/>
                <w:color w:val="000000"/>
                <w:rtl/>
              </w:rPr>
              <w:t>• התרשמות מרמת הציוד, המכונות, הגיבוי המכני (</w:t>
            </w:r>
            <w:r>
              <w:rPr>
                <w:rFonts w:eastAsia="David"/>
                <w:caps w:val="0"/>
                <w:color w:val="000000"/>
              </w:rPr>
              <w:t>Redundancy</w:t>
            </w:r>
            <w:r>
              <w:rPr>
                <w:rFonts w:eastAsia="David"/>
                <w:caps w:val="0"/>
                <w:color w:val="000000"/>
                <w:rtl/>
              </w:rPr>
              <w:t xml:space="preserve">) ואמצעי ההגנה הפיזיים (עד </w:t>
            </w:r>
            <w:r w:rsidR="005F2391">
              <w:rPr>
                <w:rFonts w:eastAsia="David" w:hint="cs"/>
                <w:caps w:val="0"/>
                <w:color w:val="000000"/>
                <w:rtl/>
              </w:rPr>
              <w:t>15</w:t>
            </w:r>
            <w:r>
              <w:rPr>
                <w:rFonts w:eastAsia="David"/>
                <w:caps w:val="0"/>
                <w:color w:val="000000"/>
                <w:rtl/>
              </w:rPr>
              <w:t xml:space="preserve"> נק').</w:t>
            </w:r>
          </w:p>
          <w:p w14:paraId="449CFCF3" w14:textId="77777777" w:rsidR="005F2391" w:rsidRDefault="005F2391">
            <w:pPr>
              <w:rPr>
                <w:rFonts w:eastAsia="David"/>
                <w:caps w:val="0"/>
                <w:color w:val="000000"/>
                <w:rtl/>
              </w:rPr>
            </w:pPr>
          </w:p>
          <w:p w14:paraId="3B64D9E1" w14:textId="77777777" w:rsidR="000C711B" w:rsidRDefault="00C232EB">
            <w:pPr>
              <w:rPr>
                <w:rFonts w:eastAsia="David"/>
                <w:caps w:val="0"/>
                <w:color w:val="000000"/>
                <w:rtl/>
              </w:rPr>
            </w:pPr>
            <w:r>
              <w:rPr>
                <w:rFonts w:eastAsia="David"/>
                <w:caps w:val="0"/>
                <w:color w:val="000000"/>
                <w:rtl/>
              </w:rPr>
              <w:t xml:space="preserve">• התרשמות כללית מאופן אבטחת החומר החסוי, נהלי גריסת הדואר החוזר והפרדת מאגרי המשרד (עד 10 נק'). </w:t>
            </w:r>
          </w:p>
          <w:p w14:paraId="335FDA1B" w14:textId="657305ED" w:rsidR="00741FFB" w:rsidRDefault="00741FFB">
            <w:pPr>
              <w:rPr>
                <w:rFonts w:eastAsia="David"/>
                <w:caps w:val="0"/>
                <w:color w:val="000000"/>
                <w:rtl/>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F3F164C" w14:textId="39732120" w:rsidR="00741FFB" w:rsidRDefault="008F1849">
            <w:pPr>
              <w:rPr>
                <w:rFonts w:eastAsia="David"/>
                <w:caps w:val="0"/>
                <w:color w:val="000000"/>
                <w:rtl/>
              </w:rPr>
            </w:pPr>
            <w:r>
              <w:rPr>
                <w:rFonts w:eastAsia="David" w:hint="cs"/>
                <w:caps w:val="0"/>
                <w:color w:val="000000"/>
                <w:rtl/>
              </w:rPr>
              <w:t>25%</w:t>
            </w:r>
          </w:p>
        </w:tc>
      </w:tr>
      <w:tr w:rsidR="000B3924" w14:paraId="5A674F47"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4A6872F" w14:textId="18C0268A" w:rsidR="001A522B" w:rsidRDefault="001A522B">
            <w:pPr>
              <w:rPr>
                <w:rFonts w:eastAsia="David"/>
                <w:caps w:val="0"/>
                <w:color w:val="000000"/>
              </w:rPr>
            </w:pPr>
            <w:r>
              <w:rPr>
                <w:rFonts w:eastAsia="David" w:hint="cs"/>
                <w:caps w:val="0"/>
                <w:color w:val="000000"/>
                <w:rtl/>
              </w:rPr>
              <w:t>6</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39CC223" w14:textId="6ED2A576" w:rsidR="001A522B" w:rsidRDefault="001A522B">
            <w:pPr>
              <w:rPr>
                <w:rFonts w:eastAsia="David"/>
                <w:caps w:val="0"/>
                <w:color w:val="000000"/>
                <w:rtl/>
              </w:rPr>
            </w:pPr>
            <w:r>
              <w:rPr>
                <w:rFonts w:eastAsia="David" w:hint="cs"/>
                <w:caps w:val="0"/>
                <w:color w:val="000000"/>
                <w:rtl/>
              </w:rPr>
              <w:t>ראיון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AFF16B5" w14:textId="101A9FD3" w:rsidR="001A522B" w:rsidRDefault="008F1849">
            <w:pPr>
              <w:rPr>
                <w:rFonts w:eastAsia="David"/>
                <w:caps w:val="0"/>
                <w:color w:val="000000"/>
                <w:rtl/>
              </w:rPr>
            </w:pPr>
            <w:r>
              <w:rPr>
                <w:rFonts w:eastAsia="David"/>
                <w:caps w:val="0"/>
                <w:color w:val="000000"/>
                <w:rtl/>
              </w:rPr>
              <w:t xml:space="preserve">• </w:t>
            </w:r>
            <w:r w:rsidRPr="005F2391">
              <w:rPr>
                <w:rFonts w:eastAsia="David"/>
                <w:b/>
                <w:bCs/>
                <w:caps w:val="0"/>
                <w:color w:val="000000"/>
                <w:u w:val="single"/>
                <w:rtl/>
              </w:rPr>
              <w:t xml:space="preserve">התרשמות </w:t>
            </w:r>
            <w:r w:rsidRPr="005F2391">
              <w:rPr>
                <w:rFonts w:eastAsia="David" w:hint="cs"/>
                <w:b/>
                <w:bCs/>
                <w:caps w:val="0"/>
                <w:color w:val="000000"/>
                <w:u w:val="single"/>
                <w:rtl/>
              </w:rPr>
              <w:t>מהמציע (מנכ"ל/ סמנכ"ל)</w:t>
            </w:r>
            <w:r>
              <w:rPr>
                <w:rFonts w:eastAsia="David" w:hint="cs"/>
                <w:caps w:val="0"/>
                <w:color w:val="000000"/>
                <w:rtl/>
              </w:rPr>
              <w:t xml:space="preserve"> סה"כ עד </w:t>
            </w:r>
            <w:r w:rsidR="005F2391">
              <w:rPr>
                <w:rFonts w:eastAsia="David" w:hint="cs"/>
                <w:caps w:val="0"/>
                <w:color w:val="000000"/>
                <w:rtl/>
              </w:rPr>
              <w:t>7.5</w:t>
            </w:r>
            <w:r>
              <w:rPr>
                <w:rFonts w:eastAsia="David" w:hint="cs"/>
                <w:caps w:val="0"/>
                <w:color w:val="000000"/>
                <w:rtl/>
              </w:rPr>
              <w:t xml:space="preserve"> נקודות בהתאם לתבחינים הבאים:</w:t>
            </w:r>
          </w:p>
          <w:p w14:paraId="22A2BB0D" w14:textId="77777777" w:rsidR="005F2391" w:rsidRDefault="005F2391" w:rsidP="008F1849">
            <w:pPr>
              <w:rPr>
                <w:rFonts w:eastAsia="David"/>
                <w:caps w:val="0"/>
                <w:color w:val="000000"/>
                <w:rtl/>
              </w:rPr>
            </w:pPr>
          </w:p>
          <w:p w14:paraId="680FD2EB" w14:textId="617362D0" w:rsidR="008F1849" w:rsidRDefault="008F1849" w:rsidP="008F1849">
            <w:pPr>
              <w:rPr>
                <w:rFonts w:eastAsia="David"/>
                <w:caps w:val="0"/>
                <w:color w:val="000000"/>
                <w:rtl/>
              </w:rPr>
            </w:pPr>
            <w:r>
              <w:rPr>
                <w:rFonts w:eastAsia="David" w:hint="cs"/>
                <w:caps w:val="0"/>
                <w:color w:val="000000"/>
                <w:rtl/>
              </w:rPr>
              <w:t xml:space="preserve">מידת המקצועיות </w:t>
            </w:r>
            <w:proofErr w:type="spellStart"/>
            <w:r>
              <w:rPr>
                <w:rFonts w:eastAsia="David" w:hint="cs"/>
                <w:caps w:val="0"/>
                <w:color w:val="000000"/>
                <w:rtl/>
              </w:rPr>
              <w:t>ושירותיות</w:t>
            </w:r>
            <w:proofErr w:type="spellEnd"/>
            <w:r>
              <w:rPr>
                <w:rFonts w:eastAsia="David" w:hint="cs"/>
                <w:caps w:val="0"/>
                <w:color w:val="000000"/>
                <w:rtl/>
              </w:rPr>
              <w:t xml:space="preserve"> (עד </w:t>
            </w:r>
            <w:r w:rsidR="005F2391">
              <w:rPr>
                <w:rFonts w:eastAsia="David" w:hint="cs"/>
                <w:caps w:val="0"/>
                <w:color w:val="000000"/>
                <w:rtl/>
              </w:rPr>
              <w:t>4</w:t>
            </w:r>
            <w:r>
              <w:rPr>
                <w:rFonts w:eastAsia="David" w:hint="cs"/>
                <w:caps w:val="0"/>
                <w:color w:val="000000"/>
                <w:rtl/>
              </w:rPr>
              <w:t xml:space="preserve"> נקודות)</w:t>
            </w:r>
          </w:p>
          <w:p w14:paraId="21BA0FBF" w14:textId="6021752C" w:rsidR="008F1849" w:rsidRDefault="008F1849">
            <w:pPr>
              <w:rPr>
                <w:rFonts w:eastAsia="David"/>
                <w:caps w:val="0"/>
                <w:color w:val="000000"/>
                <w:rtl/>
              </w:rPr>
            </w:pPr>
            <w:r>
              <w:rPr>
                <w:rFonts w:eastAsia="David" w:hint="cs"/>
                <w:caps w:val="0"/>
                <w:color w:val="000000"/>
                <w:rtl/>
              </w:rPr>
              <w:t xml:space="preserve">הבנת השירותים (עד </w:t>
            </w:r>
            <w:r w:rsidR="005F2391">
              <w:rPr>
                <w:rFonts w:eastAsia="David" w:hint="cs"/>
                <w:caps w:val="0"/>
                <w:color w:val="000000"/>
                <w:rtl/>
              </w:rPr>
              <w:t>3.5</w:t>
            </w:r>
            <w:r>
              <w:rPr>
                <w:rFonts w:eastAsia="David" w:hint="cs"/>
                <w:caps w:val="0"/>
                <w:color w:val="000000"/>
                <w:rtl/>
              </w:rPr>
              <w:t xml:space="preserve"> נקודות)</w:t>
            </w:r>
          </w:p>
          <w:p w14:paraId="79B524C4" w14:textId="77777777" w:rsidR="005F2391" w:rsidRDefault="005F2391" w:rsidP="005F2391">
            <w:pPr>
              <w:rPr>
                <w:rFonts w:eastAsia="David"/>
                <w:b/>
                <w:bCs/>
                <w:caps w:val="0"/>
                <w:color w:val="000000"/>
                <w:u w:val="single"/>
                <w:rtl/>
              </w:rPr>
            </w:pPr>
          </w:p>
          <w:p w14:paraId="12AFEC9D" w14:textId="34D565F5" w:rsidR="005F2391" w:rsidRDefault="005F2391" w:rsidP="005F2391">
            <w:pPr>
              <w:rPr>
                <w:rFonts w:eastAsia="David"/>
                <w:caps w:val="0"/>
                <w:color w:val="000000"/>
                <w:rtl/>
              </w:rPr>
            </w:pPr>
            <w:r w:rsidRPr="005F2391">
              <w:rPr>
                <w:rFonts w:eastAsia="David"/>
                <w:b/>
                <w:bCs/>
                <w:caps w:val="0"/>
                <w:color w:val="000000"/>
                <w:u w:val="single"/>
                <w:rtl/>
              </w:rPr>
              <w:t xml:space="preserve">התרשמות </w:t>
            </w:r>
            <w:r w:rsidRPr="005F2391">
              <w:rPr>
                <w:rFonts w:eastAsia="David" w:hint="cs"/>
                <w:b/>
                <w:bCs/>
                <w:caps w:val="0"/>
                <w:color w:val="000000"/>
                <w:u w:val="single"/>
                <w:rtl/>
              </w:rPr>
              <w:t>ממנהל הפרויקט שיעבוד מול המשרד</w:t>
            </w:r>
            <w:r>
              <w:rPr>
                <w:rFonts w:eastAsia="David" w:hint="cs"/>
                <w:caps w:val="0"/>
                <w:color w:val="000000"/>
                <w:rtl/>
              </w:rPr>
              <w:t xml:space="preserve"> - סה"כ עד 7.5 נקודות בהתאם לתבחינים הבאים:</w:t>
            </w:r>
          </w:p>
          <w:p w14:paraId="525A4BED" w14:textId="77777777" w:rsidR="005F2391" w:rsidRDefault="005F2391" w:rsidP="005F2391">
            <w:pPr>
              <w:rPr>
                <w:rFonts w:eastAsia="David"/>
                <w:caps w:val="0"/>
                <w:color w:val="000000"/>
                <w:rtl/>
              </w:rPr>
            </w:pPr>
          </w:p>
          <w:p w14:paraId="021509FF" w14:textId="77777777" w:rsidR="005F2391" w:rsidRDefault="005F2391" w:rsidP="005F2391">
            <w:pPr>
              <w:rPr>
                <w:rFonts w:eastAsia="David"/>
                <w:caps w:val="0"/>
                <w:color w:val="000000"/>
                <w:rtl/>
              </w:rPr>
            </w:pPr>
            <w:r>
              <w:rPr>
                <w:rFonts w:eastAsia="David" w:hint="cs"/>
                <w:caps w:val="0"/>
                <w:color w:val="000000"/>
                <w:rtl/>
              </w:rPr>
              <w:t xml:space="preserve">מידת המקצועיות </w:t>
            </w:r>
            <w:proofErr w:type="spellStart"/>
            <w:r>
              <w:rPr>
                <w:rFonts w:eastAsia="David" w:hint="cs"/>
                <w:caps w:val="0"/>
                <w:color w:val="000000"/>
                <w:rtl/>
              </w:rPr>
              <w:t>ושירותיות</w:t>
            </w:r>
            <w:proofErr w:type="spellEnd"/>
            <w:r>
              <w:rPr>
                <w:rFonts w:eastAsia="David" w:hint="cs"/>
                <w:caps w:val="0"/>
                <w:color w:val="000000"/>
                <w:rtl/>
              </w:rPr>
              <w:t xml:space="preserve"> (עד 4 נקודות)</w:t>
            </w:r>
          </w:p>
          <w:p w14:paraId="7C25954C" w14:textId="4B68FDCC" w:rsidR="008F1849" w:rsidRDefault="005F2391" w:rsidP="005F2391">
            <w:pPr>
              <w:rPr>
                <w:rFonts w:eastAsia="David"/>
                <w:caps w:val="0"/>
                <w:color w:val="000000"/>
                <w:rtl/>
              </w:rPr>
            </w:pPr>
            <w:r>
              <w:rPr>
                <w:rFonts w:eastAsia="David" w:hint="cs"/>
                <w:caps w:val="0"/>
                <w:color w:val="000000"/>
                <w:rtl/>
              </w:rPr>
              <w:t>הבנת השירותים (עד 3.5 נקודות)</w:t>
            </w:r>
          </w:p>
          <w:p w14:paraId="2FD064B3" w14:textId="1CA5DA82" w:rsidR="008F1849" w:rsidRDefault="008F1849" w:rsidP="008F1849">
            <w:pPr>
              <w:rPr>
                <w:rFonts w:eastAsia="David"/>
                <w:caps w:val="0"/>
                <w:color w:val="000000"/>
                <w:rtl/>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8B3F267" w14:textId="0DE01448" w:rsidR="001A522B" w:rsidRDefault="008F1849">
            <w:pPr>
              <w:rPr>
                <w:rFonts w:eastAsia="David"/>
                <w:caps w:val="0"/>
                <w:color w:val="000000"/>
              </w:rPr>
            </w:pPr>
            <w:r>
              <w:rPr>
                <w:rFonts w:eastAsia="David" w:hint="cs"/>
                <w:caps w:val="0"/>
                <w:color w:val="000000"/>
                <w:rtl/>
              </w:rPr>
              <w:t>15%</w:t>
            </w:r>
          </w:p>
        </w:tc>
      </w:tr>
    </w:tbl>
    <w:p w14:paraId="43605446" w14:textId="77777777" w:rsidR="008F1849" w:rsidRDefault="008F1849">
      <w:pPr>
        <w:rPr>
          <w:rtl/>
        </w:rPr>
      </w:pPr>
    </w:p>
    <w:p w14:paraId="74BA3A2D" w14:textId="4124FF3B" w:rsidR="00212309" w:rsidRPr="00DD7E17" w:rsidRDefault="001A522B">
      <w:pPr>
        <w:rPr>
          <w:rtl/>
        </w:rPr>
      </w:pPr>
      <w:r>
        <w:rPr>
          <w:rFonts w:hint="cs"/>
          <w:rtl/>
        </w:rPr>
        <w:t>** יובהר כי, כדי לקבל את מלוא הנקודות עבור אמות המידה 1 ו 2 המציע נדרש להציג 6 לקוחות לפחות (2 מהם עבור תנאי הסף) כשלושה מתוך הלקוחות הם גופים ציבוריים.</w:t>
      </w:r>
    </w:p>
    <w:p w14:paraId="2756BE32" w14:textId="77777777" w:rsidR="00741FFB" w:rsidRDefault="00FA6DF3">
      <w:bookmarkStart w:id="53" w:name="html_qualityTests"/>
      <w:bookmarkEnd w:id="53"/>
      <w:r>
        <w:t xml:space="preserve"> </w:t>
      </w:r>
      <w:bookmarkEnd w:id="52"/>
    </w:p>
    <w:p w14:paraId="45CB42BB" w14:textId="77777777" w:rsidR="0091559C" w:rsidRDefault="00C232EB" w:rsidP="001540EE">
      <w:pPr>
        <w:pStyle w:val="2-"/>
        <w:rPr>
          <w:rtl/>
        </w:rPr>
      </w:pPr>
      <w:bookmarkStart w:id="54" w:name="show_isMarkivMechir_1"/>
      <w:bookmarkEnd w:id="51"/>
      <w:r>
        <w:rPr>
          <w:rFonts w:hint="cs"/>
          <w:rtl/>
        </w:rPr>
        <w:t>מדדי מחיר</w:t>
      </w:r>
    </w:p>
    <w:p w14:paraId="21CBCD1D" w14:textId="77777777" w:rsidR="0071157D" w:rsidRDefault="00C232EB"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22888876" w14:textId="77777777" w:rsidR="0071157D" w:rsidRDefault="00C232EB"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6AE7CFCF" w14:textId="77777777" w:rsidR="003242B8" w:rsidRDefault="00C232EB"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54"/>
    <w:p w14:paraId="5A1C3A33"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07F19611" w14:textId="77777777" w:rsidR="0086013E" w:rsidRDefault="00C232EB" w:rsidP="00A0392D">
      <w:pPr>
        <w:pStyle w:val="3-"/>
        <w:rPr>
          <w:rtl/>
        </w:rPr>
      </w:pPr>
      <w:r>
        <w:rPr>
          <w:rFonts w:hint="cs"/>
          <w:rtl/>
        </w:rPr>
        <w:t xml:space="preserve"> </w:t>
      </w:r>
      <w:bookmarkStart w:id="55"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p>
    <w:p w14:paraId="5A16ADFE" w14:textId="77777777" w:rsidR="00822845" w:rsidRDefault="00C232EB" w:rsidP="00A0392D">
      <w:pPr>
        <w:pStyle w:val="3-"/>
        <w:rPr>
          <w:rtl/>
        </w:rPr>
      </w:pPr>
      <w:bookmarkStart w:id="56" w:name="show_isMarkivMechir_2"/>
      <w:bookmarkEnd w:id="55"/>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w:t>
      </w:r>
      <w:r w:rsidR="003D6C1C">
        <w:rPr>
          <w:rFonts w:hint="cs"/>
          <w:rtl/>
        </w:rPr>
        <w:t xml:space="preserve"> </w:t>
      </w:r>
      <w:r w:rsidR="00283BC7">
        <w:rPr>
          <w:rFonts w:hint="cs"/>
          <w:rtl/>
        </w:rPr>
        <w:t xml:space="preserve">באופן הבא: </w:t>
      </w:r>
    </w:p>
    <w:p w14:paraId="331DBC5F" w14:textId="77777777" w:rsidR="00822845" w:rsidRPr="00EE0107" w:rsidRDefault="00C232EB"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16D04CD9" w14:textId="77777777" w:rsidR="00C91699" w:rsidRDefault="00C232EB"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57" w:name="show_pricing_by_quantity"/>
      <w:r w:rsidRPr="00375C36">
        <w:rPr>
          <w:rtl/>
        </w:rPr>
        <w:t xml:space="preserve"> </w:t>
      </w:r>
      <w:r w:rsidRPr="00375C36">
        <w:rPr>
          <w:rFonts w:hint="eastAsia"/>
          <w:rtl/>
        </w:rPr>
        <w:t>בכמות</w:t>
      </w:r>
      <w:bookmarkEnd w:id="57"/>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w:t>
      </w:r>
      <w:proofErr w:type="spellStart"/>
      <w:r>
        <w:rPr>
          <w:rFonts w:hint="cs"/>
          <w:rtl/>
        </w:rPr>
        <w:t>וסכימת</w:t>
      </w:r>
      <w:proofErr w:type="spellEnd"/>
      <w:r>
        <w:rPr>
          <w:rFonts w:hint="cs"/>
          <w:rtl/>
        </w:rPr>
        <w:t xml:space="preserve"> כלל היחידות</w:t>
      </w:r>
      <w:r w:rsidRPr="00375C36">
        <w:rPr>
          <w:rtl/>
        </w:rPr>
        <w:t>.</w:t>
      </w:r>
    </w:p>
    <w:p w14:paraId="5020ED7C" w14:textId="77777777" w:rsidR="00DD6CED" w:rsidRDefault="00C232EB" w:rsidP="006B6CCE">
      <w:pPr>
        <w:pStyle w:val="5-"/>
        <w:rPr>
          <w:rtl/>
        </w:rPr>
      </w:pPr>
      <w:bookmarkStart w:id="58" w:name="hidden_sumBidDuplicate"/>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59" w:name="show_isRelativeComparison"/>
    </w:p>
    <w:p w14:paraId="1A4380EC" w14:textId="77777777" w:rsidR="00DD6CED" w:rsidRPr="000649F8" w:rsidRDefault="00556F11"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m:t>
          </m:r>
          <m:r>
            <m:rPr>
              <m:sty m:val="b"/>
            </m:rPr>
            <w:rPr>
              <w:rFonts w:ascii="Cambria Math" w:hAnsi="Cambria Math"/>
            </w:rPr>
            <m:t>100</m:t>
          </m:r>
          <m:r>
            <m:rPr>
              <m:sty m:val="b"/>
            </m:rPr>
            <w:rPr>
              <w:rFonts w:ascii="Cambria Math" w:hAnsi="Cambria Math"/>
            </w:rPr>
            <m:t>×(</m:t>
          </m:r>
          <m:r>
            <m:rPr>
              <m:sty m:val="b"/>
            </m:rPr>
            <w:rPr>
              <w:rFonts w:ascii="Cambria Math" w:hAnsi="Cambria Math"/>
            </w:rPr>
            <m:t>1</m:t>
          </m:r>
          <m:r>
            <m:rPr>
              <m:sty m:val="b"/>
            </m:rPr>
            <w:rPr>
              <w:rFonts w:ascii="Cambria Math" w:hAnsi="Cambria Math"/>
            </w:rPr>
            <m:t>-</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2AB58D2A" w14:textId="77777777" w:rsidR="00DD6CED" w:rsidRPr="00925707" w:rsidRDefault="00C232EB" w:rsidP="000C2347">
      <w:pPr>
        <w:pStyle w:val="6-0"/>
        <w:rPr>
          <w:rtl/>
        </w:rPr>
      </w:pPr>
      <w:r w:rsidRPr="00925707">
        <w:rPr>
          <w:rFonts w:hint="eastAsia"/>
          <w:rtl/>
        </w:rPr>
        <w:t>הגדרות</w:t>
      </w:r>
      <w:r w:rsidRPr="00925707">
        <w:rPr>
          <w:rtl/>
        </w:rPr>
        <w:t>:</w:t>
      </w:r>
    </w:p>
    <w:p w14:paraId="11F55D47" w14:textId="77777777" w:rsidR="0086013E" w:rsidRPr="008500B1" w:rsidRDefault="00C232EB"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0D08182E" w14:textId="77777777" w:rsidR="0086013E" w:rsidRPr="00825723" w:rsidRDefault="00C232EB"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0A9456B6" w14:textId="77777777" w:rsidR="0086013E" w:rsidRPr="006E33B1" w:rsidRDefault="00C232EB"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77CF27DB" w14:textId="77777777" w:rsidR="0086013E" w:rsidRPr="00A32B2D" w:rsidRDefault="00C232EB"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56"/>
    <w:bookmarkEnd w:id="59"/>
    <w:p w14:paraId="6138EF0C" w14:textId="77777777" w:rsidR="0086013E" w:rsidRDefault="00556F11"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bookmarkEnd w:id="58"/>
    </w:p>
    <w:p w14:paraId="60378E2D" w14:textId="77777777" w:rsidR="00D02D2E" w:rsidRDefault="00C232EB" w:rsidP="00D02D2E">
      <w:pPr>
        <w:pStyle w:val="5-"/>
        <w:numPr>
          <w:ilvl w:val="4"/>
          <w:numId w:val="51"/>
        </w:numPr>
        <w:ind w:left="2970" w:hanging="1080"/>
      </w:pPr>
      <w:bookmarkStart w:id="60"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4E5646FD" w14:textId="77777777" w:rsidR="00A24623" w:rsidRPr="00FC740E" w:rsidRDefault="00A24623" w:rsidP="00E0309B">
      <w:pPr>
        <w:rPr>
          <w:sz w:val="16"/>
          <w:szCs w:val="16"/>
          <w:rtl/>
        </w:rPr>
      </w:pPr>
      <w:bookmarkStart w:id="61" w:name="show_isLinear"/>
      <w:bookmarkStart w:id="62" w:name="show_IsNotHumanResources_7"/>
    </w:p>
    <w:p w14:paraId="5EEE2E4D" w14:textId="4475F255" w:rsidR="002D7FEE" w:rsidRPr="00323E5B" w:rsidRDefault="00C232EB" w:rsidP="000C2347">
      <w:pPr>
        <w:pStyle w:val="4-3"/>
        <w:rPr>
          <w:rtl/>
        </w:rPr>
      </w:pPr>
      <w:bookmarkStart w:id="63" w:name="_Hlk163490797"/>
      <w:r w:rsidRPr="00DD1AB1">
        <w:t xml:space="preserve"> </w:t>
      </w:r>
      <w:r>
        <w:rPr>
          <w:rFonts w:ascii="Cambria Math" w:eastAsia="Cambria Math" w:hAnsi="Cambria Math" w:cs="Cambria Math"/>
        </w:rPr>
        <w:t xml:space="preserve">Gi=  </w:t>
      </w:r>
      <w:r w:rsidR="00F62CB3">
        <w:rPr>
          <w:rFonts w:ascii="Cambria Math" w:eastAsia="Cambria Math" w:hAnsi="Cambria Math" w:cs="Cambria Math"/>
        </w:rPr>
        <w:t>60</w:t>
      </w:r>
      <w:r>
        <w:rPr>
          <w:rFonts w:ascii="Cambria Math" w:eastAsia="Cambria Math" w:hAnsi="Cambria Math" w:cs="Cambria Math"/>
        </w:rPr>
        <w:t>% x TQi+</w:t>
      </w:r>
      <w:r w:rsidR="00F62CB3">
        <w:rPr>
          <w:rFonts w:ascii="Cambria Math" w:eastAsia="Cambria Math" w:hAnsi="Cambria Math" w:cs="Cambria Math"/>
        </w:rPr>
        <w:t>40</w:t>
      </w:r>
      <w:r>
        <w:rPr>
          <w:rFonts w:ascii="Cambria Math" w:eastAsia="Cambria Math" w:hAnsi="Cambria Math" w:cs="Cambria Math"/>
        </w:rPr>
        <w:t>% x PSi</w:t>
      </w:r>
    </w:p>
    <w:bookmarkEnd w:id="63"/>
    <w:p w14:paraId="72732A5E" w14:textId="77777777" w:rsidR="002D7FEE" w:rsidRPr="00797B4B" w:rsidRDefault="00C232EB" w:rsidP="006B6CCE">
      <w:pPr>
        <w:pStyle w:val="4-"/>
        <w:rPr>
          <w:rtl/>
        </w:rPr>
      </w:pPr>
      <w:r w:rsidRPr="00797B4B">
        <w:rPr>
          <w:rFonts w:hint="eastAsia"/>
          <w:rtl/>
        </w:rPr>
        <w:t>הגדרות</w:t>
      </w:r>
      <w:r w:rsidRPr="00DE48B0">
        <w:rPr>
          <w:rtl/>
        </w:rPr>
        <w:t xml:space="preserve">: </w:t>
      </w:r>
    </w:p>
    <w:p w14:paraId="472D55A7" w14:textId="77777777" w:rsidR="002D7FEE" w:rsidRPr="001D2E60" w:rsidRDefault="00C232EB"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313BCB19" w14:textId="77777777" w:rsidR="002D7FEE" w:rsidRPr="00797B4B" w:rsidRDefault="00C232EB"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5DEB5958" w14:textId="77777777" w:rsidR="005D0501" w:rsidRPr="00E132E4" w:rsidRDefault="00C232EB"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28CF67F3" w14:textId="77777777" w:rsidR="009C6908" w:rsidRDefault="009C6908">
      <w:pPr>
        <w:rPr>
          <w:sz w:val="16"/>
          <w:szCs w:val="16"/>
          <w:rtl/>
        </w:rPr>
      </w:pPr>
      <w:bookmarkStart w:id="64" w:name="show_AmotMidaC_2"/>
      <w:bookmarkStart w:id="65" w:name="show_IsNotHumanResources_6"/>
      <w:bookmarkEnd w:id="60"/>
      <w:bookmarkEnd w:id="61"/>
      <w:bookmarkEnd w:id="62"/>
      <w:bookmarkEnd w:id="64"/>
      <w:bookmarkEnd w:id="65"/>
    </w:p>
    <w:p w14:paraId="37D3AD18" w14:textId="77777777" w:rsidR="004475C1" w:rsidRPr="00323E5B" w:rsidRDefault="004475C1" w:rsidP="00E132E4"/>
    <w:p w14:paraId="4EA44710" w14:textId="77777777" w:rsidR="00464ACD" w:rsidRPr="00EC0034" w:rsidRDefault="00C232EB" w:rsidP="00973BC2">
      <w:pPr>
        <w:pStyle w:val="1fe"/>
        <w:rPr>
          <w:rtl/>
        </w:rPr>
      </w:pPr>
      <w:bookmarkStart w:id="66" w:name="_Toc256000045"/>
      <w:bookmarkStart w:id="67" w:name="_Toc32477901"/>
      <w:bookmarkStart w:id="68" w:name="_Toc43400596"/>
      <w:bookmarkStart w:id="69" w:name="_Toc44931905"/>
      <w:bookmarkStart w:id="70" w:name="_Toc44931992"/>
      <w:bookmarkStart w:id="71" w:name="_Toc53331331"/>
      <w:bookmarkStart w:id="72" w:name="_Toc173823721"/>
      <w:bookmarkStart w:id="73" w:name="_Toc173825529"/>
      <w:bookmarkEnd w:id="48"/>
      <w:r w:rsidRPr="00EC0034">
        <w:rPr>
          <w:rFonts w:hint="eastAsia"/>
          <w:rtl/>
        </w:rPr>
        <w:t>בחירת</w:t>
      </w:r>
      <w:r w:rsidRPr="00EC0034">
        <w:rPr>
          <w:rtl/>
        </w:rPr>
        <w:t xml:space="preserve"> </w:t>
      </w:r>
      <w:r w:rsidRPr="00EC0034">
        <w:rPr>
          <w:rFonts w:hint="eastAsia"/>
          <w:rtl/>
        </w:rPr>
        <w:t>זוכה</w:t>
      </w:r>
      <w:bookmarkEnd w:id="66"/>
      <w:bookmarkEnd w:id="67"/>
      <w:bookmarkEnd w:id="68"/>
      <w:bookmarkEnd w:id="69"/>
      <w:bookmarkEnd w:id="70"/>
      <w:bookmarkEnd w:id="71"/>
      <w:bookmarkEnd w:id="72"/>
      <w:bookmarkEnd w:id="73"/>
    </w:p>
    <w:p w14:paraId="0F470662" w14:textId="77777777" w:rsidR="00B41858" w:rsidRPr="002A3E64" w:rsidRDefault="00C232EB" w:rsidP="007B01DE">
      <w:pPr>
        <w:pStyle w:val="2-"/>
        <w:rPr>
          <w:rtl/>
        </w:rPr>
      </w:pPr>
      <w:bookmarkStart w:id="74" w:name="_Toc43400597"/>
      <w:bookmarkStart w:id="75" w:name="_Toc44931906"/>
      <w:bookmarkStart w:id="76" w:name="_Toc44931993"/>
      <w:r w:rsidRPr="002A3E64">
        <w:rPr>
          <w:rFonts w:hint="eastAsia"/>
          <w:rtl/>
        </w:rPr>
        <w:t>דירוג</w:t>
      </w:r>
      <w:r w:rsidRPr="002A3E64">
        <w:rPr>
          <w:rtl/>
        </w:rPr>
        <w:t xml:space="preserve"> ההצעות</w:t>
      </w:r>
      <w:bookmarkEnd w:id="74"/>
      <w:bookmarkEnd w:id="75"/>
      <w:bookmarkEnd w:id="76"/>
      <w:r w:rsidRPr="002A3E64">
        <w:rPr>
          <w:rtl/>
        </w:rPr>
        <w:t xml:space="preserve"> </w:t>
      </w:r>
    </w:p>
    <w:p w14:paraId="32CCA1B6" w14:textId="77777777" w:rsidR="00327C31" w:rsidRDefault="00C232EB"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6F64A139" w14:textId="77777777" w:rsidR="00681022" w:rsidRDefault="00C232EB" w:rsidP="00A0392D">
      <w:pPr>
        <w:pStyle w:val="3-"/>
        <w:rPr>
          <w:rtl/>
        </w:rPr>
      </w:pPr>
      <w:bookmarkStart w:id="77" w:name="hidden_AmotMidaA_1"/>
      <w:bookmarkStart w:id="78" w:name="show_IsNotHumanResources_1"/>
      <w:bookmarkEnd w:id="77"/>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028A0D4F" w14:textId="77777777" w:rsidR="00125AFD" w:rsidRPr="00E35708" w:rsidRDefault="00C232EB"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052D3E15" w14:textId="77777777" w:rsidR="00C23BCA" w:rsidRPr="00E35708" w:rsidRDefault="00C232EB" w:rsidP="000C2347">
      <w:pPr>
        <w:pStyle w:val="4-3"/>
        <w:rPr>
          <w:rtl/>
        </w:rPr>
      </w:pPr>
      <w:bookmarkStart w:id="79" w:name="show_isMarkivIchut_3"/>
      <w:bookmarkStart w:id="80" w:name="show_isOfficeNotPolice_1"/>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79"/>
      <w:bookmarkEnd w:id="80"/>
      <w:r w:rsidR="00BB5D6A" w:rsidRPr="00E35708">
        <w:rPr>
          <w:rtl/>
        </w:rPr>
        <w:t xml:space="preserve"> </w:t>
      </w:r>
      <w:r w:rsidRPr="00E35708">
        <w:rPr>
          <w:rtl/>
        </w:rPr>
        <w:t xml:space="preserve"> </w:t>
      </w:r>
    </w:p>
    <w:p w14:paraId="33B36FD1" w14:textId="77777777" w:rsidR="00C46AF5" w:rsidRPr="00E35708" w:rsidRDefault="00C232EB"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78"/>
    </w:p>
    <w:p w14:paraId="05D57AA3" w14:textId="77777777" w:rsidR="00B41858" w:rsidRPr="00C229DC" w:rsidRDefault="00C232EB" w:rsidP="007B01DE">
      <w:pPr>
        <w:pStyle w:val="2-"/>
        <w:rPr>
          <w:rtl/>
        </w:rPr>
      </w:pPr>
      <w:bookmarkStart w:id="81" w:name="_Toc43400598"/>
      <w:bookmarkStart w:id="82" w:name="_Toc44931907"/>
      <w:bookmarkStart w:id="83" w:name="_Toc44931994"/>
      <w:r w:rsidRPr="00C229DC">
        <w:rPr>
          <w:rtl/>
        </w:rPr>
        <w:t xml:space="preserve">בחירת </w:t>
      </w:r>
      <w:r w:rsidR="001B092F" w:rsidRPr="00C229DC">
        <w:rPr>
          <w:rFonts w:hint="eastAsia"/>
          <w:rtl/>
        </w:rPr>
        <w:t>זוכה</w:t>
      </w:r>
      <w:bookmarkEnd w:id="81"/>
      <w:bookmarkEnd w:id="82"/>
      <w:bookmarkEnd w:id="83"/>
      <w:r w:rsidR="008669C4" w:rsidRPr="00C229DC">
        <w:rPr>
          <w:rtl/>
        </w:rPr>
        <w:t xml:space="preserve"> </w:t>
      </w:r>
    </w:p>
    <w:p w14:paraId="69CE8203" w14:textId="77777777" w:rsidR="00B41858" w:rsidRPr="00C229DC" w:rsidRDefault="00C232EB" w:rsidP="00A0392D">
      <w:pPr>
        <w:pStyle w:val="3-"/>
        <w:rPr>
          <w:rtl/>
        </w:rPr>
      </w:pPr>
      <w:bookmarkStart w:id="84" w:name="hidden_numZohim_3"/>
      <w:bookmarkStart w:id="85" w:name="show_isNotBasket_8"/>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4"/>
      <w:bookmarkEnd w:id="85"/>
    </w:p>
    <w:p w14:paraId="325E9787" w14:textId="77777777" w:rsidR="001738BD" w:rsidRPr="006C0DCE" w:rsidRDefault="00C232EB" w:rsidP="001738BD">
      <w:pPr>
        <w:pStyle w:val="3-"/>
      </w:pPr>
      <w:bookmarkStart w:id="86" w:name="show_isOneWinnerBaskets"/>
      <w:r w:rsidRPr="006C0DCE">
        <w:rPr>
          <w:rFonts w:hint="cs"/>
          <w:rtl/>
        </w:rPr>
        <w:t>בתום דירוג ההצעות עבור כל סל, המזמין יכריז על המציע שהצעתו דורגה ראשונה בסל, כזוכה בסל, בכפוף לביצוע הפעולות המפורטות להלן ("</w:t>
      </w:r>
      <w:r w:rsidRPr="006C0DCE">
        <w:rPr>
          <w:rFonts w:hint="cs"/>
          <w:b/>
          <w:bCs/>
          <w:rtl/>
        </w:rPr>
        <w:t>זוכה</w:t>
      </w:r>
      <w:r w:rsidRPr="006C0DCE">
        <w:rPr>
          <w:rFonts w:hint="cs"/>
          <w:rtl/>
        </w:rPr>
        <w:t xml:space="preserve">"), וכן יודיע למציעים האחרים בסל על ההכרזה כאמור. </w:t>
      </w:r>
      <w:bookmarkEnd w:id="86"/>
    </w:p>
    <w:p w14:paraId="71E7DD86" w14:textId="77777777" w:rsidR="001F7139" w:rsidRPr="002A3E64" w:rsidRDefault="00C232EB" w:rsidP="007B01DE">
      <w:pPr>
        <w:pStyle w:val="2-"/>
        <w:rPr>
          <w:rtl/>
        </w:rPr>
      </w:pPr>
      <w:bookmarkStart w:id="87" w:name="_Toc43400599"/>
      <w:bookmarkStart w:id="88" w:name="_Toc44931908"/>
      <w:bookmarkStart w:id="89" w:name="_Toc44931995"/>
      <w:r w:rsidRPr="002A3E64">
        <w:rPr>
          <w:rFonts w:hint="eastAsia"/>
          <w:rtl/>
        </w:rPr>
        <w:t>כשירים</w:t>
      </w:r>
      <w:r w:rsidRPr="002A3E64">
        <w:rPr>
          <w:rtl/>
        </w:rPr>
        <w:t xml:space="preserve"> </w:t>
      </w:r>
      <w:proofErr w:type="spellStart"/>
      <w:r w:rsidRPr="002A3E64">
        <w:rPr>
          <w:rFonts w:hint="eastAsia"/>
          <w:rtl/>
        </w:rPr>
        <w:t>לזכיה</w:t>
      </w:r>
      <w:bookmarkEnd w:id="87"/>
      <w:bookmarkEnd w:id="88"/>
      <w:bookmarkEnd w:id="89"/>
      <w:proofErr w:type="spellEnd"/>
    </w:p>
    <w:p w14:paraId="672A4275" w14:textId="77777777" w:rsidR="001754C3" w:rsidRPr="00FF5805" w:rsidRDefault="00C232EB"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bookmarkStart w:id="90" w:name="show_isNotBasket_3"/>
      <w:r w:rsidR="00A239B9" w:rsidRPr="00A239B9">
        <w:rPr>
          <w:rFonts w:hint="cs"/>
          <w:rtl/>
        </w:rPr>
        <w:t xml:space="preserve"> במכרז</w:t>
      </w:r>
      <w:bookmarkEnd w:id="90"/>
      <w:r w:rsidRPr="00E92470">
        <w:rPr>
          <w:rtl/>
        </w:rPr>
        <w:t>.</w:t>
      </w:r>
      <w:r w:rsidR="00A239B9" w:rsidRPr="00E92470">
        <w:rPr>
          <w:rFonts w:hint="cs"/>
          <w:rtl/>
        </w:rPr>
        <w:t xml:space="preserve"> </w:t>
      </w:r>
      <w:bookmarkStart w:id="91" w:name="_Ref383951818"/>
      <w:bookmarkStart w:id="92" w:name="_Toc407797385"/>
      <w:bookmarkStart w:id="93"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6E41EE">
        <w:rPr>
          <w:rFonts w:hint="cs"/>
          <w:rtl/>
        </w:rPr>
        <w:t>בתקופה שלאחר שנה מיום בחירת הזוכה, רשאי המזמין בהסכמת הכשיר, להכריז עליו כזוכה.</w:t>
      </w:r>
    </w:p>
    <w:bookmarkEnd w:id="91"/>
    <w:bookmarkEnd w:id="92"/>
    <w:bookmarkEnd w:id="93"/>
    <w:p w14:paraId="5B44682E" w14:textId="77777777" w:rsidR="001754C3" w:rsidRPr="002A3E64" w:rsidRDefault="00C232EB"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6A5D9934" w14:textId="77777777" w:rsidR="007F0B3C" w:rsidRDefault="00C232EB" w:rsidP="00A0392D">
      <w:pPr>
        <w:pStyle w:val="3-"/>
        <w:rPr>
          <w:rtl/>
        </w:rPr>
      </w:pPr>
      <w:r>
        <w:rPr>
          <w:rStyle w:val="restricted-editing-exception"/>
          <w:rFonts w:eastAsia="David"/>
          <w:rtl/>
        </w:rPr>
        <w:t>כתנאי לחתימת המזמין על הסכם ההתקשרות, על הזוכה לבצע את הפעולות הבאות, בפרק זמן שיוגדר על ידי המזמין:</w:t>
      </w:r>
    </w:p>
    <w:p w14:paraId="23CB60B2" w14:textId="77777777" w:rsidR="00741FFB" w:rsidRDefault="00C232EB">
      <w:pPr>
        <w:pStyle w:val="4-3"/>
        <w:rPr>
          <w:rtl/>
        </w:rPr>
      </w:pPr>
      <w:r>
        <w:rPr>
          <w:rFonts w:eastAsia="David"/>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4C49495B" w14:textId="77777777" w:rsidR="00741FFB" w:rsidRDefault="00C232EB">
      <w:pPr>
        <w:pStyle w:val="4-3"/>
        <w:rPr>
          <w:rtl/>
        </w:rPr>
      </w:pPr>
      <w:r>
        <w:rPr>
          <w:rFonts w:eastAsia="David"/>
          <w:rtl/>
        </w:rPr>
        <w:t>אם הזוכה הוא עמותה, הקדש, אגודה עותומאנית או חברה לתועלת הציבור –</w:t>
      </w:r>
    </w:p>
    <w:p w14:paraId="329006D8" w14:textId="77777777" w:rsidR="00741FFB" w:rsidRDefault="00C232EB">
      <w:pPr>
        <w:pStyle w:val="5-"/>
        <w:rPr>
          <w:rtl/>
        </w:rPr>
      </w:pPr>
      <w:r>
        <w:rPr>
          <w:rFonts w:eastAsia="David"/>
          <w:rtl/>
        </w:rPr>
        <w:t xml:space="preserve">הגשת אישור ניהול תקין מאת רשם העמותות או רשם ההקדשות, לפי העניין, המעיד כי הגוף מקיים את </w:t>
      </w:r>
      <w:hyperlink w:anchor="_" w:history="1">
        <w:r w:rsidR="00741FFB">
          <w:rPr>
            <w:rFonts w:eastAsia="David"/>
            <w:color w:val="0000FF"/>
            <w:u w:val="single" w:color="0000FF"/>
            <w:rtl/>
          </w:rPr>
          <w:t>דרישות חוק העמותות, התש"ם-1980</w:t>
        </w:r>
      </w:hyperlink>
      <w:r>
        <w:rPr>
          <w:rFonts w:eastAsia="David"/>
          <w:rtl/>
        </w:rPr>
        <w:t xml:space="preserve">, </w:t>
      </w:r>
      <w:hyperlink w:anchor="_" w:history="1">
        <w:r w:rsidR="00741FFB">
          <w:rPr>
            <w:rFonts w:eastAsia="David"/>
            <w:color w:val="0000FF"/>
            <w:u w:val="single" w:color="0000FF"/>
            <w:rtl/>
          </w:rPr>
          <w:t xml:space="preserve">חוק החברות, התשנ"ט-1999 </w:t>
        </w:r>
      </w:hyperlink>
      <w:r>
        <w:rPr>
          <w:rFonts w:eastAsia="David"/>
          <w:rtl/>
        </w:rPr>
        <w:t xml:space="preserve">או </w:t>
      </w:r>
      <w:hyperlink w:anchor="_" w:history="1">
        <w:r w:rsidR="00741FFB">
          <w:rPr>
            <w:rFonts w:eastAsia="David"/>
            <w:color w:val="0000FF"/>
            <w:u w:val="single" w:color="0000FF"/>
            <w:rtl/>
          </w:rPr>
          <w:t xml:space="preserve">חוק הנאמנות, התשל"ט-1979 </w:t>
        </w:r>
      </w:hyperlink>
      <w:r>
        <w:rPr>
          <w:rFonts w:eastAsia="David"/>
          <w:rtl/>
        </w:rPr>
        <w:t>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5A635DB1" w14:textId="77777777" w:rsidR="00741FFB" w:rsidRDefault="00C232EB">
      <w:pPr>
        <w:pStyle w:val="6-0"/>
        <w:rPr>
          <w:rtl/>
        </w:rPr>
      </w:pPr>
      <w:r>
        <w:rPr>
          <w:rFonts w:eastAsia="David"/>
          <w:rtl/>
        </w:rPr>
        <w:t>התקשרות עם עמותה, חל"צ, או ההקדש, אשר טרם חלפו שנתיים מיום רישומן.</w:t>
      </w:r>
    </w:p>
    <w:p w14:paraId="310E253F" w14:textId="77777777" w:rsidR="00741FFB" w:rsidRDefault="00C232EB">
      <w:pPr>
        <w:pStyle w:val="6-0"/>
        <w:rPr>
          <w:rtl/>
        </w:rPr>
      </w:pPr>
      <w:r>
        <w:rPr>
          <w:rFonts w:eastAsia="David"/>
          <w:rtl/>
        </w:rPr>
        <w:t>התקשרות עם אגודה עותומאנית.</w:t>
      </w:r>
    </w:p>
    <w:p w14:paraId="06B7A27B" w14:textId="77777777" w:rsidR="00741FFB" w:rsidRDefault="00C232EB">
      <w:pPr>
        <w:pStyle w:val="5-"/>
        <w:rPr>
          <w:rtl/>
        </w:rPr>
      </w:pPr>
      <w:r>
        <w:rPr>
          <w:rFonts w:eastAsia="David"/>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4DE0EBD3" w14:textId="77777777" w:rsidR="00741FFB" w:rsidRDefault="00C232EB">
      <w:pPr>
        <w:pStyle w:val="4-3"/>
        <w:rPr>
          <w:rtl/>
        </w:rPr>
      </w:pPr>
      <w:r>
        <w:rPr>
          <w:rFonts w:eastAsia="David"/>
          <w:rtl/>
        </w:rPr>
        <w:t>להגיש את הסכם ההתקשרות שב</w:t>
      </w:r>
      <w:r>
        <w:rPr>
          <w:rFonts w:eastAsia="David"/>
          <w:b/>
          <w:bCs/>
          <w:rtl/>
        </w:rPr>
        <w:t>פרק ד</w:t>
      </w:r>
      <w:r>
        <w:rPr>
          <w:rFonts w:eastAsia="David"/>
          <w:rtl/>
        </w:rPr>
        <w:t>, על נספחיו (לדוג' נספח ביטוח, נספח ערבות בנקאית לטובת ביצוע ההתקשרות ("</w:t>
      </w:r>
      <w:r>
        <w:rPr>
          <w:rFonts w:eastAsia="David"/>
          <w:b/>
          <w:bCs/>
          <w:rtl/>
        </w:rPr>
        <w:t>ערבות ביצוע</w:t>
      </w:r>
      <w:r>
        <w:rPr>
          <w:rFonts w:eastAsia="David"/>
          <w:rtl/>
        </w:rPr>
        <w:t>"), נספח סודיות והיעדר ניגוד עניינים וכדו') כשהוא חתום על ידי הזוכה.</w:t>
      </w:r>
    </w:p>
    <w:p w14:paraId="48C3DEC2" w14:textId="77777777" w:rsidR="00741FFB" w:rsidRDefault="00C232EB">
      <w:pPr>
        <w:pStyle w:val="4-3"/>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w:history="1">
        <w:r w:rsidR="00741FFB">
          <w:rPr>
            <w:rFonts w:eastAsia="David"/>
            <w:color w:val="0000FF"/>
            <w:u w:val="single" w:color="0000FF"/>
            <w:rtl/>
          </w:rPr>
          <w:t>הוראת תכ"ם 7.12.5 "פורטל הספקים"</w:t>
        </w:r>
      </w:hyperlink>
      <w:r>
        <w:rPr>
          <w:rFonts w:eastAsia="David"/>
          <w:rtl/>
        </w:rPr>
        <w:t>).</w:t>
      </w:r>
    </w:p>
    <w:p w14:paraId="1D45A1E7" w14:textId="77777777" w:rsidR="00741FFB" w:rsidRDefault="00C232EB">
      <w:pPr>
        <w:pStyle w:val="3-"/>
        <w:rPr>
          <w:rtl/>
        </w:rPr>
      </w:pPr>
      <w:r>
        <w:rPr>
          <w:rFonts w:eastAsia="David"/>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p>
    <w:p w14:paraId="1360E433" w14:textId="77777777" w:rsidR="00741FFB" w:rsidRDefault="00741FFB">
      <w:pPr>
        <w:rPr>
          <w:rtl/>
        </w:rPr>
      </w:pPr>
    </w:p>
    <w:p w14:paraId="071F44BC" w14:textId="77777777" w:rsidR="00AA027F" w:rsidRPr="002A3E64" w:rsidRDefault="00C232EB" w:rsidP="007B01DE">
      <w:pPr>
        <w:pStyle w:val="2-"/>
        <w:rPr>
          <w:rtl/>
        </w:rPr>
      </w:pPr>
      <w:bookmarkStart w:id="94" w:name="_Toc43400601"/>
      <w:bookmarkStart w:id="95" w:name="_Toc44931910"/>
      <w:bookmarkStart w:id="96" w:name="_Toc44931997"/>
      <w:bookmarkStart w:id="97"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4"/>
      <w:bookmarkEnd w:id="95"/>
      <w:bookmarkEnd w:id="96"/>
    </w:p>
    <w:p w14:paraId="559C895B" w14:textId="77777777" w:rsidR="00A921E5" w:rsidRPr="002D1D37" w:rsidRDefault="00C232EB"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98"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Pr="002D1D37">
        <w:rPr>
          <w:rtl/>
        </w:rPr>
        <w:t xml:space="preserve"> </w:t>
      </w:r>
      <w:bookmarkEnd w:id="98"/>
    </w:p>
    <w:p w14:paraId="714E5693" w14:textId="77777777" w:rsidR="00AA027F" w:rsidRPr="003874D1" w:rsidRDefault="00C232EB"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99" w:name="show_expected_time_by_customer"/>
      <w:r w:rsidR="0062039A">
        <w:rPr>
          <w:rFonts w:hint="cs"/>
          <w:rtl/>
        </w:rPr>
        <w:t xml:space="preserve"> פרק הזמן שיוגדר על ידי המזמין</w:t>
      </w:r>
      <w:bookmarkEnd w:id="99"/>
      <w:r w:rsidRPr="002D1D37">
        <w:rPr>
          <w:rtl/>
        </w:rPr>
        <w:t xml:space="preserve">. </w:t>
      </w:r>
    </w:p>
    <w:p w14:paraId="655C4288"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1F71426F" w14:textId="77777777" w:rsidR="00721BE1" w:rsidRPr="00EC0034" w:rsidRDefault="00C232EB" w:rsidP="00973BC2">
      <w:pPr>
        <w:pStyle w:val="1fe"/>
        <w:rPr>
          <w:rtl/>
        </w:rPr>
      </w:pPr>
      <w:bookmarkStart w:id="100" w:name="_Toc256000046"/>
      <w:bookmarkStart w:id="101" w:name="_Toc32477902"/>
      <w:bookmarkStart w:id="102" w:name="_Toc43400602"/>
      <w:bookmarkStart w:id="103" w:name="_Toc44931911"/>
      <w:bookmarkStart w:id="104" w:name="_Toc44931998"/>
      <w:bookmarkStart w:id="105" w:name="_Toc53331332"/>
      <w:bookmarkStart w:id="106" w:name="_Toc173823722"/>
      <w:bookmarkStart w:id="107" w:name="_Toc173825530"/>
      <w:r w:rsidRPr="00EC0034">
        <w:rPr>
          <w:rFonts w:hint="cs"/>
          <w:rtl/>
        </w:rPr>
        <w:t>מופעים ומועדים במכרז</w:t>
      </w:r>
      <w:bookmarkEnd w:id="100"/>
      <w:bookmarkEnd w:id="101"/>
      <w:bookmarkEnd w:id="102"/>
      <w:bookmarkEnd w:id="103"/>
      <w:bookmarkEnd w:id="104"/>
      <w:bookmarkEnd w:id="105"/>
      <w:bookmarkEnd w:id="106"/>
      <w:bookmarkEnd w:id="107"/>
    </w:p>
    <w:p w14:paraId="570E6CCC" w14:textId="77777777" w:rsidR="00721BE1" w:rsidRDefault="00C232EB" w:rsidP="007B01DE">
      <w:pPr>
        <w:pStyle w:val="2-"/>
      </w:pPr>
      <w:bookmarkStart w:id="108" w:name="_Toc43400603"/>
      <w:bookmarkStart w:id="109" w:name="_Toc44931912"/>
      <w:bookmarkStart w:id="110" w:name="_Toc44931999"/>
      <w:bookmarkStart w:id="111" w:name="_Toc516503358"/>
      <w:bookmarkEnd w:id="97"/>
      <w:r w:rsidRPr="002A3E64">
        <w:rPr>
          <w:rFonts w:hint="eastAsia"/>
          <w:rtl/>
        </w:rPr>
        <w:t>מועדי</w:t>
      </w:r>
      <w:r w:rsidRPr="002A3E64">
        <w:rPr>
          <w:rtl/>
        </w:rPr>
        <w:t xml:space="preserve"> </w:t>
      </w:r>
      <w:r w:rsidRPr="002A3E64">
        <w:rPr>
          <w:rFonts w:hint="eastAsia"/>
          <w:rtl/>
        </w:rPr>
        <w:t>המכרז</w:t>
      </w:r>
      <w:bookmarkEnd w:id="108"/>
      <w:bookmarkEnd w:id="109"/>
      <w:bookmarkEnd w:id="110"/>
    </w:p>
    <w:p w14:paraId="5F70AB18" w14:textId="4B97B3B6" w:rsidR="006C5930" w:rsidRDefault="00C232EB" w:rsidP="006C5930">
      <w:pPr>
        <w:pStyle w:val="3-"/>
      </w:pPr>
      <w:bookmarkStart w:id="112" w:name="show_SugTevatMichrazimDigital_4"/>
      <w:r>
        <w:rPr>
          <w:rFonts w:hint="cs"/>
          <w:rtl/>
        </w:rPr>
        <w:t xml:space="preserve">הליך המכרז יתבצע בהתאם ללוחות הזמנים אשר יפורטו במערכת </w:t>
      </w:r>
      <w:proofErr w:type="spellStart"/>
      <w:r>
        <w:rPr>
          <w:rFonts w:hint="cs"/>
          <w:rtl/>
        </w:rPr>
        <w:t>יהלו"ם</w:t>
      </w:r>
      <w:proofErr w:type="spellEnd"/>
      <w:r w:rsidR="00540D01">
        <w:rPr>
          <w:rFonts w:hint="cs"/>
          <w:rtl/>
        </w:rPr>
        <w:t xml:space="preserve"> תחת שם המכרז</w:t>
      </w:r>
      <w:r>
        <w:rPr>
          <w:rFonts w:hint="cs"/>
          <w:rtl/>
        </w:rPr>
        <w:t>.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113" w:name="show_micrazpumbi_9"/>
      <w:r>
        <w:rPr>
          <w:rFonts w:hint="cs"/>
          <w:rtl/>
        </w:rPr>
        <w:t xml:space="preserve">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653AC9">
        <w:t>77-2026</w:t>
      </w:r>
      <w:r w:rsidRPr="002A3E64">
        <w:rPr>
          <w:rtl/>
        </w:rPr>
        <w:t xml:space="preserve"> – </w:t>
      </w:r>
      <w:r w:rsidRPr="002A3E64">
        <w:rPr>
          <w:rFonts w:hint="eastAsia"/>
          <w:rtl/>
        </w:rPr>
        <w:t>ל</w:t>
      </w:r>
      <w:bookmarkStart w:id="114" w:name="TenderDesc_5"/>
      <w:r w:rsidRPr="002A3E64">
        <w:rPr>
          <w:rtl/>
        </w:rPr>
        <w:t>עיצוב, הדפסה ודיוור הודעות שונות עבור משרד המשפטים</w:t>
      </w:r>
      <w:bookmarkEnd w:id="114"/>
      <w:r w:rsidRPr="002A3E64">
        <w:rPr>
          <w:rtl/>
        </w:rPr>
        <w:t xml:space="preserve"> ("</w:t>
      </w:r>
      <w:r w:rsidRPr="000636E1">
        <w:rPr>
          <w:rFonts w:hint="eastAsia"/>
          <w:b/>
          <w:bCs/>
          <w:rtl/>
        </w:rPr>
        <w:t>דף</w:t>
      </w:r>
      <w:r w:rsidRPr="000636E1">
        <w:rPr>
          <w:b/>
          <w:bCs/>
          <w:rtl/>
        </w:rPr>
        <w:t xml:space="preserve"> </w:t>
      </w:r>
      <w:r w:rsidRPr="000636E1">
        <w:rPr>
          <w:rFonts w:hint="eastAsia"/>
          <w:b/>
          <w:bCs/>
          <w:rtl/>
        </w:rPr>
        <w:t>המכרז</w:t>
      </w:r>
      <w:r w:rsidRPr="002A3E64">
        <w:rPr>
          <w:rtl/>
        </w:rPr>
        <w:t>")</w:t>
      </w:r>
      <w:bookmarkEnd w:id="113"/>
      <w:r>
        <w:rPr>
          <w:rFonts w:hint="cs"/>
          <w:rtl/>
        </w:rPr>
        <w:t>.</w:t>
      </w:r>
      <w:r w:rsidRPr="00476E94">
        <w:rPr>
          <w:rtl/>
        </w:rPr>
        <w:t xml:space="preserve"> </w:t>
      </w:r>
      <w:bookmarkEnd w:id="112"/>
    </w:p>
    <w:p w14:paraId="13C785EF" w14:textId="51C8B049" w:rsidR="00C20021" w:rsidRDefault="00C20021" w:rsidP="006C5930">
      <w:pPr>
        <w:pStyle w:val="3-"/>
      </w:pPr>
      <w:r>
        <w:rPr>
          <w:rFonts w:hint="cs"/>
          <w:rtl/>
        </w:rPr>
        <w:t>להלן לוחות הזמנים:</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C20021" w14:paraId="2FF0CAE3" w14:textId="77777777" w:rsidTr="00A74BF7">
        <w:trPr>
          <w:tblHeader/>
          <w:jc w:val="right"/>
        </w:trPr>
        <w:tc>
          <w:tcPr>
            <w:tcW w:w="4251" w:type="dxa"/>
            <w:shd w:val="clear" w:color="auto" w:fill="E6E6E6"/>
            <w:vAlign w:val="center"/>
          </w:tcPr>
          <w:p w14:paraId="60EE485D" w14:textId="77777777" w:rsidR="00C20021" w:rsidRPr="00FA1D31" w:rsidRDefault="00C20021" w:rsidP="00A74BF7">
            <w:pPr>
              <w:pStyle w:val="af7"/>
              <w:spacing w:line="360" w:lineRule="auto"/>
              <w:ind w:right="-1440"/>
              <w:rPr>
                <w:rFonts w:cs="David"/>
                <w:rtl/>
              </w:rPr>
            </w:pPr>
            <w:r w:rsidRPr="00FA1D31">
              <w:rPr>
                <w:rFonts w:cs="David"/>
                <w:rtl/>
              </w:rPr>
              <w:t>נושא</w:t>
            </w:r>
          </w:p>
        </w:tc>
        <w:tc>
          <w:tcPr>
            <w:tcW w:w="3685" w:type="dxa"/>
            <w:shd w:val="clear" w:color="auto" w:fill="E6E6E6"/>
            <w:vAlign w:val="center"/>
          </w:tcPr>
          <w:p w14:paraId="305B0C3A" w14:textId="77777777" w:rsidR="00C20021" w:rsidRPr="00FA1D31" w:rsidRDefault="00C20021" w:rsidP="00A74BF7">
            <w:pPr>
              <w:pStyle w:val="af7"/>
              <w:spacing w:line="360" w:lineRule="auto"/>
              <w:ind w:right="52"/>
              <w:rPr>
                <w:rFonts w:cs="David"/>
                <w:rtl/>
              </w:rPr>
            </w:pPr>
            <w:r w:rsidRPr="00FA1D31">
              <w:rPr>
                <w:rFonts w:cs="David"/>
                <w:rtl/>
              </w:rPr>
              <w:t>תאריך</w:t>
            </w:r>
          </w:p>
        </w:tc>
      </w:tr>
      <w:tr w:rsidR="00C20021" w14:paraId="66D59A50" w14:textId="77777777" w:rsidTr="00A74BF7">
        <w:trPr>
          <w:jc w:val="right"/>
        </w:trPr>
        <w:tc>
          <w:tcPr>
            <w:tcW w:w="4251" w:type="dxa"/>
            <w:vAlign w:val="center"/>
          </w:tcPr>
          <w:p w14:paraId="43A43AAF" w14:textId="77777777" w:rsidR="00C20021" w:rsidRPr="00FA1D31" w:rsidRDefault="00C20021" w:rsidP="00A74BF7">
            <w:pPr>
              <w:pStyle w:val="af7"/>
              <w:spacing w:line="360" w:lineRule="auto"/>
              <w:ind w:right="160"/>
              <w:jc w:val="center"/>
              <w:rPr>
                <w:rFonts w:cs="David"/>
                <w:rtl/>
              </w:rPr>
            </w:pPr>
            <w:r>
              <w:rPr>
                <w:rFonts w:cs="David" w:hint="cs"/>
                <w:rtl/>
              </w:rPr>
              <w:t xml:space="preserve">פרסום המכרז </w:t>
            </w:r>
          </w:p>
        </w:tc>
        <w:tc>
          <w:tcPr>
            <w:tcW w:w="3685" w:type="dxa"/>
            <w:vAlign w:val="center"/>
          </w:tcPr>
          <w:p w14:paraId="0E6C2BB6" w14:textId="7ADDBA92" w:rsidR="00C20021" w:rsidRPr="00FA1D31" w:rsidRDefault="00C20021" w:rsidP="00A74BF7">
            <w:pPr>
              <w:pStyle w:val="af7"/>
              <w:spacing w:line="360" w:lineRule="auto"/>
              <w:ind w:right="52"/>
              <w:jc w:val="center"/>
              <w:rPr>
                <w:rFonts w:cs="David"/>
                <w:rtl/>
              </w:rPr>
            </w:pPr>
            <w:r>
              <w:rPr>
                <w:rFonts w:cs="David" w:hint="cs"/>
                <w:rtl/>
              </w:rPr>
              <w:t>03.11.2026</w:t>
            </w:r>
          </w:p>
        </w:tc>
      </w:tr>
      <w:tr w:rsidR="00C20021" w14:paraId="68B32B3B" w14:textId="77777777" w:rsidTr="00A74BF7">
        <w:trPr>
          <w:jc w:val="right"/>
        </w:trPr>
        <w:tc>
          <w:tcPr>
            <w:tcW w:w="4251" w:type="dxa"/>
            <w:vAlign w:val="center"/>
          </w:tcPr>
          <w:p w14:paraId="2B8DEDEB" w14:textId="77777777" w:rsidR="00C20021" w:rsidRPr="00FA1D31" w:rsidRDefault="00C20021" w:rsidP="00A74BF7">
            <w:pPr>
              <w:pStyle w:val="af7"/>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7EED17B3" w14:textId="335A19D7" w:rsidR="00C20021" w:rsidRPr="00FA1D31" w:rsidRDefault="00C20021" w:rsidP="00A74BF7">
            <w:pPr>
              <w:pStyle w:val="af7"/>
              <w:spacing w:line="360" w:lineRule="auto"/>
              <w:ind w:right="52"/>
              <w:jc w:val="center"/>
              <w:rPr>
                <w:rFonts w:cs="David"/>
                <w:rtl/>
              </w:rPr>
            </w:pPr>
            <w:r w:rsidRPr="00FA1D31">
              <w:rPr>
                <w:rFonts w:cs="David" w:hint="cs"/>
                <w:rtl/>
              </w:rPr>
              <w:t xml:space="preserve">ב </w:t>
            </w:r>
            <w:r>
              <w:rPr>
                <w:rFonts w:cs="David" w:hint="cs"/>
                <w:rtl/>
              </w:rPr>
              <w:t>22.11.2026</w:t>
            </w:r>
            <w:r w:rsidRPr="00FA1D31">
              <w:rPr>
                <w:rFonts w:cs="David" w:hint="cs"/>
                <w:rtl/>
              </w:rPr>
              <w:t xml:space="preserve"> </w:t>
            </w:r>
            <w:r w:rsidRPr="00793A0A">
              <w:rPr>
                <w:rFonts w:cs="David"/>
                <w:rtl/>
              </w:rPr>
              <w:t xml:space="preserve"> בשעה</w:t>
            </w:r>
            <w:r w:rsidRPr="00FA1D31">
              <w:rPr>
                <w:rFonts w:cs="David" w:hint="cs"/>
                <w:rtl/>
              </w:rPr>
              <w:t xml:space="preserve"> </w:t>
            </w:r>
            <w:r w:rsidRPr="00793A0A">
              <w:rPr>
                <w:rFonts w:cs="David" w:hint="cs"/>
                <w:rtl/>
              </w:rPr>
              <w:t>12:00</w:t>
            </w:r>
          </w:p>
        </w:tc>
      </w:tr>
      <w:tr w:rsidR="00C20021" w14:paraId="26C61C89" w14:textId="77777777" w:rsidTr="00A74BF7">
        <w:trPr>
          <w:jc w:val="right"/>
        </w:trPr>
        <w:tc>
          <w:tcPr>
            <w:tcW w:w="4251" w:type="dxa"/>
            <w:vAlign w:val="center"/>
          </w:tcPr>
          <w:p w14:paraId="3C8E645B" w14:textId="77777777" w:rsidR="00C20021" w:rsidRPr="00FA1D31" w:rsidRDefault="00C20021" w:rsidP="00A74BF7">
            <w:pPr>
              <w:pStyle w:val="af7"/>
              <w:spacing w:line="360" w:lineRule="auto"/>
              <w:ind w:right="108"/>
              <w:jc w:val="center"/>
              <w:rPr>
                <w:rFonts w:cs="David"/>
                <w:rtl/>
              </w:rPr>
            </w:pPr>
            <w:r>
              <w:rPr>
                <w:rFonts w:cs="David" w:hint="cs"/>
                <w:rtl/>
              </w:rPr>
              <w:t xml:space="preserve">מועד אחרון למענה לשאלות הבהרה </w:t>
            </w:r>
          </w:p>
        </w:tc>
        <w:tc>
          <w:tcPr>
            <w:tcW w:w="3685" w:type="dxa"/>
            <w:vAlign w:val="center"/>
          </w:tcPr>
          <w:p w14:paraId="3DACBC71" w14:textId="085EEB6B" w:rsidR="00C20021" w:rsidRPr="00FA1D31" w:rsidRDefault="00C20021" w:rsidP="00A74BF7">
            <w:pPr>
              <w:pStyle w:val="af7"/>
              <w:spacing w:line="360" w:lineRule="auto"/>
              <w:ind w:right="52"/>
              <w:jc w:val="center"/>
              <w:rPr>
                <w:rFonts w:cs="David"/>
                <w:rtl/>
              </w:rPr>
            </w:pPr>
            <w:r>
              <w:rPr>
                <w:rFonts w:cs="David" w:hint="cs"/>
                <w:rtl/>
              </w:rPr>
              <w:t>01.12.2026</w:t>
            </w:r>
          </w:p>
        </w:tc>
      </w:tr>
      <w:tr w:rsidR="00C20021" w14:paraId="10B1B8BD" w14:textId="77777777" w:rsidTr="00A74BF7">
        <w:trPr>
          <w:jc w:val="right"/>
        </w:trPr>
        <w:tc>
          <w:tcPr>
            <w:tcW w:w="4251" w:type="dxa"/>
            <w:vAlign w:val="center"/>
          </w:tcPr>
          <w:p w14:paraId="19417350" w14:textId="77777777" w:rsidR="00C20021" w:rsidRPr="00FA1D31" w:rsidRDefault="00C20021" w:rsidP="00A74BF7">
            <w:pPr>
              <w:pStyle w:val="af7"/>
              <w:spacing w:line="360" w:lineRule="auto"/>
              <w:ind w:right="108"/>
              <w:jc w:val="center"/>
              <w:rPr>
                <w:rFonts w:cs="David"/>
                <w:rtl/>
              </w:rPr>
            </w:pPr>
            <w:r w:rsidRPr="00FA1D31">
              <w:rPr>
                <w:rFonts w:cs="David" w:hint="cs"/>
                <w:rtl/>
              </w:rPr>
              <w:t>מועד תחילת הגשת הצעות</w:t>
            </w:r>
          </w:p>
        </w:tc>
        <w:tc>
          <w:tcPr>
            <w:tcW w:w="3685" w:type="dxa"/>
            <w:vAlign w:val="center"/>
          </w:tcPr>
          <w:p w14:paraId="7EF178BC" w14:textId="5DA07088" w:rsidR="00C20021" w:rsidRPr="00FA1D31" w:rsidRDefault="00C20021" w:rsidP="00A74BF7">
            <w:pPr>
              <w:pStyle w:val="af7"/>
              <w:spacing w:line="360" w:lineRule="auto"/>
              <w:ind w:right="52"/>
              <w:jc w:val="center"/>
              <w:rPr>
                <w:rFonts w:cs="David"/>
                <w:rtl/>
              </w:rPr>
            </w:pPr>
            <w:r w:rsidRPr="00FA1D31">
              <w:rPr>
                <w:rFonts w:cs="David" w:hint="cs"/>
                <w:rtl/>
              </w:rPr>
              <w:t xml:space="preserve">ב </w:t>
            </w:r>
            <w:r>
              <w:rPr>
                <w:rFonts w:cs="David" w:hint="cs"/>
                <w:rtl/>
              </w:rPr>
              <w:t>07.12.2026</w:t>
            </w:r>
            <w:r w:rsidRPr="00FA1D31">
              <w:rPr>
                <w:rFonts w:cs="David" w:hint="cs"/>
                <w:rtl/>
              </w:rPr>
              <w:t xml:space="preserve"> </w:t>
            </w:r>
            <w:r w:rsidRPr="00793A0A">
              <w:rPr>
                <w:rFonts w:cs="David"/>
                <w:rtl/>
              </w:rPr>
              <w:t xml:space="preserve"> בשעה</w:t>
            </w:r>
            <w:r w:rsidRPr="00FA1D31">
              <w:rPr>
                <w:rFonts w:cs="David" w:hint="cs"/>
                <w:rtl/>
              </w:rPr>
              <w:t xml:space="preserve"> </w:t>
            </w:r>
            <w:r w:rsidRPr="00793A0A">
              <w:rPr>
                <w:rFonts w:cs="David" w:hint="cs"/>
                <w:rtl/>
              </w:rPr>
              <w:t>12:00</w:t>
            </w:r>
          </w:p>
        </w:tc>
      </w:tr>
      <w:tr w:rsidR="00C20021" w14:paraId="5769B60C" w14:textId="77777777" w:rsidTr="00A74BF7">
        <w:trPr>
          <w:jc w:val="right"/>
        </w:trPr>
        <w:tc>
          <w:tcPr>
            <w:tcW w:w="4251" w:type="dxa"/>
            <w:vAlign w:val="center"/>
          </w:tcPr>
          <w:p w14:paraId="0D08E8A1" w14:textId="77777777" w:rsidR="00C20021" w:rsidRPr="00FA1D31" w:rsidRDefault="00C20021" w:rsidP="00A74BF7">
            <w:pPr>
              <w:pStyle w:val="af7"/>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29D12448" w14:textId="634063FB" w:rsidR="00C20021" w:rsidRPr="00FA1D31" w:rsidRDefault="00C20021" w:rsidP="00A74BF7">
            <w:pPr>
              <w:pStyle w:val="af7"/>
              <w:spacing w:line="360" w:lineRule="auto"/>
              <w:ind w:right="52"/>
              <w:jc w:val="center"/>
              <w:rPr>
                <w:rFonts w:cs="David"/>
                <w:rtl/>
              </w:rPr>
            </w:pPr>
            <w:r w:rsidRPr="00FA1D31">
              <w:rPr>
                <w:rFonts w:cs="David" w:hint="cs"/>
                <w:rtl/>
              </w:rPr>
              <w:t>ב ‏</w:t>
            </w:r>
            <w:r>
              <w:rPr>
                <w:rFonts w:cs="David" w:hint="cs"/>
                <w:rtl/>
              </w:rPr>
              <w:t>14.12.2026</w:t>
            </w:r>
            <w:r w:rsidRPr="00FA1D31">
              <w:rPr>
                <w:rFonts w:cs="David" w:hint="cs"/>
                <w:rtl/>
              </w:rPr>
              <w:t xml:space="preserve"> </w:t>
            </w:r>
            <w:r w:rsidRPr="00793A0A">
              <w:rPr>
                <w:rFonts w:cs="David"/>
                <w:rtl/>
              </w:rPr>
              <w:t xml:space="preserve"> בשעה </w:t>
            </w:r>
            <w:r w:rsidRPr="00793A0A">
              <w:rPr>
                <w:rFonts w:cs="David" w:hint="cs"/>
                <w:rtl/>
              </w:rPr>
              <w:t>12:00</w:t>
            </w:r>
          </w:p>
        </w:tc>
      </w:tr>
    </w:tbl>
    <w:p w14:paraId="392D672E" w14:textId="77777777" w:rsidR="00C20021" w:rsidRDefault="00C20021" w:rsidP="00C20021">
      <w:pPr>
        <w:pStyle w:val="3-"/>
        <w:numPr>
          <w:ilvl w:val="0"/>
          <w:numId w:val="0"/>
        </w:numPr>
        <w:ind w:left="1800"/>
      </w:pPr>
    </w:p>
    <w:p w14:paraId="0060A186" w14:textId="77777777" w:rsidR="003D6B71" w:rsidRDefault="00C232EB" w:rsidP="007B01DE">
      <w:pPr>
        <w:pStyle w:val="2-"/>
        <w:rPr>
          <w:rtl/>
        </w:rPr>
      </w:pPr>
      <w:bookmarkStart w:id="115" w:name="_Toc43400605"/>
      <w:bookmarkStart w:id="116" w:name="_Toc44931914"/>
      <w:bookmarkStart w:id="117"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5"/>
      <w:bookmarkEnd w:id="116"/>
      <w:bookmarkEnd w:id="117"/>
    </w:p>
    <w:p w14:paraId="16213114" w14:textId="77777777" w:rsidR="00721BE1" w:rsidRDefault="00C232EB"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126483DE" w14:textId="77777777" w:rsidR="00683809" w:rsidRPr="00683809" w:rsidRDefault="00EF4E1A" w:rsidP="00683809">
      <w:pPr>
        <w:pStyle w:val="3-"/>
        <w:rPr>
          <w:rtl/>
        </w:rPr>
      </w:pPr>
      <w:bookmarkStart w:id="118" w:name="show_SugTevatMichrazimDigital_3"/>
      <w:r>
        <w:rPr>
          <w:rFonts w:hint="cs"/>
          <w:rtl/>
        </w:rPr>
        <w:t xml:space="preserve">שאלות הבהרה יוגשו באמצעות מערכת יהלום. </w:t>
      </w:r>
      <w:bookmarkStart w:id="119"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19"/>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18"/>
    <w:p w14:paraId="352394F3" w14:textId="77777777" w:rsidR="00721BE1" w:rsidRPr="00D60826" w:rsidRDefault="00C232EB" w:rsidP="00A0392D">
      <w:pPr>
        <w:pStyle w:val="3-"/>
        <w:rPr>
          <w:rtl/>
        </w:rPr>
      </w:pPr>
      <w:r>
        <w:rPr>
          <w:rtl/>
        </w:rPr>
        <w:t>המזמין</w:t>
      </w:r>
      <w:r w:rsidRPr="00B63569">
        <w:rPr>
          <w:rtl/>
        </w:rPr>
        <w:t xml:space="preserve"> רשאי לאפשר סבבים נוספים של שאלות הבהרה, בהודעה שתפורסם</w:t>
      </w:r>
      <w:bookmarkStart w:id="120" w:name="show_micrazpumbi_2"/>
      <w:r w:rsidRPr="00B63569">
        <w:rPr>
          <w:rtl/>
        </w:rPr>
        <w:t xml:space="preserve"> </w:t>
      </w:r>
      <w:r w:rsidRPr="00D60826">
        <w:rPr>
          <w:rtl/>
        </w:rPr>
        <w:t>ב</w:t>
      </w:r>
      <w:r w:rsidR="00E15716">
        <w:rPr>
          <w:rFonts w:hint="cs"/>
          <w:rtl/>
        </w:rPr>
        <w:t>דף המכרז</w:t>
      </w:r>
      <w:bookmarkEnd w:id="120"/>
      <w:r w:rsidR="0062039A" w:rsidRPr="00D60826">
        <w:rPr>
          <w:rFonts w:hint="cs"/>
          <w:rtl/>
        </w:rPr>
        <w:t>, וזאת בהתאם לשיקול דעתו הבלעדי</w:t>
      </w:r>
      <w:r w:rsidRPr="00D60826">
        <w:rPr>
          <w:rtl/>
        </w:rPr>
        <w:t>.</w:t>
      </w:r>
    </w:p>
    <w:p w14:paraId="31160E3E" w14:textId="77777777" w:rsidR="00236E1B" w:rsidRPr="00D60826" w:rsidRDefault="00C232EB"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362D3604" w14:textId="77777777" w:rsidR="00721BE1" w:rsidRPr="002A3E64" w:rsidRDefault="00C232EB" w:rsidP="007B01DE">
      <w:pPr>
        <w:pStyle w:val="2-"/>
        <w:rPr>
          <w:rtl/>
        </w:rPr>
      </w:pPr>
      <w:bookmarkStart w:id="121" w:name="_Toc43400606"/>
      <w:bookmarkStart w:id="122" w:name="_Toc44931915"/>
      <w:bookmarkStart w:id="123" w:name="_Toc44932002"/>
      <w:r w:rsidRPr="002A3E64">
        <w:rPr>
          <w:rtl/>
        </w:rPr>
        <w:t>מענה המזמין לשאלות ההבהרה</w:t>
      </w:r>
      <w:bookmarkEnd w:id="121"/>
      <w:bookmarkEnd w:id="122"/>
      <w:bookmarkEnd w:id="123"/>
    </w:p>
    <w:p w14:paraId="7F7E1AF4" w14:textId="77777777" w:rsidR="00ED5238" w:rsidRDefault="00C232EB" w:rsidP="00A0392D">
      <w:pPr>
        <w:pStyle w:val="3-"/>
        <w:rPr>
          <w:rtl/>
        </w:rPr>
      </w:pPr>
      <w:r>
        <w:rPr>
          <w:rFonts w:hint="cs"/>
          <w:rtl/>
        </w:rPr>
        <w:t>תשובות והבהרות תינתנה בכתב בלבד, נוסחן הוא הנוסח המחייב והן יהיו חלק בלתי נפרד ממסמכי המכרז.</w:t>
      </w:r>
    </w:p>
    <w:p w14:paraId="23DD0B3D" w14:textId="77777777" w:rsidR="00ED5238" w:rsidRDefault="00C232EB" w:rsidP="00A0392D">
      <w:pPr>
        <w:pStyle w:val="3-"/>
        <w:rPr>
          <w:rtl/>
        </w:rPr>
      </w:pPr>
      <w:r>
        <w:rPr>
          <w:rFonts w:hint="cs"/>
          <w:rtl/>
        </w:rPr>
        <w:t>תשובות והבהרות של המזמין, יפורסמו</w:t>
      </w:r>
      <w:bookmarkStart w:id="124" w:name="show_micrazpumbi_3"/>
      <w:r>
        <w:rPr>
          <w:rFonts w:hint="cs"/>
          <w:rtl/>
        </w:rPr>
        <w:t xml:space="preserve"> בדף המכרז</w:t>
      </w:r>
      <w:bookmarkEnd w:id="124"/>
      <w:r>
        <w:rPr>
          <w:rFonts w:hint="cs"/>
          <w:rtl/>
        </w:rPr>
        <w:t>. באחריות מציע במכרז להתעדכן בתשובות המזמין וכן בעדכונים שוטפים אשר יפורסמו בנוגע למכרז זה.</w:t>
      </w:r>
    </w:p>
    <w:p w14:paraId="7204DBBA" w14:textId="77777777" w:rsidR="00ED5238" w:rsidRDefault="00C232EB" w:rsidP="00A0392D">
      <w:pPr>
        <w:pStyle w:val="3-"/>
        <w:rPr>
          <w:rtl/>
        </w:rPr>
      </w:pPr>
      <w:r>
        <w:rPr>
          <w:rFonts w:hint="cs"/>
          <w:rtl/>
        </w:rPr>
        <w:t>המזמין רשאי לבצע כל שינוי במסמכי המכרז, וכן ליתן פרשנות או הבהרה להוראות מסמכי המכרז.</w:t>
      </w:r>
    </w:p>
    <w:p w14:paraId="3F6E7418" w14:textId="77777777" w:rsidR="00ED5238" w:rsidRDefault="00C232EB"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0B688A93" w14:textId="77777777" w:rsidR="00ED5238" w:rsidRDefault="00C232EB" w:rsidP="00A0392D">
      <w:pPr>
        <w:pStyle w:val="3-"/>
        <w:rPr>
          <w:rtl/>
        </w:rPr>
      </w:pPr>
      <w:r>
        <w:rPr>
          <w:rFonts w:hint="cs"/>
          <w:rtl/>
        </w:rPr>
        <w:t>תשובות המזמין יפורסמו ללא שמות הפונים.</w:t>
      </w:r>
    </w:p>
    <w:p w14:paraId="4498D250" w14:textId="77777777" w:rsidR="00236E1B" w:rsidRPr="002A3E64" w:rsidRDefault="00C232EB" w:rsidP="007B01DE">
      <w:pPr>
        <w:pStyle w:val="2-"/>
        <w:rPr>
          <w:rtl/>
        </w:rPr>
      </w:pPr>
      <w:bookmarkStart w:id="125" w:name="_Toc43400608"/>
      <w:bookmarkStart w:id="126" w:name="_Toc44931917"/>
      <w:bookmarkStart w:id="127"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5"/>
      <w:bookmarkEnd w:id="126"/>
      <w:bookmarkEnd w:id="127"/>
      <w:r w:rsidR="00793D92">
        <w:rPr>
          <w:rFonts w:hint="cs"/>
          <w:rtl/>
        </w:rPr>
        <w:t xml:space="preserve"> </w:t>
      </w:r>
    </w:p>
    <w:p w14:paraId="35C927A5" w14:textId="77777777" w:rsidR="00B836FC" w:rsidRDefault="00C232EB" w:rsidP="00B836FC">
      <w:pPr>
        <w:pStyle w:val="3-"/>
        <w:rPr>
          <w:rtl/>
        </w:rPr>
      </w:pPr>
      <w:bookmarkStart w:id="128"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29" w:name="show_micrazpumbi_4"/>
      <w:r w:rsidRPr="009A1DF5">
        <w:rPr>
          <w:rtl/>
        </w:rPr>
        <w:t xml:space="preserve"> </w:t>
      </w:r>
      <w:r w:rsidRPr="009A1DF5">
        <w:rPr>
          <w:rFonts w:hint="eastAsia"/>
          <w:rtl/>
        </w:rPr>
        <w:t>ב</w:t>
      </w:r>
      <w:r>
        <w:rPr>
          <w:rFonts w:hint="cs"/>
          <w:rtl/>
        </w:rPr>
        <w:t>דף המכרז</w:t>
      </w:r>
      <w:bookmarkEnd w:id="129"/>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0102C3F4" w14:textId="77777777" w:rsidR="00B73FEF" w:rsidRPr="009A1DF5" w:rsidRDefault="00C232EB" w:rsidP="00A0392D">
      <w:pPr>
        <w:pStyle w:val="3-"/>
        <w:rPr>
          <w:rtl/>
        </w:rPr>
      </w:pPr>
      <w:bookmarkStart w:id="130"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30"/>
    <w:p w14:paraId="62242767" w14:textId="77777777" w:rsidR="00B73FEF" w:rsidRPr="009A1DF5" w:rsidRDefault="00C232EB"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31"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31"/>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20088A5D" w14:textId="77777777" w:rsidR="00B73FEF" w:rsidRPr="009A1DF5" w:rsidRDefault="00C232EB"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02B0DEF7" w14:textId="77777777" w:rsidR="00B73FEF" w:rsidRPr="009A1DF5" w:rsidRDefault="00C232EB" w:rsidP="00A0392D">
      <w:pPr>
        <w:pStyle w:val="3-"/>
        <w:rPr>
          <w:rtl/>
        </w:rPr>
      </w:pPr>
      <w:r w:rsidRPr="009A1DF5">
        <w:rPr>
          <w:rFonts w:hint="eastAsia"/>
          <w:rtl/>
        </w:rPr>
        <w:t>פעולות</w:t>
      </w:r>
      <w:r w:rsidRPr="009A1DF5">
        <w:rPr>
          <w:rtl/>
        </w:rPr>
        <w:t xml:space="preserve"> במערכת ההזדהות - </w:t>
      </w:r>
    </w:p>
    <w:p w14:paraId="566660A7" w14:textId="77777777" w:rsidR="00B73FEF" w:rsidRPr="009A1DF5" w:rsidRDefault="00C232EB"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3096C5FB" w14:textId="77777777" w:rsidR="00B73FEF" w:rsidRPr="009A1DF5" w:rsidRDefault="00C232EB"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2335FA76" w14:textId="77777777" w:rsidR="00B73FEF" w:rsidRDefault="00C232EB"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w:history="1">
        <w:r w:rsidR="00B73FEF" w:rsidRPr="009A1DF5">
          <w:t>1299</w:t>
        </w:r>
      </w:hyperlink>
      <w:r w:rsidRPr="009A1DF5">
        <w:rPr>
          <w:rtl/>
        </w:rPr>
        <w:t>, כתובת דואר אלקטרוני </w:t>
      </w:r>
      <w:hyperlink r:id="rId12" w:tgtFrame="_top" w:tooltip="כתובת דואר אלקטרוני" w:history="1">
        <w:r w:rsidR="00B73FEF" w:rsidRPr="009A1DF5">
          <w:rPr>
            <w:rStyle w:val="Hyperlink"/>
          </w:rPr>
          <w:t>moked@mail.gov.il</w:t>
        </w:r>
      </w:hyperlink>
      <w:r w:rsidRPr="009A1DF5">
        <w:rPr>
          <w:rtl/>
        </w:rPr>
        <w:t>, טלפון נוסף </w:t>
      </w:r>
      <w:hyperlink w:tooltip="טלפון" w:history="1">
        <w:r w:rsidR="00B73FEF" w:rsidRPr="009A1DF5">
          <w:t>08-6863100</w:t>
        </w:r>
      </w:hyperlink>
      <w:r w:rsidRPr="009A1DF5">
        <w:rPr>
          <w:rtl/>
        </w:rPr>
        <w:t>).</w:t>
      </w:r>
    </w:p>
    <w:p w14:paraId="68D65742" w14:textId="77777777" w:rsidR="000A66FA" w:rsidRPr="009A1DF5" w:rsidRDefault="00C232EB" w:rsidP="000C2347">
      <w:pPr>
        <w:pStyle w:val="4-3"/>
        <w:rPr>
          <w:rtl/>
        </w:rPr>
      </w:pPr>
      <w:r>
        <w:rPr>
          <w:rFonts w:hint="cs"/>
          <w:rtl/>
        </w:rPr>
        <w:t xml:space="preserve">לפרטים נוספים אודות הליך ההרשמה ראו </w:t>
      </w:r>
      <w:hyperlink r:id="rId13" w:history="1">
        <w:r w:rsidR="000A66FA" w:rsidRPr="000A66FA">
          <w:rPr>
            <w:rStyle w:val="Hyperlink"/>
            <w:rFonts w:ascii="David" w:hAnsi="David" w:cs="David" w:hint="cs"/>
            <w:rtl/>
          </w:rPr>
          <w:t>בקישור זה</w:t>
        </w:r>
      </w:hyperlink>
      <w:r>
        <w:rPr>
          <w:rFonts w:hint="cs"/>
          <w:rtl/>
        </w:rPr>
        <w:t>.</w:t>
      </w:r>
    </w:p>
    <w:p w14:paraId="01DE6961" w14:textId="77777777" w:rsidR="00B73FEF" w:rsidRPr="009A1DF5" w:rsidRDefault="00C232EB"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4C7D5F04" w14:textId="77777777" w:rsidR="00B73FEF" w:rsidRPr="009A1DF5" w:rsidRDefault="00C232EB"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00B2FFD1" w14:textId="77777777" w:rsidR="00B73FEF" w:rsidRDefault="00C232EB"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6E0C937E" w14:textId="77777777" w:rsidR="00B73FEF" w:rsidRPr="009A1DF5" w:rsidRDefault="00C232EB" w:rsidP="000C2347">
      <w:pPr>
        <w:pStyle w:val="4-3"/>
        <w:rPr>
          <w:rtl/>
        </w:rPr>
      </w:pPr>
      <w:r>
        <w:rPr>
          <w:rFonts w:hint="cs"/>
          <w:rtl/>
        </w:rPr>
        <w:t>מציע יוכל לעדכן את הצעתו כל עוד לא חלף המועד האחרון להגשות הצעות.</w:t>
      </w:r>
    </w:p>
    <w:p w14:paraId="73834D2C" w14:textId="77777777" w:rsidR="00CE08E2" w:rsidRPr="009A1DF5" w:rsidRDefault="00C232EB"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0F3474DE" w14:textId="77777777" w:rsidR="00B73FEF" w:rsidRPr="009A1DF5" w:rsidRDefault="00B73FEF" w:rsidP="00A431DC">
      <w:pPr>
        <w:pStyle w:val="4-3"/>
        <w:numPr>
          <w:ilvl w:val="0"/>
          <w:numId w:val="0"/>
        </w:numPr>
        <w:rPr>
          <w:rtl/>
        </w:rPr>
      </w:pPr>
    </w:p>
    <w:p w14:paraId="6A742111" w14:textId="77777777" w:rsidR="00B73FEF" w:rsidRPr="009A1DF5" w:rsidRDefault="00C232EB"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042580C4" w14:textId="77777777" w:rsidR="00B73FEF" w:rsidRDefault="00C232EB"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2DC98EC9" w14:textId="77777777" w:rsidR="00F62D83" w:rsidRPr="00F62D83" w:rsidRDefault="00C232EB"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2877759C" w14:textId="77777777" w:rsidR="00B73FEF" w:rsidRDefault="00C232EB" w:rsidP="006B6CCE">
      <w:pPr>
        <w:pStyle w:val="5-"/>
        <w:rPr>
          <w:rtl/>
        </w:rPr>
      </w:pPr>
      <w:r>
        <w:rPr>
          <w:rFonts w:hint="cs"/>
          <w:rtl/>
        </w:rPr>
        <w:t xml:space="preserve">פרק הזמן שבו המערכת מתנתקת בהיעדר פעולה של משתמש הוא עשרים דקות. </w:t>
      </w:r>
    </w:p>
    <w:p w14:paraId="09E7AB2E" w14:textId="77777777" w:rsidR="00B73FEF" w:rsidRDefault="00C232EB" w:rsidP="00776AEF">
      <w:pPr>
        <w:pStyle w:val="4-3"/>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179EBE75" w14:textId="77777777" w:rsidR="00237374" w:rsidRPr="009A1DF5" w:rsidRDefault="00C232EB" w:rsidP="00776AEF">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3FFD5191" w14:textId="724D7FCF" w:rsidR="00B73FEF" w:rsidRPr="009A1DF5" w:rsidRDefault="00C232EB" w:rsidP="000C2347">
      <w:pPr>
        <w:pStyle w:val="4-3"/>
        <w:rPr>
          <w:rtl/>
        </w:rPr>
      </w:pPr>
      <w:r w:rsidRPr="009A1DF5">
        <w:rPr>
          <w:rFonts w:hint="eastAsia"/>
          <w:rtl/>
        </w:rPr>
        <w:t>זמן</w:t>
      </w:r>
      <w:r w:rsidRPr="009A1DF5">
        <w:rPr>
          <w:rtl/>
        </w:rPr>
        <w:t xml:space="preserve"> ההמתנה מרגע משלוח הפניה ועד לחזרת </w:t>
      </w:r>
      <w:r w:rsidR="00255071">
        <w:rPr>
          <w:rFonts w:hint="cs"/>
          <w:rtl/>
        </w:rPr>
        <w:t>מנהל הפריקט</w:t>
      </w:r>
      <w:r w:rsidRPr="009A1DF5">
        <w:rPr>
          <w:rtl/>
        </w:rPr>
        <w:t xml:space="preserve">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w:t>
      </w:r>
      <w:r w:rsidR="00255071">
        <w:rPr>
          <w:rFonts w:hint="cs"/>
          <w:b/>
          <w:bCs/>
          <w:u w:val="single"/>
          <w:rtl/>
        </w:rPr>
        <w:t>מנהל הפרויקט</w:t>
      </w:r>
      <w:r w:rsidRPr="009A1DF5">
        <w:rPr>
          <w:b/>
          <w:bCs/>
          <w:u w:val="single"/>
          <w:rtl/>
        </w:rPr>
        <w:t xml:space="preserve"> לא יספיק לפתור את הבעיה הטכנית שלו או לענות על שאלה שיש לו</w:t>
      </w:r>
      <w:r w:rsidRPr="009A1DF5">
        <w:rPr>
          <w:rtl/>
        </w:rPr>
        <w:t xml:space="preserve">. </w:t>
      </w:r>
    </w:p>
    <w:p w14:paraId="742EF0F4" w14:textId="77777777" w:rsidR="00266DFF" w:rsidRDefault="00C232EB"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47DEB335" w14:textId="77777777" w:rsidR="00266DFF" w:rsidRDefault="00C232EB"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458DC7C1" w14:textId="77777777" w:rsidR="00266DFF" w:rsidRPr="00F10774" w:rsidRDefault="00C232EB"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6B35063C" w14:textId="77777777" w:rsidR="00295B72" w:rsidRPr="003B4400" w:rsidRDefault="00C232EB"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28"/>
    </w:p>
    <w:p w14:paraId="6C3D24CE"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00B9DA2B" w14:textId="77777777" w:rsidR="00721BE1" w:rsidRPr="00EC0034" w:rsidRDefault="00C232EB" w:rsidP="00973BC2">
      <w:pPr>
        <w:pStyle w:val="1fe"/>
        <w:rPr>
          <w:rtl/>
        </w:rPr>
      </w:pPr>
      <w:bookmarkStart w:id="132" w:name="_Toc256000047"/>
      <w:bookmarkStart w:id="133" w:name="_Toc32477903"/>
      <w:bookmarkStart w:id="134" w:name="_Toc43400610"/>
      <w:bookmarkStart w:id="135" w:name="_Toc44931919"/>
      <w:bookmarkStart w:id="136" w:name="_Toc44932006"/>
      <w:bookmarkStart w:id="137" w:name="_Toc53331333"/>
      <w:bookmarkStart w:id="138" w:name="_Toc173823723"/>
      <w:bookmarkStart w:id="139" w:name="_Toc173825531"/>
      <w:r w:rsidRPr="00EC0034">
        <w:rPr>
          <w:rFonts w:hint="cs"/>
          <w:rtl/>
        </w:rPr>
        <w:t xml:space="preserve">כללי </w:t>
      </w:r>
      <w:r w:rsidRPr="00EC0034">
        <w:rPr>
          <w:rtl/>
        </w:rPr>
        <w:t>המכרז</w:t>
      </w:r>
      <w:bookmarkEnd w:id="132"/>
      <w:bookmarkEnd w:id="133"/>
      <w:bookmarkEnd w:id="134"/>
      <w:bookmarkEnd w:id="135"/>
      <w:bookmarkEnd w:id="136"/>
      <w:bookmarkEnd w:id="137"/>
      <w:bookmarkEnd w:id="138"/>
      <w:bookmarkEnd w:id="139"/>
      <w:r w:rsidRPr="00EC0034">
        <w:rPr>
          <w:rtl/>
        </w:rPr>
        <w:t xml:space="preserve"> </w:t>
      </w:r>
    </w:p>
    <w:p w14:paraId="74F34350" w14:textId="77777777" w:rsidR="001965BD" w:rsidRDefault="00C232EB" w:rsidP="007B01DE">
      <w:pPr>
        <w:pStyle w:val="2-"/>
        <w:rPr>
          <w:rtl/>
        </w:rPr>
      </w:pPr>
      <w:bookmarkStart w:id="140" w:name="_Toc43400611"/>
      <w:bookmarkStart w:id="141" w:name="_Toc44931920"/>
      <w:bookmarkStart w:id="142"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40"/>
      <w:bookmarkEnd w:id="141"/>
      <w:bookmarkEnd w:id="142"/>
    </w:p>
    <w:p w14:paraId="336A4DE6" w14:textId="77777777" w:rsidR="001965BD" w:rsidRDefault="00C232EB"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103B3CE9" w14:textId="77777777" w:rsidR="00BC62A8" w:rsidRDefault="00C232EB" w:rsidP="00A0392D">
      <w:pPr>
        <w:pStyle w:val="3-"/>
        <w:rPr>
          <w:rtl/>
        </w:rPr>
      </w:pPr>
      <w:bookmarkStart w:id="143" w:name="show_isTenderScreenLoad"/>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bookmarkEnd w:id="143"/>
    </w:p>
    <w:p w14:paraId="4B9C6DA4" w14:textId="77777777" w:rsidR="00C31917" w:rsidRDefault="00C232EB"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4B2712DB" w14:textId="77777777" w:rsidR="001965BD" w:rsidRDefault="00C232EB"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350B3313" w14:textId="77777777" w:rsidR="001965BD" w:rsidRDefault="00C232EB"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09B33FBD" w14:textId="77777777" w:rsidR="00BD785A" w:rsidRPr="00CF393B" w:rsidRDefault="00C232EB" w:rsidP="00BD785A">
      <w:pPr>
        <w:pStyle w:val="3-"/>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המזמין ו</w:t>
      </w:r>
      <w:r w:rsidR="005F5A83">
        <w:rPr>
          <w:rFonts w:hint="cs"/>
          <w:rtl/>
        </w:rPr>
        <w:t xml:space="preserve">בהתאם לשיקול דעתו הבלעדי של המזמין, </w:t>
      </w:r>
      <w:r>
        <w:rPr>
          <w:rFonts w:hint="cs"/>
          <w:rtl/>
        </w:rPr>
        <w:t>עשויה אף להביא לפסילת ההצעה.</w:t>
      </w:r>
    </w:p>
    <w:p w14:paraId="3CA0F55A" w14:textId="77777777" w:rsidR="00010C5B" w:rsidRDefault="00C232EB"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44"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44"/>
    </w:p>
    <w:p w14:paraId="05F1404F" w14:textId="77777777" w:rsidR="00FF38A2" w:rsidRDefault="00C232EB" w:rsidP="00FF38A2">
      <w:pPr>
        <w:pStyle w:val="3-"/>
        <w:rPr>
          <w:rtl/>
        </w:rPr>
      </w:pPr>
      <w:bookmarkStart w:id="145"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46" w:name="show_areRecommendingContactsConditions"/>
      <w:r>
        <w:rPr>
          <w:rFonts w:hint="cs"/>
          <w:rtl/>
        </w:rPr>
        <w:t xml:space="preserve">בתנאי סף </w:t>
      </w:r>
      <w:bookmarkStart w:id="147" w:name="show_areRecommendingContactsBoth"/>
      <w:bookmarkEnd w:id="146"/>
      <w:r>
        <w:rPr>
          <w:rFonts w:hint="cs"/>
          <w:rtl/>
        </w:rPr>
        <w:t xml:space="preserve">או </w:t>
      </w:r>
      <w:bookmarkStart w:id="148" w:name="show_areRecommendingContactsQuality"/>
      <w:bookmarkEnd w:id="147"/>
      <w:r>
        <w:rPr>
          <w:rFonts w:hint="cs"/>
          <w:rtl/>
        </w:rPr>
        <w:t xml:space="preserve">במדד איכות </w:t>
      </w:r>
      <w:bookmarkEnd w:id="148"/>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45"/>
    </w:p>
    <w:p w14:paraId="133CDC89" w14:textId="77777777" w:rsidR="00066E6F" w:rsidRPr="00085CB3" w:rsidRDefault="00C232EB" w:rsidP="00FF38A2">
      <w:pPr>
        <w:pStyle w:val="3-"/>
        <w:rPr>
          <w:rtl/>
        </w:rPr>
      </w:pPr>
      <w:bookmarkStart w:id="149"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49"/>
    </w:p>
    <w:p w14:paraId="20E53256" w14:textId="20A582FE" w:rsidR="00010C5B" w:rsidRDefault="00C232EB" w:rsidP="00010C5B">
      <w:pPr>
        <w:pStyle w:val="3-"/>
        <w:rPr>
          <w:rtl/>
        </w:rPr>
      </w:pPr>
      <w:bookmarkStart w:id="150" w:name="show_ifSugmicrazIsHatzatmehe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r w:rsidR="00407F6C">
        <w:rPr>
          <w:rFonts w:hint="cs"/>
          <w:rtl/>
        </w:rPr>
        <w:t>70</w:t>
      </w:r>
      <w:r>
        <w:rPr>
          <w:rFonts w:hint="cs"/>
          <w:rtl/>
        </w:rPr>
        <w:t>.</w:t>
      </w:r>
    </w:p>
    <w:p w14:paraId="13C8DA6C" w14:textId="047205BF" w:rsidR="00010C5B" w:rsidRDefault="00C232EB" w:rsidP="00010C5B">
      <w:pPr>
        <w:pStyle w:val="3-"/>
      </w:pPr>
      <w:bookmarkStart w:id="151" w:name="show_minBids"/>
      <w:r>
        <w:rPr>
          <w:rFonts w:hint="cs"/>
          <w:rtl/>
        </w:rPr>
        <w:t>היה וכמות ההצעות ש</w:t>
      </w:r>
      <w:r w:rsidRPr="00D771C6">
        <w:rPr>
          <w:rtl/>
        </w:rPr>
        <w:t xml:space="preserve">קיבלו ציון </w:t>
      </w:r>
      <w:r>
        <w:rPr>
          <w:rFonts w:hint="cs"/>
          <w:rtl/>
        </w:rPr>
        <w:t>ה</w:t>
      </w:r>
      <w:r w:rsidRPr="00D771C6">
        <w:rPr>
          <w:rtl/>
        </w:rPr>
        <w:t>גבוה מהציון המזערי</w:t>
      </w:r>
      <w:r>
        <w:rPr>
          <w:rFonts w:hint="cs"/>
          <w:rtl/>
        </w:rPr>
        <w:t xml:space="preserve"> הוא נמוך מ-</w:t>
      </w:r>
      <w:bookmarkStart w:id="152" w:name="minBids"/>
      <w:r w:rsidR="008102F3">
        <w:rPr>
          <w:rFonts w:hint="cs"/>
          <w:rtl/>
        </w:rPr>
        <w:t>2</w:t>
      </w:r>
      <w:bookmarkEnd w:id="152"/>
      <w:r>
        <w:rPr>
          <w:rFonts w:hint="cs"/>
          <w:rtl/>
        </w:rPr>
        <w:t>,</w:t>
      </w:r>
      <w:r w:rsidRPr="00687229">
        <w:rPr>
          <w:rtl/>
        </w:rPr>
        <w:t xml:space="preserve"> </w:t>
      </w:r>
      <w:bookmarkEnd w:id="151"/>
      <w:r w:rsidRPr="00687229">
        <w:rPr>
          <w:rtl/>
        </w:rPr>
        <w:t>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w:t>
      </w:r>
      <w:r w:rsidR="00F8709A">
        <w:rPr>
          <w:rFonts w:hint="cs"/>
          <w:rtl/>
        </w:rPr>
        <w:t xml:space="preserve"> שתי </w:t>
      </w:r>
      <w:r w:rsidRPr="00687229">
        <w:rPr>
          <w:rtl/>
        </w:rPr>
        <w:t>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150"/>
    </w:p>
    <w:p w14:paraId="1B701829" w14:textId="77777777" w:rsidR="00D178FD" w:rsidRPr="002A3E64" w:rsidRDefault="00C232EB" w:rsidP="007B01DE">
      <w:pPr>
        <w:pStyle w:val="2-"/>
        <w:rPr>
          <w:rtl/>
        </w:rPr>
      </w:pPr>
      <w:bookmarkStart w:id="153" w:name="_Toc43400614"/>
      <w:bookmarkStart w:id="154" w:name="_Toc44931923"/>
      <w:bookmarkStart w:id="155" w:name="_Toc44932010"/>
      <w:bookmarkStart w:id="156" w:name="show_mum"/>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153"/>
      <w:bookmarkEnd w:id="154"/>
      <w:bookmarkEnd w:id="155"/>
    </w:p>
    <w:p w14:paraId="365B95D7" w14:textId="77777777" w:rsidR="00D178FD" w:rsidRDefault="00C232EB" w:rsidP="00A0392D">
      <w:pPr>
        <w:pStyle w:val="3-"/>
        <w:rPr>
          <w:rtl/>
        </w:rPr>
      </w:pPr>
      <w:r>
        <w:rPr>
          <w:rFonts w:hint="cs"/>
          <w:rtl/>
        </w:rPr>
        <w:t>המזמין יהיה רשאי, בהתאם לשיקול דעתו הבלעדי, לנהל משא ומתן עם המציעים במכרז לצורך קבלת הצעה אשר מטיבה עם המזמין.</w:t>
      </w:r>
    </w:p>
    <w:p w14:paraId="729034BD" w14:textId="77777777" w:rsidR="00AA770A" w:rsidRDefault="00C232EB" w:rsidP="00A0392D">
      <w:pPr>
        <w:pStyle w:val="3-"/>
        <w:rPr>
          <w:rtl/>
        </w:rPr>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21443C7C" w14:textId="77777777" w:rsidR="00322CF0" w:rsidRPr="00551CC2" w:rsidRDefault="00C232EB" w:rsidP="007B01DE">
      <w:pPr>
        <w:pStyle w:val="2-"/>
        <w:rPr>
          <w:rtl/>
        </w:rPr>
      </w:pPr>
      <w:bookmarkStart w:id="157" w:name="_Toc43400615"/>
      <w:bookmarkStart w:id="158" w:name="_Toc44931924"/>
      <w:bookmarkStart w:id="159" w:name="_Toc44932011"/>
      <w:bookmarkEnd w:id="156"/>
      <w:r w:rsidRPr="00551CC2">
        <w:rPr>
          <w:rFonts w:hint="eastAsia"/>
          <w:rtl/>
        </w:rPr>
        <w:t>הצעה</w:t>
      </w:r>
      <w:r w:rsidRPr="00551CC2">
        <w:rPr>
          <w:rtl/>
        </w:rPr>
        <w:t xml:space="preserve"> </w:t>
      </w:r>
      <w:r w:rsidRPr="00551CC2">
        <w:rPr>
          <w:rFonts w:hint="eastAsia"/>
          <w:rtl/>
        </w:rPr>
        <w:t>יחידה</w:t>
      </w:r>
      <w:bookmarkEnd w:id="157"/>
      <w:bookmarkEnd w:id="158"/>
      <w:bookmarkEnd w:id="159"/>
    </w:p>
    <w:p w14:paraId="51D12468" w14:textId="77777777" w:rsidR="00082200" w:rsidRPr="00082200" w:rsidRDefault="00C232EB"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5F6E8EEF" w14:textId="77777777" w:rsidR="00082200" w:rsidRPr="00082200" w:rsidRDefault="00C232EB" w:rsidP="000C2347">
      <w:pPr>
        <w:pStyle w:val="4-3"/>
        <w:rPr>
          <w:rtl/>
        </w:rPr>
      </w:pPr>
      <w:r w:rsidRPr="00082200">
        <w:rPr>
          <w:rFonts w:hint="cs"/>
          <w:rtl/>
        </w:rPr>
        <w:t>להכריז על המציע שנותר כזוכה;</w:t>
      </w:r>
    </w:p>
    <w:p w14:paraId="2F6E48E8" w14:textId="77777777" w:rsidR="00082200" w:rsidRPr="00082200" w:rsidRDefault="00C232EB" w:rsidP="000C2347">
      <w:pPr>
        <w:pStyle w:val="4-3"/>
        <w:rPr>
          <w:rtl/>
        </w:rPr>
      </w:pPr>
      <w:r>
        <w:rPr>
          <w:rFonts w:hint="cs"/>
          <w:rtl/>
        </w:rPr>
        <w:t>לבטל את המכרז</w:t>
      </w:r>
      <w:r w:rsidR="00B1788C" w:rsidRPr="00B1788C">
        <w:rPr>
          <w:rFonts w:hint="cs"/>
          <w:rtl/>
        </w:rPr>
        <w:t xml:space="preserve"> </w:t>
      </w:r>
      <w:r>
        <w:rPr>
          <w:rFonts w:hint="cs"/>
          <w:rtl/>
        </w:rPr>
        <w:t>ולצאת למכרז חדש</w:t>
      </w:r>
      <w:r w:rsidR="00B1788C">
        <w:rPr>
          <w:rFonts w:hint="cs"/>
          <w:rtl/>
        </w:rPr>
        <w:t xml:space="preserve"> או כל הליך רכש אחר</w:t>
      </w:r>
      <w:r w:rsidR="00CB2AEF">
        <w:rPr>
          <w:rFonts w:hint="cs"/>
          <w:rtl/>
        </w:rPr>
        <w:t>.</w:t>
      </w:r>
    </w:p>
    <w:p w14:paraId="34EFBD34" w14:textId="77777777" w:rsidR="00D178FD" w:rsidRPr="002A3E64" w:rsidRDefault="00C232EB" w:rsidP="007B01DE">
      <w:pPr>
        <w:pStyle w:val="2-"/>
        <w:rPr>
          <w:rtl/>
        </w:rPr>
      </w:pPr>
      <w:bookmarkStart w:id="160" w:name="_Toc43400616"/>
      <w:bookmarkStart w:id="161" w:name="_Toc44931925"/>
      <w:bookmarkStart w:id="162" w:name="_Toc44932012"/>
      <w:r w:rsidRPr="002A3E64">
        <w:rPr>
          <w:rFonts w:hint="eastAsia"/>
          <w:rtl/>
        </w:rPr>
        <w:t>פסילת</w:t>
      </w:r>
      <w:r w:rsidRPr="002A3E64">
        <w:rPr>
          <w:rtl/>
        </w:rPr>
        <w:t xml:space="preserve"> הצעות</w:t>
      </w:r>
      <w:bookmarkEnd w:id="160"/>
      <w:bookmarkEnd w:id="161"/>
      <w:bookmarkEnd w:id="162"/>
      <w:r w:rsidRPr="002A3E64">
        <w:rPr>
          <w:rtl/>
        </w:rPr>
        <w:t xml:space="preserve"> </w:t>
      </w:r>
    </w:p>
    <w:p w14:paraId="6C3A5452" w14:textId="77777777" w:rsidR="00601886" w:rsidRDefault="00C232EB"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14C1C53A" w14:textId="77777777" w:rsidR="00C339F9" w:rsidRDefault="00C232EB"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8B80A39" w14:textId="77777777" w:rsidR="00166899" w:rsidRDefault="00C232EB"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776D29D6" w14:textId="77777777" w:rsidR="00DF025C" w:rsidRDefault="00C232EB"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31EADD9F" w14:textId="77777777" w:rsidR="00166899" w:rsidRDefault="00C232EB"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A44DF60" w14:textId="77777777" w:rsidR="00082200" w:rsidRDefault="00C232EB"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5F3A2BB5" w14:textId="77777777" w:rsidR="00204485" w:rsidRDefault="00C232EB" w:rsidP="000C2347">
      <w:pPr>
        <w:pStyle w:val="4-3"/>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55ABA3AE" w14:textId="77777777" w:rsidR="00155AD1" w:rsidRPr="00491AC8" w:rsidRDefault="00C232EB" w:rsidP="000C2347">
      <w:pPr>
        <w:pStyle w:val="4-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34B33DC0" w14:textId="01D15AFA" w:rsidR="00832BF4" w:rsidRPr="002A3E64" w:rsidRDefault="00C232EB" w:rsidP="007B01DE">
      <w:pPr>
        <w:pStyle w:val="2-"/>
        <w:rPr>
          <w:rtl/>
        </w:rPr>
      </w:pPr>
      <w:bookmarkStart w:id="163" w:name="_Toc43400617"/>
      <w:bookmarkStart w:id="164" w:name="_Toc44931926"/>
      <w:bookmarkStart w:id="165" w:name="_Toc44932013"/>
      <w:r>
        <w:rPr>
          <w:rFonts w:hint="cs"/>
          <w:rtl/>
        </w:rPr>
        <w:t xml:space="preserve">מינוי </w:t>
      </w:r>
      <w:r w:rsidR="00255071">
        <w:rPr>
          <w:rFonts w:hint="cs"/>
          <w:rtl/>
        </w:rPr>
        <w:t>מנהל פרויקט</w:t>
      </w:r>
      <w:r>
        <w:rPr>
          <w:rFonts w:hint="cs"/>
          <w:rtl/>
        </w:rPr>
        <w:t xml:space="preserve"> מטעם המ</w:t>
      </w:r>
      <w:r w:rsidR="00261355">
        <w:rPr>
          <w:rFonts w:hint="cs"/>
          <w:rtl/>
        </w:rPr>
        <w:t>ציע</w:t>
      </w:r>
      <w:bookmarkEnd w:id="163"/>
      <w:bookmarkEnd w:id="164"/>
      <w:bookmarkEnd w:id="165"/>
    </w:p>
    <w:p w14:paraId="5B54CC09" w14:textId="0197B699" w:rsidR="00832BF4" w:rsidRDefault="00C232EB" w:rsidP="00A0392D">
      <w:pPr>
        <w:pStyle w:val="3-"/>
        <w:rPr>
          <w:rtl/>
        </w:rPr>
      </w:pPr>
      <w:r w:rsidRPr="003810BB">
        <w:rPr>
          <w:rFonts w:hint="cs"/>
          <w:rtl/>
        </w:rPr>
        <w:t xml:space="preserve">לצורך המכרז ימנה המציע </w:t>
      </w:r>
      <w:r w:rsidR="00255071">
        <w:rPr>
          <w:rFonts w:hint="cs"/>
          <w:rtl/>
        </w:rPr>
        <w:t>מנהל פרויקט</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5F245494" w14:textId="77777777" w:rsidR="00A90878" w:rsidRDefault="00C232EB" w:rsidP="00A0392D">
      <w:pPr>
        <w:pStyle w:val="3-"/>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4E93C1C" w14:textId="6215E3AA" w:rsidR="00255071" w:rsidRPr="003810BB" w:rsidRDefault="00255071" w:rsidP="00A0392D">
      <w:pPr>
        <w:pStyle w:val="3-"/>
        <w:rPr>
          <w:rtl/>
        </w:rPr>
      </w:pPr>
      <w:r>
        <w:rPr>
          <w:rFonts w:hint="cs"/>
          <w:rtl/>
        </w:rPr>
        <w:t>יובהר כי החלפת מנהל הפרויקט בכל שלב משלבי המכרז וההתקשרות הינה בכפוף לאישור המזמין.</w:t>
      </w:r>
    </w:p>
    <w:p w14:paraId="0FCD8D68" w14:textId="77777777" w:rsidR="007B037E" w:rsidRPr="002A3E64" w:rsidRDefault="00C232EB" w:rsidP="007B01DE">
      <w:pPr>
        <w:pStyle w:val="2-"/>
        <w:rPr>
          <w:rtl/>
        </w:rPr>
      </w:pPr>
      <w:bookmarkStart w:id="166" w:name="_Toc53331334"/>
      <w:bookmarkStart w:id="167" w:name="_Toc516503359"/>
      <w:bookmarkStart w:id="168" w:name="_Toc43400618"/>
      <w:bookmarkStart w:id="169" w:name="_Toc44931927"/>
      <w:bookmarkStart w:id="170" w:name="_Toc44932014"/>
      <w:bookmarkEnd w:id="111"/>
      <w:r>
        <w:rPr>
          <w:rFonts w:hint="cs"/>
          <w:rtl/>
        </w:rPr>
        <w:t>תוקף</w:t>
      </w:r>
      <w:r w:rsidRPr="002A3E64">
        <w:rPr>
          <w:rtl/>
        </w:rPr>
        <w:t xml:space="preserve"> </w:t>
      </w:r>
      <w:r w:rsidRPr="002A3E64">
        <w:rPr>
          <w:rFonts w:hint="eastAsia"/>
          <w:rtl/>
        </w:rPr>
        <w:t>הצעות</w:t>
      </w:r>
      <w:bookmarkEnd w:id="166"/>
      <w:r w:rsidRPr="002A3E64">
        <w:rPr>
          <w:rtl/>
        </w:rPr>
        <w:t xml:space="preserve"> </w:t>
      </w:r>
    </w:p>
    <w:p w14:paraId="5BB687E0" w14:textId="77777777" w:rsidR="007B037E" w:rsidRDefault="00C232EB" w:rsidP="00A0392D">
      <w:pPr>
        <w:pStyle w:val="3-"/>
      </w:pPr>
      <w:bookmarkStart w:id="171"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71"/>
      <w:r w:rsidRPr="00FF7633">
        <w:rPr>
          <w:rtl/>
        </w:rPr>
        <w:t xml:space="preserve"> </w:t>
      </w:r>
    </w:p>
    <w:p w14:paraId="048785F4" w14:textId="77777777" w:rsidR="008E413D" w:rsidRPr="00A92289" w:rsidRDefault="00C232EB" w:rsidP="008E413D">
      <w:pPr>
        <w:pStyle w:val="3-"/>
        <w:rPr>
          <w:rtl/>
        </w:rPr>
      </w:pPr>
      <w:r>
        <w:rPr>
          <w:rFonts w:hint="cs"/>
          <w:rtl/>
        </w:rPr>
        <w:t xml:space="preserve">אם לאחר תקופה מצטברת של 150 יום כאמור, טרם הושלם ההליך </w:t>
      </w:r>
      <w:proofErr w:type="spellStart"/>
      <w:r>
        <w:rPr>
          <w:rFonts w:hint="cs"/>
          <w:rtl/>
        </w:rPr>
        <w:t>המכרזי</w:t>
      </w:r>
      <w:proofErr w:type="spellEnd"/>
      <w:r>
        <w:rPr>
          <w:rFonts w:hint="cs"/>
          <w:rtl/>
        </w:rPr>
        <w:t>, המזמין רשאי, בהסכמת המציע, להאריך את תוקף הצעתו מעת לעת, כל פעם לתקופה נוספת של 30 ימים.</w:t>
      </w:r>
    </w:p>
    <w:p w14:paraId="5E2A927E" w14:textId="77777777" w:rsidR="007B037E" w:rsidRDefault="00C232EB" w:rsidP="00A0392D">
      <w:pPr>
        <w:pStyle w:val="3-"/>
        <w:rPr>
          <w:rtl/>
        </w:rPr>
      </w:pPr>
      <w:bookmarkStart w:id="172"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72"/>
    </w:p>
    <w:p w14:paraId="2242D619" w14:textId="77777777" w:rsidR="00AD6E2D" w:rsidRPr="002A3E64" w:rsidRDefault="00C232EB" w:rsidP="007B01DE">
      <w:pPr>
        <w:pStyle w:val="2-"/>
        <w:rPr>
          <w:rtl/>
        </w:rPr>
      </w:pPr>
      <w:r w:rsidRPr="002A3E64">
        <w:rPr>
          <w:rtl/>
        </w:rPr>
        <w:t>ביטול או שינוי המכרז</w:t>
      </w:r>
      <w:bookmarkEnd w:id="167"/>
      <w:bookmarkEnd w:id="168"/>
      <w:bookmarkEnd w:id="169"/>
      <w:bookmarkEnd w:id="170"/>
    </w:p>
    <w:p w14:paraId="791C4D41" w14:textId="77777777" w:rsidR="00E5417A" w:rsidRDefault="00C232EB"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4DCC9E17" w14:textId="77777777" w:rsidR="001015D6" w:rsidRPr="00E5417A" w:rsidRDefault="00C232EB"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73"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73"/>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3DD9AC5A" w14:textId="77777777" w:rsidR="00CE3C66" w:rsidRDefault="00C232EB"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62B5C3EC" w14:textId="77777777" w:rsidR="00CE3C66" w:rsidRDefault="00C232EB"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722A1CA8" w14:textId="77777777" w:rsidR="00322FCF" w:rsidRPr="002A3E64" w:rsidRDefault="00C232EB" w:rsidP="007B01DE">
      <w:pPr>
        <w:pStyle w:val="2-"/>
        <w:rPr>
          <w:rtl/>
        </w:rPr>
      </w:pPr>
      <w:bookmarkStart w:id="174" w:name="_Toc516503360"/>
      <w:bookmarkStart w:id="175" w:name="_Toc43400620"/>
      <w:bookmarkStart w:id="176" w:name="_Toc44931929"/>
      <w:bookmarkStart w:id="177" w:name="_Toc44932016"/>
      <w:r w:rsidRPr="002A3E64">
        <w:rPr>
          <w:rtl/>
        </w:rPr>
        <w:t>הוצאות</w:t>
      </w:r>
      <w:bookmarkEnd w:id="174"/>
      <w:bookmarkEnd w:id="175"/>
      <w:bookmarkEnd w:id="176"/>
      <w:bookmarkEnd w:id="177"/>
      <w:r w:rsidRPr="002A3E64">
        <w:rPr>
          <w:rtl/>
        </w:rPr>
        <w:t xml:space="preserve"> </w:t>
      </w:r>
    </w:p>
    <w:p w14:paraId="549A56C3" w14:textId="77777777" w:rsidR="004A7CFB" w:rsidRDefault="00C232EB"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3FFF48E3" w14:textId="77777777" w:rsidR="001015D6" w:rsidRPr="00B63569" w:rsidRDefault="00C232EB"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3F9C0255" w14:textId="77777777" w:rsidR="00377479" w:rsidRPr="002A3E64" w:rsidRDefault="00C232EB" w:rsidP="007B01DE">
      <w:pPr>
        <w:pStyle w:val="2-"/>
        <w:rPr>
          <w:rtl/>
        </w:rPr>
      </w:pPr>
      <w:bookmarkStart w:id="178" w:name="_Toc516503361"/>
      <w:bookmarkStart w:id="179" w:name="_Toc43400621"/>
      <w:bookmarkStart w:id="180" w:name="_Toc44931930"/>
      <w:bookmarkStart w:id="181" w:name="_Toc44932017"/>
      <w:r w:rsidRPr="002A3E64">
        <w:rPr>
          <w:rtl/>
        </w:rPr>
        <w:t>סמכות השיפוט</w:t>
      </w:r>
      <w:bookmarkEnd w:id="178"/>
      <w:bookmarkEnd w:id="179"/>
      <w:bookmarkEnd w:id="180"/>
      <w:bookmarkEnd w:id="181"/>
    </w:p>
    <w:p w14:paraId="5F1256DC" w14:textId="77777777" w:rsidR="001015D6" w:rsidRPr="00551CC2" w:rsidRDefault="00C232EB"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D9B29E9" w14:textId="77777777" w:rsidR="00377479" w:rsidRPr="002A3E64" w:rsidRDefault="00C232EB" w:rsidP="007B01DE">
      <w:pPr>
        <w:pStyle w:val="2-"/>
        <w:rPr>
          <w:rtl/>
        </w:rPr>
      </w:pPr>
      <w:bookmarkStart w:id="182" w:name="_Toc516503362"/>
      <w:bookmarkStart w:id="183" w:name="_Toc43400622"/>
      <w:bookmarkStart w:id="184" w:name="_Toc44931931"/>
      <w:bookmarkStart w:id="185"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82"/>
      <w:bookmarkEnd w:id="183"/>
      <w:bookmarkEnd w:id="184"/>
      <w:bookmarkEnd w:id="185"/>
    </w:p>
    <w:p w14:paraId="24A3B061" w14:textId="77777777" w:rsidR="0013061D" w:rsidRDefault="00C232EB"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36B23FD2" w14:textId="77777777" w:rsidR="003F5764" w:rsidRDefault="00C232EB"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 xml:space="preserve">ים </w:t>
      </w:r>
      <w:bookmarkStart w:id="186" w:name="show_isNotBasket_4"/>
      <w:r w:rsidR="0013061D" w:rsidRPr="002D1D37">
        <w:rPr>
          <w:rtl/>
        </w:rPr>
        <w:t>במכרז</w:t>
      </w:r>
      <w:r w:rsidR="009246E7" w:rsidRPr="009246E7">
        <w:rPr>
          <w:rFonts w:hint="cs"/>
          <w:rtl/>
        </w:rPr>
        <w:t xml:space="preserve"> </w:t>
      </w:r>
      <w:bookmarkEnd w:id="186"/>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6F47392C" w14:textId="77777777" w:rsidR="003F5764" w:rsidRDefault="00C232EB" w:rsidP="003F5764">
      <w:pPr>
        <w:pStyle w:val="3-"/>
        <w:rPr>
          <w:rtl/>
        </w:rPr>
      </w:pPr>
      <w:r w:rsidRPr="00A52689">
        <w:rPr>
          <w:rFonts w:hint="cs"/>
          <w:rtl/>
        </w:rPr>
        <w:t xml:space="preserve">בהתאם לאמור בתקנות </w:t>
      </w:r>
      <w:hyperlink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1A693DAE" w14:textId="77777777" w:rsidR="00C26BFA" w:rsidRPr="00C26BFA" w:rsidRDefault="00C232EB"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26FF6E1" w14:textId="77777777" w:rsidR="00295B6A" w:rsidRDefault="00C232EB"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2C5EF832" w14:textId="77777777" w:rsidR="00E81F28" w:rsidRDefault="00C232EB"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w:t>
      </w:r>
      <w:bookmarkStart w:id="187" w:name="show_isNotBasket_5"/>
      <w:r w:rsidRPr="002D1D37">
        <w:rPr>
          <w:rtl/>
        </w:rPr>
        <w:t>במכרז</w:t>
      </w:r>
      <w:r w:rsidR="009C1DDC" w:rsidRPr="009C1DDC">
        <w:rPr>
          <w:rFonts w:hint="cs"/>
          <w:rtl/>
        </w:rPr>
        <w:t xml:space="preserve"> </w:t>
      </w:r>
      <w:bookmarkEnd w:id="187"/>
      <w:r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52646390" w14:textId="77777777" w:rsidR="0013061D" w:rsidRDefault="00C232EB"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04C7D80" w14:textId="77777777" w:rsidR="008824EE" w:rsidRDefault="00C232EB" w:rsidP="007B01DE">
      <w:pPr>
        <w:pStyle w:val="2-"/>
        <w:rPr>
          <w:rtl/>
        </w:rPr>
      </w:pPr>
      <w:r>
        <w:rPr>
          <w:rFonts w:hint="cs"/>
          <w:rtl/>
        </w:rPr>
        <w:t>מיצוי הליכים מול הוועדה</w:t>
      </w:r>
    </w:p>
    <w:p w14:paraId="417790CF" w14:textId="77777777" w:rsidR="005D0A83" w:rsidRDefault="00C232EB"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22FB320A" w14:textId="77777777" w:rsidR="008824EE" w:rsidRDefault="00C232EB"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9BB5F22" w14:textId="77777777" w:rsidR="000A2211" w:rsidRDefault="00C232EB"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43D695A" w14:textId="77777777" w:rsidR="000A2211" w:rsidRDefault="00C232EB">
      <w:pPr>
        <w:bidi w:val="0"/>
        <w:spacing w:before="200" w:after="200" w:line="276" w:lineRule="auto"/>
        <w:rPr>
          <w:rtl/>
        </w:rPr>
      </w:pPr>
      <w:r>
        <w:rPr>
          <w:rtl/>
        </w:rPr>
        <w:br w:type="page"/>
      </w:r>
    </w:p>
    <w:p w14:paraId="02FF7EE9" w14:textId="77777777" w:rsidR="004E394B" w:rsidRPr="002426B4" w:rsidRDefault="00C232EB"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88" w:name="_Toc256000048"/>
      <w:bookmarkStart w:id="189" w:name="_Toc32477904"/>
      <w:bookmarkStart w:id="190" w:name="_Toc43400623"/>
      <w:bookmarkStart w:id="191" w:name="_Toc44931932"/>
      <w:bookmarkStart w:id="192" w:name="_Toc44932019"/>
      <w:bookmarkStart w:id="193" w:name="_Toc44932668"/>
      <w:bookmarkStart w:id="194" w:name="_Toc53331337"/>
      <w:bookmarkStart w:id="195" w:name="_Toc173823724"/>
      <w:bookmarkStart w:id="196" w:name="_Toc173825532"/>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88"/>
      <w:bookmarkEnd w:id="189"/>
      <w:bookmarkEnd w:id="190"/>
      <w:bookmarkEnd w:id="191"/>
      <w:bookmarkEnd w:id="192"/>
      <w:bookmarkEnd w:id="193"/>
      <w:bookmarkEnd w:id="194"/>
      <w:bookmarkEnd w:id="195"/>
      <w:bookmarkEnd w:id="196"/>
    </w:p>
    <w:p w14:paraId="1EB462A0" w14:textId="77777777" w:rsidR="00B45730" w:rsidRPr="00EC0034" w:rsidRDefault="00C232EB" w:rsidP="00973BC2">
      <w:pPr>
        <w:pStyle w:val="1fe"/>
        <w:rPr>
          <w:rtl/>
        </w:rPr>
      </w:pPr>
      <w:bookmarkStart w:id="197" w:name="_Toc256000049"/>
      <w:bookmarkStart w:id="198" w:name="_Toc32477905"/>
      <w:bookmarkStart w:id="199" w:name="_Toc43400624"/>
      <w:bookmarkStart w:id="200" w:name="_Toc44931933"/>
      <w:bookmarkStart w:id="201" w:name="_Toc44932020"/>
      <w:bookmarkStart w:id="202" w:name="_Toc53331338"/>
      <w:bookmarkStart w:id="203" w:name="_Toc173823725"/>
      <w:bookmarkStart w:id="204" w:name="_Toc173825533"/>
      <w:r w:rsidRPr="00EC0034">
        <w:rPr>
          <w:rFonts w:hint="cs"/>
          <w:rtl/>
        </w:rPr>
        <w:t>הגשת הצע</w:t>
      </w:r>
      <w:r w:rsidR="00C76DC7" w:rsidRPr="00EC0034">
        <w:rPr>
          <w:rFonts w:hint="cs"/>
          <w:rtl/>
        </w:rPr>
        <w:t>ה</w:t>
      </w:r>
      <w:r w:rsidRPr="00EC0034">
        <w:rPr>
          <w:rFonts w:hint="cs"/>
          <w:rtl/>
        </w:rPr>
        <w:t xml:space="preserve"> במכר</w:t>
      </w:r>
      <w:r w:rsidR="00C76DC7" w:rsidRPr="00EC0034">
        <w:rPr>
          <w:rFonts w:hint="cs"/>
          <w:rtl/>
        </w:rPr>
        <w:t>ז</w:t>
      </w:r>
      <w:bookmarkEnd w:id="197"/>
      <w:bookmarkEnd w:id="198"/>
      <w:bookmarkEnd w:id="199"/>
      <w:bookmarkEnd w:id="200"/>
      <w:bookmarkEnd w:id="201"/>
      <w:bookmarkEnd w:id="202"/>
      <w:bookmarkEnd w:id="203"/>
      <w:bookmarkEnd w:id="204"/>
    </w:p>
    <w:p w14:paraId="09384D87" w14:textId="77777777" w:rsidR="004E394B" w:rsidRPr="002A3E64" w:rsidRDefault="00C232EB" w:rsidP="007B01DE">
      <w:pPr>
        <w:pStyle w:val="2-"/>
        <w:rPr>
          <w:rtl/>
        </w:rPr>
      </w:pPr>
      <w:bookmarkStart w:id="205" w:name="_Toc43400625"/>
      <w:bookmarkStart w:id="206" w:name="_Toc44931934"/>
      <w:bookmarkStart w:id="207" w:name="_Toc44932021"/>
      <w:r w:rsidRPr="002A3E64">
        <w:rPr>
          <w:rFonts w:hint="eastAsia"/>
          <w:rtl/>
        </w:rPr>
        <w:t>כללי</w:t>
      </w:r>
      <w:r w:rsidR="00204AE0">
        <w:rPr>
          <w:rFonts w:hint="cs"/>
          <w:rtl/>
        </w:rPr>
        <w:t>ם למילוי חוברת ההצעה</w:t>
      </w:r>
      <w:bookmarkEnd w:id="205"/>
      <w:bookmarkEnd w:id="206"/>
      <w:bookmarkEnd w:id="207"/>
    </w:p>
    <w:p w14:paraId="5002DD67" w14:textId="77777777" w:rsidR="000B02CF" w:rsidRPr="00AA29ED" w:rsidRDefault="00C232EB" w:rsidP="00A0392D">
      <w:pPr>
        <w:pStyle w:val="3-"/>
        <w:rPr>
          <w:rtl/>
        </w:rPr>
      </w:pPr>
      <w:bookmarkStart w:id="208"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08"/>
    </w:p>
    <w:p w14:paraId="18F49C73" w14:textId="77777777" w:rsidR="004E394B" w:rsidRDefault="00C232EB" w:rsidP="00A0392D">
      <w:pPr>
        <w:pStyle w:val="3-"/>
        <w:rPr>
          <w:rtl/>
        </w:rPr>
      </w:pPr>
      <w:bookmarkStart w:id="209"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09"/>
    </w:p>
    <w:p w14:paraId="7B22AE0F" w14:textId="77777777" w:rsidR="004E394B" w:rsidRPr="00116E05" w:rsidRDefault="00C232EB" w:rsidP="00A0392D">
      <w:pPr>
        <w:pStyle w:val="3-"/>
        <w:rPr>
          <w:rtl/>
        </w:rPr>
      </w:pPr>
      <w:bookmarkStart w:id="210"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10"/>
      <w:r w:rsidRPr="00116E05">
        <w:rPr>
          <w:rFonts w:hint="cs"/>
          <w:rtl/>
        </w:rPr>
        <w:t xml:space="preserve"> </w:t>
      </w:r>
    </w:p>
    <w:p w14:paraId="7C7C5DD2" w14:textId="77777777" w:rsidR="00B11972" w:rsidRPr="00116E05" w:rsidRDefault="00C232EB" w:rsidP="00A0392D">
      <w:pPr>
        <w:pStyle w:val="3-"/>
        <w:rPr>
          <w:rtl/>
        </w:rPr>
      </w:pPr>
      <w:bookmarkStart w:id="211"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11"/>
    </w:p>
    <w:p w14:paraId="4A28428A" w14:textId="77777777" w:rsidR="009351AA" w:rsidRDefault="00C232EB" w:rsidP="00A0392D">
      <w:pPr>
        <w:pStyle w:val="3-"/>
      </w:pPr>
      <w:bookmarkStart w:id="212"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12"/>
    </w:p>
    <w:p w14:paraId="058D8EB7" w14:textId="77777777" w:rsidR="00B2341A" w:rsidRPr="00197F32" w:rsidRDefault="00C232EB" w:rsidP="00197F32">
      <w:pPr>
        <w:pStyle w:val="1fe"/>
      </w:pPr>
      <w:bookmarkStart w:id="213" w:name="_Toc256000050"/>
      <w:bookmarkStart w:id="214" w:name="_Toc32477906"/>
      <w:bookmarkStart w:id="215" w:name="_Toc43400627"/>
      <w:bookmarkStart w:id="216" w:name="_Toc44931936"/>
      <w:bookmarkStart w:id="217" w:name="_Toc44932023"/>
      <w:bookmarkStart w:id="218" w:name="_Toc53331344"/>
      <w:bookmarkStart w:id="219" w:name="_Toc173823726"/>
      <w:bookmarkStart w:id="220" w:name="_Toc173825534"/>
      <w:bookmarkStart w:id="221" w:name="_Toc516503366"/>
      <w:r w:rsidRPr="00EC0034">
        <w:rPr>
          <w:rFonts w:hint="cs"/>
          <w:rtl/>
        </w:rPr>
        <w:t>פרטי המציע</w:t>
      </w:r>
      <w:bookmarkEnd w:id="213"/>
      <w:bookmarkEnd w:id="214"/>
      <w:bookmarkEnd w:id="215"/>
      <w:bookmarkEnd w:id="216"/>
      <w:bookmarkEnd w:id="217"/>
      <w:bookmarkEnd w:id="218"/>
      <w:bookmarkEnd w:id="219"/>
      <w:bookmarkEnd w:id="220"/>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258"/>
        <w:gridCol w:w="4810"/>
      </w:tblGrid>
      <w:tr w:rsidR="00741FFB" w14:paraId="7C638FEE" w14:textId="77777777" w:rsidTr="00FA1D31">
        <w:trPr>
          <w:trHeight w:val="885"/>
          <w:tblHeader/>
        </w:trPr>
        <w:tc>
          <w:tcPr>
            <w:tcW w:w="2019" w:type="pct"/>
            <w:vAlign w:val="center"/>
          </w:tcPr>
          <w:p w14:paraId="22A8A925" w14:textId="77777777" w:rsidR="0042795F" w:rsidRPr="00FA1D31" w:rsidRDefault="00C232EB"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981" w:type="pct"/>
            <w:vAlign w:val="center"/>
          </w:tcPr>
          <w:p w14:paraId="3B6DBFCB" w14:textId="77777777" w:rsidR="0042795F" w:rsidRPr="00FA1D31" w:rsidRDefault="0042795F" w:rsidP="00FA1D31">
            <w:pPr>
              <w:spacing w:before="120" w:after="120" w:line="360" w:lineRule="auto"/>
              <w:rPr>
                <w:rFonts w:eastAsia="Times New Roman"/>
                <w:rtl/>
              </w:rPr>
            </w:pPr>
          </w:p>
        </w:tc>
      </w:tr>
      <w:tr w:rsidR="00741FFB" w14:paraId="1DD6ECA7" w14:textId="77777777" w:rsidTr="00FA1D31">
        <w:trPr>
          <w:trHeight w:val="20"/>
        </w:trPr>
        <w:tc>
          <w:tcPr>
            <w:tcW w:w="2019" w:type="pct"/>
            <w:vAlign w:val="center"/>
          </w:tcPr>
          <w:p w14:paraId="12959EB7" w14:textId="77777777" w:rsidR="0042795F" w:rsidRPr="00FA1D31" w:rsidRDefault="00C232EB"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10F692B2" w14:textId="77777777" w:rsidR="0042795F" w:rsidRPr="00FA1D31" w:rsidRDefault="00C232EB"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vAlign w:val="center"/>
          </w:tcPr>
          <w:p w14:paraId="5E6683B0" w14:textId="77777777" w:rsidR="0042795F" w:rsidRPr="00FA1D31" w:rsidRDefault="0042795F" w:rsidP="00FA1D31">
            <w:pPr>
              <w:spacing w:before="120" w:after="120" w:line="360" w:lineRule="auto"/>
              <w:rPr>
                <w:rFonts w:eastAsia="Times New Roman"/>
                <w:rtl/>
              </w:rPr>
            </w:pPr>
          </w:p>
        </w:tc>
      </w:tr>
      <w:tr w:rsidR="00741FFB" w14:paraId="716452EA" w14:textId="77777777" w:rsidTr="00FA1D31">
        <w:trPr>
          <w:trHeight w:val="20"/>
        </w:trPr>
        <w:tc>
          <w:tcPr>
            <w:tcW w:w="2019" w:type="pct"/>
            <w:vAlign w:val="center"/>
          </w:tcPr>
          <w:p w14:paraId="594183DB" w14:textId="77777777" w:rsidR="0042795F" w:rsidRPr="00FA1D31" w:rsidRDefault="00C232EB"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981" w:type="pct"/>
            <w:vAlign w:val="center"/>
          </w:tcPr>
          <w:p w14:paraId="416C4372" w14:textId="77777777" w:rsidR="0042795F" w:rsidRPr="00FA1D31" w:rsidRDefault="0042795F" w:rsidP="00FA1D31">
            <w:pPr>
              <w:spacing w:before="120" w:after="120" w:line="360" w:lineRule="auto"/>
              <w:rPr>
                <w:rFonts w:eastAsia="Times New Roman"/>
                <w:rtl/>
              </w:rPr>
            </w:pPr>
          </w:p>
        </w:tc>
      </w:tr>
      <w:tr w:rsidR="00741FFB" w14:paraId="04FC3503" w14:textId="77777777" w:rsidTr="00FA1D31">
        <w:trPr>
          <w:trHeight w:val="793"/>
        </w:trPr>
        <w:tc>
          <w:tcPr>
            <w:tcW w:w="2019" w:type="pct"/>
            <w:vAlign w:val="center"/>
          </w:tcPr>
          <w:p w14:paraId="30CDC76E" w14:textId="77777777" w:rsidR="0042795F" w:rsidRPr="00FA1D31" w:rsidRDefault="00C232EB"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r w:rsidR="002D0834">
              <w:rPr>
                <w:rFonts w:eastAsia="Times New Roman" w:hint="cs"/>
                <w:rtl/>
              </w:rPr>
              <w:t>:</w:t>
            </w:r>
          </w:p>
        </w:tc>
        <w:tc>
          <w:tcPr>
            <w:tcW w:w="2981" w:type="pct"/>
            <w:vAlign w:val="center"/>
          </w:tcPr>
          <w:p w14:paraId="61689A81" w14:textId="77777777" w:rsidR="0042795F" w:rsidRPr="00FA1D31" w:rsidRDefault="0042795F" w:rsidP="00FA1D31">
            <w:pPr>
              <w:spacing w:before="120" w:after="120" w:line="360" w:lineRule="auto"/>
              <w:rPr>
                <w:rFonts w:eastAsia="Times New Roman"/>
                <w:rtl/>
              </w:rPr>
            </w:pPr>
          </w:p>
        </w:tc>
      </w:tr>
    </w:tbl>
    <w:p w14:paraId="5A8A6804" w14:textId="77777777" w:rsidR="00D21DE4" w:rsidRDefault="00D21DE4" w:rsidP="00D21DE4">
      <w:pPr>
        <w:pStyle w:val="20"/>
        <w:numPr>
          <w:ilvl w:val="0"/>
          <w:numId w:val="0"/>
        </w:numPr>
        <w:bidi/>
        <w:ind w:left="1069" w:hanging="360"/>
        <w:rPr>
          <w:rtl/>
        </w:rPr>
      </w:pPr>
    </w:p>
    <w:p w14:paraId="0AC53693" w14:textId="77777777" w:rsidR="00D21DE4" w:rsidRDefault="00C232EB"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8270"/>
      </w:tblGrid>
      <w:tr w:rsidR="00741FFB" w14:paraId="78176AA5" w14:textId="77777777" w:rsidTr="00FA1D31">
        <w:trPr>
          <w:trHeight w:val="893"/>
        </w:trPr>
        <w:tc>
          <w:tcPr>
            <w:tcW w:w="8270" w:type="dxa"/>
            <w:vAlign w:val="center"/>
          </w:tcPr>
          <w:p w14:paraId="4ACB6611" w14:textId="77777777" w:rsidR="00D21DE4" w:rsidRPr="00FA1D31" w:rsidRDefault="00C232EB" w:rsidP="00FA1D31">
            <w:pPr>
              <w:spacing w:before="120" w:after="120" w:line="360" w:lineRule="auto"/>
              <w:rPr>
                <w:rFonts w:eastAsia="Times New Roman"/>
                <w:rtl/>
              </w:rPr>
            </w:pPr>
            <w:r w:rsidRPr="00FA1D31">
              <w:rPr>
                <w:rFonts w:eastAsia="Times New Roman" w:hint="cs"/>
                <w:rtl/>
              </w:rPr>
              <w:t>שם:</w:t>
            </w:r>
          </w:p>
        </w:tc>
      </w:tr>
      <w:tr w:rsidR="00741FFB" w14:paraId="3B7FE3C2" w14:textId="77777777" w:rsidTr="00FA1D31">
        <w:trPr>
          <w:trHeight w:val="893"/>
        </w:trPr>
        <w:tc>
          <w:tcPr>
            <w:tcW w:w="8270" w:type="dxa"/>
            <w:vAlign w:val="center"/>
          </w:tcPr>
          <w:p w14:paraId="35633F4B" w14:textId="77777777" w:rsidR="00D21DE4" w:rsidRPr="00FA1D31" w:rsidRDefault="00C232EB" w:rsidP="00FA1D31">
            <w:pPr>
              <w:spacing w:before="120" w:after="120" w:line="360" w:lineRule="auto"/>
              <w:rPr>
                <w:rFonts w:eastAsia="Times New Roman"/>
                <w:rtl/>
              </w:rPr>
            </w:pPr>
            <w:r w:rsidRPr="00FA1D31">
              <w:rPr>
                <w:rFonts w:eastAsia="Times New Roman" w:hint="cs"/>
                <w:rtl/>
              </w:rPr>
              <w:t>כתובת:</w:t>
            </w:r>
          </w:p>
        </w:tc>
      </w:tr>
      <w:tr w:rsidR="00741FFB" w14:paraId="2F64E2BB" w14:textId="77777777" w:rsidTr="00FA1D31">
        <w:trPr>
          <w:trHeight w:val="893"/>
        </w:trPr>
        <w:tc>
          <w:tcPr>
            <w:tcW w:w="8270" w:type="dxa"/>
            <w:vAlign w:val="center"/>
          </w:tcPr>
          <w:p w14:paraId="34515634" w14:textId="77777777" w:rsidR="00D21DE4" w:rsidRPr="00FA1D31" w:rsidRDefault="00C232EB" w:rsidP="003A3380">
            <w:pPr>
              <w:rPr>
                <w:rFonts w:eastAsia="Times New Roman"/>
                <w:rtl/>
              </w:rPr>
            </w:pPr>
            <w:r w:rsidRPr="00FA1D31">
              <w:rPr>
                <w:rFonts w:eastAsia="Times New Roman" w:hint="cs"/>
                <w:rtl/>
              </w:rPr>
              <w:t>טלפון:</w:t>
            </w:r>
          </w:p>
        </w:tc>
      </w:tr>
      <w:tr w:rsidR="00741FFB" w14:paraId="57F3A0B2" w14:textId="77777777" w:rsidTr="00FA1D31">
        <w:trPr>
          <w:trHeight w:val="893"/>
        </w:trPr>
        <w:tc>
          <w:tcPr>
            <w:tcW w:w="8270" w:type="dxa"/>
            <w:vAlign w:val="center"/>
          </w:tcPr>
          <w:p w14:paraId="4C5AF19B" w14:textId="77777777" w:rsidR="00D21DE4" w:rsidRPr="00FA1D31" w:rsidRDefault="00C232EB" w:rsidP="003A3380">
            <w:pPr>
              <w:rPr>
                <w:rFonts w:eastAsia="Times New Roman"/>
                <w:rtl/>
              </w:rPr>
            </w:pPr>
            <w:r w:rsidRPr="00FA1D31">
              <w:rPr>
                <w:rFonts w:eastAsia="Times New Roman" w:hint="cs"/>
                <w:rtl/>
              </w:rPr>
              <w:t>דוא"ל:</w:t>
            </w:r>
          </w:p>
        </w:tc>
      </w:tr>
    </w:tbl>
    <w:p w14:paraId="3868C141" w14:textId="77777777" w:rsidR="009241A0" w:rsidRDefault="00C232EB" w:rsidP="003A3380">
      <w:pPr>
        <w:rPr>
          <w:rtl/>
        </w:rPr>
      </w:pPr>
      <w:r w:rsidRPr="0095640C">
        <w:rPr>
          <w:rtl/>
        </w:rPr>
        <w:br w:type="textWrapping" w:clear="all"/>
      </w:r>
    </w:p>
    <w:p w14:paraId="25CAA65E" w14:textId="77777777" w:rsidR="001173E7" w:rsidRPr="00EC0034" w:rsidRDefault="00EF4E1A" w:rsidP="00973BC2">
      <w:pPr>
        <w:pStyle w:val="1fe"/>
        <w:rPr>
          <w:rtl/>
        </w:rPr>
      </w:pPr>
      <w:bookmarkStart w:id="222" w:name="_Toc256000051"/>
      <w:bookmarkStart w:id="223" w:name="_Toc173823727"/>
      <w:bookmarkStart w:id="224" w:name="_Toc173825535"/>
      <w:r w:rsidRPr="00EC0034">
        <w:rPr>
          <w:rFonts w:hint="cs"/>
          <w:rtl/>
        </w:rPr>
        <w:t xml:space="preserve">הוכחת </w:t>
      </w:r>
      <w:bookmarkStart w:id="225" w:name="_Toc32477907"/>
      <w:bookmarkStart w:id="226" w:name="_Toc43400628"/>
      <w:bookmarkStart w:id="227" w:name="_Toc44931937"/>
      <w:bookmarkStart w:id="228" w:name="_Toc44932024"/>
      <w:bookmarkStart w:id="229" w:name="_Toc53331345"/>
      <w:r w:rsidR="004E394B" w:rsidRPr="00EC0034">
        <w:rPr>
          <w:rFonts w:hint="cs"/>
          <w:rtl/>
        </w:rPr>
        <w:t>עמידה בתנאי הסף</w:t>
      </w:r>
      <w:r w:rsidR="000B02CF" w:rsidRPr="00EC0034">
        <w:rPr>
          <w:rFonts w:hint="cs"/>
          <w:rtl/>
        </w:rPr>
        <w:t xml:space="preserve"> של המכר</w:t>
      </w:r>
      <w:bookmarkEnd w:id="225"/>
      <w:bookmarkEnd w:id="226"/>
      <w:bookmarkEnd w:id="227"/>
      <w:bookmarkEnd w:id="228"/>
      <w:bookmarkEnd w:id="229"/>
      <w:r w:rsidR="001B4C8A" w:rsidRPr="00EC0034">
        <w:rPr>
          <w:rFonts w:hint="cs"/>
          <w:rtl/>
        </w:rPr>
        <w:t>ז</w:t>
      </w:r>
      <w:bookmarkEnd w:id="222"/>
      <w:bookmarkEnd w:id="223"/>
      <w:bookmarkEnd w:id="224"/>
    </w:p>
    <w:p w14:paraId="6A5D3020" w14:textId="77777777" w:rsidR="004E394B" w:rsidRPr="00FF7633" w:rsidRDefault="00C232EB" w:rsidP="00973BC2">
      <w:pPr>
        <w:pStyle w:val="2-0"/>
        <w:rPr>
          <w:u w:val="single"/>
          <w:rtl/>
        </w:rPr>
      </w:pPr>
      <w:bookmarkStart w:id="230"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30"/>
    </w:p>
    <w:p w14:paraId="140C1C83" w14:textId="77777777" w:rsidR="008C1A0C" w:rsidRDefault="00C232EB" w:rsidP="000A437B">
      <w:pPr>
        <w:pStyle w:val="2-"/>
        <w:rPr>
          <w:rtl/>
        </w:rPr>
      </w:pPr>
      <w:bookmarkStart w:id="231" w:name="_Toc42501732"/>
      <w:bookmarkStart w:id="232" w:name="_Toc42589790"/>
      <w:bookmarkStart w:id="233" w:name="_Toc42589883"/>
      <w:bookmarkStart w:id="234" w:name="_Toc43197220"/>
      <w:bookmarkStart w:id="235" w:name="_Toc44931938"/>
      <w:bookmarkStart w:id="236" w:name="_Toc44932025"/>
      <w:bookmarkStart w:id="237" w:name="_Toc49766700"/>
      <w:bookmarkStart w:id="238" w:name="_Toc49766789"/>
      <w:bookmarkStart w:id="239" w:name="_Toc53330152"/>
      <w:bookmarkStart w:id="240" w:name="_Toc42501733"/>
      <w:bookmarkStart w:id="241" w:name="_Toc42589791"/>
      <w:bookmarkStart w:id="242" w:name="_Toc42589884"/>
      <w:bookmarkStart w:id="243" w:name="_Toc43197221"/>
      <w:bookmarkStart w:id="244" w:name="_Toc44931939"/>
      <w:bookmarkStart w:id="245" w:name="_Toc44932026"/>
      <w:bookmarkStart w:id="246" w:name="_Toc49766701"/>
      <w:bookmarkStart w:id="247" w:name="_Toc49766790"/>
      <w:bookmarkStart w:id="248" w:name="_Toc53330153"/>
      <w:bookmarkStart w:id="249" w:name="_Toc43400629"/>
      <w:bookmarkStart w:id="250" w:name="_Toc44931940"/>
      <w:bookmarkStart w:id="251" w:name="_Toc44932027"/>
      <w:bookmarkStart w:id="252" w:name="_Toc53331347"/>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53" w:name="_Toc53331348"/>
      <w:bookmarkEnd w:id="249"/>
      <w:bookmarkEnd w:id="250"/>
      <w:bookmarkEnd w:id="251"/>
      <w:bookmarkEnd w:id="252"/>
      <w:r w:rsidR="00AA16F8">
        <w:t xml:space="preserve"> </w:t>
      </w:r>
    </w:p>
    <w:p w14:paraId="2FAE7BBF" w14:textId="77777777" w:rsidR="00AA16F8" w:rsidRPr="000A437B" w:rsidRDefault="00C232EB"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53"/>
    </w:p>
    <w:p w14:paraId="53CE2407" w14:textId="77777777" w:rsidR="00BB11E1" w:rsidRPr="002F1CE5" w:rsidRDefault="00C232EB"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264911FC" w14:textId="77777777" w:rsidR="004E394B" w:rsidRPr="00741C3C" w:rsidRDefault="00C232EB" w:rsidP="008C253B">
      <w:pPr>
        <w:pStyle w:val="42"/>
        <w:rPr>
          <w:rtl/>
        </w:rPr>
      </w:pPr>
      <w:r w:rsidRPr="00741C3C">
        <w:rPr>
          <w:rtl/>
        </w:rPr>
        <w:t>המציע רשום בישראל כדין.</w:t>
      </w:r>
    </w:p>
    <w:p w14:paraId="5C43CA89" w14:textId="77777777" w:rsidR="00082200" w:rsidRPr="000A437B" w:rsidRDefault="00C232EB"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2FBDC961" w14:textId="77777777" w:rsidR="009E4565" w:rsidRPr="002F1CE5" w:rsidRDefault="00C232EB"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1EE35F63" w14:textId="77777777" w:rsidR="008B27AC" w:rsidRPr="008C253B" w:rsidRDefault="00C232EB"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13CF27F1" w14:textId="77777777" w:rsidR="00554187" w:rsidRDefault="00C232EB"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0D3C0D43" w14:textId="77777777" w:rsidR="00554187" w:rsidRPr="00426CDE" w:rsidRDefault="00C232EB"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53D58C78" w14:textId="77777777" w:rsidR="00082200" w:rsidRDefault="00C232EB"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54" w:name="nispach3_1"/>
      <w:r w:rsidRPr="00A65735">
        <w:rPr>
          <w:b/>
          <w:bCs/>
          <w:rtl/>
        </w:rPr>
        <w:t>2</w:t>
      </w:r>
      <w:bookmarkEnd w:id="254"/>
      <w:r w:rsidR="00CA733A" w:rsidRPr="00A65735">
        <w:rPr>
          <w:b/>
          <w:bCs/>
          <w:rtl/>
        </w:rPr>
        <w:t>.</w:t>
      </w:r>
    </w:p>
    <w:p w14:paraId="427ABC39" w14:textId="77777777" w:rsidR="008B27AC" w:rsidRPr="008C253B" w:rsidRDefault="00C232EB"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7993AE5F" w14:textId="77777777" w:rsidR="00082200" w:rsidRPr="00DE0651" w:rsidRDefault="00C232EB" w:rsidP="000C2347">
      <w:pPr>
        <w:pStyle w:val="6-0"/>
        <w:rPr>
          <w:rtl/>
        </w:rPr>
      </w:pPr>
      <w:bookmarkStart w:id="255"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31956048" w14:textId="77777777" w:rsidR="004E394B" w:rsidRPr="00082200" w:rsidRDefault="00C232EB"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56" w:name="nispach4_1"/>
      <w:r w:rsidRPr="00A65735">
        <w:rPr>
          <w:b/>
          <w:bCs/>
          <w:rtl/>
        </w:rPr>
        <w:t>3</w:t>
      </w:r>
      <w:bookmarkEnd w:id="256"/>
      <w:r w:rsidR="00E40724" w:rsidRPr="00A65735">
        <w:rPr>
          <w:b/>
          <w:bCs/>
          <w:rtl/>
        </w:rPr>
        <w:t>.</w:t>
      </w:r>
    </w:p>
    <w:bookmarkEnd w:id="255"/>
    <w:p w14:paraId="4A9B880B" w14:textId="77777777" w:rsidR="008B27AC" w:rsidRPr="008C253B" w:rsidRDefault="00C232EB"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4BBED853" w14:textId="77777777" w:rsidR="004E394B" w:rsidRPr="000A437B" w:rsidRDefault="00C232EB"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737DC92F" w14:textId="77777777" w:rsidR="004E394B" w:rsidRPr="000A437B" w:rsidRDefault="00C232EB" w:rsidP="008C253B">
      <w:pPr>
        <w:pStyle w:val="53"/>
        <w:rPr>
          <w:rtl/>
        </w:rPr>
      </w:pPr>
      <w:r w:rsidRPr="000A437B">
        <w:rPr>
          <w:rtl/>
        </w:rPr>
        <w:t xml:space="preserve">הוראות סעיף 9 לחוק שוויון זכויות לאנשים עם מוגבלות חלות על המציע והוא מקיים אותן. </w:t>
      </w:r>
    </w:p>
    <w:p w14:paraId="3B9BF288" w14:textId="77777777" w:rsidR="004E394B" w:rsidRPr="000A437B" w:rsidRDefault="00C232EB"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68B418F4" w14:textId="77777777" w:rsidR="004E394B" w:rsidRPr="008C253B" w:rsidRDefault="00C232EB" w:rsidP="008C253B">
      <w:pPr>
        <w:pStyle w:val="69"/>
        <w:rPr>
          <w:rtl/>
        </w:rPr>
      </w:pPr>
      <w:r w:rsidRPr="008C253B">
        <w:rPr>
          <w:rtl/>
        </w:rPr>
        <w:t>המציע מעסיק פחות מ-100 עובדים.</w:t>
      </w:r>
      <w:r w:rsidR="007B5800" w:rsidRPr="008C253B">
        <w:rPr>
          <w:rFonts w:hint="cs"/>
          <w:rtl/>
        </w:rPr>
        <w:t xml:space="preserve"> </w:t>
      </w:r>
    </w:p>
    <w:p w14:paraId="602E48C4" w14:textId="77777777" w:rsidR="004E394B" w:rsidRPr="000A437B" w:rsidRDefault="00C232EB" w:rsidP="008C253B">
      <w:pPr>
        <w:pStyle w:val="69"/>
        <w:rPr>
          <w:rtl/>
        </w:rPr>
      </w:pPr>
      <w:r w:rsidRPr="000A437B">
        <w:rPr>
          <w:rtl/>
        </w:rPr>
        <w:t>המציע מעסיק 100 עובדים או יותר.</w:t>
      </w:r>
    </w:p>
    <w:p w14:paraId="6AAA7845" w14:textId="77777777" w:rsidR="00C47C96" w:rsidRPr="00DF5D14" w:rsidRDefault="00C232EB"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28D4CC94" w14:textId="77777777" w:rsidR="004E394B" w:rsidRPr="000A437B" w:rsidRDefault="00C232EB"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06B9179F" w14:textId="77777777" w:rsidR="00672287" w:rsidRDefault="00C232EB"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05CBD7AD" w14:textId="77777777" w:rsidR="008211D0" w:rsidRDefault="00C232EB" w:rsidP="00D06230">
      <w:pPr>
        <w:pStyle w:val="4-3"/>
        <w:rPr>
          <w:rtl/>
        </w:rPr>
      </w:pPr>
      <w:r>
        <w:rPr>
          <w:rFonts w:eastAsia="David"/>
          <w:b/>
          <w:bCs/>
          <w:rtl/>
        </w:rPr>
        <w:t>העדר חשש לקיומו של המציע כעסק חי</w:t>
      </w:r>
    </w:p>
    <w:p w14:paraId="781DC210" w14:textId="77777777" w:rsidR="00741FFB" w:rsidRDefault="00C232EB">
      <w:pPr>
        <w:pStyle w:val="5-"/>
        <w:rPr>
          <w:rtl/>
        </w:rPr>
      </w:pPr>
      <w:r>
        <w:rPr>
          <w:rFonts w:eastAsia="David"/>
          <w:rtl/>
        </w:rPr>
        <w:t>לא קיים חשש להמשך קיומו של המציע כעסק חי.</w:t>
      </w:r>
    </w:p>
    <w:p w14:paraId="28AAE530" w14:textId="77777777" w:rsidR="00741FFB" w:rsidRDefault="00C232EB">
      <w:pPr>
        <w:pStyle w:val="5-"/>
        <w:rPr>
          <w:rtl/>
        </w:rPr>
      </w:pPr>
      <w:r>
        <w:rPr>
          <w:rFonts w:eastAsia="David"/>
          <w:rtl/>
        </w:rPr>
        <w:t xml:space="preserve">לצורך הוכחת עמידה בתנאי סף זה, על המציע לצרף אישור רו"ח בהתאם לנוסח הקבוע בהוראת </w:t>
      </w:r>
      <w:proofErr w:type="spellStart"/>
      <w:r>
        <w:rPr>
          <w:rFonts w:eastAsia="David"/>
          <w:rtl/>
        </w:rPr>
        <w:t>התכ"ם</w:t>
      </w:r>
      <w:proofErr w:type="spellEnd"/>
      <w:r>
        <w:rPr>
          <w:rFonts w:eastAsia="David"/>
          <w:rtl/>
        </w:rPr>
        <w:t xml:space="preserve"> והמצורף כנספח 4.</w:t>
      </w:r>
    </w:p>
    <w:p w14:paraId="3F272234" w14:textId="77777777" w:rsidR="00741FFB" w:rsidRDefault="00741FFB"/>
    <w:p w14:paraId="5B57EE78"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576459AB" w14:textId="77777777" w:rsidR="00390B5E" w:rsidRPr="002A3E64" w:rsidRDefault="00C232EB" w:rsidP="007B01DE">
      <w:pPr>
        <w:pStyle w:val="2-"/>
        <w:rPr>
          <w:rtl/>
        </w:rPr>
      </w:pPr>
      <w:bookmarkStart w:id="257" w:name="_Toc43400630"/>
      <w:bookmarkStart w:id="258" w:name="_Toc44931941"/>
      <w:bookmarkStart w:id="259" w:name="_Toc44932028"/>
      <w:bookmarkStart w:id="260" w:name="_Toc53331349"/>
      <w:bookmarkStart w:id="261" w:name="show_isProfCondInBase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57"/>
      <w:bookmarkEnd w:id="258"/>
      <w:bookmarkEnd w:id="259"/>
      <w:bookmarkEnd w:id="260"/>
    </w:p>
    <w:p w14:paraId="3FD0DA6D" w14:textId="77777777" w:rsidR="00BB11E1" w:rsidRPr="00DC3FDB" w:rsidRDefault="00C232EB"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4A585140" w14:textId="77777777" w:rsidR="009A781F" w:rsidRPr="00DC3FDB" w:rsidRDefault="00C232EB"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61"/>
    <w:p w14:paraId="3931F34B" w14:textId="77777777" w:rsidR="009D66B3" w:rsidRDefault="00C232EB" w:rsidP="006B6CCE">
      <w:pPr>
        <w:pStyle w:val="4-3"/>
        <w:rPr>
          <w:rFonts w:eastAsia="David"/>
          <w:rtl/>
        </w:rPr>
      </w:pPr>
      <w:r>
        <w:rPr>
          <w:rFonts w:eastAsia="David"/>
          <w:b/>
          <w:bCs/>
          <w:rtl/>
        </w:rPr>
        <w:t>ניסיון מקצועי של המציע</w:t>
      </w:r>
    </w:p>
    <w:p w14:paraId="4C4F656D" w14:textId="77777777" w:rsidR="00741FFB" w:rsidRDefault="00C232EB">
      <w:pPr>
        <w:pStyle w:val="5-"/>
        <w:rPr>
          <w:rFonts w:eastAsia="David"/>
          <w:rtl/>
        </w:rPr>
      </w:pPr>
      <w:r>
        <w:rPr>
          <w:rFonts w:eastAsia="David"/>
          <w:rtl/>
        </w:rPr>
        <w:t> המציע סיפק בשלוש שנים לפחות מתוך חמש השנים שקדמו למועד הגשת ההצעה שירותי הנפקת הודעות, מכתבים ודיוור כמותי (הכוללים הדפסת נתונים משתנים ועיטוף ממוכן) עבור 2 לקוחות לפחות, בהיקף של לפחות 500,000 מעטפות/הודעות בשנה עבור כל לקוח </w:t>
      </w:r>
    </w:p>
    <w:p w14:paraId="1CF2F6FE" w14:textId="77777777" w:rsidR="00741FFB" w:rsidRDefault="00C232EB">
      <w:pPr>
        <w:pStyle w:val="5-"/>
        <w:rPr>
          <w:rtl/>
        </w:rPr>
      </w:pPr>
      <w:r>
        <w:rPr>
          <w:rFonts w:eastAsia="David"/>
          <w:rtl/>
        </w:rPr>
        <w:t>לצורך הוכחת עמידה בתנאי זה, על המציע למלא את הטבלה הבאה:</w:t>
      </w:r>
    </w:p>
    <w:tbl>
      <w:tblPr>
        <w:bidiVisual/>
        <w:tblW w:w="5000"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875"/>
        <w:gridCol w:w="1564"/>
        <w:gridCol w:w="1664"/>
        <w:gridCol w:w="1351"/>
        <w:gridCol w:w="979"/>
        <w:gridCol w:w="1837"/>
      </w:tblGrid>
      <w:tr w:rsidR="00741FFB" w:rsidRPr="00B82288" w14:paraId="168D7873" w14:textId="77777777" w:rsidTr="00B82288">
        <w:trPr>
          <w:tblCellSpacing w:w="15" w:type="dxa"/>
          <w:jc w:val="right"/>
        </w:trPr>
        <w:tc>
          <w:tcPr>
            <w:tcW w:w="0" w:type="auto"/>
            <w:tcMar>
              <w:top w:w="15" w:type="dxa"/>
              <w:left w:w="22" w:type="dxa"/>
              <w:bottom w:w="22" w:type="dxa"/>
              <w:right w:w="15" w:type="dxa"/>
            </w:tcMar>
            <w:vAlign w:val="center"/>
            <w:hideMark/>
          </w:tcPr>
          <w:p w14:paraId="2FFA336F" w14:textId="77777777" w:rsidR="00741FFB" w:rsidRPr="00B82288" w:rsidRDefault="00C232EB">
            <w:pPr>
              <w:rPr>
                <w:rFonts w:eastAsia="David"/>
                <w:b/>
                <w:bCs/>
                <w:caps w:val="0"/>
                <w:color w:val="000000"/>
                <w:rtl/>
              </w:rPr>
            </w:pPr>
            <w:r w:rsidRPr="00B82288">
              <w:rPr>
                <w:rFonts w:eastAsia="David"/>
                <w:b/>
                <w:bCs/>
                <w:caps w:val="0"/>
                <w:color w:val="000000"/>
                <w:rtl/>
              </w:rPr>
              <w:t>שם הלקוח</w:t>
            </w:r>
          </w:p>
        </w:tc>
        <w:tc>
          <w:tcPr>
            <w:tcW w:w="0" w:type="auto"/>
            <w:tcMar>
              <w:top w:w="15" w:type="dxa"/>
              <w:left w:w="22" w:type="dxa"/>
              <w:bottom w:w="22" w:type="dxa"/>
              <w:right w:w="15" w:type="dxa"/>
            </w:tcMar>
            <w:vAlign w:val="center"/>
            <w:hideMark/>
          </w:tcPr>
          <w:p w14:paraId="2C93F5E7" w14:textId="77777777" w:rsidR="00741FFB" w:rsidRPr="00B82288" w:rsidRDefault="00C232EB">
            <w:pPr>
              <w:rPr>
                <w:rFonts w:eastAsia="David"/>
                <w:b/>
                <w:bCs/>
                <w:caps w:val="0"/>
                <w:color w:val="000000"/>
                <w:rtl/>
              </w:rPr>
            </w:pPr>
            <w:r w:rsidRPr="00B82288">
              <w:rPr>
                <w:rFonts w:eastAsia="David"/>
                <w:b/>
                <w:bCs/>
                <w:caps w:val="0"/>
                <w:color w:val="000000"/>
                <w:rtl/>
              </w:rPr>
              <w:t>תקופת מתן השירותים</w:t>
            </w:r>
          </w:p>
        </w:tc>
        <w:tc>
          <w:tcPr>
            <w:tcW w:w="0" w:type="auto"/>
            <w:tcMar>
              <w:top w:w="15" w:type="dxa"/>
              <w:left w:w="22" w:type="dxa"/>
              <w:bottom w:w="22" w:type="dxa"/>
              <w:right w:w="15" w:type="dxa"/>
            </w:tcMar>
            <w:vAlign w:val="center"/>
            <w:hideMark/>
          </w:tcPr>
          <w:p w14:paraId="434D6AD2" w14:textId="77777777" w:rsidR="00741FFB" w:rsidRPr="00B82288" w:rsidRDefault="00C232EB">
            <w:pPr>
              <w:rPr>
                <w:rFonts w:eastAsia="David"/>
                <w:b/>
                <w:bCs/>
                <w:caps w:val="0"/>
                <w:color w:val="000000"/>
                <w:rtl/>
              </w:rPr>
            </w:pPr>
            <w:r w:rsidRPr="00B82288">
              <w:rPr>
                <w:rFonts w:eastAsia="David"/>
                <w:b/>
                <w:bCs/>
                <w:caps w:val="0"/>
                <w:color w:val="000000"/>
                <w:rtl/>
              </w:rPr>
              <w:t>תיאור השירותים שניתנו</w:t>
            </w:r>
          </w:p>
        </w:tc>
        <w:tc>
          <w:tcPr>
            <w:tcW w:w="0" w:type="auto"/>
            <w:tcMar>
              <w:top w:w="15" w:type="dxa"/>
              <w:left w:w="22" w:type="dxa"/>
              <w:bottom w:w="22" w:type="dxa"/>
              <w:right w:w="15" w:type="dxa"/>
            </w:tcMar>
            <w:vAlign w:val="center"/>
            <w:hideMark/>
          </w:tcPr>
          <w:p w14:paraId="0C07D435" w14:textId="63878989" w:rsidR="00741FFB" w:rsidRPr="00B82288" w:rsidRDefault="00C232EB">
            <w:pPr>
              <w:rPr>
                <w:rFonts w:eastAsia="David"/>
                <w:b/>
                <w:bCs/>
                <w:caps w:val="0"/>
                <w:color w:val="000000"/>
                <w:rtl/>
              </w:rPr>
            </w:pPr>
            <w:r w:rsidRPr="00B82288">
              <w:rPr>
                <w:rFonts w:eastAsia="David"/>
                <w:b/>
                <w:bCs/>
                <w:caps w:val="0"/>
                <w:color w:val="000000"/>
                <w:rtl/>
              </w:rPr>
              <w:t xml:space="preserve">היקף מעטפות </w:t>
            </w:r>
            <w:r w:rsidR="00B82288">
              <w:rPr>
                <w:rFonts w:eastAsia="David" w:hint="cs"/>
                <w:b/>
                <w:bCs/>
                <w:caps w:val="0"/>
                <w:color w:val="000000"/>
                <w:rtl/>
              </w:rPr>
              <w:t>שנתי</w:t>
            </w:r>
          </w:p>
        </w:tc>
        <w:tc>
          <w:tcPr>
            <w:tcW w:w="0" w:type="auto"/>
            <w:tcMar>
              <w:top w:w="15" w:type="dxa"/>
              <w:left w:w="22" w:type="dxa"/>
              <w:bottom w:w="22" w:type="dxa"/>
              <w:right w:w="15" w:type="dxa"/>
            </w:tcMar>
            <w:vAlign w:val="center"/>
            <w:hideMark/>
          </w:tcPr>
          <w:p w14:paraId="2364A788" w14:textId="77777777" w:rsidR="00741FFB" w:rsidRPr="00B82288" w:rsidRDefault="00C232EB">
            <w:pPr>
              <w:rPr>
                <w:rFonts w:eastAsia="David"/>
                <w:b/>
                <w:bCs/>
                <w:caps w:val="0"/>
                <w:color w:val="000000"/>
                <w:rtl/>
              </w:rPr>
            </w:pPr>
            <w:r w:rsidRPr="00B82288">
              <w:rPr>
                <w:rFonts w:eastAsia="David"/>
                <w:b/>
                <w:bCs/>
                <w:caps w:val="0"/>
                <w:color w:val="000000"/>
                <w:rtl/>
              </w:rPr>
              <w:t>שם אנשי קשר</w:t>
            </w:r>
          </w:p>
        </w:tc>
        <w:tc>
          <w:tcPr>
            <w:tcW w:w="0" w:type="auto"/>
            <w:tcMar>
              <w:top w:w="15" w:type="dxa"/>
              <w:left w:w="15" w:type="dxa"/>
              <w:bottom w:w="22" w:type="dxa"/>
              <w:right w:w="15" w:type="dxa"/>
            </w:tcMar>
            <w:vAlign w:val="center"/>
            <w:hideMark/>
          </w:tcPr>
          <w:p w14:paraId="677BE1AC" w14:textId="77777777" w:rsidR="00741FFB" w:rsidRPr="00B82288" w:rsidRDefault="00C232EB">
            <w:pPr>
              <w:rPr>
                <w:rFonts w:eastAsia="David"/>
                <w:b/>
                <w:bCs/>
                <w:caps w:val="0"/>
                <w:color w:val="000000"/>
                <w:rtl/>
              </w:rPr>
            </w:pPr>
            <w:r w:rsidRPr="00B82288">
              <w:rPr>
                <w:rFonts w:eastAsia="David"/>
                <w:b/>
                <w:bCs/>
                <w:caps w:val="0"/>
                <w:color w:val="000000"/>
                <w:rtl/>
              </w:rPr>
              <w:t>טלפון וכתובת דוא"ל אנשי קשר</w:t>
            </w:r>
          </w:p>
        </w:tc>
      </w:tr>
      <w:tr w:rsidR="00741FFB" w:rsidRPr="00B82288" w14:paraId="6BFFF873" w14:textId="77777777" w:rsidTr="00B82288">
        <w:trPr>
          <w:tblCellSpacing w:w="15" w:type="dxa"/>
          <w:jc w:val="right"/>
        </w:trPr>
        <w:tc>
          <w:tcPr>
            <w:tcW w:w="0" w:type="auto"/>
            <w:tcMar>
              <w:top w:w="15" w:type="dxa"/>
              <w:left w:w="22" w:type="dxa"/>
              <w:bottom w:w="22" w:type="dxa"/>
              <w:right w:w="15" w:type="dxa"/>
            </w:tcMar>
            <w:vAlign w:val="center"/>
            <w:hideMark/>
          </w:tcPr>
          <w:p w14:paraId="4C529C02"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1837D677"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312B4FA0"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659A7009"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70C8EAF9"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66EB4D43" w14:textId="77777777" w:rsidR="00741FFB" w:rsidRPr="00B82288" w:rsidRDefault="00C232EB">
            <w:pPr>
              <w:rPr>
                <w:rFonts w:eastAsia="David"/>
                <w:b/>
                <w:bCs/>
                <w:caps w:val="0"/>
                <w:color w:val="000000"/>
                <w:rtl/>
              </w:rPr>
            </w:pPr>
            <w:r w:rsidRPr="00B82288">
              <w:rPr>
                <w:rFonts w:eastAsia="David"/>
                <w:b/>
                <w:bCs/>
                <w:caps w:val="0"/>
                <w:color w:val="000000"/>
                <w:rtl/>
              </w:rPr>
              <w:t> </w:t>
            </w:r>
          </w:p>
        </w:tc>
      </w:tr>
      <w:tr w:rsidR="00741FFB" w:rsidRPr="00B82288" w14:paraId="598B53E4" w14:textId="77777777" w:rsidTr="00B82288">
        <w:trPr>
          <w:tblCellSpacing w:w="15" w:type="dxa"/>
          <w:jc w:val="right"/>
        </w:trPr>
        <w:tc>
          <w:tcPr>
            <w:tcW w:w="0" w:type="auto"/>
            <w:tcMar>
              <w:top w:w="15" w:type="dxa"/>
              <w:left w:w="22" w:type="dxa"/>
              <w:bottom w:w="22" w:type="dxa"/>
              <w:right w:w="15" w:type="dxa"/>
            </w:tcMar>
            <w:vAlign w:val="center"/>
            <w:hideMark/>
          </w:tcPr>
          <w:p w14:paraId="55EB504F"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3F74BC58"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7C6A470B"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1434715A"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3AED4304"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3B30C892" w14:textId="77777777" w:rsidR="00741FFB" w:rsidRPr="00B82288" w:rsidRDefault="00C232EB">
            <w:pPr>
              <w:rPr>
                <w:rFonts w:eastAsia="David"/>
                <w:b/>
                <w:bCs/>
                <w:caps w:val="0"/>
                <w:color w:val="000000"/>
                <w:rtl/>
              </w:rPr>
            </w:pPr>
            <w:r w:rsidRPr="00B82288">
              <w:rPr>
                <w:rFonts w:eastAsia="David"/>
                <w:b/>
                <w:bCs/>
                <w:caps w:val="0"/>
                <w:color w:val="000000"/>
                <w:rtl/>
              </w:rPr>
              <w:t> </w:t>
            </w:r>
          </w:p>
        </w:tc>
      </w:tr>
      <w:tr w:rsidR="00741FFB" w:rsidRPr="00B82288" w14:paraId="796A0A21" w14:textId="77777777" w:rsidTr="00B82288">
        <w:trPr>
          <w:tblCellSpacing w:w="15" w:type="dxa"/>
          <w:jc w:val="right"/>
        </w:trPr>
        <w:tc>
          <w:tcPr>
            <w:tcW w:w="0" w:type="auto"/>
            <w:tcMar>
              <w:top w:w="15" w:type="dxa"/>
              <w:left w:w="22" w:type="dxa"/>
              <w:bottom w:w="22" w:type="dxa"/>
              <w:right w:w="15" w:type="dxa"/>
            </w:tcMar>
            <w:vAlign w:val="center"/>
            <w:hideMark/>
          </w:tcPr>
          <w:p w14:paraId="511E3D46"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10219268"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72FA4970"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06E04D98"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660D7617"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2D784133" w14:textId="77777777" w:rsidR="00741FFB" w:rsidRPr="00B82288" w:rsidRDefault="00C232EB">
            <w:pPr>
              <w:rPr>
                <w:rFonts w:eastAsia="David"/>
                <w:b/>
                <w:bCs/>
                <w:caps w:val="0"/>
                <w:color w:val="000000"/>
                <w:rtl/>
              </w:rPr>
            </w:pPr>
            <w:r w:rsidRPr="00B82288">
              <w:rPr>
                <w:rFonts w:eastAsia="David"/>
                <w:b/>
                <w:bCs/>
                <w:caps w:val="0"/>
                <w:color w:val="000000"/>
                <w:rtl/>
              </w:rPr>
              <w:t> </w:t>
            </w:r>
          </w:p>
        </w:tc>
      </w:tr>
      <w:tr w:rsidR="00741FFB" w:rsidRPr="00B82288" w14:paraId="61A1E92C" w14:textId="77777777" w:rsidTr="00B82288">
        <w:trPr>
          <w:tblCellSpacing w:w="15" w:type="dxa"/>
          <w:jc w:val="right"/>
        </w:trPr>
        <w:tc>
          <w:tcPr>
            <w:tcW w:w="0" w:type="auto"/>
            <w:tcMar>
              <w:top w:w="15" w:type="dxa"/>
              <w:left w:w="22" w:type="dxa"/>
              <w:bottom w:w="22" w:type="dxa"/>
              <w:right w:w="15" w:type="dxa"/>
            </w:tcMar>
            <w:vAlign w:val="center"/>
            <w:hideMark/>
          </w:tcPr>
          <w:p w14:paraId="74139490"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2E374CD4"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1A8B25E1"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6738D971"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0AFAA071"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4BE9C11A" w14:textId="77777777" w:rsidR="00741FFB" w:rsidRPr="00B82288" w:rsidRDefault="00C232EB">
            <w:pPr>
              <w:rPr>
                <w:rFonts w:eastAsia="David"/>
                <w:b/>
                <w:bCs/>
                <w:caps w:val="0"/>
                <w:color w:val="000000"/>
                <w:rtl/>
              </w:rPr>
            </w:pPr>
            <w:r w:rsidRPr="00B82288">
              <w:rPr>
                <w:rFonts w:eastAsia="David"/>
                <w:b/>
                <w:bCs/>
                <w:caps w:val="0"/>
                <w:color w:val="000000"/>
                <w:rtl/>
              </w:rPr>
              <w:t> </w:t>
            </w:r>
          </w:p>
        </w:tc>
      </w:tr>
      <w:tr w:rsidR="00741FFB" w:rsidRPr="00B82288" w14:paraId="133FB4EA" w14:textId="77777777" w:rsidTr="00B82288">
        <w:trPr>
          <w:tblCellSpacing w:w="15" w:type="dxa"/>
          <w:jc w:val="right"/>
        </w:trPr>
        <w:tc>
          <w:tcPr>
            <w:tcW w:w="0" w:type="auto"/>
            <w:tcMar>
              <w:top w:w="15" w:type="dxa"/>
              <w:left w:w="22" w:type="dxa"/>
              <w:bottom w:w="22" w:type="dxa"/>
              <w:right w:w="15" w:type="dxa"/>
            </w:tcMar>
            <w:vAlign w:val="center"/>
            <w:hideMark/>
          </w:tcPr>
          <w:p w14:paraId="1B7B17F3"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5C528C62"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65E073E6"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6ECB38C3"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054D7480"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077AF618" w14:textId="77777777" w:rsidR="00741FFB" w:rsidRPr="00B82288" w:rsidRDefault="00C232EB">
            <w:pPr>
              <w:rPr>
                <w:rFonts w:eastAsia="David"/>
                <w:b/>
                <w:bCs/>
                <w:caps w:val="0"/>
                <w:color w:val="000000"/>
                <w:rtl/>
              </w:rPr>
            </w:pPr>
            <w:r w:rsidRPr="00B82288">
              <w:rPr>
                <w:rFonts w:eastAsia="David"/>
                <w:b/>
                <w:bCs/>
                <w:caps w:val="0"/>
                <w:color w:val="000000"/>
                <w:rtl/>
              </w:rPr>
              <w:t> </w:t>
            </w:r>
          </w:p>
        </w:tc>
      </w:tr>
      <w:tr w:rsidR="00741FFB" w:rsidRPr="00B82288" w14:paraId="5AE125F2" w14:textId="77777777" w:rsidTr="00B82288">
        <w:trPr>
          <w:tblCellSpacing w:w="15" w:type="dxa"/>
          <w:jc w:val="right"/>
        </w:trPr>
        <w:tc>
          <w:tcPr>
            <w:tcW w:w="0" w:type="auto"/>
            <w:tcMar>
              <w:top w:w="15" w:type="dxa"/>
              <w:left w:w="22" w:type="dxa"/>
              <w:bottom w:w="22" w:type="dxa"/>
              <w:right w:w="15" w:type="dxa"/>
            </w:tcMar>
            <w:vAlign w:val="center"/>
            <w:hideMark/>
          </w:tcPr>
          <w:p w14:paraId="0E0C1F58"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021B3E80"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6A396B92"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37E0AD4A"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4164B3EB"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4F571583" w14:textId="77777777" w:rsidR="00741FFB" w:rsidRPr="00B82288" w:rsidRDefault="00C232EB">
            <w:pPr>
              <w:rPr>
                <w:rFonts w:eastAsia="David"/>
                <w:b/>
                <w:bCs/>
                <w:caps w:val="0"/>
                <w:color w:val="000000"/>
                <w:rtl/>
              </w:rPr>
            </w:pPr>
            <w:r w:rsidRPr="00B82288">
              <w:rPr>
                <w:rFonts w:eastAsia="David"/>
                <w:b/>
                <w:bCs/>
                <w:caps w:val="0"/>
                <w:color w:val="000000"/>
                <w:rtl/>
              </w:rPr>
              <w:t> </w:t>
            </w:r>
          </w:p>
        </w:tc>
      </w:tr>
    </w:tbl>
    <w:p w14:paraId="0A798936" w14:textId="77777777" w:rsidR="00741FFB" w:rsidRDefault="00C232EB">
      <w:pPr>
        <w:pStyle w:val="5-"/>
        <w:rPr>
          <w:rtl/>
        </w:rPr>
      </w:pPr>
      <w:r>
        <w:rPr>
          <w:rFonts w:eastAsia="David"/>
          <w:rtl/>
        </w:rPr>
        <w:t>הנחיות למילוי הטבלה:</w:t>
      </w:r>
    </w:p>
    <w:p w14:paraId="73919D5A" w14:textId="77777777" w:rsidR="00741FFB" w:rsidRDefault="00C232EB">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344E8380" w14:textId="77777777" w:rsidR="00741FFB" w:rsidRDefault="00C232EB">
      <w:pPr>
        <w:pStyle w:val="6-0"/>
        <w:rPr>
          <w:rtl/>
        </w:rPr>
      </w:pPr>
      <w:r>
        <w:rPr>
          <w:rFonts w:eastAsia="David"/>
          <w:rtl/>
        </w:rPr>
        <w:t>אין להוסיף מידע שאינו רלוונטי.</w:t>
      </w:r>
    </w:p>
    <w:p w14:paraId="43179E71" w14:textId="77777777" w:rsidR="00741FFB" w:rsidRDefault="00C232EB">
      <w:pPr>
        <w:pStyle w:val="6-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7C261FD3" w14:textId="77777777" w:rsidR="00741FFB" w:rsidRDefault="00C232EB">
      <w:pPr>
        <w:pStyle w:val="6-0"/>
        <w:rPr>
          <w:rtl/>
        </w:rPr>
      </w:pPr>
      <w:r>
        <w:rPr>
          <w:rFonts w:eastAsia="David"/>
          <w:rtl/>
        </w:rPr>
        <w:t>יש למלא בטבלה פרטי אנשי קשר אשר עורך המכרז יהיה רשאי לפנות אליהם לשם בדיקת העמידה בתנאי הסף.</w:t>
      </w:r>
    </w:p>
    <w:p w14:paraId="5D9FEC7E" w14:textId="77777777" w:rsidR="00741FFB" w:rsidRDefault="00C232EB">
      <w:pPr>
        <w:pStyle w:val="4-3"/>
        <w:rPr>
          <w:rFonts w:eastAsia="David"/>
          <w:rtl/>
        </w:rPr>
      </w:pPr>
      <w:r>
        <w:rPr>
          <w:rFonts w:eastAsia="David"/>
          <w:b/>
          <w:bCs/>
          <w:rtl/>
        </w:rPr>
        <w:t>רישוי</w:t>
      </w:r>
    </w:p>
    <w:p w14:paraId="5B408DF1" w14:textId="77777777" w:rsidR="00741FFB" w:rsidRDefault="00C232EB">
      <w:pPr>
        <w:pStyle w:val="5-"/>
        <w:rPr>
          <w:rFonts w:eastAsia="David"/>
          <w:rtl/>
        </w:rPr>
      </w:pPr>
      <w:r>
        <w:rPr>
          <w:rFonts w:eastAsia="David"/>
          <w:rtl/>
        </w:rPr>
        <w:t>  למציע רישיון תקף מאת משרד התקשורת כבעל רישיון כללי או מיוחד למתן שירותי דואר, שירותי קצה או שירותי חלוקת דואר, המאפשר לו לספק שירותי הפצה ודיוור בהיקפים שלא יפחתו מ 1,000,000 דברי דואר בשנה. </w:t>
      </w:r>
    </w:p>
    <w:p w14:paraId="56922D2B" w14:textId="77777777" w:rsidR="00741FFB" w:rsidRDefault="00C232EB">
      <w:pPr>
        <w:pStyle w:val="5-"/>
        <w:rPr>
          <w:rtl/>
        </w:rPr>
      </w:pPr>
      <w:r>
        <w:rPr>
          <w:rStyle w:val="restricted-editing-exception"/>
          <w:rFonts w:eastAsia="David"/>
          <w:rtl/>
        </w:rPr>
        <w:t xml:space="preserve">לשם הוכחת העמידה בתנאי סף זה, על המציע לצרף </w:t>
      </w:r>
      <w:r>
        <w:rPr>
          <w:rStyle w:val="not-editable"/>
          <w:rFonts w:eastAsia="David"/>
          <w:rtl/>
        </w:rPr>
        <w:t>רישיון תקף ממשרד התקשורת</w:t>
      </w:r>
      <w:r>
        <w:rPr>
          <w:rStyle w:val="restricted-editing-exception"/>
          <w:rFonts w:eastAsia="David"/>
          <w:rtl/>
        </w:rPr>
        <w:t xml:space="preserve"> ולסמנו </w:t>
      </w:r>
      <w:r>
        <w:rPr>
          <w:rStyle w:val="not-editable"/>
          <w:rFonts w:eastAsia="David"/>
          <w:rtl/>
        </w:rPr>
        <w:t xml:space="preserve">כנספח 5 </w:t>
      </w:r>
      <w:r>
        <w:rPr>
          <w:rStyle w:val="restricted-editing-exception"/>
          <w:rFonts w:eastAsia="David"/>
          <w:rtl/>
        </w:rPr>
        <w:t>לחוברת ההצעה.</w:t>
      </w:r>
    </w:p>
    <w:p w14:paraId="40DBA390" w14:textId="77777777" w:rsidR="00741FFB" w:rsidRDefault="00741FFB"/>
    <w:p w14:paraId="451E9617" w14:textId="77777777" w:rsidR="00D80EB5" w:rsidRPr="00F37555" w:rsidRDefault="00C232EB" w:rsidP="00F552FA">
      <w:pPr>
        <w:pStyle w:val="1fc"/>
        <w:rPr>
          <w:rtl/>
        </w:rPr>
      </w:pPr>
      <w:r w:rsidRPr="00D80EB5">
        <w:rPr>
          <w:bCs/>
          <w:kern w:val="40"/>
          <w:sz w:val="40"/>
          <w:szCs w:val="40"/>
          <w:rtl/>
        </w:rPr>
        <w:br w:type="page"/>
      </w:r>
    </w:p>
    <w:p w14:paraId="4170D4D6" w14:textId="77777777" w:rsidR="0048523A" w:rsidRPr="00EC0034" w:rsidRDefault="00C232EB" w:rsidP="00973BC2">
      <w:pPr>
        <w:pStyle w:val="1fe"/>
        <w:rPr>
          <w:rtl/>
        </w:rPr>
      </w:pPr>
      <w:bookmarkStart w:id="262" w:name="_Toc256000052"/>
      <w:bookmarkStart w:id="263" w:name="_Toc32477908"/>
      <w:bookmarkStart w:id="264" w:name="_Toc43400631"/>
      <w:bookmarkStart w:id="265" w:name="_Toc44931942"/>
      <w:bookmarkStart w:id="266" w:name="_Toc44932029"/>
      <w:bookmarkStart w:id="267" w:name="_Toc53331350"/>
      <w:bookmarkStart w:id="268" w:name="_Toc173823728"/>
      <w:bookmarkStart w:id="269" w:name="_Toc173825536"/>
      <w:bookmarkStart w:id="270" w:name="show_isMarkivIchut_4"/>
      <w:r w:rsidRPr="00EC0034">
        <w:rPr>
          <w:rFonts w:hint="cs"/>
          <w:rtl/>
        </w:rPr>
        <w:t>איכות ההצעה</w:t>
      </w:r>
      <w:bookmarkEnd w:id="262"/>
      <w:bookmarkEnd w:id="263"/>
      <w:bookmarkEnd w:id="264"/>
      <w:bookmarkEnd w:id="265"/>
      <w:bookmarkEnd w:id="266"/>
      <w:bookmarkEnd w:id="267"/>
      <w:bookmarkEnd w:id="268"/>
      <w:bookmarkEnd w:id="269"/>
    </w:p>
    <w:p w14:paraId="20A1DF79" w14:textId="77777777" w:rsidR="00F16F81" w:rsidRDefault="00C232EB" w:rsidP="00973BC2">
      <w:pPr>
        <w:pStyle w:val="2-0"/>
        <w:rPr>
          <w:rtl/>
        </w:rPr>
      </w:pPr>
      <w:bookmarkStart w:id="271" w:name="hidden_qualityTestsDuplicate"/>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bookmarkEnd w:id="271"/>
    </w:p>
    <w:p w14:paraId="7D06F49A" w14:textId="77777777" w:rsidR="00BC34BA" w:rsidRPr="00137BA1" w:rsidRDefault="00C232EB" w:rsidP="00071F20">
      <w:pPr>
        <w:pStyle w:val="3-5"/>
        <w:rPr>
          <w:rFonts w:eastAsia="David"/>
          <w:rtl/>
        </w:rPr>
      </w:pPr>
      <w:r w:rsidRPr="00137BA1">
        <w:rPr>
          <w:rFonts w:eastAsia="David"/>
          <w:rtl/>
        </w:rPr>
        <w:t>ניסיון המציע מעבר לתנאי הסף</w:t>
      </w:r>
    </w:p>
    <w:p w14:paraId="2B3AF611" w14:textId="77777777" w:rsidR="00741FFB" w:rsidRDefault="00C232EB" w:rsidP="00B82288">
      <w:pPr>
        <w:pStyle w:val="4-"/>
        <w:rPr>
          <w:rtl/>
        </w:rPr>
      </w:pPr>
      <w:r>
        <w:rPr>
          <w:rtl/>
        </w:rPr>
        <w:t>לצורך הוכחת עמידה במדד איכות זה, על המציע למלא את הטבלה הבאה:</w:t>
      </w:r>
    </w:p>
    <w:tbl>
      <w:tblPr>
        <w:bidiVisual/>
        <w:tblW w:w="5000"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876"/>
        <w:gridCol w:w="1561"/>
        <w:gridCol w:w="1660"/>
        <w:gridCol w:w="1365"/>
        <w:gridCol w:w="977"/>
        <w:gridCol w:w="1831"/>
      </w:tblGrid>
      <w:tr w:rsidR="00741FFB" w:rsidRPr="00B82288" w14:paraId="62F09779" w14:textId="77777777" w:rsidTr="00B82288">
        <w:trPr>
          <w:tblCellSpacing w:w="15" w:type="dxa"/>
          <w:jc w:val="right"/>
        </w:trPr>
        <w:tc>
          <w:tcPr>
            <w:tcW w:w="0" w:type="auto"/>
            <w:tcMar>
              <w:top w:w="15" w:type="dxa"/>
              <w:left w:w="22" w:type="dxa"/>
              <w:bottom w:w="22" w:type="dxa"/>
              <w:right w:w="15" w:type="dxa"/>
            </w:tcMar>
            <w:vAlign w:val="center"/>
            <w:hideMark/>
          </w:tcPr>
          <w:p w14:paraId="0FFEB9C1" w14:textId="77777777" w:rsidR="00741FFB" w:rsidRPr="00B82288" w:rsidRDefault="00C232EB">
            <w:pPr>
              <w:rPr>
                <w:rFonts w:eastAsia="David"/>
                <w:b/>
                <w:bCs/>
                <w:caps w:val="0"/>
                <w:color w:val="000000"/>
                <w:rtl/>
              </w:rPr>
            </w:pPr>
            <w:r w:rsidRPr="00B82288">
              <w:rPr>
                <w:rFonts w:eastAsia="David"/>
                <w:b/>
                <w:bCs/>
                <w:caps w:val="0"/>
                <w:color w:val="000000"/>
                <w:rtl/>
              </w:rPr>
              <w:t>שם הלקוח</w:t>
            </w:r>
          </w:p>
        </w:tc>
        <w:tc>
          <w:tcPr>
            <w:tcW w:w="0" w:type="auto"/>
            <w:tcMar>
              <w:top w:w="15" w:type="dxa"/>
              <w:left w:w="22" w:type="dxa"/>
              <w:bottom w:w="22" w:type="dxa"/>
              <w:right w:w="15" w:type="dxa"/>
            </w:tcMar>
            <w:vAlign w:val="center"/>
            <w:hideMark/>
          </w:tcPr>
          <w:p w14:paraId="3A28D0D8" w14:textId="77777777" w:rsidR="00741FFB" w:rsidRPr="00B82288" w:rsidRDefault="00C232EB">
            <w:pPr>
              <w:rPr>
                <w:rFonts w:eastAsia="David"/>
                <w:b/>
                <w:bCs/>
                <w:caps w:val="0"/>
                <w:color w:val="000000"/>
                <w:rtl/>
              </w:rPr>
            </w:pPr>
            <w:r w:rsidRPr="00B82288">
              <w:rPr>
                <w:rFonts w:eastAsia="David"/>
                <w:b/>
                <w:bCs/>
                <w:caps w:val="0"/>
                <w:color w:val="000000"/>
                <w:rtl/>
              </w:rPr>
              <w:t>תקופת מתן השירותים</w:t>
            </w:r>
          </w:p>
        </w:tc>
        <w:tc>
          <w:tcPr>
            <w:tcW w:w="0" w:type="auto"/>
            <w:tcMar>
              <w:top w:w="15" w:type="dxa"/>
              <w:left w:w="22" w:type="dxa"/>
              <w:bottom w:w="22" w:type="dxa"/>
              <w:right w:w="15" w:type="dxa"/>
            </w:tcMar>
            <w:vAlign w:val="center"/>
            <w:hideMark/>
          </w:tcPr>
          <w:p w14:paraId="4AE0BCFE" w14:textId="77777777" w:rsidR="00741FFB" w:rsidRPr="00B82288" w:rsidRDefault="00C232EB">
            <w:pPr>
              <w:rPr>
                <w:rFonts w:eastAsia="David"/>
                <w:b/>
                <w:bCs/>
                <w:caps w:val="0"/>
                <w:color w:val="000000"/>
                <w:rtl/>
              </w:rPr>
            </w:pPr>
            <w:r w:rsidRPr="00B82288">
              <w:rPr>
                <w:rFonts w:eastAsia="David"/>
                <w:b/>
                <w:bCs/>
                <w:caps w:val="0"/>
                <w:color w:val="000000"/>
                <w:rtl/>
              </w:rPr>
              <w:t>תיאור השירותים שניתנו</w:t>
            </w:r>
          </w:p>
        </w:tc>
        <w:tc>
          <w:tcPr>
            <w:tcW w:w="0" w:type="auto"/>
            <w:tcMar>
              <w:top w:w="15" w:type="dxa"/>
              <w:left w:w="22" w:type="dxa"/>
              <w:bottom w:w="22" w:type="dxa"/>
              <w:right w:w="15" w:type="dxa"/>
            </w:tcMar>
            <w:vAlign w:val="center"/>
            <w:hideMark/>
          </w:tcPr>
          <w:p w14:paraId="2ABF43E7" w14:textId="77777777" w:rsidR="00741FFB" w:rsidRPr="00B82288" w:rsidRDefault="00C232EB">
            <w:pPr>
              <w:rPr>
                <w:rFonts w:eastAsia="David"/>
                <w:b/>
                <w:bCs/>
                <w:caps w:val="0"/>
                <w:color w:val="000000"/>
                <w:rtl/>
              </w:rPr>
            </w:pPr>
            <w:r w:rsidRPr="00B82288">
              <w:rPr>
                <w:rFonts w:eastAsia="David"/>
                <w:b/>
                <w:bCs/>
                <w:caps w:val="0"/>
                <w:color w:val="000000"/>
                <w:rtl/>
              </w:rPr>
              <w:t>היקף מעטפות בשנה</w:t>
            </w:r>
          </w:p>
        </w:tc>
        <w:tc>
          <w:tcPr>
            <w:tcW w:w="0" w:type="auto"/>
            <w:tcMar>
              <w:top w:w="15" w:type="dxa"/>
              <w:left w:w="22" w:type="dxa"/>
              <w:bottom w:w="22" w:type="dxa"/>
              <w:right w:w="15" w:type="dxa"/>
            </w:tcMar>
            <w:vAlign w:val="center"/>
            <w:hideMark/>
          </w:tcPr>
          <w:p w14:paraId="069CB06A" w14:textId="77777777" w:rsidR="00741FFB" w:rsidRPr="00B82288" w:rsidRDefault="00C232EB">
            <w:pPr>
              <w:rPr>
                <w:rFonts w:eastAsia="David"/>
                <w:b/>
                <w:bCs/>
                <w:caps w:val="0"/>
                <w:color w:val="000000"/>
                <w:rtl/>
              </w:rPr>
            </w:pPr>
            <w:r w:rsidRPr="00B82288">
              <w:rPr>
                <w:rFonts w:eastAsia="David"/>
                <w:b/>
                <w:bCs/>
                <w:caps w:val="0"/>
                <w:color w:val="000000"/>
                <w:rtl/>
              </w:rPr>
              <w:t>שם אנשי קשר</w:t>
            </w:r>
          </w:p>
        </w:tc>
        <w:tc>
          <w:tcPr>
            <w:tcW w:w="0" w:type="auto"/>
            <w:tcMar>
              <w:top w:w="15" w:type="dxa"/>
              <w:left w:w="15" w:type="dxa"/>
              <w:bottom w:w="22" w:type="dxa"/>
              <w:right w:w="15" w:type="dxa"/>
            </w:tcMar>
            <w:vAlign w:val="center"/>
            <w:hideMark/>
          </w:tcPr>
          <w:p w14:paraId="44288E87" w14:textId="77777777" w:rsidR="00741FFB" w:rsidRPr="00B82288" w:rsidRDefault="00C232EB">
            <w:pPr>
              <w:rPr>
                <w:rFonts w:eastAsia="David"/>
                <w:b/>
                <w:bCs/>
                <w:caps w:val="0"/>
                <w:color w:val="000000"/>
                <w:rtl/>
              </w:rPr>
            </w:pPr>
            <w:r w:rsidRPr="00B82288">
              <w:rPr>
                <w:rFonts w:eastAsia="David"/>
                <w:b/>
                <w:bCs/>
                <w:caps w:val="0"/>
                <w:color w:val="000000"/>
                <w:rtl/>
              </w:rPr>
              <w:t>טלפון וכתובת דוא"ל אנשי קשר</w:t>
            </w:r>
          </w:p>
        </w:tc>
      </w:tr>
      <w:tr w:rsidR="00741FFB" w:rsidRPr="00B82288" w14:paraId="6E8DFD02" w14:textId="77777777" w:rsidTr="00B82288">
        <w:trPr>
          <w:tblCellSpacing w:w="15" w:type="dxa"/>
          <w:jc w:val="right"/>
        </w:trPr>
        <w:tc>
          <w:tcPr>
            <w:tcW w:w="0" w:type="auto"/>
            <w:tcMar>
              <w:top w:w="15" w:type="dxa"/>
              <w:left w:w="22" w:type="dxa"/>
              <w:bottom w:w="22" w:type="dxa"/>
              <w:right w:w="15" w:type="dxa"/>
            </w:tcMar>
            <w:vAlign w:val="center"/>
            <w:hideMark/>
          </w:tcPr>
          <w:p w14:paraId="42EFF345"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0A5470A4"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6471FD7F"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0416DAA4"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7BCE6F76"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3996F050" w14:textId="77777777" w:rsidR="00741FFB" w:rsidRPr="00B82288" w:rsidRDefault="00C232EB">
            <w:pPr>
              <w:rPr>
                <w:rFonts w:eastAsia="David"/>
                <w:b/>
                <w:bCs/>
                <w:caps w:val="0"/>
                <w:color w:val="000000"/>
                <w:rtl/>
              </w:rPr>
            </w:pPr>
            <w:r w:rsidRPr="00B82288">
              <w:rPr>
                <w:rFonts w:eastAsia="David"/>
                <w:b/>
                <w:bCs/>
                <w:caps w:val="0"/>
                <w:color w:val="000000"/>
                <w:rtl/>
              </w:rPr>
              <w:t> </w:t>
            </w:r>
          </w:p>
        </w:tc>
      </w:tr>
      <w:tr w:rsidR="00741FFB" w:rsidRPr="00B82288" w14:paraId="0EEF6352" w14:textId="77777777" w:rsidTr="00B82288">
        <w:trPr>
          <w:tblCellSpacing w:w="15" w:type="dxa"/>
          <w:jc w:val="right"/>
        </w:trPr>
        <w:tc>
          <w:tcPr>
            <w:tcW w:w="0" w:type="auto"/>
            <w:tcMar>
              <w:top w:w="15" w:type="dxa"/>
              <w:left w:w="22" w:type="dxa"/>
              <w:bottom w:w="22" w:type="dxa"/>
              <w:right w:w="15" w:type="dxa"/>
            </w:tcMar>
            <w:vAlign w:val="center"/>
            <w:hideMark/>
          </w:tcPr>
          <w:p w14:paraId="58302EA9"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4B7AE9D4"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45693B17"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710CA95C"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0DCA1D9E"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1DDEFF28" w14:textId="77777777" w:rsidR="00741FFB" w:rsidRPr="00B82288" w:rsidRDefault="00C232EB">
            <w:pPr>
              <w:rPr>
                <w:rFonts w:eastAsia="David"/>
                <w:b/>
                <w:bCs/>
                <w:caps w:val="0"/>
                <w:color w:val="000000"/>
                <w:rtl/>
              </w:rPr>
            </w:pPr>
            <w:r w:rsidRPr="00B82288">
              <w:rPr>
                <w:rFonts w:eastAsia="David"/>
                <w:b/>
                <w:bCs/>
                <w:caps w:val="0"/>
                <w:color w:val="000000"/>
                <w:rtl/>
              </w:rPr>
              <w:t> </w:t>
            </w:r>
          </w:p>
        </w:tc>
      </w:tr>
      <w:tr w:rsidR="00741FFB" w:rsidRPr="00B82288" w14:paraId="45CC1916" w14:textId="77777777" w:rsidTr="00B82288">
        <w:trPr>
          <w:tblCellSpacing w:w="15" w:type="dxa"/>
          <w:jc w:val="right"/>
        </w:trPr>
        <w:tc>
          <w:tcPr>
            <w:tcW w:w="0" w:type="auto"/>
            <w:tcMar>
              <w:top w:w="15" w:type="dxa"/>
              <w:left w:w="22" w:type="dxa"/>
              <w:bottom w:w="22" w:type="dxa"/>
              <w:right w:w="15" w:type="dxa"/>
            </w:tcMar>
            <w:vAlign w:val="center"/>
            <w:hideMark/>
          </w:tcPr>
          <w:p w14:paraId="10C206B3"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7E87C68F"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39D94B5E"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602D32E2"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4105EADB"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1B0FBCD6" w14:textId="77777777" w:rsidR="00741FFB" w:rsidRPr="00B82288" w:rsidRDefault="00C232EB">
            <w:pPr>
              <w:rPr>
                <w:rFonts w:eastAsia="David"/>
                <w:b/>
                <w:bCs/>
                <w:caps w:val="0"/>
                <w:color w:val="000000"/>
                <w:rtl/>
              </w:rPr>
            </w:pPr>
            <w:r w:rsidRPr="00B82288">
              <w:rPr>
                <w:rFonts w:eastAsia="David"/>
                <w:b/>
                <w:bCs/>
                <w:caps w:val="0"/>
                <w:color w:val="000000"/>
                <w:rtl/>
              </w:rPr>
              <w:t> </w:t>
            </w:r>
          </w:p>
        </w:tc>
      </w:tr>
      <w:tr w:rsidR="00741FFB" w:rsidRPr="00B82288" w14:paraId="6DB81C33" w14:textId="77777777" w:rsidTr="00B82288">
        <w:trPr>
          <w:tblCellSpacing w:w="15" w:type="dxa"/>
          <w:jc w:val="right"/>
        </w:trPr>
        <w:tc>
          <w:tcPr>
            <w:tcW w:w="0" w:type="auto"/>
            <w:tcMar>
              <w:top w:w="15" w:type="dxa"/>
              <w:left w:w="22" w:type="dxa"/>
              <w:bottom w:w="22" w:type="dxa"/>
              <w:right w:w="15" w:type="dxa"/>
            </w:tcMar>
            <w:vAlign w:val="center"/>
            <w:hideMark/>
          </w:tcPr>
          <w:p w14:paraId="41EB3570"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776DD85C"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4C1236FC"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71D43B3C"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75F156E4"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469F70D3" w14:textId="77777777" w:rsidR="00741FFB" w:rsidRPr="00B82288" w:rsidRDefault="00C232EB">
            <w:pPr>
              <w:rPr>
                <w:rFonts w:eastAsia="David"/>
                <w:b/>
                <w:bCs/>
                <w:caps w:val="0"/>
                <w:color w:val="000000"/>
                <w:rtl/>
              </w:rPr>
            </w:pPr>
            <w:r w:rsidRPr="00B82288">
              <w:rPr>
                <w:rFonts w:eastAsia="David"/>
                <w:b/>
                <w:bCs/>
                <w:caps w:val="0"/>
                <w:color w:val="000000"/>
                <w:rtl/>
              </w:rPr>
              <w:t> </w:t>
            </w:r>
          </w:p>
        </w:tc>
      </w:tr>
      <w:tr w:rsidR="00741FFB" w:rsidRPr="00B82288" w14:paraId="1CE4C093" w14:textId="77777777" w:rsidTr="00B82288">
        <w:trPr>
          <w:tblCellSpacing w:w="15" w:type="dxa"/>
          <w:jc w:val="right"/>
        </w:trPr>
        <w:tc>
          <w:tcPr>
            <w:tcW w:w="0" w:type="auto"/>
            <w:tcMar>
              <w:top w:w="15" w:type="dxa"/>
              <w:left w:w="22" w:type="dxa"/>
              <w:bottom w:w="22" w:type="dxa"/>
              <w:right w:w="15" w:type="dxa"/>
            </w:tcMar>
            <w:vAlign w:val="center"/>
            <w:hideMark/>
          </w:tcPr>
          <w:p w14:paraId="4B1ED0A8"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783787E2"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0564D48D"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083AEAFC"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57557D24"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05AEC5BE" w14:textId="77777777" w:rsidR="00741FFB" w:rsidRPr="00B82288" w:rsidRDefault="00C232EB">
            <w:pPr>
              <w:rPr>
                <w:rFonts w:eastAsia="David"/>
                <w:b/>
                <w:bCs/>
                <w:caps w:val="0"/>
                <w:color w:val="000000"/>
                <w:rtl/>
              </w:rPr>
            </w:pPr>
            <w:r w:rsidRPr="00B82288">
              <w:rPr>
                <w:rFonts w:eastAsia="David"/>
                <w:b/>
                <w:bCs/>
                <w:caps w:val="0"/>
                <w:color w:val="000000"/>
                <w:rtl/>
              </w:rPr>
              <w:t> </w:t>
            </w:r>
          </w:p>
        </w:tc>
      </w:tr>
      <w:tr w:rsidR="00741FFB" w:rsidRPr="00B82288" w14:paraId="17FD3B09" w14:textId="77777777" w:rsidTr="00B82288">
        <w:trPr>
          <w:tblCellSpacing w:w="15" w:type="dxa"/>
          <w:jc w:val="right"/>
        </w:trPr>
        <w:tc>
          <w:tcPr>
            <w:tcW w:w="0" w:type="auto"/>
            <w:tcMar>
              <w:top w:w="15" w:type="dxa"/>
              <w:left w:w="22" w:type="dxa"/>
              <w:bottom w:w="22" w:type="dxa"/>
              <w:right w:w="15" w:type="dxa"/>
            </w:tcMar>
            <w:vAlign w:val="center"/>
            <w:hideMark/>
          </w:tcPr>
          <w:p w14:paraId="0EBC83DF"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711BCBE3"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5269C76A"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3F140267"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7DACFB89"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703AB9F7" w14:textId="77777777" w:rsidR="00741FFB" w:rsidRPr="00B82288" w:rsidRDefault="00C232EB">
            <w:pPr>
              <w:rPr>
                <w:rFonts w:eastAsia="David"/>
                <w:b/>
                <w:bCs/>
                <w:caps w:val="0"/>
                <w:color w:val="000000"/>
                <w:rtl/>
              </w:rPr>
            </w:pPr>
            <w:r w:rsidRPr="00B82288">
              <w:rPr>
                <w:rFonts w:eastAsia="David"/>
                <w:b/>
                <w:bCs/>
                <w:caps w:val="0"/>
                <w:color w:val="000000"/>
                <w:rtl/>
              </w:rPr>
              <w:t> </w:t>
            </w:r>
          </w:p>
        </w:tc>
      </w:tr>
    </w:tbl>
    <w:p w14:paraId="68CE76F3" w14:textId="77777777" w:rsidR="00741FFB" w:rsidRDefault="00C232EB">
      <w:pPr>
        <w:pStyle w:val="5-"/>
        <w:rPr>
          <w:rtl/>
        </w:rPr>
      </w:pPr>
      <w:r>
        <w:rPr>
          <w:rFonts w:eastAsia="David"/>
          <w:rtl/>
        </w:rPr>
        <w:t>הנחיות למילוי הטבלה:</w:t>
      </w:r>
    </w:p>
    <w:p w14:paraId="53B62856" w14:textId="77777777" w:rsidR="00741FFB" w:rsidRDefault="00C232EB">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0E363FD7" w14:textId="77777777" w:rsidR="00741FFB" w:rsidRDefault="00C232EB">
      <w:pPr>
        <w:pStyle w:val="6-0"/>
        <w:rPr>
          <w:rtl/>
        </w:rPr>
      </w:pPr>
      <w:r>
        <w:rPr>
          <w:rFonts w:eastAsia="David"/>
          <w:rtl/>
        </w:rPr>
        <w:t>אין להוסיף מידע שאינו רלוונטי.</w:t>
      </w:r>
    </w:p>
    <w:p w14:paraId="523BD15A" w14:textId="1DF5A57F" w:rsidR="00741FFB" w:rsidRDefault="005D5D3F">
      <w:pPr>
        <w:pStyle w:val="6-0"/>
        <w:rPr>
          <w:rtl/>
        </w:rPr>
      </w:pPr>
      <w:r>
        <w:rPr>
          <w:rFonts w:eastAsia="David" w:hint="cs"/>
          <w:rtl/>
        </w:rPr>
        <w:t>נמחק</w:t>
      </w:r>
    </w:p>
    <w:p w14:paraId="5BDB5704" w14:textId="77777777" w:rsidR="00741FFB" w:rsidRDefault="00C232EB">
      <w:pPr>
        <w:pStyle w:val="6-0"/>
        <w:rPr>
          <w:rtl/>
        </w:rPr>
      </w:pPr>
      <w:r>
        <w:rPr>
          <w:rFonts w:eastAsia="David"/>
          <w:rtl/>
        </w:rPr>
        <w:t>יש למלא בטבלה פרטי אנשי קשר אשר עורך המכרז יהיה רשאי לפנות אליהם לשם בדיקת העמידה בתנאי הסף.</w:t>
      </w:r>
    </w:p>
    <w:p w14:paraId="08A60ED2" w14:textId="77777777" w:rsidR="00741FFB" w:rsidRDefault="00C232EB">
      <w:pPr>
        <w:pStyle w:val="3-5"/>
        <w:rPr>
          <w:rFonts w:eastAsia="David"/>
          <w:rtl/>
        </w:rPr>
      </w:pPr>
      <w:r>
        <w:rPr>
          <w:rFonts w:eastAsia="David"/>
          <w:rtl/>
        </w:rPr>
        <w:t>ניסיון עבור גופים ציבוריים</w:t>
      </w:r>
    </w:p>
    <w:p w14:paraId="5DA509FE" w14:textId="77777777" w:rsidR="00741FFB" w:rsidRDefault="00C232EB" w:rsidP="00B82288">
      <w:pPr>
        <w:pStyle w:val="4-"/>
        <w:rPr>
          <w:rtl/>
        </w:rPr>
      </w:pPr>
      <w:r>
        <w:rPr>
          <w:rtl/>
        </w:rPr>
        <w:t>לצורך הוכחת עמידה במדד איכות זה, על המציע למלא את הטבלה הבאה:</w:t>
      </w:r>
    </w:p>
    <w:tbl>
      <w:tblPr>
        <w:bidiVisual/>
        <w:tblW w:w="5000"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76"/>
        <w:gridCol w:w="1561"/>
        <w:gridCol w:w="1660"/>
        <w:gridCol w:w="1365"/>
        <w:gridCol w:w="977"/>
        <w:gridCol w:w="1831"/>
      </w:tblGrid>
      <w:tr w:rsidR="00741FFB" w:rsidRPr="00B82288" w14:paraId="032E4E80" w14:textId="77777777" w:rsidTr="00B82288">
        <w:trPr>
          <w:tblCellSpacing w:w="15" w:type="dxa"/>
          <w:jc w:val="right"/>
        </w:trPr>
        <w:tc>
          <w:tcPr>
            <w:tcW w:w="0" w:type="auto"/>
            <w:tcMar>
              <w:top w:w="15" w:type="dxa"/>
              <w:left w:w="22" w:type="dxa"/>
              <w:bottom w:w="22" w:type="dxa"/>
              <w:right w:w="15" w:type="dxa"/>
            </w:tcMar>
            <w:vAlign w:val="center"/>
            <w:hideMark/>
          </w:tcPr>
          <w:p w14:paraId="1F7D4C7D" w14:textId="77777777" w:rsidR="00741FFB" w:rsidRPr="00B82288" w:rsidRDefault="00C232EB">
            <w:pPr>
              <w:rPr>
                <w:rFonts w:eastAsia="David"/>
                <w:b/>
                <w:bCs/>
                <w:caps w:val="0"/>
                <w:color w:val="000000"/>
                <w:rtl/>
              </w:rPr>
            </w:pPr>
            <w:r w:rsidRPr="00B82288">
              <w:rPr>
                <w:rFonts w:eastAsia="David"/>
                <w:b/>
                <w:bCs/>
                <w:caps w:val="0"/>
                <w:color w:val="000000"/>
                <w:rtl/>
              </w:rPr>
              <w:t>שם הלקוח</w:t>
            </w:r>
          </w:p>
        </w:tc>
        <w:tc>
          <w:tcPr>
            <w:tcW w:w="0" w:type="auto"/>
            <w:tcMar>
              <w:top w:w="15" w:type="dxa"/>
              <w:left w:w="22" w:type="dxa"/>
              <w:bottom w:w="22" w:type="dxa"/>
              <w:right w:w="15" w:type="dxa"/>
            </w:tcMar>
            <w:vAlign w:val="center"/>
            <w:hideMark/>
          </w:tcPr>
          <w:p w14:paraId="24EC0A83" w14:textId="77777777" w:rsidR="00741FFB" w:rsidRPr="00B82288" w:rsidRDefault="00C232EB">
            <w:pPr>
              <w:rPr>
                <w:rFonts w:eastAsia="David"/>
                <w:b/>
                <w:bCs/>
                <w:caps w:val="0"/>
                <w:color w:val="000000"/>
                <w:rtl/>
              </w:rPr>
            </w:pPr>
            <w:r w:rsidRPr="00B82288">
              <w:rPr>
                <w:rFonts w:eastAsia="David"/>
                <w:b/>
                <w:bCs/>
                <w:caps w:val="0"/>
                <w:color w:val="000000"/>
                <w:rtl/>
              </w:rPr>
              <w:t>תקופת מתן השירותים</w:t>
            </w:r>
          </w:p>
        </w:tc>
        <w:tc>
          <w:tcPr>
            <w:tcW w:w="0" w:type="auto"/>
            <w:tcMar>
              <w:top w:w="15" w:type="dxa"/>
              <w:left w:w="22" w:type="dxa"/>
              <w:bottom w:w="22" w:type="dxa"/>
              <w:right w:w="15" w:type="dxa"/>
            </w:tcMar>
            <w:vAlign w:val="center"/>
            <w:hideMark/>
          </w:tcPr>
          <w:p w14:paraId="0E5C18C9" w14:textId="77777777" w:rsidR="00741FFB" w:rsidRPr="00B82288" w:rsidRDefault="00C232EB">
            <w:pPr>
              <w:rPr>
                <w:rFonts w:eastAsia="David"/>
                <w:b/>
                <w:bCs/>
                <w:caps w:val="0"/>
                <w:color w:val="000000"/>
                <w:rtl/>
              </w:rPr>
            </w:pPr>
            <w:r w:rsidRPr="00B82288">
              <w:rPr>
                <w:rFonts w:eastAsia="David"/>
                <w:b/>
                <w:bCs/>
                <w:caps w:val="0"/>
                <w:color w:val="000000"/>
                <w:rtl/>
              </w:rPr>
              <w:t>תיאור השירותים שניתנו</w:t>
            </w:r>
          </w:p>
        </w:tc>
        <w:tc>
          <w:tcPr>
            <w:tcW w:w="0" w:type="auto"/>
            <w:tcMar>
              <w:top w:w="15" w:type="dxa"/>
              <w:left w:w="22" w:type="dxa"/>
              <w:bottom w:w="22" w:type="dxa"/>
              <w:right w:w="15" w:type="dxa"/>
            </w:tcMar>
            <w:vAlign w:val="center"/>
            <w:hideMark/>
          </w:tcPr>
          <w:p w14:paraId="7E2F9EA6" w14:textId="77777777" w:rsidR="00741FFB" w:rsidRPr="00B82288" w:rsidRDefault="00C232EB">
            <w:pPr>
              <w:rPr>
                <w:rFonts w:eastAsia="David"/>
                <w:b/>
                <w:bCs/>
                <w:caps w:val="0"/>
                <w:color w:val="000000"/>
                <w:rtl/>
              </w:rPr>
            </w:pPr>
            <w:r w:rsidRPr="00B82288">
              <w:rPr>
                <w:rFonts w:eastAsia="David"/>
                <w:b/>
                <w:bCs/>
                <w:caps w:val="0"/>
                <w:color w:val="000000"/>
                <w:rtl/>
              </w:rPr>
              <w:t>היקף מעטפות בשנה</w:t>
            </w:r>
          </w:p>
        </w:tc>
        <w:tc>
          <w:tcPr>
            <w:tcW w:w="0" w:type="auto"/>
            <w:tcMar>
              <w:top w:w="15" w:type="dxa"/>
              <w:left w:w="22" w:type="dxa"/>
              <w:bottom w:w="22" w:type="dxa"/>
              <w:right w:w="15" w:type="dxa"/>
            </w:tcMar>
            <w:vAlign w:val="center"/>
            <w:hideMark/>
          </w:tcPr>
          <w:p w14:paraId="03E63906" w14:textId="77777777" w:rsidR="00741FFB" w:rsidRPr="00B82288" w:rsidRDefault="00C232EB">
            <w:pPr>
              <w:rPr>
                <w:rFonts w:eastAsia="David"/>
                <w:b/>
                <w:bCs/>
                <w:caps w:val="0"/>
                <w:color w:val="000000"/>
                <w:rtl/>
              </w:rPr>
            </w:pPr>
            <w:r w:rsidRPr="00B82288">
              <w:rPr>
                <w:rFonts w:eastAsia="David"/>
                <w:b/>
                <w:bCs/>
                <w:caps w:val="0"/>
                <w:color w:val="000000"/>
                <w:rtl/>
              </w:rPr>
              <w:t>שם אנשי קשר</w:t>
            </w:r>
          </w:p>
        </w:tc>
        <w:tc>
          <w:tcPr>
            <w:tcW w:w="0" w:type="auto"/>
            <w:tcMar>
              <w:top w:w="15" w:type="dxa"/>
              <w:left w:w="15" w:type="dxa"/>
              <w:bottom w:w="22" w:type="dxa"/>
              <w:right w:w="15" w:type="dxa"/>
            </w:tcMar>
            <w:vAlign w:val="center"/>
            <w:hideMark/>
          </w:tcPr>
          <w:p w14:paraId="32265241" w14:textId="77777777" w:rsidR="00741FFB" w:rsidRPr="00B82288" w:rsidRDefault="00C232EB">
            <w:pPr>
              <w:rPr>
                <w:rFonts w:eastAsia="David"/>
                <w:b/>
                <w:bCs/>
                <w:caps w:val="0"/>
                <w:color w:val="000000"/>
                <w:rtl/>
              </w:rPr>
            </w:pPr>
            <w:r w:rsidRPr="00B82288">
              <w:rPr>
                <w:rFonts w:eastAsia="David"/>
                <w:b/>
                <w:bCs/>
                <w:caps w:val="0"/>
                <w:color w:val="000000"/>
                <w:rtl/>
              </w:rPr>
              <w:t>טלפון וכתובת דוא"ל אנשי קשר</w:t>
            </w:r>
          </w:p>
        </w:tc>
      </w:tr>
      <w:tr w:rsidR="00741FFB" w:rsidRPr="00B82288" w14:paraId="7F3558A8" w14:textId="77777777" w:rsidTr="00B82288">
        <w:trPr>
          <w:tblCellSpacing w:w="15" w:type="dxa"/>
          <w:jc w:val="right"/>
        </w:trPr>
        <w:tc>
          <w:tcPr>
            <w:tcW w:w="0" w:type="auto"/>
            <w:tcMar>
              <w:top w:w="15" w:type="dxa"/>
              <w:left w:w="22" w:type="dxa"/>
              <w:bottom w:w="22" w:type="dxa"/>
              <w:right w:w="15" w:type="dxa"/>
            </w:tcMar>
            <w:vAlign w:val="center"/>
            <w:hideMark/>
          </w:tcPr>
          <w:p w14:paraId="22863189"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11270E9F"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22689692"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21652A58"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41163A80"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0CCF13C0" w14:textId="77777777" w:rsidR="00741FFB" w:rsidRPr="00B82288" w:rsidRDefault="00C232EB">
            <w:pPr>
              <w:rPr>
                <w:rFonts w:eastAsia="David"/>
                <w:b/>
                <w:bCs/>
                <w:caps w:val="0"/>
                <w:color w:val="000000"/>
                <w:rtl/>
              </w:rPr>
            </w:pPr>
            <w:r w:rsidRPr="00B82288">
              <w:rPr>
                <w:rFonts w:eastAsia="David"/>
                <w:b/>
                <w:bCs/>
                <w:caps w:val="0"/>
                <w:color w:val="000000"/>
                <w:rtl/>
              </w:rPr>
              <w:t> </w:t>
            </w:r>
          </w:p>
        </w:tc>
      </w:tr>
      <w:tr w:rsidR="00741FFB" w:rsidRPr="00B82288" w14:paraId="543A01D6" w14:textId="77777777" w:rsidTr="00B82288">
        <w:trPr>
          <w:tblCellSpacing w:w="15" w:type="dxa"/>
          <w:jc w:val="right"/>
        </w:trPr>
        <w:tc>
          <w:tcPr>
            <w:tcW w:w="0" w:type="auto"/>
            <w:tcMar>
              <w:top w:w="15" w:type="dxa"/>
              <w:left w:w="22" w:type="dxa"/>
              <w:bottom w:w="22" w:type="dxa"/>
              <w:right w:w="15" w:type="dxa"/>
            </w:tcMar>
            <w:vAlign w:val="center"/>
            <w:hideMark/>
          </w:tcPr>
          <w:p w14:paraId="3C970FCE"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0A462589"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401AA820"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59B0A5AC"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68D08D5A"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23CB95AE" w14:textId="77777777" w:rsidR="00741FFB" w:rsidRPr="00B82288" w:rsidRDefault="00C232EB">
            <w:pPr>
              <w:rPr>
                <w:rFonts w:eastAsia="David"/>
                <w:b/>
                <w:bCs/>
                <w:caps w:val="0"/>
                <w:color w:val="000000"/>
                <w:rtl/>
              </w:rPr>
            </w:pPr>
            <w:r w:rsidRPr="00B82288">
              <w:rPr>
                <w:rFonts w:eastAsia="David"/>
                <w:b/>
                <w:bCs/>
                <w:caps w:val="0"/>
                <w:color w:val="000000"/>
                <w:rtl/>
              </w:rPr>
              <w:t> </w:t>
            </w:r>
          </w:p>
        </w:tc>
      </w:tr>
      <w:tr w:rsidR="00741FFB" w:rsidRPr="00B82288" w14:paraId="7D8E3D01" w14:textId="77777777" w:rsidTr="00B82288">
        <w:trPr>
          <w:tblCellSpacing w:w="15" w:type="dxa"/>
          <w:jc w:val="right"/>
        </w:trPr>
        <w:tc>
          <w:tcPr>
            <w:tcW w:w="0" w:type="auto"/>
            <w:tcMar>
              <w:top w:w="15" w:type="dxa"/>
              <w:left w:w="22" w:type="dxa"/>
              <w:bottom w:w="22" w:type="dxa"/>
              <w:right w:w="15" w:type="dxa"/>
            </w:tcMar>
            <w:vAlign w:val="center"/>
            <w:hideMark/>
          </w:tcPr>
          <w:p w14:paraId="50654F79"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59A6C1E7"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6D6998CD"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0717E12B"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3A25E94A"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5B739E56" w14:textId="77777777" w:rsidR="00741FFB" w:rsidRPr="00B82288" w:rsidRDefault="00C232EB">
            <w:pPr>
              <w:rPr>
                <w:rFonts w:eastAsia="David"/>
                <w:b/>
                <w:bCs/>
                <w:caps w:val="0"/>
                <w:color w:val="000000"/>
                <w:rtl/>
              </w:rPr>
            </w:pPr>
            <w:r w:rsidRPr="00B82288">
              <w:rPr>
                <w:rFonts w:eastAsia="David"/>
                <w:b/>
                <w:bCs/>
                <w:caps w:val="0"/>
                <w:color w:val="000000"/>
                <w:rtl/>
              </w:rPr>
              <w:t> </w:t>
            </w:r>
          </w:p>
        </w:tc>
      </w:tr>
      <w:tr w:rsidR="00741FFB" w:rsidRPr="00B82288" w14:paraId="64B4E0EE" w14:textId="77777777" w:rsidTr="00B82288">
        <w:trPr>
          <w:tblCellSpacing w:w="15" w:type="dxa"/>
          <w:jc w:val="right"/>
        </w:trPr>
        <w:tc>
          <w:tcPr>
            <w:tcW w:w="0" w:type="auto"/>
            <w:tcMar>
              <w:top w:w="15" w:type="dxa"/>
              <w:left w:w="22" w:type="dxa"/>
              <w:bottom w:w="22" w:type="dxa"/>
              <w:right w:w="15" w:type="dxa"/>
            </w:tcMar>
            <w:vAlign w:val="center"/>
            <w:hideMark/>
          </w:tcPr>
          <w:p w14:paraId="54C7418E"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7B2AB787"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30CFB92B"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2BFF7BAB"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033808D2"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17B70E86" w14:textId="77777777" w:rsidR="00741FFB" w:rsidRPr="00B82288" w:rsidRDefault="00C232EB">
            <w:pPr>
              <w:rPr>
                <w:rFonts w:eastAsia="David"/>
                <w:b/>
                <w:bCs/>
                <w:caps w:val="0"/>
                <w:color w:val="000000"/>
                <w:rtl/>
              </w:rPr>
            </w:pPr>
            <w:r w:rsidRPr="00B82288">
              <w:rPr>
                <w:rFonts w:eastAsia="David"/>
                <w:b/>
                <w:bCs/>
                <w:caps w:val="0"/>
                <w:color w:val="000000"/>
                <w:rtl/>
              </w:rPr>
              <w:t> </w:t>
            </w:r>
          </w:p>
        </w:tc>
      </w:tr>
      <w:tr w:rsidR="00741FFB" w:rsidRPr="00B82288" w14:paraId="5C7B2C55" w14:textId="77777777" w:rsidTr="00B82288">
        <w:trPr>
          <w:tblCellSpacing w:w="15" w:type="dxa"/>
          <w:jc w:val="right"/>
        </w:trPr>
        <w:tc>
          <w:tcPr>
            <w:tcW w:w="0" w:type="auto"/>
            <w:tcMar>
              <w:top w:w="15" w:type="dxa"/>
              <w:left w:w="22" w:type="dxa"/>
              <w:bottom w:w="22" w:type="dxa"/>
              <w:right w:w="15" w:type="dxa"/>
            </w:tcMar>
            <w:vAlign w:val="center"/>
            <w:hideMark/>
          </w:tcPr>
          <w:p w14:paraId="0A25E86D"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6B524887"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4EB56651"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20231442"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7CCCF1DA"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5D673C24" w14:textId="77777777" w:rsidR="00741FFB" w:rsidRPr="00B82288" w:rsidRDefault="00C232EB">
            <w:pPr>
              <w:rPr>
                <w:rFonts w:eastAsia="David"/>
                <w:b/>
                <w:bCs/>
                <w:caps w:val="0"/>
                <w:color w:val="000000"/>
                <w:rtl/>
              </w:rPr>
            </w:pPr>
            <w:r w:rsidRPr="00B82288">
              <w:rPr>
                <w:rFonts w:eastAsia="David"/>
                <w:b/>
                <w:bCs/>
                <w:caps w:val="0"/>
                <w:color w:val="000000"/>
                <w:rtl/>
              </w:rPr>
              <w:t> </w:t>
            </w:r>
          </w:p>
        </w:tc>
      </w:tr>
      <w:tr w:rsidR="00741FFB" w:rsidRPr="00B82288" w14:paraId="4CD6B2C1" w14:textId="77777777" w:rsidTr="00B82288">
        <w:trPr>
          <w:tblCellSpacing w:w="15" w:type="dxa"/>
          <w:jc w:val="right"/>
        </w:trPr>
        <w:tc>
          <w:tcPr>
            <w:tcW w:w="0" w:type="auto"/>
            <w:tcMar>
              <w:top w:w="15" w:type="dxa"/>
              <w:left w:w="22" w:type="dxa"/>
              <w:bottom w:w="22" w:type="dxa"/>
              <w:right w:w="15" w:type="dxa"/>
            </w:tcMar>
            <w:vAlign w:val="center"/>
            <w:hideMark/>
          </w:tcPr>
          <w:p w14:paraId="7C60B15C"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248119A0"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07C0C4B4"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0946DC00"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22" w:type="dxa"/>
              <w:bottom w:w="22" w:type="dxa"/>
              <w:right w:w="15" w:type="dxa"/>
            </w:tcMar>
            <w:vAlign w:val="center"/>
            <w:hideMark/>
          </w:tcPr>
          <w:p w14:paraId="7E729EB9" w14:textId="77777777" w:rsidR="00741FFB" w:rsidRPr="00B82288" w:rsidRDefault="00C232EB">
            <w:pPr>
              <w:rPr>
                <w:rFonts w:eastAsia="David"/>
                <w:b/>
                <w:bCs/>
                <w:caps w:val="0"/>
                <w:color w:val="000000"/>
                <w:rtl/>
              </w:rPr>
            </w:pPr>
            <w:r w:rsidRPr="00B82288">
              <w:rPr>
                <w:rFonts w:eastAsia="David"/>
                <w:b/>
                <w:bCs/>
                <w:caps w:val="0"/>
                <w:color w:val="000000"/>
                <w:rtl/>
              </w:rPr>
              <w:t> </w:t>
            </w:r>
          </w:p>
        </w:tc>
        <w:tc>
          <w:tcPr>
            <w:tcW w:w="0" w:type="auto"/>
            <w:tcMar>
              <w:top w:w="15" w:type="dxa"/>
              <w:left w:w="15" w:type="dxa"/>
              <w:bottom w:w="22" w:type="dxa"/>
              <w:right w:w="15" w:type="dxa"/>
            </w:tcMar>
            <w:vAlign w:val="center"/>
            <w:hideMark/>
          </w:tcPr>
          <w:p w14:paraId="0E401E4A" w14:textId="77777777" w:rsidR="00741FFB" w:rsidRPr="00B82288" w:rsidRDefault="00C232EB">
            <w:pPr>
              <w:rPr>
                <w:rFonts w:eastAsia="David"/>
                <w:b/>
                <w:bCs/>
                <w:caps w:val="0"/>
                <w:color w:val="000000"/>
                <w:rtl/>
              </w:rPr>
            </w:pPr>
            <w:r w:rsidRPr="00B82288">
              <w:rPr>
                <w:rFonts w:eastAsia="David"/>
                <w:b/>
                <w:bCs/>
                <w:caps w:val="0"/>
                <w:color w:val="000000"/>
                <w:rtl/>
              </w:rPr>
              <w:t> </w:t>
            </w:r>
          </w:p>
        </w:tc>
      </w:tr>
    </w:tbl>
    <w:p w14:paraId="639486F4" w14:textId="77777777" w:rsidR="00741FFB" w:rsidRDefault="00C232EB">
      <w:pPr>
        <w:pStyle w:val="5-"/>
        <w:rPr>
          <w:rtl/>
        </w:rPr>
      </w:pPr>
      <w:r>
        <w:rPr>
          <w:rFonts w:eastAsia="David"/>
          <w:rtl/>
        </w:rPr>
        <w:t>הנחיות למילוי הטבלה:</w:t>
      </w:r>
    </w:p>
    <w:p w14:paraId="540A2D9C" w14:textId="77777777" w:rsidR="00741FFB" w:rsidRDefault="00C232EB">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258493E3" w14:textId="77777777" w:rsidR="00741FFB" w:rsidRDefault="00C232EB">
      <w:pPr>
        <w:pStyle w:val="6-0"/>
        <w:rPr>
          <w:rtl/>
        </w:rPr>
      </w:pPr>
      <w:r>
        <w:rPr>
          <w:rFonts w:eastAsia="David"/>
          <w:rtl/>
        </w:rPr>
        <w:t>אין להוסיף מידע שאינו רלוונטי.</w:t>
      </w:r>
    </w:p>
    <w:p w14:paraId="6A2A399D" w14:textId="7B641C2B" w:rsidR="00741FFB" w:rsidRDefault="005D5D3F">
      <w:pPr>
        <w:pStyle w:val="6-0"/>
        <w:rPr>
          <w:rtl/>
        </w:rPr>
      </w:pPr>
      <w:r>
        <w:rPr>
          <w:rFonts w:eastAsia="David" w:hint="cs"/>
          <w:rtl/>
        </w:rPr>
        <w:t>נמחק</w:t>
      </w:r>
    </w:p>
    <w:p w14:paraId="70F1272E" w14:textId="77777777" w:rsidR="00741FFB" w:rsidRDefault="00C232EB">
      <w:pPr>
        <w:pStyle w:val="6-0"/>
        <w:rPr>
          <w:rtl/>
        </w:rPr>
      </w:pPr>
      <w:r>
        <w:rPr>
          <w:rFonts w:eastAsia="David"/>
          <w:rtl/>
        </w:rPr>
        <w:t>יש למלא בטבלה פרטי אנשי קשר אשר עורך המכרז יהיה רשאי לפנות אליהם לשם בדיקת העמידה בתנאי הסף.</w:t>
      </w:r>
    </w:p>
    <w:p w14:paraId="6E79062C" w14:textId="77777777" w:rsidR="00741FFB" w:rsidRDefault="00C232EB">
      <w:pPr>
        <w:pStyle w:val="3-5"/>
        <w:rPr>
          <w:rFonts w:eastAsia="David"/>
          <w:rtl/>
        </w:rPr>
      </w:pPr>
      <w:r>
        <w:rPr>
          <w:rFonts w:eastAsia="David"/>
          <w:rtl/>
        </w:rPr>
        <w:t>רמת האוטומציה ומערכת המעקב (</w:t>
      </w:r>
      <w:r>
        <w:rPr>
          <w:rFonts w:eastAsia="David"/>
        </w:rPr>
        <w:t>Tracking</w:t>
      </w:r>
      <w:r>
        <w:rPr>
          <w:rFonts w:eastAsia="David"/>
          <w:rtl/>
        </w:rPr>
        <w:t>)</w:t>
      </w:r>
    </w:p>
    <w:p w14:paraId="6578E7C2" w14:textId="29E6C3B9" w:rsidR="00B82288" w:rsidRDefault="00C232EB" w:rsidP="00B82288">
      <w:pPr>
        <w:pStyle w:val="4-"/>
      </w:pPr>
      <w:r>
        <w:rPr>
          <w:rtl/>
        </w:rPr>
        <w:t xml:space="preserve">לצורך הוכחת עמידה במדד איכות זה, על המציע </w:t>
      </w:r>
      <w:r w:rsidR="00B82288">
        <w:rPr>
          <w:rFonts w:hint="cs"/>
          <w:rtl/>
        </w:rPr>
        <w:t xml:space="preserve">לצרף מסמכים, צילומי מסך וכיוב'. יובהר כי המזמין שומר לעצמו את הזכות להתרשם מהמערכת גם במהלך הסיור. </w:t>
      </w:r>
    </w:p>
    <w:p w14:paraId="2E394400" w14:textId="77777777" w:rsidR="00741FFB" w:rsidRDefault="00C232EB">
      <w:pPr>
        <w:pStyle w:val="3-5"/>
        <w:rPr>
          <w:rFonts w:eastAsia="David"/>
          <w:rtl/>
        </w:rPr>
      </w:pPr>
      <w:r>
        <w:rPr>
          <w:rFonts w:eastAsia="David"/>
          <w:rtl/>
        </w:rPr>
        <w:t xml:space="preserve">מתודולוגיה ופתרון למסמכים מרובי דפים (תקנות </w:t>
      </w:r>
      <w:proofErr w:type="spellStart"/>
      <w:r>
        <w:rPr>
          <w:rFonts w:eastAsia="David"/>
          <w:rtl/>
        </w:rPr>
        <w:t>סד"א</w:t>
      </w:r>
      <w:proofErr w:type="spellEnd"/>
      <w:r>
        <w:rPr>
          <w:rFonts w:eastAsia="David"/>
          <w:rtl/>
        </w:rPr>
        <w:t>)</w:t>
      </w:r>
    </w:p>
    <w:p w14:paraId="65F27DBA" w14:textId="1A5981D4" w:rsidR="00741FFB" w:rsidRDefault="00C232EB">
      <w:pPr>
        <w:pStyle w:val="4-3"/>
        <w:rPr>
          <w:rFonts w:eastAsia="David"/>
          <w:rtl/>
        </w:rPr>
      </w:pPr>
      <w:r>
        <w:rPr>
          <w:rFonts w:eastAsia="David"/>
          <w:rtl/>
        </w:rPr>
        <w:t xml:space="preserve">המציע יצרף להצעתו תוכנית עבודה מפורטת ומסמך מתודולוגיה להפקת מארזים מרובי דפים (עד 100 דפים) ללא פיצול. </w:t>
      </w:r>
    </w:p>
    <w:p w14:paraId="3B64A915" w14:textId="4372C95B" w:rsidR="00741FFB" w:rsidRPr="00B82288" w:rsidRDefault="00C232EB">
      <w:pPr>
        <w:pStyle w:val="3-5"/>
        <w:rPr>
          <w:rFonts w:eastAsia="David"/>
          <w:b w:val="0"/>
          <w:bCs w:val="0"/>
          <w:rtl/>
        </w:rPr>
      </w:pPr>
      <w:r>
        <w:rPr>
          <w:rFonts w:eastAsia="David"/>
          <w:rtl/>
        </w:rPr>
        <w:t xml:space="preserve">התרשמות מביקור </w:t>
      </w:r>
      <w:r w:rsidR="00255071">
        <w:rPr>
          <w:rFonts w:eastAsia="David" w:hint="cs"/>
          <w:rtl/>
        </w:rPr>
        <w:t>מנהל פרויקט</w:t>
      </w:r>
      <w:r>
        <w:rPr>
          <w:rFonts w:eastAsia="David"/>
          <w:rtl/>
        </w:rPr>
        <w:t xml:space="preserve"> המשרד ואבטחת מידע באתר</w:t>
      </w:r>
      <w:r w:rsidR="00B82288">
        <w:rPr>
          <w:rFonts w:eastAsia="David" w:hint="cs"/>
          <w:rtl/>
        </w:rPr>
        <w:t xml:space="preserve"> </w:t>
      </w:r>
      <w:r w:rsidR="00B82288">
        <w:rPr>
          <w:rFonts w:eastAsia="David"/>
          <w:rtl/>
        </w:rPr>
        <w:t>–</w:t>
      </w:r>
      <w:r w:rsidR="00B82288">
        <w:rPr>
          <w:rFonts w:eastAsia="David" w:hint="cs"/>
          <w:rtl/>
        </w:rPr>
        <w:t xml:space="preserve"> </w:t>
      </w:r>
      <w:r w:rsidR="00B82288" w:rsidRPr="00B82288">
        <w:rPr>
          <w:rFonts w:eastAsia="David" w:hint="cs"/>
          <w:b w:val="0"/>
          <w:bCs w:val="0"/>
          <w:rtl/>
        </w:rPr>
        <w:t>יתואם מול המציעים שעמדו בתנאי הסף ואושרו על ידי הוועדה.</w:t>
      </w:r>
    </w:p>
    <w:p w14:paraId="209D298A" w14:textId="77777777" w:rsidR="00BC34BA" w:rsidRPr="00EC0034" w:rsidRDefault="00C232EB" w:rsidP="00973BC2">
      <w:pPr>
        <w:pStyle w:val="1fe"/>
        <w:rPr>
          <w:rtl/>
        </w:rPr>
      </w:pPr>
      <w:bookmarkStart w:id="272" w:name="_Toc256000054"/>
      <w:bookmarkStart w:id="273" w:name="_Toc32477909"/>
      <w:bookmarkStart w:id="274" w:name="_Toc43400632"/>
      <w:bookmarkStart w:id="275" w:name="_Toc44931943"/>
      <w:bookmarkStart w:id="276" w:name="_Toc44932030"/>
      <w:bookmarkStart w:id="277" w:name="_Toc53331351"/>
      <w:bookmarkStart w:id="278" w:name="_Toc173823729"/>
      <w:bookmarkStart w:id="279" w:name="_Toc173825537"/>
      <w:bookmarkEnd w:id="270"/>
      <w:r w:rsidRPr="00EC0034">
        <w:rPr>
          <w:rFonts w:hint="cs"/>
          <w:rtl/>
        </w:rPr>
        <w:t>התחייבויות נוספות של המציע</w:t>
      </w:r>
      <w:bookmarkEnd w:id="272"/>
      <w:bookmarkEnd w:id="273"/>
      <w:bookmarkEnd w:id="274"/>
      <w:bookmarkEnd w:id="275"/>
      <w:bookmarkEnd w:id="276"/>
      <w:bookmarkEnd w:id="277"/>
      <w:bookmarkEnd w:id="278"/>
      <w:bookmarkEnd w:id="279"/>
    </w:p>
    <w:p w14:paraId="484F4EC7" w14:textId="77777777" w:rsidR="004E394B" w:rsidRPr="002A3E64" w:rsidRDefault="00C232EB"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258DF240" w14:textId="77777777" w:rsidR="00075A91" w:rsidRPr="00BA3488" w:rsidRDefault="00C232EB" w:rsidP="00A0392D">
      <w:pPr>
        <w:pStyle w:val="3-"/>
        <w:rPr>
          <w:rtl/>
        </w:rPr>
      </w:pPr>
      <w:bookmarkStart w:id="280"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80"/>
    </w:p>
    <w:p w14:paraId="51933F71" w14:textId="77777777" w:rsidR="00075A91" w:rsidRPr="00BA3488" w:rsidRDefault="00C232EB" w:rsidP="00A0392D">
      <w:pPr>
        <w:pStyle w:val="3-"/>
        <w:rPr>
          <w:rtl/>
        </w:rPr>
      </w:pPr>
      <w:bookmarkStart w:id="281"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81"/>
    </w:p>
    <w:p w14:paraId="18F5A2C0" w14:textId="77777777" w:rsidR="00075A91" w:rsidRPr="00BA3488" w:rsidRDefault="00C232EB" w:rsidP="00A0392D">
      <w:pPr>
        <w:pStyle w:val="3-"/>
        <w:rPr>
          <w:rtl/>
        </w:rPr>
      </w:pPr>
      <w:bookmarkStart w:id="282" w:name="_Toc53331355"/>
      <w:r w:rsidRPr="002A3E64">
        <w:rPr>
          <w:rtl/>
        </w:rPr>
        <w:t>אין מניעה לפי כל דין להשתתפות המציע במכרז.</w:t>
      </w:r>
      <w:bookmarkEnd w:id="282"/>
    </w:p>
    <w:p w14:paraId="22716B48" w14:textId="77777777" w:rsidR="00075A91" w:rsidRDefault="00C232EB" w:rsidP="00A0392D">
      <w:pPr>
        <w:pStyle w:val="3-"/>
        <w:rPr>
          <w:rtl/>
        </w:rPr>
      </w:pPr>
      <w:bookmarkStart w:id="283"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83"/>
    </w:p>
    <w:p w14:paraId="742D603A" w14:textId="77777777" w:rsidR="00C339F9" w:rsidRDefault="00C232EB"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0BD17E52" w14:textId="77777777" w:rsidR="00753CB0" w:rsidRPr="00BA3488" w:rsidRDefault="00C232EB"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7EE7BCF8" w14:textId="77777777" w:rsidR="004E394B" w:rsidRPr="002A3E64" w:rsidRDefault="00C232EB"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1B49643E" w14:textId="77777777" w:rsidR="004E394B" w:rsidRPr="00BA3488" w:rsidRDefault="00C232EB" w:rsidP="00A0392D">
      <w:pPr>
        <w:pStyle w:val="3-"/>
        <w:rPr>
          <w:rtl/>
        </w:rPr>
      </w:pPr>
      <w:bookmarkStart w:id="284"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84"/>
      <w:r w:rsidRPr="002A3E64">
        <w:rPr>
          <w:rtl/>
        </w:rPr>
        <w:t xml:space="preserve"> </w:t>
      </w:r>
    </w:p>
    <w:p w14:paraId="69975299" w14:textId="77777777" w:rsidR="004E394B" w:rsidRPr="00BA3488" w:rsidRDefault="00C232EB" w:rsidP="00A0392D">
      <w:pPr>
        <w:pStyle w:val="3-"/>
        <w:rPr>
          <w:rtl/>
        </w:rPr>
      </w:pPr>
      <w:bookmarkStart w:id="285"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85"/>
      <w:r w:rsidRPr="002A3E64">
        <w:rPr>
          <w:rtl/>
        </w:rPr>
        <w:t xml:space="preserve"> </w:t>
      </w:r>
    </w:p>
    <w:p w14:paraId="6D489AA3" w14:textId="77777777" w:rsidR="004E394B" w:rsidRPr="00BA3488" w:rsidRDefault="00C232EB" w:rsidP="00A0392D">
      <w:pPr>
        <w:pStyle w:val="3-"/>
        <w:rPr>
          <w:rtl/>
        </w:rPr>
      </w:pPr>
      <w:bookmarkStart w:id="286"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86"/>
    </w:p>
    <w:p w14:paraId="15613E01" w14:textId="77777777" w:rsidR="004E394B" w:rsidRPr="00BA3488" w:rsidRDefault="00C232EB" w:rsidP="00A0392D">
      <w:pPr>
        <w:pStyle w:val="3-"/>
        <w:rPr>
          <w:rtl/>
        </w:rPr>
      </w:pPr>
      <w:bookmarkStart w:id="287"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87"/>
    </w:p>
    <w:p w14:paraId="4E94574C" w14:textId="77777777" w:rsidR="004E394B" w:rsidRPr="00BA3488" w:rsidRDefault="00C232EB" w:rsidP="00A0392D">
      <w:pPr>
        <w:pStyle w:val="3-"/>
        <w:rPr>
          <w:rtl/>
        </w:rPr>
      </w:pPr>
      <w:bookmarkStart w:id="288" w:name="_Toc53331361"/>
      <w:r w:rsidRPr="002A3E64">
        <w:rPr>
          <w:rtl/>
        </w:rPr>
        <w:t>המציע לא היה מעורב בניסיון לגרום למתחרה להגיש הצעה בלתי תחרותית מכל סוג שהוא.</w:t>
      </w:r>
      <w:bookmarkEnd w:id="288"/>
    </w:p>
    <w:p w14:paraId="2BE5DB86" w14:textId="77777777" w:rsidR="00733E96" w:rsidRPr="00BA3488" w:rsidRDefault="00C232EB" w:rsidP="00A0392D">
      <w:pPr>
        <w:pStyle w:val="3-"/>
        <w:rPr>
          <w:rtl/>
        </w:rPr>
      </w:pPr>
      <w:bookmarkStart w:id="289" w:name="_Toc53331362"/>
      <w:r w:rsidRPr="002A3E64">
        <w:rPr>
          <w:rtl/>
        </w:rPr>
        <w:t>הצעה זו מוגשת בתום לב.</w:t>
      </w:r>
      <w:bookmarkEnd w:id="289"/>
    </w:p>
    <w:p w14:paraId="2C236026" w14:textId="77777777" w:rsidR="00733E96" w:rsidRPr="002A3E64" w:rsidRDefault="00C232EB" w:rsidP="007B01DE">
      <w:pPr>
        <w:pStyle w:val="2-"/>
        <w:rPr>
          <w:rtl/>
        </w:rPr>
      </w:pPr>
      <w:r w:rsidRPr="002A3E64">
        <w:rPr>
          <w:rtl/>
        </w:rPr>
        <w:t>עצמאות המציע</w:t>
      </w:r>
    </w:p>
    <w:p w14:paraId="642C5BAF" w14:textId="77777777" w:rsidR="00502829" w:rsidRDefault="00C232EB" w:rsidP="00A0392D">
      <w:pPr>
        <w:pStyle w:val="3-"/>
        <w:rPr>
          <w:rtl/>
        </w:rPr>
      </w:pPr>
      <w:bookmarkStart w:id="290" w:name="_Toc53331363"/>
      <w:r>
        <w:rPr>
          <w:rFonts w:hint="cs"/>
          <w:rtl/>
        </w:rPr>
        <w:t>למיטב ידיעתו של המציע:</w:t>
      </w:r>
    </w:p>
    <w:p w14:paraId="14C6262A" w14:textId="77777777" w:rsidR="00733E96" w:rsidRPr="00BA3488" w:rsidRDefault="00C232EB"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90"/>
    </w:p>
    <w:p w14:paraId="10B2C7B7" w14:textId="77777777" w:rsidR="00733E96" w:rsidRDefault="00C232EB" w:rsidP="00502829">
      <w:pPr>
        <w:pStyle w:val="4-3"/>
        <w:rPr>
          <w:rtl/>
        </w:rPr>
      </w:pPr>
      <w:bookmarkStart w:id="291"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91"/>
      <w:r w:rsidRPr="002A3E64">
        <w:rPr>
          <w:rtl/>
        </w:rPr>
        <w:t xml:space="preserve"> </w:t>
      </w:r>
    </w:p>
    <w:p w14:paraId="35A482A2" w14:textId="77777777" w:rsidR="00502829" w:rsidRPr="00BA3488" w:rsidRDefault="00C232EB"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033461D0" w14:textId="77777777" w:rsidR="00324A19" w:rsidRPr="00BA3488" w:rsidRDefault="00C232EB" w:rsidP="00A0392D">
      <w:pPr>
        <w:pStyle w:val="3-"/>
        <w:rPr>
          <w:rtl/>
        </w:rPr>
      </w:pPr>
      <w:bookmarkStart w:id="292" w:name="_Toc53331365"/>
      <w:r w:rsidRPr="002A3E64">
        <w:rPr>
          <w:rtl/>
        </w:rPr>
        <w:t>המציע אינו קבלן משנה של מציע אחר במכרז, בקשר עם ביצוע השירותים במכרז זה.</w:t>
      </w:r>
      <w:bookmarkEnd w:id="292"/>
    </w:p>
    <w:p w14:paraId="0B991DB1" w14:textId="77777777" w:rsidR="0041697E" w:rsidRPr="00EC0034" w:rsidRDefault="00C232EB" w:rsidP="00973BC2">
      <w:pPr>
        <w:pStyle w:val="1fe"/>
        <w:rPr>
          <w:rtl/>
        </w:rPr>
      </w:pPr>
      <w:bookmarkStart w:id="293" w:name="_Toc256000055"/>
      <w:bookmarkStart w:id="294" w:name="_Toc173823730"/>
      <w:bookmarkStart w:id="295" w:name="_Toc173825538"/>
      <w:bookmarkStart w:id="296" w:name="_Toc43400633"/>
      <w:bookmarkStart w:id="297" w:name="_Toc44931944"/>
      <w:bookmarkStart w:id="298" w:name="_Toc44932031"/>
      <w:bookmarkStart w:id="299" w:name="_Toc53331366"/>
      <w:r w:rsidRPr="00EC0034">
        <w:rPr>
          <w:rFonts w:hint="cs"/>
          <w:rtl/>
        </w:rPr>
        <w:t>בקש</w:t>
      </w:r>
      <w:r w:rsidR="0083684B" w:rsidRPr="00EC0034">
        <w:rPr>
          <w:rFonts w:hint="cs"/>
          <w:rtl/>
        </w:rPr>
        <w:t>ות</w:t>
      </w:r>
      <w:bookmarkEnd w:id="293"/>
      <w:bookmarkEnd w:id="294"/>
      <w:bookmarkEnd w:id="295"/>
      <w:r w:rsidRPr="00EC0034">
        <w:rPr>
          <w:rFonts w:hint="cs"/>
          <w:rtl/>
        </w:rPr>
        <w:t xml:space="preserve"> </w:t>
      </w:r>
      <w:bookmarkEnd w:id="296"/>
      <w:bookmarkEnd w:id="297"/>
      <w:bookmarkEnd w:id="298"/>
      <w:bookmarkEnd w:id="299"/>
    </w:p>
    <w:p w14:paraId="0C14BA77" w14:textId="77777777" w:rsidR="0083684B" w:rsidRDefault="00C232EB" w:rsidP="007B01DE">
      <w:pPr>
        <w:pStyle w:val="2-"/>
        <w:rPr>
          <w:rtl/>
        </w:rPr>
      </w:pPr>
      <w:r>
        <w:rPr>
          <w:rFonts w:hint="cs"/>
          <w:rtl/>
        </w:rPr>
        <w:t>הגשת בקשות במסגרת ההצעה</w:t>
      </w:r>
    </w:p>
    <w:p w14:paraId="12422351" w14:textId="77777777" w:rsidR="0083684B" w:rsidRDefault="00C232EB"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0E519893" w14:textId="77777777" w:rsidR="0083684B" w:rsidRDefault="00C232EB" w:rsidP="00A0392D">
      <w:pPr>
        <w:pStyle w:val="3-"/>
        <w:rPr>
          <w:rtl/>
        </w:rPr>
      </w:pPr>
      <w:r>
        <w:rPr>
          <w:rFonts w:hint="cs"/>
          <w:rtl/>
        </w:rPr>
        <w:t>הבקשות יכללו במסמכי ההצעה וינוסחו בצורה ברורה תוך הפנייה לסעיף אליו מתייחסת הבקשה.</w:t>
      </w:r>
    </w:p>
    <w:p w14:paraId="6B56EA2F" w14:textId="77777777" w:rsidR="0083684B" w:rsidRDefault="00C232EB"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לפי העניין והקשר הדברים. </w:t>
      </w:r>
    </w:p>
    <w:p w14:paraId="0063026B" w14:textId="77777777" w:rsidR="00327C31" w:rsidRPr="002A3E64" w:rsidRDefault="00C232EB" w:rsidP="007B01DE">
      <w:pPr>
        <w:pStyle w:val="2-"/>
        <w:rPr>
          <w:rtl/>
        </w:rPr>
      </w:pPr>
      <w:bookmarkStart w:id="300" w:name="_Toc42501739"/>
      <w:bookmarkStart w:id="301" w:name="_Toc42589797"/>
      <w:bookmarkStart w:id="302" w:name="_Toc42589890"/>
      <w:bookmarkStart w:id="303" w:name="_Toc43197227"/>
      <w:bookmarkStart w:id="304" w:name="_Toc44931945"/>
      <w:bookmarkStart w:id="305" w:name="_Toc44932032"/>
      <w:bookmarkStart w:id="306" w:name="_Toc49766707"/>
      <w:bookmarkStart w:id="307" w:name="_Toc49766796"/>
      <w:bookmarkStart w:id="308" w:name="_Toc53330159"/>
      <w:bookmarkEnd w:id="300"/>
      <w:bookmarkEnd w:id="301"/>
      <w:bookmarkEnd w:id="302"/>
      <w:bookmarkEnd w:id="303"/>
      <w:bookmarkEnd w:id="304"/>
      <w:bookmarkEnd w:id="305"/>
      <w:bookmarkEnd w:id="306"/>
      <w:bookmarkEnd w:id="307"/>
      <w:bookmarkEnd w:id="308"/>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7160615D" w14:textId="77777777" w:rsidR="00327C31" w:rsidRDefault="00C232EB" w:rsidP="00A0392D">
      <w:pPr>
        <w:pStyle w:val="3-"/>
        <w:rPr>
          <w:rtl/>
        </w:rPr>
      </w:pPr>
      <w:bookmarkStart w:id="309"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09"/>
    </w:p>
    <w:p w14:paraId="19842A38" w14:textId="77777777" w:rsidR="00AB763C" w:rsidRPr="00AB763C" w:rsidRDefault="00C232EB"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7E546AC0" w14:textId="77777777" w:rsidR="00AB763C" w:rsidRDefault="00C232EB"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079041BD" w14:textId="77777777" w:rsidR="00FE7747" w:rsidRPr="002A3E64" w:rsidRDefault="00C232EB" w:rsidP="00FE7747">
      <w:pPr>
        <w:pStyle w:val="2-"/>
        <w:rPr>
          <w:rtl/>
        </w:rPr>
      </w:pPr>
      <w:r>
        <w:rPr>
          <w:rFonts w:hint="cs"/>
          <w:rtl/>
        </w:rPr>
        <w:t>עידוד משרתי מילואים</w:t>
      </w:r>
    </w:p>
    <w:p w14:paraId="4436980C" w14:textId="77777777" w:rsidR="00AB1053" w:rsidRDefault="00C232EB"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7D73DA86" w14:textId="77777777" w:rsidR="00AB1053" w:rsidRDefault="00C232EB"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60934289" w14:textId="77777777" w:rsidR="00AB1053" w:rsidRDefault="00C232EB"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0C6C655A" w14:textId="77777777" w:rsidR="00AB1053" w:rsidRDefault="00C232EB"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3578F088" w14:textId="77777777" w:rsidR="00840DFE" w:rsidRPr="00EB585E" w:rsidRDefault="00840DFE" w:rsidP="00EB585E">
      <w:pPr>
        <w:pStyle w:val="4-"/>
        <w:numPr>
          <w:ilvl w:val="0"/>
          <w:numId w:val="0"/>
        </w:numPr>
        <w:ind w:left="1935"/>
        <w:rPr>
          <w:b w:val="0"/>
          <w:bCs w:val="0"/>
          <w:rtl/>
        </w:rPr>
      </w:pPr>
    </w:p>
    <w:p w14:paraId="7BB06C24" w14:textId="77777777" w:rsidR="00C4380A" w:rsidRPr="002A3E64" w:rsidRDefault="00C232EB" w:rsidP="007B01DE">
      <w:pPr>
        <w:pStyle w:val="2-"/>
        <w:rPr>
          <w:rtl/>
        </w:rPr>
      </w:pPr>
      <w:bookmarkStart w:id="310" w:name="hidden_AmotMidaA_3"/>
      <w:bookmarkStart w:id="311" w:name="hidden_TovinAndMehir"/>
      <w:bookmarkStart w:id="312" w:name="show_isTenderScreenLoad_2"/>
      <w:bookmarkEnd w:id="310"/>
      <w:bookmarkEnd w:id="311"/>
      <w:r>
        <w:rPr>
          <w:rFonts w:hint="cs"/>
          <w:rtl/>
        </w:rPr>
        <w:t xml:space="preserve">הכרה בנתונים של אישיות משפטית אחרת </w:t>
      </w:r>
    </w:p>
    <w:p w14:paraId="3A31A002" w14:textId="77777777" w:rsidR="00BD4E46" w:rsidRPr="000E4EA4" w:rsidRDefault="00C232EB"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1CD43B2E" w14:textId="77777777" w:rsidR="00BD4E46" w:rsidRDefault="00C232EB"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14EF0E02" w14:textId="77777777" w:rsidR="00BD4E46" w:rsidRPr="000E4EA4" w:rsidRDefault="00C232EB" w:rsidP="00A0392D">
      <w:pPr>
        <w:pStyle w:val="3-"/>
        <w:rPr>
          <w:rtl/>
        </w:rPr>
      </w:pPr>
      <w:r w:rsidRPr="000E4EA4">
        <w:rPr>
          <w:rtl/>
        </w:rPr>
        <w:t>החלטה בדבר הכרה כאמור תהיה בכפוף לשיקול דעת המזמין</w:t>
      </w:r>
      <w:r w:rsidRPr="000E4EA4">
        <w:rPr>
          <w:rFonts w:hint="cs"/>
          <w:rtl/>
        </w:rPr>
        <w:t>.</w:t>
      </w:r>
    </w:p>
    <w:p w14:paraId="31F92258" w14:textId="77777777" w:rsidR="004E394B" w:rsidRDefault="00C232EB" w:rsidP="007B01DE">
      <w:pPr>
        <w:pStyle w:val="2-"/>
        <w:rPr>
          <w:rtl/>
        </w:rPr>
      </w:pPr>
      <w:bookmarkStart w:id="313" w:name="_Toc43400634"/>
      <w:bookmarkStart w:id="314" w:name="_Toc44931946"/>
      <w:bookmarkStart w:id="315" w:name="_Toc44932033"/>
      <w:bookmarkStart w:id="316" w:name="_Toc53331370"/>
      <w:bookmarkEnd w:id="221"/>
      <w:bookmarkEnd w:id="312"/>
      <w:r>
        <w:rPr>
          <w:rFonts w:hint="cs"/>
          <w:rtl/>
        </w:rPr>
        <w:t>בקשה לחיסיון</w:t>
      </w:r>
      <w:bookmarkEnd w:id="313"/>
      <w:bookmarkEnd w:id="314"/>
      <w:bookmarkEnd w:id="315"/>
      <w:bookmarkEnd w:id="316"/>
      <w:r>
        <w:rPr>
          <w:rFonts w:hint="cs"/>
          <w:rtl/>
        </w:rPr>
        <w:t xml:space="preserve"> </w:t>
      </w:r>
    </w:p>
    <w:p w14:paraId="3DA7459D" w14:textId="77777777" w:rsidR="004E394B" w:rsidRPr="000636E1" w:rsidRDefault="00C232EB"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741FFB" w14:paraId="295209FE"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52661FD" w14:textId="77777777" w:rsidR="004E394B" w:rsidRPr="00FA1D31" w:rsidRDefault="00C232EB" w:rsidP="00DE0651">
            <w:pPr>
              <w:rPr>
                <w:rFonts w:eastAsia="Times New Roman"/>
                <w:b/>
                <w:bCs/>
                <w:rtl/>
              </w:rPr>
            </w:pPr>
            <w:bookmarkStart w:id="317" w:name="_Toc43400635"/>
            <w:bookmarkStart w:id="318" w:name="_Toc44931947"/>
            <w:bookmarkStart w:id="319" w:name="_Toc44932034"/>
            <w:r w:rsidRPr="00FA1D31">
              <w:rPr>
                <w:rFonts w:eastAsia="Times New Roman" w:hint="cs"/>
                <w:b/>
                <w:bCs/>
                <w:rtl/>
              </w:rPr>
              <w:t>מספר עמוד/סעיף</w:t>
            </w:r>
            <w:bookmarkEnd w:id="317"/>
            <w:bookmarkEnd w:id="318"/>
            <w:bookmarkEnd w:id="319"/>
          </w:p>
        </w:tc>
        <w:tc>
          <w:tcPr>
            <w:tcW w:w="2832" w:type="dxa"/>
            <w:tcBorders>
              <w:top w:val="single" w:sz="4" w:space="0" w:color="auto"/>
              <w:left w:val="single" w:sz="4" w:space="0" w:color="auto"/>
              <w:bottom w:val="single" w:sz="4" w:space="0" w:color="auto"/>
              <w:right w:val="single" w:sz="4" w:space="0" w:color="auto"/>
            </w:tcBorders>
            <w:vAlign w:val="center"/>
            <w:hideMark/>
          </w:tcPr>
          <w:p w14:paraId="3C8A0B77" w14:textId="77777777" w:rsidR="004E394B" w:rsidRPr="00FA1D31" w:rsidRDefault="00C232EB" w:rsidP="00DE0651">
            <w:pPr>
              <w:rPr>
                <w:rFonts w:eastAsia="Times New Roman"/>
                <w:b/>
                <w:bCs/>
                <w:rtl/>
              </w:rPr>
            </w:pPr>
            <w:bookmarkStart w:id="320" w:name="_Toc43400636"/>
            <w:bookmarkStart w:id="321" w:name="_Toc44931948"/>
            <w:bookmarkStart w:id="322" w:name="_Toc44932035"/>
            <w:r w:rsidRPr="00FA1D31">
              <w:rPr>
                <w:rFonts w:eastAsia="Times New Roman" w:hint="cs"/>
                <w:b/>
                <w:bCs/>
                <w:rtl/>
              </w:rPr>
              <w:t>נושא הסעיף</w:t>
            </w:r>
            <w:bookmarkEnd w:id="320"/>
            <w:bookmarkEnd w:id="321"/>
            <w:bookmarkEnd w:id="322"/>
          </w:p>
        </w:tc>
        <w:tc>
          <w:tcPr>
            <w:tcW w:w="2841" w:type="dxa"/>
            <w:tcBorders>
              <w:top w:val="single" w:sz="4" w:space="0" w:color="auto"/>
              <w:left w:val="single" w:sz="4" w:space="0" w:color="auto"/>
              <w:bottom w:val="single" w:sz="4" w:space="0" w:color="auto"/>
              <w:right w:val="single" w:sz="4" w:space="0" w:color="auto"/>
            </w:tcBorders>
            <w:vAlign w:val="center"/>
            <w:hideMark/>
          </w:tcPr>
          <w:p w14:paraId="16E6A4EE" w14:textId="77777777" w:rsidR="004E394B" w:rsidRPr="00FA1D31" w:rsidRDefault="00C232EB" w:rsidP="00DE0651">
            <w:pPr>
              <w:rPr>
                <w:rFonts w:eastAsia="Times New Roman"/>
                <w:b/>
                <w:bCs/>
                <w:rtl/>
              </w:rPr>
            </w:pPr>
            <w:bookmarkStart w:id="323" w:name="_Toc43400637"/>
            <w:bookmarkStart w:id="324" w:name="_Toc44931949"/>
            <w:bookmarkStart w:id="325"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23"/>
            <w:bookmarkEnd w:id="324"/>
            <w:bookmarkEnd w:id="325"/>
          </w:p>
        </w:tc>
      </w:tr>
      <w:tr w:rsidR="00741FFB" w14:paraId="5A407115"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4B560C5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3F247937"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754B065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741FFB" w14:paraId="47A85135"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753F152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101B9A4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0DF9EA90"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741FFB" w14:paraId="74DC1C37"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1F402F4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7C6191A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61D809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3B335C9F" w14:textId="77777777" w:rsidR="004E394B" w:rsidRDefault="00C232EB" w:rsidP="00790F64">
      <w:pPr>
        <w:rPr>
          <w:rFonts w:ascii="FrankRuehl" w:cs="FrankRuehl"/>
          <w:rtl/>
        </w:rPr>
      </w:pPr>
      <w:r w:rsidRPr="00FA1D31">
        <w:rPr>
          <w:rFonts w:hAnsi="Calibri" w:cs="FrankRuehl" w:hint="cs"/>
        </w:rPr>
        <w:t xml:space="preserve"> </w:t>
      </w:r>
    </w:p>
    <w:p w14:paraId="3C75164E" w14:textId="77777777" w:rsidR="004E394B" w:rsidRDefault="004E394B" w:rsidP="00790F64">
      <w:pPr>
        <w:rPr>
          <w:b/>
          <w:bCs/>
          <w:caps w:val="0"/>
          <w:kern w:val="40"/>
          <w:sz w:val="40"/>
          <w:szCs w:val="40"/>
          <w:rtl/>
        </w:rPr>
      </w:pPr>
    </w:p>
    <w:p w14:paraId="72E5804E" w14:textId="77777777" w:rsidR="008D192B" w:rsidRDefault="008D192B" w:rsidP="00790F64">
      <w:pPr>
        <w:rPr>
          <w:b/>
          <w:bCs/>
          <w:caps w:val="0"/>
          <w:kern w:val="40"/>
          <w:sz w:val="40"/>
          <w:szCs w:val="40"/>
          <w:rtl/>
        </w:rPr>
      </w:pPr>
    </w:p>
    <w:p w14:paraId="69782599" w14:textId="77777777" w:rsidR="004E394B" w:rsidRPr="000636E1" w:rsidRDefault="00C232EB"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414742C3" w14:textId="77777777" w:rsidR="00324B05" w:rsidRPr="004765F5" w:rsidRDefault="00C232EB"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5D9070F" w14:textId="77777777" w:rsidR="00C7237A" w:rsidRDefault="00C232EB">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51F0AA95" w14:textId="77777777" w:rsidR="00324B05" w:rsidRPr="004765F5" w:rsidRDefault="00C232EB">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18CCF1B2" w14:textId="77777777" w:rsidR="00324B05" w:rsidRPr="004765F5" w:rsidRDefault="00C232EB">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0960EBCB" w14:textId="77777777" w:rsidR="00324B05" w:rsidRDefault="00324B05" w:rsidP="00324B05">
      <w:pPr>
        <w:spacing w:line="360" w:lineRule="auto"/>
        <w:ind w:left="33"/>
        <w:rPr>
          <w:rtl/>
        </w:rPr>
      </w:pPr>
    </w:p>
    <w:p w14:paraId="66429213" w14:textId="77777777" w:rsidR="00324B05" w:rsidRPr="00853370" w:rsidRDefault="00324B05" w:rsidP="00324B05">
      <w:pPr>
        <w:spacing w:line="360" w:lineRule="auto"/>
        <w:ind w:left="33"/>
        <w:rPr>
          <w:rtl/>
        </w:rPr>
      </w:pPr>
    </w:p>
    <w:p w14:paraId="22EAE01C" w14:textId="77777777" w:rsidR="00324B05" w:rsidRPr="00780937" w:rsidRDefault="00C232E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7A459A8" w14:textId="77777777" w:rsidR="00324B05" w:rsidRPr="00780937" w:rsidRDefault="00C232E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67104072" w14:textId="77777777" w:rsidR="00324B05" w:rsidRPr="00780937" w:rsidRDefault="00324B05" w:rsidP="004765F5">
      <w:pPr>
        <w:pStyle w:val="1fc"/>
        <w:rPr>
          <w:rtl/>
        </w:rPr>
      </w:pPr>
    </w:p>
    <w:p w14:paraId="75853B04" w14:textId="77777777" w:rsidR="00324B05" w:rsidRPr="00780937" w:rsidRDefault="00C232E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335EDFC" w14:textId="77777777" w:rsidR="00324B05" w:rsidRPr="00780937" w:rsidRDefault="00C232E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16F794D2" w14:textId="77777777" w:rsidR="00324B05" w:rsidRPr="00780937" w:rsidRDefault="00324B05" w:rsidP="004765F5">
      <w:pPr>
        <w:pStyle w:val="1fc"/>
        <w:rPr>
          <w:rtl/>
        </w:rPr>
      </w:pPr>
    </w:p>
    <w:p w14:paraId="3314FF93" w14:textId="77777777" w:rsidR="00324B05" w:rsidRPr="00780937" w:rsidRDefault="00C232E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79D8896" w14:textId="77777777" w:rsidR="00324B05" w:rsidRPr="00780937" w:rsidRDefault="00C232E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018DC8B3" w14:textId="77777777" w:rsidR="00324B05" w:rsidRDefault="00324B05" w:rsidP="004765F5">
      <w:pPr>
        <w:pStyle w:val="1fc"/>
        <w:rPr>
          <w:bCs/>
          <w:u w:val="single"/>
          <w:rtl/>
        </w:rPr>
      </w:pPr>
    </w:p>
    <w:p w14:paraId="37592536"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71F56C92" w14:textId="77777777" w:rsidR="004E394B" w:rsidRDefault="00C232EB" w:rsidP="00973BC2">
      <w:pPr>
        <w:pStyle w:val="1fe"/>
        <w:rPr>
          <w:rtl/>
        </w:rPr>
      </w:pPr>
      <w:bookmarkStart w:id="326" w:name="_Toc256000056"/>
      <w:bookmarkStart w:id="327" w:name="_Toc32477911"/>
      <w:bookmarkStart w:id="328" w:name="_Toc43400638"/>
      <w:bookmarkStart w:id="329" w:name="_Toc44931950"/>
      <w:bookmarkStart w:id="330" w:name="_Toc44932037"/>
      <w:bookmarkStart w:id="331" w:name="_Toc53331371"/>
      <w:bookmarkStart w:id="332" w:name="_Toc173823731"/>
      <w:bookmarkStart w:id="333" w:name="_Toc173825539"/>
      <w:r w:rsidRPr="00EC0034">
        <w:rPr>
          <w:rFonts w:hint="cs"/>
          <w:rtl/>
        </w:rPr>
        <w:t>רשימת נספחים</w:t>
      </w:r>
      <w:bookmarkEnd w:id="326"/>
      <w:r w:rsidRPr="00EC0034">
        <w:rPr>
          <w:rFonts w:hint="cs"/>
          <w:rtl/>
        </w:rPr>
        <w:t xml:space="preserve"> </w:t>
      </w:r>
      <w:bookmarkEnd w:id="327"/>
      <w:bookmarkEnd w:id="328"/>
      <w:bookmarkEnd w:id="329"/>
      <w:bookmarkEnd w:id="330"/>
      <w:bookmarkEnd w:id="331"/>
      <w:bookmarkEnd w:id="332"/>
      <w:bookmarkEnd w:id="333"/>
    </w:p>
    <w:p w14:paraId="6F530E2E" w14:textId="77777777" w:rsidR="005C22EB" w:rsidRDefault="005C22EB" w:rsidP="005C22EB">
      <w:bookmarkStart w:id="334"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59"/>
        <w:gridCol w:w="1694"/>
      </w:tblGrid>
      <w:tr w:rsidR="00741FFB" w14:paraId="4B491171" w14:textId="77777777">
        <w:trPr>
          <w:trHeight w:val="864"/>
        </w:trPr>
        <w:tc>
          <w:tcPr>
            <w:tcW w:w="6653" w:type="dxa"/>
            <w:shd w:val="clear" w:color="auto" w:fill="D3D3D3"/>
            <w:tcMar>
              <w:top w:w="100" w:type="dxa"/>
              <w:bottom w:w="100" w:type="dxa"/>
              <w:right w:w="100" w:type="dxa"/>
            </w:tcMar>
            <w:vAlign w:val="center"/>
          </w:tcPr>
          <w:p w14:paraId="6053DF57" w14:textId="77777777" w:rsidR="00741FFB" w:rsidRDefault="00C232EB">
            <w:pPr>
              <w:rPr>
                <w:rtl/>
              </w:rPr>
            </w:pPr>
            <w:r>
              <w:rPr>
                <w:rFonts w:eastAsia="David"/>
                <w:b/>
                <w:bCs/>
                <w:caps w:val="0"/>
                <w:rtl/>
              </w:rPr>
              <w:t>תיאור נספח</w:t>
            </w:r>
          </w:p>
        </w:tc>
        <w:tc>
          <w:tcPr>
            <w:tcW w:w="2246" w:type="dxa"/>
            <w:shd w:val="clear" w:color="auto" w:fill="D3D3D3"/>
            <w:tcMar>
              <w:top w:w="100" w:type="dxa"/>
              <w:bottom w:w="100" w:type="dxa"/>
              <w:right w:w="100" w:type="dxa"/>
            </w:tcMar>
            <w:vAlign w:val="center"/>
          </w:tcPr>
          <w:p w14:paraId="0CABE45A" w14:textId="77777777" w:rsidR="00741FFB" w:rsidRDefault="00C232EB">
            <w:pPr>
              <w:rPr>
                <w:rtl/>
              </w:rPr>
            </w:pPr>
            <w:r>
              <w:rPr>
                <w:rFonts w:eastAsia="David"/>
                <w:b/>
                <w:bCs/>
                <w:caps w:val="0"/>
                <w:rtl/>
              </w:rPr>
              <w:t>שם נספח</w:t>
            </w:r>
          </w:p>
        </w:tc>
        <w:tc>
          <w:tcPr>
            <w:tcW w:w="1872" w:type="dxa"/>
            <w:shd w:val="clear" w:color="auto" w:fill="D3D3D3"/>
            <w:tcMar>
              <w:top w:w="100" w:type="dxa"/>
              <w:bottom w:w="100" w:type="dxa"/>
              <w:right w:w="100" w:type="dxa"/>
            </w:tcMar>
            <w:vAlign w:val="center"/>
          </w:tcPr>
          <w:p w14:paraId="3963F8B5" w14:textId="77777777" w:rsidR="00741FFB" w:rsidRDefault="00C232EB">
            <w:pPr>
              <w:rPr>
                <w:rtl/>
              </w:rPr>
            </w:pPr>
            <w:r>
              <w:rPr>
                <w:rFonts w:eastAsia="David"/>
                <w:b/>
                <w:bCs/>
                <w:caps w:val="0"/>
                <w:rtl/>
              </w:rPr>
              <w:t>מס' נספח</w:t>
            </w:r>
          </w:p>
        </w:tc>
      </w:tr>
      <w:tr w:rsidR="00741FFB" w14:paraId="2ECE250E" w14:textId="77777777">
        <w:tc>
          <w:tcPr>
            <w:tcW w:w="6653" w:type="dxa"/>
            <w:tcMar>
              <w:top w:w="100" w:type="dxa"/>
              <w:bottom w:w="100" w:type="dxa"/>
              <w:right w:w="100" w:type="dxa"/>
            </w:tcMar>
            <w:vAlign w:val="center"/>
          </w:tcPr>
          <w:p w14:paraId="4D2F0626" w14:textId="77777777" w:rsidR="00741FFB" w:rsidRDefault="00C232EB">
            <w:pPr>
              <w:spacing w:line="360" w:lineRule="auto"/>
              <w:rPr>
                <w:rtl/>
              </w:rPr>
            </w:pPr>
            <w:r>
              <w:rPr>
                <w:rFonts w:eastAsia="David"/>
                <w:caps w:val="0"/>
                <w:rtl/>
              </w:rPr>
              <w:t>טופס הצעת מחיר מלא בהתאם להוראות המופיעות בנספח.</w:t>
            </w:r>
          </w:p>
        </w:tc>
        <w:tc>
          <w:tcPr>
            <w:tcW w:w="2246" w:type="dxa"/>
            <w:tcMar>
              <w:top w:w="100" w:type="dxa"/>
              <w:bottom w:w="100" w:type="dxa"/>
              <w:right w:w="100" w:type="dxa"/>
            </w:tcMar>
            <w:vAlign w:val="center"/>
          </w:tcPr>
          <w:p w14:paraId="200BC170" w14:textId="77777777" w:rsidR="00741FFB" w:rsidRDefault="00C232EB">
            <w:pPr>
              <w:spacing w:line="360" w:lineRule="auto"/>
              <w:rPr>
                <w:rtl/>
              </w:rPr>
            </w:pPr>
            <w:r>
              <w:rPr>
                <w:rFonts w:eastAsia="David"/>
                <w:b/>
                <w:bCs/>
                <w:caps w:val="0"/>
                <w:rtl/>
              </w:rPr>
              <w:t>הצעת מחיר</w:t>
            </w:r>
          </w:p>
        </w:tc>
        <w:tc>
          <w:tcPr>
            <w:tcW w:w="1872" w:type="dxa"/>
            <w:tcMar>
              <w:top w:w="100" w:type="dxa"/>
              <w:bottom w:w="100" w:type="dxa"/>
              <w:right w:w="100" w:type="dxa"/>
            </w:tcMar>
            <w:vAlign w:val="center"/>
          </w:tcPr>
          <w:p w14:paraId="7E08B329" w14:textId="77777777" w:rsidR="00741FFB" w:rsidRDefault="00C232EB">
            <w:pPr>
              <w:rPr>
                <w:rtl/>
              </w:rPr>
            </w:pPr>
            <w:r>
              <w:rPr>
                <w:rFonts w:eastAsia="David"/>
                <w:b/>
                <w:bCs/>
                <w:caps w:val="0"/>
                <w:rtl/>
              </w:rPr>
              <w:t>נספח 1</w:t>
            </w:r>
          </w:p>
        </w:tc>
      </w:tr>
      <w:tr w:rsidR="00741FFB" w14:paraId="464199A0" w14:textId="77777777">
        <w:tc>
          <w:tcPr>
            <w:tcW w:w="6653" w:type="dxa"/>
            <w:tcMar>
              <w:top w:w="100" w:type="dxa"/>
              <w:bottom w:w="100" w:type="dxa"/>
              <w:right w:w="100" w:type="dxa"/>
            </w:tcMar>
            <w:vAlign w:val="center"/>
          </w:tcPr>
          <w:p w14:paraId="357058FD" w14:textId="77777777" w:rsidR="00741FFB" w:rsidRDefault="00C232EB">
            <w:pPr>
              <w:spacing w:line="360" w:lineRule="auto"/>
              <w:rPr>
                <w:rtl/>
              </w:rPr>
            </w:pPr>
            <w:r>
              <w:rPr>
                <w:rFonts w:eastAsia="David"/>
                <w:caps w:val="0"/>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caps w:val="0"/>
              </w:rPr>
              <w:br/>
            </w:r>
            <w:r>
              <w:rPr>
                <w:rFonts w:eastAsia="David"/>
                <w:caps w:val="0"/>
                <w:rtl/>
              </w:rPr>
              <w:t>לצורך כך ניתן להשתמש בקישור הבא:</w:t>
            </w:r>
            <w:r>
              <w:rPr>
                <w:rFonts w:eastAsia="David"/>
                <w:caps w:val="0"/>
              </w:rPr>
              <w:br/>
            </w:r>
            <w:hyperlink w:history="1">
              <w:r w:rsidR="00741FFB">
                <w:rPr>
                  <w:rStyle w:val="Hyperlink"/>
                  <w:rFonts w:eastAsia="David"/>
                  <w:caps w:val="0"/>
                </w:rPr>
                <w:t>https://www.misim.gov.il/gmishurim/frmInputMekabel.aspx?cur=0</w:t>
              </w:r>
            </w:hyperlink>
          </w:p>
        </w:tc>
        <w:tc>
          <w:tcPr>
            <w:tcW w:w="2246" w:type="dxa"/>
            <w:tcMar>
              <w:top w:w="100" w:type="dxa"/>
              <w:bottom w:w="100" w:type="dxa"/>
              <w:right w:w="100" w:type="dxa"/>
            </w:tcMar>
            <w:vAlign w:val="center"/>
          </w:tcPr>
          <w:p w14:paraId="32129FA7" w14:textId="77777777" w:rsidR="00741FFB" w:rsidRDefault="00C232EB">
            <w:pPr>
              <w:spacing w:line="360" w:lineRule="auto"/>
              <w:rPr>
                <w:rtl/>
              </w:rPr>
            </w:pPr>
            <w:r>
              <w:rPr>
                <w:rFonts w:eastAsia="David"/>
                <w:b/>
                <w:bCs/>
                <w:caps w:val="0"/>
                <w:rtl/>
              </w:rPr>
              <w:t>אישור פקיד מורשה</w:t>
            </w:r>
          </w:p>
        </w:tc>
        <w:tc>
          <w:tcPr>
            <w:tcW w:w="1872" w:type="dxa"/>
            <w:tcMar>
              <w:top w:w="100" w:type="dxa"/>
              <w:bottom w:w="100" w:type="dxa"/>
              <w:right w:w="100" w:type="dxa"/>
            </w:tcMar>
            <w:vAlign w:val="center"/>
          </w:tcPr>
          <w:p w14:paraId="0F8396EC" w14:textId="77777777" w:rsidR="00741FFB" w:rsidRDefault="00C232EB">
            <w:pPr>
              <w:rPr>
                <w:rtl/>
              </w:rPr>
            </w:pPr>
            <w:r>
              <w:rPr>
                <w:rFonts w:eastAsia="David"/>
                <w:b/>
                <w:bCs/>
                <w:caps w:val="0"/>
                <w:rtl/>
              </w:rPr>
              <w:t>נספח 2</w:t>
            </w:r>
          </w:p>
        </w:tc>
      </w:tr>
      <w:tr w:rsidR="00741FFB" w14:paraId="078DE414" w14:textId="77777777">
        <w:tc>
          <w:tcPr>
            <w:tcW w:w="6653" w:type="dxa"/>
            <w:tcMar>
              <w:top w:w="100" w:type="dxa"/>
              <w:bottom w:w="100" w:type="dxa"/>
              <w:right w:w="100" w:type="dxa"/>
            </w:tcMar>
            <w:vAlign w:val="center"/>
          </w:tcPr>
          <w:p w14:paraId="5DAF6A50" w14:textId="77777777" w:rsidR="00741FFB" w:rsidRDefault="00C232EB">
            <w:pPr>
              <w:spacing w:line="360" w:lineRule="auto"/>
              <w:rPr>
                <w:rtl/>
              </w:rPr>
            </w:pPr>
            <w:r>
              <w:rPr>
                <w:rFonts w:eastAsia="David"/>
                <w:caps w:val="0"/>
                <w:rtl/>
              </w:rPr>
              <w:t xml:space="preserve">על המציע לצרף תצהיר עו"ד בהתאם למפורט בנספח. </w:t>
            </w:r>
          </w:p>
        </w:tc>
        <w:tc>
          <w:tcPr>
            <w:tcW w:w="2246" w:type="dxa"/>
            <w:tcMar>
              <w:top w:w="100" w:type="dxa"/>
              <w:bottom w:w="100" w:type="dxa"/>
              <w:right w:w="100" w:type="dxa"/>
            </w:tcMar>
            <w:vAlign w:val="center"/>
          </w:tcPr>
          <w:p w14:paraId="2D8E5B13" w14:textId="77777777" w:rsidR="00741FFB" w:rsidRDefault="00C232EB">
            <w:pPr>
              <w:spacing w:line="360" w:lineRule="auto"/>
              <w:rPr>
                <w:rtl/>
              </w:rPr>
            </w:pPr>
            <w:r>
              <w:rPr>
                <w:rFonts w:eastAsia="David"/>
                <w:b/>
                <w:bCs/>
                <w:caps w:val="0"/>
                <w:rtl/>
              </w:rPr>
              <w:t>תצהיר עו"ד בדבר היעדר הרשעות לפי חוק עסקאות גופים ציבוריים</w:t>
            </w:r>
          </w:p>
        </w:tc>
        <w:tc>
          <w:tcPr>
            <w:tcW w:w="1872" w:type="dxa"/>
            <w:tcMar>
              <w:top w:w="100" w:type="dxa"/>
              <w:bottom w:w="100" w:type="dxa"/>
              <w:right w:w="100" w:type="dxa"/>
            </w:tcMar>
            <w:vAlign w:val="center"/>
          </w:tcPr>
          <w:p w14:paraId="4948C3D7" w14:textId="77777777" w:rsidR="00741FFB" w:rsidRDefault="00C232EB">
            <w:pPr>
              <w:rPr>
                <w:rtl/>
              </w:rPr>
            </w:pPr>
            <w:r>
              <w:rPr>
                <w:rFonts w:eastAsia="David"/>
                <w:b/>
                <w:bCs/>
                <w:caps w:val="0"/>
                <w:rtl/>
              </w:rPr>
              <w:t>נספח 3</w:t>
            </w:r>
          </w:p>
        </w:tc>
      </w:tr>
      <w:tr w:rsidR="00741FFB" w14:paraId="7C522B48" w14:textId="77777777">
        <w:tc>
          <w:tcPr>
            <w:tcW w:w="6653" w:type="dxa"/>
            <w:tcMar>
              <w:top w:w="100" w:type="dxa"/>
              <w:bottom w:w="100" w:type="dxa"/>
              <w:right w:w="100" w:type="dxa"/>
            </w:tcMar>
            <w:vAlign w:val="center"/>
          </w:tcPr>
          <w:p w14:paraId="697385FD" w14:textId="77777777" w:rsidR="00741FFB" w:rsidRDefault="00C232EB">
            <w:pPr>
              <w:spacing w:line="360" w:lineRule="auto"/>
              <w:rPr>
                <w:rtl/>
              </w:rPr>
            </w:pPr>
            <w:r>
              <w:rPr>
                <w:rFonts w:eastAsia="David"/>
                <w:caps w:val="0"/>
                <w:rtl/>
              </w:rPr>
              <w:t>אישור רו"ח בדבר העדר חשש להמשך קיומו של המציע כעסק חי בהתאם לנוסח המופיע בנספח.</w:t>
            </w:r>
          </w:p>
        </w:tc>
        <w:tc>
          <w:tcPr>
            <w:tcW w:w="2246" w:type="dxa"/>
            <w:tcMar>
              <w:top w:w="100" w:type="dxa"/>
              <w:bottom w:w="100" w:type="dxa"/>
              <w:right w:w="100" w:type="dxa"/>
            </w:tcMar>
            <w:vAlign w:val="center"/>
          </w:tcPr>
          <w:p w14:paraId="0FE839FE" w14:textId="77777777" w:rsidR="00741FFB" w:rsidRDefault="00C232EB">
            <w:pPr>
              <w:spacing w:line="360" w:lineRule="auto"/>
              <w:rPr>
                <w:rtl/>
              </w:rPr>
            </w:pPr>
            <w:r>
              <w:rPr>
                <w:rFonts w:eastAsia="David"/>
                <w:b/>
                <w:bCs/>
                <w:caps w:val="0"/>
                <w:rtl/>
              </w:rPr>
              <w:t>אישור עסק חי</w:t>
            </w:r>
          </w:p>
        </w:tc>
        <w:tc>
          <w:tcPr>
            <w:tcW w:w="1872" w:type="dxa"/>
            <w:tcMar>
              <w:top w:w="100" w:type="dxa"/>
              <w:bottom w:w="100" w:type="dxa"/>
              <w:right w:w="100" w:type="dxa"/>
            </w:tcMar>
            <w:vAlign w:val="center"/>
          </w:tcPr>
          <w:p w14:paraId="5B057B25" w14:textId="77777777" w:rsidR="00741FFB" w:rsidRDefault="00C232EB">
            <w:pPr>
              <w:rPr>
                <w:rtl/>
              </w:rPr>
            </w:pPr>
            <w:r>
              <w:rPr>
                <w:rFonts w:eastAsia="David"/>
                <w:b/>
                <w:bCs/>
                <w:caps w:val="0"/>
                <w:rtl/>
              </w:rPr>
              <w:t>נספח 4</w:t>
            </w:r>
          </w:p>
        </w:tc>
      </w:tr>
      <w:tr w:rsidR="00741FFB" w14:paraId="11629209" w14:textId="77777777">
        <w:tc>
          <w:tcPr>
            <w:tcW w:w="6653" w:type="dxa"/>
            <w:tcMar>
              <w:top w:w="100" w:type="dxa"/>
              <w:bottom w:w="100" w:type="dxa"/>
              <w:right w:w="100" w:type="dxa"/>
            </w:tcMar>
            <w:vAlign w:val="center"/>
          </w:tcPr>
          <w:p w14:paraId="7753581F" w14:textId="77777777" w:rsidR="00741FFB" w:rsidRDefault="00C232EB">
            <w:pPr>
              <w:spacing w:line="360" w:lineRule="auto"/>
              <w:rPr>
                <w:rtl/>
              </w:rPr>
            </w:pPr>
            <w:r>
              <w:rPr>
                <w:rStyle w:val="restricted-editing-exception"/>
                <w:rFonts w:eastAsia="David"/>
                <w:caps w:val="0"/>
                <w:rtl/>
              </w:rPr>
              <w:t xml:space="preserve">לשם הוכחת העמידה בתנאי סף זה, על המציע לצרף </w:t>
            </w:r>
            <w:r>
              <w:rPr>
                <w:rStyle w:val="not-editable"/>
                <w:rFonts w:eastAsia="David"/>
                <w:caps w:val="0"/>
                <w:rtl/>
              </w:rPr>
              <w:t>רישיון תקף ממשרד התקשורת</w:t>
            </w:r>
            <w:r>
              <w:rPr>
                <w:rStyle w:val="restricted-editing-exception"/>
                <w:rFonts w:eastAsia="David"/>
                <w:caps w:val="0"/>
                <w:rtl/>
              </w:rPr>
              <w:t xml:space="preserve"> ולסמנו </w:t>
            </w:r>
            <w:r>
              <w:rPr>
                <w:rStyle w:val="not-editable"/>
                <w:rFonts w:eastAsia="David"/>
                <w:caps w:val="0"/>
                <w:rtl/>
              </w:rPr>
              <w:t xml:space="preserve">כנספח 5 </w:t>
            </w:r>
            <w:r>
              <w:rPr>
                <w:rStyle w:val="restricted-editing-exception"/>
                <w:rFonts w:eastAsia="David"/>
                <w:caps w:val="0"/>
                <w:rtl/>
              </w:rPr>
              <w:t>לחוברת ההצעה.</w:t>
            </w:r>
          </w:p>
        </w:tc>
        <w:tc>
          <w:tcPr>
            <w:tcW w:w="2246" w:type="dxa"/>
            <w:tcMar>
              <w:top w:w="100" w:type="dxa"/>
              <w:bottom w:w="100" w:type="dxa"/>
              <w:right w:w="100" w:type="dxa"/>
            </w:tcMar>
            <w:vAlign w:val="center"/>
          </w:tcPr>
          <w:p w14:paraId="53689DEA" w14:textId="77777777" w:rsidR="00741FFB" w:rsidRDefault="00C232EB">
            <w:pPr>
              <w:spacing w:after="240"/>
              <w:jc w:val="both"/>
              <w:rPr>
                <w:rFonts w:eastAsia="David"/>
                <w:b/>
                <w:bCs/>
                <w:caps w:val="0"/>
                <w:rtl/>
              </w:rPr>
            </w:pPr>
            <w:r>
              <w:rPr>
                <w:rFonts w:eastAsia="David"/>
                <w:b/>
                <w:bCs/>
                <w:caps w:val="0"/>
                <w:rtl/>
              </w:rPr>
              <w:t>רישוי</w:t>
            </w:r>
          </w:p>
          <w:p w14:paraId="6F7EEF33" w14:textId="77777777" w:rsidR="00741FFB" w:rsidRDefault="00741FFB">
            <w:pPr>
              <w:spacing w:line="360" w:lineRule="auto"/>
            </w:pPr>
          </w:p>
        </w:tc>
        <w:tc>
          <w:tcPr>
            <w:tcW w:w="1872" w:type="dxa"/>
            <w:tcMar>
              <w:top w:w="100" w:type="dxa"/>
              <w:bottom w:w="100" w:type="dxa"/>
              <w:right w:w="100" w:type="dxa"/>
            </w:tcMar>
            <w:vAlign w:val="center"/>
          </w:tcPr>
          <w:p w14:paraId="73AB6585" w14:textId="77777777" w:rsidR="00741FFB" w:rsidRDefault="00C232EB">
            <w:pPr>
              <w:rPr>
                <w:rtl/>
              </w:rPr>
            </w:pPr>
            <w:r>
              <w:rPr>
                <w:rFonts w:eastAsia="David"/>
                <w:b/>
                <w:bCs/>
                <w:caps w:val="0"/>
                <w:rtl/>
              </w:rPr>
              <w:t>נספח 5</w:t>
            </w:r>
          </w:p>
        </w:tc>
      </w:tr>
    </w:tbl>
    <w:p w14:paraId="0D891A58" w14:textId="77777777" w:rsidR="00741FFB" w:rsidRDefault="00741FFB" w:rsidP="005C22EB"/>
    <w:bookmarkEnd w:id="334"/>
    <w:p w14:paraId="5FC468D9" w14:textId="77777777" w:rsidR="00741FFB" w:rsidRDefault="00C232EB" w:rsidP="005C22EB">
      <w:r>
        <w:t xml:space="preserve"> </w:t>
      </w:r>
    </w:p>
    <w:p w14:paraId="0CF74698" w14:textId="77777777" w:rsidR="005C22EB" w:rsidRDefault="005C22EB" w:rsidP="005C22EB"/>
    <w:p w14:paraId="055BEF11" w14:textId="77777777" w:rsidR="005C22EB" w:rsidRPr="0030142D" w:rsidRDefault="005C22EB" w:rsidP="0030142D">
      <w:pPr>
        <w:rPr>
          <w:rtl/>
        </w:rPr>
      </w:pPr>
    </w:p>
    <w:p w14:paraId="32EF1B58"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35" w:name="_Toc504992922"/>
      <w:bookmarkStart w:id="336" w:name="_Toc401778846"/>
    </w:p>
    <w:p w14:paraId="19F8D357" w14:textId="56C072B9" w:rsidR="00992E15" w:rsidRPr="00E0309B" w:rsidRDefault="00C232EB" w:rsidP="00602672">
      <w:pPr>
        <w:pStyle w:val="afffffffb"/>
        <w:rPr>
          <w:rtl/>
        </w:rPr>
      </w:pPr>
      <w:bookmarkStart w:id="337" w:name="_Toc44931951"/>
      <w:bookmarkStart w:id="338" w:name="_Toc44932038"/>
      <w:bookmarkStart w:id="339" w:name="_Toc53331372"/>
      <w:bookmarkStart w:id="340" w:name="show_nispach1_2"/>
      <w:r w:rsidRPr="00E0309B">
        <w:rPr>
          <w:rFonts w:hint="eastAsia"/>
          <w:rtl/>
        </w:rPr>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35"/>
      <w:bookmarkEnd w:id="337"/>
      <w:bookmarkEnd w:id="338"/>
      <w:bookmarkEnd w:id="339"/>
      <w:r w:rsidR="00114AFF" w:rsidRPr="00CF1B71">
        <w:rPr>
          <w:rFonts w:hint="eastAsia"/>
          <w:rtl/>
        </w:rPr>
        <w:t>למכרז</w:t>
      </w:r>
      <w:r w:rsidR="00114AFF" w:rsidRPr="00CF1B71">
        <w:rPr>
          <w:rtl/>
        </w:rPr>
        <w:t xml:space="preserve"> </w:t>
      </w:r>
      <w:r w:rsidR="00653AC9">
        <w:rPr>
          <w:rtl/>
        </w:rPr>
        <w:t>77-2026</w:t>
      </w:r>
      <w:r w:rsidR="00114AFF" w:rsidRPr="00CF1B71">
        <w:rPr>
          <w:rtl/>
        </w:rPr>
        <w:t>-</w:t>
      </w:r>
      <w:bookmarkStart w:id="341" w:name="TenderDesc_4"/>
      <w:r w:rsidR="00114AFF" w:rsidRPr="00CF1B71">
        <w:rPr>
          <w:rtl/>
        </w:rPr>
        <w:t>עיצוב, הדפסה ודיוור הודעות שונות עבור משרד המשפטים</w:t>
      </w:r>
      <w:bookmarkEnd w:id="341"/>
    </w:p>
    <w:p w14:paraId="79D0784F" w14:textId="77777777" w:rsidR="00992E15" w:rsidRPr="00324B05" w:rsidRDefault="00992E15" w:rsidP="00992E15">
      <w:pPr>
        <w:spacing w:line="360" w:lineRule="auto"/>
        <w:ind w:left="501"/>
        <w:contextualSpacing/>
        <w:jc w:val="both"/>
        <w:rPr>
          <w:kern w:val="28"/>
          <w:sz w:val="20"/>
          <w:szCs w:val="20"/>
          <w:rtl/>
        </w:rPr>
      </w:pPr>
      <w:bookmarkStart w:id="342" w:name="show_Ismn_2"/>
    </w:p>
    <w:p w14:paraId="4DA46862" w14:textId="77777777" w:rsidR="00992E15" w:rsidRPr="00E0309B" w:rsidRDefault="00C232EB" w:rsidP="00992E15">
      <w:pPr>
        <w:jc w:val="center"/>
        <w:rPr>
          <w:rtl/>
        </w:rPr>
      </w:pPr>
      <w:bookmarkStart w:id="343" w:name="show_SugTevatMichrazimDigital_1"/>
      <w:r>
        <w:rPr>
          <w:rFonts w:hint="cs"/>
          <w:b/>
          <w:bCs/>
          <w:kern w:val="28"/>
          <w:sz w:val="28"/>
          <w:szCs w:val="28"/>
          <w:rtl/>
        </w:rPr>
        <w:t>טופס זה יוגש בנפרד מחוברת ההצעה</w:t>
      </w:r>
    </w:p>
    <w:bookmarkEnd w:id="342"/>
    <w:bookmarkEnd w:id="343"/>
    <w:p w14:paraId="374550D8" w14:textId="77777777" w:rsidR="00533E2E" w:rsidRPr="00E0309B" w:rsidRDefault="00533E2E" w:rsidP="00992E15">
      <w:pPr>
        <w:jc w:val="center"/>
        <w:rPr>
          <w:rtl/>
        </w:rPr>
      </w:pPr>
    </w:p>
    <w:p w14:paraId="793B2EC1" w14:textId="77777777" w:rsidR="0097008B" w:rsidRPr="00E0309B" w:rsidRDefault="0097008B" w:rsidP="00E0309B"/>
    <w:p w14:paraId="6E7D9C78" w14:textId="77777777" w:rsidR="003E60F9" w:rsidRPr="005A403B" w:rsidRDefault="003E60F9" w:rsidP="00E0309B"/>
    <w:p w14:paraId="63E89942" w14:textId="77777777" w:rsidR="0097008B" w:rsidRPr="005A403B" w:rsidRDefault="0097008B" w:rsidP="00E0309B"/>
    <w:p w14:paraId="6D4C67F1" w14:textId="77777777" w:rsidR="00741FFB" w:rsidRDefault="00C232EB">
      <w:pPr>
        <w:spacing w:after="240" w:line="360" w:lineRule="auto"/>
        <w:jc w:val="both"/>
        <w:rPr>
          <w:rFonts w:eastAsia="David"/>
          <w:caps w:val="0"/>
          <w:rtl/>
        </w:rPr>
      </w:pPr>
      <w:bookmarkStart w:id="344" w:name="html_basketPricePreview"/>
      <w:r>
        <w:rPr>
          <w:rFonts w:eastAsia="David"/>
          <w:b/>
          <w:bCs/>
          <w:caps w:val="0"/>
          <w:u w:val="single"/>
          <w:rtl/>
        </w:rPr>
        <w:t>כללי</w:t>
      </w:r>
    </w:p>
    <w:p w14:paraId="273C8921" w14:textId="77777777" w:rsidR="00741FFB" w:rsidRDefault="00C232EB">
      <w:pPr>
        <w:numPr>
          <w:ilvl w:val="0"/>
          <w:numId w:val="76"/>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58658523" w14:textId="77777777" w:rsidR="00741FFB" w:rsidRDefault="00C232EB">
      <w:pPr>
        <w:numPr>
          <w:ilvl w:val="0"/>
          <w:numId w:val="76"/>
        </w:numPr>
        <w:spacing w:after="240" w:line="360" w:lineRule="auto"/>
        <w:ind w:hanging="282"/>
        <w:jc w:val="both"/>
        <w:rPr>
          <w:rFonts w:eastAsia="David"/>
          <w:caps w:val="0"/>
          <w:rtl/>
        </w:rPr>
      </w:pPr>
      <w:r>
        <w:rPr>
          <w:rFonts w:eastAsia="David"/>
          <w:caps w:val="0"/>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49B17ADD" w14:textId="77777777" w:rsidR="00741FFB" w:rsidRDefault="00C232EB">
      <w:pPr>
        <w:spacing w:before="240" w:after="240" w:line="360" w:lineRule="auto"/>
        <w:jc w:val="both"/>
        <w:rPr>
          <w:rFonts w:eastAsia="David"/>
          <w:caps w:val="0"/>
          <w:rtl/>
        </w:rPr>
      </w:pPr>
      <w:r>
        <w:rPr>
          <w:rFonts w:eastAsia="David"/>
          <w:b/>
          <w:bCs/>
          <w:caps w:val="0"/>
          <w:u w:val="single"/>
          <w:rtl/>
        </w:rPr>
        <w:t>הצעת המחיר</w:t>
      </w:r>
    </w:p>
    <w:p w14:paraId="38C34062" w14:textId="77777777" w:rsidR="00741FFB" w:rsidRDefault="00C232EB">
      <w:pPr>
        <w:numPr>
          <w:ilvl w:val="0"/>
          <w:numId w:val="77"/>
        </w:numPr>
        <w:spacing w:before="240" w:line="360" w:lineRule="auto"/>
        <w:ind w:hanging="282"/>
        <w:jc w:val="both"/>
        <w:rPr>
          <w:rFonts w:eastAsia="David"/>
          <w:caps w:val="0"/>
          <w:rtl/>
        </w:rPr>
      </w:pPr>
      <w:r>
        <w:rPr>
          <w:rFonts w:eastAsia="David"/>
          <w:caps w:val="0"/>
          <w:rtl/>
        </w:rPr>
        <w:t>כל שורה בטבלה מהווה יחידת תמחור נפרדת. יש להקפיד למלא את כל יחידות התמחור ולעשות כן, בהתאם לכללים המופיעים תחת הטבלה.</w:t>
      </w:r>
    </w:p>
    <w:p w14:paraId="3589D01C" w14:textId="77777777" w:rsidR="00741FFB" w:rsidRDefault="00C232EB">
      <w:pPr>
        <w:numPr>
          <w:ilvl w:val="0"/>
          <w:numId w:val="77"/>
        </w:numPr>
        <w:spacing w:line="360" w:lineRule="auto"/>
        <w:ind w:hanging="282"/>
        <w:jc w:val="both"/>
        <w:rPr>
          <w:rFonts w:eastAsia="David"/>
          <w:caps w:val="0"/>
          <w:rtl/>
        </w:rPr>
      </w:pPr>
      <w:r>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03019A37" w14:textId="77777777" w:rsidR="00741FFB" w:rsidRDefault="00C232EB">
      <w:pPr>
        <w:numPr>
          <w:ilvl w:val="0"/>
          <w:numId w:val="77"/>
        </w:numPr>
        <w:spacing w:line="360" w:lineRule="auto"/>
        <w:ind w:hanging="282"/>
        <w:jc w:val="both"/>
        <w:rPr>
          <w:rFonts w:eastAsia="David"/>
          <w:caps w:val="0"/>
          <w:rtl/>
        </w:rPr>
      </w:pPr>
      <w:r>
        <w:rPr>
          <w:rFonts w:eastAsia="David"/>
          <w:caps w:val="0"/>
          <w:rtl/>
        </w:rPr>
        <w:t>יש למלא רק את העמודה המסומנת "למילוי על ידי המציע".</w:t>
      </w:r>
    </w:p>
    <w:p w14:paraId="6F85F3DD" w14:textId="77777777" w:rsidR="00741FFB" w:rsidRDefault="00C232EB">
      <w:pPr>
        <w:numPr>
          <w:ilvl w:val="0"/>
          <w:numId w:val="77"/>
        </w:numPr>
        <w:spacing w:after="240" w:line="360" w:lineRule="auto"/>
        <w:ind w:hanging="282"/>
        <w:jc w:val="both"/>
        <w:rPr>
          <w:rFonts w:eastAsia="David"/>
          <w:caps w:val="0"/>
          <w:rtl/>
        </w:rPr>
      </w:pPr>
      <w:r>
        <w:rPr>
          <w:rFonts w:eastAsia="David"/>
          <w:caps w:val="0"/>
          <w:rtl/>
        </w:rPr>
        <w:t>אין למלא את טופס הצעת המחיר בכתב יד אלא בהקלדה בלבד.</w:t>
      </w:r>
    </w:p>
    <w:p w14:paraId="00E954DC" w14:textId="77777777" w:rsidR="00741FFB" w:rsidRDefault="00C232EB">
      <w:pPr>
        <w:spacing w:before="450" w:line="360" w:lineRule="auto"/>
        <w:jc w:val="both"/>
        <w:rPr>
          <w:rFonts w:eastAsia="David"/>
          <w:caps w:val="0"/>
          <w:rtl/>
        </w:rPr>
      </w:pPr>
      <w:r>
        <w:rPr>
          <w:rFonts w:eastAsia="David"/>
          <w:b/>
          <w:bCs/>
          <w:caps w:val="0"/>
          <w:rtl/>
        </w:rPr>
        <w:t>טבלת מחירים 1 - הצעה כספית</w:t>
      </w:r>
    </w:p>
    <w:tbl>
      <w:tblPr>
        <w:tblStyle w:val="price-unit-tbl"/>
        <w:bidiVisual/>
        <w:tblW w:w="4918"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7"/>
        <w:gridCol w:w="2052"/>
        <w:gridCol w:w="1717"/>
        <w:gridCol w:w="1842"/>
        <w:gridCol w:w="2120"/>
      </w:tblGrid>
      <w:tr w:rsidR="00201C52" w14:paraId="29C8B223" w14:textId="77777777" w:rsidTr="00441E2B">
        <w:trPr>
          <w:tblHeader/>
        </w:trPr>
        <w:tc>
          <w:tcPr>
            <w:tcW w:w="244" w:type="pct"/>
            <w:tcBorders>
              <w:right w:val="single" w:sz="6" w:space="0" w:color="808080"/>
            </w:tcBorders>
            <w:tcMar>
              <w:top w:w="22" w:type="dxa"/>
              <w:left w:w="22" w:type="dxa"/>
              <w:bottom w:w="20" w:type="dxa"/>
              <w:right w:w="22" w:type="dxa"/>
            </w:tcMar>
            <w:vAlign w:val="center"/>
            <w:hideMark/>
          </w:tcPr>
          <w:p w14:paraId="126931CC" w14:textId="77777777" w:rsidR="00201C52" w:rsidRDefault="00201C52">
            <w:pPr>
              <w:jc w:val="center"/>
              <w:rPr>
                <w:rFonts w:eastAsia="David"/>
                <w:b/>
                <w:bCs/>
                <w:caps w:val="0"/>
                <w:color w:val="000000"/>
                <w:rtl/>
              </w:rPr>
            </w:pPr>
            <w:r>
              <w:rPr>
                <w:rFonts w:eastAsia="David"/>
                <w:b/>
                <w:bCs/>
                <w:caps w:val="0"/>
                <w:color w:val="000000"/>
                <w:rtl/>
              </w:rPr>
              <w:t>מס.</w:t>
            </w:r>
          </w:p>
        </w:tc>
        <w:tc>
          <w:tcPr>
            <w:tcW w:w="126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8A82996" w14:textId="77777777" w:rsidR="00201C52" w:rsidRDefault="00201C52">
            <w:pPr>
              <w:jc w:val="center"/>
              <w:rPr>
                <w:rFonts w:eastAsia="David"/>
                <w:b/>
                <w:bCs/>
                <w:caps w:val="0"/>
                <w:color w:val="000000"/>
                <w:rtl/>
              </w:rPr>
            </w:pPr>
            <w:r>
              <w:rPr>
                <w:rFonts w:eastAsia="David"/>
                <w:b/>
                <w:bCs/>
                <w:caps w:val="0"/>
                <w:color w:val="000000"/>
                <w:rtl/>
              </w:rPr>
              <w:t xml:space="preserve">יחידת התמחור </w:t>
            </w:r>
          </w:p>
        </w:tc>
        <w:tc>
          <w:tcPr>
            <w:tcW w:w="105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5059F7" w14:textId="07742262" w:rsidR="00201C52" w:rsidRDefault="003D225E">
            <w:pPr>
              <w:jc w:val="center"/>
              <w:rPr>
                <w:rFonts w:eastAsia="David"/>
                <w:b/>
                <w:bCs/>
                <w:caps w:val="0"/>
                <w:color w:val="000000"/>
                <w:rtl/>
              </w:rPr>
            </w:pPr>
            <w:r>
              <w:rPr>
                <w:rFonts w:eastAsia="David" w:hint="cs"/>
                <w:b/>
                <w:bCs/>
                <w:caps w:val="0"/>
                <w:color w:val="000000"/>
                <w:rtl/>
              </w:rPr>
              <w:t>יחידת מידה לאספקה</w:t>
            </w:r>
          </w:p>
        </w:tc>
        <w:tc>
          <w:tcPr>
            <w:tcW w:w="113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0D6783" w14:textId="77777777" w:rsidR="00201C52" w:rsidRDefault="00201C52">
            <w:pPr>
              <w:jc w:val="center"/>
              <w:rPr>
                <w:rFonts w:eastAsia="David"/>
                <w:b/>
                <w:bCs/>
                <w:caps w:val="0"/>
                <w:color w:val="000000"/>
                <w:rtl/>
              </w:rPr>
            </w:pPr>
            <w:r>
              <w:rPr>
                <w:rFonts w:eastAsia="David"/>
                <w:b/>
                <w:bCs/>
                <w:caps w:val="0"/>
                <w:color w:val="000000"/>
                <w:rtl/>
              </w:rPr>
              <w:t xml:space="preserve">כמות </w:t>
            </w:r>
          </w:p>
        </w:tc>
        <w:tc>
          <w:tcPr>
            <w:tcW w:w="13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448D963" w14:textId="0E6D0A0A" w:rsidR="00201C52" w:rsidRDefault="00201C52">
            <w:pPr>
              <w:jc w:val="center"/>
              <w:rPr>
                <w:rFonts w:eastAsia="David"/>
                <w:b/>
                <w:bCs/>
                <w:caps w:val="0"/>
                <w:color w:val="000000"/>
                <w:rtl/>
              </w:rPr>
            </w:pPr>
            <w:r>
              <w:rPr>
                <w:rFonts w:eastAsia="David"/>
                <w:b/>
                <w:bCs/>
                <w:caps w:val="0"/>
                <w:color w:val="000000"/>
                <w:rtl/>
              </w:rPr>
              <w:t xml:space="preserve">הצעת המחיר </w:t>
            </w:r>
            <w:r w:rsidR="00EF7D9F">
              <w:rPr>
                <w:rFonts w:eastAsia="David" w:hint="cs"/>
                <w:b/>
                <w:bCs/>
                <w:caps w:val="0"/>
                <w:color w:val="000000"/>
                <w:rtl/>
              </w:rPr>
              <w:t>ליחידת מידה לאספקה</w:t>
            </w:r>
            <w:r>
              <w:rPr>
                <w:rFonts w:eastAsia="David"/>
                <w:b/>
                <w:bCs/>
                <w:caps w:val="0"/>
                <w:color w:val="000000"/>
              </w:rPr>
              <w:br/>
            </w:r>
            <w:r>
              <w:rPr>
                <w:rFonts w:eastAsia="David"/>
                <w:b/>
                <w:bCs/>
                <w:caps w:val="0"/>
                <w:color w:val="000000"/>
                <w:rtl/>
              </w:rPr>
              <w:t xml:space="preserve">למילוי ע"י המציע </w:t>
            </w:r>
            <w:r>
              <w:rPr>
                <w:rStyle w:val="ng-star-inserted"/>
                <w:rFonts w:eastAsia="David"/>
                <w:b/>
                <w:bCs/>
                <w:caps w:val="0"/>
                <w:color w:val="000000"/>
                <w:rtl/>
              </w:rPr>
              <w:t>(כולל מע"מ)</w:t>
            </w:r>
          </w:p>
        </w:tc>
      </w:tr>
      <w:tr w:rsidR="00201C52" w14:paraId="1662ED69" w14:textId="77777777" w:rsidTr="00201C52">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366B645" w14:textId="77777777" w:rsidR="00201C52" w:rsidRDefault="00201C52">
            <w:pPr>
              <w:rPr>
                <w:rFonts w:eastAsia="David"/>
                <w:caps w:val="0"/>
                <w:color w:val="000000"/>
                <w:rtl/>
              </w:rPr>
            </w:pPr>
            <w:r>
              <w:rPr>
                <w:rFonts w:eastAsia="David"/>
                <w:caps w:val="0"/>
                <w:color w:val="000000"/>
                <w:rtl/>
              </w:rPr>
              <w:t xml:space="preserve">1.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66B2877" w14:textId="6704447A" w:rsidR="00201C52" w:rsidRDefault="00201C52">
            <w:pPr>
              <w:rPr>
                <w:rFonts w:eastAsia="David"/>
                <w:caps w:val="0"/>
                <w:color w:val="000000"/>
                <w:rtl/>
              </w:rPr>
            </w:pPr>
            <w:r>
              <w:rPr>
                <w:rFonts w:eastAsia="David"/>
                <w:b/>
                <w:bCs/>
                <w:caps w:val="0"/>
                <w:color w:val="000000"/>
                <w:rtl/>
              </w:rPr>
              <w:t>מחיר לעיצוב והדפסת מעטפות, הודעות ומכתבים למשלוח לרבות טפסים נלווים, כולל פרטי הנמען, קיפול והכנסת טפסים</w:t>
            </w:r>
          </w:p>
        </w:tc>
        <w:tc>
          <w:tcPr>
            <w:tcW w:w="105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7FC4E4C" w14:textId="2789581D" w:rsidR="00201C52" w:rsidRDefault="00201C52">
            <w:pPr>
              <w:rPr>
                <w:rFonts w:eastAsia="David"/>
                <w:caps w:val="0"/>
                <w:color w:val="000000"/>
                <w:rtl/>
              </w:rPr>
            </w:pPr>
            <w:r>
              <w:rPr>
                <w:rFonts w:eastAsia="David" w:hint="cs"/>
                <w:caps w:val="0"/>
                <w:color w:val="000000"/>
                <w:rtl/>
              </w:rPr>
              <w:t>1,000</w:t>
            </w:r>
          </w:p>
        </w:tc>
        <w:tc>
          <w:tcPr>
            <w:tcW w:w="113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5F7DCF" w14:textId="77777777" w:rsidR="00201C52" w:rsidRDefault="00201C52">
            <w:pPr>
              <w:rPr>
                <w:rFonts w:eastAsia="David"/>
                <w:caps w:val="0"/>
                <w:color w:val="000000"/>
              </w:rPr>
            </w:pPr>
            <w:r>
              <w:rPr>
                <w:rFonts w:eastAsia="David"/>
                <w:caps w:val="0"/>
                <w:color w:val="000000"/>
              </w:rPr>
              <w:t>5,500,000</w:t>
            </w:r>
          </w:p>
        </w:tc>
        <w:tc>
          <w:tcPr>
            <w:tcW w:w="13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6A4EEE" w14:textId="77777777" w:rsidR="00201C52" w:rsidRDefault="00201C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01C52" w14:paraId="7BE736D8" w14:textId="77777777" w:rsidTr="00201C52">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C3A8CD0" w14:textId="77777777" w:rsidR="00201C52" w:rsidRDefault="00201C52">
            <w:pPr>
              <w:rPr>
                <w:rFonts w:eastAsia="David"/>
                <w:caps w:val="0"/>
                <w:color w:val="000000"/>
                <w:rtl/>
              </w:rPr>
            </w:pPr>
            <w:r>
              <w:rPr>
                <w:rFonts w:eastAsia="David"/>
                <w:caps w:val="0"/>
                <w:color w:val="000000"/>
                <w:rtl/>
              </w:rPr>
              <w:t xml:space="preserve">2.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390632" w14:textId="70BC04CF" w:rsidR="00201C52" w:rsidRDefault="00201C52">
            <w:pPr>
              <w:rPr>
                <w:rFonts w:eastAsia="David"/>
                <w:caps w:val="0"/>
                <w:color w:val="000000"/>
                <w:rtl/>
              </w:rPr>
            </w:pPr>
            <w:r>
              <w:rPr>
                <w:rFonts w:eastAsia="David"/>
                <w:b/>
                <w:bCs/>
                <w:caps w:val="0"/>
                <w:color w:val="000000"/>
                <w:rtl/>
              </w:rPr>
              <w:t xml:space="preserve">מחיר לעיצוב והדפסה של </w:t>
            </w:r>
            <w:proofErr w:type="spellStart"/>
            <w:r>
              <w:rPr>
                <w:rFonts w:eastAsia="David"/>
                <w:b/>
                <w:bCs/>
                <w:caps w:val="0"/>
                <w:color w:val="000000"/>
                <w:rtl/>
              </w:rPr>
              <w:t>מעטפית,בהתאם</w:t>
            </w:r>
            <w:proofErr w:type="spellEnd"/>
            <w:r>
              <w:rPr>
                <w:rFonts w:eastAsia="David"/>
                <w:b/>
                <w:bCs/>
                <w:caps w:val="0"/>
                <w:color w:val="000000"/>
                <w:rtl/>
              </w:rPr>
              <w:t xml:space="preserve"> לנתונים משתנים</w:t>
            </w:r>
          </w:p>
        </w:tc>
        <w:tc>
          <w:tcPr>
            <w:tcW w:w="105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AF5EBE" w14:textId="040140F8" w:rsidR="00201C52" w:rsidRDefault="00201C52">
            <w:pPr>
              <w:rPr>
                <w:rFonts w:eastAsia="David"/>
                <w:caps w:val="0"/>
                <w:color w:val="000000"/>
                <w:rtl/>
              </w:rPr>
            </w:pPr>
            <w:r>
              <w:rPr>
                <w:rFonts w:eastAsia="David" w:hint="cs"/>
                <w:caps w:val="0"/>
                <w:color w:val="000000"/>
                <w:rtl/>
              </w:rPr>
              <w:t>1,000</w:t>
            </w:r>
          </w:p>
        </w:tc>
        <w:tc>
          <w:tcPr>
            <w:tcW w:w="113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EA7772" w14:textId="77777777" w:rsidR="00201C52" w:rsidRDefault="00201C52">
            <w:pPr>
              <w:rPr>
                <w:rFonts w:eastAsia="David"/>
                <w:caps w:val="0"/>
                <w:color w:val="000000"/>
              </w:rPr>
            </w:pPr>
            <w:r>
              <w:rPr>
                <w:rFonts w:eastAsia="David"/>
                <w:caps w:val="0"/>
                <w:color w:val="000000"/>
              </w:rPr>
              <w:t>1,000,000</w:t>
            </w:r>
          </w:p>
        </w:tc>
        <w:tc>
          <w:tcPr>
            <w:tcW w:w="13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4F52707" w14:textId="77777777" w:rsidR="00201C52" w:rsidRDefault="00201C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C20EAF" w14:paraId="3367DA47" w14:textId="77777777" w:rsidTr="00201C52">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B4B738C" w14:textId="4CCBB6F1" w:rsidR="00C20EAF" w:rsidRDefault="00C20EAF">
            <w:pPr>
              <w:rPr>
                <w:rFonts w:eastAsia="David"/>
                <w:caps w:val="0"/>
                <w:color w:val="000000"/>
                <w:rtl/>
              </w:rPr>
            </w:pPr>
            <w:r>
              <w:rPr>
                <w:rFonts w:eastAsia="David" w:hint="cs"/>
                <w:caps w:val="0"/>
                <w:color w:val="000000"/>
                <w:rtl/>
              </w:rPr>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89C97BA" w14:textId="422ACD8E" w:rsidR="00C20EAF" w:rsidRDefault="00C20EAF">
            <w:pPr>
              <w:rPr>
                <w:rFonts w:eastAsia="David"/>
                <w:b/>
                <w:bCs/>
                <w:caps w:val="0"/>
                <w:color w:val="000000"/>
                <w:rtl/>
              </w:rPr>
            </w:pPr>
            <w:r>
              <w:rPr>
                <w:rFonts w:eastAsia="David" w:hint="cs"/>
                <w:b/>
                <w:bCs/>
                <w:caps w:val="0"/>
                <w:color w:val="000000"/>
                <w:rtl/>
              </w:rPr>
              <w:t>מחיר להדפסת שובר עם מגנוט</w:t>
            </w:r>
          </w:p>
        </w:tc>
        <w:tc>
          <w:tcPr>
            <w:tcW w:w="105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A759A8F" w14:textId="3E81DA8E" w:rsidR="00C20EAF" w:rsidRDefault="00C20EAF">
            <w:pPr>
              <w:rPr>
                <w:rFonts w:eastAsia="David"/>
                <w:caps w:val="0"/>
                <w:color w:val="000000"/>
                <w:rtl/>
              </w:rPr>
            </w:pPr>
            <w:r>
              <w:rPr>
                <w:rFonts w:eastAsia="David" w:hint="cs"/>
                <w:caps w:val="0"/>
                <w:color w:val="000000"/>
                <w:rtl/>
              </w:rPr>
              <w:t>1,000</w:t>
            </w:r>
          </w:p>
        </w:tc>
        <w:tc>
          <w:tcPr>
            <w:tcW w:w="113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CB70736" w14:textId="662FB084" w:rsidR="00C20EAF" w:rsidRDefault="00C20EAF">
            <w:pPr>
              <w:rPr>
                <w:rFonts w:eastAsia="David"/>
                <w:caps w:val="0"/>
                <w:color w:val="000000"/>
              </w:rPr>
            </w:pPr>
            <w:r>
              <w:rPr>
                <w:rFonts w:eastAsia="David" w:hint="cs"/>
                <w:caps w:val="0"/>
                <w:color w:val="000000"/>
                <w:rtl/>
              </w:rPr>
              <w:t>200,000</w:t>
            </w:r>
          </w:p>
        </w:tc>
        <w:tc>
          <w:tcPr>
            <w:tcW w:w="13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49C8359" w14:textId="14937C66" w:rsidR="00C20EAF" w:rsidRDefault="00C20EAF">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01C52" w14:paraId="64B5BD53" w14:textId="77777777" w:rsidTr="00201C52">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2FEDAF" w14:textId="78116AA3" w:rsidR="00201C52" w:rsidRDefault="00C20EAF">
            <w:pPr>
              <w:rPr>
                <w:rFonts w:eastAsia="David"/>
                <w:caps w:val="0"/>
                <w:color w:val="000000"/>
                <w:rtl/>
              </w:rPr>
            </w:pPr>
            <w:r>
              <w:rPr>
                <w:rFonts w:eastAsia="David" w:hint="cs"/>
                <w:caps w:val="0"/>
                <w:color w:val="000000"/>
                <w:rtl/>
              </w:rPr>
              <w:t>4</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BE3E18" w14:textId="51B96255" w:rsidR="00201C52" w:rsidRDefault="00201C52">
            <w:pPr>
              <w:rPr>
                <w:rFonts w:eastAsia="David"/>
                <w:caps w:val="0"/>
                <w:color w:val="000000"/>
                <w:rtl/>
              </w:rPr>
            </w:pPr>
            <w:r>
              <w:rPr>
                <w:rFonts w:eastAsia="David"/>
                <w:b/>
                <w:bCs/>
                <w:caps w:val="0"/>
                <w:color w:val="000000"/>
                <w:rtl/>
              </w:rPr>
              <w:t xml:space="preserve">מחיר לעיצוב והדפסת דף עם </w:t>
            </w:r>
            <w:proofErr w:type="spellStart"/>
            <w:r>
              <w:rPr>
                <w:rFonts w:eastAsia="David"/>
                <w:b/>
                <w:bCs/>
                <w:caps w:val="0"/>
                <w:color w:val="000000"/>
                <w:rtl/>
              </w:rPr>
              <w:t>פרפורציה</w:t>
            </w:r>
            <w:proofErr w:type="spellEnd"/>
            <w:r>
              <w:rPr>
                <w:rFonts w:eastAsia="David"/>
                <w:b/>
                <w:bCs/>
                <w:caps w:val="0"/>
                <w:color w:val="000000"/>
                <w:rtl/>
              </w:rPr>
              <w:t xml:space="preserve"> (נייר נטול עץ 90 גרם, </w:t>
            </w:r>
            <w:r>
              <w:rPr>
                <w:rFonts w:eastAsia="David"/>
                <w:b/>
                <w:bCs/>
                <w:caps w:val="0"/>
                <w:color w:val="000000"/>
              </w:rPr>
              <w:t>A4</w:t>
            </w:r>
            <w:r>
              <w:rPr>
                <w:rFonts w:eastAsia="David"/>
                <w:b/>
                <w:bCs/>
                <w:caps w:val="0"/>
                <w:color w:val="000000"/>
                <w:rtl/>
              </w:rPr>
              <w:t xml:space="preserve">, צבע כחול </w:t>
            </w:r>
            <w:r>
              <w:rPr>
                <w:rFonts w:eastAsia="David"/>
                <w:b/>
                <w:bCs/>
                <w:caps w:val="0"/>
                <w:color w:val="000000"/>
              </w:rPr>
              <w:t>Reflex</w:t>
            </w:r>
            <w:r>
              <w:rPr>
                <w:rFonts w:eastAsia="David"/>
                <w:b/>
                <w:bCs/>
                <w:caps w:val="0"/>
                <w:color w:val="000000"/>
                <w:rtl/>
              </w:rPr>
              <w:t>)</w:t>
            </w:r>
          </w:p>
        </w:tc>
        <w:tc>
          <w:tcPr>
            <w:tcW w:w="105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26111BD" w14:textId="75A2701B" w:rsidR="00201C52" w:rsidRDefault="00201C52">
            <w:pPr>
              <w:rPr>
                <w:rFonts w:eastAsia="David"/>
                <w:caps w:val="0"/>
                <w:color w:val="000000"/>
                <w:rtl/>
              </w:rPr>
            </w:pPr>
            <w:r>
              <w:rPr>
                <w:rFonts w:eastAsia="David" w:hint="cs"/>
                <w:caps w:val="0"/>
                <w:color w:val="000000"/>
                <w:rtl/>
              </w:rPr>
              <w:t>1,000</w:t>
            </w:r>
          </w:p>
        </w:tc>
        <w:tc>
          <w:tcPr>
            <w:tcW w:w="113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8E7C6A" w14:textId="77777777" w:rsidR="00201C52" w:rsidRDefault="00201C52">
            <w:pPr>
              <w:rPr>
                <w:rFonts w:eastAsia="David"/>
                <w:caps w:val="0"/>
                <w:color w:val="000000"/>
              </w:rPr>
            </w:pPr>
            <w:r>
              <w:rPr>
                <w:rFonts w:eastAsia="David"/>
                <w:caps w:val="0"/>
                <w:color w:val="000000"/>
              </w:rPr>
              <w:t>100,000</w:t>
            </w:r>
          </w:p>
        </w:tc>
        <w:tc>
          <w:tcPr>
            <w:tcW w:w="13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47C0A2" w14:textId="77777777" w:rsidR="00201C52" w:rsidRDefault="00201C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01C52" w14:paraId="5B43BB2A" w14:textId="77777777" w:rsidTr="00201C52">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B2CF504" w14:textId="7D1AABCC" w:rsidR="00201C52" w:rsidRDefault="00C20EAF">
            <w:pPr>
              <w:rPr>
                <w:rFonts w:eastAsia="David"/>
                <w:caps w:val="0"/>
                <w:color w:val="000000"/>
                <w:rtl/>
              </w:rPr>
            </w:pPr>
            <w:r>
              <w:rPr>
                <w:rFonts w:eastAsia="David" w:hint="cs"/>
                <w:caps w:val="0"/>
                <w:color w:val="000000"/>
                <w:rtl/>
              </w:rPr>
              <w:t>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6C06873" w14:textId="3AFCD6F2" w:rsidR="00201C52" w:rsidRDefault="00201C52">
            <w:pPr>
              <w:rPr>
                <w:rFonts w:eastAsia="David"/>
                <w:caps w:val="0"/>
                <w:color w:val="000000"/>
                <w:rtl/>
              </w:rPr>
            </w:pPr>
            <w:r>
              <w:rPr>
                <w:rFonts w:eastAsia="David"/>
                <w:b/>
                <w:bCs/>
                <w:caps w:val="0"/>
                <w:color w:val="000000"/>
                <w:rtl/>
              </w:rPr>
              <w:t xml:space="preserve">מחיר לעיצוב והדפסת מעטפת החזר ("שלף קל" </w:t>
            </w:r>
            <w:proofErr w:type="spellStart"/>
            <w:r>
              <w:rPr>
                <w:rFonts w:eastAsia="David"/>
                <w:b/>
                <w:bCs/>
                <w:caps w:val="0"/>
                <w:color w:val="000000"/>
                <w:rtl/>
              </w:rPr>
              <w:t>ופרפורציה</w:t>
            </w:r>
            <w:proofErr w:type="spellEnd"/>
            <w:r>
              <w:rPr>
                <w:rFonts w:eastAsia="David"/>
                <w:b/>
                <w:bCs/>
                <w:caps w:val="0"/>
                <w:color w:val="000000"/>
                <w:rtl/>
              </w:rPr>
              <w:t>)</w:t>
            </w:r>
            <w:r>
              <w:rPr>
                <w:rFonts w:eastAsia="David"/>
                <w:b/>
                <w:bCs/>
                <w:caps w:val="0"/>
                <w:color w:val="000000"/>
              </w:rPr>
              <w:br/>
            </w:r>
          </w:p>
        </w:tc>
        <w:tc>
          <w:tcPr>
            <w:tcW w:w="105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74075A" w14:textId="0A6AB70B" w:rsidR="00201C52" w:rsidRDefault="00201C52">
            <w:pPr>
              <w:rPr>
                <w:rFonts w:eastAsia="David"/>
                <w:caps w:val="0"/>
                <w:color w:val="000000"/>
                <w:rtl/>
              </w:rPr>
            </w:pPr>
            <w:r>
              <w:rPr>
                <w:rFonts w:eastAsia="David" w:hint="cs"/>
                <w:caps w:val="0"/>
                <w:color w:val="000000"/>
                <w:rtl/>
              </w:rPr>
              <w:t>1,000</w:t>
            </w:r>
          </w:p>
        </w:tc>
        <w:tc>
          <w:tcPr>
            <w:tcW w:w="113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D880A1" w14:textId="77777777" w:rsidR="00201C52" w:rsidRDefault="00201C52">
            <w:pPr>
              <w:rPr>
                <w:rFonts w:eastAsia="David"/>
                <w:caps w:val="0"/>
                <w:color w:val="000000"/>
              </w:rPr>
            </w:pPr>
            <w:r>
              <w:rPr>
                <w:rFonts w:eastAsia="David"/>
                <w:caps w:val="0"/>
                <w:color w:val="000000"/>
              </w:rPr>
              <w:t>300,000</w:t>
            </w:r>
          </w:p>
        </w:tc>
        <w:tc>
          <w:tcPr>
            <w:tcW w:w="13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9CB6739" w14:textId="77777777" w:rsidR="00201C52" w:rsidRDefault="00201C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01C52" w14:paraId="43C64276" w14:textId="77777777" w:rsidTr="00201C52">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07022B5" w14:textId="5DC9F4A5" w:rsidR="00201C52" w:rsidRDefault="00C20EAF">
            <w:pPr>
              <w:rPr>
                <w:rFonts w:eastAsia="David"/>
                <w:caps w:val="0"/>
                <w:color w:val="000000"/>
                <w:rtl/>
              </w:rPr>
            </w:pPr>
            <w:r>
              <w:rPr>
                <w:rFonts w:eastAsia="David" w:hint="cs"/>
                <w:caps w:val="0"/>
                <w:color w:val="000000"/>
                <w:rtl/>
              </w:rPr>
              <w:t>6</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8F05B88" w14:textId="05165801" w:rsidR="00201C52" w:rsidRDefault="00201C52">
            <w:pPr>
              <w:rPr>
                <w:rFonts w:eastAsia="David"/>
                <w:caps w:val="0"/>
                <w:color w:val="000000"/>
                <w:rtl/>
              </w:rPr>
            </w:pPr>
            <w:r>
              <w:rPr>
                <w:rFonts w:eastAsia="David"/>
                <w:b/>
                <w:bCs/>
                <w:caps w:val="0"/>
                <w:color w:val="000000"/>
                <w:rtl/>
              </w:rPr>
              <w:t xml:space="preserve">מחיר לעיצוב והדפסת מעטפות </w:t>
            </w:r>
            <w:r>
              <w:rPr>
                <w:rFonts w:eastAsia="David"/>
                <w:b/>
                <w:bCs/>
                <w:caps w:val="0"/>
                <w:color w:val="000000"/>
              </w:rPr>
              <w:t>A4</w:t>
            </w:r>
            <w:r>
              <w:rPr>
                <w:rFonts w:eastAsia="David"/>
                <w:b/>
                <w:bCs/>
                <w:caps w:val="0"/>
                <w:color w:val="000000"/>
                <w:rtl/>
              </w:rPr>
              <w:t xml:space="preserve"> למשלוח, כולל פרטי הנמען, קיפול והכנסת טפסים מרובי דפים (עד 100 דפים ללא פיצול)</w:t>
            </w:r>
          </w:p>
        </w:tc>
        <w:tc>
          <w:tcPr>
            <w:tcW w:w="105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7F4722F" w14:textId="07AFDD2A" w:rsidR="00201C52" w:rsidRDefault="00201C52">
            <w:pPr>
              <w:rPr>
                <w:rFonts w:eastAsia="David"/>
                <w:caps w:val="0"/>
                <w:color w:val="000000"/>
                <w:rtl/>
              </w:rPr>
            </w:pPr>
            <w:r>
              <w:rPr>
                <w:rFonts w:eastAsia="David" w:hint="cs"/>
                <w:caps w:val="0"/>
                <w:color w:val="000000"/>
                <w:rtl/>
              </w:rPr>
              <w:t>1,000</w:t>
            </w:r>
          </w:p>
        </w:tc>
        <w:tc>
          <w:tcPr>
            <w:tcW w:w="113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C3E2E8" w14:textId="77777777" w:rsidR="00201C52" w:rsidRDefault="00201C52">
            <w:pPr>
              <w:rPr>
                <w:rFonts w:eastAsia="David"/>
                <w:caps w:val="0"/>
                <w:color w:val="000000"/>
              </w:rPr>
            </w:pPr>
            <w:r>
              <w:rPr>
                <w:rFonts w:eastAsia="David"/>
                <w:caps w:val="0"/>
                <w:color w:val="000000"/>
              </w:rPr>
              <w:t>10,000</w:t>
            </w:r>
          </w:p>
        </w:tc>
        <w:tc>
          <w:tcPr>
            <w:tcW w:w="13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E4ACCF" w14:textId="77777777" w:rsidR="00201C52" w:rsidRDefault="00201C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01C52" w14:paraId="1010E7E6" w14:textId="77777777" w:rsidTr="00201C52">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F08ABA" w14:textId="27BB5049" w:rsidR="00201C52" w:rsidRDefault="00C20EAF">
            <w:pPr>
              <w:rPr>
                <w:rFonts w:eastAsia="David"/>
                <w:caps w:val="0"/>
                <w:color w:val="000000"/>
                <w:rtl/>
              </w:rPr>
            </w:pPr>
            <w:r>
              <w:rPr>
                <w:rFonts w:eastAsia="David" w:hint="cs"/>
                <w:caps w:val="0"/>
                <w:color w:val="000000"/>
                <w:rtl/>
              </w:rPr>
              <w:t>7</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206BD96" w14:textId="361064E0" w:rsidR="00201C52" w:rsidRDefault="00201C52">
            <w:pPr>
              <w:rPr>
                <w:rFonts w:eastAsia="David"/>
                <w:caps w:val="0"/>
                <w:color w:val="000000"/>
                <w:rtl/>
              </w:rPr>
            </w:pPr>
            <w:r>
              <w:rPr>
                <w:rFonts w:eastAsia="David"/>
                <w:b/>
                <w:bCs/>
                <w:caps w:val="0"/>
                <w:color w:val="000000"/>
                <w:rtl/>
              </w:rPr>
              <w:t xml:space="preserve">כריכה לתעודה: כריכת קטיפה בצבע כחול </w:t>
            </w:r>
            <w:r>
              <w:rPr>
                <w:rFonts w:eastAsia="David"/>
                <w:b/>
                <w:bCs/>
                <w:caps w:val="0"/>
                <w:color w:val="000000"/>
              </w:rPr>
              <w:br/>
            </w:r>
            <w:r>
              <w:rPr>
                <w:rFonts w:eastAsia="David"/>
                <w:caps w:val="0"/>
                <w:color w:val="000000"/>
                <w:rtl/>
              </w:rPr>
              <w:t>תעודה אחת</w:t>
            </w:r>
          </w:p>
        </w:tc>
        <w:tc>
          <w:tcPr>
            <w:tcW w:w="105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A41049" w14:textId="7ABDE749" w:rsidR="00201C52" w:rsidRDefault="00201C52">
            <w:pPr>
              <w:rPr>
                <w:rFonts w:eastAsia="David"/>
                <w:caps w:val="0"/>
                <w:color w:val="000000"/>
                <w:rtl/>
              </w:rPr>
            </w:pPr>
            <w:r>
              <w:rPr>
                <w:rFonts w:eastAsia="David" w:hint="cs"/>
                <w:caps w:val="0"/>
                <w:color w:val="000000"/>
                <w:rtl/>
              </w:rPr>
              <w:t>1</w:t>
            </w:r>
          </w:p>
        </w:tc>
        <w:tc>
          <w:tcPr>
            <w:tcW w:w="113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C5D990" w14:textId="77777777" w:rsidR="00201C52" w:rsidRDefault="00201C52">
            <w:pPr>
              <w:rPr>
                <w:rFonts w:eastAsia="David"/>
                <w:caps w:val="0"/>
                <w:color w:val="000000"/>
              </w:rPr>
            </w:pPr>
            <w:r>
              <w:rPr>
                <w:rFonts w:eastAsia="David"/>
                <w:caps w:val="0"/>
                <w:color w:val="000000"/>
              </w:rPr>
              <w:t>200</w:t>
            </w:r>
          </w:p>
        </w:tc>
        <w:tc>
          <w:tcPr>
            <w:tcW w:w="13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2382C87" w14:textId="77777777" w:rsidR="00201C52" w:rsidRDefault="00201C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01C52" w14:paraId="37D1BC9B" w14:textId="77777777" w:rsidTr="00201C52">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39D2683" w14:textId="7379D0EC" w:rsidR="00201C52" w:rsidRDefault="00C20EAF">
            <w:pPr>
              <w:rPr>
                <w:rFonts w:eastAsia="David"/>
                <w:caps w:val="0"/>
                <w:color w:val="000000"/>
                <w:rtl/>
              </w:rPr>
            </w:pPr>
            <w:r>
              <w:rPr>
                <w:rFonts w:eastAsia="David" w:hint="cs"/>
                <w:caps w:val="0"/>
                <w:color w:val="000000"/>
                <w:rtl/>
              </w:rPr>
              <w:t>8</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DB6620" w14:textId="2DFAC3E6" w:rsidR="00201C52" w:rsidRDefault="00201C52">
            <w:pPr>
              <w:rPr>
                <w:rFonts w:eastAsia="David"/>
                <w:caps w:val="0"/>
                <w:color w:val="000000"/>
                <w:rtl/>
              </w:rPr>
            </w:pPr>
            <w:r>
              <w:rPr>
                <w:rFonts w:eastAsia="David"/>
                <w:b/>
                <w:bCs/>
                <w:caps w:val="0"/>
                <w:color w:val="000000"/>
                <w:rtl/>
              </w:rPr>
              <w:t xml:space="preserve">חוברות תאגידו: חוברת מידע מקצועית ממודפסת </w:t>
            </w:r>
            <w:r>
              <w:rPr>
                <w:rFonts w:eastAsia="David"/>
                <w:b/>
                <w:bCs/>
                <w:caps w:val="0"/>
                <w:color w:val="000000"/>
              </w:rPr>
              <w:br/>
            </w:r>
            <w:r>
              <w:rPr>
                <w:rFonts w:eastAsia="David"/>
                <w:caps w:val="0"/>
                <w:color w:val="000000"/>
                <w:rtl/>
              </w:rPr>
              <w:t>יחידה אחת</w:t>
            </w:r>
            <w:r w:rsidR="00407F6C">
              <w:rPr>
                <w:rFonts w:eastAsia="David" w:hint="cs"/>
                <w:caps w:val="0"/>
                <w:color w:val="000000"/>
                <w:rtl/>
              </w:rPr>
              <w:t xml:space="preserve"> (עד 250 עמודים)</w:t>
            </w:r>
          </w:p>
        </w:tc>
        <w:tc>
          <w:tcPr>
            <w:tcW w:w="105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E9C140" w14:textId="6CDAF178" w:rsidR="00201C52" w:rsidRDefault="00201C52">
            <w:pPr>
              <w:rPr>
                <w:rFonts w:eastAsia="David"/>
                <w:caps w:val="0"/>
                <w:color w:val="000000"/>
                <w:rtl/>
              </w:rPr>
            </w:pPr>
            <w:r>
              <w:rPr>
                <w:rFonts w:eastAsia="David" w:hint="cs"/>
                <w:caps w:val="0"/>
                <w:color w:val="000000"/>
                <w:rtl/>
              </w:rPr>
              <w:t>1</w:t>
            </w:r>
          </w:p>
        </w:tc>
        <w:tc>
          <w:tcPr>
            <w:tcW w:w="113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2AA3FE" w14:textId="77777777" w:rsidR="00201C52" w:rsidRDefault="00201C52">
            <w:pPr>
              <w:rPr>
                <w:rFonts w:eastAsia="David"/>
                <w:caps w:val="0"/>
                <w:color w:val="000000"/>
              </w:rPr>
            </w:pPr>
            <w:r>
              <w:rPr>
                <w:rFonts w:eastAsia="David"/>
                <w:caps w:val="0"/>
                <w:color w:val="000000"/>
              </w:rPr>
              <w:t>1,000</w:t>
            </w:r>
          </w:p>
        </w:tc>
        <w:tc>
          <w:tcPr>
            <w:tcW w:w="13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E239D7" w14:textId="77777777" w:rsidR="00201C52" w:rsidRDefault="00201C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01C52" w14:paraId="5EE332AB" w14:textId="77777777" w:rsidTr="00201C52">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3D5570" w14:textId="47BE9F48" w:rsidR="00201C52" w:rsidRDefault="00C20EAF">
            <w:pPr>
              <w:rPr>
                <w:rFonts w:eastAsia="David"/>
                <w:caps w:val="0"/>
                <w:color w:val="000000"/>
                <w:rtl/>
              </w:rPr>
            </w:pPr>
            <w:r>
              <w:rPr>
                <w:rFonts w:eastAsia="David" w:hint="cs"/>
                <w:caps w:val="0"/>
                <w:color w:val="000000"/>
                <w:rtl/>
              </w:rPr>
              <w:t>9</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0355F8" w14:textId="083A1A89" w:rsidR="00201C52" w:rsidRDefault="00201C52">
            <w:pPr>
              <w:rPr>
                <w:rFonts w:eastAsia="David"/>
                <w:caps w:val="0"/>
                <w:color w:val="000000"/>
                <w:rtl/>
              </w:rPr>
            </w:pPr>
            <w:r>
              <w:rPr>
                <w:rFonts w:eastAsia="David"/>
                <w:b/>
                <w:bCs/>
                <w:caps w:val="0"/>
                <w:color w:val="000000"/>
                <w:rtl/>
              </w:rPr>
              <w:t>מחברת ממותגת</w:t>
            </w:r>
            <w:r w:rsidR="00441E2B">
              <w:rPr>
                <w:rFonts w:eastAsia="David" w:hint="cs"/>
                <w:b/>
                <w:bCs/>
                <w:caps w:val="0"/>
                <w:color w:val="000000"/>
                <w:rtl/>
              </w:rPr>
              <w:t xml:space="preserve"> 40 עמודים</w:t>
            </w:r>
            <w:r>
              <w:rPr>
                <w:rFonts w:eastAsia="David"/>
                <w:b/>
                <w:bCs/>
                <w:caps w:val="0"/>
                <w:color w:val="000000"/>
                <w:rtl/>
              </w:rPr>
              <w:t xml:space="preserve">: מחברת כתיבה ממותגת לשימוש היחידות </w:t>
            </w:r>
            <w:r>
              <w:rPr>
                <w:rFonts w:eastAsia="David"/>
                <w:b/>
                <w:bCs/>
                <w:caps w:val="0"/>
                <w:color w:val="000000"/>
              </w:rPr>
              <w:br/>
            </w:r>
            <w:r>
              <w:rPr>
                <w:rFonts w:eastAsia="David"/>
                <w:caps w:val="0"/>
                <w:color w:val="000000"/>
                <w:rtl/>
              </w:rPr>
              <w:t>יחידה אחת</w:t>
            </w:r>
          </w:p>
        </w:tc>
        <w:tc>
          <w:tcPr>
            <w:tcW w:w="105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05F258" w14:textId="798B6B8A" w:rsidR="00201C52" w:rsidRDefault="00201C52">
            <w:pPr>
              <w:rPr>
                <w:rFonts w:eastAsia="David"/>
                <w:caps w:val="0"/>
                <w:color w:val="000000"/>
                <w:rtl/>
              </w:rPr>
            </w:pPr>
            <w:r>
              <w:rPr>
                <w:rFonts w:eastAsia="David" w:hint="cs"/>
                <w:caps w:val="0"/>
                <w:color w:val="000000"/>
                <w:rtl/>
              </w:rPr>
              <w:t>1</w:t>
            </w:r>
          </w:p>
        </w:tc>
        <w:tc>
          <w:tcPr>
            <w:tcW w:w="113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7E8090" w14:textId="77777777" w:rsidR="00201C52" w:rsidRDefault="00201C52">
            <w:pPr>
              <w:rPr>
                <w:rFonts w:eastAsia="David"/>
                <w:caps w:val="0"/>
                <w:color w:val="000000"/>
              </w:rPr>
            </w:pPr>
            <w:r>
              <w:rPr>
                <w:rFonts w:eastAsia="David"/>
                <w:caps w:val="0"/>
                <w:color w:val="000000"/>
              </w:rPr>
              <w:t>1,000</w:t>
            </w:r>
          </w:p>
        </w:tc>
        <w:tc>
          <w:tcPr>
            <w:tcW w:w="13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16F5DE" w14:textId="77777777" w:rsidR="00201C52" w:rsidRDefault="00201C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01C52" w14:paraId="7ADD8334" w14:textId="77777777" w:rsidTr="00201C52">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D1BAF0D" w14:textId="633DC1FC" w:rsidR="00201C52" w:rsidRDefault="00C20EAF">
            <w:pPr>
              <w:rPr>
                <w:rFonts w:eastAsia="David"/>
                <w:caps w:val="0"/>
                <w:color w:val="000000"/>
                <w:rtl/>
              </w:rPr>
            </w:pPr>
            <w:r>
              <w:rPr>
                <w:rFonts w:eastAsia="David" w:hint="cs"/>
                <w:caps w:val="0"/>
                <w:color w:val="000000"/>
                <w:rtl/>
              </w:rPr>
              <w:t>10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1752E6" w14:textId="3818B44A" w:rsidR="00201C52" w:rsidRDefault="00201C52">
            <w:pPr>
              <w:rPr>
                <w:rFonts w:eastAsia="David"/>
                <w:caps w:val="0"/>
                <w:color w:val="000000"/>
                <w:rtl/>
              </w:rPr>
            </w:pPr>
            <w:r>
              <w:rPr>
                <w:rFonts w:eastAsia="David"/>
                <w:b/>
                <w:bCs/>
                <w:caps w:val="0"/>
                <w:color w:val="000000"/>
                <w:rtl/>
              </w:rPr>
              <w:t xml:space="preserve">דואר חוזר: מעטפות ייעודיות לטיפול וקליטת דואר חוזר </w:t>
            </w:r>
            <w:r>
              <w:rPr>
                <w:rFonts w:eastAsia="David"/>
                <w:b/>
                <w:bCs/>
                <w:caps w:val="0"/>
                <w:color w:val="000000"/>
              </w:rPr>
              <w:br/>
            </w:r>
            <w:r>
              <w:rPr>
                <w:rFonts w:eastAsia="David"/>
                <w:caps w:val="0"/>
                <w:color w:val="000000"/>
                <w:rtl/>
              </w:rPr>
              <w:t>1,000 יחידות</w:t>
            </w:r>
          </w:p>
        </w:tc>
        <w:tc>
          <w:tcPr>
            <w:tcW w:w="105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BD41ED8" w14:textId="171EE029" w:rsidR="00201C52" w:rsidRDefault="00201C52">
            <w:pPr>
              <w:rPr>
                <w:rFonts w:eastAsia="David"/>
                <w:caps w:val="0"/>
                <w:color w:val="000000"/>
                <w:rtl/>
              </w:rPr>
            </w:pPr>
            <w:r>
              <w:rPr>
                <w:rFonts w:eastAsia="David" w:hint="cs"/>
                <w:caps w:val="0"/>
                <w:color w:val="000000"/>
                <w:rtl/>
              </w:rPr>
              <w:t>1,000</w:t>
            </w:r>
          </w:p>
        </w:tc>
        <w:tc>
          <w:tcPr>
            <w:tcW w:w="113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AE15E6" w14:textId="77777777" w:rsidR="00201C52" w:rsidRDefault="00201C52">
            <w:pPr>
              <w:rPr>
                <w:rFonts w:eastAsia="David"/>
                <w:caps w:val="0"/>
                <w:color w:val="000000"/>
              </w:rPr>
            </w:pPr>
            <w:r>
              <w:rPr>
                <w:rFonts w:eastAsia="David"/>
                <w:caps w:val="0"/>
                <w:color w:val="000000"/>
              </w:rPr>
              <w:t>200,000</w:t>
            </w:r>
          </w:p>
        </w:tc>
        <w:tc>
          <w:tcPr>
            <w:tcW w:w="13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8B0222" w14:textId="77777777" w:rsidR="00201C52" w:rsidRDefault="00201C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01C52" w14:paraId="755C23FB" w14:textId="77777777" w:rsidTr="00201C52">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FF4C37" w14:textId="44AB0E1B" w:rsidR="00201C52" w:rsidRDefault="00C20EAF">
            <w:pPr>
              <w:rPr>
                <w:rFonts w:eastAsia="David"/>
                <w:caps w:val="0"/>
                <w:color w:val="000000"/>
                <w:rtl/>
              </w:rPr>
            </w:pPr>
            <w:r>
              <w:rPr>
                <w:rFonts w:eastAsia="David" w:hint="cs"/>
                <w:caps w:val="0"/>
                <w:color w:val="000000"/>
                <w:rtl/>
              </w:rPr>
              <w:t>11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5EBBCE" w14:textId="77777777" w:rsidR="00441E2B" w:rsidRDefault="00201C52">
            <w:pPr>
              <w:rPr>
                <w:rFonts w:eastAsia="David"/>
                <w:b/>
                <w:bCs/>
                <w:caps w:val="0"/>
                <w:color w:val="000000"/>
                <w:rtl/>
              </w:rPr>
            </w:pPr>
            <w:r>
              <w:rPr>
                <w:rFonts w:eastAsia="David"/>
                <w:b/>
                <w:bCs/>
                <w:caps w:val="0"/>
                <w:color w:val="000000"/>
                <w:rtl/>
              </w:rPr>
              <w:t>רול אפ: מתקן רול-אפ מודפס וממותג לפי קורסים והדרכות (בהתאם לדוגמה)</w:t>
            </w:r>
          </w:p>
          <w:p w14:paraId="431BAA3B" w14:textId="78EBFD2D" w:rsidR="00201C52" w:rsidRDefault="00441E2B">
            <w:pPr>
              <w:rPr>
                <w:rFonts w:eastAsia="David"/>
                <w:caps w:val="0"/>
                <w:color w:val="000000"/>
                <w:rtl/>
              </w:rPr>
            </w:pPr>
            <w:r w:rsidRPr="00441E2B">
              <w:rPr>
                <w:rFonts w:eastAsia="David"/>
                <w:b/>
                <w:bCs/>
                <w:caps w:val="0"/>
                <w:color w:val="000000"/>
                <w:rtl/>
              </w:rPr>
              <w:t>85 × 200 ס"מ (רוחב × גובה).</w:t>
            </w:r>
            <w:r w:rsidR="00201C52">
              <w:rPr>
                <w:rFonts w:eastAsia="David"/>
                <w:b/>
                <w:bCs/>
                <w:caps w:val="0"/>
                <w:color w:val="000000"/>
              </w:rPr>
              <w:br/>
            </w:r>
            <w:r w:rsidR="00201C52">
              <w:rPr>
                <w:rFonts w:eastAsia="David"/>
                <w:caps w:val="0"/>
                <w:color w:val="000000"/>
                <w:rtl/>
              </w:rPr>
              <w:t>יחידה אחת</w:t>
            </w:r>
          </w:p>
        </w:tc>
        <w:tc>
          <w:tcPr>
            <w:tcW w:w="105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75E6184" w14:textId="53F13486" w:rsidR="00201C52" w:rsidRDefault="00201C52">
            <w:pPr>
              <w:rPr>
                <w:rFonts w:eastAsia="David"/>
                <w:caps w:val="0"/>
                <w:color w:val="000000"/>
                <w:rtl/>
              </w:rPr>
            </w:pPr>
            <w:r>
              <w:rPr>
                <w:rFonts w:eastAsia="David" w:hint="cs"/>
                <w:caps w:val="0"/>
                <w:color w:val="000000"/>
                <w:rtl/>
              </w:rPr>
              <w:t>1</w:t>
            </w:r>
          </w:p>
        </w:tc>
        <w:tc>
          <w:tcPr>
            <w:tcW w:w="113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21FEBE9" w14:textId="77777777" w:rsidR="00201C52" w:rsidRDefault="00201C52">
            <w:pPr>
              <w:rPr>
                <w:rFonts w:eastAsia="David"/>
                <w:caps w:val="0"/>
                <w:color w:val="000000"/>
              </w:rPr>
            </w:pPr>
            <w:r>
              <w:rPr>
                <w:rFonts w:eastAsia="David"/>
                <w:caps w:val="0"/>
                <w:color w:val="000000"/>
              </w:rPr>
              <w:t>10</w:t>
            </w:r>
          </w:p>
        </w:tc>
        <w:tc>
          <w:tcPr>
            <w:tcW w:w="13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DAA3265" w14:textId="77777777" w:rsidR="00201C52" w:rsidRDefault="00201C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bl>
    <w:p w14:paraId="6ADD4579" w14:textId="77777777" w:rsidR="00741FFB" w:rsidRDefault="00741FFB">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741FFB" w14:paraId="391907FC" w14:textId="77777777">
        <w:tc>
          <w:tcPr>
            <w:tcW w:w="0" w:type="auto"/>
            <w:tcMar>
              <w:top w:w="22" w:type="dxa"/>
              <w:left w:w="22" w:type="dxa"/>
              <w:bottom w:w="22" w:type="dxa"/>
              <w:right w:w="22" w:type="dxa"/>
            </w:tcMar>
            <w:vAlign w:val="center"/>
            <w:hideMark/>
          </w:tcPr>
          <w:p w14:paraId="45BF255F" w14:textId="77777777" w:rsidR="00741FFB" w:rsidRDefault="00C232EB">
            <w:pPr>
              <w:spacing w:after="240"/>
              <w:rPr>
                <w:rFonts w:eastAsia="David"/>
                <w:caps w:val="0"/>
                <w:color w:val="000000"/>
                <w:rtl/>
              </w:rPr>
            </w:pPr>
            <w:r>
              <w:rPr>
                <w:rFonts w:eastAsia="David"/>
                <w:caps w:val="0"/>
                <w:color w:val="000000"/>
                <w:rtl/>
              </w:rPr>
              <w:t>כללים נוספים עבור טבלה זו:</w:t>
            </w:r>
          </w:p>
          <w:p w14:paraId="51099570" w14:textId="77777777" w:rsidR="00741FFB" w:rsidRDefault="00C232EB">
            <w:pPr>
              <w:numPr>
                <w:ilvl w:val="0"/>
                <w:numId w:val="78"/>
              </w:numPr>
              <w:spacing w:before="240"/>
              <w:ind w:hanging="282"/>
              <w:rPr>
                <w:rFonts w:eastAsia="David"/>
                <w:caps w:val="0"/>
                <w:color w:val="000000"/>
                <w:rtl/>
              </w:rPr>
            </w:pPr>
            <w:r>
              <w:rPr>
                <w:rStyle w:val="ck-list-bogus-paragraph"/>
                <w:rFonts w:eastAsia="David"/>
                <w:caps w:val="0"/>
                <w:color w:val="000000"/>
                <w:rtl/>
              </w:rPr>
              <w:t>במידה ולא יוצע מחיר לגבי אחת או יותר מיחידות התמחור לעיל, ההצעה כולה תפסל ותדחה על הסף.</w:t>
            </w:r>
          </w:p>
          <w:p w14:paraId="77B6C10D" w14:textId="77777777" w:rsidR="00741FFB" w:rsidRDefault="00C232EB">
            <w:pPr>
              <w:numPr>
                <w:ilvl w:val="0"/>
                <w:numId w:val="78"/>
              </w:numPr>
              <w:spacing w:after="240"/>
              <w:ind w:hanging="282"/>
              <w:rPr>
                <w:rFonts w:eastAsia="David"/>
                <w:caps w:val="0"/>
                <w:color w:val="000000"/>
                <w:rtl/>
              </w:rPr>
            </w:pPr>
            <w:r>
              <w:rPr>
                <w:rStyle w:val="ck-list-bogus-paragraph"/>
                <w:rFonts w:eastAsia="David"/>
                <w:b/>
                <w:bCs/>
                <w:caps w:val="0"/>
                <w:color w:val="000000"/>
                <w:rtl/>
              </w:rPr>
              <w:t>על הסכומים המוצעים להיות סופיים ולכלול כל מס, ובכלל זה מע"מ כשיעורו על פי דין</w:t>
            </w:r>
            <w:r>
              <w:rPr>
                <w:rStyle w:val="ck-list-bogus-paragraph"/>
                <w:rFonts w:eastAsia="David"/>
                <w:caps w:val="0"/>
                <w:color w:val="000000"/>
                <w:rtl/>
                <w:lang w:bidi="he"/>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1054168E" w14:textId="77777777" w:rsidR="00741FFB" w:rsidRDefault="00C232EB">
      <w:pPr>
        <w:spacing w:before="240" w:after="240" w:line="360" w:lineRule="auto"/>
        <w:jc w:val="both"/>
        <w:rPr>
          <w:rFonts w:eastAsia="David"/>
          <w:caps w:val="0"/>
          <w:rtl/>
          <w:lang w:bidi="he"/>
        </w:rPr>
      </w:pPr>
      <w:r>
        <w:rPr>
          <w:rFonts w:ascii="Segoe UI Symbol" w:eastAsia="Segoe UI Symbol" w:hAnsi="Segoe UI Symbol" w:cs="Segoe UI Symbol"/>
          <w:caps w:val="0"/>
          <w:rtl/>
          <w:lang w:bidi="he"/>
        </w:rPr>
        <w:t>⁠⁠⁠⁠⁠⁠⁠</w:t>
      </w:r>
      <w:r>
        <w:rPr>
          <w:rFonts w:eastAsia="David"/>
          <w:b/>
          <w:bCs/>
          <w:caps w:val="0"/>
          <w:u w:val="single"/>
          <w:rtl/>
        </w:rPr>
        <w:t>חבות במע"מ – למילוי רק על ידי מציע שאינו חב במע"מ על פי דין במסגרת ההתקשרות</w:t>
      </w:r>
    </w:p>
    <w:p w14:paraId="04F20E6C" w14:textId="77777777" w:rsidR="00741FFB" w:rsidRDefault="00C232EB">
      <w:pPr>
        <w:numPr>
          <w:ilvl w:val="0"/>
          <w:numId w:val="79"/>
        </w:numPr>
        <w:spacing w:before="240" w:line="360" w:lineRule="auto"/>
        <w:ind w:hanging="282"/>
        <w:jc w:val="both"/>
        <w:rPr>
          <w:rFonts w:eastAsia="David"/>
          <w:caps w:val="0"/>
          <w:rtl/>
        </w:rPr>
      </w:pPr>
      <w:r>
        <w:rPr>
          <w:rStyle w:val="ck-list-bogus-paragraph"/>
          <w:rFonts w:eastAsia="David"/>
          <w:caps w:val="0"/>
          <w:rtl/>
        </w:rPr>
        <w:t xml:space="preserve">מציע שאינו חב בתשלום מע"מ במסגרת ביצוע התקשרות זו על פי דין, יצהיר על כך כלהלן (יש לסמן </w:t>
      </w:r>
      <w:r>
        <w:rPr>
          <w:rStyle w:val="ck-list-bogus-paragraph"/>
          <w:rFonts w:eastAsia="David"/>
          <w:caps w:val="0"/>
          <w:lang w:bidi="he"/>
        </w:rPr>
        <w:t>X</w:t>
      </w:r>
      <w:r>
        <w:rPr>
          <w:rStyle w:val="ck-list-bogus-paragraph"/>
          <w:rFonts w:eastAsia="David"/>
          <w:caps w:val="0"/>
          <w:rtl/>
          <w:lang w:bidi="he"/>
        </w:rPr>
        <w:t xml:space="preserve"> במקום המתאים):</w:t>
      </w:r>
    </w:p>
    <w:p w14:paraId="551FE7A0" w14:textId="77777777" w:rsidR="00741FFB" w:rsidRDefault="00C232EB">
      <w:pPr>
        <w:spacing w:after="240" w:line="360" w:lineRule="auto"/>
        <w:ind w:left="1440"/>
        <w:jc w:val="both"/>
        <w:rPr>
          <w:rFonts w:eastAsia="David"/>
          <w:caps w:val="0"/>
          <w:rtl/>
        </w:rPr>
      </w:pPr>
      <w:r>
        <w:rPr>
          <w:rStyle w:val="check-box"/>
          <w:rFonts w:eastAsia="David"/>
          <w:caps w:val="0"/>
          <w:rtl/>
        </w:rPr>
        <w:t>המציע מצהיר כי במסגרת התקשרות לפי מכרז זה, אם יזכה, לא יהיה חייב בתשלום מע"מ וכי הוא פנה לרשות המיסים לקבלת אישור על כך.</w:t>
      </w:r>
    </w:p>
    <w:p w14:paraId="4405CD47" w14:textId="77777777" w:rsidR="00741FFB" w:rsidRDefault="00C232EB">
      <w:pPr>
        <w:spacing w:before="240" w:after="240" w:line="360" w:lineRule="auto"/>
        <w:jc w:val="both"/>
        <w:rPr>
          <w:rFonts w:eastAsia="David"/>
          <w:caps w:val="0"/>
          <w:rtl/>
        </w:rPr>
      </w:pPr>
      <w:r>
        <w:rPr>
          <w:rFonts w:eastAsia="David"/>
          <w:b/>
          <w:bCs/>
          <w:caps w:val="0"/>
          <w:u w:val="single"/>
          <w:rtl/>
        </w:rPr>
        <w:t>המציע מתחייב כי:</w:t>
      </w:r>
    </w:p>
    <w:p w14:paraId="2DA0E2B4" w14:textId="77777777" w:rsidR="00741FFB" w:rsidRDefault="00C232EB">
      <w:pPr>
        <w:numPr>
          <w:ilvl w:val="0"/>
          <w:numId w:val="80"/>
        </w:numPr>
        <w:spacing w:before="240" w:line="360" w:lineRule="auto"/>
        <w:ind w:hanging="282"/>
        <w:jc w:val="both"/>
        <w:rPr>
          <w:rFonts w:eastAsia="David"/>
          <w:caps w:val="0"/>
          <w:rtl/>
        </w:rPr>
      </w:pPr>
      <w:r>
        <w:rPr>
          <w:rStyle w:val="ck-list-bogus-paragraph"/>
          <w:rFonts w:eastAsia="David"/>
          <w:caps w:val="0"/>
          <w:rtl/>
        </w:rPr>
        <w:t>לאחר שעיין במסמכי המכרז על כל נספחיו לרבות נוסח ההסכם ונספחיו, המציע מגיש בזאת הצעת מחיר למכרז.</w:t>
      </w:r>
    </w:p>
    <w:p w14:paraId="1025D8ED" w14:textId="77777777" w:rsidR="00741FFB" w:rsidRDefault="00C232EB">
      <w:pPr>
        <w:numPr>
          <w:ilvl w:val="0"/>
          <w:numId w:val="80"/>
        </w:numPr>
        <w:spacing w:line="360" w:lineRule="auto"/>
        <w:ind w:hanging="282"/>
        <w:jc w:val="both"/>
        <w:rPr>
          <w:rFonts w:eastAsia="David"/>
          <w:caps w:val="0"/>
          <w:rtl/>
        </w:rPr>
      </w:pPr>
      <w:r>
        <w:rPr>
          <w:rStyle w:val="ck-list-bogus-paragraph"/>
          <w:rFonts w:eastAsia="David"/>
          <w:caps w:val="0"/>
          <w:rtl/>
        </w:rPr>
        <w:t>מעבר למפורט בנספח זה לא יידרש על ידי המציע כל סכום נוסף אלא אם נכתב אחרת באופן מפורש במקום אחר במסמכי המכרז.</w:t>
      </w:r>
    </w:p>
    <w:p w14:paraId="16FFC528" w14:textId="77777777" w:rsidR="00741FFB" w:rsidRDefault="00C232EB">
      <w:pPr>
        <w:numPr>
          <w:ilvl w:val="0"/>
          <w:numId w:val="80"/>
        </w:numPr>
        <w:spacing w:after="240" w:line="360" w:lineRule="auto"/>
        <w:ind w:hanging="282"/>
        <w:jc w:val="both"/>
        <w:rPr>
          <w:rFonts w:eastAsia="David"/>
          <w:caps w:val="0"/>
          <w:rtl/>
        </w:rPr>
      </w:pPr>
      <w:r>
        <w:rPr>
          <w:rStyle w:val="ck-list-bogus-paragraph"/>
          <w:rFonts w:eastAsia="David"/>
          <w:caps w:val="0"/>
          <w:rtl/>
        </w:rPr>
        <w:t>המציע אינו מתנה הצעה זו בשום תנאי.</w:t>
      </w:r>
    </w:p>
    <w:bookmarkEnd w:id="344"/>
    <w:p w14:paraId="6D3B46D3" w14:textId="77777777" w:rsidR="00633C73" w:rsidRDefault="00633C73"/>
    <w:p w14:paraId="16190ECE" w14:textId="77777777" w:rsidR="00F27801" w:rsidRPr="00F27801" w:rsidRDefault="00F27801" w:rsidP="00E0309B">
      <w:bookmarkStart w:id="345" w:name="tbl_nispach1"/>
      <w:bookmarkEnd w:id="345"/>
    </w:p>
    <w:p w14:paraId="5A59BBF1" w14:textId="77777777" w:rsidR="0055627B" w:rsidRPr="005A403B" w:rsidRDefault="0055627B" w:rsidP="00E0309B">
      <w:pPr>
        <w:rPr>
          <w:rtl/>
        </w:rPr>
      </w:pPr>
    </w:p>
    <w:p w14:paraId="3F8BF4DA" w14:textId="77777777" w:rsidR="000F09D5" w:rsidRPr="000F09D5" w:rsidRDefault="000F09D5" w:rsidP="00CD2E76">
      <w:pPr>
        <w:spacing w:before="200" w:after="200" w:line="276" w:lineRule="auto"/>
        <w:rPr>
          <w:kern w:val="28"/>
          <w:rtl/>
        </w:rPr>
      </w:pPr>
    </w:p>
    <w:p w14:paraId="773D2309" w14:textId="77777777" w:rsidR="000F09D5" w:rsidRPr="000F09D5" w:rsidRDefault="00C232EB"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7F761A49" w14:textId="77777777" w:rsidR="000F09D5" w:rsidRPr="000F09D5" w:rsidRDefault="00C232EB"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70DB52D6" w14:textId="77777777" w:rsidR="000F09D5" w:rsidRPr="000F09D5" w:rsidRDefault="00C232EB" w:rsidP="00CD2E76">
      <w:pPr>
        <w:rPr>
          <w:kern w:val="28"/>
          <w:rtl/>
        </w:rPr>
      </w:pPr>
      <w:r w:rsidRPr="000F09D5">
        <w:rPr>
          <w:kern w:val="28"/>
        </w:rPr>
        <w:t xml:space="preserve">  </w:t>
      </w:r>
      <w:r w:rsidRPr="000F09D5">
        <w:rPr>
          <w:kern w:val="28"/>
          <w:rtl/>
        </w:rPr>
        <w:t>וחתימת מורשה חתימה של המציע</w:t>
      </w:r>
    </w:p>
    <w:bookmarkEnd w:id="340"/>
    <w:p w14:paraId="2905C05F" w14:textId="77777777" w:rsidR="00324B05" w:rsidRDefault="00C232EB" w:rsidP="00ED65B8">
      <w:pPr>
        <w:rPr>
          <w:rtl/>
        </w:rPr>
      </w:pPr>
      <w:r>
        <w:br w:type="page"/>
      </w:r>
    </w:p>
    <w:p w14:paraId="5CB1D440" w14:textId="77777777" w:rsidR="00513CF6" w:rsidRPr="00513CF6" w:rsidRDefault="00C232EB" w:rsidP="00513CF6">
      <w:pPr>
        <w:widowControl w:val="0"/>
        <w:spacing w:before="300"/>
        <w:jc w:val="center"/>
        <w:outlineLvl w:val="2"/>
        <w:rPr>
          <w:bCs/>
          <w:spacing w:val="15"/>
          <w:kern w:val="28"/>
          <w:sz w:val="28"/>
          <w:szCs w:val="28"/>
          <w:rtl/>
        </w:rPr>
      </w:pPr>
      <w:bookmarkStart w:id="346" w:name="add_appendixes"/>
      <w:bookmarkStart w:id="347" w:name="_Toc32477912"/>
      <w:bookmarkStart w:id="348" w:name="_Toc43400639"/>
      <w:bookmarkStart w:id="349" w:name="_Toc44931957"/>
      <w:bookmarkStart w:id="350" w:name="_Toc44932044"/>
      <w:bookmarkStart w:id="351" w:name="_Toc44932669"/>
      <w:bookmarkStart w:id="352" w:name="_Toc53331378"/>
      <w:bookmarkEnd w:id="336"/>
      <w:bookmarkEnd w:id="346"/>
      <w:r w:rsidRPr="00513CF6">
        <w:rPr>
          <w:rFonts w:hint="eastAsia"/>
          <w:bCs/>
          <w:spacing w:val="15"/>
          <w:kern w:val="28"/>
          <w:sz w:val="28"/>
          <w:szCs w:val="28"/>
          <w:rtl/>
        </w:rPr>
        <w:t>נספח</w:t>
      </w:r>
      <w:r w:rsidRPr="00513CF6">
        <w:rPr>
          <w:bCs/>
          <w:spacing w:val="15"/>
          <w:kern w:val="28"/>
          <w:sz w:val="28"/>
          <w:szCs w:val="28"/>
          <w:rtl/>
        </w:rPr>
        <w:t xml:space="preserve"> </w:t>
      </w:r>
      <w:bookmarkStart w:id="353" w:name="nispach4_3"/>
      <w:r w:rsidRPr="00513CF6">
        <w:rPr>
          <w:bCs/>
          <w:spacing w:val="15"/>
          <w:kern w:val="28"/>
          <w:sz w:val="28"/>
          <w:szCs w:val="28"/>
          <w:rtl/>
        </w:rPr>
        <w:t>3</w:t>
      </w:r>
      <w:bookmarkEnd w:id="353"/>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2D288FFD" w14:textId="77777777" w:rsidR="00513CF6" w:rsidRPr="00513CF6" w:rsidRDefault="00C232EB">
      <w:pPr>
        <w:numPr>
          <w:ilvl w:val="0"/>
          <w:numId w:val="61"/>
        </w:numPr>
        <w:spacing w:before="120" w:after="120" w:line="360" w:lineRule="auto"/>
        <w:jc w:val="both"/>
        <w:rPr>
          <w:caps w:val="0"/>
          <w:rtl/>
        </w:rPr>
      </w:pPr>
      <w:r w:rsidRPr="00513CF6">
        <w:rPr>
          <w:caps w:val="0"/>
          <w:rtl/>
        </w:rPr>
        <w:t>אני הח"מ _______________ ת"ז _______________ לאחר שהוזהרתי כי עלי לומר את האמת וכי אהיה צפוי לעונשים הקבועים בחוק אם לא אעשה כן, מצהיר/ה בזה כדלקמן:</w:t>
      </w:r>
    </w:p>
    <w:p w14:paraId="0828B69A" w14:textId="3E997EC1" w:rsidR="00513CF6" w:rsidRPr="00642163" w:rsidRDefault="00C232EB">
      <w:pPr>
        <w:numPr>
          <w:ilvl w:val="1"/>
          <w:numId w:val="61"/>
        </w:numPr>
        <w:spacing w:before="120" w:after="120" w:line="360" w:lineRule="auto"/>
        <w:jc w:val="both"/>
        <w:rPr>
          <w:caps w:val="0"/>
          <w:rtl/>
        </w:rPr>
      </w:pPr>
      <w:r w:rsidRPr="00642163">
        <w:rPr>
          <w:caps w:val="0"/>
          <w:rtl/>
        </w:rPr>
        <w:t xml:space="preserve">הנני נותן תצהיר זה בשם ___________________ שהוא המציע (להלן:  "המציע") המבקש להתקשר עם עורך מכרז </w:t>
      </w:r>
      <w:bookmarkStart w:id="354" w:name="TenderDesc_5_0"/>
      <w:r w:rsidRPr="00642163">
        <w:rPr>
          <w:caps w:val="0"/>
          <w:rtl/>
        </w:rPr>
        <w:t>________</w:t>
      </w:r>
      <w:bookmarkEnd w:id="354"/>
      <w:r w:rsidRPr="00642163">
        <w:rPr>
          <w:caps w:val="0"/>
          <w:rtl/>
        </w:rPr>
        <w:t xml:space="preserve">, מספר </w:t>
      </w:r>
      <w:r w:rsidR="00653AC9">
        <w:rPr>
          <w:caps w:val="0"/>
          <w:rtl/>
        </w:rPr>
        <w:t>77-2026</w:t>
      </w:r>
      <w:r w:rsidRPr="00642163">
        <w:rPr>
          <w:caps w:val="0"/>
          <w:rtl/>
        </w:rPr>
        <w:t xml:space="preserve"> עבור </w:t>
      </w:r>
      <w:bookmarkStart w:id="355" w:name="OfficeValue_7"/>
      <w:r w:rsidRPr="00642163">
        <w:rPr>
          <w:caps w:val="0"/>
          <w:rtl/>
        </w:rPr>
        <w:t>משרד המשפטים</w:t>
      </w:r>
      <w:bookmarkEnd w:id="355"/>
      <w:r w:rsidRPr="00642163">
        <w:rPr>
          <w:caps w:val="0"/>
          <w:rtl/>
        </w:rPr>
        <w:t xml:space="preserve">. אני מצהיר/ה כי הנני מוסמך/ת לתת תצהיר זה בשם המציע. </w:t>
      </w:r>
    </w:p>
    <w:p w14:paraId="1CF1F5AF" w14:textId="77777777" w:rsidR="00513CF6" w:rsidRPr="00642163" w:rsidRDefault="00C232EB">
      <w:pPr>
        <w:numPr>
          <w:ilvl w:val="1"/>
          <w:numId w:val="61"/>
        </w:numPr>
        <w:spacing w:before="120" w:after="120" w:line="360" w:lineRule="auto"/>
        <w:jc w:val="both"/>
        <w:rPr>
          <w:caps w:val="0"/>
          <w:rtl/>
        </w:rPr>
      </w:pPr>
      <w:r w:rsidRPr="00642163">
        <w:rPr>
          <w:caps w:val="0"/>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096AF5D9" w14:textId="77777777" w:rsidR="00513CF6" w:rsidRPr="00642163" w:rsidRDefault="00C232EB">
      <w:pPr>
        <w:numPr>
          <w:ilvl w:val="1"/>
          <w:numId w:val="61"/>
        </w:numPr>
        <w:spacing w:before="120" w:after="120" w:line="360" w:lineRule="auto"/>
        <w:jc w:val="both"/>
        <w:rPr>
          <w:caps w:val="0"/>
          <w:rtl/>
        </w:rPr>
      </w:pPr>
      <w:r w:rsidRPr="00642163">
        <w:rPr>
          <w:caps w:val="0"/>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7662CF1" w14:textId="77777777" w:rsidR="00513CF6" w:rsidRPr="00642163" w:rsidRDefault="00C232EB">
      <w:pPr>
        <w:numPr>
          <w:ilvl w:val="1"/>
          <w:numId w:val="61"/>
        </w:numPr>
        <w:tabs>
          <w:tab w:val="num" w:pos="1440"/>
        </w:tabs>
        <w:spacing w:before="120" w:after="120" w:line="360" w:lineRule="auto"/>
        <w:contextualSpacing/>
        <w:jc w:val="both"/>
        <w:rPr>
          <w:caps w:val="0"/>
          <w:rtl/>
        </w:rPr>
      </w:pPr>
      <w:r w:rsidRPr="00642163">
        <w:rPr>
          <w:caps w:val="0"/>
          <w:rtl/>
        </w:rPr>
        <w:t xml:space="preserve">המציע הינו תאגיד הרשום בישראל. (סמן </w:t>
      </w:r>
      <w:r w:rsidRPr="00642163">
        <w:rPr>
          <w:caps w:val="0"/>
        </w:rPr>
        <w:t>X</w:t>
      </w:r>
      <w:r w:rsidRPr="00642163">
        <w:rPr>
          <w:caps w:val="0"/>
          <w:rtl/>
        </w:rPr>
        <w:t xml:space="preserve"> במשבצת המתאימה):</w:t>
      </w:r>
    </w:p>
    <w:p w14:paraId="55D712B5" w14:textId="27CC99D0" w:rsidR="00513CF6" w:rsidRPr="00513CF6" w:rsidRDefault="00C232EB">
      <w:pPr>
        <w:numPr>
          <w:ilvl w:val="2"/>
          <w:numId w:val="72"/>
        </w:numPr>
        <w:tabs>
          <w:tab w:val="right" w:pos="3420"/>
        </w:tabs>
        <w:spacing w:before="120" w:line="360" w:lineRule="auto"/>
        <w:jc w:val="both"/>
        <w:rPr>
          <w:caps w:val="0"/>
          <w:rtl/>
        </w:rPr>
      </w:pPr>
      <w:r w:rsidRPr="00513CF6">
        <w:rPr>
          <w:caps w:val="0"/>
          <w:rtl/>
        </w:rPr>
        <w:t xml:space="preserve">המציע ובעל זיקה אליו לא הורשעו ביותר משתי עבירות עד למועד האחרון להגשת ההצעות (להלן: "מועד להגשה") </w:t>
      </w:r>
      <w:r w:rsidRPr="00513CF6">
        <w:rPr>
          <w:rFonts w:hint="eastAsia"/>
          <w:caps w:val="0"/>
          <w:rtl/>
        </w:rPr>
        <w:t>למכרז</w:t>
      </w:r>
      <w:r w:rsidRPr="00513CF6">
        <w:rPr>
          <w:caps w:val="0"/>
          <w:rtl/>
        </w:rPr>
        <w:t xml:space="preserve"> </w:t>
      </w:r>
      <w:bookmarkStart w:id="356" w:name="TenderDesc_9"/>
      <w:r w:rsidRPr="00513CF6">
        <w:rPr>
          <w:caps w:val="0"/>
          <w:rtl/>
        </w:rPr>
        <w:t>עיצוב, הדפסה ודיוור הודעות שונות עבור משרד המשפטים</w:t>
      </w:r>
      <w:bookmarkEnd w:id="356"/>
      <w:r w:rsidRPr="00513CF6">
        <w:rPr>
          <w:caps w:val="0"/>
          <w:rtl/>
        </w:rPr>
        <w:t xml:space="preserve">, מספר </w:t>
      </w:r>
      <w:r w:rsidR="00653AC9">
        <w:rPr>
          <w:caps w:val="0"/>
          <w:rtl/>
        </w:rPr>
        <w:t>77-2026</w:t>
      </w:r>
      <w:r w:rsidRPr="00513CF6">
        <w:rPr>
          <w:caps w:val="0"/>
          <w:rtl/>
        </w:rPr>
        <w:t>.</w:t>
      </w:r>
    </w:p>
    <w:p w14:paraId="36F59EF1" w14:textId="77777777" w:rsidR="00513CF6" w:rsidRPr="00513CF6" w:rsidRDefault="00C232EB">
      <w:pPr>
        <w:numPr>
          <w:ilvl w:val="2"/>
          <w:numId w:val="72"/>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וחלפה שנה אחת לפחות ממועד ההרשעה האחרונה ועד למועד ההגשה. </w:t>
      </w:r>
    </w:p>
    <w:p w14:paraId="07DF60B1" w14:textId="77777777" w:rsidR="00513CF6" w:rsidRPr="00513CF6" w:rsidRDefault="00C232EB">
      <w:pPr>
        <w:numPr>
          <w:ilvl w:val="2"/>
          <w:numId w:val="72"/>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ולא חלפה שנה אחת לפחות ממועד ההרשעה האחרונה ועד למועד ההגשה. </w:t>
      </w:r>
    </w:p>
    <w:p w14:paraId="1F8D1150" w14:textId="77777777" w:rsidR="00513CF6" w:rsidRPr="00513CF6" w:rsidRDefault="00C232EB" w:rsidP="00513CF6">
      <w:pPr>
        <w:spacing w:line="360" w:lineRule="auto"/>
        <w:jc w:val="both"/>
        <w:rPr>
          <w:caps w:val="0"/>
          <w:kern w:val="28"/>
          <w:rtl/>
        </w:rPr>
      </w:pPr>
      <w:r w:rsidRPr="00513CF6">
        <w:rPr>
          <w:caps w:val="0"/>
          <w:kern w:val="28"/>
          <w:rtl/>
        </w:rPr>
        <w:t xml:space="preserve">זה שמי, להלן חתימתי ותוכן תצהירי דלעיל אמת. </w:t>
      </w:r>
    </w:p>
    <w:p w14:paraId="01DDE795" w14:textId="77777777" w:rsidR="00513CF6" w:rsidRPr="00513CF6" w:rsidRDefault="00C232EB" w:rsidP="00513CF6">
      <w:pPr>
        <w:spacing w:line="360" w:lineRule="auto"/>
        <w:rPr>
          <w:caps w:val="0"/>
          <w:kern w:val="28"/>
          <w:rtl/>
        </w:rPr>
      </w:pPr>
      <w:r w:rsidRPr="00513CF6">
        <w:rPr>
          <w:caps w:val="0"/>
          <w:kern w:val="28"/>
          <w:rtl/>
        </w:rPr>
        <w:t>____________________</w:t>
      </w:r>
      <w:r w:rsidRPr="00513CF6">
        <w:rPr>
          <w:caps w:val="0"/>
          <w:kern w:val="28"/>
          <w:rtl/>
        </w:rPr>
        <w:tab/>
        <w:t xml:space="preserve">      ________________</w:t>
      </w:r>
      <w:r w:rsidRPr="00513CF6">
        <w:rPr>
          <w:caps w:val="0"/>
          <w:kern w:val="28"/>
          <w:rtl/>
        </w:rPr>
        <w:tab/>
      </w:r>
      <w:r w:rsidRPr="00513CF6">
        <w:rPr>
          <w:rFonts w:hint="cs"/>
          <w:caps w:val="0"/>
          <w:kern w:val="28"/>
          <w:rtl/>
        </w:rPr>
        <w:t xml:space="preserve"> _________________</w:t>
      </w:r>
      <w:r w:rsidRPr="00513CF6">
        <w:rPr>
          <w:caps w:val="0"/>
          <w:kern w:val="28"/>
          <w:rtl/>
        </w:rPr>
        <w:t xml:space="preserve">   </w:t>
      </w:r>
    </w:p>
    <w:p w14:paraId="3909F77A" w14:textId="77777777" w:rsidR="00513CF6" w:rsidRPr="00513CF6" w:rsidRDefault="00C232EB" w:rsidP="00513CF6">
      <w:pPr>
        <w:spacing w:line="360" w:lineRule="auto"/>
        <w:rPr>
          <w:caps w:val="0"/>
          <w:kern w:val="28"/>
          <w:rtl/>
        </w:rPr>
      </w:pPr>
      <w:r w:rsidRPr="00513CF6">
        <w:rPr>
          <w:caps w:val="0"/>
          <w:kern w:val="28"/>
          <w:rtl/>
        </w:rPr>
        <w:t xml:space="preserve">    </w:t>
      </w:r>
      <w:r w:rsidRPr="00513CF6">
        <w:rPr>
          <w:caps w:val="0"/>
          <w:kern w:val="28"/>
          <w:rtl/>
        </w:rPr>
        <w:tab/>
        <w:t>תאריך</w:t>
      </w:r>
      <w:r w:rsidRPr="00513CF6">
        <w:rPr>
          <w:caps w:val="0"/>
          <w:kern w:val="28"/>
          <w:rtl/>
        </w:rPr>
        <w:tab/>
      </w:r>
      <w:r w:rsidRPr="00513CF6">
        <w:rPr>
          <w:caps w:val="0"/>
          <w:kern w:val="28"/>
          <w:rtl/>
        </w:rPr>
        <w:tab/>
      </w:r>
      <w:r w:rsidRPr="00513CF6">
        <w:rPr>
          <w:caps w:val="0"/>
          <w:kern w:val="28"/>
          <w:rtl/>
        </w:rPr>
        <w:tab/>
        <w:t xml:space="preserve">                           שם</w:t>
      </w:r>
      <w:r w:rsidRPr="00513CF6">
        <w:rPr>
          <w:caps w:val="0"/>
          <w:kern w:val="28"/>
          <w:rtl/>
        </w:rPr>
        <w:tab/>
      </w:r>
      <w:r w:rsidRPr="00513CF6">
        <w:rPr>
          <w:rFonts w:hint="cs"/>
          <w:caps w:val="0"/>
          <w:kern w:val="28"/>
          <w:rtl/>
        </w:rPr>
        <w:t xml:space="preserve">                   </w:t>
      </w:r>
      <w:r w:rsidRPr="00513CF6">
        <w:rPr>
          <w:caps w:val="0"/>
          <w:kern w:val="28"/>
          <w:rtl/>
        </w:rPr>
        <w:t xml:space="preserve">חתימה וחותמת                      </w:t>
      </w:r>
    </w:p>
    <w:p w14:paraId="4E67CD93" w14:textId="77777777" w:rsidR="00513CF6" w:rsidRPr="00513CF6" w:rsidRDefault="00C232EB" w:rsidP="00513CF6">
      <w:pPr>
        <w:spacing w:line="360" w:lineRule="auto"/>
        <w:rPr>
          <w:caps w:val="0"/>
          <w:kern w:val="28"/>
          <w:rtl/>
        </w:rPr>
      </w:pPr>
      <w:r w:rsidRPr="00513CF6">
        <w:rPr>
          <w:caps w:val="0"/>
          <w:kern w:val="28"/>
          <w:rtl/>
        </w:rPr>
        <w:t xml:space="preserve">       </w:t>
      </w:r>
    </w:p>
    <w:p w14:paraId="7F467177" w14:textId="77777777" w:rsidR="00513CF6" w:rsidRPr="00513CF6" w:rsidRDefault="00C232EB"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val="0"/>
          <w:kern w:val="28"/>
          <w:u w:val="single"/>
          <w:rtl/>
        </w:rPr>
      </w:pPr>
      <w:r w:rsidRPr="00513CF6">
        <w:rPr>
          <w:caps w:val="0"/>
          <w:kern w:val="28"/>
          <w:u w:val="single"/>
          <w:rtl/>
        </w:rPr>
        <w:t>אישור עורך הדין</w:t>
      </w:r>
    </w:p>
    <w:p w14:paraId="4C7BE61B" w14:textId="77777777" w:rsidR="00513CF6" w:rsidRPr="00513CF6" w:rsidRDefault="00C232EB" w:rsidP="00513CF6">
      <w:pPr>
        <w:spacing w:line="360" w:lineRule="auto"/>
        <w:jc w:val="both"/>
        <w:rPr>
          <w:caps w:val="0"/>
          <w:kern w:val="28"/>
          <w:rtl/>
        </w:rPr>
      </w:pPr>
      <w:r w:rsidRPr="00513CF6">
        <w:rPr>
          <w:caps w:val="0"/>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val="0"/>
          <w:kern w:val="28"/>
          <w:rtl/>
        </w:rPr>
        <w:t>"</w:t>
      </w:r>
      <w:r w:rsidRPr="00513CF6">
        <w:rPr>
          <w:caps w:val="0"/>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83767A9" w14:textId="77777777" w:rsidR="00513CF6" w:rsidRPr="00513CF6" w:rsidRDefault="00513CF6" w:rsidP="00513CF6">
      <w:pPr>
        <w:spacing w:line="360" w:lineRule="auto"/>
        <w:rPr>
          <w:caps w:val="0"/>
          <w:kern w:val="28"/>
          <w:rtl/>
        </w:rPr>
      </w:pPr>
    </w:p>
    <w:p w14:paraId="10908DAC" w14:textId="77777777" w:rsidR="00513CF6" w:rsidRPr="00513CF6" w:rsidRDefault="00C232EB" w:rsidP="00513CF6">
      <w:pPr>
        <w:spacing w:line="360" w:lineRule="auto"/>
        <w:rPr>
          <w:caps w:val="0"/>
          <w:kern w:val="28"/>
          <w:rtl/>
        </w:rPr>
      </w:pPr>
      <w:r w:rsidRPr="00513CF6">
        <w:rPr>
          <w:caps w:val="0"/>
          <w:kern w:val="28"/>
          <w:rtl/>
        </w:rPr>
        <w:t>_________________</w:t>
      </w:r>
      <w:r w:rsidRPr="00513CF6">
        <w:rPr>
          <w:caps w:val="0"/>
          <w:kern w:val="28"/>
          <w:rtl/>
        </w:rPr>
        <w:tab/>
        <w:t xml:space="preserve">          ___________________</w:t>
      </w:r>
      <w:r w:rsidRPr="00513CF6">
        <w:rPr>
          <w:caps w:val="0"/>
          <w:kern w:val="28"/>
          <w:rtl/>
        </w:rPr>
        <w:tab/>
        <w:t xml:space="preserve">              ___________________</w:t>
      </w:r>
    </w:p>
    <w:p w14:paraId="1497B9B5" w14:textId="77777777" w:rsidR="00513CF6" w:rsidRPr="00513CF6" w:rsidRDefault="00C232EB" w:rsidP="00513CF6">
      <w:pPr>
        <w:spacing w:line="360" w:lineRule="auto"/>
        <w:rPr>
          <w:caps w:val="0"/>
          <w:kern w:val="28"/>
          <w:rtl/>
        </w:rPr>
      </w:pPr>
      <w:r w:rsidRPr="00513CF6">
        <w:rPr>
          <w:caps w:val="0"/>
          <w:kern w:val="28"/>
          <w:rtl/>
        </w:rPr>
        <w:t xml:space="preserve">            תאריך</w:t>
      </w:r>
      <w:r w:rsidRPr="00513CF6">
        <w:rPr>
          <w:caps w:val="0"/>
          <w:kern w:val="28"/>
          <w:rtl/>
        </w:rPr>
        <w:tab/>
      </w:r>
      <w:r w:rsidRPr="00513CF6">
        <w:rPr>
          <w:caps w:val="0"/>
          <w:kern w:val="28"/>
          <w:rtl/>
        </w:rPr>
        <w:tab/>
      </w:r>
      <w:r w:rsidRPr="00513CF6">
        <w:rPr>
          <w:caps w:val="0"/>
          <w:kern w:val="28"/>
          <w:rtl/>
        </w:rPr>
        <w:tab/>
        <w:t xml:space="preserve">     מספר רישיון</w:t>
      </w:r>
      <w:r w:rsidRPr="00513CF6">
        <w:rPr>
          <w:caps w:val="0"/>
          <w:kern w:val="28"/>
          <w:rtl/>
        </w:rPr>
        <w:tab/>
      </w:r>
      <w:r w:rsidRPr="00513CF6">
        <w:rPr>
          <w:caps w:val="0"/>
          <w:kern w:val="28"/>
          <w:rtl/>
        </w:rPr>
        <w:tab/>
        <w:t xml:space="preserve">                       חתימה וחותמת</w:t>
      </w:r>
    </w:p>
    <w:p w14:paraId="1BBC0D67" w14:textId="77777777" w:rsidR="009E6A68" w:rsidRDefault="009E6A68" w:rsidP="00513CF6">
      <w:pPr>
        <w:spacing w:after="160" w:line="259" w:lineRule="auto"/>
        <w:rPr>
          <w:rFonts w:asciiTheme="minorHAnsi" w:eastAsiaTheme="minorHAnsi" w:hAnsiTheme="minorHAnsi" w:cstheme="minorBidi"/>
          <w:caps w:val="0"/>
          <w:sz w:val="22"/>
          <w:szCs w:val="22"/>
        </w:rPr>
      </w:pPr>
    </w:p>
    <w:p w14:paraId="185AE82F" w14:textId="77777777" w:rsidR="00AD528C" w:rsidRPr="00AD528C" w:rsidRDefault="00C232EB" w:rsidP="00AD528C">
      <w:pPr>
        <w:widowControl w:val="0"/>
        <w:spacing w:before="300"/>
        <w:jc w:val="center"/>
        <w:outlineLvl w:val="2"/>
        <w:rPr>
          <w:bCs/>
          <w:spacing w:val="15"/>
          <w:kern w:val="28"/>
          <w:sz w:val="28"/>
          <w:szCs w:val="28"/>
          <w:rtl/>
        </w:rPr>
      </w:pPr>
      <w:r>
        <w:br w:type="page"/>
      </w:r>
      <w:r w:rsidRPr="00AD528C">
        <w:rPr>
          <w:rFonts w:hint="eastAsia"/>
          <w:bCs/>
          <w:spacing w:val="15"/>
          <w:kern w:val="28"/>
          <w:sz w:val="28"/>
          <w:szCs w:val="28"/>
          <w:rtl/>
        </w:rPr>
        <w:t>נספח</w:t>
      </w:r>
      <w:r w:rsidRPr="00AD528C">
        <w:rPr>
          <w:bCs/>
          <w:spacing w:val="15"/>
          <w:kern w:val="28"/>
          <w:sz w:val="28"/>
          <w:szCs w:val="28"/>
          <w:rtl/>
        </w:rPr>
        <w:t xml:space="preserve"> </w:t>
      </w:r>
      <w:bookmarkStart w:id="357" w:name="nispach23_4"/>
      <w:r w:rsidRPr="00AD528C">
        <w:rPr>
          <w:bCs/>
          <w:spacing w:val="15"/>
          <w:kern w:val="28"/>
          <w:sz w:val="28"/>
          <w:szCs w:val="28"/>
          <w:rtl/>
        </w:rPr>
        <w:t>4</w:t>
      </w:r>
      <w:bookmarkEnd w:id="357"/>
      <w:r w:rsidRPr="00AD528C">
        <w:rPr>
          <w:bCs/>
          <w:spacing w:val="15"/>
          <w:kern w:val="28"/>
          <w:sz w:val="28"/>
          <w:szCs w:val="28"/>
          <w:rtl/>
        </w:rPr>
        <w:t xml:space="preserve"> – אישור רו"ח אודות </w:t>
      </w:r>
      <w:r w:rsidRPr="00AD528C">
        <w:rPr>
          <w:rFonts w:hint="cs"/>
          <w:bCs/>
          <w:spacing w:val="15"/>
          <w:kern w:val="28"/>
          <w:sz w:val="28"/>
          <w:szCs w:val="28"/>
          <w:rtl/>
        </w:rPr>
        <w:t>העדר חשש להמשך קיומו של המציע כעסק חי</w:t>
      </w:r>
    </w:p>
    <w:p w14:paraId="728A1CA7" w14:textId="77777777" w:rsidR="00AD528C" w:rsidRPr="00AD528C" w:rsidRDefault="00C232EB" w:rsidP="00AD528C">
      <w:pPr>
        <w:jc w:val="right"/>
        <w:rPr>
          <w:caps w:val="0"/>
          <w:kern w:val="28"/>
          <w:sz w:val="20"/>
          <w:szCs w:val="20"/>
          <w:rtl/>
        </w:rPr>
      </w:pPr>
      <w:r w:rsidRPr="00AD528C">
        <w:rPr>
          <w:caps w:val="0"/>
          <w:kern w:val="28"/>
          <w:rtl/>
        </w:rPr>
        <w:t>תאריך</w:t>
      </w:r>
      <w:r w:rsidRPr="00AD528C">
        <w:rPr>
          <w:caps w:val="0"/>
          <w:kern w:val="28"/>
          <w:sz w:val="20"/>
          <w:szCs w:val="20"/>
          <w:rtl/>
        </w:rPr>
        <w:t>:_______________</w:t>
      </w:r>
    </w:p>
    <w:p w14:paraId="377A1ABF" w14:textId="77777777" w:rsidR="00AD528C" w:rsidRPr="00AD528C" w:rsidRDefault="00AD528C" w:rsidP="00AD528C">
      <w:pPr>
        <w:jc w:val="both"/>
        <w:rPr>
          <w:caps w:val="0"/>
          <w:kern w:val="28"/>
          <w:rtl/>
        </w:rPr>
      </w:pPr>
    </w:p>
    <w:p w14:paraId="6260D066" w14:textId="77777777" w:rsidR="00AD528C" w:rsidRPr="00AD528C" w:rsidRDefault="00C232EB" w:rsidP="00AD528C">
      <w:pPr>
        <w:jc w:val="both"/>
        <w:rPr>
          <w:caps w:val="0"/>
          <w:noProof/>
          <w:rtl/>
        </w:rPr>
      </w:pPr>
      <w:r w:rsidRPr="00AD528C">
        <w:rPr>
          <w:caps w:val="0"/>
          <w:noProof/>
          <w:rtl/>
        </w:rPr>
        <w:t>לכבוד</w:t>
      </w:r>
    </w:p>
    <w:p w14:paraId="3727D00B" w14:textId="77777777" w:rsidR="00AD528C" w:rsidRPr="00AD528C" w:rsidRDefault="00AD528C" w:rsidP="00AD528C">
      <w:pPr>
        <w:jc w:val="both"/>
        <w:rPr>
          <w:caps w:val="0"/>
          <w:noProof/>
          <w:rtl/>
        </w:rPr>
      </w:pPr>
    </w:p>
    <w:p w14:paraId="0D64FA8F" w14:textId="77777777" w:rsidR="00AD528C" w:rsidRPr="00AD528C" w:rsidRDefault="00C232EB" w:rsidP="00AD528C">
      <w:pPr>
        <w:jc w:val="both"/>
        <w:rPr>
          <w:caps w:val="0"/>
          <w:noProof/>
          <w:rtl/>
        </w:rPr>
      </w:pPr>
      <w:r w:rsidRPr="00AD528C">
        <w:rPr>
          <w:caps w:val="0"/>
          <w:noProof/>
          <w:rtl/>
        </w:rPr>
        <w:t>______________ [שם המציע]</w:t>
      </w:r>
    </w:p>
    <w:p w14:paraId="75ECFB24" w14:textId="77777777" w:rsidR="00AD528C" w:rsidRPr="00AD528C" w:rsidRDefault="00AD528C" w:rsidP="00AD528C">
      <w:pPr>
        <w:spacing w:line="360" w:lineRule="auto"/>
        <w:rPr>
          <w:caps w:val="0"/>
          <w:rtl/>
        </w:rPr>
      </w:pPr>
    </w:p>
    <w:p w14:paraId="1F6B80F4" w14:textId="77777777" w:rsidR="00AD528C" w:rsidRPr="00AD528C" w:rsidRDefault="00C232EB" w:rsidP="00AD528C">
      <w:pPr>
        <w:spacing w:line="360" w:lineRule="auto"/>
        <w:ind w:left="26"/>
        <w:jc w:val="center"/>
        <w:rPr>
          <w:caps w:val="0"/>
          <w:rtl/>
        </w:rPr>
      </w:pPr>
      <w:r w:rsidRPr="00AD528C">
        <w:rPr>
          <w:caps w:val="0"/>
          <w:rtl/>
        </w:rPr>
        <w:t xml:space="preserve">הנדון: </w:t>
      </w:r>
      <w:r w:rsidRPr="00AD528C">
        <w:rPr>
          <w:b/>
          <w:bCs/>
          <w:caps w:val="0"/>
          <w:u w:val="single"/>
          <w:rtl/>
        </w:rPr>
        <w:t xml:space="preserve">אישור רואה </w:t>
      </w:r>
      <w:r w:rsidRPr="00AD528C">
        <w:rPr>
          <w:rFonts w:hint="eastAsia"/>
          <w:b/>
          <w:bCs/>
          <w:caps w:val="0"/>
          <w:noProof/>
          <w:u w:val="single"/>
          <w:rtl/>
        </w:rPr>
        <w:t>חשבון</w:t>
      </w:r>
      <w:r w:rsidRPr="00AD528C">
        <w:rPr>
          <w:b/>
          <w:bCs/>
          <w:caps w:val="0"/>
          <w:noProof/>
          <w:u w:val="single"/>
          <w:rtl/>
        </w:rPr>
        <w:t xml:space="preserve"> </w:t>
      </w:r>
      <w:r w:rsidRPr="00AD528C">
        <w:rPr>
          <w:rFonts w:hint="eastAsia"/>
          <w:b/>
          <w:bCs/>
          <w:caps w:val="0"/>
          <w:noProof/>
          <w:u w:val="single"/>
          <w:rtl/>
        </w:rPr>
        <w:t>על</w:t>
      </w:r>
      <w:r w:rsidRPr="00AD528C">
        <w:rPr>
          <w:b/>
          <w:bCs/>
          <w:caps w:val="0"/>
          <w:u w:val="single"/>
          <w:rtl/>
        </w:rPr>
        <w:t xml:space="preserve"> היעדר הערת "עסק חי"</w:t>
      </w:r>
      <w:r w:rsidRPr="00AD528C">
        <w:rPr>
          <w:b/>
          <w:bCs/>
          <w:caps w:val="0"/>
          <w:noProof/>
          <w:u w:val="single"/>
          <w:rtl/>
        </w:rPr>
        <w:t xml:space="preserve"> בדוחות הכספיים </w:t>
      </w:r>
    </w:p>
    <w:p w14:paraId="7A3EC144" w14:textId="77777777" w:rsidR="00AD528C" w:rsidRPr="00AD528C" w:rsidRDefault="00AD528C" w:rsidP="00AD528C">
      <w:pPr>
        <w:spacing w:line="360" w:lineRule="auto"/>
        <w:ind w:left="26"/>
        <w:jc w:val="center"/>
        <w:rPr>
          <w:caps w:val="0"/>
          <w:rtl/>
        </w:rPr>
      </w:pPr>
    </w:p>
    <w:p w14:paraId="5489497C" w14:textId="77777777" w:rsidR="00AD528C" w:rsidRPr="00AD528C" w:rsidRDefault="00C232EB" w:rsidP="00AD528C">
      <w:pPr>
        <w:jc w:val="both"/>
        <w:rPr>
          <w:caps w:val="0"/>
          <w:rtl/>
        </w:rPr>
      </w:pPr>
      <w:r w:rsidRPr="00AD528C">
        <w:rPr>
          <w:caps w:val="0"/>
          <w:rtl/>
        </w:rPr>
        <w:t xml:space="preserve">לבקשתכם וכרואי החשבון של ____________ </w:t>
      </w:r>
      <w:r w:rsidRPr="00AD528C">
        <w:rPr>
          <w:b/>
          <w:bCs/>
          <w:caps w:val="0"/>
          <w:rtl/>
        </w:rPr>
        <w:t>("המציע")</w:t>
      </w:r>
      <w:r w:rsidRPr="00AD528C">
        <w:rPr>
          <w:caps w:val="0"/>
          <w:rtl/>
        </w:rPr>
        <w:t xml:space="preserve"> </w:t>
      </w:r>
      <w:r w:rsidRPr="00AD528C">
        <w:rPr>
          <w:rFonts w:hint="eastAsia"/>
          <w:caps w:val="0"/>
          <w:rtl/>
        </w:rPr>
        <w:t>הרינו</w:t>
      </w:r>
      <w:r w:rsidRPr="00AD528C">
        <w:rPr>
          <w:caps w:val="0"/>
          <w:rtl/>
        </w:rPr>
        <w:t xml:space="preserve"> </w:t>
      </w:r>
      <w:r w:rsidRPr="00AD528C">
        <w:rPr>
          <w:rFonts w:hint="eastAsia"/>
          <w:caps w:val="0"/>
          <w:rtl/>
        </w:rPr>
        <w:t>לאשר</w:t>
      </w:r>
      <w:r w:rsidRPr="00AD528C">
        <w:rPr>
          <w:caps w:val="0"/>
          <w:rtl/>
        </w:rPr>
        <w:t xml:space="preserve"> כדלקמן:</w:t>
      </w:r>
      <w:r w:rsidRPr="00AD528C">
        <w:rPr>
          <w:caps w:val="0"/>
          <w:rtl/>
        </w:rPr>
        <w:tab/>
      </w:r>
    </w:p>
    <w:p w14:paraId="31D4F696" w14:textId="77777777" w:rsidR="00AD528C" w:rsidRPr="00AD528C" w:rsidRDefault="00C232EB">
      <w:pPr>
        <w:numPr>
          <w:ilvl w:val="0"/>
          <w:numId w:val="67"/>
        </w:numPr>
        <w:spacing w:before="120" w:after="120" w:line="360" w:lineRule="auto"/>
        <w:jc w:val="both"/>
        <w:rPr>
          <w:caps w:val="0"/>
          <w:noProof/>
          <w:rtl/>
        </w:rPr>
      </w:pPr>
      <w:r w:rsidRPr="00AD528C">
        <w:rPr>
          <w:rFonts w:hint="eastAsia"/>
          <w:caps w:val="0"/>
          <w:noProof/>
          <w:rtl/>
        </w:rPr>
        <w:t>הננו</w:t>
      </w:r>
      <w:r w:rsidRPr="00AD528C">
        <w:rPr>
          <w:caps w:val="0"/>
          <w:noProof/>
          <w:rtl/>
        </w:rPr>
        <w:t xml:space="preserve"> </w:t>
      </w:r>
      <w:r w:rsidRPr="00AD528C">
        <w:rPr>
          <w:rFonts w:hint="eastAsia"/>
          <w:caps w:val="0"/>
          <w:noProof/>
          <w:rtl/>
        </w:rPr>
        <w:t>משמשים</w:t>
      </w:r>
      <w:r w:rsidRPr="00AD528C">
        <w:rPr>
          <w:caps w:val="0"/>
          <w:noProof/>
          <w:rtl/>
        </w:rPr>
        <w:t xml:space="preserve"> </w:t>
      </w:r>
      <w:r w:rsidRPr="00AD528C">
        <w:rPr>
          <w:rFonts w:hint="eastAsia"/>
          <w:caps w:val="0"/>
          <w:noProof/>
          <w:rtl/>
        </w:rPr>
        <w:t>כרואי</w:t>
      </w:r>
      <w:r w:rsidRPr="00AD528C">
        <w:rPr>
          <w:caps w:val="0"/>
          <w:noProof/>
          <w:rtl/>
        </w:rPr>
        <w:t xml:space="preserve"> </w:t>
      </w:r>
      <w:r w:rsidRPr="00AD528C">
        <w:rPr>
          <w:rFonts w:hint="eastAsia"/>
          <w:caps w:val="0"/>
          <w:noProof/>
          <w:rtl/>
        </w:rPr>
        <w:t>החשבון</w:t>
      </w:r>
      <w:r w:rsidRPr="00AD528C">
        <w:rPr>
          <w:caps w:val="0"/>
          <w:noProof/>
          <w:rtl/>
        </w:rPr>
        <w:t xml:space="preserve"> </w:t>
      </w:r>
      <w:r w:rsidRPr="00AD528C">
        <w:rPr>
          <w:rFonts w:hint="eastAsia"/>
          <w:caps w:val="0"/>
          <w:noProof/>
          <w:rtl/>
        </w:rPr>
        <w:t>של</w:t>
      </w:r>
      <w:r w:rsidRPr="00AD528C">
        <w:rPr>
          <w:caps w:val="0"/>
          <w:noProof/>
          <w:rtl/>
        </w:rPr>
        <w:t xml:space="preserve"> </w:t>
      </w:r>
      <w:r w:rsidRPr="00AD528C">
        <w:rPr>
          <w:rFonts w:hint="eastAsia"/>
          <w:caps w:val="0"/>
          <w:noProof/>
          <w:rtl/>
        </w:rPr>
        <w:t>המציע</w:t>
      </w:r>
      <w:r w:rsidRPr="00AD528C">
        <w:rPr>
          <w:caps w:val="0"/>
          <w:noProof/>
          <w:rtl/>
        </w:rPr>
        <w:t xml:space="preserve"> </w:t>
      </w:r>
      <w:r w:rsidRPr="00AD528C">
        <w:rPr>
          <w:rFonts w:hint="eastAsia"/>
          <w:caps w:val="0"/>
          <w:noProof/>
          <w:rtl/>
        </w:rPr>
        <w:t>משנת</w:t>
      </w:r>
      <w:r w:rsidRPr="00AD528C">
        <w:rPr>
          <w:caps w:val="0"/>
          <w:noProof/>
          <w:rtl/>
        </w:rPr>
        <w:t xml:space="preserve"> _________.</w:t>
      </w:r>
    </w:p>
    <w:p w14:paraId="5204987B" w14:textId="77777777" w:rsidR="00AD528C" w:rsidRPr="00AD528C" w:rsidRDefault="00C232EB">
      <w:pPr>
        <w:numPr>
          <w:ilvl w:val="0"/>
          <w:numId w:val="61"/>
        </w:numPr>
        <w:spacing w:before="120" w:after="120" w:line="360" w:lineRule="auto"/>
        <w:ind w:left="446" w:hanging="446"/>
        <w:jc w:val="both"/>
        <w:rPr>
          <w:caps w:val="0"/>
          <w:rtl/>
        </w:rPr>
      </w:pPr>
      <w:r w:rsidRPr="00AD528C">
        <w:rPr>
          <w:caps w:val="0"/>
          <w:rtl/>
        </w:rPr>
        <w:t xml:space="preserve">יש למחוק את המיותר מבין סעיפים </w:t>
      </w:r>
      <w:r w:rsidRPr="00AD528C">
        <w:rPr>
          <w:rFonts w:hint="cs"/>
          <w:caps w:val="0"/>
          <w:rtl/>
        </w:rPr>
        <w:t>2.1 ו-2.2:</w:t>
      </w:r>
    </w:p>
    <w:p w14:paraId="155A852C" w14:textId="77777777" w:rsidR="00AD528C" w:rsidRPr="00AD528C" w:rsidRDefault="00C232EB">
      <w:pPr>
        <w:numPr>
          <w:ilvl w:val="1"/>
          <w:numId w:val="61"/>
        </w:numPr>
        <w:spacing w:before="120" w:after="120" w:line="360" w:lineRule="auto"/>
        <w:ind w:left="821" w:hanging="634"/>
        <w:jc w:val="both"/>
        <w:rPr>
          <w:caps w:val="0"/>
          <w:noProof/>
          <w:rtl/>
        </w:rPr>
      </w:pPr>
      <w:r w:rsidRPr="00AD528C">
        <w:rPr>
          <w:rFonts w:hint="eastAsia"/>
          <w:caps w:val="0"/>
          <w:noProof/>
          <w:rtl/>
        </w:rPr>
        <w:t>הדוחות</w:t>
      </w:r>
      <w:r w:rsidRPr="00AD528C">
        <w:rPr>
          <w:caps w:val="0"/>
          <w:noProof/>
          <w:rtl/>
        </w:rPr>
        <w:t xml:space="preserve"> </w:t>
      </w:r>
      <w:r w:rsidRPr="00AD528C">
        <w:rPr>
          <w:rFonts w:hint="eastAsia"/>
          <w:caps w:val="0"/>
          <w:noProof/>
          <w:rtl/>
        </w:rPr>
        <w:t>הכספיים</w:t>
      </w:r>
      <w:r w:rsidRPr="00AD528C">
        <w:rPr>
          <w:caps w:val="0"/>
          <w:noProof/>
          <w:rtl/>
        </w:rPr>
        <w:t xml:space="preserve"> </w:t>
      </w:r>
      <w:r w:rsidRPr="00AD528C">
        <w:rPr>
          <w:rFonts w:hint="eastAsia"/>
          <w:caps w:val="0"/>
          <w:noProof/>
          <w:rtl/>
        </w:rPr>
        <w:t>המבוקרים</w:t>
      </w:r>
      <w:r w:rsidRPr="00AD528C">
        <w:rPr>
          <w:caps w:val="0"/>
          <w:noProof/>
          <w:rtl/>
        </w:rPr>
        <w:t xml:space="preserve"> / סקורים </w:t>
      </w:r>
      <w:r w:rsidRPr="00AD528C">
        <w:rPr>
          <w:rFonts w:hint="eastAsia"/>
          <w:caps w:val="0"/>
          <w:noProof/>
          <w:rtl/>
        </w:rPr>
        <w:t>של</w:t>
      </w:r>
      <w:r w:rsidRPr="00AD528C">
        <w:rPr>
          <w:caps w:val="0"/>
          <w:noProof/>
          <w:rtl/>
        </w:rPr>
        <w:t xml:space="preserve"> </w:t>
      </w:r>
      <w:r w:rsidRPr="00AD528C">
        <w:rPr>
          <w:rFonts w:hint="eastAsia"/>
          <w:caps w:val="0"/>
          <w:noProof/>
          <w:rtl/>
        </w:rPr>
        <w:t>המציע</w:t>
      </w:r>
      <w:r w:rsidRPr="00AD528C">
        <w:rPr>
          <w:caps w:val="0"/>
          <w:noProof/>
          <w:rtl/>
        </w:rPr>
        <w:t xml:space="preserve"> </w:t>
      </w:r>
      <w:r w:rsidRPr="00AD528C">
        <w:rPr>
          <w:rFonts w:hint="eastAsia"/>
          <w:caps w:val="0"/>
          <w:noProof/>
          <w:rtl/>
        </w:rPr>
        <w:t>ליום</w:t>
      </w:r>
      <w:r w:rsidRPr="00AD528C">
        <w:rPr>
          <w:caps w:val="0"/>
          <w:noProof/>
          <w:rtl/>
        </w:rPr>
        <w:t xml:space="preserve"> ______, </w:t>
      </w:r>
      <w:r w:rsidRPr="00AD528C">
        <w:rPr>
          <w:rFonts w:hint="eastAsia"/>
          <w:caps w:val="0"/>
          <w:noProof/>
          <w:rtl/>
        </w:rPr>
        <w:t>בוקרו</w:t>
      </w:r>
      <w:r w:rsidRPr="00AD528C">
        <w:rPr>
          <w:caps w:val="0"/>
          <w:noProof/>
          <w:rtl/>
        </w:rPr>
        <w:t xml:space="preserve"> / נסקרו (</w:t>
      </w:r>
      <w:r w:rsidRPr="00AD528C">
        <w:rPr>
          <w:rFonts w:hint="eastAsia"/>
          <w:caps w:val="0"/>
          <w:noProof/>
          <w:rtl/>
        </w:rPr>
        <w:t>בהתאמה</w:t>
      </w:r>
      <w:r w:rsidRPr="00AD528C">
        <w:rPr>
          <w:caps w:val="0"/>
          <w:noProof/>
          <w:rtl/>
        </w:rPr>
        <w:t xml:space="preserve">) </w:t>
      </w:r>
      <w:r w:rsidRPr="00AD528C">
        <w:rPr>
          <w:rFonts w:hint="eastAsia"/>
          <w:caps w:val="0"/>
          <w:noProof/>
          <w:rtl/>
        </w:rPr>
        <w:t>על</w:t>
      </w:r>
      <w:r w:rsidRPr="00AD528C">
        <w:rPr>
          <w:caps w:val="0"/>
          <w:noProof/>
          <w:rtl/>
        </w:rPr>
        <w:t xml:space="preserve"> </w:t>
      </w:r>
      <w:r w:rsidRPr="00AD528C">
        <w:rPr>
          <w:rFonts w:hint="eastAsia"/>
          <w:caps w:val="0"/>
          <w:noProof/>
          <w:rtl/>
        </w:rPr>
        <w:t>ידי</w:t>
      </w:r>
      <w:r w:rsidRPr="00AD528C">
        <w:rPr>
          <w:caps w:val="0"/>
          <w:noProof/>
          <w:rtl/>
        </w:rPr>
        <w:t xml:space="preserve"> משרדנו. דוח רואי החשבון המבקרים נחתם ביום _______. </w:t>
      </w:r>
    </w:p>
    <w:p w14:paraId="4CB39E55" w14:textId="77777777" w:rsidR="00AD528C" w:rsidRPr="00AD528C" w:rsidRDefault="00C232EB">
      <w:pPr>
        <w:numPr>
          <w:ilvl w:val="1"/>
          <w:numId w:val="61"/>
        </w:numPr>
        <w:spacing w:before="120" w:after="120" w:line="360" w:lineRule="auto"/>
        <w:ind w:left="821" w:hanging="634"/>
        <w:jc w:val="both"/>
        <w:rPr>
          <w:caps w:val="0"/>
          <w:noProof/>
          <w:rtl/>
        </w:rPr>
      </w:pPr>
      <w:r w:rsidRPr="00AD528C">
        <w:rPr>
          <w:caps w:val="0"/>
          <w:noProof/>
          <w:rtl/>
        </w:rPr>
        <w:t xml:space="preserve">הדוחות הכספיים המבוקרים / סקורים של </w:t>
      </w:r>
      <w:r w:rsidRPr="00AD528C">
        <w:rPr>
          <w:rFonts w:hint="eastAsia"/>
          <w:caps w:val="0"/>
          <w:noProof/>
          <w:rtl/>
        </w:rPr>
        <w:t>המציע</w:t>
      </w:r>
      <w:r w:rsidRPr="00AD528C">
        <w:rPr>
          <w:caps w:val="0"/>
          <w:noProof/>
          <w:rtl/>
        </w:rPr>
        <w:t xml:space="preserve"> ליום ______, בוקרו / נסקרו (בהתאמה) על ידי רואי חשבון אחרים. דוח רוא</w:t>
      </w:r>
      <w:r w:rsidRPr="00AD528C">
        <w:rPr>
          <w:rFonts w:hint="eastAsia"/>
          <w:caps w:val="0"/>
          <w:noProof/>
          <w:rtl/>
        </w:rPr>
        <w:t>י</w:t>
      </w:r>
      <w:r w:rsidRPr="00AD528C">
        <w:rPr>
          <w:caps w:val="0"/>
          <w:noProof/>
          <w:rtl/>
        </w:rPr>
        <w:t xml:space="preserve"> החשבון המבקרים האחרים נחת</w:t>
      </w:r>
      <w:r w:rsidRPr="00AD528C">
        <w:rPr>
          <w:rFonts w:hint="eastAsia"/>
          <w:caps w:val="0"/>
          <w:noProof/>
          <w:rtl/>
        </w:rPr>
        <w:t>ם</w:t>
      </w:r>
      <w:r w:rsidRPr="00AD528C">
        <w:rPr>
          <w:caps w:val="0"/>
          <w:noProof/>
          <w:rtl/>
        </w:rPr>
        <w:t xml:space="preserve"> </w:t>
      </w:r>
      <w:r w:rsidRPr="00AD528C">
        <w:rPr>
          <w:rFonts w:hint="eastAsia"/>
          <w:caps w:val="0"/>
          <w:noProof/>
          <w:rtl/>
        </w:rPr>
        <w:t>ביום</w:t>
      </w:r>
      <w:r w:rsidRPr="00AD528C">
        <w:rPr>
          <w:caps w:val="0"/>
          <w:noProof/>
          <w:rtl/>
        </w:rPr>
        <w:t xml:space="preserve"> ______.</w:t>
      </w:r>
    </w:p>
    <w:p w14:paraId="21CE094F" w14:textId="77777777" w:rsidR="00AD528C" w:rsidRPr="00AD528C" w:rsidRDefault="00C232EB">
      <w:pPr>
        <w:numPr>
          <w:ilvl w:val="0"/>
          <w:numId w:val="61"/>
        </w:numPr>
        <w:spacing w:before="120" w:after="120" w:line="360" w:lineRule="auto"/>
        <w:ind w:left="446" w:hanging="446"/>
        <w:jc w:val="both"/>
        <w:rPr>
          <w:caps w:val="0"/>
          <w:noProof/>
          <w:rtl/>
        </w:rPr>
      </w:pPr>
      <w:r w:rsidRPr="00AD528C">
        <w:rPr>
          <w:rFonts w:hint="eastAsia"/>
          <w:caps w:val="0"/>
          <w:rtl/>
        </w:rPr>
        <w:t>דוח</w:t>
      </w:r>
      <w:r w:rsidRPr="00AD528C">
        <w:rPr>
          <w:caps w:val="0"/>
          <w:rtl/>
        </w:rPr>
        <w:t xml:space="preserve"> </w:t>
      </w:r>
      <w:r w:rsidRPr="00AD528C">
        <w:rPr>
          <w:rFonts w:hint="eastAsia"/>
          <w:caps w:val="0"/>
          <w:rtl/>
        </w:rPr>
        <w:t>רואי</w:t>
      </w:r>
      <w:r w:rsidRPr="00AD528C">
        <w:rPr>
          <w:caps w:val="0"/>
          <w:rtl/>
        </w:rPr>
        <w:t xml:space="preserve"> </w:t>
      </w:r>
      <w:r w:rsidRPr="00AD528C">
        <w:rPr>
          <w:rFonts w:hint="eastAsia"/>
          <w:caps w:val="0"/>
          <w:rtl/>
        </w:rPr>
        <w:t>החשבון</w:t>
      </w:r>
      <w:r w:rsidRPr="00AD528C">
        <w:rPr>
          <w:caps w:val="0"/>
          <w:rtl/>
        </w:rPr>
        <w:t xml:space="preserve"> </w:t>
      </w:r>
      <w:r w:rsidRPr="00AD528C">
        <w:rPr>
          <w:rFonts w:hint="eastAsia"/>
          <w:caps w:val="0"/>
          <w:rtl/>
        </w:rPr>
        <w:t>המבקרים</w:t>
      </w:r>
      <w:r w:rsidRPr="00AD528C">
        <w:rPr>
          <w:caps w:val="0"/>
          <w:rtl/>
        </w:rPr>
        <w:t xml:space="preserve">, </w:t>
      </w:r>
      <w:r w:rsidRPr="00AD528C">
        <w:rPr>
          <w:rFonts w:hint="eastAsia"/>
          <w:caps w:val="0"/>
          <w:rtl/>
        </w:rPr>
        <w:t>שניתן</w:t>
      </w:r>
      <w:r w:rsidRPr="00AD528C">
        <w:rPr>
          <w:caps w:val="0"/>
          <w:rtl/>
        </w:rPr>
        <w:t xml:space="preserve"> </w:t>
      </w:r>
      <w:r w:rsidRPr="00AD528C">
        <w:rPr>
          <w:rFonts w:hint="eastAsia"/>
          <w:caps w:val="0"/>
          <w:rtl/>
        </w:rPr>
        <w:t>לעניין</w:t>
      </w:r>
      <w:r w:rsidRPr="00AD528C">
        <w:rPr>
          <w:caps w:val="0"/>
          <w:rtl/>
        </w:rPr>
        <w:t xml:space="preserve"> </w:t>
      </w:r>
      <w:r w:rsidRPr="00AD528C">
        <w:rPr>
          <w:rFonts w:hint="eastAsia"/>
          <w:caps w:val="0"/>
          <w:rtl/>
        </w:rPr>
        <w:t>הדוחות</w:t>
      </w:r>
      <w:r w:rsidRPr="00AD528C">
        <w:rPr>
          <w:caps w:val="0"/>
          <w:rtl/>
        </w:rPr>
        <w:t xml:space="preserve"> </w:t>
      </w:r>
      <w:r w:rsidRPr="00AD528C">
        <w:rPr>
          <w:rFonts w:hint="eastAsia"/>
          <w:caps w:val="0"/>
          <w:rtl/>
        </w:rPr>
        <w:t>הכספיים</w:t>
      </w:r>
      <w:r w:rsidRPr="00AD528C">
        <w:rPr>
          <w:caps w:val="0"/>
          <w:rtl/>
        </w:rPr>
        <w:t xml:space="preserve"> </w:t>
      </w:r>
      <w:r w:rsidRPr="00AD528C">
        <w:rPr>
          <w:rFonts w:hint="eastAsia"/>
          <w:caps w:val="0"/>
          <w:rtl/>
        </w:rPr>
        <w:t>המבוקרים</w:t>
      </w:r>
      <w:r w:rsidRPr="00AD528C">
        <w:rPr>
          <w:caps w:val="0"/>
          <w:rtl/>
        </w:rPr>
        <w:t xml:space="preserve"> / סקורים </w:t>
      </w:r>
      <w:r w:rsidRPr="00AD528C">
        <w:rPr>
          <w:rFonts w:hint="eastAsia"/>
          <w:caps w:val="0"/>
          <w:rtl/>
        </w:rPr>
        <w:t>הנ</w:t>
      </w:r>
      <w:r w:rsidRPr="00AD528C">
        <w:rPr>
          <w:caps w:val="0"/>
          <w:rtl/>
        </w:rPr>
        <w:t>"</w:t>
      </w:r>
      <w:r w:rsidRPr="00AD528C">
        <w:rPr>
          <w:rFonts w:hint="eastAsia"/>
          <w:caps w:val="0"/>
          <w:rtl/>
        </w:rPr>
        <w:t>ל</w:t>
      </w:r>
      <w:r w:rsidRPr="00AD528C">
        <w:rPr>
          <w:caps w:val="0"/>
          <w:rtl/>
        </w:rPr>
        <w:t xml:space="preserve">, </w:t>
      </w:r>
      <w:r w:rsidRPr="00AD528C">
        <w:rPr>
          <w:rFonts w:hint="eastAsia"/>
          <w:caps w:val="0"/>
          <w:rtl/>
        </w:rPr>
        <w:t>אינו</w:t>
      </w:r>
      <w:r w:rsidRPr="00AD528C">
        <w:rPr>
          <w:caps w:val="0"/>
          <w:rtl/>
        </w:rPr>
        <w:t xml:space="preserve"> </w:t>
      </w:r>
      <w:r w:rsidRPr="00AD528C">
        <w:rPr>
          <w:rFonts w:hint="eastAsia"/>
          <w:caps w:val="0"/>
          <w:rtl/>
        </w:rPr>
        <w:t>כולל</w:t>
      </w:r>
      <w:r w:rsidRPr="00AD528C">
        <w:rPr>
          <w:caps w:val="0"/>
          <w:rtl/>
        </w:rPr>
        <w:t xml:space="preserve"> </w:t>
      </w:r>
      <w:r w:rsidRPr="00AD528C">
        <w:rPr>
          <w:rFonts w:hint="eastAsia"/>
          <w:caps w:val="0"/>
          <w:rtl/>
        </w:rPr>
        <w:t>הפניית</w:t>
      </w:r>
      <w:r w:rsidRPr="00AD528C">
        <w:rPr>
          <w:caps w:val="0"/>
          <w:rtl/>
        </w:rPr>
        <w:t xml:space="preserve"> </w:t>
      </w:r>
      <w:r w:rsidRPr="00AD528C">
        <w:rPr>
          <w:rFonts w:hint="eastAsia"/>
          <w:caps w:val="0"/>
          <w:rtl/>
        </w:rPr>
        <w:t>תשומת</w:t>
      </w:r>
      <w:r w:rsidRPr="00AD528C">
        <w:rPr>
          <w:caps w:val="0"/>
          <w:rtl/>
        </w:rPr>
        <w:t xml:space="preserve"> </w:t>
      </w:r>
      <w:r w:rsidRPr="00AD528C">
        <w:rPr>
          <w:rFonts w:hint="eastAsia"/>
          <w:caps w:val="0"/>
          <w:rtl/>
        </w:rPr>
        <w:t>לב</w:t>
      </w:r>
      <w:r w:rsidRPr="00AD528C">
        <w:rPr>
          <w:caps w:val="0"/>
          <w:rtl/>
        </w:rPr>
        <w:t xml:space="preserve"> / </w:t>
      </w:r>
      <w:r w:rsidRPr="00AD528C">
        <w:rPr>
          <w:rFonts w:hint="eastAsia"/>
          <w:caps w:val="0"/>
          <w:rtl/>
        </w:rPr>
        <w:t>הדגש</w:t>
      </w:r>
      <w:r w:rsidRPr="00AD528C">
        <w:rPr>
          <w:caps w:val="0"/>
          <w:rtl/>
        </w:rPr>
        <w:t xml:space="preserve"> </w:t>
      </w:r>
      <w:r w:rsidRPr="00AD528C">
        <w:rPr>
          <w:rFonts w:hint="eastAsia"/>
          <w:caps w:val="0"/>
          <w:rtl/>
        </w:rPr>
        <w:t>עניין</w:t>
      </w:r>
      <w:r w:rsidRPr="00AD528C">
        <w:rPr>
          <w:caps w:val="0"/>
          <w:rtl/>
        </w:rPr>
        <w:t xml:space="preserve"> </w:t>
      </w:r>
      <w:r w:rsidRPr="00AD528C">
        <w:rPr>
          <w:rFonts w:hint="eastAsia"/>
          <w:caps w:val="0"/>
          <w:rtl/>
        </w:rPr>
        <w:t>לגבי</w:t>
      </w:r>
      <w:r w:rsidRPr="00AD528C">
        <w:rPr>
          <w:caps w:val="0"/>
          <w:rtl/>
        </w:rPr>
        <w:t xml:space="preserve"> </w:t>
      </w:r>
      <w:r w:rsidRPr="00AD528C">
        <w:rPr>
          <w:rFonts w:hint="eastAsia"/>
          <w:caps w:val="0"/>
          <w:rtl/>
        </w:rPr>
        <w:t>ספקות</w:t>
      </w:r>
      <w:r w:rsidRPr="00AD528C">
        <w:rPr>
          <w:caps w:val="0"/>
          <w:rtl/>
        </w:rPr>
        <w:t xml:space="preserve"> </w:t>
      </w:r>
      <w:r w:rsidRPr="00AD528C">
        <w:rPr>
          <w:rFonts w:hint="eastAsia"/>
          <w:caps w:val="0"/>
          <w:rtl/>
        </w:rPr>
        <w:t>משמעותיים</w:t>
      </w:r>
      <w:r w:rsidRPr="00AD528C">
        <w:rPr>
          <w:caps w:val="0"/>
          <w:rtl/>
        </w:rPr>
        <w:t xml:space="preserve"> </w:t>
      </w:r>
      <w:r w:rsidRPr="00AD528C">
        <w:rPr>
          <w:rFonts w:hint="eastAsia"/>
          <w:caps w:val="0"/>
          <w:rtl/>
        </w:rPr>
        <w:t>בדבר</w:t>
      </w:r>
      <w:r w:rsidRPr="00AD528C">
        <w:rPr>
          <w:caps w:val="0"/>
          <w:rtl/>
        </w:rPr>
        <w:t xml:space="preserve"> </w:t>
      </w:r>
      <w:r w:rsidRPr="00AD528C">
        <w:rPr>
          <w:rFonts w:hint="eastAsia"/>
          <w:caps w:val="0"/>
          <w:rtl/>
        </w:rPr>
        <w:t>המשך</w:t>
      </w:r>
      <w:r w:rsidRPr="00AD528C">
        <w:rPr>
          <w:caps w:val="0"/>
          <w:rtl/>
        </w:rPr>
        <w:t xml:space="preserve"> </w:t>
      </w:r>
      <w:r w:rsidRPr="00AD528C">
        <w:rPr>
          <w:rFonts w:hint="eastAsia"/>
          <w:caps w:val="0"/>
          <w:rtl/>
        </w:rPr>
        <w:t>קיומו</w:t>
      </w:r>
      <w:r w:rsidRPr="00AD528C">
        <w:rPr>
          <w:caps w:val="0"/>
          <w:rtl/>
        </w:rPr>
        <w:t xml:space="preserve"> </w:t>
      </w:r>
      <w:r w:rsidRPr="00AD528C">
        <w:rPr>
          <w:rFonts w:hint="eastAsia"/>
          <w:caps w:val="0"/>
          <w:rtl/>
        </w:rPr>
        <w:t>של</w:t>
      </w:r>
      <w:r w:rsidRPr="00AD528C">
        <w:rPr>
          <w:caps w:val="0"/>
          <w:rtl/>
        </w:rPr>
        <w:t xml:space="preserve"> </w:t>
      </w:r>
      <w:r w:rsidRPr="00AD528C">
        <w:rPr>
          <w:rFonts w:hint="eastAsia"/>
          <w:caps w:val="0"/>
          <w:rtl/>
        </w:rPr>
        <w:t>המציע</w:t>
      </w:r>
      <w:r w:rsidRPr="00AD528C">
        <w:rPr>
          <w:caps w:val="0"/>
          <w:rtl/>
        </w:rPr>
        <w:t xml:space="preserve"> "</w:t>
      </w:r>
      <w:r w:rsidRPr="00AD528C">
        <w:rPr>
          <w:rFonts w:hint="eastAsia"/>
          <w:caps w:val="0"/>
          <w:rtl/>
        </w:rPr>
        <w:t>כעסק</w:t>
      </w:r>
      <w:r w:rsidRPr="00AD528C">
        <w:rPr>
          <w:caps w:val="0"/>
          <w:rtl/>
        </w:rPr>
        <w:t xml:space="preserve"> </w:t>
      </w:r>
      <w:r w:rsidRPr="00AD528C">
        <w:rPr>
          <w:rFonts w:hint="eastAsia"/>
          <w:caps w:val="0"/>
          <w:rtl/>
        </w:rPr>
        <w:t>חי</w:t>
      </w:r>
      <w:r w:rsidRPr="00AD528C">
        <w:rPr>
          <w:caps w:val="0"/>
          <w:rtl/>
        </w:rPr>
        <w:t>" (*).</w:t>
      </w:r>
    </w:p>
    <w:p w14:paraId="7847DAC9" w14:textId="77777777" w:rsidR="00AD528C" w:rsidRPr="00AD528C" w:rsidRDefault="00C232EB">
      <w:pPr>
        <w:numPr>
          <w:ilvl w:val="0"/>
          <w:numId w:val="61"/>
        </w:numPr>
        <w:spacing w:before="120" w:after="120" w:line="360" w:lineRule="auto"/>
        <w:ind w:left="446" w:hanging="446"/>
        <w:jc w:val="both"/>
        <w:rPr>
          <w:caps w:val="0"/>
          <w:rtl/>
        </w:rPr>
      </w:pPr>
      <w:r w:rsidRPr="00AD528C">
        <w:rPr>
          <w:rFonts w:hint="eastAsia"/>
          <w:caps w:val="0"/>
          <w:rtl/>
        </w:rPr>
        <w:t>קיבלנו</w:t>
      </w:r>
      <w:r w:rsidRPr="00AD528C">
        <w:rPr>
          <w:caps w:val="0"/>
          <w:rtl/>
        </w:rPr>
        <w:t xml:space="preserve"> </w:t>
      </w:r>
      <w:r w:rsidRPr="00AD528C">
        <w:rPr>
          <w:rFonts w:hint="eastAsia"/>
          <w:caps w:val="0"/>
          <w:rtl/>
        </w:rPr>
        <w:t>דיווח</w:t>
      </w:r>
      <w:r w:rsidRPr="00AD528C">
        <w:rPr>
          <w:caps w:val="0"/>
          <w:rtl/>
        </w:rPr>
        <w:t xml:space="preserve"> </w:t>
      </w:r>
      <w:r w:rsidRPr="00AD528C">
        <w:rPr>
          <w:rFonts w:hint="eastAsia"/>
          <w:caps w:val="0"/>
          <w:rtl/>
        </w:rPr>
        <w:t>מהנהלת</w:t>
      </w:r>
      <w:r w:rsidRPr="00AD528C">
        <w:rPr>
          <w:caps w:val="0"/>
          <w:rtl/>
        </w:rPr>
        <w:t xml:space="preserve"> </w:t>
      </w:r>
      <w:r w:rsidRPr="00AD528C">
        <w:rPr>
          <w:rFonts w:hint="eastAsia"/>
          <w:caps w:val="0"/>
          <w:rtl/>
        </w:rPr>
        <w:t>המציע</w:t>
      </w:r>
      <w:r w:rsidRPr="00AD528C">
        <w:rPr>
          <w:caps w:val="0"/>
          <w:rtl/>
        </w:rPr>
        <w:t xml:space="preserve"> </w:t>
      </w:r>
      <w:r w:rsidRPr="00AD528C">
        <w:rPr>
          <w:rFonts w:hint="eastAsia"/>
          <w:caps w:val="0"/>
          <w:rtl/>
        </w:rPr>
        <w:t>לגבי</w:t>
      </w:r>
      <w:r w:rsidRPr="00AD528C">
        <w:rPr>
          <w:caps w:val="0"/>
          <w:rtl/>
        </w:rPr>
        <w:t xml:space="preserve"> </w:t>
      </w:r>
      <w:r w:rsidRPr="00AD528C">
        <w:rPr>
          <w:rFonts w:hint="eastAsia"/>
          <w:caps w:val="0"/>
          <w:rtl/>
        </w:rPr>
        <w:t>תוצאות</w:t>
      </w:r>
      <w:r w:rsidRPr="00AD528C">
        <w:rPr>
          <w:caps w:val="0"/>
          <w:rtl/>
        </w:rPr>
        <w:t xml:space="preserve"> </w:t>
      </w:r>
      <w:r w:rsidRPr="00AD528C">
        <w:rPr>
          <w:rFonts w:hint="eastAsia"/>
          <w:caps w:val="0"/>
          <w:rtl/>
        </w:rPr>
        <w:t>פעילויותיו</w:t>
      </w:r>
      <w:r w:rsidRPr="00AD528C">
        <w:rPr>
          <w:caps w:val="0"/>
          <w:rtl/>
        </w:rPr>
        <w:t xml:space="preserve"> </w:t>
      </w:r>
      <w:r w:rsidRPr="00AD528C">
        <w:rPr>
          <w:rFonts w:hint="eastAsia"/>
          <w:caps w:val="0"/>
          <w:rtl/>
        </w:rPr>
        <w:t>מאז</w:t>
      </w:r>
      <w:r w:rsidRPr="00AD528C">
        <w:rPr>
          <w:caps w:val="0"/>
          <w:rtl/>
        </w:rPr>
        <w:t xml:space="preserve"> </w:t>
      </w:r>
      <w:r w:rsidRPr="00AD528C">
        <w:rPr>
          <w:rFonts w:hint="eastAsia"/>
          <w:caps w:val="0"/>
          <w:rtl/>
        </w:rPr>
        <w:t>הדוחות</w:t>
      </w:r>
      <w:r w:rsidRPr="00AD528C">
        <w:rPr>
          <w:caps w:val="0"/>
          <w:rtl/>
        </w:rPr>
        <w:t xml:space="preserve"> </w:t>
      </w:r>
      <w:r w:rsidRPr="00AD528C">
        <w:rPr>
          <w:rFonts w:hint="eastAsia"/>
          <w:caps w:val="0"/>
          <w:rtl/>
        </w:rPr>
        <w:t>הכספיים</w:t>
      </w:r>
      <w:r w:rsidRPr="00AD528C">
        <w:rPr>
          <w:caps w:val="0"/>
          <w:rtl/>
        </w:rPr>
        <w:t xml:space="preserve"> </w:t>
      </w:r>
      <w:r w:rsidRPr="00AD528C">
        <w:rPr>
          <w:rFonts w:hint="eastAsia"/>
          <w:caps w:val="0"/>
          <w:rtl/>
        </w:rPr>
        <w:t>המבוקרים</w:t>
      </w:r>
      <w:r w:rsidRPr="00AD528C">
        <w:rPr>
          <w:caps w:val="0"/>
          <w:rtl/>
        </w:rPr>
        <w:t xml:space="preserve"> / הסקורים, </w:t>
      </w:r>
      <w:r w:rsidRPr="00AD528C">
        <w:rPr>
          <w:rFonts w:hint="eastAsia"/>
          <w:caps w:val="0"/>
          <w:rtl/>
        </w:rPr>
        <w:t>וכן</w:t>
      </w:r>
      <w:r w:rsidRPr="00AD528C">
        <w:rPr>
          <w:caps w:val="0"/>
          <w:rtl/>
        </w:rPr>
        <w:t xml:space="preserve"> </w:t>
      </w:r>
      <w:r w:rsidRPr="00AD528C">
        <w:rPr>
          <w:rFonts w:hint="eastAsia"/>
          <w:caps w:val="0"/>
          <w:rtl/>
        </w:rPr>
        <w:t>ערכנו</w:t>
      </w:r>
      <w:r w:rsidRPr="00AD528C">
        <w:rPr>
          <w:caps w:val="0"/>
          <w:rtl/>
        </w:rPr>
        <w:t xml:space="preserve"> </w:t>
      </w:r>
      <w:r w:rsidRPr="00AD528C">
        <w:rPr>
          <w:rFonts w:hint="eastAsia"/>
          <w:caps w:val="0"/>
          <w:rtl/>
        </w:rPr>
        <w:t>דיון</w:t>
      </w:r>
      <w:r w:rsidRPr="00AD528C">
        <w:rPr>
          <w:caps w:val="0"/>
          <w:rtl/>
        </w:rPr>
        <w:t xml:space="preserve"> </w:t>
      </w:r>
      <w:r w:rsidRPr="00AD528C">
        <w:rPr>
          <w:rFonts w:hint="eastAsia"/>
          <w:caps w:val="0"/>
          <w:rtl/>
        </w:rPr>
        <w:t>בנושא</w:t>
      </w:r>
      <w:r w:rsidRPr="00AD528C">
        <w:rPr>
          <w:caps w:val="0"/>
          <w:rtl/>
        </w:rPr>
        <w:t xml:space="preserve"> "</w:t>
      </w:r>
      <w:r w:rsidRPr="00AD528C">
        <w:rPr>
          <w:rFonts w:hint="eastAsia"/>
          <w:caps w:val="0"/>
          <w:rtl/>
        </w:rPr>
        <w:t>עסק</w:t>
      </w:r>
      <w:r w:rsidRPr="00AD528C">
        <w:rPr>
          <w:caps w:val="0"/>
          <w:rtl/>
        </w:rPr>
        <w:t xml:space="preserve"> </w:t>
      </w:r>
      <w:r w:rsidRPr="00AD528C">
        <w:rPr>
          <w:rFonts w:hint="eastAsia"/>
          <w:caps w:val="0"/>
          <w:rtl/>
        </w:rPr>
        <w:t>חי</w:t>
      </w:r>
      <w:r w:rsidRPr="00AD528C">
        <w:rPr>
          <w:caps w:val="0"/>
          <w:rtl/>
        </w:rPr>
        <w:t xml:space="preserve">" </w:t>
      </w:r>
      <w:r w:rsidRPr="00AD528C">
        <w:rPr>
          <w:rFonts w:hint="eastAsia"/>
          <w:caps w:val="0"/>
          <w:rtl/>
        </w:rPr>
        <w:t>עם</w:t>
      </w:r>
      <w:r w:rsidRPr="00AD528C">
        <w:rPr>
          <w:caps w:val="0"/>
          <w:rtl/>
        </w:rPr>
        <w:t xml:space="preserve"> </w:t>
      </w:r>
      <w:r w:rsidRPr="00AD528C">
        <w:rPr>
          <w:rFonts w:hint="eastAsia"/>
          <w:caps w:val="0"/>
          <w:rtl/>
        </w:rPr>
        <w:t>הנהלת</w:t>
      </w:r>
      <w:r w:rsidRPr="00AD528C">
        <w:rPr>
          <w:caps w:val="0"/>
          <w:rtl/>
        </w:rPr>
        <w:t xml:space="preserve"> </w:t>
      </w:r>
      <w:r w:rsidRPr="00AD528C">
        <w:rPr>
          <w:rFonts w:hint="eastAsia"/>
          <w:caps w:val="0"/>
          <w:rtl/>
        </w:rPr>
        <w:t>המציע</w:t>
      </w:r>
      <w:r w:rsidRPr="00AD528C">
        <w:rPr>
          <w:caps w:val="0"/>
          <w:rtl/>
        </w:rPr>
        <w:t>.</w:t>
      </w:r>
    </w:p>
    <w:p w14:paraId="77A14EF9" w14:textId="77777777" w:rsidR="00AD528C" w:rsidRPr="00AD528C" w:rsidRDefault="00C232EB">
      <w:pPr>
        <w:numPr>
          <w:ilvl w:val="0"/>
          <w:numId w:val="61"/>
        </w:numPr>
        <w:spacing w:before="120" w:after="120" w:line="360" w:lineRule="auto"/>
        <w:ind w:left="446" w:hanging="446"/>
        <w:jc w:val="both"/>
        <w:rPr>
          <w:caps w:val="0"/>
          <w:rtl/>
        </w:rPr>
      </w:pPr>
      <w:r w:rsidRPr="00AD528C">
        <w:rPr>
          <w:rFonts w:hint="eastAsia"/>
          <w:caps w:val="0"/>
          <w:rtl/>
        </w:rPr>
        <w:t>עד</w:t>
      </w:r>
      <w:r w:rsidRPr="00AD528C">
        <w:rPr>
          <w:caps w:val="0"/>
          <w:rtl/>
        </w:rPr>
        <w:t xml:space="preserve"> </w:t>
      </w:r>
      <w:r w:rsidRPr="00AD528C">
        <w:rPr>
          <w:rFonts w:hint="eastAsia"/>
          <w:caps w:val="0"/>
          <w:rtl/>
        </w:rPr>
        <w:t>למועד</w:t>
      </w:r>
      <w:r w:rsidRPr="00AD528C">
        <w:rPr>
          <w:caps w:val="0"/>
          <w:rtl/>
        </w:rPr>
        <w:t xml:space="preserve"> </w:t>
      </w:r>
      <w:r w:rsidRPr="00AD528C">
        <w:rPr>
          <w:rFonts w:hint="eastAsia"/>
          <w:caps w:val="0"/>
          <w:rtl/>
        </w:rPr>
        <w:t>חתימתנו</w:t>
      </w:r>
      <w:r w:rsidRPr="00AD528C">
        <w:rPr>
          <w:caps w:val="0"/>
          <w:rtl/>
        </w:rPr>
        <w:t xml:space="preserve"> </w:t>
      </w:r>
      <w:r w:rsidRPr="00AD528C">
        <w:rPr>
          <w:rFonts w:hint="eastAsia"/>
          <w:caps w:val="0"/>
          <w:rtl/>
        </w:rPr>
        <w:t>על</w:t>
      </w:r>
      <w:r w:rsidRPr="00AD528C">
        <w:rPr>
          <w:caps w:val="0"/>
          <w:rtl/>
        </w:rPr>
        <w:t xml:space="preserve"> </w:t>
      </w:r>
      <w:r w:rsidRPr="00AD528C">
        <w:rPr>
          <w:rFonts w:hint="eastAsia"/>
          <w:caps w:val="0"/>
          <w:rtl/>
        </w:rPr>
        <w:t>מכתב</w:t>
      </w:r>
      <w:r w:rsidRPr="00AD528C">
        <w:rPr>
          <w:caps w:val="0"/>
          <w:rtl/>
        </w:rPr>
        <w:t xml:space="preserve"> </w:t>
      </w:r>
      <w:r w:rsidRPr="00AD528C">
        <w:rPr>
          <w:rFonts w:hint="eastAsia"/>
          <w:caps w:val="0"/>
          <w:rtl/>
        </w:rPr>
        <w:t>זה</w:t>
      </w:r>
      <w:r w:rsidRPr="00AD528C">
        <w:rPr>
          <w:caps w:val="0"/>
          <w:rtl/>
        </w:rPr>
        <w:t xml:space="preserve">, </w:t>
      </w:r>
      <w:r w:rsidRPr="00AD528C">
        <w:rPr>
          <w:rFonts w:hint="eastAsia"/>
          <w:caps w:val="0"/>
          <w:rtl/>
        </w:rPr>
        <w:t>לא</w:t>
      </w:r>
      <w:r w:rsidRPr="00AD528C">
        <w:rPr>
          <w:caps w:val="0"/>
          <w:rtl/>
        </w:rPr>
        <w:t xml:space="preserve"> </w:t>
      </w:r>
      <w:r w:rsidRPr="00AD528C">
        <w:rPr>
          <w:rFonts w:hint="eastAsia"/>
          <w:caps w:val="0"/>
          <w:rtl/>
        </w:rPr>
        <w:t>בא</w:t>
      </w:r>
      <w:r w:rsidRPr="00AD528C">
        <w:rPr>
          <w:caps w:val="0"/>
          <w:rtl/>
        </w:rPr>
        <w:t xml:space="preserve"> </w:t>
      </w:r>
      <w:proofErr w:type="spellStart"/>
      <w:r w:rsidRPr="00AD528C">
        <w:rPr>
          <w:rFonts w:hint="eastAsia"/>
          <w:caps w:val="0"/>
          <w:rtl/>
        </w:rPr>
        <w:t>לידיעתינו</w:t>
      </w:r>
      <w:proofErr w:type="spellEnd"/>
      <w:r w:rsidRPr="00AD528C">
        <w:rPr>
          <w:caps w:val="0"/>
          <w:rtl/>
        </w:rPr>
        <w:t xml:space="preserve">, </w:t>
      </w:r>
      <w:r w:rsidRPr="00AD528C">
        <w:rPr>
          <w:rFonts w:hint="eastAsia"/>
          <w:caps w:val="0"/>
          <w:rtl/>
        </w:rPr>
        <w:t>בהתבסס</w:t>
      </w:r>
      <w:r w:rsidRPr="00AD528C">
        <w:rPr>
          <w:caps w:val="0"/>
          <w:rtl/>
        </w:rPr>
        <w:t xml:space="preserve"> </w:t>
      </w:r>
      <w:r w:rsidRPr="00AD528C">
        <w:rPr>
          <w:rFonts w:hint="eastAsia"/>
          <w:caps w:val="0"/>
          <w:rtl/>
        </w:rPr>
        <w:t>על</w:t>
      </w:r>
      <w:r w:rsidRPr="00AD528C">
        <w:rPr>
          <w:caps w:val="0"/>
          <w:rtl/>
        </w:rPr>
        <w:t xml:space="preserve"> </w:t>
      </w:r>
      <w:r w:rsidRPr="00AD528C">
        <w:rPr>
          <w:rFonts w:hint="eastAsia"/>
          <w:caps w:val="0"/>
          <w:rtl/>
        </w:rPr>
        <w:t>הבדיקות</w:t>
      </w:r>
      <w:r w:rsidRPr="00AD528C">
        <w:rPr>
          <w:caps w:val="0"/>
          <w:rtl/>
        </w:rPr>
        <w:t xml:space="preserve"> </w:t>
      </w:r>
      <w:r w:rsidRPr="00AD528C">
        <w:rPr>
          <w:rFonts w:hint="eastAsia"/>
          <w:caps w:val="0"/>
          <w:rtl/>
        </w:rPr>
        <w:t>כמפורט</w:t>
      </w:r>
      <w:r w:rsidRPr="00AD528C">
        <w:rPr>
          <w:caps w:val="0"/>
          <w:rtl/>
        </w:rPr>
        <w:t xml:space="preserve"> </w:t>
      </w:r>
      <w:r w:rsidRPr="00AD528C">
        <w:rPr>
          <w:rFonts w:hint="eastAsia"/>
          <w:caps w:val="0"/>
          <w:rtl/>
        </w:rPr>
        <w:t>בסעיף</w:t>
      </w:r>
      <w:r w:rsidRPr="00AD528C">
        <w:rPr>
          <w:caps w:val="0"/>
          <w:rtl/>
        </w:rPr>
        <w:t xml:space="preserve"> </w:t>
      </w:r>
      <w:r w:rsidRPr="00AD528C">
        <w:rPr>
          <w:rFonts w:hint="cs"/>
          <w:caps w:val="0"/>
          <w:rtl/>
        </w:rPr>
        <w:t>4</w:t>
      </w:r>
      <w:r w:rsidRPr="00AD528C">
        <w:rPr>
          <w:caps w:val="0"/>
          <w:rtl/>
        </w:rPr>
        <w:t xml:space="preserve"> </w:t>
      </w:r>
      <w:r w:rsidRPr="00AD528C">
        <w:rPr>
          <w:rFonts w:hint="eastAsia"/>
          <w:caps w:val="0"/>
          <w:rtl/>
        </w:rPr>
        <w:t>לעיל</w:t>
      </w:r>
      <w:r w:rsidRPr="00AD528C">
        <w:rPr>
          <w:caps w:val="0"/>
          <w:rtl/>
        </w:rPr>
        <w:t xml:space="preserve">, </w:t>
      </w:r>
      <w:r w:rsidRPr="00AD528C">
        <w:rPr>
          <w:rFonts w:hint="eastAsia"/>
          <w:caps w:val="0"/>
          <w:rtl/>
        </w:rPr>
        <w:t>מידע</w:t>
      </w:r>
      <w:r w:rsidRPr="00AD528C">
        <w:rPr>
          <w:caps w:val="0"/>
          <w:rtl/>
        </w:rPr>
        <w:t xml:space="preserve"> </w:t>
      </w:r>
      <w:r w:rsidRPr="00AD528C">
        <w:rPr>
          <w:rFonts w:hint="eastAsia"/>
          <w:caps w:val="0"/>
          <w:rtl/>
        </w:rPr>
        <w:t>על</w:t>
      </w:r>
      <w:r w:rsidRPr="00AD528C">
        <w:rPr>
          <w:caps w:val="0"/>
          <w:rtl/>
        </w:rPr>
        <w:t xml:space="preserve"> </w:t>
      </w:r>
      <w:r w:rsidRPr="00AD528C">
        <w:rPr>
          <w:rFonts w:hint="eastAsia"/>
          <w:caps w:val="0"/>
          <w:rtl/>
        </w:rPr>
        <w:t>שינוי</w:t>
      </w:r>
      <w:r w:rsidRPr="00AD528C">
        <w:rPr>
          <w:caps w:val="0"/>
          <w:rtl/>
        </w:rPr>
        <w:t xml:space="preserve"> </w:t>
      </w:r>
      <w:r w:rsidRPr="00AD528C">
        <w:rPr>
          <w:rFonts w:hint="eastAsia"/>
          <w:caps w:val="0"/>
          <w:rtl/>
        </w:rPr>
        <w:t>מהותי</w:t>
      </w:r>
      <w:r w:rsidRPr="00AD528C">
        <w:rPr>
          <w:caps w:val="0"/>
          <w:rtl/>
        </w:rPr>
        <w:t xml:space="preserve"> </w:t>
      </w:r>
      <w:r w:rsidRPr="00AD528C">
        <w:rPr>
          <w:rFonts w:hint="eastAsia"/>
          <w:caps w:val="0"/>
          <w:rtl/>
        </w:rPr>
        <w:t>לרעה</w:t>
      </w:r>
      <w:r w:rsidRPr="00AD528C">
        <w:rPr>
          <w:caps w:val="0"/>
          <w:rtl/>
        </w:rPr>
        <w:t xml:space="preserve"> </w:t>
      </w:r>
      <w:r w:rsidRPr="00AD528C">
        <w:rPr>
          <w:rFonts w:hint="eastAsia"/>
          <w:caps w:val="0"/>
          <w:rtl/>
        </w:rPr>
        <w:t>במצבו</w:t>
      </w:r>
      <w:r w:rsidRPr="00AD528C">
        <w:rPr>
          <w:caps w:val="0"/>
          <w:rtl/>
        </w:rPr>
        <w:t xml:space="preserve"> </w:t>
      </w:r>
      <w:r w:rsidRPr="00AD528C">
        <w:rPr>
          <w:rFonts w:hint="eastAsia"/>
          <w:caps w:val="0"/>
          <w:rtl/>
        </w:rPr>
        <w:t>העסקי</w:t>
      </w:r>
      <w:r w:rsidRPr="00AD528C">
        <w:rPr>
          <w:caps w:val="0"/>
          <w:rtl/>
        </w:rPr>
        <w:t xml:space="preserve"> </w:t>
      </w:r>
      <w:r w:rsidRPr="00AD528C">
        <w:rPr>
          <w:rFonts w:hint="eastAsia"/>
          <w:caps w:val="0"/>
          <w:rtl/>
        </w:rPr>
        <w:t>של</w:t>
      </w:r>
      <w:r w:rsidRPr="00AD528C">
        <w:rPr>
          <w:caps w:val="0"/>
          <w:rtl/>
        </w:rPr>
        <w:t xml:space="preserve"> </w:t>
      </w:r>
      <w:r w:rsidRPr="00AD528C">
        <w:rPr>
          <w:rFonts w:hint="eastAsia"/>
          <w:caps w:val="0"/>
          <w:rtl/>
        </w:rPr>
        <w:t>המציע</w:t>
      </w:r>
      <w:r w:rsidRPr="00AD528C">
        <w:rPr>
          <w:caps w:val="0"/>
          <w:rtl/>
        </w:rPr>
        <w:t xml:space="preserve">, </w:t>
      </w:r>
      <w:r w:rsidRPr="00AD528C">
        <w:rPr>
          <w:rFonts w:hint="eastAsia"/>
          <w:caps w:val="0"/>
          <w:rtl/>
        </w:rPr>
        <w:t>עד</w:t>
      </w:r>
      <w:r w:rsidRPr="00AD528C">
        <w:rPr>
          <w:caps w:val="0"/>
          <w:rtl/>
        </w:rPr>
        <w:t xml:space="preserve"> </w:t>
      </w:r>
      <w:r w:rsidRPr="00AD528C">
        <w:rPr>
          <w:rFonts w:hint="eastAsia"/>
          <w:caps w:val="0"/>
          <w:rtl/>
        </w:rPr>
        <w:t>לכדי</w:t>
      </w:r>
      <w:r w:rsidRPr="00AD528C">
        <w:rPr>
          <w:caps w:val="0"/>
          <w:rtl/>
        </w:rPr>
        <w:t xml:space="preserve"> </w:t>
      </w:r>
      <w:r w:rsidRPr="00AD528C">
        <w:rPr>
          <w:rFonts w:hint="eastAsia"/>
          <w:caps w:val="0"/>
          <w:rtl/>
        </w:rPr>
        <w:t>העלאת</w:t>
      </w:r>
      <w:r w:rsidRPr="00AD528C">
        <w:rPr>
          <w:caps w:val="0"/>
          <w:rtl/>
        </w:rPr>
        <w:t xml:space="preserve"> </w:t>
      </w:r>
      <w:r w:rsidRPr="00AD528C">
        <w:rPr>
          <w:rFonts w:hint="eastAsia"/>
          <w:caps w:val="0"/>
          <w:rtl/>
        </w:rPr>
        <w:t>ספקות</w:t>
      </w:r>
      <w:r w:rsidRPr="00AD528C">
        <w:rPr>
          <w:caps w:val="0"/>
          <w:rtl/>
        </w:rPr>
        <w:t xml:space="preserve"> </w:t>
      </w:r>
      <w:r w:rsidRPr="00AD528C">
        <w:rPr>
          <w:rFonts w:hint="eastAsia"/>
          <w:caps w:val="0"/>
          <w:rtl/>
        </w:rPr>
        <w:t>משמעותיים</w:t>
      </w:r>
      <w:r w:rsidRPr="00AD528C">
        <w:rPr>
          <w:caps w:val="0"/>
          <w:rtl/>
        </w:rPr>
        <w:t xml:space="preserve"> </w:t>
      </w:r>
      <w:r w:rsidRPr="00AD528C">
        <w:rPr>
          <w:rFonts w:hint="eastAsia"/>
          <w:caps w:val="0"/>
          <w:rtl/>
        </w:rPr>
        <w:t>לגבי</w:t>
      </w:r>
      <w:r w:rsidRPr="00AD528C">
        <w:rPr>
          <w:caps w:val="0"/>
          <w:rtl/>
        </w:rPr>
        <w:t xml:space="preserve"> </w:t>
      </w:r>
      <w:r w:rsidRPr="00AD528C">
        <w:rPr>
          <w:rFonts w:hint="eastAsia"/>
          <w:caps w:val="0"/>
          <w:rtl/>
        </w:rPr>
        <w:t>המשך</w:t>
      </w:r>
      <w:r w:rsidRPr="00AD528C">
        <w:rPr>
          <w:caps w:val="0"/>
          <w:rtl/>
        </w:rPr>
        <w:t xml:space="preserve"> </w:t>
      </w:r>
      <w:r w:rsidRPr="00AD528C">
        <w:rPr>
          <w:rFonts w:hint="eastAsia"/>
          <w:caps w:val="0"/>
          <w:rtl/>
        </w:rPr>
        <w:t>קיומו</w:t>
      </w:r>
      <w:r w:rsidRPr="00AD528C">
        <w:rPr>
          <w:caps w:val="0"/>
          <w:rtl/>
        </w:rPr>
        <w:t xml:space="preserve"> </w:t>
      </w:r>
      <w:r w:rsidRPr="00AD528C">
        <w:rPr>
          <w:rFonts w:hint="eastAsia"/>
          <w:caps w:val="0"/>
          <w:rtl/>
        </w:rPr>
        <w:t>של</w:t>
      </w:r>
      <w:r w:rsidRPr="00AD528C">
        <w:rPr>
          <w:caps w:val="0"/>
          <w:rtl/>
        </w:rPr>
        <w:t xml:space="preserve"> </w:t>
      </w:r>
      <w:r w:rsidRPr="00AD528C">
        <w:rPr>
          <w:rFonts w:hint="eastAsia"/>
          <w:caps w:val="0"/>
          <w:rtl/>
        </w:rPr>
        <w:t>המציע</w:t>
      </w:r>
      <w:r w:rsidRPr="00AD528C">
        <w:rPr>
          <w:caps w:val="0"/>
          <w:rtl/>
        </w:rPr>
        <w:t xml:space="preserve"> "</w:t>
      </w:r>
      <w:r w:rsidRPr="00AD528C">
        <w:rPr>
          <w:rFonts w:hint="eastAsia"/>
          <w:caps w:val="0"/>
          <w:rtl/>
        </w:rPr>
        <w:t>כעסק</w:t>
      </w:r>
      <w:r w:rsidRPr="00AD528C">
        <w:rPr>
          <w:caps w:val="0"/>
          <w:rtl/>
        </w:rPr>
        <w:t xml:space="preserve"> </w:t>
      </w:r>
      <w:r w:rsidRPr="00AD528C">
        <w:rPr>
          <w:rFonts w:hint="eastAsia"/>
          <w:caps w:val="0"/>
          <w:rtl/>
        </w:rPr>
        <w:t>חי</w:t>
      </w:r>
      <w:r w:rsidRPr="00AD528C">
        <w:rPr>
          <w:caps w:val="0"/>
          <w:rtl/>
        </w:rPr>
        <w:t>" (**).</w:t>
      </w:r>
    </w:p>
    <w:p w14:paraId="025F8D56" w14:textId="77777777" w:rsidR="00AD528C" w:rsidRPr="00AD528C" w:rsidRDefault="00AD528C" w:rsidP="00AD528C">
      <w:pPr>
        <w:ind w:left="26"/>
        <w:jc w:val="both"/>
        <w:rPr>
          <w:caps w:val="0"/>
          <w:rtl/>
        </w:rPr>
      </w:pPr>
    </w:p>
    <w:p w14:paraId="26BDDEDB" w14:textId="77777777" w:rsidR="00AD528C" w:rsidRPr="00AD528C" w:rsidRDefault="00C232EB" w:rsidP="00AD528C">
      <w:pPr>
        <w:tabs>
          <w:tab w:val="right" w:pos="665"/>
        </w:tabs>
        <w:ind w:left="255" w:hanging="255"/>
        <w:jc w:val="both"/>
        <w:rPr>
          <w:caps w:val="0"/>
          <w:rtl/>
        </w:rPr>
      </w:pPr>
      <w:r w:rsidRPr="00AD528C">
        <w:rPr>
          <w:caps w:val="0"/>
          <w:rtl/>
        </w:rPr>
        <w:t xml:space="preserve">(*) לעניין </w:t>
      </w:r>
      <w:r w:rsidRPr="00AD528C">
        <w:rPr>
          <w:rFonts w:hint="eastAsia"/>
          <w:caps w:val="0"/>
          <w:rtl/>
        </w:rPr>
        <w:t>אישור</w:t>
      </w:r>
      <w:r w:rsidRPr="00AD528C">
        <w:rPr>
          <w:caps w:val="0"/>
          <w:rtl/>
        </w:rPr>
        <w:t xml:space="preserve"> זה, "</w:t>
      </w:r>
      <w:r w:rsidRPr="00AD528C">
        <w:rPr>
          <w:b/>
          <w:bCs/>
          <w:caps w:val="0"/>
          <w:rtl/>
        </w:rPr>
        <w:t>עסק חי</w:t>
      </w:r>
      <w:r w:rsidRPr="00AD528C">
        <w:rPr>
          <w:caps w:val="0"/>
          <w:rtl/>
        </w:rPr>
        <w:t xml:space="preserve">" – כהגדרתו בהתאם לתקן ביקורת (ישראל) 570 </w:t>
      </w:r>
      <w:r w:rsidRPr="00AD528C">
        <w:rPr>
          <w:rFonts w:hint="eastAsia"/>
          <w:caps w:val="0"/>
          <w:rtl/>
        </w:rPr>
        <w:t>בדבר</w:t>
      </w:r>
      <w:r w:rsidRPr="00AD528C">
        <w:rPr>
          <w:caps w:val="0"/>
          <w:rtl/>
        </w:rPr>
        <w:t xml:space="preserve"> העסק החי של לשכת רו</w:t>
      </w:r>
      <w:r w:rsidRPr="00AD528C">
        <w:rPr>
          <w:rFonts w:hint="eastAsia"/>
          <w:caps w:val="0"/>
          <w:rtl/>
        </w:rPr>
        <w:t>אי</w:t>
      </w:r>
      <w:r w:rsidRPr="00AD528C">
        <w:rPr>
          <w:caps w:val="0"/>
          <w:rtl/>
        </w:rPr>
        <w:t xml:space="preserve"> </w:t>
      </w:r>
      <w:r w:rsidRPr="00AD528C">
        <w:rPr>
          <w:rFonts w:hint="eastAsia"/>
          <w:caps w:val="0"/>
          <w:rtl/>
        </w:rPr>
        <w:t>חשבון</w:t>
      </w:r>
      <w:r w:rsidRPr="00AD528C">
        <w:rPr>
          <w:caps w:val="0"/>
          <w:rtl/>
        </w:rPr>
        <w:t xml:space="preserve"> בישראל.</w:t>
      </w:r>
    </w:p>
    <w:p w14:paraId="5D1B3D65" w14:textId="77777777" w:rsidR="00AD528C" w:rsidRPr="00AD528C" w:rsidRDefault="00AD528C" w:rsidP="00AD528C">
      <w:pPr>
        <w:tabs>
          <w:tab w:val="right" w:pos="665"/>
        </w:tabs>
        <w:jc w:val="both"/>
        <w:rPr>
          <w:caps w:val="0"/>
          <w:rtl/>
        </w:rPr>
      </w:pPr>
    </w:p>
    <w:p w14:paraId="790F2142" w14:textId="77777777" w:rsidR="00AD528C" w:rsidRPr="00AD528C" w:rsidRDefault="00C232EB" w:rsidP="00AD528C">
      <w:pPr>
        <w:tabs>
          <w:tab w:val="right" w:pos="665"/>
        </w:tabs>
        <w:ind w:left="324" w:hanging="369"/>
        <w:jc w:val="both"/>
        <w:rPr>
          <w:caps w:val="0"/>
          <w:rtl/>
        </w:rPr>
      </w:pPr>
      <w:r w:rsidRPr="00AD528C">
        <w:rPr>
          <w:caps w:val="0"/>
          <w:rtl/>
        </w:rPr>
        <w:t xml:space="preserve">(**) אם מאז מועד חתימת </w:t>
      </w:r>
      <w:r w:rsidRPr="00AD528C">
        <w:rPr>
          <w:rFonts w:hint="eastAsia"/>
          <w:caps w:val="0"/>
          <w:rtl/>
        </w:rPr>
        <w:t>רואה</w:t>
      </w:r>
      <w:r w:rsidRPr="00AD528C">
        <w:rPr>
          <w:caps w:val="0"/>
          <w:rtl/>
        </w:rPr>
        <w:t xml:space="preserve"> החשבון על דוח רואה החשבון המבקרים חלפו פחות מ- 3 חודשים, כי אז אין דרישה לסעיפים </w:t>
      </w:r>
      <w:r w:rsidRPr="00AD528C">
        <w:rPr>
          <w:rFonts w:hint="cs"/>
          <w:caps w:val="0"/>
          <w:rtl/>
        </w:rPr>
        <w:t>4</w:t>
      </w:r>
      <w:r w:rsidRPr="00AD528C">
        <w:rPr>
          <w:caps w:val="0"/>
          <w:rtl/>
        </w:rPr>
        <w:t xml:space="preserve"> ו-</w:t>
      </w:r>
      <w:r w:rsidRPr="00AD528C">
        <w:rPr>
          <w:rFonts w:hint="cs"/>
          <w:caps w:val="0"/>
          <w:rtl/>
        </w:rPr>
        <w:t xml:space="preserve"> 5</w:t>
      </w:r>
      <w:r w:rsidRPr="00AD528C">
        <w:rPr>
          <w:caps w:val="0"/>
          <w:rtl/>
        </w:rPr>
        <w:t>.</w:t>
      </w:r>
    </w:p>
    <w:p w14:paraId="547BCB73" w14:textId="77777777" w:rsidR="00AD528C" w:rsidRPr="00AD528C" w:rsidRDefault="00C232EB" w:rsidP="00AD528C">
      <w:pPr>
        <w:ind w:left="5760"/>
        <w:jc w:val="center"/>
        <w:rPr>
          <w:caps w:val="0"/>
          <w:rtl/>
        </w:rPr>
      </w:pPr>
      <w:r w:rsidRPr="00AD528C">
        <w:rPr>
          <w:rFonts w:hint="eastAsia"/>
          <w:caps w:val="0"/>
          <w:rtl/>
        </w:rPr>
        <w:t>בכבוד</w:t>
      </w:r>
      <w:r w:rsidRPr="00AD528C">
        <w:rPr>
          <w:caps w:val="0"/>
          <w:rtl/>
        </w:rPr>
        <w:t xml:space="preserve"> </w:t>
      </w:r>
      <w:r w:rsidRPr="00AD528C">
        <w:rPr>
          <w:rFonts w:hint="eastAsia"/>
          <w:caps w:val="0"/>
          <w:rtl/>
        </w:rPr>
        <w:t>רב</w:t>
      </w:r>
      <w:r w:rsidRPr="00AD528C">
        <w:rPr>
          <w:caps w:val="0"/>
          <w:rtl/>
        </w:rPr>
        <w:t>,</w:t>
      </w:r>
    </w:p>
    <w:p w14:paraId="2C38D8F7" w14:textId="77777777" w:rsidR="00AD528C" w:rsidRPr="00AD528C" w:rsidRDefault="00AD528C" w:rsidP="00AD528C">
      <w:pPr>
        <w:rPr>
          <w:caps w:val="0"/>
          <w:rtl/>
        </w:rPr>
      </w:pPr>
    </w:p>
    <w:p w14:paraId="1BE83B92" w14:textId="77777777" w:rsidR="00AD528C" w:rsidRPr="00AD528C" w:rsidRDefault="00C232EB" w:rsidP="00AD528C">
      <w:pPr>
        <w:jc w:val="center"/>
        <w:rPr>
          <w:caps w:val="0"/>
          <w:rtl/>
        </w:rPr>
      </w:pPr>
      <w:r w:rsidRPr="00AD528C">
        <w:rPr>
          <w:caps w:val="0"/>
          <w:rtl/>
        </w:rPr>
        <w:t xml:space="preserve">                                                                                                         ___________________</w:t>
      </w:r>
    </w:p>
    <w:p w14:paraId="37422096" w14:textId="77777777" w:rsidR="00AD528C" w:rsidRPr="00AD528C" w:rsidRDefault="00AD528C" w:rsidP="00AD528C">
      <w:pPr>
        <w:ind w:left="6692"/>
        <w:jc w:val="both"/>
        <w:rPr>
          <w:caps w:val="0"/>
          <w:rtl/>
        </w:rPr>
      </w:pPr>
    </w:p>
    <w:p w14:paraId="7EE8FE71" w14:textId="77777777" w:rsidR="00AD528C" w:rsidRPr="00AD528C" w:rsidRDefault="00C232EB" w:rsidP="00AD528C">
      <w:pPr>
        <w:tabs>
          <w:tab w:val="right" w:pos="9070"/>
        </w:tabs>
        <w:spacing w:after="120"/>
        <w:rPr>
          <w:caps w:val="0"/>
          <w:rtl/>
        </w:rPr>
      </w:pPr>
      <w:r w:rsidRPr="00AD528C">
        <w:rPr>
          <w:rFonts w:hint="cs"/>
          <w:caps w:val="0"/>
          <w:rtl/>
        </w:rPr>
        <w:t xml:space="preserve">                                                                                                                          </w:t>
      </w:r>
      <w:r w:rsidRPr="00AD528C">
        <w:rPr>
          <w:caps w:val="0"/>
          <w:rtl/>
        </w:rPr>
        <w:t>רואי חשבון</w:t>
      </w:r>
    </w:p>
    <w:p w14:paraId="4B764117" w14:textId="77777777" w:rsidR="00AD528C" w:rsidRPr="00AD528C" w:rsidRDefault="00C232EB" w:rsidP="00AD528C">
      <w:pPr>
        <w:jc w:val="both"/>
        <w:rPr>
          <w:caps w:val="0"/>
          <w:sz w:val="22"/>
          <w:szCs w:val="22"/>
          <w:rtl/>
        </w:rPr>
      </w:pPr>
      <w:r w:rsidRPr="00AD528C">
        <w:rPr>
          <w:caps w:val="0"/>
          <w:sz w:val="22"/>
          <w:szCs w:val="22"/>
          <w:rtl/>
        </w:rPr>
        <w:t xml:space="preserve">הערות: </w:t>
      </w:r>
    </w:p>
    <w:p w14:paraId="12ABFBEE" w14:textId="77777777" w:rsidR="00AD528C" w:rsidRPr="00AD528C" w:rsidRDefault="00C232EB">
      <w:pPr>
        <w:numPr>
          <w:ilvl w:val="0"/>
          <w:numId w:val="65"/>
        </w:numPr>
        <w:spacing w:after="120"/>
        <w:ind w:left="748" w:hanging="357"/>
        <w:jc w:val="both"/>
        <w:rPr>
          <w:caps w:val="0"/>
          <w:sz w:val="22"/>
          <w:szCs w:val="22"/>
          <w:rtl/>
        </w:rPr>
      </w:pPr>
      <w:r w:rsidRPr="00AD528C">
        <w:rPr>
          <w:caps w:val="0"/>
          <w:sz w:val="22"/>
          <w:szCs w:val="22"/>
          <w:rtl/>
        </w:rPr>
        <w:t>נוסח זה נקבע בתיאום עם הוועדה לקביעת נוסחי חוות דעת מיוחדים ואישורי רואי חשבון של לשכת רואי חשבון בישראל בדצמבר 2020.</w:t>
      </w:r>
    </w:p>
    <w:p w14:paraId="6AEC9481" w14:textId="77777777" w:rsidR="009E6A68" w:rsidRPr="00AD528C" w:rsidRDefault="00C232EB" w:rsidP="00AD528C">
      <w:pPr>
        <w:bidi w:val="0"/>
        <w:spacing w:before="200" w:after="200" w:line="276" w:lineRule="auto"/>
        <w:jc w:val="right"/>
        <w:rPr>
          <w:caps w:val="0"/>
          <w:sz w:val="22"/>
          <w:szCs w:val="22"/>
        </w:rPr>
      </w:pPr>
      <w:r w:rsidRPr="00AD528C">
        <w:rPr>
          <w:caps w:val="0"/>
          <w:sz w:val="22"/>
          <w:szCs w:val="22"/>
          <w:rtl/>
        </w:rPr>
        <w:t xml:space="preserve">יודפס על נייר לוגו של משרד </w:t>
      </w:r>
      <w:r w:rsidRPr="00AD528C">
        <w:rPr>
          <w:rFonts w:hint="eastAsia"/>
          <w:caps w:val="0"/>
          <w:sz w:val="22"/>
          <w:szCs w:val="22"/>
          <w:rtl/>
        </w:rPr>
        <w:t>רואי</w:t>
      </w:r>
      <w:r w:rsidRPr="00AD528C">
        <w:rPr>
          <w:caps w:val="0"/>
          <w:sz w:val="22"/>
          <w:szCs w:val="22"/>
          <w:rtl/>
        </w:rPr>
        <w:t xml:space="preserve"> </w:t>
      </w:r>
      <w:r w:rsidRPr="00AD528C">
        <w:rPr>
          <w:rFonts w:hint="eastAsia"/>
          <w:caps w:val="0"/>
          <w:sz w:val="22"/>
          <w:szCs w:val="22"/>
          <w:rtl/>
        </w:rPr>
        <w:t>החשבון</w:t>
      </w:r>
      <w:r w:rsidRPr="00AD528C">
        <w:rPr>
          <w:caps w:val="0"/>
          <w:sz w:val="22"/>
          <w:szCs w:val="22"/>
          <w:rtl/>
        </w:rPr>
        <w:t>.</w:t>
      </w:r>
    </w:p>
    <w:p w14:paraId="1109F7CD" w14:textId="77777777" w:rsidR="00A000E7" w:rsidRPr="00D122E0" w:rsidRDefault="00C232EB" w:rsidP="00D122E0">
      <w:pPr>
        <w:pStyle w:val="afffffffb"/>
        <w:rPr>
          <w:rtl/>
        </w:rPr>
      </w:pPr>
      <w:r>
        <w:br w:type="page"/>
      </w:r>
      <w:r>
        <w:rPr>
          <w:rtl/>
        </w:rPr>
        <w:t>נספח 5 – רישיון תקף ממשרד התקשורת</w:t>
      </w:r>
    </w:p>
    <w:p w14:paraId="46742C58" w14:textId="77777777" w:rsidR="00741FFB" w:rsidRDefault="00741FFB" w:rsidP="00D122E0">
      <w:pPr>
        <w:pStyle w:val="1fc"/>
      </w:pPr>
    </w:p>
    <w:p w14:paraId="71D600A3" w14:textId="77777777" w:rsidR="00741FFB" w:rsidRDefault="00C232EB" w:rsidP="00D122E0">
      <w:pPr>
        <w:pStyle w:val="1fc"/>
        <w:rPr>
          <w:rFonts w:eastAsia="David"/>
        </w:rPr>
      </w:pPr>
      <w:r>
        <w:rPr>
          <w:rFonts w:eastAsia="David"/>
          <w:rtl/>
        </w:rPr>
        <w:t xml:space="preserve">בהתאם לאמור בתנאי סף </w:t>
      </w:r>
      <w:r>
        <w:rPr>
          <w:rFonts w:eastAsia="David"/>
          <w:bCs/>
          <w:rtl/>
        </w:rPr>
        <w:t>רישוי</w:t>
      </w:r>
      <w:r>
        <w:rPr>
          <w:rFonts w:eastAsia="David"/>
          <w:rtl/>
        </w:rPr>
        <w:t xml:space="preserve"> המציע נדרש לצרף כאן רישיון תקף ממשרד התקשורת לשם הוכחת עמידתו בתנאי הסף ולסמנו כנספח 5.</w:t>
      </w:r>
    </w:p>
    <w:p w14:paraId="39E350CC" w14:textId="77777777" w:rsidR="00741FFB" w:rsidRDefault="00C232EB" w:rsidP="00D122E0">
      <w:pPr>
        <w:pStyle w:val="1fc"/>
      </w:pPr>
      <w:r>
        <w:br w:type="page"/>
        <w:t xml:space="preserve"> </w:t>
      </w:r>
      <w:bookmarkStart w:id="358" w:name="_Toc173823732"/>
      <w:bookmarkStart w:id="359" w:name="_Toc173825541"/>
    </w:p>
    <w:p w14:paraId="5AB1B31F" w14:textId="139F0930" w:rsidR="009C285E" w:rsidRPr="003D225E" w:rsidRDefault="00C232EB" w:rsidP="003D225E">
      <w:pPr>
        <w:pStyle w:val="afffffff9"/>
      </w:pPr>
      <w:bookmarkStart w:id="360" w:name="_Toc256000057"/>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58"/>
      <w:bookmarkEnd w:id="359"/>
      <w:bookmarkEnd w:id="360"/>
    </w:p>
    <w:bookmarkEnd w:id="347"/>
    <w:bookmarkEnd w:id="348"/>
    <w:bookmarkEnd w:id="349"/>
    <w:bookmarkEnd w:id="350"/>
    <w:bookmarkEnd w:id="351"/>
    <w:bookmarkEnd w:id="352"/>
    <w:p w14:paraId="6E31A14C" w14:textId="77777777" w:rsidR="007E42D2" w:rsidRDefault="00C232EB">
      <w:pPr>
        <w:bidi w:val="0"/>
        <w:spacing w:before="200" w:after="200" w:line="276" w:lineRule="auto"/>
        <w:rPr>
          <w:b/>
          <w:bCs/>
          <w:caps w:val="0"/>
          <w:spacing w:val="15"/>
          <w:sz w:val="72"/>
          <w:szCs w:val="72"/>
          <w:rtl/>
        </w:rPr>
      </w:pPr>
      <w:r>
        <w:rPr>
          <w:rtl/>
        </w:rPr>
        <w:br w:type="page"/>
      </w:r>
    </w:p>
    <w:p w14:paraId="0105D62D" w14:textId="77777777" w:rsidR="004A4F0C" w:rsidRPr="000E2A01" w:rsidRDefault="004A4F0C" w:rsidP="00E0309B">
      <w:pPr>
        <w:rPr>
          <w:rtl/>
        </w:rPr>
      </w:pPr>
      <w:bookmarkStart w:id="361" w:name="show_isNotTechnicalSpecifications"/>
      <w:bookmarkStart w:id="362" w:name="show_IsContactDetailsOrTechniDetails"/>
    </w:p>
    <w:p w14:paraId="1A8FC396" w14:textId="77777777" w:rsidR="00362B08" w:rsidRPr="0042693D" w:rsidRDefault="00C232EB" w:rsidP="00362B08">
      <w:pPr>
        <w:spacing w:after="160" w:line="259" w:lineRule="auto"/>
        <w:jc w:val="both"/>
        <w:rPr>
          <w:rFonts w:eastAsia="Aptos"/>
          <w:b/>
          <w:bCs/>
          <w:caps w:val="0"/>
          <w:kern w:val="2"/>
          <w14:ligatures w14:val="standardContextual"/>
        </w:rPr>
      </w:pPr>
      <w:r w:rsidRPr="0042693D">
        <w:rPr>
          <w:rFonts w:eastAsia="Aptos"/>
          <w:b/>
          <w:bCs/>
          <w:caps w:val="0"/>
          <w:kern w:val="2"/>
          <w:rtl/>
          <w14:ligatures w14:val="standardContextual"/>
        </w:rPr>
        <w:t>פרק 1: רקע מקצועי ומטרת השירות</w:t>
      </w:r>
    </w:p>
    <w:p w14:paraId="184F183A" w14:textId="77777777" w:rsidR="00362B08" w:rsidRPr="0042693D" w:rsidRDefault="00C232EB" w:rsidP="00362B08">
      <w:p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משרד המשפטים (להלן – "המשרד") מזמין מציעים להציע הצעות לעיצוב, הדפסה ודיוור הודעות שונות, מכתבים ותזכורות (להלן – "השירותים")</w:t>
      </w:r>
      <w:r w:rsidRPr="0042693D">
        <w:rPr>
          <w:rFonts w:eastAsia="Aptos"/>
          <w:caps w:val="0"/>
          <w:kern w:val="2"/>
          <w14:ligatures w14:val="standardContextual"/>
        </w:rPr>
        <w:t xml:space="preserve">. </w:t>
      </w:r>
    </w:p>
    <w:p w14:paraId="2D612E88" w14:textId="77777777" w:rsidR="00362B08" w:rsidRPr="0042693D" w:rsidRDefault="00C232EB" w:rsidP="00362B08">
      <w:p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קהל היעד לשירותים אלו כולל את יחידות המשרד הבאות</w:t>
      </w:r>
      <w:r w:rsidRPr="0042693D">
        <w:rPr>
          <w:rFonts w:eastAsia="Aptos"/>
          <w:caps w:val="0"/>
          <w:kern w:val="2"/>
          <w14:ligatures w14:val="standardContextual"/>
        </w:rPr>
        <w:t xml:space="preserve">: </w:t>
      </w:r>
    </w:p>
    <w:p w14:paraId="0442D97F" w14:textId="77777777" w:rsidR="00362B08" w:rsidRPr="0042693D" w:rsidRDefault="00C232EB">
      <w:pPr>
        <w:numPr>
          <w:ilvl w:val="0"/>
          <w:numId w:val="81"/>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רשות התאגידים </w:t>
      </w:r>
    </w:p>
    <w:p w14:paraId="139E988F" w14:textId="77777777" w:rsidR="00362B08" w:rsidRPr="0042693D" w:rsidRDefault="00C232EB">
      <w:pPr>
        <w:numPr>
          <w:ilvl w:val="0"/>
          <w:numId w:val="81"/>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האפוטרופוס הכללי </w:t>
      </w:r>
    </w:p>
    <w:p w14:paraId="464F5B00" w14:textId="77777777" w:rsidR="00362B08" w:rsidRPr="0042693D" w:rsidRDefault="00C232EB">
      <w:pPr>
        <w:numPr>
          <w:ilvl w:val="0"/>
          <w:numId w:val="81"/>
        </w:numPr>
        <w:spacing w:after="160" w:line="259" w:lineRule="auto"/>
        <w:jc w:val="both"/>
        <w:rPr>
          <w:rFonts w:eastAsia="Aptos"/>
          <w:caps w:val="0"/>
          <w:kern w:val="2"/>
          <w14:ligatures w14:val="standardContextual"/>
        </w:rPr>
      </w:pPr>
      <w:proofErr w:type="spellStart"/>
      <w:r w:rsidRPr="0042693D">
        <w:rPr>
          <w:rFonts w:eastAsia="Aptos"/>
          <w:caps w:val="0"/>
          <w:kern w:val="2"/>
          <w:rtl/>
          <w14:ligatures w14:val="standardContextual"/>
        </w:rPr>
        <w:t>מינהלת</w:t>
      </w:r>
      <w:proofErr w:type="spellEnd"/>
      <w:r w:rsidRPr="0042693D">
        <w:rPr>
          <w:rFonts w:eastAsia="Aptos"/>
          <w:caps w:val="0"/>
          <w:kern w:val="2"/>
          <w:rtl/>
          <w14:ligatures w14:val="standardContextual"/>
        </w:rPr>
        <w:t xml:space="preserve"> היחידות המקצועיות </w:t>
      </w:r>
    </w:p>
    <w:p w14:paraId="6D62D98D" w14:textId="77777777" w:rsidR="00362B08" w:rsidRPr="0042693D" w:rsidRDefault="00C232EB">
      <w:pPr>
        <w:numPr>
          <w:ilvl w:val="0"/>
          <w:numId w:val="81"/>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רשות הפטנטים </w:t>
      </w:r>
    </w:p>
    <w:p w14:paraId="0440EC2A" w14:textId="77777777" w:rsidR="00362B08" w:rsidRPr="0042693D" w:rsidRDefault="00C232EB">
      <w:pPr>
        <w:numPr>
          <w:ilvl w:val="0"/>
          <w:numId w:val="81"/>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סיוע משפטי </w:t>
      </w:r>
    </w:p>
    <w:p w14:paraId="49B0B723" w14:textId="77777777" w:rsidR="00362B08" w:rsidRPr="0042693D" w:rsidRDefault="00C232EB">
      <w:pPr>
        <w:numPr>
          <w:ilvl w:val="0"/>
          <w:numId w:val="81"/>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הסנגוריה הציבורית </w:t>
      </w:r>
    </w:p>
    <w:p w14:paraId="1B6E962E" w14:textId="77777777" w:rsidR="00362B08" w:rsidRPr="0042693D" w:rsidRDefault="00C232EB">
      <w:pPr>
        <w:numPr>
          <w:ilvl w:val="0"/>
          <w:numId w:val="81"/>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בתי הדין </w:t>
      </w:r>
      <w:proofErr w:type="spellStart"/>
      <w:r w:rsidRPr="0042693D">
        <w:rPr>
          <w:rFonts w:eastAsia="Aptos"/>
          <w:caps w:val="0"/>
          <w:kern w:val="2"/>
          <w:rtl/>
          <w14:ligatures w14:val="standardContextual"/>
        </w:rPr>
        <w:t>השרעיים</w:t>
      </w:r>
      <w:proofErr w:type="spellEnd"/>
      <w:r w:rsidRPr="0042693D">
        <w:rPr>
          <w:rFonts w:eastAsia="Aptos"/>
          <w:caps w:val="0"/>
          <w:kern w:val="2"/>
          <w:rtl/>
          <w14:ligatures w14:val="standardContextual"/>
        </w:rPr>
        <w:t xml:space="preserve"> והדרוזיים </w:t>
      </w:r>
    </w:p>
    <w:p w14:paraId="7C841BBA" w14:textId="77777777" w:rsidR="00362B08" w:rsidRPr="0042693D" w:rsidRDefault="00C232EB">
      <w:pPr>
        <w:numPr>
          <w:ilvl w:val="0"/>
          <w:numId w:val="81"/>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אגף לרישום והסדר מקרקעין </w:t>
      </w:r>
    </w:p>
    <w:p w14:paraId="7328B789" w14:textId="77777777" w:rsidR="00362B08" w:rsidRPr="0042693D" w:rsidRDefault="00C232EB">
      <w:pPr>
        <w:numPr>
          <w:ilvl w:val="0"/>
          <w:numId w:val="81"/>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הרשות למשפט וטכנולוגיה </w:t>
      </w:r>
    </w:p>
    <w:p w14:paraId="7C160478" w14:textId="77777777" w:rsidR="00362B08" w:rsidRPr="0042693D" w:rsidRDefault="00C232EB">
      <w:pPr>
        <w:numPr>
          <w:ilvl w:val="0"/>
          <w:numId w:val="81"/>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פרקליטות המדינה והמשרד הראשי </w:t>
      </w:r>
    </w:p>
    <w:p w14:paraId="73B6599D" w14:textId="77777777" w:rsidR="00362B08" w:rsidRPr="0042693D" w:rsidRDefault="00C232EB" w:rsidP="00362B08">
      <w:p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המשרד שומר לעצמו את הזכות להרחיב את השירותים ליחידות נוספות של משרד המשפטים, באותם תנאים</w:t>
      </w:r>
      <w:r w:rsidRPr="0042693D">
        <w:rPr>
          <w:rFonts w:eastAsia="Aptos"/>
          <w:caps w:val="0"/>
          <w:kern w:val="2"/>
          <w14:ligatures w14:val="standardContextual"/>
        </w:rPr>
        <w:t xml:space="preserve">. </w:t>
      </w:r>
    </w:p>
    <w:p w14:paraId="3598DD23" w14:textId="77777777" w:rsidR="00362B08" w:rsidRPr="0042693D" w:rsidRDefault="00C232EB" w:rsidP="00362B08">
      <w:pPr>
        <w:spacing w:after="160" w:line="259" w:lineRule="auto"/>
        <w:jc w:val="both"/>
        <w:rPr>
          <w:rFonts w:eastAsia="Aptos"/>
          <w:b/>
          <w:bCs/>
          <w:caps w:val="0"/>
          <w:kern w:val="2"/>
          <w14:ligatures w14:val="standardContextual"/>
        </w:rPr>
      </w:pPr>
      <w:r w:rsidRPr="0042693D">
        <w:rPr>
          <w:rFonts w:eastAsia="Aptos"/>
          <w:b/>
          <w:bCs/>
          <w:caps w:val="0"/>
          <w:kern w:val="2"/>
          <w:rtl/>
          <w14:ligatures w14:val="standardContextual"/>
        </w:rPr>
        <w:t xml:space="preserve">פרק 2: פירוט השירותים ושיטת העבודה </w:t>
      </w:r>
    </w:p>
    <w:p w14:paraId="4468605B" w14:textId="77777777" w:rsidR="00362B08" w:rsidRPr="0042693D" w:rsidRDefault="00C232EB" w:rsidP="00362B08">
      <w:pPr>
        <w:spacing w:after="160" w:line="259" w:lineRule="auto"/>
        <w:jc w:val="both"/>
        <w:rPr>
          <w:rFonts w:eastAsia="Aptos"/>
          <w:b/>
          <w:bCs/>
          <w:caps w:val="0"/>
          <w:kern w:val="2"/>
          <w14:ligatures w14:val="standardContextual"/>
        </w:rPr>
      </w:pPr>
      <w:proofErr w:type="gramStart"/>
      <w:r w:rsidRPr="0042693D">
        <w:rPr>
          <w:rFonts w:eastAsia="Aptos"/>
          <w:b/>
          <w:bCs/>
          <w:caps w:val="0"/>
          <w:kern w:val="2"/>
          <w14:ligatures w14:val="standardContextual"/>
        </w:rPr>
        <w:t xml:space="preserve">2.1 </w:t>
      </w:r>
      <w:r w:rsidRPr="0042693D">
        <w:rPr>
          <w:rFonts w:eastAsia="Aptos"/>
          <w:b/>
          <w:bCs/>
          <w:caps w:val="0"/>
          <w:kern w:val="2"/>
          <w:rtl/>
          <w14:ligatures w14:val="standardContextual"/>
        </w:rPr>
        <w:t xml:space="preserve"> עיצוב</w:t>
      </w:r>
      <w:proofErr w:type="gramEnd"/>
      <w:r w:rsidRPr="0042693D">
        <w:rPr>
          <w:rFonts w:eastAsia="Aptos"/>
          <w:b/>
          <w:bCs/>
          <w:caps w:val="0"/>
          <w:kern w:val="2"/>
          <w:rtl/>
          <w14:ligatures w14:val="standardContextual"/>
        </w:rPr>
        <w:t xml:space="preserve"> והפקה</w:t>
      </w:r>
    </w:p>
    <w:p w14:paraId="73455853" w14:textId="77777777" w:rsidR="00362B08" w:rsidRPr="0042693D" w:rsidRDefault="00C232EB">
      <w:pPr>
        <w:numPr>
          <w:ilvl w:val="0"/>
          <w:numId w:val="82"/>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עיצוב גרפי</w:t>
      </w:r>
      <w:r w:rsidRPr="0042693D">
        <w:rPr>
          <w:rFonts w:eastAsia="Aptos"/>
          <w:b/>
          <w:bCs/>
          <w:caps w:val="0"/>
          <w:kern w:val="2"/>
          <w14:ligatures w14:val="standardContextual"/>
        </w:rPr>
        <w:t>:</w:t>
      </w:r>
      <w:r w:rsidRPr="0042693D">
        <w:rPr>
          <w:rFonts w:eastAsia="Aptos"/>
          <w:caps w:val="0"/>
          <w:kern w:val="2"/>
          <w14:ligatures w14:val="standardContextual"/>
        </w:rPr>
        <w:t xml:space="preserve"> </w:t>
      </w:r>
      <w:r w:rsidRPr="0042693D">
        <w:rPr>
          <w:rFonts w:eastAsia="Aptos"/>
          <w:caps w:val="0"/>
          <w:kern w:val="2"/>
          <w:rtl/>
          <w14:ligatures w14:val="standardContextual"/>
        </w:rPr>
        <w:t>הספק יבצע עיצוב של הודעות, מכתבי תזכורת וחומר נלווה</w:t>
      </w:r>
      <w:r w:rsidRPr="0042693D">
        <w:rPr>
          <w:rFonts w:eastAsia="Aptos"/>
          <w:caps w:val="0"/>
          <w:kern w:val="2"/>
          <w14:ligatures w14:val="standardContextual"/>
        </w:rPr>
        <w:t xml:space="preserve">. </w:t>
      </w:r>
      <w:r w:rsidRPr="0042693D">
        <w:rPr>
          <w:rFonts w:eastAsia="Aptos"/>
          <w:caps w:val="0"/>
          <w:kern w:val="2"/>
          <w:rtl/>
          <w14:ligatures w14:val="standardContextual"/>
        </w:rPr>
        <w:t>המשרד יעביר לספק את הנוסח המדויק, ועל פי נוסח זה בלבד יפיק הספק את הטפסים הנדרשים</w:t>
      </w:r>
      <w:r w:rsidRPr="0042693D">
        <w:rPr>
          <w:rFonts w:eastAsia="Aptos"/>
          <w:caps w:val="0"/>
          <w:kern w:val="2"/>
          <w14:ligatures w14:val="standardContextual"/>
        </w:rPr>
        <w:t xml:space="preserve">. </w:t>
      </w:r>
    </w:p>
    <w:p w14:paraId="465A5D1E" w14:textId="77777777" w:rsidR="00362B08" w:rsidRPr="0042693D" w:rsidRDefault="00C232EB">
      <w:pPr>
        <w:numPr>
          <w:ilvl w:val="0"/>
          <w:numId w:val="82"/>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אישור דוגמאות</w:t>
      </w:r>
      <w:r w:rsidRPr="0042693D">
        <w:rPr>
          <w:rFonts w:eastAsia="Aptos"/>
          <w:b/>
          <w:bCs/>
          <w:caps w:val="0"/>
          <w:kern w:val="2"/>
          <w14:ligatures w14:val="standardContextual"/>
        </w:rPr>
        <w:t>:</w:t>
      </w:r>
      <w:r w:rsidRPr="0042693D">
        <w:rPr>
          <w:rFonts w:eastAsia="Aptos"/>
          <w:caps w:val="0"/>
          <w:kern w:val="2"/>
          <w14:ligatures w14:val="standardContextual"/>
        </w:rPr>
        <w:t xml:space="preserve"> </w:t>
      </w:r>
      <w:r w:rsidRPr="0042693D">
        <w:rPr>
          <w:rFonts w:eastAsia="Aptos"/>
          <w:caps w:val="0"/>
          <w:kern w:val="2"/>
          <w:rtl/>
          <w14:ligatures w14:val="standardContextual"/>
        </w:rPr>
        <w:t>הספק יעביר למשרד דוגמת הודעה/חומר נלווה לבדיקה ואישור, הכוללת את הנתונים שהועברו, טרם תחילת ההפקה</w:t>
      </w:r>
      <w:r w:rsidRPr="0042693D">
        <w:rPr>
          <w:rFonts w:eastAsia="Aptos"/>
          <w:caps w:val="0"/>
          <w:kern w:val="2"/>
          <w14:ligatures w14:val="standardContextual"/>
        </w:rPr>
        <w:t xml:space="preserve">. </w:t>
      </w:r>
    </w:p>
    <w:p w14:paraId="13B31035" w14:textId="77777777" w:rsidR="00362B08" w:rsidRPr="0042693D" w:rsidRDefault="00C232EB">
      <w:pPr>
        <w:numPr>
          <w:ilvl w:val="0"/>
          <w:numId w:val="82"/>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עלויות עיצוב</w:t>
      </w:r>
      <w:r w:rsidRPr="0042693D">
        <w:rPr>
          <w:rFonts w:eastAsia="Aptos"/>
          <w:b/>
          <w:bCs/>
          <w:caps w:val="0"/>
          <w:kern w:val="2"/>
          <w14:ligatures w14:val="standardContextual"/>
        </w:rPr>
        <w:t>:</w:t>
      </w:r>
      <w:r w:rsidRPr="0042693D">
        <w:rPr>
          <w:rFonts w:eastAsia="Aptos"/>
          <w:caps w:val="0"/>
          <w:kern w:val="2"/>
          <w14:ligatures w14:val="standardContextual"/>
        </w:rPr>
        <w:t xml:space="preserve"> </w:t>
      </w:r>
      <w:r w:rsidRPr="0042693D">
        <w:rPr>
          <w:rFonts w:eastAsia="Aptos"/>
          <w:caps w:val="0"/>
          <w:kern w:val="2"/>
          <w:rtl/>
          <w14:ligatures w14:val="standardContextual"/>
        </w:rPr>
        <w:t>עלות העיצוב והייעוץ הגרפי/צורני מהווה חלק בלתי נפרד מעלות הדפסת הטפסים/ההודעות ולא ישולם בעבורה תשלום נוסף</w:t>
      </w:r>
      <w:r w:rsidRPr="0042693D">
        <w:rPr>
          <w:rFonts w:eastAsia="Aptos"/>
          <w:caps w:val="0"/>
          <w:kern w:val="2"/>
          <w14:ligatures w14:val="standardContextual"/>
        </w:rPr>
        <w:t xml:space="preserve">. </w:t>
      </w:r>
    </w:p>
    <w:p w14:paraId="57817F98" w14:textId="77777777" w:rsidR="00362B08" w:rsidRPr="0042693D" w:rsidRDefault="00C232EB">
      <w:pPr>
        <w:numPr>
          <w:ilvl w:val="0"/>
          <w:numId w:val="82"/>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זכויות יוצרים</w:t>
      </w:r>
      <w:r w:rsidRPr="0042693D">
        <w:rPr>
          <w:rFonts w:eastAsia="Aptos"/>
          <w:b/>
          <w:bCs/>
          <w:caps w:val="0"/>
          <w:kern w:val="2"/>
          <w14:ligatures w14:val="standardContextual"/>
        </w:rPr>
        <w:t>:</w:t>
      </w:r>
      <w:r w:rsidRPr="0042693D">
        <w:rPr>
          <w:rFonts w:eastAsia="Aptos"/>
          <w:caps w:val="0"/>
          <w:kern w:val="2"/>
          <w14:ligatures w14:val="standardContextual"/>
        </w:rPr>
        <w:t xml:space="preserve"> </w:t>
      </w:r>
      <w:r w:rsidRPr="0042693D">
        <w:rPr>
          <w:rFonts w:eastAsia="Aptos"/>
          <w:caps w:val="0"/>
          <w:kern w:val="2"/>
          <w:rtl/>
          <w14:ligatures w14:val="standardContextual"/>
        </w:rPr>
        <w:t>זכויות היוצרים בכל הטפסים וההודעות שיעוצבו יהיו של המשרד בלבד, והמשרד רשאי לעשות בהן שימוש בלתי מוגבל גם לאחר תום תקופת ההתקשרות</w:t>
      </w:r>
      <w:r w:rsidRPr="0042693D">
        <w:rPr>
          <w:rFonts w:eastAsia="Aptos"/>
          <w:caps w:val="0"/>
          <w:kern w:val="2"/>
          <w14:ligatures w14:val="standardContextual"/>
        </w:rPr>
        <w:t xml:space="preserve">. </w:t>
      </w:r>
    </w:p>
    <w:p w14:paraId="1E08C8DB" w14:textId="77777777" w:rsidR="0058440E" w:rsidRPr="0042693D" w:rsidRDefault="00C232EB">
      <w:pPr>
        <w:numPr>
          <w:ilvl w:val="0"/>
          <w:numId w:val="82"/>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 xml:space="preserve">שירותי גרפיקה מקיפים: </w:t>
      </w:r>
      <w:r w:rsidRPr="0042693D">
        <w:rPr>
          <w:rFonts w:eastAsia="Aptos"/>
          <w:caps w:val="0"/>
          <w:kern w:val="2"/>
          <w:rtl/>
          <w14:ligatures w14:val="standardContextual"/>
        </w:rPr>
        <w:t xml:space="preserve">הספק יפעיל צוות עבודה לעיצוב גרפי אשר יספק שירותי גרפיקה בשחור-לבן ובצבעוני, המותאמים לכלל צורות ההפצה והדיוור של המשרד. </w:t>
      </w:r>
    </w:p>
    <w:p w14:paraId="520E3CD8" w14:textId="77777777" w:rsidR="0058440E" w:rsidRPr="0042693D" w:rsidRDefault="00C232EB">
      <w:pPr>
        <w:numPr>
          <w:ilvl w:val="0"/>
          <w:numId w:val="82"/>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לוח זמנים לעיצוב חדש:</w:t>
      </w:r>
      <w:r w:rsidRPr="0042693D">
        <w:rPr>
          <w:rFonts w:eastAsia="Aptos"/>
          <w:caps w:val="0"/>
          <w:kern w:val="2"/>
          <w:rtl/>
          <w14:ligatures w14:val="standardContextual"/>
        </w:rPr>
        <w:t xml:space="preserve"> בכל מקרה של דרישה לעיצוב דיוור חדש או נוסח חדש לחלוטין מצד המשרד, מתחייב הספק להשלים את תהליך העיצוב ולהגישו לאישור בתוך עד 10 ימי עסקים.</w:t>
      </w:r>
    </w:p>
    <w:p w14:paraId="074108A8" w14:textId="77777777" w:rsidR="00362B08" w:rsidRPr="0042693D" w:rsidRDefault="00C232EB" w:rsidP="00362B08">
      <w:pPr>
        <w:spacing w:after="160" w:line="259" w:lineRule="auto"/>
        <w:jc w:val="both"/>
        <w:rPr>
          <w:rFonts w:eastAsia="Aptos"/>
          <w:b/>
          <w:bCs/>
          <w:caps w:val="0"/>
          <w:kern w:val="2"/>
          <w14:ligatures w14:val="standardContextual"/>
        </w:rPr>
      </w:pPr>
      <w:proofErr w:type="gramStart"/>
      <w:r w:rsidRPr="0042693D">
        <w:rPr>
          <w:rFonts w:eastAsia="Aptos"/>
          <w:b/>
          <w:bCs/>
          <w:caps w:val="0"/>
          <w:kern w:val="2"/>
          <w14:ligatures w14:val="standardContextual"/>
        </w:rPr>
        <w:t xml:space="preserve">2.2 </w:t>
      </w:r>
      <w:r w:rsidRPr="0042693D">
        <w:rPr>
          <w:rFonts w:eastAsia="Aptos"/>
          <w:b/>
          <w:bCs/>
          <w:caps w:val="0"/>
          <w:kern w:val="2"/>
          <w:rtl/>
          <w14:ligatures w14:val="standardContextual"/>
        </w:rPr>
        <w:t xml:space="preserve"> ממשק</w:t>
      </w:r>
      <w:proofErr w:type="gramEnd"/>
      <w:r w:rsidRPr="0042693D">
        <w:rPr>
          <w:rFonts w:eastAsia="Aptos"/>
          <w:b/>
          <w:bCs/>
          <w:caps w:val="0"/>
          <w:kern w:val="2"/>
          <w:rtl/>
          <w14:ligatures w14:val="standardContextual"/>
        </w:rPr>
        <w:t xml:space="preserve"> וקבלת נתונים דיגיטליים</w:t>
      </w:r>
    </w:p>
    <w:p w14:paraId="64F5D4DE" w14:textId="77777777" w:rsidR="00362B08" w:rsidRPr="0042693D" w:rsidRDefault="00C232EB">
      <w:pPr>
        <w:numPr>
          <w:ilvl w:val="0"/>
          <w:numId w:val="83"/>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המשרד יעביר לספק נתונים משתנים לצורך הדפסה.</w:t>
      </w:r>
      <w:r w:rsidRPr="0042693D">
        <w:rPr>
          <w:rFonts w:eastAsia="Aptos"/>
          <w:caps w:val="0"/>
          <w:kern w:val="2"/>
          <w14:ligatures w14:val="standardContextual"/>
        </w:rPr>
        <w:t xml:space="preserve"> </w:t>
      </w:r>
      <w:r w:rsidRPr="0042693D">
        <w:rPr>
          <w:rFonts w:eastAsia="Aptos"/>
          <w:caps w:val="0"/>
          <w:kern w:val="2"/>
          <w:rtl/>
          <w14:ligatures w14:val="standardContextual"/>
        </w:rPr>
        <w:t>המידע יועבר מהמשרד לכספת וירטואלית מאובטחת של ממשל זמין בשידור ישיר, או במקרה של תקלה בהעברה ידנית</w:t>
      </w:r>
      <w:r w:rsidRPr="0042693D">
        <w:rPr>
          <w:rFonts w:eastAsia="Aptos"/>
          <w:caps w:val="0"/>
          <w:kern w:val="2"/>
          <w14:ligatures w14:val="standardContextual"/>
        </w:rPr>
        <w:t xml:space="preserve">. </w:t>
      </w:r>
    </w:p>
    <w:p w14:paraId="45F43F8F" w14:textId="77777777" w:rsidR="00362B08" w:rsidRPr="0042693D" w:rsidRDefault="00C232EB">
      <w:pPr>
        <w:numPr>
          <w:ilvl w:val="0"/>
          <w:numId w:val="83"/>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לצורך כך, הזוכה מתחייב להתחבר על חשבונו לכספת הווירטואלית האמורה</w:t>
      </w:r>
      <w:r w:rsidRPr="0042693D">
        <w:rPr>
          <w:rFonts w:eastAsia="Aptos"/>
          <w:caps w:val="0"/>
          <w:kern w:val="2"/>
          <w14:ligatures w14:val="standardContextual"/>
        </w:rPr>
        <w:t xml:space="preserve">. </w:t>
      </w:r>
    </w:p>
    <w:p w14:paraId="463734E7" w14:textId="77777777" w:rsidR="00362B08" w:rsidRPr="0042693D" w:rsidRDefault="00C232EB">
      <w:pPr>
        <w:numPr>
          <w:ilvl w:val="0"/>
          <w:numId w:val="83"/>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משיכת הקובץ והנתונים מהכספת היא באחריות הספק הבלעדית</w:t>
      </w:r>
      <w:r w:rsidRPr="0042693D">
        <w:rPr>
          <w:rFonts w:eastAsia="Aptos"/>
          <w:caps w:val="0"/>
          <w:kern w:val="2"/>
          <w14:ligatures w14:val="standardContextual"/>
        </w:rPr>
        <w:t xml:space="preserve">. </w:t>
      </w:r>
    </w:p>
    <w:p w14:paraId="4EF56798" w14:textId="77777777" w:rsidR="000036ED" w:rsidRDefault="00C232EB">
      <w:pPr>
        <w:numPr>
          <w:ilvl w:val="0"/>
          <w:numId w:val="83"/>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קיומה של כספת ייעודית: כחלק בלתי נפרד ממתן השירות על הספק חלה חובה על קיומה של כספת וירטואלית מאובטחת בין המזמין לבין בית הדפוס של הספק, לטובת משלוח שוטף ומאובטח של כלל המכתבים של המזמין.</w:t>
      </w:r>
      <w:r>
        <w:rPr>
          <w:rFonts w:eastAsia="Aptos" w:hint="cs"/>
          <w:caps w:val="0"/>
          <w:kern w:val="2"/>
          <w:rtl/>
          <w14:ligatures w14:val="standardContextual"/>
        </w:rPr>
        <w:t xml:space="preserve"> </w:t>
      </w:r>
    </w:p>
    <w:p w14:paraId="37941EB7" w14:textId="77777777" w:rsidR="000036ED" w:rsidRPr="000036ED" w:rsidRDefault="00C232EB">
      <w:pPr>
        <w:numPr>
          <w:ilvl w:val="0"/>
          <w:numId w:val="83"/>
        </w:numPr>
        <w:spacing w:after="160" w:line="259" w:lineRule="auto"/>
        <w:jc w:val="both"/>
        <w:rPr>
          <w:rFonts w:eastAsia="Aptos"/>
          <w:caps w:val="0"/>
          <w:kern w:val="2"/>
          <w:rtl/>
          <w14:ligatures w14:val="standardContextual"/>
        </w:rPr>
      </w:pPr>
      <w:r w:rsidRPr="000036ED">
        <w:rPr>
          <w:rFonts w:eastAsia="Aptos" w:hint="cs"/>
          <w:caps w:val="0"/>
          <w:kern w:val="2"/>
          <w:rtl/>
          <w14:ligatures w14:val="standardContextual"/>
        </w:rPr>
        <w:t>לאחר</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המשלוח</w:t>
      </w:r>
      <w:r>
        <w:rPr>
          <w:rFonts w:eastAsia="Aptos" w:hint="cs"/>
          <w:caps w:val="0"/>
          <w:kern w:val="2"/>
          <w:rtl/>
          <w14:ligatures w14:val="standardContextual"/>
        </w:rPr>
        <w:t>, הספק יעביר למזמין</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את</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הקבצים</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לטובת</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תיוק</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בתיק</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התאגיד</w:t>
      </w:r>
      <w:r w:rsidRPr="000036ED">
        <w:rPr>
          <w:rFonts w:eastAsia="Aptos"/>
          <w:caps w:val="0"/>
          <w:kern w:val="2"/>
          <w:rtl/>
          <w14:ligatures w14:val="standardContextual"/>
        </w:rPr>
        <w:t>/</w:t>
      </w:r>
      <w:r w:rsidRPr="000036ED">
        <w:rPr>
          <w:rFonts w:eastAsia="Aptos" w:hint="cs"/>
          <w:caps w:val="0"/>
          <w:kern w:val="2"/>
          <w:rtl/>
          <w14:ligatures w14:val="standardContextual"/>
        </w:rPr>
        <w:t>שמירה</w:t>
      </w:r>
      <w:r w:rsidRPr="000036ED">
        <w:rPr>
          <w:rFonts w:eastAsia="Aptos"/>
          <w:caps w:val="0"/>
          <w:kern w:val="2"/>
          <w:rtl/>
          <w14:ligatures w14:val="standardContextual"/>
        </w:rPr>
        <w:t xml:space="preserve"> </w:t>
      </w:r>
      <w:r>
        <w:rPr>
          <w:rFonts w:eastAsia="Aptos" w:hint="cs"/>
          <w:caps w:val="0"/>
          <w:kern w:val="2"/>
          <w:rtl/>
          <w14:ligatures w14:val="standardContextual"/>
        </w:rPr>
        <w:t>אצל המזמין</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לטובת</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מעקב</w:t>
      </w:r>
      <w:r w:rsidRPr="000036ED">
        <w:rPr>
          <w:rFonts w:eastAsia="Aptos"/>
          <w:caps w:val="0"/>
          <w:kern w:val="2"/>
          <w:rtl/>
          <w14:ligatures w14:val="standardContextual"/>
        </w:rPr>
        <w:t>.</w:t>
      </w:r>
    </w:p>
    <w:p w14:paraId="486B2CEB" w14:textId="77777777" w:rsidR="0058440E" w:rsidRPr="0042693D" w:rsidRDefault="00C232EB">
      <w:pPr>
        <w:numPr>
          <w:ilvl w:val="0"/>
          <w:numId w:val="83"/>
        </w:numPr>
        <w:spacing w:after="160" w:line="259" w:lineRule="auto"/>
        <w:jc w:val="both"/>
        <w:rPr>
          <w:rFonts w:eastAsia="Aptos"/>
          <w:caps w:val="0"/>
          <w:kern w:val="2"/>
          <w14:ligatures w14:val="standardContextual"/>
        </w:rPr>
      </w:pPr>
      <w:r w:rsidRPr="000036ED">
        <w:rPr>
          <w:rFonts w:eastAsia="Aptos" w:hint="cs"/>
          <w:caps w:val="0"/>
          <w:kern w:val="2"/>
          <w:rtl/>
          <w14:ligatures w14:val="standardContextual"/>
        </w:rPr>
        <w:t>כמו</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כן</w:t>
      </w:r>
      <w:r w:rsidRPr="000036ED">
        <w:rPr>
          <w:rFonts w:eastAsia="Aptos"/>
          <w:caps w:val="0"/>
          <w:kern w:val="2"/>
          <w:rtl/>
          <w14:ligatures w14:val="standardContextual"/>
        </w:rPr>
        <w:t xml:space="preserve"> </w:t>
      </w:r>
      <w:r>
        <w:rPr>
          <w:rFonts w:eastAsia="Aptos" w:hint="cs"/>
          <w:caps w:val="0"/>
          <w:kern w:val="2"/>
          <w:rtl/>
          <w14:ligatures w14:val="standardContextual"/>
        </w:rPr>
        <w:t>הספק יאפשר למזמין</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להתחקות</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אחר</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משלוח</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הדואר</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לרבות</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קבלת</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חיווי</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על</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דואר</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חוזר</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שליחה</w:t>
      </w:r>
      <w:r w:rsidRPr="000036ED">
        <w:rPr>
          <w:rFonts w:eastAsia="Aptos"/>
          <w:caps w:val="0"/>
          <w:kern w:val="2"/>
          <w:rtl/>
          <w14:ligatures w14:val="standardContextual"/>
        </w:rPr>
        <w:t xml:space="preserve"> </w:t>
      </w:r>
      <w:r w:rsidRPr="000036ED">
        <w:rPr>
          <w:rFonts w:eastAsia="Aptos" w:hint="cs"/>
          <w:caps w:val="0"/>
          <w:kern w:val="2"/>
          <w:rtl/>
          <w14:ligatures w14:val="standardContextual"/>
        </w:rPr>
        <w:t>ברשום</w:t>
      </w:r>
      <w:r w:rsidRPr="000036ED">
        <w:rPr>
          <w:rFonts w:eastAsia="Aptos"/>
          <w:caps w:val="0"/>
          <w:kern w:val="2"/>
          <w:rtl/>
          <w14:ligatures w14:val="standardContextual"/>
        </w:rPr>
        <w:t xml:space="preserve"> </w:t>
      </w:r>
      <w:proofErr w:type="spellStart"/>
      <w:r w:rsidRPr="000036ED">
        <w:rPr>
          <w:rFonts w:eastAsia="Aptos" w:hint="cs"/>
          <w:caps w:val="0"/>
          <w:kern w:val="2"/>
          <w:rtl/>
          <w14:ligatures w14:val="standardContextual"/>
        </w:rPr>
        <w:t>וכו</w:t>
      </w:r>
      <w:proofErr w:type="spellEnd"/>
      <w:r>
        <w:rPr>
          <w:rFonts w:eastAsia="Aptos" w:hint="cs"/>
          <w:caps w:val="0"/>
          <w:kern w:val="2"/>
          <w:rtl/>
          <w14:ligatures w14:val="standardContextual"/>
        </w:rPr>
        <w:t>'.</w:t>
      </w:r>
    </w:p>
    <w:p w14:paraId="52A7166D" w14:textId="77777777" w:rsidR="0058440E" w:rsidRPr="0042693D" w:rsidRDefault="00C232EB">
      <w:pPr>
        <w:numPr>
          <w:ilvl w:val="0"/>
          <w:numId w:val="83"/>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אחריות לאינטגרציה: כל נושא האינטגרציה, אבטחת המידע והתממשקות המערכות הטכנולוגיות יבוצע ללא כל שינוי או פיתוח מבחינת משרד המשפטים. ככל שנדרשות התאמות, שינויים או פיתוחים טכנולוגיים לצורך חיבור לכספת או למערכות המשרד (לרבות ממשל זמין), אלו יבוצעו באופן בלעדי על ידי הספק.  </w:t>
      </w:r>
    </w:p>
    <w:p w14:paraId="6F143261" w14:textId="77777777" w:rsidR="00362B08" w:rsidRPr="0042693D" w:rsidRDefault="00C232EB" w:rsidP="00362B08">
      <w:pPr>
        <w:spacing w:after="160" w:line="259" w:lineRule="auto"/>
        <w:jc w:val="both"/>
        <w:rPr>
          <w:rFonts w:eastAsia="Aptos"/>
          <w:b/>
          <w:bCs/>
          <w:caps w:val="0"/>
          <w:kern w:val="2"/>
          <w14:ligatures w14:val="standardContextual"/>
        </w:rPr>
      </w:pPr>
      <w:proofErr w:type="gramStart"/>
      <w:r w:rsidRPr="0042693D">
        <w:rPr>
          <w:rFonts w:eastAsia="Aptos"/>
          <w:b/>
          <w:bCs/>
          <w:caps w:val="0"/>
          <w:kern w:val="2"/>
          <w14:ligatures w14:val="standardContextual"/>
        </w:rPr>
        <w:t xml:space="preserve">2.3 </w:t>
      </w:r>
      <w:r w:rsidRPr="0042693D">
        <w:rPr>
          <w:rFonts w:eastAsia="Aptos"/>
          <w:b/>
          <w:bCs/>
          <w:caps w:val="0"/>
          <w:kern w:val="2"/>
          <w:rtl/>
          <w14:ligatures w14:val="standardContextual"/>
        </w:rPr>
        <w:t xml:space="preserve"> רכיבי</w:t>
      </w:r>
      <w:proofErr w:type="gramEnd"/>
      <w:r w:rsidRPr="0042693D">
        <w:rPr>
          <w:rFonts w:eastAsia="Aptos"/>
          <w:b/>
          <w:bCs/>
          <w:caps w:val="0"/>
          <w:kern w:val="2"/>
          <w:rtl/>
          <w14:ligatures w14:val="standardContextual"/>
        </w:rPr>
        <w:t xml:space="preserve"> דפוס, הפקה וקיפול</w:t>
      </w:r>
    </w:p>
    <w:p w14:paraId="74DDAAD2" w14:textId="77777777" w:rsidR="00362B08" w:rsidRPr="0042693D" w:rsidRDefault="00C232EB" w:rsidP="00362B08">
      <w:p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הספק יספק את הרכיבים והשירותים הבאים לפי דרישה</w:t>
      </w:r>
      <w:r w:rsidRPr="0042693D">
        <w:rPr>
          <w:rFonts w:eastAsia="Aptos"/>
          <w:caps w:val="0"/>
          <w:kern w:val="2"/>
          <w14:ligatures w14:val="standardContextual"/>
        </w:rPr>
        <w:t xml:space="preserve">: </w:t>
      </w:r>
    </w:p>
    <w:p w14:paraId="76EF3698" w14:textId="77777777" w:rsidR="00362B08" w:rsidRPr="0042693D" w:rsidRDefault="00C232EB">
      <w:pPr>
        <w:numPr>
          <w:ilvl w:val="0"/>
          <w:numId w:val="84"/>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הדפסת נתונים משתנים</w:t>
      </w:r>
      <w:r w:rsidRPr="0042693D">
        <w:rPr>
          <w:rFonts w:eastAsia="Aptos"/>
          <w:b/>
          <w:bCs/>
          <w:caps w:val="0"/>
          <w:kern w:val="2"/>
          <w14:ligatures w14:val="standardContextual"/>
        </w:rPr>
        <w:t>:</w:t>
      </w:r>
      <w:r w:rsidRPr="0042693D">
        <w:rPr>
          <w:rFonts w:eastAsia="Aptos"/>
          <w:caps w:val="0"/>
          <w:kern w:val="2"/>
          <w14:ligatures w14:val="standardContextual"/>
        </w:rPr>
        <w:t xml:space="preserve"> </w:t>
      </w:r>
      <w:r w:rsidRPr="0042693D">
        <w:rPr>
          <w:rFonts w:eastAsia="Aptos"/>
          <w:caps w:val="0"/>
          <w:kern w:val="2"/>
          <w:rtl/>
          <w14:ligatures w14:val="standardContextual"/>
        </w:rPr>
        <w:t>הדפסת הודעות, מכתבים ותזכורות בהתאם לפורמט שאושר ולנתונים שהועברו</w:t>
      </w:r>
      <w:r w:rsidRPr="0042693D">
        <w:rPr>
          <w:rFonts w:eastAsia="Aptos"/>
          <w:caps w:val="0"/>
          <w:kern w:val="2"/>
          <w14:ligatures w14:val="standardContextual"/>
        </w:rPr>
        <w:t xml:space="preserve">. </w:t>
      </w:r>
    </w:p>
    <w:p w14:paraId="520E4C3F" w14:textId="77777777" w:rsidR="00362B08" w:rsidRPr="0042693D" w:rsidRDefault="00C232EB">
      <w:pPr>
        <w:numPr>
          <w:ilvl w:val="0"/>
          <w:numId w:val="84"/>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מפרט נייר בסיסי</w:t>
      </w:r>
      <w:r w:rsidRPr="0042693D">
        <w:rPr>
          <w:rFonts w:eastAsia="Aptos"/>
          <w:b/>
          <w:bCs/>
          <w:caps w:val="0"/>
          <w:kern w:val="2"/>
          <w14:ligatures w14:val="standardContextual"/>
        </w:rPr>
        <w:t>:</w:t>
      </w:r>
      <w:r w:rsidRPr="0042693D">
        <w:rPr>
          <w:rFonts w:eastAsia="Aptos"/>
          <w:caps w:val="0"/>
          <w:kern w:val="2"/>
          <w14:ligatures w14:val="standardContextual"/>
        </w:rPr>
        <w:t xml:space="preserve"> </w:t>
      </w:r>
      <w:r w:rsidRPr="0042693D">
        <w:rPr>
          <w:rFonts w:eastAsia="Aptos"/>
          <w:caps w:val="0"/>
          <w:kern w:val="2"/>
          <w:rtl/>
          <w14:ligatures w14:val="standardContextual"/>
        </w:rPr>
        <w:t>סוג נייר נטול עץ, 90 גרם; מידות</w:t>
      </w:r>
      <w:r w:rsidRPr="0042693D">
        <w:rPr>
          <w:rFonts w:eastAsia="Aptos"/>
          <w:caps w:val="0"/>
          <w:kern w:val="2"/>
          <w14:ligatures w14:val="standardContextual"/>
        </w:rPr>
        <w:t xml:space="preserve"> A4 </w:t>
      </w:r>
      <w:r w:rsidRPr="0042693D">
        <w:rPr>
          <w:rFonts w:eastAsia="Aptos"/>
          <w:caps w:val="0"/>
          <w:kern w:val="2"/>
          <w:rtl/>
          <w14:ligatures w14:val="standardContextual"/>
        </w:rPr>
        <w:t>(210×297 מ"מ); הדפסה דו-צדדית בצבע כחול</w:t>
      </w:r>
      <w:r w:rsidRPr="0042693D">
        <w:rPr>
          <w:rFonts w:eastAsia="Aptos"/>
          <w:caps w:val="0"/>
          <w:kern w:val="2"/>
          <w14:ligatures w14:val="standardContextual"/>
        </w:rPr>
        <w:t xml:space="preserve"> REFLEX. </w:t>
      </w:r>
      <w:r w:rsidR="00233BB1">
        <w:rPr>
          <w:rFonts w:eastAsia="Aptos" w:hint="cs"/>
          <w:caps w:val="0"/>
          <w:kern w:val="2"/>
          <w:rtl/>
          <w14:ligatures w14:val="standardContextual"/>
        </w:rPr>
        <w:t>או צבעוני בהתאם לדרישה.</w:t>
      </w:r>
    </w:p>
    <w:p w14:paraId="098FDD70" w14:textId="77777777" w:rsidR="00362B08" w:rsidRPr="0042693D" w:rsidRDefault="00C232EB">
      <w:pPr>
        <w:numPr>
          <w:ilvl w:val="0"/>
          <w:numId w:val="84"/>
        </w:numPr>
        <w:spacing w:after="160" w:line="259" w:lineRule="auto"/>
        <w:jc w:val="both"/>
        <w:rPr>
          <w:rFonts w:eastAsia="Aptos"/>
          <w:caps w:val="0"/>
          <w:kern w:val="2"/>
          <w14:ligatures w14:val="standardContextual"/>
        </w:rPr>
      </w:pPr>
      <w:proofErr w:type="spellStart"/>
      <w:r w:rsidRPr="0042693D">
        <w:rPr>
          <w:rFonts w:eastAsia="Aptos"/>
          <w:b/>
          <w:bCs/>
          <w:caps w:val="0"/>
          <w:kern w:val="2"/>
          <w:rtl/>
          <w14:ligatures w14:val="standardContextual"/>
        </w:rPr>
        <w:t>פרפורציה</w:t>
      </w:r>
      <w:proofErr w:type="spellEnd"/>
      <w:r w:rsidR="00233BB1">
        <w:rPr>
          <w:rFonts w:eastAsia="Aptos" w:hint="cs"/>
          <w:b/>
          <w:bCs/>
          <w:caps w:val="0"/>
          <w:kern w:val="2"/>
          <w:rtl/>
          <w14:ligatures w14:val="standardContextual"/>
        </w:rPr>
        <w:t>:</w:t>
      </w:r>
      <w:r w:rsidRPr="0042693D">
        <w:rPr>
          <w:rFonts w:eastAsia="Aptos"/>
          <w:caps w:val="0"/>
          <w:kern w:val="2"/>
          <w14:ligatures w14:val="standardContextual"/>
        </w:rPr>
        <w:t xml:space="preserve"> </w:t>
      </w:r>
      <w:r w:rsidRPr="0042693D">
        <w:rPr>
          <w:rFonts w:eastAsia="Aptos"/>
          <w:caps w:val="0"/>
          <w:kern w:val="2"/>
          <w:rtl/>
          <w14:ligatures w14:val="standardContextual"/>
        </w:rPr>
        <w:t xml:space="preserve">אספקת דפים עם </w:t>
      </w:r>
      <w:proofErr w:type="spellStart"/>
      <w:r w:rsidRPr="0042693D">
        <w:rPr>
          <w:rFonts w:eastAsia="Aptos"/>
          <w:caps w:val="0"/>
          <w:kern w:val="2"/>
          <w:rtl/>
          <w14:ligatures w14:val="standardContextual"/>
        </w:rPr>
        <w:t>פרפורציה</w:t>
      </w:r>
      <w:proofErr w:type="spellEnd"/>
      <w:r w:rsidRPr="0042693D">
        <w:rPr>
          <w:rFonts w:eastAsia="Aptos"/>
          <w:caps w:val="0"/>
          <w:kern w:val="2"/>
          <w:rtl/>
          <w14:ligatures w14:val="standardContextual"/>
        </w:rPr>
        <w:t xml:space="preserve"> (במרחק 10 ס"מ מתחתית הדף) לשימוש היחידות</w:t>
      </w:r>
      <w:r w:rsidRPr="0042693D">
        <w:rPr>
          <w:rFonts w:eastAsia="Aptos"/>
          <w:caps w:val="0"/>
          <w:kern w:val="2"/>
          <w14:ligatures w14:val="standardContextual"/>
        </w:rPr>
        <w:t xml:space="preserve">. </w:t>
      </w:r>
    </w:p>
    <w:p w14:paraId="6F2ECF47" w14:textId="77777777" w:rsidR="00362B08" w:rsidRPr="0042693D" w:rsidRDefault="00C232EB">
      <w:pPr>
        <w:numPr>
          <w:ilvl w:val="0"/>
          <w:numId w:val="84"/>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מעטפות ותזכורות</w:t>
      </w:r>
      <w:r w:rsidRPr="0042693D">
        <w:rPr>
          <w:rFonts w:eastAsia="Aptos"/>
          <w:b/>
          <w:bCs/>
          <w:caps w:val="0"/>
          <w:kern w:val="2"/>
          <w14:ligatures w14:val="standardContextual"/>
        </w:rPr>
        <w:t>:</w:t>
      </w:r>
      <w:r w:rsidRPr="0042693D">
        <w:rPr>
          <w:rFonts w:eastAsia="Aptos"/>
          <w:caps w:val="0"/>
          <w:kern w:val="2"/>
          <w14:ligatures w14:val="standardContextual"/>
        </w:rPr>
        <w:t xml:space="preserve"> </w:t>
      </w:r>
      <w:r w:rsidRPr="0042693D">
        <w:rPr>
          <w:rFonts w:eastAsia="Aptos"/>
          <w:caps w:val="0"/>
          <w:kern w:val="2"/>
          <w:rtl/>
          <w14:ligatures w14:val="standardContextual"/>
        </w:rPr>
        <w:t xml:space="preserve">הפקת מכתבים </w:t>
      </w:r>
      <w:proofErr w:type="spellStart"/>
      <w:r w:rsidRPr="0042693D">
        <w:rPr>
          <w:rFonts w:eastAsia="Aptos"/>
          <w:caps w:val="0"/>
          <w:kern w:val="2"/>
          <w:rtl/>
          <w14:ligatures w14:val="standardContextual"/>
        </w:rPr>
        <w:t>ומעטפיות</w:t>
      </w:r>
      <w:proofErr w:type="spellEnd"/>
      <w:r w:rsidRPr="0042693D">
        <w:rPr>
          <w:rFonts w:eastAsia="Aptos"/>
          <w:caps w:val="0"/>
          <w:kern w:val="2"/>
          <w:rtl/>
          <w14:ligatures w14:val="standardContextual"/>
        </w:rPr>
        <w:t xml:space="preserve"> מיוחדות לצורך תזכורות לחייבים, קיפול טפסים ממוכן לתוך מעטפות, ואספקת מעטפות החזר (מנגנון "שלף קל" </w:t>
      </w:r>
      <w:proofErr w:type="spellStart"/>
      <w:r w:rsidRPr="0042693D">
        <w:rPr>
          <w:rFonts w:eastAsia="Aptos"/>
          <w:caps w:val="0"/>
          <w:kern w:val="2"/>
          <w:rtl/>
          <w14:ligatures w14:val="standardContextual"/>
        </w:rPr>
        <w:t>ופרפורציה</w:t>
      </w:r>
      <w:proofErr w:type="spellEnd"/>
      <w:r w:rsidRPr="0042693D">
        <w:rPr>
          <w:rFonts w:eastAsia="Aptos"/>
          <w:caps w:val="0"/>
          <w:kern w:val="2"/>
          <w:rtl/>
          <w14:ligatures w14:val="standardContextual"/>
        </w:rPr>
        <w:t>) המאפשרות משלוח חזרה מהמוטב לשולח ללא עלות למוטב</w:t>
      </w:r>
      <w:r w:rsidRPr="0042693D">
        <w:rPr>
          <w:rFonts w:eastAsia="Aptos"/>
          <w:caps w:val="0"/>
          <w:kern w:val="2"/>
          <w14:ligatures w14:val="standardContextual"/>
        </w:rPr>
        <w:t xml:space="preserve">. </w:t>
      </w:r>
    </w:p>
    <w:p w14:paraId="71D2BC78" w14:textId="77777777" w:rsidR="005A7F1F" w:rsidRPr="0042693D" w:rsidRDefault="00C232EB">
      <w:pPr>
        <w:numPr>
          <w:ilvl w:val="0"/>
          <w:numId w:val="84"/>
        </w:numPr>
        <w:spacing w:after="160" w:line="259" w:lineRule="auto"/>
        <w:jc w:val="both"/>
        <w:rPr>
          <w:rFonts w:eastAsia="Aptos"/>
          <w:caps w:val="0"/>
          <w:kern w:val="2"/>
          <w:rtl/>
          <w14:ligatures w14:val="standardContextual"/>
        </w:rPr>
      </w:pPr>
      <w:r w:rsidRPr="0042693D">
        <w:rPr>
          <w:rFonts w:eastAsia="Aptos"/>
          <w:b/>
          <w:bCs/>
          <w:caps w:val="0"/>
          <w:kern w:val="2"/>
          <w:rtl/>
          <w14:ligatures w14:val="standardContextual"/>
        </w:rPr>
        <w:t xml:space="preserve">פתרון למסמכים מרובי דפים (כגון תקנות סדר דין אזרחי): </w:t>
      </w:r>
      <w:r w:rsidRPr="0042693D">
        <w:rPr>
          <w:rFonts w:eastAsia="Aptos"/>
          <w:caps w:val="0"/>
          <w:kern w:val="2"/>
          <w:rtl/>
          <w14:ligatures w14:val="standardContextual"/>
        </w:rPr>
        <w:t>עבור הפקת מסמכים מרובי דפים (מסמך המכיל נפח של עד ומעל 100 דפים), מחויב הספק לספק פתרון הפקה, כריכה ואריזה מלא, המאפשר את שליחת המסמך כיחידה אחת אחודה ללא כל פיצול של המסמך, וזאת בהתאמה מלאה על פי תקנות סדר הדין האזרחי.</w:t>
      </w:r>
    </w:p>
    <w:p w14:paraId="3C95342A" w14:textId="77777777" w:rsidR="005A7F1F" w:rsidRDefault="00C232EB">
      <w:pPr>
        <w:numPr>
          <w:ilvl w:val="0"/>
          <w:numId w:val="84"/>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מוצרי דפוס ממותגים נוספים (סטנדרטיים):</w:t>
      </w:r>
      <w:r w:rsidRPr="0042693D">
        <w:rPr>
          <w:rFonts w:eastAsia="Aptos"/>
          <w:caps w:val="0"/>
          <w:kern w:val="2"/>
          <w:rtl/>
          <w14:ligatures w14:val="standardContextual"/>
        </w:rPr>
        <w:t xml:space="preserve"> לפי דרישת יחידות המשרד השונות, יספק הספק מוצרי דפוס נלווים וממותגים כדוגמת: מחברות ממותגות, פולדרים לקבלת/מתן תעודה עשויים קטיפה, חוברות מידע מקצועיות (כגון חוברת "תאגידו"), רול-אפים ממותגים לפי קורסים והדרכות, או כל מוצר דפוס סטנדרטי אחר לשימוש המשרד.</w:t>
      </w:r>
    </w:p>
    <w:p w14:paraId="225C802B" w14:textId="43CD5A96" w:rsidR="00BB1639" w:rsidRPr="00BB1639" w:rsidRDefault="00BB1639" w:rsidP="00BB1639">
      <w:pPr>
        <w:numPr>
          <w:ilvl w:val="0"/>
          <w:numId w:val="84"/>
        </w:numPr>
        <w:spacing w:after="160" w:line="259" w:lineRule="auto"/>
        <w:jc w:val="both"/>
        <w:rPr>
          <w:rFonts w:eastAsia="Aptos"/>
          <w:b/>
          <w:bCs/>
          <w:caps w:val="0"/>
          <w:kern w:val="2"/>
          <w14:ligatures w14:val="standardContextual"/>
        </w:rPr>
      </w:pPr>
      <w:r w:rsidRPr="00BB1639">
        <w:rPr>
          <w:rFonts w:eastAsia="Aptos"/>
          <w:b/>
          <w:bCs/>
          <w:caps w:val="0"/>
          <w:kern w:val="2"/>
          <w:rtl/>
          <w14:ligatures w14:val="standardContextual"/>
        </w:rPr>
        <w:t xml:space="preserve">הדפסה ומגנוט של שוברים </w:t>
      </w:r>
      <w:r>
        <w:rPr>
          <w:rFonts w:eastAsia="Aptos" w:hint="cs"/>
          <w:b/>
          <w:bCs/>
          <w:caps w:val="0"/>
          <w:kern w:val="2"/>
          <w:rtl/>
          <w14:ligatures w14:val="standardContextual"/>
        </w:rPr>
        <w:t xml:space="preserve">- </w:t>
      </w:r>
      <w:r w:rsidRPr="00BB1639">
        <w:rPr>
          <w:rFonts w:eastAsia="Aptos"/>
          <w:caps w:val="0"/>
          <w:kern w:val="2"/>
          <w:rtl/>
          <w14:ligatures w14:val="standardContextual"/>
        </w:rPr>
        <w:t>הספק ידפיס הודעות תשלום/חומר נילווה בהתאם לפורמט/לעיצוב שאושר על ידי המשרד ולנתונים שהועברו על ידי המשרד.</w:t>
      </w:r>
      <w:r>
        <w:rPr>
          <w:rFonts w:eastAsia="Aptos" w:hint="cs"/>
          <w:b/>
          <w:bCs/>
          <w:caps w:val="0"/>
          <w:kern w:val="2"/>
          <w:rtl/>
          <w14:ligatures w14:val="standardContextual"/>
        </w:rPr>
        <w:t xml:space="preserve"> </w:t>
      </w:r>
      <w:r w:rsidRPr="00BB1639">
        <w:rPr>
          <w:rFonts w:eastAsia="Aptos"/>
          <w:caps w:val="0"/>
          <w:kern w:val="2"/>
          <w:rtl/>
          <w14:ligatures w14:val="standardContextual"/>
        </w:rPr>
        <w:t>שוברי התשלום יהיו טפסים מגנטיים בהתאם לתקן ישראלי – ת"י 1947 (1998) חשוון תשנ"ט-נובמבר 1998 (כלומר טפסים עם שורה המודפסת בדיו מגנטית), ובהתאם להנחיות בנק הדואר, כפי שיהיו מעת לעת.</w:t>
      </w:r>
    </w:p>
    <w:p w14:paraId="42FF10BD" w14:textId="77777777" w:rsidR="00362B08" w:rsidRPr="0042693D" w:rsidRDefault="00C232EB" w:rsidP="00362B08">
      <w:pPr>
        <w:spacing w:after="160" w:line="259" w:lineRule="auto"/>
        <w:jc w:val="both"/>
        <w:rPr>
          <w:rFonts w:eastAsia="Aptos"/>
          <w:b/>
          <w:bCs/>
          <w:caps w:val="0"/>
          <w:kern w:val="2"/>
          <w14:ligatures w14:val="standardContextual"/>
        </w:rPr>
      </w:pPr>
      <w:proofErr w:type="gramStart"/>
      <w:r w:rsidRPr="0042693D">
        <w:rPr>
          <w:rFonts w:eastAsia="Aptos"/>
          <w:b/>
          <w:bCs/>
          <w:caps w:val="0"/>
          <w:kern w:val="2"/>
          <w14:ligatures w14:val="standardContextual"/>
        </w:rPr>
        <w:t xml:space="preserve">2.4 </w:t>
      </w:r>
      <w:r w:rsidRPr="0042693D">
        <w:rPr>
          <w:rFonts w:eastAsia="Aptos"/>
          <w:b/>
          <w:bCs/>
          <w:caps w:val="0"/>
          <w:kern w:val="2"/>
          <w:rtl/>
          <w14:ligatures w14:val="standardContextual"/>
        </w:rPr>
        <w:t xml:space="preserve"> לוגיסטיקה</w:t>
      </w:r>
      <w:proofErr w:type="gramEnd"/>
      <w:r w:rsidRPr="0042693D">
        <w:rPr>
          <w:rFonts w:eastAsia="Aptos"/>
          <w:b/>
          <w:bCs/>
          <w:caps w:val="0"/>
          <w:kern w:val="2"/>
          <w:rtl/>
          <w14:ligatures w14:val="standardContextual"/>
        </w:rPr>
        <w:t>, הפצה ודיוור ישיר</w:t>
      </w:r>
    </w:p>
    <w:p w14:paraId="4E320890" w14:textId="77777777" w:rsidR="00362B08" w:rsidRPr="0042693D" w:rsidRDefault="00C232EB">
      <w:pPr>
        <w:numPr>
          <w:ilvl w:val="0"/>
          <w:numId w:val="85"/>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אספקה פיזית לאתרים</w:t>
      </w:r>
      <w:r w:rsidRPr="0042693D">
        <w:rPr>
          <w:rFonts w:eastAsia="Aptos"/>
          <w:b/>
          <w:bCs/>
          <w:caps w:val="0"/>
          <w:kern w:val="2"/>
          <w14:ligatures w14:val="standardContextual"/>
        </w:rPr>
        <w:t>:</w:t>
      </w:r>
      <w:r w:rsidRPr="0042693D">
        <w:rPr>
          <w:rFonts w:eastAsia="Aptos"/>
          <w:caps w:val="0"/>
          <w:kern w:val="2"/>
          <w14:ligatures w14:val="standardContextual"/>
        </w:rPr>
        <w:t xml:space="preserve"> </w:t>
      </w:r>
      <w:r w:rsidRPr="0042693D">
        <w:rPr>
          <w:rFonts w:eastAsia="Aptos"/>
          <w:caps w:val="0"/>
          <w:kern w:val="2"/>
          <w:rtl/>
          <w14:ligatures w14:val="standardContextual"/>
        </w:rPr>
        <w:t>אריזה, העמסה, הובלה ופריקה לאתרי משרד המשפטים ברחבי הארץ (בהתאם לרשימת האתרים המפורטת בנספח ט')</w:t>
      </w:r>
      <w:r w:rsidRPr="0042693D">
        <w:rPr>
          <w:rFonts w:eastAsia="Aptos"/>
          <w:caps w:val="0"/>
          <w:kern w:val="2"/>
          <w14:ligatures w14:val="standardContextual"/>
        </w:rPr>
        <w:t xml:space="preserve">. </w:t>
      </w:r>
    </w:p>
    <w:p w14:paraId="707F5759" w14:textId="083094A6" w:rsidR="00362B08" w:rsidRPr="0042693D" w:rsidRDefault="00C232EB">
      <w:pPr>
        <w:numPr>
          <w:ilvl w:val="0"/>
          <w:numId w:val="85"/>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דיוור ישיר</w:t>
      </w:r>
      <w:r w:rsidRPr="0042693D">
        <w:rPr>
          <w:rFonts w:eastAsia="Aptos"/>
          <w:b/>
          <w:bCs/>
          <w:caps w:val="0"/>
          <w:kern w:val="2"/>
          <w14:ligatures w14:val="standardContextual"/>
        </w:rPr>
        <w:t>:</w:t>
      </w:r>
      <w:r w:rsidRPr="0042693D">
        <w:rPr>
          <w:rFonts w:eastAsia="Aptos"/>
          <w:caps w:val="0"/>
          <w:kern w:val="2"/>
          <w14:ligatures w14:val="standardContextual"/>
        </w:rPr>
        <w:t xml:space="preserve"> </w:t>
      </w:r>
      <w:r w:rsidRPr="0042693D">
        <w:rPr>
          <w:rFonts w:eastAsia="Aptos"/>
          <w:caps w:val="0"/>
          <w:kern w:val="2"/>
          <w:rtl/>
          <w14:ligatures w14:val="standardContextual"/>
        </w:rPr>
        <w:t>הפצת ההודעות והמכתבים לכתובת המצוינת על גבי הטפסים שיופקו</w:t>
      </w:r>
      <w:r w:rsidRPr="0042693D">
        <w:rPr>
          <w:rFonts w:eastAsia="Aptos"/>
          <w:caps w:val="0"/>
          <w:kern w:val="2"/>
          <w14:ligatures w14:val="standardContextual"/>
        </w:rPr>
        <w:t xml:space="preserve">. </w:t>
      </w:r>
      <w:r w:rsidRPr="0042693D">
        <w:rPr>
          <w:rFonts w:eastAsia="Aptos"/>
          <w:caps w:val="0"/>
          <w:kern w:val="2"/>
          <w:rtl/>
          <w14:ligatures w14:val="standardContextual"/>
        </w:rPr>
        <w:t xml:space="preserve">הדיוור יבוצע </w:t>
      </w:r>
      <w:r w:rsidR="00407F6C">
        <w:rPr>
          <w:rFonts w:eastAsia="Aptos" w:hint="cs"/>
          <w:caps w:val="0"/>
          <w:kern w:val="2"/>
          <w:rtl/>
          <w14:ligatures w14:val="standardContextual"/>
        </w:rPr>
        <w:t>על ידי</w:t>
      </w:r>
      <w:r w:rsidRPr="0042693D">
        <w:rPr>
          <w:rFonts w:eastAsia="Aptos"/>
          <w:caps w:val="0"/>
          <w:kern w:val="2"/>
          <w:rtl/>
          <w14:ligatures w14:val="standardContextual"/>
        </w:rPr>
        <w:t xml:space="preserve"> ספק מורשה בעל היתר תקף להפצת דואר כמותי</w:t>
      </w:r>
      <w:r w:rsidRPr="0042693D">
        <w:rPr>
          <w:rFonts w:eastAsia="Aptos"/>
          <w:caps w:val="0"/>
          <w:kern w:val="2"/>
          <w14:ligatures w14:val="standardContextual"/>
        </w:rPr>
        <w:t xml:space="preserve">. </w:t>
      </w:r>
    </w:p>
    <w:p w14:paraId="6046E5C5" w14:textId="77777777" w:rsidR="00362B08" w:rsidRPr="0042693D" w:rsidRDefault="00C232EB">
      <w:pPr>
        <w:numPr>
          <w:ilvl w:val="0"/>
          <w:numId w:val="85"/>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דיווח ובקרה</w:t>
      </w:r>
      <w:r w:rsidRPr="0042693D">
        <w:rPr>
          <w:rFonts w:eastAsia="Aptos"/>
          <w:b/>
          <w:bCs/>
          <w:caps w:val="0"/>
          <w:kern w:val="2"/>
          <w14:ligatures w14:val="standardContextual"/>
        </w:rPr>
        <w:t>:</w:t>
      </w:r>
      <w:r w:rsidRPr="0042693D">
        <w:rPr>
          <w:rFonts w:eastAsia="Aptos"/>
          <w:caps w:val="0"/>
          <w:kern w:val="2"/>
          <w14:ligatures w14:val="standardContextual"/>
        </w:rPr>
        <w:t xml:space="preserve"> </w:t>
      </w:r>
      <w:r w:rsidRPr="0042693D">
        <w:rPr>
          <w:rFonts w:eastAsia="Aptos"/>
          <w:caps w:val="0"/>
          <w:kern w:val="2"/>
          <w:rtl/>
          <w14:ligatures w14:val="standardContextual"/>
        </w:rPr>
        <w:t>בסיום כל פעולת דיוור, יועבר ליחידה הרלוונטית עותק של רשימת הדיוור על גבי מדיה דיגיטלית, במסגרתו יינתן מידע מפורט לגבי הפריטים שנשלחו, פריטים שטרם נשלחו, מועדי השליחה או החזרה</w:t>
      </w:r>
      <w:r w:rsidRPr="0042693D">
        <w:rPr>
          <w:rFonts w:eastAsia="Aptos"/>
          <w:caps w:val="0"/>
          <w:kern w:val="2"/>
          <w14:ligatures w14:val="standardContextual"/>
        </w:rPr>
        <w:t xml:space="preserve">. </w:t>
      </w:r>
    </w:p>
    <w:p w14:paraId="1AE99AE6" w14:textId="77777777" w:rsidR="005A7F1F" w:rsidRPr="0042693D" w:rsidRDefault="00C232EB">
      <w:pPr>
        <w:numPr>
          <w:ilvl w:val="0"/>
          <w:numId w:val="85"/>
        </w:numPr>
        <w:spacing w:after="160" w:line="259" w:lineRule="auto"/>
        <w:jc w:val="both"/>
        <w:rPr>
          <w:rFonts w:eastAsia="Aptos"/>
          <w:b/>
          <w:bCs/>
          <w:caps w:val="0"/>
          <w:kern w:val="2"/>
          <w14:ligatures w14:val="standardContextual"/>
        </w:rPr>
      </w:pPr>
      <w:r w:rsidRPr="0042693D">
        <w:rPr>
          <w:rFonts w:eastAsia="Aptos"/>
          <w:b/>
          <w:bCs/>
          <w:caps w:val="0"/>
          <w:kern w:val="2"/>
          <w:rtl/>
          <w14:ligatures w14:val="standardContextual"/>
        </w:rPr>
        <w:t>הגדרת סוגי המשלוח (רשום/רגיל</w:t>
      </w:r>
      <w:r w:rsidR="00233BB1">
        <w:rPr>
          <w:rFonts w:eastAsia="Aptos" w:hint="cs"/>
          <w:b/>
          <w:bCs/>
          <w:caps w:val="0"/>
          <w:kern w:val="2"/>
          <w:rtl/>
          <w14:ligatures w14:val="standardContextual"/>
        </w:rPr>
        <w:t>/ כמותי</w:t>
      </w:r>
      <w:r w:rsidRPr="0042693D">
        <w:rPr>
          <w:rFonts w:eastAsia="Aptos"/>
          <w:b/>
          <w:bCs/>
          <w:caps w:val="0"/>
          <w:kern w:val="2"/>
          <w:rtl/>
          <w14:ligatures w14:val="standardContextual"/>
        </w:rPr>
        <w:t>) וחובת מערכת המעקב (</w:t>
      </w:r>
      <w:r w:rsidRPr="0042693D">
        <w:rPr>
          <w:rFonts w:eastAsia="Aptos"/>
          <w:b/>
          <w:bCs/>
          <w:caps w:val="0"/>
          <w:kern w:val="2"/>
          <w14:ligatures w14:val="standardContextual"/>
        </w:rPr>
        <w:t>Tracking</w:t>
      </w:r>
      <w:r w:rsidRPr="0042693D">
        <w:rPr>
          <w:rFonts w:eastAsia="Aptos"/>
          <w:b/>
          <w:bCs/>
          <w:caps w:val="0"/>
          <w:kern w:val="2"/>
          <w:rtl/>
          <w14:ligatures w14:val="standardContextual"/>
        </w:rPr>
        <w:t>):</w:t>
      </w:r>
    </w:p>
    <w:p w14:paraId="0EE8255A" w14:textId="77777777" w:rsidR="005A7F1F" w:rsidRPr="0042693D" w:rsidRDefault="00C232EB">
      <w:pPr>
        <w:numPr>
          <w:ilvl w:val="1"/>
          <w:numId w:val="85"/>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סוגי הפצה: אריזה ואספקה פיזית לאתרי המשרד ברחבי הארץ, או הפצה ישירה לנמענים באמצעות: משלוח דואר רשום, משלוח מכתב רגיל, או משלוח </w:t>
      </w:r>
      <w:r w:rsidR="00233BB1">
        <w:rPr>
          <w:rFonts w:eastAsia="Aptos" w:hint="cs"/>
          <w:caps w:val="0"/>
          <w:kern w:val="2"/>
          <w:rtl/>
          <w14:ligatures w14:val="standardContextual"/>
        </w:rPr>
        <w:t>כמותי,</w:t>
      </w:r>
      <w:r w:rsidRPr="0042693D">
        <w:rPr>
          <w:rFonts w:eastAsia="Aptos"/>
          <w:caps w:val="0"/>
          <w:kern w:val="2"/>
          <w:rtl/>
          <w14:ligatures w14:val="standardContextual"/>
        </w:rPr>
        <w:t xml:space="preserve"> תזכורת.  </w:t>
      </w:r>
    </w:p>
    <w:p w14:paraId="7AED9F38" w14:textId="77777777" w:rsidR="005A7F1F" w:rsidRPr="0042693D" w:rsidRDefault="00C232EB">
      <w:pPr>
        <w:numPr>
          <w:ilvl w:val="1"/>
          <w:numId w:val="85"/>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מערך מעקב אחר מכתבים: באחריות הספק להפעיל ולנהל מערך מעקב מלא (</w:t>
      </w:r>
      <w:r w:rsidRPr="0042693D">
        <w:rPr>
          <w:rFonts w:eastAsia="Aptos"/>
          <w:caps w:val="0"/>
          <w:kern w:val="2"/>
          <w14:ligatures w14:val="standardContextual"/>
        </w:rPr>
        <w:t>End-to-End</w:t>
      </w:r>
      <w:r w:rsidRPr="0042693D">
        <w:rPr>
          <w:rFonts w:eastAsia="Aptos"/>
          <w:caps w:val="0"/>
          <w:kern w:val="2"/>
          <w:rtl/>
          <w14:ligatures w14:val="standardContextual"/>
        </w:rPr>
        <w:t xml:space="preserve">) אחר כל מכתב והודעה מרגע יציאתם מבית הדפוס ועד למסירתם ליעד. </w:t>
      </w:r>
    </w:p>
    <w:p w14:paraId="09022A06" w14:textId="77777777" w:rsidR="005A7F1F" w:rsidRPr="0042693D" w:rsidRDefault="00C232EB">
      <w:pPr>
        <w:numPr>
          <w:ilvl w:val="1"/>
          <w:numId w:val="85"/>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חובת עדכון היחידות: הספק מחויב לוודא כי המעקב מתבצע באופן שוטף בכלל יחידות המשרד מקבלות השירות, וכי נתוני המעקב והסטטוס (נמסר, בטיפול, דואר חוזר וכו') מעודכנים באופן קבוע ומועברים ליחידות המשרד הרלוונטיות.  </w:t>
      </w:r>
    </w:p>
    <w:p w14:paraId="3312D344" w14:textId="77777777" w:rsidR="00F33C54" w:rsidRPr="0042693D" w:rsidRDefault="00C232EB" w:rsidP="00F33C54">
      <w:pPr>
        <w:spacing w:after="160" w:line="259" w:lineRule="auto"/>
        <w:ind w:left="360"/>
        <w:jc w:val="both"/>
        <w:rPr>
          <w:rFonts w:eastAsia="Aptos"/>
          <w:b/>
          <w:bCs/>
          <w:caps w:val="0"/>
          <w:kern w:val="2"/>
          <w:rtl/>
          <w14:ligatures w14:val="standardContextual"/>
        </w:rPr>
      </w:pPr>
      <w:r w:rsidRPr="0042693D">
        <w:rPr>
          <w:rFonts w:eastAsia="Aptos"/>
          <w:b/>
          <w:bCs/>
          <w:caps w:val="0"/>
          <w:kern w:val="2"/>
          <w:rtl/>
          <w14:ligatures w14:val="standardContextual"/>
        </w:rPr>
        <w:t>2.5 מנגנוני בקרה ותפעול משלימים</w:t>
      </w:r>
    </w:p>
    <w:p w14:paraId="743F9C2F" w14:textId="77777777" w:rsidR="00F33C54" w:rsidRPr="0042693D" w:rsidRDefault="00C232EB">
      <w:pPr>
        <w:numPr>
          <w:ilvl w:val="0"/>
          <w:numId w:val="85"/>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טיפול בדואר חוזר:</w:t>
      </w:r>
      <w:r w:rsidRPr="0042693D">
        <w:rPr>
          <w:rFonts w:eastAsia="Aptos"/>
          <w:caps w:val="0"/>
          <w:kern w:val="2"/>
          <w:rtl/>
          <w14:ligatures w14:val="standardContextual"/>
        </w:rPr>
        <w:t xml:space="preserve"> הספק יקלוט את דברי הדואר הפיזיים אשר חזרו מהנמענים (לא אותרו/</w:t>
      </w:r>
      <w:proofErr w:type="spellStart"/>
      <w:r w:rsidRPr="0042693D">
        <w:rPr>
          <w:rFonts w:eastAsia="Aptos"/>
          <w:caps w:val="0"/>
          <w:kern w:val="2"/>
          <w:rtl/>
          <w14:ligatures w14:val="standardContextual"/>
        </w:rPr>
        <w:t>סורבו</w:t>
      </w:r>
      <w:proofErr w:type="spellEnd"/>
      <w:r w:rsidRPr="0042693D">
        <w:rPr>
          <w:rFonts w:eastAsia="Aptos"/>
          <w:caps w:val="0"/>
          <w:kern w:val="2"/>
          <w:rtl/>
          <w14:ligatures w14:val="standardContextual"/>
        </w:rPr>
        <w:t xml:space="preserve">). </w:t>
      </w:r>
    </w:p>
    <w:p w14:paraId="4757B807" w14:textId="77777777" w:rsidR="00F33C54" w:rsidRPr="0042693D" w:rsidRDefault="00C232EB">
      <w:pPr>
        <w:numPr>
          <w:ilvl w:val="0"/>
          <w:numId w:val="85"/>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הספק יזין את נתוני הפריטים שחזרו לתוך הדוח הדיגיטלי השבועי המועבר למשרד, ויבצע גריסה מאובטחת של המכתבים הפיזיים בתוך 48 שעות מקליטתם, בהתאם להנחיות חוק הגנת הפרטיות ואבטחת המידע של המשרד.  </w:t>
      </w:r>
    </w:p>
    <w:p w14:paraId="0B3BAF40" w14:textId="77777777" w:rsidR="00F33C54" w:rsidRDefault="00C232EB">
      <w:pPr>
        <w:numPr>
          <w:ilvl w:val="0"/>
          <w:numId w:val="85"/>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תדירות סריקת הכספות:</w:t>
      </w:r>
      <w:r w:rsidRPr="0042693D">
        <w:rPr>
          <w:rFonts w:eastAsia="Aptos"/>
          <w:caps w:val="0"/>
          <w:kern w:val="2"/>
          <w:rtl/>
          <w14:ligatures w14:val="standardContextual"/>
        </w:rPr>
        <w:t xml:space="preserve"> באחריות הספק הבלעדית לבצע סריקה ומשיכת קבצים מהכספת הווירטואלית המאובטחת לפחות פעמיים בכל יום עבודה (בשעות 09:00 ו-15:00). מניין לוחות הזמנים לביצוע (7 ימי עבודה) יחל אוטומטית מרגע העלאת קובץ דאטה תקין לכספת על ידי המשרד.  </w:t>
      </w:r>
    </w:p>
    <w:p w14:paraId="0BBEE167" w14:textId="77777777" w:rsidR="00ED096C" w:rsidRPr="0042693D" w:rsidRDefault="00C232EB">
      <w:pPr>
        <w:numPr>
          <w:ilvl w:val="0"/>
          <w:numId w:val="85"/>
        </w:numPr>
        <w:spacing w:after="160" w:line="259" w:lineRule="auto"/>
        <w:jc w:val="both"/>
        <w:rPr>
          <w:rFonts w:eastAsia="Aptos"/>
          <w:caps w:val="0"/>
          <w:kern w:val="2"/>
          <w:rtl/>
          <w14:ligatures w14:val="standardContextual"/>
        </w:rPr>
      </w:pPr>
      <w:r>
        <w:rPr>
          <w:rFonts w:eastAsia="Aptos" w:hint="cs"/>
          <w:caps w:val="0"/>
          <w:kern w:val="2"/>
          <w:rtl/>
          <w14:ligatures w14:val="standardContextual"/>
        </w:rPr>
        <w:t xml:space="preserve">אחת ליום יעביר הספק למשרד </w:t>
      </w:r>
      <w:r w:rsidRPr="00ED096C">
        <w:rPr>
          <w:rFonts w:eastAsia="Aptos"/>
          <w:caps w:val="0"/>
          <w:kern w:val="2"/>
          <w:rtl/>
          <w14:ligatures w14:val="standardContextual"/>
        </w:rPr>
        <w:t>ח</w:t>
      </w:r>
      <w:r>
        <w:rPr>
          <w:rFonts w:eastAsia="Aptos" w:hint="cs"/>
          <w:caps w:val="0"/>
          <w:kern w:val="2"/>
          <w:rtl/>
          <w14:ligatures w14:val="standardContextual"/>
        </w:rPr>
        <w:t>י</w:t>
      </w:r>
      <w:r w:rsidRPr="00ED096C">
        <w:rPr>
          <w:rFonts w:eastAsia="Aptos"/>
          <w:caps w:val="0"/>
          <w:kern w:val="2"/>
          <w:rtl/>
          <w14:ligatures w14:val="standardContextual"/>
        </w:rPr>
        <w:t xml:space="preserve">ווי </w:t>
      </w:r>
      <w:r>
        <w:rPr>
          <w:rFonts w:eastAsia="Aptos" w:hint="cs"/>
          <w:caps w:val="0"/>
          <w:kern w:val="2"/>
          <w:rtl/>
          <w14:ligatures w14:val="standardContextual"/>
        </w:rPr>
        <w:t>שוטף וסטטוס עדכני</w:t>
      </w:r>
      <w:r w:rsidRPr="00ED096C">
        <w:rPr>
          <w:rFonts w:eastAsia="Aptos"/>
          <w:caps w:val="0"/>
          <w:kern w:val="2"/>
          <w:rtl/>
          <w14:ligatures w14:val="standardContextual"/>
        </w:rPr>
        <w:t xml:space="preserve">, לדוגמא מכתבים בנושא משכונות </w:t>
      </w:r>
      <w:r>
        <w:rPr>
          <w:rFonts w:eastAsia="Aptos" w:hint="cs"/>
          <w:caps w:val="0"/>
          <w:kern w:val="2"/>
          <w:rtl/>
          <w14:ligatures w14:val="standardContextual"/>
        </w:rPr>
        <w:t xml:space="preserve">על מנת שהמזמין יוכל לוודא </w:t>
      </w:r>
      <w:r w:rsidRPr="00ED096C">
        <w:rPr>
          <w:rFonts w:eastAsia="Aptos"/>
          <w:caps w:val="0"/>
          <w:kern w:val="2"/>
          <w:rtl/>
          <w14:ligatures w14:val="standardContextual"/>
        </w:rPr>
        <w:t>ש</w:t>
      </w:r>
      <w:r>
        <w:rPr>
          <w:rFonts w:eastAsia="Aptos" w:hint="cs"/>
          <w:caps w:val="0"/>
          <w:kern w:val="2"/>
          <w:rtl/>
          <w14:ligatures w14:val="standardContextual"/>
        </w:rPr>
        <w:t xml:space="preserve">דבר הדואר </w:t>
      </w:r>
      <w:r w:rsidRPr="00ED096C">
        <w:rPr>
          <w:rFonts w:eastAsia="Aptos"/>
          <w:caps w:val="0"/>
          <w:kern w:val="2"/>
          <w:rtl/>
          <w14:ligatures w14:val="standardContextual"/>
        </w:rPr>
        <w:t>נשלח כדין</w:t>
      </w:r>
      <w:r>
        <w:rPr>
          <w:rFonts w:eastAsia="Aptos" w:hint="cs"/>
          <w:caps w:val="0"/>
          <w:kern w:val="2"/>
          <w:rtl/>
          <w14:ligatures w14:val="standardContextual"/>
        </w:rPr>
        <w:t>.</w:t>
      </w:r>
    </w:p>
    <w:p w14:paraId="34D9D3E8" w14:textId="77777777" w:rsidR="00362B08" w:rsidRPr="0042693D" w:rsidRDefault="00C232EB" w:rsidP="00362B08">
      <w:pPr>
        <w:spacing w:after="160" w:line="259" w:lineRule="auto"/>
        <w:jc w:val="both"/>
        <w:rPr>
          <w:rFonts w:eastAsia="Aptos"/>
          <w:b/>
          <w:bCs/>
          <w:caps w:val="0"/>
          <w:kern w:val="2"/>
          <w14:ligatures w14:val="standardContextual"/>
        </w:rPr>
      </w:pPr>
      <w:r w:rsidRPr="0042693D">
        <w:rPr>
          <w:rFonts w:eastAsia="Aptos"/>
          <w:b/>
          <w:bCs/>
          <w:caps w:val="0"/>
          <w:kern w:val="2"/>
          <w:rtl/>
          <w14:ligatures w14:val="standardContextual"/>
        </w:rPr>
        <w:t>פרק 3: אומדן, כמויות והשפעות דיגיטציה</w:t>
      </w:r>
    </w:p>
    <w:p w14:paraId="23A33A8F" w14:textId="366BA3A1" w:rsidR="00362B08" w:rsidRPr="0042693D" w:rsidRDefault="00C232EB" w:rsidP="00362B08">
      <w:pPr>
        <w:spacing w:after="160" w:line="259" w:lineRule="auto"/>
        <w:jc w:val="both"/>
        <w:rPr>
          <w:rFonts w:eastAsia="Aptos"/>
          <w:b/>
          <w:bCs/>
          <w:caps w:val="0"/>
          <w:kern w:val="2"/>
          <w14:ligatures w14:val="standardContextual"/>
        </w:rPr>
      </w:pPr>
      <w:proofErr w:type="gramStart"/>
      <w:r w:rsidRPr="0042693D">
        <w:rPr>
          <w:rFonts w:eastAsia="Aptos"/>
          <w:b/>
          <w:bCs/>
          <w:caps w:val="0"/>
          <w:kern w:val="2"/>
          <w14:ligatures w14:val="standardContextual"/>
        </w:rPr>
        <w:t xml:space="preserve">3.1 </w:t>
      </w:r>
      <w:r w:rsidR="003D225E">
        <w:rPr>
          <w:rFonts w:eastAsia="Aptos" w:hint="cs"/>
          <w:b/>
          <w:bCs/>
          <w:caps w:val="0"/>
          <w:kern w:val="2"/>
          <w:rtl/>
          <w14:ligatures w14:val="standardContextual"/>
        </w:rPr>
        <w:t xml:space="preserve"> </w:t>
      </w:r>
      <w:r w:rsidRPr="0042693D">
        <w:rPr>
          <w:rFonts w:eastAsia="Aptos"/>
          <w:b/>
          <w:bCs/>
          <w:caps w:val="0"/>
          <w:kern w:val="2"/>
          <w:rtl/>
          <w14:ligatures w14:val="standardContextual"/>
        </w:rPr>
        <w:t>אומדן</w:t>
      </w:r>
      <w:proofErr w:type="gramEnd"/>
      <w:r w:rsidRPr="0042693D">
        <w:rPr>
          <w:rFonts w:eastAsia="Aptos"/>
          <w:b/>
          <w:bCs/>
          <w:caps w:val="0"/>
          <w:kern w:val="2"/>
          <w:rtl/>
          <w14:ligatures w14:val="standardContextual"/>
        </w:rPr>
        <w:t xml:space="preserve"> נפחי פעילות שנתיים (הערכה)</w:t>
      </w:r>
    </w:p>
    <w:p w14:paraId="480A3A2B" w14:textId="77777777" w:rsidR="0042693D" w:rsidRDefault="00C232EB">
      <w:pPr>
        <w:numPr>
          <w:ilvl w:val="0"/>
          <w:numId w:val="86"/>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היקף כספי מוערך</w:t>
      </w:r>
      <w:r w:rsidRPr="0042693D">
        <w:rPr>
          <w:rFonts w:eastAsia="Aptos"/>
          <w:b/>
          <w:bCs/>
          <w:caps w:val="0"/>
          <w:kern w:val="2"/>
          <w14:ligatures w14:val="standardContextual"/>
        </w:rPr>
        <w:t>:</w:t>
      </w:r>
      <w:r w:rsidRPr="0042693D">
        <w:rPr>
          <w:rFonts w:eastAsia="Aptos"/>
          <w:caps w:val="0"/>
          <w:kern w:val="2"/>
          <w14:ligatures w14:val="standardContextual"/>
        </w:rPr>
        <w:t xml:space="preserve"> </w:t>
      </w:r>
      <w:r w:rsidRPr="0042693D">
        <w:rPr>
          <w:rFonts w:eastAsia="Aptos"/>
          <w:caps w:val="0"/>
          <w:kern w:val="2"/>
          <w:rtl/>
          <w14:ligatures w14:val="standardContextual"/>
        </w:rPr>
        <w:t>הפעילות הכוללת מוערכת בין 2 ל-4 מיליון ₪ בשנה</w:t>
      </w:r>
      <w:r w:rsidRPr="0042693D">
        <w:rPr>
          <w:rFonts w:eastAsia="Aptos"/>
          <w:caps w:val="0"/>
          <w:kern w:val="2"/>
          <w14:ligatures w14:val="standardContextual"/>
        </w:rPr>
        <w:t xml:space="preserve">. </w:t>
      </w:r>
      <w:r w:rsidR="000876AA">
        <w:rPr>
          <w:rFonts w:eastAsia="Aptos" w:hint="cs"/>
          <w:caps w:val="0"/>
          <w:kern w:val="2"/>
          <w:rtl/>
          <w14:ligatures w14:val="standardContextual"/>
        </w:rPr>
        <w:t xml:space="preserve"> למען הסר ספק המזמין לא מתחייב על היקף כלשהו.</w:t>
      </w:r>
    </w:p>
    <w:p w14:paraId="4B6662A1" w14:textId="77777777" w:rsidR="0042693D" w:rsidRPr="0042693D" w:rsidRDefault="00C232EB">
      <w:pPr>
        <w:numPr>
          <w:ilvl w:val="0"/>
          <w:numId w:val="86"/>
        </w:numPr>
        <w:spacing w:after="160" w:line="259" w:lineRule="auto"/>
        <w:jc w:val="both"/>
        <w:rPr>
          <w:rFonts w:eastAsia="Aptos"/>
          <w:caps w:val="0"/>
          <w:kern w:val="2"/>
          <w:sz w:val="28"/>
          <w:szCs w:val="28"/>
          <w:rtl/>
          <w14:ligatures w14:val="standardContextual"/>
        </w:rPr>
      </w:pPr>
      <w:r w:rsidRPr="0042693D">
        <w:rPr>
          <w:rFonts w:eastAsia="Aptos"/>
          <w:caps w:val="0"/>
          <w:color w:val="000000"/>
          <w:kern w:val="2"/>
          <w:rtl/>
          <w14:ligatures w14:val="standardContextual"/>
        </w:rPr>
        <w:t>להלן הערכת היקף הטפסים הנדרשים:</w:t>
      </w:r>
    </w:p>
    <w:tbl>
      <w:tblPr>
        <w:bidiVisual/>
        <w:tblW w:w="5670" w:type="dxa"/>
        <w:tblInd w:w="1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268"/>
      </w:tblGrid>
      <w:tr w:rsidR="00741FFB" w14:paraId="3C04DCE5" w14:textId="77777777" w:rsidTr="007D1C4D">
        <w:trPr>
          <w:tblHeader/>
        </w:trPr>
        <w:tc>
          <w:tcPr>
            <w:tcW w:w="3402" w:type="dxa"/>
            <w:shd w:val="clear" w:color="auto" w:fill="E6E6E6"/>
          </w:tcPr>
          <w:p w14:paraId="31E2A09E" w14:textId="77777777" w:rsidR="0042693D" w:rsidRPr="0042693D" w:rsidRDefault="00C232EB" w:rsidP="007D1C4D">
            <w:pPr>
              <w:spacing w:after="160" w:line="360" w:lineRule="auto"/>
              <w:jc w:val="center"/>
              <w:rPr>
                <w:rFonts w:eastAsia="Aptos"/>
                <w:b/>
                <w:bCs/>
                <w:caps w:val="0"/>
                <w:kern w:val="2"/>
                <w:sz w:val="22"/>
                <w:szCs w:val="22"/>
                <w:rtl/>
                <w14:ligatures w14:val="standardContextual"/>
              </w:rPr>
            </w:pPr>
            <w:r w:rsidRPr="0042693D">
              <w:rPr>
                <w:rFonts w:eastAsia="Aptos"/>
                <w:b/>
                <w:bCs/>
                <w:caps w:val="0"/>
                <w:kern w:val="2"/>
                <w:sz w:val="22"/>
                <w:szCs w:val="22"/>
                <w:rtl/>
                <w14:ligatures w14:val="standardContextual"/>
              </w:rPr>
              <w:t>שם היחידה</w:t>
            </w:r>
          </w:p>
        </w:tc>
        <w:tc>
          <w:tcPr>
            <w:tcW w:w="2268" w:type="dxa"/>
            <w:shd w:val="clear" w:color="auto" w:fill="E6E6E6"/>
          </w:tcPr>
          <w:p w14:paraId="5E3896FA" w14:textId="77777777" w:rsidR="0042693D" w:rsidRPr="0042693D" w:rsidRDefault="00C232EB" w:rsidP="007D1C4D">
            <w:pPr>
              <w:spacing w:after="160" w:line="360" w:lineRule="auto"/>
              <w:jc w:val="center"/>
              <w:rPr>
                <w:rFonts w:eastAsia="Aptos"/>
                <w:b/>
                <w:bCs/>
                <w:caps w:val="0"/>
                <w:kern w:val="2"/>
                <w:sz w:val="22"/>
                <w:szCs w:val="22"/>
                <w:rtl/>
                <w14:ligatures w14:val="standardContextual"/>
              </w:rPr>
            </w:pPr>
            <w:r w:rsidRPr="0042693D">
              <w:rPr>
                <w:rFonts w:eastAsia="Aptos"/>
                <w:b/>
                <w:bCs/>
                <w:caps w:val="0"/>
                <w:kern w:val="2"/>
                <w:sz w:val="22"/>
                <w:szCs w:val="22"/>
                <w:rtl/>
                <w14:ligatures w14:val="standardContextual"/>
              </w:rPr>
              <w:t>טפסים* (מס' יחידות בשנה מכל הסוגים)</w:t>
            </w:r>
          </w:p>
        </w:tc>
      </w:tr>
      <w:tr w:rsidR="00741FFB" w14:paraId="77A7D36C" w14:textId="77777777" w:rsidTr="007D1C4D">
        <w:tc>
          <w:tcPr>
            <w:tcW w:w="3402" w:type="dxa"/>
          </w:tcPr>
          <w:p w14:paraId="219B227F" w14:textId="77777777" w:rsidR="0042693D" w:rsidRPr="0042693D" w:rsidRDefault="00C232EB" w:rsidP="007D1C4D">
            <w:pPr>
              <w:spacing w:after="160" w:line="360" w:lineRule="auto"/>
              <w:rPr>
                <w:rFonts w:eastAsia="Aptos"/>
                <w:caps w:val="0"/>
                <w:kern w:val="2"/>
                <w:sz w:val="22"/>
                <w:szCs w:val="22"/>
                <w:rtl/>
                <w14:ligatures w14:val="standardContextual"/>
              </w:rPr>
            </w:pPr>
            <w:r w:rsidRPr="0042693D">
              <w:rPr>
                <w:rFonts w:eastAsia="Aptos"/>
                <w:caps w:val="0"/>
                <w:kern w:val="2"/>
                <w:sz w:val="22"/>
                <w:szCs w:val="22"/>
                <w:rtl/>
                <w14:ligatures w14:val="standardContextual"/>
              </w:rPr>
              <w:t>יחידות רשות התאגידים (רשם החברות, עמותות )</w:t>
            </w:r>
          </w:p>
        </w:tc>
        <w:tc>
          <w:tcPr>
            <w:tcW w:w="2268" w:type="dxa"/>
          </w:tcPr>
          <w:p w14:paraId="57872BCA" w14:textId="77777777" w:rsidR="0042693D" w:rsidRPr="0042693D" w:rsidRDefault="00C232EB" w:rsidP="007D1C4D">
            <w:pPr>
              <w:spacing w:after="160" w:line="360" w:lineRule="auto"/>
              <w:jc w:val="center"/>
              <w:rPr>
                <w:rFonts w:eastAsia="Aptos"/>
                <w:caps w:val="0"/>
                <w:kern w:val="2"/>
                <w:sz w:val="22"/>
                <w:szCs w:val="22"/>
                <w:rtl/>
                <w14:ligatures w14:val="standardContextual"/>
              </w:rPr>
            </w:pPr>
            <w:r>
              <w:rPr>
                <w:rFonts w:eastAsia="Aptos" w:hint="cs"/>
                <w:caps w:val="0"/>
                <w:kern w:val="2"/>
                <w:sz w:val="22"/>
                <w:szCs w:val="22"/>
                <w:rtl/>
                <w14:ligatures w14:val="standardContextual"/>
              </w:rPr>
              <w:t xml:space="preserve">עד </w:t>
            </w:r>
            <w:r w:rsidRPr="0042693D">
              <w:rPr>
                <w:rFonts w:eastAsia="Aptos"/>
                <w:caps w:val="0"/>
                <w:kern w:val="2"/>
                <w:sz w:val="22"/>
                <w:szCs w:val="22"/>
                <w:rtl/>
                <w14:ligatures w14:val="standardContextual"/>
              </w:rPr>
              <w:t>כ-4,300,000</w:t>
            </w:r>
          </w:p>
        </w:tc>
      </w:tr>
      <w:tr w:rsidR="00741FFB" w14:paraId="536B040B" w14:textId="77777777" w:rsidTr="007D1C4D">
        <w:tc>
          <w:tcPr>
            <w:tcW w:w="3402" w:type="dxa"/>
          </w:tcPr>
          <w:p w14:paraId="7C66DDC7" w14:textId="77777777" w:rsidR="0042693D" w:rsidRPr="0042693D" w:rsidRDefault="00C232EB" w:rsidP="007D1C4D">
            <w:pPr>
              <w:spacing w:after="160" w:line="360" w:lineRule="auto"/>
              <w:jc w:val="both"/>
              <w:rPr>
                <w:rFonts w:eastAsia="Aptos"/>
                <w:caps w:val="0"/>
                <w:kern w:val="2"/>
                <w:sz w:val="22"/>
                <w:szCs w:val="22"/>
                <w:rtl/>
                <w14:ligatures w14:val="standardContextual"/>
              </w:rPr>
            </w:pPr>
            <w:r w:rsidRPr="0042693D">
              <w:rPr>
                <w:rFonts w:eastAsia="Aptos"/>
                <w:caps w:val="0"/>
                <w:kern w:val="2"/>
                <w:sz w:val="22"/>
                <w:szCs w:val="22"/>
                <w:rtl/>
                <w14:ligatures w14:val="standardContextual"/>
              </w:rPr>
              <w:t>האפוטרופוס הכללי</w:t>
            </w:r>
          </w:p>
        </w:tc>
        <w:tc>
          <w:tcPr>
            <w:tcW w:w="2268" w:type="dxa"/>
          </w:tcPr>
          <w:p w14:paraId="11570BC3" w14:textId="77777777" w:rsidR="0042693D" w:rsidRPr="0042693D" w:rsidRDefault="00C232EB" w:rsidP="007D1C4D">
            <w:pPr>
              <w:spacing w:after="160" w:line="360" w:lineRule="auto"/>
              <w:jc w:val="center"/>
              <w:rPr>
                <w:rFonts w:eastAsia="Aptos"/>
                <w:caps w:val="0"/>
                <w:kern w:val="2"/>
                <w:sz w:val="22"/>
                <w:szCs w:val="22"/>
                <w:rtl/>
                <w14:ligatures w14:val="standardContextual"/>
              </w:rPr>
            </w:pPr>
            <w:r>
              <w:rPr>
                <w:rFonts w:eastAsia="Aptos" w:hint="cs"/>
                <w:caps w:val="0"/>
                <w:kern w:val="2"/>
                <w:sz w:val="22"/>
                <w:szCs w:val="22"/>
                <w:rtl/>
                <w14:ligatures w14:val="standardContextual"/>
              </w:rPr>
              <w:t xml:space="preserve">עד </w:t>
            </w:r>
            <w:r w:rsidRPr="0042693D">
              <w:rPr>
                <w:rFonts w:eastAsia="Aptos"/>
                <w:caps w:val="0"/>
                <w:kern w:val="2"/>
                <w:sz w:val="22"/>
                <w:szCs w:val="22"/>
                <w:rtl/>
                <w14:ligatures w14:val="standardContextual"/>
              </w:rPr>
              <w:t>כ-1,700,000</w:t>
            </w:r>
          </w:p>
        </w:tc>
      </w:tr>
      <w:tr w:rsidR="00741FFB" w14:paraId="7F3D7F17" w14:textId="77777777" w:rsidTr="007D1C4D">
        <w:tc>
          <w:tcPr>
            <w:tcW w:w="3402" w:type="dxa"/>
          </w:tcPr>
          <w:p w14:paraId="4B86E96B" w14:textId="77777777" w:rsidR="0042693D" w:rsidRPr="0042693D" w:rsidRDefault="00C232EB" w:rsidP="007D1C4D">
            <w:pPr>
              <w:spacing w:after="160" w:line="360" w:lineRule="auto"/>
              <w:rPr>
                <w:rFonts w:eastAsia="Aptos"/>
                <w:caps w:val="0"/>
                <w:kern w:val="2"/>
                <w:sz w:val="22"/>
                <w:szCs w:val="22"/>
                <w14:ligatures w14:val="standardContextual"/>
              </w:rPr>
            </w:pPr>
            <w:r w:rsidRPr="0042693D">
              <w:rPr>
                <w:rFonts w:eastAsia="Aptos"/>
                <w:caps w:val="0"/>
                <w:kern w:val="2"/>
                <w:sz w:val="22"/>
                <w:szCs w:val="22"/>
                <w:rtl/>
                <w14:ligatures w14:val="standardContextual"/>
              </w:rPr>
              <w:t xml:space="preserve">יחידות נוספות </w:t>
            </w:r>
          </w:p>
        </w:tc>
        <w:tc>
          <w:tcPr>
            <w:tcW w:w="2268" w:type="dxa"/>
          </w:tcPr>
          <w:p w14:paraId="11B59C65" w14:textId="77777777" w:rsidR="0042693D" w:rsidRPr="0042693D" w:rsidRDefault="00C232EB" w:rsidP="007D1C4D">
            <w:pPr>
              <w:spacing w:after="160" w:line="360" w:lineRule="auto"/>
              <w:jc w:val="center"/>
              <w:rPr>
                <w:rFonts w:eastAsia="Aptos"/>
                <w:caps w:val="0"/>
                <w:kern w:val="2"/>
                <w:sz w:val="22"/>
                <w:szCs w:val="22"/>
                <w:rtl/>
                <w14:ligatures w14:val="standardContextual"/>
              </w:rPr>
            </w:pPr>
            <w:r>
              <w:rPr>
                <w:rFonts w:eastAsia="Aptos" w:hint="cs"/>
                <w:caps w:val="0"/>
                <w:kern w:val="2"/>
                <w:sz w:val="22"/>
                <w:szCs w:val="22"/>
                <w:rtl/>
                <w14:ligatures w14:val="standardContextual"/>
              </w:rPr>
              <w:t xml:space="preserve">עד </w:t>
            </w:r>
            <w:r w:rsidRPr="0042693D">
              <w:rPr>
                <w:rFonts w:eastAsia="Aptos"/>
                <w:caps w:val="0"/>
                <w:kern w:val="2"/>
                <w:sz w:val="22"/>
                <w:szCs w:val="22"/>
                <w:rtl/>
                <w14:ligatures w14:val="standardContextual"/>
              </w:rPr>
              <w:t>כ-1,000,000</w:t>
            </w:r>
          </w:p>
        </w:tc>
      </w:tr>
      <w:tr w:rsidR="00741FFB" w14:paraId="264D6613" w14:textId="77777777" w:rsidTr="007D1C4D">
        <w:tc>
          <w:tcPr>
            <w:tcW w:w="3402" w:type="dxa"/>
          </w:tcPr>
          <w:p w14:paraId="7541A298" w14:textId="77777777" w:rsidR="0042693D" w:rsidRPr="0042693D" w:rsidRDefault="00C232EB" w:rsidP="007D1C4D">
            <w:pPr>
              <w:spacing w:after="160" w:line="360" w:lineRule="auto"/>
              <w:jc w:val="both"/>
              <w:rPr>
                <w:rFonts w:eastAsia="Aptos"/>
                <w:b/>
                <w:bCs/>
                <w:caps w:val="0"/>
                <w:kern w:val="2"/>
                <w:sz w:val="22"/>
                <w:szCs w:val="22"/>
                <w:rtl/>
                <w14:ligatures w14:val="standardContextual"/>
              </w:rPr>
            </w:pPr>
            <w:r w:rsidRPr="0042693D">
              <w:rPr>
                <w:rFonts w:eastAsia="Aptos"/>
                <w:b/>
                <w:bCs/>
                <w:caps w:val="0"/>
                <w:kern w:val="2"/>
                <w:sz w:val="22"/>
                <w:szCs w:val="22"/>
                <w:rtl/>
                <w14:ligatures w14:val="standardContextual"/>
              </w:rPr>
              <w:t>סה"כ טפסים</w:t>
            </w:r>
          </w:p>
        </w:tc>
        <w:tc>
          <w:tcPr>
            <w:tcW w:w="2268" w:type="dxa"/>
          </w:tcPr>
          <w:p w14:paraId="72078A31" w14:textId="77777777" w:rsidR="0042693D" w:rsidRPr="0042693D" w:rsidRDefault="00C232EB" w:rsidP="007D1C4D">
            <w:pPr>
              <w:spacing w:after="160" w:line="360" w:lineRule="auto"/>
              <w:jc w:val="center"/>
              <w:rPr>
                <w:rFonts w:eastAsia="Aptos"/>
                <w:b/>
                <w:bCs/>
                <w:caps w:val="0"/>
                <w:kern w:val="2"/>
                <w:sz w:val="22"/>
                <w:szCs w:val="22"/>
                <w:rtl/>
                <w14:ligatures w14:val="standardContextual"/>
              </w:rPr>
            </w:pPr>
            <w:r>
              <w:rPr>
                <w:rFonts w:eastAsia="Aptos" w:hint="cs"/>
                <w:b/>
                <w:bCs/>
                <w:caps w:val="0"/>
                <w:kern w:val="2"/>
                <w:sz w:val="22"/>
                <w:szCs w:val="22"/>
                <w:rtl/>
                <w14:ligatures w14:val="standardContextual"/>
              </w:rPr>
              <w:t xml:space="preserve">עד </w:t>
            </w:r>
            <w:r w:rsidRPr="0042693D">
              <w:rPr>
                <w:rFonts w:eastAsia="Aptos"/>
                <w:b/>
                <w:bCs/>
                <w:caps w:val="0"/>
                <w:kern w:val="2"/>
                <w:sz w:val="22"/>
                <w:szCs w:val="22"/>
                <w:rtl/>
                <w14:ligatures w14:val="standardContextual"/>
              </w:rPr>
              <w:t>כ-7,000,000</w:t>
            </w:r>
          </w:p>
        </w:tc>
      </w:tr>
    </w:tbl>
    <w:p w14:paraId="0251AC84" w14:textId="77777777" w:rsidR="0042693D" w:rsidRPr="0042693D" w:rsidRDefault="00C232EB" w:rsidP="0042693D">
      <w:pPr>
        <w:spacing w:after="160" w:line="360" w:lineRule="auto"/>
        <w:ind w:left="1418"/>
        <w:rPr>
          <w:rFonts w:eastAsia="Aptos"/>
          <w:b/>
          <w:bCs/>
          <w:caps w:val="0"/>
          <w:color w:val="000000"/>
          <w:kern w:val="2"/>
          <w:sz w:val="22"/>
          <w:szCs w:val="22"/>
          <w:rtl/>
          <w14:ligatures w14:val="standardContextual"/>
        </w:rPr>
      </w:pPr>
      <w:r w:rsidRPr="0042693D">
        <w:rPr>
          <w:rFonts w:eastAsia="Aptos"/>
          <w:b/>
          <w:bCs/>
          <w:caps w:val="0"/>
          <w:color w:val="000000"/>
          <w:kern w:val="2"/>
          <w:sz w:val="22"/>
          <w:szCs w:val="22"/>
          <w:rtl/>
          <w14:ligatures w14:val="standardContextual"/>
        </w:rPr>
        <w:t>* לכל יחידה מספר סוגי טפסים שונים.</w:t>
      </w:r>
    </w:p>
    <w:p w14:paraId="1253ED9E" w14:textId="77777777" w:rsidR="0042693D" w:rsidRPr="0042693D" w:rsidRDefault="00C232EB" w:rsidP="0042693D">
      <w:pPr>
        <w:spacing w:after="160" w:line="360" w:lineRule="auto"/>
        <w:ind w:left="1418"/>
        <w:rPr>
          <w:rFonts w:eastAsia="Aptos"/>
          <w:b/>
          <w:bCs/>
          <w:caps w:val="0"/>
          <w:color w:val="000000"/>
          <w:kern w:val="2"/>
          <w:sz w:val="22"/>
          <w:szCs w:val="22"/>
          <w:rtl/>
          <w14:ligatures w14:val="standardContextual"/>
        </w:rPr>
      </w:pPr>
      <w:r w:rsidRPr="0042693D">
        <w:rPr>
          <w:rFonts w:eastAsia="Aptos"/>
          <w:b/>
          <w:bCs/>
          <w:caps w:val="0"/>
          <w:color w:val="000000"/>
          <w:kern w:val="2"/>
          <w:sz w:val="22"/>
          <w:szCs w:val="22"/>
          <w:rtl/>
          <w14:ligatures w14:val="standardContextual"/>
        </w:rPr>
        <w:t xml:space="preserve">** </w:t>
      </w:r>
      <w:r w:rsidR="00284B76">
        <w:rPr>
          <w:rFonts w:eastAsia="Aptos" w:hint="cs"/>
          <w:b/>
          <w:bCs/>
          <w:caps w:val="0"/>
          <w:color w:val="000000"/>
          <w:kern w:val="2"/>
          <w:sz w:val="22"/>
          <w:szCs w:val="22"/>
          <w:rtl/>
          <w14:ligatures w14:val="standardContextual"/>
        </w:rPr>
        <w:t>לצורך אינדיקציה בלבד המזמין מעריך כי בשנה מודפסים ונשלחים כ - 7</w:t>
      </w:r>
      <w:r w:rsidRPr="0042693D">
        <w:rPr>
          <w:rFonts w:eastAsia="Aptos"/>
          <w:b/>
          <w:bCs/>
          <w:caps w:val="0"/>
          <w:color w:val="000000"/>
          <w:kern w:val="2"/>
          <w:sz w:val="22"/>
          <w:szCs w:val="22"/>
          <w:rtl/>
          <w14:ligatures w14:val="standardContextual"/>
        </w:rPr>
        <w:t xml:space="preserve">,000,000 טפסים </w:t>
      </w:r>
      <w:r w:rsidR="00284B76">
        <w:rPr>
          <w:rFonts w:eastAsia="Aptos" w:hint="cs"/>
          <w:b/>
          <w:bCs/>
          <w:caps w:val="0"/>
          <w:color w:val="000000"/>
          <w:kern w:val="2"/>
          <w:sz w:val="22"/>
          <w:szCs w:val="22"/>
          <w:rtl/>
          <w14:ligatures w14:val="standardContextual"/>
        </w:rPr>
        <w:t>ה</w:t>
      </w:r>
      <w:r w:rsidRPr="0042693D">
        <w:rPr>
          <w:rFonts w:eastAsia="Aptos"/>
          <w:b/>
          <w:bCs/>
          <w:caps w:val="0"/>
          <w:color w:val="000000"/>
          <w:kern w:val="2"/>
          <w:sz w:val="22"/>
          <w:szCs w:val="22"/>
          <w:rtl/>
          <w14:ligatures w14:val="standardContextual"/>
        </w:rPr>
        <w:t>מועברים ישירות בדיוור למוטבים (סה"כ 1,000,000 דברי דואר)</w:t>
      </w:r>
      <w:r>
        <w:rPr>
          <w:rFonts w:eastAsia="Aptos" w:hint="cs"/>
          <w:b/>
          <w:bCs/>
          <w:caps w:val="0"/>
          <w:color w:val="000000"/>
          <w:kern w:val="2"/>
          <w:sz w:val="22"/>
          <w:szCs w:val="22"/>
          <w:rtl/>
          <w14:ligatures w14:val="standardContextual"/>
        </w:rPr>
        <w:t>.</w:t>
      </w:r>
    </w:p>
    <w:p w14:paraId="38CF7994" w14:textId="77777777" w:rsidR="0042693D" w:rsidRPr="0042693D" w:rsidRDefault="00C232EB">
      <w:pPr>
        <w:numPr>
          <w:ilvl w:val="0"/>
          <w:numId w:val="86"/>
        </w:numPr>
        <w:spacing w:after="160" w:line="259" w:lineRule="auto"/>
        <w:jc w:val="both"/>
        <w:rPr>
          <w:rFonts w:eastAsia="Aptos"/>
          <w:caps w:val="0"/>
          <w:kern w:val="2"/>
          <w14:ligatures w14:val="standardContextual"/>
        </w:rPr>
      </w:pPr>
      <w:r w:rsidRPr="0042693D">
        <w:rPr>
          <w:rFonts w:eastAsia="Aptos"/>
          <w:b/>
          <w:bCs/>
          <w:caps w:val="0"/>
          <w:color w:val="000000"/>
          <w:kern w:val="2"/>
          <w:sz w:val="22"/>
          <w:szCs w:val="22"/>
          <w:rtl/>
          <w14:ligatures w14:val="standardContextual"/>
        </w:rPr>
        <w:t>מודגש בזאת כי הכמויות הנ"ל מהוות  הערכת המזמין בלבד. המזמין  אינו מתחייב להזמנת טובין בהיקף כלשהו וכן שומר לעצמו את הזכות להגדיל את הכמויות ו/או להרחיב את השירות ליחידות נוספות ו/או למוצרים נוספים בהיקף הרחבה  של עד 100% מהיקף ההתקשרות המוערכת לשנה.</w:t>
      </w:r>
    </w:p>
    <w:p w14:paraId="0A77EF92" w14:textId="77777777" w:rsidR="00362B08" w:rsidRPr="0042693D" w:rsidRDefault="00C232EB">
      <w:pPr>
        <w:numPr>
          <w:ilvl w:val="0"/>
          <w:numId w:val="86"/>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נפח דברי דואר מוערך</w:t>
      </w:r>
      <w:r w:rsidRPr="0042693D">
        <w:rPr>
          <w:rFonts w:eastAsia="Aptos"/>
          <w:b/>
          <w:bCs/>
          <w:caps w:val="0"/>
          <w:kern w:val="2"/>
          <w14:ligatures w14:val="standardContextual"/>
        </w:rPr>
        <w:t>:</w:t>
      </w:r>
      <w:r w:rsidRPr="0042693D">
        <w:rPr>
          <w:rFonts w:eastAsia="Aptos"/>
          <w:caps w:val="0"/>
          <w:kern w:val="2"/>
          <w14:ligatures w14:val="standardContextual"/>
        </w:rPr>
        <w:t xml:space="preserve"> </w:t>
      </w:r>
      <w:proofErr w:type="spellStart"/>
      <w:r w:rsidRPr="0042693D">
        <w:rPr>
          <w:rFonts w:eastAsia="Aptos"/>
          <w:caps w:val="0"/>
          <w:kern w:val="2"/>
          <w:rtl/>
          <w14:ligatures w14:val="standardContextual"/>
        </w:rPr>
        <w:t>האומדן</w:t>
      </w:r>
      <w:proofErr w:type="spellEnd"/>
      <w:r w:rsidRPr="0042693D">
        <w:rPr>
          <w:rFonts w:eastAsia="Aptos"/>
          <w:caps w:val="0"/>
          <w:kern w:val="2"/>
          <w:rtl/>
          <w14:ligatures w14:val="standardContextual"/>
        </w:rPr>
        <w:t xml:space="preserve"> השנתי למשלוח עומד על כ-1,000,000 פריטי דואר מודפסים ומדוורים בשנה</w:t>
      </w:r>
      <w:r w:rsidRPr="0042693D">
        <w:rPr>
          <w:rFonts w:eastAsia="Aptos"/>
          <w:caps w:val="0"/>
          <w:kern w:val="2"/>
          <w14:ligatures w14:val="standardContextual"/>
        </w:rPr>
        <w:t xml:space="preserve">. </w:t>
      </w:r>
    </w:p>
    <w:p w14:paraId="362E6E7C" w14:textId="77777777" w:rsidR="00362B08" w:rsidRPr="0042693D" w:rsidRDefault="00C232EB">
      <w:pPr>
        <w:numPr>
          <w:ilvl w:val="0"/>
          <w:numId w:val="86"/>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 xml:space="preserve">כבר עתה יובהר כי </w:t>
      </w:r>
      <w:r w:rsidRPr="0042693D">
        <w:rPr>
          <w:rFonts w:eastAsia="Aptos"/>
          <w:caps w:val="0"/>
          <w:kern w:val="2"/>
          <w:rtl/>
          <w14:ligatures w14:val="standardContextual"/>
        </w:rPr>
        <w:t>כמויות ונפחים אלו מהווים אומדן והערכה בלבד של המשרד, והמשרד אינו מתחייב להזמנת שירותים בהיקף כלשהו</w:t>
      </w:r>
      <w:r w:rsidRPr="0042693D">
        <w:rPr>
          <w:rFonts w:eastAsia="Aptos"/>
          <w:caps w:val="0"/>
          <w:kern w:val="2"/>
          <w14:ligatures w14:val="standardContextual"/>
        </w:rPr>
        <w:t xml:space="preserve">. </w:t>
      </w:r>
    </w:p>
    <w:p w14:paraId="2E515899" w14:textId="77777777" w:rsidR="00362B08" w:rsidRPr="0042693D" w:rsidRDefault="00C232EB">
      <w:pPr>
        <w:numPr>
          <w:ilvl w:val="0"/>
          <w:numId w:val="86"/>
        </w:numPr>
        <w:spacing w:after="160" w:line="259" w:lineRule="auto"/>
        <w:jc w:val="both"/>
        <w:rPr>
          <w:rFonts w:eastAsia="Aptos"/>
          <w:b/>
          <w:bCs/>
          <w:caps w:val="0"/>
          <w:kern w:val="2"/>
          <w14:ligatures w14:val="standardContextual"/>
        </w:rPr>
      </w:pPr>
      <w:r w:rsidRPr="0042693D">
        <w:rPr>
          <w:rFonts w:eastAsia="Aptos"/>
          <w:b/>
          <w:bCs/>
          <w:caps w:val="0"/>
          <w:kern w:val="2"/>
          <w:rtl/>
          <w14:ligatures w14:val="standardContextual"/>
        </w:rPr>
        <w:t>בנוסף יודגש כי לאור המעבר המתוכנן של יחידות המשרד, היחידות המקצועיות ומערכות המידע לערוצים דיגיטליים</w:t>
      </w:r>
      <w:r w:rsidR="00743CEA">
        <w:rPr>
          <w:rFonts w:eastAsia="Aptos" w:hint="cs"/>
          <w:b/>
          <w:bCs/>
          <w:caps w:val="0"/>
          <w:kern w:val="2"/>
          <w:rtl/>
          <w14:ligatures w14:val="standardContextual"/>
        </w:rPr>
        <w:t xml:space="preserve"> </w:t>
      </w:r>
      <w:r w:rsidR="00743CEA">
        <w:rPr>
          <w:rFonts w:eastAsia="Aptos"/>
          <w:b/>
          <w:bCs/>
          <w:caps w:val="0"/>
          <w:kern w:val="2"/>
          <w14:ligatures w14:val="standardContextual"/>
        </w:rPr>
        <w:t>)</w:t>
      </w:r>
      <w:r w:rsidRPr="0042693D">
        <w:rPr>
          <w:rFonts w:eastAsia="Aptos"/>
          <w:b/>
          <w:bCs/>
          <w:caps w:val="0"/>
          <w:kern w:val="2"/>
          <w:rtl/>
          <w14:ligatures w14:val="standardContextual"/>
        </w:rPr>
        <w:t>תכתובות במייל</w:t>
      </w:r>
      <w:r w:rsidRPr="0042693D">
        <w:rPr>
          <w:rFonts w:eastAsia="Aptos"/>
          <w:b/>
          <w:bCs/>
          <w:caps w:val="0"/>
          <w:kern w:val="2"/>
          <w14:ligatures w14:val="standardContextual"/>
        </w:rPr>
        <w:t xml:space="preserve">, SMS </w:t>
      </w:r>
      <w:r w:rsidRPr="0042693D">
        <w:rPr>
          <w:rFonts w:eastAsia="Aptos"/>
          <w:b/>
          <w:bCs/>
          <w:caps w:val="0"/>
          <w:kern w:val="2"/>
          <w:rtl/>
          <w14:ligatures w14:val="standardContextual"/>
        </w:rPr>
        <w:t>ומערכות ממשלתיות מקוונות</w:t>
      </w:r>
      <w:r w:rsidR="00743CEA">
        <w:rPr>
          <w:rFonts w:eastAsia="Aptos" w:hint="cs"/>
          <w:b/>
          <w:bCs/>
          <w:caps w:val="0"/>
          <w:kern w:val="2"/>
          <w:rtl/>
          <w14:ligatures w14:val="standardContextual"/>
        </w:rPr>
        <w:t xml:space="preserve">) </w:t>
      </w:r>
      <w:r w:rsidRPr="0042693D">
        <w:rPr>
          <w:rFonts w:eastAsia="Aptos"/>
          <w:b/>
          <w:bCs/>
          <w:caps w:val="0"/>
          <w:kern w:val="2"/>
          <w:rtl/>
          <w14:ligatures w14:val="standardContextual"/>
        </w:rPr>
        <w:t>היקף הדפוס והדיוור הפיזי הולך וקטן בהתמדה</w:t>
      </w:r>
      <w:r w:rsidR="00743CEA">
        <w:rPr>
          <w:rFonts w:eastAsia="Aptos" w:hint="cs"/>
          <w:b/>
          <w:bCs/>
          <w:caps w:val="0"/>
          <w:kern w:val="2"/>
          <w:rtl/>
          <w14:ligatures w14:val="standardContextual"/>
        </w:rPr>
        <w:t>.</w:t>
      </w:r>
      <w:r w:rsidRPr="0042693D">
        <w:rPr>
          <w:rFonts w:eastAsia="Aptos"/>
          <w:b/>
          <w:bCs/>
          <w:caps w:val="0"/>
          <w:kern w:val="2"/>
          <w14:ligatures w14:val="standardContextual"/>
        </w:rPr>
        <w:t xml:space="preserve"> </w:t>
      </w:r>
      <w:r w:rsidRPr="0042693D">
        <w:rPr>
          <w:rFonts w:eastAsia="Aptos"/>
          <w:b/>
          <w:bCs/>
          <w:caps w:val="0"/>
          <w:kern w:val="2"/>
          <w:rtl/>
          <w14:ligatures w14:val="standardContextual"/>
        </w:rPr>
        <w:t>המשרד שומר לעצמו את הזכות לצמצם את נפחי הייצור והדיוור הפיזיים בעקבות פיתוח אספקטים דיגיטליים אלו</w:t>
      </w:r>
      <w:r w:rsidR="00743CEA">
        <w:rPr>
          <w:rFonts w:eastAsia="Aptos" w:hint="cs"/>
          <w:b/>
          <w:bCs/>
          <w:caps w:val="0"/>
          <w:kern w:val="2"/>
          <w:rtl/>
          <w14:ligatures w14:val="standardContextual"/>
        </w:rPr>
        <w:t>.</w:t>
      </w:r>
      <w:r w:rsidRPr="0042693D">
        <w:rPr>
          <w:rFonts w:eastAsia="Aptos"/>
          <w:b/>
          <w:bCs/>
          <w:caps w:val="0"/>
          <w:kern w:val="2"/>
          <w14:ligatures w14:val="standardContextual"/>
        </w:rPr>
        <w:t xml:space="preserve"> </w:t>
      </w:r>
      <w:r w:rsidRPr="0042693D">
        <w:rPr>
          <w:rFonts w:eastAsia="Aptos"/>
          <w:b/>
          <w:bCs/>
          <w:caps w:val="0"/>
          <w:kern w:val="2"/>
          <w:rtl/>
          <w14:ligatures w14:val="standardContextual"/>
        </w:rPr>
        <w:t xml:space="preserve">צמצום הכמויות בפועל (אפילו בצורה משמעותית מתחת </w:t>
      </w:r>
      <w:proofErr w:type="spellStart"/>
      <w:r w:rsidRPr="0042693D">
        <w:rPr>
          <w:rFonts w:eastAsia="Aptos"/>
          <w:b/>
          <w:bCs/>
          <w:caps w:val="0"/>
          <w:kern w:val="2"/>
          <w:rtl/>
          <w14:ligatures w14:val="standardContextual"/>
        </w:rPr>
        <w:t>לאומדן</w:t>
      </w:r>
      <w:proofErr w:type="spellEnd"/>
      <w:r w:rsidRPr="0042693D">
        <w:rPr>
          <w:rFonts w:eastAsia="Aptos"/>
          <w:b/>
          <w:bCs/>
          <w:caps w:val="0"/>
          <w:kern w:val="2"/>
          <w:rtl/>
          <w14:ligatures w14:val="standardContextual"/>
        </w:rPr>
        <w:t>) לא יקנה לספק זכות לתביעה, לפיצויים או לשינוי תעריפי היחידה שהציע</w:t>
      </w:r>
      <w:r w:rsidRPr="0042693D">
        <w:rPr>
          <w:rFonts w:eastAsia="Aptos"/>
          <w:b/>
          <w:bCs/>
          <w:caps w:val="0"/>
          <w:kern w:val="2"/>
          <w14:ligatures w14:val="standardContextual"/>
        </w:rPr>
        <w:t xml:space="preserve">. </w:t>
      </w:r>
    </w:p>
    <w:p w14:paraId="01C0BF5A" w14:textId="77777777" w:rsidR="00362B08" w:rsidRPr="0042693D" w:rsidRDefault="00C232EB" w:rsidP="00362B08">
      <w:pPr>
        <w:spacing w:after="160" w:line="259" w:lineRule="auto"/>
        <w:jc w:val="both"/>
        <w:rPr>
          <w:rFonts w:eastAsia="Aptos"/>
          <w:b/>
          <w:bCs/>
          <w:caps w:val="0"/>
          <w:kern w:val="2"/>
          <w14:ligatures w14:val="standardContextual"/>
        </w:rPr>
      </w:pPr>
      <w:r w:rsidRPr="0042693D">
        <w:rPr>
          <w:rFonts w:eastAsia="Aptos"/>
          <w:b/>
          <w:bCs/>
          <w:caps w:val="0"/>
          <w:kern w:val="2"/>
          <w:rtl/>
          <w14:ligatures w14:val="standardContextual"/>
        </w:rPr>
        <w:t>פרק 4: לוחות זמנים ואספקת השירותים</w:t>
      </w:r>
    </w:p>
    <w:p w14:paraId="5A798409" w14:textId="77777777" w:rsidR="00362B08" w:rsidRPr="0042693D" w:rsidRDefault="00C232EB">
      <w:pPr>
        <w:numPr>
          <w:ilvl w:val="0"/>
          <w:numId w:val="87"/>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דוגמת עיצוב ראשונית</w:t>
      </w:r>
      <w:r w:rsidRPr="0042693D">
        <w:rPr>
          <w:rFonts w:eastAsia="Aptos"/>
          <w:b/>
          <w:bCs/>
          <w:caps w:val="0"/>
          <w:kern w:val="2"/>
          <w14:ligatures w14:val="standardContextual"/>
        </w:rPr>
        <w:t>:</w:t>
      </w:r>
      <w:r w:rsidRPr="0042693D">
        <w:rPr>
          <w:rFonts w:eastAsia="Aptos"/>
          <w:caps w:val="0"/>
          <w:kern w:val="2"/>
          <w14:ligatures w14:val="standardContextual"/>
        </w:rPr>
        <w:t xml:space="preserve"> </w:t>
      </w:r>
      <w:r w:rsidRPr="0042693D">
        <w:rPr>
          <w:rFonts w:eastAsia="Aptos"/>
          <w:caps w:val="0"/>
          <w:kern w:val="2"/>
          <w:rtl/>
          <w14:ligatures w14:val="standardContextual"/>
        </w:rPr>
        <w:t>בכל הזמנה, ישלח הספק דוגמה ראשונית לעיצוב/נוסח לאישור המשרד בתוך 3 ימי עבודה ממועד העברת דרישת העבודה או שליחת הנתונים מהמשרד</w:t>
      </w:r>
      <w:r w:rsidRPr="0042693D">
        <w:rPr>
          <w:rFonts w:eastAsia="Aptos"/>
          <w:caps w:val="0"/>
          <w:kern w:val="2"/>
          <w14:ligatures w14:val="standardContextual"/>
        </w:rPr>
        <w:t xml:space="preserve">. </w:t>
      </w:r>
    </w:p>
    <w:p w14:paraId="02CB2AC9" w14:textId="77777777" w:rsidR="00362B08" w:rsidRPr="0042693D" w:rsidRDefault="00C232EB">
      <w:pPr>
        <w:numPr>
          <w:ilvl w:val="0"/>
          <w:numId w:val="87"/>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הפצה ודיוור בפועל</w:t>
      </w:r>
      <w:r w:rsidRPr="0042693D">
        <w:rPr>
          <w:rFonts w:eastAsia="Aptos"/>
          <w:b/>
          <w:bCs/>
          <w:caps w:val="0"/>
          <w:kern w:val="2"/>
          <w14:ligatures w14:val="standardContextual"/>
        </w:rPr>
        <w:t>:</w:t>
      </w:r>
      <w:r w:rsidRPr="0042693D">
        <w:rPr>
          <w:rFonts w:eastAsia="Aptos"/>
          <w:caps w:val="0"/>
          <w:kern w:val="2"/>
          <w14:ligatures w14:val="standardContextual"/>
        </w:rPr>
        <w:t xml:space="preserve"> </w:t>
      </w:r>
      <w:r w:rsidRPr="0042693D">
        <w:rPr>
          <w:rFonts w:eastAsia="Aptos"/>
          <w:caps w:val="0"/>
          <w:kern w:val="2"/>
          <w:rtl/>
          <w14:ligatures w14:val="standardContextual"/>
        </w:rPr>
        <w:t>הפצת ההודעות, המכתבים או חומרי הדיוור תבוצע בתוך 7 ימי עבודה לכל היותר ממועד קבלת אישור המשרד על דוגמת העיצוב</w:t>
      </w:r>
      <w:r w:rsidRPr="0042693D">
        <w:rPr>
          <w:rFonts w:eastAsia="Aptos"/>
          <w:caps w:val="0"/>
          <w:kern w:val="2"/>
          <w14:ligatures w14:val="standardContextual"/>
        </w:rPr>
        <w:t xml:space="preserve">. </w:t>
      </w:r>
    </w:p>
    <w:p w14:paraId="47351F82" w14:textId="4AC34C3E" w:rsidR="00362B08" w:rsidRPr="0042693D" w:rsidRDefault="00C232EB">
      <w:pPr>
        <w:numPr>
          <w:ilvl w:val="0"/>
          <w:numId w:val="87"/>
        </w:numPr>
        <w:spacing w:after="160" w:line="259" w:lineRule="auto"/>
        <w:jc w:val="both"/>
        <w:rPr>
          <w:rFonts w:eastAsia="Aptos"/>
          <w:caps w:val="0"/>
          <w:kern w:val="2"/>
          <w14:ligatures w14:val="standardContextual"/>
        </w:rPr>
      </w:pPr>
      <w:r w:rsidRPr="0042693D">
        <w:rPr>
          <w:rFonts w:eastAsia="Aptos"/>
          <w:b/>
          <w:bCs/>
          <w:caps w:val="0"/>
          <w:kern w:val="2"/>
          <w:rtl/>
          <w14:ligatures w14:val="standardContextual"/>
        </w:rPr>
        <w:t>החלפת פריטים לקויים</w:t>
      </w:r>
      <w:r w:rsidRPr="0042693D">
        <w:rPr>
          <w:rFonts w:eastAsia="Aptos"/>
          <w:b/>
          <w:bCs/>
          <w:caps w:val="0"/>
          <w:kern w:val="2"/>
          <w14:ligatures w14:val="standardContextual"/>
        </w:rPr>
        <w:t>:</w:t>
      </w:r>
      <w:r w:rsidRPr="0042693D">
        <w:rPr>
          <w:rFonts w:eastAsia="Aptos"/>
          <w:caps w:val="0"/>
          <w:kern w:val="2"/>
          <w14:ligatures w14:val="standardContextual"/>
        </w:rPr>
        <w:t xml:space="preserve"> </w:t>
      </w:r>
      <w:r w:rsidRPr="0042693D">
        <w:rPr>
          <w:rFonts w:eastAsia="Aptos"/>
          <w:caps w:val="0"/>
          <w:kern w:val="2"/>
          <w:rtl/>
          <w14:ligatures w14:val="standardContextual"/>
        </w:rPr>
        <w:t xml:space="preserve">במקרה שהתוצרים, כולם או חלקם, יימצאו לקויים (כגון שגיאות בהדפסת דאטה, פגמים במעטפות וכדומה), מתחייב הספק להחליפם באופן </w:t>
      </w:r>
      <w:proofErr w:type="spellStart"/>
      <w:r w:rsidRPr="0042693D">
        <w:rPr>
          <w:rFonts w:eastAsia="Aptos"/>
          <w:caps w:val="0"/>
          <w:kern w:val="2"/>
          <w:rtl/>
          <w14:ligatures w14:val="standardContextual"/>
        </w:rPr>
        <w:t>מיידי</w:t>
      </w:r>
      <w:proofErr w:type="spellEnd"/>
      <w:r w:rsidRPr="0042693D">
        <w:rPr>
          <w:rFonts w:eastAsia="Aptos"/>
          <w:caps w:val="0"/>
          <w:kern w:val="2"/>
          <w:rtl/>
          <w14:ligatures w14:val="standardContextual"/>
        </w:rPr>
        <w:t xml:space="preserve"> לחדשים ללא תמורה נוספת</w:t>
      </w:r>
      <w:r w:rsidRPr="0042693D">
        <w:rPr>
          <w:rFonts w:eastAsia="Aptos"/>
          <w:caps w:val="0"/>
          <w:kern w:val="2"/>
          <w14:ligatures w14:val="standardContextual"/>
        </w:rPr>
        <w:t xml:space="preserve">. </w:t>
      </w:r>
      <w:r w:rsidRPr="0042693D">
        <w:rPr>
          <w:rFonts w:eastAsia="Aptos"/>
          <w:caps w:val="0"/>
          <w:kern w:val="2"/>
          <w:rtl/>
          <w14:ligatures w14:val="standardContextual"/>
        </w:rPr>
        <w:t xml:space="preserve">הקביעה כי פריט מסוים פגום מצויה בשיקול דעתו הבלעדי של </w:t>
      </w:r>
      <w:r w:rsidR="00847340" w:rsidRPr="0042693D">
        <w:rPr>
          <w:rFonts w:eastAsia="Aptos"/>
          <w:caps w:val="0"/>
          <w:kern w:val="2"/>
          <w:rtl/>
          <w14:ligatures w14:val="standardContextual"/>
        </w:rPr>
        <w:t>ה</w:t>
      </w:r>
      <w:r w:rsidR="00847340">
        <w:rPr>
          <w:rFonts w:eastAsia="Aptos" w:hint="cs"/>
          <w:caps w:val="0"/>
          <w:kern w:val="2"/>
          <w:rtl/>
          <w14:ligatures w14:val="standardContextual"/>
        </w:rPr>
        <w:t>מזמין</w:t>
      </w:r>
      <w:r w:rsidRPr="0042693D">
        <w:rPr>
          <w:rFonts w:eastAsia="Aptos"/>
          <w:caps w:val="0"/>
          <w:kern w:val="2"/>
          <w14:ligatures w14:val="standardContextual"/>
        </w:rPr>
        <w:t xml:space="preserve">. </w:t>
      </w:r>
    </w:p>
    <w:p w14:paraId="5C06AACC" w14:textId="77777777" w:rsidR="00F8503C" w:rsidRPr="0042693D" w:rsidRDefault="00C232EB" w:rsidP="00F8503C">
      <w:pPr>
        <w:spacing w:after="160" w:line="259" w:lineRule="auto"/>
        <w:jc w:val="both"/>
        <w:rPr>
          <w:rFonts w:eastAsia="Aptos"/>
          <w:b/>
          <w:bCs/>
          <w:caps w:val="0"/>
          <w:kern w:val="2"/>
          <w:rtl/>
          <w14:ligatures w14:val="standardContextual"/>
        </w:rPr>
      </w:pPr>
      <w:r w:rsidRPr="0042693D">
        <w:rPr>
          <w:rFonts w:eastAsia="Aptos"/>
          <w:b/>
          <w:bCs/>
          <w:caps w:val="0"/>
          <w:kern w:val="2"/>
          <w:rtl/>
          <w14:ligatures w14:val="standardContextual"/>
        </w:rPr>
        <w:t>פרק 5: אוטומציה והליך הפקת חשבוניות</w:t>
      </w:r>
    </w:p>
    <w:p w14:paraId="06D34C86" w14:textId="77777777" w:rsidR="00F8503C" w:rsidRPr="0042693D" w:rsidRDefault="00C232EB">
      <w:pPr>
        <w:numPr>
          <w:ilvl w:val="0"/>
          <w:numId w:val="87"/>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שלב 1 - הפקת דרישת תשלום ודוח דיגיטלי מפורט: </w:t>
      </w:r>
      <w:r w:rsidRPr="000036ED">
        <w:rPr>
          <w:rFonts w:eastAsia="Aptos"/>
          <w:caps w:val="0"/>
          <w:kern w:val="2"/>
          <w:u w:val="single"/>
          <w:rtl/>
          <w14:ligatures w14:val="standardContextual"/>
        </w:rPr>
        <w:t xml:space="preserve">אחת </w:t>
      </w:r>
      <w:r w:rsidR="00ED096C">
        <w:rPr>
          <w:rFonts w:eastAsia="Aptos" w:hint="cs"/>
          <w:caps w:val="0"/>
          <w:kern w:val="2"/>
          <w:u w:val="single"/>
          <w:rtl/>
          <w14:ligatures w14:val="standardContextual"/>
        </w:rPr>
        <w:t>לחודש</w:t>
      </w:r>
      <w:r w:rsidRPr="0042693D">
        <w:rPr>
          <w:rFonts w:eastAsia="Aptos"/>
          <w:caps w:val="0"/>
          <w:kern w:val="2"/>
          <w:rtl/>
          <w14:ligatures w14:val="standardContextual"/>
        </w:rPr>
        <w:t xml:space="preserve">, יעביר הספק חשבון המלווה בדין וחשבון דיגיטלי מפורט על אספקת השירותים.  </w:t>
      </w:r>
    </w:p>
    <w:p w14:paraId="732B602E" w14:textId="77777777" w:rsidR="00F8503C" w:rsidRPr="0042693D" w:rsidRDefault="00C232EB">
      <w:pPr>
        <w:numPr>
          <w:ilvl w:val="0"/>
          <w:numId w:val="87"/>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שלב 2 - פירוט חובה של הוצאות דיוור: דרישת התשלום עבור החזר הוצאות ביול ודואר (רשום או רגיל) תוגש אך ורק על בסיס חשבוניות מפורטות, מיוחסות ומאומתות שסופקו לספק על ידי חברת דואר ישראל או חברת ההפצה הכמותית. </w:t>
      </w:r>
    </w:p>
    <w:p w14:paraId="6215CB0E" w14:textId="77777777" w:rsidR="00F8503C" w:rsidRPr="0042693D" w:rsidRDefault="00C232EB">
      <w:pPr>
        <w:numPr>
          <w:ilvl w:val="0"/>
          <w:numId w:val="87"/>
        </w:numPr>
        <w:spacing w:after="160" w:line="259" w:lineRule="auto"/>
        <w:jc w:val="both"/>
        <w:rPr>
          <w:rFonts w:eastAsia="Aptos"/>
          <w:caps w:val="0"/>
          <w:kern w:val="2"/>
          <w14:ligatures w14:val="standardContextual"/>
        </w:rPr>
      </w:pPr>
      <w:r w:rsidRPr="0042693D">
        <w:rPr>
          <w:rFonts w:eastAsia="Aptos"/>
          <w:caps w:val="0"/>
          <w:kern w:val="2"/>
          <w:rtl/>
          <w14:ligatures w14:val="standardContextual"/>
        </w:rPr>
        <w:t xml:space="preserve">שלב 3 - בקרה ואוטומציה: חשבוניות המס ייבדקו באופן אוטומטי מול נתוני המעקב הדיגיטליים של המכתבים שיצאו ומול הזמנות הביצוע החתומות של המשרד.  </w:t>
      </w:r>
    </w:p>
    <w:p w14:paraId="791BCC26" w14:textId="77777777" w:rsidR="00F8503C" w:rsidRPr="0042693D" w:rsidRDefault="00C232EB">
      <w:pPr>
        <w:numPr>
          <w:ilvl w:val="0"/>
          <w:numId w:val="87"/>
        </w:numPr>
        <w:spacing w:after="160" w:line="259" w:lineRule="auto"/>
        <w:jc w:val="both"/>
        <w:rPr>
          <w:rFonts w:eastAsia="Aptos"/>
          <w:caps w:val="0"/>
          <w:kern w:val="2"/>
          <w:rtl/>
          <w14:ligatures w14:val="standardContextual"/>
        </w:rPr>
      </w:pPr>
      <w:r w:rsidRPr="0042693D">
        <w:rPr>
          <w:rFonts w:eastAsia="Aptos"/>
          <w:caps w:val="0"/>
          <w:kern w:val="2"/>
          <w:rtl/>
          <w14:ligatures w14:val="standardContextual"/>
        </w:rPr>
        <w:t xml:space="preserve">איסור חשבוניות כוללות: חל איסור מוחלט על הגשת חשבוניות כוללות ללא פירוט ורלוונטיות. במידה וימצא חוסר בפרטים, החשבונית תוחזר לאלתר לספק, והתשלום יושהה עד להמצאת חשבונית מס מתוקנת ומפורטת כנדרש.  </w:t>
      </w:r>
    </w:p>
    <w:p w14:paraId="3A73B582" w14:textId="77777777" w:rsidR="00362B08" w:rsidRPr="0042693D" w:rsidRDefault="00362B08" w:rsidP="00362B08">
      <w:pPr>
        <w:spacing w:after="160" w:line="259" w:lineRule="auto"/>
        <w:jc w:val="both"/>
        <w:rPr>
          <w:rFonts w:eastAsia="Aptos"/>
          <w:caps w:val="0"/>
          <w:kern w:val="2"/>
          <w14:ligatures w14:val="standardContextual"/>
        </w:rPr>
      </w:pPr>
    </w:p>
    <w:p w14:paraId="0406FEB1" w14:textId="77777777" w:rsidR="00F96E04" w:rsidRPr="00E0309B" w:rsidRDefault="00F96E04" w:rsidP="00E0309B">
      <w:pPr>
        <w:rPr>
          <w:sz w:val="28"/>
          <w:szCs w:val="28"/>
          <w:rtl/>
        </w:rPr>
      </w:pPr>
    </w:p>
    <w:bookmarkEnd w:id="361"/>
    <w:p w14:paraId="1B658433" w14:textId="77777777" w:rsidR="00291E4E" w:rsidRPr="00E0309B" w:rsidRDefault="00C232EB" w:rsidP="00E0309B">
      <w:pPr>
        <w:rPr>
          <w:rtl/>
        </w:rPr>
      </w:pPr>
      <w:r w:rsidRPr="000E2A01">
        <w:rPr>
          <w:rtl/>
        </w:rPr>
        <w:br w:type="page"/>
      </w:r>
    </w:p>
    <w:bookmarkEnd w:id="362"/>
    <w:p w14:paraId="208D5F56" w14:textId="77777777" w:rsidR="00E4029F" w:rsidRDefault="00E4029F" w:rsidP="006A4395">
      <w:pPr>
        <w:tabs>
          <w:tab w:val="left" w:pos="5645"/>
        </w:tabs>
        <w:rPr>
          <w:b/>
          <w:bCs/>
          <w:sz w:val="40"/>
          <w:szCs w:val="40"/>
          <w:rtl/>
        </w:rPr>
      </w:pPr>
    </w:p>
    <w:p w14:paraId="6A8F32AB" w14:textId="77777777" w:rsidR="00024056" w:rsidRPr="002F1CE5" w:rsidRDefault="00C232EB" w:rsidP="0057259E">
      <w:pPr>
        <w:pStyle w:val="afffffff9"/>
        <w:rPr>
          <w:rtl/>
        </w:rPr>
      </w:pPr>
      <w:bookmarkStart w:id="363" w:name="_Toc256000058"/>
      <w:bookmarkStart w:id="364" w:name="_Toc173823733"/>
      <w:bookmarkStart w:id="365"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63"/>
      <w:bookmarkEnd w:id="364"/>
      <w:bookmarkEnd w:id="365"/>
    </w:p>
    <w:p w14:paraId="1297AE74" w14:textId="77777777" w:rsidR="00024056" w:rsidRDefault="00024056" w:rsidP="002D7789">
      <w:pPr>
        <w:rPr>
          <w:b/>
          <w:bCs/>
          <w:sz w:val="32"/>
          <w:szCs w:val="32"/>
          <w:u w:val="single"/>
          <w:rtl/>
        </w:rPr>
      </w:pPr>
    </w:p>
    <w:p w14:paraId="600C53EF"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53FCCFB7" w14:textId="77777777" w:rsidR="00DE0499" w:rsidRPr="00DE0499" w:rsidRDefault="00DE0499" w:rsidP="00BB3FA0"/>
    <w:p w14:paraId="24B97BCB" w14:textId="77777777" w:rsidR="00DD1BFE" w:rsidRPr="002F1CE5" w:rsidRDefault="00C232EB"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7ACEEC31"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6F47FEA5"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3801010B" w14:textId="77777777" w:rsidR="0009150A" w:rsidRPr="007C5B4C" w:rsidRDefault="00C232EB"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1991DBA4" w14:textId="77777777" w:rsidR="0009150A" w:rsidRPr="007C5B4C" w:rsidRDefault="00C232EB" w:rsidP="0000256D">
      <w:pPr>
        <w:pStyle w:val="1c"/>
        <w:widowControl w:val="0"/>
        <w:numPr>
          <w:ilvl w:val="12"/>
          <w:numId w:val="0"/>
        </w:numPr>
        <w:tabs>
          <w:tab w:val="right" w:pos="8487"/>
        </w:tabs>
        <w:spacing w:line="360" w:lineRule="auto"/>
        <w:ind w:left="-18" w:firstLine="18"/>
        <w:jc w:val="center"/>
        <w:rPr>
          <w:rtl/>
        </w:rPr>
      </w:pPr>
      <w:bookmarkStart w:id="366" w:name="OfficeValue_3"/>
      <w:r>
        <w:rPr>
          <w:rFonts w:hint="cs"/>
          <w:rtl/>
        </w:rPr>
        <w:t>משרד המשפטים</w:t>
      </w:r>
      <w:bookmarkEnd w:id="366"/>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0BA3D17D" w14:textId="77777777" w:rsidR="0009150A" w:rsidRPr="007C5B4C" w:rsidRDefault="00C232E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26A850A6" w14:textId="77777777" w:rsidR="0009150A" w:rsidRPr="007C5B4C" w:rsidRDefault="00C232EB" w:rsidP="0007721F">
      <w:pPr>
        <w:pStyle w:val="af7"/>
        <w:widowControl w:val="0"/>
        <w:spacing w:line="360" w:lineRule="auto"/>
        <w:jc w:val="center"/>
        <w:rPr>
          <w:rFonts w:cs="David"/>
          <w:b/>
          <w:bCs/>
          <w:rtl/>
        </w:rPr>
      </w:pPr>
      <w:r w:rsidRPr="007C5B4C">
        <w:rPr>
          <w:rFonts w:cs="David"/>
          <w:b/>
          <w:bCs/>
          <w:rtl/>
        </w:rPr>
        <w:t>ל ב י ן</w:t>
      </w:r>
    </w:p>
    <w:p w14:paraId="222AB88A" w14:textId="77777777" w:rsidR="0009150A" w:rsidRPr="007C5B4C" w:rsidRDefault="00C232EB"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5BF63D81" w14:textId="77777777" w:rsidR="0009150A" w:rsidRPr="007C5B4C" w:rsidRDefault="00C232EB" w:rsidP="0009150A">
      <w:pPr>
        <w:pStyle w:val="af7"/>
        <w:widowControl w:val="0"/>
        <w:spacing w:line="360" w:lineRule="auto"/>
        <w:jc w:val="center"/>
        <w:rPr>
          <w:rFonts w:cs="David"/>
          <w:rtl/>
        </w:rPr>
      </w:pPr>
      <w:r w:rsidRPr="007C5B4C">
        <w:rPr>
          <w:rFonts w:cs="David"/>
          <w:rtl/>
        </w:rPr>
        <w:t>מכתובת ________________________________</w:t>
      </w:r>
    </w:p>
    <w:p w14:paraId="10A2609F" w14:textId="77777777" w:rsidR="0009150A" w:rsidRPr="007C5B4C" w:rsidRDefault="00C232EB"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06176AC" w14:textId="77777777" w:rsidR="0009150A" w:rsidRPr="007C5B4C" w:rsidRDefault="00C232E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76128630"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3FB2DA3F" w14:textId="750CC320" w:rsidR="0009150A" w:rsidRPr="007C5B4C" w:rsidRDefault="00C232EB" w:rsidP="00B108A6">
      <w:pPr>
        <w:pStyle w:val="af7"/>
        <w:widowControl w:val="0"/>
        <w:spacing w:line="360" w:lineRule="auto"/>
        <w:ind w:left="656" w:hanging="656"/>
        <w:jc w:val="both"/>
        <w:rPr>
          <w:rFonts w:cs="David"/>
          <w:rtl/>
        </w:rPr>
      </w:pPr>
      <w:bookmarkStart w:id="367"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653AC9">
        <w:rPr>
          <w:rFonts w:cs="David" w:hint="cs"/>
          <w:rtl/>
        </w:rPr>
        <w:t>77-2026</w:t>
      </w:r>
      <w:r w:rsidR="006928F7">
        <w:rPr>
          <w:rFonts w:cs="David" w:hint="cs"/>
          <w:rtl/>
        </w:rPr>
        <w:t xml:space="preserve"> ל</w:t>
      </w:r>
      <w:bookmarkStart w:id="368" w:name="TenderDesc_7"/>
      <w:r w:rsidR="007753CA" w:rsidRPr="00FC489F">
        <w:rPr>
          <w:rFonts w:cs="David"/>
          <w:rtl/>
        </w:rPr>
        <w:t>עיצוב, הדפסה ודיוור הודעות שונות עבור משרד המשפטים</w:t>
      </w:r>
      <w:bookmarkEnd w:id="368"/>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69" w:name="show_IsSherutOrHR_1"/>
      <w:r w:rsidR="008D6817">
        <w:rPr>
          <w:rFonts w:cs="David" w:hint="cs"/>
          <w:rtl/>
        </w:rPr>
        <w:t>ה</w:t>
      </w:r>
      <w:r w:rsidR="00B66033">
        <w:rPr>
          <w:rFonts w:cs="David" w:hint="cs"/>
          <w:rtl/>
        </w:rPr>
        <w:t xml:space="preserve">שירותים </w:t>
      </w:r>
      <w:bookmarkEnd w:id="369"/>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70" w:name="show_IsSherutOrHR_4"/>
      <w:r w:rsidR="009B4E94" w:rsidRPr="00FD08D7">
        <w:rPr>
          <w:rFonts w:cs="David" w:hint="cs"/>
          <w:b/>
          <w:bCs/>
          <w:rtl/>
        </w:rPr>
        <w:t>השירותים</w:t>
      </w:r>
      <w:bookmarkEnd w:id="370"/>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4B6B71A3" w14:textId="77777777" w:rsidR="0009150A" w:rsidRPr="007C5B4C" w:rsidRDefault="00C232EB"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71" w:name="show_IsSherutOrHR_2"/>
      <w:r w:rsidRPr="007C5B4C">
        <w:rPr>
          <w:rtl/>
        </w:rPr>
        <w:t>השירות</w:t>
      </w:r>
      <w:r w:rsidR="00B66033">
        <w:rPr>
          <w:rFonts w:hint="cs"/>
          <w:rtl/>
        </w:rPr>
        <w:t>ים</w:t>
      </w:r>
      <w:r w:rsidRPr="007C5B4C">
        <w:rPr>
          <w:rtl/>
        </w:rPr>
        <w:t xml:space="preserve"> </w:t>
      </w:r>
      <w:bookmarkEnd w:id="371"/>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73F35061" w14:textId="77777777" w:rsidR="0009150A" w:rsidRDefault="00C232EB"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67"/>
    <w:p w14:paraId="585F9518" w14:textId="77777777" w:rsidR="006A1C97" w:rsidRPr="006A1C97" w:rsidRDefault="006A1C97" w:rsidP="006A1C97"/>
    <w:p w14:paraId="65E79D4C"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18A55D0" w14:textId="77777777" w:rsidR="0009150A" w:rsidRPr="007C5B4C" w:rsidRDefault="00C232EB"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330AC0F0" w14:textId="77777777" w:rsidR="0009150A" w:rsidRPr="00973BC2" w:rsidRDefault="00C232EB">
      <w:pPr>
        <w:pStyle w:val="1-0"/>
        <w:numPr>
          <w:ilvl w:val="0"/>
          <w:numId w:val="73"/>
        </w:numPr>
        <w:rPr>
          <w:sz w:val="32"/>
          <w:szCs w:val="32"/>
          <w:rtl/>
        </w:rPr>
      </w:pPr>
      <w:bookmarkStart w:id="372" w:name="_Toc256000059"/>
      <w:bookmarkStart w:id="373" w:name="_Toc44931959"/>
      <w:bookmarkStart w:id="374" w:name="_Toc44932046"/>
      <w:bookmarkStart w:id="375" w:name="_Toc173823734"/>
      <w:bookmarkStart w:id="376" w:name="_Toc173825543"/>
      <w:r w:rsidRPr="00973BC2">
        <w:rPr>
          <w:sz w:val="32"/>
          <w:szCs w:val="32"/>
          <w:rtl/>
        </w:rPr>
        <w:t>כללי</w:t>
      </w:r>
      <w:bookmarkEnd w:id="372"/>
      <w:bookmarkEnd w:id="373"/>
      <w:bookmarkEnd w:id="374"/>
      <w:bookmarkEnd w:id="375"/>
      <w:bookmarkEnd w:id="376"/>
    </w:p>
    <w:p w14:paraId="3E988FC1" w14:textId="77777777" w:rsidR="00715DCD" w:rsidRDefault="00C232EB"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7DCFB8E9" w14:textId="77777777" w:rsidR="00715DCD" w:rsidRPr="007B01DE" w:rsidRDefault="00C232EB"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77"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77"/>
      <w:r w:rsidRPr="007B01DE">
        <w:rPr>
          <w:rFonts w:hint="cs"/>
          <w:rtl/>
        </w:rPr>
        <w:t>;</w:t>
      </w:r>
    </w:p>
    <w:p w14:paraId="24F5CA6B" w14:textId="77777777" w:rsidR="00715DCD" w:rsidRDefault="00C232EB" w:rsidP="00A0392D">
      <w:pPr>
        <w:pStyle w:val="3-"/>
        <w:rPr>
          <w:rtl/>
        </w:rPr>
      </w:pPr>
      <w:bookmarkStart w:id="378"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78"/>
    </w:p>
    <w:p w14:paraId="04632372" w14:textId="77777777" w:rsidR="00715DCD" w:rsidRDefault="00C232EB" w:rsidP="00A0392D">
      <w:pPr>
        <w:pStyle w:val="3-"/>
        <w:rPr>
          <w:rtl/>
        </w:rPr>
      </w:pPr>
      <w:bookmarkStart w:id="379" w:name="show_nispach14"/>
      <w:r w:rsidRPr="006C3504">
        <w:rPr>
          <w:rFonts w:hint="cs"/>
          <w:b/>
          <w:bCs/>
          <w:rtl/>
        </w:rPr>
        <w:t xml:space="preserve">נספח </w:t>
      </w:r>
      <w:bookmarkStart w:id="380" w:name="nispach14"/>
      <w:r w:rsidRPr="006C3504">
        <w:rPr>
          <w:rFonts w:hint="cs"/>
          <w:b/>
          <w:bCs/>
          <w:rtl/>
        </w:rPr>
        <w:t>ג</w:t>
      </w:r>
      <w:bookmarkEnd w:id="380"/>
      <w:r w:rsidRPr="006C3504">
        <w:rPr>
          <w:rFonts w:hint="cs"/>
          <w:b/>
          <w:bCs/>
          <w:rtl/>
        </w:rPr>
        <w:t xml:space="preserve">' </w:t>
      </w:r>
      <w:r>
        <w:rPr>
          <w:rtl/>
        </w:rPr>
        <w:t>–</w:t>
      </w:r>
      <w:r>
        <w:rPr>
          <w:rFonts w:hint="cs"/>
          <w:rtl/>
        </w:rPr>
        <w:t xml:space="preserve"> ערבות ביצוע;</w:t>
      </w:r>
      <w:bookmarkEnd w:id="379"/>
    </w:p>
    <w:p w14:paraId="6A538535" w14:textId="77777777" w:rsidR="00715DCD" w:rsidRDefault="00C232EB" w:rsidP="00A0392D">
      <w:pPr>
        <w:pStyle w:val="3-"/>
        <w:rPr>
          <w:rtl/>
        </w:rPr>
      </w:pPr>
      <w:bookmarkStart w:id="381" w:name="show_nispach15_1"/>
      <w:r w:rsidRPr="006C3504">
        <w:rPr>
          <w:rFonts w:hint="cs"/>
          <w:b/>
          <w:bCs/>
          <w:rtl/>
        </w:rPr>
        <w:t xml:space="preserve">נספח </w:t>
      </w:r>
      <w:bookmarkStart w:id="382" w:name="nispach15"/>
      <w:r w:rsidRPr="006C3504">
        <w:rPr>
          <w:rFonts w:hint="cs"/>
          <w:b/>
          <w:bCs/>
          <w:rtl/>
        </w:rPr>
        <w:t>ד</w:t>
      </w:r>
      <w:bookmarkEnd w:id="382"/>
      <w:r w:rsidRPr="006C3504">
        <w:rPr>
          <w:rFonts w:hint="cs"/>
          <w:b/>
          <w:bCs/>
          <w:rtl/>
        </w:rPr>
        <w:t xml:space="preserve">' </w:t>
      </w:r>
      <w:r>
        <w:rPr>
          <w:rtl/>
        </w:rPr>
        <w:t>–</w:t>
      </w:r>
      <w:r>
        <w:rPr>
          <w:rFonts w:hint="cs"/>
          <w:rtl/>
        </w:rPr>
        <w:t>ביטוח;</w:t>
      </w:r>
      <w:bookmarkEnd w:id="381"/>
    </w:p>
    <w:p w14:paraId="212A3652" w14:textId="77777777" w:rsidR="00715DCD" w:rsidRDefault="00C232EB" w:rsidP="00A0392D">
      <w:pPr>
        <w:pStyle w:val="3-"/>
        <w:rPr>
          <w:rtl/>
        </w:rPr>
      </w:pPr>
      <w:r w:rsidRPr="006C3504">
        <w:rPr>
          <w:rFonts w:hint="cs"/>
          <w:b/>
          <w:bCs/>
          <w:rtl/>
        </w:rPr>
        <w:t xml:space="preserve">נספח </w:t>
      </w:r>
      <w:bookmarkStart w:id="383" w:name="nispach16"/>
      <w:r w:rsidRPr="006C3504">
        <w:rPr>
          <w:rFonts w:hint="cs"/>
          <w:b/>
          <w:bCs/>
          <w:rtl/>
        </w:rPr>
        <w:t>ה</w:t>
      </w:r>
      <w:bookmarkEnd w:id="383"/>
      <w:r w:rsidRPr="006C3504">
        <w:rPr>
          <w:rFonts w:hint="cs"/>
          <w:b/>
          <w:bCs/>
          <w:rtl/>
        </w:rPr>
        <w:t xml:space="preserve">' </w:t>
      </w:r>
      <w:r>
        <w:rPr>
          <w:rtl/>
        </w:rPr>
        <w:t>–</w:t>
      </w:r>
      <w:r>
        <w:rPr>
          <w:rFonts w:hint="cs"/>
          <w:rtl/>
        </w:rPr>
        <w:t xml:space="preserve"> נספח סודיות והיעדר ניגוד עניינים; </w:t>
      </w:r>
    </w:p>
    <w:p w14:paraId="6B72A920" w14:textId="77777777" w:rsidR="00FF19CE" w:rsidRDefault="00C232EB" w:rsidP="00A0392D">
      <w:pPr>
        <w:pStyle w:val="3-"/>
        <w:rPr>
          <w:rtl/>
        </w:rPr>
      </w:pPr>
      <w:bookmarkStart w:id="384" w:name="show_IsHatzmadatTmura"/>
      <w:r w:rsidRPr="00FF3FEF">
        <w:rPr>
          <w:rFonts w:hint="cs"/>
          <w:b/>
          <w:bCs/>
          <w:rtl/>
        </w:rPr>
        <w:t xml:space="preserve">נספח </w:t>
      </w:r>
      <w:bookmarkStart w:id="385" w:name="nispach17_2"/>
      <w:r w:rsidRPr="00FF3FEF">
        <w:rPr>
          <w:rFonts w:hint="cs"/>
          <w:b/>
          <w:bCs/>
          <w:rtl/>
        </w:rPr>
        <w:t>ו</w:t>
      </w:r>
      <w:bookmarkEnd w:id="385"/>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84"/>
    </w:p>
    <w:p w14:paraId="28CF1974" w14:textId="77777777" w:rsidR="002D7B6A" w:rsidRPr="00490446" w:rsidRDefault="00C232EB" w:rsidP="00A0392D">
      <w:pPr>
        <w:pStyle w:val="3-"/>
        <w:rPr>
          <w:b/>
          <w:bCs/>
          <w:rtl/>
        </w:rPr>
      </w:pPr>
      <w:bookmarkStart w:id="386" w:name="show_nispach18_1"/>
      <w:bookmarkStart w:id="387" w:name="show_isNotCyberDetailsOrAttach"/>
      <w:r>
        <w:rPr>
          <w:rFonts w:hint="cs"/>
          <w:b/>
          <w:bCs/>
          <w:rtl/>
        </w:rPr>
        <w:t xml:space="preserve">נספח </w:t>
      </w:r>
      <w:bookmarkStart w:id="388" w:name="nispach18_2"/>
      <w:r>
        <w:rPr>
          <w:rFonts w:hint="cs"/>
          <w:b/>
          <w:bCs/>
          <w:rtl/>
        </w:rPr>
        <w:t>ז</w:t>
      </w:r>
      <w:bookmarkEnd w:id="388"/>
      <w:r>
        <w:rPr>
          <w:rFonts w:hint="cs"/>
          <w:b/>
          <w:bCs/>
          <w:rtl/>
        </w:rPr>
        <w:t xml:space="preserve">' </w:t>
      </w:r>
      <w:r>
        <w:rPr>
          <w:b/>
          <w:bCs/>
          <w:rtl/>
        </w:rPr>
        <w:t>–</w:t>
      </w:r>
      <w:r>
        <w:rPr>
          <w:rFonts w:hint="cs"/>
          <w:b/>
          <w:bCs/>
          <w:rtl/>
        </w:rPr>
        <w:t xml:space="preserve"> </w:t>
      </w:r>
      <w:r>
        <w:rPr>
          <w:rFonts w:hint="cs"/>
          <w:rtl/>
        </w:rPr>
        <w:t>נספח סייבר ואבטחת מידע;</w:t>
      </w:r>
      <w:bookmarkEnd w:id="386"/>
    </w:p>
    <w:p w14:paraId="2C102F1D" w14:textId="77777777" w:rsidR="000B169A" w:rsidRDefault="00C232EB" w:rsidP="000B169A">
      <w:pPr>
        <w:pStyle w:val="2-0"/>
        <w:numPr>
          <w:ilvl w:val="1"/>
          <w:numId w:val="51"/>
        </w:numPr>
        <w:ind w:left="1080" w:hanging="706"/>
      </w:pPr>
      <w:bookmarkStart w:id="389" w:name="show_isTender_5"/>
      <w:bookmarkEnd w:id="387"/>
      <w:r w:rsidRPr="007A2625">
        <w:rPr>
          <w:rFonts w:hint="cs"/>
          <w:rtl/>
        </w:rPr>
        <w:t xml:space="preserve">בנוסף מסמכי המכרז והבהרות למכרז שפורסמו </w:t>
      </w:r>
      <w:hyperlink w:history="1">
        <w:r w:rsidR="000B169A" w:rsidRPr="007A2625">
          <w:rPr>
            <w:rStyle w:val="Hyperlink"/>
            <w:rFonts w:ascii="David" w:hAnsi="David" w:cs="David" w:hint="eastAsia"/>
            <w:color w:val="auto"/>
            <w:u w:val="none"/>
            <w:rtl/>
          </w:rPr>
          <w:t>באתר</w:t>
        </w:r>
        <w:r w:rsidR="000B169A" w:rsidRPr="007A2625">
          <w:rPr>
            <w:rStyle w:val="Hyperlink"/>
            <w:rFonts w:ascii="David" w:hAnsi="David" w:cs="David"/>
            <w:color w:val="auto"/>
            <w:u w:val="none"/>
            <w:rtl/>
          </w:rPr>
          <w:t xml:space="preserve"> </w:t>
        </w:r>
        <w:proofErr w:type="spellStart"/>
        <w:r w:rsidR="000B169A" w:rsidRPr="007A2625">
          <w:rPr>
            <w:rStyle w:val="Hyperlink"/>
            <w:rFonts w:ascii="David" w:hAnsi="David" w:cs="David" w:hint="eastAsia"/>
            <w:color w:val="auto"/>
            <w:u w:val="none"/>
            <w:rtl/>
          </w:rPr>
          <w:t>מינהל</w:t>
        </w:r>
        <w:proofErr w:type="spellEnd"/>
        <w:r w:rsidR="000B169A" w:rsidRPr="007A2625">
          <w:rPr>
            <w:rStyle w:val="Hyperlink"/>
            <w:rFonts w:ascii="David" w:hAnsi="David" w:cs="David"/>
            <w:color w:val="auto"/>
            <w:u w:val="none"/>
            <w:rtl/>
          </w:rPr>
          <w:t xml:space="preserve"> </w:t>
        </w:r>
        <w:r w:rsidR="000B169A" w:rsidRPr="007A2625">
          <w:rPr>
            <w:rStyle w:val="Hyperlink"/>
            <w:rFonts w:ascii="David" w:hAnsi="David" w:cs="David" w:hint="eastAsia"/>
            <w:color w:val="auto"/>
            <w:u w:val="none"/>
            <w:rtl/>
          </w:rPr>
          <w:t>הרכש</w:t>
        </w:r>
        <w:r w:rsidR="000B169A" w:rsidRPr="007A2625">
          <w:rPr>
            <w:rStyle w:val="Hyperlink"/>
            <w:rFonts w:ascii="David" w:hAnsi="David" w:cs="David"/>
            <w:color w:val="auto"/>
            <w:u w:val="none"/>
            <w:rtl/>
          </w:rPr>
          <w:t xml:space="preserve"> </w:t>
        </w:r>
        <w:r w:rsidR="000B169A"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89"/>
    <w:p w14:paraId="03EC3951" w14:textId="77777777" w:rsidR="0009150A" w:rsidRPr="004765F5" w:rsidRDefault="00C232EB"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185F7A5F" w14:textId="77777777" w:rsidR="00715DCD" w:rsidRDefault="00C232EB" w:rsidP="00973BC2">
      <w:pPr>
        <w:pStyle w:val="2-0"/>
        <w:rPr>
          <w:rtl/>
        </w:rPr>
      </w:pPr>
      <w:bookmarkStart w:id="390"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91" w:name="show_IsSherutOrHR_5"/>
      <w:r w:rsidRPr="004765F5">
        <w:rPr>
          <w:rFonts w:hint="cs"/>
          <w:rtl/>
        </w:rPr>
        <w:t xml:space="preserve">השירותים </w:t>
      </w:r>
      <w:bookmarkEnd w:id="391"/>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90"/>
    </w:p>
    <w:p w14:paraId="21E64CDB" w14:textId="77777777" w:rsidR="00C64B20" w:rsidRPr="00C64B20" w:rsidRDefault="00C232EB" w:rsidP="00C64B20">
      <w:pPr>
        <w:pStyle w:val="1fe"/>
      </w:pPr>
      <w:bookmarkStart w:id="392" w:name="_Toc256000060"/>
      <w:bookmarkStart w:id="393" w:name="show_isNotContractScopeAndPeriodEdited"/>
      <w:r w:rsidRPr="00973BC2">
        <w:rPr>
          <w:rFonts w:hint="cs"/>
          <w:rtl/>
        </w:rPr>
        <w:t>תקופת ההתקשרות</w:t>
      </w:r>
      <w:bookmarkEnd w:id="392"/>
    </w:p>
    <w:p w14:paraId="1B1F25D5" w14:textId="77777777" w:rsidR="009B4E94" w:rsidRDefault="00C232EB" w:rsidP="00973BC2">
      <w:pPr>
        <w:pStyle w:val="2-0"/>
      </w:pPr>
      <w:bookmarkStart w:id="394"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395" w:name="BaseConnectionPeriod_3"/>
      <w:r w:rsidR="002A6F38" w:rsidRPr="00FD22C7">
        <w:rPr>
          <w:rtl/>
        </w:rPr>
        <w:t>12</w:t>
      </w:r>
      <w:bookmarkEnd w:id="395"/>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396" w:name="OptionConnectionPeriod_3"/>
      <w:r w:rsidR="002A6F38" w:rsidRPr="00FD22C7">
        <w:rPr>
          <w:rtl/>
        </w:rPr>
        <w:t>48</w:t>
      </w:r>
      <w:bookmarkEnd w:id="396"/>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bookmarkEnd w:id="394"/>
    <w:p w14:paraId="14FB1FAB" w14:textId="77777777" w:rsidR="0067330E" w:rsidRDefault="00C232EB" w:rsidP="00973BC2">
      <w:pPr>
        <w:pStyle w:val="2-0"/>
        <w:rPr>
          <w:rtl/>
        </w:rPr>
      </w:pPr>
      <w:r>
        <w:rPr>
          <w:rFonts w:hint="cs"/>
          <w:rtl/>
        </w:rPr>
        <w:t>כ</w:t>
      </w:r>
      <w:r w:rsidRPr="00313374">
        <w:rPr>
          <w:rtl/>
        </w:rPr>
        <w:t xml:space="preserve">ל שינוי </w:t>
      </w:r>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ן.</w:t>
      </w:r>
      <w:bookmarkStart w:id="397" w:name="show_optionConnectionPeriod_4"/>
      <w:bookmarkEnd w:id="397"/>
      <w:r>
        <w:rPr>
          <w:rFonts w:hint="cs"/>
          <w:rtl/>
        </w:rPr>
        <w:t xml:space="preserve"> </w:t>
      </w:r>
      <w:bookmarkEnd w:id="393"/>
    </w:p>
    <w:p w14:paraId="00FA9AF2" w14:textId="77777777" w:rsidR="00DF0D4E" w:rsidRPr="00DF0D4E" w:rsidRDefault="00C232EB" w:rsidP="00DF0D4E">
      <w:pPr>
        <w:pStyle w:val="1fe"/>
      </w:pPr>
      <w:bookmarkStart w:id="398" w:name="hidden_connectionDuplicate_1"/>
      <w:bookmarkStart w:id="399" w:name="_Toc256000061"/>
      <w:bookmarkStart w:id="400" w:name="_Toc44931961"/>
      <w:bookmarkStart w:id="401" w:name="_Toc44932048"/>
      <w:bookmarkStart w:id="402" w:name="_Toc173823736"/>
      <w:bookmarkStart w:id="403" w:name="_Toc173825545"/>
      <w:bookmarkEnd w:id="398"/>
      <w:r w:rsidRPr="00973BC2">
        <w:rPr>
          <w:rtl/>
        </w:rPr>
        <w:t>התחייבויות והצהרות הספק</w:t>
      </w:r>
      <w:bookmarkEnd w:id="399"/>
      <w:bookmarkEnd w:id="400"/>
      <w:bookmarkEnd w:id="401"/>
      <w:bookmarkEnd w:id="402"/>
      <w:bookmarkEnd w:id="403"/>
    </w:p>
    <w:p w14:paraId="2916F5C1" w14:textId="77777777" w:rsidR="0065536C" w:rsidRDefault="00C232EB" w:rsidP="00973BC2">
      <w:pPr>
        <w:pStyle w:val="2-0"/>
        <w:rPr>
          <w:rtl/>
        </w:rPr>
      </w:pPr>
      <w:r>
        <w:rPr>
          <w:rStyle w:val="restricted-editing-exception"/>
          <w:rFonts w:eastAsia="David"/>
          <w:rtl/>
        </w:rPr>
        <w:t xml:space="preserve">הספק מצהיר ומתחייב כי - </w:t>
      </w:r>
    </w:p>
    <w:p w14:paraId="70DEBDA9" w14:textId="77777777" w:rsidR="00741FFB" w:rsidRDefault="00C232EB">
      <w:pPr>
        <w:pStyle w:val="3-"/>
        <w:rPr>
          <w:rtl/>
        </w:rPr>
      </w:pPr>
      <w:r>
        <w:rPr>
          <w:rStyle w:val="restricted-editing-exception"/>
          <w:rFonts w:eastAsia="David"/>
          <w:rtl/>
        </w:rPr>
        <w:t>אין מניעה לפי כל דין להתקשרותו בהסכם.</w:t>
      </w:r>
    </w:p>
    <w:p w14:paraId="2C1EEBDA" w14:textId="77777777" w:rsidR="00741FFB" w:rsidRDefault="00C232EB">
      <w:pPr>
        <w:pStyle w:val="3-"/>
        <w:rPr>
          <w:rtl/>
        </w:rPr>
      </w:pPr>
      <w:r>
        <w:rPr>
          <w:rStyle w:val="restricted-editing-exception"/>
          <w:rFonts w:eastAsia="David"/>
          <w:rtl/>
        </w:rPr>
        <w:t xml:space="preserve">הוא עומד בכל דרישות הדין הרלוונטיות לאספקת השירותים בהתאם להסכם. </w:t>
      </w:r>
    </w:p>
    <w:p w14:paraId="394AD832" w14:textId="77777777" w:rsidR="00741FFB" w:rsidRDefault="00C232EB">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0754D361" w14:textId="77777777" w:rsidR="00741FFB" w:rsidRDefault="00C232EB">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5C3DE237" w14:textId="77777777" w:rsidR="00741FFB" w:rsidRDefault="00C232EB">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4D1C37BD" w14:textId="6A369074" w:rsidR="00741FFB" w:rsidRDefault="00C232EB">
      <w:pPr>
        <w:pStyle w:val="3-"/>
        <w:rPr>
          <w:rtl/>
        </w:rPr>
      </w:pPr>
      <w:r>
        <w:rPr>
          <w:rStyle w:val="restricted-editing-exception"/>
          <w:rFonts w:eastAsia="David"/>
          <w:rtl/>
        </w:rPr>
        <w:t xml:space="preserve">הוא ישתף פעולה עם המזמין וכל </w:t>
      </w:r>
      <w:r w:rsidR="00255071">
        <w:rPr>
          <w:rStyle w:val="restricted-editing-exception"/>
          <w:rFonts w:eastAsia="David" w:hint="cs"/>
          <w:rtl/>
        </w:rPr>
        <w:t>מנהל הפרויקט</w:t>
      </w:r>
      <w:r>
        <w:rPr>
          <w:rStyle w:val="restricted-editing-exception"/>
          <w:rFonts w:eastAsia="David"/>
          <w:rtl/>
        </w:rPr>
        <w:t xml:space="preserve"> מטעמו בכל הקשור למילוי התחייבויותיו על פי הסכם זה, בכלל זה הוא ישתף פעולה באופן מלא עם הוראות קב"ט המזמין.</w:t>
      </w:r>
    </w:p>
    <w:p w14:paraId="4E932CBE" w14:textId="77777777" w:rsidR="00741FFB" w:rsidRDefault="0065536C">
      <w:pPr>
        <w:rPr>
          <w:rtl/>
        </w:rPr>
      </w:pPr>
      <w:r>
        <w:t xml:space="preserve">   </w:t>
      </w:r>
    </w:p>
    <w:p w14:paraId="7F28621E" w14:textId="77777777" w:rsidR="001C12E2" w:rsidRPr="00973BC2" w:rsidRDefault="00C232EB" w:rsidP="0057259E">
      <w:pPr>
        <w:pStyle w:val="1-0"/>
        <w:rPr>
          <w:sz w:val="32"/>
          <w:szCs w:val="32"/>
          <w:rtl/>
        </w:rPr>
      </w:pPr>
      <w:bookmarkStart w:id="404" w:name="_Toc185193151"/>
      <w:bookmarkStart w:id="405" w:name="_Toc201561676"/>
      <w:bookmarkStart w:id="406" w:name="_Toc201636806"/>
      <w:bookmarkStart w:id="407" w:name="_Toc201895115"/>
      <w:bookmarkStart w:id="408" w:name="_Toc185193152"/>
      <w:bookmarkStart w:id="409" w:name="_Toc201561677"/>
      <w:bookmarkStart w:id="410" w:name="_Toc201636807"/>
      <w:bookmarkStart w:id="411" w:name="_Toc201895116"/>
      <w:bookmarkStart w:id="412" w:name="_Toc256000062"/>
      <w:bookmarkStart w:id="413" w:name="_Toc173823738"/>
      <w:bookmarkStart w:id="414" w:name="_Toc173825547"/>
      <w:bookmarkStart w:id="415" w:name="_Toc44931962"/>
      <w:bookmarkStart w:id="416" w:name="_Toc44932049"/>
      <w:bookmarkEnd w:id="404"/>
      <w:bookmarkEnd w:id="405"/>
      <w:bookmarkEnd w:id="406"/>
      <w:bookmarkEnd w:id="407"/>
      <w:bookmarkEnd w:id="408"/>
      <w:bookmarkEnd w:id="409"/>
      <w:bookmarkEnd w:id="410"/>
      <w:bookmarkEnd w:id="411"/>
      <w:r w:rsidRPr="00973BC2">
        <w:rPr>
          <w:sz w:val="32"/>
          <w:szCs w:val="32"/>
          <w:rtl/>
        </w:rPr>
        <w:t>סודיות</w:t>
      </w:r>
      <w:bookmarkEnd w:id="412"/>
      <w:bookmarkEnd w:id="413"/>
      <w:bookmarkEnd w:id="414"/>
      <w:r w:rsidR="002F7280" w:rsidRPr="00973BC2">
        <w:rPr>
          <w:rFonts w:hint="cs"/>
          <w:sz w:val="32"/>
          <w:szCs w:val="32"/>
          <w:rtl/>
        </w:rPr>
        <w:t xml:space="preserve"> </w:t>
      </w:r>
      <w:bookmarkEnd w:id="415"/>
      <w:bookmarkEnd w:id="416"/>
    </w:p>
    <w:p w14:paraId="4B4904B8" w14:textId="77777777" w:rsidR="007E7910" w:rsidRPr="005F44C0" w:rsidRDefault="00C232EB"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17" w:name="show_isTender_7"/>
      <w:r>
        <w:rPr>
          <w:rFonts w:hint="cs"/>
          <w:rtl/>
        </w:rPr>
        <w:t>והמכרז</w:t>
      </w:r>
      <w:r w:rsidRPr="005F44C0">
        <w:rPr>
          <w:rtl/>
        </w:rPr>
        <w:t xml:space="preserve"> </w:t>
      </w:r>
      <w:bookmarkEnd w:id="417"/>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18" w:name="show_isTender_8"/>
      <w:r>
        <w:rPr>
          <w:rFonts w:hint="cs"/>
          <w:rtl/>
        </w:rPr>
        <w:t>ל</w:t>
      </w:r>
      <w:r w:rsidRPr="005F44C0">
        <w:rPr>
          <w:rtl/>
        </w:rPr>
        <w:t>מכרז ו</w:t>
      </w:r>
      <w:bookmarkEnd w:id="418"/>
      <w:r>
        <w:rPr>
          <w:rFonts w:hint="cs"/>
          <w:rtl/>
        </w:rPr>
        <w:t>ל</w:t>
      </w:r>
      <w:r w:rsidRPr="005F44C0">
        <w:rPr>
          <w:rFonts w:hint="cs"/>
          <w:rtl/>
        </w:rPr>
        <w:t>ה</w:t>
      </w:r>
      <w:r w:rsidRPr="005F44C0">
        <w:rPr>
          <w:rtl/>
        </w:rPr>
        <w:t xml:space="preserve">סכם. </w:t>
      </w:r>
    </w:p>
    <w:p w14:paraId="4B46EF5E" w14:textId="77777777" w:rsidR="009A1384" w:rsidRDefault="00C232EB" w:rsidP="00973BC2">
      <w:pPr>
        <w:pStyle w:val="2-0"/>
        <w:rPr>
          <w:rtl/>
        </w:rPr>
      </w:pPr>
      <w:r>
        <w:rPr>
          <w:rtl/>
        </w:rPr>
        <w:t xml:space="preserve">לעניין התחייבות זו לסודיות מובהר כי הגדרת "מידע" או "מידע סודי" לא תכלול: </w:t>
      </w:r>
    </w:p>
    <w:p w14:paraId="7B59D1E5" w14:textId="77777777" w:rsidR="009A1384" w:rsidRPr="00862222" w:rsidRDefault="00C232EB"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3FD63BD9" w14:textId="77777777" w:rsidR="009A1384" w:rsidRDefault="00C232EB"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18C2BED7" w14:textId="77777777" w:rsidR="009A1384" w:rsidRDefault="00C232EB" w:rsidP="00973BC2">
      <w:pPr>
        <w:pStyle w:val="2-0"/>
        <w:rPr>
          <w:rtl/>
        </w:rPr>
      </w:pPr>
      <w:r>
        <w:rPr>
          <w:rFonts w:hint="cs"/>
          <w:rtl/>
        </w:rPr>
        <w:t>הספק אחראי לכך כי בעלי תפקידים אצלו</w:t>
      </w:r>
      <w:bookmarkStart w:id="419" w:name="show_SubcontractorsFullOrPartial_4"/>
      <w:r>
        <w:rPr>
          <w:rFonts w:hint="cs"/>
          <w:rtl/>
        </w:rPr>
        <w:t xml:space="preserve"> וקבלני משנה שלו</w:t>
      </w:r>
      <w:bookmarkEnd w:id="419"/>
      <w:r>
        <w:rPr>
          <w:rFonts w:hint="cs"/>
          <w:rtl/>
        </w:rPr>
        <w:t xml:space="preserve">, אשר במסגרת עבודתם נחשפים למידע של המזמין, ישמרו על המידע אליו הם נחשפו בסודיות, בהתאם לחובותיו על פי הסכם זה. </w:t>
      </w:r>
    </w:p>
    <w:p w14:paraId="021FEAC4" w14:textId="77777777" w:rsidR="00DC4B31" w:rsidRPr="00973BC2" w:rsidRDefault="00C232EB" w:rsidP="0057259E">
      <w:pPr>
        <w:pStyle w:val="1-0"/>
        <w:rPr>
          <w:sz w:val="32"/>
          <w:szCs w:val="32"/>
          <w:rtl/>
        </w:rPr>
      </w:pPr>
      <w:bookmarkStart w:id="420" w:name="_Toc256000063"/>
      <w:bookmarkStart w:id="421" w:name="_Toc173823739"/>
      <w:bookmarkStart w:id="422" w:name="_Toc173825548"/>
      <w:r w:rsidRPr="00973BC2">
        <w:rPr>
          <w:rFonts w:hint="cs"/>
          <w:sz w:val="32"/>
          <w:szCs w:val="32"/>
          <w:rtl/>
        </w:rPr>
        <w:t>אבטחת מידע</w:t>
      </w:r>
      <w:r w:rsidR="00B66427" w:rsidRPr="00973BC2">
        <w:rPr>
          <w:rFonts w:hint="cs"/>
          <w:sz w:val="32"/>
          <w:szCs w:val="32"/>
          <w:rtl/>
        </w:rPr>
        <w:t xml:space="preserve"> והגנות סייבר</w:t>
      </w:r>
      <w:bookmarkEnd w:id="420"/>
      <w:bookmarkEnd w:id="421"/>
      <w:bookmarkEnd w:id="422"/>
    </w:p>
    <w:p w14:paraId="1D7E1E92" w14:textId="77777777" w:rsidR="006D37C9" w:rsidRDefault="00C232EB" w:rsidP="00973BC2">
      <w:pPr>
        <w:pStyle w:val="2-0"/>
        <w:rPr>
          <w:rtl/>
        </w:rPr>
      </w:pPr>
      <w:bookmarkStart w:id="423" w:name="show_nispach18_3"/>
      <w:bookmarkStart w:id="424" w:name="show_isCyberLevelNormalOrHigh_3"/>
      <w:bookmarkStart w:id="425" w:name="show_isNotCyberDetailsOrAttach_1"/>
      <w:bookmarkStart w:id="426" w:name="hidden_cyberDuplicate"/>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bookmarkStart w:id="427" w:name="nispach18_3"/>
      <w:r w:rsidRPr="009A1DF5">
        <w:rPr>
          <w:rFonts w:hint="eastAsia"/>
          <w:bCs/>
          <w:rtl/>
        </w:rPr>
        <w:t>ז</w:t>
      </w:r>
      <w:bookmarkEnd w:id="427"/>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423"/>
      <w:bookmarkEnd w:id="424"/>
      <w:bookmarkEnd w:id="425"/>
    </w:p>
    <w:p w14:paraId="0A6797D1" w14:textId="77777777" w:rsidR="004857E0" w:rsidRDefault="00C232EB" w:rsidP="00973BC2">
      <w:pPr>
        <w:pStyle w:val="2-0"/>
      </w:pPr>
      <w:r>
        <w:rPr>
          <w:rFonts w:hint="cs"/>
          <w:rtl/>
        </w:rPr>
        <w:t xml:space="preserve">אם במסגרת ההתקשרות יאסוף הספק או יעבד מידע, אשר הגיע לידיו בקשר עם ההתקשרות, באופן אשר מקים לפי חוק הגנת הפרטיות, </w:t>
      </w:r>
      <w:proofErr w:type="spellStart"/>
      <w:r>
        <w:rPr>
          <w:rFonts w:hint="cs"/>
          <w:rtl/>
        </w:rPr>
        <w:t>התשמ"א</w:t>
      </w:r>
      <w:proofErr w:type="spellEnd"/>
      <w:r>
        <w:rPr>
          <w:rFonts w:hint="cs"/>
          <w:rtl/>
        </w:rPr>
        <w:t>- 1981</w:t>
      </w:r>
      <w:r w:rsidR="00310E7F">
        <w:rPr>
          <w:rFonts w:hint="cs"/>
          <w:rtl/>
        </w:rPr>
        <w:t xml:space="preserve">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bookmarkEnd w:id="426"/>
    </w:p>
    <w:p w14:paraId="4337F010" w14:textId="77777777" w:rsidR="00E16915" w:rsidRDefault="00C232EB" w:rsidP="00E16915">
      <w:pPr>
        <w:pStyle w:val="2-"/>
        <w:numPr>
          <w:ilvl w:val="1"/>
          <w:numId w:val="51"/>
        </w:numPr>
      </w:pPr>
      <w:bookmarkStart w:id="428" w:name="_Toc44931963"/>
      <w:bookmarkStart w:id="429" w:name="_Toc44932050"/>
      <w:bookmarkStart w:id="430" w:name="_Toc173823740"/>
      <w:bookmarkStart w:id="431"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28"/>
      <w:bookmarkEnd w:id="429"/>
      <w:bookmarkEnd w:id="430"/>
      <w:bookmarkEnd w:id="431"/>
    </w:p>
    <w:p w14:paraId="5401660F" w14:textId="77777777" w:rsidR="00704EB9" w:rsidRPr="00C229DC" w:rsidRDefault="00C232EB"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54B53BE5" w14:textId="77777777" w:rsidR="00AF4F7B" w:rsidRPr="00C229DC" w:rsidRDefault="00C232EB" w:rsidP="00973BC2">
      <w:pPr>
        <w:pStyle w:val="2-0"/>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47C78FFD" w14:textId="77777777" w:rsidR="0009150A" w:rsidRPr="00DB2F2A" w:rsidRDefault="00C232EB"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32" w:name="nispach16_1"/>
      <w:r w:rsidRPr="00DB2F2A">
        <w:rPr>
          <w:rFonts w:hint="cs"/>
          <w:bCs/>
          <w:rtl/>
        </w:rPr>
        <w:t>ה</w:t>
      </w:r>
      <w:bookmarkEnd w:id="432"/>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4DEBC7E8" w14:textId="77777777" w:rsidR="007E7910" w:rsidRPr="00973BC2" w:rsidRDefault="00C232EB" w:rsidP="0057259E">
      <w:pPr>
        <w:pStyle w:val="1-0"/>
        <w:rPr>
          <w:sz w:val="32"/>
          <w:szCs w:val="32"/>
          <w:rtl/>
        </w:rPr>
      </w:pPr>
      <w:bookmarkStart w:id="433" w:name="_Toc256000064"/>
      <w:bookmarkStart w:id="434" w:name="_Toc173823741"/>
      <w:bookmarkStart w:id="435"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33"/>
      <w:bookmarkEnd w:id="434"/>
      <w:bookmarkEnd w:id="435"/>
    </w:p>
    <w:p w14:paraId="6960F7CE" w14:textId="77777777" w:rsidR="006263A2" w:rsidRDefault="00C232EB"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480F8296" w14:textId="77777777" w:rsidR="00D574F7" w:rsidRDefault="00C232EB"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16118BC9" w14:textId="77777777" w:rsidR="00D574F7" w:rsidRPr="00DE0651" w:rsidRDefault="00C232EB"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3A2C68F3" w14:textId="77777777" w:rsidR="000B631A" w:rsidRPr="00E149E9" w:rsidRDefault="00C232EB"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54C2FE54" w14:textId="77777777" w:rsidR="000B631A" w:rsidRDefault="00C232EB"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7A3C45D" w14:textId="77777777" w:rsidR="000B631A" w:rsidRPr="00E2425E" w:rsidRDefault="00C232EB"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40B11A8C" w14:textId="77777777" w:rsidR="000B631A" w:rsidRDefault="00C232EB"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655442E0" w14:textId="77777777" w:rsidR="000B631A" w:rsidRDefault="00C232EB"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C96794B" w14:textId="77777777" w:rsidR="000B631A" w:rsidRDefault="00C232EB" w:rsidP="000C2347">
      <w:pPr>
        <w:pStyle w:val="4-3"/>
        <w:rPr>
          <w:rtl/>
        </w:rPr>
      </w:pPr>
      <w:r>
        <w:rPr>
          <w:rFonts w:hint="cs"/>
          <w:rtl/>
        </w:rPr>
        <w:t>הספק יחדל מאספקת השירות המפר.</w:t>
      </w:r>
    </w:p>
    <w:p w14:paraId="63B81DFE" w14:textId="77777777" w:rsidR="000B631A" w:rsidRDefault="00C232EB"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9637AE8" w14:textId="77777777" w:rsidR="00ED04C4" w:rsidRPr="00973BC2" w:rsidRDefault="00C232EB" w:rsidP="0057259E">
      <w:pPr>
        <w:pStyle w:val="1-0"/>
        <w:rPr>
          <w:sz w:val="32"/>
          <w:szCs w:val="32"/>
          <w:rtl/>
        </w:rPr>
      </w:pPr>
      <w:bookmarkStart w:id="436" w:name="_Toc256000065"/>
      <w:r w:rsidRPr="00973BC2">
        <w:rPr>
          <w:sz w:val="32"/>
          <w:szCs w:val="32"/>
          <w:rtl/>
        </w:rPr>
        <w:t>קבלני משנה</w:t>
      </w:r>
      <w:bookmarkEnd w:id="436"/>
    </w:p>
    <w:p w14:paraId="686EE3C1" w14:textId="77777777" w:rsidR="00737AF0" w:rsidRDefault="00C232EB" w:rsidP="00737AF0">
      <w:pPr>
        <w:pStyle w:val="2-0"/>
        <w:rPr>
          <w:rtl/>
        </w:rPr>
      </w:pPr>
      <w:bookmarkStart w:id="437" w:name="show_canActivateSubcontractors_1"/>
      <w:r>
        <w:rPr>
          <w:rFonts w:hint="cs"/>
          <w:rtl/>
        </w:rPr>
        <w:t>בכפוף לאמור במסמכי ההתקשרות, הספק יהיה רשאי להפעיל קבלני משנה לצורך אספקת השירותים.</w:t>
      </w:r>
    </w:p>
    <w:p w14:paraId="01245C47" w14:textId="77777777" w:rsidR="00355FC4" w:rsidRDefault="00C232EB" w:rsidP="00737AF0">
      <w:pPr>
        <w:pStyle w:val="2-0"/>
        <w:rPr>
          <w:rtl/>
        </w:rPr>
      </w:pPr>
      <w:bookmarkStart w:id="438" w:name="show_SubcontractorsFullOrPartial"/>
      <w:bookmarkEnd w:id="437"/>
      <w:r>
        <w:rPr>
          <w:rFonts w:hint="cs"/>
          <w:rtl/>
        </w:rPr>
        <w:t xml:space="preserve">מבלי לגרוע מהאמור, האחריות הכוללת לביצוע ההתקשרות ולעמידה בכל תנאיה תהיה של הספק ושלו בלבד. </w:t>
      </w:r>
    </w:p>
    <w:p w14:paraId="6AF4B841" w14:textId="77777777" w:rsidR="00737AF0" w:rsidRDefault="00C232EB" w:rsidP="00737AF0">
      <w:pPr>
        <w:pStyle w:val="2-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38"/>
    </w:p>
    <w:p w14:paraId="494D72C0" w14:textId="77777777" w:rsidR="0009150A" w:rsidRPr="00973BC2" w:rsidRDefault="00C232EB" w:rsidP="0057259E">
      <w:pPr>
        <w:pStyle w:val="1-0"/>
        <w:rPr>
          <w:sz w:val="32"/>
          <w:szCs w:val="32"/>
          <w:rtl/>
        </w:rPr>
      </w:pPr>
      <w:bookmarkStart w:id="439" w:name="_Toc256000066"/>
      <w:bookmarkStart w:id="440" w:name="_Toc173823743"/>
      <w:bookmarkStart w:id="441" w:name="_Toc173825552"/>
      <w:r w:rsidRPr="00973BC2">
        <w:rPr>
          <w:sz w:val="32"/>
          <w:szCs w:val="32"/>
          <w:rtl/>
        </w:rPr>
        <w:t>יחסים בין הצדדים</w:t>
      </w:r>
      <w:bookmarkEnd w:id="439"/>
      <w:bookmarkEnd w:id="440"/>
      <w:bookmarkEnd w:id="441"/>
    </w:p>
    <w:p w14:paraId="3B380CBD" w14:textId="77777777" w:rsidR="0009150A" w:rsidRPr="007C5B4C" w:rsidRDefault="00C232EB" w:rsidP="00973BC2">
      <w:pPr>
        <w:pStyle w:val="2-0"/>
        <w:rPr>
          <w:rtl/>
        </w:rPr>
      </w:pPr>
      <w:r w:rsidRPr="007C5B4C">
        <w:rPr>
          <w:rtl/>
        </w:rPr>
        <w:t xml:space="preserve">מוצהר ומוסכם בזה בין הצדדים כי: </w:t>
      </w:r>
    </w:p>
    <w:p w14:paraId="704D7218" w14:textId="77777777" w:rsidR="007A7B2F" w:rsidRPr="007C5B4C" w:rsidRDefault="00C232EB"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עובדי </w:t>
      </w:r>
      <w:bookmarkStart w:id="442" w:name="show_SubcontractorsFullOrPartial_5"/>
      <w:r>
        <w:rPr>
          <w:rFonts w:hint="cs"/>
          <w:rtl/>
        </w:rPr>
        <w:t xml:space="preserve">וקבלני המשנה של </w:t>
      </w:r>
      <w:bookmarkEnd w:id="442"/>
      <w:r>
        <w:rPr>
          <w:rFonts w:hint="cs"/>
          <w:rtl/>
        </w:rPr>
        <w:t>הספק.</w:t>
      </w:r>
    </w:p>
    <w:p w14:paraId="661EEED7" w14:textId="77777777" w:rsidR="007A7B2F" w:rsidRPr="007C5B4C" w:rsidRDefault="00C232EB"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4BBD8C24" w14:textId="77777777" w:rsidR="007A7B2F" w:rsidRDefault="00C232EB"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41B61958" w14:textId="77777777" w:rsidR="007E7910" w:rsidRDefault="00C232EB"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w:t>
      </w:r>
      <w:bookmarkStart w:id="443" w:name="show_SubcontractorsFullOrPartial_2"/>
      <w:r w:rsidRPr="007E7910">
        <w:rPr>
          <w:rtl/>
        </w:rPr>
        <w:t xml:space="preserve"> או קבלני </w:t>
      </w:r>
      <w:r w:rsidR="00CE3659">
        <w:rPr>
          <w:rFonts w:hint="cs"/>
          <w:rtl/>
        </w:rPr>
        <w:t>ה</w:t>
      </w:r>
      <w:r w:rsidRPr="007E7910">
        <w:rPr>
          <w:rtl/>
        </w:rPr>
        <w:t>משנה שלו</w:t>
      </w:r>
      <w:bookmarkEnd w:id="443"/>
      <w:r w:rsidRPr="007E7910">
        <w:rPr>
          <w:rtl/>
        </w:rPr>
        <w:t xml:space="preserve">,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1F71DC3" w14:textId="77777777" w:rsidR="007E7910" w:rsidRPr="009D7A8B" w:rsidRDefault="00C232EB"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003D7EB0" w14:textId="77777777" w:rsidR="00CE290A" w:rsidRPr="00395EE7" w:rsidRDefault="00C232EB" w:rsidP="00212309">
      <w:pPr>
        <w:pStyle w:val="1-0"/>
        <w:rPr>
          <w:sz w:val="32"/>
          <w:szCs w:val="32"/>
          <w:rtl/>
        </w:rPr>
      </w:pPr>
      <w:bookmarkStart w:id="444" w:name="_Toc256000067"/>
      <w:bookmarkStart w:id="445" w:name="_Toc173823744"/>
      <w:bookmarkStart w:id="446" w:name="_Toc173825553"/>
      <w:r w:rsidRPr="00973BC2">
        <w:rPr>
          <w:rFonts w:hint="cs"/>
          <w:sz w:val="32"/>
          <w:szCs w:val="32"/>
          <w:rtl/>
        </w:rPr>
        <w:t>תמורה</w:t>
      </w:r>
      <w:bookmarkEnd w:id="444"/>
      <w:bookmarkEnd w:id="445"/>
      <w:bookmarkEnd w:id="446"/>
    </w:p>
    <w:p w14:paraId="5231C5EF" w14:textId="77777777" w:rsidR="00265113" w:rsidRPr="00E0309B" w:rsidRDefault="00C232EB"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5A8341CD" w14:textId="77777777" w:rsidR="00265113" w:rsidRPr="00E0309B" w:rsidRDefault="00C232EB" w:rsidP="00E0309B">
      <w:pPr>
        <w:pStyle w:val="2-0"/>
        <w:rPr>
          <w:rtl/>
        </w:rPr>
      </w:pPr>
      <w:r w:rsidRPr="00E0309B">
        <w:rPr>
          <w:rFonts w:eastAsia="David"/>
          <w:rtl/>
        </w:rPr>
        <w:t>בנוסף לתשלום התמורה על פי הצעת המחיר, ישולמו לספק תשלומים על-פי כללי המכרז ולפי המפורט להלן:</w:t>
      </w:r>
    </w:p>
    <w:p w14:paraId="78803933" w14:textId="77777777" w:rsidR="00265113" w:rsidRPr="00E0309B" w:rsidRDefault="00C232EB" w:rsidP="00E0309B">
      <w:pPr>
        <w:pStyle w:val="3-"/>
        <w:rPr>
          <w:rtl/>
        </w:rPr>
      </w:pPr>
      <w:r w:rsidRPr="00E0309B">
        <w:rPr>
          <w:rFonts w:eastAsia="David"/>
          <w:rtl/>
        </w:rPr>
        <w:t xml:space="preserve">החזר הוצאות ביול (דואר רגיל / רשום / </w:t>
      </w:r>
      <w:proofErr w:type="spellStart"/>
      <w:r w:rsidRPr="00E0309B">
        <w:rPr>
          <w:rFonts w:eastAsia="David"/>
          <w:rtl/>
        </w:rPr>
        <w:t>מעטפיות</w:t>
      </w:r>
      <w:proofErr w:type="spellEnd"/>
      <w:r w:rsidRPr="00E0309B">
        <w:rPr>
          <w:rFonts w:eastAsia="David"/>
          <w:rtl/>
        </w:rPr>
        <w:t xml:space="preserve">)- ישולם לזוכה בהתאם לביצוע בפועל בלבד ע"פ חשבוניות מפורטות ומיוחסות שסופקו לו על ידי ספק הדואר. לא ישולם החזר על סמך חשבוניות כוללות ללא פירוט, וחל איסור מוחלט על העמסת אחוזי רווח, תקורה או הצמדה על רכיב זה. </w:t>
      </w:r>
      <w:proofErr w:type="spellStart"/>
      <w:r w:rsidRPr="00E0309B">
        <w:rPr>
          <w:rFonts w:eastAsia="David"/>
          <w:rtl/>
        </w:rPr>
        <w:t>האומדן</w:t>
      </w:r>
      <w:proofErr w:type="spellEnd"/>
      <w:r w:rsidRPr="00E0309B">
        <w:rPr>
          <w:rFonts w:eastAsia="David"/>
          <w:rtl/>
        </w:rPr>
        <w:t xml:space="preserve"> השנתי למשלוח עומד על כ-1,000,000 פרטי דואר לשנה.</w:t>
      </w:r>
    </w:p>
    <w:p w14:paraId="6A1F50A9" w14:textId="77777777" w:rsidR="00265113" w:rsidRPr="00E0309B" w:rsidRDefault="00C232EB" w:rsidP="00E0309B">
      <w:pPr>
        <w:pStyle w:val="2-0"/>
        <w:rPr>
          <w:rtl/>
        </w:rPr>
      </w:pPr>
      <w:r w:rsidRPr="00E0309B">
        <w:rPr>
          <w:rFonts w:eastAsia="David"/>
          <w:rtl/>
        </w:rPr>
        <w:t>תשלום התמורה יעשה לפי ביצוע בפועל ובכפוף לתנאי ההתקשרות.</w:t>
      </w:r>
    </w:p>
    <w:p w14:paraId="4E665C67" w14:textId="77777777" w:rsidR="00265113" w:rsidRPr="00E0309B" w:rsidRDefault="00C232EB" w:rsidP="00E0309B">
      <w:pPr>
        <w:pStyle w:val="2-0"/>
        <w:rPr>
          <w:rtl/>
        </w:rPr>
      </w:pPr>
      <w:r w:rsidRPr="00E0309B">
        <w:rPr>
          <w:rFonts w:eastAsia="David"/>
          <w:b/>
          <w:bCs/>
          <w:rtl/>
        </w:rPr>
        <w:t xml:space="preserve">הצמדה של התמורה - </w:t>
      </w:r>
    </w:p>
    <w:p w14:paraId="47F3C2AB" w14:textId="77777777" w:rsidR="00265113" w:rsidRPr="00E0309B" w:rsidRDefault="00C232EB" w:rsidP="00E0309B">
      <w:pPr>
        <w:pStyle w:val="3-"/>
        <w:rPr>
          <w:rtl/>
        </w:rPr>
      </w:pPr>
      <w:r w:rsidRPr="00E0309B">
        <w:rPr>
          <w:rFonts w:eastAsia="David"/>
          <w:rtl/>
        </w:rPr>
        <w:t> התמורה תהיה צמודה למדד המחירים לצרכן.</w:t>
      </w:r>
    </w:p>
    <w:p w14:paraId="6D7FFF7F" w14:textId="77777777" w:rsidR="00265113" w:rsidRPr="00E0309B" w:rsidRDefault="00C232EB"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6279A21F" w14:textId="77777777" w:rsidR="00265113" w:rsidRPr="00E0309B" w:rsidRDefault="00C232EB" w:rsidP="00E0309B">
      <w:pPr>
        <w:pStyle w:val="2-0"/>
        <w:rPr>
          <w:rtl/>
        </w:rPr>
      </w:pPr>
      <w:r w:rsidRPr="00E0309B">
        <w:rPr>
          <w:rFonts w:eastAsia="David"/>
          <w:b/>
          <w:bCs/>
          <w:rtl/>
        </w:rPr>
        <w:t>סופיות התמורה:</w:t>
      </w:r>
    </w:p>
    <w:p w14:paraId="6F4D6A2F" w14:textId="77777777" w:rsidR="00265113" w:rsidRPr="00E0309B" w:rsidRDefault="00C232EB"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016026D7" w14:textId="7E6D4CA7" w:rsidR="005043F5" w:rsidRDefault="00C232EB" w:rsidP="00EA7DCE">
      <w:pPr>
        <w:pStyle w:val="3-"/>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bookmarkStart w:id="447" w:name="tbl_avneyderech"/>
      <w:bookmarkEnd w:id="447"/>
    </w:p>
    <w:p w14:paraId="60BEC126" w14:textId="77777777" w:rsidR="0009150A" w:rsidRPr="00973BC2" w:rsidRDefault="00C232EB" w:rsidP="0057259E">
      <w:pPr>
        <w:pStyle w:val="1-0"/>
        <w:rPr>
          <w:sz w:val="32"/>
          <w:szCs w:val="32"/>
          <w:rtl/>
        </w:rPr>
      </w:pPr>
      <w:bookmarkStart w:id="448" w:name="_Toc256000068"/>
      <w:bookmarkStart w:id="449" w:name="_Toc173823745"/>
      <w:bookmarkStart w:id="450" w:name="_Toc173825554"/>
      <w:r w:rsidRPr="00973BC2">
        <w:rPr>
          <w:rFonts w:hint="cs"/>
          <w:sz w:val="32"/>
          <w:szCs w:val="32"/>
          <w:rtl/>
        </w:rPr>
        <w:t>כללי תשלום</w:t>
      </w:r>
      <w:bookmarkEnd w:id="448"/>
      <w:bookmarkEnd w:id="449"/>
      <w:bookmarkEnd w:id="450"/>
    </w:p>
    <w:p w14:paraId="1104ADBE" w14:textId="77777777" w:rsidR="00082200" w:rsidRPr="007B01DE" w:rsidRDefault="00C232EB"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7B8A1648" w14:textId="77777777" w:rsidR="00082200" w:rsidRPr="007B01DE" w:rsidRDefault="00C232EB"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7B85B433" w14:textId="77777777" w:rsidR="00082200" w:rsidRPr="007B01DE" w:rsidRDefault="00C232EB" w:rsidP="00973BC2">
      <w:pPr>
        <w:pStyle w:val="2-0"/>
        <w:rPr>
          <w:rtl/>
        </w:rPr>
      </w:pPr>
      <w:r w:rsidRPr="007B01DE">
        <w:rPr>
          <w:rFonts w:hint="eastAsia"/>
          <w:rtl/>
        </w:rPr>
        <w:t>החשבון</w:t>
      </w:r>
      <w:r w:rsidRPr="007B01DE">
        <w:rPr>
          <w:rtl/>
        </w:rPr>
        <w:t xml:space="preserve"> יכלול את הפרטים והמסמכים הבאים: </w:t>
      </w:r>
    </w:p>
    <w:p w14:paraId="535F0608" w14:textId="77777777" w:rsidR="00082200" w:rsidRDefault="00C232EB"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7F774455" w14:textId="77777777" w:rsidR="000B6841" w:rsidRPr="00BA20EF" w:rsidRDefault="00C232EB" w:rsidP="00A0392D">
      <w:pPr>
        <w:pStyle w:val="3-"/>
        <w:rPr>
          <w:rtl/>
        </w:rPr>
      </w:pPr>
      <w:bookmarkStart w:id="451" w:name="show_IsHatzmadatTmura_3"/>
      <w:r>
        <w:rPr>
          <w:rFonts w:hint="cs"/>
          <w:rtl/>
        </w:rPr>
        <w:t xml:space="preserve">תחשיב חישוב הצמדה עבור החשבון בהתאם להוראות ההסכם. </w:t>
      </w:r>
    </w:p>
    <w:bookmarkEnd w:id="451"/>
    <w:p w14:paraId="1D857282" w14:textId="77777777" w:rsidR="00082200" w:rsidRPr="00082200" w:rsidRDefault="00C232EB"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2386A1FF" w14:textId="77777777" w:rsidR="00082200" w:rsidRPr="00082200" w:rsidRDefault="00C232EB"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7F017306" w14:textId="77777777" w:rsidR="00082200" w:rsidRPr="00082200" w:rsidRDefault="00C232EB" w:rsidP="00973BC2">
      <w:pPr>
        <w:pStyle w:val="2-0"/>
        <w:rPr>
          <w:rtl/>
        </w:rPr>
      </w:pPr>
      <w:r w:rsidRPr="00082200">
        <w:rPr>
          <w:rFonts w:hint="eastAsia"/>
          <w:rtl/>
        </w:rPr>
        <w:t>הספק</w:t>
      </w:r>
      <w:r w:rsidRPr="00082200">
        <w:rPr>
          <w:rtl/>
        </w:rPr>
        <w:t xml:space="preserve"> יידרש להגיש דיווחים וחשבוניות באמצעות פורטל הספקים,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75A6A0A4" w14:textId="77777777" w:rsidR="00082200" w:rsidRPr="00082200" w:rsidRDefault="00C232EB"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146DB056" w14:textId="77777777" w:rsidR="00082200" w:rsidRDefault="00C232EB" w:rsidP="00973BC2">
      <w:pPr>
        <w:pStyle w:val="2-0"/>
        <w:rPr>
          <w:rtl/>
        </w:rPr>
      </w:pPr>
      <w:bookmarkStart w:id="452"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52"/>
    </w:p>
    <w:p w14:paraId="4F12975A" w14:textId="77777777" w:rsidR="000F33C4" w:rsidRPr="00973BC2" w:rsidRDefault="00C232EB" w:rsidP="0057259E">
      <w:pPr>
        <w:pStyle w:val="1-0"/>
        <w:rPr>
          <w:sz w:val="32"/>
          <w:szCs w:val="32"/>
          <w:rtl/>
        </w:rPr>
      </w:pPr>
      <w:bookmarkStart w:id="453" w:name="_Toc256000069"/>
      <w:bookmarkStart w:id="454" w:name="_Toc44931968"/>
      <w:bookmarkStart w:id="455" w:name="_Toc44932055"/>
      <w:bookmarkStart w:id="456" w:name="_Toc173823746"/>
      <w:bookmarkStart w:id="457" w:name="_Toc173825555"/>
      <w:bookmarkStart w:id="458" w:name="show_sachArvutBitzua_1"/>
      <w:r w:rsidRPr="00973BC2">
        <w:rPr>
          <w:sz w:val="32"/>
          <w:szCs w:val="32"/>
          <w:rtl/>
        </w:rPr>
        <w:t>ערבות</w:t>
      </w:r>
      <w:r w:rsidRPr="00973BC2">
        <w:rPr>
          <w:rFonts w:hint="cs"/>
          <w:sz w:val="32"/>
          <w:szCs w:val="32"/>
          <w:rtl/>
        </w:rPr>
        <w:t xml:space="preserve"> ביצוע</w:t>
      </w:r>
      <w:bookmarkEnd w:id="453"/>
      <w:bookmarkEnd w:id="454"/>
      <w:bookmarkEnd w:id="455"/>
      <w:bookmarkEnd w:id="456"/>
      <w:bookmarkEnd w:id="457"/>
    </w:p>
    <w:p w14:paraId="174535CF" w14:textId="77777777" w:rsidR="007F35C0" w:rsidRDefault="00C232EB" w:rsidP="00973BC2">
      <w:pPr>
        <w:pStyle w:val="2-0"/>
      </w:pPr>
      <w:bookmarkStart w:id="459" w:name="show_isNotBasket_6"/>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60"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461" w:name="show_IsNotHumanResources_8"/>
      <w:r w:rsidR="00225B11">
        <w:rPr>
          <w:rFonts w:hint="cs"/>
          <w:rtl/>
        </w:rPr>
        <w:t>%</w:t>
      </w:r>
      <w:bookmarkStart w:id="462" w:name="sach_ahuzArvut"/>
      <w:r w:rsidR="00225B11">
        <w:rPr>
          <w:rFonts w:hint="cs"/>
        </w:rPr>
        <w:t>5</w:t>
      </w:r>
      <w:bookmarkStart w:id="463" w:name="sach_ahuzArvutHR"/>
      <w:bookmarkEnd w:id="461"/>
      <w:bookmarkEnd w:id="462"/>
      <w:bookmarkEnd w:id="463"/>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460"/>
      <w:r w:rsidR="00CB73DD" w:rsidRPr="0005498B">
        <w:rPr>
          <w:rFonts w:hint="cs"/>
          <w:rtl/>
        </w:rPr>
        <w:t>.</w:t>
      </w:r>
      <w:bookmarkEnd w:id="459"/>
    </w:p>
    <w:p w14:paraId="552DFF12" w14:textId="77777777" w:rsidR="00DC7180" w:rsidRDefault="00C232EB" w:rsidP="00DC7180">
      <w:pPr>
        <w:pStyle w:val="2-0"/>
        <w:numPr>
          <w:ilvl w:val="1"/>
          <w:numId w:val="51"/>
        </w:numPr>
        <w:ind w:left="1080" w:hanging="706"/>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w:history="1">
        <w:r w:rsidR="00DC7180" w:rsidRPr="002C5E6D">
          <w:rPr>
            <w:rStyle w:val="Hyperlink"/>
            <w:rFonts w:ascii="David" w:hAnsi="David" w:cs="David"/>
            <w:rtl/>
          </w:rPr>
          <w:t xml:space="preserve">הוראת </w:t>
        </w:r>
        <w:proofErr w:type="spellStart"/>
        <w:r w:rsidR="00DC7180" w:rsidRPr="002C5E6D">
          <w:rPr>
            <w:rStyle w:val="Hyperlink"/>
            <w:rFonts w:ascii="David" w:hAnsi="David" w:cs="David"/>
            <w:rtl/>
          </w:rPr>
          <w:t>תכ"ם</w:t>
        </w:r>
        <w:proofErr w:type="spellEnd"/>
        <w:r w:rsidR="00DC7180" w:rsidRPr="002C5E6D">
          <w:rPr>
            <w:rStyle w:val="Hyperlink"/>
            <w:rFonts w:ascii="David" w:hAnsi="David" w:cs="David"/>
            <w:rtl/>
          </w:rPr>
          <w:t xml:space="preserve"> </w:t>
        </w:r>
        <w:r w:rsidR="00DC7180">
          <w:rPr>
            <w:rStyle w:val="Hyperlink"/>
            <w:rFonts w:ascii="David" w:hAnsi="David" w:cs="David"/>
          </w:rPr>
          <w:t>7.3.7</w:t>
        </w:r>
        <w:r w:rsidR="00DC7180" w:rsidRPr="002C5E6D">
          <w:rPr>
            <w:rStyle w:val="Hyperlink"/>
            <w:rFonts w:ascii="David" w:hAnsi="David" w:cs="David"/>
            <w:rtl/>
          </w:rPr>
          <w:t xml:space="preserve"> ערבויות דיגיטליות</w:t>
        </w:r>
      </w:hyperlink>
      <w:r>
        <w:rPr>
          <w:rtl/>
        </w:rPr>
        <w:t>.</w:t>
      </w:r>
      <w:r w:rsidRPr="005A33AD">
        <w:rPr>
          <w:rtl/>
        </w:rPr>
        <w:t xml:space="preserve"> </w:t>
      </w:r>
    </w:p>
    <w:p w14:paraId="609F2A35" w14:textId="77777777" w:rsidR="00786539" w:rsidRPr="001372E2" w:rsidRDefault="00C232EB" w:rsidP="00973BC2">
      <w:pPr>
        <w:pStyle w:val="2-0"/>
        <w:rPr>
          <w:rtl/>
        </w:rPr>
      </w:pPr>
      <w:bookmarkStart w:id="464" w:name="_Toc53331380"/>
      <w:bookmarkStart w:id="465"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proofErr w:type="spellStart"/>
        <w:r w:rsidR="00786539" w:rsidRPr="00786539">
          <w:rPr>
            <w:rStyle w:val="Hyperlink"/>
            <w:rFonts w:ascii="David" w:hAnsi="David" w:cs="David" w:hint="eastAsia"/>
            <w:bCs/>
            <w:rtl/>
          </w:rPr>
          <w:t>תכ</w:t>
        </w:r>
        <w:r w:rsidR="00786539" w:rsidRPr="00786539">
          <w:rPr>
            <w:rStyle w:val="Hyperlink"/>
            <w:rFonts w:ascii="David" w:hAnsi="David" w:cs="David"/>
            <w:bCs/>
            <w:rtl/>
          </w:rPr>
          <w:t>"ם</w:t>
        </w:r>
        <w:proofErr w:type="spellEnd"/>
        <w:r w:rsidR="00786539" w:rsidRPr="00786539">
          <w:rPr>
            <w:rStyle w:val="Hyperlink"/>
            <w:rFonts w:ascii="David" w:hAnsi="David" w:cs="David"/>
            <w:bCs/>
            <w:rtl/>
          </w:rPr>
          <w:t xml:space="preserve"> 7.3.3 "ערבויות"</w:t>
        </w:r>
      </w:hyperlink>
      <w:r w:rsidRPr="00786539">
        <w:rPr>
          <w:rtl/>
        </w:rPr>
        <w:t>.</w:t>
      </w:r>
    </w:p>
    <w:p w14:paraId="552316D5" w14:textId="77777777" w:rsidR="005F0E35" w:rsidRPr="005F0E35" w:rsidRDefault="00C232EB"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w:history="1">
        <w:r w:rsidR="005F0E35" w:rsidRPr="00786539">
          <w:rPr>
            <w:rStyle w:val="Hyperlink"/>
            <w:rFonts w:ascii="David" w:hAnsi="David" w:cs="David" w:hint="cs"/>
            <w:rtl/>
          </w:rPr>
          <w:t xml:space="preserve">הוראת </w:t>
        </w:r>
        <w:proofErr w:type="spellStart"/>
        <w:r w:rsidR="005F0E35" w:rsidRPr="00786539">
          <w:rPr>
            <w:rStyle w:val="Hyperlink"/>
            <w:rFonts w:ascii="David" w:hAnsi="David" w:cs="David" w:hint="cs"/>
            <w:rtl/>
          </w:rPr>
          <w:t>תכ"ם</w:t>
        </w:r>
        <w:proofErr w:type="spellEnd"/>
        <w:r w:rsidR="005F0E35" w:rsidRPr="00786539">
          <w:rPr>
            <w:rStyle w:val="Hyperlink"/>
            <w:rFonts w:ascii="David" w:hAnsi="David" w:cs="David" w:hint="cs"/>
            <w:rtl/>
          </w:rPr>
          <w:t xml:space="preserve"> 7.3.3 "ערבויות"</w:t>
        </w:r>
      </w:hyperlink>
      <w:r>
        <w:rPr>
          <w:rFonts w:hint="cs"/>
          <w:rtl/>
        </w:rPr>
        <w:t>.</w:t>
      </w:r>
      <w:bookmarkEnd w:id="464"/>
    </w:p>
    <w:bookmarkEnd w:id="465"/>
    <w:p w14:paraId="3E2FD294" w14:textId="77777777" w:rsidR="000F33C4" w:rsidRPr="001572D9" w:rsidRDefault="00C232EB"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4BAE5281" w14:textId="77777777" w:rsidR="00E356A1" w:rsidRDefault="00C232EB"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w:t>
      </w:r>
      <w:proofErr w:type="spellStart"/>
      <w:r w:rsidR="00A0688F">
        <w:rPr>
          <w:rFonts w:hint="cs"/>
          <w:rtl/>
        </w:rPr>
        <w:t>בהתחייביותיו</w:t>
      </w:r>
      <w:proofErr w:type="spellEnd"/>
      <w:r w:rsidR="00A0688F">
        <w:rPr>
          <w:rFonts w:hint="cs"/>
          <w:rtl/>
        </w:rPr>
        <w:t xml:space="preserve">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799FF76D" w14:textId="77777777" w:rsidR="00E356A1" w:rsidRDefault="00C232EB" w:rsidP="00973BC2">
      <w:pPr>
        <w:pStyle w:val="2-0"/>
        <w:rPr>
          <w:rtl/>
        </w:rPr>
      </w:pPr>
      <w:bookmarkStart w:id="466"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66"/>
    </w:p>
    <w:p w14:paraId="08E40544" w14:textId="77777777" w:rsidR="000F33C4" w:rsidRPr="007C5B4C" w:rsidRDefault="00C232EB"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2EAAAE23" w14:textId="77777777" w:rsidR="001E0CD3" w:rsidRPr="00973BC2" w:rsidRDefault="00C232EB" w:rsidP="0057259E">
      <w:pPr>
        <w:pStyle w:val="1-0"/>
        <w:rPr>
          <w:sz w:val="32"/>
          <w:szCs w:val="32"/>
          <w:rtl/>
        </w:rPr>
      </w:pPr>
      <w:bookmarkStart w:id="467" w:name="_Toc256000070"/>
      <w:bookmarkStart w:id="468" w:name="_Toc173823747"/>
      <w:bookmarkStart w:id="469" w:name="_Toc173825556"/>
      <w:bookmarkEnd w:id="458"/>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467"/>
      <w:bookmarkEnd w:id="468"/>
      <w:bookmarkEnd w:id="469"/>
    </w:p>
    <w:p w14:paraId="64E7438A" w14:textId="77777777" w:rsidR="006263A2" w:rsidRPr="004C6A73" w:rsidRDefault="00C232EB"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bookmarkStart w:id="470" w:name="show_SubcontractorsFullOrPartial_6"/>
      <w:proofErr w:type="spellEnd"/>
      <w:r w:rsidRPr="004C6A73">
        <w:rPr>
          <w:rtl/>
        </w:rPr>
        <w:t>, קבלני משנה שלו</w:t>
      </w:r>
      <w:bookmarkEnd w:id="470"/>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1716E246" w14:textId="77777777" w:rsidR="006263A2" w:rsidRDefault="00C232EB"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63F34270" w14:textId="77777777" w:rsidR="00006DCA" w:rsidRPr="004C6A73" w:rsidRDefault="00C232EB"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0648A692" w14:textId="77777777" w:rsidR="006263A2" w:rsidRPr="004C6A73" w:rsidRDefault="00C232EB"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2C2AE763" w14:textId="77777777" w:rsidR="006263A2" w:rsidRDefault="00C232EB"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w:t>
      </w:r>
      <w:bookmarkStart w:id="471" w:name="show_SubcontractorsFullOrPartial_7"/>
      <w:r w:rsidRPr="004C6A73">
        <w:rPr>
          <w:rtl/>
        </w:rPr>
        <w:t xml:space="preserve"> (לרבות קבלני משנה)</w:t>
      </w:r>
      <w:bookmarkEnd w:id="471"/>
      <w:r w:rsidRPr="004C6A73">
        <w:rPr>
          <w:rtl/>
        </w:rPr>
        <w:t xml:space="preserve">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04FB8B39" w14:textId="77777777" w:rsidR="004868CA" w:rsidRPr="003B21EA" w:rsidRDefault="00C232EB" w:rsidP="00131BF1">
      <w:pPr>
        <w:pStyle w:val="2-0"/>
        <w:rPr>
          <w:rtl/>
        </w:rPr>
      </w:pPr>
      <w:r w:rsidRPr="004868CA">
        <w:rPr>
          <w:rtl/>
        </w:rPr>
        <w:t>טענות צד שלישי</w:t>
      </w:r>
    </w:p>
    <w:p w14:paraId="4118BD68" w14:textId="77777777" w:rsidR="004868CA" w:rsidRDefault="00C232EB"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6D27255B" w14:textId="77777777" w:rsidR="004868CA" w:rsidRDefault="00C232EB" w:rsidP="004868CA">
      <w:pPr>
        <w:pStyle w:val="3-"/>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11D10774" w14:textId="77777777" w:rsidR="004868CA" w:rsidRDefault="00C232EB" w:rsidP="004868CA">
      <w:pPr>
        <w:pStyle w:val="3-"/>
        <w:rPr>
          <w:rtl/>
        </w:rPr>
      </w:pPr>
      <w:r>
        <w:rPr>
          <w:rtl/>
        </w:rPr>
        <w:t>במקרה בו הוגשה תביעה בטענה כאמור, רשאי המזמין לדרוש מהספק להיכנס בנעלי המזמין לצורך ניהול ההליך.</w:t>
      </w:r>
    </w:p>
    <w:p w14:paraId="1B179621" w14:textId="77777777" w:rsidR="00BF25F0" w:rsidRDefault="00BF25F0" w:rsidP="00F901F7">
      <w:pPr>
        <w:pStyle w:val="2-0"/>
        <w:numPr>
          <w:ilvl w:val="0"/>
          <w:numId w:val="0"/>
        </w:numPr>
        <w:ind w:left="1080"/>
        <w:rPr>
          <w:rtl/>
        </w:rPr>
      </w:pPr>
    </w:p>
    <w:p w14:paraId="72E7312C" w14:textId="77777777" w:rsidR="00986796" w:rsidRPr="00973BC2" w:rsidRDefault="00C232EB" w:rsidP="0057259E">
      <w:pPr>
        <w:pStyle w:val="1-0"/>
        <w:rPr>
          <w:sz w:val="32"/>
          <w:szCs w:val="32"/>
          <w:rtl/>
        </w:rPr>
      </w:pPr>
      <w:bookmarkStart w:id="472" w:name="_Toc256000071"/>
      <w:bookmarkStart w:id="473" w:name="_Toc44931970"/>
      <w:bookmarkStart w:id="474" w:name="_Toc44932057"/>
      <w:bookmarkStart w:id="475" w:name="_Toc173823748"/>
      <w:bookmarkStart w:id="476" w:name="_Toc173825557"/>
      <w:r w:rsidRPr="00973BC2">
        <w:rPr>
          <w:rFonts w:hint="cs"/>
          <w:sz w:val="32"/>
          <w:szCs w:val="32"/>
          <w:rtl/>
        </w:rPr>
        <w:t>ביטוח</w:t>
      </w:r>
      <w:bookmarkEnd w:id="472"/>
      <w:bookmarkEnd w:id="473"/>
      <w:bookmarkEnd w:id="474"/>
      <w:bookmarkEnd w:id="475"/>
      <w:bookmarkEnd w:id="476"/>
    </w:p>
    <w:p w14:paraId="2A56663D" w14:textId="77777777" w:rsidR="00C749FD" w:rsidRDefault="00C232EB" w:rsidP="00973BC2">
      <w:pPr>
        <w:pStyle w:val="2-0"/>
        <w:rPr>
          <w:rtl/>
        </w:rPr>
      </w:pPr>
      <w:bookmarkStart w:id="477" w:name="show_IsBituach"/>
      <w:r w:rsidRPr="00D534A0">
        <w:rPr>
          <w:rtl/>
        </w:rPr>
        <w:t>ה</w:t>
      </w:r>
      <w:r>
        <w:rPr>
          <w:rFonts w:hint="cs"/>
          <w:rtl/>
        </w:rPr>
        <w:t>ספק</w:t>
      </w:r>
      <w:r w:rsidRPr="00D534A0">
        <w:rPr>
          <w:rtl/>
        </w:rPr>
        <w:t xml:space="preserve"> מתחייב</w:t>
      </w:r>
      <w:r w:rsidR="00106761">
        <w:rPr>
          <w:rFonts w:hint="cs"/>
          <w:rtl/>
        </w:rPr>
        <w:t xml:space="preserve"> לערוך</w:t>
      </w:r>
      <w:r w:rsidRPr="00D534A0">
        <w:rPr>
          <w:rtl/>
        </w:rPr>
        <w:t xml:space="preserve"> ולקיים את כל הביטוחים המפורטים </w:t>
      </w:r>
      <w:r>
        <w:rPr>
          <w:rFonts w:hint="cs"/>
          <w:rtl/>
        </w:rPr>
        <w:t>ב</w:t>
      </w:r>
      <w:r w:rsidRPr="00F23BC2">
        <w:rPr>
          <w:bCs/>
          <w:rtl/>
        </w:rPr>
        <w:t xml:space="preserve">נספח </w:t>
      </w:r>
      <w:bookmarkStart w:id="478" w:name="nispach15_1"/>
      <w:r w:rsidRPr="00F23BC2">
        <w:rPr>
          <w:rFonts w:hint="cs"/>
          <w:bCs/>
          <w:rtl/>
        </w:rPr>
        <w:t>ד</w:t>
      </w:r>
      <w:bookmarkEnd w:id="478"/>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4F9CF260" w14:textId="77777777" w:rsidR="00C749FD" w:rsidRPr="00D534A0" w:rsidRDefault="00C232EB" w:rsidP="00973BC2">
      <w:pPr>
        <w:pStyle w:val="2-0"/>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w:t>
      </w:r>
      <w:bookmarkStart w:id="479" w:name="show_isTender_10"/>
      <w:r>
        <w:rPr>
          <w:rFonts w:hint="cs"/>
          <w:rtl/>
        </w:rPr>
        <w:t xml:space="preserve"> במכרז</w:t>
      </w:r>
      <w:bookmarkEnd w:id="479"/>
      <w:r>
        <w:rPr>
          <w:rFonts w:hint="cs"/>
          <w:rtl/>
        </w:rPr>
        <w:t>,</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530B19E7" w14:textId="77777777" w:rsidR="00C749FD" w:rsidRDefault="00C232EB" w:rsidP="00973BC2">
      <w:pPr>
        <w:pStyle w:val="2-0"/>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sidR="00F727EE">
        <w:rPr>
          <w:rFonts w:hint="cs"/>
          <w:rtl/>
        </w:rPr>
        <w:t xml:space="preserve">ההתקשרות </w:t>
      </w:r>
      <w:r>
        <w:rPr>
          <w:rFonts w:hint="cs"/>
          <w:rtl/>
        </w:rPr>
        <w:t xml:space="preserve">ועל פי כל </w:t>
      </w:r>
      <w:r w:rsidRPr="00D534A0">
        <w:rPr>
          <w:rtl/>
        </w:rPr>
        <w:t>דין</w:t>
      </w:r>
      <w:r>
        <w:rPr>
          <w:rFonts w:hint="cs"/>
          <w:rtl/>
        </w:rPr>
        <w:t>.</w:t>
      </w:r>
      <w:bookmarkEnd w:id="477"/>
    </w:p>
    <w:p w14:paraId="6BED8244" w14:textId="77777777" w:rsidR="00DC7180" w:rsidRPr="00EA7DCE" w:rsidRDefault="00C232EB" w:rsidP="00EA7DCE">
      <w:pPr>
        <w:pStyle w:val="1-0"/>
        <w:rPr>
          <w:sz w:val="32"/>
          <w:szCs w:val="32"/>
        </w:rPr>
      </w:pPr>
      <w:bookmarkStart w:id="480" w:name="_Toc44931971"/>
      <w:bookmarkStart w:id="481" w:name="_Toc44932058"/>
      <w:bookmarkStart w:id="482" w:name="_Toc173823749"/>
      <w:bookmarkStart w:id="483" w:name="_Toc173825558"/>
      <w:r w:rsidRPr="00EA7DCE">
        <w:rPr>
          <w:sz w:val="32"/>
          <w:szCs w:val="32"/>
          <w:rtl/>
        </w:rPr>
        <w:t xml:space="preserve">המחאת זכויות או חובות על פי </w:t>
      </w:r>
      <w:r w:rsidR="00CC7B9D" w:rsidRPr="00EA7DCE">
        <w:rPr>
          <w:rFonts w:hint="cs"/>
          <w:sz w:val="32"/>
          <w:szCs w:val="32"/>
          <w:rtl/>
        </w:rPr>
        <w:t>ה</w:t>
      </w:r>
      <w:r w:rsidRPr="00EA7DCE">
        <w:rPr>
          <w:sz w:val="32"/>
          <w:szCs w:val="32"/>
          <w:rtl/>
        </w:rPr>
        <w:t>הסכם</w:t>
      </w:r>
      <w:bookmarkEnd w:id="480"/>
      <w:bookmarkEnd w:id="481"/>
      <w:bookmarkEnd w:id="482"/>
      <w:bookmarkEnd w:id="483"/>
    </w:p>
    <w:p w14:paraId="11AB5242" w14:textId="77777777" w:rsidR="00C339F9" w:rsidRDefault="00C232EB" w:rsidP="00973BC2">
      <w:pPr>
        <w:pStyle w:val="2-0"/>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747F62A6" w14:textId="77777777" w:rsidR="004B2835" w:rsidRPr="007C5B4C" w:rsidRDefault="00C232EB"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w:history="1">
        <w:r w:rsidR="005C319A" w:rsidRPr="00B83C89">
          <w:rPr>
            <w:rStyle w:val="Hyperlink"/>
            <w:rFonts w:ascii="David" w:hAnsi="David" w:cs="David" w:hint="cs"/>
            <w:rtl/>
          </w:rPr>
          <w:t xml:space="preserve">בהוראת </w:t>
        </w:r>
        <w:proofErr w:type="spellStart"/>
        <w:r w:rsidR="005C319A" w:rsidRPr="00B83C89">
          <w:rPr>
            <w:rStyle w:val="Hyperlink"/>
            <w:rFonts w:ascii="David" w:hAnsi="David" w:cs="David" w:hint="cs"/>
            <w:rtl/>
          </w:rPr>
          <w:t>תכ"ם</w:t>
        </w:r>
        <w:proofErr w:type="spellEnd"/>
        <w:r w:rsidR="005C319A" w:rsidRPr="00B83C89">
          <w:rPr>
            <w:rStyle w:val="Hyperlink"/>
            <w:rFonts w:ascii="David" w:hAnsi="David" w:cs="David" w:hint="cs"/>
            <w:rtl/>
          </w:rPr>
          <w:t xml:space="preserve"> 7.5.3: ניהול התקשרות</w:t>
        </w:r>
        <w:r w:rsidRPr="00B83C89">
          <w:rPr>
            <w:rStyle w:val="Hyperlink"/>
            <w:rFonts w:ascii="David" w:hAnsi="David" w:cs="David"/>
            <w:rtl/>
          </w:rPr>
          <w:t>.</w:t>
        </w:r>
      </w:hyperlink>
    </w:p>
    <w:p w14:paraId="55F86EBE" w14:textId="77777777" w:rsidR="00986796" w:rsidRPr="00973BC2" w:rsidRDefault="00C232EB" w:rsidP="0057259E">
      <w:pPr>
        <w:pStyle w:val="1-0"/>
        <w:rPr>
          <w:sz w:val="32"/>
          <w:szCs w:val="32"/>
          <w:rtl/>
        </w:rPr>
      </w:pPr>
      <w:bookmarkStart w:id="484" w:name="_Toc256000072"/>
      <w:bookmarkStart w:id="485" w:name="_Toc44931972"/>
      <w:bookmarkStart w:id="486" w:name="_Toc44932059"/>
      <w:bookmarkStart w:id="487" w:name="_Toc173823750"/>
      <w:bookmarkStart w:id="488" w:name="_Toc173825559"/>
      <w:r w:rsidRPr="00973BC2">
        <w:rPr>
          <w:sz w:val="32"/>
          <w:szCs w:val="32"/>
          <w:rtl/>
        </w:rPr>
        <w:t>הפסקת ההתקשרות</w:t>
      </w:r>
      <w:bookmarkEnd w:id="484"/>
      <w:bookmarkEnd w:id="485"/>
      <w:bookmarkEnd w:id="486"/>
      <w:bookmarkEnd w:id="487"/>
      <w:bookmarkEnd w:id="488"/>
    </w:p>
    <w:p w14:paraId="36BD535A" w14:textId="77777777" w:rsidR="004B2835" w:rsidRPr="00100307" w:rsidRDefault="00C232EB" w:rsidP="00973BC2">
      <w:pPr>
        <w:pStyle w:val="2-0"/>
        <w:rPr>
          <w:rtl/>
        </w:rPr>
      </w:pPr>
      <w:r w:rsidRPr="00C229DC">
        <w:rPr>
          <w:rtl/>
        </w:rPr>
        <w:t xml:space="preserve">המזמין יהיה רשאי להודיע לספק בהודעה מוקדמת של </w:t>
      </w:r>
      <w:bookmarkStart w:id="489" w:name="show_IsNotHRNorHRCatering"/>
      <w:r w:rsidR="002167B5">
        <w:rPr>
          <w:rFonts w:hint="cs"/>
          <w:rtl/>
        </w:rPr>
        <w:t>9</w:t>
      </w:r>
      <w:r w:rsidR="002167B5" w:rsidRPr="00C229DC">
        <w:rPr>
          <w:rtl/>
        </w:rPr>
        <w:t xml:space="preserve">0 </w:t>
      </w:r>
      <w:bookmarkEnd w:id="489"/>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183385DB" w14:textId="77777777" w:rsidR="00675AA8" w:rsidRDefault="00C232EB"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0BA2D417" w14:textId="77777777" w:rsidR="004B2835" w:rsidRPr="007C5B4C" w:rsidRDefault="00C232EB"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00AF2C4F" w14:textId="77777777" w:rsidR="004B2835" w:rsidRPr="007C5B4C" w:rsidRDefault="00C232EB" w:rsidP="00A0392D">
      <w:pPr>
        <w:pStyle w:val="3-"/>
        <w:rPr>
          <w:rtl/>
        </w:rPr>
      </w:pPr>
      <w:r w:rsidRPr="007C5B4C">
        <w:rPr>
          <w:rtl/>
        </w:rPr>
        <w:t xml:space="preserve">אם ימונה קדם מפרק, מפרק זמני או קבוע לספק; </w:t>
      </w:r>
    </w:p>
    <w:p w14:paraId="5B437DC8" w14:textId="77777777" w:rsidR="004B2835" w:rsidRPr="007C5B4C" w:rsidRDefault="00C232EB" w:rsidP="00A0392D">
      <w:pPr>
        <w:pStyle w:val="3-"/>
        <w:rPr>
          <w:rtl/>
        </w:rPr>
      </w:pPr>
      <w:r w:rsidRPr="007C5B4C">
        <w:rPr>
          <w:rtl/>
        </w:rPr>
        <w:t xml:space="preserve">אם ימונה כונס נכסים זמני או קבוע לעסקי ו/או לרכוש הספק; </w:t>
      </w:r>
    </w:p>
    <w:p w14:paraId="473D4C81" w14:textId="77777777" w:rsidR="00233592" w:rsidRDefault="00C232EB"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5ACD6EB" w14:textId="77777777" w:rsidR="00C339F9" w:rsidRDefault="00C232EB"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22BDB7FC" w14:textId="77777777" w:rsidR="00CE4838" w:rsidRPr="00A92289" w:rsidRDefault="00C232EB"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63480461" w14:textId="77777777" w:rsidR="004B2835" w:rsidRPr="00067671" w:rsidRDefault="00C232EB"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5CDCE22A" w14:textId="77777777" w:rsidR="0009150A" w:rsidRPr="00973BC2" w:rsidRDefault="00C232EB" w:rsidP="0057259E">
      <w:pPr>
        <w:pStyle w:val="1-0"/>
        <w:rPr>
          <w:sz w:val="32"/>
          <w:szCs w:val="32"/>
          <w:rtl/>
        </w:rPr>
      </w:pPr>
      <w:bookmarkStart w:id="490" w:name="_Toc256000073"/>
      <w:bookmarkStart w:id="491" w:name="_Toc44931974"/>
      <w:bookmarkStart w:id="492" w:name="_Toc44932061"/>
      <w:bookmarkStart w:id="493" w:name="_Toc173823751"/>
      <w:bookmarkStart w:id="494" w:name="_Toc173825560"/>
      <w:r w:rsidRPr="00973BC2">
        <w:rPr>
          <w:sz w:val="32"/>
          <w:szCs w:val="32"/>
          <w:rtl/>
        </w:rPr>
        <w:t>הפרת ההסכם</w:t>
      </w:r>
      <w:bookmarkEnd w:id="490"/>
      <w:bookmarkEnd w:id="491"/>
      <w:bookmarkEnd w:id="492"/>
      <w:bookmarkEnd w:id="493"/>
      <w:bookmarkEnd w:id="494"/>
    </w:p>
    <w:p w14:paraId="20DD58CD" w14:textId="77777777" w:rsidR="002167B5" w:rsidRPr="00005F83" w:rsidRDefault="00C232EB" w:rsidP="007B01DE">
      <w:pPr>
        <w:pStyle w:val="2-"/>
        <w:rPr>
          <w:rtl/>
        </w:rPr>
      </w:pPr>
      <w:bookmarkStart w:id="495"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66A46765" w14:textId="77777777" w:rsidR="0009150A" w:rsidRPr="007C5B4C" w:rsidRDefault="00C232EB"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95"/>
    </w:p>
    <w:p w14:paraId="4C1F6D00" w14:textId="77777777" w:rsidR="00F23BC2" w:rsidRPr="004F6325" w:rsidRDefault="00C232EB"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bookmarkStart w:id="496" w:name="show_sachArvutBitzua_4"/>
      <w:r w:rsidR="00C339F9" w:rsidRPr="004F6325">
        <w:rPr>
          <w:rFonts w:hint="cs"/>
          <w:rtl/>
        </w:rPr>
        <w:t xml:space="preserve">ערבות ביצוע; </w:t>
      </w:r>
      <w:bookmarkEnd w:id="496"/>
      <w:r w:rsidR="00C339F9" w:rsidRPr="004F6325">
        <w:rPr>
          <w:rFonts w:hint="cs"/>
          <w:rtl/>
        </w:rPr>
        <w:t>הגבלת אחריות; ביטוח; המחאת זכויות או חובות על פי ההסכם</w:t>
      </w:r>
      <w:r w:rsidR="00243945" w:rsidRPr="004F6325">
        <w:rPr>
          <w:rFonts w:hint="cs"/>
          <w:rtl/>
        </w:rPr>
        <w:t>;</w:t>
      </w:r>
    </w:p>
    <w:p w14:paraId="6CA574A3" w14:textId="77777777" w:rsidR="00AD3B85" w:rsidRPr="004F6325" w:rsidRDefault="00C232EB" w:rsidP="000C2347">
      <w:pPr>
        <w:pStyle w:val="4-3"/>
        <w:rPr>
          <w:rtl/>
        </w:rPr>
      </w:pPr>
      <w:bookmarkStart w:id="497"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497"/>
    <w:p w14:paraId="227870AD" w14:textId="77777777" w:rsidR="00B6089C" w:rsidRPr="004F6325" w:rsidRDefault="00C232EB" w:rsidP="000C2347">
      <w:pPr>
        <w:pStyle w:val="4-3"/>
        <w:rPr>
          <w:rtl/>
        </w:rPr>
      </w:pPr>
      <w:r w:rsidRPr="004F6325">
        <w:rPr>
          <w:rFonts w:hint="cs"/>
          <w:rtl/>
        </w:rPr>
        <w:t>אם הספק הסתלק מביצוע ההסכם</w:t>
      </w:r>
      <w:r w:rsidR="00243945" w:rsidRPr="004F6325">
        <w:rPr>
          <w:rFonts w:hint="cs"/>
          <w:rtl/>
        </w:rPr>
        <w:t>;</w:t>
      </w:r>
    </w:p>
    <w:p w14:paraId="01876036" w14:textId="77777777" w:rsidR="002167B5" w:rsidRDefault="00C232EB"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4182B668" w14:textId="77777777" w:rsidR="002167B5" w:rsidRDefault="00C232EB"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4E9C95DD" w14:textId="77777777" w:rsidR="008042F6" w:rsidRPr="007C5B4C" w:rsidRDefault="00C232EB"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682E1BAB" w14:textId="77777777" w:rsidR="00C226A6" w:rsidRPr="005A33AD" w:rsidRDefault="00C232EB"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4BE86DE6" w14:textId="77777777" w:rsidR="00821AC8" w:rsidRDefault="00C232EB"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2ECCF748" w14:textId="77777777" w:rsidR="008854D6" w:rsidRPr="0062591A" w:rsidRDefault="00C232EB"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0837601F" w14:textId="77777777" w:rsidR="008042F6" w:rsidRDefault="00C232EB"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4F6F4C5E" w14:textId="77777777" w:rsidR="00CE39B2" w:rsidRPr="00793BF4" w:rsidRDefault="00C232EB"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7BD19A72" w14:textId="77777777" w:rsidR="00FC40AA" w:rsidRPr="007C5B4C" w:rsidRDefault="00C232EB"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331F01A0" w14:textId="77777777" w:rsidR="00FC40AA" w:rsidRPr="007C5B4C" w:rsidRDefault="00C232EB"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78E147E" w14:textId="77777777" w:rsidR="00083FC7" w:rsidRDefault="00C232EB"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30B4F68C" w14:textId="77777777" w:rsidR="00DE6A0E" w:rsidRDefault="00C232EB"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29632B5B" w14:textId="77777777" w:rsidR="00A83CC6" w:rsidRDefault="00C232EB"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5C831B5F" w14:textId="77777777" w:rsidR="002F2B4B" w:rsidRPr="002F2B4B" w:rsidRDefault="00C232EB" w:rsidP="00A0392D">
      <w:pPr>
        <w:pStyle w:val="3-5"/>
        <w:rPr>
          <w:u w:val="single"/>
          <w:rtl/>
        </w:rPr>
      </w:pPr>
      <w:bookmarkStart w:id="498"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2CBDF922" w14:textId="77777777" w:rsidR="008C3477" w:rsidRPr="00C229DC" w:rsidRDefault="00C232EB"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0F0B5D3A" w14:textId="77777777" w:rsidR="002F2B4B" w:rsidRPr="00C229DC" w:rsidRDefault="00C232EB"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420445AC" w14:textId="77777777" w:rsidR="002F2B4B" w:rsidRDefault="00C232EB"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38F1BBE4" w14:textId="77777777" w:rsidR="000100C2" w:rsidRPr="007C5B4C" w:rsidRDefault="00C232EB"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2CC1DC97" w14:textId="77777777" w:rsidR="00447C3B" w:rsidRPr="007868D8" w:rsidRDefault="00C232EB" w:rsidP="00A0392D">
      <w:pPr>
        <w:pStyle w:val="3-5"/>
        <w:rPr>
          <w:rtl/>
        </w:rPr>
      </w:pPr>
      <w:bookmarkStart w:id="499" w:name="show_CountSla"/>
      <w:bookmarkStart w:id="500" w:name="_Toc44931975"/>
      <w:bookmarkStart w:id="501" w:name="_Toc44932062"/>
      <w:bookmarkEnd w:id="498"/>
      <w:r>
        <w:rPr>
          <w:rFonts w:hint="cs"/>
          <w:rtl/>
        </w:rPr>
        <w:t>אמנת שירות ופיצויים מוסכמים</w:t>
      </w:r>
      <w:r w:rsidRPr="006F0298">
        <w:rPr>
          <w:rtl/>
        </w:rPr>
        <w:t xml:space="preserve"> – </w:t>
      </w:r>
    </w:p>
    <w:p w14:paraId="243860A1" w14:textId="77777777" w:rsidR="002A484B" w:rsidRPr="007B01DE" w:rsidRDefault="00C232EB"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XSpec="center" w:tblpY="1"/>
        <w:tblOverlap w:val="never"/>
        <w:bidiVisual/>
        <w:tblW w:w="6841" w:type="dxa"/>
        <w:tblLayout w:type="fixed"/>
        <w:tblLook w:val="04A0" w:firstRow="1" w:lastRow="0" w:firstColumn="1" w:lastColumn="0" w:noHBand="0" w:noVBand="1"/>
      </w:tblPr>
      <w:tblGrid>
        <w:gridCol w:w="841"/>
        <w:gridCol w:w="1965"/>
        <w:gridCol w:w="1972"/>
        <w:gridCol w:w="2063"/>
      </w:tblGrid>
      <w:tr w:rsidR="00741FFB" w14:paraId="679E945F" w14:textId="77777777" w:rsidTr="000365AB">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21DFB6D0" w14:textId="77777777" w:rsidR="002A484B" w:rsidRPr="00FA1D31" w:rsidRDefault="00C232EB" w:rsidP="00862222">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1E75177E" w14:textId="77777777" w:rsidR="002A484B" w:rsidRPr="00FA1D31" w:rsidRDefault="00C232EB" w:rsidP="00862222">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0D12ECA8" w14:textId="77777777" w:rsidR="002A484B" w:rsidRPr="00FA1D31" w:rsidRDefault="00C232EB" w:rsidP="00862222">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A0D9F22" w14:textId="77777777" w:rsidR="002A484B" w:rsidRPr="00FA1D31" w:rsidRDefault="00C232EB" w:rsidP="00862222">
            <w:pPr>
              <w:tabs>
                <w:tab w:val="left" w:pos="509"/>
              </w:tabs>
              <w:jc w:val="center"/>
              <w:rPr>
                <w:b/>
                <w:color w:val="000000"/>
                <w:rtl/>
              </w:rPr>
            </w:pPr>
            <w:r w:rsidRPr="00FA1D31">
              <w:rPr>
                <w:rFonts w:hint="cs"/>
                <w:b/>
                <w:bCs/>
                <w:color w:val="000000"/>
                <w:rtl/>
              </w:rPr>
              <w:t>סנקציות בגין הפרה</w:t>
            </w:r>
          </w:p>
        </w:tc>
      </w:tr>
      <w:tr w:rsidR="00741FFB" w14:paraId="11B1365A" w14:textId="77777777" w:rsidTr="000365AB">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49AEE31E" w14:textId="77777777" w:rsidR="002A484B" w:rsidRPr="00FA1D31" w:rsidRDefault="00C232EB">
            <w:pPr>
              <w:bidi w:val="0"/>
              <w:jc w:val="center"/>
              <w:rPr>
                <w:color w:val="000000"/>
                <w:rtl/>
              </w:rPr>
            </w:pPr>
            <w:bookmarkStart w:id="502"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554BD13C" w14:textId="77777777" w:rsidR="002A484B" w:rsidRPr="00FA1D31" w:rsidRDefault="00C232EB">
            <w:pPr>
              <w:bidi w:val="0"/>
              <w:jc w:val="center"/>
              <w:rPr>
                <w:color w:val="000000"/>
                <w:rtl/>
              </w:rPr>
            </w:pPr>
            <w:bookmarkStart w:id="503" w:name="AmanatSherut1"/>
            <w:r w:rsidRPr="00FA1D31">
              <w:rPr>
                <w:rFonts w:hint="cs"/>
                <w:color w:val="000000"/>
                <w:rtl/>
              </w:rPr>
              <w:t>אספקה והפצה</w:t>
            </w:r>
            <w:bookmarkEnd w:id="503"/>
          </w:p>
        </w:tc>
        <w:tc>
          <w:tcPr>
            <w:tcW w:w="1972" w:type="dxa"/>
            <w:tcBorders>
              <w:top w:val="single" w:sz="4" w:space="0" w:color="auto"/>
              <w:left w:val="single" w:sz="4" w:space="0" w:color="auto"/>
              <w:bottom w:val="single" w:sz="4" w:space="0" w:color="auto"/>
              <w:right w:val="single" w:sz="4" w:space="0" w:color="auto"/>
            </w:tcBorders>
            <w:vAlign w:val="center"/>
          </w:tcPr>
          <w:p w14:paraId="58A6D4BF" w14:textId="77777777" w:rsidR="002A484B" w:rsidRPr="00FA1D31" w:rsidRDefault="00C232EB" w:rsidP="00862222">
            <w:pPr>
              <w:jc w:val="center"/>
              <w:rPr>
                <w:rtl/>
              </w:rPr>
            </w:pPr>
            <w:bookmarkStart w:id="504" w:name="Hafara1"/>
            <w:r w:rsidRPr="00FA1D31">
              <w:rPr>
                <w:rFonts w:hint="cs"/>
                <w:rtl/>
              </w:rPr>
              <w:t>איחור באספקה והפצת הדיוור (מעבר ל-7 ימי עבודה מאישור הנוסח/גרפיקה)</w:t>
            </w:r>
            <w:bookmarkEnd w:id="504"/>
          </w:p>
        </w:tc>
        <w:tc>
          <w:tcPr>
            <w:tcW w:w="2063" w:type="dxa"/>
            <w:tcBorders>
              <w:top w:val="single" w:sz="4" w:space="0" w:color="auto"/>
              <w:left w:val="single" w:sz="4" w:space="0" w:color="auto"/>
              <w:bottom w:val="single" w:sz="4" w:space="0" w:color="auto"/>
              <w:right w:val="single" w:sz="4" w:space="0" w:color="auto"/>
            </w:tcBorders>
            <w:vAlign w:val="center"/>
          </w:tcPr>
          <w:p w14:paraId="133C7716" w14:textId="77777777" w:rsidR="002A484B" w:rsidRPr="00FA1D31" w:rsidRDefault="00C232EB">
            <w:pPr>
              <w:bidi w:val="0"/>
              <w:jc w:val="right"/>
              <w:rPr>
                <w:color w:val="000000"/>
                <w:rtl/>
              </w:rPr>
            </w:pPr>
            <w:bookmarkStart w:id="505" w:name="Sanktzia1"/>
            <w:r w:rsidRPr="00FA1D31">
              <w:rPr>
                <w:rFonts w:hint="cs"/>
                <w:color w:val="000000"/>
                <w:rtl/>
              </w:rPr>
              <w:t xml:space="preserve">500 ₪ עבור כל יום </w:t>
            </w:r>
            <w:proofErr w:type="spellStart"/>
            <w:r w:rsidRPr="00FA1D31">
              <w:rPr>
                <w:rFonts w:hint="cs"/>
                <w:color w:val="000000"/>
                <w:rtl/>
              </w:rPr>
              <w:t>קלנדרי</w:t>
            </w:r>
            <w:proofErr w:type="spellEnd"/>
            <w:r w:rsidRPr="00FA1D31">
              <w:rPr>
                <w:rFonts w:hint="cs"/>
                <w:color w:val="000000"/>
                <w:rtl/>
              </w:rPr>
              <w:t xml:space="preserve"> של איחור באספקה. </w:t>
            </w:r>
            <w:bookmarkEnd w:id="505"/>
          </w:p>
        </w:tc>
      </w:tr>
      <w:tr w:rsidR="00741FFB" w14:paraId="0CF6D63F" w14:textId="77777777" w:rsidTr="000365AB">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567EC661" w14:textId="77777777" w:rsidR="002A484B" w:rsidRPr="00FA1D31" w:rsidRDefault="00C232EB">
            <w:pPr>
              <w:bidi w:val="0"/>
              <w:jc w:val="center"/>
              <w:rPr>
                <w:color w:val="000000"/>
                <w:rtl/>
              </w:rPr>
            </w:pPr>
            <w:bookmarkStart w:id="506" w:name="show_SLA2"/>
            <w:bookmarkEnd w:id="502"/>
            <w:r w:rsidRPr="00FA1D31">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588D4D1B" w14:textId="77777777" w:rsidR="002A484B" w:rsidRPr="00FA1D31" w:rsidRDefault="00C232EB">
            <w:pPr>
              <w:bidi w:val="0"/>
              <w:jc w:val="center"/>
              <w:rPr>
                <w:color w:val="000000"/>
                <w:rtl/>
              </w:rPr>
            </w:pPr>
            <w:bookmarkStart w:id="507" w:name="AmanatSherut2"/>
            <w:r w:rsidRPr="00FA1D31">
              <w:rPr>
                <w:rFonts w:hint="cs"/>
                <w:color w:val="000000"/>
                <w:rtl/>
              </w:rPr>
              <w:t>איכות התוצרים</w:t>
            </w:r>
            <w:bookmarkEnd w:id="507"/>
          </w:p>
        </w:tc>
        <w:tc>
          <w:tcPr>
            <w:tcW w:w="1972" w:type="dxa"/>
            <w:tcBorders>
              <w:top w:val="single" w:sz="4" w:space="0" w:color="auto"/>
              <w:left w:val="single" w:sz="4" w:space="0" w:color="auto"/>
              <w:bottom w:val="single" w:sz="4" w:space="0" w:color="auto"/>
              <w:right w:val="single" w:sz="4" w:space="0" w:color="auto"/>
            </w:tcBorders>
            <w:vAlign w:val="center"/>
          </w:tcPr>
          <w:p w14:paraId="3FD3E4CB" w14:textId="77777777" w:rsidR="002A484B" w:rsidRPr="00FA1D31" w:rsidRDefault="00C232EB" w:rsidP="00862222">
            <w:pPr>
              <w:jc w:val="center"/>
              <w:rPr>
                <w:rtl/>
              </w:rPr>
            </w:pPr>
            <w:bookmarkStart w:id="508" w:name="Hafara2"/>
            <w:r w:rsidRPr="00FA1D31">
              <w:rPr>
                <w:rFonts w:hint="cs"/>
                <w:rtl/>
              </w:rPr>
              <w:t>איכות ותוצרים פגומים )משלוח המכיל למעלה מ-5% פריטים לקויים)</w:t>
            </w:r>
            <w:bookmarkEnd w:id="508"/>
          </w:p>
        </w:tc>
        <w:tc>
          <w:tcPr>
            <w:tcW w:w="2063" w:type="dxa"/>
            <w:tcBorders>
              <w:top w:val="single" w:sz="4" w:space="0" w:color="auto"/>
              <w:left w:val="single" w:sz="4" w:space="0" w:color="auto"/>
              <w:bottom w:val="single" w:sz="4" w:space="0" w:color="auto"/>
              <w:right w:val="single" w:sz="4" w:space="0" w:color="auto"/>
            </w:tcBorders>
            <w:vAlign w:val="center"/>
          </w:tcPr>
          <w:p w14:paraId="3EFD0D5F" w14:textId="77777777" w:rsidR="002A484B" w:rsidRPr="00FA1D31" w:rsidRDefault="00C232EB">
            <w:pPr>
              <w:bidi w:val="0"/>
              <w:jc w:val="right"/>
              <w:rPr>
                <w:color w:val="000000"/>
                <w:rtl/>
              </w:rPr>
            </w:pPr>
            <w:bookmarkStart w:id="509" w:name="Sanktzia2"/>
            <w:r w:rsidRPr="00FA1D31">
              <w:rPr>
                <w:rFonts w:hint="cs"/>
                <w:color w:val="000000"/>
                <w:rtl/>
              </w:rPr>
              <w:t xml:space="preserve">קנס בגובה 10%  מסך עלות אותו המשלוח/ההזמנה. </w:t>
            </w:r>
            <w:bookmarkEnd w:id="509"/>
          </w:p>
        </w:tc>
      </w:tr>
      <w:tr w:rsidR="000365AB" w14:paraId="5A52789B" w14:textId="77777777" w:rsidTr="00076623">
        <w:trPr>
          <w:trHeight w:val="300"/>
        </w:trPr>
        <w:tc>
          <w:tcPr>
            <w:tcW w:w="6841" w:type="dxa"/>
            <w:gridSpan w:val="4"/>
            <w:tcBorders>
              <w:top w:val="single" w:sz="4" w:space="0" w:color="auto"/>
              <w:left w:val="single" w:sz="4" w:space="0" w:color="auto"/>
              <w:bottom w:val="single" w:sz="4" w:space="0" w:color="auto"/>
              <w:right w:val="single" w:sz="4" w:space="0" w:color="auto"/>
            </w:tcBorders>
            <w:vAlign w:val="center"/>
          </w:tcPr>
          <w:p w14:paraId="6D5112FD" w14:textId="0DF55D6F" w:rsidR="000365AB" w:rsidRPr="00FA1D31" w:rsidRDefault="000365AB" w:rsidP="000365AB">
            <w:pPr>
              <w:rPr>
                <w:color w:val="000000"/>
                <w:rtl/>
              </w:rPr>
            </w:pPr>
            <w:bookmarkStart w:id="510" w:name="Hafara3"/>
            <w:bookmarkEnd w:id="506"/>
            <w:r w:rsidRPr="00FA1D31">
              <w:rPr>
                <w:rFonts w:hint="cs"/>
                <w:rtl/>
              </w:rPr>
              <w:t xml:space="preserve">מנגנון איחור ממושך: מעבר ל-3 ימי איחור באספקת השירותים, תינתן למשרד האפשרות להעניק נתונים עדכניים אשר יטופלו ע"י הספק בלוחות הזמנים של ההזמנה המקורית, כאשר הקנס היומי ימשיך לחול במקביל עד ליום האספקה בפועל. </w:t>
            </w:r>
            <w:bookmarkEnd w:id="510"/>
          </w:p>
        </w:tc>
      </w:tr>
    </w:tbl>
    <w:p w14:paraId="28E9C686" w14:textId="77777777" w:rsidR="00A41D80" w:rsidRDefault="00C232EB" w:rsidP="000C2347">
      <w:pPr>
        <w:pStyle w:val="4-3"/>
        <w:rPr>
          <w:rtl/>
        </w:rPr>
      </w:pPr>
      <w:bookmarkStart w:id="511"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511"/>
    </w:p>
    <w:p w14:paraId="2B71D1F5" w14:textId="77777777" w:rsidR="00930F34" w:rsidRPr="00F73CD2" w:rsidRDefault="00C232EB"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48905E39" w14:textId="77777777" w:rsidR="00447C3B" w:rsidRPr="00447C3B" w:rsidRDefault="00C232EB"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657B8FB7" w14:textId="77777777" w:rsidR="00447C3B" w:rsidRDefault="00C232EB"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499"/>
    </w:p>
    <w:p w14:paraId="5045459B" w14:textId="77777777" w:rsidR="00C226A6" w:rsidRDefault="00C232EB"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0C8C3B41" w14:textId="77777777" w:rsidR="00C226A6" w:rsidRPr="00BE4991" w:rsidRDefault="00C232EB"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12" w:name="show_isTender_11"/>
      <w:r w:rsidRPr="00BE4991">
        <w:rPr>
          <w:rFonts w:hint="cs"/>
          <w:rtl/>
        </w:rPr>
        <w:t xml:space="preserve"> ובמכרז</w:t>
      </w:r>
      <w:bookmarkEnd w:id="512"/>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7AC9EE52" w14:textId="77777777" w:rsidR="0009150A" w:rsidRPr="00973BC2" w:rsidRDefault="00C232EB" w:rsidP="0057259E">
      <w:pPr>
        <w:pStyle w:val="1-0"/>
        <w:rPr>
          <w:sz w:val="32"/>
          <w:szCs w:val="32"/>
          <w:rtl/>
        </w:rPr>
      </w:pPr>
      <w:bookmarkStart w:id="513" w:name="_Toc256000074"/>
      <w:bookmarkStart w:id="514" w:name="_Toc173823752"/>
      <w:bookmarkStart w:id="515" w:name="_Toc173825561"/>
      <w:r w:rsidRPr="00973BC2">
        <w:rPr>
          <w:sz w:val="32"/>
          <w:szCs w:val="32"/>
          <w:rtl/>
        </w:rPr>
        <w:t>תרופות מצטברות</w:t>
      </w:r>
      <w:bookmarkEnd w:id="500"/>
      <w:bookmarkEnd w:id="501"/>
      <w:bookmarkEnd w:id="513"/>
      <w:bookmarkEnd w:id="514"/>
      <w:bookmarkEnd w:id="515"/>
    </w:p>
    <w:p w14:paraId="2FC8CB75" w14:textId="77777777" w:rsidR="0009150A" w:rsidRPr="007C5B4C" w:rsidRDefault="00C232EB"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45321129" w14:textId="77777777" w:rsidR="0009150A" w:rsidRPr="007C5B4C" w:rsidRDefault="00C232EB"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2CC91A94" w14:textId="77777777" w:rsidR="00B44FF5" w:rsidRPr="00973BC2" w:rsidRDefault="00C232EB" w:rsidP="0057259E">
      <w:pPr>
        <w:pStyle w:val="1-0"/>
        <w:rPr>
          <w:sz w:val="32"/>
          <w:szCs w:val="32"/>
          <w:rtl/>
        </w:rPr>
      </w:pPr>
      <w:bookmarkStart w:id="516" w:name="_Toc256000075"/>
      <w:bookmarkStart w:id="517" w:name="_Toc173823753"/>
      <w:bookmarkStart w:id="518" w:name="_Toc173825562"/>
      <w:bookmarkStart w:id="519" w:name="_Toc44931976"/>
      <w:bookmarkStart w:id="520" w:name="_Toc44932063"/>
      <w:r w:rsidRPr="00973BC2">
        <w:rPr>
          <w:rFonts w:hint="cs"/>
          <w:sz w:val="32"/>
          <w:szCs w:val="32"/>
          <w:rtl/>
        </w:rPr>
        <w:t>סיום התקשרות</w:t>
      </w:r>
      <w:bookmarkEnd w:id="516"/>
      <w:bookmarkEnd w:id="517"/>
      <w:bookmarkEnd w:id="518"/>
    </w:p>
    <w:p w14:paraId="3A0D5A96" w14:textId="77777777" w:rsidR="00B44FF5" w:rsidRDefault="00C232EB"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2D58F686" w14:textId="77777777" w:rsidR="00B44FF5" w:rsidRDefault="00C232EB"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48F637D7" w14:textId="77777777" w:rsidR="003B21EA" w:rsidRDefault="00C232EB" w:rsidP="003B21EA">
      <w:pPr>
        <w:pStyle w:val="3-"/>
        <w:rPr>
          <w:rtl/>
        </w:rPr>
      </w:pPr>
      <w:bookmarkStart w:id="521" w:name="show_IsSherutOrSystem"/>
      <w:r w:rsidRPr="006D3D18">
        <w:rPr>
          <w:rtl/>
        </w:rPr>
        <w:t>הספק יידרש לפעול בהקדם וללא דיחוי</w:t>
      </w:r>
      <w:r>
        <w:rPr>
          <w:rFonts w:hint="cs"/>
          <w:rtl/>
        </w:rPr>
        <w:t>:</w:t>
      </w:r>
    </w:p>
    <w:p w14:paraId="28C8FFAF" w14:textId="77777777" w:rsidR="003B21EA" w:rsidRDefault="00C232EB" w:rsidP="003B21EA">
      <w:pPr>
        <w:pStyle w:val="4-3"/>
        <w:rPr>
          <w:rtl/>
        </w:rPr>
      </w:pPr>
      <w:r>
        <w:rPr>
          <w:rFonts w:hint="cs"/>
          <w:rtl/>
        </w:rPr>
        <w:t xml:space="preserve">להעביר למזמין באופן מסודר את כל תוצרי העבודה שהצטברו אצלו במהלך ההתקשרות. </w:t>
      </w:r>
    </w:p>
    <w:p w14:paraId="4205A87A" w14:textId="77777777" w:rsidR="003B21EA" w:rsidRDefault="00C232EB" w:rsidP="003B21EA">
      <w:pPr>
        <w:pStyle w:val="4-3"/>
        <w:rPr>
          <w:rtl/>
        </w:rPr>
      </w:pPr>
      <w:bookmarkStart w:id="522" w:name="show_IsSherutOrSystem_1"/>
      <w:r>
        <w:rPr>
          <w:rFonts w:hint="cs"/>
          <w:rtl/>
        </w:rPr>
        <w:t xml:space="preserve">העברת הנתונים והמידע תבוצע על ידי הספק באופן אשר יבטיח רציפות בשירות, לפי הצורך. </w:t>
      </w:r>
      <w:bookmarkEnd w:id="522"/>
    </w:p>
    <w:bookmarkEnd w:id="521"/>
    <w:p w14:paraId="6E1D2A3B" w14:textId="77777777" w:rsidR="00B44FF5" w:rsidRDefault="00C232EB"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6FEA186F" w14:textId="77777777" w:rsidR="00B44FF5" w:rsidRDefault="00C232EB"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02B85609" w14:textId="77777777" w:rsidR="00B44FF5" w:rsidRPr="00067671" w:rsidRDefault="00C232EB"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74C9468C" w14:textId="77777777" w:rsidR="0009150A" w:rsidRPr="00973BC2" w:rsidRDefault="00C232EB" w:rsidP="0057259E">
      <w:pPr>
        <w:pStyle w:val="1-0"/>
        <w:rPr>
          <w:sz w:val="32"/>
          <w:szCs w:val="32"/>
          <w:rtl/>
        </w:rPr>
      </w:pPr>
      <w:bookmarkStart w:id="523" w:name="_Toc256000076"/>
      <w:bookmarkStart w:id="524" w:name="_Toc173823754"/>
      <w:bookmarkStart w:id="525" w:name="_Toc173825563"/>
      <w:r w:rsidRPr="00973BC2">
        <w:rPr>
          <w:sz w:val="32"/>
          <w:szCs w:val="32"/>
          <w:rtl/>
        </w:rPr>
        <w:t>כתובות הצדדים והודעות</w:t>
      </w:r>
      <w:bookmarkEnd w:id="519"/>
      <w:bookmarkEnd w:id="520"/>
      <w:bookmarkEnd w:id="523"/>
      <w:bookmarkEnd w:id="524"/>
      <w:bookmarkEnd w:id="525"/>
    </w:p>
    <w:p w14:paraId="68A45A4D" w14:textId="77777777" w:rsidR="00E82E1B" w:rsidRDefault="00C232EB"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04292D0B" w14:textId="77777777" w:rsidR="00E82E1B" w:rsidRPr="007C5B4C" w:rsidRDefault="00C232EB" w:rsidP="00973BC2">
      <w:pPr>
        <w:pStyle w:val="2-0"/>
        <w:rPr>
          <w:rtl/>
        </w:rPr>
      </w:pPr>
      <w:r>
        <w:rPr>
          <w:rFonts w:hint="cs"/>
          <w:rtl/>
        </w:rPr>
        <w:t>משלוח דואר אלקטרוני על פי הסכם זה יהיה לכתובת הבאות:</w:t>
      </w:r>
    </w:p>
    <w:p w14:paraId="3AB1B625" w14:textId="77777777" w:rsidR="00E82E1B" w:rsidRPr="00C35DEE" w:rsidRDefault="00C232EB"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526" w:name="receiveNotificationsEmail"/>
      <w:r w:rsidRPr="00A768D2">
        <w:rPr>
          <w:highlight w:val="yellow"/>
        </w:rPr>
        <w:t>XX@justice.gov.il</w:t>
      </w:r>
      <w:bookmarkEnd w:id="526"/>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4EA5774B" w14:textId="77777777" w:rsidR="00E82E1B" w:rsidRDefault="00C232EB"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3CDE4785" w14:textId="77777777" w:rsidR="00E82E1B" w:rsidRDefault="00C232EB"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366A99E6" w14:textId="77777777" w:rsidR="007438EC" w:rsidRPr="003E5C0B" w:rsidRDefault="00C232EB"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329EEB91" w14:textId="77777777" w:rsidR="0009150A" w:rsidRPr="00973BC2" w:rsidRDefault="00C232EB" w:rsidP="0057259E">
      <w:pPr>
        <w:pStyle w:val="1-0"/>
        <w:rPr>
          <w:sz w:val="32"/>
          <w:szCs w:val="32"/>
          <w:rtl/>
        </w:rPr>
      </w:pPr>
      <w:bookmarkStart w:id="527" w:name="_Toc256000077"/>
      <w:bookmarkStart w:id="528" w:name="_Toc44931977"/>
      <w:bookmarkStart w:id="529" w:name="_Toc44932064"/>
      <w:bookmarkStart w:id="530" w:name="_Toc173823755"/>
      <w:bookmarkStart w:id="531" w:name="_Toc173825564"/>
      <w:r w:rsidRPr="00973BC2">
        <w:rPr>
          <w:sz w:val="32"/>
          <w:szCs w:val="32"/>
          <w:rtl/>
        </w:rPr>
        <w:t>שונות</w:t>
      </w:r>
      <w:bookmarkEnd w:id="527"/>
      <w:bookmarkEnd w:id="528"/>
      <w:bookmarkEnd w:id="529"/>
      <w:bookmarkEnd w:id="530"/>
      <w:bookmarkEnd w:id="531"/>
    </w:p>
    <w:p w14:paraId="15BFD971" w14:textId="77777777" w:rsidR="00FC40AA" w:rsidRDefault="00C232EB"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7C058DA1" w14:textId="77777777" w:rsidR="00F22EBB" w:rsidRPr="0055046B" w:rsidRDefault="00C232EB"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14" w:history="1">
        <w:r w:rsidR="00F22EBB" w:rsidRPr="00FA1D31">
          <w:rPr>
            <w:rStyle w:val="Hyperlink"/>
            <w:rFonts w:ascii="Calibri" w:hAnsi="Calibri" w:cs="David" w:hint="eastAsia"/>
            <w:rtl/>
          </w:rPr>
          <w:t>אתר</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חופש</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המידע</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הממשלתי</w:t>
        </w:r>
      </w:hyperlink>
      <w:r w:rsidRPr="002A3E64">
        <w:rPr>
          <w:rtl/>
        </w:rPr>
        <w:t>, זאת בהתאם ל</w:t>
      </w:r>
      <w:hyperlink w:history="1">
        <w:r w:rsidR="00F22EBB"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7C17418F" w14:textId="77777777" w:rsidR="00FC40AA" w:rsidRPr="007C5B4C" w:rsidRDefault="00C232EB" w:rsidP="00973BC2">
      <w:pPr>
        <w:pStyle w:val="2-0"/>
        <w:rPr>
          <w:rtl/>
        </w:rPr>
      </w:pPr>
      <w:r w:rsidRPr="007C5B4C">
        <w:rPr>
          <w:rtl/>
        </w:rPr>
        <w:t xml:space="preserve">כל שינוי בהוראת הסכם זה ייעשה בהסכמת שני הצדדים, מראש ובכתב. </w:t>
      </w:r>
    </w:p>
    <w:p w14:paraId="233B16B1" w14:textId="77777777" w:rsidR="0009150A" w:rsidRDefault="00C232EB"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2CE25500" w14:textId="77777777" w:rsidR="0053062D" w:rsidRPr="00A10491" w:rsidRDefault="00C232EB" w:rsidP="00973BC2">
      <w:pPr>
        <w:pStyle w:val="2-0"/>
        <w:rPr>
          <w:rtl/>
        </w:rPr>
      </w:pPr>
      <w:r>
        <w:rPr>
          <w:rFonts w:hint="cs"/>
          <w:rtl/>
        </w:rPr>
        <w:t>מועד החתימה על ההסכם יהיה מועד החתימה של אחרון הצדדים על ההסכם.</w:t>
      </w:r>
    </w:p>
    <w:p w14:paraId="01E3AC88" w14:textId="77777777" w:rsidR="0009150A" w:rsidRPr="007C5B4C" w:rsidRDefault="00C232EB"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165E947B" w14:textId="77777777" w:rsidR="00CD6EC5" w:rsidRDefault="00C232EB"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532" w:name="_Toc330777765"/>
      <w:r>
        <w:rPr>
          <w:noProof/>
        </w:rPr>
        <mc:AlternateContent>
          <mc:Choice Requires="wpg">
            <w:drawing>
              <wp:anchor distT="0" distB="0" distL="114300" distR="114300" simplePos="0" relativeHeight="251658240" behindDoc="0" locked="0" layoutInCell="1" allowOverlap="1" wp14:anchorId="04DE247E" wp14:editId="592AA3B4">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1FC96BDA" w14:textId="77777777" w:rsidR="00770E9B" w:rsidRDefault="00770E9B" w:rsidP="00243945">
                              <w:pPr>
                                <w:rPr>
                                  <w:b/>
                                  <w:bCs/>
                                  <w:sz w:val="22"/>
                                  <w:szCs w:val="22"/>
                                  <w:highlight w:val="yellow"/>
                                  <w:rtl/>
                                </w:rPr>
                              </w:pPr>
                            </w:p>
                            <w:p w14:paraId="0D3B4A30" w14:textId="77777777" w:rsidR="00770E9B" w:rsidRPr="00B71738" w:rsidRDefault="00C232EB"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3699CB8F" w14:textId="77777777" w:rsidR="00770E9B" w:rsidRPr="00B71738" w:rsidRDefault="00C232EB" w:rsidP="00243945">
                              <w:pPr>
                                <w:jc w:val="center"/>
                                <w:rPr>
                                  <w:b/>
                                  <w:bCs/>
                                  <w:sz w:val="22"/>
                                  <w:szCs w:val="22"/>
                                  <w:rtl/>
                                </w:rPr>
                              </w:pPr>
                              <w:r w:rsidRPr="00B71738">
                                <w:rPr>
                                  <w:rFonts w:hint="cs"/>
                                  <w:b/>
                                  <w:bCs/>
                                  <w:sz w:val="22"/>
                                  <w:szCs w:val="22"/>
                                  <w:rtl/>
                                </w:rPr>
                                <w:t>שם וחתימה</w:t>
                              </w:r>
                            </w:p>
                            <w:p w14:paraId="452308A9" w14:textId="77777777" w:rsidR="00770E9B" w:rsidRPr="00B71738" w:rsidRDefault="00C232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C1021D2" w14:textId="77777777" w:rsidR="00770E9B" w:rsidRPr="00B71738" w:rsidRDefault="00770E9B" w:rsidP="00243945">
                              <w:pPr>
                                <w:jc w:val="center"/>
                                <w:rPr>
                                  <w:b/>
                                  <w:bCs/>
                                  <w:sz w:val="22"/>
                                  <w:szCs w:val="22"/>
                                  <w:rtl/>
                                </w:rPr>
                              </w:pPr>
                            </w:p>
                            <w:p w14:paraId="41EE5ABE" w14:textId="77777777" w:rsidR="00770E9B" w:rsidRPr="00B71738" w:rsidRDefault="00C232EB" w:rsidP="00243945">
                              <w:pPr>
                                <w:jc w:val="center"/>
                                <w:rPr>
                                  <w:b/>
                                  <w:bCs/>
                                  <w:sz w:val="22"/>
                                  <w:szCs w:val="22"/>
                                  <w:rtl/>
                                </w:rPr>
                              </w:pPr>
                              <w:r w:rsidRPr="00B71738">
                                <w:rPr>
                                  <w:rFonts w:hint="cs"/>
                                  <w:b/>
                                  <w:bCs/>
                                  <w:sz w:val="22"/>
                                  <w:szCs w:val="22"/>
                                  <w:rtl/>
                                </w:rPr>
                                <w:t>___________</w:t>
                              </w:r>
                            </w:p>
                            <w:p w14:paraId="701C02C3" w14:textId="77777777" w:rsidR="00770E9B" w:rsidRPr="00B71738" w:rsidRDefault="00C232EB" w:rsidP="00243945">
                              <w:pPr>
                                <w:jc w:val="center"/>
                                <w:rPr>
                                  <w:b/>
                                  <w:bCs/>
                                  <w:sz w:val="22"/>
                                  <w:szCs w:val="22"/>
                                  <w:rtl/>
                                </w:rPr>
                              </w:pPr>
                              <w:r w:rsidRPr="00B71738">
                                <w:rPr>
                                  <w:rFonts w:hint="cs"/>
                                  <w:b/>
                                  <w:bCs/>
                                  <w:sz w:val="22"/>
                                  <w:szCs w:val="22"/>
                                  <w:rtl/>
                                </w:rPr>
                                <w:t>תאריך</w:t>
                              </w:r>
                            </w:p>
                            <w:p w14:paraId="7DA2E793" w14:textId="77777777" w:rsidR="00770E9B" w:rsidRDefault="00770E9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C59F60E" w14:textId="77777777" w:rsidR="00770E9B" w:rsidRDefault="00770E9B" w:rsidP="00243945">
                              <w:pPr>
                                <w:rPr>
                                  <w:b/>
                                  <w:bCs/>
                                  <w:sz w:val="22"/>
                                  <w:szCs w:val="22"/>
                                  <w:highlight w:val="yellow"/>
                                  <w:rtl/>
                                </w:rPr>
                              </w:pPr>
                            </w:p>
                            <w:p w14:paraId="52415785" w14:textId="77777777" w:rsidR="00770E9B" w:rsidRPr="00B71738" w:rsidRDefault="00C232E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FC75A77" w14:textId="77777777" w:rsidR="00770E9B" w:rsidRPr="00B71738" w:rsidRDefault="00C232EB" w:rsidP="00243945">
                              <w:pPr>
                                <w:jc w:val="center"/>
                                <w:rPr>
                                  <w:b/>
                                  <w:bCs/>
                                  <w:sz w:val="22"/>
                                  <w:szCs w:val="22"/>
                                  <w:rtl/>
                                </w:rPr>
                              </w:pPr>
                              <w:r w:rsidRPr="00B71738">
                                <w:rPr>
                                  <w:rFonts w:hint="cs"/>
                                  <w:b/>
                                  <w:bCs/>
                                  <w:sz w:val="22"/>
                                  <w:szCs w:val="22"/>
                                  <w:rtl/>
                                </w:rPr>
                                <w:t>שם וחתימה</w:t>
                              </w:r>
                            </w:p>
                            <w:p w14:paraId="0DE65635" w14:textId="77777777" w:rsidR="00770E9B" w:rsidRPr="00B71738" w:rsidRDefault="00C232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885F3F6" w14:textId="77777777" w:rsidR="00770E9B" w:rsidRPr="00B71738" w:rsidRDefault="00770E9B" w:rsidP="00243945">
                              <w:pPr>
                                <w:jc w:val="center"/>
                                <w:rPr>
                                  <w:b/>
                                  <w:bCs/>
                                  <w:sz w:val="22"/>
                                  <w:szCs w:val="22"/>
                                  <w:rtl/>
                                </w:rPr>
                              </w:pPr>
                            </w:p>
                            <w:p w14:paraId="25ED13DD" w14:textId="77777777" w:rsidR="00770E9B" w:rsidRPr="00B71738" w:rsidRDefault="00C232EB" w:rsidP="00243945">
                              <w:pPr>
                                <w:jc w:val="center"/>
                                <w:rPr>
                                  <w:b/>
                                  <w:bCs/>
                                  <w:sz w:val="22"/>
                                  <w:szCs w:val="22"/>
                                  <w:rtl/>
                                </w:rPr>
                              </w:pPr>
                              <w:r w:rsidRPr="00B71738">
                                <w:rPr>
                                  <w:rFonts w:hint="cs"/>
                                  <w:b/>
                                  <w:bCs/>
                                  <w:sz w:val="22"/>
                                  <w:szCs w:val="22"/>
                                  <w:rtl/>
                                </w:rPr>
                                <w:t>___________</w:t>
                              </w:r>
                            </w:p>
                            <w:p w14:paraId="131FC38E" w14:textId="77777777" w:rsidR="00770E9B" w:rsidRPr="00B71738" w:rsidRDefault="00C232EB" w:rsidP="00243945">
                              <w:pPr>
                                <w:jc w:val="center"/>
                                <w:rPr>
                                  <w:b/>
                                  <w:bCs/>
                                  <w:sz w:val="22"/>
                                  <w:szCs w:val="22"/>
                                  <w:rtl/>
                                </w:rPr>
                              </w:pPr>
                              <w:r w:rsidRPr="00B71738">
                                <w:rPr>
                                  <w:rFonts w:hint="cs"/>
                                  <w:b/>
                                  <w:bCs/>
                                  <w:sz w:val="22"/>
                                  <w:szCs w:val="22"/>
                                  <w:rtl/>
                                </w:rPr>
                                <w:t>תאריך</w:t>
                              </w:r>
                            </w:p>
                            <w:p w14:paraId="449DCFE4" w14:textId="77777777" w:rsidR="00770E9B" w:rsidRDefault="00770E9B" w:rsidP="00243945"/>
                            <w:p w14:paraId="753D253B" w14:textId="77777777" w:rsidR="00770E9B" w:rsidRDefault="00770E9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7CE9C007" w14:textId="77777777" w:rsidR="00770E9B" w:rsidRDefault="00770E9B" w:rsidP="00243945">
                              <w:pPr>
                                <w:rPr>
                                  <w:b/>
                                  <w:bCs/>
                                  <w:sz w:val="22"/>
                                  <w:szCs w:val="22"/>
                                  <w:highlight w:val="yellow"/>
                                  <w:rtl/>
                                </w:rPr>
                              </w:pPr>
                            </w:p>
                            <w:p w14:paraId="2E78D810" w14:textId="77777777" w:rsidR="00770E9B" w:rsidRPr="00B71738" w:rsidRDefault="00C232E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D0599AE" w14:textId="77777777" w:rsidR="00770E9B" w:rsidRPr="00B71738" w:rsidRDefault="00C232EB" w:rsidP="00243945">
                              <w:pPr>
                                <w:jc w:val="center"/>
                                <w:rPr>
                                  <w:b/>
                                  <w:bCs/>
                                  <w:sz w:val="22"/>
                                  <w:szCs w:val="22"/>
                                  <w:rtl/>
                                </w:rPr>
                              </w:pPr>
                              <w:r w:rsidRPr="00B71738">
                                <w:rPr>
                                  <w:rFonts w:hint="cs"/>
                                  <w:b/>
                                  <w:bCs/>
                                  <w:sz w:val="22"/>
                                  <w:szCs w:val="22"/>
                                  <w:rtl/>
                                </w:rPr>
                                <w:t>שם וחתימה</w:t>
                              </w:r>
                            </w:p>
                            <w:p w14:paraId="0AE58713" w14:textId="77777777" w:rsidR="00770E9B" w:rsidRPr="00B71738" w:rsidRDefault="00C232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27B95E2" w14:textId="77777777" w:rsidR="00770E9B" w:rsidRPr="00B71738" w:rsidRDefault="00770E9B" w:rsidP="00243945">
                              <w:pPr>
                                <w:jc w:val="center"/>
                                <w:rPr>
                                  <w:b/>
                                  <w:bCs/>
                                  <w:sz w:val="22"/>
                                  <w:szCs w:val="22"/>
                                  <w:rtl/>
                                </w:rPr>
                              </w:pPr>
                            </w:p>
                            <w:p w14:paraId="7A31B87E" w14:textId="77777777" w:rsidR="00770E9B" w:rsidRPr="00B71738" w:rsidRDefault="00C232EB" w:rsidP="00243945">
                              <w:pPr>
                                <w:jc w:val="center"/>
                                <w:rPr>
                                  <w:b/>
                                  <w:bCs/>
                                  <w:sz w:val="22"/>
                                  <w:szCs w:val="22"/>
                                  <w:rtl/>
                                </w:rPr>
                              </w:pPr>
                              <w:r w:rsidRPr="00B71738">
                                <w:rPr>
                                  <w:rFonts w:hint="cs"/>
                                  <w:b/>
                                  <w:bCs/>
                                  <w:sz w:val="22"/>
                                  <w:szCs w:val="22"/>
                                  <w:rtl/>
                                </w:rPr>
                                <w:t>___________</w:t>
                              </w:r>
                            </w:p>
                            <w:p w14:paraId="607FBF38" w14:textId="77777777" w:rsidR="00770E9B" w:rsidRPr="00B71738" w:rsidRDefault="00C232EB"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134F862" w14:textId="77777777" w:rsidR="00770E9B" w:rsidRDefault="00770E9B" w:rsidP="00243945">
                              <w:pPr>
                                <w:rPr>
                                  <w:b/>
                                  <w:bCs/>
                                  <w:sz w:val="22"/>
                                  <w:szCs w:val="22"/>
                                  <w:highlight w:val="yellow"/>
                                  <w:rtl/>
                                </w:rPr>
                              </w:pPr>
                            </w:p>
                            <w:p w14:paraId="58298591" w14:textId="77777777" w:rsidR="00770E9B" w:rsidRPr="00B71738" w:rsidRDefault="00C232E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BF5EDD5" w14:textId="77777777" w:rsidR="00770E9B" w:rsidRPr="00B71738" w:rsidRDefault="00C232EB" w:rsidP="00243945">
                              <w:pPr>
                                <w:jc w:val="center"/>
                                <w:rPr>
                                  <w:b/>
                                  <w:bCs/>
                                  <w:sz w:val="22"/>
                                  <w:szCs w:val="22"/>
                                  <w:rtl/>
                                </w:rPr>
                              </w:pPr>
                              <w:r w:rsidRPr="00B71738">
                                <w:rPr>
                                  <w:rFonts w:hint="cs"/>
                                  <w:b/>
                                  <w:bCs/>
                                  <w:sz w:val="22"/>
                                  <w:szCs w:val="22"/>
                                  <w:rtl/>
                                </w:rPr>
                                <w:t>שם וחתימה</w:t>
                              </w:r>
                            </w:p>
                            <w:p w14:paraId="34B1DC45" w14:textId="77777777" w:rsidR="00770E9B" w:rsidRPr="00B71738" w:rsidRDefault="00C232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65C1F61" w14:textId="77777777" w:rsidR="00770E9B" w:rsidRPr="00B71738" w:rsidRDefault="00770E9B" w:rsidP="00243945">
                              <w:pPr>
                                <w:jc w:val="center"/>
                                <w:rPr>
                                  <w:b/>
                                  <w:bCs/>
                                  <w:sz w:val="22"/>
                                  <w:szCs w:val="22"/>
                                  <w:rtl/>
                                </w:rPr>
                              </w:pPr>
                            </w:p>
                            <w:p w14:paraId="372C9DB0" w14:textId="77777777" w:rsidR="00770E9B" w:rsidRPr="00B71738" w:rsidRDefault="00C232EB" w:rsidP="00243945">
                              <w:pPr>
                                <w:jc w:val="center"/>
                                <w:rPr>
                                  <w:b/>
                                  <w:bCs/>
                                  <w:sz w:val="22"/>
                                  <w:szCs w:val="22"/>
                                  <w:rtl/>
                                </w:rPr>
                              </w:pPr>
                              <w:r w:rsidRPr="00B71738">
                                <w:rPr>
                                  <w:rFonts w:hint="cs"/>
                                  <w:b/>
                                  <w:bCs/>
                                  <w:sz w:val="22"/>
                                  <w:szCs w:val="22"/>
                                  <w:rtl/>
                                </w:rPr>
                                <w:t>___________</w:t>
                              </w:r>
                            </w:p>
                            <w:p w14:paraId="45AA2D6C" w14:textId="77777777" w:rsidR="00770E9B" w:rsidRPr="00B71738" w:rsidRDefault="00C232EB" w:rsidP="00243945">
                              <w:pPr>
                                <w:jc w:val="center"/>
                                <w:rPr>
                                  <w:b/>
                                  <w:bCs/>
                                  <w:sz w:val="22"/>
                                  <w:szCs w:val="22"/>
                                  <w:rtl/>
                                </w:rPr>
                              </w:pPr>
                              <w:r w:rsidRPr="00B71738">
                                <w:rPr>
                                  <w:rFonts w:hint="cs"/>
                                  <w:b/>
                                  <w:bCs/>
                                  <w:sz w:val="22"/>
                                  <w:szCs w:val="22"/>
                                  <w:rtl/>
                                </w:rPr>
                                <w:t>תאריך</w:t>
                              </w:r>
                            </w:p>
                            <w:p w14:paraId="2C9D62D3" w14:textId="77777777" w:rsidR="00770E9B" w:rsidRDefault="00770E9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04DE247E"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FC96BDA" w14:textId="77777777" w:rsidR="00770E9B" w:rsidRDefault="00770E9B" w:rsidP="00243945">
                        <w:pPr>
                          <w:rPr>
                            <w:b/>
                            <w:bCs/>
                            <w:sz w:val="22"/>
                            <w:szCs w:val="22"/>
                            <w:highlight w:val="yellow"/>
                            <w:rtl/>
                          </w:rPr>
                        </w:pPr>
                      </w:p>
                      <w:p w14:paraId="0D3B4A30" w14:textId="77777777" w:rsidR="00770E9B" w:rsidRPr="00B71738" w:rsidRDefault="00C232EB"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3699CB8F" w14:textId="77777777" w:rsidR="00770E9B" w:rsidRPr="00B71738" w:rsidRDefault="00C232EB" w:rsidP="00243945">
                        <w:pPr>
                          <w:jc w:val="center"/>
                          <w:rPr>
                            <w:b/>
                            <w:bCs/>
                            <w:sz w:val="22"/>
                            <w:szCs w:val="22"/>
                            <w:rtl/>
                          </w:rPr>
                        </w:pPr>
                        <w:r w:rsidRPr="00B71738">
                          <w:rPr>
                            <w:rFonts w:hint="cs"/>
                            <w:b/>
                            <w:bCs/>
                            <w:sz w:val="22"/>
                            <w:szCs w:val="22"/>
                            <w:rtl/>
                          </w:rPr>
                          <w:t>שם וחתימה</w:t>
                        </w:r>
                      </w:p>
                      <w:p w14:paraId="452308A9" w14:textId="77777777" w:rsidR="00770E9B" w:rsidRPr="00B71738" w:rsidRDefault="00C232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C1021D2" w14:textId="77777777" w:rsidR="00770E9B" w:rsidRPr="00B71738" w:rsidRDefault="00770E9B" w:rsidP="00243945">
                        <w:pPr>
                          <w:jc w:val="center"/>
                          <w:rPr>
                            <w:b/>
                            <w:bCs/>
                            <w:sz w:val="22"/>
                            <w:szCs w:val="22"/>
                            <w:rtl/>
                          </w:rPr>
                        </w:pPr>
                      </w:p>
                      <w:p w14:paraId="41EE5ABE" w14:textId="77777777" w:rsidR="00770E9B" w:rsidRPr="00B71738" w:rsidRDefault="00C232EB" w:rsidP="00243945">
                        <w:pPr>
                          <w:jc w:val="center"/>
                          <w:rPr>
                            <w:b/>
                            <w:bCs/>
                            <w:sz w:val="22"/>
                            <w:szCs w:val="22"/>
                            <w:rtl/>
                          </w:rPr>
                        </w:pPr>
                        <w:r w:rsidRPr="00B71738">
                          <w:rPr>
                            <w:rFonts w:hint="cs"/>
                            <w:b/>
                            <w:bCs/>
                            <w:sz w:val="22"/>
                            <w:szCs w:val="22"/>
                            <w:rtl/>
                          </w:rPr>
                          <w:t>___________</w:t>
                        </w:r>
                      </w:p>
                      <w:p w14:paraId="701C02C3" w14:textId="77777777" w:rsidR="00770E9B" w:rsidRPr="00B71738" w:rsidRDefault="00C232EB" w:rsidP="00243945">
                        <w:pPr>
                          <w:jc w:val="center"/>
                          <w:rPr>
                            <w:b/>
                            <w:bCs/>
                            <w:sz w:val="22"/>
                            <w:szCs w:val="22"/>
                            <w:rtl/>
                          </w:rPr>
                        </w:pPr>
                        <w:r w:rsidRPr="00B71738">
                          <w:rPr>
                            <w:rFonts w:hint="cs"/>
                            <w:b/>
                            <w:bCs/>
                            <w:sz w:val="22"/>
                            <w:szCs w:val="22"/>
                            <w:rtl/>
                          </w:rPr>
                          <w:t>תאריך</w:t>
                        </w:r>
                      </w:p>
                      <w:p w14:paraId="7DA2E793" w14:textId="77777777" w:rsidR="00770E9B" w:rsidRDefault="00770E9B"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C59F60E" w14:textId="77777777" w:rsidR="00770E9B" w:rsidRDefault="00770E9B" w:rsidP="00243945">
                        <w:pPr>
                          <w:rPr>
                            <w:b/>
                            <w:bCs/>
                            <w:sz w:val="22"/>
                            <w:szCs w:val="22"/>
                            <w:highlight w:val="yellow"/>
                            <w:rtl/>
                          </w:rPr>
                        </w:pPr>
                      </w:p>
                      <w:p w14:paraId="52415785" w14:textId="77777777" w:rsidR="00770E9B" w:rsidRPr="00B71738" w:rsidRDefault="00C232E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FC75A77" w14:textId="77777777" w:rsidR="00770E9B" w:rsidRPr="00B71738" w:rsidRDefault="00C232EB" w:rsidP="00243945">
                        <w:pPr>
                          <w:jc w:val="center"/>
                          <w:rPr>
                            <w:b/>
                            <w:bCs/>
                            <w:sz w:val="22"/>
                            <w:szCs w:val="22"/>
                            <w:rtl/>
                          </w:rPr>
                        </w:pPr>
                        <w:r w:rsidRPr="00B71738">
                          <w:rPr>
                            <w:rFonts w:hint="cs"/>
                            <w:b/>
                            <w:bCs/>
                            <w:sz w:val="22"/>
                            <w:szCs w:val="22"/>
                            <w:rtl/>
                          </w:rPr>
                          <w:t>שם וחתימה</w:t>
                        </w:r>
                      </w:p>
                      <w:p w14:paraId="0DE65635" w14:textId="77777777" w:rsidR="00770E9B" w:rsidRPr="00B71738" w:rsidRDefault="00C232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885F3F6" w14:textId="77777777" w:rsidR="00770E9B" w:rsidRPr="00B71738" w:rsidRDefault="00770E9B" w:rsidP="00243945">
                        <w:pPr>
                          <w:jc w:val="center"/>
                          <w:rPr>
                            <w:b/>
                            <w:bCs/>
                            <w:sz w:val="22"/>
                            <w:szCs w:val="22"/>
                            <w:rtl/>
                          </w:rPr>
                        </w:pPr>
                      </w:p>
                      <w:p w14:paraId="25ED13DD" w14:textId="77777777" w:rsidR="00770E9B" w:rsidRPr="00B71738" w:rsidRDefault="00C232EB" w:rsidP="00243945">
                        <w:pPr>
                          <w:jc w:val="center"/>
                          <w:rPr>
                            <w:b/>
                            <w:bCs/>
                            <w:sz w:val="22"/>
                            <w:szCs w:val="22"/>
                            <w:rtl/>
                          </w:rPr>
                        </w:pPr>
                        <w:r w:rsidRPr="00B71738">
                          <w:rPr>
                            <w:rFonts w:hint="cs"/>
                            <w:b/>
                            <w:bCs/>
                            <w:sz w:val="22"/>
                            <w:szCs w:val="22"/>
                            <w:rtl/>
                          </w:rPr>
                          <w:t>___________</w:t>
                        </w:r>
                      </w:p>
                      <w:p w14:paraId="131FC38E" w14:textId="77777777" w:rsidR="00770E9B" w:rsidRPr="00B71738" w:rsidRDefault="00C232EB" w:rsidP="00243945">
                        <w:pPr>
                          <w:jc w:val="center"/>
                          <w:rPr>
                            <w:b/>
                            <w:bCs/>
                            <w:sz w:val="22"/>
                            <w:szCs w:val="22"/>
                            <w:rtl/>
                          </w:rPr>
                        </w:pPr>
                        <w:r w:rsidRPr="00B71738">
                          <w:rPr>
                            <w:rFonts w:hint="cs"/>
                            <w:b/>
                            <w:bCs/>
                            <w:sz w:val="22"/>
                            <w:szCs w:val="22"/>
                            <w:rtl/>
                          </w:rPr>
                          <w:t>תאריך</w:t>
                        </w:r>
                      </w:p>
                      <w:p w14:paraId="449DCFE4" w14:textId="77777777" w:rsidR="00770E9B" w:rsidRDefault="00770E9B" w:rsidP="00243945"/>
                      <w:p w14:paraId="753D253B" w14:textId="77777777" w:rsidR="00770E9B" w:rsidRDefault="00770E9B"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7CE9C007" w14:textId="77777777" w:rsidR="00770E9B" w:rsidRDefault="00770E9B" w:rsidP="00243945">
                        <w:pPr>
                          <w:rPr>
                            <w:b/>
                            <w:bCs/>
                            <w:sz w:val="22"/>
                            <w:szCs w:val="22"/>
                            <w:highlight w:val="yellow"/>
                            <w:rtl/>
                          </w:rPr>
                        </w:pPr>
                      </w:p>
                      <w:p w14:paraId="2E78D810" w14:textId="77777777" w:rsidR="00770E9B" w:rsidRPr="00B71738" w:rsidRDefault="00C232E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D0599AE" w14:textId="77777777" w:rsidR="00770E9B" w:rsidRPr="00B71738" w:rsidRDefault="00C232EB" w:rsidP="00243945">
                        <w:pPr>
                          <w:jc w:val="center"/>
                          <w:rPr>
                            <w:b/>
                            <w:bCs/>
                            <w:sz w:val="22"/>
                            <w:szCs w:val="22"/>
                            <w:rtl/>
                          </w:rPr>
                        </w:pPr>
                        <w:r w:rsidRPr="00B71738">
                          <w:rPr>
                            <w:rFonts w:hint="cs"/>
                            <w:b/>
                            <w:bCs/>
                            <w:sz w:val="22"/>
                            <w:szCs w:val="22"/>
                            <w:rtl/>
                          </w:rPr>
                          <w:t>שם וחתימה</w:t>
                        </w:r>
                      </w:p>
                      <w:p w14:paraId="0AE58713" w14:textId="77777777" w:rsidR="00770E9B" w:rsidRPr="00B71738" w:rsidRDefault="00C232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27B95E2" w14:textId="77777777" w:rsidR="00770E9B" w:rsidRPr="00B71738" w:rsidRDefault="00770E9B" w:rsidP="00243945">
                        <w:pPr>
                          <w:jc w:val="center"/>
                          <w:rPr>
                            <w:b/>
                            <w:bCs/>
                            <w:sz w:val="22"/>
                            <w:szCs w:val="22"/>
                            <w:rtl/>
                          </w:rPr>
                        </w:pPr>
                      </w:p>
                      <w:p w14:paraId="7A31B87E" w14:textId="77777777" w:rsidR="00770E9B" w:rsidRPr="00B71738" w:rsidRDefault="00C232EB" w:rsidP="00243945">
                        <w:pPr>
                          <w:jc w:val="center"/>
                          <w:rPr>
                            <w:b/>
                            <w:bCs/>
                            <w:sz w:val="22"/>
                            <w:szCs w:val="22"/>
                            <w:rtl/>
                          </w:rPr>
                        </w:pPr>
                        <w:r w:rsidRPr="00B71738">
                          <w:rPr>
                            <w:rFonts w:hint="cs"/>
                            <w:b/>
                            <w:bCs/>
                            <w:sz w:val="22"/>
                            <w:szCs w:val="22"/>
                            <w:rtl/>
                          </w:rPr>
                          <w:t>___________</w:t>
                        </w:r>
                      </w:p>
                      <w:p w14:paraId="607FBF38" w14:textId="77777777" w:rsidR="00770E9B" w:rsidRPr="00B71738" w:rsidRDefault="00C232EB"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134F862" w14:textId="77777777" w:rsidR="00770E9B" w:rsidRDefault="00770E9B" w:rsidP="00243945">
                        <w:pPr>
                          <w:rPr>
                            <w:b/>
                            <w:bCs/>
                            <w:sz w:val="22"/>
                            <w:szCs w:val="22"/>
                            <w:highlight w:val="yellow"/>
                            <w:rtl/>
                          </w:rPr>
                        </w:pPr>
                      </w:p>
                      <w:p w14:paraId="58298591" w14:textId="77777777" w:rsidR="00770E9B" w:rsidRPr="00B71738" w:rsidRDefault="00C232E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BF5EDD5" w14:textId="77777777" w:rsidR="00770E9B" w:rsidRPr="00B71738" w:rsidRDefault="00C232EB" w:rsidP="00243945">
                        <w:pPr>
                          <w:jc w:val="center"/>
                          <w:rPr>
                            <w:b/>
                            <w:bCs/>
                            <w:sz w:val="22"/>
                            <w:szCs w:val="22"/>
                            <w:rtl/>
                          </w:rPr>
                        </w:pPr>
                        <w:r w:rsidRPr="00B71738">
                          <w:rPr>
                            <w:rFonts w:hint="cs"/>
                            <w:b/>
                            <w:bCs/>
                            <w:sz w:val="22"/>
                            <w:szCs w:val="22"/>
                            <w:rtl/>
                          </w:rPr>
                          <w:t>שם וחתימה</w:t>
                        </w:r>
                      </w:p>
                      <w:p w14:paraId="34B1DC45" w14:textId="77777777" w:rsidR="00770E9B" w:rsidRPr="00B71738" w:rsidRDefault="00C232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65C1F61" w14:textId="77777777" w:rsidR="00770E9B" w:rsidRPr="00B71738" w:rsidRDefault="00770E9B" w:rsidP="00243945">
                        <w:pPr>
                          <w:jc w:val="center"/>
                          <w:rPr>
                            <w:b/>
                            <w:bCs/>
                            <w:sz w:val="22"/>
                            <w:szCs w:val="22"/>
                            <w:rtl/>
                          </w:rPr>
                        </w:pPr>
                      </w:p>
                      <w:p w14:paraId="372C9DB0" w14:textId="77777777" w:rsidR="00770E9B" w:rsidRPr="00B71738" w:rsidRDefault="00C232EB" w:rsidP="00243945">
                        <w:pPr>
                          <w:jc w:val="center"/>
                          <w:rPr>
                            <w:b/>
                            <w:bCs/>
                            <w:sz w:val="22"/>
                            <w:szCs w:val="22"/>
                            <w:rtl/>
                          </w:rPr>
                        </w:pPr>
                        <w:r w:rsidRPr="00B71738">
                          <w:rPr>
                            <w:rFonts w:hint="cs"/>
                            <w:b/>
                            <w:bCs/>
                            <w:sz w:val="22"/>
                            <w:szCs w:val="22"/>
                            <w:rtl/>
                          </w:rPr>
                          <w:t>___________</w:t>
                        </w:r>
                      </w:p>
                      <w:p w14:paraId="45AA2D6C" w14:textId="77777777" w:rsidR="00770E9B" w:rsidRPr="00B71738" w:rsidRDefault="00C232EB" w:rsidP="00243945">
                        <w:pPr>
                          <w:jc w:val="center"/>
                          <w:rPr>
                            <w:b/>
                            <w:bCs/>
                            <w:sz w:val="22"/>
                            <w:szCs w:val="22"/>
                            <w:rtl/>
                          </w:rPr>
                        </w:pPr>
                        <w:r w:rsidRPr="00B71738">
                          <w:rPr>
                            <w:rFonts w:hint="cs"/>
                            <w:b/>
                            <w:bCs/>
                            <w:sz w:val="22"/>
                            <w:szCs w:val="22"/>
                            <w:rtl/>
                          </w:rPr>
                          <w:t>תאריך</w:t>
                        </w:r>
                      </w:p>
                      <w:p w14:paraId="2C9D62D3" w14:textId="77777777" w:rsidR="00770E9B" w:rsidRDefault="00770E9B" w:rsidP="00243945"/>
                    </w:txbxContent>
                  </v:textbox>
                </v:shape>
                <w10:wrap type="square"/>
              </v:group>
            </w:pict>
          </mc:Fallback>
        </mc:AlternateContent>
      </w:r>
    </w:p>
    <w:p w14:paraId="4572F991" w14:textId="77777777" w:rsidR="006871ED" w:rsidRDefault="00C232EB" w:rsidP="00802F00">
      <w:pPr>
        <w:pStyle w:val="afffffffb"/>
        <w:rPr>
          <w:rtl/>
        </w:rPr>
      </w:pPr>
      <w:bookmarkStart w:id="533" w:name="_Toc32477914"/>
      <w:bookmarkStart w:id="534" w:name="_Toc44931978"/>
      <w:bookmarkStart w:id="535" w:name="_Toc44932065"/>
      <w:bookmarkStart w:id="536" w:name="_Toc53331385"/>
      <w:bookmarkStart w:id="537" w:name="show_sachArvutBitzua_3"/>
      <w:r w:rsidRPr="002A3E64">
        <w:rPr>
          <w:rFonts w:hint="eastAsia"/>
          <w:rtl/>
        </w:rPr>
        <w:t>נספח</w:t>
      </w:r>
      <w:r w:rsidRPr="002A3E64">
        <w:rPr>
          <w:rtl/>
        </w:rPr>
        <w:t xml:space="preserve"> </w:t>
      </w:r>
      <w:bookmarkStart w:id="538" w:name="nispach14_2"/>
      <w:r w:rsidRPr="002A3E64">
        <w:rPr>
          <w:rFonts w:hint="eastAsia"/>
          <w:rtl/>
        </w:rPr>
        <w:t>ג</w:t>
      </w:r>
      <w:bookmarkEnd w:id="538"/>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33"/>
      <w:bookmarkEnd w:id="534"/>
      <w:bookmarkEnd w:id="535"/>
      <w:bookmarkEnd w:id="536"/>
    </w:p>
    <w:p w14:paraId="66DD1A12" w14:textId="77777777" w:rsidR="00EC3DC3" w:rsidRPr="00DC3FDB" w:rsidRDefault="00C232EB"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4B3E220B" w14:textId="77777777" w:rsidR="00EC3DC3" w:rsidRPr="00DC3FDB" w:rsidRDefault="00C232EB"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29ACE35A" w14:textId="77777777" w:rsidR="00EC3DC3" w:rsidRPr="00DC3FDB" w:rsidRDefault="00C232EB"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689AC7FD" w14:textId="77777777" w:rsidR="00EC3DC3" w:rsidRPr="00DC3FDB" w:rsidRDefault="00EC3DC3" w:rsidP="00EC3DC3">
      <w:pPr>
        <w:tabs>
          <w:tab w:val="left" w:pos="7227"/>
        </w:tabs>
        <w:rPr>
          <w:b/>
          <w:bCs/>
          <w:u w:val="single"/>
          <w:rtl/>
        </w:rPr>
      </w:pPr>
    </w:p>
    <w:p w14:paraId="14F71C04" w14:textId="77777777" w:rsidR="00EC3DC3" w:rsidRPr="00DC3FDB" w:rsidRDefault="00C232EB"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66FA7687" w14:textId="77777777" w:rsidR="00EC3DC3" w:rsidRPr="00DC3FDB" w:rsidRDefault="00EC3DC3" w:rsidP="00EC3DC3">
      <w:pPr>
        <w:tabs>
          <w:tab w:val="left" w:pos="7227"/>
        </w:tabs>
        <w:rPr>
          <w:u w:val="single"/>
          <w:rtl/>
        </w:rPr>
      </w:pPr>
    </w:p>
    <w:p w14:paraId="31A21846" w14:textId="77777777" w:rsidR="00EC3DC3" w:rsidRPr="00DC3FDB" w:rsidRDefault="00C232EB"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3289F93E" w14:textId="77777777" w:rsidR="00EC3DC3" w:rsidRPr="00DC3FDB" w:rsidRDefault="00EC3DC3" w:rsidP="00EC3DC3">
      <w:pPr>
        <w:tabs>
          <w:tab w:val="left" w:pos="7227"/>
        </w:tabs>
        <w:rPr>
          <w:u w:val="single"/>
          <w:rtl/>
        </w:rPr>
      </w:pPr>
    </w:p>
    <w:p w14:paraId="722B81C2" w14:textId="77777777" w:rsidR="00EC3DC3" w:rsidRPr="00DC3FDB" w:rsidRDefault="00C232EB"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0A1DDF33" w14:textId="77777777" w:rsidR="00EC3DC3" w:rsidRPr="00DC3FDB" w:rsidRDefault="00C232EB"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37085469" w14:textId="77777777" w:rsidR="00EC3DC3" w:rsidRPr="00DC3FDB" w:rsidRDefault="00C232EB"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559B126A" w14:textId="77777777" w:rsidR="00EC3DC3" w:rsidRPr="00DC3FDB" w:rsidRDefault="00C232EB"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391E5748" w14:textId="77777777" w:rsidR="00EC3DC3" w:rsidRPr="00DC3FDB" w:rsidRDefault="00C232EB"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5C0738C6" w14:textId="77777777" w:rsidR="00EC3DC3" w:rsidRPr="00DC3FDB" w:rsidRDefault="00C232EB"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1C19F90C" w14:textId="77777777" w:rsidR="00EC3DC3" w:rsidRPr="00DC3FDB" w:rsidRDefault="00C232EB"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2B73F12A" w14:textId="77777777" w:rsidR="00EC3DC3" w:rsidRPr="00DC3FDB" w:rsidRDefault="00EC3DC3" w:rsidP="00EC3DC3">
      <w:pPr>
        <w:tabs>
          <w:tab w:val="left" w:pos="7227"/>
        </w:tabs>
        <w:rPr>
          <w:u w:val="single"/>
          <w:rtl/>
        </w:rPr>
      </w:pPr>
    </w:p>
    <w:p w14:paraId="19F7ADC1" w14:textId="77777777" w:rsidR="00EC3DC3" w:rsidRPr="00DC3FDB" w:rsidRDefault="00C232EB"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4DD18241" w14:textId="77777777" w:rsidR="00EC3DC3" w:rsidRPr="00DC3FDB" w:rsidRDefault="00C232EB" w:rsidP="00EC3DC3">
      <w:pPr>
        <w:tabs>
          <w:tab w:val="left" w:pos="7227"/>
        </w:tabs>
        <w:rPr>
          <w:rtl/>
        </w:rPr>
      </w:pPr>
      <w:r w:rsidRPr="00DC3FDB">
        <w:rPr>
          <w:rtl/>
        </w:rPr>
        <w:t>_________________________________________</w:t>
      </w:r>
    </w:p>
    <w:p w14:paraId="797ED9D7" w14:textId="77777777" w:rsidR="00EC3DC3" w:rsidRPr="00DC3FDB" w:rsidRDefault="00C232EB" w:rsidP="00EC3DC3">
      <w:pPr>
        <w:tabs>
          <w:tab w:val="left" w:pos="7227"/>
        </w:tabs>
        <w:rPr>
          <w:rtl/>
        </w:rPr>
      </w:pPr>
      <w:r w:rsidRPr="00DC3FDB">
        <w:rPr>
          <w:rtl/>
        </w:rPr>
        <w:t>_________________________________________</w:t>
      </w:r>
    </w:p>
    <w:p w14:paraId="12781255" w14:textId="77777777" w:rsidR="00EC3DC3" w:rsidRPr="00DC3FDB" w:rsidRDefault="00C232EB"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741FFB" w14:paraId="628E0782" w14:textId="77777777" w:rsidTr="00FA1D31">
        <w:tc>
          <w:tcPr>
            <w:tcW w:w="2003" w:type="dxa"/>
          </w:tcPr>
          <w:p w14:paraId="2363F8DC" w14:textId="77777777" w:rsidR="00EC3DC3" w:rsidRPr="00FA1D31" w:rsidRDefault="00C232EB"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tcPr>
          <w:p w14:paraId="4D4EC951" w14:textId="77777777" w:rsidR="00EC3DC3" w:rsidRPr="00FA1D31" w:rsidRDefault="00C232EB"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741FFB" w14:paraId="29A25533" w14:textId="77777777" w:rsidTr="00FA1D31">
        <w:tc>
          <w:tcPr>
            <w:tcW w:w="2003" w:type="dxa"/>
          </w:tcPr>
          <w:p w14:paraId="7DC2F352" w14:textId="77777777" w:rsidR="00EC3DC3" w:rsidRPr="00FA1D31" w:rsidRDefault="00C232EB" w:rsidP="00FA1D31">
            <w:pPr>
              <w:tabs>
                <w:tab w:val="left" w:pos="7227"/>
              </w:tabs>
              <w:rPr>
                <w:rFonts w:eastAsia="Times New Roman"/>
                <w:sz w:val="20"/>
                <w:szCs w:val="20"/>
                <w:rtl/>
              </w:rPr>
            </w:pPr>
            <w:r w:rsidRPr="00FA1D31">
              <w:rPr>
                <w:rFonts w:eastAsia="Times New Roman"/>
                <w:sz w:val="20"/>
                <w:szCs w:val="20"/>
                <w:rtl/>
              </w:rPr>
              <w:t>____________</w:t>
            </w:r>
          </w:p>
        </w:tc>
        <w:tc>
          <w:tcPr>
            <w:tcW w:w="6474" w:type="dxa"/>
          </w:tcPr>
          <w:p w14:paraId="3AFD7C9D" w14:textId="77777777" w:rsidR="00EC3DC3" w:rsidRPr="00FA1D31" w:rsidRDefault="00C232EB"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53AB47EA" w14:textId="77777777" w:rsidR="00EC3DC3" w:rsidRPr="00DC3FDB" w:rsidRDefault="00C232EB"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6CF2B34C" w14:textId="77777777" w:rsidR="00EC3DC3" w:rsidRPr="00DC3FDB" w:rsidRDefault="00C232EB"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35D55BE7" w14:textId="77777777" w:rsidR="00EC3DC3" w:rsidRPr="00DC3FDB" w:rsidRDefault="00EC3DC3" w:rsidP="00EC3DC3">
      <w:pPr>
        <w:tabs>
          <w:tab w:val="left" w:pos="7227"/>
        </w:tabs>
        <w:rPr>
          <w:u w:val="single"/>
          <w:rtl/>
        </w:rPr>
      </w:pPr>
    </w:p>
    <w:p w14:paraId="553378F8" w14:textId="77777777" w:rsidR="00EC3DC3" w:rsidRPr="00DC3FDB" w:rsidRDefault="00C232EB"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32B4A9F2" w14:textId="77777777" w:rsidR="00EC3DC3" w:rsidRPr="00DC3FDB" w:rsidRDefault="00C232EB"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57E87950" w14:textId="77777777" w:rsidR="00EC3DC3" w:rsidRPr="00DC3FDB" w:rsidRDefault="00C232EB"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0C82C815" w14:textId="77777777" w:rsidR="00EC3DC3" w:rsidRPr="00DC3FDB" w:rsidRDefault="00C232EB"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10429530" w14:textId="77777777" w:rsidR="00EC3DC3" w:rsidRPr="00DC3FDB" w:rsidRDefault="00EC3DC3" w:rsidP="00EC3DC3">
      <w:pPr>
        <w:tabs>
          <w:tab w:val="left" w:pos="7227"/>
        </w:tabs>
        <w:rPr>
          <w:rtl/>
        </w:rPr>
      </w:pPr>
    </w:p>
    <w:p w14:paraId="656217D2" w14:textId="77777777" w:rsidR="00EC3DC3" w:rsidRPr="00DC3FDB" w:rsidRDefault="00EC3DC3" w:rsidP="00EC3DC3">
      <w:pPr>
        <w:tabs>
          <w:tab w:val="left" w:pos="7227"/>
        </w:tabs>
        <w:rPr>
          <w:u w:val="single"/>
          <w:rtl/>
        </w:rPr>
      </w:pPr>
    </w:p>
    <w:p w14:paraId="7F38B4C4" w14:textId="77777777" w:rsidR="00EC3DC3" w:rsidRPr="00DC3FDB" w:rsidRDefault="00C232EB"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3D7BCF78" w14:textId="77777777" w:rsidR="00EC3DC3" w:rsidRPr="00DC3FDB" w:rsidRDefault="00C232EB"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51D309A2" w14:textId="77777777" w:rsidR="00EC3DC3" w:rsidRPr="00DC3FDB" w:rsidRDefault="00C232EB"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282559EE" w14:textId="77777777" w:rsidR="00EC3DC3" w:rsidRPr="00DC3FDB" w:rsidRDefault="00C232EB"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3BF7BD47" w14:textId="77777777" w:rsidR="00EC3DC3" w:rsidRPr="00DC3FDB" w:rsidRDefault="00C232EB"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2A252104" w14:textId="77777777" w:rsidR="00EC3DC3" w:rsidRPr="00DC3FDB" w:rsidRDefault="00C232EB"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6D705038" w14:textId="77777777" w:rsidR="00EC3DC3" w:rsidRPr="00DC3FDB" w:rsidRDefault="00C232EB"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08C27646" w14:textId="77777777" w:rsidR="00EC3DC3" w:rsidRPr="00925707" w:rsidRDefault="00C232EB">
      <w:pPr>
        <w:pStyle w:val="af4"/>
        <w:numPr>
          <w:ilvl w:val="0"/>
          <w:numId w:val="63"/>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7400DB5" w14:textId="77777777" w:rsidR="00EC3DC3" w:rsidRPr="00925707" w:rsidRDefault="00C232EB">
      <w:pPr>
        <w:pStyle w:val="af4"/>
        <w:numPr>
          <w:ilvl w:val="0"/>
          <w:numId w:val="63"/>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539"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39"/>
      <w:r w:rsidRPr="00925707">
        <w:rPr>
          <w:rtl/>
        </w:rPr>
        <w:t xml:space="preserve"> </w:t>
      </w:r>
    </w:p>
    <w:p w14:paraId="5F5AAE05" w14:textId="77777777" w:rsidR="00EC3DC3" w:rsidRPr="00925707" w:rsidRDefault="00C232EB">
      <w:pPr>
        <w:pStyle w:val="af4"/>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34D2EAC8" w14:textId="77777777" w:rsidR="00EC3DC3" w:rsidRPr="00DC3FDB" w:rsidRDefault="00EC3DC3" w:rsidP="00EC3DC3">
      <w:pPr>
        <w:tabs>
          <w:tab w:val="left" w:pos="7227"/>
        </w:tabs>
        <w:rPr>
          <w:u w:val="single"/>
          <w:rtl/>
        </w:rPr>
      </w:pPr>
    </w:p>
    <w:p w14:paraId="1A85C2E4" w14:textId="77777777" w:rsidR="00EC3DC3" w:rsidRPr="00DC3FDB" w:rsidRDefault="00C232EB"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18925C34" w14:textId="77777777" w:rsidR="00EC3DC3" w:rsidRPr="00DC3FDB" w:rsidRDefault="00EC3DC3" w:rsidP="00EC3DC3">
      <w:pPr>
        <w:tabs>
          <w:tab w:val="left" w:pos="7227"/>
        </w:tabs>
        <w:rPr>
          <w:u w:val="single"/>
          <w:rtl/>
        </w:rPr>
      </w:pPr>
    </w:p>
    <w:p w14:paraId="41E7F348" w14:textId="77777777" w:rsidR="00EC3DC3" w:rsidRPr="00DC3FDB" w:rsidRDefault="00C232EB"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7A6CFA6D" w14:textId="77777777" w:rsidR="00EC3DC3" w:rsidRPr="00DC3FDB" w:rsidRDefault="00C232EB" w:rsidP="00EC3DC3">
      <w:pPr>
        <w:tabs>
          <w:tab w:val="left" w:pos="7227"/>
        </w:tabs>
        <w:rPr>
          <w:rtl/>
        </w:rPr>
      </w:pPr>
      <w:r w:rsidRPr="00DC3FDB">
        <w:rPr>
          <w:rFonts w:hint="eastAsia"/>
          <w:rtl/>
        </w:rPr>
        <w:t>אסמכתא</w:t>
      </w:r>
      <w:r w:rsidRPr="00DC3FDB">
        <w:rPr>
          <w:rtl/>
        </w:rPr>
        <w:t xml:space="preserve"> פנימית של מנפיק הערבות: </w:t>
      </w:r>
    </w:p>
    <w:p w14:paraId="41D02FAB" w14:textId="77777777" w:rsidR="00EC3DC3" w:rsidRPr="00DC3FDB" w:rsidRDefault="00C232EB" w:rsidP="00EC3DC3">
      <w:pPr>
        <w:tabs>
          <w:tab w:val="left" w:pos="7227"/>
        </w:tabs>
        <w:rPr>
          <w:rtl/>
        </w:rPr>
      </w:pPr>
      <w:r w:rsidRPr="00DC3FDB">
        <w:rPr>
          <w:rFonts w:hint="eastAsia"/>
          <w:rtl/>
        </w:rPr>
        <w:t>אסמכתאות</w:t>
      </w:r>
      <w:r w:rsidRPr="00DC3FDB">
        <w:rPr>
          <w:rtl/>
        </w:rPr>
        <w:t xml:space="preserve"> פנימיות 1 של מקבל הערבות: </w:t>
      </w:r>
    </w:p>
    <w:p w14:paraId="6AC18790" w14:textId="77777777" w:rsidR="00EC3DC3" w:rsidRPr="00DC3FDB" w:rsidRDefault="00C232EB"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D7A945A" w14:textId="77777777" w:rsidR="00EC3DC3" w:rsidRPr="00DC3FDB" w:rsidRDefault="00C232EB"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29A0FE6" w14:textId="77777777" w:rsidR="00EC3DC3" w:rsidRPr="00DC3FDB" w:rsidRDefault="00C232EB"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B609DCE" w14:textId="77777777" w:rsidR="00EC3DC3" w:rsidRPr="00DC3FDB" w:rsidRDefault="00EC3DC3" w:rsidP="00225395">
      <w:pPr>
        <w:spacing w:line="360" w:lineRule="auto"/>
        <w:jc w:val="both"/>
        <w:rPr>
          <w:rtl/>
        </w:rPr>
      </w:pPr>
    </w:p>
    <w:p w14:paraId="7492CAF7" w14:textId="77777777" w:rsidR="00225395" w:rsidRPr="00225395" w:rsidRDefault="00225395" w:rsidP="00225395">
      <w:pPr>
        <w:rPr>
          <w:rtl/>
        </w:rPr>
      </w:pPr>
    </w:p>
    <w:p w14:paraId="3E81627D"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540" w:name="_Toc32477915"/>
      <w:bookmarkStart w:id="541" w:name="_Toc44931979"/>
      <w:bookmarkStart w:id="542" w:name="_Toc44932066"/>
      <w:bookmarkStart w:id="543" w:name="_Toc53331386"/>
    </w:p>
    <w:p w14:paraId="7E99862C" w14:textId="4F4A7845" w:rsidR="002A42EE" w:rsidRDefault="00C232EB" w:rsidP="00A768D2">
      <w:pPr>
        <w:pStyle w:val="afffffffb"/>
        <w:rPr>
          <w:rtl/>
        </w:rPr>
      </w:pPr>
      <w:bookmarkStart w:id="544" w:name="show_nispach15"/>
      <w:bookmarkEnd w:id="537"/>
      <w:r w:rsidRPr="002A3E64">
        <w:rPr>
          <w:rFonts w:hint="eastAsia"/>
          <w:rtl/>
        </w:rPr>
        <w:t>נספח</w:t>
      </w:r>
      <w:r w:rsidRPr="002A3E64">
        <w:rPr>
          <w:rtl/>
        </w:rPr>
        <w:t xml:space="preserve"> </w:t>
      </w:r>
      <w:bookmarkStart w:id="545" w:name="nispach15_3"/>
      <w:r w:rsidRPr="002A3E64">
        <w:rPr>
          <w:rFonts w:hint="eastAsia"/>
          <w:rtl/>
        </w:rPr>
        <w:t>ד</w:t>
      </w:r>
      <w:bookmarkEnd w:id="545"/>
      <w:r w:rsidRPr="002A3E64">
        <w:rPr>
          <w:rtl/>
        </w:rPr>
        <w:t>'–</w:t>
      </w:r>
      <w:r w:rsidRPr="002A3E64">
        <w:rPr>
          <w:rFonts w:hint="eastAsia"/>
          <w:rtl/>
        </w:rPr>
        <w:t>ביטוח</w:t>
      </w:r>
      <w:bookmarkStart w:id="546" w:name="hidden_insuranceFileDuplicate"/>
      <w:bookmarkEnd w:id="540"/>
      <w:bookmarkEnd w:id="541"/>
      <w:bookmarkEnd w:id="542"/>
      <w:bookmarkEnd w:id="543"/>
    </w:p>
    <w:p w14:paraId="6C771969" w14:textId="77777777" w:rsidR="00407F6C" w:rsidRDefault="00407F6C" w:rsidP="00847340">
      <w:pPr>
        <w:spacing w:after="240" w:line="360" w:lineRule="auto"/>
        <w:ind w:left="43"/>
        <w:jc w:val="both"/>
        <w:rPr>
          <w:b/>
          <w:bCs/>
          <w:u w:val="single"/>
          <w:rtl/>
        </w:rPr>
      </w:pPr>
      <w:r>
        <w:rPr>
          <w:rFonts w:hint="cs"/>
          <w:rtl/>
        </w:rPr>
        <w:t>הספק</w:t>
      </w:r>
      <w:r w:rsidRPr="00C5089D">
        <w:rPr>
          <w:rtl/>
        </w:rPr>
        <w:t xml:space="preserve"> מתחייב לבצע ולקיים את כל הביטוחים המפורטים בזה לטובתו ולטובת מדינת ישראל – </w:t>
      </w:r>
      <w:r>
        <w:rPr>
          <w:rFonts w:hint="cs"/>
          <w:rtl/>
        </w:rPr>
        <w:t xml:space="preserve">משרד המשפטים, </w:t>
      </w:r>
      <w:r w:rsidRPr="00FD1492">
        <w:rPr>
          <w:rtl/>
        </w:rPr>
        <w:t xml:space="preserve">כשהם כוללים את כל הכיסויים והתנאים הנדרשים להלן כאשר גבולות האחריות לא יפחתו מהמצוין </w:t>
      </w:r>
      <w:r w:rsidRPr="00DB37FF">
        <w:rPr>
          <w:rtl/>
        </w:rPr>
        <w:t>להל</w:t>
      </w:r>
      <w:r w:rsidRPr="00DB37FF">
        <w:rPr>
          <w:rFonts w:hint="cs"/>
          <w:rtl/>
        </w:rPr>
        <w:t>ן:</w:t>
      </w:r>
      <w:r>
        <w:rPr>
          <w:rFonts w:hint="cs"/>
          <w:b/>
          <w:bCs/>
          <w:u w:val="single"/>
          <w:rtl/>
        </w:rPr>
        <w:t xml:space="preserve"> </w:t>
      </w:r>
    </w:p>
    <w:p w14:paraId="3016C25D" w14:textId="77777777" w:rsidR="00407F6C" w:rsidRPr="00F10EE9" w:rsidRDefault="00407F6C" w:rsidP="00407F6C">
      <w:pPr>
        <w:numPr>
          <w:ilvl w:val="3"/>
          <w:numId w:val="88"/>
        </w:numPr>
        <w:spacing w:after="120" w:line="360" w:lineRule="auto"/>
        <w:ind w:left="334" w:hanging="357"/>
        <w:jc w:val="both"/>
        <w:rPr>
          <w:u w:val="thick"/>
          <w:rtl/>
        </w:rPr>
      </w:pPr>
      <w:r w:rsidRPr="00F10EE9">
        <w:rPr>
          <w:rFonts w:hint="cs"/>
          <w:b/>
          <w:bCs/>
          <w:u w:val="thick"/>
          <w:rtl/>
        </w:rPr>
        <w:t>ב</w:t>
      </w:r>
      <w:r w:rsidRPr="00F10EE9">
        <w:rPr>
          <w:b/>
          <w:bCs/>
          <w:u w:val="thick"/>
          <w:rtl/>
        </w:rPr>
        <w:t>יטוח חבות מעבידים</w:t>
      </w:r>
    </w:p>
    <w:p w14:paraId="742B2EF1" w14:textId="77777777" w:rsidR="00407F6C" w:rsidRPr="00DB37FF" w:rsidRDefault="00407F6C" w:rsidP="00407F6C">
      <w:pPr>
        <w:numPr>
          <w:ilvl w:val="0"/>
          <w:numId w:val="89"/>
        </w:numPr>
        <w:spacing w:after="240" w:line="360" w:lineRule="auto"/>
        <w:ind w:left="623"/>
        <w:jc w:val="both"/>
        <w:rPr>
          <w:b/>
          <w:bCs/>
          <w:rtl/>
        </w:rPr>
      </w:pPr>
      <w:r>
        <w:rPr>
          <w:rFonts w:hint="cs"/>
          <w:rtl/>
        </w:rPr>
        <w:t>הספק</w:t>
      </w:r>
      <w:r w:rsidRPr="00FD1492">
        <w:rPr>
          <w:rtl/>
        </w:rPr>
        <w:t xml:space="preserve"> יבטח את אחריותו החוקית על פי פקודת </w:t>
      </w:r>
      <w:proofErr w:type="spellStart"/>
      <w:r w:rsidRPr="00FD1492">
        <w:rPr>
          <w:rtl/>
        </w:rPr>
        <w:t>הנזיקין</w:t>
      </w:r>
      <w:proofErr w:type="spellEnd"/>
      <w:r w:rsidRPr="00FD1492">
        <w:rPr>
          <w:rtl/>
        </w:rPr>
        <w:t xml:space="preserve"> (נוסח חדש) ו/או חוק האחריות למוצרים פגומים </w:t>
      </w:r>
      <w:proofErr w:type="spellStart"/>
      <w:r w:rsidRPr="00FD1492">
        <w:rPr>
          <w:rtl/>
        </w:rPr>
        <w:t>תש"ם</w:t>
      </w:r>
      <w:proofErr w:type="spellEnd"/>
      <w:r w:rsidRPr="00FD1492">
        <w:rPr>
          <w:rtl/>
        </w:rPr>
        <w:t xml:space="preserve"> – 1980 כלפי עובדיו בביטוח חבות המעבידים בכל תחומי מדינת ישראל והשטחים המוחזקים</w:t>
      </w:r>
      <w:r>
        <w:rPr>
          <w:rFonts w:hint="cs"/>
          <w:rtl/>
        </w:rPr>
        <w:t>.</w:t>
      </w:r>
    </w:p>
    <w:p w14:paraId="37B4C67E" w14:textId="77777777" w:rsidR="00407F6C" w:rsidRDefault="00407F6C" w:rsidP="00407F6C">
      <w:pPr>
        <w:numPr>
          <w:ilvl w:val="0"/>
          <w:numId w:val="89"/>
        </w:numPr>
        <w:spacing w:after="240" w:line="360" w:lineRule="auto"/>
        <w:ind w:left="623"/>
        <w:jc w:val="both"/>
      </w:pPr>
      <w:r w:rsidRPr="00FD1492">
        <w:rPr>
          <w:rtl/>
        </w:rPr>
        <w:t>גבול האחר</w:t>
      </w:r>
      <w:r>
        <w:rPr>
          <w:rtl/>
        </w:rPr>
        <w:t xml:space="preserve">יות לא יפחת מסך- 20,000,000 </w:t>
      </w:r>
      <w:r>
        <w:rPr>
          <w:rFonts w:hint="cs"/>
          <w:rtl/>
        </w:rPr>
        <w:t xml:space="preserve">₪ </w:t>
      </w:r>
      <w:r w:rsidRPr="00FD1492">
        <w:rPr>
          <w:rtl/>
        </w:rPr>
        <w:t xml:space="preserve">לעובד, למקרה ולתקופת הביטוח. </w:t>
      </w:r>
    </w:p>
    <w:p w14:paraId="2D2F9BD4" w14:textId="77777777" w:rsidR="00407F6C" w:rsidRPr="00FD1492" w:rsidRDefault="00407F6C" w:rsidP="00407F6C">
      <w:pPr>
        <w:numPr>
          <w:ilvl w:val="0"/>
          <w:numId w:val="89"/>
        </w:numPr>
        <w:spacing w:after="240" w:line="360" w:lineRule="auto"/>
        <w:ind w:left="623"/>
        <w:jc w:val="both"/>
        <w:rPr>
          <w:rtl/>
        </w:rPr>
      </w:pPr>
      <w:r>
        <w:rPr>
          <w:rFonts w:hint="cs"/>
          <w:rtl/>
        </w:rPr>
        <w:t xml:space="preserve">הביטוח יורחב לכסות את </w:t>
      </w:r>
      <w:proofErr w:type="spellStart"/>
      <w:r>
        <w:rPr>
          <w:rFonts w:hint="cs"/>
          <w:rtl/>
        </w:rPr>
        <w:t>חבותו</w:t>
      </w:r>
      <w:proofErr w:type="spellEnd"/>
      <w:r>
        <w:rPr>
          <w:rFonts w:hint="cs"/>
          <w:rtl/>
        </w:rPr>
        <w:t xml:space="preserve"> של המבוטח כלפי קבלנים, קבלני משנה ועובדיהם היה ויחשב כמעבידם.</w:t>
      </w:r>
    </w:p>
    <w:p w14:paraId="1679D581" w14:textId="77777777" w:rsidR="00407F6C" w:rsidRDefault="00407F6C" w:rsidP="00407F6C">
      <w:pPr>
        <w:numPr>
          <w:ilvl w:val="0"/>
          <w:numId w:val="89"/>
        </w:numPr>
        <w:spacing w:after="240" w:line="360" w:lineRule="auto"/>
        <w:ind w:left="623"/>
        <w:jc w:val="both"/>
      </w:pPr>
      <w:r w:rsidRPr="00FD1492">
        <w:rPr>
          <w:rtl/>
        </w:rPr>
        <w:t xml:space="preserve">הביטוח יורחב לשפות את מדינת ישראל – </w:t>
      </w:r>
      <w:r>
        <w:rPr>
          <w:rFonts w:hint="cs"/>
          <w:rtl/>
        </w:rPr>
        <w:t>משרד המשפטים</w:t>
      </w:r>
      <w:r w:rsidRPr="00FD1492">
        <w:rPr>
          <w:rtl/>
        </w:rPr>
        <w:t xml:space="preserve"> היה ונטען לעניין קרות תאונת עבודה/מחלת מקצוע כלשהי כי הם נושאים בחבות מעביד כלשהם</w:t>
      </w:r>
      <w:r w:rsidRPr="00FD1492">
        <w:rPr>
          <w:b/>
          <w:bCs/>
          <w:rtl/>
        </w:rPr>
        <w:t xml:space="preserve"> </w:t>
      </w:r>
      <w:r w:rsidRPr="00FD1492">
        <w:rPr>
          <w:rtl/>
        </w:rPr>
        <w:t xml:space="preserve">כלפי מי מעובדי </w:t>
      </w:r>
      <w:r>
        <w:rPr>
          <w:rFonts w:hint="cs"/>
          <w:rtl/>
        </w:rPr>
        <w:t xml:space="preserve">הספק, קבלנים, קבלני משנה ועובדיהם </w:t>
      </w:r>
      <w:r w:rsidRPr="00FD1492">
        <w:rPr>
          <w:rtl/>
        </w:rPr>
        <w:t>שבשירותו.</w:t>
      </w:r>
    </w:p>
    <w:p w14:paraId="5B008643" w14:textId="77777777" w:rsidR="00407F6C" w:rsidRPr="00F10EE9" w:rsidRDefault="00407F6C" w:rsidP="00407F6C">
      <w:pPr>
        <w:numPr>
          <w:ilvl w:val="3"/>
          <w:numId w:val="88"/>
        </w:numPr>
        <w:spacing w:after="120" w:line="360" w:lineRule="auto"/>
        <w:ind w:left="334" w:hanging="357"/>
        <w:jc w:val="both"/>
        <w:rPr>
          <w:b/>
          <w:bCs/>
          <w:u w:val="thick"/>
          <w:rtl/>
        </w:rPr>
      </w:pPr>
      <w:r w:rsidRPr="00F10EE9">
        <w:rPr>
          <w:b/>
          <w:bCs/>
          <w:u w:val="thick"/>
          <w:rtl/>
        </w:rPr>
        <w:t>ביטוח אחריות כלפי צד שלישי</w:t>
      </w:r>
    </w:p>
    <w:p w14:paraId="3E2B8E5C" w14:textId="77777777" w:rsidR="00407F6C" w:rsidRPr="00FD1492" w:rsidRDefault="00407F6C" w:rsidP="00407F6C">
      <w:pPr>
        <w:numPr>
          <w:ilvl w:val="0"/>
          <w:numId w:val="90"/>
        </w:numPr>
        <w:spacing w:after="240" w:line="360" w:lineRule="auto"/>
        <w:ind w:left="623" w:hanging="341"/>
        <w:jc w:val="both"/>
        <w:rPr>
          <w:rtl/>
        </w:rPr>
      </w:pPr>
      <w:r>
        <w:rPr>
          <w:rFonts w:hint="cs"/>
          <w:rtl/>
        </w:rPr>
        <w:t>הספק</w:t>
      </w:r>
      <w:r w:rsidRPr="00FD1492">
        <w:rPr>
          <w:rtl/>
        </w:rPr>
        <w:t xml:space="preserve"> יבטח את אחריותו החוקית על פי דיני מדינת ישראל בביטוח אחריות כלפי צד שלישי גוף ורכוש</w:t>
      </w:r>
      <w:r w:rsidRPr="00FD1492">
        <w:rPr>
          <w:rFonts w:hint="cs"/>
          <w:rtl/>
        </w:rPr>
        <w:t xml:space="preserve"> </w:t>
      </w:r>
      <w:r w:rsidRPr="00FD1492">
        <w:rPr>
          <w:rtl/>
        </w:rPr>
        <w:t>(כולל נזקי ג</w:t>
      </w:r>
      <w:r>
        <w:rPr>
          <w:rFonts w:hint="cs"/>
          <w:rtl/>
        </w:rPr>
        <w:t>ר</w:t>
      </w:r>
      <w:r w:rsidRPr="00FD1492">
        <w:rPr>
          <w:rtl/>
        </w:rPr>
        <w:t>ר</w:t>
      </w:r>
      <w:r>
        <w:rPr>
          <w:rFonts w:hint="cs"/>
          <w:rtl/>
        </w:rPr>
        <w:t xml:space="preserve"> שהינם תוצאה ישירה של נזקי הרכוש</w:t>
      </w:r>
      <w:r w:rsidRPr="00FD1492">
        <w:rPr>
          <w:rtl/>
        </w:rPr>
        <w:t xml:space="preserve">) בגין פעילותו, בכל תחומי מדינת ישראל והשטחים המוחזקים. </w:t>
      </w:r>
    </w:p>
    <w:p w14:paraId="280126FB" w14:textId="77777777" w:rsidR="00407F6C" w:rsidRPr="00FD1492" w:rsidRDefault="00407F6C" w:rsidP="00407F6C">
      <w:pPr>
        <w:numPr>
          <w:ilvl w:val="0"/>
          <w:numId w:val="90"/>
        </w:numPr>
        <w:spacing w:after="240" w:line="360" w:lineRule="auto"/>
        <w:ind w:left="623" w:hanging="341"/>
        <w:jc w:val="both"/>
        <w:rPr>
          <w:rtl/>
        </w:rPr>
      </w:pPr>
      <w:r w:rsidRPr="00FD1492">
        <w:rPr>
          <w:rtl/>
        </w:rPr>
        <w:t xml:space="preserve">גבול האחריות לא יפחת מסך- </w:t>
      </w:r>
      <w:r>
        <w:rPr>
          <w:rFonts w:hint="cs"/>
          <w:rtl/>
        </w:rPr>
        <w:t>1</w:t>
      </w:r>
      <w:r w:rsidRPr="00660022">
        <w:rPr>
          <w:rtl/>
        </w:rPr>
        <w:t>,000,000</w:t>
      </w:r>
      <w:r w:rsidRPr="00FD1492">
        <w:rPr>
          <w:rtl/>
        </w:rPr>
        <w:t xml:space="preserve"> ₪ למקרה ולתקופת הביטוח.</w:t>
      </w:r>
    </w:p>
    <w:p w14:paraId="4F413091" w14:textId="77777777" w:rsidR="00407F6C" w:rsidRDefault="00407F6C" w:rsidP="00407F6C">
      <w:pPr>
        <w:numPr>
          <w:ilvl w:val="0"/>
          <w:numId w:val="90"/>
        </w:numPr>
        <w:spacing w:after="240" w:line="360" w:lineRule="auto"/>
        <w:ind w:left="623" w:hanging="341"/>
        <w:jc w:val="both"/>
      </w:pPr>
      <w:r w:rsidRPr="00FD1492">
        <w:rPr>
          <w:rtl/>
        </w:rPr>
        <w:t xml:space="preserve">בפוליסה ייכלל סעיף אחריות צולבת - </w:t>
      </w:r>
      <w:r w:rsidRPr="00FD1492">
        <w:t>CROSS LIABILITY</w:t>
      </w:r>
      <w:r w:rsidRPr="00FD1492">
        <w:rPr>
          <w:rtl/>
        </w:rPr>
        <w:t>.</w:t>
      </w:r>
    </w:p>
    <w:p w14:paraId="12F10C29" w14:textId="77777777" w:rsidR="00407F6C" w:rsidRPr="003E2BB7" w:rsidRDefault="00407F6C" w:rsidP="00407F6C">
      <w:pPr>
        <w:numPr>
          <w:ilvl w:val="0"/>
          <w:numId w:val="90"/>
        </w:numPr>
        <w:spacing w:after="240" w:line="360" w:lineRule="auto"/>
        <w:ind w:left="623" w:hanging="341"/>
        <w:jc w:val="both"/>
        <w:rPr>
          <w:lang w:eastAsia="he-IL"/>
        </w:rPr>
      </w:pPr>
      <w:r>
        <w:rPr>
          <w:rFonts w:hint="cs"/>
          <w:rtl/>
          <w:lang w:eastAsia="he-IL"/>
        </w:rPr>
        <w:t xml:space="preserve">הביטוח יורחב לכסות את </w:t>
      </w:r>
      <w:proofErr w:type="spellStart"/>
      <w:r>
        <w:rPr>
          <w:rFonts w:hint="cs"/>
          <w:rtl/>
          <w:lang w:eastAsia="he-IL"/>
        </w:rPr>
        <w:t>חבותו</w:t>
      </w:r>
      <w:proofErr w:type="spellEnd"/>
      <w:r>
        <w:rPr>
          <w:rFonts w:hint="cs"/>
          <w:rtl/>
          <w:lang w:eastAsia="he-IL"/>
        </w:rPr>
        <w:t xml:space="preserve"> של המבוטח כלפי צד שלישי בגין פעילות של קבלנים, קבלני משנה ועובדיהם. </w:t>
      </w:r>
    </w:p>
    <w:p w14:paraId="446C406F" w14:textId="77777777" w:rsidR="00407F6C" w:rsidRDefault="00407F6C" w:rsidP="00407F6C">
      <w:pPr>
        <w:numPr>
          <w:ilvl w:val="0"/>
          <w:numId w:val="90"/>
        </w:numPr>
        <w:spacing w:after="240" w:line="360" w:lineRule="auto"/>
        <w:ind w:left="623" w:hanging="341"/>
        <w:jc w:val="both"/>
      </w:pPr>
      <w:r w:rsidRPr="00224EFD">
        <w:rPr>
          <w:rtl/>
        </w:rPr>
        <w:t xml:space="preserve">הביטוח יורחב לשפות את מדינת ישראל – </w:t>
      </w:r>
      <w:r>
        <w:rPr>
          <w:rFonts w:hint="cs"/>
          <w:rtl/>
        </w:rPr>
        <w:t>משרד המשפטים</w:t>
      </w:r>
      <w:r w:rsidRPr="00224EFD">
        <w:rPr>
          <w:rFonts w:hint="cs"/>
          <w:rtl/>
        </w:rPr>
        <w:t>,</w:t>
      </w:r>
      <w:r w:rsidRPr="00224EFD">
        <w:rPr>
          <w:rtl/>
        </w:rPr>
        <w:t xml:space="preserve"> ככל שייחשבו</w:t>
      </w:r>
      <w:r w:rsidRPr="00224EFD">
        <w:t xml:space="preserve"> </w:t>
      </w:r>
      <w:r w:rsidRPr="00224EFD">
        <w:rPr>
          <w:rtl/>
        </w:rPr>
        <w:t xml:space="preserve">אחראים למעשי ו/או מחדלי </w:t>
      </w:r>
      <w:r>
        <w:rPr>
          <w:rFonts w:hint="cs"/>
          <w:rtl/>
        </w:rPr>
        <w:t>הספק</w:t>
      </w:r>
      <w:r w:rsidRPr="00224EFD">
        <w:rPr>
          <w:rtl/>
        </w:rPr>
        <w:t xml:space="preserve"> וכל הפועלים מטעמו. </w:t>
      </w:r>
    </w:p>
    <w:p w14:paraId="07F0BD5E" w14:textId="77777777" w:rsidR="00407F6C" w:rsidRPr="0059550C" w:rsidRDefault="00407F6C" w:rsidP="00407F6C">
      <w:pPr>
        <w:numPr>
          <w:ilvl w:val="3"/>
          <w:numId w:val="88"/>
        </w:numPr>
        <w:spacing w:after="120" w:line="360" w:lineRule="auto"/>
        <w:ind w:left="334" w:hanging="357"/>
        <w:jc w:val="both"/>
        <w:rPr>
          <w:b/>
          <w:bCs/>
          <w:u w:val="thick"/>
          <w:rtl/>
        </w:rPr>
      </w:pPr>
      <w:r w:rsidRPr="0059550C">
        <w:rPr>
          <w:rFonts w:hint="cs"/>
          <w:b/>
          <w:bCs/>
          <w:u w:val="thick"/>
          <w:rtl/>
        </w:rPr>
        <w:t>ביטוח אחריות מקצועית</w:t>
      </w:r>
      <w:r w:rsidRPr="0059550C">
        <w:rPr>
          <w:rFonts w:hint="cs"/>
          <w:b/>
          <w:bCs/>
          <w:color w:val="FF0000"/>
          <w:u w:val="thick"/>
          <w:rtl/>
        </w:rPr>
        <w:t xml:space="preserve"> </w:t>
      </w:r>
    </w:p>
    <w:p w14:paraId="399D66DC" w14:textId="77777777" w:rsidR="00407F6C" w:rsidRPr="00887277" w:rsidRDefault="00407F6C" w:rsidP="00407F6C">
      <w:pPr>
        <w:pStyle w:val="affffff2"/>
        <w:numPr>
          <w:ilvl w:val="0"/>
          <w:numId w:val="93"/>
        </w:numPr>
        <w:spacing w:after="120" w:line="360" w:lineRule="auto"/>
        <w:ind w:left="566" w:hanging="284"/>
        <w:jc w:val="both"/>
      </w:pPr>
      <w:r>
        <w:rPr>
          <w:rFonts w:hint="cs"/>
          <w:rtl/>
        </w:rPr>
        <w:t>הספק</w:t>
      </w:r>
      <w:r w:rsidRPr="00887277">
        <w:rPr>
          <w:rtl/>
        </w:rPr>
        <w:t xml:space="preserve"> </w:t>
      </w:r>
      <w:r w:rsidRPr="00887277">
        <w:rPr>
          <w:rFonts w:hint="cs"/>
          <w:rtl/>
        </w:rPr>
        <w:t xml:space="preserve">יבטח את אחריותו בגין פעילותו בביטוח אחריות מקצועית. </w:t>
      </w:r>
    </w:p>
    <w:p w14:paraId="667FEA19" w14:textId="77777777" w:rsidR="00407F6C" w:rsidRPr="0059550C" w:rsidRDefault="00407F6C" w:rsidP="00407F6C">
      <w:pPr>
        <w:pStyle w:val="affffff2"/>
        <w:numPr>
          <w:ilvl w:val="0"/>
          <w:numId w:val="93"/>
        </w:numPr>
        <w:spacing w:after="120" w:line="360" w:lineRule="auto"/>
        <w:ind w:left="566" w:hanging="284"/>
        <w:jc w:val="both"/>
      </w:pPr>
      <w:r w:rsidRPr="00887277">
        <w:rPr>
          <w:rFonts w:hint="cs"/>
          <w:rtl/>
        </w:rPr>
        <w:t xml:space="preserve">הפוליסה תכסה נזק מהפרת חובה מקצועית של </w:t>
      </w:r>
      <w:r>
        <w:rPr>
          <w:rFonts w:hint="cs"/>
          <w:rtl/>
        </w:rPr>
        <w:t>הספק</w:t>
      </w:r>
      <w:r w:rsidRPr="00887277">
        <w:rPr>
          <w:rFonts w:hint="cs"/>
          <w:rtl/>
        </w:rPr>
        <w:t>, עובדיו ובגין כל הפועלים מטעמו ואשר אירע כתוצאה ממעשה, רשלנות, לרבות מחדל, טעות או השמטה, מצג בלתי נכון, הצהרה רשלנית שנעשו בתום</w:t>
      </w:r>
      <w:r w:rsidRPr="00621762">
        <w:rPr>
          <w:rFonts w:hint="cs"/>
          <w:rtl/>
        </w:rPr>
        <w:t xml:space="preserve"> לב ב</w:t>
      </w:r>
      <w:r>
        <w:rPr>
          <w:rFonts w:hint="cs"/>
          <w:rtl/>
        </w:rPr>
        <w:t xml:space="preserve">קשר למתן שירותי </w:t>
      </w:r>
      <w:r w:rsidRPr="005A34E8">
        <w:rPr>
          <w:rtl/>
        </w:rPr>
        <w:t xml:space="preserve">עיצוב, הדפסה, </w:t>
      </w:r>
      <w:proofErr w:type="spellStart"/>
      <w:r w:rsidRPr="005A34E8">
        <w:rPr>
          <w:rtl/>
        </w:rPr>
        <w:t>מיגנוט</w:t>
      </w:r>
      <w:proofErr w:type="spellEnd"/>
      <w:r w:rsidRPr="005A34E8">
        <w:rPr>
          <w:rtl/>
        </w:rPr>
        <w:t xml:space="preserve"> ודיוור הודעות שונות ושוברים</w:t>
      </w:r>
      <w:r>
        <w:rPr>
          <w:rFonts w:hint="cs"/>
          <w:rtl/>
        </w:rPr>
        <w:t xml:space="preserve"> והכל כמפורט במכרז</w:t>
      </w:r>
      <w:r w:rsidRPr="0059550C">
        <w:rPr>
          <w:rFonts w:hint="cs"/>
          <w:rtl/>
        </w:rPr>
        <w:t xml:space="preserve"> ובהסכם עם מדינת ישראל </w:t>
      </w:r>
      <w:r w:rsidRPr="0059550C">
        <w:rPr>
          <w:rtl/>
        </w:rPr>
        <w:t>–</w:t>
      </w:r>
      <w:r w:rsidRPr="0059550C">
        <w:rPr>
          <w:rFonts w:hint="cs"/>
          <w:rtl/>
        </w:rPr>
        <w:t xml:space="preserve"> </w:t>
      </w:r>
      <w:r>
        <w:rPr>
          <w:rFonts w:hint="cs"/>
          <w:rtl/>
        </w:rPr>
        <w:t>משרד המשפטים</w:t>
      </w:r>
      <w:r w:rsidRPr="0059550C">
        <w:rPr>
          <w:rFonts w:hint="cs"/>
          <w:rtl/>
        </w:rPr>
        <w:t>.</w:t>
      </w:r>
    </w:p>
    <w:p w14:paraId="5444BBAA" w14:textId="77777777" w:rsidR="00407F6C" w:rsidRDefault="00407F6C" w:rsidP="00407F6C">
      <w:pPr>
        <w:pStyle w:val="affffff2"/>
        <w:numPr>
          <w:ilvl w:val="0"/>
          <w:numId w:val="93"/>
        </w:numPr>
        <w:spacing w:after="120" w:line="360" w:lineRule="auto"/>
        <w:ind w:left="566" w:hanging="284"/>
        <w:jc w:val="both"/>
      </w:pPr>
      <w:r w:rsidRPr="00887277">
        <w:rPr>
          <w:rFonts w:hint="cs"/>
          <w:rtl/>
        </w:rPr>
        <w:t>גבולות</w:t>
      </w:r>
      <w:r w:rsidRPr="00887277">
        <w:rPr>
          <w:rtl/>
        </w:rPr>
        <w:t xml:space="preserve"> </w:t>
      </w:r>
      <w:r w:rsidRPr="00887277">
        <w:rPr>
          <w:rFonts w:hint="cs"/>
          <w:rtl/>
        </w:rPr>
        <w:t>האחריות</w:t>
      </w:r>
      <w:r w:rsidRPr="00887277">
        <w:rPr>
          <w:rtl/>
        </w:rPr>
        <w:t xml:space="preserve"> </w:t>
      </w:r>
      <w:r w:rsidRPr="00887277">
        <w:rPr>
          <w:rFonts w:hint="cs"/>
          <w:rtl/>
        </w:rPr>
        <w:t>לא</w:t>
      </w:r>
      <w:r w:rsidRPr="00887277">
        <w:rPr>
          <w:rtl/>
        </w:rPr>
        <w:t xml:space="preserve"> </w:t>
      </w:r>
      <w:r w:rsidRPr="00887277">
        <w:rPr>
          <w:rFonts w:hint="cs"/>
          <w:rtl/>
        </w:rPr>
        <w:t>יפחתו</w:t>
      </w:r>
      <w:r w:rsidRPr="00887277">
        <w:rPr>
          <w:rtl/>
        </w:rPr>
        <w:t xml:space="preserve"> </w:t>
      </w:r>
      <w:r w:rsidRPr="00887277">
        <w:rPr>
          <w:rFonts w:hint="cs"/>
          <w:rtl/>
        </w:rPr>
        <w:t>מסך</w:t>
      </w:r>
      <w:r w:rsidRPr="00887277">
        <w:rPr>
          <w:rtl/>
        </w:rPr>
        <w:t xml:space="preserve"> </w:t>
      </w:r>
      <w:r w:rsidRPr="00887277">
        <w:rPr>
          <w:rFonts w:hint="cs"/>
          <w:rtl/>
        </w:rPr>
        <w:t xml:space="preserve">של </w:t>
      </w:r>
      <w:r>
        <w:rPr>
          <w:rFonts w:hint="cs"/>
          <w:rtl/>
        </w:rPr>
        <w:t xml:space="preserve">2,000,000 </w:t>
      </w:r>
      <w:r w:rsidRPr="00887277">
        <w:rPr>
          <w:rFonts w:hint="cs"/>
          <w:rtl/>
        </w:rPr>
        <w:t>₪</w:t>
      </w:r>
      <w:r w:rsidRPr="00A46815">
        <w:rPr>
          <w:rFonts w:hint="cs"/>
          <w:color w:val="FF0000"/>
          <w:rtl/>
        </w:rPr>
        <w:t xml:space="preserve"> </w:t>
      </w:r>
      <w:r w:rsidRPr="00887277">
        <w:rPr>
          <w:rFonts w:hint="cs"/>
          <w:rtl/>
        </w:rPr>
        <w:t>למקרה</w:t>
      </w:r>
      <w:r w:rsidRPr="00887277">
        <w:rPr>
          <w:rtl/>
        </w:rPr>
        <w:t xml:space="preserve"> </w:t>
      </w:r>
      <w:r w:rsidRPr="00887277">
        <w:rPr>
          <w:rFonts w:hint="cs"/>
          <w:rtl/>
        </w:rPr>
        <w:t>ולתקופת</w:t>
      </w:r>
      <w:r w:rsidRPr="00887277">
        <w:rPr>
          <w:rtl/>
        </w:rPr>
        <w:t xml:space="preserve"> </w:t>
      </w:r>
      <w:r w:rsidRPr="00887277">
        <w:rPr>
          <w:rFonts w:hint="cs"/>
          <w:rtl/>
        </w:rPr>
        <w:t xml:space="preserve">ביטוח. </w:t>
      </w:r>
    </w:p>
    <w:p w14:paraId="6BE048E3" w14:textId="77777777" w:rsidR="00407F6C" w:rsidRPr="009C362F" w:rsidRDefault="00407F6C" w:rsidP="00407F6C">
      <w:pPr>
        <w:pStyle w:val="affffff2"/>
        <w:numPr>
          <w:ilvl w:val="0"/>
          <w:numId w:val="93"/>
        </w:numPr>
        <w:spacing w:after="120" w:line="360" w:lineRule="auto"/>
        <w:ind w:left="566" w:hanging="284"/>
        <w:jc w:val="both"/>
        <w:rPr>
          <w:rtl/>
        </w:rPr>
      </w:pPr>
      <w:r w:rsidRPr="0059550C">
        <w:rPr>
          <w:rFonts w:hint="cs"/>
          <w:u w:val="thick"/>
          <w:rtl/>
        </w:rPr>
        <w:t>הכיסוי על פי הפוליסה יורחב לכלול את ההרחבות הבאות</w:t>
      </w:r>
      <w:r w:rsidRPr="009C362F">
        <w:rPr>
          <w:rFonts w:hint="cs"/>
          <w:rtl/>
        </w:rPr>
        <w:t>:</w:t>
      </w:r>
      <w:r>
        <w:rPr>
          <w:rFonts w:hint="cs"/>
          <w:rtl/>
        </w:rPr>
        <w:t xml:space="preserve"> </w:t>
      </w:r>
    </w:p>
    <w:p w14:paraId="16592E65" w14:textId="77777777" w:rsidR="00407F6C" w:rsidRDefault="00407F6C" w:rsidP="00407F6C">
      <w:pPr>
        <w:pStyle w:val="af4"/>
        <w:numPr>
          <w:ilvl w:val="0"/>
          <w:numId w:val="94"/>
        </w:numPr>
        <w:spacing w:line="360" w:lineRule="auto"/>
        <w:ind w:left="1218"/>
        <w:jc w:val="both"/>
      </w:pPr>
      <w:r w:rsidRPr="004C4E7E">
        <w:rPr>
          <w:rFonts w:hint="cs"/>
          <w:rtl/>
        </w:rPr>
        <w:t>אובדן מסמכים, לרבות אובדן השימוש ו/או העיכוב עקב מקרה ביטוח</w:t>
      </w:r>
      <w:r>
        <w:rPr>
          <w:rFonts w:hint="cs"/>
          <w:rtl/>
        </w:rPr>
        <w:t>.</w:t>
      </w:r>
    </w:p>
    <w:p w14:paraId="76558AF7" w14:textId="77777777" w:rsidR="00407F6C" w:rsidRDefault="00407F6C" w:rsidP="00407F6C">
      <w:pPr>
        <w:pStyle w:val="af4"/>
        <w:numPr>
          <w:ilvl w:val="0"/>
          <w:numId w:val="94"/>
        </w:numPr>
        <w:spacing w:line="360" w:lineRule="auto"/>
        <w:ind w:left="1218"/>
        <w:jc w:val="both"/>
      </w:pPr>
      <w:r>
        <w:rPr>
          <w:rFonts w:hint="cs"/>
          <w:rtl/>
        </w:rPr>
        <w:t>מרמה ואי יושר של עובדים.</w:t>
      </w:r>
    </w:p>
    <w:p w14:paraId="4AC1215D" w14:textId="77777777" w:rsidR="00407F6C" w:rsidRDefault="00407F6C" w:rsidP="00407F6C">
      <w:pPr>
        <w:pStyle w:val="af4"/>
        <w:numPr>
          <w:ilvl w:val="0"/>
          <w:numId w:val="94"/>
        </w:numPr>
        <w:spacing w:line="360" w:lineRule="auto"/>
        <w:ind w:left="1218"/>
      </w:pPr>
      <w:r w:rsidRPr="00B267AE">
        <w:rPr>
          <w:rFonts w:hint="cs"/>
          <w:rtl/>
        </w:rPr>
        <w:t xml:space="preserve">אחריות צולבת, אולם הביטוח לא יכסה תביעות </w:t>
      </w:r>
      <w:r>
        <w:rPr>
          <w:rFonts w:hint="cs"/>
          <w:rtl/>
        </w:rPr>
        <w:t>הספק</w:t>
      </w:r>
      <w:r w:rsidRPr="00B267AE">
        <w:rPr>
          <w:rtl/>
        </w:rPr>
        <w:t xml:space="preserve"> </w:t>
      </w:r>
      <w:r w:rsidRPr="00B267AE">
        <w:rPr>
          <w:rFonts w:hint="cs"/>
          <w:rtl/>
        </w:rPr>
        <w:t xml:space="preserve">כלפי מדינת ישראל </w:t>
      </w:r>
      <w:r w:rsidRPr="00B267AE">
        <w:rPr>
          <w:rtl/>
        </w:rPr>
        <w:t>–</w:t>
      </w:r>
      <w:r w:rsidRPr="00B267AE">
        <w:rPr>
          <w:rFonts w:hint="cs"/>
          <w:rtl/>
        </w:rPr>
        <w:t xml:space="preserve"> </w:t>
      </w:r>
      <w:r>
        <w:rPr>
          <w:rFonts w:hint="cs"/>
          <w:rtl/>
        </w:rPr>
        <w:t>משרד המשפטים</w:t>
      </w:r>
      <w:r w:rsidRPr="00B267AE">
        <w:rPr>
          <w:rFonts w:hint="cs"/>
          <w:rtl/>
        </w:rPr>
        <w:t xml:space="preserve">. </w:t>
      </w:r>
    </w:p>
    <w:p w14:paraId="6E29BB88" w14:textId="77777777" w:rsidR="00407F6C" w:rsidRDefault="00407F6C" w:rsidP="00407F6C">
      <w:pPr>
        <w:pStyle w:val="af4"/>
        <w:numPr>
          <w:ilvl w:val="0"/>
          <w:numId w:val="94"/>
        </w:numPr>
        <w:spacing w:line="360" w:lineRule="auto"/>
        <w:ind w:left="1218"/>
      </w:pPr>
      <w:r>
        <w:rPr>
          <w:rFonts w:hint="cs"/>
          <w:rtl/>
        </w:rPr>
        <w:t>פגיעה בפרטיות.</w:t>
      </w:r>
    </w:p>
    <w:p w14:paraId="520C4CF0" w14:textId="77777777" w:rsidR="00407F6C" w:rsidRPr="00B267AE" w:rsidRDefault="00407F6C" w:rsidP="00407F6C">
      <w:pPr>
        <w:pStyle w:val="af4"/>
        <w:numPr>
          <w:ilvl w:val="0"/>
          <w:numId w:val="94"/>
        </w:numPr>
        <w:spacing w:after="120" w:line="360" w:lineRule="auto"/>
        <w:ind w:left="1218"/>
        <w:rPr>
          <w:rtl/>
        </w:rPr>
      </w:pPr>
      <w:r>
        <w:rPr>
          <w:rFonts w:hint="cs"/>
          <w:rtl/>
        </w:rPr>
        <w:t xml:space="preserve">תקופת </w:t>
      </w:r>
      <w:r w:rsidRPr="00B267AE">
        <w:rPr>
          <w:rFonts w:hint="cs"/>
          <w:rtl/>
        </w:rPr>
        <w:t>גילוי</w:t>
      </w:r>
      <w:r>
        <w:rPr>
          <w:rFonts w:hint="cs"/>
          <w:rtl/>
        </w:rPr>
        <w:t xml:space="preserve"> של</w:t>
      </w:r>
      <w:r w:rsidRPr="00B267AE">
        <w:rPr>
          <w:rFonts w:hint="cs"/>
          <w:rtl/>
        </w:rPr>
        <w:t xml:space="preserve"> </w:t>
      </w:r>
      <w:r>
        <w:rPr>
          <w:rFonts w:hint="cs"/>
          <w:rtl/>
        </w:rPr>
        <w:t xml:space="preserve">6 </w:t>
      </w:r>
      <w:r w:rsidRPr="00B267AE">
        <w:rPr>
          <w:rFonts w:hint="cs"/>
          <w:rtl/>
        </w:rPr>
        <w:t>חודשים.</w:t>
      </w:r>
    </w:p>
    <w:p w14:paraId="3CF068D5" w14:textId="77777777" w:rsidR="00407F6C" w:rsidRDefault="00407F6C" w:rsidP="00407F6C">
      <w:pPr>
        <w:pStyle w:val="affffff2"/>
        <w:numPr>
          <w:ilvl w:val="0"/>
          <w:numId w:val="93"/>
        </w:numPr>
        <w:spacing w:after="120" w:line="360" w:lineRule="auto"/>
        <w:ind w:left="566" w:hanging="284"/>
        <w:jc w:val="both"/>
      </w:pPr>
      <w:r w:rsidRPr="00DE61C6">
        <w:rPr>
          <w:rFonts w:hint="cs"/>
          <w:rtl/>
        </w:rPr>
        <w:t xml:space="preserve">הביטוח מורחב לשפות את מדינת ישראל </w:t>
      </w:r>
      <w:r w:rsidRPr="00DE61C6">
        <w:rPr>
          <w:rtl/>
        </w:rPr>
        <w:t>–</w:t>
      </w:r>
      <w:r w:rsidRPr="00DE61C6">
        <w:rPr>
          <w:rFonts w:hint="cs"/>
          <w:rtl/>
        </w:rPr>
        <w:t xml:space="preserve"> </w:t>
      </w:r>
      <w:r>
        <w:rPr>
          <w:rFonts w:hint="cs"/>
          <w:rtl/>
        </w:rPr>
        <w:t xml:space="preserve">משרד המשפטים, </w:t>
      </w:r>
      <w:r w:rsidRPr="00DE61C6">
        <w:rPr>
          <w:rFonts w:hint="cs"/>
          <w:rtl/>
        </w:rPr>
        <w:t xml:space="preserve">ככל שיחשבו אחראים למעשי ו/או מחדלי </w:t>
      </w:r>
      <w:r>
        <w:rPr>
          <w:rFonts w:hint="cs"/>
          <w:rtl/>
        </w:rPr>
        <w:t>הספק</w:t>
      </w:r>
      <w:r w:rsidRPr="00DE61C6">
        <w:rPr>
          <w:rtl/>
        </w:rPr>
        <w:t xml:space="preserve"> </w:t>
      </w:r>
      <w:r w:rsidRPr="00DE61C6">
        <w:rPr>
          <w:rFonts w:hint="cs"/>
          <w:rtl/>
        </w:rPr>
        <w:t>וכל הפועלים מטעמו.</w:t>
      </w:r>
    </w:p>
    <w:p w14:paraId="6DF27E74" w14:textId="77777777" w:rsidR="00407F6C" w:rsidRPr="00637396" w:rsidRDefault="00407F6C" w:rsidP="00407F6C">
      <w:pPr>
        <w:pStyle w:val="affffff2"/>
        <w:spacing w:after="120" w:line="360" w:lineRule="auto"/>
        <w:ind w:left="566"/>
        <w:jc w:val="both"/>
      </w:pPr>
    </w:p>
    <w:p w14:paraId="0AEA287F" w14:textId="77777777" w:rsidR="00407F6C" w:rsidRPr="00637396" w:rsidRDefault="00407F6C" w:rsidP="00407F6C">
      <w:pPr>
        <w:numPr>
          <w:ilvl w:val="3"/>
          <w:numId w:val="88"/>
        </w:numPr>
        <w:spacing w:after="120" w:line="360" w:lineRule="auto"/>
        <w:ind w:left="334" w:hanging="357"/>
        <w:jc w:val="both"/>
        <w:rPr>
          <w:rFonts w:ascii="Calibri" w:hAnsi="Calibri"/>
          <w:b/>
          <w:bCs/>
          <w:u w:val="thick"/>
        </w:rPr>
      </w:pPr>
      <w:r w:rsidRPr="00637396">
        <w:rPr>
          <w:rFonts w:ascii="Calibri" w:hAnsi="Calibri" w:hint="cs"/>
          <w:b/>
          <w:bCs/>
          <w:u w:val="thick"/>
          <w:rtl/>
        </w:rPr>
        <w:t>ביטוח סייבר</w:t>
      </w:r>
    </w:p>
    <w:p w14:paraId="54204975" w14:textId="77777777" w:rsidR="00407F6C" w:rsidRPr="009F237F" w:rsidRDefault="00407F6C" w:rsidP="00407F6C">
      <w:pPr>
        <w:pStyle w:val="affffff2"/>
        <w:numPr>
          <w:ilvl w:val="0"/>
          <w:numId w:val="95"/>
        </w:numPr>
        <w:spacing w:before="120" w:after="120" w:line="360" w:lineRule="auto"/>
        <w:ind w:left="707"/>
        <w:jc w:val="both"/>
      </w:pPr>
      <w:r w:rsidRPr="009F237F">
        <w:rPr>
          <w:rtl/>
        </w:rPr>
        <w:t>ה</w:t>
      </w:r>
      <w:r>
        <w:rPr>
          <w:rFonts w:hint="cs"/>
          <w:rtl/>
        </w:rPr>
        <w:t>ספק</w:t>
      </w:r>
      <w:r w:rsidRPr="009F237F">
        <w:rPr>
          <w:rtl/>
        </w:rPr>
        <w:t xml:space="preserve"> יבטח את אחריותו החוקית על פי דיני מדינת ישראל בביטוח חבות סייבר, בין היתר, עקב האירועים המפורטים להלן:</w:t>
      </w:r>
    </w:p>
    <w:p w14:paraId="75AEE59E" w14:textId="77777777" w:rsidR="00407F6C" w:rsidRPr="00456A03" w:rsidRDefault="00407F6C" w:rsidP="00407F6C">
      <w:pPr>
        <w:pStyle w:val="af4"/>
        <w:numPr>
          <w:ilvl w:val="0"/>
          <w:numId w:val="96"/>
        </w:numPr>
        <w:spacing w:before="120" w:after="120" w:line="360" w:lineRule="auto"/>
        <w:ind w:left="991" w:hanging="284"/>
        <w:jc w:val="both"/>
      </w:pPr>
      <w:r w:rsidRPr="00456A03">
        <w:rPr>
          <w:rtl/>
        </w:rPr>
        <w:t>חבות בדבר הפרת פרטיות כלפי צד שלישי.</w:t>
      </w:r>
    </w:p>
    <w:p w14:paraId="51ABCF9D" w14:textId="77777777" w:rsidR="00407F6C" w:rsidRPr="009F237F" w:rsidRDefault="00407F6C" w:rsidP="00407F6C">
      <w:pPr>
        <w:pStyle w:val="af4"/>
        <w:numPr>
          <w:ilvl w:val="0"/>
          <w:numId w:val="96"/>
        </w:numPr>
        <w:spacing w:before="120" w:after="120" w:line="360" w:lineRule="auto"/>
        <w:ind w:left="991" w:hanging="284"/>
        <w:jc w:val="both"/>
        <w:rPr>
          <w:rtl/>
        </w:rPr>
      </w:pPr>
      <w:r w:rsidRPr="009F237F">
        <w:rPr>
          <w:rtl/>
        </w:rPr>
        <w:t>הפרת סודיות כלפי צד שלישי.</w:t>
      </w:r>
    </w:p>
    <w:p w14:paraId="4748A58F" w14:textId="77777777" w:rsidR="00407F6C" w:rsidRPr="009F237F" w:rsidRDefault="00407F6C" w:rsidP="00407F6C">
      <w:pPr>
        <w:pStyle w:val="af4"/>
        <w:numPr>
          <w:ilvl w:val="0"/>
          <w:numId w:val="96"/>
        </w:numPr>
        <w:spacing w:before="120" w:after="120" w:line="360" w:lineRule="auto"/>
        <w:ind w:left="991" w:hanging="284"/>
        <w:jc w:val="both"/>
        <w:rPr>
          <w:rtl/>
        </w:rPr>
      </w:pPr>
      <w:r w:rsidRPr="009F237F">
        <w:rPr>
          <w:rtl/>
        </w:rPr>
        <w:t xml:space="preserve">חבות </w:t>
      </w:r>
      <w:r w:rsidRPr="009F237F">
        <w:t>Cyber Security</w:t>
      </w:r>
      <w:r w:rsidRPr="009F237F">
        <w:rPr>
          <w:rtl/>
        </w:rPr>
        <w:t xml:space="preserve"> כלפי צד שלישי.</w:t>
      </w:r>
    </w:p>
    <w:p w14:paraId="49042B87" w14:textId="77777777" w:rsidR="00407F6C" w:rsidRDefault="00407F6C" w:rsidP="00407F6C">
      <w:pPr>
        <w:pStyle w:val="affffff2"/>
        <w:numPr>
          <w:ilvl w:val="0"/>
          <w:numId w:val="95"/>
        </w:numPr>
        <w:spacing w:before="120" w:after="120" w:line="360" w:lineRule="auto"/>
        <w:ind w:left="707"/>
        <w:jc w:val="both"/>
      </w:pPr>
      <w:r w:rsidRPr="009F237F">
        <w:rPr>
          <w:rtl/>
        </w:rPr>
        <w:t>גבול האחריות לא יפחת מסך</w:t>
      </w:r>
      <w:r>
        <w:rPr>
          <w:rFonts w:hint="cs"/>
          <w:rtl/>
        </w:rPr>
        <w:t xml:space="preserve"> של 2</w:t>
      </w:r>
      <w:r w:rsidRPr="009F237F">
        <w:rPr>
          <w:rtl/>
        </w:rPr>
        <w:t xml:space="preserve">,000,000 ₪ למקרה ולתקופת הביטוח. </w:t>
      </w:r>
    </w:p>
    <w:p w14:paraId="4006A5F2" w14:textId="77777777" w:rsidR="00407F6C" w:rsidRPr="009F237F" w:rsidRDefault="00407F6C" w:rsidP="00407F6C">
      <w:pPr>
        <w:pStyle w:val="affffff2"/>
        <w:spacing w:before="120" w:after="120" w:line="360" w:lineRule="auto"/>
        <w:ind w:left="707"/>
        <w:jc w:val="both"/>
        <w:rPr>
          <w:rtl/>
        </w:rPr>
      </w:pPr>
    </w:p>
    <w:p w14:paraId="5A190ED4" w14:textId="77777777" w:rsidR="00407F6C" w:rsidRPr="009F237F" w:rsidRDefault="00407F6C" w:rsidP="00407F6C">
      <w:pPr>
        <w:pStyle w:val="affffff2"/>
        <w:numPr>
          <w:ilvl w:val="0"/>
          <w:numId w:val="95"/>
        </w:numPr>
        <w:spacing w:before="120" w:after="120" w:line="360" w:lineRule="auto"/>
        <w:ind w:left="707"/>
        <w:jc w:val="both"/>
        <w:rPr>
          <w:rtl/>
        </w:rPr>
      </w:pPr>
      <w:r w:rsidRPr="009F237F">
        <w:rPr>
          <w:rtl/>
        </w:rPr>
        <w:t>הכיסוי על פי פרק החבות כלפי צד שלישי יורחב לכלול:</w:t>
      </w:r>
    </w:p>
    <w:p w14:paraId="0E5AB3A9" w14:textId="77777777" w:rsidR="00407F6C" w:rsidRPr="00456A03" w:rsidRDefault="00407F6C" w:rsidP="00407F6C">
      <w:pPr>
        <w:pStyle w:val="af4"/>
        <w:numPr>
          <w:ilvl w:val="0"/>
          <w:numId w:val="97"/>
        </w:numPr>
        <w:tabs>
          <w:tab w:val="left" w:pos="991"/>
        </w:tabs>
        <w:spacing w:before="120" w:after="120" w:line="360" w:lineRule="auto"/>
        <w:ind w:left="991" w:hanging="284"/>
        <w:jc w:val="both"/>
      </w:pPr>
      <w:r w:rsidRPr="00456A03">
        <w:rPr>
          <w:rtl/>
        </w:rPr>
        <w:t xml:space="preserve">סעיף אחריות צולבת, אולם הכיסוי לא יחול על תביעות הספק כנגד </w:t>
      </w:r>
      <w:r w:rsidRPr="00456A03">
        <w:rPr>
          <w:rFonts w:hint="cs"/>
          <w:rtl/>
        </w:rPr>
        <w:t>מדינת</w:t>
      </w:r>
      <w:r w:rsidRPr="00456A03">
        <w:rPr>
          <w:rtl/>
        </w:rPr>
        <w:t xml:space="preserve"> </w:t>
      </w:r>
      <w:r w:rsidRPr="00456A03">
        <w:rPr>
          <w:rFonts w:hint="cs"/>
          <w:rtl/>
        </w:rPr>
        <w:t>ישראל</w:t>
      </w:r>
      <w:r>
        <w:rPr>
          <w:rFonts w:hint="cs"/>
          <w:rtl/>
        </w:rPr>
        <w:t xml:space="preserve"> - משרד המשפטים.</w:t>
      </w:r>
    </w:p>
    <w:p w14:paraId="48AB094D" w14:textId="77777777" w:rsidR="00407F6C" w:rsidRPr="009F237F" w:rsidRDefault="00407F6C" w:rsidP="00407F6C">
      <w:pPr>
        <w:pStyle w:val="af4"/>
        <w:numPr>
          <w:ilvl w:val="0"/>
          <w:numId w:val="97"/>
        </w:numPr>
        <w:tabs>
          <w:tab w:val="left" w:pos="991"/>
        </w:tabs>
        <w:spacing w:before="120" w:after="120" w:line="360" w:lineRule="auto"/>
        <w:ind w:left="991" w:right="-142" w:hanging="284"/>
        <w:jc w:val="both"/>
        <w:rPr>
          <w:rtl/>
        </w:rPr>
      </w:pPr>
      <w:r w:rsidRPr="009F237F">
        <w:rPr>
          <w:rtl/>
        </w:rPr>
        <w:t>הרחבה לפיה הביטוח יורחב לשפות את</w:t>
      </w:r>
      <w:r w:rsidRPr="009F237F">
        <w:rPr>
          <w:rFonts w:hint="cs"/>
          <w:rtl/>
        </w:rPr>
        <w:t xml:space="preserve"> מדינת</w:t>
      </w:r>
      <w:r w:rsidRPr="009F237F">
        <w:rPr>
          <w:rtl/>
        </w:rPr>
        <w:t xml:space="preserve"> </w:t>
      </w:r>
      <w:r w:rsidRPr="009F237F">
        <w:rPr>
          <w:rFonts w:hint="cs"/>
          <w:rtl/>
        </w:rPr>
        <w:t>ישראל</w:t>
      </w:r>
      <w:r w:rsidRPr="009F237F">
        <w:rPr>
          <w:rtl/>
        </w:rPr>
        <w:t xml:space="preserve"> –</w:t>
      </w:r>
      <w:r w:rsidRPr="009F237F">
        <w:rPr>
          <w:rFonts w:hint="cs"/>
          <w:rtl/>
        </w:rPr>
        <w:t xml:space="preserve"> משרד</w:t>
      </w:r>
      <w:r>
        <w:rPr>
          <w:rFonts w:hint="cs"/>
          <w:rtl/>
        </w:rPr>
        <w:t xml:space="preserve"> המשפטים</w:t>
      </w:r>
      <w:r w:rsidRPr="009F237F">
        <w:rPr>
          <w:rFonts w:hint="cs"/>
          <w:rtl/>
        </w:rPr>
        <w:t xml:space="preserve"> </w:t>
      </w:r>
      <w:r w:rsidRPr="009F237F">
        <w:rPr>
          <w:rtl/>
        </w:rPr>
        <w:t>ככל שייחשבו אחראים למעשי ו/או מחדלי הספק והפועלים מטעמו.</w:t>
      </w:r>
    </w:p>
    <w:p w14:paraId="64909D92" w14:textId="77777777" w:rsidR="00407F6C" w:rsidRDefault="00407F6C" w:rsidP="00407F6C">
      <w:pPr>
        <w:pStyle w:val="affffff2"/>
        <w:numPr>
          <w:ilvl w:val="0"/>
          <w:numId w:val="95"/>
        </w:numPr>
        <w:spacing w:before="120" w:after="120" w:line="360" w:lineRule="auto"/>
        <w:ind w:left="707"/>
        <w:jc w:val="both"/>
      </w:pPr>
      <w:r w:rsidRPr="009F237F">
        <w:rPr>
          <w:rtl/>
        </w:rPr>
        <w:t>הפוליסה תכלול הרחבה בדבר תקופת הגילוי של לפחות 2 חודשים.</w:t>
      </w:r>
    </w:p>
    <w:p w14:paraId="1AF9D8A3" w14:textId="77777777" w:rsidR="00407F6C" w:rsidRPr="009F237F" w:rsidRDefault="00407F6C" w:rsidP="00407F6C">
      <w:pPr>
        <w:pStyle w:val="affffff2"/>
        <w:spacing w:before="120" w:after="120" w:line="360" w:lineRule="auto"/>
        <w:ind w:left="707"/>
        <w:jc w:val="both"/>
        <w:rPr>
          <w:rtl/>
        </w:rPr>
      </w:pPr>
    </w:p>
    <w:p w14:paraId="7DF89C95" w14:textId="77777777" w:rsidR="00407F6C" w:rsidRPr="00FD1492" w:rsidRDefault="00407F6C" w:rsidP="00407F6C">
      <w:pPr>
        <w:numPr>
          <w:ilvl w:val="3"/>
          <w:numId w:val="88"/>
        </w:numPr>
        <w:spacing w:after="120" w:line="360" w:lineRule="auto"/>
        <w:ind w:left="334" w:hanging="357"/>
        <w:jc w:val="both"/>
        <w:rPr>
          <w:b/>
          <w:bCs/>
          <w:rtl/>
        </w:rPr>
      </w:pPr>
      <w:r w:rsidRPr="003864AA">
        <w:rPr>
          <w:b/>
          <w:bCs/>
          <w:u w:val="thick"/>
          <w:rtl/>
        </w:rPr>
        <w:t>כללי</w:t>
      </w:r>
    </w:p>
    <w:p w14:paraId="459C093F" w14:textId="77777777" w:rsidR="00407F6C" w:rsidRDefault="00407F6C" w:rsidP="00407F6C">
      <w:pPr>
        <w:spacing w:after="240"/>
        <w:ind w:left="765" w:hanging="426"/>
        <w:jc w:val="both"/>
        <w:rPr>
          <w:rtl/>
        </w:rPr>
      </w:pPr>
      <w:r w:rsidRPr="00FD1492">
        <w:rPr>
          <w:rtl/>
        </w:rPr>
        <w:t xml:space="preserve">בכל פוליסות הביטוח </w:t>
      </w:r>
      <w:r>
        <w:rPr>
          <w:rFonts w:hint="cs"/>
          <w:rtl/>
        </w:rPr>
        <w:t>הנדרשות</w:t>
      </w:r>
      <w:r w:rsidRPr="00FD1492">
        <w:rPr>
          <w:rtl/>
        </w:rPr>
        <w:t xml:space="preserve"> </w:t>
      </w:r>
      <w:r>
        <w:rPr>
          <w:rFonts w:hint="cs"/>
          <w:rtl/>
        </w:rPr>
        <w:t>מהספק,</w:t>
      </w:r>
      <w:r w:rsidRPr="00FD1492">
        <w:rPr>
          <w:rtl/>
        </w:rPr>
        <w:t xml:space="preserve"> יכללו התנאים הבאים:</w:t>
      </w:r>
    </w:p>
    <w:p w14:paraId="0E1B9F50" w14:textId="77777777" w:rsidR="00407F6C" w:rsidRPr="004706FF" w:rsidRDefault="00407F6C" w:rsidP="00407F6C">
      <w:pPr>
        <w:pStyle w:val="af4"/>
        <w:numPr>
          <w:ilvl w:val="0"/>
          <w:numId w:val="91"/>
        </w:numPr>
        <w:spacing w:after="240" w:line="360" w:lineRule="auto"/>
        <w:ind w:left="765" w:hanging="425"/>
        <w:contextualSpacing w:val="0"/>
        <w:jc w:val="both"/>
        <w:rPr>
          <w:rtl/>
        </w:rPr>
      </w:pPr>
      <w:r w:rsidRPr="004706FF">
        <w:rPr>
          <w:rtl/>
        </w:rPr>
        <w:t>לשם המבוטח יתווספו כמבוטחים נוספים:</w:t>
      </w:r>
      <w:r w:rsidRPr="004706FF">
        <w:t xml:space="preserve"> </w:t>
      </w:r>
      <w:r w:rsidRPr="004706FF">
        <w:rPr>
          <w:rtl/>
        </w:rPr>
        <w:t xml:space="preserve">מדינת ישראל – </w:t>
      </w:r>
      <w:r>
        <w:rPr>
          <w:rFonts w:hint="cs"/>
          <w:rtl/>
        </w:rPr>
        <w:t>משרד המשפטים,</w:t>
      </w:r>
      <w:r w:rsidRPr="004706FF">
        <w:rPr>
          <w:rtl/>
        </w:rPr>
        <w:t xml:space="preserve"> בכפוף </w:t>
      </w:r>
      <w:proofErr w:type="spellStart"/>
      <w:r w:rsidRPr="004706FF">
        <w:rPr>
          <w:rtl/>
        </w:rPr>
        <w:t>להרחבי</w:t>
      </w:r>
      <w:proofErr w:type="spellEnd"/>
      <w:r w:rsidRPr="004706FF">
        <w:rPr>
          <w:rtl/>
        </w:rPr>
        <w:t xml:space="preserve"> השיפוי לעיל.</w:t>
      </w:r>
    </w:p>
    <w:p w14:paraId="54BB8957" w14:textId="77777777" w:rsidR="00407F6C" w:rsidRPr="00D07E22" w:rsidRDefault="00407F6C" w:rsidP="00407F6C">
      <w:pPr>
        <w:pStyle w:val="af4"/>
        <w:numPr>
          <w:ilvl w:val="0"/>
          <w:numId w:val="91"/>
        </w:numPr>
        <w:spacing w:after="200" w:line="360" w:lineRule="auto"/>
        <w:ind w:left="765" w:hanging="425"/>
        <w:contextualSpacing w:val="0"/>
        <w:jc w:val="both"/>
        <w:rPr>
          <w:rtl/>
        </w:rPr>
      </w:pPr>
      <w:r w:rsidRPr="004706FF">
        <w:rPr>
          <w:rtl/>
        </w:rPr>
        <w:t xml:space="preserve">בכל מקרה של שינוי לרעה או ביטול הביטוח ע"י אחד הצדדים לא יהיה להם כל תוקף אלא, אם ניתנה על כך הודעה מוקדמת של 60 יום במכתב </w:t>
      </w:r>
      <w:r>
        <w:rPr>
          <w:rFonts w:hint="cs"/>
          <w:rtl/>
        </w:rPr>
        <w:t>לחשב משרד המשפטים.</w:t>
      </w:r>
    </w:p>
    <w:p w14:paraId="3990C12C" w14:textId="77777777" w:rsidR="00407F6C" w:rsidRPr="004706FF" w:rsidRDefault="00407F6C" w:rsidP="00407F6C">
      <w:pPr>
        <w:pStyle w:val="af4"/>
        <w:numPr>
          <w:ilvl w:val="0"/>
          <w:numId w:val="91"/>
        </w:numPr>
        <w:spacing w:after="200" w:line="360" w:lineRule="auto"/>
        <w:ind w:left="765" w:hanging="425"/>
        <w:contextualSpacing w:val="0"/>
        <w:jc w:val="both"/>
        <w:rPr>
          <w:rtl/>
        </w:rPr>
      </w:pPr>
      <w:r w:rsidRPr="004706FF">
        <w:rPr>
          <w:rtl/>
        </w:rPr>
        <w:t>המבטח מוותר על כל זכות תחלוף/שיבוב, תביעה, השתתפות או חזרה כלפי מדינת ישראל –</w:t>
      </w:r>
      <w:r>
        <w:rPr>
          <w:rFonts w:hint="cs"/>
          <w:rtl/>
        </w:rPr>
        <w:t xml:space="preserve"> משרד המשפטים, </w:t>
      </w:r>
      <w:r w:rsidRPr="004706FF">
        <w:rPr>
          <w:rtl/>
        </w:rPr>
        <w:t>ובלבד שהוויתור לא יחול לטובת אדם שגרם לנזק מתוך כוונת זדון.</w:t>
      </w:r>
    </w:p>
    <w:p w14:paraId="014F846A" w14:textId="77777777" w:rsidR="00407F6C" w:rsidRDefault="00407F6C" w:rsidP="00407F6C">
      <w:pPr>
        <w:pStyle w:val="af4"/>
        <w:numPr>
          <w:ilvl w:val="0"/>
          <w:numId w:val="91"/>
        </w:numPr>
        <w:spacing w:after="200" w:line="360" w:lineRule="auto"/>
        <w:ind w:left="765" w:hanging="425"/>
        <w:contextualSpacing w:val="0"/>
        <w:jc w:val="both"/>
      </w:pPr>
      <w:r>
        <w:rPr>
          <w:rFonts w:hint="cs"/>
          <w:rtl/>
        </w:rPr>
        <w:t>הספק</w:t>
      </w:r>
      <w:r w:rsidRPr="004706FF">
        <w:rPr>
          <w:rtl/>
        </w:rPr>
        <w:t xml:space="preserve"> </w:t>
      </w:r>
      <w:r>
        <w:rPr>
          <w:rtl/>
        </w:rPr>
        <w:t>אחראי</w:t>
      </w:r>
      <w:r>
        <w:rPr>
          <w:rFonts w:hint="cs"/>
          <w:rtl/>
        </w:rPr>
        <w:t xml:space="preserve"> </w:t>
      </w:r>
      <w:r w:rsidRPr="004706FF">
        <w:rPr>
          <w:rtl/>
        </w:rPr>
        <w:t>בלעדי כלפי המבטח לתשלום דמי הביטוח עבור כל הפוליסות ולמילוי כל החובות המוטלות על המבוטח על פי תנאי הפוליסות.</w:t>
      </w:r>
    </w:p>
    <w:p w14:paraId="6297784C" w14:textId="77777777" w:rsidR="00407F6C" w:rsidRPr="004706FF" w:rsidRDefault="00407F6C" w:rsidP="00407F6C">
      <w:pPr>
        <w:pStyle w:val="af4"/>
        <w:numPr>
          <w:ilvl w:val="0"/>
          <w:numId w:val="91"/>
        </w:numPr>
        <w:spacing w:after="200" w:line="360" w:lineRule="auto"/>
        <w:ind w:left="765" w:hanging="425"/>
        <w:contextualSpacing w:val="0"/>
        <w:jc w:val="both"/>
        <w:rPr>
          <w:rtl/>
        </w:rPr>
      </w:pPr>
      <w:r w:rsidRPr="004706FF">
        <w:rPr>
          <w:rtl/>
        </w:rPr>
        <w:t xml:space="preserve">ההשתתפויות העצמיות הנקובות בכל פוליסה ופוליסה תחולנה בלעדית על </w:t>
      </w:r>
      <w:r>
        <w:rPr>
          <w:rFonts w:hint="cs"/>
          <w:rtl/>
        </w:rPr>
        <w:t>הספק.</w:t>
      </w:r>
    </w:p>
    <w:p w14:paraId="67EEF8BD" w14:textId="77777777" w:rsidR="00407F6C" w:rsidRDefault="00407F6C" w:rsidP="00407F6C">
      <w:pPr>
        <w:pStyle w:val="af4"/>
        <w:numPr>
          <w:ilvl w:val="0"/>
          <w:numId w:val="91"/>
        </w:numPr>
        <w:spacing w:after="200" w:line="360" w:lineRule="auto"/>
        <w:ind w:left="765" w:hanging="425"/>
        <w:contextualSpacing w:val="0"/>
        <w:jc w:val="both"/>
      </w:pPr>
      <w:r w:rsidRPr="004706FF">
        <w:rPr>
          <w:rtl/>
        </w:rPr>
        <w:t xml:space="preserve">כל סעיף בפוליסות הביטוח המפקיע או מקטין בדרך כלשהי את אחריות המבטח כאשר קיים ביטוח אחר, לא יופעל כלפי מדינת ישראל והביטוח הינו </w:t>
      </w:r>
      <w:r>
        <w:rPr>
          <w:rtl/>
        </w:rPr>
        <w:t xml:space="preserve">בחזקת ביטוח ראשוני המזכה במלוא </w:t>
      </w:r>
      <w:r w:rsidRPr="004706FF">
        <w:rPr>
          <w:rtl/>
        </w:rPr>
        <w:t>הזכויות על פי הביטוח.</w:t>
      </w:r>
    </w:p>
    <w:p w14:paraId="55C95D00" w14:textId="77777777" w:rsidR="00407F6C" w:rsidRPr="00994720" w:rsidRDefault="00407F6C" w:rsidP="00407F6C">
      <w:pPr>
        <w:pStyle w:val="af4"/>
        <w:numPr>
          <w:ilvl w:val="0"/>
          <w:numId w:val="91"/>
        </w:numPr>
        <w:spacing w:after="200" w:line="360" w:lineRule="auto"/>
        <w:ind w:left="765" w:hanging="425"/>
        <w:contextualSpacing w:val="0"/>
        <w:jc w:val="both"/>
        <w:rPr>
          <w:rtl/>
        </w:rPr>
      </w:pPr>
      <w:r w:rsidRPr="00994720">
        <w:rPr>
          <w:rtl/>
        </w:rPr>
        <w:t>תנאי הכיסוי של הפוליסות הנ"ל</w:t>
      </w:r>
      <w:r>
        <w:rPr>
          <w:rFonts w:hint="cs"/>
          <w:rtl/>
        </w:rPr>
        <w:t xml:space="preserve"> (למעט ביטוח אחריות מקצועית)</w:t>
      </w:r>
      <w:r w:rsidRPr="00994720">
        <w:rPr>
          <w:rtl/>
        </w:rPr>
        <w:t xml:space="preserve"> לא יפחתו מהמקובל על פי תנאי פוליסות נוסח "ביט"</w:t>
      </w:r>
      <w:r>
        <w:rPr>
          <w:rFonts w:hint="cs"/>
          <w:rtl/>
        </w:rPr>
        <w:t xml:space="preserve"> או נוסח מקביל לו אצל אותו המבטח,</w:t>
      </w:r>
      <w:r w:rsidRPr="00994720">
        <w:rPr>
          <w:rtl/>
        </w:rPr>
        <w:t xml:space="preserve"> בכפוף להרחבת הכיסויים כמפורט לעיל.</w:t>
      </w:r>
    </w:p>
    <w:p w14:paraId="2901A9E2" w14:textId="77777777" w:rsidR="00407F6C" w:rsidRDefault="00407F6C" w:rsidP="00407F6C">
      <w:pPr>
        <w:pStyle w:val="af4"/>
        <w:numPr>
          <w:ilvl w:val="0"/>
          <w:numId w:val="91"/>
        </w:numPr>
        <w:spacing w:after="240" w:line="360" w:lineRule="auto"/>
        <w:ind w:left="765" w:hanging="425"/>
        <w:contextualSpacing w:val="0"/>
        <w:jc w:val="both"/>
      </w:pPr>
      <w:r w:rsidRPr="00352B11">
        <w:rPr>
          <w:rtl/>
        </w:rPr>
        <w:t>חריג כוונה ו/או רשלנות רבתי יבוטל ככל שקיים.</w:t>
      </w:r>
      <w:r>
        <w:rPr>
          <w:rFonts w:hint="cs"/>
          <w:rtl/>
        </w:rPr>
        <w:t xml:space="preserve"> מובהר כי אין בביטול החריג כאמור כדי לגרוע מזכויות המבטחת וחובות המבוטח על פי דין. </w:t>
      </w:r>
    </w:p>
    <w:p w14:paraId="3FDF179F" w14:textId="77777777" w:rsidR="00407F6C" w:rsidRPr="00F901EC" w:rsidRDefault="00407F6C" w:rsidP="00407F6C">
      <w:pPr>
        <w:pStyle w:val="af4"/>
        <w:numPr>
          <w:ilvl w:val="0"/>
          <w:numId w:val="92"/>
        </w:numPr>
        <w:spacing w:after="200" w:line="360" w:lineRule="auto"/>
        <w:ind w:left="283" w:hanging="425"/>
        <w:contextualSpacing w:val="0"/>
        <w:jc w:val="both"/>
        <w:rPr>
          <w:rtl/>
        </w:rPr>
      </w:pPr>
      <w:r>
        <w:rPr>
          <w:rFonts w:hint="cs"/>
          <w:rtl/>
          <w:lang w:eastAsia="he-IL"/>
        </w:rPr>
        <w:t>הספק</w:t>
      </w:r>
      <w:r w:rsidRPr="00F901EC">
        <w:rPr>
          <w:rFonts w:hint="cs"/>
          <w:rtl/>
          <w:lang w:eastAsia="he-IL"/>
        </w:rPr>
        <w:t xml:space="preserve"> </w:t>
      </w:r>
      <w:r w:rsidRPr="00F901EC">
        <w:rPr>
          <w:rtl/>
          <w:lang w:eastAsia="he-IL"/>
        </w:rPr>
        <w:t>מתחייב בכל תקופת ההתקשרות החוזית עם מדינת ישראל</w:t>
      </w:r>
      <w:r>
        <w:rPr>
          <w:rFonts w:hint="cs"/>
          <w:rtl/>
          <w:lang w:eastAsia="he-IL"/>
        </w:rPr>
        <w:t xml:space="preserve"> </w:t>
      </w:r>
      <w:r>
        <w:rPr>
          <w:rtl/>
          <w:lang w:eastAsia="he-IL"/>
        </w:rPr>
        <w:t>–</w:t>
      </w:r>
      <w:r>
        <w:rPr>
          <w:rFonts w:hint="cs"/>
          <w:rtl/>
          <w:lang w:eastAsia="he-IL"/>
        </w:rPr>
        <w:t xml:space="preserve"> </w:t>
      </w:r>
      <w:r>
        <w:rPr>
          <w:rFonts w:hint="cs"/>
          <w:rtl/>
        </w:rPr>
        <w:t xml:space="preserve">משרד המשפטים </w:t>
      </w:r>
      <w:r w:rsidRPr="00F901EC">
        <w:rPr>
          <w:rFonts w:hint="cs"/>
          <w:rtl/>
        </w:rPr>
        <w:t xml:space="preserve">וכל עוד אחריותו קיימת, </w:t>
      </w:r>
      <w:r w:rsidRPr="00F901EC">
        <w:rPr>
          <w:rtl/>
        </w:rPr>
        <w:t xml:space="preserve">להחזיק בתוקף את פוליסות הביטוח. </w:t>
      </w:r>
      <w:r>
        <w:rPr>
          <w:rFonts w:hint="cs"/>
          <w:rtl/>
        </w:rPr>
        <w:t>הספק</w:t>
      </w:r>
      <w:r w:rsidRPr="00F901EC">
        <w:rPr>
          <w:rtl/>
        </w:rPr>
        <w:t xml:space="preserve"> מתחייב כי פוליסות הביטוח תחודשנה מדי תקופת ביטוח, כל עוד החוזה עם מדינת ישראל – </w:t>
      </w:r>
      <w:r>
        <w:rPr>
          <w:rFonts w:hint="cs"/>
          <w:rtl/>
        </w:rPr>
        <w:t>משרד המשפטים בתוקף</w:t>
      </w:r>
      <w:r w:rsidRPr="00F901EC">
        <w:rPr>
          <w:rtl/>
        </w:rPr>
        <w:t>.</w:t>
      </w:r>
    </w:p>
    <w:p w14:paraId="6C9A0467" w14:textId="77777777" w:rsidR="00407F6C" w:rsidRPr="004706FF" w:rsidRDefault="00407F6C" w:rsidP="00407F6C">
      <w:pPr>
        <w:pStyle w:val="af4"/>
        <w:numPr>
          <w:ilvl w:val="0"/>
          <w:numId w:val="92"/>
        </w:numPr>
        <w:spacing w:after="200" w:line="360" w:lineRule="auto"/>
        <w:ind w:left="283" w:hanging="425"/>
        <w:contextualSpacing w:val="0"/>
        <w:jc w:val="both"/>
        <w:rPr>
          <w:lang w:eastAsia="he-IL"/>
        </w:rPr>
      </w:pPr>
      <w:r w:rsidRPr="004706FF">
        <w:rPr>
          <w:rtl/>
          <w:lang w:eastAsia="he-IL"/>
        </w:rPr>
        <w:t>אישור בחתימתו של המבטח על קיום הביטוחים, יומצא על ידי</w:t>
      </w:r>
      <w:r>
        <w:rPr>
          <w:rFonts w:hint="cs"/>
          <w:rtl/>
          <w:lang w:eastAsia="he-IL"/>
        </w:rPr>
        <w:t xml:space="preserve"> הספק למשרד המשפטים </w:t>
      </w:r>
      <w:r w:rsidRPr="004706FF">
        <w:rPr>
          <w:rtl/>
          <w:lang w:eastAsia="he-IL"/>
        </w:rPr>
        <w:t xml:space="preserve">עד למועד חתימת החוזה. </w:t>
      </w:r>
      <w:r>
        <w:rPr>
          <w:rFonts w:hint="cs"/>
          <w:rtl/>
          <w:lang w:eastAsia="he-IL"/>
        </w:rPr>
        <w:t xml:space="preserve">הספק </w:t>
      </w:r>
      <w:r>
        <w:rPr>
          <w:rtl/>
          <w:lang w:eastAsia="he-IL"/>
        </w:rPr>
        <w:t>מתחייב</w:t>
      </w:r>
      <w:r w:rsidRPr="004706FF">
        <w:rPr>
          <w:rtl/>
          <w:lang w:eastAsia="he-IL"/>
        </w:rPr>
        <w:t xml:space="preserve"> להציג את האישור חתום בחתימת המבטח אודות חידוש הפוליסות </w:t>
      </w:r>
      <w:r>
        <w:rPr>
          <w:rFonts w:hint="cs"/>
          <w:rtl/>
        </w:rPr>
        <w:t>למשרד המשפטים</w:t>
      </w:r>
      <w:r w:rsidRPr="004706FF">
        <w:rPr>
          <w:rtl/>
          <w:lang w:eastAsia="he-IL"/>
        </w:rPr>
        <w:t xml:space="preserve"> לכל המאוחר שבעה ימים לפני תום תקופת הביטוח. </w:t>
      </w:r>
    </w:p>
    <w:p w14:paraId="6BA7D4DB" w14:textId="77777777" w:rsidR="00407F6C" w:rsidRPr="005F4E76" w:rsidRDefault="00407F6C" w:rsidP="00407F6C">
      <w:pPr>
        <w:pStyle w:val="af4"/>
        <w:numPr>
          <w:ilvl w:val="0"/>
          <w:numId w:val="92"/>
        </w:numPr>
        <w:spacing w:after="200" w:line="360" w:lineRule="auto"/>
        <w:ind w:left="283" w:hanging="425"/>
        <w:contextualSpacing w:val="0"/>
        <w:jc w:val="both"/>
        <w:rPr>
          <w:b/>
          <w:bCs/>
          <w:lang w:eastAsia="he-IL"/>
        </w:rPr>
      </w:pPr>
      <w:r w:rsidRPr="005F4E76">
        <w:rPr>
          <w:b/>
          <w:bCs/>
          <w:rtl/>
          <w:lang w:eastAsia="he-IL"/>
        </w:rPr>
        <w:t xml:space="preserve">מובהר בזאת כי אישורי הביטוח שיוצגו אינם באים לצמצם ו/או לגרוע מהתחייבויות </w:t>
      </w:r>
      <w:r w:rsidRPr="005F4E76">
        <w:rPr>
          <w:rFonts w:hint="cs"/>
          <w:b/>
          <w:bCs/>
          <w:rtl/>
          <w:lang w:eastAsia="he-IL"/>
        </w:rPr>
        <w:t xml:space="preserve">הספק </w:t>
      </w:r>
      <w:r w:rsidRPr="005F4E76">
        <w:rPr>
          <w:b/>
          <w:bCs/>
          <w:rtl/>
          <w:lang w:eastAsia="he-IL"/>
        </w:rPr>
        <w:t xml:space="preserve">לערוך את הביטוחים לפי סעיפי הביטוח המפורטים לעיל, ולמען הסר ספק דרישות הביטוח המחייבות הן בהתאם לאמור לעיל. </w:t>
      </w:r>
      <w:r w:rsidRPr="005F4E76">
        <w:rPr>
          <w:rFonts w:hint="cs"/>
          <w:b/>
          <w:bCs/>
          <w:rtl/>
          <w:lang w:eastAsia="he-IL"/>
        </w:rPr>
        <w:t xml:space="preserve">הספק </w:t>
      </w:r>
      <w:r w:rsidRPr="005F4E76">
        <w:rPr>
          <w:b/>
          <w:bCs/>
          <w:rtl/>
          <w:lang w:eastAsia="he-IL"/>
        </w:rPr>
        <w:t>נדרש ללמוד ולעמוד בדרישות אלה ובמידת הצורך להיעזר באנשי ביטוח מטעמ</w:t>
      </w:r>
      <w:r w:rsidRPr="005F4E76">
        <w:rPr>
          <w:rFonts w:hint="cs"/>
          <w:b/>
          <w:bCs/>
          <w:rtl/>
          <w:lang w:eastAsia="he-IL"/>
        </w:rPr>
        <w:t>ו</w:t>
      </w:r>
      <w:r w:rsidRPr="005F4E76">
        <w:rPr>
          <w:b/>
          <w:bCs/>
          <w:rtl/>
          <w:lang w:eastAsia="he-IL"/>
        </w:rPr>
        <w:t>, על מנת לעמוד בדרישות וליישמן בביטוחים כנדרש.</w:t>
      </w:r>
    </w:p>
    <w:p w14:paraId="209DD610" w14:textId="77777777" w:rsidR="00407F6C" w:rsidRDefault="00407F6C" w:rsidP="00407F6C">
      <w:pPr>
        <w:pStyle w:val="af4"/>
        <w:numPr>
          <w:ilvl w:val="0"/>
          <w:numId w:val="92"/>
        </w:numPr>
        <w:spacing w:after="200" w:line="360" w:lineRule="auto"/>
        <w:ind w:left="283" w:hanging="425"/>
        <w:contextualSpacing w:val="0"/>
        <w:jc w:val="both"/>
        <w:rPr>
          <w:lang w:eastAsia="he-IL"/>
        </w:rPr>
      </w:pPr>
      <w:r w:rsidRPr="00221450">
        <w:rPr>
          <w:rtl/>
          <w:lang w:eastAsia="he-IL"/>
        </w:rPr>
        <w:t>מדינת ישראל –</w:t>
      </w:r>
      <w:r w:rsidRPr="00221450">
        <w:rPr>
          <w:rFonts w:hint="cs"/>
          <w:rtl/>
        </w:rPr>
        <w:t xml:space="preserve"> </w:t>
      </w:r>
      <w:r>
        <w:rPr>
          <w:rFonts w:hint="cs"/>
          <w:rtl/>
        </w:rPr>
        <w:t xml:space="preserve">משרד המשפטים, </w:t>
      </w:r>
      <w:r w:rsidRPr="00221450">
        <w:rPr>
          <w:rtl/>
          <w:lang w:eastAsia="he-IL"/>
        </w:rPr>
        <w:t>שומר</w:t>
      </w:r>
      <w:r>
        <w:rPr>
          <w:rFonts w:hint="cs"/>
          <w:rtl/>
          <w:lang w:eastAsia="he-IL"/>
        </w:rPr>
        <w:t xml:space="preserve">ת </w:t>
      </w:r>
      <w:r w:rsidRPr="00221450">
        <w:rPr>
          <w:rtl/>
          <w:lang w:eastAsia="he-IL"/>
        </w:rPr>
        <w:t>לעצמ</w:t>
      </w:r>
      <w:r>
        <w:rPr>
          <w:rFonts w:hint="cs"/>
          <w:rtl/>
          <w:lang w:eastAsia="he-IL"/>
        </w:rPr>
        <w:t>ה</w:t>
      </w:r>
      <w:r w:rsidRPr="00221450">
        <w:rPr>
          <w:rtl/>
          <w:lang w:eastAsia="he-IL"/>
        </w:rPr>
        <w:t xml:space="preserve"> את הזכות לקבל </w:t>
      </w:r>
      <w:r>
        <w:rPr>
          <w:rFonts w:hint="cs"/>
          <w:rtl/>
          <w:lang w:eastAsia="he-IL"/>
        </w:rPr>
        <w:t>מהספק</w:t>
      </w:r>
      <w:r w:rsidRPr="00221450">
        <w:rPr>
          <w:rtl/>
          <w:lang w:eastAsia="he-IL"/>
        </w:rPr>
        <w:t xml:space="preserve"> בכל עת את העתקי הפוליסות במלואן או בחלקן, במקרה של גילוי נסיבות העלולות להביא לתביעה בפוליסות ו/או על מנת שתוכל לבחון את עמידת </w:t>
      </w:r>
      <w:r>
        <w:rPr>
          <w:rFonts w:hint="cs"/>
          <w:rtl/>
          <w:lang w:eastAsia="he-IL"/>
        </w:rPr>
        <w:t>הספק</w:t>
      </w:r>
      <w:r w:rsidRPr="00221450">
        <w:rPr>
          <w:rtl/>
          <w:lang w:eastAsia="he-IL"/>
        </w:rPr>
        <w:t xml:space="preserve"> בסעיפים אלו ו/או מכל סיבה אחרת, </w:t>
      </w:r>
      <w:r>
        <w:rPr>
          <w:rFonts w:hint="cs"/>
          <w:rtl/>
          <w:lang w:eastAsia="he-IL"/>
        </w:rPr>
        <w:t>והספק</w:t>
      </w:r>
      <w:r w:rsidRPr="00221450">
        <w:rPr>
          <w:rtl/>
          <w:lang w:eastAsia="he-IL"/>
        </w:rPr>
        <w:t xml:space="preserve"> </w:t>
      </w:r>
      <w:r w:rsidRPr="00221450">
        <w:rPr>
          <w:rFonts w:hint="cs"/>
          <w:rtl/>
          <w:lang w:eastAsia="he-IL"/>
        </w:rPr>
        <w:t>יעביר</w:t>
      </w:r>
      <w:r w:rsidRPr="00221450">
        <w:rPr>
          <w:rtl/>
          <w:lang w:eastAsia="he-IL"/>
        </w:rPr>
        <w:t xml:space="preserve"> את העתקי הפוליסות במלואן או בחלקן כאמור מיד עם קבלת הדרישה. </w:t>
      </w:r>
      <w:r>
        <w:rPr>
          <w:rFonts w:hint="cs"/>
          <w:rtl/>
          <w:lang w:eastAsia="he-IL"/>
        </w:rPr>
        <w:t>הספק</w:t>
      </w:r>
      <w:r w:rsidRPr="00221450">
        <w:rPr>
          <w:rtl/>
          <w:lang w:eastAsia="he-IL"/>
        </w:rPr>
        <w:t xml:space="preserve"> מתחייב לבצע כל שינוי או תיקון שיידרש על מנת להתאים את הפוליסות להתחייבויותי</w:t>
      </w:r>
      <w:r w:rsidRPr="00221450">
        <w:rPr>
          <w:rFonts w:hint="cs"/>
          <w:rtl/>
          <w:lang w:eastAsia="he-IL"/>
        </w:rPr>
        <w:t>ו</w:t>
      </w:r>
      <w:r w:rsidRPr="00221450">
        <w:rPr>
          <w:rtl/>
          <w:lang w:eastAsia="he-IL"/>
        </w:rPr>
        <w:t xml:space="preserve"> על פי הוראות הביטוח שלעיל.</w:t>
      </w:r>
      <w:r w:rsidRPr="00221450">
        <w:rPr>
          <w:rtl/>
        </w:rPr>
        <w:t xml:space="preserve"> מוסכם כי </w:t>
      </w:r>
      <w:r>
        <w:rPr>
          <w:rFonts w:hint="cs"/>
          <w:rtl/>
        </w:rPr>
        <w:t>הספק</w:t>
      </w:r>
      <w:r w:rsidRPr="00221450">
        <w:rPr>
          <w:rtl/>
        </w:rPr>
        <w:t xml:space="preserve"> </w:t>
      </w:r>
      <w:r w:rsidRPr="00221450">
        <w:rPr>
          <w:rFonts w:hint="cs"/>
          <w:rtl/>
        </w:rPr>
        <w:t>י</w:t>
      </w:r>
      <w:r w:rsidRPr="00221450">
        <w:rPr>
          <w:rtl/>
        </w:rPr>
        <w:t>היה רשאי למחוק מפוליסות הביטוח כאמור מידע עסקי ו/או מסחרי סודי שאינו רלוונטי להתקשרות זו</w:t>
      </w:r>
      <w:r w:rsidRPr="00221450">
        <w:rPr>
          <w:rtl/>
          <w:lang w:eastAsia="he-IL"/>
        </w:rPr>
        <w:t>.</w:t>
      </w:r>
    </w:p>
    <w:p w14:paraId="6229EB11" w14:textId="77777777" w:rsidR="00407F6C" w:rsidRPr="00221450" w:rsidRDefault="00407F6C" w:rsidP="00407F6C">
      <w:pPr>
        <w:pStyle w:val="af4"/>
        <w:numPr>
          <w:ilvl w:val="0"/>
          <w:numId w:val="92"/>
        </w:numPr>
        <w:spacing w:after="200" w:line="360" w:lineRule="auto"/>
        <w:ind w:left="340" w:hanging="426"/>
        <w:contextualSpacing w:val="0"/>
        <w:jc w:val="both"/>
        <w:rPr>
          <w:rtl/>
          <w:lang w:eastAsia="he-IL"/>
        </w:rPr>
      </w:pPr>
      <w:r>
        <w:rPr>
          <w:rFonts w:hint="cs"/>
          <w:rtl/>
          <w:lang w:eastAsia="he-IL"/>
        </w:rPr>
        <w:t>הספק</w:t>
      </w:r>
      <w:r w:rsidRPr="00221450">
        <w:rPr>
          <w:rtl/>
          <w:lang w:eastAsia="he-IL"/>
        </w:rPr>
        <w:t xml:space="preserve"> מצהיר ומתחייב כי זכות מדינת ישראל –</w:t>
      </w:r>
      <w:r w:rsidRPr="00221450">
        <w:rPr>
          <w:rFonts w:hint="cs"/>
          <w:rtl/>
          <w:lang w:eastAsia="he-IL"/>
        </w:rPr>
        <w:t xml:space="preserve"> </w:t>
      </w:r>
      <w:r>
        <w:rPr>
          <w:rFonts w:hint="cs"/>
          <w:rtl/>
          <w:lang w:eastAsia="he-IL"/>
        </w:rPr>
        <w:t xml:space="preserve">משרד המשפטים, </w:t>
      </w:r>
      <w:r w:rsidRPr="00221450">
        <w:rPr>
          <w:rtl/>
          <w:lang w:eastAsia="he-IL"/>
        </w:rPr>
        <w:t>לעריכת הבדיקה ולדרישת השינויים כמפורט לעיל אינן מטילות על מדינת ישראל –</w:t>
      </w:r>
      <w:r w:rsidRPr="00221450">
        <w:rPr>
          <w:rFonts w:hint="cs"/>
          <w:rtl/>
          <w:lang w:eastAsia="he-IL"/>
        </w:rPr>
        <w:t xml:space="preserve"> </w:t>
      </w:r>
      <w:r>
        <w:rPr>
          <w:rFonts w:hint="cs"/>
          <w:rtl/>
          <w:lang w:eastAsia="he-IL"/>
        </w:rPr>
        <w:t xml:space="preserve">משרד המשפטים, </w:t>
      </w:r>
      <w:r w:rsidRPr="00221450">
        <w:rPr>
          <w:rtl/>
          <w:lang w:eastAsia="he-IL"/>
        </w:rPr>
        <w:t>או</w:t>
      </w:r>
      <w:r w:rsidRPr="00221450">
        <w:rPr>
          <w:lang w:eastAsia="he-IL"/>
        </w:rPr>
        <w:t xml:space="preserve"> </w:t>
      </w:r>
      <w:r w:rsidRPr="00221450">
        <w:rPr>
          <w:rtl/>
          <w:lang w:eastAsia="he-I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Pr>
          <w:rFonts w:hint="cs"/>
          <w:rtl/>
          <w:lang w:eastAsia="he-IL"/>
        </w:rPr>
        <w:t xml:space="preserve">הספק </w:t>
      </w:r>
      <w:r w:rsidRPr="00221450">
        <w:rPr>
          <w:rtl/>
          <w:lang w:eastAsia="he-IL"/>
        </w:rPr>
        <w:t>לפי ה</w:t>
      </w:r>
      <w:r w:rsidRPr="00221450">
        <w:rPr>
          <w:rFonts w:hint="cs"/>
          <w:rtl/>
          <w:lang w:eastAsia="he-IL"/>
        </w:rPr>
        <w:t>הסכם</w:t>
      </w:r>
      <w:r w:rsidRPr="00221450">
        <w:rPr>
          <w:rtl/>
          <w:lang w:eastAsia="he-IL"/>
        </w:rPr>
        <w:t>, וזאת בין אם נדרשו התאמות ובין אם לאו, בין אם נבדקו ובין אם לאו.</w:t>
      </w:r>
    </w:p>
    <w:p w14:paraId="7D2BE169" w14:textId="77777777" w:rsidR="00407F6C" w:rsidRPr="00D07E22" w:rsidRDefault="00407F6C" w:rsidP="00407F6C">
      <w:pPr>
        <w:pStyle w:val="af4"/>
        <w:numPr>
          <w:ilvl w:val="0"/>
          <w:numId w:val="92"/>
        </w:numPr>
        <w:spacing w:after="200" w:line="360" w:lineRule="auto"/>
        <w:ind w:left="283" w:hanging="425"/>
        <w:contextualSpacing w:val="0"/>
        <w:jc w:val="both"/>
        <w:rPr>
          <w:rtl/>
        </w:rPr>
      </w:pPr>
      <w:r w:rsidRPr="00D07E22">
        <w:rPr>
          <w:rtl/>
          <w:lang w:eastAsia="he-IL"/>
        </w:rPr>
        <w:t xml:space="preserve">למען הסר ספק מוסכם בזה כי הביטוחים הנדרשים גבולות האחריות ותנאי הכיסוי הם בבחינת דרישה מינימלית המוטלת על </w:t>
      </w:r>
      <w:r>
        <w:rPr>
          <w:rFonts w:hint="cs"/>
          <w:rtl/>
          <w:lang w:eastAsia="he-IL"/>
        </w:rPr>
        <w:t>הספק,</w:t>
      </w:r>
      <w:r w:rsidRPr="00D07E22">
        <w:rPr>
          <w:rtl/>
          <w:lang w:eastAsia="he-IL"/>
        </w:rPr>
        <w:t xml:space="preserve"> ואין בהם משום אישור </w:t>
      </w:r>
      <w:r>
        <w:rPr>
          <w:rFonts w:hint="cs"/>
          <w:rtl/>
          <w:lang w:eastAsia="he-IL"/>
        </w:rPr>
        <w:t>מדינת ישראל</w:t>
      </w:r>
      <w:r w:rsidRPr="00D07E22">
        <w:rPr>
          <w:rtl/>
          <w:lang w:eastAsia="he-IL"/>
        </w:rPr>
        <w:t xml:space="preserve"> או מי מטעמה להיקף וגודל הסיכון לביטוח ועלי</w:t>
      </w:r>
      <w:r>
        <w:rPr>
          <w:rFonts w:hint="cs"/>
          <w:rtl/>
          <w:lang w:eastAsia="he-IL"/>
        </w:rPr>
        <w:t>ה</w:t>
      </w:r>
      <w:r w:rsidRPr="00D07E22">
        <w:rPr>
          <w:rtl/>
          <w:lang w:eastAsia="he-IL"/>
        </w:rPr>
        <w:t xml:space="preserve"> לבחון את חשיפת</w:t>
      </w:r>
      <w:r>
        <w:rPr>
          <w:rFonts w:hint="cs"/>
          <w:rtl/>
          <w:lang w:eastAsia="he-IL"/>
        </w:rPr>
        <w:t>ה</w:t>
      </w:r>
      <w:r w:rsidRPr="00D07E22">
        <w:rPr>
          <w:rtl/>
          <w:lang w:eastAsia="he-IL"/>
        </w:rPr>
        <w:t xml:space="preserve"> ולקבוע את הביטוחים הנחוצים לרבות היקף הכיסויים, וגבולות האחריות ותקופת הביטוח בהתאם לכך.</w:t>
      </w:r>
    </w:p>
    <w:p w14:paraId="21B2F3D0" w14:textId="77777777" w:rsidR="00407F6C" w:rsidRDefault="00407F6C" w:rsidP="00407F6C">
      <w:pPr>
        <w:pStyle w:val="af4"/>
        <w:numPr>
          <w:ilvl w:val="0"/>
          <w:numId w:val="92"/>
        </w:numPr>
        <w:spacing w:after="200" w:line="360" w:lineRule="auto"/>
        <w:ind w:left="283" w:hanging="425"/>
        <w:contextualSpacing w:val="0"/>
        <w:jc w:val="both"/>
        <w:rPr>
          <w:lang w:eastAsia="he-IL"/>
        </w:rPr>
      </w:pPr>
      <w:r w:rsidRPr="004706FF">
        <w:rPr>
          <w:rtl/>
          <w:lang w:eastAsia="he-IL"/>
        </w:rPr>
        <w:t xml:space="preserve">אין בכל האמור בסעיפי הביטוח כדי לפטור את </w:t>
      </w:r>
      <w:r>
        <w:rPr>
          <w:rFonts w:hint="cs"/>
          <w:rtl/>
          <w:lang w:eastAsia="he-IL"/>
        </w:rPr>
        <w:t xml:space="preserve">הספק </w:t>
      </w:r>
      <w:r w:rsidRPr="004706FF">
        <w:rPr>
          <w:rtl/>
          <w:lang w:eastAsia="he-IL"/>
        </w:rPr>
        <w:t>מכל חובה החלה עלי</w:t>
      </w:r>
      <w:r>
        <w:rPr>
          <w:rFonts w:hint="cs"/>
          <w:rtl/>
          <w:lang w:eastAsia="he-IL"/>
        </w:rPr>
        <w:t xml:space="preserve">ו </w:t>
      </w:r>
      <w:r w:rsidRPr="004706FF">
        <w:rPr>
          <w:rtl/>
          <w:lang w:eastAsia="he-IL"/>
        </w:rPr>
        <w:t xml:space="preserve">על פי דין ועל פי החוזה ואין לפרש את האמור כוויתור של מדינת ישראל </w:t>
      </w:r>
      <w:r w:rsidRPr="004706FF">
        <w:rPr>
          <w:rtl/>
        </w:rPr>
        <w:t>–</w:t>
      </w:r>
      <w:r>
        <w:rPr>
          <w:rFonts w:hint="cs"/>
          <w:rtl/>
        </w:rPr>
        <w:t xml:space="preserve"> משרד המשפטים, </w:t>
      </w:r>
      <w:r w:rsidRPr="004706FF">
        <w:rPr>
          <w:rtl/>
          <w:lang w:eastAsia="he-IL"/>
        </w:rPr>
        <w:t>על כל זכות או סעד המוקנים להם על פי כל דין ועל פי חוזה זה.</w:t>
      </w:r>
    </w:p>
    <w:p w14:paraId="2CDB19BC" w14:textId="20C787D7" w:rsidR="00407F6C" w:rsidRPr="00A768D2" w:rsidRDefault="00407F6C" w:rsidP="00F36E80">
      <w:pPr>
        <w:pStyle w:val="af4"/>
        <w:numPr>
          <w:ilvl w:val="0"/>
          <w:numId w:val="92"/>
        </w:numPr>
        <w:spacing w:after="200" w:line="360" w:lineRule="auto"/>
        <w:ind w:left="283" w:hanging="425"/>
        <w:contextualSpacing w:val="0"/>
        <w:jc w:val="both"/>
        <w:rPr>
          <w:rtl/>
          <w:lang w:eastAsia="he-IL"/>
        </w:rPr>
      </w:pPr>
      <w:r w:rsidRPr="004706FF">
        <w:rPr>
          <w:rtl/>
          <w:lang w:eastAsia="he-IL"/>
        </w:rPr>
        <w:t>אי עמידה בתנאי סעיפי ביטוח אלו מהווה הפרה יסודית של החוזה</w:t>
      </w:r>
      <w:r w:rsidRPr="00407F6C">
        <w:rPr>
          <w:b/>
          <w:rtl/>
        </w:rPr>
        <w:t>.</w:t>
      </w:r>
      <w:r>
        <w:rPr>
          <w:rFonts w:hint="cs"/>
          <w:rtl/>
          <w:lang w:eastAsia="he-IL"/>
        </w:rPr>
        <w:t xml:space="preserve"> אולם אי המצאת אישור ביטוח תוך 7 ימי עסקים מעת החידוש לא תהווה הפרה יסודית ובלבד שהביטוחים חודשו תוך שמירה על הרצף </w:t>
      </w:r>
      <w:proofErr w:type="spellStart"/>
      <w:r>
        <w:rPr>
          <w:rFonts w:hint="cs"/>
          <w:rtl/>
          <w:lang w:eastAsia="he-IL"/>
        </w:rPr>
        <w:t>הביטוחי</w:t>
      </w:r>
      <w:proofErr w:type="spellEnd"/>
      <w:r>
        <w:rPr>
          <w:rFonts w:hint="cs"/>
          <w:rtl/>
          <w:lang w:eastAsia="he-IL"/>
        </w:rPr>
        <w:t xml:space="preserve"> וכשהם כוללים את התנאים הנדרשים כאמור לעיל.</w:t>
      </w:r>
    </w:p>
    <w:p w14:paraId="62BD5386" w14:textId="77777777" w:rsidR="00112349" w:rsidRPr="00535681" w:rsidRDefault="00112349" w:rsidP="00642023">
      <w:pPr>
        <w:rPr>
          <w:rFonts w:ascii="Times New Roman" w:eastAsia="Times New Roman" w:hAnsi="Times New Roman"/>
          <w:caps w:val="0"/>
        </w:rPr>
      </w:pPr>
    </w:p>
    <w:p w14:paraId="143A1A2B" w14:textId="77777777" w:rsidR="00CD6EC5" w:rsidRPr="00F86F1A" w:rsidRDefault="00C232EB" w:rsidP="00F86F1A">
      <w:pPr>
        <w:rPr>
          <w:rtl/>
        </w:rPr>
      </w:pPr>
      <w:r w:rsidRPr="00F86F1A">
        <w:rPr>
          <w:rFonts w:hint="cs"/>
          <w:rtl/>
        </w:rPr>
        <w:t xml:space="preserve"> </w:t>
      </w:r>
    </w:p>
    <w:p w14:paraId="140A98F9" w14:textId="77777777" w:rsidR="00C16B7D" w:rsidRPr="00F86F1A" w:rsidRDefault="00C16B7D" w:rsidP="00F86F1A">
      <w:pPr>
        <w:rPr>
          <w:rtl/>
        </w:rPr>
      </w:pPr>
    </w:p>
    <w:bookmarkEnd w:id="546"/>
    <w:p w14:paraId="759B4885" w14:textId="77777777" w:rsidR="00C16B7D" w:rsidRPr="00F86F1A" w:rsidRDefault="00C16B7D" w:rsidP="00F86F1A">
      <w:pPr>
        <w:rPr>
          <w:rtl/>
        </w:rPr>
      </w:pPr>
    </w:p>
    <w:p w14:paraId="6139FBC5" w14:textId="77777777" w:rsidR="00C16B7D" w:rsidRPr="00F86F1A" w:rsidRDefault="00C16B7D" w:rsidP="00F86F1A">
      <w:pPr>
        <w:rPr>
          <w:rtl/>
        </w:rPr>
        <w:sectPr w:rsidR="00C16B7D" w:rsidRPr="00F86F1A" w:rsidSect="00654526">
          <w:pgSz w:w="11906" w:h="16838" w:code="9"/>
          <w:pgMar w:top="1616" w:right="1826" w:bottom="1440" w:left="1800" w:header="709" w:footer="709" w:gutter="0"/>
          <w:cols w:space="708"/>
          <w:titlePg/>
          <w:bidi/>
          <w:rtlGutter/>
          <w:docGrid w:linePitch="360"/>
        </w:sectPr>
      </w:pPr>
    </w:p>
    <w:p w14:paraId="087C8C50" w14:textId="77777777" w:rsidR="0009150A" w:rsidRPr="00CD6EC5" w:rsidRDefault="00C232EB" w:rsidP="00602672">
      <w:pPr>
        <w:pStyle w:val="afffffffb"/>
        <w:rPr>
          <w:rtl/>
        </w:rPr>
      </w:pPr>
      <w:bookmarkStart w:id="547" w:name="_Toc32477916"/>
      <w:bookmarkStart w:id="548" w:name="_Toc44931980"/>
      <w:bookmarkStart w:id="549" w:name="_Toc44932067"/>
      <w:bookmarkStart w:id="550" w:name="_Toc53331387"/>
      <w:bookmarkEnd w:id="544"/>
      <w:r w:rsidRPr="00CD6EC5">
        <w:rPr>
          <w:rFonts w:hint="eastAsia"/>
          <w:rtl/>
        </w:rPr>
        <w:t>נספח</w:t>
      </w:r>
      <w:r w:rsidRPr="00CD6EC5">
        <w:rPr>
          <w:rtl/>
        </w:rPr>
        <w:t xml:space="preserve"> </w:t>
      </w:r>
      <w:bookmarkStart w:id="551" w:name="nispach16_2"/>
      <w:r w:rsidR="00CD6EC5" w:rsidRPr="00CD6EC5">
        <w:rPr>
          <w:rFonts w:hint="cs"/>
          <w:rtl/>
        </w:rPr>
        <w:t>ה</w:t>
      </w:r>
      <w:bookmarkEnd w:id="551"/>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47"/>
      <w:bookmarkEnd w:id="548"/>
      <w:bookmarkEnd w:id="549"/>
      <w:bookmarkEnd w:id="550"/>
      <w:r w:rsidRPr="00CD6EC5">
        <w:rPr>
          <w:rtl/>
        </w:rPr>
        <w:t xml:space="preserve"> </w:t>
      </w:r>
    </w:p>
    <w:p w14:paraId="2D1F8113" w14:textId="77777777" w:rsidR="0009150A" w:rsidRPr="007C5B4C" w:rsidRDefault="00C232EB" w:rsidP="0009150A">
      <w:pPr>
        <w:widowControl w:val="0"/>
        <w:spacing w:before="40" w:line="360" w:lineRule="auto"/>
        <w:ind w:left="397"/>
        <w:jc w:val="center"/>
        <w:rPr>
          <w:rtl/>
        </w:rPr>
      </w:pPr>
      <w:r w:rsidRPr="007C5B4C">
        <w:rPr>
          <w:rFonts w:hint="cs"/>
          <w:sz w:val="28"/>
          <w:szCs w:val="28"/>
          <w:rtl/>
        </w:rPr>
        <w:t xml:space="preserve"> </w:t>
      </w:r>
    </w:p>
    <w:p w14:paraId="2CA78F98" w14:textId="77777777" w:rsidR="0009150A" w:rsidRPr="007C5B4C" w:rsidRDefault="00C232EB" w:rsidP="0009150A">
      <w:pPr>
        <w:spacing w:line="360" w:lineRule="auto"/>
        <w:jc w:val="both"/>
        <w:rPr>
          <w:b/>
          <w:bCs/>
          <w:rtl/>
        </w:rPr>
      </w:pPr>
      <w:r w:rsidRPr="007C5B4C">
        <w:rPr>
          <w:rFonts w:hint="cs"/>
          <w:b/>
          <w:bCs/>
          <w:rtl/>
        </w:rPr>
        <w:t>לכבוד</w:t>
      </w:r>
    </w:p>
    <w:p w14:paraId="333C7DF4" w14:textId="77777777" w:rsidR="0009150A" w:rsidRPr="007C5B4C" w:rsidRDefault="00C232EB" w:rsidP="0009150A">
      <w:pPr>
        <w:spacing w:line="360" w:lineRule="auto"/>
        <w:jc w:val="both"/>
        <w:rPr>
          <w:b/>
          <w:bCs/>
          <w:rtl/>
        </w:rPr>
      </w:pPr>
      <w:bookmarkStart w:id="552" w:name="OfficeValue_5"/>
      <w:r>
        <w:rPr>
          <w:rFonts w:hint="cs"/>
          <w:b/>
          <w:bCs/>
          <w:rtl/>
        </w:rPr>
        <w:t>משרד המשפטים</w:t>
      </w:r>
      <w:bookmarkEnd w:id="552"/>
      <w:r w:rsidRPr="007C5B4C">
        <w:rPr>
          <w:b/>
          <w:bCs/>
          <w:rtl/>
        </w:rPr>
        <w:t xml:space="preserve"> </w:t>
      </w:r>
    </w:p>
    <w:p w14:paraId="32B8DB46" w14:textId="77777777" w:rsidR="0009150A" w:rsidRPr="007C5B4C" w:rsidRDefault="0009150A" w:rsidP="0009150A">
      <w:pPr>
        <w:spacing w:before="40" w:after="40" w:line="360" w:lineRule="auto"/>
        <w:ind w:left="397"/>
        <w:jc w:val="both"/>
        <w:rPr>
          <w:rtl/>
        </w:rPr>
      </w:pPr>
    </w:p>
    <w:p w14:paraId="78C0D9E7" w14:textId="60CD9E49" w:rsidR="00DE3E2F" w:rsidRPr="00915100" w:rsidRDefault="00C232EB">
      <w:pPr>
        <w:pStyle w:val="1-"/>
        <w:numPr>
          <w:ilvl w:val="0"/>
          <w:numId w:val="75"/>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53" w:name="show_isTender_12"/>
      <w:r w:rsidR="00133420">
        <w:rPr>
          <w:rFonts w:hint="cs"/>
          <w:rtl/>
        </w:rPr>
        <w:t>ל</w:t>
      </w:r>
      <w:r w:rsidRPr="00133420">
        <w:rPr>
          <w:rtl/>
        </w:rPr>
        <w:t xml:space="preserve">מכרז </w:t>
      </w:r>
      <w:bookmarkStart w:id="554" w:name="TenderDesc_10"/>
      <w:r w:rsidRPr="00133420">
        <w:rPr>
          <w:rtl/>
        </w:rPr>
        <w:t>עיצוב, הדפסה ודיוור הודעות שונות עבור משרד המשפטים</w:t>
      </w:r>
      <w:bookmarkEnd w:id="554"/>
      <w:r w:rsidR="00133420">
        <w:rPr>
          <w:rFonts w:hint="cs"/>
          <w:rtl/>
        </w:rPr>
        <w:t xml:space="preserve"> מספר  </w:t>
      </w:r>
      <w:r w:rsidR="00653AC9">
        <w:rPr>
          <w:rFonts w:hint="cs"/>
          <w:rtl/>
        </w:rPr>
        <w:t>77-2026</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53"/>
      <w:r w:rsidR="00174672">
        <w:rPr>
          <w:rFonts w:hint="cs"/>
          <w:rtl/>
        </w:rPr>
        <w:t>.</w:t>
      </w:r>
    </w:p>
    <w:p w14:paraId="19746C14" w14:textId="77777777" w:rsidR="00DE3E2F" w:rsidRPr="007C5B4C" w:rsidRDefault="00C232EB" w:rsidP="00915100">
      <w:pPr>
        <w:pStyle w:val="1-"/>
        <w:rPr>
          <w:rtl/>
        </w:rPr>
      </w:pPr>
      <w:r w:rsidRPr="007C5B4C">
        <w:rPr>
          <w:rtl/>
        </w:rPr>
        <w:t>בהתחייבות זו תהיה למונחים הבאים המשמעות המופיעה לצידם:</w:t>
      </w:r>
    </w:p>
    <w:p w14:paraId="22630A2B" w14:textId="77777777" w:rsidR="00DE3E2F" w:rsidRPr="007C5B4C" w:rsidRDefault="00C232EB"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4C89D15D" w14:textId="77777777" w:rsidR="00DE3E2F" w:rsidRPr="007C5B4C" w:rsidRDefault="00C232EB"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5E31AA09" w14:textId="77777777" w:rsidR="00DE3E2F" w:rsidRDefault="00C232EB"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254FF86" w14:textId="77777777" w:rsidR="00DE3E2F" w:rsidRPr="00C2336B" w:rsidRDefault="00C232EB"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01DB92DF" w14:textId="77777777" w:rsidR="00DE3E2F" w:rsidRPr="00C2336B" w:rsidRDefault="00C232EB"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5F9E2AA9" w14:textId="77777777" w:rsidR="00DE3E2F" w:rsidRDefault="00C232EB"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51D77155" w14:textId="77777777" w:rsidR="00DE3E2F" w:rsidRPr="00C2336B" w:rsidRDefault="00C232EB"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5123B5DA" w14:textId="77777777" w:rsidR="00DE3E2F" w:rsidRDefault="00DE3E2F" w:rsidP="00DE3E2F">
      <w:pPr>
        <w:spacing w:after="200" w:line="360" w:lineRule="auto"/>
        <w:jc w:val="center"/>
        <w:rPr>
          <w:rtl/>
        </w:rPr>
      </w:pPr>
    </w:p>
    <w:p w14:paraId="62043C38" w14:textId="77777777" w:rsidR="00FF19CE" w:rsidRDefault="00C232EB"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55" w:name="_Toc185193199"/>
      <w:bookmarkStart w:id="556" w:name="_Toc171667620"/>
      <w:bookmarkStart w:id="557" w:name="_Toc330777766"/>
      <w:bookmarkEnd w:id="532"/>
      <w:bookmarkEnd w:id="555"/>
      <w:bookmarkEnd w:id="556"/>
      <w:bookmarkEnd w:id="557"/>
    </w:p>
    <w:p w14:paraId="578709E2" w14:textId="77777777" w:rsidR="00FF19CE" w:rsidRDefault="00C232EB">
      <w:pPr>
        <w:bidi w:val="0"/>
        <w:rPr>
          <w:rtl/>
        </w:rPr>
      </w:pPr>
      <w:bookmarkStart w:id="558" w:name="show_isNotHumanResources_4"/>
      <w:bookmarkStart w:id="559" w:name="show_IsHatzmadatTmura_2"/>
      <w:r>
        <w:rPr>
          <w:rtl/>
        </w:rPr>
        <w:br w:type="page"/>
      </w:r>
    </w:p>
    <w:p w14:paraId="7292FF43" w14:textId="77777777" w:rsidR="00C21D13" w:rsidRDefault="00C232EB" w:rsidP="00602672">
      <w:pPr>
        <w:pStyle w:val="afffffffb"/>
        <w:rPr>
          <w:rtl/>
        </w:rPr>
      </w:pPr>
      <w:r w:rsidRPr="00CD6EC5">
        <w:rPr>
          <w:rFonts w:hint="eastAsia"/>
          <w:rtl/>
        </w:rPr>
        <w:t>נספח</w:t>
      </w:r>
      <w:r w:rsidRPr="00CD6EC5">
        <w:rPr>
          <w:rtl/>
        </w:rPr>
        <w:t xml:space="preserve"> </w:t>
      </w:r>
      <w:bookmarkStart w:id="560" w:name="nispach17"/>
      <w:r>
        <w:rPr>
          <w:rFonts w:hint="cs"/>
          <w:rtl/>
        </w:rPr>
        <w:t>ו</w:t>
      </w:r>
      <w:bookmarkEnd w:id="560"/>
      <w:r w:rsidRPr="00CD6EC5">
        <w:rPr>
          <w:rtl/>
        </w:rPr>
        <w:t xml:space="preserve">'– </w:t>
      </w:r>
      <w:r>
        <w:rPr>
          <w:rFonts w:hint="cs"/>
          <w:rtl/>
        </w:rPr>
        <w:t>כללי הצמדה לתמורה</w:t>
      </w:r>
    </w:p>
    <w:p w14:paraId="0C579738" w14:textId="77777777" w:rsidR="00C21D13" w:rsidRPr="00925707" w:rsidRDefault="00C21D13" w:rsidP="00925707"/>
    <w:p w14:paraId="1750E5C9" w14:textId="77777777" w:rsidR="00C21D13" w:rsidRPr="00C21D13" w:rsidRDefault="00C232EB">
      <w:pPr>
        <w:pStyle w:val="1-"/>
        <w:numPr>
          <w:ilvl w:val="0"/>
          <w:numId w:val="68"/>
        </w:numPr>
        <w:rPr>
          <w:rtl/>
        </w:rPr>
      </w:pPr>
      <w:r w:rsidRPr="00C21D13">
        <w:rPr>
          <w:rtl/>
        </w:rPr>
        <w:t>הגדרות בנושא הצמדה</w:t>
      </w:r>
    </w:p>
    <w:p w14:paraId="158C0A77" w14:textId="77777777" w:rsidR="00C21D13" w:rsidRPr="00C21D13" w:rsidRDefault="00C232EB"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387A44C8" w14:textId="77777777" w:rsidR="00C21D13" w:rsidRPr="00C21D13" w:rsidRDefault="00C232EB" w:rsidP="00B0494D">
      <w:pPr>
        <w:pStyle w:val="2-1"/>
        <w:rPr>
          <w:rtl/>
        </w:rPr>
      </w:pPr>
      <w:r w:rsidRPr="00225D83">
        <w:rPr>
          <w:b/>
          <w:bCs/>
          <w:rtl/>
        </w:rPr>
        <w:t xml:space="preserve">מדד הבסיס </w:t>
      </w:r>
      <w:r w:rsidRPr="00C21D13">
        <w:rPr>
          <w:rtl/>
        </w:rPr>
        <w:t>– המדד הידוע בתאריך הבסיס.</w:t>
      </w:r>
    </w:p>
    <w:p w14:paraId="45AD866C" w14:textId="77777777" w:rsidR="00C21D13" w:rsidRPr="00C21D13" w:rsidRDefault="00C232EB" w:rsidP="00B0494D">
      <w:pPr>
        <w:pStyle w:val="2-1"/>
        <w:rPr>
          <w:rtl/>
        </w:rPr>
      </w:pPr>
      <w:r w:rsidRPr="00225D83">
        <w:rPr>
          <w:b/>
          <w:bCs/>
          <w:rtl/>
        </w:rPr>
        <w:t>מדד קובע</w:t>
      </w:r>
      <w:r w:rsidRPr="00C21D13">
        <w:rPr>
          <w:rtl/>
        </w:rPr>
        <w:t xml:space="preserve"> – המדד הידוע בתאריך הקובע.</w:t>
      </w:r>
    </w:p>
    <w:p w14:paraId="2D0AA7F0" w14:textId="77777777" w:rsidR="007F08A1" w:rsidRDefault="00C232EB"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0CD97FB4" w14:textId="77777777" w:rsidR="00C21D13" w:rsidRPr="00C21D13" w:rsidRDefault="00C232EB"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0F04C3E2" w14:textId="77777777" w:rsidR="00C21D13" w:rsidRPr="00E0309B" w:rsidRDefault="00C21D13" w:rsidP="00E0309B">
      <w:pPr>
        <w:rPr>
          <w:rtl/>
        </w:rPr>
      </w:pPr>
    </w:p>
    <w:p w14:paraId="44DB5E03" w14:textId="77777777" w:rsidR="004159EC" w:rsidRPr="00E0309B" w:rsidRDefault="004159EC" w:rsidP="00E0309B">
      <w:pPr>
        <w:rPr>
          <w:rtl/>
        </w:rPr>
      </w:pPr>
    </w:p>
    <w:p w14:paraId="2EB279AC" w14:textId="77777777" w:rsidR="00C21D13" w:rsidRDefault="00C232EB" w:rsidP="00915100">
      <w:pPr>
        <w:pStyle w:val="1-"/>
        <w:rPr>
          <w:rtl/>
        </w:rPr>
      </w:pPr>
      <w:r w:rsidRPr="00C21D13">
        <w:rPr>
          <w:rtl/>
        </w:rPr>
        <w:t>תנאי ההצמדה</w:t>
      </w:r>
    </w:p>
    <w:p w14:paraId="0FF29A7F" w14:textId="77777777" w:rsidR="00581323" w:rsidRPr="007C1F5C" w:rsidRDefault="00C232EB" w:rsidP="00B0494D">
      <w:pPr>
        <w:pStyle w:val="2-1"/>
        <w:rPr>
          <w:rtl/>
        </w:rPr>
      </w:pPr>
      <w:bookmarkStart w:id="561" w:name="tbl_hatzmadaTmura"/>
      <w:r>
        <w:rPr>
          <w:rFonts w:eastAsia="David"/>
          <w:caps w:val="0"/>
          <w:rtl/>
        </w:rPr>
        <w:t>הצמדה – התמורה תהיה צמודה למדד המחירים לצרכן.</w:t>
      </w:r>
      <w:bookmarkEnd w:id="561"/>
    </w:p>
    <w:p w14:paraId="691DB9E6" w14:textId="77777777" w:rsidR="00407055" w:rsidRPr="00C21D13" w:rsidRDefault="00C232EB" w:rsidP="00B0494D">
      <w:pPr>
        <w:pStyle w:val="2-1"/>
        <w:rPr>
          <w:rtl/>
        </w:rPr>
      </w:pPr>
      <w:r w:rsidRPr="00C21D13">
        <w:rPr>
          <w:rtl/>
        </w:rPr>
        <w:t xml:space="preserve">תאריך הבסיס – </w:t>
      </w:r>
      <w:bookmarkStart w:id="562" w:name="TaarichBasisTmura"/>
      <w:r>
        <w:rPr>
          <w:rFonts w:hint="cs"/>
          <w:rtl/>
        </w:rPr>
        <w:t>המועד האחרון להגשת הצעות</w:t>
      </w:r>
      <w:bookmarkEnd w:id="562"/>
      <w:r>
        <w:rPr>
          <w:rFonts w:hint="cs"/>
          <w:rtl/>
        </w:rPr>
        <w:t>.</w:t>
      </w:r>
    </w:p>
    <w:p w14:paraId="34719C80" w14:textId="77777777" w:rsidR="00407055" w:rsidRPr="00C21D13" w:rsidRDefault="00C232EB" w:rsidP="00B0494D">
      <w:pPr>
        <w:pStyle w:val="2-1"/>
        <w:rPr>
          <w:b/>
          <w:bCs/>
          <w:rtl/>
        </w:rPr>
      </w:pPr>
      <w:r w:rsidRPr="00C21D13">
        <w:rPr>
          <w:rtl/>
        </w:rPr>
        <w:t xml:space="preserve">התאריך הקובע – </w:t>
      </w:r>
      <w:bookmarkStart w:id="563" w:name="TaarichKoveaTmura"/>
      <w:r>
        <w:rPr>
          <w:rFonts w:hint="cs"/>
          <w:rtl/>
        </w:rPr>
        <w:t>תאריך הגשת החשבונית</w:t>
      </w:r>
      <w:bookmarkEnd w:id="563"/>
      <w:r>
        <w:rPr>
          <w:rFonts w:hint="cs"/>
          <w:rtl/>
        </w:rPr>
        <w:t>.</w:t>
      </w:r>
    </w:p>
    <w:p w14:paraId="058D9C37" w14:textId="77777777" w:rsidR="00407055" w:rsidRPr="00C21D13" w:rsidRDefault="00C232EB" w:rsidP="00B0494D">
      <w:pPr>
        <w:pStyle w:val="2-1"/>
        <w:rPr>
          <w:rtl/>
        </w:rPr>
      </w:pPr>
      <w:r w:rsidRPr="00C21D13">
        <w:rPr>
          <w:rtl/>
        </w:rPr>
        <w:t xml:space="preserve">תדירות ההצמדה – </w:t>
      </w:r>
      <w:bookmarkStart w:id="564" w:name="TadirutHatzmadaTmura"/>
      <w:r>
        <w:rPr>
          <w:rFonts w:hint="cs"/>
          <w:rtl/>
        </w:rPr>
        <w:t>חודשית</w:t>
      </w:r>
      <w:bookmarkEnd w:id="564"/>
      <w:r>
        <w:rPr>
          <w:rFonts w:hint="cs"/>
          <w:rtl/>
        </w:rPr>
        <w:t>.</w:t>
      </w:r>
    </w:p>
    <w:p w14:paraId="24AEA8EC" w14:textId="77777777" w:rsidR="00C21D13" w:rsidRPr="00925707" w:rsidRDefault="00C21D13" w:rsidP="00925707"/>
    <w:p w14:paraId="5B932F63" w14:textId="77777777" w:rsidR="00C21D13" w:rsidRPr="00C21D13" w:rsidRDefault="00C232EB" w:rsidP="00915100">
      <w:pPr>
        <w:pStyle w:val="1-"/>
        <w:rPr>
          <w:rtl/>
        </w:rPr>
      </w:pPr>
      <w:r w:rsidRPr="00C21D13">
        <w:rPr>
          <w:rtl/>
        </w:rPr>
        <w:t>ביצוע ההצמדה</w:t>
      </w:r>
    </w:p>
    <w:p w14:paraId="388DD802" w14:textId="77777777" w:rsidR="00C21D13" w:rsidRPr="00C21D13" w:rsidRDefault="00C232EB" w:rsidP="00B0494D">
      <w:pPr>
        <w:pStyle w:val="2-1"/>
        <w:rPr>
          <w:rtl/>
        </w:rPr>
      </w:pPr>
      <w:r w:rsidRPr="00C21D13">
        <w:rPr>
          <w:rtl/>
        </w:rPr>
        <w:t>ביצוע ההצמדה יחל מהחשבונית הראשונה להתקשרות.</w:t>
      </w:r>
    </w:p>
    <w:p w14:paraId="34A4A5E9" w14:textId="77777777" w:rsidR="00C21D13" w:rsidRPr="00C21D13" w:rsidRDefault="00C232EB" w:rsidP="00B0494D">
      <w:pPr>
        <w:pStyle w:val="2-1"/>
        <w:rPr>
          <w:rtl/>
        </w:rPr>
      </w:pPr>
      <w:r w:rsidRPr="00C21D13">
        <w:rPr>
          <w:rtl/>
        </w:rPr>
        <w:t xml:space="preserve">אופן חישוב ההצמדה - </w:t>
      </w:r>
    </w:p>
    <w:p w14:paraId="2B7DA5AD" w14:textId="77777777" w:rsidR="009463FC" w:rsidRPr="00C21D13" w:rsidRDefault="00C232EB"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0E49A303" w14:textId="77777777" w:rsidR="00C21D13" w:rsidRDefault="00C232EB"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39FF504E" w14:textId="77777777" w:rsidR="004159EC" w:rsidRDefault="00C232EB"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12B88C3E" w14:textId="77777777" w:rsidR="00D2172C" w:rsidRPr="00E0309B" w:rsidRDefault="00C232EB" w:rsidP="00E0309B">
      <w:pPr>
        <w:rPr>
          <w:rtl/>
        </w:rPr>
      </w:pPr>
      <w:bookmarkStart w:id="565" w:name="show_nispach18_2"/>
      <w:bookmarkStart w:id="566" w:name="show_isNotCyberDetailsOrAttach_2"/>
      <w:bookmarkStart w:id="567" w:name="show_isCyberLevelHighAny"/>
      <w:bookmarkEnd w:id="558"/>
      <w:bookmarkEnd w:id="559"/>
      <w:bookmarkEnd w:id="565"/>
      <w:r>
        <w:rPr>
          <w:rtl/>
        </w:rPr>
        <w:br w:type="page"/>
      </w:r>
    </w:p>
    <w:p w14:paraId="4CE8DA13" w14:textId="77777777" w:rsidR="00474915" w:rsidRDefault="00C232EB" w:rsidP="00474915">
      <w:pPr>
        <w:pStyle w:val="afffffffb"/>
        <w:rPr>
          <w:rtl/>
        </w:rPr>
      </w:pPr>
      <w:bookmarkStart w:id="568" w:name="hidden_cyberNormalAndHigh"/>
      <w:r>
        <w:rPr>
          <w:rFonts w:hint="cs"/>
          <w:rtl/>
        </w:rPr>
        <w:t xml:space="preserve">נספח </w:t>
      </w:r>
      <w:bookmarkStart w:id="569" w:name="nispach18_11"/>
      <w:r>
        <w:rPr>
          <w:rFonts w:hint="cs"/>
          <w:rtl/>
        </w:rPr>
        <w:t>ז</w:t>
      </w:r>
      <w:bookmarkEnd w:id="569"/>
      <w:r>
        <w:rPr>
          <w:rFonts w:hint="cs"/>
          <w:rtl/>
        </w:rPr>
        <w:t>'– נספח סייבר ואבטחת מידע</w:t>
      </w:r>
      <w:bookmarkStart w:id="570" w:name="hidden_cyberDuplicate_2"/>
      <w:r>
        <w:rPr>
          <w:rFonts w:hint="cs"/>
          <w:rtl/>
        </w:rPr>
        <w:t xml:space="preserve"> – רמה גבוהה</w:t>
      </w:r>
      <w:bookmarkEnd w:id="568"/>
      <w:bookmarkEnd w:id="570"/>
    </w:p>
    <w:p w14:paraId="1C02E38C" w14:textId="77777777" w:rsidR="00474915" w:rsidRPr="005E2F13" w:rsidRDefault="00474915" w:rsidP="00142608">
      <w:pPr>
        <w:pStyle w:val="afffffffb"/>
        <w:rPr>
          <w:rtl/>
        </w:rPr>
      </w:pPr>
    </w:p>
    <w:p w14:paraId="35E020C4" w14:textId="77777777" w:rsidR="00865E36" w:rsidRPr="00490446" w:rsidRDefault="00C232EB">
      <w:pPr>
        <w:pStyle w:val="1-"/>
        <w:numPr>
          <w:ilvl w:val="0"/>
          <w:numId w:val="69"/>
        </w:numPr>
        <w:rPr>
          <w:rtl/>
        </w:r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00F94E62" w:rsidRPr="00490446">
        <w:rPr>
          <w:rFonts w:hint="eastAsia"/>
          <w:rtl/>
        </w:rPr>
        <w:t>ל</w:t>
      </w:r>
      <w:r w:rsidR="00F94E62">
        <w:rPr>
          <w:rFonts w:hint="cs"/>
          <w:rtl/>
        </w:rPr>
        <w:t>נספח</w:t>
      </w:r>
      <w:r w:rsidR="00F94E62" w:rsidRPr="00490446">
        <w:rPr>
          <w:rtl/>
        </w:rPr>
        <w:t xml:space="preserve"> </w:t>
      </w:r>
      <w:r w:rsidRPr="00490446">
        <w:rPr>
          <w:rFonts w:hint="eastAsia"/>
          <w:rtl/>
        </w:rPr>
        <w:t>זה</w:t>
      </w:r>
      <w:r w:rsidR="00B675BF">
        <w:rPr>
          <w:rFonts w:hint="cs"/>
          <w:rtl/>
        </w:rPr>
        <w:t>:</w:t>
      </w:r>
    </w:p>
    <w:p w14:paraId="7255CDCD" w14:textId="77777777" w:rsidR="00865E36" w:rsidRPr="00490446" w:rsidRDefault="00C232EB" w:rsidP="00B0494D">
      <w:pPr>
        <w:pStyle w:val="2-1"/>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60C52011" w14:textId="77777777" w:rsidR="00865E36" w:rsidRPr="00490446" w:rsidRDefault="00C232EB" w:rsidP="00B675BF">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00B675BF" w:rsidRPr="00B675BF">
        <w:rPr>
          <w:rtl/>
        </w:rPr>
        <w:t>–</w:t>
      </w:r>
      <w:r w:rsidRPr="00490446">
        <w:rPr>
          <w:rtl/>
        </w:rPr>
        <w:t xml:space="preserve"> הגורם המנחה את המזמין בהיבטי סייבר והגנות מידע כגון: היחידה להגנת הסייבר בממשלה (להלן: "</w:t>
      </w:r>
      <w:proofErr w:type="spellStart"/>
      <w:r w:rsidRPr="00490446">
        <w:rPr>
          <w:rFonts w:hint="eastAsia"/>
          <w:rtl/>
        </w:rPr>
        <w:t>יה</w:t>
      </w:r>
      <w:r w:rsidRPr="00490446">
        <w:rPr>
          <w:rtl/>
        </w:rPr>
        <w:t>"ב</w:t>
      </w:r>
      <w:proofErr w:type="spellEnd"/>
      <w:r w:rsidRPr="00490446">
        <w:rPr>
          <w:rtl/>
        </w:rPr>
        <w:t xml:space="preserve">") במערך </w:t>
      </w:r>
      <w:proofErr w:type="spellStart"/>
      <w:r w:rsidRPr="00490446">
        <w:rPr>
          <w:rFonts w:hint="eastAsia"/>
          <w:rtl/>
        </w:rPr>
        <w:t>הדיגיטל</w:t>
      </w:r>
      <w:proofErr w:type="spellEnd"/>
      <w:r w:rsidRPr="00490446">
        <w:rPr>
          <w:rtl/>
        </w:rPr>
        <w:t xml:space="preserve"> הלאומי, הממונה על הביטחון במשרד הביטחון (</w:t>
      </w:r>
      <w:proofErr w:type="spellStart"/>
      <w:r w:rsidRPr="00490446">
        <w:rPr>
          <w:rFonts w:hint="eastAsia"/>
          <w:rtl/>
        </w:rPr>
        <w:t>מלמ</w:t>
      </w:r>
      <w:r w:rsidRPr="00490446">
        <w:rPr>
          <w:rtl/>
        </w:rPr>
        <w:t>"ב</w:t>
      </w:r>
      <w:proofErr w:type="spellEnd"/>
      <w:r w:rsidRPr="00490446">
        <w:rPr>
          <w:rtl/>
        </w:rPr>
        <w:t xml:space="preserve">),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 xml:space="preserve">. </w:t>
      </w:r>
      <w:r w:rsidRPr="00490446">
        <w:rPr>
          <w:rFonts w:hint="eastAsia"/>
          <w:rtl/>
        </w:rPr>
        <w:t>אם</w:t>
      </w:r>
      <w:r w:rsidRPr="00490446">
        <w:rPr>
          <w:rtl/>
        </w:rPr>
        <w:t xml:space="preserve"> </w:t>
      </w:r>
      <w:r w:rsidRPr="00490446">
        <w:rPr>
          <w:rFonts w:hint="eastAsia"/>
          <w:rtl/>
        </w:rPr>
        <w:t>המזמין</w:t>
      </w:r>
      <w:r w:rsidRPr="00490446">
        <w:rPr>
          <w:rtl/>
        </w:rPr>
        <w:t xml:space="preserve"> </w:t>
      </w:r>
      <w:r w:rsidRPr="00490446">
        <w:rPr>
          <w:rFonts w:hint="eastAsia"/>
          <w:rtl/>
        </w:rPr>
        <w:t>מנחה</w:t>
      </w:r>
      <w:r w:rsidRPr="00490446">
        <w:rPr>
          <w:rtl/>
        </w:rPr>
        <w:t xml:space="preserve"> </w:t>
      </w:r>
      <w:r w:rsidRPr="00490446">
        <w:rPr>
          <w:rFonts w:hint="eastAsia"/>
          <w:rtl/>
        </w:rPr>
        <w:t>את</w:t>
      </w:r>
      <w:r w:rsidRPr="00490446">
        <w:rPr>
          <w:rtl/>
        </w:rPr>
        <w:t xml:space="preserve"> </w:t>
      </w:r>
      <w:r w:rsidRPr="00490446">
        <w:rPr>
          <w:rFonts w:hint="eastAsia"/>
          <w:rtl/>
        </w:rPr>
        <w:t>עצמו</w:t>
      </w:r>
      <w:r w:rsidRPr="00490446">
        <w:rPr>
          <w:rtl/>
        </w:rPr>
        <w:t xml:space="preserve">, </w:t>
      </w:r>
      <w:r w:rsidRPr="00490446">
        <w:rPr>
          <w:rFonts w:hint="eastAsia"/>
          <w:rtl/>
        </w:rPr>
        <w:t>אז</w:t>
      </w:r>
      <w:r w:rsidRPr="00490446">
        <w:rPr>
          <w:rtl/>
        </w:rPr>
        <w:t xml:space="preserve"> </w:t>
      </w:r>
      <w:r w:rsidRPr="00490446">
        <w:rPr>
          <w:rFonts w:hint="eastAsia"/>
          <w:rtl/>
        </w:rPr>
        <w:t>ייחשב</w:t>
      </w:r>
      <w:r w:rsidRPr="00490446">
        <w:rPr>
          <w:rtl/>
        </w:rPr>
        <w:t xml:space="preserve"> </w:t>
      </w:r>
      <w:r w:rsidRPr="00490446">
        <w:rPr>
          <w:rFonts w:hint="eastAsia"/>
          <w:rtl/>
        </w:rPr>
        <w:t>המזמין</w:t>
      </w:r>
      <w:r w:rsidRPr="00490446">
        <w:rPr>
          <w:rtl/>
        </w:rPr>
        <w:t xml:space="preserve"> </w:t>
      </w:r>
      <w:r w:rsidRPr="00490446">
        <w:rPr>
          <w:rFonts w:hint="eastAsia"/>
          <w:rtl/>
        </w:rPr>
        <w:t>כגורם</w:t>
      </w:r>
      <w:r w:rsidRPr="00490446">
        <w:rPr>
          <w:rtl/>
        </w:rPr>
        <w:t xml:space="preserve"> </w:t>
      </w:r>
      <w:r w:rsidRPr="00490446">
        <w:rPr>
          <w:rFonts w:hint="eastAsia"/>
          <w:rtl/>
        </w:rPr>
        <w:t>המנחה</w:t>
      </w:r>
      <w:r w:rsidRPr="00490446">
        <w:rPr>
          <w:rtl/>
        </w:rPr>
        <w:t xml:space="preserve"> </w:t>
      </w:r>
      <w:r w:rsidRPr="00490446">
        <w:rPr>
          <w:rFonts w:hint="eastAsia"/>
          <w:rtl/>
        </w:rPr>
        <w:t>לעניין</w:t>
      </w:r>
      <w:r w:rsidRPr="00490446">
        <w:rPr>
          <w:rtl/>
        </w:rPr>
        <w:t xml:space="preserve"> </w:t>
      </w:r>
      <w:r w:rsidRPr="00490446">
        <w:rPr>
          <w:rFonts w:hint="eastAsia"/>
          <w:rtl/>
        </w:rPr>
        <w:t>זה</w:t>
      </w:r>
      <w:r w:rsidRPr="00490446">
        <w:rPr>
          <w:rtl/>
        </w:rPr>
        <w:t>.</w:t>
      </w:r>
    </w:p>
    <w:p w14:paraId="056C09EA" w14:textId="77777777" w:rsidR="00865E36" w:rsidRPr="00490446" w:rsidRDefault="00C232EB" w:rsidP="00B0494D">
      <w:pPr>
        <w:pStyle w:val="2-1"/>
        <w:rPr>
          <w:rtl/>
        </w:rPr>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w:t>
      </w:r>
      <w:bookmarkStart w:id="571" w:name="show_SubcontractorsFullOrPartial_8"/>
      <w:r w:rsidRPr="00490446">
        <w:rPr>
          <w:rtl/>
        </w:rPr>
        <w:t xml:space="preserve">קבלני המשנה של הספק ובכלל זה, </w:t>
      </w:r>
      <w:bookmarkEnd w:id="571"/>
      <w:r w:rsidRPr="00490446">
        <w:rPr>
          <w:rtl/>
        </w:rPr>
        <w:t xml:space="preserve">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0096584E">
        <w:rPr>
          <w:rFonts w:hint="cs"/>
          <w:rtl/>
        </w:rPr>
        <w:t>ההתקשרות</w:t>
      </w:r>
      <w:r w:rsidRPr="00490446">
        <w:rPr>
          <w:rtl/>
        </w:rPr>
        <w:t xml:space="preserve">. </w:t>
      </w:r>
    </w:p>
    <w:p w14:paraId="1CC51267" w14:textId="77777777" w:rsidR="00865E36" w:rsidRPr="00490446" w:rsidRDefault="00C232EB"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4F5FBC54" w14:textId="77777777" w:rsidR="00865E36" w:rsidRPr="00490446" w:rsidRDefault="00C232EB"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w:t>
      </w:r>
      <w:r w:rsidR="00DC7775">
        <w:rPr>
          <w:rFonts w:hint="cs"/>
          <w:rtl/>
        </w:rPr>
        <w:t>על אדם</w:t>
      </w:r>
      <w:r w:rsidRPr="00490446">
        <w:rPr>
          <w:rtl/>
        </w:rPr>
        <w:t>,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26C8C439" w14:textId="77777777" w:rsidR="00865E36" w:rsidRPr="00490446" w:rsidRDefault="00C232EB" w:rsidP="00B0494D">
      <w:pPr>
        <w:pStyle w:val="2-1"/>
        <w:rPr>
          <w:rtl/>
        </w:rPr>
      </w:pPr>
      <w:proofErr w:type="spellStart"/>
      <w:r w:rsidRPr="00490446">
        <w:rPr>
          <w:rFonts w:hint="eastAsia"/>
          <w:u w:val="single"/>
          <w:rtl/>
        </w:rPr>
        <w:t>מינהל</w:t>
      </w:r>
      <w:proofErr w:type="spellEnd"/>
      <w:r w:rsidRPr="00490446">
        <w:rPr>
          <w:u w:val="single"/>
          <w:rtl/>
        </w:rPr>
        <w:t xml:space="preserve"> הרכש</w:t>
      </w:r>
      <w:r w:rsidRPr="00490446">
        <w:rPr>
          <w:rtl/>
        </w:rPr>
        <w:t xml:space="preserve"> – </w:t>
      </w:r>
      <w:proofErr w:type="spellStart"/>
      <w:r w:rsidRPr="00490446">
        <w:rPr>
          <w:rFonts w:hint="eastAsia"/>
          <w:rtl/>
        </w:rPr>
        <w:t>מינהל</w:t>
      </w:r>
      <w:proofErr w:type="spellEnd"/>
      <w:r w:rsidRPr="00490446">
        <w:rPr>
          <w:rtl/>
        </w:rPr>
        <w:t xml:space="preserve"> הרכש הממשלתי באגף החשב הכללי או נציגו.</w:t>
      </w:r>
    </w:p>
    <w:p w14:paraId="7F1C9326" w14:textId="77777777" w:rsidR="00865E36" w:rsidRPr="00490446" w:rsidRDefault="00C232EB" w:rsidP="00B0494D">
      <w:pPr>
        <w:pStyle w:val="2-1"/>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06460DD9" w14:textId="77777777" w:rsidR="00865E36" w:rsidRPr="00B46E2B" w:rsidRDefault="00C232EB" w:rsidP="00915100">
      <w:pPr>
        <w:pStyle w:val="3-7"/>
        <w:rPr>
          <w:rtl/>
        </w:rPr>
      </w:pPr>
      <w:r w:rsidRPr="00B46E2B">
        <w:rPr>
          <w:rFonts w:hint="eastAsia"/>
          <w:rtl/>
        </w:rPr>
        <w:t>שירותים</w:t>
      </w:r>
      <w:r w:rsidRPr="00B46E2B">
        <w:rPr>
          <w:rtl/>
        </w:rPr>
        <w:t xml:space="preserve"> המסופקים על ידי המזמין לאזרחי ותושבי מדינת ישראל אשר תפקודם התקין והסדור הוא קריטי לניהול חיי האזרח או לפעילות המשק. </w:t>
      </w:r>
    </w:p>
    <w:p w14:paraId="488DE6D1" w14:textId="77777777" w:rsidR="00865E36" w:rsidRPr="00490446" w:rsidRDefault="00C232EB" w:rsidP="00915100">
      <w:pPr>
        <w:pStyle w:val="3-7"/>
        <w:rPr>
          <w:rtl/>
        </w:rPr>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06DCC77B" w14:textId="77777777" w:rsidR="00865E36" w:rsidRPr="00490446" w:rsidRDefault="00C232EB"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5EDD6E35" w14:textId="77777777" w:rsidR="00865E36" w:rsidRPr="00490446" w:rsidRDefault="00C232EB" w:rsidP="00915100">
      <w:pPr>
        <w:pStyle w:val="1-1"/>
        <w:rPr>
          <w:rtl/>
        </w:rPr>
      </w:pPr>
      <w:r w:rsidRPr="00490446">
        <w:rPr>
          <w:rFonts w:hint="eastAsia"/>
          <w:rtl/>
        </w:rPr>
        <w:t>כללי</w:t>
      </w:r>
    </w:p>
    <w:p w14:paraId="6FD9CDC1" w14:textId="77777777" w:rsidR="00865E36" w:rsidRPr="00490446" w:rsidRDefault="00C232EB" w:rsidP="00B0494D">
      <w:pPr>
        <w:pStyle w:val="2-1"/>
        <w:rPr>
          <w:rtl/>
        </w:rPr>
      </w:pPr>
      <w:r w:rsidRPr="00490446">
        <w:rPr>
          <w:rFonts w:hint="eastAsia"/>
          <w:rtl/>
        </w:rPr>
        <w:t>הספק</w:t>
      </w:r>
      <w:r w:rsidRPr="00490446">
        <w:rPr>
          <w:rtl/>
        </w:rPr>
        <w:t xml:space="preserve"> יהיה האחראי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11B7518A" w14:textId="77777777" w:rsidR="00865E36" w:rsidRPr="00490446" w:rsidRDefault="00C232EB"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00DC7775">
        <w:rPr>
          <w:rFonts w:hint="cs"/>
          <w:rtl/>
        </w:rPr>
        <w:t>נספח</w:t>
      </w:r>
      <w:r w:rsidR="00DC7775"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00DC7775">
        <w:rPr>
          <w:rFonts w:hint="cs"/>
          <w:rtl/>
        </w:rPr>
        <w:t>בנספח</w:t>
      </w:r>
      <w:r w:rsidR="00DC7775"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40BFC851" w14:textId="67DE72A5" w:rsidR="00865E36" w:rsidRPr="00490446" w:rsidRDefault="00C232EB" w:rsidP="00655C5E">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w:t>
      </w:r>
      <w:r w:rsidR="00DC7775">
        <w:rPr>
          <w:rFonts w:hint="cs"/>
          <w:rtl/>
        </w:rPr>
        <w:t>לנספח</w:t>
      </w:r>
      <w:r w:rsidR="00DC7775" w:rsidRPr="00490446">
        <w:rPr>
          <w:rtl/>
        </w:rPr>
        <w:t xml:space="preserve"> </w:t>
      </w:r>
      <w:r w:rsidRPr="00490446">
        <w:rPr>
          <w:rtl/>
        </w:rPr>
        <w:t xml:space="preserve">זה, כמפורט בסעיף </w:t>
      </w:r>
      <w:r w:rsidR="00655C5E">
        <w:rPr>
          <w:rtl/>
        </w:rPr>
        <w:fldChar w:fldCharType="begin"/>
      </w:r>
      <w:r w:rsidR="00655C5E">
        <w:rPr>
          <w:rtl/>
        </w:rPr>
        <w:instrText xml:space="preserve"> </w:instrText>
      </w:r>
      <w:r w:rsidR="00655C5E">
        <w:instrText>REF</w:instrText>
      </w:r>
      <w:r w:rsidR="00655C5E">
        <w:rPr>
          <w:rtl/>
        </w:rPr>
        <w:instrText xml:space="preserve"> _</w:instrText>
      </w:r>
      <w:r w:rsidR="00655C5E">
        <w:instrText>Ref210136109 \r \h</w:instrText>
      </w:r>
      <w:r w:rsidR="00655C5E">
        <w:rPr>
          <w:rtl/>
        </w:rPr>
        <w:instrText xml:space="preserve"> </w:instrText>
      </w:r>
      <w:r w:rsidR="00655C5E">
        <w:rPr>
          <w:rtl/>
        </w:rPr>
      </w:r>
      <w:r w:rsidR="00655C5E">
        <w:rPr>
          <w:rtl/>
        </w:rPr>
        <w:fldChar w:fldCharType="separate"/>
      </w:r>
      <w:r w:rsidR="00655C5E">
        <w:t>7</w:t>
      </w:r>
      <w:r w:rsidR="00655C5E">
        <w:rPr>
          <w:rtl/>
        </w:rPr>
        <w:fldChar w:fldCharType="end"/>
      </w:r>
      <w:r w:rsidRPr="00490446">
        <w:rPr>
          <w:rtl/>
        </w:rPr>
        <w:t xml:space="preserve"> להלן, אלא אם מינה </w:t>
      </w:r>
      <w:r w:rsidR="00255071">
        <w:rPr>
          <w:rFonts w:hint="cs"/>
          <w:rtl/>
        </w:rPr>
        <w:t xml:space="preserve">מנהל פרויקט </w:t>
      </w:r>
      <w:r w:rsidRPr="00490446">
        <w:rPr>
          <w:rtl/>
        </w:rPr>
        <w:t>אחר מטעמו והודיע על כך בכתב למזמין.</w:t>
      </w:r>
    </w:p>
    <w:p w14:paraId="18749336" w14:textId="77777777" w:rsidR="00865E36" w:rsidRPr="00490446" w:rsidRDefault="00C232EB" w:rsidP="00B0494D">
      <w:pPr>
        <w:pStyle w:val="2-1"/>
        <w:rPr>
          <w:rtl/>
        </w:rPr>
      </w:pPr>
      <w:r w:rsidRPr="00490446">
        <w:rPr>
          <w:rtl/>
        </w:rPr>
        <w:t xml:space="preserve">הספק מתחייב לתקן ליקויים שנמצאו על ידי המזמין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4B40328B" w14:textId="77777777" w:rsidR="00865E36" w:rsidRDefault="00C232EB" w:rsidP="00B0494D">
      <w:pPr>
        <w:pStyle w:val="2-1"/>
      </w:pPr>
      <w:r w:rsidRPr="00490446">
        <w:rPr>
          <w:rtl/>
        </w:rPr>
        <w:t xml:space="preserve">חובות הספק לפי </w:t>
      </w:r>
      <w:r w:rsidR="00DC7775">
        <w:rPr>
          <w:rFonts w:hint="cs"/>
          <w:rtl/>
        </w:rPr>
        <w:t>נספח</w:t>
      </w:r>
      <w:r w:rsidR="00DC7775" w:rsidRPr="00490446">
        <w:rPr>
          <w:rtl/>
        </w:rPr>
        <w:t xml:space="preserve"> </w:t>
      </w:r>
      <w:r w:rsidRPr="00490446">
        <w:rPr>
          <w:rtl/>
        </w:rPr>
        <w:t xml:space="preserve">זה יחולו כל עוד </w:t>
      </w:r>
      <w:r w:rsidR="00DC7775">
        <w:rPr>
          <w:rFonts w:hint="cs"/>
          <w:rtl/>
        </w:rPr>
        <w:t xml:space="preserve">הספק מחזיק </w:t>
      </w:r>
      <w:r w:rsidRPr="00490446">
        <w:rPr>
          <w:rtl/>
        </w:rPr>
        <w:t>מידע רגיש של המזמין.</w:t>
      </w:r>
    </w:p>
    <w:p w14:paraId="78DFD39D" w14:textId="77777777" w:rsidR="002B25DA" w:rsidRPr="002B25DA" w:rsidRDefault="00C232EB" w:rsidP="002B25DA">
      <w:pPr>
        <w:pStyle w:val="2-1"/>
        <w:rPr>
          <w:rtl/>
        </w:rPr>
      </w:pPr>
      <w:r w:rsidRPr="002B25DA">
        <w:rPr>
          <w:rtl/>
        </w:rPr>
        <w:t xml:space="preserve">אין באמור בנספח זה כדי לגרוע מחובתו של הספק לעמוד ולמלא אחר הוראות חוק הגנת הפרטיות, תשמ"א-1981 ותקנות הגנת הפרטיות (אבטחת מידע), תשע"ז-2017. </w:t>
      </w:r>
    </w:p>
    <w:p w14:paraId="3DC61510" w14:textId="77777777" w:rsidR="002B25DA" w:rsidRPr="00490446" w:rsidRDefault="002B25DA" w:rsidP="002B25DA">
      <w:pPr>
        <w:pStyle w:val="2-1"/>
        <w:numPr>
          <w:ilvl w:val="0"/>
          <w:numId w:val="0"/>
        </w:numPr>
        <w:ind w:left="821"/>
        <w:rPr>
          <w:rtl/>
        </w:rPr>
      </w:pPr>
    </w:p>
    <w:p w14:paraId="7322D75C" w14:textId="77777777" w:rsidR="00865E36" w:rsidRPr="00490446" w:rsidRDefault="00C232EB" w:rsidP="00915100">
      <w:pPr>
        <w:pStyle w:val="1-1"/>
        <w:rPr>
          <w:rtl/>
        </w:rPr>
      </w:pPr>
      <w:r w:rsidRPr="00490446">
        <w:rPr>
          <w:rFonts w:hint="eastAsia"/>
          <w:rtl/>
        </w:rPr>
        <w:t>חובת</w:t>
      </w:r>
      <w:r w:rsidRPr="00490446">
        <w:rPr>
          <w:rtl/>
        </w:rPr>
        <w:t xml:space="preserve"> </w:t>
      </w:r>
      <w:r w:rsidRPr="00490446">
        <w:rPr>
          <w:rFonts w:hint="eastAsia"/>
          <w:rtl/>
        </w:rPr>
        <w:t>דיווח</w:t>
      </w:r>
    </w:p>
    <w:p w14:paraId="1AACC861" w14:textId="77777777" w:rsidR="00865E36" w:rsidRPr="00490446" w:rsidRDefault="00C232EB" w:rsidP="00B0494D">
      <w:pPr>
        <w:pStyle w:val="2-1"/>
        <w:rPr>
          <w:rtl/>
        </w:rPr>
      </w:pPr>
      <w:bookmarkStart w:id="572" w:name="_Ref58244595"/>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572"/>
    </w:p>
    <w:p w14:paraId="718FF0B3" w14:textId="77777777" w:rsidR="00865E36" w:rsidRPr="00490446" w:rsidRDefault="00C232EB" w:rsidP="00915100">
      <w:pPr>
        <w:pStyle w:val="3-7"/>
        <w:rPr>
          <w:rtl/>
        </w:rPr>
      </w:pPr>
      <w:r w:rsidRPr="00490446">
        <w:rPr>
          <w:rtl/>
        </w:rPr>
        <w:t>אירוע אבטחה או ניסיון תקיפה סייבר אשר הביא לדלף מידע הקשור למזמין או לשיבושו של מידע או קוד תוכנה.</w:t>
      </w:r>
    </w:p>
    <w:p w14:paraId="3A11FD76" w14:textId="77777777" w:rsidR="00865E36" w:rsidRPr="00490446" w:rsidRDefault="00C232EB" w:rsidP="00915100">
      <w:pPr>
        <w:pStyle w:val="3-7"/>
        <w:rPr>
          <w:rtl/>
        </w:rPr>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5F356A36" w14:textId="77777777" w:rsidR="00865E36" w:rsidRPr="00490446" w:rsidRDefault="00C232EB" w:rsidP="00915100">
      <w:pPr>
        <w:pStyle w:val="3-7"/>
        <w:rPr>
          <w:rtl/>
        </w:rPr>
      </w:pPr>
      <w:r w:rsidRPr="00490446">
        <w:rPr>
          <w:rFonts w:hint="eastAsia"/>
          <w:rtl/>
        </w:rPr>
        <w:t>אירוע</w:t>
      </w:r>
      <w:r w:rsidRPr="00490446">
        <w:rPr>
          <w:rtl/>
        </w:rPr>
        <w:t xml:space="preserve"> אבטחה או ניסיון תקיפת סייבר אשר מטרתו לאסוף מידע על המזמין. </w:t>
      </w:r>
    </w:p>
    <w:p w14:paraId="1F388B5C" w14:textId="77777777" w:rsidR="00865E36" w:rsidRPr="00490446" w:rsidRDefault="00C232EB" w:rsidP="00B0494D">
      <w:pPr>
        <w:pStyle w:val="2-1"/>
        <w:rPr>
          <w:rtl/>
        </w:rPr>
      </w:pPr>
      <w:bookmarkStart w:id="573" w:name="_Ref58234262"/>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574717EB" w14:textId="77777777" w:rsidR="00865E36" w:rsidRPr="00925707" w:rsidRDefault="00C232EB" w:rsidP="00915100">
      <w:pPr>
        <w:ind w:left="810"/>
        <w:rPr>
          <w:rtl/>
        </w:rPr>
      </w:pPr>
      <w:r w:rsidRPr="00925707">
        <w:rPr>
          <w:rtl/>
        </w:rPr>
        <w:t>___________________________________________________________.</w:t>
      </w:r>
    </w:p>
    <w:p w14:paraId="5D6D87DB" w14:textId="77777777" w:rsidR="00DB04F6" w:rsidRPr="00DB04F6" w:rsidRDefault="00C232EB" w:rsidP="00B0494D">
      <w:pPr>
        <w:pStyle w:val="2-1"/>
        <w:rPr>
          <w:rtl/>
        </w:rPr>
      </w:pPr>
      <w:bookmarkStart w:id="574" w:name="_Ref138681076"/>
      <w:r w:rsidRPr="00DB04F6">
        <w:rPr>
          <w:rFonts w:hint="cs"/>
          <w:rtl/>
        </w:rPr>
        <w:t>הספק מתחייב להודיע על אירועים כאמור בסעיף 3.1 גם ל</w:t>
      </w:r>
      <w:r w:rsidRPr="00DB04F6">
        <w:rPr>
          <w:rtl/>
        </w:rPr>
        <w:t>מרכז הארצי לניהול אירועי סייבר (</w:t>
      </w:r>
      <w:r w:rsidRPr="00DB04F6">
        <w:t>CERT</w:t>
      </w:r>
      <w:r w:rsidRPr="00DB04F6">
        <w:rPr>
          <w:rtl/>
        </w:rPr>
        <w:t>)</w:t>
      </w:r>
      <w:r w:rsidRPr="00DB04F6">
        <w:rPr>
          <w:rFonts w:hint="cs"/>
          <w:rtl/>
        </w:rPr>
        <w:t xml:space="preserve"> באחד מהאמצעים הבאים:</w:t>
      </w:r>
    </w:p>
    <w:p w14:paraId="4E01D591" w14:textId="77777777" w:rsidR="00DB04F6" w:rsidRPr="00DB04F6" w:rsidRDefault="00C232EB" w:rsidP="00915100">
      <w:pPr>
        <w:pStyle w:val="3-7"/>
        <w:rPr>
          <w:rtl/>
        </w:rPr>
      </w:pPr>
      <w:r w:rsidRPr="00DB04F6">
        <w:rPr>
          <w:rtl/>
        </w:rPr>
        <w:t>חיוג חירום</w:t>
      </w:r>
      <w:r w:rsidRPr="00DB04F6">
        <w:rPr>
          <w:rFonts w:hint="cs"/>
          <w:rtl/>
        </w:rPr>
        <w:t xml:space="preserve"> מקוצר ל</w:t>
      </w:r>
      <w:r w:rsidRPr="00DB04F6">
        <w:rPr>
          <w:rtl/>
        </w:rPr>
        <w:t>מרכז המבצעי לניהול אירועי סייבר</w:t>
      </w:r>
      <w:r w:rsidRPr="00DB04F6">
        <w:rPr>
          <w:rFonts w:hint="cs"/>
          <w:rtl/>
        </w:rPr>
        <w:t xml:space="preserve"> במספר</w:t>
      </w:r>
      <w:r w:rsidRPr="00DB04F6">
        <w:rPr>
          <w:rtl/>
        </w:rPr>
        <w:t xml:space="preserve"> 119</w:t>
      </w:r>
      <w:r w:rsidRPr="00DB04F6">
        <w:rPr>
          <w:rFonts w:hint="cs"/>
          <w:rtl/>
        </w:rPr>
        <w:t>.</w:t>
      </w:r>
      <w:r w:rsidRPr="00DB04F6">
        <w:rPr>
          <w:rtl/>
        </w:rPr>
        <w:t xml:space="preserve"> </w:t>
      </w:r>
    </w:p>
    <w:p w14:paraId="376B02EE" w14:textId="77777777" w:rsidR="00DB04F6" w:rsidRPr="00DB04F6" w:rsidRDefault="00C232EB" w:rsidP="00915100">
      <w:pPr>
        <w:pStyle w:val="3-7"/>
        <w:rPr>
          <w:rtl/>
        </w:rPr>
      </w:pPr>
      <w:r w:rsidRPr="00DB04F6">
        <w:rPr>
          <w:rtl/>
        </w:rPr>
        <w:t>פניה באמצעות הדואר האלקטרוני:</w:t>
      </w:r>
      <w:r w:rsidRPr="00DB04F6">
        <w:rPr>
          <w:rFonts w:hint="cs"/>
          <w:rtl/>
        </w:rPr>
        <w:t xml:space="preserve"> </w:t>
      </w:r>
      <w:hyperlink r:id="rId15" w:history="1">
        <w:r w:rsidR="00DB04F6" w:rsidRPr="00DB04F6">
          <w:t>119@cyber.gov.il</w:t>
        </w:r>
      </w:hyperlink>
      <w:r w:rsidRPr="00DB04F6">
        <w:rPr>
          <w:rFonts w:hint="cs"/>
          <w:rtl/>
        </w:rPr>
        <w:t xml:space="preserve">. </w:t>
      </w:r>
    </w:p>
    <w:p w14:paraId="1F5C237A" w14:textId="77777777" w:rsidR="00865E36" w:rsidRPr="00490446" w:rsidRDefault="00C232EB" w:rsidP="00B0494D">
      <w:pPr>
        <w:pStyle w:val="2-1"/>
        <w:rPr>
          <w:b/>
          <w:bCs/>
          <w:rtl/>
        </w:rPr>
      </w:pPr>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w:t>
      </w:r>
      <w:r w:rsidRPr="00490446">
        <w:rPr>
          <w:rFonts w:hint="eastAsia"/>
          <w:rtl/>
        </w:rPr>
        <w:t>על</w:t>
      </w:r>
      <w:r w:rsidRPr="00490446">
        <w:rPr>
          <w:rtl/>
        </w:rPr>
        <w:t xml:space="preserve"> </w:t>
      </w:r>
      <w:r w:rsidRPr="00490446">
        <w:rPr>
          <w:rFonts w:hint="eastAsia"/>
          <w:rtl/>
        </w:rPr>
        <w:t>הדיווח</w:t>
      </w:r>
      <w:r w:rsidRPr="00490446">
        <w:rPr>
          <w:rtl/>
        </w:rPr>
        <w:t xml:space="preserve"> </w:t>
      </w:r>
      <w:r w:rsidRPr="00490446">
        <w:rPr>
          <w:rFonts w:hint="eastAsia"/>
          <w:rtl/>
        </w:rPr>
        <w:t>לכלול</w:t>
      </w:r>
      <w:r w:rsidRPr="00490446">
        <w:rPr>
          <w:rtl/>
        </w:rPr>
        <w:t xml:space="preserve"> </w:t>
      </w:r>
      <w:r w:rsidRPr="00490446">
        <w:rPr>
          <w:rFonts w:hint="eastAsia"/>
          <w:rtl/>
        </w:rPr>
        <w:t>לפחות</w:t>
      </w:r>
      <w:r w:rsidRPr="00490446">
        <w:rPr>
          <w:rtl/>
        </w:rPr>
        <w:t xml:space="preserve"> </w:t>
      </w:r>
      <w:r w:rsidRPr="00490446">
        <w:rPr>
          <w:rFonts w:hint="eastAsia"/>
          <w:rtl/>
        </w:rPr>
        <w:t>את</w:t>
      </w:r>
      <w:r w:rsidRPr="00490446">
        <w:rPr>
          <w:rtl/>
        </w:rPr>
        <w:t xml:space="preserve"> </w:t>
      </w:r>
      <w:r w:rsidRPr="00490446">
        <w:rPr>
          <w:rFonts w:hint="eastAsia"/>
          <w:rtl/>
        </w:rPr>
        <w:t>הפרטים</w:t>
      </w:r>
      <w:r w:rsidRPr="00490446">
        <w:rPr>
          <w:rtl/>
        </w:rPr>
        <w:t xml:space="preserve"> </w:t>
      </w:r>
      <w:r w:rsidRPr="00490446">
        <w:rPr>
          <w:rFonts w:hint="eastAsia"/>
          <w:rtl/>
        </w:rPr>
        <w:t>הבאים</w:t>
      </w:r>
      <w:r w:rsidRPr="00490446">
        <w:rPr>
          <w:rtl/>
        </w:rPr>
        <w:t>:</w:t>
      </w:r>
      <w:bookmarkEnd w:id="573"/>
      <w:bookmarkEnd w:id="574"/>
      <w:r w:rsidRPr="00490446">
        <w:rPr>
          <w:rtl/>
        </w:rPr>
        <w:t xml:space="preserve"> </w:t>
      </w:r>
    </w:p>
    <w:p w14:paraId="2CC9CFF2" w14:textId="77777777" w:rsidR="00865E36" w:rsidRPr="00490446" w:rsidRDefault="00C232EB" w:rsidP="00915100">
      <w:pPr>
        <w:pStyle w:val="3-7"/>
        <w:rPr>
          <w:rtl/>
        </w:rPr>
      </w:pPr>
      <w:r w:rsidRPr="00490446">
        <w:rPr>
          <w:rFonts w:hint="eastAsia"/>
          <w:rtl/>
        </w:rPr>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553B3B79" w14:textId="77777777" w:rsidR="00865E36" w:rsidRPr="00490446" w:rsidRDefault="00C232EB" w:rsidP="00915100">
      <w:pPr>
        <w:pStyle w:val="3-7"/>
        <w:rPr>
          <w:b/>
          <w:bCs/>
          <w:rtl/>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5C657283" w14:textId="77777777" w:rsidR="00865E36" w:rsidRPr="00490446" w:rsidRDefault="00C232EB" w:rsidP="00915100">
      <w:pPr>
        <w:pStyle w:val="3-7"/>
        <w:rPr>
          <w:rtl/>
        </w:rPr>
      </w:pPr>
      <w:r w:rsidRPr="00490446">
        <w:rPr>
          <w:rFonts w:hint="eastAsia"/>
          <w:rtl/>
        </w:rPr>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3AE6F876" w14:textId="77777777" w:rsidR="00865E36" w:rsidRPr="00490446" w:rsidRDefault="00C232EB" w:rsidP="00915100">
      <w:pPr>
        <w:pStyle w:val="3-7"/>
        <w:rPr>
          <w:rtl/>
        </w:rPr>
      </w:pPr>
      <w:r w:rsidRPr="00490446">
        <w:rPr>
          <w:rFonts w:hint="eastAsia"/>
          <w:rtl/>
        </w:rPr>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49D69DC9" w14:textId="77777777" w:rsidR="00865E36" w:rsidRPr="00490446" w:rsidRDefault="00C232EB" w:rsidP="00915100">
      <w:pPr>
        <w:pStyle w:val="3-7"/>
        <w:rPr>
          <w:rtl/>
        </w:rPr>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496FF678" w14:textId="77777777" w:rsidR="00865E36" w:rsidRPr="00490446" w:rsidRDefault="00C232EB" w:rsidP="00915100">
      <w:pPr>
        <w:pStyle w:val="3-7"/>
        <w:rPr>
          <w:rtl/>
        </w:rPr>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674F3A40" w14:textId="77777777" w:rsidR="00865E36" w:rsidRPr="00490446" w:rsidRDefault="00C232EB" w:rsidP="00915100">
      <w:pPr>
        <w:pStyle w:val="3-7"/>
        <w:rPr>
          <w:b/>
          <w:bCs/>
          <w:rtl/>
        </w:rPr>
      </w:pPr>
      <w:r w:rsidRPr="00490446">
        <w:rPr>
          <w:rFonts w:hint="eastAsia"/>
          <w:rtl/>
        </w:rPr>
        <w:t>כל</w:t>
      </w:r>
      <w:r w:rsidRPr="00490446">
        <w:rPr>
          <w:rtl/>
        </w:rPr>
        <w:t xml:space="preserve"> מידע אחר, שיידרש על ידי המזמין, לצורך ניתוח האירוע. </w:t>
      </w:r>
    </w:p>
    <w:p w14:paraId="657A8F3A" w14:textId="77777777" w:rsidR="00865E36" w:rsidRPr="00490446" w:rsidRDefault="00C232EB" w:rsidP="00B0494D">
      <w:pPr>
        <w:pStyle w:val="2-1"/>
        <w:rPr>
          <w:rtl/>
        </w:rPr>
      </w:pPr>
      <w:r w:rsidRPr="00490446">
        <w:rPr>
          <w:rtl/>
        </w:rPr>
        <w:t>חובת הדיווח המפורטת בסעיפים</w:t>
      </w:r>
      <w:r w:rsidR="00706B97">
        <w:rPr>
          <w:rFonts w:hint="cs"/>
          <w:rtl/>
        </w:rPr>
        <w:t xml:space="preserve"> 3.1 - 3.4</w:t>
      </w:r>
      <w:r w:rsidRPr="00490446">
        <w:rPr>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29D58614" w14:textId="77777777" w:rsidR="00865E36" w:rsidRPr="00490446" w:rsidRDefault="00C232EB" w:rsidP="00B0494D">
      <w:pPr>
        <w:pStyle w:val="2-1"/>
        <w:rPr>
          <w:rtl/>
        </w:rPr>
      </w:pPr>
      <w:r w:rsidRPr="00490446">
        <w:rPr>
          <w:rtl/>
        </w:rPr>
        <w:t xml:space="preserve">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w:t>
      </w:r>
      <w:r w:rsidR="00334F49">
        <w:rPr>
          <w:rFonts w:hint="cs"/>
          <w:rtl/>
        </w:rPr>
        <w:t>3.2</w:t>
      </w:r>
      <w:r w:rsidRPr="00490446">
        <w:rPr>
          <w:rtl/>
        </w:rPr>
        <w:t xml:space="preserve"> לעיל.</w:t>
      </w:r>
      <w:r w:rsidRPr="00490446">
        <w:t xml:space="preserve"> </w:t>
      </w:r>
    </w:p>
    <w:p w14:paraId="7F857737" w14:textId="77777777" w:rsidR="00865E36" w:rsidRPr="00490446" w:rsidRDefault="00C232EB" w:rsidP="00915100">
      <w:pPr>
        <w:pStyle w:val="1-1"/>
        <w:rPr>
          <w:rtl/>
        </w:rPr>
      </w:pPr>
      <w:r w:rsidRPr="00490446">
        <w:rPr>
          <w:rFonts w:hint="eastAsia"/>
          <w:rtl/>
        </w:rPr>
        <w:t>ביקורת</w:t>
      </w:r>
      <w:r w:rsidRPr="00490446">
        <w:rPr>
          <w:rtl/>
        </w:rPr>
        <w:t xml:space="preserve"> תקופתית</w:t>
      </w:r>
    </w:p>
    <w:p w14:paraId="3E3B83E6" w14:textId="77777777" w:rsidR="00865E36" w:rsidRPr="00490446" w:rsidRDefault="00C232EB" w:rsidP="00B0494D">
      <w:pPr>
        <w:pStyle w:val="2-1"/>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0C3FDF68" w14:textId="77777777" w:rsidR="00865E36" w:rsidRPr="00490446" w:rsidRDefault="00C232EB" w:rsidP="00915100">
      <w:pPr>
        <w:pStyle w:val="3-7"/>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096A4BE3" w14:textId="77777777" w:rsidR="00865E36" w:rsidRPr="00490446" w:rsidRDefault="00C232EB" w:rsidP="00915100">
      <w:pPr>
        <w:pStyle w:val="3-7"/>
        <w:rPr>
          <w:rtl/>
        </w:rPr>
      </w:pPr>
      <w:r>
        <w:rPr>
          <w:rFonts w:hint="cs"/>
          <w:rtl/>
        </w:rPr>
        <w:t>במקרה</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4DEDF24B" w14:textId="77777777" w:rsidR="00865E36" w:rsidRPr="00490446" w:rsidRDefault="00C232EB" w:rsidP="00915100">
      <w:pPr>
        <w:pStyle w:val="4-4"/>
        <w:rPr>
          <w:rtl/>
        </w:rPr>
      </w:pPr>
      <w:bookmarkStart w:id="575" w:name="_Ref92645627"/>
      <w:r w:rsidRPr="00490446">
        <w:rPr>
          <w:rtl/>
        </w:rPr>
        <w:t>המזמין יעביר לספק רשימה מסודרת של נושאים הדורשים בדיקה או אימות.</w:t>
      </w:r>
      <w:bookmarkEnd w:id="575"/>
    </w:p>
    <w:p w14:paraId="3C75153E" w14:textId="77777777" w:rsidR="00865E36" w:rsidRPr="005E21C7" w:rsidRDefault="00C232EB" w:rsidP="00915100">
      <w:pPr>
        <w:pStyle w:val="4-4"/>
        <w:rPr>
          <w:rtl/>
        </w:rPr>
      </w:pPr>
      <w:r w:rsidRPr="005E21C7">
        <w:rPr>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72BCB7DF" w14:textId="77777777" w:rsidR="00865E36" w:rsidRPr="00490446" w:rsidRDefault="00C232EB" w:rsidP="00915100">
      <w:pPr>
        <w:pStyle w:val="4-4"/>
        <w:rPr>
          <w:rtl/>
        </w:rPr>
      </w:pPr>
      <w:r w:rsidRPr="00490446">
        <w:rPr>
          <w:rtl/>
        </w:rPr>
        <w:t xml:space="preserve">לחלופין, הספק יהיה רשאי לבקש מהמזמין כי המזמין יבצע בדיקה זו או אחרת כחלופה לביצוע הבדיקה על ידי גוף חיצוני, </w:t>
      </w:r>
      <w:r w:rsidR="00DE5C54" w:rsidRPr="00490446">
        <w:rPr>
          <w:rtl/>
        </w:rPr>
        <w:t>ו</w:t>
      </w:r>
      <w:r w:rsidR="00DE5C54">
        <w:rPr>
          <w:rFonts w:hint="cs"/>
          <w:rtl/>
        </w:rPr>
        <w:t xml:space="preserve">במקרה </w:t>
      </w:r>
      <w:r w:rsidRPr="00490446">
        <w:rPr>
          <w:rtl/>
        </w:rPr>
        <w:t>שהמזמין יסכים לביצוע בדיקה זו, יתאם את ביצועה עם הספק תוך הקפדה על קיום הבדיקה זו בהתאם לנושאים המוגדרים בסעיף</w:t>
      </w:r>
      <w:r w:rsidR="00334F49">
        <w:rPr>
          <w:rFonts w:hint="cs"/>
          <w:rtl/>
        </w:rPr>
        <w:t xml:space="preserve"> 4.1.2.1</w:t>
      </w:r>
      <w:r w:rsidRPr="00490446">
        <w:rPr>
          <w:rtl/>
        </w:rPr>
        <w:t xml:space="preserve">. אין בביצוע בדיקה זו על ידי עורך המכרז בכדי להפחית אי אלו ממחויבויות הספק. </w:t>
      </w:r>
    </w:p>
    <w:p w14:paraId="4CE6E9BC" w14:textId="77777777" w:rsidR="00865E36" w:rsidRPr="00490446" w:rsidRDefault="00C232EB" w:rsidP="00915100">
      <w:pPr>
        <w:pStyle w:val="3-7"/>
        <w:rPr>
          <w:rtl/>
        </w:rPr>
      </w:pPr>
      <w:r>
        <w:rPr>
          <w:rFonts w:hint="cs"/>
          <w:rtl/>
        </w:rPr>
        <w:t>במקרה</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51A1B7B9" w14:textId="77777777" w:rsidR="00865E36" w:rsidRPr="00490446" w:rsidRDefault="00C232EB" w:rsidP="00915100">
      <w:pPr>
        <w:pStyle w:val="1-1"/>
        <w:rPr>
          <w:rtl/>
        </w:rPr>
      </w:pPr>
      <w:r w:rsidRPr="00490446">
        <w:rPr>
          <w:rtl/>
        </w:rPr>
        <w:t>ביקורת בעקבות חשש לתקיפת סייבר</w:t>
      </w:r>
    </w:p>
    <w:p w14:paraId="441219A9" w14:textId="77777777" w:rsidR="00865E36" w:rsidRPr="00490446" w:rsidRDefault="00C232EB" w:rsidP="00B0494D">
      <w:pPr>
        <w:pStyle w:val="2-1"/>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056F3FFD" w14:textId="77777777" w:rsidR="00865E36" w:rsidRPr="00B0494D" w:rsidRDefault="00C232EB" w:rsidP="00915100">
      <w:pPr>
        <w:pStyle w:val="3-7"/>
        <w:rPr>
          <w:rtl/>
        </w:rPr>
      </w:pPr>
      <w:r w:rsidRPr="00B0494D">
        <w:rPr>
          <w:rFonts w:hint="eastAsia"/>
          <w:rtl/>
        </w:rPr>
        <w:t>מסלול</w:t>
      </w:r>
      <w:r w:rsidRPr="00B0494D">
        <w:rPr>
          <w:rtl/>
        </w:rPr>
        <w:t xml:space="preserve"> </w:t>
      </w:r>
      <w:r w:rsidRPr="00B0494D">
        <w:rPr>
          <w:rFonts w:hint="eastAsia"/>
          <w:rtl/>
        </w:rPr>
        <w:t>א</w:t>
      </w:r>
      <w:r w:rsidRPr="00B0494D">
        <w:rPr>
          <w:rtl/>
        </w:rPr>
        <w:t xml:space="preserve">' </w:t>
      </w:r>
      <w:r w:rsidRPr="00B0494D">
        <w:rPr>
          <w:rFonts w:hint="eastAsia"/>
          <w:rtl/>
        </w:rPr>
        <w:t>–</w:t>
      </w:r>
      <w:r w:rsidRPr="00B0494D">
        <w:rPr>
          <w:rtl/>
        </w:rPr>
        <w:t xml:space="preserve"> </w:t>
      </w: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17F68D5A" w14:textId="77777777" w:rsidR="00865E36" w:rsidRPr="00490446" w:rsidRDefault="00C232EB" w:rsidP="00915100">
      <w:pPr>
        <w:pStyle w:val="4-4"/>
        <w:rPr>
          <w:rtl/>
        </w:rPr>
      </w:pPr>
      <w:r w:rsidRPr="00490446">
        <w:rPr>
          <w:rtl/>
        </w:rPr>
        <w:t xml:space="preserve">המזמין יהיה רשאי לדרוש כל מסמך או פירוט לגבי אופן התמודדות הספק עם תקיפת הסייבר כמפורט בסעיף </w:t>
      </w:r>
      <w:r w:rsidR="00334F49">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68997143" w14:textId="77777777" w:rsidR="00865E36" w:rsidRPr="00490446" w:rsidRDefault="00C232EB" w:rsidP="00915100">
      <w:pPr>
        <w:pStyle w:val="4-4"/>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619B00B0" w14:textId="77777777" w:rsidR="00865E36" w:rsidRPr="00490446" w:rsidRDefault="00C232EB" w:rsidP="00915100">
      <w:pPr>
        <w:pStyle w:val="4-4"/>
        <w:rPr>
          <w:rtl/>
        </w:rPr>
      </w:pPr>
      <w:bookmarkStart w:id="576" w:name="_Ref120712107"/>
      <w:r>
        <w:rPr>
          <w:rFonts w:hint="cs"/>
          <w:rtl/>
        </w:rPr>
        <w:t>במקרה</w:t>
      </w:r>
      <w:r w:rsidRPr="00490446">
        <w:rPr>
          <w:rtl/>
        </w:rPr>
        <w:t xml:space="preserve">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00334F49">
        <w:rPr>
          <w:rFonts w:hint="cs"/>
          <w:rtl/>
        </w:rPr>
        <w:t>5.1.2</w:t>
      </w:r>
      <w:r w:rsidRPr="00490446">
        <w:rPr>
          <w:rtl/>
        </w:rPr>
        <w:t xml:space="preserve"> להלן.</w:t>
      </w:r>
      <w:bookmarkEnd w:id="576"/>
    </w:p>
    <w:p w14:paraId="1276489E" w14:textId="77777777" w:rsidR="00865E36" w:rsidRPr="00B0494D" w:rsidRDefault="00C232EB" w:rsidP="00915100">
      <w:pPr>
        <w:pStyle w:val="3-7"/>
        <w:rPr>
          <w:rtl/>
        </w:rPr>
      </w:pPr>
      <w:bookmarkStart w:id="577" w:name="_Ref120712058"/>
      <w:r w:rsidRPr="00B0494D">
        <w:rPr>
          <w:rFonts w:hint="eastAsia"/>
          <w:rtl/>
        </w:rPr>
        <w:t>מסלול</w:t>
      </w:r>
      <w:r w:rsidRPr="00B0494D">
        <w:rPr>
          <w:rtl/>
        </w:rPr>
        <w:t xml:space="preserve"> </w:t>
      </w:r>
      <w:r w:rsidRPr="00B0494D">
        <w:rPr>
          <w:rFonts w:hint="eastAsia"/>
          <w:rtl/>
        </w:rPr>
        <w:t>ב</w:t>
      </w:r>
      <w:r w:rsidRPr="00B0494D">
        <w:rPr>
          <w:rtl/>
        </w:rPr>
        <w:t xml:space="preserve">' </w:t>
      </w:r>
      <w:r w:rsidRPr="00B0494D">
        <w:rPr>
          <w:rFonts w:hint="eastAsia"/>
          <w:rtl/>
        </w:rPr>
        <w:t>–</w:t>
      </w:r>
      <w:r w:rsidRPr="00B0494D">
        <w:rPr>
          <w:rtl/>
        </w:rPr>
        <w:t xml:space="preserve"> </w:t>
      </w:r>
      <w:r w:rsidRPr="00B0494D">
        <w:rPr>
          <w:rFonts w:hint="eastAsia"/>
          <w:rtl/>
        </w:rPr>
        <w:t>סיוע</w:t>
      </w:r>
      <w:r w:rsidRPr="00B0494D">
        <w:rPr>
          <w:rtl/>
        </w:rPr>
        <w:t xml:space="preserve"> </w:t>
      </w:r>
      <w:r w:rsidRPr="00B0494D">
        <w:rPr>
          <w:rFonts w:hint="eastAsia"/>
          <w:rtl/>
        </w:rPr>
        <w:t>של</w:t>
      </w:r>
      <w:r w:rsidRPr="00B0494D">
        <w:rPr>
          <w:rtl/>
        </w:rPr>
        <w:t xml:space="preserve"> </w:t>
      </w:r>
      <w:r w:rsidRPr="00B0494D">
        <w:rPr>
          <w:rFonts w:hint="eastAsia"/>
          <w:rtl/>
        </w:rPr>
        <w:t>המזמין</w:t>
      </w:r>
      <w:r w:rsidRPr="00B0494D">
        <w:rPr>
          <w:rtl/>
        </w:rPr>
        <w:t xml:space="preserve"> </w:t>
      </w:r>
      <w:r w:rsidRPr="00B0494D">
        <w:rPr>
          <w:rFonts w:hint="eastAsia"/>
          <w:rtl/>
        </w:rPr>
        <w:t>בהתמודדות</w:t>
      </w:r>
      <w:r w:rsidRPr="00B0494D">
        <w:rPr>
          <w:rtl/>
        </w:rPr>
        <w:t xml:space="preserve"> </w:t>
      </w:r>
      <w:r w:rsidRPr="00B0494D">
        <w:rPr>
          <w:rFonts w:hint="eastAsia"/>
          <w:rtl/>
        </w:rPr>
        <w:t>עם</w:t>
      </w:r>
      <w:r w:rsidRPr="00B0494D">
        <w:rPr>
          <w:rtl/>
        </w:rPr>
        <w:t xml:space="preserve"> </w:t>
      </w:r>
      <w:r w:rsidRPr="00B0494D">
        <w:rPr>
          <w:rFonts w:hint="eastAsia"/>
          <w:rtl/>
        </w:rPr>
        <w:t>האירוע</w:t>
      </w:r>
      <w:bookmarkEnd w:id="577"/>
    </w:p>
    <w:p w14:paraId="5ECC7F5B" w14:textId="77777777" w:rsidR="00865E36" w:rsidRPr="00490446" w:rsidRDefault="00C232EB" w:rsidP="00915100">
      <w:pPr>
        <w:pStyle w:val="4-4"/>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00433228">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663EBB78" w14:textId="77777777" w:rsidR="00865E36" w:rsidRPr="00490446" w:rsidRDefault="00C232EB" w:rsidP="00915100">
      <w:pPr>
        <w:pStyle w:val="4-4"/>
        <w:rPr>
          <w:rtl/>
        </w:rPr>
      </w:pPr>
      <w:r w:rsidRPr="00490446">
        <w:rPr>
          <w:rtl/>
        </w:rPr>
        <w:t>המזמין יסייע לספק בביצוע הפעולות המפורטות להלן, באופן ישיר ובאמצעות כלים העומדים לרשות המזמין ועל חשבונו:</w:t>
      </w:r>
    </w:p>
    <w:p w14:paraId="0FAADCA3" w14:textId="77777777" w:rsidR="00865E36" w:rsidRPr="00490446" w:rsidRDefault="00C232EB" w:rsidP="00915100">
      <w:pPr>
        <w:pStyle w:val="5-2"/>
        <w:rPr>
          <w:rtl/>
        </w:rPr>
      </w:pPr>
      <w:r w:rsidRPr="00490446">
        <w:rPr>
          <w:rtl/>
        </w:rPr>
        <w:t>בדיקת מערכות הספק הנוגעות למתן השירותים או לאספקת המוצרים.</w:t>
      </w:r>
    </w:p>
    <w:p w14:paraId="28DF1E3A" w14:textId="77777777" w:rsidR="00865E36" w:rsidRPr="00490446" w:rsidRDefault="00C232EB" w:rsidP="00915100">
      <w:pPr>
        <w:pStyle w:val="5-2"/>
        <w:rPr>
          <w:rtl/>
        </w:rPr>
      </w:pPr>
      <w:r w:rsidRPr="00490446">
        <w:rPr>
          <w:rtl/>
        </w:rPr>
        <w:t>בדיקת הנזקים או הסיכונים שנגרמו למזמין.</w:t>
      </w:r>
    </w:p>
    <w:p w14:paraId="129755B7" w14:textId="77777777" w:rsidR="00865E36" w:rsidRPr="00490446" w:rsidRDefault="00C232EB" w:rsidP="00915100">
      <w:pPr>
        <w:pStyle w:val="5-2"/>
        <w:rPr>
          <w:rtl/>
        </w:rPr>
      </w:pPr>
      <w:r w:rsidRPr="00490446">
        <w:rPr>
          <w:rtl/>
        </w:rPr>
        <w:t>סיוע בהתמודדות עם אירוע האבטחה.</w:t>
      </w:r>
    </w:p>
    <w:p w14:paraId="52BFFB43" w14:textId="77777777" w:rsidR="00865E36" w:rsidRPr="00490446" w:rsidRDefault="00C232EB" w:rsidP="00915100">
      <w:pPr>
        <w:pStyle w:val="5-2"/>
        <w:rPr>
          <w:rtl/>
        </w:rPr>
      </w:pPr>
      <w:r w:rsidRPr="00490446">
        <w:rPr>
          <w:rtl/>
        </w:rPr>
        <w:t>אבחון אופן התקיפה, המערכות שנפגעו והשפעתה על מתן השירות.</w:t>
      </w:r>
    </w:p>
    <w:p w14:paraId="2A171282" w14:textId="77777777" w:rsidR="00865E36" w:rsidRPr="00490446" w:rsidRDefault="00C232EB" w:rsidP="00915100">
      <w:pPr>
        <w:pStyle w:val="5-2"/>
        <w:rPr>
          <w:rtl/>
        </w:rPr>
      </w:pPr>
      <w:r w:rsidRPr="00490446">
        <w:rPr>
          <w:rtl/>
        </w:rPr>
        <w:t xml:space="preserve">אבחון דרכים למנוע את המשכם והישנותם של הסיכונים שנגרמו למזמין ומתן הנחיות לספק בדבר הדרכים לצמצם סיכונים אלו וכלי. </w:t>
      </w:r>
    </w:p>
    <w:p w14:paraId="522DBE8C" w14:textId="77777777" w:rsidR="00865E36" w:rsidRPr="00490446" w:rsidRDefault="00C232EB" w:rsidP="00915100">
      <w:pPr>
        <w:pStyle w:val="4-4"/>
        <w:rPr>
          <w:rtl/>
        </w:rPr>
      </w:pPr>
      <w:r w:rsidRPr="00490446">
        <w:rPr>
          <w:rtl/>
        </w:rPr>
        <w:t xml:space="preserve">אין בסיוע על ידי המזמין בכדי להפחית אי אלו ממחויבויות הספק. </w:t>
      </w:r>
      <w:r w:rsidR="005E6E17">
        <w:rPr>
          <w:rFonts w:hint="cs"/>
          <w:rtl/>
        </w:rPr>
        <w:t>במקרה</w:t>
      </w:r>
      <w:r w:rsidR="005E6E17" w:rsidRPr="00490446">
        <w:rPr>
          <w:rtl/>
        </w:rPr>
        <w:t xml:space="preserve"> </w:t>
      </w:r>
      <w:r w:rsidRPr="00490446">
        <w:rPr>
          <w:rtl/>
        </w:rPr>
        <w:t xml:space="preserve">שהספק חושב </w:t>
      </w:r>
      <w:proofErr w:type="spellStart"/>
      <w:r w:rsidRPr="00490446">
        <w:rPr>
          <w:rtl/>
        </w:rPr>
        <w:t>שהנחייה</w:t>
      </w:r>
      <w:proofErr w:type="spellEnd"/>
      <w:r w:rsidRPr="00490446">
        <w:rPr>
          <w:rtl/>
        </w:rPr>
        <w:t xml:space="preserve"> מסוימת עשויה לפגוע ברמת האבטחה או בשירותים הניתנים על ידו, עליו להתריע על כך בצורה מפורשת לנציג המזמין.</w:t>
      </w:r>
    </w:p>
    <w:p w14:paraId="3FF3D8FA" w14:textId="77777777" w:rsidR="00865E36" w:rsidRPr="00490446" w:rsidRDefault="00C232EB" w:rsidP="00B0494D">
      <w:pPr>
        <w:pStyle w:val="2-1"/>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08D7B9AD" w14:textId="77777777" w:rsidR="00865E36" w:rsidRPr="00490446" w:rsidRDefault="00C232EB" w:rsidP="00B0494D">
      <w:pPr>
        <w:pStyle w:val="2-1"/>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490446">
        <w:rPr>
          <w:rtl/>
        </w:rPr>
        <w:t>מינהל</w:t>
      </w:r>
      <w:proofErr w:type="spellEnd"/>
      <w:r w:rsidRPr="00490446">
        <w:rPr>
          <w:rtl/>
        </w:rPr>
        <w:t xml:space="preserve"> הרכש הממשלתי לצורך תיאום אופן ביצוע הביקורת.</w:t>
      </w:r>
    </w:p>
    <w:p w14:paraId="56FAE6EE" w14:textId="77777777" w:rsidR="00865E36" w:rsidRPr="00490446" w:rsidRDefault="00C232EB" w:rsidP="00915100">
      <w:pPr>
        <w:pStyle w:val="1-1"/>
        <w:rPr>
          <w:rtl/>
        </w:rPr>
      </w:pPr>
      <w:r w:rsidRPr="00490446">
        <w:rPr>
          <w:rtl/>
        </w:rPr>
        <w:t xml:space="preserve">נציגי המזמין </w:t>
      </w:r>
    </w:p>
    <w:p w14:paraId="727A246E" w14:textId="77777777" w:rsidR="00865E36" w:rsidRPr="00490446" w:rsidRDefault="00C232EB" w:rsidP="00B0494D">
      <w:pPr>
        <w:pStyle w:val="2-1"/>
        <w:rPr>
          <w:rtl/>
        </w:rPr>
      </w:pPr>
      <w:r w:rsidRPr="00490446">
        <w:rPr>
          <w:rtl/>
        </w:rPr>
        <w:t xml:space="preserve">לטובת ביצוע ההתחייבויות המפורטות </w:t>
      </w:r>
      <w:r w:rsidR="00F94E62" w:rsidRPr="00490446">
        <w:rPr>
          <w:rtl/>
        </w:rPr>
        <w:t>ב</w:t>
      </w:r>
      <w:r w:rsidR="00F94E62">
        <w:rPr>
          <w:rFonts w:hint="cs"/>
          <w:rtl/>
        </w:rPr>
        <w:t>נספח</w:t>
      </w:r>
      <w:r w:rsidR="00F94E62" w:rsidRPr="00490446">
        <w:rPr>
          <w:rtl/>
        </w:rPr>
        <w:t xml:space="preserve"> </w:t>
      </w:r>
      <w:r w:rsidRPr="00490446">
        <w:rPr>
          <w:rtl/>
        </w:rPr>
        <w:t xml:space="preserve">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52D48659" w14:textId="77777777" w:rsidR="00865E36" w:rsidRPr="00490446" w:rsidRDefault="00C232EB" w:rsidP="00B0494D">
      <w:pPr>
        <w:pStyle w:val="2-1"/>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w:t>
      </w:r>
      <w:r w:rsidR="00F94E62">
        <w:rPr>
          <w:rFonts w:hint="cs"/>
          <w:rtl/>
        </w:rPr>
        <w:t>נספח</w:t>
      </w:r>
      <w:r w:rsidR="00F94E62" w:rsidRPr="00490446">
        <w:rPr>
          <w:rtl/>
        </w:rPr>
        <w:t xml:space="preserve"> </w:t>
      </w:r>
      <w:r w:rsidRPr="00490446">
        <w:rPr>
          <w:rtl/>
        </w:rPr>
        <w:t xml:space="preserve">זה, והספק ישתף פעולה עם הנחיות שיתקבלו מהם לפי הוראות </w:t>
      </w:r>
      <w:r w:rsidR="00F94E62">
        <w:rPr>
          <w:rFonts w:hint="cs"/>
          <w:rtl/>
        </w:rPr>
        <w:t>הנספח</w:t>
      </w:r>
      <w:r w:rsidRPr="00490446">
        <w:rPr>
          <w:rtl/>
        </w:rPr>
        <w:t>.</w:t>
      </w:r>
    </w:p>
    <w:p w14:paraId="3E32DDDF" w14:textId="77777777" w:rsidR="00865E36" w:rsidRPr="00490446" w:rsidRDefault="00C232EB" w:rsidP="00B0494D">
      <w:pPr>
        <w:pStyle w:val="2-1"/>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w:t>
      </w:r>
      <w:r w:rsidR="00F94E62">
        <w:rPr>
          <w:rFonts w:hint="cs"/>
          <w:rtl/>
        </w:rPr>
        <w:t>בנספח</w:t>
      </w:r>
      <w:r w:rsidR="00F94E62" w:rsidRPr="00490446">
        <w:rPr>
          <w:rtl/>
        </w:rPr>
        <w:t xml:space="preserve"> </w:t>
      </w:r>
      <w:r w:rsidRPr="00490446">
        <w:rPr>
          <w:rtl/>
        </w:rPr>
        <w:t>זה תוך גילויו לגורמים הנדרשים לכך בלבד.</w:t>
      </w:r>
    </w:p>
    <w:p w14:paraId="4076902C" w14:textId="77777777" w:rsidR="00865E36" w:rsidRPr="00490446" w:rsidRDefault="00C232EB" w:rsidP="00915100">
      <w:pPr>
        <w:pStyle w:val="1-1"/>
        <w:rPr>
          <w:rtl/>
        </w:rPr>
      </w:pPr>
      <w:bookmarkStart w:id="578" w:name="_Ref210136109"/>
      <w:r w:rsidRPr="00490446">
        <w:rPr>
          <w:rtl/>
        </w:rPr>
        <w:t>כתובת לפניות בנושא אבטחת מידע והגנת סייבר</w:t>
      </w:r>
      <w:bookmarkEnd w:id="578"/>
      <w:r w:rsidRPr="00490446">
        <w:rPr>
          <w:rtl/>
        </w:rPr>
        <w:t xml:space="preserve">  </w:t>
      </w:r>
    </w:p>
    <w:p w14:paraId="1F85D1DC" w14:textId="77777777" w:rsidR="00865E36" w:rsidRPr="00490446" w:rsidRDefault="00C232EB" w:rsidP="00B0494D">
      <w:pPr>
        <w:pStyle w:val="2-1"/>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6BD0B1A5" w14:textId="77777777" w:rsidR="00865E36" w:rsidRPr="00925707" w:rsidRDefault="00C232EB" w:rsidP="00925707">
      <w:pPr>
        <w:rPr>
          <w:rtl/>
        </w:rPr>
      </w:pPr>
      <w:r w:rsidRPr="00925707">
        <w:rPr>
          <w:rtl/>
        </w:rPr>
        <w:t>חתימת הספק:</w:t>
      </w:r>
    </w:p>
    <w:tbl>
      <w:tblPr>
        <w:bidiVisual/>
        <w:tblW w:w="0" w:type="auto"/>
        <w:tblInd w:w="360" w:type="dxa"/>
        <w:tblLook w:val="04A0" w:firstRow="1" w:lastRow="0" w:firstColumn="1" w:lastColumn="0" w:noHBand="0" w:noVBand="1"/>
      </w:tblPr>
      <w:tblGrid>
        <w:gridCol w:w="2616"/>
        <w:gridCol w:w="2659"/>
        <w:gridCol w:w="2645"/>
      </w:tblGrid>
      <w:tr w:rsidR="00741FFB" w14:paraId="0AB3B138" w14:textId="77777777" w:rsidTr="00FA1D31">
        <w:trPr>
          <w:trHeight w:val="536"/>
          <w:tblHeader/>
        </w:trPr>
        <w:tc>
          <w:tcPr>
            <w:tcW w:w="2765" w:type="dxa"/>
            <w:vAlign w:val="bottom"/>
            <w:hideMark/>
          </w:tcPr>
          <w:p w14:paraId="403C0725" w14:textId="77777777" w:rsidR="00865E36" w:rsidRPr="00FA1D31" w:rsidRDefault="00C232EB" w:rsidP="00925707">
            <w:pPr>
              <w:rPr>
                <w:rFonts w:eastAsia="Times New Roman"/>
                <w:sz w:val="20"/>
                <w:szCs w:val="20"/>
                <w:rtl/>
              </w:rPr>
            </w:pPr>
            <w:r w:rsidRPr="00FA1D31">
              <w:rPr>
                <w:rFonts w:eastAsia="Times New Roman"/>
                <w:sz w:val="20"/>
                <w:szCs w:val="20"/>
                <w:rtl/>
              </w:rPr>
              <w:t>_______________</w:t>
            </w:r>
          </w:p>
        </w:tc>
        <w:tc>
          <w:tcPr>
            <w:tcW w:w="2765" w:type="dxa"/>
            <w:vAlign w:val="bottom"/>
            <w:hideMark/>
          </w:tcPr>
          <w:p w14:paraId="59EAE830" w14:textId="77777777" w:rsidR="00865E36" w:rsidRPr="00FA1D31" w:rsidRDefault="00C232EB" w:rsidP="00925707">
            <w:pPr>
              <w:rPr>
                <w:rFonts w:eastAsia="Times New Roman"/>
                <w:sz w:val="20"/>
                <w:szCs w:val="20"/>
                <w:rtl/>
              </w:rPr>
            </w:pPr>
            <w:r w:rsidRPr="00FA1D31">
              <w:rPr>
                <w:rFonts w:eastAsia="Times New Roman"/>
                <w:sz w:val="20"/>
                <w:szCs w:val="20"/>
                <w:rtl/>
              </w:rPr>
              <w:t>__________________</w:t>
            </w:r>
          </w:p>
        </w:tc>
        <w:tc>
          <w:tcPr>
            <w:tcW w:w="2766" w:type="dxa"/>
            <w:vAlign w:val="bottom"/>
            <w:hideMark/>
          </w:tcPr>
          <w:p w14:paraId="23DA59CC" w14:textId="77777777" w:rsidR="00865E36" w:rsidRPr="00FA1D31" w:rsidRDefault="00C232EB" w:rsidP="00925707">
            <w:pPr>
              <w:rPr>
                <w:rFonts w:eastAsia="Times New Roman"/>
                <w:sz w:val="20"/>
                <w:szCs w:val="20"/>
                <w:rtl/>
              </w:rPr>
            </w:pPr>
            <w:r w:rsidRPr="00FA1D31">
              <w:rPr>
                <w:rFonts w:eastAsia="Times New Roman"/>
                <w:sz w:val="20"/>
                <w:szCs w:val="20"/>
                <w:rtl/>
              </w:rPr>
              <w:t>_________________</w:t>
            </w:r>
          </w:p>
        </w:tc>
      </w:tr>
      <w:tr w:rsidR="00741FFB" w14:paraId="1FA5EE99" w14:textId="77777777" w:rsidTr="00FA1D31">
        <w:trPr>
          <w:trHeight w:val="115"/>
        </w:trPr>
        <w:tc>
          <w:tcPr>
            <w:tcW w:w="2765" w:type="dxa"/>
            <w:hideMark/>
          </w:tcPr>
          <w:p w14:paraId="2AA2571C" w14:textId="77777777" w:rsidR="00865E36" w:rsidRPr="00FA1D31" w:rsidRDefault="00C232EB" w:rsidP="00925707">
            <w:pPr>
              <w:rPr>
                <w:rFonts w:eastAsia="Times New Roman"/>
                <w:sz w:val="20"/>
                <w:szCs w:val="20"/>
                <w:rtl/>
              </w:rPr>
            </w:pPr>
            <w:r w:rsidRPr="00FA1D31">
              <w:rPr>
                <w:rFonts w:eastAsia="Times New Roman"/>
                <w:sz w:val="20"/>
                <w:szCs w:val="20"/>
                <w:rtl/>
              </w:rPr>
              <w:t>שם</w:t>
            </w:r>
          </w:p>
        </w:tc>
        <w:tc>
          <w:tcPr>
            <w:tcW w:w="2765" w:type="dxa"/>
            <w:hideMark/>
          </w:tcPr>
          <w:p w14:paraId="30F495A1" w14:textId="77777777" w:rsidR="00865E36" w:rsidRPr="00FA1D31" w:rsidRDefault="00C232EB" w:rsidP="00925707">
            <w:pPr>
              <w:rPr>
                <w:rFonts w:eastAsia="Times New Roman"/>
                <w:sz w:val="20"/>
                <w:szCs w:val="20"/>
                <w:rtl/>
              </w:rPr>
            </w:pPr>
            <w:r w:rsidRPr="00FA1D31">
              <w:rPr>
                <w:rFonts w:eastAsia="Times New Roman"/>
                <w:sz w:val="20"/>
                <w:szCs w:val="20"/>
                <w:rtl/>
              </w:rPr>
              <w:t>תאריך</w:t>
            </w:r>
          </w:p>
        </w:tc>
        <w:tc>
          <w:tcPr>
            <w:tcW w:w="2766" w:type="dxa"/>
            <w:hideMark/>
          </w:tcPr>
          <w:p w14:paraId="321D0DC4" w14:textId="77777777" w:rsidR="00865E36" w:rsidRPr="00FA1D31" w:rsidRDefault="00C232EB" w:rsidP="00925707">
            <w:pPr>
              <w:rPr>
                <w:rFonts w:eastAsia="Times New Roman"/>
                <w:sz w:val="20"/>
                <w:szCs w:val="20"/>
                <w:rtl/>
              </w:rPr>
            </w:pPr>
            <w:r w:rsidRPr="00FA1D31">
              <w:rPr>
                <w:rFonts w:eastAsia="Times New Roman"/>
                <w:sz w:val="20"/>
                <w:szCs w:val="20"/>
                <w:rtl/>
              </w:rPr>
              <w:t>חתימה</w:t>
            </w:r>
          </w:p>
        </w:tc>
      </w:tr>
    </w:tbl>
    <w:p w14:paraId="3BBF279E" w14:textId="77777777" w:rsidR="00865E36" w:rsidRPr="0015275F" w:rsidRDefault="00865E36" w:rsidP="0015275F">
      <w:pPr>
        <w:rPr>
          <w:rtl/>
        </w:rPr>
      </w:pPr>
    </w:p>
    <w:bookmarkEnd w:id="566"/>
    <w:bookmarkEnd w:id="567"/>
    <w:p w14:paraId="2F5FAF8B" w14:textId="77777777" w:rsidR="00681407" w:rsidRDefault="00681407">
      <w:pPr>
        <w:bidi w:val="0"/>
        <w:spacing w:before="200" w:after="200" w:line="276" w:lineRule="auto"/>
        <w:rPr>
          <w:bCs/>
          <w:i/>
          <w:caps w:val="0"/>
          <w:spacing w:val="15"/>
          <w:kern w:val="28"/>
          <w:sz w:val="28"/>
          <w:szCs w:val="28"/>
          <w:rtl/>
        </w:rPr>
      </w:pPr>
    </w:p>
    <w:sectPr w:rsidR="00681407"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95F15" w14:textId="77777777" w:rsidR="00556F11" w:rsidRDefault="00556F11">
      <w:r>
        <w:separator/>
      </w:r>
    </w:p>
  </w:endnote>
  <w:endnote w:type="continuationSeparator" w:id="0">
    <w:p w14:paraId="38A7FBC6" w14:textId="77777777" w:rsidR="00556F11" w:rsidRDefault="00556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1"/>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5CEED" w14:textId="77777777" w:rsidR="00770E9B" w:rsidRDefault="00C232EB" w:rsidP="00264E54">
    <w:pPr>
      <w:pStyle w:val="a"/>
      <w:numPr>
        <w:ilvl w:val="0"/>
        <w:numId w:val="0"/>
      </w:numPr>
      <w:jc w:val="center"/>
    </w:pPr>
    <w:r>
      <w:fldChar w:fldCharType="begin"/>
    </w:r>
    <w:r>
      <w:instrText>PAGE   \* MERGEFORMAT</w:instrText>
    </w:r>
    <w:r>
      <w:fldChar w:fldCharType="separate"/>
    </w:r>
    <w:r w:rsidR="00D06B83" w:rsidRPr="00D06B83">
      <w:rPr>
        <w:lang w:val="he-IL"/>
      </w:rPr>
      <w:t>96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FC7EF" w14:textId="77777777" w:rsidR="00770E9B" w:rsidRPr="003236F8" w:rsidRDefault="00770E9B"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DF128" w14:textId="77777777" w:rsidR="00770E9B" w:rsidRDefault="00C232EB" w:rsidP="000636E1">
    <w:pPr>
      <w:pStyle w:val="a"/>
      <w:numPr>
        <w:ilvl w:val="0"/>
        <w:numId w:val="0"/>
      </w:numPr>
      <w:jc w:val="center"/>
      <w:rPr>
        <w:rtl/>
        <w:cs/>
      </w:rPr>
    </w:pPr>
    <w:r>
      <w:fldChar w:fldCharType="begin"/>
    </w:r>
    <w:r>
      <w:rPr>
        <w:rtl/>
        <w:cs/>
      </w:rPr>
      <w:instrText>PAGE   \* MERGEFORMAT</w:instrText>
    </w:r>
    <w:r>
      <w:fldChar w:fldCharType="separate"/>
    </w:r>
    <w:r w:rsidR="00D06B83" w:rsidRPr="00D06B83">
      <w:rPr>
        <w:rtl/>
        <w:lang w:val="he-IL"/>
      </w:rPr>
      <w:t>86</w:t>
    </w:r>
    <w:r>
      <w:fldChar w:fldCharType="end"/>
    </w:r>
  </w:p>
  <w:p w14:paraId="0C397868" w14:textId="77777777" w:rsidR="00770E9B" w:rsidRPr="003236F8" w:rsidRDefault="00770E9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61B4A" w14:textId="77777777" w:rsidR="00556F11" w:rsidRDefault="00556F11">
      <w:r>
        <w:separator/>
      </w:r>
    </w:p>
  </w:footnote>
  <w:footnote w:type="continuationSeparator" w:id="0">
    <w:p w14:paraId="2E768420" w14:textId="77777777" w:rsidR="00556F11" w:rsidRDefault="00556F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E5CA0666">
      <w:start w:val="1"/>
      <w:numFmt w:val="bullet"/>
      <w:lvlText w:val=""/>
      <w:lvlJc w:val="left"/>
      <w:pPr>
        <w:ind w:left="720" w:hanging="360"/>
      </w:pPr>
      <w:rPr>
        <w:rFonts w:ascii="Symbol" w:hAnsi="Symbol" w:hint="default"/>
      </w:rPr>
    </w:lvl>
    <w:lvl w:ilvl="1" w:tplc="E1865AA8" w:tentative="1">
      <w:start w:val="1"/>
      <w:numFmt w:val="bullet"/>
      <w:lvlText w:val="o"/>
      <w:lvlJc w:val="left"/>
      <w:pPr>
        <w:ind w:left="1440" w:hanging="360"/>
      </w:pPr>
      <w:rPr>
        <w:rFonts w:ascii="Courier New" w:hAnsi="Courier New" w:cs="Courier New" w:hint="default"/>
      </w:rPr>
    </w:lvl>
    <w:lvl w:ilvl="2" w:tplc="33F8FC5C" w:tentative="1">
      <w:start w:val="1"/>
      <w:numFmt w:val="bullet"/>
      <w:lvlText w:val=""/>
      <w:lvlJc w:val="left"/>
      <w:pPr>
        <w:ind w:left="2160" w:hanging="360"/>
      </w:pPr>
      <w:rPr>
        <w:rFonts w:ascii="Wingdings" w:hAnsi="Wingdings" w:hint="default"/>
      </w:rPr>
    </w:lvl>
    <w:lvl w:ilvl="3" w:tplc="1BFE3D02">
      <w:start w:val="1"/>
      <w:numFmt w:val="bullet"/>
      <w:lvlText w:val=""/>
      <w:lvlJc w:val="left"/>
      <w:pPr>
        <w:ind w:left="2880" w:hanging="360"/>
      </w:pPr>
      <w:rPr>
        <w:rFonts w:ascii="Symbol" w:hAnsi="Symbol" w:hint="default"/>
      </w:rPr>
    </w:lvl>
    <w:lvl w:ilvl="4" w:tplc="DB18B04E" w:tentative="1">
      <w:start w:val="1"/>
      <w:numFmt w:val="bullet"/>
      <w:lvlText w:val="o"/>
      <w:lvlJc w:val="left"/>
      <w:pPr>
        <w:ind w:left="3600" w:hanging="360"/>
      </w:pPr>
      <w:rPr>
        <w:rFonts w:ascii="Courier New" w:hAnsi="Courier New" w:cs="Courier New" w:hint="default"/>
      </w:rPr>
    </w:lvl>
    <w:lvl w:ilvl="5" w:tplc="51FE0204">
      <w:start w:val="1"/>
      <w:numFmt w:val="bullet"/>
      <w:pStyle w:val="60"/>
      <w:lvlText w:val=""/>
      <w:lvlJc w:val="left"/>
      <w:pPr>
        <w:ind w:left="4320" w:hanging="360"/>
      </w:pPr>
      <w:rPr>
        <w:rFonts w:ascii="Wingdings" w:hAnsi="Wingdings" w:hint="default"/>
      </w:rPr>
    </w:lvl>
    <w:lvl w:ilvl="6" w:tplc="D4903C3E">
      <w:start w:val="1"/>
      <w:numFmt w:val="bullet"/>
      <w:pStyle w:val="7"/>
      <w:lvlText w:val=""/>
      <w:lvlJc w:val="left"/>
      <w:pPr>
        <w:ind w:left="5040" w:hanging="360"/>
      </w:pPr>
      <w:rPr>
        <w:rFonts w:ascii="Symbol" w:hAnsi="Symbol" w:hint="default"/>
      </w:rPr>
    </w:lvl>
    <w:lvl w:ilvl="7" w:tplc="6854EA52" w:tentative="1">
      <w:start w:val="1"/>
      <w:numFmt w:val="bullet"/>
      <w:lvlText w:val="o"/>
      <w:lvlJc w:val="left"/>
      <w:pPr>
        <w:ind w:left="5760" w:hanging="360"/>
      </w:pPr>
      <w:rPr>
        <w:rFonts w:ascii="Courier New" w:hAnsi="Courier New" w:cs="Courier New" w:hint="default"/>
      </w:rPr>
    </w:lvl>
    <w:lvl w:ilvl="8" w:tplc="EFA06140"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526AFEA4">
      <w:start w:val="1"/>
      <w:numFmt w:val="hebrew1"/>
      <w:pStyle w:val="-"/>
      <w:lvlText w:val="%1."/>
      <w:lvlJc w:val="center"/>
      <w:pPr>
        <w:tabs>
          <w:tab w:val="num" w:pos="227"/>
        </w:tabs>
        <w:ind w:left="227" w:hanging="227"/>
      </w:pPr>
      <w:rPr>
        <w:rFonts w:hint="default"/>
        <w:color w:val="auto"/>
        <w:lang w:val="en-US"/>
      </w:rPr>
    </w:lvl>
    <w:lvl w:ilvl="1" w:tplc="96FCF04E">
      <w:start w:val="1"/>
      <w:numFmt w:val="lowerLetter"/>
      <w:lvlText w:val="%2."/>
      <w:lvlJc w:val="left"/>
      <w:pPr>
        <w:tabs>
          <w:tab w:val="num" w:pos="1440"/>
        </w:tabs>
        <w:ind w:left="1440" w:hanging="360"/>
      </w:pPr>
    </w:lvl>
    <w:lvl w:ilvl="2" w:tplc="80C237C4" w:tentative="1">
      <w:start w:val="1"/>
      <w:numFmt w:val="lowerRoman"/>
      <w:lvlText w:val="%3."/>
      <w:lvlJc w:val="right"/>
      <w:pPr>
        <w:tabs>
          <w:tab w:val="num" w:pos="2160"/>
        </w:tabs>
        <w:ind w:left="2160" w:hanging="180"/>
      </w:pPr>
    </w:lvl>
    <w:lvl w:ilvl="3" w:tplc="E9D2B208" w:tentative="1">
      <w:start w:val="1"/>
      <w:numFmt w:val="decimal"/>
      <w:lvlText w:val="%4."/>
      <w:lvlJc w:val="left"/>
      <w:pPr>
        <w:tabs>
          <w:tab w:val="num" w:pos="2880"/>
        </w:tabs>
        <w:ind w:left="2880" w:hanging="360"/>
      </w:pPr>
    </w:lvl>
    <w:lvl w:ilvl="4" w:tplc="91EECAFC" w:tentative="1">
      <w:start w:val="1"/>
      <w:numFmt w:val="lowerLetter"/>
      <w:lvlText w:val="%5."/>
      <w:lvlJc w:val="left"/>
      <w:pPr>
        <w:tabs>
          <w:tab w:val="num" w:pos="3600"/>
        </w:tabs>
        <w:ind w:left="3600" w:hanging="360"/>
      </w:pPr>
    </w:lvl>
    <w:lvl w:ilvl="5" w:tplc="A562278E" w:tentative="1">
      <w:start w:val="1"/>
      <w:numFmt w:val="lowerRoman"/>
      <w:lvlText w:val="%6."/>
      <w:lvlJc w:val="right"/>
      <w:pPr>
        <w:tabs>
          <w:tab w:val="num" w:pos="4320"/>
        </w:tabs>
        <w:ind w:left="4320" w:hanging="180"/>
      </w:pPr>
    </w:lvl>
    <w:lvl w:ilvl="6" w:tplc="E9E80E40" w:tentative="1">
      <w:start w:val="1"/>
      <w:numFmt w:val="decimal"/>
      <w:lvlText w:val="%7."/>
      <w:lvlJc w:val="left"/>
      <w:pPr>
        <w:tabs>
          <w:tab w:val="num" w:pos="5040"/>
        </w:tabs>
        <w:ind w:left="5040" w:hanging="360"/>
      </w:pPr>
    </w:lvl>
    <w:lvl w:ilvl="7" w:tplc="F7485014" w:tentative="1">
      <w:start w:val="1"/>
      <w:numFmt w:val="lowerLetter"/>
      <w:lvlText w:val="%8."/>
      <w:lvlJc w:val="left"/>
      <w:pPr>
        <w:tabs>
          <w:tab w:val="num" w:pos="5760"/>
        </w:tabs>
        <w:ind w:left="5760" w:hanging="360"/>
      </w:pPr>
    </w:lvl>
    <w:lvl w:ilvl="8" w:tplc="7EFABC62"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2" w15:restartNumberingAfterBreak="0">
    <w:nsid w:val="1CDB2D6B"/>
    <w:multiLevelType w:val="hybridMultilevel"/>
    <w:tmpl w:val="859AE454"/>
    <w:lvl w:ilvl="0" w:tplc="04090011">
      <w:start w:val="1"/>
      <w:numFmt w:val="decimal"/>
      <w:lvlText w:val="%1)"/>
      <w:lvlJc w:val="left"/>
      <w:pPr>
        <w:ind w:left="773" w:hanging="360"/>
      </w:pPr>
      <w:rPr>
        <w:rFonts w:hint="default"/>
        <w:b/>
        <w:bCs/>
        <w:sz w:val="24"/>
        <w:szCs w:val="24"/>
      </w:rPr>
    </w:lvl>
    <w:lvl w:ilvl="1" w:tplc="2CC62112">
      <w:start w:val="1"/>
      <w:numFmt w:val="decimal"/>
      <w:lvlText w:val="%2)"/>
      <w:lvlJc w:val="left"/>
      <w:pPr>
        <w:ind w:left="1493" w:hanging="360"/>
      </w:pPr>
      <w:rPr>
        <w:rFonts w:ascii="Times New Roman" w:eastAsia="Times New Roman" w:hAnsi="Times New Roman" w:cs="David"/>
        <w:b/>
        <w:bCs/>
        <w:i w:val="0"/>
        <w:iCs w:val="0"/>
        <w:lang w:bidi="he-IL"/>
      </w:rPr>
    </w:lvl>
    <w:lvl w:ilvl="2" w:tplc="F3964804">
      <w:start w:val="1"/>
      <w:numFmt w:val="hebrew1"/>
      <w:lvlText w:val="%3."/>
      <w:lvlJc w:val="right"/>
      <w:pPr>
        <w:ind w:left="2213" w:hanging="180"/>
      </w:pPr>
      <w:rPr>
        <w:rFonts w:ascii="Times New Roman" w:eastAsia="Times New Roman" w:hAnsi="Times New Roman" w:cs="David"/>
        <w:b/>
        <w:bCs/>
      </w:r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3" w15:restartNumberingAfterBreak="0">
    <w:nsid w:val="1D771217"/>
    <w:multiLevelType w:val="hybridMultilevel"/>
    <w:tmpl w:val="13EA3832"/>
    <w:lvl w:ilvl="0" w:tplc="D9A8AC6E">
      <w:start w:val="1"/>
      <w:numFmt w:val="bullet"/>
      <w:lvlText w:val=""/>
      <w:lvlJc w:val="left"/>
      <w:pPr>
        <w:tabs>
          <w:tab w:val="num" w:pos="752"/>
        </w:tabs>
        <w:ind w:left="752" w:hanging="360"/>
      </w:pPr>
      <w:rPr>
        <w:rFonts w:ascii="Symbol" w:hAnsi="Symbol" w:hint="default"/>
      </w:rPr>
    </w:lvl>
    <w:lvl w:ilvl="1" w:tplc="9E4066FE">
      <w:start w:val="1"/>
      <w:numFmt w:val="bullet"/>
      <w:lvlText w:val=""/>
      <w:lvlJc w:val="left"/>
      <w:pPr>
        <w:tabs>
          <w:tab w:val="num" w:pos="1472"/>
        </w:tabs>
        <w:ind w:left="1472" w:hanging="360"/>
      </w:pPr>
      <w:rPr>
        <w:rFonts w:ascii="Symbol" w:hAnsi="Symbol" w:hint="default"/>
      </w:rPr>
    </w:lvl>
    <w:lvl w:ilvl="2" w:tplc="73B43FAE">
      <w:start w:val="1"/>
      <w:numFmt w:val="lowerRoman"/>
      <w:lvlText w:val="%3."/>
      <w:lvlJc w:val="right"/>
      <w:pPr>
        <w:tabs>
          <w:tab w:val="num" w:pos="2192"/>
        </w:tabs>
        <w:ind w:left="2192" w:hanging="180"/>
      </w:pPr>
    </w:lvl>
    <w:lvl w:ilvl="3" w:tplc="63F2B328">
      <w:start w:val="1"/>
      <w:numFmt w:val="decimal"/>
      <w:lvlText w:val="%4."/>
      <w:lvlJc w:val="left"/>
      <w:pPr>
        <w:tabs>
          <w:tab w:val="num" w:pos="2912"/>
        </w:tabs>
        <w:ind w:left="2912" w:hanging="360"/>
      </w:pPr>
    </w:lvl>
    <w:lvl w:ilvl="4" w:tplc="8D207E1A">
      <w:start w:val="1"/>
      <w:numFmt w:val="lowerLetter"/>
      <w:lvlText w:val="%5."/>
      <w:lvlJc w:val="left"/>
      <w:pPr>
        <w:tabs>
          <w:tab w:val="num" w:pos="3632"/>
        </w:tabs>
        <w:ind w:left="3632" w:hanging="360"/>
      </w:pPr>
    </w:lvl>
    <w:lvl w:ilvl="5" w:tplc="1A52167E">
      <w:start w:val="1"/>
      <w:numFmt w:val="lowerRoman"/>
      <w:lvlText w:val="%6."/>
      <w:lvlJc w:val="right"/>
      <w:pPr>
        <w:tabs>
          <w:tab w:val="num" w:pos="4352"/>
        </w:tabs>
        <w:ind w:left="4352" w:hanging="180"/>
      </w:pPr>
    </w:lvl>
    <w:lvl w:ilvl="6" w:tplc="27A2E558">
      <w:start w:val="1"/>
      <w:numFmt w:val="decimal"/>
      <w:lvlText w:val="%7."/>
      <w:lvlJc w:val="left"/>
      <w:pPr>
        <w:tabs>
          <w:tab w:val="num" w:pos="5072"/>
        </w:tabs>
        <w:ind w:left="5072" w:hanging="360"/>
      </w:pPr>
    </w:lvl>
    <w:lvl w:ilvl="7" w:tplc="E730CA8A">
      <w:start w:val="1"/>
      <w:numFmt w:val="lowerLetter"/>
      <w:lvlText w:val="%8."/>
      <w:lvlJc w:val="left"/>
      <w:pPr>
        <w:tabs>
          <w:tab w:val="num" w:pos="5792"/>
        </w:tabs>
        <w:ind w:left="5792" w:hanging="360"/>
      </w:pPr>
    </w:lvl>
    <w:lvl w:ilvl="8" w:tplc="BF92BB00">
      <w:start w:val="1"/>
      <w:numFmt w:val="lowerRoman"/>
      <w:lvlText w:val="%9."/>
      <w:lvlJc w:val="right"/>
      <w:pPr>
        <w:tabs>
          <w:tab w:val="num" w:pos="6512"/>
        </w:tabs>
        <w:ind w:left="6512" w:hanging="180"/>
      </w:p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17043D74">
      <w:start w:val="1"/>
      <w:numFmt w:val="bullet"/>
      <w:pStyle w:val="ListBullet7"/>
      <w:lvlText w:val=""/>
      <w:lvlJc w:val="left"/>
      <w:pPr>
        <w:tabs>
          <w:tab w:val="num" w:pos="3240"/>
        </w:tabs>
        <w:ind w:left="3240" w:right="3240" w:hanging="360"/>
      </w:pPr>
      <w:rPr>
        <w:rFonts w:ascii="Symbol" w:hAnsi="Symbol" w:hint="default"/>
      </w:rPr>
    </w:lvl>
    <w:lvl w:ilvl="1" w:tplc="DB5032D4" w:tentative="1">
      <w:start w:val="1"/>
      <w:numFmt w:val="bullet"/>
      <w:lvlText w:val="o"/>
      <w:lvlJc w:val="left"/>
      <w:pPr>
        <w:tabs>
          <w:tab w:val="num" w:pos="1440"/>
        </w:tabs>
        <w:ind w:left="1440" w:right="1440" w:hanging="360"/>
      </w:pPr>
      <w:rPr>
        <w:rFonts w:ascii="Courier New" w:hAnsi="Courier New" w:hint="default"/>
      </w:rPr>
    </w:lvl>
    <w:lvl w:ilvl="2" w:tplc="7FCA078E" w:tentative="1">
      <w:start w:val="1"/>
      <w:numFmt w:val="bullet"/>
      <w:lvlText w:val=""/>
      <w:lvlJc w:val="left"/>
      <w:pPr>
        <w:tabs>
          <w:tab w:val="num" w:pos="2160"/>
        </w:tabs>
        <w:ind w:left="2160" w:right="2160" w:hanging="360"/>
      </w:pPr>
      <w:rPr>
        <w:rFonts w:ascii="Wingdings" w:hAnsi="Wingdings" w:hint="default"/>
      </w:rPr>
    </w:lvl>
    <w:lvl w:ilvl="3" w:tplc="49B61D26" w:tentative="1">
      <w:start w:val="1"/>
      <w:numFmt w:val="bullet"/>
      <w:lvlText w:val=""/>
      <w:lvlJc w:val="left"/>
      <w:pPr>
        <w:tabs>
          <w:tab w:val="num" w:pos="2880"/>
        </w:tabs>
        <w:ind w:left="2880" w:right="2880" w:hanging="360"/>
      </w:pPr>
      <w:rPr>
        <w:rFonts w:ascii="Symbol" w:hAnsi="Symbol" w:hint="default"/>
      </w:rPr>
    </w:lvl>
    <w:lvl w:ilvl="4" w:tplc="AC66321A" w:tentative="1">
      <w:start w:val="1"/>
      <w:numFmt w:val="bullet"/>
      <w:lvlText w:val="o"/>
      <w:lvlJc w:val="left"/>
      <w:pPr>
        <w:tabs>
          <w:tab w:val="num" w:pos="3600"/>
        </w:tabs>
        <w:ind w:left="3600" w:right="3600" w:hanging="360"/>
      </w:pPr>
      <w:rPr>
        <w:rFonts w:ascii="Courier New" w:hAnsi="Courier New" w:hint="default"/>
      </w:rPr>
    </w:lvl>
    <w:lvl w:ilvl="5" w:tplc="8C504676" w:tentative="1">
      <w:start w:val="1"/>
      <w:numFmt w:val="bullet"/>
      <w:lvlText w:val=""/>
      <w:lvlJc w:val="left"/>
      <w:pPr>
        <w:tabs>
          <w:tab w:val="num" w:pos="4320"/>
        </w:tabs>
        <w:ind w:left="4320" w:right="4320" w:hanging="360"/>
      </w:pPr>
      <w:rPr>
        <w:rFonts w:ascii="Wingdings" w:hAnsi="Wingdings" w:hint="default"/>
      </w:rPr>
    </w:lvl>
    <w:lvl w:ilvl="6" w:tplc="A3C44528" w:tentative="1">
      <w:start w:val="1"/>
      <w:numFmt w:val="bullet"/>
      <w:lvlText w:val=""/>
      <w:lvlJc w:val="left"/>
      <w:pPr>
        <w:tabs>
          <w:tab w:val="num" w:pos="5040"/>
        </w:tabs>
        <w:ind w:left="5040" w:right="5040" w:hanging="360"/>
      </w:pPr>
      <w:rPr>
        <w:rFonts w:ascii="Symbol" w:hAnsi="Symbol" w:hint="default"/>
      </w:rPr>
    </w:lvl>
    <w:lvl w:ilvl="7" w:tplc="9DE61CBE" w:tentative="1">
      <w:start w:val="1"/>
      <w:numFmt w:val="bullet"/>
      <w:lvlText w:val="o"/>
      <w:lvlJc w:val="left"/>
      <w:pPr>
        <w:tabs>
          <w:tab w:val="num" w:pos="5760"/>
        </w:tabs>
        <w:ind w:left="5760" w:right="5760" w:hanging="360"/>
      </w:pPr>
      <w:rPr>
        <w:rFonts w:ascii="Courier New" w:hAnsi="Courier New" w:hint="default"/>
      </w:rPr>
    </w:lvl>
    <w:lvl w:ilvl="8" w:tplc="EFEE21F4"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835CDEF4">
      <w:start w:val="1"/>
      <w:numFmt w:val="hebrew1"/>
      <w:pStyle w:val="a3"/>
      <w:lvlText w:val="%1."/>
      <w:lvlJc w:val="center"/>
      <w:pPr>
        <w:tabs>
          <w:tab w:val="num" w:pos="360"/>
        </w:tabs>
        <w:ind w:left="360" w:right="1117" w:hanging="360"/>
      </w:pPr>
    </w:lvl>
    <w:lvl w:ilvl="1" w:tplc="BC1E441A">
      <w:start w:val="1"/>
      <w:numFmt w:val="decimal"/>
      <w:lvlText w:val="%2."/>
      <w:lvlJc w:val="left"/>
      <w:pPr>
        <w:tabs>
          <w:tab w:val="num" w:pos="1440"/>
        </w:tabs>
        <w:ind w:left="1440" w:hanging="360"/>
      </w:pPr>
    </w:lvl>
    <w:lvl w:ilvl="2" w:tplc="EB9C8820" w:tentative="1">
      <w:start w:val="1"/>
      <w:numFmt w:val="lowerRoman"/>
      <w:lvlText w:val="%3."/>
      <w:lvlJc w:val="right"/>
      <w:pPr>
        <w:tabs>
          <w:tab w:val="num" w:pos="2160"/>
        </w:tabs>
        <w:ind w:left="2160" w:hanging="180"/>
      </w:pPr>
    </w:lvl>
    <w:lvl w:ilvl="3" w:tplc="9D286E6A" w:tentative="1">
      <w:start w:val="1"/>
      <w:numFmt w:val="decimal"/>
      <w:lvlText w:val="%4."/>
      <w:lvlJc w:val="left"/>
      <w:pPr>
        <w:tabs>
          <w:tab w:val="num" w:pos="2880"/>
        </w:tabs>
        <w:ind w:left="2880" w:hanging="360"/>
      </w:pPr>
    </w:lvl>
    <w:lvl w:ilvl="4" w:tplc="5E429308" w:tentative="1">
      <w:start w:val="1"/>
      <w:numFmt w:val="lowerLetter"/>
      <w:lvlText w:val="%5."/>
      <w:lvlJc w:val="left"/>
      <w:pPr>
        <w:tabs>
          <w:tab w:val="num" w:pos="3600"/>
        </w:tabs>
        <w:ind w:left="3600" w:hanging="360"/>
      </w:pPr>
    </w:lvl>
    <w:lvl w:ilvl="5" w:tplc="07967E48" w:tentative="1">
      <w:start w:val="1"/>
      <w:numFmt w:val="lowerRoman"/>
      <w:lvlText w:val="%6."/>
      <w:lvlJc w:val="right"/>
      <w:pPr>
        <w:tabs>
          <w:tab w:val="num" w:pos="4320"/>
        </w:tabs>
        <w:ind w:left="4320" w:hanging="180"/>
      </w:pPr>
    </w:lvl>
    <w:lvl w:ilvl="6" w:tplc="F6BC243A" w:tentative="1">
      <w:start w:val="1"/>
      <w:numFmt w:val="decimal"/>
      <w:lvlText w:val="%7."/>
      <w:lvlJc w:val="left"/>
      <w:pPr>
        <w:tabs>
          <w:tab w:val="num" w:pos="5040"/>
        </w:tabs>
        <w:ind w:left="5040" w:hanging="360"/>
      </w:pPr>
    </w:lvl>
    <w:lvl w:ilvl="7" w:tplc="269C8A9A" w:tentative="1">
      <w:start w:val="1"/>
      <w:numFmt w:val="lowerLetter"/>
      <w:lvlText w:val="%8."/>
      <w:lvlJc w:val="left"/>
      <w:pPr>
        <w:tabs>
          <w:tab w:val="num" w:pos="5760"/>
        </w:tabs>
        <w:ind w:left="5760" w:hanging="360"/>
      </w:pPr>
    </w:lvl>
    <w:lvl w:ilvl="8" w:tplc="A3E2A836"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855C986E">
      <w:start w:val="3"/>
      <w:numFmt w:val="bullet"/>
      <w:lvlText w:val="-"/>
      <w:lvlJc w:val="left"/>
      <w:pPr>
        <w:ind w:left="746" w:hanging="360"/>
      </w:pPr>
      <w:rPr>
        <w:rFonts w:ascii="Times New Roman" w:eastAsia="Times New Roman" w:hAnsi="Times New Roman" w:cs="David" w:hint="default"/>
      </w:rPr>
    </w:lvl>
    <w:lvl w:ilvl="1" w:tplc="2C88C7CC" w:tentative="1">
      <w:start w:val="1"/>
      <w:numFmt w:val="bullet"/>
      <w:pStyle w:val="21"/>
      <w:lvlText w:val="o"/>
      <w:lvlJc w:val="left"/>
      <w:pPr>
        <w:ind w:left="1466" w:hanging="360"/>
      </w:pPr>
      <w:rPr>
        <w:rFonts w:ascii="Courier New" w:hAnsi="Courier New" w:cs="Courier New" w:hint="default"/>
      </w:rPr>
    </w:lvl>
    <w:lvl w:ilvl="2" w:tplc="8004BF0E" w:tentative="1">
      <w:start w:val="1"/>
      <w:numFmt w:val="bullet"/>
      <w:lvlText w:val=""/>
      <w:lvlJc w:val="left"/>
      <w:pPr>
        <w:ind w:left="2186" w:hanging="360"/>
      </w:pPr>
      <w:rPr>
        <w:rFonts w:ascii="Wingdings" w:hAnsi="Wingdings" w:hint="default"/>
      </w:rPr>
    </w:lvl>
    <w:lvl w:ilvl="3" w:tplc="32229B50" w:tentative="1">
      <w:start w:val="1"/>
      <w:numFmt w:val="bullet"/>
      <w:lvlText w:val=""/>
      <w:lvlJc w:val="left"/>
      <w:pPr>
        <w:ind w:left="2906" w:hanging="360"/>
      </w:pPr>
      <w:rPr>
        <w:rFonts w:ascii="Symbol" w:hAnsi="Symbol" w:hint="default"/>
      </w:rPr>
    </w:lvl>
    <w:lvl w:ilvl="4" w:tplc="F1A61D4A" w:tentative="1">
      <w:start w:val="1"/>
      <w:numFmt w:val="bullet"/>
      <w:lvlText w:val="o"/>
      <w:lvlJc w:val="left"/>
      <w:pPr>
        <w:ind w:left="3626" w:hanging="360"/>
      </w:pPr>
      <w:rPr>
        <w:rFonts w:ascii="Courier New" w:hAnsi="Courier New" w:cs="Courier New" w:hint="default"/>
      </w:rPr>
    </w:lvl>
    <w:lvl w:ilvl="5" w:tplc="1C66C9F4" w:tentative="1">
      <w:start w:val="1"/>
      <w:numFmt w:val="bullet"/>
      <w:lvlText w:val=""/>
      <w:lvlJc w:val="left"/>
      <w:pPr>
        <w:ind w:left="4346" w:hanging="360"/>
      </w:pPr>
      <w:rPr>
        <w:rFonts w:ascii="Wingdings" w:hAnsi="Wingdings" w:hint="default"/>
      </w:rPr>
    </w:lvl>
    <w:lvl w:ilvl="6" w:tplc="1A50F94C" w:tentative="1">
      <w:start w:val="1"/>
      <w:numFmt w:val="bullet"/>
      <w:lvlText w:val=""/>
      <w:lvlJc w:val="left"/>
      <w:pPr>
        <w:ind w:left="5066" w:hanging="360"/>
      </w:pPr>
      <w:rPr>
        <w:rFonts w:ascii="Symbol" w:hAnsi="Symbol" w:hint="default"/>
      </w:rPr>
    </w:lvl>
    <w:lvl w:ilvl="7" w:tplc="8C287DBE" w:tentative="1">
      <w:start w:val="1"/>
      <w:numFmt w:val="bullet"/>
      <w:lvlText w:val="o"/>
      <w:lvlJc w:val="left"/>
      <w:pPr>
        <w:ind w:left="5786" w:hanging="360"/>
      </w:pPr>
      <w:rPr>
        <w:rFonts w:ascii="Courier New" w:hAnsi="Courier New" w:cs="Courier New" w:hint="default"/>
      </w:rPr>
    </w:lvl>
    <w:lvl w:ilvl="8" w:tplc="597AF180"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7" w15:restartNumberingAfterBreak="0">
    <w:nsid w:val="35302CB2"/>
    <w:multiLevelType w:val="hybridMultilevel"/>
    <w:tmpl w:val="98C8A912"/>
    <w:lvl w:ilvl="0" w:tplc="629219F4">
      <w:start w:val="1"/>
      <w:numFmt w:val="decimal"/>
      <w:lvlText w:val="%1."/>
      <w:lvlJc w:val="left"/>
      <w:pPr>
        <w:tabs>
          <w:tab w:val="num" w:pos="720"/>
        </w:tabs>
        <w:ind w:left="720" w:hanging="360"/>
      </w:pPr>
      <w:rPr>
        <w:rFonts w:ascii="David" w:hAnsi="David" w:cs="David" w:hint="default"/>
      </w:rPr>
    </w:lvl>
    <w:lvl w:ilvl="1" w:tplc="F15283BC">
      <w:start w:val="1"/>
      <w:numFmt w:val="lowerLetter"/>
      <w:lvlText w:val="%2."/>
      <w:lvlJc w:val="left"/>
      <w:pPr>
        <w:tabs>
          <w:tab w:val="num" w:pos="1440"/>
        </w:tabs>
        <w:ind w:left="1440" w:hanging="360"/>
      </w:pPr>
      <w:rPr>
        <w:rFonts w:cs="Times New Roman"/>
      </w:rPr>
    </w:lvl>
    <w:lvl w:ilvl="2" w:tplc="588C630E">
      <w:start w:val="1"/>
      <w:numFmt w:val="lowerRoman"/>
      <w:lvlText w:val="%3."/>
      <w:lvlJc w:val="right"/>
      <w:pPr>
        <w:tabs>
          <w:tab w:val="num" w:pos="2160"/>
        </w:tabs>
        <w:ind w:left="2160" w:hanging="180"/>
      </w:pPr>
      <w:rPr>
        <w:rFonts w:cs="Times New Roman"/>
      </w:rPr>
    </w:lvl>
    <w:lvl w:ilvl="3" w:tplc="6590CA7E">
      <w:start w:val="1"/>
      <w:numFmt w:val="decimal"/>
      <w:lvlText w:val="%4."/>
      <w:lvlJc w:val="left"/>
      <w:pPr>
        <w:tabs>
          <w:tab w:val="num" w:pos="2880"/>
        </w:tabs>
        <w:ind w:left="2880" w:hanging="360"/>
      </w:pPr>
      <w:rPr>
        <w:rFonts w:cs="Times New Roman"/>
      </w:rPr>
    </w:lvl>
    <w:lvl w:ilvl="4" w:tplc="C590E278">
      <w:start w:val="1"/>
      <w:numFmt w:val="lowerLetter"/>
      <w:pStyle w:val="5-0"/>
      <w:lvlText w:val="%5."/>
      <w:lvlJc w:val="left"/>
      <w:pPr>
        <w:tabs>
          <w:tab w:val="num" w:pos="3600"/>
        </w:tabs>
        <w:ind w:left="3600" w:hanging="360"/>
      </w:pPr>
      <w:rPr>
        <w:rFonts w:cs="Times New Roman"/>
      </w:rPr>
    </w:lvl>
    <w:lvl w:ilvl="5" w:tplc="C8E486C6">
      <w:start w:val="1"/>
      <w:numFmt w:val="lowerRoman"/>
      <w:lvlText w:val="%6."/>
      <w:lvlJc w:val="right"/>
      <w:pPr>
        <w:tabs>
          <w:tab w:val="num" w:pos="4320"/>
        </w:tabs>
        <w:ind w:left="4320" w:hanging="180"/>
      </w:pPr>
      <w:rPr>
        <w:rFonts w:cs="Times New Roman"/>
      </w:rPr>
    </w:lvl>
    <w:lvl w:ilvl="6" w:tplc="D97623B6">
      <w:start w:val="1"/>
      <w:numFmt w:val="decimal"/>
      <w:pStyle w:val="7-1"/>
      <w:lvlText w:val="%7."/>
      <w:lvlJc w:val="left"/>
      <w:pPr>
        <w:tabs>
          <w:tab w:val="num" w:pos="5040"/>
        </w:tabs>
        <w:ind w:left="5040" w:hanging="360"/>
      </w:pPr>
      <w:rPr>
        <w:rFonts w:cs="Times New Roman"/>
      </w:rPr>
    </w:lvl>
    <w:lvl w:ilvl="7" w:tplc="7E54E53A">
      <w:start w:val="1"/>
      <w:numFmt w:val="lowerLetter"/>
      <w:lvlText w:val="%8."/>
      <w:lvlJc w:val="left"/>
      <w:pPr>
        <w:tabs>
          <w:tab w:val="num" w:pos="5760"/>
        </w:tabs>
        <w:ind w:left="5760" w:hanging="360"/>
      </w:pPr>
      <w:rPr>
        <w:rFonts w:cs="Times New Roman"/>
      </w:rPr>
    </w:lvl>
    <w:lvl w:ilvl="8" w:tplc="679C3D54">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89E53C7"/>
    <w:multiLevelType w:val="multilevel"/>
    <w:tmpl w:val="5E04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A8321FBE">
      <w:start w:val="1"/>
      <w:numFmt w:val="bullet"/>
      <w:lvlText w:val=""/>
      <w:lvlJc w:val="left"/>
      <w:pPr>
        <w:tabs>
          <w:tab w:val="num" w:pos="360"/>
        </w:tabs>
        <w:ind w:left="360" w:hanging="360"/>
      </w:pPr>
      <w:rPr>
        <w:rFonts w:ascii="Symbol" w:hAnsi="Symbol" w:hint="default"/>
      </w:rPr>
    </w:lvl>
    <w:lvl w:ilvl="1" w:tplc="46C08586">
      <w:start w:val="1"/>
      <w:numFmt w:val="bullet"/>
      <w:lvlText w:val="o"/>
      <w:lvlJc w:val="left"/>
      <w:pPr>
        <w:tabs>
          <w:tab w:val="num" w:pos="1080"/>
        </w:tabs>
        <w:ind w:left="1080" w:hanging="360"/>
      </w:pPr>
      <w:rPr>
        <w:rFonts w:ascii="Courier New" w:hAnsi="Courier New" w:cs="Courier New" w:hint="default"/>
      </w:rPr>
    </w:lvl>
    <w:lvl w:ilvl="2" w:tplc="05F6F78E">
      <w:start w:val="1"/>
      <w:numFmt w:val="bullet"/>
      <w:lvlText w:val=""/>
      <w:lvlJc w:val="left"/>
      <w:pPr>
        <w:tabs>
          <w:tab w:val="num" w:pos="1800"/>
        </w:tabs>
        <w:ind w:left="1800" w:hanging="360"/>
      </w:pPr>
      <w:rPr>
        <w:rFonts w:ascii="Wingdings" w:hAnsi="Wingdings" w:hint="default"/>
      </w:rPr>
    </w:lvl>
    <w:lvl w:ilvl="3" w:tplc="9CE20D18">
      <w:start w:val="1"/>
      <w:numFmt w:val="bullet"/>
      <w:lvlText w:val=""/>
      <w:lvlJc w:val="left"/>
      <w:pPr>
        <w:tabs>
          <w:tab w:val="num" w:pos="2520"/>
        </w:tabs>
        <w:ind w:left="2520" w:hanging="360"/>
      </w:pPr>
      <w:rPr>
        <w:rFonts w:ascii="Symbol" w:hAnsi="Symbol" w:hint="default"/>
      </w:rPr>
    </w:lvl>
    <w:lvl w:ilvl="4" w:tplc="D1566368">
      <w:start w:val="1"/>
      <w:numFmt w:val="bullet"/>
      <w:lvlText w:val="o"/>
      <w:lvlJc w:val="left"/>
      <w:pPr>
        <w:tabs>
          <w:tab w:val="num" w:pos="3240"/>
        </w:tabs>
        <w:ind w:left="3240" w:hanging="360"/>
      </w:pPr>
      <w:rPr>
        <w:rFonts w:ascii="Courier New" w:hAnsi="Courier New" w:cs="Courier New" w:hint="default"/>
      </w:rPr>
    </w:lvl>
    <w:lvl w:ilvl="5" w:tplc="11C65E32" w:tentative="1">
      <w:start w:val="1"/>
      <w:numFmt w:val="bullet"/>
      <w:lvlText w:val=""/>
      <w:lvlJc w:val="left"/>
      <w:pPr>
        <w:tabs>
          <w:tab w:val="num" w:pos="3960"/>
        </w:tabs>
        <w:ind w:left="3960" w:hanging="360"/>
      </w:pPr>
      <w:rPr>
        <w:rFonts w:ascii="Wingdings" w:hAnsi="Wingdings" w:hint="default"/>
      </w:rPr>
    </w:lvl>
    <w:lvl w:ilvl="6" w:tplc="08C81B0C" w:tentative="1">
      <w:start w:val="1"/>
      <w:numFmt w:val="bullet"/>
      <w:lvlText w:val=""/>
      <w:lvlJc w:val="left"/>
      <w:pPr>
        <w:tabs>
          <w:tab w:val="num" w:pos="4680"/>
        </w:tabs>
        <w:ind w:left="4680" w:hanging="360"/>
      </w:pPr>
      <w:rPr>
        <w:rFonts w:ascii="Symbol" w:hAnsi="Symbol" w:hint="default"/>
      </w:rPr>
    </w:lvl>
    <w:lvl w:ilvl="7" w:tplc="FCD078FC" w:tentative="1">
      <w:start w:val="1"/>
      <w:numFmt w:val="bullet"/>
      <w:lvlText w:val="o"/>
      <w:lvlJc w:val="left"/>
      <w:pPr>
        <w:tabs>
          <w:tab w:val="num" w:pos="5400"/>
        </w:tabs>
        <w:ind w:left="5400" w:hanging="360"/>
      </w:pPr>
      <w:rPr>
        <w:rFonts w:ascii="Courier New" w:hAnsi="Courier New" w:cs="Courier New" w:hint="default"/>
      </w:rPr>
    </w:lvl>
    <w:lvl w:ilvl="8" w:tplc="F5D0BD98"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136752B"/>
    <w:multiLevelType w:val="hybridMultilevel"/>
    <w:tmpl w:val="1130B9D4"/>
    <w:lvl w:ilvl="0" w:tplc="23280F52">
      <w:start w:val="1"/>
      <w:numFmt w:val="bullet"/>
      <w:pStyle w:val="Bullets-4-English"/>
      <w:lvlText w:val=""/>
      <w:lvlJc w:val="left"/>
      <w:pPr>
        <w:tabs>
          <w:tab w:val="num" w:pos="1063"/>
        </w:tabs>
        <w:ind w:left="1063" w:hanging="360"/>
      </w:pPr>
      <w:rPr>
        <w:rFonts w:ascii="Symbol" w:hAnsi="Symbol" w:hint="default"/>
        <w:color w:val="auto"/>
      </w:rPr>
    </w:lvl>
    <w:lvl w:ilvl="1" w:tplc="F80CAC3A">
      <w:start w:val="1"/>
      <w:numFmt w:val="bullet"/>
      <w:lvlText w:val="o"/>
      <w:lvlJc w:val="left"/>
      <w:pPr>
        <w:tabs>
          <w:tab w:val="num" w:pos="1423"/>
        </w:tabs>
        <w:ind w:left="1423" w:hanging="360"/>
      </w:pPr>
      <w:rPr>
        <w:rFonts w:ascii="Courier New" w:hAnsi="Courier New" w:cs="Courier New" w:hint="default"/>
      </w:rPr>
    </w:lvl>
    <w:lvl w:ilvl="2" w:tplc="DA360AEE">
      <w:start w:val="1"/>
      <w:numFmt w:val="bullet"/>
      <w:lvlText w:val=""/>
      <w:lvlJc w:val="left"/>
      <w:pPr>
        <w:tabs>
          <w:tab w:val="num" w:pos="2143"/>
        </w:tabs>
        <w:ind w:left="2143" w:hanging="360"/>
      </w:pPr>
      <w:rPr>
        <w:rFonts w:ascii="Wingdings" w:hAnsi="Wingdings" w:hint="default"/>
      </w:rPr>
    </w:lvl>
    <w:lvl w:ilvl="3" w:tplc="A832FFDE" w:tentative="1">
      <w:start w:val="1"/>
      <w:numFmt w:val="bullet"/>
      <w:lvlText w:val=""/>
      <w:lvlJc w:val="left"/>
      <w:pPr>
        <w:tabs>
          <w:tab w:val="num" w:pos="2863"/>
        </w:tabs>
        <w:ind w:left="2863" w:hanging="360"/>
      </w:pPr>
      <w:rPr>
        <w:rFonts w:ascii="Symbol" w:hAnsi="Symbol" w:hint="default"/>
      </w:rPr>
    </w:lvl>
    <w:lvl w:ilvl="4" w:tplc="8EB8B7DC" w:tentative="1">
      <w:start w:val="1"/>
      <w:numFmt w:val="bullet"/>
      <w:lvlText w:val="o"/>
      <w:lvlJc w:val="left"/>
      <w:pPr>
        <w:tabs>
          <w:tab w:val="num" w:pos="3583"/>
        </w:tabs>
        <w:ind w:left="3583" w:hanging="360"/>
      </w:pPr>
      <w:rPr>
        <w:rFonts w:ascii="Courier New" w:hAnsi="Courier New" w:cs="Courier New" w:hint="default"/>
      </w:rPr>
    </w:lvl>
    <w:lvl w:ilvl="5" w:tplc="F37C693A" w:tentative="1">
      <w:start w:val="1"/>
      <w:numFmt w:val="bullet"/>
      <w:lvlText w:val=""/>
      <w:lvlJc w:val="left"/>
      <w:pPr>
        <w:tabs>
          <w:tab w:val="num" w:pos="4303"/>
        </w:tabs>
        <w:ind w:left="4303" w:hanging="360"/>
      </w:pPr>
      <w:rPr>
        <w:rFonts w:ascii="Wingdings" w:hAnsi="Wingdings" w:hint="default"/>
      </w:rPr>
    </w:lvl>
    <w:lvl w:ilvl="6" w:tplc="37B6D27E" w:tentative="1">
      <w:start w:val="1"/>
      <w:numFmt w:val="bullet"/>
      <w:lvlText w:val=""/>
      <w:lvlJc w:val="left"/>
      <w:pPr>
        <w:tabs>
          <w:tab w:val="num" w:pos="5023"/>
        </w:tabs>
        <w:ind w:left="5023" w:hanging="360"/>
      </w:pPr>
      <w:rPr>
        <w:rFonts w:ascii="Symbol" w:hAnsi="Symbol" w:hint="default"/>
      </w:rPr>
    </w:lvl>
    <w:lvl w:ilvl="7" w:tplc="DBAAC0E0" w:tentative="1">
      <w:start w:val="1"/>
      <w:numFmt w:val="bullet"/>
      <w:lvlText w:val="o"/>
      <w:lvlJc w:val="left"/>
      <w:pPr>
        <w:tabs>
          <w:tab w:val="num" w:pos="5743"/>
        </w:tabs>
        <w:ind w:left="5743" w:hanging="360"/>
      </w:pPr>
      <w:rPr>
        <w:rFonts w:ascii="Courier New" w:hAnsi="Courier New" w:cs="Courier New" w:hint="default"/>
      </w:rPr>
    </w:lvl>
    <w:lvl w:ilvl="8" w:tplc="CC4AD65C"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4CB6193"/>
    <w:multiLevelType w:val="hybridMultilevel"/>
    <w:tmpl w:val="537078A2"/>
    <w:lvl w:ilvl="0" w:tplc="FFFFFFFF">
      <w:start w:val="1"/>
      <w:numFmt w:val="decimal"/>
      <w:lvlText w:val="%1."/>
      <w:lvlJc w:val="left"/>
      <w:pPr>
        <w:ind w:left="720" w:hanging="360"/>
      </w:pPr>
      <w:rPr>
        <w:b/>
        <w:bCs/>
      </w:rPr>
    </w:lvl>
    <w:lvl w:ilvl="1" w:tplc="50E015A8">
      <w:start w:val="1"/>
      <w:numFmt w:val="decimal"/>
      <w:lvlText w:val="%2)"/>
      <w:lvlJc w:val="left"/>
      <w:pPr>
        <w:ind w:left="1440" w:hanging="360"/>
      </w:pPr>
      <w:rPr>
        <w:rFonts w:ascii="Calibri" w:eastAsia="Calibri" w:hAnsi="Calibri" w:cs="David"/>
      </w:rPr>
    </w:lvl>
    <w:lvl w:ilvl="2" w:tplc="FFFFFFFF">
      <w:start w:val="1"/>
      <w:numFmt w:val="lowerRoman"/>
      <w:lvlText w:val="%3."/>
      <w:lvlJc w:val="right"/>
      <w:pPr>
        <w:ind w:left="2160" w:hanging="180"/>
      </w:pPr>
    </w:lvl>
    <w:lvl w:ilvl="3" w:tplc="C5782C2A">
      <w:start w:val="1"/>
      <w:numFmt w:val="decimal"/>
      <w:lvlText w:val="%4."/>
      <w:lvlJc w:val="left"/>
      <w:pPr>
        <w:ind w:left="2880" w:hanging="360"/>
      </w:pPr>
      <w:rPr>
        <w:b/>
        <w:bCs/>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46BC5321"/>
    <w:multiLevelType w:val="hybridMultilevel"/>
    <w:tmpl w:val="D24EADFA"/>
    <w:lvl w:ilvl="0" w:tplc="FDC86FCE">
      <w:start w:val="1"/>
      <w:numFmt w:val="decimal"/>
      <w:lvlText w:val="%1)"/>
      <w:lvlJc w:val="left"/>
      <w:pPr>
        <w:ind w:left="1440" w:hanging="360"/>
      </w:pPr>
      <w:rPr>
        <w:rFonts w:ascii="Calibri" w:eastAsia="Calibri" w:hAnsi="Calibri" w:cs="David"/>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8F93121"/>
    <w:multiLevelType w:val="hybridMultilevel"/>
    <w:tmpl w:val="D242CF50"/>
    <w:lvl w:ilvl="0" w:tplc="E6BA0A04">
      <w:start w:val="2"/>
      <w:numFmt w:val="hebrew1"/>
      <w:lvlText w:val="%1."/>
      <w:lvlJc w:val="left"/>
      <w:pPr>
        <w:ind w:left="720" w:hanging="360"/>
      </w:pPr>
      <w:rPr>
        <w:rFonts w:hint="default"/>
        <w:b/>
        <w:bCs/>
        <w:sz w:val="28"/>
        <w:szCs w:val="28"/>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ACB1CCB"/>
    <w:multiLevelType w:val="hybridMultilevel"/>
    <w:tmpl w:val="ADF8A936"/>
    <w:name w:val="listhnumber432232223222332222222223422"/>
    <w:lvl w:ilvl="0" w:tplc="FBC6A524">
      <w:start w:val="1"/>
      <w:numFmt w:val="decimal"/>
      <w:lvlText w:val="%1."/>
      <w:lvlJc w:val="left"/>
      <w:pPr>
        <w:tabs>
          <w:tab w:val="num" w:pos="720"/>
        </w:tabs>
        <w:ind w:left="720" w:right="720" w:hanging="360"/>
      </w:pPr>
    </w:lvl>
    <w:lvl w:ilvl="1" w:tplc="D15E9082">
      <w:start w:val="1"/>
      <w:numFmt w:val="decimal"/>
      <w:lvlText w:val="%2)"/>
      <w:lvlJc w:val="left"/>
      <w:pPr>
        <w:tabs>
          <w:tab w:val="num" w:pos="1440"/>
        </w:tabs>
        <w:ind w:left="1440" w:right="1440" w:hanging="360"/>
      </w:pPr>
    </w:lvl>
    <w:lvl w:ilvl="2" w:tplc="601A1F28" w:tentative="1">
      <w:start w:val="1"/>
      <w:numFmt w:val="lowerRoman"/>
      <w:lvlText w:val="%3."/>
      <w:lvlJc w:val="right"/>
      <w:pPr>
        <w:tabs>
          <w:tab w:val="num" w:pos="2160"/>
        </w:tabs>
        <w:ind w:left="2160" w:right="2160" w:hanging="180"/>
      </w:pPr>
    </w:lvl>
    <w:lvl w:ilvl="3" w:tplc="9EF47ABA" w:tentative="1">
      <w:start w:val="1"/>
      <w:numFmt w:val="decimal"/>
      <w:lvlText w:val="%4."/>
      <w:lvlJc w:val="left"/>
      <w:pPr>
        <w:tabs>
          <w:tab w:val="num" w:pos="2880"/>
        </w:tabs>
        <w:ind w:left="2880" w:right="2880" w:hanging="360"/>
      </w:pPr>
    </w:lvl>
    <w:lvl w:ilvl="4" w:tplc="D4EAB622" w:tentative="1">
      <w:start w:val="1"/>
      <w:numFmt w:val="lowerLetter"/>
      <w:lvlText w:val="%5."/>
      <w:lvlJc w:val="left"/>
      <w:pPr>
        <w:tabs>
          <w:tab w:val="num" w:pos="3600"/>
        </w:tabs>
        <w:ind w:left="3600" w:right="3600" w:hanging="360"/>
      </w:pPr>
    </w:lvl>
    <w:lvl w:ilvl="5" w:tplc="AEA22CDE" w:tentative="1">
      <w:start w:val="1"/>
      <w:numFmt w:val="lowerRoman"/>
      <w:lvlText w:val="%6."/>
      <w:lvlJc w:val="right"/>
      <w:pPr>
        <w:tabs>
          <w:tab w:val="num" w:pos="4320"/>
        </w:tabs>
        <w:ind w:left="4320" w:right="4320" w:hanging="180"/>
      </w:pPr>
    </w:lvl>
    <w:lvl w:ilvl="6" w:tplc="C0B20F82" w:tentative="1">
      <w:start w:val="1"/>
      <w:numFmt w:val="decimal"/>
      <w:lvlText w:val="%7."/>
      <w:lvlJc w:val="left"/>
      <w:pPr>
        <w:tabs>
          <w:tab w:val="num" w:pos="5040"/>
        </w:tabs>
        <w:ind w:left="5040" w:right="5040" w:hanging="360"/>
      </w:pPr>
    </w:lvl>
    <w:lvl w:ilvl="7" w:tplc="40C8CC44" w:tentative="1">
      <w:start w:val="1"/>
      <w:numFmt w:val="lowerLetter"/>
      <w:lvlText w:val="%8."/>
      <w:lvlJc w:val="left"/>
      <w:pPr>
        <w:tabs>
          <w:tab w:val="num" w:pos="5760"/>
        </w:tabs>
        <w:ind w:left="5760" w:right="5760" w:hanging="360"/>
      </w:pPr>
    </w:lvl>
    <w:lvl w:ilvl="8" w:tplc="CA7A61E2" w:tentative="1">
      <w:start w:val="1"/>
      <w:numFmt w:val="lowerRoman"/>
      <w:lvlText w:val="%9."/>
      <w:lvlJc w:val="right"/>
      <w:pPr>
        <w:tabs>
          <w:tab w:val="num" w:pos="6480"/>
        </w:tabs>
        <w:ind w:left="6480" w:right="6480" w:hanging="180"/>
      </w:pPr>
    </w:lvl>
  </w:abstractNum>
  <w:abstractNum w:abstractNumId="5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2" w15:restartNumberingAfterBreak="0">
    <w:nsid w:val="4FFB0C2E"/>
    <w:multiLevelType w:val="hybridMultilevel"/>
    <w:tmpl w:val="96F0167C"/>
    <w:lvl w:ilvl="0" w:tplc="FF224908">
      <w:start w:val="1"/>
      <w:numFmt w:val="decimal"/>
      <w:lvlText w:val="%1)"/>
      <w:lvlJc w:val="left"/>
      <w:pPr>
        <w:ind w:left="644" w:hanging="360"/>
      </w:pPr>
      <w:rPr>
        <w:rFonts w:hint="default"/>
        <w:b/>
        <w:b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0DD7979"/>
    <w:multiLevelType w:val="hybridMultilevel"/>
    <w:tmpl w:val="EB98A8DA"/>
    <w:lvl w:ilvl="0" w:tplc="EED4BCE2">
      <w:start w:val="1"/>
      <w:numFmt w:val="bullet"/>
      <w:lvlText w:val=""/>
      <w:lvlJc w:val="left"/>
      <w:pPr>
        <w:ind w:left="720" w:hanging="360"/>
      </w:pPr>
      <w:rPr>
        <w:rFonts w:ascii="Symbol" w:hAnsi="Symbol" w:hint="default"/>
      </w:rPr>
    </w:lvl>
    <w:lvl w:ilvl="1" w:tplc="D5689BA4">
      <w:start w:val="1"/>
      <w:numFmt w:val="bullet"/>
      <w:lvlText w:val="o"/>
      <w:lvlJc w:val="left"/>
      <w:pPr>
        <w:ind w:left="1440" w:hanging="360"/>
      </w:pPr>
      <w:rPr>
        <w:rFonts w:ascii="Courier New" w:hAnsi="Courier New" w:cs="Courier New" w:hint="default"/>
      </w:rPr>
    </w:lvl>
    <w:lvl w:ilvl="2" w:tplc="516AADF4" w:tentative="1">
      <w:start w:val="1"/>
      <w:numFmt w:val="bullet"/>
      <w:lvlText w:val=""/>
      <w:lvlJc w:val="left"/>
      <w:pPr>
        <w:ind w:left="2160" w:hanging="360"/>
      </w:pPr>
      <w:rPr>
        <w:rFonts w:ascii="Wingdings" w:hAnsi="Wingdings" w:hint="default"/>
      </w:rPr>
    </w:lvl>
    <w:lvl w:ilvl="3" w:tplc="01BAABBA" w:tentative="1">
      <w:start w:val="1"/>
      <w:numFmt w:val="bullet"/>
      <w:lvlText w:val=""/>
      <w:lvlJc w:val="left"/>
      <w:pPr>
        <w:ind w:left="2880" w:hanging="360"/>
      </w:pPr>
      <w:rPr>
        <w:rFonts w:ascii="Symbol" w:hAnsi="Symbol" w:hint="default"/>
      </w:rPr>
    </w:lvl>
    <w:lvl w:ilvl="4" w:tplc="9FC4C28A" w:tentative="1">
      <w:start w:val="1"/>
      <w:numFmt w:val="bullet"/>
      <w:lvlText w:val="o"/>
      <w:lvlJc w:val="left"/>
      <w:pPr>
        <w:ind w:left="3600" w:hanging="360"/>
      </w:pPr>
      <w:rPr>
        <w:rFonts w:ascii="Courier New" w:hAnsi="Courier New" w:cs="Courier New" w:hint="default"/>
      </w:rPr>
    </w:lvl>
    <w:lvl w:ilvl="5" w:tplc="D6FAE2C6" w:tentative="1">
      <w:start w:val="1"/>
      <w:numFmt w:val="bullet"/>
      <w:lvlText w:val=""/>
      <w:lvlJc w:val="left"/>
      <w:pPr>
        <w:ind w:left="4320" w:hanging="360"/>
      </w:pPr>
      <w:rPr>
        <w:rFonts w:ascii="Wingdings" w:hAnsi="Wingdings" w:hint="default"/>
      </w:rPr>
    </w:lvl>
    <w:lvl w:ilvl="6" w:tplc="4B5C7E88" w:tentative="1">
      <w:start w:val="1"/>
      <w:numFmt w:val="bullet"/>
      <w:lvlText w:val=""/>
      <w:lvlJc w:val="left"/>
      <w:pPr>
        <w:ind w:left="5040" w:hanging="360"/>
      </w:pPr>
      <w:rPr>
        <w:rFonts w:ascii="Symbol" w:hAnsi="Symbol" w:hint="default"/>
      </w:rPr>
    </w:lvl>
    <w:lvl w:ilvl="7" w:tplc="CA304364" w:tentative="1">
      <w:start w:val="1"/>
      <w:numFmt w:val="bullet"/>
      <w:lvlText w:val="o"/>
      <w:lvlJc w:val="left"/>
      <w:pPr>
        <w:ind w:left="5760" w:hanging="360"/>
      </w:pPr>
      <w:rPr>
        <w:rFonts w:ascii="Courier New" w:hAnsi="Courier New" w:cs="Courier New" w:hint="default"/>
      </w:rPr>
    </w:lvl>
    <w:lvl w:ilvl="8" w:tplc="BD46C3E8" w:tentative="1">
      <w:start w:val="1"/>
      <w:numFmt w:val="bullet"/>
      <w:lvlText w:val=""/>
      <w:lvlJc w:val="left"/>
      <w:pPr>
        <w:ind w:left="6480" w:hanging="360"/>
      </w:pPr>
      <w:rPr>
        <w:rFonts w:ascii="Wingdings" w:hAnsi="Wingdings" w:hint="default"/>
      </w:rPr>
    </w:lvl>
  </w:abstractNum>
  <w:abstractNum w:abstractNumId="54" w15:restartNumberingAfterBreak="0">
    <w:nsid w:val="54325441"/>
    <w:multiLevelType w:val="multilevel"/>
    <w:tmpl w:val="0944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75C3FE1"/>
    <w:multiLevelType w:val="hybridMultilevel"/>
    <w:tmpl w:val="6406C6FA"/>
    <w:lvl w:ilvl="0" w:tplc="BFB4CDEC">
      <w:start w:val="1"/>
      <w:numFmt w:val="hebrew1"/>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3" w15:restartNumberingAfterBreak="0">
    <w:nsid w:val="6248351F"/>
    <w:multiLevelType w:val="hybridMultilevel"/>
    <w:tmpl w:val="27D6B524"/>
    <w:lvl w:ilvl="0" w:tplc="04090011">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5" w15:restartNumberingAfterBreak="0">
    <w:nsid w:val="64A26D66"/>
    <w:multiLevelType w:val="multilevel"/>
    <w:tmpl w:val="3BD01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7" w15:restartNumberingAfterBreak="0">
    <w:nsid w:val="684612E8"/>
    <w:multiLevelType w:val="multilevel"/>
    <w:tmpl w:val="E722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89F6BF9"/>
    <w:multiLevelType w:val="hybridMultilevel"/>
    <w:tmpl w:val="8F7ADAD0"/>
    <w:lvl w:ilvl="0" w:tplc="5A68A602">
      <w:start w:val="1"/>
      <w:numFmt w:val="decimal"/>
      <w:pStyle w:val="-2"/>
      <w:lvlText w:val="%1)"/>
      <w:lvlJc w:val="left"/>
      <w:pPr>
        <w:tabs>
          <w:tab w:val="num" w:pos="1080"/>
        </w:tabs>
        <w:ind w:left="1080" w:hanging="360"/>
      </w:pPr>
      <w:rPr>
        <w:rFonts w:hint="default"/>
      </w:rPr>
    </w:lvl>
    <w:lvl w:ilvl="1" w:tplc="07720080">
      <w:start w:val="1"/>
      <w:numFmt w:val="lowerLetter"/>
      <w:lvlText w:val="%2."/>
      <w:lvlJc w:val="left"/>
      <w:pPr>
        <w:tabs>
          <w:tab w:val="num" w:pos="1800"/>
        </w:tabs>
        <w:ind w:left="1800" w:hanging="360"/>
      </w:pPr>
    </w:lvl>
    <w:lvl w:ilvl="2" w:tplc="76A2C13C" w:tentative="1">
      <w:start w:val="1"/>
      <w:numFmt w:val="lowerRoman"/>
      <w:lvlText w:val="%3."/>
      <w:lvlJc w:val="right"/>
      <w:pPr>
        <w:tabs>
          <w:tab w:val="num" w:pos="2520"/>
        </w:tabs>
        <w:ind w:left="2520" w:hanging="180"/>
      </w:pPr>
    </w:lvl>
    <w:lvl w:ilvl="3" w:tplc="C144C012" w:tentative="1">
      <w:start w:val="1"/>
      <w:numFmt w:val="decimal"/>
      <w:lvlText w:val="%4."/>
      <w:lvlJc w:val="left"/>
      <w:pPr>
        <w:tabs>
          <w:tab w:val="num" w:pos="3240"/>
        </w:tabs>
        <w:ind w:left="3240" w:hanging="360"/>
      </w:pPr>
    </w:lvl>
    <w:lvl w:ilvl="4" w:tplc="E370C932" w:tentative="1">
      <w:start w:val="1"/>
      <w:numFmt w:val="lowerLetter"/>
      <w:lvlText w:val="%5."/>
      <w:lvlJc w:val="left"/>
      <w:pPr>
        <w:tabs>
          <w:tab w:val="num" w:pos="3960"/>
        </w:tabs>
        <w:ind w:left="3960" w:hanging="360"/>
      </w:pPr>
    </w:lvl>
    <w:lvl w:ilvl="5" w:tplc="112AEA8A" w:tentative="1">
      <w:start w:val="1"/>
      <w:numFmt w:val="lowerRoman"/>
      <w:lvlText w:val="%6."/>
      <w:lvlJc w:val="right"/>
      <w:pPr>
        <w:tabs>
          <w:tab w:val="num" w:pos="4680"/>
        </w:tabs>
        <w:ind w:left="4680" w:hanging="180"/>
      </w:pPr>
    </w:lvl>
    <w:lvl w:ilvl="6" w:tplc="39864E34" w:tentative="1">
      <w:start w:val="1"/>
      <w:numFmt w:val="decimal"/>
      <w:lvlText w:val="%7."/>
      <w:lvlJc w:val="left"/>
      <w:pPr>
        <w:tabs>
          <w:tab w:val="num" w:pos="5400"/>
        </w:tabs>
        <w:ind w:left="5400" w:hanging="360"/>
      </w:pPr>
    </w:lvl>
    <w:lvl w:ilvl="7" w:tplc="9184F82C" w:tentative="1">
      <w:start w:val="1"/>
      <w:numFmt w:val="lowerLetter"/>
      <w:lvlText w:val="%8."/>
      <w:lvlJc w:val="left"/>
      <w:pPr>
        <w:tabs>
          <w:tab w:val="num" w:pos="6120"/>
        </w:tabs>
        <w:ind w:left="6120" w:hanging="360"/>
      </w:pPr>
    </w:lvl>
    <w:lvl w:ilvl="8" w:tplc="4B823F76" w:tentative="1">
      <w:start w:val="1"/>
      <w:numFmt w:val="lowerRoman"/>
      <w:lvlText w:val="%9."/>
      <w:lvlJc w:val="right"/>
      <w:pPr>
        <w:tabs>
          <w:tab w:val="num" w:pos="6840"/>
        </w:tabs>
        <w:ind w:left="6840" w:hanging="180"/>
      </w:pPr>
    </w:lvl>
  </w:abstractNum>
  <w:abstractNum w:abstractNumId="69"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0"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1" w15:restartNumberingAfterBreak="0">
    <w:nsid w:val="69D8569A"/>
    <w:multiLevelType w:val="hybridMultilevel"/>
    <w:tmpl w:val="C0ECCD9E"/>
    <w:lvl w:ilvl="0" w:tplc="EF924194">
      <w:start w:val="1"/>
      <w:numFmt w:val="decimal"/>
      <w:lvlText w:val="%1."/>
      <w:lvlJc w:val="left"/>
      <w:pPr>
        <w:ind w:left="720" w:hanging="360"/>
      </w:pPr>
      <w:rPr>
        <w:rFonts w:hint="default"/>
      </w:rPr>
    </w:lvl>
    <w:lvl w:ilvl="1" w:tplc="55BEAC10" w:tentative="1">
      <w:start w:val="1"/>
      <w:numFmt w:val="lowerLetter"/>
      <w:lvlText w:val="%2."/>
      <w:lvlJc w:val="left"/>
      <w:pPr>
        <w:ind w:left="1440" w:hanging="360"/>
      </w:pPr>
    </w:lvl>
    <w:lvl w:ilvl="2" w:tplc="796E114E" w:tentative="1">
      <w:start w:val="1"/>
      <w:numFmt w:val="lowerRoman"/>
      <w:lvlText w:val="%3."/>
      <w:lvlJc w:val="right"/>
      <w:pPr>
        <w:ind w:left="2160" w:hanging="180"/>
      </w:pPr>
    </w:lvl>
    <w:lvl w:ilvl="3" w:tplc="416AE6F4" w:tentative="1">
      <w:start w:val="1"/>
      <w:numFmt w:val="decimal"/>
      <w:pStyle w:val="4-0"/>
      <w:lvlText w:val="%4."/>
      <w:lvlJc w:val="left"/>
      <w:pPr>
        <w:ind w:left="2880" w:hanging="360"/>
      </w:pPr>
    </w:lvl>
    <w:lvl w:ilvl="4" w:tplc="A3045A38" w:tentative="1">
      <w:start w:val="1"/>
      <w:numFmt w:val="lowerLetter"/>
      <w:lvlText w:val="%5."/>
      <w:lvlJc w:val="left"/>
      <w:pPr>
        <w:ind w:left="3600" w:hanging="360"/>
      </w:pPr>
    </w:lvl>
    <w:lvl w:ilvl="5" w:tplc="84C035D8" w:tentative="1">
      <w:start w:val="1"/>
      <w:numFmt w:val="lowerRoman"/>
      <w:lvlText w:val="%6."/>
      <w:lvlJc w:val="right"/>
      <w:pPr>
        <w:ind w:left="4320" w:hanging="180"/>
      </w:pPr>
    </w:lvl>
    <w:lvl w:ilvl="6" w:tplc="0898FA42" w:tentative="1">
      <w:start w:val="1"/>
      <w:numFmt w:val="decimal"/>
      <w:lvlText w:val="%7."/>
      <w:lvlJc w:val="left"/>
      <w:pPr>
        <w:ind w:left="5040" w:hanging="360"/>
      </w:pPr>
    </w:lvl>
    <w:lvl w:ilvl="7" w:tplc="4F26BEB6" w:tentative="1">
      <w:start w:val="1"/>
      <w:numFmt w:val="lowerLetter"/>
      <w:lvlText w:val="%8."/>
      <w:lvlJc w:val="left"/>
      <w:pPr>
        <w:ind w:left="5760" w:hanging="360"/>
      </w:pPr>
    </w:lvl>
    <w:lvl w:ilvl="8" w:tplc="C254B4A2" w:tentative="1">
      <w:start w:val="1"/>
      <w:numFmt w:val="lowerRoman"/>
      <w:lvlText w:val="%9."/>
      <w:lvlJc w:val="right"/>
      <w:pPr>
        <w:ind w:left="6480" w:hanging="180"/>
      </w:pPr>
    </w:lvl>
  </w:abstractNum>
  <w:abstractNum w:abstractNumId="72"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3"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15:restartNumberingAfterBreak="0">
    <w:nsid w:val="6F0318AE"/>
    <w:multiLevelType w:val="hybridMultilevel"/>
    <w:tmpl w:val="855468D8"/>
    <w:lvl w:ilvl="0" w:tplc="B9EACB0E">
      <w:start w:val="1"/>
      <w:numFmt w:val="hebrew1"/>
      <w:lvlText w:val="%1)"/>
      <w:lvlJc w:val="left"/>
      <w:pPr>
        <w:ind w:left="2060" w:hanging="360"/>
      </w:pPr>
      <w:rPr>
        <w:rFonts w:hint="default"/>
        <w:b/>
        <w:bC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75" w15:restartNumberingAfterBreak="0">
    <w:nsid w:val="70203FE5"/>
    <w:multiLevelType w:val="hybridMultilevel"/>
    <w:tmpl w:val="4128F980"/>
    <w:lvl w:ilvl="0" w:tplc="C218B448">
      <w:start w:val="1"/>
      <w:numFmt w:val="hebrew1"/>
      <w:pStyle w:val="AlphaList"/>
      <w:lvlText w:val="%1."/>
      <w:lvlJc w:val="left"/>
      <w:pPr>
        <w:tabs>
          <w:tab w:val="num" w:pos="1559"/>
        </w:tabs>
        <w:ind w:left="1559" w:hanging="425"/>
      </w:pPr>
      <w:rPr>
        <w:rFonts w:hint="default"/>
      </w:rPr>
    </w:lvl>
    <w:lvl w:ilvl="1" w:tplc="E0F25FAC" w:tentative="1">
      <w:start w:val="1"/>
      <w:numFmt w:val="lowerLetter"/>
      <w:lvlText w:val="%2."/>
      <w:lvlJc w:val="left"/>
      <w:pPr>
        <w:tabs>
          <w:tab w:val="num" w:pos="1440"/>
        </w:tabs>
        <w:ind w:left="1440" w:hanging="360"/>
      </w:pPr>
    </w:lvl>
    <w:lvl w:ilvl="2" w:tplc="E6D40C82" w:tentative="1">
      <w:start w:val="1"/>
      <w:numFmt w:val="lowerRoman"/>
      <w:lvlText w:val="%3."/>
      <w:lvlJc w:val="right"/>
      <w:pPr>
        <w:tabs>
          <w:tab w:val="num" w:pos="2160"/>
        </w:tabs>
        <w:ind w:left="2160" w:hanging="180"/>
      </w:pPr>
    </w:lvl>
    <w:lvl w:ilvl="3" w:tplc="50C2B33A" w:tentative="1">
      <w:start w:val="1"/>
      <w:numFmt w:val="decimal"/>
      <w:lvlText w:val="%4."/>
      <w:lvlJc w:val="left"/>
      <w:pPr>
        <w:tabs>
          <w:tab w:val="num" w:pos="2880"/>
        </w:tabs>
        <w:ind w:left="2880" w:hanging="360"/>
      </w:pPr>
    </w:lvl>
    <w:lvl w:ilvl="4" w:tplc="61DCB0F6" w:tentative="1">
      <w:start w:val="1"/>
      <w:numFmt w:val="lowerLetter"/>
      <w:lvlText w:val="%5."/>
      <w:lvlJc w:val="left"/>
      <w:pPr>
        <w:tabs>
          <w:tab w:val="num" w:pos="3600"/>
        </w:tabs>
        <w:ind w:left="3600" w:hanging="360"/>
      </w:pPr>
    </w:lvl>
    <w:lvl w:ilvl="5" w:tplc="636EE038" w:tentative="1">
      <w:start w:val="1"/>
      <w:numFmt w:val="lowerRoman"/>
      <w:lvlText w:val="%6."/>
      <w:lvlJc w:val="right"/>
      <w:pPr>
        <w:tabs>
          <w:tab w:val="num" w:pos="4320"/>
        </w:tabs>
        <w:ind w:left="4320" w:hanging="180"/>
      </w:pPr>
    </w:lvl>
    <w:lvl w:ilvl="6" w:tplc="6B562BD8" w:tentative="1">
      <w:start w:val="1"/>
      <w:numFmt w:val="decimal"/>
      <w:lvlText w:val="%7."/>
      <w:lvlJc w:val="left"/>
      <w:pPr>
        <w:tabs>
          <w:tab w:val="num" w:pos="5040"/>
        </w:tabs>
        <w:ind w:left="5040" w:hanging="360"/>
      </w:pPr>
    </w:lvl>
    <w:lvl w:ilvl="7" w:tplc="85D485C0" w:tentative="1">
      <w:start w:val="1"/>
      <w:numFmt w:val="lowerLetter"/>
      <w:lvlText w:val="%8."/>
      <w:lvlJc w:val="left"/>
      <w:pPr>
        <w:tabs>
          <w:tab w:val="num" w:pos="5760"/>
        </w:tabs>
        <w:ind w:left="5760" w:hanging="360"/>
      </w:pPr>
    </w:lvl>
    <w:lvl w:ilvl="8" w:tplc="8186887A" w:tentative="1">
      <w:start w:val="1"/>
      <w:numFmt w:val="lowerRoman"/>
      <w:lvlText w:val="%9."/>
      <w:lvlJc w:val="right"/>
      <w:pPr>
        <w:tabs>
          <w:tab w:val="num" w:pos="6480"/>
        </w:tabs>
        <w:ind w:left="6480" w:hanging="180"/>
      </w:pPr>
    </w:lvl>
  </w:abstractNum>
  <w:abstractNum w:abstractNumId="76"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7" w15:restartNumberingAfterBreak="0">
    <w:nsid w:val="735B45D1"/>
    <w:multiLevelType w:val="multilevel"/>
    <w:tmpl w:val="28746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4B64A0B"/>
    <w:multiLevelType w:val="multilevel"/>
    <w:tmpl w:val="7BDC0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2" w15:restartNumberingAfterBreak="0">
    <w:nsid w:val="782276C1"/>
    <w:multiLevelType w:val="hybridMultilevel"/>
    <w:tmpl w:val="3502E438"/>
    <w:name w:val="listhnumber43222"/>
    <w:lvl w:ilvl="0" w:tplc="ED789294">
      <w:start w:val="1"/>
      <w:numFmt w:val="decimal"/>
      <w:lvlText w:val="%1."/>
      <w:lvlJc w:val="left"/>
      <w:pPr>
        <w:tabs>
          <w:tab w:val="num" w:pos="720"/>
        </w:tabs>
        <w:ind w:left="720" w:hanging="360"/>
      </w:pPr>
      <w:rPr>
        <w:rFonts w:cs="Times New Roman"/>
      </w:rPr>
    </w:lvl>
    <w:lvl w:ilvl="1" w:tplc="D63C5256">
      <w:start w:val="1"/>
      <w:numFmt w:val="hebrew1"/>
      <w:pStyle w:val="Letter2"/>
      <w:lvlText w:val="%2."/>
      <w:lvlJc w:val="left"/>
      <w:pPr>
        <w:tabs>
          <w:tab w:val="num" w:pos="1440"/>
        </w:tabs>
        <w:ind w:left="1440" w:hanging="360"/>
      </w:pPr>
      <w:rPr>
        <w:rFonts w:cs="Times New Roman" w:hint="default"/>
        <w:sz w:val="2"/>
        <w:szCs w:val="24"/>
      </w:rPr>
    </w:lvl>
    <w:lvl w:ilvl="2" w:tplc="263C5242">
      <w:start w:val="1"/>
      <w:numFmt w:val="lowerRoman"/>
      <w:lvlText w:val="%3."/>
      <w:lvlJc w:val="right"/>
      <w:pPr>
        <w:tabs>
          <w:tab w:val="num" w:pos="2160"/>
        </w:tabs>
        <w:ind w:left="2160" w:hanging="180"/>
      </w:pPr>
      <w:rPr>
        <w:rFonts w:cs="Times New Roman"/>
      </w:rPr>
    </w:lvl>
    <w:lvl w:ilvl="3" w:tplc="FDA2DEC8">
      <w:start w:val="1"/>
      <w:numFmt w:val="decimal"/>
      <w:lvlText w:val="%4."/>
      <w:lvlJc w:val="left"/>
      <w:pPr>
        <w:tabs>
          <w:tab w:val="num" w:pos="2880"/>
        </w:tabs>
        <w:ind w:left="2880" w:hanging="360"/>
      </w:pPr>
      <w:rPr>
        <w:rFonts w:cs="Times New Roman"/>
      </w:rPr>
    </w:lvl>
    <w:lvl w:ilvl="4" w:tplc="413C0E94">
      <w:start w:val="1"/>
      <w:numFmt w:val="lowerLetter"/>
      <w:lvlText w:val="%5."/>
      <w:lvlJc w:val="left"/>
      <w:pPr>
        <w:tabs>
          <w:tab w:val="num" w:pos="3600"/>
        </w:tabs>
        <w:ind w:left="3600" w:hanging="360"/>
      </w:pPr>
      <w:rPr>
        <w:rFonts w:cs="Times New Roman"/>
      </w:rPr>
    </w:lvl>
    <w:lvl w:ilvl="5" w:tplc="B5C00C14">
      <w:start w:val="1"/>
      <w:numFmt w:val="lowerRoman"/>
      <w:lvlText w:val="%6."/>
      <w:lvlJc w:val="right"/>
      <w:pPr>
        <w:tabs>
          <w:tab w:val="num" w:pos="4320"/>
        </w:tabs>
        <w:ind w:left="4320" w:hanging="180"/>
      </w:pPr>
      <w:rPr>
        <w:rFonts w:cs="Times New Roman"/>
      </w:rPr>
    </w:lvl>
    <w:lvl w:ilvl="6" w:tplc="A0D22A32">
      <w:start w:val="1"/>
      <w:numFmt w:val="decimal"/>
      <w:lvlText w:val="%7."/>
      <w:lvlJc w:val="left"/>
      <w:pPr>
        <w:tabs>
          <w:tab w:val="num" w:pos="5040"/>
        </w:tabs>
        <w:ind w:left="5040" w:hanging="360"/>
      </w:pPr>
      <w:rPr>
        <w:rFonts w:cs="Times New Roman"/>
      </w:rPr>
    </w:lvl>
    <w:lvl w:ilvl="7" w:tplc="1540A77E">
      <w:start w:val="1"/>
      <w:numFmt w:val="lowerLetter"/>
      <w:lvlText w:val="%8."/>
      <w:lvlJc w:val="left"/>
      <w:pPr>
        <w:tabs>
          <w:tab w:val="num" w:pos="5760"/>
        </w:tabs>
        <w:ind w:left="5760" w:hanging="360"/>
      </w:pPr>
      <w:rPr>
        <w:rFonts w:cs="Times New Roman"/>
      </w:rPr>
    </w:lvl>
    <w:lvl w:ilvl="8" w:tplc="F51E19F2">
      <w:start w:val="1"/>
      <w:numFmt w:val="lowerRoman"/>
      <w:lvlText w:val="%9."/>
      <w:lvlJc w:val="right"/>
      <w:pPr>
        <w:tabs>
          <w:tab w:val="num" w:pos="6480"/>
        </w:tabs>
        <w:ind w:left="6480" w:hanging="180"/>
      </w:pPr>
      <w:rPr>
        <w:rFonts w:cs="Times New Roman"/>
      </w:rPr>
    </w:lvl>
  </w:abstractNum>
  <w:abstractNum w:abstractNumId="83" w15:restartNumberingAfterBreak="0">
    <w:nsid w:val="794811A5"/>
    <w:multiLevelType w:val="hybridMultilevel"/>
    <w:tmpl w:val="21F06726"/>
    <w:name w:val="listhhnumber3"/>
    <w:lvl w:ilvl="0" w:tplc="3E6E5962">
      <w:start w:val="1"/>
      <w:numFmt w:val="decimal"/>
      <w:pStyle w:val="Letter1"/>
      <w:lvlText w:val="%1."/>
      <w:lvlJc w:val="left"/>
      <w:pPr>
        <w:tabs>
          <w:tab w:val="num" w:pos="720"/>
        </w:tabs>
        <w:ind w:left="720" w:hanging="360"/>
      </w:pPr>
      <w:rPr>
        <w:rFonts w:cs="Times New Roman"/>
        <w:b w:val="0"/>
        <w:bCs w:val="0"/>
      </w:rPr>
    </w:lvl>
    <w:lvl w:ilvl="1" w:tplc="799A8824">
      <w:start w:val="1"/>
      <w:numFmt w:val="hebrew1"/>
      <w:lvlText w:val="%2."/>
      <w:lvlJc w:val="left"/>
      <w:pPr>
        <w:tabs>
          <w:tab w:val="num" w:pos="1440"/>
        </w:tabs>
        <w:ind w:left="1440" w:hanging="360"/>
      </w:pPr>
      <w:rPr>
        <w:rFonts w:cs="Times New Roman" w:hint="default"/>
        <w:sz w:val="2"/>
        <w:szCs w:val="24"/>
      </w:rPr>
    </w:lvl>
    <w:lvl w:ilvl="2" w:tplc="618E03C4">
      <w:start w:val="1"/>
      <w:numFmt w:val="lowerRoman"/>
      <w:lvlText w:val="%3."/>
      <w:lvlJc w:val="right"/>
      <w:pPr>
        <w:tabs>
          <w:tab w:val="num" w:pos="2160"/>
        </w:tabs>
        <w:ind w:left="2160" w:hanging="180"/>
      </w:pPr>
      <w:rPr>
        <w:rFonts w:cs="Times New Roman"/>
      </w:rPr>
    </w:lvl>
    <w:lvl w:ilvl="3" w:tplc="F4D41D66">
      <w:start w:val="1"/>
      <w:numFmt w:val="decimal"/>
      <w:lvlText w:val="%4."/>
      <w:lvlJc w:val="left"/>
      <w:pPr>
        <w:tabs>
          <w:tab w:val="num" w:pos="2880"/>
        </w:tabs>
        <w:ind w:left="2880" w:hanging="360"/>
      </w:pPr>
      <w:rPr>
        <w:rFonts w:cs="Times New Roman"/>
      </w:rPr>
    </w:lvl>
    <w:lvl w:ilvl="4" w:tplc="5D1ED866">
      <w:start w:val="1"/>
      <w:numFmt w:val="lowerLetter"/>
      <w:lvlText w:val="%5."/>
      <w:lvlJc w:val="left"/>
      <w:pPr>
        <w:tabs>
          <w:tab w:val="num" w:pos="3600"/>
        </w:tabs>
        <w:ind w:left="3600" w:hanging="360"/>
      </w:pPr>
      <w:rPr>
        <w:rFonts w:cs="Times New Roman"/>
      </w:rPr>
    </w:lvl>
    <w:lvl w:ilvl="5" w:tplc="61080EAC">
      <w:start w:val="1"/>
      <w:numFmt w:val="lowerRoman"/>
      <w:lvlText w:val="%6."/>
      <w:lvlJc w:val="right"/>
      <w:pPr>
        <w:tabs>
          <w:tab w:val="num" w:pos="4320"/>
        </w:tabs>
        <w:ind w:left="4320" w:hanging="180"/>
      </w:pPr>
      <w:rPr>
        <w:rFonts w:cs="Times New Roman"/>
      </w:rPr>
    </w:lvl>
    <w:lvl w:ilvl="6" w:tplc="2B24927E">
      <w:start w:val="1"/>
      <w:numFmt w:val="decimal"/>
      <w:lvlText w:val="%7."/>
      <w:lvlJc w:val="left"/>
      <w:pPr>
        <w:tabs>
          <w:tab w:val="num" w:pos="5040"/>
        </w:tabs>
        <w:ind w:left="5040" w:hanging="360"/>
      </w:pPr>
      <w:rPr>
        <w:rFonts w:cs="Times New Roman"/>
      </w:rPr>
    </w:lvl>
    <w:lvl w:ilvl="7" w:tplc="576AEDB4">
      <w:start w:val="1"/>
      <w:numFmt w:val="lowerLetter"/>
      <w:lvlText w:val="%8."/>
      <w:lvlJc w:val="left"/>
      <w:pPr>
        <w:tabs>
          <w:tab w:val="num" w:pos="5760"/>
        </w:tabs>
        <w:ind w:left="5760" w:hanging="360"/>
      </w:pPr>
      <w:rPr>
        <w:rFonts w:cs="Times New Roman"/>
      </w:rPr>
    </w:lvl>
    <w:lvl w:ilvl="8" w:tplc="C9C296BE">
      <w:start w:val="1"/>
      <w:numFmt w:val="lowerRoman"/>
      <w:lvlText w:val="%9."/>
      <w:lvlJc w:val="right"/>
      <w:pPr>
        <w:tabs>
          <w:tab w:val="num" w:pos="6480"/>
        </w:tabs>
        <w:ind w:left="6480" w:hanging="180"/>
      </w:pPr>
      <w:rPr>
        <w:rFonts w:cs="Times New Roman"/>
      </w:rPr>
    </w:lvl>
  </w:abstractNum>
  <w:abstractNum w:abstractNumId="84" w15:restartNumberingAfterBreak="0">
    <w:nsid w:val="7B2D52D0"/>
    <w:multiLevelType w:val="multilevel"/>
    <w:tmpl w:val="611CF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C5E686B"/>
    <w:multiLevelType w:val="hybridMultilevel"/>
    <w:tmpl w:val="9CE45B6A"/>
    <w:lvl w:ilvl="0" w:tplc="04090011">
      <w:start w:val="1"/>
      <w:numFmt w:val="decimal"/>
      <w:lvlText w:val="%1)"/>
      <w:lvlJc w:val="left"/>
      <w:pPr>
        <w:ind w:left="1352" w:hanging="360"/>
      </w:pPr>
      <w:rPr>
        <w:rFonts w:hint="default"/>
        <w:b/>
        <w:bCs/>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8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7"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8" w15:restartNumberingAfterBreak="0">
    <w:nsid w:val="7F3156AE"/>
    <w:multiLevelType w:val="hybridMultilevel"/>
    <w:tmpl w:val="9DDCAADE"/>
    <w:lvl w:ilvl="0" w:tplc="41909E76">
      <w:start w:val="1"/>
      <w:numFmt w:val="bullet"/>
      <w:lvlText w:val="-"/>
      <w:lvlJc w:val="left"/>
      <w:pPr>
        <w:ind w:left="1080" w:hanging="360"/>
      </w:pPr>
      <w:rPr>
        <w:rFonts w:ascii="Aptos" w:eastAsia="Aptos" w:hAnsi="Aptos"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0" w15:restartNumberingAfterBreak="0">
    <w:nsid w:val="7FF40FD9"/>
    <w:multiLevelType w:val="multilevel"/>
    <w:tmpl w:val="7FF40FD9"/>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2"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40012556">
    <w:abstractNumId w:val="57"/>
  </w:num>
  <w:num w:numId="2" w16cid:durableId="1858932870">
    <w:abstractNumId w:val="15"/>
  </w:num>
  <w:num w:numId="3" w16cid:durableId="71125320">
    <w:abstractNumId w:val="0"/>
  </w:num>
  <w:num w:numId="4" w16cid:durableId="2003004833">
    <w:abstractNumId w:val="44"/>
  </w:num>
  <w:num w:numId="5" w16cid:durableId="1037052004">
    <w:abstractNumId w:val="1"/>
  </w:num>
  <w:num w:numId="6" w16cid:durableId="1094520216">
    <w:abstractNumId w:val="69"/>
  </w:num>
  <w:num w:numId="7" w16cid:durableId="499271681">
    <w:abstractNumId w:val="29"/>
  </w:num>
  <w:num w:numId="8" w16cid:durableId="585117018">
    <w:abstractNumId w:val="20"/>
  </w:num>
  <w:num w:numId="9" w16cid:durableId="111092959">
    <w:abstractNumId w:val="56"/>
  </w:num>
  <w:num w:numId="10" w16cid:durableId="734744782">
    <w:abstractNumId w:val="79"/>
  </w:num>
  <w:num w:numId="11" w16cid:durableId="753353650">
    <w:abstractNumId w:val="27"/>
  </w:num>
  <w:num w:numId="12" w16cid:durableId="1055542138">
    <w:abstractNumId w:val="2"/>
  </w:num>
  <w:num w:numId="13" w16cid:durableId="2143109770">
    <w:abstractNumId w:val="18"/>
  </w:num>
  <w:num w:numId="14" w16cid:durableId="311451784">
    <w:abstractNumId w:val="25"/>
  </w:num>
  <w:num w:numId="15" w16cid:durableId="907881012">
    <w:abstractNumId w:val="59"/>
  </w:num>
  <w:num w:numId="16" w16cid:durableId="216278644">
    <w:abstractNumId w:val="12"/>
  </w:num>
  <w:num w:numId="17" w16cid:durableId="137066535">
    <w:abstractNumId w:val="46"/>
  </w:num>
  <w:num w:numId="18" w16cid:durableId="514658115">
    <w:abstractNumId w:val="21"/>
  </w:num>
  <w:num w:numId="19" w16cid:durableId="1620181096">
    <w:abstractNumId w:val="38"/>
  </w:num>
  <w:num w:numId="20" w16cid:durableId="1199389288">
    <w:abstractNumId w:val="62"/>
  </w:num>
  <w:num w:numId="21" w16cid:durableId="420099954">
    <w:abstractNumId w:val="35"/>
  </w:num>
  <w:num w:numId="22" w16cid:durableId="1315640364">
    <w:abstractNumId w:val="72"/>
  </w:num>
  <w:num w:numId="23" w16cid:durableId="1835800576">
    <w:abstractNumId w:val="4"/>
  </w:num>
  <w:num w:numId="24" w16cid:durableId="2063169501">
    <w:abstractNumId w:val="7"/>
  </w:num>
  <w:num w:numId="25" w16cid:durableId="1965236306">
    <w:abstractNumId w:val="32"/>
  </w:num>
  <w:num w:numId="26" w16cid:durableId="1885872971">
    <w:abstractNumId w:val="76"/>
  </w:num>
  <w:num w:numId="27" w16cid:durableId="69357029">
    <w:abstractNumId w:val="70"/>
  </w:num>
  <w:num w:numId="28" w16cid:durableId="5598698">
    <w:abstractNumId w:val="19"/>
  </w:num>
  <w:num w:numId="29" w16cid:durableId="1768696912">
    <w:abstractNumId w:val="61"/>
  </w:num>
  <w:num w:numId="30" w16cid:durableId="53046549">
    <w:abstractNumId w:val="26"/>
  </w:num>
  <w:num w:numId="31" w16cid:durableId="1239368093">
    <w:abstractNumId w:val="28"/>
  </w:num>
  <w:num w:numId="32" w16cid:durableId="1354959569">
    <w:abstractNumId w:val="17"/>
  </w:num>
  <w:num w:numId="33" w16cid:durableId="1062601482">
    <w:abstractNumId w:val="58"/>
  </w:num>
  <w:num w:numId="34" w16cid:durableId="537474335">
    <w:abstractNumId w:val="66"/>
  </w:num>
  <w:num w:numId="35" w16cid:durableId="980504940">
    <w:abstractNumId w:val="39"/>
  </w:num>
  <w:num w:numId="36" w16cid:durableId="1255285513">
    <w:abstractNumId w:val="16"/>
  </w:num>
  <w:num w:numId="37" w16cid:durableId="857083279">
    <w:abstractNumId w:val="45"/>
  </w:num>
  <w:num w:numId="38" w16cid:durableId="2129884973">
    <w:abstractNumId w:val="30"/>
  </w:num>
  <w:num w:numId="39" w16cid:durableId="1594435282">
    <w:abstractNumId w:val="83"/>
  </w:num>
  <w:num w:numId="40" w16cid:durableId="1118374308">
    <w:abstractNumId w:val="82"/>
  </w:num>
  <w:num w:numId="41" w16cid:durableId="816218007">
    <w:abstractNumId w:val="75"/>
  </w:num>
  <w:num w:numId="42" w16cid:durableId="1528904986">
    <w:abstractNumId w:val="43"/>
  </w:num>
  <w:num w:numId="43" w16cid:durableId="1605571165">
    <w:abstractNumId w:val="86"/>
  </w:num>
  <w:num w:numId="44" w16cid:durableId="696276015">
    <w:abstractNumId w:val="73"/>
  </w:num>
  <w:num w:numId="45" w16cid:durableId="1285767285">
    <w:abstractNumId w:val="9"/>
  </w:num>
  <w:num w:numId="46" w16cid:durableId="359479134">
    <w:abstractNumId w:val="34"/>
  </w:num>
  <w:num w:numId="47" w16cid:durableId="327444176">
    <w:abstractNumId w:val="10"/>
  </w:num>
  <w:num w:numId="48" w16cid:durableId="101337857">
    <w:abstractNumId w:val="41"/>
  </w:num>
  <w:num w:numId="49" w16cid:durableId="567424021">
    <w:abstractNumId w:val="6"/>
  </w:num>
  <w:num w:numId="50" w16cid:durableId="1864442898">
    <w:abstractNumId w:val="80"/>
  </w:num>
  <w:num w:numId="51" w16cid:durableId="213277503">
    <w:abstractNumId w:val="31"/>
  </w:num>
  <w:num w:numId="52" w16cid:durableId="209852157">
    <w:abstractNumId w:val="68"/>
  </w:num>
  <w:num w:numId="53" w16cid:durableId="1648626443">
    <w:abstractNumId w:val="71"/>
  </w:num>
  <w:num w:numId="54" w16cid:durableId="481308661">
    <w:abstractNumId w:val="5"/>
  </w:num>
  <w:num w:numId="55" w16cid:durableId="287591335">
    <w:abstractNumId w:val="33"/>
  </w:num>
  <w:num w:numId="56" w16cid:durableId="315450786">
    <w:abstractNumId w:val="3"/>
  </w:num>
  <w:num w:numId="57" w16cid:durableId="884172216">
    <w:abstractNumId w:val="8"/>
  </w:num>
  <w:num w:numId="58" w16cid:durableId="1836455183">
    <w:abstractNumId w:val="81"/>
  </w:num>
  <w:num w:numId="59" w16cid:durableId="889265850">
    <w:abstractNumId w:val="24"/>
  </w:num>
  <w:num w:numId="60" w16cid:durableId="999191940">
    <w:abstractNumId w:val="37"/>
  </w:num>
  <w:num w:numId="61" w16cid:durableId="869152134">
    <w:abstractNumId w:val="11"/>
  </w:num>
  <w:num w:numId="62" w16cid:durableId="102457204">
    <w:abstractNumId w:val="87"/>
  </w:num>
  <w:num w:numId="63" w16cid:durableId="387652340">
    <w:abstractNumId w:val="53"/>
  </w:num>
  <w:num w:numId="64" w16cid:durableId="1820537250">
    <w:abstractNumId w:val="31"/>
  </w:num>
  <w:num w:numId="65" w16cid:durableId="2041931608">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935168386">
    <w:abstractNumId w:val="14"/>
  </w:num>
  <w:num w:numId="67" w16cid:durableId="11951951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729515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306010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27112794">
    <w:abstractNumId w:val="36"/>
  </w:num>
  <w:num w:numId="71" w16cid:durableId="2121683641">
    <w:abstractNumId w:val="51"/>
  </w:num>
  <w:num w:numId="72" w16cid:durableId="681009591">
    <w:abstractNumId w:val="64"/>
  </w:num>
  <w:num w:numId="73" w16cid:durableId="171758397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658072034">
    <w:abstractNumId w:val="11"/>
  </w:num>
  <w:num w:numId="75" w16cid:durableId="10028559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235361558">
    <w:abstractNumId w:val="89"/>
  </w:num>
  <w:num w:numId="77" w16cid:durableId="134682884">
    <w:abstractNumId w:val="90"/>
  </w:num>
  <w:num w:numId="78" w16cid:durableId="1437941964">
    <w:abstractNumId w:val="91"/>
  </w:num>
  <w:num w:numId="79" w16cid:durableId="1126781286">
    <w:abstractNumId w:val="92"/>
  </w:num>
  <w:num w:numId="80" w16cid:durableId="1727997024">
    <w:abstractNumId w:val="93"/>
  </w:num>
  <w:num w:numId="81" w16cid:durableId="880552073">
    <w:abstractNumId w:val="40"/>
  </w:num>
  <w:num w:numId="82" w16cid:durableId="420444664">
    <w:abstractNumId w:val="67"/>
  </w:num>
  <w:num w:numId="83" w16cid:durableId="1034387371">
    <w:abstractNumId w:val="78"/>
  </w:num>
  <w:num w:numId="84" w16cid:durableId="351541236">
    <w:abstractNumId w:val="77"/>
  </w:num>
  <w:num w:numId="85" w16cid:durableId="1628853656">
    <w:abstractNumId w:val="84"/>
  </w:num>
  <w:num w:numId="86" w16cid:durableId="479351237">
    <w:abstractNumId w:val="65"/>
  </w:num>
  <w:num w:numId="87" w16cid:durableId="769469559">
    <w:abstractNumId w:val="54"/>
  </w:num>
  <w:num w:numId="88" w16cid:durableId="721253362">
    <w:abstractNumId w:val="47"/>
  </w:num>
  <w:num w:numId="89" w16cid:durableId="1253121081">
    <w:abstractNumId w:val="63"/>
  </w:num>
  <w:num w:numId="90" w16cid:durableId="1732578407">
    <w:abstractNumId w:val="22"/>
  </w:num>
  <w:num w:numId="91" w16cid:durableId="250086280">
    <w:abstractNumId w:val="85"/>
  </w:num>
  <w:num w:numId="92" w16cid:durableId="870531036">
    <w:abstractNumId w:val="49"/>
  </w:num>
  <w:num w:numId="93" w16cid:durableId="829565643">
    <w:abstractNumId w:val="52"/>
  </w:num>
  <w:num w:numId="94" w16cid:durableId="1952206144">
    <w:abstractNumId w:val="88"/>
  </w:num>
  <w:num w:numId="95" w16cid:durableId="788430765">
    <w:abstractNumId w:val="48"/>
  </w:num>
  <w:num w:numId="96" w16cid:durableId="1846742942">
    <w:abstractNumId w:val="55"/>
  </w:num>
  <w:num w:numId="97" w16cid:durableId="1304458827">
    <w:abstractNumId w:val="74"/>
  </w:num>
  <w:num w:numId="98" w16cid:durableId="338890987">
    <w:abstractNumId w:val="31"/>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B83"/>
    <w:rsid w:val="0000006F"/>
    <w:rsid w:val="0000027C"/>
    <w:rsid w:val="0000054C"/>
    <w:rsid w:val="00000A90"/>
    <w:rsid w:val="000011C8"/>
    <w:rsid w:val="0000131A"/>
    <w:rsid w:val="000017E7"/>
    <w:rsid w:val="000021EA"/>
    <w:rsid w:val="00002237"/>
    <w:rsid w:val="0000256D"/>
    <w:rsid w:val="000027C0"/>
    <w:rsid w:val="00002836"/>
    <w:rsid w:val="000029EC"/>
    <w:rsid w:val="000036ED"/>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39F"/>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17"/>
    <w:rsid w:val="00016667"/>
    <w:rsid w:val="00016853"/>
    <w:rsid w:val="00016A47"/>
    <w:rsid w:val="00016E4D"/>
    <w:rsid w:val="000172DC"/>
    <w:rsid w:val="00017346"/>
    <w:rsid w:val="000174DA"/>
    <w:rsid w:val="00017C2B"/>
    <w:rsid w:val="00017C67"/>
    <w:rsid w:val="00017D25"/>
    <w:rsid w:val="00020135"/>
    <w:rsid w:val="000207E0"/>
    <w:rsid w:val="00020A59"/>
    <w:rsid w:val="00020C17"/>
    <w:rsid w:val="00020E2F"/>
    <w:rsid w:val="00020EF0"/>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5AB"/>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230"/>
    <w:rsid w:val="0006368D"/>
    <w:rsid w:val="000636E1"/>
    <w:rsid w:val="00063F2C"/>
    <w:rsid w:val="00063F68"/>
    <w:rsid w:val="000643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AFA"/>
    <w:rsid w:val="00075C9D"/>
    <w:rsid w:val="00075EC7"/>
    <w:rsid w:val="0007610C"/>
    <w:rsid w:val="00076186"/>
    <w:rsid w:val="000763BB"/>
    <w:rsid w:val="00076528"/>
    <w:rsid w:val="000767B7"/>
    <w:rsid w:val="00076B43"/>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4DF8"/>
    <w:rsid w:val="00085294"/>
    <w:rsid w:val="000854D8"/>
    <w:rsid w:val="000855D4"/>
    <w:rsid w:val="00085C11"/>
    <w:rsid w:val="00085CB3"/>
    <w:rsid w:val="00085F42"/>
    <w:rsid w:val="00086087"/>
    <w:rsid w:val="00086172"/>
    <w:rsid w:val="000867CE"/>
    <w:rsid w:val="00086948"/>
    <w:rsid w:val="000869F5"/>
    <w:rsid w:val="00086C9E"/>
    <w:rsid w:val="000872D6"/>
    <w:rsid w:val="0008759F"/>
    <w:rsid w:val="00087662"/>
    <w:rsid w:val="000876AA"/>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24"/>
    <w:rsid w:val="000B39DB"/>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A1E"/>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11B"/>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9"/>
    <w:rsid w:val="0011234E"/>
    <w:rsid w:val="00112623"/>
    <w:rsid w:val="00112714"/>
    <w:rsid w:val="00112F78"/>
    <w:rsid w:val="001131EE"/>
    <w:rsid w:val="00113B70"/>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B12"/>
    <w:rsid w:val="00121C54"/>
    <w:rsid w:val="00121D76"/>
    <w:rsid w:val="00121E3A"/>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113"/>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A27"/>
    <w:rsid w:val="00161B4F"/>
    <w:rsid w:val="00161FE2"/>
    <w:rsid w:val="00162048"/>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ABD"/>
    <w:rsid w:val="00190D34"/>
    <w:rsid w:val="00191555"/>
    <w:rsid w:val="0019159D"/>
    <w:rsid w:val="00191A80"/>
    <w:rsid w:val="00191BC8"/>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4A9"/>
    <w:rsid w:val="001A28D3"/>
    <w:rsid w:val="001A2F03"/>
    <w:rsid w:val="001A3065"/>
    <w:rsid w:val="001A310F"/>
    <w:rsid w:val="001A41F7"/>
    <w:rsid w:val="001A44F7"/>
    <w:rsid w:val="001A46CA"/>
    <w:rsid w:val="001A4D79"/>
    <w:rsid w:val="001A522B"/>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330"/>
    <w:rsid w:val="001C047C"/>
    <w:rsid w:val="001C04A9"/>
    <w:rsid w:val="001C08D0"/>
    <w:rsid w:val="001C0BDA"/>
    <w:rsid w:val="001C0C97"/>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6E82"/>
    <w:rsid w:val="001C7098"/>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457"/>
    <w:rsid w:val="001E45F8"/>
    <w:rsid w:val="001E548A"/>
    <w:rsid w:val="001E5E76"/>
    <w:rsid w:val="001E6795"/>
    <w:rsid w:val="001E67FC"/>
    <w:rsid w:val="001E6D2F"/>
    <w:rsid w:val="001E6ED1"/>
    <w:rsid w:val="001E7019"/>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A5F"/>
    <w:rsid w:val="001F7FA4"/>
    <w:rsid w:val="00200399"/>
    <w:rsid w:val="00200501"/>
    <w:rsid w:val="00201023"/>
    <w:rsid w:val="00201160"/>
    <w:rsid w:val="00201288"/>
    <w:rsid w:val="00201784"/>
    <w:rsid w:val="00201C52"/>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29"/>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29D"/>
    <w:rsid w:val="00213476"/>
    <w:rsid w:val="00213BD8"/>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DC3"/>
    <w:rsid w:val="00232DE8"/>
    <w:rsid w:val="00233592"/>
    <w:rsid w:val="00233764"/>
    <w:rsid w:val="00233A0D"/>
    <w:rsid w:val="00233AF6"/>
    <w:rsid w:val="00233B7A"/>
    <w:rsid w:val="00233BB1"/>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37374"/>
    <w:rsid w:val="002400E1"/>
    <w:rsid w:val="00240876"/>
    <w:rsid w:val="00240F9D"/>
    <w:rsid w:val="0024126D"/>
    <w:rsid w:val="00241332"/>
    <w:rsid w:val="00241F0D"/>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713"/>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F0B"/>
    <w:rsid w:val="00253268"/>
    <w:rsid w:val="002532F8"/>
    <w:rsid w:val="0025379D"/>
    <w:rsid w:val="002538AC"/>
    <w:rsid w:val="00253960"/>
    <w:rsid w:val="00253B9F"/>
    <w:rsid w:val="00253EEE"/>
    <w:rsid w:val="0025445E"/>
    <w:rsid w:val="00254C58"/>
    <w:rsid w:val="00254DD7"/>
    <w:rsid w:val="00254EE6"/>
    <w:rsid w:val="0025503F"/>
    <w:rsid w:val="00255071"/>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701"/>
    <w:rsid w:val="00260AC0"/>
    <w:rsid w:val="002611DB"/>
    <w:rsid w:val="00261355"/>
    <w:rsid w:val="002616C9"/>
    <w:rsid w:val="0026188D"/>
    <w:rsid w:val="00262147"/>
    <w:rsid w:val="002621A8"/>
    <w:rsid w:val="0026265B"/>
    <w:rsid w:val="00262BCE"/>
    <w:rsid w:val="00262D2D"/>
    <w:rsid w:val="00263511"/>
    <w:rsid w:val="002636D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B76"/>
    <w:rsid w:val="00284BA6"/>
    <w:rsid w:val="00284CA0"/>
    <w:rsid w:val="00285136"/>
    <w:rsid w:val="002855B4"/>
    <w:rsid w:val="00285EC1"/>
    <w:rsid w:val="00285F0A"/>
    <w:rsid w:val="00285FBF"/>
    <w:rsid w:val="00286063"/>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15B"/>
    <w:rsid w:val="002A1299"/>
    <w:rsid w:val="002A158C"/>
    <w:rsid w:val="002A1C8A"/>
    <w:rsid w:val="002A2533"/>
    <w:rsid w:val="002A26BB"/>
    <w:rsid w:val="002A293B"/>
    <w:rsid w:val="002A2E77"/>
    <w:rsid w:val="002A3E64"/>
    <w:rsid w:val="002A410D"/>
    <w:rsid w:val="002A4179"/>
    <w:rsid w:val="002A42EE"/>
    <w:rsid w:val="002A484B"/>
    <w:rsid w:val="002A4B87"/>
    <w:rsid w:val="002A54A3"/>
    <w:rsid w:val="002A5516"/>
    <w:rsid w:val="002A5A94"/>
    <w:rsid w:val="002A5B1A"/>
    <w:rsid w:val="002A5B79"/>
    <w:rsid w:val="002A6126"/>
    <w:rsid w:val="002A6180"/>
    <w:rsid w:val="002A6315"/>
    <w:rsid w:val="002A660D"/>
    <w:rsid w:val="002A6877"/>
    <w:rsid w:val="002A6A45"/>
    <w:rsid w:val="002A6A81"/>
    <w:rsid w:val="002A6F38"/>
    <w:rsid w:val="002A7173"/>
    <w:rsid w:val="002A7810"/>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53EA"/>
    <w:rsid w:val="002B616A"/>
    <w:rsid w:val="002B61C0"/>
    <w:rsid w:val="002B62A3"/>
    <w:rsid w:val="002B62E3"/>
    <w:rsid w:val="002B6A5D"/>
    <w:rsid w:val="002B6D1C"/>
    <w:rsid w:val="002B6D9F"/>
    <w:rsid w:val="002B6E98"/>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974"/>
    <w:rsid w:val="002C719F"/>
    <w:rsid w:val="002C7468"/>
    <w:rsid w:val="002C7A5B"/>
    <w:rsid w:val="002D0691"/>
    <w:rsid w:val="002D0834"/>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533"/>
    <w:rsid w:val="002F5613"/>
    <w:rsid w:val="002F5838"/>
    <w:rsid w:val="002F58AD"/>
    <w:rsid w:val="002F5D84"/>
    <w:rsid w:val="002F622E"/>
    <w:rsid w:val="002F6400"/>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2D8F"/>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10E7F"/>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7C31"/>
    <w:rsid w:val="00327F12"/>
    <w:rsid w:val="00330BC1"/>
    <w:rsid w:val="00330DC5"/>
    <w:rsid w:val="00331093"/>
    <w:rsid w:val="0033125C"/>
    <w:rsid w:val="00331385"/>
    <w:rsid w:val="00331A71"/>
    <w:rsid w:val="00331BD6"/>
    <w:rsid w:val="00331CE1"/>
    <w:rsid w:val="00332902"/>
    <w:rsid w:val="00332C76"/>
    <w:rsid w:val="00333408"/>
    <w:rsid w:val="003337B6"/>
    <w:rsid w:val="00333AA4"/>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B08"/>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44A"/>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AAE"/>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764"/>
    <w:rsid w:val="003B3AA2"/>
    <w:rsid w:val="003B42AE"/>
    <w:rsid w:val="003B4312"/>
    <w:rsid w:val="003B43B5"/>
    <w:rsid w:val="003B4400"/>
    <w:rsid w:val="003B519F"/>
    <w:rsid w:val="003B6185"/>
    <w:rsid w:val="003B61E6"/>
    <w:rsid w:val="003B61FD"/>
    <w:rsid w:val="003B647E"/>
    <w:rsid w:val="003B67D5"/>
    <w:rsid w:val="003B68DB"/>
    <w:rsid w:val="003B6C5F"/>
    <w:rsid w:val="003B7440"/>
    <w:rsid w:val="003B7B46"/>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25E"/>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3F7F45"/>
    <w:rsid w:val="0040013B"/>
    <w:rsid w:val="00400523"/>
    <w:rsid w:val="0040055E"/>
    <w:rsid w:val="0040055F"/>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07F6C"/>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1DF0"/>
    <w:rsid w:val="00422804"/>
    <w:rsid w:val="0042291A"/>
    <w:rsid w:val="00422C30"/>
    <w:rsid w:val="00423C81"/>
    <w:rsid w:val="00423D6A"/>
    <w:rsid w:val="00424256"/>
    <w:rsid w:val="004242EF"/>
    <w:rsid w:val="00424468"/>
    <w:rsid w:val="00424667"/>
    <w:rsid w:val="00424870"/>
    <w:rsid w:val="00425568"/>
    <w:rsid w:val="00425824"/>
    <w:rsid w:val="00425B83"/>
    <w:rsid w:val="0042606A"/>
    <w:rsid w:val="004264FC"/>
    <w:rsid w:val="0042679F"/>
    <w:rsid w:val="0042693D"/>
    <w:rsid w:val="00426A89"/>
    <w:rsid w:val="00426BD8"/>
    <w:rsid w:val="00426CDE"/>
    <w:rsid w:val="00426E0E"/>
    <w:rsid w:val="00426E4A"/>
    <w:rsid w:val="0042717E"/>
    <w:rsid w:val="0042785B"/>
    <w:rsid w:val="0042795F"/>
    <w:rsid w:val="00427B59"/>
    <w:rsid w:val="00430658"/>
    <w:rsid w:val="00430CAE"/>
    <w:rsid w:val="00430FB4"/>
    <w:rsid w:val="0043102E"/>
    <w:rsid w:val="00431147"/>
    <w:rsid w:val="004315DD"/>
    <w:rsid w:val="00431E0B"/>
    <w:rsid w:val="00431F08"/>
    <w:rsid w:val="004323EF"/>
    <w:rsid w:val="00432488"/>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2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11F1"/>
    <w:rsid w:val="004916C8"/>
    <w:rsid w:val="00491979"/>
    <w:rsid w:val="004919B5"/>
    <w:rsid w:val="00491AC8"/>
    <w:rsid w:val="0049280A"/>
    <w:rsid w:val="00492C35"/>
    <w:rsid w:val="00493107"/>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0F28"/>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F02"/>
    <w:rsid w:val="004C10DE"/>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624"/>
    <w:rsid w:val="004E0D6C"/>
    <w:rsid w:val="004E113C"/>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5002EF"/>
    <w:rsid w:val="005008D7"/>
    <w:rsid w:val="00501ABB"/>
    <w:rsid w:val="00501E10"/>
    <w:rsid w:val="00501FB6"/>
    <w:rsid w:val="005021AF"/>
    <w:rsid w:val="00502829"/>
    <w:rsid w:val="005028F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049"/>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7DE"/>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B0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81"/>
    <w:rsid w:val="005356E0"/>
    <w:rsid w:val="00535CC7"/>
    <w:rsid w:val="00535CD5"/>
    <w:rsid w:val="00535F55"/>
    <w:rsid w:val="0053610A"/>
    <w:rsid w:val="00536199"/>
    <w:rsid w:val="00536261"/>
    <w:rsid w:val="005363C0"/>
    <w:rsid w:val="00536753"/>
    <w:rsid w:val="005369F6"/>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D01"/>
    <w:rsid w:val="00540E26"/>
    <w:rsid w:val="00540ECC"/>
    <w:rsid w:val="00540F76"/>
    <w:rsid w:val="00542D8C"/>
    <w:rsid w:val="00542F2A"/>
    <w:rsid w:val="0054362D"/>
    <w:rsid w:val="0054369F"/>
    <w:rsid w:val="00543766"/>
    <w:rsid w:val="00543A2B"/>
    <w:rsid w:val="00543AD8"/>
    <w:rsid w:val="00543D5A"/>
    <w:rsid w:val="00543F97"/>
    <w:rsid w:val="00543FD5"/>
    <w:rsid w:val="00544B84"/>
    <w:rsid w:val="00544DA5"/>
    <w:rsid w:val="00544EC4"/>
    <w:rsid w:val="005452E7"/>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6F11"/>
    <w:rsid w:val="0055789D"/>
    <w:rsid w:val="00557CE7"/>
    <w:rsid w:val="00557D69"/>
    <w:rsid w:val="00560782"/>
    <w:rsid w:val="005607F7"/>
    <w:rsid w:val="00560A19"/>
    <w:rsid w:val="00560C95"/>
    <w:rsid w:val="00560E56"/>
    <w:rsid w:val="00560F17"/>
    <w:rsid w:val="005611FB"/>
    <w:rsid w:val="005612DD"/>
    <w:rsid w:val="005613A4"/>
    <w:rsid w:val="005615BF"/>
    <w:rsid w:val="00561602"/>
    <w:rsid w:val="00561651"/>
    <w:rsid w:val="00561660"/>
    <w:rsid w:val="005618E1"/>
    <w:rsid w:val="005619D3"/>
    <w:rsid w:val="00561A80"/>
    <w:rsid w:val="00561C42"/>
    <w:rsid w:val="0056279D"/>
    <w:rsid w:val="00562D42"/>
    <w:rsid w:val="00562DBF"/>
    <w:rsid w:val="00562EFE"/>
    <w:rsid w:val="00562FA6"/>
    <w:rsid w:val="0056320B"/>
    <w:rsid w:val="00563DC9"/>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55"/>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59E"/>
    <w:rsid w:val="00572A4C"/>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440E"/>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A7F1F"/>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7AC"/>
    <w:rsid w:val="005B5E72"/>
    <w:rsid w:val="005B68BC"/>
    <w:rsid w:val="005B6911"/>
    <w:rsid w:val="005B6ADD"/>
    <w:rsid w:val="005B7146"/>
    <w:rsid w:val="005B741B"/>
    <w:rsid w:val="005B75D2"/>
    <w:rsid w:val="005B7A3B"/>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78D"/>
    <w:rsid w:val="005C3DE8"/>
    <w:rsid w:val="005C3EE6"/>
    <w:rsid w:val="005C44A7"/>
    <w:rsid w:val="005C4AEE"/>
    <w:rsid w:val="005C5103"/>
    <w:rsid w:val="005C5697"/>
    <w:rsid w:val="005C5B01"/>
    <w:rsid w:val="005C5FA2"/>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3C4"/>
    <w:rsid w:val="005D5622"/>
    <w:rsid w:val="005D5B70"/>
    <w:rsid w:val="005D5C79"/>
    <w:rsid w:val="005D5D3F"/>
    <w:rsid w:val="005D5E48"/>
    <w:rsid w:val="005D6D38"/>
    <w:rsid w:val="005D7006"/>
    <w:rsid w:val="005D7327"/>
    <w:rsid w:val="005D74B3"/>
    <w:rsid w:val="005D751F"/>
    <w:rsid w:val="005D76BD"/>
    <w:rsid w:val="005E042A"/>
    <w:rsid w:val="005E051F"/>
    <w:rsid w:val="005E0660"/>
    <w:rsid w:val="005E06EB"/>
    <w:rsid w:val="005E18A2"/>
    <w:rsid w:val="005E1A1A"/>
    <w:rsid w:val="005E1A7C"/>
    <w:rsid w:val="005E210F"/>
    <w:rsid w:val="005E21C7"/>
    <w:rsid w:val="005E2622"/>
    <w:rsid w:val="005E2632"/>
    <w:rsid w:val="005E2D78"/>
    <w:rsid w:val="005E2F13"/>
    <w:rsid w:val="005E3856"/>
    <w:rsid w:val="005E39B4"/>
    <w:rsid w:val="005E45A1"/>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788"/>
    <w:rsid w:val="005F1DB5"/>
    <w:rsid w:val="005F1F02"/>
    <w:rsid w:val="005F2391"/>
    <w:rsid w:val="005F2950"/>
    <w:rsid w:val="005F29D4"/>
    <w:rsid w:val="005F2C71"/>
    <w:rsid w:val="005F2E83"/>
    <w:rsid w:val="005F3282"/>
    <w:rsid w:val="005F32AD"/>
    <w:rsid w:val="005F330A"/>
    <w:rsid w:val="005F3560"/>
    <w:rsid w:val="005F3615"/>
    <w:rsid w:val="005F38E1"/>
    <w:rsid w:val="005F4160"/>
    <w:rsid w:val="005F4462"/>
    <w:rsid w:val="005F44C0"/>
    <w:rsid w:val="005F4732"/>
    <w:rsid w:val="005F4956"/>
    <w:rsid w:val="005F5029"/>
    <w:rsid w:val="005F5A83"/>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9BC"/>
    <w:rsid w:val="00624ADD"/>
    <w:rsid w:val="00624B2B"/>
    <w:rsid w:val="00624C0B"/>
    <w:rsid w:val="0062502D"/>
    <w:rsid w:val="006258FA"/>
    <w:rsid w:val="0062591A"/>
    <w:rsid w:val="00626296"/>
    <w:rsid w:val="006263A2"/>
    <w:rsid w:val="006265B0"/>
    <w:rsid w:val="00626AF0"/>
    <w:rsid w:val="006275D2"/>
    <w:rsid w:val="00627C5A"/>
    <w:rsid w:val="00627EAC"/>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0EF"/>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023"/>
    <w:rsid w:val="00642163"/>
    <w:rsid w:val="0064332D"/>
    <w:rsid w:val="0064342D"/>
    <w:rsid w:val="0064378C"/>
    <w:rsid w:val="00643C70"/>
    <w:rsid w:val="00644A10"/>
    <w:rsid w:val="00644C9B"/>
    <w:rsid w:val="00644FB6"/>
    <w:rsid w:val="0064510C"/>
    <w:rsid w:val="0064598C"/>
    <w:rsid w:val="00646018"/>
    <w:rsid w:val="0064614B"/>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3AC9"/>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CE"/>
    <w:rsid w:val="006579F1"/>
    <w:rsid w:val="0066002F"/>
    <w:rsid w:val="00660308"/>
    <w:rsid w:val="00660543"/>
    <w:rsid w:val="00660C14"/>
    <w:rsid w:val="006610C7"/>
    <w:rsid w:val="006611C7"/>
    <w:rsid w:val="0066137D"/>
    <w:rsid w:val="0066161E"/>
    <w:rsid w:val="006619A8"/>
    <w:rsid w:val="006619BB"/>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06"/>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EE0"/>
    <w:rsid w:val="00675F03"/>
    <w:rsid w:val="00677195"/>
    <w:rsid w:val="00677313"/>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A4C"/>
    <w:rsid w:val="006A4DB7"/>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22"/>
    <w:rsid w:val="006B05F5"/>
    <w:rsid w:val="006B09C5"/>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875"/>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684"/>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83E"/>
    <w:rsid w:val="00716BEE"/>
    <w:rsid w:val="00717D51"/>
    <w:rsid w:val="00717FE4"/>
    <w:rsid w:val="00717FF7"/>
    <w:rsid w:val="00721650"/>
    <w:rsid w:val="0072171E"/>
    <w:rsid w:val="00721BE1"/>
    <w:rsid w:val="00721F39"/>
    <w:rsid w:val="00721F96"/>
    <w:rsid w:val="00722465"/>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1FFB"/>
    <w:rsid w:val="0074278C"/>
    <w:rsid w:val="00742A1D"/>
    <w:rsid w:val="00742DF6"/>
    <w:rsid w:val="00742E71"/>
    <w:rsid w:val="00742F4E"/>
    <w:rsid w:val="00743847"/>
    <w:rsid w:val="007438EC"/>
    <w:rsid w:val="00743BE0"/>
    <w:rsid w:val="00743CEA"/>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A43"/>
    <w:rsid w:val="00777FDC"/>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4F0C"/>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A03A7"/>
    <w:rsid w:val="007A0555"/>
    <w:rsid w:val="007A07E4"/>
    <w:rsid w:val="007A160A"/>
    <w:rsid w:val="007A1D2E"/>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D21"/>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19"/>
    <w:rsid w:val="007B36B5"/>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C4D"/>
    <w:rsid w:val="007D1D97"/>
    <w:rsid w:val="007D1E1F"/>
    <w:rsid w:val="007D223E"/>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0FFD"/>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7F7FDD"/>
    <w:rsid w:val="00800096"/>
    <w:rsid w:val="0080031D"/>
    <w:rsid w:val="00800876"/>
    <w:rsid w:val="0080094D"/>
    <w:rsid w:val="00800AF8"/>
    <w:rsid w:val="00800C60"/>
    <w:rsid w:val="00800E68"/>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1C2A"/>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723"/>
    <w:rsid w:val="00825740"/>
    <w:rsid w:val="00825934"/>
    <w:rsid w:val="00825B13"/>
    <w:rsid w:val="008265E5"/>
    <w:rsid w:val="008267B2"/>
    <w:rsid w:val="00826908"/>
    <w:rsid w:val="0082739B"/>
    <w:rsid w:val="00830647"/>
    <w:rsid w:val="00831069"/>
    <w:rsid w:val="00831368"/>
    <w:rsid w:val="00831547"/>
    <w:rsid w:val="00832195"/>
    <w:rsid w:val="008322CF"/>
    <w:rsid w:val="0083239E"/>
    <w:rsid w:val="0083298C"/>
    <w:rsid w:val="00832BF4"/>
    <w:rsid w:val="0083318C"/>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3BD"/>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340"/>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6C4"/>
    <w:rsid w:val="00883AE8"/>
    <w:rsid w:val="00883B8F"/>
    <w:rsid w:val="0088430B"/>
    <w:rsid w:val="00884330"/>
    <w:rsid w:val="00884620"/>
    <w:rsid w:val="00884C92"/>
    <w:rsid w:val="008850BC"/>
    <w:rsid w:val="008854D6"/>
    <w:rsid w:val="00885B1F"/>
    <w:rsid w:val="00886292"/>
    <w:rsid w:val="008865BE"/>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5AA"/>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385"/>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849"/>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61"/>
    <w:rsid w:val="00913295"/>
    <w:rsid w:val="00913368"/>
    <w:rsid w:val="0091362C"/>
    <w:rsid w:val="00913A9C"/>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2"/>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60244"/>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1068"/>
    <w:rsid w:val="0098113C"/>
    <w:rsid w:val="00981920"/>
    <w:rsid w:val="00981ABF"/>
    <w:rsid w:val="00981D9E"/>
    <w:rsid w:val="00982338"/>
    <w:rsid w:val="00982402"/>
    <w:rsid w:val="00982488"/>
    <w:rsid w:val="009825B5"/>
    <w:rsid w:val="00982A34"/>
    <w:rsid w:val="00982DC9"/>
    <w:rsid w:val="00983262"/>
    <w:rsid w:val="009836B6"/>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A1B"/>
    <w:rsid w:val="00991B28"/>
    <w:rsid w:val="009926D3"/>
    <w:rsid w:val="00992E15"/>
    <w:rsid w:val="0099326E"/>
    <w:rsid w:val="009937CC"/>
    <w:rsid w:val="00993A1D"/>
    <w:rsid w:val="00993AAA"/>
    <w:rsid w:val="009941CB"/>
    <w:rsid w:val="009943B0"/>
    <w:rsid w:val="00994657"/>
    <w:rsid w:val="00994747"/>
    <w:rsid w:val="009948B8"/>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4FE5"/>
    <w:rsid w:val="009B5436"/>
    <w:rsid w:val="009B59CB"/>
    <w:rsid w:val="009B6024"/>
    <w:rsid w:val="009B6370"/>
    <w:rsid w:val="009B6433"/>
    <w:rsid w:val="009B64FE"/>
    <w:rsid w:val="009B73B8"/>
    <w:rsid w:val="009B7588"/>
    <w:rsid w:val="009B7CED"/>
    <w:rsid w:val="009B7ED8"/>
    <w:rsid w:val="009C005E"/>
    <w:rsid w:val="009C0194"/>
    <w:rsid w:val="009C04A8"/>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B2A"/>
    <w:rsid w:val="00A17F2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319"/>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8D2"/>
    <w:rsid w:val="00A76ACE"/>
    <w:rsid w:val="00A76DA7"/>
    <w:rsid w:val="00A770D5"/>
    <w:rsid w:val="00A7779C"/>
    <w:rsid w:val="00A777CA"/>
    <w:rsid w:val="00A778C9"/>
    <w:rsid w:val="00A7796F"/>
    <w:rsid w:val="00A779BE"/>
    <w:rsid w:val="00A77DF5"/>
    <w:rsid w:val="00A80072"/>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DC2"/>
    <w:rsid w:val="00A85FD2"/>
    <w:rsid w:val="00A8608C"/>
    <w:rsid w:val="00A861D5"/>
    <w:rsid w:val="00A863A8"/>
    <w:rsid w:val="00A863F5"/>
    <w:rsid w:val="00A8649B"/>
    <w:rsid w:val="00A8670A"/>
    <w:rsid w:val="00A8674C"/>
    <w:rsid w:val="00A86A5F"/>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28C"/>
    <w:rsid w:val="00AD5B06"/>
    <w:rsid w:val="00AD615C"/>
    <w:rsid w:val="00AD641D"/>
    <w:rsid w:val="00AD65C9"/>
    <w:rsid w:val="00AD6908"/>
    <w:rsid w:val="00AD6E15"/>
    <w:rsid w:val="00AD6E2D"/>
    <w:rsid w:val="00AD6EFC"/>
    <w:rsid w:val="00AD75C9"/>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0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44A"/>
    <w:rsid w:val="00B16ED5"/>
    <w:rsid w:val="00B170D3"/>
    <w:rsid w:val="00B17716"/>
    <w:rsid w:val="00B1788C"/>
    <w:rsid w:val="00B178D3"/>
    <w:rsid w:val="00B17AE1"/>
    <w:rsid w:val="00B17B07"/>
    <w:rsid w:val="00B206DE"/>
    <w:rsid w:val="00B2085C"/>
    <w:rsid w:val="00B208BC"/>
    <w:rsid w:val="00B212EA"/>
    <w:rsid w:val="00B2195B"/>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090"/>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31"/>
    <w:rsid w:val="00B324C8"/>
    <w:rsid w:val="00B32710"/>
    <w:rsid w:val="00B32A50"/>
    <w:rsid w:val="00B32FBD"/>
    <w:rsid w:val="00B33037"/>
    <w:rsid w:val="00B33442"/>
    <w:rsid w:val="00B33B65"/>
    <w:rsid w:val="00B33B68"/>
    <w:rsid w:val="00B340CE"/>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15D"/>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98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288"/>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E18"/>
    <w:rsid w:val="00B860AF"/>
    <w:rsid w:val="00B86683"/>
    <w:rsid w:val="00B86695"/>
    <w:rsid w:val="00B869BF"/>
    <w:rsid w:val="00B869D4"/>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7DB"/>
    <w:rsid w:val="00BB09A8"/>
    <w:rsid w:val="00BB105A"/>
    <w:rsid w:val="00BB11E1"/>
    <w:rsid w:val="00BB126D"/>
    <w:rsid w:val="00BB1639"/>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1F64"/>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61A"/>
    <w:rsid w:val="00BC56F6"/>
    <w:rsid w:val="00BC58DA"/>
    <w:rsid w:val="00BC59A3"/>
    <w:rsid w:val="00BC5AB3"/>
    <w:rsid w:val="00BC5BDC"/>
    <w:rsid w:val="00BC5BFD"/>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D7C31"/>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0DEB"/>
    <w:rsid w:val="00BF11F0"/>
    <w:rsid w:val="00BF14FA"/>
    <w:rsid w:val="00BF15BD"/>
    <w:rsid w:val="00BF1F72"/>
    <w:rsid w:val="00BF23A2"/>
    <w:rsid w:val="00BF25F0"/>
    <w:rsid w:val="00BF3212"/>
    <w:rsid w:val="00BF346A"/>
    <w:rsid w:val="00BF3AEF"/>
    <w:rsid w:val="00BF4443"/>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D7"/>
    <w:rsid w:val="00C17468"/>
    <w:rsid w:val="00C17700"/>
    <w:rsid w:val="00C17C58"/>
    <w:rsid w:val="00C17EA1"/>
    <w:rsid w:val="00C17F1C"/>
    <w:rsid w:val="00C20021"/>
    <w:rsid w:val="00C201E5"/>
    <w:rsid w:val="00C207BF"/>
    <w:rsid w:val="00C20D0A"/>
    <w:rsid w:val="00C20D6B"/>
    <w:rsid w:val="00C20E64"/>
    <w:rsid w:val="00C20EAF"/>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2EB"/>
    <w:rsid w:val="00C2336B"/>
    <w:rsid w:val="00C23BCA"/>
    <w:rsid w:val="00C23CA3"/>
    <w:rsid w:val="00C23F45"/>
    <w:rsid w:val="00C24172"/>
    <w:rsid w:val="00C246D0"/>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E93"/>
    <w:rsid w:val="00C37F33"/>
    <w:rsid w:val="00C400DB"/>
    <w:rsid w:val="00C40103"/>
    <w:rsid w:val="00C40207"/>
    <w:rsid w:val="00C40712"/>
    <w:rsid w:val="00C40A8A"/>
    <w:rsid w:val="00C40BB3"/>
    <w:rsid w:val="00C411C5"/>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4B20"/>
    <w:rsid w:val="00C65412"/>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2EC6"/>
    <w:rsid w:val="00C739FA"/>
    <w:rsid w:val="00C7428B"/>
    <w:rsid w:val="00C7445D"/>
    <w:rsid w:val="00C749FD"/>
    <w:rsid w:val="00C74AEA"/>
    <w:rsid w:val="00C753F5"/>
    <w:rsid w:val="00C75628"/>
    <w:rsid w:val="00C75E4D"/>
    <w:rsid w:val="00C75F3A"/>
    <w:rsid w:val="00C75F47"/>
    <w:rsid w:val="00C75FD3"/>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13"/>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4BD0"/>
    <w:rsid w:val="00C95183"/>
    <w:rsid w:val="00C951A6"/>
    <w:rsid w:val="00C953F1"/>
    <w:rsid w:val="00C95558"/>
    <w:rsid w:val="00C957FE"/>
    <w:rsid w:val="00C959BE"/>
    <w:rsid w:val="00C95B26"/>
    <w:rsid w:val="00C96898"/>
    <w:rsid w:val="00C96927"/>
    <w:rsid w:val="00C96960"/>
    <w:rsid w:val="00C96993"/>
    <w:rsid w:val="00C97CE2"/>
    <w:rsid w:val="00C97FE7"/>
    <w:rsid w:val="00CA0008"/>
    <w:rsid w:val="00CA0362"/>
    <w:rsid w:val="00CA0364"/>
    <w:rsid w:val="00CA04F3"/>
    <w:rsid w:val="00CA0682"/>
    <w:rsid w:val="00CA06AC"/>
    <w:rsid w:val="00CA0773"/>
    <w:rsid w:val="00CA16F8"/>
    <w:rsid w:val="00CA1ACC"/>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5A2"/>
    <w:rsid w:val="00CB3F79"/>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D35"/>
    <w:rsid w:val="00CD4D6A"/>
    <w:rsid w:val="00CD505A"/>
    <w:rsid w:val="00CD5176"/>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EC6"/>
    <w:rsid w:val="00CE5F85"/>
    <w:rsid w:val="00CE6414"/>
    <w:rsid w:val="00CE642D"/>
    <w:rsid w:val="00CE667C"/>
    <w:rsid w:val="00CE6778"/>
    <w:rsid w:val="00CE688A"/>
    <w:rsid w:val="00CE7B86"/>
    <w:rsid w:val="00CE7EA5"/>
    <w:rsid w:val="00CF0138"/>
    <w:rsid w:val="00CF0881"/>
    <w:rsid w:val="00CF0BD6"/>
    <w:rsid w:val="00CF0C75"/>
    <w:rsid w:val="00CF0EB5"/>
    <w:rsid w:val="00CF0F0D"/>
    <w:rsid w:val="00CF1956"/>
    <w:rsid w:val="00CF1B71"/>
    <w:rsid w:val="00CF1F60"/>
    <w:rsid w:val="00CF25EF"/>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9D3"/>
    <w:rsid w:val="00D02D2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6CF2"/>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36C"/>
    <w:rsid w:val="00D605E0"/>
    <w:rsid w:val="00D605E2"/>
    <w:rsid w:val="00D60826"/>
    <w:rsid w:val="00D60C7E"/>
    <w:rsid w:val="00D60F2B"/>
    <w:rsid w:val="00D61045"/>
    <w:rsid w:val="00D612D9"/>
    <w:rsid w:val="00D61B27"/>
    <w:rsid w:val="00D61CA5"/>
    <w:rsid w:val="00D61EA6"/>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1DBF"/>
    <w:rsid w:val="00D92006"/>
    <w:rsid w:val="00D923C8"/>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064"/>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D6A"/>
    <w:rsid w:val="00DB14A9"/>
    <w:rsid w:val="00DB18D4"/>
    <w:rsid w:val="00DB24BD"/>
    <w:rsid w:val="00DB2650"/>
    <w:rsid w:val="00DB2A4C"/>
    <w:rsid w:val="00DB2F2A"/>
    <w:rsid w:val="00DB330E"/>
    <w:rsid w:val="00DB33BD"/>
    <w:rsid w:val="00DB36F7"/>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180"/>
    <w:rsid w:val="00DC7631"/>
    <w:rsid w:val="00DC7775"/>
    <w:rsid w:val="00DC7C10"/>
    <w:rsid w:val="00DC7FCA"/>
    <w:rsid w:val="00DD0CE1"/>
    <w:rsid w:val="00DD0D0F"/>
    <w:rsid w:val="00DD0D97"/>
    <w:rsid w:val="00DD0E07"/>
    <w:rsid w:val="00DD0E38"/>
    <w:rsid w:val="00DD0E4D"/>
    <w:rsid w:val="00DD11BA"/>
    <w:rsid w:val="00DD1AB1"/>
    <w:rsid w:val="00DD1BFE"/>
    <w:rsid w:val="00DD1CCD"/>
    <w:rsid w:val="00DD2136"/>
    <w:rsid w:val="00DD22A2"/>
    <w:rsid w:val="00DD2A52"/>
    <w:rsid w:val="00DD2AE0"/>
    <w:rsid w:val="00DD2B81"/>
    <w:rsid w:val="00DD2D45"/>
    <w:rsid w:val="00DD3122"/>
    <w:rsid w:val="00DD327C"/>
    <w:rsid w:val="00DD38C8"/>
    <w:rsid w:val="00DD4574"/>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31A"/>
    <w:rsid w:val="00DE14BE"/>
    <w:rsid w:val="00DE1D49"/>
    <w:rsid w:val="00DE2C65"/>
    <w:rsid w:val="00DE2E56"/>
    <w:rsid w:val="00DE3304"/>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BDA"/>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200B5"/>
    <w:rsid w:val="00E202A9"/>
    <w:rsid w:val="00E202D9"/>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379"/>
    <w:rsid w:val="00E27993"/>
    <w:rsid w:val="00E27BCB"/>
    <w:rsid w:val="00E27E61"/>
    <w:rsid w:val="00E30003"/>
    <w:rsid w:val="00E3029D"/>
    <w:rsid w:val="00E3051F"/>
    <w:rsid w:val="00E306CD"/>
    <w:rsid w:val="00E3099C"/>
    <w:rsid w:val="00E30A5F"/>
    <w:rsid w:val="00E30FFA"/>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37EED"/>
    <w:rsid w:val="00E4029F"/>
    <w:rsid w:val="00E402C8"/>
    <w:rsid w:val="00E40434"/>
    <w:rsid w:val="00E40724"/>
    <w:rsid w:val="00E40826"/>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2E7A"/>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FFA"/>
    <w:rsid w:val="00E7632A"/>
    <w:rsid w:val="00E76C5D"/>
    <w:rsid w:val="00E76FE5"/>
    <w:rsid w:val="00E77095"/>
    <w:rsid w:val="00E770FB"/>
    <w:rsid w:val="00E775B6"/>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A2E"/>
    <w:rsid w:val="00E84A3E"/>
    <w:rsid w:val="00E84ADC"/>
    <w:rsid w:val="00E84B30"/>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A7DCE"/>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8AD"/>
    <w:rsid w:val="00EC494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96C"/>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43E"/>
    <w:rsid w:val="00ED65B8"/>
    <w:rsid w:val="00ED68F8"/>
    <w:rsid w:val="00ED6FB5"/>
    <w:rsid w:val="00ED7191"/>
    <w:rsid w:val="00ED746B"/>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B32"/>
    <w:rsid w:val="00EE3F49"/>
    <w:rsid w:val="00EE3FE1"/>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1BF"/>
    <w:rsid w:val="00EF69DC"/>
    <w:rsid w:val="00EF6BC4"/>
    <w:rsid w:val="00EF6DC1"/>
    <w:rsid w:val="00EF6E65"/>
    <w:rsid w:val="00EF71D7"/>
    <w:rsid w:val="00EF733F"/>
    <w:rsid w:val="00EF73C9"/>
    <w:rsid w:val="00EF75D7"/>
    <w:rsid w:val="00EF76F3"/>
    <w:rsid w:val="00EF7D9F"/>
    <w:rsid w:val="00F00184"/>
    <w:rsid w:val="00F003FE"/>
    <w:rsid w:val="00F006B9"/>
    <w:rsid w:val="00F007BA"/>
    <w:rsid w:val="00F00C2A"/>
    <w:rsid w:val="00F00D07"/>
    <w:rsid w:val="00F00D41"/>
    <w:rsid w:val="00F011AA"/>
    <w:rsid w:val="00F01448"/>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2BF"/>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A3"/>
    <w:rsid w:val="00F25ABF"/>
    <w:rsid w:val="00F260D5"/>
    <w:rsid w:val="00F263AE"/>
    <w:rsid w:val="00F26468"/>
    <w:rsid w:val="00F26A22"/>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54"/>
    <w:rsid w:val="00F33C88"/>
    <w:rsid w:val="00F34169"/>
    <w:rsid w:val="00F34189"/>
    <w:rsid w:val="00F341ED"/>
    <w:rsid w:val="00F34233"/>
    <w:rsid w:val="00F34349"/>
    <w:rsid w:val="00F34838"/>
    <w:rsid w:val="00F34C7E"/>
    <w:rsid w:val="00F35A9E"/>
    <w:rsid w:val="00F35CB1"/>
    <w:rsid w:val="00F35CF5"/>
    <w:rsid w:val="00F35DE2"/>
    <w:rsid w:val="00F35FD2"/>
    <w:rsid w:val="00F3609F"/>
    <w:rsid w:val="00F36347"/>
    <w:rsid w:val="00F36940"/>
    <w:rsid w:val="00F36990"/>
    <w:rsid w:val="00F36E8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632"/>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2A1"/>
    <w:rsid w:val="00F5282E"/>
    <w:rsid w:val="00F53741"/>
    <w:rsid w:val="00F5399E"/>
    <w:rsid w:val="00F53EB1"/>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CB3"/>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2100"/>
    <w:rsid w:val="00F82DB2"/>
    <w:rsid w:val="00F82E9F"/>
    <w:rsid w:val="00F83489"/>
    <w:rsid w:val="00F8348B"/>
    <w:rsid w:val="00F83763"/>
    <w:rsid w:val="00F83BC6"/>
    <w:rsid w:val="00F84771"/>
    <w:rsid w:val="00F84881"/>
    <w:rsid w:val="00F8503C"/>
    <w:rsid w:val="00F85527"/>
    <w:rsid w:val="00F85880"/>
    <w:rsid w:val="00F85F5F"/>
    <w:rsid w:val="00F860F7"/>
    <w:rsid w:val="00F8620D"/>
    <w:rsid w:val="00F8638C"/>
    <w:rsid w:val="00F8670B"/>
    <w:rsid w:val="00F86A68"/>
    <w:rsid w:val="00F86C08"/>
    <w:rsid w:val="00F86EE1"/>
    <w:rsid w:val="00F86F1A"/>
    <w:rsid w:val="00F8709A"/>
    <w:rsid w:val="00F871B8"/>
    <w:rsid w:val="00F87DCD"/>
    <w:rsid w:val="00F87ED6"/>
    <w:rsid w:val="00F87F95"/>
    <w:rsid w:val="00F901F7"/>
    <w:rsid w:val="00F9039D"/>
    <w:rsid w:val="00F9045F"/>
    <w:rsid w:val="00F90500"/>
    <w:rsid w:val="00F9070A"/>
    <w:rsid w:val="00F90EC6"/>
    <w:rsid w:val="00F90EDD"/>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B0D"/>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BA6"/>
    <w:rsid w:val="00FA6C51"/>
    <w:rsid w:val="00FA6CFF"/>
    <w:rsid w:val="00FA6D0D"/>
    <w:rsid w:val="00FA6D51"/>
    <w:rsid w:val="00FA6DF3"/>
    <w:rsid w:val="00FA6EF0"/>
    <w:rsid w:val="00FA76ED"/>
    <w:rsid w:val="00FA799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6D75"/>
    <w:rsid w:val="00FB70EA"/>
    <w:rsid w:val="00FB72DA"/>
    <w:rsid w:val="00FB73DC"/>
    <w:rsid w:val="00FC01A8"/>
    <w:rsid w:val="00FC0469"/>
    <w:rsid w:val="00FC04A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88B"/>
    <w:rsid w:val="00FE1C16"/>
    <w:rsid w:val="00FE22AB"/>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6F6EE7"/>
  <w15:docId w15:val="{B5F26997-0594-4CDA-AFC2-BF79A0B5C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caps/>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val="0"/>
      <w:spacing w:val="10"/>
      <w:sz w:val="24"/>
      <w:szCs w:val="24"/>
    </w:rPr>
  </w:style>
  <w:style w:type="character" w:customStyle="1" w:styleId="63">
    <w:name w:val="כותרת 6 תו"/>
    <w:aliases w:val="ASAPHeading 6 תו"/>
    <w:link w:val="62"/>
    <w:rsid w:val="00066383"/>
    <w:rPr>
      <w:rFonts w:ascii="Times New Roman" w:hAnsi="Times New Roman" w:cs="David"/>
      <w:b/>
      <w:bCs/>
      <w:caps w:val="0"/>
      <w:spacing w:val="10"/>
      <w:sz w:val="24"/>
      <w:szCs w:val="24"/>
    </w:rPr>
  </w:style>
  <w:style w:type="character" w:customStyle="1" w:styleId="72">
    <w:name w:val="כותרת 7 תו"/>
    <w:aliases w:val="ASAPHeading 7 תו"/>
    <w:link w:val="71"/>
    <w:rsid w:val="003A1D7A"/>
    <w:rPr>
      <w:rFonts w:ascii="Times New Roman" w:hAnsi="Times New Roman" w:cs="David"/>
      <w:b/>
      <w:bCs/>
      <w:caps w:val="0"/>
      <w:spacing w:val="10"/>
      <w:sz w:val="24"/>
      <w:szCs w:val="24"/>
    </w:rPr>
  </w:style>
  <w:style w:type="character" w:customStyle="1" w:styleId="80">
    <w:name w:val="כותרת 8 תו"/>
    <w:aliases w:val="ASAPHeading 8 תו"/>
    <w:link w:val="8"/>
    <w:rsid w:val="00014182"/>
    <w:rPr>
      <w:caps w:val="0"/>
      <w:spacing w:val="10"/>
      <w:sz w:val="18"/>
      <w:szCs w:val="18"/>
    </w:rPr>
  </w:style>
  <w:style w:type="character" w:customStyle="1" w:styleId="90">
    <w:name w:val="כותרת 9 תו"/>
    <w:aliases w:val="ASAPHeading 9 תו"/>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val="0"/>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Bullet List,FooterText,Paragraphe de liste1,lp1,numbered,x.x.x.x,נספח 2 מתוקן,מכרזים - טקסט סעיפים,List Paragraph_0,List Paragraph_1,LP11,LP111,LP12,LP121,LP13,LP14,LP15,List Paragraph_01,style"/>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Paragraphe de liste1 תו,lp1 תו,numbered תו,x.x.x.x תו,נספח 2 מתוקן תו,מכרזים - טקסט סעיפים תו,List Paragraph_0 תו,List Paragraph_1 תו,LP11 תו,LP111 תו,LP12 תו,LP12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4"/>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4"/>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4"/>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val="0"/>
      <w:spacing w:val="15"/>
      <w:sz w:val="28"/>
      <w:szCs w:val="28"/>
    </w:rPr>
  </w:style>
  <w:style w:type="character" w:customStyle="1" w:styleId="1-Char">
    <w:name w:val="1 - כותרת Char"/>
    <w:link w:val="1-0"/>
    <w:rsid w:val="0057259E"/>
    <w:rPr>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val="0"/>
      <w:spacing w:val="15"/>
      <w:sz w:val="32"/>
      <w:szCs w:val="32"/>
    </w:rPr>
  </w:style>
  <w:style w:type="character" w:customStyle="1" w:styleId="afffffff">
    <w:name w:val="ב תו"/>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link w:val="113"/>
    <w:rsid w:val="004B4FA2"/>
    <w:rPr>
      <w:b/>
      <w:bCs/>
      <w:caps w:val="0"/>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6"/>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val="0"/>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val="0"/>
      <w:spacing w:val="15"/>
      <w:kern w:val="28"/>
      <w:sz w:val="28"/>
      <w:szCs w:val="28"/>
    </w:rPr>
  </w:style>
  <w:style w:type="character" w:customStyle="1" w:styleId="1ff1">
    <w:name w:val="1. כותרת חוזה תו"/>
    <w:link w:val="1ff0"/>
    <w:rsid w:val="004765F5"/>
    <w:rPr>
      <w:b/>
      <w:bCs/>
      <w:caps w:val="0"/>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4"/>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70"/>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71"/>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72"/>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val="0"/>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val="0"/>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p-inputnumberp-component">
    <w:name w:val="p-inputnumber p-component"/>
    <w:basedOn w:val="ad"/>
  </w:style>
  <w:style w:type="table" w:customStyle="1" w:styleId="price-unit-tbl">
    <w:name w:val="price-unit-tbl"/>
    <w:basedOn w:val="ae"/>
    <w:tblPr/>
  </w:style>
  <w:style w:type="character" w:customStyle="1" w:styleId="ck-list-bogus-paragraph">
    <w:name w:val="ck-list-bogus-paragraph"/>
    <w:basedOn w:val="ad"/>
  </w:style>
  <w:style w:type="character" w:customStyle="1" w:styleId="check-box">
    <w:name w:val="check-box"/>
    <w:basedOn w:val="ad"/>
  </w:style>
  <w:style w:type="paragraph" w:styleId="afffffffe">
    <w:name w:val="Intense Quote"/>
    <w:basedOn w:val="ac"/>
    <w:next w:val="ac"/>
    <w:link w:val="affffffff"/>
    <w:uiPriority w:val="30"/>
    <w:qFormat/>
    <w:rsid w:val="00063230"/>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i/>
      <w:iCs/>
      <w:caps w:val="0"/>
      <w:color w:val="4472C4" w:themeColor="accent1"/>
    </w:rPr>
  </w:style>
  <w:style w:type="character" w:customStyle="1" w:styleId="affffffff">
    <w:name w:val="ציטוט חזק תו"/>
    <w:basedOn w:val="ad"/>
    <w:link w:val="afffffffe"/>
    <w:uiPriority w:val="30"/>
    <w:rsid w:val="00063230"/>
    <w:rPr>
      <w:rFonts w:ascii="Times New Roman" w:eastAsia="Times New Roman" w:hAnsi="Times New Roman"/>
      <w:i/>
      <w:iCs/>
      <w:caps w:val="0"/>
      <w:color w:val="4472C4" w:themeColor="accent1"/>
    </w:rPr>
  </w:style>
  <w:style w:type="character" w:styleId="affffffff0">
    <w:name w:val="Unresolved Mention"/>
    <w:basedOn w:val="ad"/>
    <w:uiPriority w:val="99"/>
    <w:rsid w:val="00407F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66022">
      <w:bodyDiv w:val="1"/>
      <w:marLeft w:val="0"/>
      <w:marRight w:val="0"/>
      <w:marTop w:val="0"/>
      <w:marBottom w:val="0"/>
      <w:divBdr>
        <w:top w:val="none" w:sz="0" w:space="0" w:color="auto"/>
        <w:left w:val="none" w:sz="0" w:space="0" w:color="auto"/>
        <w:bottom w:val="none" w:sz="0" w:space="0" w:color="auto"/>
        <w:right w:val="none" w:sz="0" w:space="0" w:color="auto"/>
      </w:divBdr>
    </w:div>
    <w:div w:id="137575594">
      <w:bodyDiv w:val="1"/>
      <w:marLeft w:val="0"/>
      <w:marRight w:val="0"/>
      <w:marTop w:val="0"/>
      <w:marBottom w:val="0"/>
      <w:divBdr>
        <w:top w:val="none" w:sz="0" w:space="0" w:color="auto"/>
        <w:left w:val="none" w:sz="0" w:space="0" w:color="auto"/>
        <w:bottom w:val="none" w:sz="0" w:space="0" w:color="auto"/>
        <w:right w:val="none" w:sz="0" w:space="0" w:color="auto"/>
      </w:divBdr>
    </w:div>
    <w:div w:id="241377217">
      <w:bodyDiv w:val="1"/>
      <w:marLeft w:val="0"/>
      <w:marRight w:val="0"/>
      <w:marTop w:val="0"/>
      <w:marBottom w:val="0"/>
      <w:divBdr>
        <w:top w:val="none" w:sz="0" w:space="0" w:color="auto"/>
        <w:left w:val="none" w:sz="0" w:space="0" w:color="auto"/>
        <w:bottom w:val="none" w:sz="0" w:space="0" w:color="auto"/>
        <w:right w:val="none" w:sz="0" w:space="0" w:color="auto"/>
      </w:divBdr>
    </w:div>
    <w:div w:id="593591092">
      <w:bodyDiv w:val="1"/>
      <w:marLeft w:val="0"/>
      <w:marRight w:val="0"/>
      <w:marTop w:val="0"/>
      <w:marBottom w:val="0"/>
      <w:divBdr>
        <w:top w:val="none" w:sz="0" w:space="0" w:color="auto"/>
        <w:left w:val="none" w:sz="0" w:space="0" w:color="auto"/>
        <w:bottom w:val="none" w:sz="0" w:space="0" w:color="auto"/>
        <w:right w:val="none" w:sz="0" w:space="0" w:color="auto"/>
      </w:divBdr>
    </w:div>
    <w:div w:id="880747850">
      <w:bodyDiv w:val="1"/>
      <w:marLeft w:val="0"/>
      <w:marRight w:val="0"/>
      <w:marTop w:val="0"/>
      <w:marBottom w:val="0"/>
      <w:divBdr>
        <w:top w:val="none" w:sz="0" w:space="0" w:color="auto"/>
        <w:left w:val="none" w:sz="0" w:space="0" w:color="auto"/>
        <w:bottom w:val="none" w:sz="0" w:space="0" w:color="auto"/>
        <w:right w:val="none" w:sz="0" w:space="0" w:color="auto"/>
      </w:divBdr>
    </w:div>
    <w:div w:id="1167597201">
      <w:bodyDiv w:val="1"/>
      <w:marLeft w:val="0"/>
      <w:marRight w:val="0"/>
      <w:marTop w:val="0"/>
      <w:marBottom w:val="0"/>
      <w:divBdr>
        <w:top w:val="none" w:sz="0" w:space="0" w:color="auto"/>
        <w:left w:val="none" w:sz="0" w:space="0" w:color="auto"/>
        <w:bottom w:val="none" w:sz="0" w:space="0" w:color="auto"/>
        <w:right w:val="none" w:sz="0" w:space="0" w:color="auto"/>
      </w:divBdr>
    </w:div>
    <w:div w:id="1309285251">
      <w:bodyDiv w:val="1"/>
      <w:marLeft w:val="0"/>
      <w:marRight w:val="0"/>
      <w:marTop w:val="0"/>
      <w:marBottom w:val="0"/>
      <w:divBdr>
        <w:top w:val="none" w:sz="0" w:space="0" w:color="auto"/>
        <w:left w:val="none" w:sz="0" w:space="0" w:color="auto"/>
        <w:bottom w:val="none" w:sz="0" w:space="0" w:color="auto"/>
        <w:right w:val="none" w:sz="0" w:space="0" w:color="auto"/>
      </w:divBdr>
    </w:div>
    <w:div w:id="1828937360">
      <w:bodyDiv w:val="1"/>
      <w:marLeft w:val="0"/>
      <w:marRight w:val="0"/>
      <w:marTop w:val="0"/>
      <w:marBottom w:val="0"/>
      <w:divBdr>
        <w:top w:val="none" w:sz="0" w:space="0" w:color="auto"/>
        <w:left w:val="none" w:sz="0" w:space="0" w:color="auto"/>
        <w:bottom w:val="none" w:sz="0" w:space="0" w:color="auto"/>
        <w:right w:val="none" w:sz="0" w:space="0" w:color="auto"/>
      </w:divBdr>
    </w:div>
    <w:div w:id="1852450592">
      <w:bodyDiv w:val="1"/>
      <w:marLeft w:val="0"/>
      <w:marRight w:val="0"/>
      <w:marTop w:val="0"/>
      <w:marBottom w:val="0"/>
      <w:divBdr>
        <w:top w:val="none" w:sz="0" w:space="0" w:color="auto"/>
        <w:left w:val="none" w:sz="0" w:space="0" w:color="auto"/>
        <w:bottom w:val="none" w:sz="0" w:space="0" w:color="auto"/>
        <w:right w:val="none" w:sz="0" w:space="0" w:color="auto"/>
      </w:divBdr>
    </w:div>
    <w:div w:id="186659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ortal.gpa.gov.il/supplier/yahalom-teivadigital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119@cyber.gov.il"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foi.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AA7EF-99C4-45F9-9828-DD7FE22FB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16567</Words>
  <Characters>82837</Characters>
  <Application>Microsoft Office Word</Application>
  <DocSecurity>0</DocSecurity>
  <Lines>690</Lines>
  <Paragraphs>198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vt:lpstr>
      <vt:lpstr>4.6.2.3.dotx</vt:lpstr>
    </vt:vector>
  </TitlesOfParts>
  <Company>-</Company>
  <LinksUpToDate>false</LinksUpToDate>
  <CharactersWithSpaces>99206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Version_4.3</cp:keywords>
  <cp:lastModifiedBy>Merav Asraf (Rashi)</cp:lastModifiedBy>
  <cp:revision>3</cp:revision>
  <dcterms:created xsi:type="dcterms:W3CDTF">2026-10-26T08:06:00Z</dcterms:created>
  <dcterms:modified xsi:type="dcterms:W3CDTF">2026-10-26T08:49:00Z</dcterms:modified>
</cp:coreProperties>
</file>