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785" w:rsidRDefault="001F1785" w:rsidP="001F1785">
      <w:pPr>
        <w:tabs>
          <w:tab w:val="right" w:pos="5678"/>
        </w:tabs>
        <w:rPr>
          <w:rtl/>
        </w:rPr>
      </w:pPr>
    </w:p>
    <w:p w:rsidR="001F1785" w:rsidRDefault="001F1785" w:rsidP="001F1785">
      <w:pPr>
        <w:rPr>
          <w:rtl/>
        </w:rPr>
      </w:pPr>
    </w:p>
    <w:p w:rsidR="001F1785" w:rsidRPr="002E370C" w:rsidRDefault="001F1785" w:rsidP="00693B21">
      <w:pPr>
        <w:pStyle w:val="1"/>
        <w:pBdr>
          <w:top w:val="single" w:sz="18" w:space="0" w:color="003366" w:shadow="1"/>
          <w:left w:val="single" w:sz="18" w:space="1" w:color="003366" w:shadow="1"/>
          <w:bottom w:val="single" w:sz="18" w:space="1" w:color="003366" w:shadow="1"/>
          <w:right w:val="single" w:sz="18" w:space="1" w:color="003366" w:shadow="1"/>
        </w:pBdr>
        <w:shd w:val="clear" w:color="auto" w:fill="auto"/>
        <w:rPr>
          <w:rtl/>
        </w:rPr>
      </w:pPr>
      <w:r w:rsidRPr="006B2CA1">
        <w:rPr>
          <w:rFonts w:cs="David" w:hint="cs"/>
          <w:b/>
          <w:bCs/>
          <w:color w:val="003366"/>
          <w:sz w:val="96"/>
          <w:szCs w:val="96"/>
          <w:rtl/>
        </w:rPr>
        <w:t xml:space="preserve">סקר </w:t>
      </w:r>
      <w:r w:rsidR="00693B21">
        <w:rPr>
          <w:rFonts w:cs="David" w:hint="cs"/>
          <w:b/>
          <w:bCs/>
          <w:color w:val="003366"/>
          <w:sz w:val="96"/>
          <w:szCs w:val="96"/>
          <w:rtl/>
        </w:rPr>
        <w:t>ודו"ח: עמדות תעסוקה וגמישות תעסוקתית בקרב צעירים</w:t>
      </w:r>
    </w:p>
    <w:p w:rsidR="001F1785" w:rsidRPr="002E370C" w:rsidRDefault="001F1785" w:rsidP="001F1785">
      <w:pPr>
        <w:jc w:val="both"/>
        <w:rPr>
          <w:rtl/>
        </w:rPr>
      </w:pPr>
    </w:p>
    <w:p w:rsidR="001F1785" w:rsidRPr="002E370C" w:rsidRDefault="001F1785" w:rsidP="001F1785">
      <w:pPr>
        <w:jc w:val="both"/>
        <w:rPr>
          <w:rtl/>
        </w:rPr>
      </w:pPr>
    </w:p>
    <w:p w:rsidR="001F1785" w:rsidRDefault="001F1785" w:rsidP="001F1785">
      <w:pPr>
        <w:rPr>
          <w:rtl/>
        </w:rPr>
      </w:pPr>
    </w:p>
    <w:p w:rsidR="001F1785" w:rsidRDefault="001F1785" w:rsidP="001F1785">
      <w:pPr>
        <w:rPr>
          <w:rtl/>
        </w:rPr>
      </w:pPr>
    </w:p>
    <w:p w:rsidR="001F1785" w:rsidRDefault="001F1785" w:rsidP="001F1785">
      <w:pPr>
        <w:rPr>
          <w:rtl/>
        </w:rPr>
      </w:pPr>
    </w:p>
    <w:p w:rsidR="001F1785" w:rsidRPr="002E370C" w:rsidRDefault="001F1785" w:rsidP="001F1785">
      <w:pPr>
        <w:rPr>
          <w:rtl/>
        </w:rPr>
      </w:pPr>
    </w:p>
    <w:p w:rsidR="001F1785" w:rsidRDefault="001F1785" w:rsidP="001F1785">
      <w:pPr>
        <w:pStyle w:val="1"/>
        <w:pBdr>
          <w:top w:val="single" w:sz="18" w:space="1" w:color="000000" w:shadow="1"/>
          <w:left w:val="single" w:sz="18" w:space="1" w:color="000000" w:shadow="1"/>
          <w:bottom w:val="single" w:sz="18" w:space="1" w:color="000000" w:shadow="1"/>
          <w:right w:val="single" w:sz="18" w:space="1" w:color="000000" w:shadow="1"/>
        </w:pBdr>
        <w:shd w:val="clear" w:color="auto" w:fill="auto"/>
        <w:rPr>
          <w:rFonts w:cs="David"/>
          <w:b/>
          <w:bCs/>
          <w:color w:val="003366"/>
          <w:sz w:val="56"/>
          <w:szCs w:val="56"/>
          <w:rtl/>
        </w:rPr>
      </w:pPr>
      <w:r>
        <w:rPr>
          <w:rFonts w:cs="David" w:hint="cs"/>
          <w:b/>
          <w:bCs/>
          <w:color w:val="003366"/>
          <w:sz w:val="56"/>
          <w:szCs w:val="56"/>
          <w:rtl/>
        </w:rPr>
        <w:t>עבור</w:t>
      </w:r>
      <w:r w:rsidRPr="002E370C">
        <w:rPr>
          <w:rFonts w:cs="David"/>
          <w:b/>
          <w:bCs/>
          <w:color w:val="003366"/>
          <w:sz w:val="56"/>
          <w:szCs w:val="56"/>
          <w:rtl/>
        </w:rPr>
        <w:t xml:space="preserve">:  </w:t>
      </w:r>
      <w:r>
        <w:rPr>
          <w:rFonts w:cs="David" w:hint="cs"/>
          <w:b/>
          <w:bCs/>
          <w:color w:val="003366"/>
          <w:sz w:val="56"/>
          <w:szCs w:val="56"/>
          <w:rtl/>
        </w:rPr>
        <w:t xml:space="preserve">המשרד לשוויון חברתי רשות הצעירים </w:t>
      </w:r>
      <w:r w:rsidR="00073FAA">
        <w:rPr>
          <w:rFonts w:cs="David" w:hint="cs"/>
          <w:b/>
          <w:bCs/>
          <w:color w:val="003366"/>
          <w:sz w:val="56"/>
          <w:szCs w:val="56"/>
          <w:rtl/>
        </w:rPr>
        <w:t xml:space="preserve">בשיתוף: </w:t>
      </w:r>
      <w:r>
        <w:rPr>
          <w:rFonts w:cs="David" w:hint="cs"/>
          <w:b/>
          <w:bCs/>
          <w:color w:val="003366"/>
          <w:sz w:val="56"/>
          <w:szCs w:val="56"/>
          <w:rtl/>
        </w:rPr>
        <w:t xml:space="preserve">התאחדות הסטודנטים </w:t>
      </w:r>
      <w:r w:rsidR="00693B21">
        <w:rPr>
          <w:rFonts w:cs="David" w:hint="cs"/>
          <w:b/>
          <w:bCs/>
          <w:color w:val="003366"/>
          <w:sz w:val="56"/>
          <w:szCs w:val="56"/>
          <w:rtl/>
        </w:rPr>
        <w:t xml:space="preserve">והסטודנטיות </w:t>
      </w:r>
      <w:r>
        <w:rPr>
          <w:rFonts w:cs="David" w:hint="cs"/>
          <w:b/>
          <w:bCs/>
          <w:color w:val="003366"/>
          <w:sz w:val="56"/>
          <w:szCs w:val="56"/>
          <w:rtl/>
        </w:rPr>
        <w:t>הארצית</w:t>
      </w:r>
    </w:p>
    <w:p w:rsidR="001F1785" w:rsidRPr="001F1785" w:rsidRDefault="001F1785" w:rsidP="001F1785">
      <w:pPr>
        <w:rPr>
          <w:rtl/>
        </w:rPr>
      </w:pPr>
    </w:p>
    <w:p w:rsidR="001F1785" w:rsidRPr="002E370C" w:rsidRDefault="001F1785" w:rsidP="001F1785">
      <w:pPr>
        <w:rPr>
          <w:rtl/>
        </w:rPr>
      </w:pPr>
    </w:p>
    <w:p w:rsidR="001F1785" w:rsidRPr="002E370C" w:rsidRDefault="001F1785" w:rsidP="001F1785">
      <w:pPr>
        <w:rPr>
          <w:rtl/>
        </w:rPr>
      </w:pPr>
    </w:p>
    <w:p w:rsidR="001F1785" w:rsidRPr="002E370C" w:rsidRDefault="001F1785" w:rsidP="001F1785">
      <w:pPr>
        <w:rPr>
          <w:rtl/>
        </w:rPr>
      </w:pPr>
    </w:p>
    <w:p w:rsidR="001F1785" w:rsidRPr="002E370C" w:rsidRDefault="001F1785" w:rsidP="001F1785">
      <w:pPr>
        <w:jc w:val="both"/>
        <w:rPr>
          <w:rtl/>
        </w:rPr>
      </w:pPr>
    </w:p>
    <w:p w:rsidR="001F1785" w:rsidRDefault="001F1785" w:rsidP="001F1785">
      <w:pPr>
        <w:jc w:val="both"/>
        <w:rPr>
          <w:rtl/>
        </w:rPr>
      </w:pPr>
    </w:p>
    <w:p w:rsidR="001F1785" w:rsidRDefault="001F1785" w:rsidP="001F1785">
      <w:pPr>
        <w:rPr>
          <w:rtl/>
        </w:rPr>
      </w:pPr>
    </w:p>
    <w:p w:rsidR="001F1785" w:rsidRPr="002E370C" w:rsidRDefault="001F1785" w:rsidP="001F1785">
      <w:pPr>
        <w:rPr>
          <w:rtl/>
        </w:rPr>
      </w:pPr>
    </w:p>
    <w:p w:rsidR="001F1785" w:rsidRPr="002E370C" w:rsidRDefault="001F1785" w:rsidP="001F1785">
      <w:pPr>
        <w:pStyle w:val="1"/>
        <w:pBdr>
          <w:top w:val="single" w:sz="18" w:space="1" w:color="000000" w:shadow="1"/>
          <w:left w:val="single" w:sz="18" w:space="1" w:color="000000" w:shadow="1"/>
          <w:bottom w:val="single" w:sz="18" w:space="1" w:color="000000" w:shadow="1"/>
          <w:right w:val="single" w:sz="18" w:space="1" w:color="000000" w:shadow="1"/>
        </w:pBdr>
        <w:shd w:val="clear" w:color="auto" w:fill="auto"/>
        <w:rPr>
          <w:rFonts w:cs="David"/>
          <w:b/>
          <w:bCs/>
          <w:color w:val="003366"/>
          <w:sz w:val="56"/>
          <w:szCs w:val="56"/>
          <w:rtl/>
        </w:rPr>
      </w:pPr>
      <w:r w:rsidRPr="002E370C">
        <w:rPr>
          <w:rFonts w:cs="David"/>
          <w:b/>
          <w:bCs/>
          <w:color w:val="003366"/>
          <w:sz w:val="56"/>
          <w:szCs w:val="56"/>
          <w:rtl/>
        </w:rPr>
        <w:t>נערך ע"י:</w:t>
      </w:r>
    </w:p>
    <w:p w:rsidR="001F1785" w:rsidRPr="002E370C" w:rsidRDefault="001F1785" w:rsidP="001F1785">
      <w:pPr>
        <w:pStyle w:val="1"/>
        <w:pBdr>
          <w:top w:val="single" w:sz="18" w:space="1" w:color="000000" w:shadow="1"/>
          <w:left w:val="single" w:sz="18" w:space="1" w:color="000000" w:shadow="1"/>
          <w:bottom w:val="single" w:sz="18" w:space="1" w:color="000000" w:shadow="1"/>
          <w:right w:val="single" w:sz="18" w:space="1" w:color="000000" w:shadow="1"/>
        </w:pBdr>
        <w:shd w:val="clear" w:color="auto" w:fill="auto"/>
        <w:rPr>
          <w:rFonts w:cs="David"/>
          <w:b/>
          <w:bCs/>
          <w:color w:val="003366"/>
          <w:sz w:val="48"/>
          <w:rtl/>
        </w:rPr>
      </w:pPr>
      <w:r w:rsidRPr="002E370C">
        <w:rPr>
          <w:rFonts w:cs="David"/>
          <w:b/>
          <w:bCs/>
          <w:color w:val="003366"/>
          <w:sz w:val="56"/>
          <w:szCs w:val="56"/>
          <w:rtl/>
        </w:rPr>
        <w:t xml:space="preserve">  מאגר מוחות - מכון מחקר ויעוץ בינתחומי בע"מ</w:t>
      </w:r>
    </w:p>
    <w:p w:rsidR="001F1785" w:rsidRPr="002E370C" w:rsidRDefault="001F1785" w:rsidP="001F1785">
      <w:pPr>
        <w:rPr>
          <w:rtl/>
        </w:rPr>
      </w:pPr>
    </w:p>
    <w:p w:rsidR="001F1785" w:rsidRPr="002E370C" w:rsidRDefault="001F1785" w:rsidP="001F1785">
      <w:pPr>
        <w:rPr>
          <w:rtl/>
        </w:rPr>
      </w:pPr>
    </w:p>
    <w:p w:rsidR="001F1785" w:rsidRPr="002E370C" w:rsidRDefault="001F1785" w:rsidP="001F1785">
      <w:pPr>
        <w:rPr>
          <w:rtl/>
        </w:rPr>
      </w:pPr>
    </w:p>
    <w:p w:rsidR="001F1785" w:rsidRDefault="001F1785" w:rsidP="001F1785">
      <w:pPr>
        <w:rPr>
          <w:rtl/>
        </w:rPr>
      </w:pPr>
    </w:p>
    <w:p w:rsidR="001F1785" w:rsidRDefault="001F1785" w:rsidP="001F1785">
      <w:pPr>
        <w:rPr>
          <w:rtl/>
        </w:rPr>
      </w:pPr>
    </w:p>
    <w:p w:rsidR="001F1785" w:rsidRDefault="001F1785" w:rsidP="001F1785">
      <w:pPr>
        <w:rPr>
          <w:rtl/>
        </w:rPr>
      </w:pPr>
    </w:p>
    <w:p w:rsidR="001F1785" w:rsidRDefault="001F1785" w:rsidP="001F1785">
      <w:pPr>
        <w:rPr>
          <w:rtl/>
        </w:rPr>
      </w:pPr>
    </w:p>
    <w:p w:rsidR="001F1785" w:rsidRDefault="001F1785" w:rsidP="001F1785">
      <w:pPr>
        <w:rPr>
          <w:rtl/>
        </w:rPr>
      </w:pPr>
    </w:p>
    <w:p w:rsidR="001F1785" w:rsidRDefault="002372A2" w:rsidP="00356E74">
      <w:pPr>
        <w:pStyle w:val="1"/>
        <w:pBdr>
          <w:top w:val="single" w:sz="18" w:space="1" w:color="000000" w:shadow="1"/>
          <w:left w:val="single" w:sz="18" w:space="1" w:color="000000" w:shadow="1"/>
          <w:bottom w:val="single" w:sz="18" w:space="1" w:color="000000" w:shadow="1"/>
          <w:right w:val="single" w:sz="18" w:space="1" w:color="000000" w:shadow="1"/>
        </w:pBdr>
        <w:shd w:val="clear" w:color="auto" w:fill="auto"/>
        <w:rPr>
          <w:rtl/>
        </w:rPr>
      </w:pPr>
      <w:r>
        <w:rPr>
          <w:rFonts w:cs="David" w:hint="cs"/>
          <w:b/>
          <w:bCs/>
          <w:color w:val="003366"/>
          <w:sz w:val="56"/>
          <w:szCs w:val="56"/>
          <w:rtl/>
        </w:rPr>
        <w:t>1</w:t>
      </w:r>
      <w:r w:rsidR="001F1785">
        <w:rPr>
          <w:rFonts w:cs="David" w:hint="cs"/>
          <w:b/>
          <w:bCs/>
          <w:color w:val="003366"/>
          <w:sz w:val="56"/>
          <w:szCs w:val="56"/>
          <w:rtl/>
        </w:rPr>
        <w:t>.</w:t>
      </w:r>
      <w:r>
        <w:rPr>
          <w:rFonts w:cs="David" w:hint="cs"/>
          <w:b/>
          <w:bCs/>
          <w:color w:val="003366"/>
          <w:sz w:val="56"/>
          <w:szCs w:val="56"/>
          <w:rtl/>
        </w:rPr>
        <w:t>5</w:t>
      </w:r>
      <w:r w:rsidR="001F1785">
        <w:rPr>
          <w:rFonts w:cs="David" w:hint="cs"/>
          <w:b/>
          <w:bCs/>
          <w:color w:val="003366"/>
          <w:sz w:val="56"/>
          <w:szCs w:val="56"/>
          <w:rtl/>
        </w:rPr>
        <w:t>.2019</w:t>
      </w:r>
    </w:p>
    <w:p w:rsidR="001F1785" w:rsidRPr="002E370C" w:rsidRDefault="001F1785" w:rsidP="001F1785">
      <w:pPr>
        <w:rPr>
          <w:rtl/>
        </w:rPr>
      </w:pPr>
    </w:p>
    <w:p w:rsidR="001F1785" w:rsidRDefault="001F1785" w:rsidP="001F1785">
      <w:pPr>
        <w:rPr>
          <w:rtl/>
        </w:rPr>
      </w:pPr>
    </w:p>
    <w:p w:rsidR="002372A2" w:rsidRDefault="002372A2" w:rsidP="001F1785">
      <w:pPr>
        <w:rPr>
          <w:rtl/>
        </w:rPr>
      </w:pPr>
    </w:p>
    <w:p w:rsidR="002372A2" w:rsidRDefault="002372A2" w:rsidP="001F1785">
      <w:pPr>
        <w:rPr>
          <w:rtl/>
        </w:rPr>
      </w:pPr>
    </w:p>
    <w:p w:rsidR="002372A2" w:rsidRPr="002E370C" w:rsidRDefault="002372A2" w:rsidP="002372A2">
      <w:pPr>
        <w:pStyle w:val="4"/>
        <w:pBdr>
          <w:top w:val="single" w:sz="12" w:space="0" w:color="000000" w:shadow="1"/>
          <w:left w:val="single" w:sz="12" w:space="1" w:color="000000" w:shadow="1"/>
          <w:bottom w:val="single" w:sz="12" w:space="0" w:color="000000" w:shadow="1"/>
          <w:right w:val="single" w:sz="12" w:space="1" w:color="000000" w:shadow="1"/>
        </w:pBdr>
        <w:shd w:val="clear" w:color="auto" w:fill="auto"/>
        <w:rPr>
          <w:rFonts w:cs="David"/>
          <w:color w:val="003366"/>
          <w:rtl/>
        </w:rPr>
      </w:pPr>
      <w:r>
        <w:rPr>
          <w:rFonts w:cs="David" w:hint="cs"/>
          <w:color w:val="003366"/>
          <w:rtl/>
        </w:rPr>
        <w:t>ראשי פרקים</w:t>
      </w:r>
    </w:p>
    <w:p w:rsidR="002372A2" w:rsidRDefault="002372A2" w:rsidP="001F1785">
      <w:pPr>
        <w:rPr>
          <w:rtl/>
        </w:rPr>
      </w:pPr>
    </w:p>
    <w:p w:rsidR="002372A2" w:rsidRDefault="002372A2" w:rsidP="001F1785">
      <w:pPr>
        <w:rPr>
          <w:rtl/>
        </w:rPr>
      </w:pPr>
    </w:p>
    <w:p w:rsidR="00871D09" w:rsidRDefault="002372A2" w:rsidP="002372A2">
      <w:pPr>
        <w:pStyle w:val="af2"/>
        <w:numPr>
          <w:ilvl w:val="0"/>
          <w:numId w:val="1"/>
        </w:numPr>
      </w:pPr>
      <w:r>
        <w:rPr>
          <w:rFonts w:hint="cs"/>
          <w:rtl/>
        </w:rPr>
        <w:t>מבוא</w:t>
      </w:r>
      <w:r w:rsidR="00871D09">
        <w:rPr>
          <w:rFonts w:hint="cs"/>
          <w:rtl/>
        </w:rPr>
        <w:t xml:space="preserve">                                                            עמ' </w:t>
      </w:r>
      <w:r w:rsidR="00E24EEB">
        <w:rPr>
          <w:rFonts w:hint="cs"/>
          <w:rtl/>
        </w:rPr>
        <w:t>3</w:t>
      </w:r>
    </w:p>
    <w:p w:rsidR="00871D09" w:rsidRDefault="002372A2" w:rsidP="002372A2">
      <w:pPr>
        <w:pStyle w:val="af2"/>
        <w:numPr>
          <w:ilvl w:val="0"/>
          <w:numId w:val="1"/>
        </w:numPr>
      </w:pPr>
      <w:r>
        <w:rPr>
          <w:rFonts w:hint="cs"/>
          <w:rtl/>
        </w:rPr>
        <w:t>השיטה</w:t>
      </w:r>
      <w:r w:rsidR="00871D09">
        <w:rPr>
          <w:rFonts w:hint="cs"/>
          <w:rtl/>
        </w:rPr>
        <w:t xml:space="preserve">                                                         עמ'</w:t>
      </w:r>
      <w:r w:rsidR="00E24EEB">
        <w:rPr>
          <w:rFonts w:hint="cs"/>
          <w:rtl/>
        </w:rPr>
        <w:t xml:space="preserve"> 3</w:t>
      </w:r>
    </w:p>
    <w:p w:rsidR="002372A2" w:rsidRDefault="002372A2" w:rsidP="002372A2">
      <w:pPr>
        <w:pStyle w:val="af2"/>
        <w:numPr>
          <w:ilvl w:val="0"/>
          <w:numId w:val="1"/>
        </w:numPr>
      </w:pPr>
      <w:r>
        <w:rPr>
          <w:rFonts w:hint="cs"/>
          <w:rtl/>
        </w:rPr>
        <w:t xml:space="preserve">עורכי המחקר                     </w:t>
      </w:r>
      <w:r w:rsidR="00871D09">
        <w:rPr>
          <w:rFonts w:hint="cs"/>
          <w:rtl/>
        </w:rPr>
        <w:t xml:space="preserve">                        </w:t>
      </w:r>
      <w:r>
        <w:rPr>
          <w:rFonts w:hint="cs"/>
          <w:rtl/>
        </w:rPr>
        <w:t xml:space="preserve"> עמ' 3</w:t>
      </w:r>
    </w:p>
    <w:p w:rsidR="002372A2" w:rsidRDefault="002372A2" w:rsidP="002372A2">
      <w:pPr>
        <w:pStyle w:val="af2"/>
        <w:numPr>
          <w:ilvl w:val="0"/>
          <w:numId w:val="1"/>
        </w:numPr>
      </w:pPr>
      <w:r>
        <w:rPr>
          <w:rFonts w:hint="cs"/>
          <w:rtl/>
        </w:rPr>
        <w:t xml:space="preserve">תקציר וסיכום הממצאים                           עמ' 4 </w:t>
      </w:r>
    </w:p>
    <w:p w:rsidR="002372A2" w:rsidRDefault="002372A2" w:rsidP="002372A2">
      <w:pPr>
        <w:pStyle w:val="af2"/>
        <w:numPr>
          <w:ilvl w:val="0"/>
          <w:numId w:val="1"/>
        </w:numPr>
      </w:pPr>
      <w:r>
        <w:rPr>
          <w:rFonts w:hint="cs"/>
          <w:rtl/>
        </w:rPr>
        <w:t xml:space="preserve">פירוט ממצאי הסקר המשולב                     עמ' </w:t>
      </w:r>
      <w:r w:rsidR="00322D56">
        <w:rPr>
          <w:rFonts w:hint="cs"/>
          <w:rtl/>
        </w:rPr>
        <w:t>7</w:t>
      </w:r>
      <w:r>
        <w:rPr>
          <w:rFonts w:hint="cs"/>
          <w:rtl/>
        </w:rPr>
        <w:t xml:space="preserve"> </w:t>
      </w:r>
    </w:p>
    <w:p w:rsidR="00871D09" w:rsidRDefault="00871D09" w:rsidP="002372A2">
      <w:pPr>
        <w:pStyle w:val="af2"/>
        <w:numPr>
          <w:ilvl w:val="0"/>
          <w:numId w:val="1"/>
        </w:numPr>
      </w:pPr>
      <w:r>
        <w:rPr>
          <w:rFonts w:hint="cs"/>
          <w:rtl/>
        </w:rPr>
        <w:t>סקירת ספרות מחקרית                              עמ'</w:t>
      </w:r>
      <w:r w:rsidR="00322D56">
        <w:rPr>
          <w:rFonts w:hint="cs"/>
          <w:rtl/>
        </w:rPr>
        <w:t xml:space="preserve"> 40</w:t>
      </w:r>
    </w:p>
    <w:p w:rsidR="00871D09" w:rsidRDefault="00871D09" w:rsidP="002372A2">
      <w:pPr>
        <w:pStyle w:val="af2"/>
        <w:numPr>
          <w:ilvl w:val="0"/>
          <w:numId w:val="1"/>
        </w:numPr>
      </w:pPr>
      <w:r>
        <w:rPr>
          <w:rFonts w:hint="cs"/>
          <w:rtl/>
        </w:rPr>
        <w:t>נספחים: 1) שאלון הסקר                            עמ'</w:t>
      </w:r>
      <w:r w:rsidR="00322D56">
        <w:rPr>
          <w:rFonts w:hint="cs"/>
          <w:rtl/>
        </w:rPr>
        <w:t xml:space="preserve"> 52 </w:t>
      </w:r>
    </w:p>
    <w:p w:rsidR="002372A2" w:rsidRDefault="00871D09" w:rsidP="00871D09">
      <w:pPr>
        <w:pStyle w:val="af2"/>
        <w:rPr>
          <w:rtl/>
        </w:rPr>
      </w:pPr>
      <w:r>
        <w:rPr>
          <w:rFonts w:hint="cs"/>
          <w:rtl/>
        </w:rPr>
        <w:t xml:space="preserve">               2) רשימת מקורות                        עמ'</w:t>
      </w:r>
      <w:r w:rsidR="00322D56">
        <w:rPr>
          <w:rFonts w:hint="cs"/>
          <w:rtl/>
        </w:rPr>
        <w:t xml:space="preserve"> 56</w:t>
      </w: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2372A2" w:rsidRDefault="002372A2" w:rsidP="001F1785">
      <w:pPr>
        <w:rPr>
          <w:rtl/>
        </w:rPr>
      </w:pPr>
    </w:p>
    <w:p w:rsidR="001F1785" w:rsidRPr="002E370C" w:rsidRDefault="001F1785" w:rsidP="001F1785">
      <w:pPr>
        <w:pStyle w:val="4"/>
        <w:pBdr>
          <w:top w:val="single" w:sz="12" w:space="0" w:color="000000" w:shadow="1"/>
          <w:left w:val="single" w:sz="12" w:space="1" w:color="000000" w:shadow="1"/>
          <w:bottom w:val="single" w:sz="12" w:space="0" w:color="000000" w:shadow="1"/>
          <w:right w:val="single" w:sz="12" w:space="1" w:color="000000" w:shadow="1"/>
        </w:pBdr>
        <w:shd w:val="clear" w:color="auto" w:fill="auto"/>
        <w:rPr>
          <w:rFonts w:cs="David"/>
          <w:color w:val="003366"/>
          <w:rtl/>
        </w:rPr>
      </w:pPr>
      <w:r w:rsidRPr="002E370C">
        <w:rPr>
          <w:rFonts w:cs="David"/>
          <w:color w:val="003366"/>
          <w:rtl/>
        </w:rPr>
        <w:lastRenderedPageBreak/>
        <w:t>א. מבוא</w:t>
      </w:r>
    </w:p>
    <w:p w:rsidR="001F1785" w:rsidRPr="002E370C" w:rsidRDefault="001F1785" w:rsidP="001F1785">
      <w:pPr>
        <w:jc w:val="both"/>
        <w:rPr>
          <w:rtl/>
        </w:rPr>
      </w:pPr>
    </w:p>
    <w:p w:rsidR="001F1785" w:rsidRPr="00177C75" w:rsidRDefault="001F1785" w:rsidP="00865325">
      <w:pPr>
        <w:jc w:val="both"/>
        <w:rPr>
          <w:sz w:val="28"/>
          <w:rtl/>
        </w:rPr>
      </w:pPr>
      <w:r>
        <w:rPr>
          <w:rFonts w:hint="cs"/>
          <w:sz w:val="28"/>
          <w:rtl/>
        </w:rPr>
        <w:t>לבקשת</w:t>
      </w:r>
      <w:r w:rsidR="00693B21">
        <w:rPr>
          <w:rFonts w:hint="cs"/>
          <w:sz w:val="28"/>
          <w:rtl/>
        </w:rPr>
        <w:t>כם</w:t>
      </w:r>
      <w:r>
        <w:rPr>
          <w:rFonts w:hint="cs"/>
          <w:sz w:val="28"/>
          <w:rtl/>
        </w:rPr>
        <w:t xml:space="preserve"> ערך </w:t>
      </w:r>
      <w:r w:rsidRPr="00177C75">
        <w:rPr>
          <w:rFonts w:hint="cs"/>
          <w:sz w:val="28"/>
          <w:rtl/>
        </w:rPr>
        <w:t xml:space="preserve">מכון המחקר מאגר מוחות </w:t>
      </w:r>
      <w:r w:rsidR="00EA2D8C">
        <w:rPr>
          <w:rFonts w:hint="cs"/>
          <w:sz w:val="28"/>
          <w:rtl/>
        </w:rPr>
        <w:t>מחקר</w:t>
      </w:r>
      <w:r w:rsidRPr="00177C75">
        <w:rPr>
          <w:sz w:val="28"/>
          <w:rtl/>
        </w:rPr>
        <w:t xml:space="preserve"> </w:t>
      </w:r>
      <w:r w:rsidR="00E45249">
        <w:rPr>
          <w:rFonts w:hint="cs"/>
          <w:sz w:val="28"/>
          <w:rtl/>
        </w:rPr>
        <w:t>בקרב</w:t>
      </w:r>
      <w:r w:rsidRPr="00177C75">
        <w:rPr>
          <w:rFonts w:hint="cs"/>
          <w:sz w:val="28"/>
          <w:rtl/>
        </w:rPr>
        <w:t xml:space="preserve"> </w:t>
      </w:r>
      <w:r>
        <w:rPr>
          <w:rFonts w:hint="cs"/>
          <w:sz w:val="28"/>
          <w:rtl/>
        </w:rPr>
        <w:t>צעירים בגילאי 18-35</w:t>
      </w:r>
      <w:r w:rsidR="00693B21">
        <w:rPr>
          <w:rFonts w:hint="cs"/>
          <w:sz w:val="28"/>
          <w:rtl/>
        </w:rPr>
        <w:t>, ה</w:t>
      </w:r>
      <w:r>
        <w:rPr>
          <w:rFonts w:hint="cs"/>
          <w:sz w:val="28"/>
          <w:rtl/>
        </w:rPr>
        <w:t xml:space="preserve">עובדים </w:t>
      </w:r>
      <w:r w:rsidR="00693B21">
        <w:rPr>
          <w:rFonts w:hint="cs"/>
          <w:sz w:val="28"/>
          <w:rtl/>
        </w:rPr>
        <w:t>כ</w:t>
      </w:r>
      <w:r>
        <w:rPr>
          <w:rFonts w:hint="cs"/>
          <w:sz w:val="28"/>
          <w:rtl/>
        </w:rPr>
        <w:t xml:space="preserve">שכירים </w:t>
      </w:r>
      <w:r w:rsidR="00693B21">
        <w:rPr>
          <w:rFonts w:hint="cs"/>
          <w:sz w:val="28"/>
          <w:rtl/>
        </w:rPr>
        <w:t>ו/או כ</w:t>
      </w:r>
      <w:r>
        <w:rPr>
          <w:rFonts w:hint="cs"/>
          <w:sz w:val="28"/>
          <w:rtl/>
        </w:rPr>
        <w:t>עצמאים</w:t>
      </w:r>
      <w:r w:rsidR="00EA2D8C">
        <w:rPr>
          <w:rFonts w:hint="cs"/>
          <w:sz w:val="28"/>
          <w:rtl/>
        </w:rPr>
        <w:t>. המחקר כלל שני רכיבים (1) סקר דעת קהל שנועד</w:t>
      </w:r>
      <w:r>
        <w:rPr>
          <w:rFonts w:hint="cs"/>
          <w:sz w:val="28"/>
          <w:rtl/>
        </w:rPr>
        <w:t xml:space="preserve"> לבחון את: (א) דפוסי ההעסקה שלהם (ענף, וותק,  היקף משרה, אופן ההעסקה וכד')</w:t>
      </w:r>
      <w:r w:rsidR="00EA2D8C">
        <w:rPr>
          <w:rFonts w:hint="cs"/>
          <w:sz w:val="28"/>
          <w:rtl/>
        </w:rPr>
        <w:t xml:space="preserve"> </w:t>
      </w:r>
      <w:r>
        <w:rPr>
          <w:rFonts w:hint="cs"/>
          <w:sz w:val="28"/>
          <w:rtl/>
        </w:rPr>
        <w:t>(ב) מידת הבקיאות הנתפסת שלהם בנושאים שונים הקשורים לזכויותיהם בעבודה (שכר, ימי חופש ומחלה, פיטורין ופנסיה)</w:t>
      </w:r>
      <w:r w:rsidR="00D76DB9">
        <w:rPr>
          <w:rFonts w:hint="cs"/>
          <w:sz w:val="28"/>
          <w:rtl/>
        </w:rPr>
        <w:t xml:space="preserve"> </w:t>
      </w:r>
      <w:r>
        <w:rPr>
          <w:rFonts w:hint="cs"/>
          <w:sz w:val="28"/>
          <w:rtl/>
        </w:rPr>
        <w:t>(ג)</w:t>
      </w:r>
      <w:r w:rsidR="00D879A2">
        <w:rPr>
          <w:rFonts w:hint="cs"/>
          <w:sz w:val="28"/>
          <w:rtl/>
        </w:rPr>
        <w:t xml:space="preserve"> </w:t>
      </w:r>
      <w:r w:rsidR="004847D9">
        <w:rPr>
          <w:rFonts w:hint="cs"/>
          <w:sz w:val="28"/>
          <w:rtl/>
        </w:rPr>
        <w:t>עמדותיהם בנוגע לאיזון בין עבודה לחיים פרטיים/עבודה פנאי (ד) העדפותיהם  בנוגע לאפשרויות קידום והתפתחות מקצועית בעבודה (ה) הצרכים שלהם בנוגע לכישורים ולמיומנויות</w:t>
      </w:r>
      <w:r w:rsidR="00EB2904">
        <w:rPr>
          <w:rFonts w:hint="cs"/>
          <w:sz w:val="28"/>
          <w:rtl/>
        </w:rPr>
        <w:t xml:space="preserve"> שימושיים</w:t>
      </w:r>
      <w:r w:rsidR="004847D9">
        <w:rPr>
          <w:rFonts w:hint="cs"/>
          <w:sz w:val="28"/>
          <w:rtl/>
        </w:rPr>
        <w:t xml:space="preserve"> בעבודה (ו) העדפותיהם בנוגע  למאפייני גמישות בעבודה (ז) עמדותיהם בנוגע למקום  העבודה האידיאלי (ח)</w:t>
      </w:r>
      <w:r w:rsidR="00E47D5C">
        <w:rPr>
          <w:rFonts w:hint="cs"/>
          <w:sz w:val="28"/>
          <w:rtl/>
        </w:rPr>
        <w:t xml:space="preserve"> הערכותיהם בנוגע לקידום עתידי (בתפקידי ניהול וברמת שכר).</w:t>
      </w:r>
      <w:r w:rsidR="00EA2D8C">
        <w:rPr>
          <w:rFonts w:hint="cs"/>
          <w:sz w:val="28"/>
          <w:rtl/>
        </w:rPr>
        <w:t xml:space="preserve"> (2) דו"ח מורחב שכלל סקירת ספרות מחקרית בנושאים הנ"ל</w:t>
      </w:r>
      <w:r w:rsidR="00865325">
        <w:rPr>
          <w:rFonts w:hint="cs"/>
          <w:sz w:val="28"/>
          <w:rtl/>
        </w:rPr>
        <w:t>,</w:t>
      </w:r>
      <w:r w:rsidR="00EA2D8C">
        <w:rPr>
          <w:rFonts w:hint="cs"/>
          <w:sz w:val="28"/>
          <w:rtl/>
        </w:rPr>
        <w:t xml:space="preserve"> </w:t>
      </w:r>
      <w:r w:rsidR="00D879A2">
        <w:rPr>
          <w:rFonts w:hint="cs"/>
          <w:sz w:val="28"/>
          <w:rtl/>
        </w:rPr>
        <w:t xml:space="preserve">המאפשרת </w:t>
      </w:r>
      <w:r w:rsidR="00865325">
        <w:rPr>
          <w:rFonts w:hint="cs"/>
          <w:sz w:val="28"/>
          <w:rtl/>
        </w:rPr>
        <w:t>השוואה בינלאומית של דור ה-</w:t>
      </w:r>
      <w:r w:rsidR="00865325">
        <w:rPr>
          <w:rFonts w:hint="cs"/>
          <w:sz w:val="28"/>
        </w:rPr>
        <w:t>Y</w:t>
      </w:r>
      <w:r w:rsidR="00865325">
        <w:rPr>
          <w:rFonts w:hint="cs"/>
          <w:sz w:val="28"/>
          <w:rtl/>
        </w:rPr>
        <w:t xml:space="preserve"> בישראל למקביליהם  בעולם (בארה"ב, באסיה ובאירופה)</w:t>
      </w:r>
      <w:r w:rsidR="00693B21">
        <w:rPr>
          <w:rFonts w:hint="cs"/>
          <w:sz w:val="28"/>
          <w:rtl/>
        </w:rPr>
        <w:t xml:space="preserve">. </w:t>
      </w:r>
      <w:r w:rsidR="00865325">
        <w:rPr>
          <w:rFonts w:hint="cs"/>
          <w:sz w:val="28"/>
          <w:rtl/>
        </w:rPr>
        <w:t xml:space="preserve"> </w:t>
      </w:r>
    </w:p>
    <w:p w:rsidR="001F1785" w:rsidRPr="002E370C" w:rsidRDefault="001F1785" w:rsidP="001F1785">
      <w:pPr>
        <w:jc w:val="both"/>
        <w:rPr>
          <w:rtl/>
        </w:rPr>
      </w:pPr>
    </w:p>
    <w:p w:rsidR="001F1785" w:rsidRPr="002E370C" w:rsidRDefault="001F1785" w:rsidP="001F1785">
      <w:pPr>
        <w:pStyle w:val="4"/>
        <w:pBdr>
          <w:top w:val="single" w:sz="12" w:space="0" w:color="000000" w:shadow="1"/>
          <w:left w:val="single" w:sz="12" w:space="1" w:color="000000" w:shadow="1"/>
          <w:bottom w:val="single" w:sz="12" w:space="0" w:color="000000" w:shadow="1"/>
          <w:right w:val="single" w:sz="12" w:space="1" w:color="000000" w:shadow="1"/>
        </w:pBdr>
        <w:shd w:val="clear" w:color="auto" w:fill="auto"/>
        <w:rPr>
          <w:rFonts w:cs="David"/>
          <w:color w:val="003366"/>
          <w:rtl/>
        </w:rPr>
      </w:pPr>
      <w:r w:rsidRPr="002E370C">
        <w:rPr>
          <w:rFonts w:cs="David"/>
          <w:color w:val="003366"/>
          <w:rtl/>
        </w:rPr>
        <w:t>ב. השיטה</w:t>
      </w:r>
    </w:p>
    <w:p w:rsidR="001F1785" w:rsidRPr="002E370C" w:rsidRDefault="001F1785" w:rsidP="001F1785">
      <w:pPr>
        <w:jc w:val="both"/>
        <w:rPr>
          <w:rtl/>
        </w:rPr>
      </w:pPr>
    </w:p>
    <w:p w:rsidR="002372A2" w:rsidRDefault="002372A2" w:rsidP="0014149C">
      <w:pPr>
        <w:jc w:val="both"/>
        <w:rPr>
          <w:rtl/>
        </w:rPr>
      </w:pPr>
      <w:r>
        <w:rPr>
          <w:rFonts w:hint="cs"/>
          <w:rtl/>
        </w:rPr>
        <w:t>למחקר זה שני חלקים מרכזיים:</w:t>
      </w:r>
    </w:p>
    <w:p w:rsidR="002372A2" w:rsidRDefault="002372A2" w:rsidP="002372A2">
      <w:pPr>
        <w:pStyle w:val="af2"/>
        <w:numPr>
          <w:ilvl w:val="0"/>
          <w:numId w:val="2"/>
        </w:numPr>
        <w:jc w:val="both"/>
      </w:pPr>
      <w:r>
        <w:rPr>
          <w:rFonts w:hint="cs"/>
          <w:rtl/>
        </w:rPr>
        <w:t>סקר כמותי משולב</w:t>
      </w:r>
    </w:p>
    <w:p w:rsidR="002372A2" w:rsidRDefault="002372A2" w:rsidP="002372A2">
      <w:pPr>
        <w:pStyle w:val="af2"/>
        <w:numPr>
          <w:ilvl w:val="0"/>
          <w:numId w:val="2"/>
        </w:numPr>
        <w:jc w:val="both"/>
      </w:pPr>
      <w:r>
        <w:rPr>
          <w:rFonts w:hint="cs"/>
          <w:rtl/>
        </w:rPr>
        <w:t>סקירת ספרות מחקרית</w:t>
      </w:r>
    </w:p>
    <w:p w:rsidR="002372A2" w:rsidRDefault="002372A2" w:rsidP="002372A2">
      <w:pPr>
        <w:pStyle w:val="af2"/>
        <w:jc w:val="both"/>
        <w:rPr>
          <w:rtl/>
        </w:rPr>
      </w:pPr>
    </w:p>
    <w:p w:rsidR="002372A2" w:rsidRDefault="002372A2" w:rsidP="002372A2">
      <w:pPr>
        <w:jc w:val="both"/>
        <w:rPr>
          <w:rtl/>
        </w:rPr>
      </w:pPr>
      <w:r>
        <w:rPr>
          <w:rFonts w:hint="cs"/>
          <w:rtl/>
        </w:rPr>
        <w:t xml:space="preserve">הפירוט: </w:t>
      </w:r>
    </w:p>
    <w:p w:rsidR="001F1785" w:rsidRPr="00F137A7" w:rsidRDefault="001F1785" w:rsidP="002372A2">
      <w:pPr>
        <w:pStyle w:val="af2"/>
        <w:numPr>
          <w:ilvl w:val="0"/>
          <w:numId w:val="3"/>
        </w:numPr>
        <w:jc w:val="both"/>
        <w:rPr>
          <w:rtl/>
        </w:rPr>
      </w:pPr>
      <w:r w:rsidRPr="00F137A7">
        <w:rPr>
          <w:rtl/>
        </w:rPr>
        <w:t xml:space="preserve">הסקר נערך בשיטה של סקר </w:t>
      </w:r>
      <w:r w:rsidRPr="00F137A7">
        <w:rPr>
          <w:rFonts w:hint="cs"/>
          <w:rtl/>
        </w:rPr>
        <w:t xml:space="preserve">משולב: אינטרנטי (באמצעות פאנל קיים רב-משתמשים) וטלפוני, </w:t>
      </w:r>
      <w:r w:rsidRPr="00F137A7">
        <w:rPr>
          <w:rtl/>
        </w:rPr>
        <w:t xml:space="preserve">באמצעות </w:t>
      </w:r>
      <w:r w:rsidRPr="00F137A7">
        <w:rPr>
          <w:rFonts w:hint="cs"/>
          <w:rtl/>
        </w:rPr>
        <w:t>שאלון</w:t>
      </w:r>
      <w:r w:rsidRPr="00F137A7">
        <w:rPr>
          <w:rtl/>
        </w:rPr>
        <w:t xml:space="preserve"> מובנה</w:t>
      </w:r>
      <w:r w:rsidRPr="00F137A7">
        <w:rPr>
          <w:rFonts w:hint="cs"/>
          <w:rtl/>
        </w:rPr>
        <w:t xml:space="preserve"> </w:t>
      </w:r>
      <w:r w:rsidR="00ED7E5C">
        <w:rPr>
          <w:rFonts w:hint="cs"/>
          <w:rtl/>
        </w:rPr>
        <w:t xml:space="preserve">(ראו נספח א') </w:t>
      </w:r>
      <w:r w:rsidRPr="00F137A7">
        <w:rPr>
          <w:rFonts w:hint="cs"/>
          <w:rtl/>
        </w:rPr>
        <w:t>ב</w:t>
      </w:r>
      <w:r w:rsidR="007D2DFF">
        <w:rPr>
          <w:rFonts w:hint="cs"/>
          <w:rtl/>
        </w:rPr>
        <w:t xml:space="preserve">מהלך </w:t>
      </w:r>
      <w:r>
        <w:rPr>
          <w:rFonts w:hint="cs"/>
          <w:rtl/>
        </w:rPr>
        <w:t xml:space="preserve">חודש </w:t>
      </w:r>
      <w:r w:rsidR="007D2DFF">
        <w:rPr>
          <w:rFonts w:hint="cs"/>
          <w:rtl/>
        </w:rPr>
        <w:t xml:space="preserve">מרץ </w:t>
      </w:r>
      <w:r w:rsidRPr="00F137A7">
        <w:rPr>
          <w:rFonts w:hint="cs"/>
          <w:rtl/>
        </w:rPr>
        <w:t>201</w:t>
      </w:r>
      <w:r>
        <w:rPr>
          <w:rFonts w:hint="cs"/>
          <w:rtl/>
        </w:rPr>
        <w:t>9</w:t>
      </w:r>
      <w:r w:rsidRPr="00F137A7">
        <w:rPr>
          <w:rFonts w:hint="cs"/>
          <w:rtl/>
        </w:rPr>
        <w:t xml:space="preserve">, </w:t>
      </w:r>
      <w:r w:rsidR="00E45249">
        <w:rPr>
          <w:rtl/>
        </w:rPr>
        <w:t>בקרב</w:t>
      </w:r>
      <w:r w:rsidRPr="00F137A7">
        <w:rPr>
          <w:rFonts w:hint="cs"/>
          <w:rtl/>
        </w:rPr>
        <w:t xml:space="preserve"> מ</w:t>
      </w:r>
      <w:r w:rsidRPr="00F137A7">
        <w:rPr>
          <w:rtl/>
        </w:rPr>
        <w:t>דגם</w:t>
      </w:r>
      <w:r w:rsidRPr="00F137A7">
        <w:rPr>
          <w:rFonts w:hint="cs"/>
          <w:rtl/>
        </w:rPr>
        <w:t xml:space="preserve"> </w:t>
      </w:r>
      <w:r w:rsidR="003F151D">
        <w:rPr>
          <w:rFonts w:hint="cs"/>
          <w:rtl/>
        </w:rPr>
        <w:t>מכסות</w:t>
      </w:r>
      <w:r w:rsidRPr="00F137A7">
        <w:rPr>
          <w:rFonts w:hint="cs"/>
          <w:rtl/>
        </w:rPr>
        <w:t xml:space="preserve"> </w:t>
      </w:r>
      <w:r w:rsidRPr="00F137A7">
        <w:rPr>
          <w:rtl/>
        </w:rPr>
        <w:t>ש</w:t>
      </w:r>
      <w:r w:rsidRPr="00F137A7">
        <w:rPr>
          <w:rFonts w:hint="cs"/>
          <w:rtl/>
        </w:rPr>
        <w:t xml:space="preserve">ל </w:t>
      </w:r>
      <w:r w:rsidR="007D2DFF">
        <w:rPr>
          <w:rFonts w:hint="cs"/>
          <w:rtl/>
        </w:rPr>
        <w:t>1,</w:t>
      </w:r>
      <w:r w:rsidR="003F151D">
        <w:rPr>
          <w:rFonts w:hint="cs"/>
          <w:rtl/>
        </w:rPr>
        <w:t>3</w:t>
      </w:r>
      <w:r w:rsidR="00ED7E5C">
        <w:rPr>
          <w:rFonts w:hint="cs"/>
          <w:rtl/>
        </w:rPr>
        <w:t>0</w:t>
      </w:r>
      <w:r w:rsidR="007D2DFF">
        <w:rPr>
          <w:rFonts w:hint="cs"/>
          <w:rtl/>
        </w:rPr>
        <w:t>0</w:t>
      </w:r>
      <w:r w:rsidRPr="00F137A7">
        <w:rPr>
          <w:rtl/>
        </w:rPr>
        <w:t xml:space="preserve"> משיבים</w:t>
      </w:r>
      <w:r w:rsidR="00281B75">
        <w:rPr>
          <w:rStyle w:val="af0"/>
          <w:rtl/>
        </w:rPr>
        <w:footnoteReference w:id="1"/>
      </w:r>
      <w:r w:rsidRPr="00F137A7">
        <w:rPr>
          <w:rtl/>
        </w:rPr>
        <w:t xml:space="preserve"> המהווה מדגם מייצג של </w:t>
      </w:r>
      <w:r w:rsidRPr="00F137A7">
        <w:rPr>
          <w:rFonts w:hint="cs"/>
          <w:rtl/>
        </w:rPr>
        <w:t>אוכלוסיי</w:t>
      </w:r>
      <w:r w:rsidR="0014149C">
        <w:rPr>
          <w:rFonts w:hint="cs"/>
          <w:rtl/>
        </w:rPr>
        <w:t>ת</w:t>
      </w:r>
      <w:r w:rsidRPr="00F137A7">
        <w:rPr>
          <w:rFonts w:hint="cs"/>
          <w:rtl/>
        </w:rPr>
        <w:t xml:space="preserve"> </w:t>
      </w:r>
      <w:r>
        <w:rPr>
          <w:rFonts w:hint="cs"/>
          <w:rtl/>
        </w:rPr>
        <w:t>ה</w:t>
      </w:r>
      <w:r w:rsidR="007D2DFF">
        <w:rPr>
          <w:rFonts w:hint="cs"/>
          <w:rtl/>
        </w:rPr>
        <w:t>צעירים העובדים</w:t>
      </w:r>
      <w:r>
        <w:rPr>
          <w:rFonts w:hint="cs"/>
          <w:rtl/>
        </w:rPr>
        <w:t xml:space="preserve"> </w:t>
      </w:r>
      <w:r w:rsidRPr="00F137A7">
        <w:rPr>
          <w:rFonts w:hint="cs"/>
          <w:rtl/>
        </w:rPr>
        <w:t>(</w:t>
      </w:r>
      <w:r>
        <w:rPr>
          <w:rFonts w:hint="cs"/>
          <w:rtl/>
        </w:rPr>
        <w:t>ב</w:t>
      </w:r>
      <w:r w:rsidRPr="00F137A7">
        <w:rPr>
          <w:rFonts w:hint="cs"/>
          <w:rtl/>
        </w:rPr>
        <w:t>גילאי 18</w:t>
      </w:r>
      <w:r w:rsidR="007D2DFF">
        <w:rPr>
          <w:rFonts w:hint="cs"/>
          <w:rtl/>
        </w:rPr>
        <w:t>-35</w:t>
      </w:r>
      <w:r w:rsidRPr="00F137A7">
        <w:rPr>
          <w:rFonts w:hint="cs"/>
          <w:rtl/>
        </w:rPr>
        <w:t>)</w:t>
      </w:r>
      <w:r w:rsidR="00ED7E5C">
        <w:rPr>
          <w:rStyle w:val="af0"/>
          <w:rtl/>
        </w:rPr>
        <w:footnoteReference w:id="2"/>
      </w:r>
      <w:r w:rsidRPr="00F137A7">
        <w:rPr>
          <w:rFonts w:hint="cs"/>
          <w:rtl/>
        </w:rPr>
        <w:t xml:space="preserve"> בישראל.</w:t>
      </w:r>
      <w:r w:rsidR="00D76DB9">
        <w:rPr>
          <w:rFonts w:hint="cs"/>
          <w:rtl/>
        </w:rPr>
        <w:t xml:space="preserve"> </w:t>
      </w:r>
      <w:r w:rsidRPr="00F137A7">
        <w:rPr>
          <w:rFonts w:hint="cs"/>
          <w:rtl/>
        </w:rPr>
        <w:t>המדגם מאפשר</w:t>
      </w:r>
      <w:r w:rsidR="003F151D">
        <w:rPr>
          <w:rFonts w:hint="cs"/>
          <w:rtl/>
        </w:rPr>
        <w:t>,</w:t>
      </w:r>
      <w:r w:rsidR="00D76DB9">
        <w:rPr>
          <w:rFonts w:hint="cs"/>
          <w:rtl/>
        </w:rPr>
        <w:t xml:space="preserve"> </w:t>
      </w:r>
      <w:r w:rsidR="003F151D">
        <w:rPr>
          <w:rFonts w:hint="cs"/>
          <w:rtl/>
        </w:rPr>
        <w:t xml:space="preserve">בקירוב, </w:t>
      </w:r>
      <w:r w:rsidRPr="00F137A7">
        <w:rPr>
          <w:rFonts w:hint="cs"/>
          <w:rtl/>
        </w:rPr>
        <w:t xml:space="preserve"> הסקת מסקנות ברמת ביטחון של 95% עם </w:t>
      </w:r>
      <w:r w:rsidRPr="00F137A7">
        <w:rPr>
          <w:rtl/>
        </w:rPr>
        <w:t xml:space="preserve">טעות דגימה </w:t>
      </w:r>
      <w:r w:rsidRPr="00F137A7">
        <w:rPr>
          <w:rFonts w:hint="cs"/>
          <w:rtl/>
        </w:rPr>
        <w:t>של פלוס/מינוס</w:t>
      </w:r>
      <w:r w:rsidRPr="00F137A7">
        <w:rPr>
          <w:rtl/>
        </w:rPr>
        <w:t xml:space="preserve"> </w:t>
      </w:r>
      <w:r w:rsidR="00281B75">
        <w:rPr>
          <w:rFonts w:hint="cs"/>
          <w:rtl/>
        </w:rPr>
        <w:t>2</w:t>
      </w:r>
      <w:r w:rsidRPr="00F137A7">
        <w:rPr>
          <w:rFonts w:hint="cs"/>
          <w:rtl/>
        </w:rPr>
        <w:t>.</w:t>
      </w:r>
      <w:r w:rsidR="00281B75">
        <w:rPr>
          <w:rFonts w:hint="cs"/>
          <w:rtl/>
        </w:rPr>
        <w:t>7</w:t>
      </w:r>
      <w:r w:rsidRPr="00F137A7">
        <w:rPr>
          <w:rFonts w:hint="cs"/>
          <w:rtl/>
        </w:rPr>
        <w:t xml:space="preserve">% (ביחס </w:t>
      </w:r>
      <w:r w:rsidRPr="00F137A7">
        <w:rPr>
          <w:rtl/>
        </w:rPr>
        <w:t>לאומדנים השונים</w:t>
      </w:r>
      <w:r w:rsidRPr="00F137A7">
        <w:rPr>
          <w:rFonts w:hint="cs"/>
          <w:rtl/>
        </w:rPr>
        <w:t>)</w:t>
      </w:r>
      <w:r w:rsidR="003F151D">
        <w:rPr>
          <w:rStyle w:val="af0"/>
          <w:rtl/>
        </w:rPr>
        <w:footnoteReference w:id="3"/>
      </w:r>
      <w:r w:rsidRPr="00F137A7">
        <w:rPr>
          <w:rFonts w:hint="cs"/>
          <w:rtl/>
        </w:rPr>
        <w:t>.</w:t>
      </w:r>
    </w:p>
    <w:p w:rsidR="00880536" w:rsidRDefault="00880536" w:rsidP="001F1785">
      <w:pPr>
        <w:jc w:val="both"/>
        <w:rPr>
          <w:sz w:val="28"/>
          <w:rtl/>
        </w:rPr>
      </w:pPr>
    </w:p>
    <w:p w:rsidR="001F1785" w:rsidRPr="002372A2" w:rsidRDefault="00880536" w:rsidP="002372A2">
      <w:pPr>
        <w:pStyle w:val="af2"/>
        <w:numPr>
          <w:ilvl w:val="0"/>
          <w:numId w:val="3"/>
        </w:numPr>
        <w:jc w:val="both"/>
        <w:rPr>
          <w:sz w:val="28"/>
          <w:rtl/>
        </w:rPr>
      </w:pPr>
      <w:r w:rsidRPr="002372A2">
        <w:rPr>
          <w:rFonts w:hint="cs"/>
          <w:sz w:val="28"/>
          <w:rtl/>
        </w:rPr>
        <w:t>הדו"ח המורחב כולל, כאמור,</w:t>
      </w:r>
      <w:r w:rsidR="00783B7F" w:rsidRPr="002372A2">
        <w:rPr>
          <w:rFonts w:hint="cs"/>
          <w:sz w:val="28"/>
          <w:rtl/>
        </w:rPr>
        <w:t xml:space="preserve"> </w:t>
      </w:r>
      <w:r w:rsidRPr="002372A2">
        <w:rPr>
          <w:rFonts w:hint="cs"/>
          <w:sz w:val="28"/>
          <w:rtl/>
        </w:rPr>
        <w:t xml:space="preserve">סקירת ספרות מחקרית </w:t>
      </w:r>
      <w:r w:rsidR="002D57FB" w:rsidRPr="002372A2">
        <w:rPr>
          <w:rFonts w:hint="cs"/>
          <w:sz w:val="28"/>
          <w:rtl/>
        </w:rPr>
        <w:t>(הכוללת היבטים תיאורטיים ואמפירי</w:t>
      </w:r>
      <w:r w:rsidR="0014149C" w:rsidRPr="002372A2">
        <w:rPr>
          <w:rFonts w:hint="cs"/>
          <w:sz w:val="28"/>
          <w:rtl/>
        </w:rPr>
        <w:t>ים</w:t>
      </w:r>
      <w:r w:rsidR="002D57FB" w:rsidRPr="002372A2">
        <w:rPr>
          <w:rFonts w:hint="cs"/>
          <w:sz w:val="28"/>
          <w:rtl/>
        </w:rPr>
        <w:t xml:space="preserve"> </w:t>
      </w:r>
      <w:r w:rsidRPr="002372A2">
        <w:rPr>
          <w:rFonts w:hint="cs"/>
          <w:sz w:val="28"/>
          <w:rtl/>
        </w:rPr>
        <w:t>בנושאים הנ"ל</w:t>
      </w:r>
      <w:r w:rsidR="002D57FB" w:rsidRPr="002372A2">
        <w:rPr>
          <w:rFonts w:hint="cs"/>
          <w:sz w:val="28"/>
          <w:rtl/>
        </w:rPr>
        <w:t>)</w:t>
      </w:r>
      <w:r w:rsidR="0014149C" w:rsidRPr="002372A2">
        <w:rPr>
          <w:rFonts w:hint="cs"/>
          <w:sz w:val="28"/>
          <w:rtl/>
        </w:rPr>
        <w:t>,</w:t>
      </w:r>
      <w:r w:rsidR="002D57FB" w:rsidRPr="002372A2">
        <w:rPr>
          <w:rFonts w:hint="cs"/>
          <w:sz w:val="28"/>
          <w:rtl/>
        </w:rPr>
        <w:t xml:space="preserve"> שהתפרסמה בכתבי עת מחקריים בינלאומיים</w:t>
      </w:r>
      <w:r w:rsidR="00F224FC" w:rsidRPr="002372A2">
        <w:rPr>
          <w:rFonts w:hint="cs"/>
          <w:sz w:val="28"/>
          <w:rtl/>
        </w:rPr>
        <w:t>,</w:t>
      </w:r>
      <w:r w:rsidR="002D57FB" w:rsidRPr="002372A2">
        <w:rPr>
          <w:rFonts w:hint="cs"/>
          <w:sz w:val="28"/>
          <w:rtl/>
        </w:rPr>
        <w:t xml:space="preserve"> בספרים </w:t>
      </w:r>
      <w:r w:rsidR="00F224FC" w:rsidRPr="002372A2">
        <w:rPr>
          <w:rFonts w:hint="cs"/>
          <w:sz w:val="28"/>
          <w:rtl/>
        </w:rPr>
        <w:t>ובדו"חות מחקר ממוקדים</w:t>
      </w:r>
      <w:r w:rsidR="0014149C" w:rsidRPr="002372A2">
        <w:rPr>
          <w:rFonts w:hint="cs"/>
          <w:sz w:val="28"/>
          <w:rtl/>
        </w:rPr>
        <w:t>.</w:t>
      </w:r>
      <w:r w:rsidR="00F224FC" w:rsidRPr="002372A2">
        <w:rPr>
          <w:rFonts w:hint="cs"/>
          <w:sz w:val="28"/>
          <w:rtl/>
        </w:rPr>
        <w:t xml:space="preserve">  המחקרים</w:t>
      </w:r>
      <w:r w:rsidR="00310838" w:rsidRPr="002372A2">
        <w:rPr>
          <w:rFonts w:hint="cs"/>
          <w:sz w:val="28"/>
          <w:rtl/>
        </w:rPr>
        <w:t xml:space="preserve"> </w:t>
      </w:r>
      <w:r w:rsidR="00F224FC" w:rsidRPr="002372A2">
        <w:rPr>
          <w:rFonts w:hint="cs"/>
          <w:sz w:val="28"/>
          <w:rtl/>
        </w:rPr>
        <w:t xml:space="preserve">הנדונים נערכו </w:t>
      </w:r>
      <w:r w:rsidR="002D57FB" w:rsidRPr="002372A2">
        <w:rPr>
          <w:rFonts w:hint="cs"/>
          <w:sz w:val="28"/>
          <w:rtl/>
        </w:rPr>
        <w:t xml:space="preserve">ע"י חוקרים מהאקדמיה וע"י גופי מחקר המתמחים בנושא בשטח.  </w:t>
      </w:r>
    </w:p>
    <w:p w:rsidR="00880536" w:rsidRDefault="00880536" w:rsidP="00880536">
      <w:pPr>
        <w:jc w:val="both"/>
        <w:rPr>
          <w:b/>
          <w:bCs/>
          <w:sz w:val="28"/>
          <w:rtl/>
        </w:rPr>
      </w:pPr>
    </w:p>
    <w:p w:rsidR="001F1785" w:rsidRPr="002E370C" w:rsidRDefault="001F1785" w:rsidP="00310838">
      <w:pPr>
        <w:pStyle w:val="4"/>
        <w:pBdr>
          <w:top w:val="single" w:sz="12" w:space="0" w:color="000000" w:shadow="1"/>
          <w:left w:val="single" w:sz="12" w:space="1" w:color="000000" w:shadow="1"/>
          <w:bottom w:val="single" w:sz="12" w:space="1" w:color="000000" w:shadow="1"/>
          <w:right w:val="single" w:sz="12" w:space="1" w:color="000000" w:shadow="1"/>
        </w:pBdr>
        <w:shd w:val="clear" w:color="auto" w:fill="auto"/>
        <w:rPr>
          <w:rFonts w:cs="David"/>
          <w:color w:val="003366"/>
          <w:rtl/>
        </w:rPr>
      </w:pPr>
      <w:r w:rsidRPr="002E370C">
        <w:rPr>
          <w:rFonts w:cs="David"/>
          <w:color w:val="003366"/>
          <w:rtl/>
        </w:rPr>
        <w:t>ג. עורכי ה</w:t>
      </w:r>
      <w:r w:rsidR="00310838">
        <w:rPr>
          <w:rFonts w:cs="David" w:hint="cs"/>
          <w:color w:val="003366"/>
          <w:rtl/>
        </w:rPr>
        <w:t>מחקר</w:t>
      </w:r>
    </w:p>
    <w:p w:rsidR="001F1785" w:rsidRPr="002E370C" w:rsidRDefault="001F1785" w:rsidP="001F1785">
      <w:pPr>
        <w:rPr>
          <w:rtl/>
        </w:rPr>
      </w:pPr>
    </w:p>
    <w:p w:rsidR="001F1785" w:rsidRPr="00F137A7" w:rsidRDefault="001F1785" w:rsidP="00364CE8">
      <w:pPr>
        <w:pStyle w:val="a7"/>
        <w:rPr>
          <w:rFonts w:cs="David"/>
          <w:szCs w:val="28"/>
          <w:rtl/>
        </w:rPr>
      </w:pPr>
      <w:r w:rsidRPr="00F137A7">
        <w:rPr>
          <w:rFonts w:cs="David"/>
          <w:szCs w:val="28"/>
          <w:rtl/>
        </w:rPr>
        <w:t>ה</w:t>
      </w:r>
      <w:r w:rsidR="00310838">
        <w:rPr>
          <w:rFonts w:cs="David" w:hint="cs"/>
          <w:szCs w:val="28"/>
          <w:rtl/>
        </w:rPr>
        <w:t>מחקר</w:t>
      </w:r>
      <w:r w:rsidRPr="00F137A7">
        <w:rPr>
          <w:rFonts w:cs="David"/>
          <w:szCs w:val="28"/>
          <w:rtl/>
        </w:rPr>
        <w:t xml:space="preserve"> </w:t>
      </w:r>
      <w:r w:rsidR="00430336">
        <w:rPr>
          <w:rFonts w:cs="David" w:hint="cs"/>
          <w:szCs w:val="28"/>
          <w:rtl/>
        </w:rPr>
        <w:t xml:space="preserve">נערך </w:t>
      </w:r>
      <w:r w:rsidRPr="00F137A7">
        <w:rPr>
          <w:rFonts w:cs="David"/>
          <w:szCs w:val="28"/>
          <w:rtl/>
        </w:rPr>
        <w:t>ע"י מאגר מוחות - מכון מחקר ויעוץ בינתחומי בע"מ</w:t>
      </w:r>
      <w:r w:rsidR="00364CE8">
        <w:rPr>
          <w:rFonts w:cs="David" w:hint="cs"/>
          <w:szCs w:val="28"/>
          <w:rtl/>
        </w:rPr>
        <w:t>.</w:t>
      </w:r>
    </w:p>
    <w:p w:rsidR="001F1785" w:rsidRDefault="001F1785" w:rsidP="001F1785">
      <w:pPr>
        <w:bidi w:val="0"/>
        <w:rPr>
          <w:color w:val="003366"/>
        </w:rPr>
      </w:pPr>
    </w:p>
    <w:p w:rsidR="001F1785" w:rsidRPr="00DF7439" w:rsidRDefault="00DF7439" w:rsidP="00DF7439">
      <w:pPr>
        <w:bidi w:val="0"/>
        <w:jc w:val="right"/>
        <w:rPr>
          <w:sz w:val="20"/>
        </w:rPr>
      </w:pPr>
      <w:r w:rsidRPr="00DF7439">
        <w:rPr>
          <w:rFonts w:hint="cs"/>
          <w:sz w:val="20"/>
          <w:rtl/>
        </w:rPr>
        <w:t xml:space="preserve">עורכי המחקר מבקשים להודות </w:t>
      </w:r>
      <w:r w:rsidR="00364CE8">
        <w:rPr>
          <w:rFonts w:hint="cs"/>
          <w:sz w:val="20"/>
          <w:rtl/>
        </w:rPr>
        <w:t>ל</w:t>
      </w:r>
      <w:r>
        <w:rPr>
          <w:rFonts w:hint="cs"/>
          <w:sz w:val="20"/>
          <w:rtl/>
        </w:rPr>
        <w:t>רשות הצעירים המשרד לש</w:t>
      </w:r>
      <w:r w:rsidR="00E33515">
        <w:rPr>
          <w:rFonts w:hint="cs"/>
          <w:sz w:val="20"/>
          <w:rtl/>
        </w:rPr>
        <w:t>ו</w:t>
      </w:r>
      <w:r>
        <w:rPr>
          <w:rFonts w:hint="cs"/>
          <w:sz w:val="20"/>
          <w:rtl/>
        </w:rPr>
        <w:t xml:space="preserve">ויון חברתי, וכן </w:t>
      </w:r>
      <w:r w:rsidR="00B9593B">
        <w:rPr>
          <w:rFonts w:hint="cs"/>
          <w:sz w:val="20"/>
          <w:rtl/>
        </w:rPr>
        <w:t>ל</w:t>
      </w:r>
      <w:r>
        <w:rPr>
          <w:rFonts w:hint="cs"/>
          <w:sz w:val="20"/>
          <w:rtl/>
        </w:rPr>
        <w:t>נציגי התאחדות הסטודנטים והסטודנטיות הארצית, על הליווי והייעוץ השוטף ל</w:t>
      </w:r>
      <w:r w:rsidR="00E33515">
        <w:rPr>
          <w:rFonts w:hint="cs"/>
          <w:sz w:val="20"/>
          <w:rtl/>
        </w:rPr>
        <w:t xml:space="preserve">עריכת מחקר זה. </w:t>
      </w:r>
      <w:r>
        <w:rPr>
          <w:rFonts w:hint="cs"/>
          <w:sz w:val="20"/>
          <w:rtl/>
        </w:rPr>
        <w:t xml:space="preserve">  </w:t>
      </w:r>
      <w:r w:rsidRPr="00DF7439">
        <w:rPr>
          <w:rFonts w:hint="cs"/>
          <w:sz w:val="20"/>
          <w:rtl/>
        </w:rPr>
        <w:t xml:space="preserve"> </w:t>
      </w:r>
    </w:p>
    <w:p w:rsidR="001F1785" w:rsidRDefault="001F1785" w:rsidP="001F1785">
      <w:pPr>
        <w:bidi w:val="0"/>
        <w:rPr>
          <w:color w:val="003366"/>
        </w:rPr>
      </w:pPr>
    </w:p>
    <w:p w:rsidR="001F1785" w:rsidRDefault="001F1785" w:rsidP="001F1785">
      <w:pPr>
        <w:bidi w:val="0"/>
        <w:rPr>
          <w:color w:val="003366"/>
        </w:rPr>
      </w:pPr>
      <w:bookmarkStart w:id="0" w:name="_GoBack"/>
    </w:p>
    <w:bookmarkEnd w:id="0"/>
    <w:p w:rsidR="001F1785" w:rsidRDefault="001F1785" w:rsidP="001F1785">
      <w:pPr>
        <w:bidi w:val="0"/>
        <w:rPr>
          <w:color w:val="003366"/>
        </w:rPr>
      </w:pPr>
    </w:p>
    <w:p w:rsidR="001F1785" w:rsidRDefault="001F1785" w:rsidP="001F1785">
      <w:pPr>
        <w:bidi w:val="0"/>
        <w:rPr>
          <w:color w:val="003366"/>
        </w:rPr>
      </w:pPr>
    </w:p>
    <w:p w:rsidR="001F1785" w:rsidRDefault="001F1785" w:rsidP="001F1785">
      <w:pPr>
        <w:bidi w:val="0"/>
        <w:rPr>
          <w:color w:val="003366"/>
        </w:rPr>
      </w:pPr>
    </w:p>
    <w:p w:rsidR="001F1785" w:rsidRPr="002E370C" w:rsidRDefault="001F1785" w:rsidP="001F1785">
      <w:pPr>
        <w:pStyle w:val="4"/>
        <w:pBdr>
          <w:top w:val="single" w:sz="12" w:space="0" w:color="000000" w:shadow="1"/>
          <w:left w:val="single" w:sz="12" w:space="1" w:color="000000" w:shadow="1"/>
          <w:bottom w:val="single" w:sz="12" w:space="1" w:color="000000" w:shadow="1"/>
          <w:right w:val="single" w:sz="12" w:space="1" w:color="000000" w:shadow="1"/>
        </w:pBdr>
        <w:shd w:val="clear" w:color="auto" w:fill="auto"/>
        <w:rPr>
          <w:rFonts w:cs="David"/>
          <w:color w:val="003366"/>
          <w:rtl/>
        </w:rPr>
      </w:pPr>
      <w:r>
        <w:rPr>
          <w:color w:val="003366"/>
          <w:rtl/>
        </w:rPr>
        <w:br w:type="page"/>
      </w:r>
      <w:r>
        <w:rPr>
          <w:rFonts w:cs="David" w:hint="cs"/>
          <w:color w:val="003366"/>
          <w:rtl/>
        </w:rPr>
        <w:lastRenderedPageBreak/>
        <w:t>ד</w:t>
      </w:r>
      <w:r w:rsidRPr="002E370C">
        <w:rPr>
          <w:rFonts w:cs="David"/>
          <w:color w:val="003366"/>
          <w:rtl/>
        </w:rPr>
        <w:t xml:space="preserve">. </w:t>
      </w:r>
      <w:r>
        <w:rPr>
          <w:rFonts w:cs="David" w:hint="cs"/>
          <w:color w:val="003366"/>
          <w:rtl/>
        </w:rPr>
        <w:t xml:space="preserve">תקציר </w:t>
      </w:r>
      <w:r w:rsidR="002372A2">
        <w:rPr>
          <w:rFonts w:cs="David" w:hint="cs"/>
          <w:color w:val="003366"/>
          <w:rtl/>
        </w:rPr>
        <w:t xml:space="preserve">וסיכום </w:t>
      </w:r>
      <w:r w:rsidRPr="002E370C">
        <w:rPr>
          <w:rFonts w:cs="David" w:hint="cs"/>
          <w:color w:val="003366"/>
          <w:rtl/>
        </w:rPr>
        <w:t>ה</w:t>
      </w:r>
      <w:r w:rsidRPr="002E370C">
        <w:rPr>
          <w:rFonts w:cs="David"/>
          <w:color w:val="003366"/>
          <w:rtl/>
        </w:rPr>
        <w:t>ממצאי</w:t>
      </w:r>
      <w:r w:rsidRPr="002E370C">
        <w:rPr>
          <w:rFonts w:cs="David" w:hint="cs"/>
          <w:color w:val="003366"/>
          <w:rtl/>
        </w:rPr>
        <w:t>ם</w:t>
      </w:r>
    </w:p>
    <w:p w:rsidR="00DF2321" w:rsidRDefault="00DF2321" w:rsidP="00A03BFD">
      <w:pPr>
        <w:ind w:left="-33"/>
        <w:rPr>
          <w:rFonts w:ascii="David" w:hAnsi="David"/>
          <w:b/>
          <w:bCs/>
          <w:sz w:val="28"/>
          <w:rtl/>
        </w:rPr>
      </w:pPr>
    </w:p>
    <w:p w:rsidR="00D94B1B" w:rsidRDefault="00D94B1B" w:rsidP="00B012E0">
      <w:pPr>
        <w:rPr>
          <w:rFonts w:ascii="David" w:hAnsi="David"/>
          <w:sz w:val="28"/>
          <w:rtl/>
        </w:rPr>
      </w:pPr>
      <w:r>
        <w:rPr>
          <w:sz w:val="28"/>
          <w:rtl/>
        </w:rPr>
        <w:t>דור ה-</w:t>
      </w:r>
      <w:r>
        <w:rPr>
          <w:sz w:val="28"/>
        </w:rPr>
        <w:t>Y</w:t>
      </w:r>
      <w:r>
        <w:rPr>
          <w:sz w:val="28"/>
          <w:rtl/>
        </w:rPr>
        <w:t xml:space="preserve"> </w:t>
      </w:r>
      <w:r w:rsidR="00B012E0" w:rsidRPr="00D94B1B">
        <w:rPr>
          <w:rFonts w:ascii="David" w:hAnsi="David"/>
          <w:sz w:val="28"/>
          <w:rtl/>
        </w:rPr>
        <w:t>הישראלי</w:t>
      </w:r>
      <w:r w:rsidRPr="00D94B1B">
        <w:rPr>
          <w:rFonts w:ascii="David" w:hAnsi="David" w:hint="cs"/>
          <w:sz w:val="28"/>
          <w:rtl/>
        </w:rPr>
        <w:t xml:space="preserve"> (</w:t>
      </w:r>
      <w:r w:rsidR="00B012E0">
        <w:rPr>
          <w:rFonts w:ascii="David" w:hAnsi="David"/>
          <w:sz w:val="28"/>
          <w:rtl/>
        </w:rPr>
        <w:t xml:space="preserve">לפי </w:t>
      </w:r>
      <w:r>
        <w:rPr>
          <w:rFonts w:ascii="David" w:hAnsi="David" w:hint="cs"/>
          <w:sz w:val="28"/>
          <w:rtl/>
        </w:rPr>
        <w:t xml:space="preserve">הסוציולוגים </w:t>
      </w:r>
      <w:r w:rsidR="00B012E0">
        <w:rPr>
          <w:rFonts w:ascii="David" w:hAnsi="David"/>
          <w:sz w:val="28"/>
          <w:rtl/>
        </w:rPr>
        <w:t>אלמוג ואלמוג 2016</w:t>
      </w:r>
      <w:r>
        <w:rPr>
          <w:rFonts w:ascii="David" w:hAnsi="David" w:hint="cs"/>
          <w:sz w:val="28"/>
          <w:rtl/>
        </w:rPr>
        <w:t>)</w:t>
      </w:r>
      <w:r w:rsidR="00B012E0">
        <w:rPr>
          <w:rFonts w:ascii="David" w:hAnsi="David"/>
          <w:sz w:val="28"/>
          <w:rtl/>
        </w:rPr>
        <w:t>: שכבה של צעירים שנולדו בשנות ה-80 וה-90 של המאה העשרים. הם גדלו ועוצבו בעידן הערוצים המסחריים, מהפכת ה-</w:t>
      </w:r>
      <w:r w:rsidR="00B012E0">
        <w:rPr>
          <w:rFonts w:ascii="David" w:hAnsi="David"/>
          <w:sz w:val="28"/>
        </w:rPr>
        <w:t>PC</w:t>
      </w:r>
      <w:r w:rsidR="00B012E0">
        <w:rPr>
          <w:rFonts w:ascii="David" w:hAnsi="David"/>
          <w:sz w:val="28"/>
          <w:rtl/>
        </w:rPr>
        <w:t>, האינטרנט והסלולארי התפתחות תרבות הפמיניזם, זכויות האזרח והאינדיבידואליזם, מתקפת הטילים מעיראק, רצח רבין, כלכלת השפע והיזמות, פיגועי ההתאבדות והמלחמה בטרור המוסלמי, משבר המנהיגות, מהפכת הפנאי והבידור, הנורמליזציה של הנסיעה לחו"ל, והתפתחות המעמד הבינוני הרחב האשכנזי-מזרחי (צמצום הפערים העדתיים). אלה הם צעירים שגדלו ועוצבו בתקופה של צמיחה כלכלית מואצת, בזמן שהחברה הישראלית נעשתה יזמית, צרכנית, תקשורתית, אינדיווידואלית וגלובלית יותר. זהו דור מתירני, שוויוני, מלא הומור, מפרגן, פתוח וזורם. הוא מאחר להתבגר, חי בלהקות אורבניות, מהסס להתחייב ולקחת אחריות, ממוקד בעצמו ומנהל את חייו כאילו אין מחר. בני דור זה הם ילידים דיגיטליים שגודלו כנסיכים ונסיכות, עטופים בחום ואהבה ומרופדים במחמאות. הבטיחו להם שאם רק ירצו יוכלו לעוף על החלום שלהם. בני דור ה-</w:t>
      </w:r>
      <w:r>
        <w:rPr>
          <w:rFonts w:ascii="David" w:hAnsi="David"/>
          <w:sz w:val="28"/>
        </w:rPr>
        <w:t xml:space="preserve"> </w:t>
      </w:r>
      <w:r w:rsidR="00B012E0">
        <w:rPr>
          <w:rFonts w:ascii="David" w:hAnsi="David"/>
          <w:sz w:val="28"/>
        </w:rPr>
        <w:t>Y</w:t>
      </w:r>
      <w:r w:rsidR="00B012E0">
        <w:rPr>
          <w:rFonts w:ascii="David" w:hAnsi="David"/>
          <w:sz w:val="28"/>
          <w:rtl/>
        </w:rPr>
        <w:t xml:space="preserve">לא ממהרים לפרוש כנפיים משום שהעולם סביבם נעשה נצלני, ציני וחסר יציבות ובשל חששם להתמסד. הם נוהרים לאוניברסיטאות ולמכללות, כדי לרכוש תואר ששוויו בשוק העבודה הולך ופוחת ומשקעו האינטלקטואלי מתדלדל. חייהם גדושים בטראומות, כיוון שהם גדלו בצל הטילים ופיגועי הטרור וכיוון שהתקשורת מנגישה אסונות וטרגדיות בזמן אמת. הם עמוסי חרדות, מבולבלים, מתקשים לעמוד בעומסים ומשועבדים למידע ולגירויים מהירים. </w:t>
      </w:r>
    </w:p>
    <w:p w:rsidR="00B012E0" w:rsidRDefault="00B012E0" w:rsidP="00B012E0">
      <w:pPr>
        <w:rPr>
          <w:rFonts w:ascii="David" w:hAnsi="David"/>
          <w:sz w:val="28"/>
          <w:rtl/>
        </w:rPr>
      </w:pPr>
      <w:r>
        <w:rPr>
          <w:rFonts w:ascii="David" w:hAnsi="David"/>
          <w:sz w:val="28"/>
          <w:rtl/>
        </w:rPr>
        <w:t>דור ה-</w:t>
      </w:r>
      <w:r>
        <w:rPr>
          <w:rFonts w:ascii="David" w:hAnsi="David"/>
          <w:sz w:val="28"/>
        </w:rPr>
        <w:t>Y</w:t>
      </w:r>
      <w:r>
        <w:rPr>
          <w:rFonts w:ascii="David" w:hAnsi="David"/>
          <w:sz w:val="28"/>
          <w:rtl/>
        </w:rPr>
        <w:t xml:space="preserve"> שונה כמעט בכל מאפיין סוציולוגי, פסיכולוגי וצרכני מדורות שקדמו לו: הם עובדים אחרת, לומדים אחרת, צורכים תקשורת וחדשות אחרת, מבלים אחרת ומגדלים את ילדיהם אחרת. השפעתם על החברה הישראלית הולכת וגדלה, מערערת את המובן מאליו.</w:t>
      </w:r>
      <w:r>
        <w:rPr>
          <w:rFonts w:ascii="David" w:hAnsi="David"/>
          <w:b/>
          <w:bCs/>
          <w:sz w:val="28"/>
          <w:rtl/>
        </w:rPr>
        <w:t xml:space="preserve"> </w:t>
      </w:r>
      <w:r>
        <w:rPr>
          <w:rFonts w:ascii="David" w:hAnsi="David"/>
          <w:sz w:val="28"/>
          <w:rtl/>
        </w:rPr>
        <w:t>השפעת הדור הזה על החברה הישראלית היא עצומה והפרופיל התרבותי שלו מעלה שאלות רבות. </w:t>
      </w:r>
    </w:p>
    <w:p w:rsidR="00D94B1B" w:rsidRDefault="00D94B1B" w:rsidP="00D94B1B">
      <w:pPr>
        <w:jc w:val="both"/>
        <w:rPr>
          <w:sz w:val="28"/>
          <w:rtl/>
        </w:rPr>
      </w:pPr>
    </w:p>
    <w:p w:rsidR="00D94B1B" w:rsidRDefault="00D94B1B" w:rsidP="00D94B1B">
      <w:pPr>
        <w:jc w:val="both"/>
        <w:rPr>
          <w:rFonts w:asciiTheme="majorBidi" w:hAnsiTheme="majorBidi" w:cstheme="majorBidi"/>
          <w:sz w:val="28"/>
          <w:u w:val="single"/>
          <w:rtl/>
        </w:rPr>
      </w:pPr>
      <w:r w:rsidRPr="00D94B1B">
        <w:rPr>
          <w:sz w:val="28"/>
          <w:rtl/>
        </w:rPr>
        <w:t>על פי מחקרים בעולם</w:t>
      </w:r>
      <w:r w:rsidRPr="00D94B1B">
        <w:rPr>
          <w:rFonts w:hint="cs"/>
          <w:sz w:val="28"/>
          <w:rtl/>
        </w:rPr>
        <w:t xml:space="preserve">, </w:t>
      </w:r>
      <w:r w:rsidRPr="00D94B1B">
        <w:rPr>
          <w:sz w:val="28"/>
          <w:rtl/>
        </w:rPr>
        <w:t>דור ה-</w:t>
      </w:r>
      <w:r w:rsidRPr="00D94B1B">
        <w:rPr>
          <w:sz w:val="28"/>
        </w:rPr>
        <w:t>Y</w:t>
      </w:r>
      <w:r w:rsidRPr="00D94B1B">
        <w:rPr>
          <w:sz w:val="28"/>
          <w:rtl/>
        </w:rPr>
        <w:t xml:space="preserve"> מתאפיין באירועים של שינויי חיים בולטים מוקדמים. כמו גם בהכנסת</w:t>
      </w:r>
      <w:r>
        <w:rPr>
          <w:sz w:val="28"/>
          <w:rtl/>
        </w:rPr>
        <w:t xml:space="preserve"> הטכנולוגיה לחיי היומיום וההימצאות של הטכנולוגיה בכל זמן בעולמו. בני דור ה-</w:t>
      </w:r>
      <w:r>
        <w:rPr>
          <w:sz w:val="28"/>
        </w:rPr>
        <w:t>Y</w:t>
      </w:r>
      <w:r>
        <w:rPr>
          <w:sz w:val="28"/>
          <w:rtl/>
        </w:rPr>
        <w:t xml:space="preserve"> מתאפיינים בכך שהם עצמאיים, בעלי ביטחון עצמי רב ונוטים לסמוך על עצמם.</w:t>
      </w:r>
    </w:p>
    <w:p w:rsidR="00FD24E6" w:rsidRDefault="00FD24E6" w:rsidP="00D94B1B">
      <w:pPr>
        <w:jc w:val="both"/>
        <w:rPr>
          <w:rFonts w:asciiTheme="majorBidi" w:hAnsiTheme="majorBidi" w:cstheme="majorBidi"/>
          <w:sz w:val="28"/>
          <w:u w:val="single"/>
          <w:rtl/>
        </w:rPr>
      </w:pPr>
    </w:p>
    <w:p w:rsidR="00FD24E6" w:rsidRDefault="00FD24E6" w:rsidP="00FD24E6">
      <w:pPr>
        <w:spacing w:line="360" w:lineRule="auto"/>
        <w:rPr>
          <w:rFonts w:ascii="David" w:hAnsi="David"/>
          <w:szCs w:val="24"/>
          <w:rtl/>
        </w:rPr>
      </w:pPr>
    </w:p>
    <w:p w:rsidR="00FD24E6" w:rsidRPr="00203C5A" w:rsidRDefault="00FD24E6" w:rsidP="00FD24E6">
      <w:pPr>
        <w:spacing w:line="360" w:lineRule="auto"/>
        <w:rPr>
          <w:rFonts w:ascii="David" w:hAnsi="David"/>
          <w:szCs w:val="24"/>
          <w:rtl/>
        </w:rPr>
      </w:pPr>
      <w:r>
        <w:rPr>
          <w:rFonts w:ascii="David" w:hAnsi="David" w:hint="cs"/>
          <w:szCs w:val="24"/>
          <w:rtl/>
        </w:rPr>
        <w:t xml:space="preserve">1. </w:t>
      </w:r>
      <w:r w:rsidRPr="00203C5A">
        <w:rPr>
          <w:rFonts w:ascii="David" w:hAnsi="David"/>
          <w:szCs w:val="24"/>
          <w:rtl/>
        </w:rPr>
        <w:t>דפוסי ההעסקה שלה</w:t>
      </w:r>
      <w:r>
        <w:rPr>
          <w:rFonts w:ascii="David" w:hAnsi="David" w:hint="cs"/>
          <w:szCs w:val="24"/>
          <w:rtl/>
        </w:rPr>
        <w:t xml:space="preserve"> צעירים</w:t>
      </w:r>
      <w:r w:rsidRPr="00203C5A">
        <w:rPr>
          <w:rFonts w:ascii="David" w:hAnsi="David"/>
          <w:szCs w:val="24"/>
          <w:rtl/>
        </w:rPr>
        <w:t xml:space="preserve"> (ענף, וותק,  היקף משרה, אופן ההעסקה וכד') </w:t>
      </w:r>
    </w:p>
    <w:p w:rsidR="00FD24E6" w:rsidRDefault="00FD24E6" w:rsidP="00FD24E6">
      <w:pPr>
        <w:spacing w:line="360" w:lineRule="auto"/>
        <w:rPr>
          <w:rFonts w:ascii="David" w:hAnsi="David"/>
          <w:szCs w:val="24"/>
          <w:rtl/>
        </w:rPr>
      </w:pPr>
      <w:r>
        <w:rPr>
          <w:rFonts w:ascii="David" w:hAnsi="David" w:hint="cs"/>
          <w:szCs w:val="24"/>
          <w:rtl/>
        </w:rPr>
        <w:t xml:space="preserve">2. </w:t>
      </w:r>
      <w:r w:rsidRPr="00203C5A">
        <w:rPr>
          <w:rFonts w:ascii="David" w:hAnsi="David"/>
          <w:szCs w:val="24"/>
          <w:rtl/>
        </w:rPr>
        <w:t xml:space="preserve">מידת הבקיאות הנתפסת שלהם בנושאים שונים הקשורים לזכויותיהם בעבודה (שכר, ימי חופש </w:t>
      </w:r>
    </w:p>
    <w:p w:rsidR="00FD24E6" w:rsidRDefault="00FD24E6" w:rsidP="00FD24E6">
      <w:pPr>
        <w:spacing w:line="360" w:lineRule="auto"/>
        <w:rPr>
          <w:rFonts w:ascii="David" w:hAnsi="David"/>
          <w:szCs w:val="24"/>
          <w:rtl/>
        </w:rPr>
      </w:pPr>
      <w:r>
        <w:rPr>
          <w:rFonts w:ascii="David" w:hAnsi="David" w:hint="cs"/>
          <w:szCs w:val="24"/>
          <w:rtl/>
        </w:rPr>
        <w:t xml:space="preserve">     </w:t>
      </w:r>
      <w:r w:rsidRPr="00203C5A">
        <w:rPr>
          <w:rFonts w:ascii="David" w:hAnsi="David"/>
          <w:szCs w:val="24"/>
          <w:rtl/>
        </w:rPr>
        <w:t xml:space="preserve">ומחלה, פיטורין ופנסיה) </w:t>
      </w:r>
    </w:p>
    <w:p w:rsidR="00FD24E6" w:rsidRDefault="00FD24E6" w:rsidP="00FD24E6">
      <w:pPr>
        <w:spacing w:line="360" w:lineRule="auto"/>
        <w:rPr>
          <w:rFonts w:ascii="David" w:hAnsi="David"/>
          <w:szCs w:val="24"/>
          <w:rtl/>
        </w:rPr>
      </w:pPr>
      <w:r>
        <w:rPr>
          <w:rFonts w:ascii="David" w:hAnsi="David" w:hint="cs"/>
          <w:szCs w:val="24"/>
          <w:rtl/>
        </w:rPr>
        <w:t xml:space="preserve">3. </w:t>
      </w:r>
      <w:r w:rsidRPr="00203C5A">
        <w:rPr>
          <w:rFonts w:ascii="David" w:hAnsi="David"/>
          <w:szCs w:val="24"/>
          <w:rtl/>
        </w:rPr>
        <w:t xml:space="preserve">עמדותיהם בנוגע לאיזון בין עבודה לחיים פרטיים/עבודה פנאי </w:t>
      </w:r>
    </w:p>
    <w:p w:rsidR="00FD24E6" w:rsidRDefault="00FD24E6" w:rsidP="00FD24E6">
      <w:pPr>
        <w:spacing w:line="360" w:lineRule="auto"/>
        <w:rPr>
          <w:rFonts w:ascii="David" w:hAnsi="David"/>
          <w:szCs w:val="24"/>
          <w:rtl/>
        </w:rPr>
      </w:pPr>
      <w:r>
        <w:rPr>
          <w:rFonts w:ascii="David" w:hAnsi="David" w:hint="cs"/>
          <w:szCs w:val="24"/>
          <w:rtl/>
        </w:rPr>
        <w:t>4.</w:t>
      </w:r>
      <w:r w:rsidRPr="00203C5A">
        <w:rPr>
          <w:rFonts w:ascii="David" w:hAnsi="David"/>
          <w:szCs w:val="24"/>
          <w:rtl/>
        </w:rPr>
        <w:t xml:space="preserve"> העדפותיהם  בנוגע לאפשרויות קידום והתפתחות מקצועית בעבודה </w:t>
      </w:r>
    </w:p>
    <w:p w:rsidR="00FD24E6" w:rsidRDefault="00FD24E6" w:rsidP="00FD24E6">
      <w:pPr>
        <w:spacing w:line="360" w:lineRule="auto"/>
        <w:rPr>
          <w:rFonts w:ascii="David" w:hAnsi="David"/>
          <w:szCs w:val="24"/>
          <w:rtl/>
        </w:rPr>
      </w:pPr>
      <w:r>
        <w:rPr>
          <w:rFonts w:ascii="David" w:hAnsi="David" w:hint="cs"/>
          <w:szCs w:val="24"/>
          <w:rtl/>
        </w:rPr>
        <w:t xml:space="preserve">5. </w:t>
      </w:r>
      <w:r w:rsidRPr="00203C5A">
        <w:rPr>
          <w:rFonts w:ascii="David" w:hAnsi="David"/>
          <w:szCs w:val="24"/>
          <w:rtl/>
        </w:rPr>
        <w:t xml:space="preserve"> הצרכים שלהם בנוגע לכישורים ולמיומנויות שימושיים בעבודה </w:t>
      </w:r>
    </w:p>
    <w:p w:rsidR="00FD24E6" w:rsidRDefault="00FD24E6" w:rsidP="00FD24E6">
      <w:pPr>
        <w:spacing w:line="360" w:lineRule="auto"/>
        <w:rPr>
          <w:rFonts w:ascii="David" w:hAnsi="David"/>
          <w:szCs w:val="24"/>
          <w:rtl/>
        </w:rPr>
      </w:pPr>
      <w:r w:rsidRPr="00203C5A">
        <w:rPr>
          <w:rFonts w:ascii="David" w:hAnsi="David"/>
          <w:szCs w:val="24"/>
          <w:rtl/>
        </w:rPr>
        <w:t>(</w:t>
      </w:r>
      <w:r>
        <w:rPr>
          <w:rFonts w:ascii="David" w:hAnsi="David" w:hint="cs"/>
          <w:szCs w:val="24"/>
          <w:rtl/>
        </w:rPr>
        <w:t xml:space="preserve">6. </w:t>
      </w:r>
      <w:r w:rsidRPr="00203C5A">
        <w:rPr>
          <w:rFonts w:ascii="David" w:hAnsi="David"/>
          <w:szCs w:val="24"/>
          <w:rtl/>
        </w:rPr>
        <w:t xml:space="preserve"> העדפותיהם בנוגע  למאפייני גמישות בעבודה </w:t>
      </w:r>
    </w:p>
    <w:p w:rsidR="00FD24E6" w:rsidRDefault="00FD24E6" w:rsidP="00FD24E6">
      <w:pPr>
        <w:spacing w:line="360" w:lineRule="auto"/>
        <w:rPr>
          <w:rFonts w:ascii="David" w:hAnsi="David"/>
          <w:szCs w:val="24"/>
          <w:rtl/>
        </w:rPr>
      </w:pPr>
      <w:r>
        <w:rPr>
          <w:rFonts w:ascii="David" w:hAnsi="David" w:hint="cs"/>
          <w:szCs w:val="24"/>
          <w:rtl/>
        </w:rPr>
        <w:t xml:space="preserve">7. </w:t>
      </w:r>
      <w:r w:rsidRPr="00203C5A">
        <w:rPr>
          <w:rFonts w:ascii="David" w:hAnsi="David"/>
          <w:szCs w:val="24"/>
          <w:rtl/>
        </w:rPr>
        <w:t xml:space="preserve"> עמדותיהם בנוגע למקום  העבודה האידיאלי </w:t>
      </w:r>
    </w:p>
    <w:p w:rsidR="00FD24E6" w:rsidRPr="00203C5A" w:rsidRDefault="00FD24E6" w:rsidP="00FD24E6">
      <w:pPr>
        <w:spacing w:line="360" w:lineRule="auto"/>
        <w:rPr>
          <w:rFonts w:ascii="David" w:hAnsi="David"/>
          <w:szCs w:val="24"/>
          <w:rtl/>
        </w:rPr>
      </w:pPr>
      <w:r>
        <w:rPr>
          <w:rFonts w:ascii="David" w:hAnsi="David" w:hint="cs"/>
          <w:szCs w:val="24"/>
          <w:rtl/>
        </w:rPr>
        <w:t xml:space="preserve">8. </w:t>
      </w:r>
      <w:r w:rsidRPr="00203C5A">
        <w:rPr>
          <w:rFonts w:ascii="David" w:hAnsi="David"/>
          <w:szCs w:val="24"/>
          <w:rtl/>
        </w:rPr>
        <w:t xml:space="preserve"> הערכותיהם בנוגע לקידום עתידי (בתפקידי ניהול וברמת שכר).</w:t>
      </w:r>
    </w:p>
    <w:p w:rsidR="00FD24E6" w:rsidRDefault="00FD24E6" w:rsidP="00D94B1B">
      <w:pPr>
        <w:jc w:val="both"/>
        <w:rPr>
          <w:rFonts w:asciiTheme="majorBidi" w:hAnsiTheme="majorBidi" w:cstheme="majorBidi"/>
          <w:sz w:val="28"/>
          <w:u w:val="single"/>
          <w:rtl/>
        </w:rPr>
      </w:pPr>
    </w:p>
    <w:p w:rsidR="000D5B06" w:rsidRDefault="00D94B1B" w:rsidP="00E968D8">
      <w:pPr>
        <w:jc w:val="both"/>
        <w:rPr>
          <w:sz w:val="28"/>
          <w:rtl/>
        </w:rPr>
      </w:pPr>
      <w:r w:rsidRPr="00E968D8">
        <w:rPr>
          <w:rFonts w:hint="cs"/>
          <w:b/>
          <w:bCs/>
          <w:sz w:val="28"/>
          <w:rtl/>
        </w:rPr>
        <w:t xml:space="preserve">האיזון בין העבודה </w:t>
      </w:r>
      <w:r w:rsidR="00E968D8" w:rsidRPr="00E968D8">
        <w:rPr>
          <w:rFonts w:hint="cs"/>
          <w:b/>
          <w:bCs/>
          <w:sz w:val="28"/>
          <w:rtl/>
        </w:rPr>
        <w:t xml:space="preserve">לבית ולפנאי </w:t>
      </w:r>
      <w:r>
        <w:rPr>
          <w:rFonts w:hint="cs"/>
          <w:sz w:val="28"/>
          <w:rtl/>
        </w:rPr>
        <w:t xml:space="preserve">חשוב להם, ועפ"י הסקר שערכנו </w:t>
      </w:r>
      <w:r w:rsidR="00E968D8">
        <w:rPr>
          <w:rFonts w:hint="cs"/>
          <w:sz w:val="28"/>
          <w:rtl/>
        </w:rPr>
        <w:t>59% טוענים כי הם מתקשים, ברמות  שונות, לשמור על איזון כזה, לעומת 41% ה</w:t>
      </w:r>
      <w:r w:rsidR="000D5B06">
        <w:rPr>
          <w:sz w:val="28"/>
          <w:rtl/>
        </w:rPr>
        <w:t>טוענים כי הם מצליחים ל</w:t>
      </w:r>
      <w:r w:rsidR="00E968D8">
        <w:rPr>
          <w:rFonts w:hint="cs"/>
          <w:sz w:val="28"/>
          <w:rtl/>
        </w:rPr>
        <w:t xml:space="preserve">עשות זו (מרביתם בקלות יחסית). </w:t>
      </w:r>
    </w:p>
    <w:p w:rsidR="00E968D8" w:rsidRDefault="00E968D8" w:rsidP="00E968D8">
      <w:pPr>
        <w:jc w:val="both"/>
        <w:rPr>
          <w:rFonts w:ascii="David" w:hAnsi="David"/>
          <w:sz w:val="28"/>
          <w:rtl/>
          <w:lang w:eastAsia="en-US"/>
        </w:rPr>
      </w:pPr>
      <w:r>
        <w:rPr>
          <w:rFonts w:ascii="David" w:hAnsi="David" w:hint="cs"/>
          <w:sz w:val="28"/>
          <w:rtl/>
          <w:lang w:eastAsia="en-US"/>
        </w:rPr>
        <w:t xml:space="preserve">בהקשר זה, </w:t>
      </w:r>
      <w:r>
        <w:rPr>
          <w:rFonts w:ascii="David" w:hAnsi="David"/>
          <w:sz w:val="28"/>
          <w:rtl/>
          <w:lang w:eastAsia="en-US"/>
        </w:rPr>
        <w:t>כשליש מהצעירים (35%) סבורים שמקום העבודה מאפשר להם שילוב קריירה ופנאי במידה רבה. כשליש (35%) במידה בינונית, וכשליש (30%) במידה מועטה.</w:t>
      </w:r>
    </w:p>
    <w:p w:rsidR="00E968D8" w:rsidRDefault="00E968D8" w:rsidP="00E968D8">
      <w:pPr>
        <w:jc w:val="both"/>
        <w:rPr>
          <w:rFonts w:ascii="David" w:hAnsi="David"/>
          <w:sz w:val="28"/>
          <w:rtl/>
          <w:lang w:eastAsia="en-US"/>
        </w:rPr>
      </w:pPr>
      <w:r>
        <w:rPr>
          <w:rFonts w:ascii="David" w:hAnsi="David"/>
          <w:sz w:val="28"/>
          <w:rtl/>
          <w:lang w:eastAsia="en-US"/>
        </w:rPr>
        <w:t>רוב הצעירים</w:t>
      </w:r>
      <w:r>
        <w:rPr>
          <w:rFonts w:ascii="David" w:hAnsi="David" w:hint="cs"/>
          <w:sz w:val="28"/>
          <w:rtl/>
          <w:lang w:eastAsia="en-US"/>
        </w:rPr>
        <w:t xml:space="preserve"> לכן, (41% מקרב </w:t>
      </w:r>
      <w:r>
        <w:rPr>
          <w:rFonts w:ascii="David" w:hAnsi="David"/>
          <w:sz w:val="28"/>
          <w:rtl/>
          <w:lang w:eastAsia="en-US"/>
        </w:rPr>
        <w:t>בעלי הדעה</w:t>
      </w:r>
      <w:r>
        <w:rPr>
          <w:rFonts w:ascii="David" w:hAnsi="David" w:hint="cs"/>
          <w:sz w:val="28"/>
          <w:rtl/>
          <w:lang w:eastAsia="en-US"/>
        </w:rPr>
        <w:t xml:space="preserve">) </w:t>
      </w:r>
      <w:r>
        <w:rPr>
          <w:rFonts w:ascii="David" w:hAnsi="David"/>
          <w:sz w:val="28"/>
          <w:rtl/>
          <w:lang w:eastAsia="en-US"/>
        </w:rPr>
        <w:t>לא מסכימים עם המשפט "אני לוקח/ת איתי את העבודה הביתה", כשליש (29%) מסכימים עם המשפט במידה בינונית</w:t>
      </w:r>
      <w:r>
        <w:rPr>
          <w:rFonts w:ascii="David" w:hAnsi="David" w:hint="cs"/>
          <w:sz w:val="28"/>
          <w:rtl/>
          <w:lang w:eastAsia="en-US"/>
        </w:rPr>
        <w:t xml:space="preserve">, </w:t>
      </w:r>
      <w:r>
        <w:rPr>
          <w:rFonts w:ascii="David" w:hAnsi="David"/>
          <w:sz w:val="28"/>
          <w:rtl/>
          <w:lang w:eastAsia="en-US"/>
        </w:rPr>
        <w:t xml:space="preserve">וכשליש (30%) מסכימים עם המשפט. </w:t>
      </w:r>
    </w:p>
    <w:p w:rsidR="000D5B06" w:rsidRDefault="000D5B06" w:rsidP="000D5B06">
      <w:pPr>
        <w:jc w:val="both"/>
        <w:rPr>
          <w:sz w:val="28"/>
          <w:rtl/>
        </w:rPr>
      </w:pPr>
    </w:p>
    <w:p w:rsidR="00715396" w:rsidRDefault="009D59E1" w:rsidP="00715396">
      <w:pPr>
        <w:jc w:val="both"/>
        <w:rPr>
          <w:rFonts w:ascii="David" w:hAnsi="David"/>
          <w:rtl/>
        </w:rPr>
      </w:pPr>
      <w:r w:rsidRPr="00715396">
        <w:rPr>
          <w:rFonts w:hint="cs"/>
          <w:b/>
          <w:bCs/>
          <w:sz w:val="28"/>
          <w:rtl/>
        </w:rPr>
        <w:t>הגמישות התעסוקתית</w:t>
      </w:r>
      <w:r>
        <w:rPr>
          <w:rFonts w:hint="cs"/>
          <w:sz w:val="28"/>
          <w:rtl/>
        </w:rPr>
        <w:t xml:space="preserve"> מהווה</w:t>
      </w:r>
      <w:r w:rsidR="00715396">
        <w:rPr>
          <w:rFonts w:hint="cs"/>
          <w:sz w:val="28"/>
          <w:rtl/>
        </w:rPr>
        <w:t xml:space="preserve"> לכן </w:t>
      </w:r>
      <w:r>
        <w:rPr>
          <w:rFonts w:hint="cs"/>
          <w:sz w:val="28"/>
          <w:rtl/>
        </w:rPr>
        <w:t>ערך חשוב</w:t>
      </w:r>
      <w:r w:rsidR="00715396">
        <w:rPr>
          <w:rFonts w:hint="cs"/>
          <w:sz w:val="28"/>
          <w:rtl/>
        </w:rPr>
        <w:t xml:space="preserve">, והסקר מלמד כי בשאלה הבוחנת את </w:t>
      </w:r>
      <w:r w:rsidR="00715396">
        <w:rPr>
          <w:rFonts w:ascii="David" w:hAnsi="David"/>
          <w:rtl/>
        </w:rPr>
        <w:t>מסגרת העבודה האופטימלית מבחינתם</w:t>
      </w:r>
      <w:r w:rsidR="00715396">
        <w:rPr>
          <w:rFonts w:ascii="David" w:hAnsi="David" w:hint="cs"/>
          <w:rtl/>
        </w:rPr>
        <w:t xml:space="preserve"> נמצא כי </w:t>
      </w:r>
      <w:r w:rsidR="00715396">
        <w:rPr>
          <w:rFonts w:ascii="David" w:hAnsi="David"/>
          <w:rtl/>
        </w:rPr>
        <w:t>שילוב של עבודה מהבית ומהמשרד (38%)</w:t>
      </w:r>
      <w:r w:rsidR="00715396">
        <w:rPr>
          <w:rFonts w:ascii="David" w:hAnsi="David" w:hint="cs"/>
          <w:rtl/>
        </w:rPr>
        <w:t xml:space="preserve"> במקום הראשון, אחריו </w:t>
      </w:r>
      <w:r w:rsidR="00715396">
        <w:rPr>
          <w:rFonts w:ascii="David" w:hAnsi="David"/>
          <w:rtl/>
        </w:rPr>
        <w:t xml:space="preserve"> </w:t>
      </w:r>
      <w:r w:rsidR="00715396">
        <w:rPr>
          <w:rFonts w:ascii="David" w:hAnsi="David"/>
          <w:rtl/>
        </w:rPr>
        <w:lastRenderedPageBreak/>
        <w:t>עבודה מהמשרד/מקום העבודה בשעות העבודה המקובלות במשק (21%)</w:t>
      </w:r>
      <w:r w:rsidR="00715396">
        <w:rPr>
          <w:rFonts w:ascii="David" w:hAnsi="David" w:hint="cs"/>
          <w:rtl/>
        </w:rPr>
        <w:t xml:space="preserve"> ואח"כ </w:t>
      </w:r>
      <w:r w:rsidR="00715396">
        <w:rPr>
          <w:rFonts w:ascii="David" w:hAnsi="David"/>
          <w:rtl/>
        </w:rPr>
        <w:t>עבודה מהבית (17%)</w:t>
      </w:r>
      <w:r w:rsidR="00715396">
        <w:rPr>
          <w:rFonts w:ascii="David" w:hAnsi="David" w:hint="cs"/>
          <w:rtl/>
        </w:rPr>
        <w:t xml:space="preserve"> בלבד</w:t>
      </w:r>
      <w:r w:rsidR="00715396">
        <w:rPr>
          <w:rFonts w:ascii="David" w:hAnsi="David"/>
          <w:rtl/>
        </w:rPr>
        <w:t>.</w:t>
      </w:r>
    </w:p>
    <w:p w:rsidR="00051C2A" w:rsidRDefault="00051C2A" w:rsidP="00051C2A">
      <w:pPr>
        <w:rPr>
          <w:sz w:val="28"/>
          <w:rtl/>
        </w:rPr>
      </w:pPr>
      <w:r w:rsidRPr="00051C2A">
        <w:rPr>
          <w:rFonts w:hint="cs"/>
          <w:sz w:val="28"/>
          <w:rtl/>
        </w:rPr>
        <w:t>מחקרים מלמדים כי</w:t>
      </w:r>
      <w:r>
        <w:rPr>
          <w:rFonts w:hint="cs"/>
          <w:sz w:val="28"/>
          <w:u w:val="single"/>
          <w:rtl/>
        </w:rPr>
        <w:t xml:space="preserve"> </w:t>
      </w:r>
      <w:r w:rsidR="00715396">
        <w:rPr>
          <w:sz w:val="28"/>
          <w:rtl/>
        </w:rPr>
        <w:t>אחת התופעות הבולטות</w:t>
      </w:r>
      <w:r>
        <w:rPr>
          <w:rFonts w:hint="cs"/>
          <w:sz w:val="28"/>
          <w:rtl/>
        </w:rPr>
        <w:t xml:space="preserve"> של בני דור ה-</w:t>
      </w:r>
      <w:r>
        <w:rPr>
          <w:rFonts w:hint="cs"/>
          <w:sz w:val="28"/>
        </w:rPr>
        <w:t>Y</w:t>
      </w:r>
      <w:r>
        <w:rPr>
          <w:rFonts w:hint="cs"/>
          <w:sz w:val="28"/>
          <w:rtl/>
        </w:rPr>
        <w:t xml:space="preserve"> הינה </w:t>
      </w:r>
      <w:r w:rsidR="00715396">
        <w:rPr>
          <w:sz w:val="28"/>
          <w:rtl/>
        </w:rPr>
        <w:t>מחסור חמור בזמן</w:t>
      </w:r>
    </w:p>
    <w:p w:rsidR="00715396" w:rsidRDefault="00715396" w:rsidP="00051C2A">
      <w:pPr>
        <w:rPr>
          <w:sz w:val="28"/>
          <w:rtl/>
        </w:rPr>
      </w:pPr>
      <w:r w:rsidRPr="00B903EC">
        <w:rPr>
          <w:sz w:val="28"/>
        </w:rPr>
        <w:t>(Time Famine)</w:t>
      </w:r>
      <w:r w:rsidRPr="00B903EC">
        <w:rPr>
          <w:sz w:val="28"/>
          <w:rtl/>
        </w:rPr>
        <w:t xml:space="preserve">: (א) מחסור בזמן לבלות עם הילדים (ב) מחסור בזמן לבלות עם בן/בת </w:t>
      </w:r>
      <w:proofErr w:type="gramStart"/>
      <w:r w:rsidRPr="00B903EC">
        <w:rPr>
          <w:sz w:val="28"/>
          <w:rtl/>
        </w:rPr>
        <w:t>הזוג  (</w:t>
      </w:r>
      <w:proofErr w:type="gramEnd"/>
      <w:r w:rsidRPr="00B903EC">
        <w:rPr>
          <w:sz w:val="28"/>
          <w:rtl/>
        </w:rPr>
        <w:t>ג)</w:t>
      </w:r>
      <w:r>
        <w:rPr>
          <w:sz w:val="28"/>
          <w:rtl/>
        </w:rPr>
        <w:t xml:space="preserve"> מחסור בזמן לפנאי עצמי.</w:t>
      </w:r>
      <w:r w:rsidR="00051C2A">
        <w:rPr>
          <w:rFonts w:hint="cs"/>
          <w:sz w:val="28"/>
          <w:rtl/>
        </w:rPr>
        <w:t xml:space="preserve"> </w:t>
      </w:r>
      <w:r>
        <w:rPr>
          <w:sz w:val="28"/>
          <w:rtl/>
        </w:rPr>
        <w:t xml:space="preserve">הפתרון </w:t>
      </w:r>
      <w:r w:rsidR="00051C2A">
        <w:rPr>
          <w:rFonts w:hint="cs"/>
          <w:sz w:val="28"/>
          <w:rtl/>
        </w:rPr>
        <w:t xml:space="preserve">הנתפס </w:t>
      </w:r>
      <w:r>
        <w:rPr>
          <w:sz w:val="28"/>
          <w:rtl/>
        </w:rPr>
        <w:t xml:space="preserve">לבעיית המחסור בזמן: גמישות בעבודה המאפשרת לעובדים לוחות זמנים גמישים שמאפשרים להם לנהל בצורה טובה יותר את חיי העבודה והמשפחה שלהם. </w:t>
      </w:r>
    </w:p>
    <w:p w:rsidR="00715396" w:rsidRDefault="00051C2A" w:rsidP="00715396">
      <w:pPr>
        <w:rPr>
          <w:sz w:val="28"/>
        </w:rPr>
      </w:pPr>
      <w:r>
        <w:rPr>
          <w:rFonts w:hint="cs"/>
          <w:sz w:val="28"/>
          <w:rtl/>
        </w:rPr>
        <w:t>הגמישות הינה הן ביחס למקום העבודה והן ביחס לסדרי עדיפויות, לוחות זמנים. המחקרים מלמדים על ה</w:t>
      </w:r>
      <w:r w:rsidR="00715396">
        <w:rPr>
          <w:sz w:val="28"/>
          <w:rtl/>
        </w:rPr>
        <w:t xml:space="preserve">היבטים </w:t>
      </w:r>
      <w:r>
        <w:rPr>
          <w:rFonts w:hint="cs"/>
          <w:sz w:val="28"/>
          <w:rtl/>
        </w:rPr>
        <w:t xml:space="preserve">הבאים </w:t>
      </w:r>
      <w:r w:rsidR="00715396">
        <w:rPr>
          <w:sz w:val="28"/>
          <w:rtl/>
        </w:rPr>
        <w:t>של גמישות בעבודה: (א) בחירת ניהול  זמן (ב) גמישות בזמן וגמישות במקום (ג) צמצום/הקטנת זמן העבודה (ד) חופשות (ה) תרבות ארגונית של גמישות  בעבודה.</w:t>
      </w:r>
    </w:p>
    <w:p w:rsidR="00715396" w:rsidRDefault="00715396" w:rsidP="000D5B06">
      <w:pPr>
        <w:jc w:val="both"/>
        <w:rPr>
          <w:sz w:val="28"/>
          <w:rtl/>
        </w:rPr>
      </w:pPr>
    </w:p>
    <w:p w:rsidR="00B903EC" w:rsidRDefault="00715396" w:rsidP="00B903EC">
      <w:pPr>
        <w:rPr>
          <w:rFonts w:ascii="David" w:hAnsi="David"/>
          <w:sz w:val="28"/>
          <w:rtl/>
        </w:rPr>
      </w:pPr>
      <w:r w:rsidRPr="00B903EC">
        <w:rPr>
          <w:rFonts w:hint="cs"/>
          <w:sz w:val="28"/>
          <w:rtl/>
        </w:rPr>
        <w:t>נורמות של קביעות ויציבות עשויות דווקא לפגוע בתחושת הגמישות וברצון למצוא איזון נכון</w:t>
      </w:r>
      <w:r w:rsidR="00B903EC" w:rsidRPr="00B903EC">
        <w:rPr>
          <w:rFonts w:hint="cs"/>
          <w:sz w:val="28"/>
          <w:rtl/>
        </w:rPr>
        <w:t xml:space="preserve"> בין בית לעבודה, </w:t>
      </w:r>
      <w:r w:rsidRPr="00B903EC">
        <w:rPr>
          <w:rFonts w:hint="cs"/>
          <w:sz w:val="28"/>
          <w:rtl/>
        </w:rPr>
        <w:t xml:space="preserve"> </w:t>
      </w:r>
      <w:r w:rsidR="00B903EC">
        <w:rPr>
          <w:rFonts w:hint="cs"/>
          <w:sz w:val="28"/>
          <w:rtl/>
        </w:rPr>
        <w:t xml:space="preserve">ועפ"י סקר אחר </w:t>
      </w:r>
      <w:r w:rsidR="00B903EC">
        <w:rPr>
          <w:rFonts w:ascii="David" w:hAnsi="David" w:hint="cs"/>
          <w:sz w:val="28"/>
          <w:rtl/>
        </w:rPr>
        <w:t>ב</w:t>
      </w:r>
      <w:r w:rsidR="00B903EC">
        <w:rPr>
          <w:rFonts w:ascii="David" w:hAnsi="David"/>
          <w:sz w:val="28"/>
          <w:rtl/>
        </w:rPr>
        <w:t>קרב דור ה-</w:t>
      </w:r>
      <w:r w:rsidR="00B903EC">
        <w:rPr>
          <w:rFonts w:ascii="David" w:hAnsi="David"/>
          <w:sz w:val="28"/>
        </w:rPr>
        <w:t>Y</w:t>
      </w:r>
      <w:r w:rsidR="00B903EC">
        <w:rPr>
          <w:rFonts w:ascii="David" w:hAnsi="David" w:hint="cs"/>
          <w:sz w:val="28"/>
          <w:rtl/>
        </w:rPr>
        <w:t xml:space="preserve">, </w:t>
      </w:r>
      <w:r w:rsidR="00B903EC">
        <w:rPr>
          <w:rFonts w:ascii="David" w:hAnsi="David"/>
          <w:sz w:val="28"/>
          <w:rtl/>
        </w:rPr>
        <w:t xml:space="preserve">חמשת הממצאים הבולטים הבאים:  (א) עידן הבוסים הסתיים, עזיבה מרצון בקלות, (ג) מעבר לעבוד לפי המודל האירופאי, של 35 שעות עבודה בחודש, (ד) משרות אלסטיות – גמישות המתאימות לסגנון החיים האישי שלהם, (ה) סגנון עבודה של תשומת לב ומשוב שיטתי וניהול צמוד ומפרגן. </w:t>
      </w:r>
    </w:p>
    <w:p w:rsidR="00266D2F" w:rsidRDefault="00266D2F" w:rsidP="00B903EC">
      <w:pPr>
        <w:rPr>
          <w:rFonts w:ascii="David" w:hAnsi="David"/>
          <w:sz w:val="28"/>
          <w:rtl/>
        </w:rPr>
      </w:pPr>
    </w:p>
    <w:p w:rsidR="00F92654" w:rsidRDefault="00F92654" w:rsidP="00F92654">
      <w:pPr>
        <w:jc w:val="both"/>
        <w:rPr>
          <w:sz w:val="28"/>
          <w:rtl/>
        </w:rPr>
      </w:pPr>
      <w:r>
        <w:rPr>
          <w:rFonts w:ascii="David" w:hAnsi="David" w:hint="cs"/>
          <w:b/>
          <w:bCs/>
          <w:sz w:val="28"/>
          <w:rtl/>
        </w:rPr>
        <w:t>הגמישות היא חלק מ</w:t>
      </w:r>
      <w:r w:rsidR="00266D2F" w:rsidRPr="00266D2F">
        <w:rPr>
          <w:rFonts w:ascii="David" w:hAnsi="David" w:hint="cs"/>
          <w:b/>
          <w:bCs/>
          <w:sz w:val="28"/>
          <w:rtl/>
        </w:rPr>
        <w:t xml:space="preserve">התרבות </w:t>
      </w:r>
      <w:r w:rsidR="00266D2F" w:rsidRPr="00F92654">
        <w:rPr>
          <w:rFonts w:ascii="David" w:hAnsi="David" w:hint="cs"/>
          <w:b/>
          <w:bCs/>
          <w:sz w:val="28"/>
          <w:rtl/>
        </w:rPr>
        <w:t>הארגונית הרצויה</w:t>
      </w:r>
      <w:r w:rsidR="00266D2F">
        <w:rPr>
          <w:rFonts w:ascii="David" w:hAnsi="David" w:hint="cs"/>
          <w:sz w:val="28"/>
          <w:rtl/>
        </w:rPr>
        <w:t xml:space="preserve"> </w:t>
      </w:r>
      <w:r>
        <w:rPr>
          <w:rFonts w:ascii="David" w:hAnsi="David"/>
          <w:sz w:val="28"/>
          <w:rtl/>
        </w:rPr>
        <w:t>עפ"י סקר אחר</w:t>
      </w:r>
      <w:r>
        <w:rPr>
          <w:sz w:val="28"/>
          <w:rtl/>
        </w:rPr>
        <w:t>: הם מתאפיינים בשאיפה לקריירה עצמאית שתושג באמצעות משרות שיש בהן גמישות וחופש. למעלה ממחצית מהמשיבים (61%) ציינו שסביר שיתפטרו מעבודתם  בתוך שנתיים. למעלה משליש (38%) טענו שימליצו לאחרים לחפש הזדמנויות עבודה בחברת סטארט-אפ מבטיחה במקום להשלים תואר אקדמי מהסוג המסורתי (שילוח, 2013).</w:t>
      </w:r>
    </w:p>
    <w:p w:rsidR="00266D2F" w:rsidRDefault="00266D2F" w:rsidP="00B903EC">
      <w:pPr>
        <w:rPr>
          <w:rFonts w:ascii="David" w:hAnsi="David"/>
          <w:sz w:val="28"/>
          <w:rtl/>
        </w:rPr>
      </w:pPr>
    </w:p>
    <w:p w:rsidR="00F92654" w:rsidRDefault="00F92654" w:rsidP="00F92654">
      <w:pPr>
        <w:rPr>
          <w:sz w:val="28"/>
          <w:rtl/>
        </w:rPr>
      </w:pPr>
      <w:r>
        <w:rPr>
          <w:rFonts w:hint="cs"/>
          <w:sz w:val="28"/>
          <w:rtl/>
        </w:rPr>
        <w:t xml:space="preserve">בתרבות זו הפרט/היזמי הוא במרכז והם </w:t>
      </w:r>
      <w:r>
        <w:rPr>
          <w:sz w:val="28"/>
          <w:rtl/>
        </w:rPr>
        <w:t>מונחים ע"י הערך של "הטיפוח העצמי"</w:t>
      </w:r>
    </w:p>
    <w:p w:rsidR="00F92654" w:rsidRDefault="00F92654" w:rsidP="00F92654">
      <w:pPr>
        <w:rPr>
          <w:sz w:val="28"/>
          <w:rtl/>
        </w:rPr>
      </w:pPr>
      <w:r>
        <w:rPr>
          <w:rFonts w:asciiTheme="majorBidi" w:hAnsiTheme="majorBidi" w:cstheme="majorBidi"/>
          <w:sz w:val="28"/>
        </w:rPr>
        <w:t>(cultivation of the self)</w:t>
      </w:r>
      <w:r>
        <w:rPr>
          <w:sz w:val="28"/>
          <w:rtl/>
        </w:rPr>
        <w:t xml:space="preserve"> בעולם של '</w:t>
      </w:r>
      <w:r>
        <w:rPr>
          <w:b/>
          <w:bCs/>
          <w:sz w:val="28"/>
          <w:rtl/>
        </w:rPr>
        <w:t>סדר העבודה החדש</w:t>
      </w:r>
      <w:r>
        <w:rPr>
          <w:sz w:val="28"/>
          <w:rtl/>
        </w:rPr>
        <w:t xml:space="preserve">': בו 'תפקיד לכל החיים' נעלם והוחלף ע"י </w:t>
      </w:r>
      <w:r>
        <w:rPr>
          <w:rFonts w:hint="cs"/>
          <w:sz w:val="28"/>
          <w:rtl/>
        </w:rPr>
        <w:t>ה</w:t>
      </w:r>
      <w:r>
        <w:rPr>
          <w:sz w:val="28"/>
          <w:rtl/>
        </w:rPr>
        <w:t xml:space="preserve">תפקידים קבועים </w:t>
      </w:r>
      <w:r>
        <w:rPr>
          <w:rFonts w:hint="cs"/>
          <w:sz w:val="28"/>
          <w:rtl/>
        </w:rPr>
        <w:t>"</w:t>
      </w:r>
      <w:r>
        <w:rPr>
          <w:sz w:val="28"/>
          <w:rtl/>
        </w:rPr>
        <w:t>עד להודעה חדשה</w:t>
      </w:r>
      <w:r>
        <w:rPr>
          <w:rFonts w:hint="cs"/>
          <w:sz w:val="28"/>
          <w:rtl/>
        </w:rPr>
        <w:t>"</w:t>
      </w:r>
      <w:r>
        <w:rPr>
          <w:sz w:val="28"/>
          <w:rtl/>
        </w:rPr>
        <w:t xml:space="preserve"> וע"י תפקידים במשרה חלקית. האתיקה של עולם העבודה החדש הפכה להיות</w:t>
      </w:r>
      <w:r>
        <w:rPr>
          <w:b/>
          <w:bCs/>
          <w:sz w:val="28"/>
          <w:rtl/>
        </w:rPr>
        <w:t xml:space="preserve"> "העצמי הוא המיזם"</w:t>
      </w:r>
      <w:r>
        <w:rPr>
          <w:sz w:val="28"/>
          <w:rtl/>
        </w:rPr>
        <w:t>.</w:t>
      </w:r>
    </w:p>
    <w:p w:rsidR="00715396" w:rsidRPr="00B903EC" w:rsidRDefault="00715396" w:rsidP="000D5B06">
      <w:pPr>
        <w:jc w:val="both"/>
        <w:rPr>
          <w:sz w:val="28"/>
          <w:rtl/>
        </w:rPr>
      </w:pPr>
    </w:p>
    <w:p w:rsidR="00715396" w:rsidRDefault="009B07F7" w:rsidP="000D5B06">
      <w:pPr>
        <w:jc w:val="both"/>
        <w:rPr>
          <w:b/>
          <w:bCs/>
          <w:sz w:val="28"/>
          <w:rtl/>
        </w:rPr>
      </w:pPr>
      <w:r w:rsidRPr="009B07F7">
        <w:rPr>
          <w:rFonts w:hint="cs"/>
          <w:sz w:val="28"/>
          <w:rtl/>
        </w:rPr>
        <w:t>לתרבות ולארגונית זו ולהעדפות אלו ביטוי רב</w:t>
      </w:r>
      <w:r>
        <w:rPr>
          <w:rFonts w:hint="cs"/>
          <w:b/>
          <w:bCs/>
          <w:sz w:val="28"/>
          <w:rtl/>
        </w:rPr>
        <w:t xml:space="preserve"> בתפיסת הקריירה, הקידום והכישורים הנדרשים מהם.  </w:t>
      </w:r>
    </w:p>
    <w:p w:rsidR="009B07F7" w:rsidRDefault="009B07F7" w:rsidP="009B07F7">
      <w:pPr>
        <w:jc w:val="both"/>
        <w:rPr>
          <w:rFonts w:ascii="David" w:hAnsi="David"/>
          <w:rtl/>
        </w:rPr>
      </w:pPr>
      <w:r>
        <w:rPr>
          <w:rFonts w:ascii="David" w:hAnsi="David" w:hint="cs"/>
          <w:rtl/>
        </w:rPr>
        <w:t xml:space="preserve">עפ"י הסקר שערכנו, </w:t>
      </w:r>
      <w:r>
        <w:rPr>
          <w:rFonts w:ascii="David" w:hAnsi="David"/>
          <w:rtl/>
        </w:rPr>
        <w:t>הכישורים או המיומנויות השימושיים ביותר בעבודתם כיום: כישורי התמודדות כמו עבודה תחת לחץ, כישורים בין אישיים כמו עבודה בצוות,  כישורים משימתיים כמו ניהול זמנים.</w:t>
      </w:r>
    </w:p>
    <w:p w:rsidR="000D5B06" w:rsidRDefault="009B07F7" w:rsidP="009B07F7">
      <w:pPr>
        <w:rPr>
          <w:rFonts w:ascii="David" w:hAnsi="David"/>
          <w:rtl/>
        </w:rPr>
      </w:pPr>
      <w:r>
        <w:rPr>
          <w:rFonts w:ascii="David" w:hAnsi="David"/>
          <w:rtl/>
        </w:rPr>
        <w:t>הכישורים או מיומנויות החסרים ביותר כיום:  שליטה בשפות נוספות, ניהול משא ומתן. העדפות בנוגע לאפשרויות קידום והתפתחות מקצועית בעבודה</w:t>
      </w:r>
      <w:r>
        <w:rPr>
          <w:rFonts w:ascii="David" w:hAnsi="David" w:hint="cs"/>
          <w:rtl/>
        </w:rPr>
        <w:t xml:space="preserve"> הם</w:t>
      </w:r>
      <w:r>
        <w:rPr>
          <w:rFonts w:ascii="David" w:hAnsi="David"/>
          <w:rtl/>
        </w:rPr>
        <w:t>: קורסי העשרה מקצועיים חיצוניים במימון המעסיק</w:t>
      </w:r>
      <w:r>
        <w:rPr>
          <w:rFonts w:ascii="David" w:hAnsi="David" w:hint="cs"/>
          <w:rtl/>
        </w:rPr>
        <w:t xml:space="preserve"> ו</w:t>
      </w:r>
      <w:r>
        <w:rPr>
          <w:rFonts w:ascii="David" w:hAnsi="David"/>
          <w:rtl/>
        </w:rPr>
        <w:t xml:space="preserve">קורסי העשרה ממוחשבים, </w:t>
      </w:r>
      <w:r>
        <w:rPr>
          <w:rFonts w:ascii="David" w:hAnsi="David" w:hint="cs"/>
          <w:rtl/>
        </w:rPr>
        <w:t>וכן השתתפות ב</w:t>
      </w:r>
      <w:r>
        <w:rPr>
          <w:rFonts w:ascii="David" w:hAnsi="David"/>
          <w:rtl/>
        </w:rPr>
        <w:t>כנסים ו</w:t>
      </w:r>
      <w:r>
        <w:rPr>
          <w:rFonts w:ascii="David" w:hAnsi="David" w:hint="cs"/>
          <w:rtl/>
        </w:rPr>
        <w:t>ב</w:t>
      </w:r>
      <w:r>
        <w:rPr>
          <w:rFonts w:ascii="David" w:hAnsi="David"/>
          <w:rtl/>
        </w:rPr>
        <w:t>תערוכות בארץ ו/או בחו"ל</w:t>
      </w:r>
      <w:r>
        <w:rPr>
          <w:rFonts w:ascii="David" w:hAnsi="David" w:hint="cs"/>
          <w:rtl/>
        </w:rPr>
        <w:t xml:space="preserve">. </w:t>
      </w:r>
      <w:r>
        <w:rPr>
          <w:rFonts w:hint="cs"/>
          <w:b/>
          <w:bCs/>
          <w:sz w:val="28"/>
          <w:rtl/>
        </w:rPr>
        <w:t xml:space="preserve">ביחס לקידומם, </w:t>
      </w:r>
      <w:r w:rsidRPr="00EB71E6">
        <w:rPr>
          <w:rFonts w:hint="cs"/>
          <w:sz w:val="28"/>
          <w:rtl/>
        </w:rPr>
        <w:t>עפ"י הסקר</w:t>
      </w:r>
      <w:r>
        <w:rPr>
          <w:rFonts w:hint="cs"/>
          <w:b/>
          <w:bCs/>
          <w:sz w:val="28"/>
          <w:rtl/>
        </w:rPr>
        <w:t xml:space="preserve">: </w:t>
      </w:r>
      <w:r w:rsidR="000D5B06">
        <w:rPr>
          <w:rFonts w:ascii="David" w:hAnsi="David"/>
          <w:rtl/>
        </w:rPr>
        <w:t xml:space="preserve">שליש מהצעירים בעלי הדעה (33%) סבורים כי ביכולתם להגיע </w:t>
      </w:r>
      <w:r w:rsidR="000D5B06" w:rsidRPr="009B07F7">
        <w:rPr>
          <w:rFonts w:ascii="David" w:hAnsi="David"/>
          <w:rtl/>
        </w:rPr>
        <w:t>לתפקידי ניהול בכירים ביותר במקום עבודתם, במידה רבה או רבה מאוד. למעלה משליש (39%) סבורים כי ביכולתם</w:t>
      </w:r>
      <w:r w:rsidR="000D5B06">
        <w:rPr>
          <w:rFonts w:ascii="David" w:hAnsi="David"/>
          <w:rtl/>
        </w:rPr>
        <w:t xml:space="preserve"> להגיע לתפקידי ניהול בכירים ביותר במקום עבודתם במידה מועטה או מועטה מאוד</w:t>
      </w:r>
      <w:r>
        <w:rPr>
          <w:rFonts w:ascii="David" w:hAnsi="David" w:hint="cs"/>
          <w:rtl/>
        </w:rPr>
        <w:t xml:space="preserve">, </w:t>
      </w:r>
      <w:r w:rsidR="000D5B06">
        <w:rPr>
          <w:rFonts w:ascii="David" w:hAnsi="David"/>
          <w:rtl/>
        </w:rPr>
        <w:t>כרבע (28%) סבורים כי ביכולתם להגיע לתפקידי ניהול בכירים ביותר במקום עבודתם, במידה בינונית.</w:t>
      </w:r>
    </w:p>
    <w:p w:rsidR="005B6CD4" w:rsidRPr="00AA61E6" w:rsidRDefault="005B6CD4" w:rsidP="005B6CD4">
      <w:pPr>
        <w:jc w:val="both"/>
        <w:rPr>
          <w:rFonts w:ascii="David" w:hAnsi="David"/>
          <w:rtl/>
        </w:rPr>
      </w:pPr>
      <w:r w:rsidRPr="00AA61E6">
        <w:rPr>
          <w:rFonts w:ascii="David" w:hAnsi="David" w:hint="cs"/>
          <w:rtl/>
        </w:rPr>
        <w:t xml:space="preserve">רוב מוחלט </w:t>
      </w:r>
      <w:r>
        <w:rPr>
          <w:rFonts w:ascii="David" w:hAnsi="David" w:hint="cs"/>
          <w:rtl/>
        </w:rPr>
        <w:t>מקרב</w:t>
      </w:r>
      <w:r w:rsidRPr="00AA61E6">
        <w:rPr>
          <w:rFonts w:ascii="David" w:hAnsi="David" w:hint="cs"/>
          <w:rtl/>
        </w:rPr>
        <w:t xml:space="preserve"> הצעירים בעלי הדעה (81%) סבורים כי אי</w:t>
      </w:r>
      <w:r w:rsidRPr="00AA61E6">
        <w:rPr>
          <w:rFonts w:ascii="David" w:hAnsi="David"/>
          <w:rtl/>
        </w:rPr>
        <w:t>לו ניתנה ל</w:t>
      </w:r>
      <w:r w:rsidRPr="00AA61E6">
        <w:rPr>
          <w:rFonts w:ascii="David" w:hAnsi="David" w:hint="cs"/>
          <w:rtl/>
        </w:rPr>
        <w:t>הם</w:t>
      </w:r>
      <w:r w:rsidRPr="00AA61E6">
        <w:rPr>
          <w:rFonts w:ascii="David" w:hAnsi="David"/>
          <w:rtl/>
        </w:rPr>
        <w:t xml:space="preserve"> האפשרות לבצע התמחות בתחום </w:t>
      </w:r>
      <w:r w:rsidRPr="00AA61E6">
        <w:rPr>
          <w:rFonts w:ascii="David" w:hAnsi="David" w:hint="cs"/>
          <w:rtl/>
        </w:rPr>
        <w:t>ה</w:t>
      </w:r>
      <w:r w:rsidRPr="00AA61E6">
        <w:rPr>
          <w:rFonts w:ascii="David" w:hAnsi="David"/>
          <w:rtl/>
        </w:rPr>
        <w:t>ל</w:t>
      </w:r>
      <w:r w:rsidRPr="00AA61E6">
        <w:rPr>
          <w:rFonts w:ascii="David" w:hAnsi="David" w:hint="cs"/>
          <w:rtl/>
        </w:rPr>
        <w:t>י</w:t>
      </w:r>
      <w:r w:rsidRPr="00AA61E6">
        <w:rPr>
          <w:rFonts w:ascii="David" w:hAnsi="David"/>
          <w:rtl/>
        </w:rPr>
        <w:t>מ</w:t>
      </w:r>
      <w:r w:rsidRPr="00AA61E6">
        <w:rPr>
          <w:rFonts w:ascii="David" w:hAnsi="David" w:hint="cs"/>
          <w:rtl/>
        </w:rPr>
        <w:t>ו</w:t>
      </w:r>
      <w:r w:rsidRPr="00AA61E6">
        <w:rPr>
          <w:rFonts w:ascii="David" w:hAnsi="David"/>
          <w:rtl/>
        </w:rPr>
        <w:t>ד</w:t>
      </w:r>
      <w:r w:rsidRPr="00AA61E6">
        <w:rPr>
          <w:rFonts w:ascii="David" w:hAnsi="David" w:hint="cs"/>
          <w:rtl/>
        </w:rPr>
        <w:t xml:space="preserve"> שלהם, במהלך לימודיהם</w:t>
      </w:r>
      <w:r>
        <w:rPr>
          <w:rFonts w:ascii="David" w:hAnsi="David" w:hint="cs"/>
          <w:rtl/>
        </w:rPr>
        <w:t xml:space="preserve">, הם היו מבצעים את ההתמחות (בתנאי </w:t>
      </w:r>
      <w:r w:rsidRPr="00AA61E6">
        <w:rPr>
          <w:rFonts w:ascii="David" w:hAnsi="David" w:hint="cs"/>
          <w:rtl/>
        </w:rPr>
        <w:t xml:space="preserve">שזו </w:t>
      </w:r>
      <w:r w:rsidRPr="00AA61E6">
        <w:rPr>
          <w:rFonts w:ascii="David" w:hAnsi="David" w:hint="cs"/>
          <w:snapToGrid/>
          <w:sz w:val="28"/>
          <w:rtl/>
          <w:lang w:eastAsia="en-US"/>
        </w:rPr>
        <w:t>תקנה</w:t>
      </w:r>
      <w:r w:rsidRPr="00AA61E6">
        <w:rPr>
          <w:rFonts w:ascii="David" w:hAnsi="David"/>
          <w:snapToGrid/>
          <w:sz w:val="28"/>
          <w:rtl/>
          <w:lang w:eastAsia="en-US"/>
        </w:rPr>
        <w:t xml:space="preserve"> ל</w:t>
      </w:r>
      <w:r w:rsidRPr="00AA61E6">
        <w:rPr>
          <w:rFonts w:ascii="David" w:hAnsi="David" w:hint="cs"/>
          <w:snapToGrid/>
          <w:sz w:val="28"/>
          <w:rtl/>
          <w:lang w:eastAsia="en-US"/>
        </w:rPr>
        <w:t>הם</w:t>
      </w:r>
      <w:r w:rsidRPr="00AA61E6">
        <w:rPr>
          <w:rFonts w:ascii="David" w:hAnsi="David"/>
          <w:snapToGrid/>
          <w:sz w:val="28"/>
          <w:rtl/>
          <w:lang w:eastAsia="en-US"/>
        </w:rPr>
        <w:t xml:space="preserve"> יתרון</w:t>
      </w:r>
      <w:r w:rsidRPr="00AA61E6">
        <w:rPr>
          <w:rFonts w:ascii="David" w:hAnsi="David" w:hint="cs"/>
          <w:snapToGrid/>
          <w:sz w:val="28"/>
          <w:rtl/>
          <w:lang w:eastAsia="en-US"/>
        </w:rPr>
        <w:t xml:space="preserve"> </w:t>
      </w:r>
      <w:r w:rsidRPr="00AA61E6">
        <w:rPr>
          <w:rFonts w:ascii="David" w:hAnsi="David"/>
          <w:snapToGrid/>
          <w:sz w:val="28"/>
          <w:rtl/>
          <w:lang w:eastAsia="en-US"/>
        </w:rPr>
        <w:t>במציאת עבודה</w:t>
      </w:r>
      <w:r w:rsidRPr="00AA61E6">
        <w:rPr>
          <w:rFonts w:ascii="David" w:hAnsi="David" w:hint="cs"/>
          <w:rtl/>
        </w:rPr>
        <w:t xml:space="preserve">, או בתנאי </w:t>
      </w:r>
      <w:r w:rsidRPr="00AA61E6">
        <w:rPr>
          <w:rFonts w:ascii="David" w:hAnsi="David"/>
          <w:snapToGrid/>
          <w:sz w:val="28"/>
          <w:rtl/>
          <w:lang w:eastAsia="en-US"/>
        </w:rPr>
        <w:t>ששעות ההתמחות יהיו גמישות</w:t>
      </w:r>
      <w:r>
        <w:rPr>
          <w:rFonts w:ascii="David" w:hAnsi="David" w:hint="cs"/>
          <w:rtl/>
        </w:rPr>
        <w:t xml:space="preserve">). היתר (19%) לא היו ניגשים להתמחות כזו. ההתמחות נתפסת על כן כגורם מיטיב העשוי לגשר על  הפער בין עולמות התוכן של ההשכלה לבין העולם המעשי </w:t>
      </w:r>
      <w:proofErr w:type="spellStart"/>
      <w:r>
        <w:rPr>
          <w:rFonts w:ascii="David" w:hAnsi="David" w:hint="cs"/>
          <w:rtl/>
        </w:rPr>
        <w:t>איתו</w:t>
      </w:r>
      <w:proofErr w:type="spellEnd"/>
      <w:r>
        <w:rPr>
          <w:rFonts w:ascii="David" w:hAnsi="David" w:hint="cs"/>
          <w:rtl/>
        </w:rPr>
        <w:t xml:space="preserve"> הם מתמודדים. </w:t>
      </w:r>
    </w:p>
    <w:p w:rsidR="005B6CD4" w:rsidRDefault="005B6CD4" w:rsidP="009B07F7">
      <w:pPr>
        <w:rPr>
          <w:rFonts w:ascii="David" w:hAnsi="David"/>
          <w:rtl/>
        </w:rPr>
      </w:pPr>
    </w:p>
    <w:p w:rsidR="000D5B06" w:rsidRDefault="009B07F7" w:rsidP="000D5B06">
      <w:pPr>
        <w:rPr>
          <w:rFonts w:ascii="David" w:hAnsi="David"/>
          <w:sz w:val="28"/>
          <w:rtl/>
          <w:lang w:eastAsia="en-US"/>
        </w:rPr>
      </w:pPr>
      <w:r>
        <w:rPr>
          <w:rFonts w:ascii="David" w:hAnsi="David" w:hint="cs"/>
          <w:sz w:val="28"/>
          <w:rtl/>
          <w:lang w:eastAsia="en-US"/>
        </w:rPr>
        <w:t>ב</w:t>
      </w:r>
      <w:r w:rsidR="000D5B06">
        <w:rPr>
          <w:rFonts w:ascii="David" w:hAnsi="David"/>
          <w:sz w:val="28"/>
          <w:rtl/>
          <w:lang w:eastAsia="en-US"/>
        </w:rPr>
        <w:t>מקום העבודה האידיאלי</w:t>
      </w:r>
      <w:r>
        <w:rPr>
          <w:rFonts w:ascii="David" w:hAnsi="David" w:hint="cs"/>
          <w:sz w:val="28"/>
          <w:rtl/>
          <w:lang w:eastAsia="en-US"/>
        </w:rPr>
        <w:t>, לפי הסקר, יהיו לכן</w:t>
      </w:r>
      <w:r w:rsidR="000D5B06">
        <w:rPr>
          <w:rFonts w:ascii="David" w:hAnsi="David"/>
          <w:sz w:val="28"/>
          <w:rtl/>
          <w:lang w:eastAsia="en-US"/>
        </w:rPr>
        <w:t xml:space="preserve"> שכר, הטבות ותנאים סוציאליים מורחבים (29%), אפשרות קידום בעבודה (17%),  שעות עבודה גמישות</w:t>
      </w:r>
      <w:r w:rsidR="000D5B06">
        <w:rPr>
          <w:rFonts w:ascii="David" w:hAnsi="David"/>
          <w:sz w:val="28"/>
          <w:lang w:eastAsia="en-US"/>
        </w:rPr>
        <w:t>,</w:t>
      </w:r>
      <w:r w:rsidR="000D5B06">
        <w:rPr>
          <w:rFonts w:ascii="David" w:hAnsi="David"/>
          <w:sz w:val="28"/>
          <w:rtl/>
          <w:lang w:eastAsia="en-US"/>
        </w:rPr>
        <w:t xml:space="preserve"> אפשרות לעבודה מהבית (13%), מקום העבודה יציב ובטוח (11%). </w:t>
      </w:r>
    </w:p>
    <w:p w:rsidR="000D5B06" w:rsidRDefault="000D5B06" w:rsidP="000D5B06">
      <w:pPr>
        <w:jc w:val="both"/>
        <w:rPr>
          <w:rFonts w:ascii="David" w:hAnsi="David"/>
          <w:b/>
          <w:bCs/>
          <w:sz w:val="28"/>
          <w:rtl/>
          <w:lang w:eastAsia="en-US"/>
        </w:rPr>
      </w:pPr>
    </w:p>
    <w:p w:rsidR="000D5B06" w:rsidRDefault="00EB71E6" w:rsidP="000D5B06">
      <w:pPr>
        <w:spacing w:line="276" w:lineRule="auto"/>
        <w:rPr>
          <w:rFonts w:ascii="David" w:hAnsi="David"/>
          <w:sz w:val="28"/>
          <w:rtl/>
          <w:lang w:eastAsia="en-US"/>
        </w:rPr>
      </w:pPr>
      <w:r>
        <w:rPr>
          <w:rFonts w:ascii="David" w:hAnsi="David" w:hint="cs"/>
          <w:sz w:val="28"/>
          <w:rtl/>
          <w:lang w:eastAsia="en-US"/>
        </w:rPr>
        <w:t>לצד גמישות, המעטת חשיבות הקביעות והיציבות, לבני דור ה-</w:t>
      </w:r>
      <w:r>
        <w:rPr>
          <w:rFonts w:ascii="David" w:hAnsi="David" w:hint="cs"/>
          <w:sz w:val="28"/>
          <w:lang w:eastAsia="en-US"/>
        </w:rPr>
        <w:t>Y</w:t>
      </w:r>
      <w:r>
        <w:rPr>
          <w:rFonts w:ascii="David" w:hAnsi="David" w:hint="cs"/>
          <w:sz w:val="28"/>
          <w:rtl/>
          <w:lang w:eastAsia="en-US"/>
        </w:rPr>
        <w:t xml:space="preserve"> יש גם </w:t>
      </w:r>
      <w:r w:rsidR="000D5B06">
        <w:rPr>
          <w:rFonts w:ascii="David" w:hAnsi="David"/>
          <w:sz w:val="28"/>
          <w:rtl/>
          <w:lang w:eastAsia="en-US"/>
        </w:rPr>
        <w:t xml:space="preserve">חששות </w:t>
      </w:r>
      <w:r>
        <w:rPr>
          <w:rFonts w:ascii="David" w:hAnsi="David" w:hint="cs"/>
          <w:sz w:val="28"/>
          <w:rtl/>
          <w:lang w:eastAsia="en-US"/>
        </w:rPr>
        <w:t xml:space="preserve">רבים, והסקר שערכנו מלמד על מגוון רחב של חששות, כאשר הבולטים הם: </w:t>
      </w:r>
      <w:r w:rsidR="000D5B06" w:rsidRPr="000D5B06">
        <w:rPr>
          <w:rFonts w:ascii="David" w:hAnsi="David"/>
          <w:sz w:val="28"/>
          <w:rtl/>
          <w:lang w:eastAsia="en-US"/>
        </w:rPr>
        <w:t xml:space="preserve">שכר נמוך ושחיקת </w:t>
      </w:r>
      <w:r w:rsidR="000D5B06">
        <w:rPr>
          <w:rFonts w:ascii="David" w:hAnsi="David"/>
          <w:sz w:val="28"/>
          <w:rtl/>
          <w:lang w:eastAsia="en-US"/>
        </w:rPr>
        <w:t xml:space="preserve">שכר למול שעות עבודה רבות (15%), קושי למצוא עבודה, מעט הזדמנויות למצוא עבודה, בגלל הצורך בניסיון ובתואר אקדמי (8%). </w:t>
      </w:r>
    </w:p>
    <w:p w:rsidR="00F20B69" w:rsidRDefault="00F20B69" w:rsidP="000D5B06">
      <w:pPr>
        <w:tabs>
          <w:tab w:val="right" w:pos="5678"/>
        </w:tabs>
        <w:jc w:val="center"/>
        <w:rPr>
          <w:b/>
          <w:bCs/>
          <w:u w:val="single"/>
          <w:rtl/>
        </w:rPr>
      </w:pPr>
    </w:p>
    <w:p w:rsidR="000D5B06" w:rsidRDefault="00F20B69" w:rsidP="000D5B06">
      <w:pPr>
        <w:jc w:val="both"/>
        <w:rPr>
          <w:sz w:val="28"/>
          <w:rtl/>
        </w:rPr>
      </w:pPr>
      <w:r w:rsidRPr="00F20B69">
        <w:rPr>
          <w:rFonts w:ascii="David" w:hAnsi="David" w:hint="cs"/>
          <w:sz w:val="28"/>
          <w:rtl/>
        </w:rPr>
        <w:t>סקירת הספרות המחקרית שערכנו מספקת תובנות רבות נוספות לגבי דור ה-</w:t>
      </w:r>
      <w:r w:rsidRPr="00F20B69">
        <w:rPr>
          <w:rFonts w:ascii="David" w:hAnsi="David" w:hint="cs"/>
          <w:sz w:val="28"/>
        </w:rPr>
        <w:t>Y</w:t>
      </w:r>
      <w:r w:rsidRPr="00F20B69">
        <w:rPr>
          <w:rFonts w:ascii="David" w:hAnsi="David" w:hint="cs"/>
          <w:sz w:val="28"/>
          <w:rtl/>
        </w:rPr>
        <w:t xml:space="preserve">, כך למשל לגבי </w:t>
      </w:r>
      <w:r w:rsidR="000D5B06" w:rsidRPr="00F20B69">
        <w:rPr>
          <w:rFonts w:ascii="David" w:hAnsi="David"/>
          <w:sz w:val="28"/>
          <w:rtl/>
        </w:rPr>
        <w:t xml:space="preserve">המאפיינים החברתיים הבולטים שלהם, והנטיות שלהם: </w:t>
      </w:r>
      <w:r w:rsidR="000D5B06" w:rsidRPr="00F20B69">
        <w:rPr>
          <w:sz w:val="28"/>
          <w:rtl/>
        </w:rPr>
        <w:t>(א) לגור עם ההורים (ב) להחזיק פחות נכסים</w:t>
      </w:r>
      <w:r w:rsidR="000D5B06">
        <w:rPr>
          <w:sz w:val="28"/>
          <w:rtl/>
        </w:rPr>
        <w:t xml:space="preserve"> בבעלותם כאורח חיים מכורח כלכלי (הן בגלל חוסר אמצעים כלכליים והן בגלל יוקר הדירות הם נוטים לשכור דירות) (ג) להשתמש בטכנולוגיה לצורך שימוש בנכסים כשירות, כמו למשל במודלים כלכליים שיתופיים. בתחבורה (</w:t>
      </w:r>
      <w:r w:rsidR="000D5B06">
        <w:rPr>
          <w:rFonts w:asciiTheme="majorBidi" w:hAnsiTheme="majorBidi" w:cstheme="majorBidi"/>
          <w:sz w:val="28"/>
        </w:rPr>
        <w:t>Uber</w:t>
      </w:r>
      <w:r w:rsidR="000D5B06">
        <w:rPr>
          <w:sz w:val="28"/>
          <w:rtl/>
        </w:rPr>
        <w:t xml:space="preserve">), בעבודה ובמשרדים </w:t>
      </w:r>
      <w:proofErr w:type="spellStart"/>
      <w:r w:rsidR="000D5B06">
        <w:rPr>
          <w:sz w:val="28"/>
        </w:rPr>
        <w:t>W</w:t>
      </w:r>
      <w:r w:rsidR="000D5B06">
        <w:rPr>
          <w:rFonts w:asciiTheme="majorBidi" w:hAnsiTheme="majorBidi" w:cstheme="majorBidi"/>
          <w:sz w:val="28"/>
        </w:rPr>
        <w:t>ework</w:t>
      </w:r>
      <w:proofErr w:type="spellEnd"/>
      <w:r w:rsidR="000D5B06">
        <w:rPr>
          <w:sz w:val="28"/>
        </w:rPr>
        <w:t>)</w:t>
      </w:r>
      <w:r w:rsidR="000D5B06">
        <w:rPr>
          <w:sz w:val="28"/>
          <w:rtl/>
        </w:rPr>
        <w:t xml:space="preserve">), ובמגורים </w:t>
      </w:r>
      <w:r w:rsidR="000D5B06">
        <w:rPr>
          <w:sz w:val="28"/>
        </w:rPr>
        <w:t>(</w:t>
      </w:r>
      <w:r w:rsidR="000D5B06">
        <w:rPr>
          <w:rFonts w:cs="Times New Roman"/>
          <w:sz w:val="28"/>
        </w:rPr>
        <w:t>We Live</w:t>
      </w:r>
      <w:r w:rsidR="000D5B06">
        <w:rPr>
          <w:sz w:val="28"/>
        </w:rPr>
        <w:t>)</w:t>
      </w:r>
      <w:r w:rsidR="000D5B06">
        <w:rPr>
          <w:sz w:val="28"/>
          <w:rtl/>
        </w:rPr>
        <w:t xml:space="preserve">  (ד) להאריך את הרווקות, לדחות את ההתמסדות הזוגית ואת העמדת הצאצאים (בעיקר לצורך לימודים והתקדמות מקצועית). </w:t>
      </w:r>
    </w:p>
    <w:p w:rsidR="000D5B06" w:rsidRDefault="000D5B06" w:rsidP="000D5B06">
      <w:pPr>
        <w:rPr>
          <w:rFonts w:ascii="David" w:hAnsi="David"/>
          <w:b/>
          <w:bCs/>
          <w:sz w:val="32"/>
          <w:szCs w:val="32"/>
          <w:rtl/>
        </w:rPr>
      </w:pPr>
    </w:p>
    <w:p w:rsidR="000D5B06" w:rsidRDefault="00F20B69" w:rsidP="000D5B06">
      <w:pPr>
        <w:jc w:val="both"/>
        <w:rPr>
          <w:rFonts w:ascii="David" w:hAnsi="David"/>
          <w:sz w:val="28"/>
          <w:rtl/>
        </w:rPr>
      </w:pPr>
      <w:r>
        <w:rPr>
          <w:rFonts w:ascii="David" w:hAnsi="David" w:hint="cs"/>
          <w:sz w:val="28"/>
          <w:rtl/>
        </w:rPr>
        <w:t xml:space="preserve">עוד ביחס לקידום, קריירה ותרבות ארגונית רצויה: </w:t>
      </w:r>
      <w:r w:rsidR="000D5B06">
        <w:rPr>
          <w:rFonts w:ascii="David" w:hAnsi="David"/>
          <w:sz w:val="28"/>
          <w:rtl/>
        </w:rPr>
        <w:t>הרוב המוחלט (88%) מוכנים להקריב את החברות עם עמיתיהם לעבודה לטובת קידום (דבר המלמד על כך שהם מתייחסים בחוסר לויאליות וביתר פונקציונליות כלפי  חבריהם לעבודה)</w:t>
      </w:r>
      <w:r>
        <w:rPr>
          <w:rFonts w:ascii="David" w:hAnsi="David" w:hint="cs"/>
          <w:sz w:val="28"/>
          <w:rtl/>
        </w:rPr>
        <w:t xml:space="preserve">, </w:t>
      </w:r>
      <w:r w:rsidR="000D5B06">
        <w:rPr>
          <w:rFonts w:ascii="David" w:hAnsi="David"/>
          <w:sz w:val="28"/>
          <w:rtl/>
        </w:rPr>
        <w:t>כשליש (33%) טענו שהתחברות עם עובדים  אחרים בעבודה, מסייעת להם להתקדם בסולם הקריירה</w:t>
      </w:r>
      <w:r>
        <w:rPr>
          <w:rFonts w:ascii="David" w:hAnsi="David" w:hint="cs"/>
          <w:sz w:val="28"/>
          <w:rtl/>
        </w:rPr>
        <w:t xml:space="preserve">, </w:t>
      </w:r>
      <w:r w:rsidR="000D5B06">
        <w:rPr>
          <w:rFonts w:ascii="David" w:hAnsi="David"/>
          <w:sz w:val="28"/>
          <w:rtl/>
        </w:rPr>
        <w:t>בנוסף, מחצית (50%) טענו כי חברויות בעבודה מעניקות להם מוטיבציה ועוד כשליש (30%) טענו שהחברויות הנ"ל עושות אותם  ליעילים יותר בעבודה. מכך ניתן ללמוד כי, בני דור ה-</w:t>
      </w:r>
      <w:r w:rsidR="000D5B06">
        <w:rPr>
          <w:rFonts w:ascii="David" w:hAnsi="David"/>
          <w:sz w:val="28"/>
        </w:rPr>
        <w:t>Y</w:t>
      </w:r>
      <w:r w:rsidR="000D5B06">
        <w:rPr>
          <w:rFonts w:ascii="David" w:hAnsi="David"/>
          <w:sz w:val="28"/>
          <w:rtl/>
        </w:rPr>
        <w:t xml:space="preserve"> הם </w:t>
      </w:r>
      <w:r w:rsidR="000D5B06">
        <w:rPr>
          <w:rFonts w:ascii="David" w:hAnsi="David"/>
          <w:b/>
          <w:bCs/>
          <w:sz w:val="28"/>
          <w:rtl/>
        </w:rPr>
        <w:t>ממוקדי קידום</w:t>
      </w:r>
      <w:r w:rsidR="000D5B06">
        <w:rPr>
          <w:rFonts w:ascii="David" w:hAnsi="David"/>
          <w:sz w:val="28"/>
          <w:rtl/>
        </w:rPr>
        <w:t xml:space="preserve"> (היינו הם רוצים קידום מהר מאד וחסרי סבלנות בעניין זה). וכן </w:t>
      </w:r>
      <w:r w:rsidR="000D5B06">
        <w:rPr>
          <w:rFonts w:ascii="David" w:hAnsi="David"/>
          <w:b/>
          <w:bCs/>
          <w:sz w:val="28"/>
          <w:rtl/>
        </w:rPr>
        <w:t>שהדבר החשוב להם ביותר בעבודה זה החברים לעבודה ושיהיה להם כיף בעבודה</w:t>
      </w:r>
      <w:r w:rsidR="000D5B06">
        <w:rPr>
          <w:rFonts w:ascii="David" w:hAnsi="David"/>
          <w:sz w:val="28"/>
          <w:rtl/>
        </w:rPr>
        <w:t>. בני דור ה-</w:t>
      </w:r>
      <w:r w:rsidR="000D5B06">
        <w:rPr>
          <w:rFonts w:ascii="David" w:hAnsi="David"/>
          <w:sz w:val="28"/>
        </w:rPr>
        <w:t>Y</w:t>
      </w:r>
      <w:r w:rsidR="000D5B06">
        <w:rPr>
          <w:rFonts w:ascii="David" w:hAnsi="David"/>
          <w:sz w:val="28"/>
          <w:rtl/>
        </w:rPr>
        <w:t xml:space="preserve">  נוטים לא להישאר  במקום עבודה שבו אין צוות עובדים נחמד ומלכתחילה הם נוטים לא לבחור במקום עבודה נעדר כיף. מהסקר עולה כי </w:t>
      </w:r>
      <w:r w:rsidR="000D5B06">
        <w:rPr>
          <w:rFonts w:ascii="David" w:hAnsi="David"/>
          <w:b/>
          <w:bCs/>
          <w:sz w:val="28"/>
          <w:rtl/>
        </w:rPr>
        <w:t>ערך הצוות הכיפי, חשוב להם יותר מאשר  שכר וקידום</w:t>
      </w:r>
      <w:r w:rsidR="000D5B06">
        <w:rPr>
          <w:rFonts w:ascii="David" w:hAnsi="David"/>
          <w:sz w:val="28"/>
          <w:rtl/>
        </w:rPr>
        <w:t xml:space="preserve">. </w:t>
      </w:r>
    </w:p>
    <w:p w:rsidR="000D5B06" w:rsidRDefault="000D5B06" w:rsidP="000D5B06">
      <w:pPr>
        <w:jc w:val="both"/>
        <w:rPr>
          <w:rFonts w:ascii="David" w:hAnsi="David"/>
          <w:color w:val="FF0000"/>
          <w:sz w:val="28"/>
          <w:rtl/>
        </w:rPr>
      </w:pPr>
    </w:p>
    <w:p w:rsidR="000D5B06" w:rsidRDefault="000D5B06" w:rsidP="000D5B06">
      <w:pPr>
        <w:rPr>
          <w:rFonts w:ascii="David" w:hAnsi="David"/>
          <w:sz w:val="28"/>
          <w:rtl/>
        </w:rPr>
      </w:pPr>
      <w:r>
        <w:rPr>
          <w:rFonts w:ascii="David" w:hAnsi="David"/>
          <w:sz w:val="28"/>
          <w:rtl/>
        </w:rPr>
        <w:t>החוקרים מסיקים שבני דור ה-</w:t>
      </w:r>
      <w:r>
        <w:rPr>
          <w:rFonts w:ascii="David" w:hAnsi="David"/>
          <w:sz w:val="28"/>
        </w:rPr>
        <w:t>Y</w:t>
      </w:r>
      <w:r>
        <w:rPr>
          <w:rFonts w:ascii="David" w:hAnsi="David"/>
          <w:sz w:val="28"/>
          <w:rtl/>
        </w:rPr>
        <w:t xml:space="preserve"> תופסים את תפקידם הנוכחי בארגון כצעד קטן בתוך קריירה ארוכה ומגוונת, הם בעלי פריזמה רחבה ביחסם לקריירה ומכוונים בהסתכלותם אל מחוץ לארגון, היינו, בוחנים באופן מתמיד חלופות לארגון. דבר המצריך בחינה מחדש של המושג נאמנות-ארגונית. שמים  דגש על החיים מחוץ לעבודה ומחויבים פחות לארגון. הם נמצאים בחיפוש מתמיד אחרי אתגר חדש, ונוטים למצות תפקידים במהירות גבוהה. </w:t>
      </w:r>
      <w:r>
        <w:rPr>
          <w:rFonts w:ascii="David" w:hAnsi="David"/>
          <w:b/>
          <w:bCs/>
          <w:sz w:val="28"/>
          <w:rtl/>
        </w:rPr>
        <w:t>שואפים "להתחיל ישר מהתפקיד הבא"</w:t>
      </w:r>
      <w:r>
        <w:rPr>
          <w:rFonts w:ascii="David" w:hAnsi="David"/>
          <w:sz w:val="28"/>
          <w:rtl/>
        </w:rPr>
        <w:t xml:space="preserve">.  </w:t>
      </w:r>
    </w:p>
    <w:p w:rsidR="000D5B06" w:rsidRDefault="000D5B06" w:rsidP="000D5B06">
      <w:pPr>
        <w:rPr>
          <w:rFonts w:ascii="David" w:hAnsi="David"/>
          <w:sz w:val="28"/>
          <w:rtl/>
        </w:rPr>
      </w:pPr>
    </w:p>
    <w:p w:rsidR="000D5B06" w:rsidRDefault="000D5B06" w:rsidP="000D5B06">
      <w:pPr>
        <w:jc w:val="both"/>
        <w:rPr>
          <w:sz w:val="28"/>
          <w:rtl/>
        </w:rPr>
      </w:pPr>
      <w:r>
        <w:rPr>
          <w:rFonts w:ascii="David" w:hAnsi="David"/>
          <w:sz w:val="28"/>
          <w:rtl/>
        </w:rPr>
        <w:t>הם עצמאיים  ובעלי ביטחון עצמי רב, הם נוטים  לסמוך על עצמם, יש להם הבנה טכנולוגית גבוהה, הם מתאפיינים בתחושת מידיות דחופה</w:t>
      </w:r>
      <w:r>
        <w:rPr>
          <w:rFonts w:hint="cs"/>
          <w:sz w:val="28"/>
        </w:rPr>
        <w:t xml:space="preserve"> </w:t>
      </w:r>
      <w:r>
        <w:rPr>
          <w:sz w:val="28"/>
          <w:rtl/>
        </w:rPr>
        <w:t xml:space="preserve">(שפירושה </w:t>
      </w:r>
      <w:r>
        <w:rPr>
          <w:b/>
          <w:bCs/>
          <w:sz w:val="28"/>
          <w:rtl/>
        </w:rPr>
        <w:t>מה אני יכול להשיג כאן ועכשיו</w:t>
      </w:r>
      <w:r>
        <w:rPr>
          <w:sz w:val="28"/>
          <w:rtl/>
        </w:rPr>
        <w:t xml:space="preserve">). הם בעלי נטייה גבוה ליזמות. </w:t>
      </w:r>
    </w:p>
    <w:p w:rsidR="000D5B06" w:rsidRDefault="000D5B06" w:rsidP="000D5B06">
      <w:pPr>
        <w:rPr>
          <w:b/>
          <w:bCs/>
          <w:sz w:val="32"/>
          <w:szCs w:val="32"/>
          <w:rtl/>
        </w:rPr>
      </w:pPr>
    </w:p>
    <w:p w:rsidR="000D5B06" w:rsidRDefault="00322D56" w:rsidP="00322D56">
      <w:pPr>
        <w:rPr>
          <w:sz w:val="28"/>
          <w:rtl/>
        </w:rPr>
      </w:pPr>
      <w:r w:rsidRPr="00322D56">
        <w:rPr>
          <w:rFonts w:hint="cs"/>
          <w:sz w:val="28"/>
          <w:rtl/>
        </w:rPr>
        <w:t>ביחס ל</w:t>
      </w:r>
      <w:r w:rsidR="000D5B06" w:rsidRPr="00322D56">
        <w:rPr>
          <w:sz w:val="28"/>
          <w:rtl/>
        </w:rPr>
        <w:t>איזון בין עבודה לחיים אישיים</w:t>
      </w:r>
      <w:r w:rsidRPr="00322D56">
        <w:rPr>
          <w:rFonts w:hint="cs"/>
          <w:sz w:val="28"/>
          <w:rtl/>
        </w:rPr>
        <w:t xml:space="preserve">, </w:t>
      </w:r>
      <w:r w:rsidR="000D5B06" w:rsidRPr="00322D56">
        <w:rPr>
          <w:sz w:val="28"/>
          <w:rtl/>
        </w:rPr>
        <w:t>הם מחזיקים בערכים הבאים: (א) דורשים התפתחות וצמיחה</w:t>
      </w:r>
      <w:r w:rsidR="000D5B06">
        <w:rPr>
          <w:sz w:val="28"/>
          <w:rtl/>
        </w:rPr>
        <w:t xml:space="preserve"> מקצועית (ב) שואפים ליישב את האינטרסים האישיים שלהם באמצעות איזון בין חיים לעבודה (ג) זקוקים לגיוון בעבודה, לעבודה מאתגרת עם שינויים (ד) מעוניינים באינטראקציה חברתית במקום העבודה (ה) רוצים מנהיגות ראויה במקום העבודה. </w:t>
      </w:r>
    </w:p>
    <w:p w:rsidR="000D5B06" w:rsidRDefault="000D5B06" w:rsidP="000D5B06">
      <w:pPr>
        <w:rPr>
          <w:b/>
          <w:bCs/>
          <w:sz w:val="28"/>
          <w:rtl/>
        </w:rPr>
      </w:pPr>
    </w:p>
    <w:p w:rsidR="000D5B06" w:rsidRDefault="00322D56" w:rsidP="00322D56">
      <w:pPr>
        <w:rPr>
          <w:sz w:val="28"/>
          <w:rtl/>
        </w:rPr>
      </w:pPr>
      <w:r w:rsidRPr="00322D56">
        <w:rPr>
          <w:rFonts w:hint="cs"/>
          <w:sz w:val="28"/>
          <w:rtl/>
        </w:rPr>
        <w:t>ביחס ל</w:t>
      </w:r>
      <w:r w:rsidR="000D5B06" w:rsidRPr="00322D56">
        <w:rPr>
          <w:sz w:val="28"/>
          <w:rtl/>
        </w:rPr>
        <w:t>ערכי עבודה ומוטיבציה</w:t>
      </w:r>
      <w:r w:rsidRPr="00322D56">
        <w:rPr>
          <w:rFonts w:hint="cs"/>
          <w:sz w:val="28"/>
          <w:rtl/>
        </w:rPr>
        <w:t xml:space="preserve">, הם: </w:t>
      </w:r>
      <w:r w:rsidR="000D5B06" w:rsidRPr="00322D56">
        <w:rPr>
          <w:sz w:val="28"/>
          <w:rtl/>
        </w:rPr>
        <w:t>(א) בעלי אוריינטציה טכנולוגית גבוהה מאד (ב) בעלי אוריינטציה</w:t>
      </w:r>
      <w:r w:rsidR="000D5B06">
        <w:rPr>
          <w:sz w:val="28"/>
          <w:rtl/>
        </w:rPr>
        <w:t xml:space="preserve"> יזמית חזקה  (שופעים רעיונות ומחשבים מהלכים קדימה) (ג) הם מעריכים עבודה באמירה כגון "כן אני יכול לעשות זאת" הם מצפים מהמנהלים שלהם לתפקידי עבודה מאתגרים ובעלי משמעות שיאפשרו להם להוכיח את המיומנויות ואת  הכישורים שלהם. הם לא אוהבים שיגבילו אותם בכל הנוגע לאופן שבו הם יסיימו את העבודה מחד, אבל הם נוטים לבקש באופן קבוע פידבק  ודברי  שבח בעבודה מאידך (ד) הנאה בשעות הפנאי הפרטיות שלהם  חשובה להם, לכן הם מבקשים גמישות בעבודה שתאפשר להם להשיג את האיזון הרצוי בין עבודה לפנאי (ה) הם נלהבים לחיות חיי מותרות ויש להם שאיפה להוציא כסף על דברי נוחות מודרניים  ולפיכך הם מצפים לתגמולים </w:t>
      </w:r>
      <w:proofErr w:type="spellStart"/>
      <w:r w:rsidR="000D5B06">
        <w:rPr>
          <w:sz w:val="28"/>
          <w:rtl/>
        </w:rPr>
        <w:t>אקסטרינזים</w:t>
      </w:r>
      <w:proofErr w:type="spellEnd"/>
      <w:r w:rsidR="000D5B06">
        <w:rPr>
          <w:sz w:val="28"/>
          <w:rtl/>
        </w:rPr>
        <w:t xml:space="preserve"> נאים. </w:t>
      </w:r>
    </w:p>
    <w:p w:rsidR="000D5B06" w:rsidRDefault="000D5B06" w:rsidP="000D5B06">
      <w:pPr>
        <w:rPr>
          <w:sz w:val="28"/>
          <w:rtl/>
        </w:rPr>
      </w:pPr>
    </w:p>
    <w:p w:rsidR="000D5B06" w:rsidRDefault="000D5B06" w:rsidP="00322D56">
      <w:pPr>
        <w:rPr>
          <w:sz w:val="28"/>
          <w:rtl/>
        </w:rPr>
      </w:pPr>
      <w:r>
        <w:rPr>
          <w:sz w:val="28"/>
          <w:rtl/>
        </w:rPr>
        <w:t>גורמי המשיכה של בני דור ה-</w:t>
      </w:r>
      <w:r>
        <w:rPr>
          <w:sz w:val="28"/>
        </w:rPr>
        <w:t>Y</w:t>
      </w:r>
      <w:r>
        <w:rPr>
          <w:sz w:val="28"/>
          <w:rtl/>
        </w:rPr>
        <w:t xml:space="preserve"> התורמים למעורבות הארגונית שלהם: (א) לעבוד היטב עם חברים ובצוותים (ב) יכולת חשיבה חדשנית, משתפת פעולה ורבת תושייה (ג) אהבת אתגרים  (ד) חתירה לחולל שינוי (ה) רצון לגרום למשהו רב משמעות (ו) שאיפה להיות גיבורים (ז) חוסר סבלנות (ח) חשים בנוח לנוכח שינויים ומהירות (ט) משגשגים לנוכח גמישות ומרחב לחקור (י) עובדים היטב עם </w:t>
      </w:r>
      <w:proofErr w:type="spellStart"/>
      <w:r>
        <w:rPr>
          <w:sz w:val="28"/>
          <w:rtl/>
        </w:rPr>
        <w:t>מנטורים</w:t>
      </w:r>
      <w:proofErr w:type="spellEnd"/>
      <w:r>
        <w:rPr>
          <w:sz w:val="28"/>
          <w:rtl/>
        </w:rPr>
        <w:t xml:space="preserve"> (יא) מוקירים הדרכה ומצפים לכבוד.</w:t>
      </w:r>
      <w:r w:rsidR="00322D56">
        <w:rPr>
          <w:rFonts w:hint="cs"/>
          <w:sz w:val="28"/>
          <w:rtl/>
        </w:rPr>
        <w:t xml:space="preserve"> כאשר, לגבי </w:t>
      </w:r>
      <w:r>
        <w:rPr>
          <w:sz w:val="28"/>
          <w:u w:val="single"/>
          <w:rtl/>
        </w:rPr>
        <w:t>ההתנה</w:t>
      </w:r>
      <w:r w:rsidR="00322D56">
        <w:rPr>
          <w:rFonts w:hint="cs"/>
          <w:sz w:val="28"/>
          <w:u w:val="single"/>
          <w:rtl/>
        </w:rPr>
        <w:t>ל</w:t>
      </w:r>
      <w:r>
        <w:rPr>
          <w:sz w:val="28"/>
          <w:u w:val="single"/>
          <w:rtl/>
        </w:rPr>
        <w:t>ות הפיננסית</w:t>
      </w:r>
      <w:r w:rsidR="00322D56">
        <w:rPr>
          <w:rFonts w:hint="cs"/>
          <w:sz w:val="28"/>
          <w:u w:val="single"/>
          <w:rtl/>
        </w:rPr>
        <w:t xml:space="preserve"> נמצא מעין פרדוקס לפיו מחד </w:t>
      </w:r>
      <w:r w:rsidR="00322D56">
        <w:rPr>
          <w:rFonts w:hint="cs"/>
          <w:sz w:val="28"/>
          <w:rtl/>
        </w:rPr>
        <w:t xml:space="preserve">הם </w:t>
      </w:r>
      <w:r>
        <w:rPr>
          <w:sz w:val="28"/>
          <w:rtl/>
        </w:rPr>
        <w:t xml:space="preserve"> </w:t>
      </w:r>
      <w:r>
        <w:rPr>
          <w:sz w:val="28"/>
          <w:rtl/>
        </w:rPr>
        <w:lastRenderedPageBreak/>
        <w:t>מיואשים ממצבם הכלכלי</w:t>
      </w:r>
      <w:r w:rsidR="00322D56">
        <w:rPr>
          <w:rFonts w:hint="cs"/>
          <w:sz w:val="28"/>
          <w:rtl/>
        </w:rPr>
        <w:t xml:space="preserve">, ומאידך </w:t>
      </w:r>
      <w:r>
        <w:rPr>
          <w:sz w:val="28"/>
          <w:rtl/>
        </w:rPr>
        <w:t>הם אופטימיים בנוגע לעתידם.  רוב מוחלט בטוח שמצבם הכלכלי ישתפר בחמש השנים הבאות</w:t>
      </w:r>
      <w:r w:rsidR="00322D56">
        <w:rPr>
          <w:rFonts w:hint="cs"/>
          <w:sz w:val="28"/>
          <w:rtl/>
        </w:rPr>
        <w:t xml:space="preserve">, כאשר בפועל </w:t>
      </w:r>
      <w:r>
        <w:rPr>
          <w:sz w:val="28"/>
          <w:rtl/>
        </w:rPr>
        <w:t>המודעות וההתנהלות הפיננסית</w:t>
      </w:r>
      <w:r>
        <w:rPr>
          <w:rFonts w:hint="cs"/>
          <w:sz w:val="28"/>
        </w:rPr>
        <w:t xml:space="preserve"> </w:t>
      </w:r>
      <w:r>
        <w:rPr>
          <w:sz w:val="28"/>
          <w:rtl/>
        </w:rPr>
        <w:t xml:space="preserve">שלהם לוקה בחסר.  </w:t>
      </w:r>
    </w:p>
    <w:p w:rsidR="00403F41" w:rsidRDefault="00403F41" w:rsidP="000D5B06">
      <w:pPr>
        <w:rPr>
          <w:sz w:val="28"/>
          <w:rtl/>
        </w:rPr>
      </w:pPr>
    </w:p>
    <w:p w:rsidR="00403F41" w:rsidRDefault="00403F41" w:rsidP="000D5B06">
      <w:pPr>
        <w:rPr>
          <w:sz w:val="28"/>
          <w:rtl/>
        </w:rPr>
      </w:pPr>
    </w:p>
    <w:p w:rsidR="00D76DB9" w:rsidRPr="002E370C" w:rsidRDefault="00D76DB9" w:rsidP="00D76DB9">
      <w:pPr>
        <w:pStyle w:val="4"/>
        <w:pBdr>
          <w:top w:val="single" w:sz="12" w:space="0" w:color="000000" w:shadow="1"/>
          <w:left w:val="single" w:sz="12" w:space="1" w:color="000000" w:shadow="1"/>
          <w:bottom w:val="single" w:sz="12" w:space="1" w:color="000000" w:shadow="1"/>
          <w:right w:val="single" w:sz="12" w:space="1" w:color="000000" w:shadow="1"/>
        </w:pBdr>
        <w:shd w:val="clear" w:color="auto" w:fill="auto"/>
        <w:rPr>
          <w:rFonts w:cs="David"/>
          <w:color w:val="003366"/>
          <w:rtl/>
        </w:rPr>
      </w:pPr>
      <w:r>
        <w:rPr>
          <w:rFonts w:cs="David" w:hint="cs"/>
          <w:color w:val="003366"/>
          <w:rtl/>
        </w:rPr>
        <w:t>ה</w:t>
      </w:r>
      <w:r w:rsidRPr="002E370C">
        <w:rPr>
          <w:rFonts w:cs="David"/>
          <w:color w:val="003366"/>
          <w:rtl/>
        </w:rPr>
        <w:t xml:space="preserve">. </w:t>
      </w:r>
      <w:r>
        <w:rPr>
          <w:rFonts w:cs="David" w:hint="cs"/>
          <w:color w:val="003366"/>
          <w:rtl/>
        </w:rPr>
        <w:t xml:space="preserve">פירוט </w:t>
      </w:r>
      <w:r w:rsidRPr="002E370C">
        <w:rPr>
          <w:rFonts w:cs="David"/>
          <w:color w:val="003366"/>
          <w:rtl/>
        </w:rPr>
        <w:t>ממצאי</w:t>
      </w:r>
      <w:r w:rsidR="00693B21">
        <w:rPr>
          <w:rFonts w:cs="David" w:hint="cs"/>
          <w:color w:val="003366"/>
          <w:rtl/>
        </w:rPr>
        <w:t xml:space="preserve"> הסקר</w:t>
      </w:r>
      <w:r w:rsidR="002372A2">
        <w:rPr>
          <w:rFonts w:cs="David" w:hint="cs"/>
          <w:color w:val="003366"/>
          <w:rtl/>
        </w:rPr>
        <w:t xml:space="preserve"> המשולב</w:t>
      </w:r>
    </w:p>
    <w:p w:rsidR="00D76DB9" w:rsidRDefault="00D76DB9" w:rsidP="00430336">
      <w:pPr>
        <w:jc w:val="center"/>
        <w:rPr>
          <w:b/>
          <w:bCs/>
          <w:color w:val="003366"/>
          <w:sz w:val="32"/>
          <w:szCs w:val="32"/>
          <w:rtl/>
        </w:rPr>
      </w:pPr>
    </w:p>
    <w:p w:rsidR="00430336" w:rsidRPr="00ED7E5C" w:rsidRDefault="00430336" w:rsidP="00430336">
      <w:pPr>
        <w:jc w:val="center"/>
        <w:rPr>
          <w:b/>
          <w:bCs/>
          <w:color w:val="003366"/>
          <w:sz w:val="32"/>
          <w:szCs w:val="32"/>
        </w:rPr>
      </w:pPr>
      <w:r>
        <w:rPr>
          <w:rFonts w:hint="cs"/>
          <w:b/>
          <w:bCs/>
          <w:color w:val="003366"/>
          <w:sz w:val="32"/>
          <w:szCs w:val="32"/>
          <w:rtl/>
        </w:rPr>
        <w:t xml:space="preserve">דפוסי התעסוקה  </w:t>
      </w:r>
    </w:p>
    <w:p w:rsidR="00430336" w:rsidRPr="006A02B5" w:rsidRDefault="006A02B5" w:rsidP="00430336">
      <w:pPr>
        <w:jc w:val="both"/>
        <w:rPr>
          <w:rFonts w:ascii="David" w:hAnsi="David"/>
          <w:b/>
          <w:bCs/>
          <w:snapToGrid/>
          <w:sz w:val="28"/>
          <w:rtl/>
          <w:lang w:eastAsia="en-US"/>
        </w:rPr>
      </w:pPr>
      <w:r w:rsidRPr="006A02B5">
        <w:rPr>
          <w:rFonts w:ascii="David" w:hAnsi="David" w:hint="cs"/>
          <w:b/>
          <w:bCs/>
          <w:snapToGrid/>
          <w:sz w:val="28"/>
          <w:rtl/>
          <w:lang w:eastAsia="en-US"/>
        </w:rPr>
        <w:t xml:space="preserve">1. </w:t>
      </w:r>
      <w:r w:rsidR="00430336" w:rsidRPr="006A02B5">
        <w:rPr>
          <w:rFonts w:ascii="David" w:hAnsi="David" w:hint="cs"/>
          <w:b/>
          <w:bCs/>
          <w:snapToGrid/>
          <w:sz w:val="28"/>
          <w:rtl/>
          <w:lang w:eastAsia="en-US"/>
        </w:rPr>
        <w:t>סטטוס התעסוקה</w:t>
      </w:r>
    </w:p>
    <w:tbl>
      <w:tblPr>
        <w:tblStyle w:val="af1"/>
        <w:bidiVisual/>
        <w:tblW w:w="0" w:type="auto"/>
        <w:tblLook w:val="04A0" w:firstRow="1" w:lastRow="0" w:firstColumn="1" w:lastColumn="0" w:noHBand="0" w:noVBand="1"/>
      </w:tblPr>
      <w:tblGrid>
        <w:gridCol w:w="4101"/>
        <w:gridCol w:w="1415"/>
      </w:tblGrid>
      <w:tr w:rsidR="009D198E" w:rsidTr="00590452">
        <w:tc>
          <w:tcPr>
            <w:tcW w:w="4101" w:type="dxa"/>
            <w:shd w:val="clear" w:color="auto" w:fill="D9D9D9" w:themeFill="background1" w:themeFillShade="D9"/>
          </w:tcPr>
          <w:p w:rsidR="009D198E" w:rsidRPr="006A02B5" w:rsidRDefault="009D198E" w:rsidP="00E550B5">
            <w:pPr>
              <w:jc w:val="both"/>
              <w:rPr>
                <w:rFonts w:ascii="David" w:hAnsi="David"/>
                <w:b/>
                <w:bCs/>
                <w:snapToGrid/>
                <w:sz w:val="28"/>
                <w:rtl/>
                <w:lang w:eastAsia="en-US"/>
              </w:rPr>
            </w:pPr>
            <w:r w:rsidRPr="006A02B5">
              <w:rPr>
                <w:rFonts w:ascii="David" w:hAnsi="David" w:hint="cs"/>
                <w:b/>
                <w:bCs/>
                <w:snapToGrid/>
                <w:sz w:val="28"/>
                <w:rtl/>
                <w:lang w:eastAsia="en-US"/>
              </w:rPr>
              <w:t>התשובות</w:t>
            </w:r>
          </w:p>
        </w:tc>
        <w:tc>
          <w:tcPr>
            <w:tcW w:w="1415" w:type="dxa"/>
            <w:shd w:val="clear" w:color="auto" w:fill="D9D9D9" w:themeFill="background1" w:themeFillShade="D9"/>
          </w:tcPr>
          <w:p w:rsidR="009D198E" w:rsidRDefault="009D198E" w:rsidP="009D198E">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9D198E" w:rsidTr="00590452">
        <w:tc>
          <w:tcPr>
            <w:tcW w:w="4101" w:type="dxa"/>
          </w:tcPr>
          <w:p w:rsidR="009D198E" w:rsidRPr="006A02B5" w:rsidRDefault="009D198E" w:rsidP="00E550B5">
            <w:pPr>
              <w:pStyle w:val="a5"/>
              <w:tabs>
                <w:tab w:val="clear" w:pos="4153"/>
                <w:tab w:val="clear" w:pos="8306"/>
              </w:tabs>
              <w:rPr>
                <w:rFonts w:ascii="David" w:hAnsi="David"/>
                <w:b/>
                <w:bCs/>
                <w:sz w:val="28"/>
                <w:szCs w:val="28"/>
                <w:rtl/>
              </w:rPr>
            </w:pPr>
            <w:r w:rsidRPr="006A02B5">
              <w:rPr>
                <w:rFonts w:ascii="David" w:hAnsi="David" w:hint="cs"/>
                <w:b/>
                <w:bCs/>
                <w:sz w:val="28"/>
                <w:szCs w:val="28"/>
                <w:rtl/>
              </w:rPr>
              <w:t>1. שכיר בהעסקה חודשית-גלובלית</w:t>
            </w:r>
          </w:p>
        </w:tc>
        <w:tc>
          <w:tcPr>
            <w:tcW w:w="1415" w:type="dxa"/>
          </w:tcPr>
          <w:p w:rsidR="009D198E" w:rsidRPr="00590452" w:rsidRDefault="009D198E" w:rsidP="009D198E">
            <w:pPr>
              <w:jc w:val="center"/>
              <w:rPr>
                <w:rFonts w:ascii="David" w:hAnsi="David"/>
                <w:b/>
                <w:bCs/>
                <w:snapToGrid/>
                <w:sz w:val="28"/>
                <w:rtl/>
                <w:lang w:eastAsia="en-US"/>
              </w:rPr>
            </w:pPr>
            <w:r w:rsidRPr="00590452">
              <w:rPr>
                <w:rFonts w:ascii="David" w:hAnsi="David" w:hint="cs"/>
                <w:b/>
                <w:bCs/>
                <w:snapToGrid/>
                <w:sz w:val="28"/>
                <w:rtl/>
                <w:lang w:eastAsia="en-US"/>
              </w:rPr>
              <w:t>45%</w:t>
            </w:r>
          </w:p>
        </w:tc>
      </w:tr>
      <w:tr w:rsidR="009D198E" w:rsidTr="00590452">
        <w:tc>
          <w:tcPr>
            <w:tcW w:w="4101" w:type="dxa"/>
          </w:tcPr>
          <w:p w:rsidR="009D198E" w:rsidRPr="006A02B5" w:rsidRDefault="009D198E" w:rsidP="00E550B5">
            <w:pPr>
              <w:pStyle w:val="a5"/>
              <w:tabs>
                <w:tab w:val="clear" w:pos="4153"/>
                <w:tab w:val="clear" w:pos="8306"/>
              </w:tabs>
              <w:rPr>
                <w:rFonts w:ascii="David" w:hAnsi="David"/>
                <w:b/>
                <w:bCs/>
                <w:sz w:val="28"/>
                <w:szCs w:val="28"/>
                <w:rtl/>
              </w:rPr>
            </w:pPr>
            <w:r w:rsidRPr="006A02B5">
              <w:rPr>
                <w:rFonts w:ascii="David" w:hAnsi="David" w:hint="cs"/>
                <w:b/>
                <w:bCs/>
                <w:sz w:val="28"/>
                <w:szCs w:val="28"/>
                <w:rtl/>
              </w:rPr>
              <w:t>2. שכיר בהעסקה שעתית</w:t>
            </w:r>
          </w:p>
        </w:tc>
        <w:tc>
          <w:tcPr>
            <w:tcW w:w="1415" w:type="dxa"/>
          </w:tcPr>
          <w:p w:rsidR="009D198E" w:rsidRPr="00590452" w:rsidRDefault="009D198E" w:rsidP="009D198E">
            <w:pPr>
              <w:jc w:val="center"/>
              <w:rPr>
                <w:rFonts w:ascii="David" w:hAnsi="David"/>
                <w:b/>
                <w:bCs/>
                <w:snapToGrid/>
                <w:sz w:val="28"/>
                <w:rtl/>
                <w:lang w:eastAsia="en-US"/>
              </w:rPr>
            </w:pPr>
            <w:r w:rsidRPr="00590452">
              <w:rPr>
                <w:rFonts w:ascii="David" w:hAnsi="David" w:hint="cs"/>
                <w:b/>
                <w:bCs/>
                <w:snapToGrid/>
                <w:sz w:val="28"/>
                <w:rtl/>
                <w:lang w:eastAsia="en-US"/>
              </w:rPr>
              <w:t>44%</w:t>
            </w:r>
          </w:p>
        </w:tc>
      </w:tr>
      <w:tr w:rsidR="009D198E" w:rsidTr="00590452">
        <w:tc>
          <w:tcPr>
            <w:tcW w:w="4101" w:type="dxa"/>
          </w:tcPr>
          <w:p w:rsidR="009D198E" w:rsidRPr="006A02B5" w:rsidRDefault="009D198E" w:rsidP="00E550B5">
            <w:pPr>
              <w:pStyle w:val="a5"/>
              <w:tabs>
                <w:tab w:val="clear" w:pos="4153"/>
                <w:tab w:val="clear" w:pos="8306"/>
              </w:tabs>
              <w:rPr>
                <w:rFonts w:ascii="David" w:hAnsi="David"/>
                <w:b/>
                <w:bCs/>
                <w:sz w:val="28"/>
                <w:szCs w:val="28"/>
                <w:rtl/>
              </w:rPr>
            </w:pPr>
            <w:r w:rsidRPr="006A02B5">
              <w:rPr>
                <w:rFonts w:ascii="David" w:hAnsi="David" w:hint="cs"/>
                <w:b/>
                <w:bCs/>
                <w:sz w:val="28"/>
                <w:szCs w:val="28"/>
                <w:rtl/>
              </w:rPr>
              <w:t>3. עצמאי</w:t>
            </w:r>
          </w:p>
        </w:tc>
        <w:tc>
          <w:tcPr>
            <w:tcW w:w="1415" w:type="dxa"/>
          </w:tcPr>
          <w:p w:rsidR="009D198E" w:rsidRPr="00590452" w:rsidRDefault="009D198E" w:rsidP="009D198E">
            <w:pPr>
              <w:jc w:val="center"/>
              <w:rPr>
                <w:rFonts w:ascii="David" w:hAnsi="David"/>
                <w:b/>
                <w:bCs/>
                <w:snapToGrid/>
                <w:sz w:val="28"/>
                <w:rtl/>
                <w:lang w:eastAsia="en-US"/>
              </w:rPr>
            </w:pPr>
            <w:r w:rsidRPr="00590452">
              <w:rPr>
                <w:rFonts w:ascii="David" w:hAnsi="David" w:hint="cs"/>
                <w:b/>
                <w:bCs/>
                <w:snapToGrid/>
                <w:sz w:val="28"/>
                <w:rtl/>
                <w:lang w:eastAsia="en-US"/>
              </w:rPr>
              <w:t>6%</w:t>
            </w:r>
          </w:p>
        </w:tc>
      </w:tr>
      <w:tr w:rsidR="009D198E" w:rsidTr="00590452">
        <w:tc>
          <w:tcPr>
            <w:tcW w:w="4101" w:type="dxa"/>
          </w:tcPr>
          <w:p w:rsidR="009D198E" w:rsidRPr="006A02B5" w:rsidRDefault="009D198E" w:rsidP="00E550B5">
            <w:pPr>
              <w:pStyle w:val="a5"/>
              <w:tabs>
                <w:tab w:val="clear" w:pos="4153"/>
                <w:tab w:val="clear" w:pos="8306"/>
              </w:tabs>
              <w:rPr>
                <w:rFonts w:ascii="David" w:hAnsi="David"/>
                <w:b/>
                <w:bCs/>
                <w:sz w:val="28"/>
                <w:szCs w:val="28"/>
                <w:rtl/>
              </w:rPr>
            </w:pPr>
            <w:r w:rsidRPr="006A02B5">
              <w:rPr>
                <w:rFonts w:ascii="David" w:hAnsi="David" w:hint="cs"/>
                <w:b/>
                <w:bCs/>
                <w:sz w:val="28"/>
                <w:szCs w:val="28"/>
                <w:rtl/>
              </w:rPr>
              <w:t>5. תשובות אחרות</w:t>
            </w:r>
          </w:p>
        </w:tc>
        <w:tc>
          <w:tcPr>
            <w:tcW w:w="1415" w:type="dxa"/>
          </w:tcPr>
          <w:p w:rsidR="009D198E" w:rsidRPr="00590452" w:rsidRDefault="009D198E" w:rsidP="009D198E">
            <w:pPr>
              <w:jc w:val="center"/>
              <w:rPr>
                <w:rFonts w:ascii="David" w:hAnsi="David"/>
                <w:b/>
                <w:bCs/>
                <w:snapToGrid/>
                <w:sz w:val="28"/>
                <w:rtl/>
                <w:lang w:eastAsia="en-US"/>
              </w:rPr>
            </w:pPr>
            <w:r w:rsidRPr="00590452">
              <w:rPr>
                <w:rFonts w:ascii="David" w:hAnsi="David" w:hint="cs"/>
                <w:b/>
                <w:bCs/>
                <w:snapToGrid/>
                <w:sz w:val="28"/>
                <w:rtl/>
                <w:lang w:eastAsia="en-US"/>
              </w:rPr>
              <w:t>5%</w:t>
            </w:r>
          </w:p>
        </w:tc>
      </w:tr>
      <w:tr w:rsidR="009D198E" w:rsidTr="00590452">
        <w:tc>
          <w:tcPr>
            <w:tcW w:w="4101" w:type="dxa"/>
          </w:tcPr>
          <w:p w:rsidR="009D198E" w:rsidRPr="006A02B5" w:rsidRDefault="009D198E" w:rsidP="00E550B5">
            <w:pPr>
              <w:rPr>
                <w:rFonts w:ascii="David" w:hAnsi="David"/>
                <w:b/>
                <w:bCs/>
                <w:snapToGrid/>
                <w:sz w:val="28"/>
                <w:rtl/>
                <w:lang w:eastAsia="en-US"/>
              </w:rPr>
            </w:pPr>
            <w:r w:rsidRPr="006A02B5">
              <w:rPr>
                <w:rFonts w:ascii="David" w:hAnsi="David" w:hint="cs"/>
                <w:b/>
                <w:bCs/>
                <w:snapToGrid/>
                <w:sz w:val="28"/>
                <w:rtl/>
                <w:lang w:eastAsia="en-US"/>
              </w:rPr>
              <w:t>סה"כ</w:t>
            </w:r>
          </w:p>
        </w:tc>
        <w:tc>
          <w:tcPr>
            <w:tcW w:w="1415" w:type="dxa"/>
          </w:tcPr>
          <w:p w:rsidR="009D198E" w:rsidRDefault="009D198E" w:rsidP="009D198E">
            <w:pPr>
              <w:jc w:val="center"/>
              <w:rPr>
                <w:rFonts w:ascii="David" w:hAnsi="David"/>
                <w:b/>
                <w:bCs/>
                <w:snapToGrid/>
                <w:sz w:val="28"/>
                <w:rtl/>
                <w:lang w:eastAsia="en-US"/>
              </w:rPr>
            </w:pPr>
            <w:r>
              <w:rPr>
                <w:rFonts w:ascii="David" w:hAnsi="David" w:hint="cs"/>
                <w:b/>
                <w:bCs/>
                <w:snapToGrid/>
                <w:sz w:val="28"/>
                <w:rtl/>
                <w:lang w:eastAsia="en-US"/>
              </w:rPr>
              <w:t>100%</w:t>
            </w:r>
          </w:p>
        </w:tc>
      </w:tr>
    </w:tbl>
    <w:p w:rsidR="00430336" w:rsidRDefault="00430336" w:rsidP="00A03BFD">
      <w:pPr>
        <w:ind w:left="-33"/>
        <w:rPr>
          <w:rFonts w:ascii="David" w:hAnsi="David"/>
          <w:b/>
          <w:bCs/>
          <w:sz w:val="28"/>
          <w:rtl/>
        </w:rPr>
      </w:pPr>
    </w:p>
    <w:p w:rsidR="00635EB9" w:rsidRPr="00635EB9" w:rsidRDefault="002613EC" w:rsidP="002613EC">
      <w:pPr>
        <w:ind w:left="-33"/>
        <w:rPr>
          <w:rFonts w:ascii="David" w:hAnsi="David"/>
          <w:sz w:val="28"/>
          <w:rtl/>
        </w:rPr>
      </w:pPr>
      <w:bookmarkStart w:id="1" w:name="_Hlk20221329"/>
      <w:r>
        <w:rPr>
          <w:rFonts w:ascii="David" w:hAnsi="David" w:hint="cs"/>
          <w:sz w:val="28"/>
          <w:rtl/>
        </w:rPr>
        <w:t>רוב מוחלט מהצעירים (89%) עובדים כשכירים</w:t>
      </w:r>
      <w:r w:rsidR="004C6DC8">
        <w:rPr>
          <w:rFonts w:ascii="David" w:hAnsi="David" w:hint="cs"/>
          <w:sz w:val="28"/>
          <w:rtl/>
        </w:rPr>
        <w:t xml:space="preserve"> ו-6% עובדים כעצמאי</w:t>
      </w:r>
      <w:r w:rsidR="001870A2">
        <w:rPr>
          <w:rFonts w:ascii="David" w:hAnsi="David" w:hint="cs"/>
          <w:sz w:val="28"/>
          <w:rtl/>
        </w:rPr>
        <w:t>י</w:t>
      </w:r>
      <w:r w:rsidR="004C6DC8">
        <w:rPr>
          <w:rFonts w:ascii="David" w:hAnsi="David" w:hint="cs"/>
          <w:sz w:val="28"/>
          <w:rtl/>
        </w:rPr>
        <w:t>ם</w:t>
      </w:r>
      <w:bookmarkEnd w:id="1"/>
      <w:r w:rsidR="00635EB9" w:rsidRPr="00635EB9">
        <w:rPr>
          <w:rFonts w:ascii="David" w:hAnsi="David" w:hint="cs"/>
          <w:sz w:val="28"/>
          <w:rtl/>
        </w:rPr>
        <w:t>.</w:t>
      </w:r>
    </w:p>
    <w:p w:rsidR="00635EB9" w:rsidRDefault="00635EB9" w:rsidP="00A03BFD">
      <w:pPr>
        <w:ind w:left="-33"/>
        <w:rPr>
          <w:rFonts w:ascii="David" w:hAnsi="David"/>
          <w:b/>
          <w:bCs/>
          <w:sz w:val="28"/>
          <w:rtl/>
        </w:rPr>
      </w:pPr>
    </w:p>
    <w:p w:rsidR="007F3FCD" w:rsidRDefault="00693B21" w:rsidP="00A03BFD">
      <w:pPr>
        <w:jc w:val="both"/>
        <w:rPr>
          <w:rFonts w:ascii="David" w:hAnsi="David"/>
          <w:b/>
          <w:bCs/>
          <w:snapToGrid/>
          <w:sz w:val="28"/>
          <w:rtl/>
          <w:lang w:eastAsia="en-US"/>
        </w:rPr>
      </w:pPr>
      <w:r>
        <w:rPr>
          <w:rFonts w:ascii="David" w:hAnsi="David" w:hint="cs"/>
          <w:b/>
          <w:bCs/>
          <w:snapToGrid/>
          <w:sz w:val="28"/>
          <w:rtl/>
          <w:lang w:eastAsia="en-US"/>
        </w:rPr>
        <w:t>2</w:t>
      </w:r>
      <w:r w:rsidR="006C1B99">
        <w:rPr>
          <w:rFonts w:ascii="David" w:hAnsi="David" w:hint="cs"/>
          <w:b/>
          <w:bCs/>
          <w:snapToGrid/>
          <w:sz w:val="28"/>
          <w:rtl/>
          <w:lang w:eastAsia="en-US"/>
        </w:rPr>
        <w:t xml:space="preserve">. </w:t>
      </w:r>
      <w:r w:rsidR="0010599A">
        <w:rPr>
          <w:rFonts w:ascii="David" w:hAnsi="David" w:hint="cs"/>
          <w:b/>
          <w:bCs/>
          <w:snapToGrid/>
          <w:sz w:val="28"/>
          <w:rtl/>
          <w:lang w:eastAsia="en-US"/>
        </w:rPr>
        <w:t xml:space="preserve">ענף או </w:t>
      </w:r>
      <w:r w:rsidR="006C1B99">
        <w:rPr>
          <w:rFonts w:ascii="David" w:hAnsi="David" w:hint="cs"/>
          <w:b/>
          <w:bCs/>
          <w:snapToGrid/>
          <w:sz w:val="28"/>
          <w:rtl/>
          <w:lang w:eastAsia="en-US"/>
        </w:rPr>
        <w:t xml:space="preserve">תחום </w:t>
      </w:r>
      <w:r w:rsidR="00A03BFD">
        <w:rPr>
          <w:rFonts w:ascii="David" w:hAnsi="David" w:hint="cs"/>
          <w:b/>
          <w:bCs/>
          <w:snapToGrid/>
          <w:sz w:val="28"/>
          <w:rtl/>
          <w:lang w:eastAsia="en-US"/>
        </w:rPr>
        <w:t xml:space="preserve">תעסוקה </w:t>
      </w:r>
      <w:r w:rsidR="0010599A">
        <w:rPr>
          <w:rFonts w:ascii="David" w:hAnsi="David" w:hint="cs"/>
          <w:b/>
          <w:bCs/>
          <w:snapToGrid/>
          <w:sz w:val="28"/>
          <w:rtl/>
          <w:lang w:eastAsia="en-US"/>
        </w:rPr>
        <w:t>עיקרי</w:t>
      </w:r>
      <w:r w:rsidR="00A03BFD">
        <w:rPr>
          <w:rFonts w:ascii="David" w:hAnsi="David" w:hint="cs"/>
          <w:b/>
          <w:bCs/>
          <w:snapToGrid/>
          <w:sz w:val="28"/>
          <w:rtl/>
          <w:lang w:eastAsia="en-US"/>
        </w:rPr>
        <w:t xml:space="preserve"> </w:t>
      </w:r>
      <w:r w:rsidR="0010599A">
        <w:rPr>
          <w:rFonts w:ascii="David" w:hAnsi="David" w:hint="cs"/>
          <w:b/>
          <w:bCs/>
          <w:snapToGrid/>
          <w:sz w:val="28"/>
          <w:rtl/>
          <w:lang w:eastAsia="en-US"/>
        </w:rPr>
        <w:t>כיום</w:t>
      </w:r>
      <w:r w:rsidR="006C1B99">
        <w:rPr>
          <w:rFonts w:ascii="David" w:hAnsi="David" w:hint="cs"/>
          <w:b/>
          <w:bCs/>
          <w:snapToGrid/>
          <w:sz w:val="28"/>
          <w:rtl/>
          <w:lang w:eastAsia="en-US"/>
        </w:rPr>
        <w:t>?</w:t>
      </w:r>
    </w:p>
    <w:tbl>
      <w:tblPr>
        <w:tblStyle w:val="af1"/>
        <w:bidiVisual/>
        <w:tblW w:w="0" w:type="auto"/>
        <w:tblInd w:w="-13" w:type="dxa"/>
        <w:tblLook w:val="01E0" w:firstRow="1" w:lastRow="1" w:firstColumn="1" w:lastColumn="1" w:noHBand="0" w:noVBand="0"/>
      </w:tblPr>
      <w:tblGrid>
        <w:gridCol w:w="2873"/>
        <w:gridCol w:w="1696"/>
        <w:gridCol w:w="1156"/>
        <w:gridCol w:w="1156"/>
      </w:tblGrid>
      <w:tr w:rsidR="00635EB9" w:rsidRPr="00B373C9" w:rsidTr="00DE71AB">
        <w:tc>
          <w:tcPr>
            <w:tcW w:w="2873" w:type="dxa"/>
            <w:vMerge w:val="restart"/>
            <w:shd w:val="clear" w:color="auto" w:fill="D9D9D9" w:themeFill="background1" w:themeFillShade="D9"/>
          </w:tcPr>
          <w:p w:rsidR="00635EB9" w:rsidRDefault="00635EB9" w:rsidP="00A03BFD">
            <w:pPr>
              <w:jc w:val="both"/>
              <w:rPr>
                <w:rFonts w:ascii="David" w:hAnsi="David"/>
                <w:b/>
                <w:bCs/>
                <w:snapToGrid/>
                <w:sz w:val="28"/>
                <w:rtl/>
                <w:lang w:eastAsia="en-US"/>
              </w:rPr>
            </w:pPr>
            <w:r>
              <w:rPr>
                <w:rFonts w:ascii="David" w:hAnsi="David" w:hint="cs"/>
                <w:b/>
                <w:bCs/>
                <w:snapToGrid/>
                <w:sz w:val="28"/>
                <w:rtl/>
                <w:lang w:eastAsia="en-US"/>
              </w:rPr>
              <w:t xml:space="preserve">התשובות </w:t>
            </w:r>
          </w:p>
        </w:tc>
        <w:tc>
          <w:tcPr>
            <w:tcW w:w="1696" w:type="dxa"/>
            <w:vMerge w:val="restart"/>
            <w:shd w:val="clear" w:color="auto" w:fill="D9D9D9" w:themeFill="background1" w:themeFillShade="D9"/>
          </w:tcPr>
          <w:p w:rsidR="00635EB9" w:rsidRDefault="00635EB9" w:rsidP="00BF10F1">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2312" w:type="dxa"/>
            <w:gridSpan w:val="2"/>
            <w:shd w:val="clear" w:color="auto" w:fill="D9D9D9" w:themeFill="background1" w:themeFillShade="D9"/>
          </w:tcPr>
          <w:p w:rsidR="00635EB9" w:rsidRDefault="00635EB9" w:rsidP="00BF10F1">
            <w:pPr>
              <w:jc w:val="center"/>
              <w:rPr>
                <w:rFonts w:ascii="David" w:hAnsi="David"/>
                <w:b/>
                <w:bCs/>
                <w:snapToGrid/>
                <w:sz w:val="28"/>
                <w:rtl/>
                <w:lang w:eastAsia="en-US"/>
              </w:rPr>
            </w:pPr>
            <w:r w:rsidRPr="006A02B5">
              <w:rPr>
                <w:rFonts w:ascii="David" w:hAnsi="David" w:hint="cs"/>
                <w:b/>
                <w:bCs/>
                <w:snapToGrid/>
                <w:sz w:val="28"/>
                <w:rtl/>
                <w:lang w:eastAsia="en-US"/>
              </w:rPr>
              <w:t>סטטוס התעסוקה</w:t>
            </w:r>
            <w:r>
              <w:rPr>
                <w:rFonts w:ascii="David" w:hAnsi="David" w:hint="cs"/>
                <w:b/>
                <w:bCs/>
                <w:snapToGrid/>
                <w:sz w:val="28"/>
                <w:rtl/>
                <w:lang w:eastAsia="en-US"/>
              </w:rPr>
              <w:t>*</w:t>
            </w:r>
          </w:p>
        </w:tc>
      </w:tr>
      <w:tr w:rsidR="00635EB9" w:rsidRPr="00B373C9" w:rsidTr="00AB73DB">
        <w:tc>
          <w:tcPr>
            <w:tcW w:w="2873" w:type="dxa"/>
            <w:vMerge/>
            <w:shd w:val="clear" w:color="auto" w:fill="D9D9D9" w:themeFill="background1" w:themeFillShade="D9"/>
          </w:tcPr>
          <w:p w:rsidR="00635EB9" w:rsidRDefault="00635EB9" w:rsidP="00A03BFD">
            <w:pPr>
              <w:jc w:val="both"/>
              <w:rPr>
                <w:rFonts w:ascii="David" w:hAnsi="David"/>
                <w:b/>
                <w:bCs/>
                <w:snapToGrid/>
                <w:sz w:val="28"/>
                <w:rtl/>
                <w:lang w:eastAsia="en-US"/>
              </w:rPr>
            </w:pPr>
          </w:p>
        </w:tc>
        <w:tc>
          <w:tcPr>
            <w:tcW w:w="1696" w:type="dxa"/>
            <w:vMerge/>
            <w:shd w:val="clear" w:color="auto" w:fill="D9D9D9" w:themeFill="background1" w:themeFillShade="D9"/>
          </w:tcPr>
          <w:p w:rsidR="00635EB9" w:rsidRDefault="00635EB9" w:rsidP="00BF10F1">
            <w:pPr>
              <w:jc w:val="center"/>
              <w:rPr>
                <w:rFonts w:ascii="David" w:hAnsi="David"/>
                <w:b/>
                <w:bCs/>
                <w:snapToGrid/>
                <w:sz w:val="28"/>
                <w:rtl/>
                <w:lang w:eastAsia="en-US"/>
              </w:rPr>
            </w:pPr>
          </w:p>
        </w:tc>
        <w:tc>
          <w:tcPr>
            <w:tcW w:w="1156" w:type="dxa"/>
            <w:shd w:val="clear" w:color="auto" w:fill="D9D9D9" w:themeFill="background1" w:themeFillShade="D9"/>
          </w:tcPr>
          <w:p w:rsidR="00635EB9" w:rsidRDefault="00635EB9" w:rsidP="00BF10F1">
            <w:pPr>
              <w:jc w:val="center"/>
              <w:rPr>
                <w:rFonts w:ascii="David" w:hAnsi="David"/>
                <w:b/>
                <w:bCs/>
                <w:snapToGrid/>
                <w:sz w:val="28"/>
                <w:rtl/>
                <w:lang w:eastAsia="en-US"/>
              </w:rPr>
            </w:pPr>
            <w:r>
              <w:rPr>
                <w:rFonts w:ascii="David" w:hAnsi="David" w:hint="cs"/>
                <w:b/>
                <w:bCs/>
                <w:snapToGrid/>
                <w:sz w:val="28"/>
                <w:rtl/>
                <w:lang w:eastAsia="en-US"/>
              </w:rPr>
              <w:t>שכירים</w:t>
            </w:r>
            <w:r w:rsidRPr="00D76DB9">
              <w:rPr>
                <w:rFonts w:ascii="David" w:hAnsi="David" w:hint="cs"/>
                <w:b/>
                <w:bCs/>
                <w:snapToGrid/>
                <w:sz w:val="28"/>
                <w:vertAlign w:val="superscript"/>
                <w:rtl/>
                <w:lang w:eastAsia="en-US"/>
              </w:rPr>
              <w:t>#</w:t>
            </w:r>
          </w:p>
        </w:tc>
        <w:tc>
          <w:tcPr>
            <w:tcW w:w="1156" w:type="dxa"/>
            <w:shd w:val="clear" w:color="auto" w:fill="D9D9D9" w:themeFill="background1" w:themeFillShade="D9"/>
          </w:tcPr>
          <w:p w:rsidR="00635EB9" w:rsidRDefault="00635EB9" w:rsidP="00BF10F1">
            <w:pPr>
              <w:jc w:val="center"/>
              <w:rPr>
                <w:rFonts w:ascii="David" w:hAnsi="David"/>
                <w:b/>
                <w:bCs/>
                <w:snapToGrid/>
                <w:sz w:val="28"/>
                <w:rtl/>
                <w:lang w:eastAsia="en-US"/>
              </w:rPr>
            </w:pPr>
            <w:r>
              <w:rPr>
                <w:rFonts w:ascii="David" w:hAnsi="David" w:hint="cs"/>
                <w:b/>
                <w:bCs/>
                <w:snapToGrid/>
                <w:sz w:val="28"/>
                <w:rtl/>
                <w:lang w:eastAsia="en-US"/>
              </w:rPr>
              <w:t>עצמאיים</w:t>
            </w:r>
          </w:p>
        </w:tc>
      </w:tr>
      <w:tr w:rsidR="00D76DB9" w:rsidRPr="00B373C9" w:rsidTr="00AB73DB">
        <w:tc>
          <w:tcPr>
            <w:tcW w:w="2873" w:type="dxa"/>
          </w:tcPr>
          <w:p w:rsidR="00D76DB9" w:rsidRPr="00A03BFD" w:rsidRDefault="00D76DB9" w:rsidP="00A03BFD">
            <w:pPr>
              <w:pStyle w:val="a5"/>
              <w:tabs>
                <w:tab w:val="clear" w:pos="4153"/>
                <w:tab w:val="clear" w:pos="8306"/>
              </w:tabs>
              <w:jc w:val="both"/>
              <w:rPr>
                <w:rFonts w:ascii="David" w:hAnsi="David"/>
                <w:b/>
                <w:bCs/>
                <w:sz w:val="28"/>
                <w:szCs w:val="28"/>
                <w:rtl/>
              </w:rPr>
            </w:pPr>
            <w:bookmarkStart w:id="2" w:name="_Hlk533950315"/>
            <w:r w:rsidRPr="00A03BFD">
              <w:rPr>
                <w:rFonts w:ascii="David" w:hAnsi="David" w:hint="cs"/>
                <w:b/>
                <w:bCs/>
                <w:sz w:val="28"/>
                <w:szCs w:val="28"/>
                <w:rtl/>
              </w:rPr>
              <w:t>1. תעשיה</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6%</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6%</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2. בניה ותשתיות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5%</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3. מסחר</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6%</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4. בנקאות ופיננסים</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8%</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8%</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4%</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5. הייטק</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11%</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12%</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7%</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6. ביטחון</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6%</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5%</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0%</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7. רפואה ובריאות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9%</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9%</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10%</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8. חקלאות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9. תחבורה</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10. תקשורת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4%</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4%</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7%</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11. מזון והסעדה</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3%</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12. חינוך ואקדמיה</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15%</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16%</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9%</w:t>
            </w:r>
          </w:p>
        </w:tc>
      </w:tr>
      <w:tr w:rsidR="00D76DB9" w:rsidRPr="00B373C9" w:rsidTr="00AB73DB">
        <w:tc>
          <w:tcPr>
            <w:tcW w:w="2873" w:type="dxa"/>
          </w:tcPr>
          <w:p w:rsidR="00D76DB9" w:rsidRPr="00A03BFD" w:rsidRDefault="00D76DB9" w:rsidP="007F3FCD">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13. תיירות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1%</w:t>
            </w:r>
          </w:p>
        </w:tc>
      </w:tr>
      <w:tr w:rsidR="00D76DB9" w:rsidRPr="00B373C9" w:rsidTr="00AB73DB">
        <w:tc>
          <w:tcPr>
            <w:tcW w:w="2873" w:type="dxa"/>
          </w:tcPr>
          <w:p w:rsidR="00D76DB9" w:rsidRPr="00A03BFD" w:rsidRDefault="00D76DB9" w:rsidP="00D76DB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14. תשובות אחרות</w:t>
            </w:r>
          </w:p>
        </w:tc>
        <w:tc>
          <w:tcPr>
            <w:tcW w:w="1696" w:type="dxa"/>
          </w:tcPr>
          <w:p w:rsidR="00D76DB9" w:rsidRPr="00590452" w:rsidRDefault="009D198E"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w:t>
            </w:r>
            <w:r w:rsidR="00BF10F1" w:rsidRPr="00590452">
              <w:rPr>
                <w:rFonts w:ascii="David" w:hAnsi="David" w:hint="cs"/>
                <w:b/>
                <w:bCs/>
                <w:sz w:val="28"/>
                <w:szCs w:val="28"/>
                <w:rtl/>
              </w:rPr>
              <w:t>7</w:t>
            </w:r>
            <w:r w:rsidRPr="00590452">
              <w:rPr>
                <w:rFonts w:ascii="David" w:hAnsi="David" w:hint="cs"/>
                <w:b/>
                <w:bCs/>
                <w:sz w:val="28"/>
                <w:szCs w:val="28"/>
                <w:rtl/>
              </w:rPr>
              <w:t>%</w:t>
            </w:r>
          </w:p>
        </w:tc>
        <w:tc>
          <w:tcPr>
            <w:tcW w:w="1156" w:type="dxa"/>
          </w:tcPr>
          <w:p w:rsidR="00D76DB9" w:rsidRPr="00590452" w:rsidRDefault="00BF10F1" w:rsidP="00BF10F1">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26%</w:t>
            </w:r>
          </w:p>
        </w:tc>
        <w:tc>
          <w:tcPr>
            <w:tcW w:w="1156" w:type="dxa"/>
          </w:tcPr>
          <w:p w:rsidR="00D76DB9" w:rsidRPr="00590452" w:rsidRDefault="00BF10F1" w:rsidP="00475424">
            <w:pPr>
              <w:pStyle w:val="a5"/>
              <w:tabs>
                <w:tab w:val="clear" w:pos="4153"/>
                <w:tab w:val="clear" w:pos="8306"/>
              </w:tabs>
              <w:jc w:val="center"/>
              <w:rPr>
                <w:rFonts w:ascii="David" w:hAnsi="David"/>
                <w:b/>
                <w:bCs/>
                <w:sz w:val="28"/>
                <w:szCs w:val="28"/>
                <w:rtl/>
              </w:rPr>
            </w:pPr>
            <w:r w:rsidRPr="00590452">
              <w:rPr>
                <w:rFonts w:ascii="David" w:hAnsi="David" w:hint="cs"/>
                <w:b/>
                <w:bCs/>
                <w:sz w:val="28"/>
                <w:szCs w:val="28"/>
                <w:rtl/>
              </w:rPr>
              <w:t>4</w:t>
            </w:r>
            <w:r w:rsidR="00475424" w:rsidRPr="00590452">
              <w:rPr>
                <w:rFonts w:ascii="David" w:hAnsi="David" w:hint="cs"/>
                <w:b/>
                <w:bCs/>
                <w:sz w:val="28"/>
                <w:szCs w:val="28"/>
                <w:rtl/>
              </w:rPr>
              <w:t>4</w:t>
            </w:r>
            <w:r w:rsidRPr="00590452">
              <w:rPr>
                <w:rFonts w:ascii="David" w:hAnsi="David" w:hint="cs"/>
                <w:b/>
                <w:bCs/>
                <w:sz w:val="28"/>
                <w:szCs w:val="28"/>
                <w:rtl/>
              </w:rPr>
              <w:t>%</w:t>
            </w:r>
          </w:p>
        </w:tc>
      </w:tr>
      <w:tr w:rsidR="00D76DB9" w:rsidRPr="00B373C9" w:rsidTr="00AB73DB">
        <w:tc>
          <w:tcPr>
            <w:tcW w:w="2873" w:type="dxa"/>
          </w:tcPr>
          <w:p w:rsidR="00D76DB9" w:rsidRDefault="00D76DB9" w:rsidP="00D76DB9">
            <w:pPr>
              <w:rPr>
                <w:rFonts w:ascii="David" w:hAnsi="David"/>
                <w:b/>
                <w:bCs/>
                <w:snapToGrid/>
                <w:sz w:val="28"/>
                <w:rtl/>
                <w:lang w:eastAsia="en-US"/>
              </w:rPr>
            </w:pPr>
            <w:r>
              <w:rPr>
                <w:rFonts w:ascii="David" w:hAnsi="David" w:hint="cs"/>
                <w:b/>
                <w:bCs/>
                <w:snapToGrid/>
                <w:sz w:val="28"/>
                <w:rtl/>
                <w:lang w:eastAsia="en-US"/>
              </w:rPr>
              <w:t>סה"כ</w:t>
            </w:r>
          </w:p>
        </w:tc>
        <w:tc>
          <w:tcPr>
            <w:tcW w:w="1696" w:type="dxa"/>
          </w:tcPr>
          <w:p w:rsidR="00D76DB9" w:rsidRDefault="00D76DB9" w:rsidP="00BF10F1">
            <w:pPr>
              <w:jc w:val="center"/>
              <w:rPr>
                <w:rFonts w:ascii="David" w:hAnsi="David"/>
                <w:b/>
                <w:bCs/>
                <w:snapToGrid/>
                <w:sz w:val="28"/>
                <w:rtl/>
                <w:lang w:eastAsia="en-US"/>
              </w:rPr>
            </w:pPr>
            <w:r>
              <w:rPr>
                <w:rFonts w:ascii="David" w:hAnsi="David" w:hint="cs"/>
                <w:b/>
                <w:bCs/>
                <w:snapToGrid/>
                <w:sz w:val="28"/>
                <w:rtl/>
                <w:lang w:eastAsia="en-US"/>
              </w:rPr>
              <w:t>100%</w:t>
            </w:r>
          </w:p>
        </w:tc>
        <w:tc>
          <w:tcPr>
            <w:tcW w:w="1156" w:type="dxa"/>
          </w:tcPr>
          <w:p w:rsidR="00D76DB9" w:rsidRDefault="00D76DB9" w:rsidP="00BF10F1">
            <w:pPr>
              <w:jc w:val="center"/>
              <w:rPr>
                <w:rFonts w:ascii="David" w:hAnsi="David"/>
                <w:b/>
                <w:bCs/>
                <w:snapToGrid/>
                <w:sz w:val="28"/>
                <w:rtl/>
                <w:lang w:eastAsia="en-US"/>
              </w:rPr>
            </w:pPr>
            <w:r>
              <w:rPr>
                <w:rFonts w:ascii="David" w:hAnsi="David" w:hint="cs"/>
                <w:b/>
                <w:bCs/>
                <w:snapToGrid/>
                <w:sz w:val="28"/>
                <w:rtl/>
                <w:lang w:eastAsia="en-US"/>
              </w:rPr>
              <w:t>100%</w:t>
            </w:r>
          </w:p>
        </w:tc>
        <w:tc>
          <w:tcPr>
            <w:tcW w:w="1156" w:type="dxa"/>
          </w:tcPr>
          <w:p w:rsidR="00D76DB9" w:rsidRDefault="00D76DB9" w:rsidP="00BF10F1">
            <w:pPr>
              <w:jc w:val="center"/>
              <w:rPr>
                <w:rFonts w:ascii="David" w:hAnsi="David"/>
                <w:b/>
                <w:bCs/>
                <w:snapToGrid/>
                <w:sz w:val="28"/>
                <w:rtl/>
                <w:lang w:eastAsia="en-US"/>
              </w:rPr>
            </w:pPr>
            <w:r>
              <w:rPr>
                <w:rFonts w:ascii="David" w:hAnsi="David" w:hint="cs"/>
                <w:b/>
                <w:bCs/>
                <w:snapToGrid/>
                <w:sz w:val="28"/>
                <w:rtl/>
                <w:lang w:eastAsia="en-US"/>
              </w:rPr>
              <w:t>100%</w:t>
            </w:r>
          </w:p>
        </w:tc>
      </w:tr>
    </w:tbl>
    <w:bookmarkEnd w:id="2"/>
    <w:p w:rsidR="00030AE6" w:rsidRPr="00D76DB9" w:rsidRDefault="00D76DB9" w:rsidP="00D76DB9">
      <w:pPr>
        <w:jc w:val="both"/>
        <w:rPr>
          <w:rFonts w:ascii="David" w:hAnsi="David"/>
          <w:snapToGrid/>
          <w:sz w:val="16"/>
          <w:szCs w:val="16"/>
          <w:rtl/>
          <w:lang w:eastAsia="en-US"/>
        </w:rPr>
      </w:pPr>
      <w:r w:rsidRPr="00D76DB9">
        <w:rPr>
          <w:rFonts w:ascii="David" w:hAnsi="David" w:hint="cs"/>
          <w:snapToGrid/>
          <w:sz w:val="16"/>
          <w:szCs w:val="16"/>
          <w:rtl/>
          <w:lang w:eastAsia="en-US"/>
        </w:rPr>
        <w:t>#לצורך הניתוח קובצו יחד שכירים בהעסקה חודשים ושכירים בהעסקה שעתית.</w:t>
      </w:r>
    </w:p>
    <w:p w:rsidR="00635EB9" w:rsidRPr="00635EB9" w:rsidRDefault="00635EB9" w:rsidP="00635EB9">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635EB9" w:rsidRDefault="00635EB9" w:rsidP="00635EB9">
      <w:pPr>
        <w:jc w:val="both"/>
        <w:rPr>
          <w:rFonts w:ascii="David" w:hAnsi="David"/>
          <w:b/>
          <w:bCs/>
          <w:snapToGrid/>
          <w:sz w:val="28"/>
          <w:rtl/>
          <w:lang w:eastAsia="en-US"/>
        </w:rPr>
      </w:pPr>
    </w:p>
    <w:p w:rsidR="00635EB9" w:rsidRDefault="00635EB9" w:rsidP="001D7777">
      <w:pPr>
        <w:jc w:val="both"/>
        <w:rPr>
          <w:rFonts w:ascii="David" w:hAnsi="David"/>
          <w:snapToGrid/>
          <w:sz w:val="28"/>
          <w:rtl/>
          <w:lang w:eastAsia="en-US"/>
        </w:rPr>
      </w:pPr>
      <w:bookmarkStart w:id="3" w:name="_Hlk20221430"/>
      <w:r w:rsidRPr="00635EB9">
        <w:rPr>
          <w:rFonts w:ascii="David" w:hAnsi="David" w:hint="cs"/>
          <w:snapToGrid/>
          <w:sz w:val="28"/>
          <w:rtl/>
          <w:lang w:eastAsia="en-US"/>
        </w:rPr>
        <w:t>קיים קשר מובהק בין תחום התעסוקה העיקרי לבין סטטוס התעסוקה, לפיו</w:t>
      </w:r>
      <w:r w:rsidR="001D7777">
        <w:rPr>
          <w:rFonts w:ascii="David" w:hAnsi="David" w:hint="cs"/>
          <w:snapToGrid/>
          <w:sz w:val="28"/>
          <w:rtl/>
          <w:lang w:eastAsia="en-US"/>
        </w:rPr>
        <w:t xml:space="preserve"> </w:t>
      </w:r>
      <w:r w:rsidRPr="00635EB9">
        <w:rPr>
          <w:rFonts w:ascii="David" w:hAnsi="David" w:hint="cs"/>
          <w:snapToGrid/>
          <w:sz w:val="28"/>
          <w:rtl/>
          <w:lang w:eastAsia="en-US"/>
        </w:rPr>
        <w:t xml:space="preserve">12%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השכירים עובדים  בענף ההייטק, פי-2 לערך יותר מאשר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העצמאיים (7%</w:t>
      </w:r>
      <w:r w:rsidR="001D7777">
        <w:rPr>
          <w:rFonts w:ascii="David" w:hAnsi="David" w:hint="cs"/>
          <w:snapToGrid/>
          <w:sz w:val="28"/>
          <w:rtl/>
          <w:lang w:eastAsia="en-US"/>
        </w:rPr>
        <w:t xml:space="preserve">). </w:t>
      </w:r>
      <w:r w:rsidRPr="00635EB9">
        <w:rPr>
          <w:rFonts w:ascii="David" w:hAnsi="David" w:hint="cs"/>
          <w:snapToGrid/>
          <w:sz w:val="28"/>
          <w:rtl/>
          <w:lang w:eastAsia="en-US"/>
        </w:rPr>
        <w:t xml:space="preserve">5%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השכירים עובדים בענף הביטחון לעומת 0%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העצמאיים. 16%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השכירים עובדים  בענף החינוך, פי-2 לערך יותר מאשר </w:t>
      </w:r>
      <w:r w:rsidR="00E1249F">
        <w:rPr>
          <w:rFonts w:ascii="David" w:hAnsi="David" w:hint="cs"/>
          <w:snapToGrid/>
          <w:sz w:val="28"/>
          <w:rtl/>
          <w:lang w:eastAsia="en-US"/>
        </w:rPr>
        <w:t>מקרב</w:t>
      </w:r>
      <w:r w:rsidRPr="00635EB9">
        <w:rPr>
          <w:rFonts w:ascii="David" w:hAnsi="David" w:hint="cs"/>
          <w:snapToGrid/>
          <w:sz w:val="28"/>
          <w:rtl/>
          <w:lang w:eastAsia="en-US"/>
        </w:rPr>
        <w:t xml:space="preserve"> העצמאיים (9%)</w:t>
      </w:r>
      <w:r w:rsidR="00851FA8">
        <w:rPr>
          <w:rFonts w:ascii="David" w:hAnsi="David" w:hint="cs"/>
          <w:snapToGrid/>
          <w:sz w:val="28"/>
          <w:rtl/>
          <w:lang w:eastAsia="en-US"/>
        </w:rPr>
        <w:t>.</w:t>
      </w:r>
    </w:p>
    <w:p w:rsidR="001D7777" w:rsidRPr="00635EB9" w:rsidRDefault="001D7777" w:rsidP="001D7777">
      <w:pPr>
        <w:jc w:val="both"/>
        <w:rPr>
          <w:rFonts w:ascii="David" w:hAnsi="David"/>
          <w:snapToGrid/>
          <w:sz w:val="28"/>
          <w:rtl/>
          <w:lang w:eastAsia="en-US"/>
        </w:rPr>
      </w:pPr>
    </w:p>
    <w:p w:rsidR="001D7777" w:rsidRDefault="001D7777">
      <w:pPr>
        <w:bidi w:val="0"/>
        <w:rPr>
          <w:rFonts w:ascii="David" w:hAnsi="David"/>
          <w:b/>
          <w:bCs/>
          <w:snapToGrid/>
          <w:sz w:val="28"/>
          <w:rtl/>
          <w:lang w:eastAsia="en-US"/>
        </w:rPr>
      </w:pPr>
      <w:r>
        <w:rPr>
          <w:rFonts w:ascii="David" w:hAnsi="David"/>
          <w:b/>
          <w:bCs/>
          <w:snapToGrid/>
          <w:sz w:val="28"/>
          <w:rtl/>
          <w:lang w:eastAsia="en-US"/>
        </w:rPr>
        <w:br w:type="page"/>
      </w:r>
    </w:p>
    <w:bookmarkEnd w:id="3"/>
    <w:p w:rsidR="007F3FCD" w:rsidRPr="002F5E36" w:rsidRDefault="00693B21" w:rsidP="00030AE6">
      <w:pPr>
        <w:jc w:val="both"/>
        <w:rPr>
          <w:rFonts w:ascii="David" w:hAnsi="David"/>
          <w:b/>
          <w:bCs/>
          <w:snapToGrid/>
          <w:sz w:val="28"/>
          <w:rtl/>
          <w:lang w:eastAsia="en-US"/>
        </w:rPr>
      </w:pPr>
      <w:r>
        <w:rPr>
          <w:rFonts w:ascii="David" w:hAnsi="David" w:hint="cs"/>
          <w:b/>
          <w:bCs/>
          <w:snapToGrid/>
          <w:sz w:val="28"/>
          <w:rtl/>
          <w:lang w:eastAsia="en-US"/>
        </w:rPr>
        <w:lastRenderedPageBreak/>
        <w:t>3</w:t>
      </w:r>
      <w:r w:rsidR="006C1B99" w:rsidRPr="002F5E36">
        <w:rPr>
          <w:rFonts w:ascii="David" w:hAnsi="David" w:hint="cs"/>
          <w:b/>
          <w:bCs/>
          <w:snapToGrid/>
          <w:sz w:val="28"/>
          <w:rtl/>
          <w:lang w:eastAsia="en-US"/>
        </w:rPr>
        <w:t xml:space="preserve">. כמה שנים את/ה </w:t>
      </w:r>
      <w:r w:rsidR="0010599A" w:rsidRPr="002F5E36">
        <w:rPr>
          <w:rFonts w:ascii="David" w:hAnsi="David" w:hint="cs"/>
          <w:b/>
          <w:bCs/>
          <w:snapToGrid/>
          <w:sz w:val="28"/>
          <w:rtl/>
          <w:lang w:eastAsia="en-US"/>
        </w:rPr>
        <w:t>מועסק</w:t>
      </w:r>
      <w:r w:rsidR="006C1B99" w:rsidRPr="002F5E36">
        <w:rPr>
          <w:rFonts w:ascii="David" w:hAnsi="David" w:hint="cs"/>
          <w:b/>
          <w:bCs/>
          <w:snapToGrid/>
          <w:sz w:val="28"/>
          <w:rtl/>
          <w:lang w:eastAsia="en-US"/>
        </w:rPr>
        <w:t>/ת במקום העבודה ה</w:t>
      </w:r>
      <w:r w:rsidR="0010599A" w:rsidRPr="002F5E36">
        <w:rPr>
          <w:rFonts w:ascii="David" w:hAnsi="David" w:hint="cs"/>
          <w:b/>
          <w:bCs/>
          <w:snapToGrid/>
          <w:sz w:val="28"/>
          <w:rtl/>
          <w:lang w:eastAsia="en-US"/>
        </w:rPr>
        <w:t xml:space="preserve">עיקרי </w:t>
      </w:r>
      <w:r w:rsidR="006C1B99" w:rsidRPr="002F5E36">
        <w:rPr>
          <w:rFonts w:ascii="David" w:hAnsi="David" w:hint="cs"/>
          <w:b/>
          <w:bCs/>
          <w:snapToGrid/>
          <w:sz w:val="28"/>
          <w:rtl/>
          <w:lang w:eastAsia="en-US"/>
        </w:rPr>
        <w:t xml:space="preserve">שלך? </w:t>
      </w:r>
      <w:r w:rsidR="00030AE6">
        <w:rPr>
          <w:rFonts w:ascii="David" w:hAnsi="David" w:hint="cs"/>
          <w:b/>
          <w:bCs/>
          <w:snapToGrid/>
          <w:sz w:val="28"/>
          <w:rtl/>
          <w:lang w:eastAsia="en-US"/>
        </w:rPr>
        <w:t>(וותק עבודה ב</w:t>
      </w:r>
      <w:r w:rsidR="006C1B99" w:rsidRPr="002F5E36">
        <w:rPr>
          <w:rFonts w:ascii="David" w:hAnsi="David" w:hint="cs"/>
          <w:b/>
          <w:bCs/>
          <w:snapToGrid/>
          <w:sz w:val="28"/>
          <w:rtl/>
          <w:lang w:eastAsia="en-US"/>
        </w:rPr>
        <w:t>שנים</w:t>
      </w:r>
      <w:r w:rsidR="00030AE6">
        <w:rPr>
          <w:rFonts w:ascii="David" w:hAnsi="David" w:hint="cs"/>
          <w:b/>
          <w:bCs/>
          <w:snapToGrid/>
          <w:sz w:val="28"/>
          <w:rtl/>
          <w:lang w:eastAsia="en-US"/>
        </w:rPr>
        <w:t>)</w:t>
      </w:r>
    </w:p>
    <w:tbl>
      <w:tblPr>
        <w:tblStyle w:val="af1"/>
        <w:bidiVisual/>
        <w:tblW w:w="0" w:type="auto"/>
        <w:tblLook w:val="04A0" w:firstRow="1" w:lastRow="0" w:firstColumn="1" w:lastColumn="0" w:noHBand="0" w:noVBand="1"/>
      </w:tblPr>
      <w:tblGrid>
        <w:gridCol w:w="4548"/>
        <w:gridCol w:w="1976"/>
      </w:tblGrid>
      <w:tr w:rsidR="00430336" w:rsidTr="00681C54">
        <w:trPr>
          <w:trHeight w:val="206"/>
        </w:trPr>
        <w:tc>
          <w:tcPr>
            <w:tcW w:w="4548" w:type="dxa"/>
            <w:shd w:val="clear" w:color="auto" w:fill="D9D9D9" w:themeFill="background1" w:themeFillShade="D9"/>
          </w:tcPr>
          <w:p w:rsidR="00430336" w:rsidRDefault="00430336"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6" w:type="dxa"/>
            <w:shd w:val="clear" w:color="auto" w:fill="D9D9D9" w:themeFill="background1" w:themeFillShade="D9"/>
          </w:tcPr>
          <w:p w:rsidR="00430336" w:rsidRDefault="00430336" w:rsidP="0059045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430336" w:rsidTr="00681C54">
        <w:trPr>
          <w:trHeight w:val="206"/>
        </w:trPr>
        <w:tc>
          <w:tcPr>
            <w:tcW w:w="4548" w:type="dxa"/>
          </w:tcPr>
          <w:p w:rsidR="00430336" w:rsidRDefault="004B3E18" w:rsidP="004B3E18">
            <w:pPr>
              <w:rPr>
                <w:rFonts w:ascii="David" w:hAnsi="David"/>
                <w:b/>
                <w:bCs/>
                <w:snapToGrid/>
                <w:sz w:val="28"/>
                <w:rtl/>
                <w:lang w:eastAsia="en-US"/>
              </w:rPr>
            </w:pPr>
            <w:r>
              <w:rPr>
                <w:rFonts w:ascii="David" w:hAnsi="David" w:hint="cs"/>
                <w:b/>
                <w:bCs/>
                <w:snapToGrid/>
                <w:sz w:val="28"/>
                <w:rtl/>
                <w:lang w:eastAsia="en-US"/>
              </w:rPr>
              <w:t>עד שנה</w:t>
            </w:r>
          </w:p>
        </w:tc>
        <w:tc>
          <w:tcPr>
            <w:tcW w:w="1976" w:type="dxa"/>
          </w:tcPr>
          <w:p w:rsidR="00430336" w:rsidRDefault="004B3E18" w:rsidP="00590452">
            <w:pPr>
              <w:jc w:val="center"/>
              <w:rPr>
                <w:rFonts w:ascii="David" w:hAnsi="David"/>
                <w:b/>
                <w:bCs/>
                <w:snapToGrid/>
                <w:sz w:val="28"/>
                <w:rtl/>
                <w:lang w:eastAsia="en-US"/>
              </w:rPr>
            </w:pPr>
            <w:r>
              <w:rPr>
                <w:rFonts w:ascii="David" w:hAnsi="David" w:hint="cs"/>
                <w:b/>
                <w:bCs/>
                <w:snapToGrid/>
                <w:sz w:val="28"/>
                <w:rtl/>
                <w:lang w:eastAsia="en-US"/>
              </w:rPr>
              <w:t>8%</w:t>
            </w:r>
          </w:p>
        </w:tc>
      </w:tr>
      <w:tr w:rsidR="004B3E18" w:rsidTr="00681C54">
        <w:trPr>
          <w:trHeight w:val="206"/>
        </w:trPr>
        <w:tc>
          <w:tcPr>
            <w:tcW w:w="4548" w:type="dxa"/>
          </w:tcPr>
          <w:p w:rsidR="004B3E18" w:rsidRDefault="004B3E18" w:rsidP="00030AE6">
            <w:pPr>
              <w:rPr>
                <w:rFonts w:ascii="David" w:hAnsi="David"/>
                <w:b/>
                <w:bCs/>
                <w:snapToGrid/>
                <w:sz w:val="28"/>
                <w:rtl/>
                <w:lang w:eastAsia="en-US"/>
              </w:rPr>
            </w:pPr>
            <w:r>
              <w:rPr>
                <w:rFonts w:ascii="David" w:hAnsi="David" w:hint="cs"/>
                <w:b/>
                <w:bCs/>
                <w:snapToGrid/>
                <w:sz w:val="28"/>
                <w:rtl/>
                <w:lang w:eastAsia="en-US"/>
              </w:rPr>
              <w:t>שנה אחת</w:t>
            </w:r>
          </w:p>
        </w:tc>
        <w:tc>
          <w:tcPr>
            <w:tcW w:w="1976" w:type="dxa"/>
          </w:tcPr>
          <w:p w:rsidR="004B3E18" w:rsidRDefault="004B3E18" w:rsidP="00590452">
            <w:pPr>
              <w:jc w:val="center"/>
              <w:rPr>
                <w:rFonts w:ascii="David" w:hAnsi="David"/>
                <w:b/>
                <w:bCs/>
                <w:snapToGrid/>
                <w:sz w:val="28"/>
                <w:rtl/>
                <w:lang w:eastAsia="en-US"/>
              </w:rPr>
            </w:pPr>
            <w:r>
              <w:rPr>
                <w:rFonts w:ascii="David" w:hAnsi="David" w:hint="cs"/>
                <w:b/>
                <w:bCs/>
                <w:snapToGrid/>
                <w:sz w:val="28"/>
                <w:rtl/>
                <w:lang w:eastAsia="en-US"/>
              </w:rPr>
              <w:t>2</w:t>
            </w:r>
            <w:r w:rsidR="00E65B14">
              <w:rPr>
                <w:rFonts w:ascii="David" w:hAnsi="David" w:hint="cs"/>
                <w:b/>
                <w:bCs/>
                <w:snapToGrid/>
                <w:sz w:val="28"/>
                <w:rtl/>
                <w:lang w:eastAsia="en-US"/>
              </w:rPr>
              <w:t>3</w:t>
            </w:r>
            <w:r>
              <w:rPr>
                <w:rFonts w:ascii="David" w:hAnsi="David" w:hint="cs"/>
                <w:b/>
                <w:bCs/>
                <w:snapToGrid/>
                <w:sz w:val="28"/>
                <w:rtl/>
                <w:lang w:eastAsia="en-US"/>
              </w:rPr>
              <w:t>%</w:t>
            </w:r>
          </w:p>
        </w:tc>
      </w:tr>
      <w:tr w:rsidR="004B3E18" w:rsidTr="00681C54">
        <w:trPr>
          <w:trHeight w:val="206"/>
        </w:trPr>
        <w:tc>
          <w:tcPr>
            <w:tcW w:w="4548" w:type="dxa"/>
          </w:tcPr>
          <w:p w:rsidR="004B3E18" w:rsidRDefault="00E65B14" w:rsidP="00030AE6">
            <w:pPr>
              <w:rPr>
                <w:rFonts w:ascii="David" w:hAnsi="David"/>
                <w:b/>
                <w:bCs/>
                <w:snapToGrid/>
                <w:sz w:val="28"/>
                <w:rtl/>
                <w:lang w:eastAsia="en-US"/>
              </w:rPr>
            </w:pPr>
            <w:r>
              <w:rPr>
                <w:rFonts w:ascii="David" w:hAnsi="David" w:hint="cs"/>
                <w:b/>
                <w:bCs/>
                <w:snapToGrid/>
                <w:sz w:val="28"/>
                <w:rtl/>
                <w:lang w:eastAsia="en-US"/>
              </w:rPr>
              <w:t>2-3 שנים</w:t>
            </w:r>
          </w:p>
        </w:tc>
        <w:tc>
          <w:tcPr>
            <w:tcW w:w="1976" w:type="dxa"/>
          </w:tcPr>
          <w:p w:rsidR="004B3E18" w:rsidRDefault="00E65B14" w:rsidP="00590452">
            <w:pPr>
              <w:jc w:val="center"/>
              <w:rPr>
                <w:rFonts w:ascii="David" w:hAnsi="David"/>
                <w:b/>
                <w:bCs/>
                <w:snapToGrid/>
                <w:sz w:val="28"/>
                <w:rtl/>
                <w:lang w:eastAsia="en-US"/>
              </w:rPr>
            </w:pPr>
            <w:r>
              <w:rPr>
                <w:rFonts w:ascii="David" w:hAnsi="David" w:hint="cs"/>
                <w:b/>
                <w:bCs/>
                <w:snapToGrid/>
                <w:sz w:val="28"/>
                <w:rtl/>
                <w:lang w:eastAsia="en-US"/>
              </w:rPr>
              <w:t>33%</w:t>
            </w:r>
          </w:p>
        </w:tc>
      </w:tr>
      <w:tr w:rsidR="004B3E18" w:rsidTr="00681C54">
        <w:trPr>
          <w:trHeight w:val="206"/>
        </w:trPr>
        <w:tc>
          <w:tcPr>
            <w:tcW w:w="4548" w:type="dxa"/>
          </w:tcPr>
          <w:p w:rsidR="004B3E18" w:rsidRDefault="00E65B14" w:rsidP="00E65B14">
            <w:pPr>
              <w:rPr>
                <w:rFonts w:ascii="David" w:hAnsi="David"/>
                <w:b/>
                <w:bCs/>
                <w:snapToGrid/>
                <w:sz w:val="28"/>
                <w:rtl/>
                <w:lang w:eastAsia="en-US"/>
              </w:rPr>
            </w:pPr>
            <w:r>
              <w:rPr>
                <w:rFonts w:ascii="David" w:hAnsi="David"/>
                <w:b/>
                <w:bCs/>
                <w:snapToGrid/>
                <w:sz w:val="28"/>
                <w:lang w:eastAsia="en-US"/>
              </w:rPr>
              <w:t>4</w:t>
            </w:r>
            <w:r w:rsidR="004B3E18">
              <w:rPr>
                <w:rFonts w:ascii="David" w:hAnsi="David"/>
                <w:b/>
                <w:bCs/>
                <w:snapToGrid/>
                <w:sz w:val="28"/>
                <w:lang w:eastAsia="en-US"/>
              </w:rPr>
              <w:t>-</w:t>
            </w:r>
            <w:r>
              <w:rPr>
                <w:rFonts w:ascii="David" w:hAnsi="David"/>
                <w:b/>
                <w:bCs/>
                <w:snapToGrid/>
                <w:sz w:val="28"/>
                <w:lang w:eastAsia="en-US"/>
              </w:rPr>
              <w:t>5</w:t>
            </w:r>
            <w:r w:rsidR="004B3E18">
              <w:rPr>
                <w:rFonts w:ascii="David" w:hAnsi="David" w:hint="cs"/>
                <w:b/>
                <w:bCs/>
                <w:snapToGrid/>
                <w:sz w:val="28"/>
                <w:rtl/>
                <w:lang w:eastAsia="en-US"/>
              </w:rPr>
              <w:t xml:space="preserve"> שנים</w:t>
            </w:r>
          </w:p>
        </w:tc>
        <w:tc>
          <w:tcPr>
            <w:tcW w:w="1976" w:type="dxa"/>
          </w:tcPr>
          <w:p w:rsidR="004B3E18" w:rsidRDefault="00E65B14" w:rsidP="00590452">
            <w:pPr>
              <w:jc w:val="center"/>
              <w:rPr>
                <w:rFonts w:ascii="David" w:hAnsi="David"/>
                <w:b/>
                <w:bCs/>
                <w:snapToGrid/>
                <w:sz w:val="28"/>
                <w:rtl/>
                <w:lang w:eastAsia="en-US"/>
              </w:rPr>
            </w:pPr>
            <w:r>
              <w:rPr>
                <w:rFonts w:ascii="David" w:hAnsi="David" w:hint="cs"/>
                <w:b/>
                <w:bCs/>
                <w:snapToGrid/>
                <w:sz w:val="28"/>
                <w:rtl/>
                <w:lang w:eastAsia="en-US"/>
              </w:rPr>
              <w:t>17%</w:t>
            </w:r>
          </w:p>
        </w:tc>
      </w:tr>
      <w:tr w:rsidR="004B3E18" w:rsidTr="00681C54">
        <w:trPr>
          <w:trHeight w:val="206"/>
        </w:trPr>
        <w:tc>
          <w:tcPr>
            <w:tcW w:w="4548" w:type="dxa"/>
          </w:tcPr>
          <w:p w:rsidR="004B3E18" w:rsidRDefault="00E65B14" w:rsidP="00E65B14">
            <w:pPr>
              <w:rPr>
                <w:rFonts w:ascii="David" w:hAnsi="David"/>
                <w:b/>
                <w:bCs/>
                <w:snapToGrid/>
                <w:sz w:val="28"/>
                <w:rtl/>
                <w:lang w:eastAsia="en-US"/>
              </w:rPr>
            </w:pPr>
            <w:r>
              <w:rPr>
                <w:rFonts w:ascii="David" w:hAnsi="David" w:hint="cs"/>
                <w:b/>
                <w:bCs/>
                <w:snapToGrid/>
                <w:sz w:val="28"/>
                <w:rtl/>
                <w:lang w:eastAsia="en-US"/>
              </w:rPr>
              <w:t>6</w:t>
            </w:r>
            <w:r w:rsidR="004B3E18">
              <w:rPr>
                <w:rFonts w:ascii="David" w:hAnsi="David" w:hint="cs"/>
                <w:b/>
                <w:bCs/>
                <w:snapToGrid/>
                <w:sz w:val="28"/>
                <w:rtl/>
                <w:lang w:eastAsia="en-US"/>
              </w:rPr>
              <w:t>-10 שנים</w:t>
            </w:r>
          </w:p>
        </w:tc>
        <w:tc>
          <w:tcPr>
            <w:tcW w:w="1976" w:type="dxa"/>
          </w:tcPr>
          <w:p w:rsidR="004B3E18" w:rsidRDefault="00E65B14" w:rsidP="00590452">
            <w:pPr>
              <w:jc w:val="center"/>
              <w:rPr>
                <w:rFonts w:ascii="David" w:hAnsi="David"/>
                <w:b/>
                <w:bCs/>
                <w:snapToGrid/>
                <w:sz w:val="28"/>
                <w:rtl/>
                <w:lang w:eastAsia="en-US"/>
              </w:rPr>
            </w:pPr>
            <w:r>
              <w:rPr>
                <w:rFonts w:ascii="David" w:hAnsi="David" w:hint="cs"/>
                <w:b/>
                <w:bCs/>
                <w:snapToGrid/>
                <w:sz w:val="28"/>
                <w:rtl/>
                <w:lang w:eastAsia="en-US"/>
              </w:rPr>
              <w:t>15%</w:t>
            </w:r>
          </w:p>
        </w:tc>
      </w:tr>
      <w:tr w:rsidR="004B3E18" w:rsidTr="00681C54">
        <w:trPr>
          <w:trHeight w:val="206"/>
        </w:trPr>
        <w:tc>
          <w:tcPr>
            <w:tcW w:w="4548" w:type="dxa"/>
          </w:tcPr>
          <w:p w:rsidR="004B3E18" w:rsidRDefault="004B3E18" w:rsidP="004B3E18">
            <w:pPr>
              <w:rPr>
                <w:rFonts w:ascii="David" w:hAnsi="David"/>
                <w:b/>
                <w:bCs/>
                <w:snapToGrid/>
                <w:sz w:val="28"/>
                <w:rtl/>
                <w:lang w:eastAsia="en-US"/>
              </w:rPr>
            </w:pPr>
            <w:r>
              <w:rPr>
                <w:rFonts w:ascii="David" w:hAnsi="David"/>
                <w:b/>
                <w:bCs/>
                <w:snapToGrid/>
                <w:sz w:val="28"/>
                <w:lang w:eastAsia="en-US"/>
              </w:rPr>
              <w:t>11</w:t>
            </w:r>
            <w:r w:rsidR="007F4BBB">
              <w:rPr>
                <w:rFonts w:ascii="David" w:hAnsi="David" w:hint="cs"/>
                <w:b/>
                <w:bCs/>
                <w:snapToGrid/>
                <w:sz w:val="28"/>
                <w:rtl/>
                <w:lang w:eastAsia="en-US"/>
              </w:rPr>
              <w:t xml:space="preserve"> </w:t>
            </w:r>
            <w:r>
              <w:rPr>
                <w:rFonts w:ascii="David" w:hAnsi="David" w:hint="cs"/>
                <w:b/>
                <w:bCs/>
                <w:snapToGrid/>
                <w:sz w:val="28"/>
                <w:rtl/>
                <w:lang w:eastAsia="en-US"/>
              </w:rPr>
              <w:t>שנים ויותר</w:t>
            </w:r>
          </w:p>
        </w:tc>
        <w:tc>
          <w:tcPr>
            <w:tcW w:w="1976" w:type="dxa"/>
          </w:tcPr>
          <w:p w:rsidR="004B3E18" w:rsidRDefault="00E65B14" w:rsidP="00590452">
            <w:pPr>
              <w:jc w:val="center"/>
              <w:rPr>
                <w:rFonts w:ascii="David" w:hAnsi="David"/>
                <w:b/>
                <w:bCs/>
                <w:snapToGrid/>
                <w:sz w:val="28"/>
                <w:rtl/>
                <w:lang w:eastAsia="en-US"/>
              </w:rPr>
            </w:pPr>
            <w:r>
              <w:rPr>
                <w:rFonts w:ascii="David" w:hAnsi="David" w:hint="cs"/>
                <w:b/>
                <w:bCs/>
                <w:snapToGrid/>
                <w:sz w:val="28"/>
                <w:rtl/>
                <w:lang w:eastAsia="en-US"/>
              </w:rPr>
              <w:t>4%</w:t>
            </w:r>
          </w:p>
        </w:tc>
      </w:tr>
      <w:tr w:rsidR="00430336" w:rsidTr="00681C54">
        <w:trPr>
          <w:trHeight w:val="206"/>
        </w:trPr>
        <w:tc>
          <w:tcPr>
            <w:tcW w:w="4548" w:type="dxa"/>
          </w:tcPr>
          <w:p w:rsidR="00430336" w:rsidRDefault="00430336" w:rsidP="00E550B5">
            <w:pPr>
              <w:jc w:val="both"/>
              <w:rPr>
                <w:rFonts w:ascii="David" w:hAnsi="David"/>
                <w:b/>
                <w:bCs/>
                <w:snapToGrid/>
                <w:sz w:val="28"/>
                <w:rtl/>
                <w:lang w:eastAsia="en-US"/>
              </w:rPr>
            </w:pPr>
            <w:r>
              <w:rPr>
                <w:rFonts w:ascii="David" w:hAnsi="David" w:hint="cs"/>
                <w:b/>
                <w:bCs/>
                <w:snapToGrid/>
                <w:sz w:val="28"/>
                <w:rtl/>
                <w:lang w:eastAsia="en-US"/>
              </w:rPr>
              <w:t>סה"כ</w:t>
            </w:r>
          </w:p>
        </w:tc>
        <w:tc>
          <w:tcPr>
            <w:tcW w:w="1976" w:type="dxa"/>
          </w:tcPr>
          <w:p w:rsidR="00430336" w:rsidRDefault="00430336" w:rsidP="00590452">
            <w:pPr>
              <w:jc w:val="center"/>
              <w:rPr>
                <w:rFonts w:ascii="David" w:hAnsi="David"/>
                <w:b/>
                <w:bCs/>
                <w:snapToGrid/>
                <w:sz w:val="28"/>
                <w:rtl/>
                <w:lang w:eastAsia="en-US"/>
              </w:rPr>
            </w:pPr>
            <w:r>
              <w:rPr>
                <w:rFonts w:ascii="David" w:hAnsi="David" w:hint="cs"/>
                <w:b/>
                <w:bCs/>
                <w:snapToGrid/>
                <w:sz w:val="28"/>
                <w:rtl/>
                <w:lang w:eastAsia="en-US"/>
              </w:rPr>
              <w:t>100%</w:t>
            </w:r>
          </w:p>
        </w:tc>
      </w:tr>
      <w:tr w:rsidR="00D76DB9" w:rsidTr="00681C54">
        <w:trPr>
          <w:trHeight w:val="620"/>
        </w:trPr>
        <w:tc>
          <w:tcPr>
            <w:tcW w:w="4548" w:type="dxa"/>
          </w:tcPr>
          <w:p w:rsidR="00D76DB9" w:rsidRDefault="00D76DB9" w:rsidP="00E65B14">
            <w:pPr>
              <w:jc w:val="both"/>
              <w:rPr>
                <w:rFonts w:ascii="David" w:hAnsi="David"/>
                <w:b/>
                <w:bCs/>
                <w:snapToGrid/>
                <w:sz w:val="28"/>
                <w:rtl/>
                <w:lang w:eastAsia="en-US"/>
              </w:rPr>
            </w:pPr>
            <w:bookmarkStart w:id="4" w:name="_Hlk20221621"/>
            <w:r>
              <w:rPr>
                <w:rFonts w:ascii="David" w:hAnsi="David" w:hint="cs"/>
                <w:b/>
                <w:bCs/>
                <w:snapToGrid/>
                <w:sz w:val="28"/>
                <w:rtl/>
                <w:lang w:eastAsia="en-US"/>
              </w:rPr>
              <w:t>וותק ממוצע  בעבודה</w:t>
            </w:r>
            <w:r w:rsidR="00E65B14">
              <w:rPr>
                <w:rFonts w:ascii="David" w:hAnsi="David" w:hint="cs"/>
                <w:b/>
                <w:bCs/>
                <w:snapToGrid/>
                <w:sz w:val="28"/>
                <w:rtl/>
                <w:lang w:eastAsia="en-US"/>
              </w:rPr>
              <w:t xml:space="preserve"> (בשנים)</w:t>
            </w:r>
          </w:p>
        </w:tc>
        <w:tc>
          <w:tcPr>
            <w:tcW w:w="1976" w:type="dxa"/>
          </w:tcPr>
          <w:p w:rsidR="00D76DB9" w:rsidRDefault="00E65B14" w:rsidP="00590452">
            <w:pPr>
              <w:jc w:val="center"/>
              <w:rPr>
                <w:rFonts w:ascii="David" w:hAnsi="David"/>
                <w:b/>
                <w:bCs/>
                <w:snapToGrid/>
                <w:sz w:val="28"/>
                <w:rtl/>
                <w:lang w:eastAsia="en-US"/>
              </w:rPr>
            </w:pPr>
            <w:r>
              <w:rPr>
                <w:rFonts w:ascii="David" w:hAnsi="David" w:hint="cs"/>
                <w:b/>
                <w:bCs/>
                <w:snapToGrid/>
                <w:sz w:val="28"/>
                <w:rtl/>
                <w:lang w:eastAsia="en-US"/>
              </w:rPr>
              <w:t>3</w:t>
            </w:r>
            <w:r w:rsidR="003345D5">
              <w:rPr>
                <w:rFonts w:ascii="David" w:hAnsi="David" w:hint="cs"/>
                <w:b/>
                <w:bCs/>
                <w:snapToGrid/>
                <w:sz w:val="28"/>
                <w:rtl/>
                <w:lang w:eastAsia="en-US"/>
              </w:rPr>
              <w:t>.</w:t>
            </w:r>
            <w:r>
              <w:rPr>
                <w:rFonts w:ascii="David" w:hAnsi="David" w:hint="cs"/>
                <w:b/>
                <w:bCs/>
                <w:snapToGrid/>
                <w:sz w:val="28"/>
                <w:rtl/>
                <w:lang w:eastAsia="en-US"/>
              </w:rPr>
              <w:t>3</w:t>
            </w:r>
          </w:p>
          <w:p w:rsidR="003345D5" w:rsidRDefault="003345D5" w:rsidP="00590452">
            <w:pPr>
              <w:jc w:val="center"/>
              <w:rPr>
                <w:rFonts w:ascii="David" w:hAnsi="David"/>
                <w:b/>
                <w:bCs/>
                <w:snapToGrid/>
                <w:sz w:val="28"/>
                <w:rtl/>
                <w:lang w:eastAsia="en-US"/>
              </w:rPr>
            </w:pPr>
            <w:r>
              <w:rPr>
                <w:rFonts w:ascii="David" w:hAnsi="David" w:hint="cs"/>
                <w:b/>
                <w:bCs/>
                <w:snapToGrid/>
                <w:sz w:val="28"/>
                <w:rtl/>
                <w:lang w:eastAsia="en-US"/>
              </w:rPr>
              <w:t xml:space="preserve">שכירים:   </w:t>
            </w:r>
            <w:r w:rsidR="00E65B14">
              <w:rPr>
                <w:rFonts w:ascii="David" w:hAnsi="David" w:hint="cs"/>
                <w:b/>
                <w:bCs/>
                <w:snapToGrid/>
                <w:sz w:val="28"/>
                <w:rtl/>
                <w:lang w:eastAsia="en-US"/>
              </w:rPr>
              <w:t>3.3</w:t>
            </w:r>
          </w:p>
          <w:p w:rsidR="003345D5" w:rsidRDefault="003345D5" w:rsidP="00590452">
            <w:pPr>
              <w:jc w:val="center"/>
              <w:rPr>
                <w:rFonts w:ascii="David" w:hAnsi="David"/>
                <w:b/>
                <w:bCs/>
                <w:snapToGrid/>
                <w:sz w:val="28"/>
                <w:rtl/>
                <w:lang w:eastAsia="en-US"/>
              </w:rPr>
            </w:pPr>
            <w:r>
              <w:rPr>
                <w:rFonts w:ascii="David" w:hAnsi="David" w:hint="cs"/>
                <w:b/>
                <w:bCs/>
                <w:snapToGrid/>
                <w:sz w:val="28"/>
                <w:rtl/>
                <w:lang w:eastAsia="en-US"/>
              </w:rPr>
              <w:t xml:space="preserve">עצמאיים: </w:t>
            </w:r>
            <w:r w:rsidR="00E65B14">
              <w:rPr>
                <w:rFonts w:ascii="David" w:hAnsi="David" w:hint="cs"/>
                <w:b/>
                <w:bCs/>
                <w:snapToGrid/>
                <w:sz w:val="28"/>
                <w:rtl/>
                <w:lang w:eastAsia="en-US"/>
              </w:rPr>
              <w:t>4.3</w:t>
            </w:r>
          </w:p>
        </w:tc>
      </w:tr>
      <w:bookmarkEnd w:id="4"/>
    </w:tbl>
    <w:p w:rsidR="006A02B5" w:rsidRDefault="006A02B5" w:rsidP="00514060">
      <w:pPr>
        <w:rPr>
          <w:rFonts w:ascii="David" w:hAnsi="David"/>
          <w:b/>
          <w:bCs/>
          <w:snapToGrid/>
          <w:sz w:val="28"/>
          <w:rtl/>
          <w:lang w:eastAsia="en-US"/>
        </w:rPr>
      </w:pPr>
    </w:p>
    <w:p w:rsidR="00590452" w:rsidRDefault="00590452" w:rsidP="00514060">
      <w:pPr>
        <w:rPr>
          <w:rFonts w:ascii="David" w:hAnsi="David"/>
          <w:b/>
          <w:bCs/>
          <w:snapToGrid/>
          <w:sz w:val="28"/>
          <w:rtl/>
          <w:lang w:eastAsia="en-US"/>
        </w:rPr>
      </w:pPr>
    </w:p>
    <w:p w:rsidR="001F58FC" w:rsidRDefault="00991767" w:rsidP="00514060">
      <w:pPr>
        <w:rPr>
          <w:rFonts w:ascii="David" w:hAnsi="David"/>
          <w:b/>
          <w:bCs/>
          <w:snapToGrid/>
          <w:sz w:val="28"/>
          <w:rtl/>
          <w:lang w:eastAsia="en-US"/>
        </w:rPr>
      </w:pPr>
      <w:r>
        <w:rPr>
          <w:rFonts w:ascii="David" w:hAnsi="David" w:hint="cs"/>
          <w:b/>
          <w:bCs/>
          <w:snapToGrid/>
          <w:sz w:val="28"/>
          <w:rtl/>
          <w:lang w:eastAsia="en-US"/>
        </w:rPr>
        <w:t>4</w:t>
      </w:r>
      <w:r w:rsidR="00AF5C38">
        <w:rPr>
          <w:rFonts w:ascii="David" w:hAnsi="David" w:hint="cs"/>
          <w:b/>
          <w:bCs/>
          <w:snapToGrid/>
          <w:sz w:val="28"/>
          <w:rtl/>
          <w:lang w:eastAsia="en-US"/>
        </w:rPr>
        <w:t xml:space="preserve">. </w:t>
      </w:r>
      <w:r w:rsidR="00ED0DB5">
        <w:rPr>
          <w:rFonts w:ascii="David" w:hAnsi="David" w:hint="cs"/>
          <w:b/>
          <w:bCs/>
          <w:snapToGrid/>
          <w:sz w:val="28"/>
          <w:rtl/>
          <w:lang w:eastAsia="en-US"/>
        </w:rPr>
        <w:t xml:space="preserve">האם את/ה </w:t>
      </w:r>
      <w:r w:rsidR="00F43375">
        <w:rPr>
          <w:rFonts w:ascii="David" w:hAnsi="David" w:hint="cs"/>
          <w:b/>
          <w:bCs/>
          <w:snapToGrid/>
          <w:sz w:val="28"/>
          <w:rtl/>
          <w:lang w:eastAsia="en-US"/>
        </w:rPr>
        <w:t>מועסק</w:t>
      </w:r>
      <w:r w:rsidR="00ED0DB5">
        <w:rPr>
          <w:rFonts w:ascii="David" w:hAnsi="David" w:hint="cs"/>
          <w:b/>
          <w:bCs/>
          <w:snapToGrid/>
          <w:sz w:val="28"/>
          <w:rtl/>
          <w:lang w:eastAsia="en-US"/>
        </w:rPr>
        <w:t xml:space="preserve">/ת באופן </w:t>
      </w:r>
      <w:r w:rsidR="002834A7">
        <w:rPr>
          <w:rFonts w:ascii="David" w:hAnsi="David" w:hint="cs"/>
          <w:b/>
          <w:bCs/>
          <w:snapToGrid/>
          <w:sz w:val="28"/>
          <w:rtl/>
          <w:lang w:eastAsia="en-US"/>
        </w:rPr>
        <w:t xml:space="preserve">ישיר </w:t>
      </w:r>
      <w:r w:rsidR="00ED0DB5">
        <w:rPr>
          <w:rFonts w:ascii="David" w:hAnsi="David" w:hint="cs"/>
          <w:b/>
          <w:bCs/>
          <w:snapToGrid/>
          <w:sz w:val="28"/>
          <w:rtl/>
          <w:lang w:eastAsia="en-US"/>
        </w:rPr>
        <w:t>במקום עבודתך, או באמצעות חברת כ</w:t>
      </w:r>
      <w:r>
        <w:rPr>
          <w:rFonts w:ascii="David" w:hAnsi="David" w:hint="cs"/>
          <w:b/>
          <w:bCs/>
          <w:snapToGrid/>
          <w:sz w:val="28"/>
          <w:rtl/>
          <w:lang w:eastAsia="en-US"/>
        </w:rPr>
        <w:t>ו</w:t>
      </w:r>
      <w:r w:rsidR="00ED0DB5">
        <w:rPr>
          <w:rFonts w:ascii="David" w:hAnsi="David" w:hint="cs"/>
          <w:b/>
          <w:bCs/>
          <w:snapToGrid/>
          <w:sz w:val="28"/>
          <w:rtl/>
          <w:lang w:eastAsia="en-US"/>
        </w:rPr>
        <w:t>ח-אדם/</w:t>
      </w:r>
      <w:r w:rsidR="002834A7">
        <w:rPr>
          <w:rFonts w:ascii="David" w:hAnsi="David" w:hint="cs"/>
          <w:b/>
          <w:bCs/>
          <w:snapToGrid/>
          <w:sz w:val="28"/>
          <w:rtl/>
          <w:lang w:eastAsia="en-US"/>
        </w:rPr>
        <w:t>קבלן</w:t>
      </w:r>
      <w:r w:rsidR="00ED0DB5">
        <w:rPr>
          <w:rFonts w:ascii="David" w:hAnsi="David" w:hint="cs"/>
          <w:b/>
          <w:bCs/>
          <w:snapToGrid/>
          <w:sz w:val="28"/>
          <w:rtl/>
          <w:lang w:eastAsia="en-US"/>
        </w:rPr>
        <w:t>?</w:t>
      </w:r>
    </w:p>
    <w:tbl>
      <w:tblPr>
        <w:tblStyle w:val="af1"/>
        <w:bidiVisual/>
        <w:tblW w:w="0" w:type="auto"/>
        <w:tblLook w:val="04A0" w:firstRow="1" w:lastRow="0" w:firstColumn="1" w:lastColumn="0" w:noHBand="0" w:noVBand="1"/>
      </w:tblPr>
      <w:tblGrid>
        <w:gridCol w:w="4541"/>
        <w:gridCol w:w="1968"/>
      </w:tblGrid>
      <w:tr w:rsidR="009C7CF1" w:rsidTr="00681C54">
        <w:tc>
          <w:tcPr>
            <w:tcW w:w="4541" w:type="dxa"/>
            <w:shd w:val="clear" w:color="auto" w:fill="D9D9D9" w:themeFill="background1" w:themeFillShade="D9"/>
          </w:tcPr>
          <w:p w:rsidR="009C7CF1" w:rsidRDefault="009C7CF1"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968" w:type="dxa"/>
            <w:shd w:val="clear" w:color="auto" w:fill="D9D9D9" w:themeFill="background1" w:themeFillShade="D9"/>
          </w:tcPr>
          <w:p w:rsidR="009C7CF1" w:rsidRDefault="009C7CF1" w:rsidP="00430336">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9C7CF1" w:rsidTr="00681C54">
        <w:tc>
          <w:tcPr>
            <w:tcW w:w="4541" w:type="dxa"/>
          </w:tcPr>
          <w:p w:rsidR="009C7CF1" w:rsidRPr="00430336" w:rsidRDefault="009C7CF1" w:rsidP="00430336">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1. מועסק באופן ישיר</w:t>
            </w:r>
          </w:p>
        </w:tc>
        <w:tc>
          <w:tcPr>
            <w:tcW w:w="1968" w:type="dxa"/>
          </w:tcPr>
          <w:p w:rsidR="009C7CF1" w:rsidRDefault="009C7CF1" w:rsidP="009C7CF1">
            <w:pPr>
              <w:jc w:val="center"/>
              <w:rPr>
                <w:rFonts w:ascii="David" w:hAnsi="David"/>
                <w:b/>
                <w:bCs/>
                <w:snapToGrid/>
                <w:sz w:val="28"/>
                <w:rtl/>
                <w:lang w:eastAsia="en-US"/>
              </w:rPr>
            </w:pPr>
            <w:r>
              <w:rPr>
                <w:rFonts w:ascii="David" w:hAnsi="David" w:hint="cs"/>
                <w:b/>
                <w:bCs/>
                <w:snapToGrid/>
                <w:sz w:val="28"/>
                <w:rtl/>
                <w:lang w:eastAsia="en-US"/>
              </w:rPr>
              <w:t>85%</w:t>
            </w:r>
          </w:p>
        </w:tc>
      </w:tr>
      <w:tr w:rsidR="009C7CF1" w:rsidTr="00681C54">
        <w:tc>
          <w:tcPr>
            <w:tcW w:w="4541" w:type="dxa"/>
          </w:tcPr>
          <w:p w:rsidR="009C7CF1" w:rsidRPr="00430336" w:rsidRDefault="009C7CF1" w:rsidP="00430336">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2. מועסק באמצעות חברת כ</w:t>
            </w:r>
            <w:r w:rsidR="00991767">
              <w:rPr>
                <w:rFonts w:ascii="David" w:hAnsi="David" w:hint="cs"/>
                <w:b/>
                <w:bCs/>
                <w:sz w:val="28"/>
                <w:szCs w:val="28"/>
                <w:rtl/>
              </w:rPr>
              <w:t>ו</w:t>
            </w:r>
            <w:r w:rsidRPr="00430336">
              <w:rPr>
                <w:rFonts w:ascii="David" w:hAnsi="David" w:hint="cs"/>
                <w:b/>
                <w:bCs/>
                <w:sz w:val="28"/>
                <w:szCs w:val="28"/>
                <w:rtl/>
              </w:rPr>
              <w:t>ח-אדם/קבלן</w:t>
            </w:r>
          </w:p>
        </w:tc>
        <w:tc>
          <w:tcPr>
            <w:tcW w:w="1968" w:type="dxa"/>
          </w:tcPr>
          <w:p w:rsidR="009C7CF1" w:rsidRDefault="009C7CF1" w:rsidP="00430336">
            <w:pPr>
              <w:jc w:val="center"/>
              <w:rPr>
                <w:rFonts w:ascii="David" w:hAnsi="David"/>
                <w:b/>
                <w:bCs/>
                <w:snapToGrid/>
                <w:sz w:val="28"/>
                <w:rtl/>
                <w:lang w:eastAsia="en-US"/>
              </w:rPr>
            </w:pPr>
            <w:r>
              <w:rPr>
                <w:rFonts w:ascii="David" w:hAnsi="David" w:hint="cs"/>
                <w:b/>
                <w:bCs/>
                <w:snapToGrid/>
                <w:sz w:val="28"/>
                <w:rtl/>
                <w:lang w:eastAsia="en-US"/>
              </w:rPr>
              <w:t>10%</w:t>
            </w:r>
          </w:p>
        </w:tc>
      </w:tr>
      <w:tr w:rsidR="009C7CF1" w:rsidTr="00681C54">
        <w:tc>
          <w:tcPr>
            <w:tcW w:w="4541" w:type="dxa"/>
          </w:tcPr>
          <w:p w:rsidR="009C7CF1" w:rsidRPr="00430336" w:rsidRDefault="009C7CF1" w:rsidP="00430336">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3. תשובות אחרות</w:t>
            </w:r>
          </w:p>
        </w:tc>
        <w:tc>
          <w:tcPr>
            <w:tcW w:w="1968" w:type="dxa"/>
          </w:tcPr>
          <w:p w:rsidR="009C7CF1" w:rsidRDefault="009C7CF1" w:rsidP="00430336">
            <w:pPr>
              <w:jc w:val="center"/>
              <w:rPr>
                <w:rFonts w:ascii="David" w:hAnsi="David"/>
                <w:b/>
                <w:bCs/>
                <w:snapToGrid/>
                <w:sz w:val="28"/>
                <w:rtl/>
                <w:lang w:eastAsia="en-US"/>
              </w:rPr>
            </w:pPr>
            <w:r>
              <w:rPr>
                <w:rFonts w:ascii="David" w:hAnsi="David" w:hint="cs"/>
                <w:b/>
                <w:bCs/>
                <w:snapToGrid/>
                <w:sz w:val="28"/>
                <w:rtl/>
                <w:lang w:eastAsia="en-US"/>
              </w:rPr>
              <w:t>5%</w:t>
            </w:r>
          </w:p>
        </w:tc>
      </w:tr>
      <w:tr w:rsidR="009C7CF1" w:rsidTr="00681C54">
        <w:tc>
          <w:tcPr>
            <w:tcW w:w="4541" w:type="dxa"/>
          </w:tcPr>
          <w:p w:rsidR="009C7CF1" w:rsidRDefault="009C7CF1" w:rsidP="00E550B5">
            <w:pPr>
              <w:jc w:val="both"/>
              <w:rPr>
                <w:rFonts w:ascii="David" w:hAnsi="David"/>
                <w:b/>
                <w:bCs/>
                <w:snapToGrid/>
                <w:sz w:val="28"/>
                <w:rtl/>
                <w:lang w:eastAsia="en-US"/>
              </w:rPr>
            </w:pPr>
            <w:r>
              <w:rPr>
                <w:rFonts w:ascii="David" w:hAnsi="David" w:hint="cs"/>
                <w:b/>
                <w:bCs/>
                <w:snapToGrid/>
                <w:sz w:val="28"/>
                <w:rtl/>
                <w:lang w:eastAsia="en-US"/>
              </w:rPr>
              <w:t>סה"כ</w:t>
            </w:r>
          </w:p>
        </w:tc>
        <w:tc>
          <w:tcPr>
            <w:tcW w:w="1968" w:type="dxa"/>
          </w:tcPr>
          <w:p w:rsidR="009C7CF1" w:rsidRDefault="009C7CF1" w:rsidP="00430336">
            <w:pPr>
              <w:jc w:val="center"/>
              <w:rPr>
                <w:rFonts w:ascii="David" w:hAnsi="David"/>
                <w:b/>
                <w:bCs/>
                <w:snapToGrid/>
                <w:sz w:val="28"/>
                <w:rtl/>
                <w:lang w:eastAsia="en-US"/>
              </w:rPr>
            </w:pPr>
            <w:r>
              <w:rPr>
                <w:rFonts w:ascii="David" w:hAnsi="David" w:hint="cs"/>
                <w:b/>
                <w:bCs/>
                <w:snapToGrid/>
                <w:sz w:val="28"/>
                <w:rtl/>
                <w:lang w:eastAsia="en-US"/>
              </w:rPr>
              <w:t>100%</w:t>
            </w:r>
          </w:p>
        </w:tc>
      </w:tr>
    </w:tbl>
    <w:p w:rsidR="007F4BBB" w:rsidRDefault="007F4BBB" w:rsidP="00514060">
      <w:pPr>
        <w:rPr>
          <w:rFonts w:ascii="David" w:hAnsi="David"/>
          <w:b/>
          <w:bCs/>
          <w:snapToGrid/>
          <w:sz w:val="28"/>
          <w:rtl/>
          <w:lang w:eastAsia="en-US"/>
        </w:rPr>
      </w:pPr>
    </w:p>
    <w:p w:rsidR="00030AE6" w:rsidRPr="007F4BBB" w:rsidRDefault="007F4BBB" w:rsidP="00514060">
      <w:pPr>
        <w:rPr>
          <w:rFonts w:ascii="David" w:hAnsi="David"/>
          <w:snapToGrid/>
          <w:sz w:val="28"/>
          <w:rtl/>
          <w:lang w:eastAsia="en-US"/>
        </w:rPr>
      </w:pPr>
      <w:bookmarkStart w:id="5" w:name="_Hlk20221801"/>
      <w:r w:rsidRPr="007F4BBB">
        <w:rPr>
          <w:rFonts w:ascii="David" w:hAnsi="David" w:hint="cs"/>
          <w:snapToGrid/>
          <w:sz w:val="28"/>
          <w:rtl/>
          <w:lang w:eastAsia="en-US"/>
        </w:rPr>
        <w:t>רוב מוחלט מהצעירים (85%) מועסקים באופן ישיר במקום עבודתם.</w:t>
      </w:r>
    </w:p>
    <w:bookmarkEnd w:id="5"/>
    <w:p w:rsidR="007F4BBB" w:rsidRDefault="007F4BBB" w:rsidP="00514060">
      <w:pPr>
        <w:rPr>
          <w:rFonts w:ascii="David" w:hAnsi="David"/>
          <w:b/>
          <w:bCs/>
          <w:snapToGrid/>
          <w:sz w:val="28"/>
          <w:rtl/>
          <w:lang w:eastAsia="en-US"/>
        </w:rPr>
      </w:pPr>
    </w:p>
    <w:p w:rsidR="006C1B99" w:rsidRDefault="00991767" w:rsidP="00514060">
      <w:pPr>
        <w:rPr>
          <w:rFonts w:ascii="David" w:hAnsi="David"/>
          <w:b/>
          <w:bCs/>
          <w:snapToGrid/>
          <w:sz w:val="28"/>
          <w:rtl/>
          <w:lang w:eastAsia="en-US"/>
        </w:rPr>
      </w:pPr>
      <w:r>
        <w:rPr>
          <w:rFonts w:ascii="David" w:hAnsi="David" w:hint="cs"/>
          <w:b/>
          <w:bCs/>
          <w:snapToGrid/>
          <w:sz w:val="28"/>
          <w:rtl/>
          <w:lang w:eastAsia="en-US"/>
        </w:rPr>
        <w:t>5</w:t>
      </w:r>
      <w:r w:rsidR="00CF799D">
        <w:rPr>
          <w:rFonts w:ascii="David" w:hAnsi="David" w:hint="cs"/>
          <w:b/>
          <w:bCs/>
          <w:snapToGrid/>
          <w:sz w:val="28"/>
          <w:rtl/>
          <w:lang w:eastAsia="en-US"/>
        </w:rPr>
        <w:t xml:space="preserve">. מהו היקף המשרה </w:t>
      </w:r>
      <w:r w:rsidR="00ED0DB5">
        <w:rPr>
          <w:rFonts w:ascii="David" w:hAnsi="David" w:hint="cs"/>
          <w:b/>
          <w:bCs/>
          <w:snapToGrid/>
          <w:sz w:val="28"/>
          <w:rtl/>
          <w:lang w:eastAsia="en-US"/>
        </w:rPr>
        <w:t xml:space="preserve">או התעסוקה </w:t>
      </w:r>
      <w:r w:rsidR="00CF799D">
        <w:rPr>
          <w:rFonts w:ascii="David" w:hAnsi="David" w:hint="cs"/>
          <w:b/>
          <w:bCs/>
          <w:snapToGrid/>
          <w:sz w:val="28"/>
          <w:rtl/>
          <w:lang w:eastAsia="en-US"/>
        </w:rPr>
        <w:t>שלך</w:t>
      </w:r>
      <w:r w:rsidR="00ED0DB5">
        <w:rPr>
          <w:rFonts w:ascii="David" w:hAnsi="David" w:hint="cs"/>
          <w:b/>
          <w:bCs/>
          <w:snapToGrid/>
          <w:sz w:val="28"/>
          <w:rtl/>
          <w:lang w:eastAsia="en-US"/>
        </w:rPr>
        <w:t xml:space="preserve"> (שכיר או עצמאי)</w:t>
      </w:r>
      <w:r w:rsidR="00CF799D">
        <w:rPr>
          <w:rFonts w:ascii="David" w:hAnsi="David" w:hint="cs"/>
          <w:b/>
          <w:bCs/>
          <w:snapToGrid/>
          <w:sz w:val="28"/>
          <w:rtl/>
          <w:lang w:eastAsia="en-US"/>
        </w:rPr>
        <w:t>?</w:t>
      </w:r>
    </w:p>
    <w:tbl>
      <w:tblPr>
        <w:tblStyle w:val="af1"/>
        <w:bidiVisual/>
        <w:tblW w:w="0" w:type="auto"/>
        <w:tblLook w:val="04A0" w:firstRow="1" w:lastRow="0" w:firstColumn="1" w:lastColumn="0" w:noHBand="0" w:noVBand="1"/>
      </w:tblPr>
      <w:tblGrid>
        <w:gridCol w:w="3637"/>
        <w:gridCol w:w="1421"/>
        <w:gridCol w:w="2268"/>
        <w:gridCol w:w="1559"/>
        <w:gridCol w:w="1273"/>
      </w:tblGrid>
      <w:tr w:rsidR="009C7CF1" w:rsidTr="001D7777">
        <w:trPr>
          <w:trHeight w:val="177"/>
        </w:trPr>
        <w:tc>
          <w:tcPr>
            <w:tcW w:w="3637" w:type="dxa"/>
            <w:vMerge w:val="restart"/>
            <w:shd w:val="clear" w:color="auto" w:fill="D9D9D9" w:themeFill="background1" w:themeFillShade="D9"/>
          </w:tcPr>
          <w:p w:rsidR="009C7CF1" w:rsidRDefault="009C7CF1"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421" w:type="dxa"/>
            <w:vMerge w:val="restart"/>
            <w:shd w:val="clear" w:color="auto" w:fill="D9D9D9" w:themeFill="background1" w:themeFillShade="D9"/>
          </w:tcPr>
          <w:p w:rsidR="009C7CF1" w:rsidRDefault="009C7CF1" w:rsidP="009C7CF1">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5100" w:type="dxa"/>
            <w:gridSpan w:val="3"/>
            <w:shd w:val="clear" w:color="auto" w:fill="D9D9D9" w:themeFill="background1" w:themeFillShade="D9"/>
          </w:tcPr>
          <w:p w:rsidR="009C7CF1" w:rsidRDefault="009C7CF1" w:rsidP="009C7CF1">
            <w:pPr>
              <w:jc w:val="center"/>
              <w:rPr>
                <w:rFonts w:ascii="David" w:hAnsi="David"/>
                <w:b/>
                <w:bCs/>
                <w:snapToGrid/>
                <w:sz w:val="28"/>
                <w:rtl/>
                <w:lang w:eastAsia="en-US"/>
              </w:rPr>
            </w:pPr>
            <w:r w:rsidRPr="006A02B5">
              <w:rPr>
                <w:rFonts w:ascii="David" w:hAnsi="David" w:hint="cs"/>
                <w:b/>
                <w:bCs/>
                <w:snapToGrid/>
                <w:sz w:val="28"/>
                <w:rtl/>
                <w:lang w:eastAsia="en-US"/>
              </w:rPr>
              <w:t>סטטוס התעסוקה</w:t>
            </w:r>
            <w:r>
              <w:rPr>
                <w:rFonts w:ascii="David" w:hAnsi="David" w:hint="cs"/>
                <w:b/>
                <w:bCs/>
                <w:snapToGrid/>
                <w:sz w:val="28"/>
                <w:rtl/>
                <w:lang w:eastAsia="en-US"/>
              </w:rPr>
              <w:t>***</w:t>
            </w:r>
          </w:p>
        </w:tc>
      </w:tr>
      <w:tr w:rsidR="009C7CF1" w:rsidTr="001D7777">
        <w:trPr>
          <w:trHeight w:val="199"/>
        </w:trPr>
        <w:tc>
          <w:tcPr>
            <w:tcW w:w="3637" w:type="dxa"/>
            <w:vMerge/>
            <w:shd w:val="clear" w:color="auto" w:fill="D9D9D9" w:themeFill="background1" w:themeFillShade="D9"/>
          </w:tcPr>
          <w:p w:rsidR="009C7CF1" w:rsidRDefault="009C7CF1" w:rsidP="00E550B5">
            <w:pPr>
              <w:jc w:val="both"/>
              <w:rPr>
                <w:rFonts w:ascii="David" w:hAnsi="David"/>
                <w:b/>
                <w:bCs/>
                <w:snapToGrid/>
                <w:sz w:val="28"/>
                <w:rtl/>
                <w:lang w:eastAsia="en-US"/>
              </w:rPr>
            </w:pPr>
          </w:p>
        </w:tc>
        <w:tc>
          <w:tcPr>
            <w:tcW w:w="1421" w:type="dxa"/>
            <w:vMerge/>
            <w:shd w:val="clear" w:color="auto" w:fill="D9D9D9" w:themeFill="background1" w:themeFillShade="D9"/>
          </w:tcPr>
          <w:p w:rsidR="009C7CF1" w:rsidRDefault="009C7CF1" w:rsidP="009C7CF1">
            <w:pPr>
              <w:jc w:val="center"/>
              <w:rPr>
                <w:rFonts w:ascii="David" w:hAnsi="David"/>
                <w:b/>
                <w:bCs/>
                <w:snapToGrid/>
                <w:sz w:val="28"/>
                <w:rtl/>
                <w:lang w:eastAsia="en-US"/>
              </w:rPr>
            </w:pPr>
          </w:p>
        </w:tc>
        <w:tc>
          <w:tcPr>
            <w:tcW w:w="2268" w:type="dxa"/>
            <w:shd w:val="clear" w:color="auto" w:fill="D9D9D9" w:themeFill="background1" w:themeFillShade="D9"/>
          </w:tcPr>
          <w:p w:rsidR="009C7CF1" w:rsidRDefault="009C7CF1" w:rsidP="009C7CF1">
            <w:pPr>
              <w:jc w:val="center"/>
              <w:rPr>
                <w:rFonts w:ascii="David" w:hAnsi="David"/>
                <w:b/>
                <w:bCs/>
                <w:snapToGrid/>
                <w:sz w:val="28"/>
                <w:rtl/>
                <w:lang w:eastAsia="en-US"/>
              </w:rPr>
            </w:pPr>
            <w:r>
              <w:rPr>
                <w:rFonts w:ascii="David" w:hAnsi="David" w:hint="cs"/>
                <w:b/>
                <w:bCs/>
                <w:snapToGrid/>
                <w:sz w:val="28"/>
                <w:rtl/>
                <w:lang w:eastAsia="en-US"/>
              </w:rPr>
              <w:t>שכיר חודשי גלובלי</w:t>
            </w:r>
          </w:p>
        </w:tc>
        <w:tc>
          <w:tcPr>
            <w:tcW w:w="1559" w:type="dxa"/>
            <w:shd w:val="clear" w:color="auto" w:fill="D9D9D9" w:themeFill="background1" w:themeFillShade="D9"/>
          </w:tcPr>
          <w:p w:rsidR="009C7CF1" w:rsidRDefault="009C7CF1" w:rsidP="009C7CF1">
            <w:pPr>
              <w:jc w:val="center"/>
              <w:rPr>
                <w:rFonts w:ascii="David" w:hAnsi="David"/>
                <w:b/>
                <w:bCs/>
                <w:snapToGrid/>
                <w:sz w:val="28"/>
                <w:rtl/>
                <w:lang w:eastAsia="en-US"/>
              </w:rPr>
            </w:pPr>
            <w:r>
              <w:rPr>
                <w:rFonts w:ascii="David" w:hAnsi="David" w:hint="cs"/>
                <w:b/>
                <w:bCs/>
                <w:snapToGrid/>
                <w:sz w:val="28"/>
                <w:rtl/>
                <w:lang w:eastAsia="en-US"/>
              </w:rPr>
              <w:t>שכיר שעתי</w:t>
            </w:r>
          </w:p>
        </w:tc>
        <w:tc>
          <w:tcPr>
            <w:tcW w:w="1273" w:type="dxa"/>
            <w:shd w:val="clear" w:color="auto" w:fill="D9D9D9" w:themeFill="background1" w:themeFillShade="D9"/>
          </w:tcPr>
          <w:p w:rsidR="009C7CF1" w:rsidRDefault="009C7CF1" w:rsidP="009C7CF1">
            <w:pPr>
              <w:jc w:val="center"/>
              <w:rPr>
                <w:rFonts w:ascii="David" w:hAnsi="David"/>
                <w:b/>
                <w:bCs/>
                <w:snapToGrid/>
                <w:sz w:val="28"/>
                <w:rtl/>
                <w:lang w:eastAsia="en-US"/>
              </w:rPr>
            </w:pPr>
            <w:r>
              <w:rPr>
                <w:rFonts w:ascii="David" w:hAnsi="David" w:hint="cs"/>
                <w:b/>
                <w:bCs/>
                <w:snapToGrid/>
                <w:sz w:val="28"/>
                <w:rtl/>
                <w:lang w:eastAsia="en-US"/>
              </w:rPr>
              <w:t>עצמאי</w:t>
            </w:r>
          </w:p>
        </w:tc>
      </w:tr>
      <w:tr w:rsidR="00430336" w:rsidTr="001D7777">
        <w:trPr>
          <w:trHeight w:val="308"/>
        </w:trPr>
        <w:tc>
          <w:tcPr>
            <w:tcW w:w="3637" w:type="dxa"/>
          </w:tcPr>
          <w:p w:rsidR="00DE70D3" w:rsidRPr="00DE70D3" w:rsidRDefault="00430336" w:rsidP="00590452">
            <w:pPr>
              <w:pStyle w:val="a5"/>
              <w:tabs>
                <w:tab w:val="clear" w:pos="4153"/>
                <w:tab w:val="clear" w:pos="8306"/>
              </w:tabs>
              <w:jc w:val="both"/>
              <w:rPr>
                <w:rFonts w:ascii="David" w:hAnsi="David"/>
                <w:b/>
                <w:bCs/>
                <w:sz w:val="20"/>
                <w:rtl/>
              </w:rPr>
            </w:pPr>
            <w:r w:rsidRPr="00430336">
              <w:rPr>
                <w:rFonts w:ascii="David" w:hAnsi="David" w:hint="cs"/>
                <w:b/>
                <w:bCs/>
                <w:sz w:val="28"/>
                <w:szCs w:val="28"/>
                <w:rtl/>
              </w:rPr>
              <w:t>1. 100% משרה</w:t>
            </w:r>
            <w:r w:rsidR="00DE70D3" w:rsidRPr="00590452">
              <w:rPr>
                <w:rFonts w:ascii="David" w:hAnsi="David" w:hint="cs"/>
                <w:b/>
                <w:bCs/>
                <w:sz w:val="28"/>
                <w:szCs w:val="28"/>
                <w:rtl/>
              </w:rPr>
              <w:t xml:space="preserve"> </w:t>
            </w:r>
            <w:r w:rsidR="00590452" w:rsidRPr="00590452">
              <w:rPr>
                <w:rFonts w:ascii="David" w:hAnsi="David" w:hint="cs"/>
                <w:b/>
                <w:bCs/>
                <w:sz w:val="28"/>
                <w:szCs w:val="28"/>
                <w:rtl/>
              </w:rPr>
              <w:t>(מ</w:t>
            </w:r>
            <w:r w:rsidR="00DE70D3" w:rsidRPr="00590452">
              <w:rPr>
                <w:rFonts w:ascii="David" w:hAnsi="David" w:hint="cs"/>
                <w:b/>
                <w:bCs/>
                <w:sz w:val="28"/>
                <w:szCs w:val="28"/>
                <w:rtl/>
              </w:rPr>
              <w:t>שרה מלאה</w:t>
            </w:r>
            <w:r w:rsidR="00590452" w:rsidRPr="00590452">
              <w:rPr>
                <w:rFonts w:ascii="David" w:hAnsi="David" w:hint="cs"/>
                <w:b/>
                <w:bCs/>
                <w:sz w:val="28"/>
                <w:szCs w:val="28"/>
                <w:rtl/>
              </w:rPr>
              <w:t>)</w:t>
            </w:r>
          </w:p>
        </w:tc>
        <w:tc>
          <w:tcPr>
            <w:tcW w:w="1421"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61%</w:t>
            </w:r>
          </w:p>
        </w:tc>
        <w:tc>
          <w:tcPr>
            <w:tcW w:w="2268"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81%</w:t>
            </w:r>
          </w:p>
        </w:tc>
        <w:tc>
          <w:tcPr>
            <w:tcW w:w="1559"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45%</w:t>
            </w:r>
          </w:p>
        </w:tc>
        <w:tc>
          <w:tcPr>
            <w:tcW w:w="1273"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42%</w:t>
            </w:r>
          </w:p>
        </w:tc>
      </w:tr>
      <w:tr w:rsidR="00430336" w:rsidTr="001D7777">
        <w:trPr>
          <w:trHeight w:val="177"/>
        </w:trPr>
        <w:tc>
          <w:tcPr>
            <w:tcW w:w="3637" w:type="dxa"/>
          </w:tcPr>
          <w:p w:rsidR="00430336" w:rsidRPr="00430336" w:rsidRDefault="00430336" w:rsidP="00430336">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2. 75% משרה</w:t>
            </w:r>
          </w:p>
        </w:tc>
        <w:tc>
          <w:tcPr>
            <w:tcW w:w="1421"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13%</w:t>
            </w:r>
          </w:p>
        </w:tc>
        <w:tc>
          <w:tcPr>
            <w:tcW w:w="2268"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9%</w:t>
            </w:r>
          </w:p>
        </w:tc>
        <w:tc>
          <w:tcPr>
            <w:tcW w:w="1559"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17%</w:t>
            </w:r>
          </w:p>
        </w:tc>
        <w:tc>
          <w:tcPr>
            <w:tcW w:w="1273"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15%</w:t>
            </w:r>
          </w:p>
        </w:tc>
      </w:tr>
      <w:tr w:rsidR="00430336" w:rsidTr="001D7777">
        <w:trPr>
          <w:trHeight w:val="301"/>
        </w:trPr>
        <w:tc>
          <w:tcPr>
            <w:tcW w:w="3637" w:type="dxa"/>
          </w:tcPr>
          <w:p w:rsidR="00DE70D3" w:rsidRPr="00590452" w:rsidRDefault="00430336" w:rsidP="00590452">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3. 50% משרה</w:t>
            </w:r>
            <w:r w:rsidR="00590452">
              <w:rPr>
                <w:rFonts w:ascii="David" w:hAnsi="David" w:hint="cs"/>
                <w:b/>
                <w:bCs/>
                <w:sz w:val="28"/>
                <w:szCs w:val="28"/>
                <w:rtl/>
              </w:rPr>
              <w:t xml:space="preserve"> </w:t>
            </w:r>
            <w:r w:rsidR="00590452" w:rsidRPr="00590452">
              <w:rPr>
                <w:rFonts w:ascii="David" w:hAnsi="David" w:hint="cs"/>
                <w:b/>
                <w:bCs/>
                <w:sz w:val="28"/>
                <w:szCs w:val="28"/>
                <w:rtl/>
              </w:rPr>
              <w:t>(</w:t>
            </w:r>
            <w:r w:rsidR="00DE70D3" w:rsidRPr="00590452">
              <w:rPr>
                <w:rFonts w:ascii="David" w:hAnsi="David" w:hint="cs"/>
                <w:b/>
                <w:bCs/>
                <w:sz w:val="28"/>
                <w:szCs w:val="28"/>
                <w:rtl/>
              </w:rPr>
              <w:t>חצי משרה</w:t>
            </w:r>
            <w:r w:rsidR="00590452" w:rsidRPr="00590452">
              <w:rPr>
                <w:rFonts w:ascii="David" w:hAnsi="David" w:hint="cs"/>
                <w:b/>
                <w:bCs/>
                <w:sz w:val="28"/>
                <w:szCs w:val="28"/>
                <w:rtl/>
              </w:rPr>
              <w:t>)</w:t>
            </w:r>
          </w:p>
        </w:tc>
        <w:tc>
          <w:tcPr>
            <w:tcW w:w="1421"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9%</w:t>
            </w:r>
          </w:p>
        </w:tc>
        <w:tc>
          <w:tcPr>
            <w:tcW w:w="2268"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4%</w:t>
            </w:r>
          </w:p>
        </w:tc>
        <w:tc>
          <w:tcPr>
            <w:tcW w:w="1559"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13%</w:t>
            </w:r>
          </w:p>
        </w:tc>
        <w:tc>
          <w:tcPr>
            <w:tcW w:w="1273"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12%</w:t>
            </w:r>
          </w:p>
        </w:tc>
      </w:tr>
      <w:tr w:rsidR="00430336" w:rsidTr="001D7777">
        <w:trPr>
          <w:trHeight w:val="177"/>
        </w:trPr>
        <w:tc>
          <w:tcPr>
            <w:tcW w:w="3637" w:type="dxa"/>
          </w:tcPr>
          <w:p w:rsidR="00430336" w:rsidRPr="00430336" w:rsidRDefault="00430336" w:rsidP="00DE70D3">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4. היקף משתנה</w:t>
            </w:r>
          </w:p>
        </w:tc>
        <w:tc>
          <w:tcPr>
            <w:tcW w:w="1421"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14%</w:t>
            </w:r>
          </w:p>
        </w:tc>
        <w:tc>
          <w:tcPr>
            <w:tcW w:w="2268"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3%</w:t>
            </w:r>
          </w:p>
        </w:tc>
        <w:tc>
          <w:tcPr>
            <w:tcW w:w="1559"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22%</w:t>
            </w:r>
          </w:p>
        </w:tc>
        <w:tc>
          <w:tcPr>
            <w:tcW w:w="1273"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29%</w:t>
            </w:r>
          </w:p>
        </w:tc>
      </w:tr>
      <w:tr w:rsidR="00430336" w:rsidTr="001D7777">
        <w:trPr>
          <w:trHeight w:val="177"/>
        </w:trPr>
        <w:tc>
          <w:tcPr>
            <w:tcW w:w="3637" w:type="dxa"/>
          </w:tcPr>
          <w:p w:rsidR="00430336" w:rsidRPr="00430336" w:rsidRDefault="00430336" w:rsidP="00430336">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5. תשובות אחרות</w:t>
            </w:r>
          </w:p>
        </w:tc>
        <w:tc>
          <w:tcPr>
            <w:tcW w:w="1421"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3%</w:t>
            </w:r>
          </w:p>
        </w:tc>
        <w:tc>
          <w:tcPr>
            <w:tcW w:w="2268"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3%</w:t>
            </w:r>
          </w:p>
        </w:tc>
        <w:tc>
          <w:tcPr>
            <w:tcW w:w="1559"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3%</w:t>
            </w:r>
          </w:p>
        </w:tc>
        <w:tc>
          <w:tcPr>
            <w:tcW w:w="1273" w:type="dxa"/>
          </w:tcPr>
          <w:p w:rsidR="00430336" w:rsidRPr="00590452" w:rsidRDefault="009C7CF1" w:rsidP="009C7CF1">
            <w:pPr>
              <w:jc w:val="center"/>
              <w:rPr>
                <w:rFonts w:ascii="David" w:hAnsi="David"/>
                <w:b/>
                <w:bCs/>
                <w:snapToGrid/>
                <w:sz w:val="28"/>
                <w:rtl/>
                <w:lang w:eastAsia="en-US"/>
              </w:rPr>
            </w:pPr>
            <w:r w:rsidRPr="00590452">
              <w:rPr>
                <w:rFonts w:ascii="David" w:hAnsi="David" w:hint="cs"/>
                <w:b/>
                <w:bCs/>
                <w:snapToGrid/>
                <w:sz w:val="28"/>
                <w:rtl/>
                <w:lang w:eastAsia="en-US"/>
              </w:rPr>
              <w:t>2%</w:t>
            </w:r>
          </w:p>
        </w:tc>
      </w:tr>
      <w:tr w:rsidR="00430336" w:rsidTr="001D7777">
        <w:trPr>
          <w:trHeight w:val="177"/>
        </w:trPr>
        <w:tc>
          <w:tcPr>
            <w:tcW w:w="3637" w:type="dxa"/>
          </w:tcPr>
          <w:p w:rsidR="00430336" w:rsidRDefault="00430336" w:rsidP="00430336">
            <w:pPr>
              <w:jc w:val="both"/>
              <w:rPr>
                <w:rFonts w:ascii="David" w:hAnsi="David"/>
                <w:b/>
                <w:bCs/>
                <w:snapToGrid/>
                <w:sz w:val="28"/>
                <w:rtl/>
                <w:lang w:eastAsia="en-US"/>
              </w:rPr>
            </w:pPr>
            <w:r>
              <w:rPr>
                <w:rFonts w:ascii="David" w:hAnsi="David" w:hint="cs"/>
                <w:b/>
                <w:bCs/>
                <w:snapToGrid/>
                <w:sz w:val="28"/>
                <w:rtl/>
                <w:lang w:eastAsia="en-US"/>
              </w:rPr>
              <w:t>סה"כ</w:t>
            </w:r>
          </w:p>
        </w:tc>
        <w:tc>
          <w:tcPr>
            <w:tcW w:w="1421" w:type="dxa"/>
          </w:tcPr>
          <w:p w:rsidR="00430336" w:rsidRPr="00590452" w:rsidRDefault="00430336" w:rsidP="009C7CF1">
            <w:pPr>
              <w:jc w:val="center"/>
              <w:rPr>
                <w:rFonts w:ascii="David" w:hAnsi="David"/>
                <w:b/>
                <w:bCs/>
                <w:snapToGrid/>
                <w:sz w:val="28"/>
                <w:rtl/>
                <w:lang w:eastAsia="en-US"/>
              </w:rPr>
            </w:pPr>
            <w:r w:rsidRPr="00590452">
              <w:rPr>
                <w:rFonts w:ascii="David" w:hAnsi="David" w:hint="cs"/>
                <w:b/>
                <w:bCs/>
                <w:snapToGrid/>
                <w:sz w:val="28"/>
                <w:rtl/>
                <w:lang w:eastAsia="en-US"/>
              </w:rPr>
              <w:t>100%</w:t>
            </w:r>
          </w:p>
        </w:tc>
        <w:tc>
          <w:tcPr>
            <w:tcW w:w="2268" w:type="dxa"/>
          </w:tcPr>
          <w:p w:rsidR="00430336" w:rsidRPr="00590452" w:rsidRDefault="00430336" w:rsidP="009C7CF1">
            <w:pPr>
              <w:jc w:val="center"/>
              <w:rPr>
                <w:rFonts w:ascii="David" w:hAnsi="David"/>
                <w:b/>
                <w:bCs/>
                <w:snapToGrid/>
                <w:sz w:val="28"/>
                <w:rtl/>
                <w:lang w:eastAsia="en-US"/>
              </w:rPr>
            </w:pPr>
            <w:r w:rsidRPr="00590452">
              <w:rPr>
                <w:rFonts w:ascii="David" w:hAnsi="David" w:hint="cs"/>
                <w:b/>
                <w:bCs/>
                <w:snapToGrid/>
                <w:sz w:val="28"/>
                <w:rtl/>
                <w:lang w:eastAsia="en-US"/>
              </w:rPr>
              <w:t>100%</w:t>
            </w:r>
          </w:p>
        </w:tc>
        <w:tc>
          <w:tcPr>
            <w:tcW w:w="1559" w:type="dxa"/>
          </w:tcPr>
          <w:p w:rsidR="00430336" w:rsidRPr="00590452" w:rsidRDefault="00430336" w:rsidP="009C7CF1">
            <w:pPr>
              <w:jc w:val="center"/>
              <w:rPr>
                <w:rFonts w:ascii="David" w:hAnsi="David"/>
                <w:b/>
                <w:bCs/>
                <w:snapToGrid/>
                <w:sz w:val="28"/>
                <w:rtl/>
                <w:lang w:eastAsia="en-US"/>
              </w:rPr>
            </w:pPr>
            <w:r w:rsidRPr="00590452">
              <w:rPr>
                <w:rFonts w:ascii="David" w:hAnsi="David" w:hint="cs"/>
                <w:b/>
                <w:bCs/>
                <w:snapToGrid/>
                <w:sz w:val="28"/>
                <w:rtl/>
                <w:lang w:eastAsia="en-US"/>
              </w:rPr>
              <w:t>100%</w:t>
            </w:r>
          </w:p>
        </w:tc>
        <w:tc>
          <w:tcPr>
            <w:tcW w:w="1273" w:type="dxa"/>
          </w:tcPr>
          <w:p w:rsidR="00430336" w:rsidRPr="00590452" w:rsidRDefault="00430336" w:rsidP="009C7CF1">
            <w:pPr>
              <w:jc w:val="center"/>
              <w:rPr>
                <w:rFonts w:ascii="David" w:hAnsi="David"/>
                <w:b/>
                <w:bCs/>
                <w:snapToGrid/>
                <w:sz w:val="28"/>
                <w:rtl/>
                <w:lang w:eastAsia="en-US"/>
              </w:rPr>
            </w:pPr>
            <w:r w:rsidRPr="00590452">
              <w:rPr>
                <w:rFonts w:ascii="David" w:hAnsi="David" w:hint="cs"/>
                <w:b/>
                <w:bCs/>
                <w:snapToGrid/>
                <w:sz w:val="28"/>
                <w:rtl/>
                <w:lang w:eastAsia="en-US"/>
              </w:rPr>
              <w:t>100%</w:t>
            </w:r>
          </w:p>
        </w:tc>
      </w:tr>
    </w:tbl>
    <w:p w:rsidR="009C7CF1" w:rsidRPr="00635EB9" w:rsidRDefault="009C7CF1" w:rsidP="009C7CF1">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9C7CF1" w:rsidRDefault="009C7CF1" w:rsidP="009C7CF1">
      <w:pPr>
        <w:jc w:val="both"/>
        <w:rPr>
          <w:rFonts w:ascii="David" w:hAnsi="David"/>
          <w:snapToGrid/>
          <w:sz w:val="28"/>
          <w:rtl/>
          <w:lang w:eastAsia="en-US"/>
        </w:rPr>
      </w:pPr>
    </w:p>
    <w:p w:rsidR="009C7CF1" w:rsidRPr="00635EB9" w:rsidRDefault="009C22F5" w:rsidP="009C22F5">
      <w:pPr>
        <w:jc w:val="both"/>
        <w:rPr>
          <w:rFonts w:ascii="David" w:hAnsi="David"/>
          <w:snapToGrid/>
          <w:sz w:val="28"/>
          <w:rtl/>
          <w:lang w:eastAsia="en-US"/>
        </w:rPr>
      </w:pPr>
      <w:bookmarkStart w:id="6" w:name="_Hlk20221827"/>
      <w:r>
        <w:rPr>
          <w:rFonts w:ascii="David" w:hAnsi="David" w:hint="cs"/>
          <w:snapToGrid/>
          <w:sz w:val="28"/>
          <w:rtl/>
          <w:lang w:eastAsia="en-US"/>
        </w:rPr>
        <w:t xml:space="preserve">רוב הצעירים (61%) מועסקים במשרה מלאה. </w:t>
      </w:r>
      <w:r w:rsidR="009C7CF1" w:rsidRPr="00635EB9">
        <w:rPr>
          <w:rFonts w:ascii="David" w:hAnsi="David" w:hint="cs"/>
          <w:snapToGrid/>
          <w:sz w:val="28"/>
          <w:rtl/>
          <w:lang w:eastAsia="en-US"/>
        </w:rPr>
        <w:t xml:space="preserve">קיים קשר מובהק בין </w:t>
      </w:r>
      <w:r w:rsidR="009C7CF1">
        <w:rPr>
          <w:rFonts w:ascii="David" w:hAnsi="David" w:hint="cs"/>
          <w:snapToGrid/>
          <w:sz w:val="28"/>
          <w:rtl/>
          <w:lang w:eastAsia="en-US"/>
        </w:rPr>
        <w:t>היקף המשרה</w:t>
      </w:r>
      <w:r w:rsidR="009C7CF1" w:rsidRPr="00635EB9">
        <w:rPr>
          <w:rFonts w:ascii="David" w:hAnsi="David" w:hint="cs"/>
          <w:snapToGrid/>
          <w:sz w:val="28"/>
          <w:rtl/>
          <w:lang w:eastAsia="en-US"/>
        </w:rPr>
        <w:t xml:space="preserve"> לבין סטטוס התעסוקה, לפיו</w:t>
      </w:r>
      <w:r w:rsidR="00925CD2">
        <w:rPr>
          <w:rFonts w:ascii="David" w:hAnsi="David" w:hint="cs"/>
          <w:snapToGrid/>
          <w:sz w:val="28"/>
          <w:rtl/>
          <w:lang w:eastAsia="en-US"/>
        </w:rPr>
        <w:t xml:space="preserve"> רוב מוחלט </w:t>
      </w:r>
      <w:r w:rsidR="00E1249F">
        <w:rPr>
          <w:rFonts w:ascii="David" w:hAnsi="David" w:hint="cs"/>
          <w:snapToGrid/>
          <w:sz w:val="28"/>
          <w:rtl/>
          <w:lang w:eastAsia="en-US"/>
        </w:rPr>
        <w:t>מקרב</w:t>
      </w:r>
      <w:r w:rsidR="00925CD2">
        <w:rPr>
          <w:rFonts w:ascii="David" w:hAnsi="David" w:hint="cs"/>
          <w:snapToGrid/>
          <w:sz w:val="28"/>
          <w:rtl/>
          <w:lang w:eastAsia="en-US"/>
        </w:rPr>
        <w:t xml:space="preserve"> המועסקים כשכיר חודשי גלובלי (81%) מועסקים במשרה מלאה</w:t>
      </w:r>
      <w:r w:rsidR="00991767">
        <w:rPr>
          <w:rFonts w:ascii="David" w:hAnsi="David" w:hint="cs"/>
          <w:snapToGrid/>
          <w:sz w:val="28"/>
          <w:rtl/>
          <w:lang w:eastAsia="en-US"/>
        </w:rPr>
        <w:t xml:space="preserve">, </w:t>
      </w:r>
      <w:r w:rsidR="00925CD2">
        <w:rPr>
          <w:rFonts w:ascii="David" w:hAnsi="David" w:hint="cs"/>
          <w:snapToGrid/>
          <w:sz w:val="28"/>
          <w:rtl/>
          <w:lang w:eastAsia="en-US"/>
        </w:rPr>
        <w:t xml:space="preserve"> פי-2  יותר </w:t>
      </w:r>
      <w:r>
        <w:rPr>
          <w:rFonts w:ascii="David" w:hAnsi="David" w:hint="cs"/>
          <w:snapToGrid/>
          <w:sz w:val="28"/>
          <w:rtl/>
          <w:lang w:eastAsia="en-US"/>
        </w:rPr>
        <w:t xml:space="preserve">לערך </w:t>
      </w:r>
      <w:r w:rsidR="00925CD2">
        <w:rPr>
          <w:rFonts w:ascii="David" w:hAnsi="David" w:hint="cs"/>
          <w:snapToGrid/>
          <w:sz w:val="28"/>
          <w:rtl/>
          <w:lang w:eastAsia="en-US"/>
        </w:rPr>
        <w:t xml:space="preserve">מאשר </w:t>
      </w:r>
      <w:r w:rsidR="00E1249F">
        <w:rPr>
          <w:rFonts w:ascii="David" w:hAnsi="David" w:hint="cs"/>
          <w:snapToGrid/>
          <w:sz w:val="28"/>
          <w:rtl/>
          <w:lang w:eastAsia="en-US"/>
        </w:rPr>
        <w:t>מקרב</w:t>
      </w:r>
      <w:r w:rsidR="00925CD2">
        <w:rPr>
          <w:rFonts w:ascii="David" w:hAnsi="David" w:hint="cs"/>
          <w:snapToGrid/>
          <w:sz w:val="28"/>
          <w:rtl/>
          <w:lang w:eastAsia="en-US"/>
        </w:rPr>
        <w:t xml:space="preserve"> המועסקים כשכיר שעתי (45</w:t>
      </w:r>
      <w:r>
        <w:rPr>
          <w:rFonts w:ascii="David" w:hAnsi="David" w:hint="cs"/>
          <w:snapToGrid/>
          <w:sz w:val="28"/>
          <w:rtl/>
          <w:lang w:eastAsia="en-US"/>
        </w:rPr>
        <w:t>%</w:t>
      </w:r>
      <w:r w:rsidR="00925CD2">
        <w:rPr>
          <w:rFonts w:ascii="David" w:hAnsi="David" w:hint="cs"/>
          <w:snapToGrid/>
          <w:sz w:val="28"/>
          <w:rtl/>
          <w:lang w:eastAsia="en-US"/>
        </w:rPr>
        <w:t>) ו</w:t>
      </w:r>
      <w:r w:rsidR="00E1249F">
        <w:rPr>
          <w:rFonts w:ascii="David" w:hAnsi="David" w:hint="cs"/>
          <w:snapToGrid/>
          <w:sz w:val="28"/>
          <w:rtl/>
          <w:lang w:eastAsia="en-US"/>
        </w:rPr>
        <w:t>מקרב</w:t>
      </w:r>
      <w:r>
        <w:rPr>
          <w:rFonts w:ascii="David" w:hAnsi="David" w:hint="cs"/>
          <w:snapToGrid/>
          <w:sz w:val="28"/>
          <w:rtl/>
          <w:lang w:eastAsia="en-US"/>
        </w:rPr>
        <w:t xml:space="preserve"> המועסקים כעצמאיים (42%).</w:t>
      </w:r>
    </w:p>
    <w:bookmarkEnd w:id="6"/>
    <w:p w:rsidR="007B13A3" w:rsidRDefault="007B13A3" w:rsidP="00514060">
      <w:pPr>
        <w:rPr>
          <w:rFonts w:ascii="David" w:hAnsi="David"/>
          <w:b/>
          <w:bCs/>
          <w:snapToGrid/>
          <w:sz w:val="28"/>
          <w:rtl/>
          <w:lang w:eastAsia="en-US"/>
        </w:rPr>
      </w:pPr>
    </w:p>
    <w:p w:rsidR="00514060" w:rsidRDefault="00991767" w:rsidP="00514060">
      <w:pPr>
        <w:rPr>
          <w:rFonts w:ascii="David" w:hAnsi="David"/>
          <w:b/>
          <w:bCs/>
          <w:snapToGrid/>
          <w:sz w:val="28"/>
          <w:rtl/>
          <w:lang w:eastAsia="en-US"/>
        </w:rPr>
      </w:pPr>
      <w:r>
        <w:rPr>
          <w:rFonts w:ascii="David" w:hAnsi="David" w:hint="cs"/>
          <w:b/>
          <w:bCs/>
          <w:snapToGrid/>
          <w:sz w:val="28"/>
          <w:rtl/>
          <w:lang w:eastAsia="en-US"/>
        </w:rPr>
        <w:t>6</w:t>
      </w:r>
      <w:r w:rsidR="00CF799D">
        <w:rPr>
          <w:rFonts w:ascii="David" w:hAnsi="David" w:hint="cs"/>
          <w:b/>
          <w:bCs/>
          <w:snapToGrid/>
          <w:sz w:val="28"/>
          <w:rtl/>
          <w:lang w:eastAsia="en-US"/>
        </w:rPr>
        <w:t>. האם את/ה עובד/ת במקום עבודה נוסף על מקום העבודה העיקרי שלך?</w:t>
      </w:r>
    </w:p>
    <w:tbl>
      <w:tblPr>
        <w:tblStyle w:val="af1"/>
        <w:bidiVisual/>
        <w:tblW w:w="0" w:type="auto"/>
        <w:tblInd w:w="-123" w:type="dxa"/>
        <w:tblLook w:val="04A0" w:firstRow="1" w:lastRow="0" w:firstColumn="1" w:lastColumn="0" w:noHBand="0" w:noVBand="1"/>
      </w:tblPr>
      <w:tblGrid>
        <w:gridCol w:w="4034"/>
        <w:gridCol w:w="1530"/>
        <w:gridCol w:w="1549"/>
        <w:gridCol w:w="1530"/>
      </w:tblGrid>
      <w:tr w:rsidR="007B13A3" w:rsidTr="00991767">
        <w:tc>
          <w:tcPr>
            <w:tcW w:w="4034" w:type="dxa"/>
            <w:vMerge w:val="restart"/>
            <w:shd w:val="clear" w:color="auto" w:fill="D9D9D9" w:themeFill="background1" w:themeFillShade="D9"/>
          </w:tcPr>
          <w:p w:rsidR="007B13A3" w:rsidRDefault="007B13A3"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530" w:type="dxa"/>
            <w:vMerge w:val="restart"/>
            <w:shd w:val="clear" w:color="auto" w:fill="D9D9D9" w:themeFill="background1" w:themeFillShade="D9"/>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3079" w:type="dxa"/>
            <w:gridSpan w:val="2"/>
            <w:shd w:val="clear" w:color="auto" w:fill="D9D9D9" w:themeFill="background1" w:themeFillShade="D9"/>
          </w:tcPr>
          <w:p w:rsidR="007B13A3" w:rsidRDefault="007B13A3" w:rsidP="00430336">
            <w:pPr>
              <w:jc w:val="center"/>
              <w:rPr>
                <w:rFonts w:ascii="David" w:hAnsi="David"/>
                <w:b/>
                <w:bCs/>
                <w:snapToGrid/>
                <w:sz w:val="28"/>
                <w:rtl/>
                <w:lang w:eastAsia="en-US"/>
              </w:rPr>
            </w:pPr>
            <w:r w:rsidRPr="006A02B5">
              <w:rPr>
                <w:rFonts w:ascii="David" w:hAnsi="David" w:hint="cs"/>
                <w:b/>
                <w:bCs/>
                <w:snapToGrid/>
                <w:sz w:val="28"/>
                <w:rtl/>
                <w:lang w:eastAsia="en-US"/>
              </w:rPr>
              <w:t>סטטוס התעסוקה</w:t>
            </w:r>
            <w:r>
              <w:rPr>
                <w:rFonts w:ascii="David" w:hAnsi="David" w:hint="cs"/>
                <w:b/>
                <w:bCs/>
                <w:snapToGrid/>
                <w:sz w:val="28"/>
                <w:rtl/>
                <w:lang w:eastAsia="en-US"/>
              </w:rPr>
              <w:t>***</w:t>
            </w:r>
          </w:p>
        </w:tc>
      </w:tr>
      <w:tr w:rsidR="007B13A3" w:rsidTr="00991767">
        <w:tc>
          <w:tcPr>
            <w:tcW w:w="4034" w:type="dxa"/>
            <w:vMerge/>
            <w:shd w:val="clear" w:color="auto" w:fill="D9D9D9" w:themeFill="background1" w:themeFillShade="D9"/>
          </w:tcPr>
          <w:p w:rsidR="007B13A3" w:rsidRDefault="007B13A3" w:rsidP="007B13A3">
            <w:pPr>
              <w:jc w:val="both"/>
              <w:rPr>
                <w:rFonts w:ascii="David" w:hAnsi="David"/>
                <w:b/>
                <w:bCs/>
                <w:snapToGrid/>
                <w:sz w:val="28"/>
                <w:rtl/>
                <w:lang w:eastAsia="en-US"/>
              </w:rPr>
            </w:pPr>
          </w:p>
        </w:tc>
        <w:tc>
          <w:tcPr>
            <w:tcW w:w="1530" w:type="dxa"/>
            <w:vMerge/>
            <w:shd w:val="clear" w:color="auto" w:fill="D9D9D9" w:themeFill="background1" w:themeFillShade="D9"/>
          </w:tcPr>
          <w:p w:rsidR="007B13A3" w:rsidRDefault="007B13A3" w:rsidP="007B13A3">
            <w:pPr>
              <w:jc w:val="center"/>
              <w:rPr>
                <w:rFonts w:ascii="David" w:hAnsi="David"/>
                <w:b/>
                <w:bCs/>
                <w:snapToGrid/>
                <w:sz w:val="28"/>
                <w:rtl/>
                <w:lang w:eastAsia="en-US"/>
              </w:rPr>
            </w:pPr>
          </w:p>
        </w:tc>
        <w:tc>
          <w:tcPr>
            <w:tcW w:w="1549" w:type="dxa"/>
            <w:shd w:val="clear" w:color="auto" w:fill="D9D9D9" w:themeFill="background1" w:themeFillShade="D9"/>
          </w:tcPr>
          <w:p w:rsidR="007B13A3" w:rsidRDefault="007B13A3" w:rsidP="007B13A3">
            <w:pPr>
              <w:jc w:val="center"/>
              <w:rPr>
                <w:rFonts w:ascii="David" w:hAnsi="David"/>
                <w:b/>
                <w:bCs/>
                <w:snapToGrid/>
                <w:sz w:val="28"/>
                <w:rtl/>
                <w:lang w:eastAsia="en-US"/>
              </w:rPr>
            </w:pPr>
            <w:r>
              <w:rPr>
                <w:rFonts w:ascii="David" w:hAnsi="David" w:hint="cs"/>
                <w:b/>
                <w:bCs/>
                <w:snapToGrid/>
                <w:sz w:val="28"/>
                <w:rtl/>
                <w:lang w:eastAsia="en-US"/>
              </w:rPr>
              <w:t>שכירים</w:t>
            </w:r>
            <w:r w:rsidRPr="00D76DB9">
              <w:rPr>
                <w:rFonts w:ascii="David" w:hAnsi="David" w:hint="cs"/>
                <w:b/>
                <w:bCs/>
                <w:snapToGrid/>
                <w:sz w:val="28"/>
                <w:vertAlign w:val="superscript"/>
                <w:rtl/>
                <w:lang w:eastAsia="en-US"/>
              </w:rPr>
              <w:t>#</w:t>
            </w:r>
          </w:p>
        </w:tc>
        <w:tc>
          <w:tcPr>
            <w:tcW w:w="1530" w:type="dxa"/>
            <w:shd w:val="clear" w:color="auto" w:fill="D9D9D9" w:themeFill="background1" w:themeFillShade="D9"/>
          </w:tcPr>
          <w:p w:rsidR="007B13A3" w:rsidRDefault="007B13A3" w:rsidP="007B13A3">
            <w:pPr>
              <w:jc w:val="center"/>
              <w:rPr>
                <w:rFonts w:ascii="David" w:hAnsi="David"/>
                <w:b/>
                <w:bCs/>
                <w:snapToGrid/>
                <w:sz w:val="28"/>
                <w:rtl/>
                <w:lang w:eastAsia="en-US"/>
              </w:rPr>
            </w:pPr>
            <w:r>
              <w:rPr>
                <w:rFonts w:ascii="David" w:hAnsi="David" w:hint="cs"/>
                <w:b/>
                <w:bCs/>
                <w:snapToGrid/>
                <w:sz w:val="28"/>
                <w:rtl/>
                <w:lang w:eastAsia="en-US"/>
              </w:rPr>
              <w:t>עצמאיים</w:t>
            </w:r>
          </w:p>
        </w:tc>
      </w:tr>
      <w:tr w:rsidR="007B13A3" w:rsidTr="00991767">
        <w:tc>
          <w:tcPr>
            <w:tcW w:w="4034" w:type="dxa"/>
          </w:tcPr>
          <w:p w:rsidR="007B13A3" w:rsidRPr="00430336" w:rsidRDefault="007B13A3" w:rsidP="00430336">
            <w:pPr>
              <w:jc w:val="both"/>
              <w:rPr>
                <w:rFonts w:ascii="David" w:hAnsi="David"/>
                <w:b/>
                <w:bCs/>
                <w:snapToGrid/>
                <w:sz w:val="28"/>
                <w:rtl/>
                <w:lang w:eastAsia="en-US"/>
              </w:rPr>
            </w:pPr>
            <w:r w:rsidRPr="00430336">
              <w:rPr>
                <w:rFonts w:ascii="David" w:hAnsi="David" w:hint="cs"/>
                <w:b/>
                <w:bCs/>
                <w:snapToGrid/>
                <w:sz w:val="28"/>
                <w:rtl/>
                <w:lang w:eastAsia="en-US"/>
              </w:rPr>
              <w:t>1. כן, כשכיר במקום עבודה נוסף</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14%</w:t>
            </w:r>
          </w:p>
        </w:tc>
        <w:tc>
          <w:tcPr>
            <w:tcW w:w="1549"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14%</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11%</w:t>
            </w:r>
          </w:p>
        </w:tc>
      </w:tr>
      <w:tr w:rsidR="007B13A3" w:rsidTr="00991767">
        <w:tc>
          <w:tcPr>
            <w:tcW w:w="4034" w:type="dxa"/>
          </w:tcPr>
          <w:p w:rsidR="007B13A3" w:rsidRPr="00430336" w:rsidRDefault="007B13A3" w:rsidP="00430336">
            <w:pPr>
              <w:jc w:val="both"/>
              <w:rPr>
                <w:rFonts w:ascii="David" w:hAnsi="David"/>
                <w:b/>
                <w:bCs/>
                <w:snapToGrid/>
                <w:sz w:val="28"/>
                <w:rtl/>
                <w:lang w:eastAsia="en-US"/>
              </w:rPr>
            </w:pPr>
            <w:r w:rsidRPr="00430336">
              <w:rPr>
                <w:rFonts w:ascii="David" w:hAnsi="David" w:hint="cs"/>
                <w:b/>
                <w:bCs/>
                <w:snapToGrid/>
                <w:sz w:val="28"/>
                <w:rtl/>
                <w:lang w:eastAsia="en-US"/>
              </w:rPr>
              <w:t>2. כן, כעצמאי</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7%</w:t>
            </w:r>
          </w:p>
        </w:tc>
        <w:tc>
          <w:tcPr>
            <w:tcW w:w="1549"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6%</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26%</w:t>
            </w:r>
          </w:p>
        </w:tc>
      </w:tr>
      <w:tr w:rsidR="007B13A3" w:rsidTr="00991767">
        <w:tc>
          <w:tcPr>
            <w:tcW w:w="4034" w:type="dxa"/>
          </w:tcPr>
          <w:p w:rsidR="007B13A3" w:rsidRPr="00430336" w:rsidRDefault="007B13A3" w:rsidP="00430336">
            <w:pPr>
              <w:jc w:val="both"/>
              <w:rPr>
                <w:rFonts w:ascii="David" w:hAnsi="David"/>
                <w:b/>
                <w:bCs/>
                <w:snapToGrid/>
                <w:sz w:val="28"/>
                <w:rtl/>
                <w:lang w:eastAsia="en-US"/>
              </w:rPr>
            </w:pPr>
            <w:r w:rsidRPr="00430336">
              <w:rPr>
                <w:rFonts w:ascii="David" w:hAnsi="David" w:hint="cs"/>
                <w:b/>
                <w:bCs/>
                <w:snapToGrid/>
                <w:sz w:val="28"/>
                <w:rtl/>
                <w:lang w:eastAsia="en-US"/>
              </w:rPr>
              <w:t>3. לא</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79%</w:t>
            </w:r>
          </w:p>
        </w:tc>
        <w:tc>
          <w:tcPr>
            <w:tcW w:w="1549"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80%</w:t>
            </w:r>
          </w:p>
        </w:tc>
        <w:tc>
          <w:tcPr>
            <w:tcW w:w="1530" w:type="dxa"/>
          </w:tcPr>
          <w:p w:rsidR="007B13A3" w:rsidRDefault="007B13A3" w:rsidP="00430336">
            <w:pPr>
              <w:jc w:val="center"/>
              <w:rPr>
                <w:rFonts w:ascii="David" w:hAnsi="David"/>
                <w:b/>
                <w:bCs/>
                <w:snapToGrid/>
                <w:sz w:val="28"/>
                <w:rtl/>
                <w:lang w:eastAsia="en-US"/>
              </w:rPr>
            </w:pPr>
            <w:r>
              <w:rPr>
                <w:rFonts w:ascii="David" w:hAnsi="David" w:hint="cs"/>
                <w:b/>
                <w:bCs/>
                <w:snapToGrid/>
                <w:sz w:val="28"/>
                <w:rtl/>
                <w:lang w:eastAsia="en-US"/>
              </w:rPr>
              <w:t>63%</w:t>
            </w:r>
          </w:p>
        </w:tc>
      </w:tr>
      <w:tr w:rsidR="007B13A3" w:rsidTr="00991767">
        <w:tc>
          <w:tcPr>
            <w:tcW w:w="4034" w:type="dxa"/>
          </w:tcPr>
          <w:p w:rsidR="007B13A3" w:rsidRDefault="007B13A3" w:rsidP="007B13A3">
            <w:pPr>
              <w:jc w:val="both"/>
              <w:rPr>
                <w:rFonts w:ascii="David" w:hAnsi="David"/>
                <w:b/>
                <w:bCs/>
                <w:snapToGrid/>
                <w:sz w:val="28"/>
                <w:rtl/>
                <w:lang w:eastAsia="en-US"/>
              </w:rPr>
            </w:pPr>
            <w:r>
              <w:rPr>
                <w:rFonts w:ascii="David" w:hAnsi="David" w:hint="cs"/>
                <w:b/>
                <w:bCs/>
                <w:snapToGrid/>
                <w:sz w:val="28"/>
                <w:rtl/>
                <w:lang w:eastAsia="en-US"/>
              </w:rPr>
              <w:t>סה"כ</w:t>
            </w:r>
          </w:p>
        </w:tc>
        <w:tc>
          <w:tcPr>
            <w:tcW w:w="1530" w:type="dxa"/>
          </w:tcPr>
          <w:p w:rsidR="007B13A3" w:rsidRDefault="007B13A3" w:rsidP="007B13A3">
            <w:pPr>
              <w:jc w:val="center"/>
              <w:rPr>
                <w:rFonts w:ascii="David" w:hAnsi="David"/>
                <w:b/>
                <w:bCs/>
                <w:snapToGrid/>
                <w:sz w:val="28"/>
                <w:rtl/>
                <w:lang w:eastAsia="en-US"/>
              </w:rPr>
            </w:pPr>
            <w:r>
              <w:rPr>
                <w:rFonts w:ascii="David" w:hAnsi="David" w:hint="cs"/>
                <w:b/>
                <w:bCs/>
                <w:snapToGrid/>
                <w:sz w:val="28"/>
                <w:rtl/>
                <w:lang w:eastAsia="en-US"/>
              </w:rPr>
              <w:t>100%</w:t>
            </w:r>
          </w:p>
        </w:tc>
        <w:tc>
          <w:tcPr>
            <w:tcW w:w="1549" w:type="dxa"/>
          </w:tcPr>
          <w:p w:rsidR="007B13A3" w:rsidRDefault="007B13A3" w:rsidP="007B13A3">
            <w:pPr>
              <w:jc w:val="center"/>
              <w:rPr>
                <w:rFonts w:ascii="David" w:hAnsi="David"/>
                <w:b/>
                <w:bCs/>
                <w:snapToGrid/>
                <w:sz w:val="28"/>
                <w:rtl/>
                <w:lang w:eastAsia="en-US"/>
              </w:rPr>
            </w:pPr>
            <w:r>
              <w:rPr>
                <w:rFonts w:ascii="David" w:hAnsi="David" w:hint="cs"/>
                <w:b/>
                <w:bCs/>
                <w:snapToGrid/>
                <w:sz w:val="28"/>
                <w:rtl/>
                <w:lang w:eastAsia="en-US"/>
              </w:rPr>
              <w:t>100%</w:t>
            </w:r>
          </w:p>
        </w:tc>
        <w:tc>
          <w:tcPr>
            <w:tcW w:w="1530" w:type="dxa"/>
          </w:tcPr>
          <w:p w:rsidR="007B13A3" w:rsidRDefault="007B13A3" w:rsidP="007B13A3">
            <w:pPr>
              <w:jc w:val="center"/>
              <w:rPr>
                <w:rFonts w:ascii="David" w:hAnsi="David"/>
                <w:b/>
                <w:bCs/>
                <w:snapToGrid/>
                <w:sz w:val="28"/>
                <w:rtl/>
                <w:lang w:eastAsia="en-US"/>
              </w:rPr>
            </w:pPr>
            <w:r>
              <w:rPr>
                <w:rFonts w:ascii="David" w:hAnsi="David" w:hint="cs"/>
                <w:b/>
                <w:bCs/>
                <w:snapToGrid/>
                <w:sz w:val="28"/>
                <w:rtl/>
                <w:lang w:eastAsia="en-US"/>
              </w:rPr>
              <w:t>100%</w:t>
            </w:r>
          </w:p>
        </w:tc>
      </w:tr>
    </w:tbl>
    <w:p w:rsidR="007B13A3" w:rsidRPr="00D76DB9" w:rsidRDefault="007B13A3" w:rsidP="007B13A3">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D76DB9">
        <w:rPr>
          <w:rFonts w:ascii="David" w:hAnsi="David" w:hint="cs"/>
          <w:snapToGrid/>
          <w:sz w:val="16"/>
          <w:szCs w:val="16"/>
          <w:rtl/>
          <w:lang w:eastAsia="en-US"/>
        </w:rPr>
        <w:t>#לצורך הניתוח קובצו יחד שכירים בהעסקה חודשים ושכירים בהעסקה שעתית.</w:t>
      </w:r>
    </w:p>
    <w:p w:rsidR="007B13A3" w:rsidRDefault="007B13A3" w:rsidP="007B13A3">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1D7777" w:rsidRPr="00635EB9" w:rsidRDefault="001D7777" w:rsidP="007B13A3">
      <w:pPr>
        <w:jc w:val="both"/>
        <w:rPr>
          <w:rFonts w:ascii="David" w:hAnsi="David"/>
          <w:snapToGrid/>
          <w:sz w:val="16"/>
          <w:szCs w:val="16"/>
          <w:rtl/>
          <w:lang w:eastAsia="en-US"/>
        </w:rPr>
      </w:pPr>
    </w:p>
    <w:p w:rsidR="007B13A3" w:rsidRPr="00635EB9" w:rsidRDefault="00DA03D7" w:rsidP="00FD2CDE">
      <w:pPr>
        <w:jc w:val="both"/>
        <w:rPr>
          <w:rFonts w:ascii="David" w:hAnsi="David"/>
          <w:snapToGrid/>
          <w:sz w:val="28"/>
          <w:rtl/>
          <w:lang w:eastAsia="en-US"/>
        </w:rPr>
      </w:pPr>
      <w:bookmarkStart w:id="7" w:name="_Hlk20221878"/>
      <w:r>
        <w:rPr>
          <w:rFonts w:ascii="David" w:hAnsi="David" w:hint="cs"/>
          <w:snapToGrid/>
          <w:sz w:val="28"/>
          <w:rtl/>
          <w:lang w:eastAsia="en-US"/>
        </w:rPr>
        <w:t xml:space="preserve">רוב מוחלט מהצעירים (79%) לא עובדים במקום עבודה נוסף. קיים קשר מובהק </w:t>
      </w:r>
      <w:r w:rsidR="007B13A3" w:rsidRPr="00635EB9">
        <w:rPr>
          <w:rFonts w:ascii="David" w:hAnsi="David" w:hint="cs"/>
          <w:snapToGrid/>
          <w:sz w:val="28"/>
          <w:rtl/>
          <w:lang w:eastAsia="en-US"/>
        </w:rPr>
        <w:t>בין סטטוס התעסוקה</w:t>
      </w:r>
      <w:r w:rsidR="007B13A3">
        <w:rPr>
          <w:rFonts w:ascii="David" w:hAnsi="David" w:hint="cs"/>
          <w:snapToGrid/>
          <w:sz w:val="28"/>
          <w:rtl/>
          <w:lang w:eastAsia="en-US"/>
        </w:rPr>
        <w:t xml:space="preserve"> לבין עבודה במקום עבודה נוסף</w:t>
      </w:r>
      <w:r w:rsidR="007B13A3" w:rsidRPr="00635EB9">
        <w:rPr>
          <w:rFonts w:ascii="David" w:hAnsi="David" w:hint="cs"/>
          <w:snapToGrid/>
          <w:sz w:val="28"/>
          <w:rtl/>
          <w:lang w:eastAsia="en-US"/>
        </w:rPr>
        <w:t xml:space="preserve"> לפיו</w:t>
      </w:r>
      <w:r w:rsidR="007B13A3">
        <w:rPr>
          <w:rFonts w:ascii="David" w:hAnsi="David" w:hint="cs"/>
          <w:snapToGrid/>
          <w:sz w:val="28"/>
          <w:rtl/>
          <w:lang w:eastAsia="en-US"/>
        </w:rPr>
        <w:t xml:space="preserve">, כרבע </w:t>
      </w:r>
      <w:r w:rsidR="00E1249F">
        <w:rPr>
          <w:rFonts w:ascii="David" w:hAnsi="David" w:hint="cs"/>
          <w:snapToGrid/>
          <w:sz w:val="28"/>
          <w:rtl/>
          <w:lang w:eastAsia="en-US"/>
        </w:rPr>
        <w:t>מקרב</w:t>
      </w:r>
      <w:r w:rsidR="00FD2CDE">
        <w:rPr>
          <w:rFonts w:ascii="David" w:hAnsi="David" w:hint="cs"/>
          <w:snapToGrid/>
          <w:sz w:val="28"/>
          <w:rtl/>
          <w:lang w:eastAsia="en-US"/>
        </w:rPr>
        <w:t xml:space="preserve"> העצמאיים (26%)</w:t>
      </w:r>
      <w:r w:rsidR="00991767">
        <w:rPr>
          <w:rFonts w:ascii="David" w:hAnsi="David" w:hint="cs"/>
          <w:snapToGrid/>
          <w:sz w:val="28"/>
          <w:rtl/>
          <w:lang w:eastAsia="en-US"/>
        </w:rPr>
        <w:t>,</w:t>
      </w:r>
      <w:r w:rsidR="00FD2CDE">
        <w:rPr>
          <w:rFonts w:ascii="David" w:hAnsi="David" w:hint="cs"/>
          <w:snapToGrid/>
          <w:sz w:val="28"/>
          <w:rtl/>
          <w:lang w:eastAsia="en-US"/>
        </w:rPr>
        <w:t xml:space="preserve"> </w:t>
      </w:r>
      <w:r w:rsidR="007B13A3">
        <w:rPr>
          <w:rFonts w:ascii="David" w:hAnsi="David" w:hint="cs"/>
          <w:snapToGrid/>
          <w:sz w:val="28"/>
          <w:rtl/>
          <w:lang w:eastAsia="en-US"/>
        </w:rPr>
        <w:t>עובדים במקום עבודה נוסף כעצמאיים</w:t>
      </w:r>
      <w:r w:rsidR="00991767">
        <w:rPr>
          <w:rFonts w:ascii="David" w:hAnsi="David" w:hint="cs"/>
          <w:snapToGrid/>
          <w:sz w:val="28"/>
          <w:rtl/>
          <w:lang w:eastAsia="en-US"/>
        </w:rPr>
        <w:t>,</w:t>
      </w:r>
      <w:r w:rsidR="007B13A3">
        <w:rPr>
          <w:rFonts w:ascii="David" w:hAnsi="David" w:hint="cs"/>
          <w:snapToGrid/>
          <w:sz w:val="28"/>
          <w:rtl/>
          <w:lang w:eastAsia="en-US"/>
        </w:rPr>
        <w:t xml:space="preserve"> פי-</w:t>
      </w:r>
      <w:r w:rsidR="00FD2CDE">
        <w:rPr>
          <w:rFonts w:ascii="David" w:hAnsi="David" w:hint="cs"/>
          <w:snapToGrid/>
          <w:sz w:val="28"/>
          <w:rtl/>
          <w:lang w:eastAsia="en-US"/>
        </w:rPr>
        <w:t>4</w:t>
      </w:r>
      <w:r w:rsidR="007B13A3">
        <w:rPr>
          <w:rFonts w:ascii="David" w:hAnsi="David" w:hint="cs"/>
          <w:snapToGrid/>
          <w:sz w:val="28"/>
          <w:rtl/>
          <w:lang w:eastAsia="en-US"/>
        </w:rPr>
        <w:t xml:space="preserve"> לערך יותר מאשר </w:t>
      </w:r>
      <w:r w:rsidR="00E45249">
        <w:rPr>
          <w:rFonts w:ascii="David" w:hAnsi="David" w:hint="cs"/>
          <w:snapToGrid/>
          <w:sz w:val="28"/>
          <w:rtl/>
          <w:lang w:eastAsia="en-US"/>
        </w:rPr>
        <w:t>בקרב</w:t>
      </w:r>
      <w:r w:rsidR="007B13A3">
        <w:rPr>
          <w:rFonts w:ascii="David" w:hAnsi="David" w:hint="cs"/>
          <w:snapToGrid/>
          <w:sz w:val="28"/>
          <w:rtl/>
          <w:lang w:eastAsia="en-US"/>
        </w:rPr>
        <w:t xml:space="preserve"> שכירים שעובדים במקום עבודה נוסף כשכירים (6%). </w:t>
      </w:r>
    </w:p>
    <w:p w:rsidR="00030AE6" w:rsidRPr="00430336" w:rsidRDefault="00430336" w:rsidP="001D7777">
      <w:pPr>
        <w:jc w:val="center"/>
        <w:rPr>
          <w:b/>
          <w:bCs/>
          <w:color w:val="003366"/>
          <w:sz w:val="32"/>
          <w:szCs w:val="32"/>
          <w:rtl/>
        </w:rPr>
      </w:pPr>
      <w:bookmarkStart w:id="8" w:name="_Hlk20222003"/>
      <w:bookmarkEnd w:id="7"/>
      <w:r w:rsidRPr="00430336">
        <w:rPr>
          <w:rFonts w:hint="cs"/>
          <w:b/>
          <w:bCs/>
          <w:color w:val="003366"/>
          <w:sz w:val="32"/>
          <w:szCs w:val="32"/>
          <w:rtl/>
        </w:rPr>
        <w:lastRenderedPageBreak/>
        <w:t>מידת הבקיאות הנתפסת של</w:t>
      </w:r>
      <w:r w:rsidR="00E5320F">
        <w:rPr>
          <w:rFonts w:hint="cs"/>
          <w:b/>
          <w:bCs/>
          <w:color w:val="003366"/>
          <w:sz w:val="32"/>
          <w:szCs w:val="32"/>
          <w:rtl/>
        </w:rPr>
        <w:t xml:space="preserve"> צעירים</w:t>
      </w:r>
      <w:r w:rsidRPr="00430336">
        <w:rPr>
          <w:rFonts w:hint="cs"/>
          <w:b/>
          <w:bCs/>
          <w:color w:val="003366"/>
          <w:sz w:val="32"/>
          <w:szCs w:val="32"/>
          <w:rtl/>
        </w:rPr>
        <w:t xml:space="preserve"> בנושאים שונים הקשורים לזכויותיהם בעבודה </w:t>
      </w:r>
      <w:bookmarkEnd w:id="8"/>
      <w:r w:rsidRPr="00430336">
        <w:rPr>
          <w:rFonts w:hint="cs"/>
          <w:b/>
          <w:bCs/>
          <w:color w:val="003366"/>
          <w:sz w:val="32"/>
          <w:szCs w:val="32"/>
          <w:rtl/>
        </w:rPr>
        <w:t>(שכר, ימי חופש ומחלה, פיטורין ופנסיה)</w:t>
      </w:r>
    </w:p>
    <w:p w:rsidR="00030AE6" w:rsidRDefault="00030AE6" w:rsidP="009D2024">
      <w:pPr>
        <w:jc w:val="both"/>
        <w:rPr>
          <w:rFonts w:ascii="David" w:hAnsi="David"/>
          <w:b/>
          <w:bCs/>
          <w:snapToGrid/>
          <w:sz w:val="28"/>
          <w:rtl/>
          <w:lang w:eastAsia="en-US"/>
        </w:rPr>
      </w:pPr>
    </w:p>
    <w:tbl>
      <w:tblPr>
        <w:tblStyle w:val="af1"/>
        <w:tblpPr w:leftFromText="180" w:rightFromText="180" w:vertAnchor="text" w:horzAnchor="margin" w:tblpXSpec="center" w:tblpY="579"/>
        <w:bidiVisual/>
        <w:tblW w:w="10489" w:type="dxa"/>
        <w:tblLayout w:type="fixed"/>
        <w:tblLook w:val="04A0" w:firstRow="1" w:lastRow="0" w:firstColumn="1" w:lastColumn="0" w:noHBand="0" w:noVBand="1"/>
      </w:tblPr>
      <w:tblGrid>
        <w:gridCol w:w="4725"/>
        <w:gridCol w:w="1174"/>
        <w:gridCol w:w="828"/>
        <w:gridCol w:w="960"/>
        <w:gridCol w:w="983"/>
        <w:gridCol w:w="991"/>
        <w:gridCol w:w="828"/>
      </w:tblGrid>
      <w:tr w:rsidR="001D7777" w:rsidTr="001D7777">
        <w:tc>
          <w:tcPr>
            <w:tcW w:w="4725" w:type="dxa"/>
            <w:shd w:val="clear" w:color="auto" w:fill="D9D9D9" w:themeFill="background1" w:themeFillShade="D9"/>
          </w:tcPr>
          <w:p w:rsidR="001D7777" w:rsidRPr="00430336" w:rsidRDefault="001D7777" w:rsidP="001D7777">
            <w:pPr>
              <w:rPr>
                <w:rFonts w:ascii="David" w:hAnsi="David"/>
                <w:b/>
                <w:bCs/>
                <w:snapToGrid/>
                <w:sz w:val="28"/>
                <w:rtl/>
                <w:lang w:eastAsia="en-US"/>
              </w:rPr>
            </w:pPr>
            <w:r w:rsidRPr="00430336">
              <w:rPr>
                <w:rFonts w:ascii="David" w:hAnsi="David" w:hint="cs"/>
                <w:b/>
                <w:bCs/>
                <w:snapToGrid/>
                <w:sz w:val="28"/>
                <w:rtl/>
                <w:lang w:eastAsia="en-US"/>
              </w:rPr>
              <w:t>הנושאים</w:t>
            </w:r>
          </w:p>
        </w:tc>
        <w:tc>
          <w:tcPr>
            <w:tcW w:w="1174" w:type="dxa"/>
            <w:shd w:val="clear" w:color="auto" w:fill="D9D9D9" w:themeFill="background1" w:themeFillShade="D9"/>
          </w:tcPr>
          <w:p w:rsidR="001D7777" w:rsidRDefault="001D7777" w:rsidP="001D7777">
            <w:pPr>
              <w:jc w:val="center"/>
              <w:rPr>
                <w:rFonts w:ascii="David" w:hAnsi="David"/>
                <w:b/>
                <w:bCs/>
                <w:snapToGrid/>
                <w:sz w:val="28"/>
                <w:rtl/>
                <w:lang w:eastAsia="en-US"/>
              </w:rPr>
            </w:pPr>
            <w:r>
              <w:rPr>
                <w:rFonts w:ascii="David" w:hAnsi="David" w:hint="cs"/>
                <w:b/>
                <w:bCs/>
                <w:snapToGrid/>
                <w:sz w:val="28"/>
                <w:rtl/>
                <w:lang w:eastAsia="en-US"/>
              </w:rPr>
              <w:t>הציון הממוצע</w:t>
            </w:r>
          </w:p>
          <w:p w:rsidR="001D7777" w:rsidRPr="00557E40" w:rsidRDefault="001D7777" w:rsidP="001D7777">
            <w:pPr>
              <w:jc w:val="center"/>
              <w:rPr>
                <w:rFonts w:ascii="David" w:hAnsi="David"/>
                <w:b/>
                <w:bCs/>
                <w:snapToGrid/>
                <w:sz w:val="16"/>
                <w:szCs w:val="16"/>
                <w:rtl/>
                <w:lang w:eastAsia="en-US"/>
              </w:rPr>
            </w:pPr>
            <w:r w:rsidRPr="00557E40">
              <w:rPr>
                <w:rFonts w:ascii="David" w:hAnsi="David" w:hint="cs"/>
                <w:b/>
                <w:bCs/>
                <w:snapToGrid/>
                <w:sz w:val="16"/>
                <w:szCs w:val="16"/>
                <w:rtl/>
                <w:lang w:eastAsia="en-US"/>
              </w:rPr>
              <w:t>(בסולם 1-5)</w:t>
            </w:r>
            <w:r>
              <w:rPr>
                <w:rFonts w:ascii="David" w:hAnsi="David" w:hint="cs"/>
                <w:b/>
                <w:bCs/>
                <w:snapToGrid/>
                <w:sz w:val="16"/>
                <w:szCs w:val="16"/>
                <w:rtl/>
                <w:lang w:eastAsia="en-US"/>
              </w:rPr>
              <w:t>#</w:t>
            </w:r>
          </w:p>
        </w:tc>
        <w:tc>
          <w:tcPr>
            <w:tcW w:w="828" w:type="dxa"/>
            <w:shd w:val="clear" w:color="auto" w:fill="D9D9D9" w:themeFill="background1" w:themeFillShade="D9"/>
          </w:tcPr>
          <w:p w:rsidR="001D7777" w:rsidRPr="00CF799D" w:rsidRDefault="001D7777" w:rsidP="001D7777">
            <w:pPr>
              <w:jc w:val="center"/>
              <w:rPr>
                <w:rFonts w:ascii="David" w:hAnsi="David"/>
                <w:b/>
                <w:bCs/>
                <w:snapToGrid/>
                <w:sz w:val="28"/>
                <w:rtl/>
                <w:lang w:eastAsia="en-US"/>
              </w:rPr>
            </w:pPr>
            <w:r w:rsidRPr="00CF799D">
              <w:rPr>
                <w:rFonts w:ascii="David" w:hAnsi="David" w:hint="cs"/>
                <w:b/>
                <w:bCs/>
                <w:snapToGrid/>
                <w:sz w:val="28"/>
                <w:rtl/>
                <w:lang w:eastAsia="en-US"/>
              </w:rPr>
              <w:t>לא בקיא</w:t>
            </w:r>
            <w:r w:rsidRPr="007C5E68">
              <w:rPr>
                <w:rFonts w:ascii="David" w:hAnsi="David" w:hint="cs"/>
                <w:b/>
                <w:bCs/>
                <w:snapToGrid/>
                <w:sz w:val="28"/>
                <w:vertAlign w:val="superscript"/>
                <w:rtl/>
                <w:lang w:eastAsia="en-US"/>
              </w:rPr>
              <w:t>##</w:t>
            </w:r>
          </w:p>
        </w:tc>
        <w:tc>
          <w:tcPr>
            <w:tcW w:w="960" w:type="dxa"/>
            <w:shd w:val="clear" w:color="auto" w:fill="D9D9D9" w:themeFill="background1" w:themeFillShade="D9"/>
          </w:tcPr>
          <w:p w:rsidR="001D7777" w:rsidRPr="00CF799D" w:rsidRDefault="001D7777" w:rsidP="001D7777">
            <w:pPr>
              <w:jc w:val="center"/>
              <w:rPr>
                <w:rFonts w:ascii="David" w:hAnsi="David"/>
                <w:b/>
                <w:bCs/>
                <w:snapToGrid/>
                <w:sz w:val="28"/>
                <w:rtl/>
                <w:lang w:eastAsia="en-US"/>
              </w:rPr>
            </w:pPr>
            <w:r w:rsidRPr="00CF799D">
              <w:rPr>
                <w:rFonts w:ascii="David" w:hAnsi="David" w:hint="cs"/>
                <w:b/>
                <w:bCs/>
                <w:snapToGrid/>
                <w:sz w:val="28"/>
                <w:rtl/>
                <w:lang w:eastAsia="en-US"/>
              </w:rPr>
              <w:t>במידה בינונית</w:t>
            </w:r>
          </w:p>
        </w:tc>
        <w:tc>
          <w:tcPr>
            <w:tcW w:w="983" w:type="dxa"/>
            <w:shd w:val="clear" w:color="auto" w:fill="D9D9D9" w:themeFill="background1" w:themeFillShade="D9"/>
          </w:tcPr>
          <w:p w:rsidR="001D7777" w:rsidRPr="00CF799D" w:rsidRDefault="001D7777" w:rsidP="001D7777">
            <w:pPr>
              <w:jc w:val="center"/>
              <w:rPr>
                <w:rFonts w:ascii="David" w:hAnsi="David"/>
                <w:b/>
                <w:bCs/>
                <w:snapToGrid/>
                <w:sz w:val="28"/>
                <w:rtl/>
                <w:lang w:eastAsia="en-US"/>
              </w:rPr>
            </w:pPr>
            <w:r w:rsidRPr="00CF799D">
              <w:rPr>
                <w:rFonts w:ascii="David" w:hAnsi="David" w:hint="cs"/>
                <w:b/>
                <w:bCs/>
                <w:snapToGrid/>
                <w:sz w:val="28"/>
                <w:rtl/>
                <w:lang w:eastAsia="en-US"/>
              </w:rPr>
              <w:t>בקיא</w:t>
            </w:r>
            <w:r w:rsidRPr="007C5E68">
              <w:rPr>
                <w:rFonts w:ascii="David" w:hAnsi="David" w:hint="cs"/>
                <w:b/>
                <w:bCs/>
                <w:snapToGrid/>
                <w:sz w:val="28"/>
                <w:vertAlign w:val="superscript"/>
                <w:rtl/>
                <w:lang w:eastAsia="en-US"/>
              </w:rPr>
              <w:t>###</w:t>
            </w:r>
          </w:p>
        </w:tc>
        <w:tc>
          <w:tcPr>
            <w:tcW w:w="991" w:type="dxa"/>
            <w:shd w:val="clear" w:color="auto" w:fill="D9D9D9" w:themeFill="background1" w:themeFillShade="D9"/>
          </w:tcPr>
          <w:p w:rsidR="001D7777" w:rsidRPr="00CF799D" w:rsidRDefault="001D7777" w:rsidP="001D7777">
            <w:pPr>
              <w:jc w:val="center"/>
              <w:rPr>
                <w:rFonts w:ascii="David" w:hAnsi="David"/>
                <w:b/>
                <w:bCs/>
                <w:snapToGrid/>
                <w:sz w:val="28"/>
                <w:rtl/>
                <w:lang w:eastAsia="en-US"/>
              </w:rPr>
            </w:pPr>
            <w:r w:rsidRPr="00CF799D">
              <w:rPr>
                <w:rFonts w:ascii="David" w:hAnsi="David" w:hint="cs"/>
                <w:b/>
                <w:bCs/>
                <w:snapToGrid/>
                <w:sz w:val="28"/>
                <w:rtl/>
                <w:lang w:eastAsia="en-US"/>
              </w:rPr>
              <w:t xml:space="preserve">לא יודע/ת </w:t>
            </w:r>
            <w:r>
              <w:rPr>
                <w:rFonts w:ascii="David" w:hAnsi="David" w:hint="cs"/>
                <w:b/>
                <w:bCs/>
                <w:snapToGrid/>
                <w:sz w:val="28"/>
                <w:rtl/>
                <w:lang w:eastAsia="en-US"/>
              </w:rPr>
              <w:t>להעריך</w:t>
            </w:r>
          </w:p>
        </w:tc>
        <w:tc>
          <w:tcPr>
            <w:tcW w:w="828" w:type="dxa"/>
            <w:shd w:val="clear" w:color="auto" w:fill="D9D9D9" w:themeFill="background1" w:themeFillShade="D9"/>
          </w:tcPr>
          <w:p w:rsidR="001D7777" w:rsidRPr="00CF799D" w:rsidRDefault="001D7777" w:rsidP="001D7777">
            <w:pPr>
              <w:jc w:val="center"/>
              <w:rPr>
                <w:rFonts w:ascii="David" w:hAnsi="David"/>
                <w:b/>
                <w:bCs/>
                <w:snapToGrid/>
                <w:sz w:val="28"/>
                <w:rtl/>
                <w:lang w:eastAsia="en-US"/>
              </w:rPr>
            </w:pPr>
            <w:r>
              <w:rPr>
                <w:rFonts w:ascii="David" w:hAnsi="David" w:hint="cs"/>
                <w:b/>
                <w:bCs/>
                <w:snapToGrid/>
                <w:sz w:val="28"/>
                <w:rtl/>
                <w:lang w:eastAsia="en-US"/>
              </w:rPr>
              <w:t>סה"כ</w:t>
            </w:r>
          </w:p>
        </w:tc>
      </w:tr>
      <w:tr w:rsidR="001D7777" w:rsidTr="001D7777">
        <w:tc>
          <w:tcPr>
            <w:tcW w:w="4725" w:type="dxa"/>
          </w:tcPr>
          <w:p w:rsidR="001D7777" w:rsidRPr="00430336" w:rsidRDefault="00991767" w:rsidP="001D7777">
            <w:pPr>
              <w:tabs>
                <w:tab w:val="left" w:pos="2252"/>
              </w:tabs>
              <w:rPr>
                <w:rFonts w:ascii="David" w:hAnsi="David"/>
                <w:b/>
                <w:bCs/>
                <w:snapToGrid/>
                <w:sz w:val="28"/>
                <w:rtl/>
                <w:lang w:eastAsia="en-US"/>
              </w:rPr>
            </w:pPr>
            <w:bookmarkStart w:id="9" w:name="_Hlk20222338"/>
            <w:r>
              <w:rPr>
                <w:rFonts w:ascii="David" w:hAnsi="David" w:hint="cs"/>
                <w:b/>
                <w:bCs/>
                <w:snapToGrid/>
                <w:sz w:val="28"/>
                <w:rtl/>
                <w:lang w:eastAsia="en-US"/>
              </w:rPr>
              <w:t>7</w:t>
            </w:r>
            <w:r w:rsidR="001D7777" w:rsidRPr="00430336">
              <w:rPr>
                <w:rFonts w:ascii="David" w:hAnsi="David" w:hint="cs"/>
                <w:b/>
                <w:bCs/>
                <w:snapToGrid/>
                <w:sz w:val="28"/>
                <w:rtl/>
                <w:lang w:eastAsia="en-US"/>
              </w:rPr>
              <w:t xml:space="preserve">. אני יודע/ת </w:t>
            </w:r>
            <w:r w:rsidR="001D7777" w:rsidRPr="00430336">
              <w:rPr>
                <w:rFonts w:ascii="David" w:hAnsi="David"/>
                <w:b/>
                <w:bCs/>
                <w:snapToGrid/>
                <w:sz w:val="28"/>
                <w:rtl/>
                <w:lang w:eastAsia="en-US"/>
              </w:rPr>
              <w:t>לקרוא את תלוש המשכורת ומבי</w:t>
            </w:r>
            <w:r w:rsidR="001D7777" w:rsidRPr="00430336">
              <w:rPr>
                <w:rFonts w:ascii="David" w:hAnsi="David" w:hint="cs"/>
                <w:b/>
                <w:bCs/>
                <w:snapToGrid/>
                <w:sz w:val="28"/>
                <w:rtl/>
                <w:lang w:eastAsia="en-US"/>
              </w:rPr>
              <w:t>ן</w:t>
            </w:r>
            <w:r w:rsidR="001D7777" w:rsidRPr="00430336">
              <w:rPr>
                <w:rFonts w:ascii="David" w:hAnsi="David"/>
                <w:b/>
                <w:bCs/>
                <w:snapToGrid/>
                <w:sz w:val="28"/>
                <w:rtl/>
                <w:lang w:eastAsia="en-US"/>
              </w:rPr>
              <w:t>/ה את הניכויים והסעיפים השונים</w:t>
            </w:r>
          </w:p>
        </w:tc>
        <w:tc>
          <w:tcPr>
            <w:tcW w:w="1174"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3.70</w:t>
            </w:r>
          </w:p>
        </w:tc>
        <w:tc>
          <w:tcPr>
            <w:tcW w:w="828"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10%</w:t>
            </w:r>
          </w:p>
        </w:tc>
        <w:tc>
          <w:tcPr>
            <w:tcW w:w="960"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30%</w:t>
            </w:r>
          </w:p>
        </w:tc>
        <w:tc>
          <w:tcPr>
            <w:tcW w:w="983"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57%</w:t>
            </w:r>
          </w:p>
        </w:tc>
        <w:tc>
          <w:tcPr>
            <w:tcW w:w="991"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w:t>
            </w:r>
          </w:p>
        </w:tc>
        <w:tc>
          <w:tcPr>
            <w:tcW w:w="828" w:type="dxa"/>
          </w:tcPr>
          <w:p w:rsidR="001D7777" w:rsidRPr="00557E40" w:rsidRDefault="001D7777" w:rsidP="001D7777">
            <w:pPr>
              <w:jc w:val="center"/>
              <w:rPr>
                <w:rFonts w:ascii="David" w:hAnsi="David"/>
                <w:b/>
                <w:bCs/>
                <w:snapToGrid/>
                <w:sz w:val="28"/>
                <w:rtl/>
                <w:lang w:eastAsia="en-US"/>
              </w:rPr>
            </w:pPr>
            <w:r w:rsidRPr="00557E40">
              <w:rPr>
                <w:rFonts w:ascii="David" w:hAnsi="David" w:hint="cs"/>
                <w:b/>
                <w:bCs/>
                <w:snapToGrid/>
                <w:sz w:val="28"/>
                <w:rtl/>
                <w:lang w:eastAsia="en-US"/>
              </w:rPr>
              <w:t>100%</w:t>
            </w:r>
          </w:p>
        </w:tc>
      </w:tr>
      <w:tr w:rsidR="001D7777" w:rsidTr="001D7777">
        <w:tc>
          <w:tcPr>
            <w:tcW w:w="4725" w:type="dxa"/>
          </w:tcPr>
          <w:p w:rsidR="001D7777" w:rsidRPr="00430336" w:rsidRDefault="00991767" w:rsidP="001D7777">
            <w:pPr>
              <w:rPr>
                <w:rFonts w:ascii="David" w:hAnsi="David"/>
                <w:b/>
                <w:bCs/>
                <w:snapToGrid/>
                <w:sz w:val="28"/>
                <w:rtl/>
                <w:lang w:eastAsia="en-US"/>
              </w:rPr>
            </w:pPr>
            <w:r>
              <w:rPr>
                <w:rFonts w:hint="cs"/>
                <w:b/>
                <w:bCs/>
                <w:color w:val="000000"/>
                <w:rtl/>
              </w:rPr>
              <w:t>8</w:t>
            </w:r>
            <w:r w:rsidR="001D7777" w:rsidRPr="00430336">
              <w:rPr>
                <w:rFonts w:hint="cs"/>
                <w:b/>
                <w:bCs/>
                <w:color w:val="000000"/>
                <w:rtl/>
              </w:rPr>
              <w:t xml:space="preserve">. </w:t>
            </w:r>
            <w:r w:rsidR="001D7777" w:rsidRPr="00430336">
              <w:rPr>
                <w:b/>
                <w:bCs/>
                <w:color w:val="000000"/>
                <w:rtl/>
              </w:rPr>
              <w:t>אני</w:t>
            </w:r>
            <w:r w:rsidR="001D7777" w:rsidRPr="00430336">
              <w:rPr>
                <w:b/>
                <w:bCs/>
                <w:color w:val="000000"/>
              </w:rPr>
              <w:t xml:space="preserve"> </w:t>
            </w:r>
            <w:r w:rsidR="001D7777" w:rsidRPr="00430336">
              <w:rPr>
                <w:b/>
                <w:bCs/>
                <w:color w:val="000000"/>
                <w:rtl/>
              </w:rPr>
              <w:t>יודע</w:t>
            </w:r>
            <w:r w:rsidR="001D7777" w:rsidRPr="00430336">
              <w:rPr>
                <w:b/>
                <w:bCs/>
                <w:color w:val="000000"/>
              </w:rPr>
              <w:t>/</w:t>
            </w:r>
            <w:r w:rsidR="001D7777" w:rsidRPr="00430336">
              <w:rPr>
                <w:b/>
                <w:bCs/>
                <w:color w:val="000000"/>
                <w:rtl/>
              </w:rPr>
              <w:t>ת</w:t>
            </w:r>
            <w:r w:rsidR="001D7777" w:rsidRPr="00430336">
              <w:rPr>
                <w:b/>
                <w:bCs/>
                <w:color w:val="000000"/>
              </w:rPr>
              <w:t xml:space="preserve"> </w:t>
            </w:r>
            <w:r w:rsidR="001D7777" w:rsidRPr="00430336">
              <w:rPr>
                <w:b/>
                <w:bCs/>
                <w:color w:val="000000"/>
                <w:rtl/>
              </w:rPr>
              <w:t>כמה</w:t>
            </w:r>
            <w:r w:rsidR="001D7777" w:rsidRPr="00430336">
              <w:rPr>
                <w:b/>
                <w:bCs/>
                <w:color w:val="000000"/>
              </w:rPr>
              <w:t xml:space="preserve"> </w:t>
            </w:r>
            <w:r w:rsidR="001D7777" w:rsidRPr="00430336">
              <w:rPr>
                <w:b/>
                <w:bCs/>
                <w:color w:val="000000"/>
                <w:rtl/>
              </w:rPr>
              <w:t>ימי</w:t>
            </w:r>
            <w:r w:rsidR="001D7777" w:rsidRPr="00430336">
              <w:rPr>
                <w:b/>
                <w:bCs/>
                <w:color w:val="000000"/>
              </w:rPr>
              <w:t xml:space="preserve"> </w:t>
            </w:r>
            <w:r w:rsidR="001D7777" w:rsidRPr="00430336">
              <w:rPr>
                <w:b/>
                <w:bCs/>
                <w:color w:val="000000"/>
                <w:rtl/>
              </w:rPr>
              <w:t>חופשה</w:t>
            </w:r>
            <w:r w:rsidR="001D7777" w:rsidRPr="00430336">
              <w:rPr>
                <w:b/>
                <w:bCs/>
                <w:color w:val="000000"/>
              </w:rPr>
              <w:t xml:space="preserve"> </w:t>
            </w:r>
            <w:r w:rsidR="001D7777" w:rsidRPr="00430336">
              <w:rPr>
                <w:b/>
                <w:bCs/>
                <w:color w:val="000000"/>
                <w:rtl/>
              </w:rPr>
              <w:t>מגיעים</w:t>
            </w:r>
            <w:r w:rsidR="001D7777" w:rsidRPr="00430336">
              <w:rPr>
                <w:b/>
                <w:bCs/>
                <w:color w:val="000000"/>
              </w:rPr>
              <w:t xml:space="preserve"> </w:t>
            </w:r>
            <w:r w:rsidR="001D7777" w:rsidRPr="00430336">
              <w:rPr>
                <w:b/>
                <w:bCs/>
                <w:color w:val="000000"/>
                <w:rtl/>
              </w:rPr>
              <w:t>לי</w:t>
            </w:r>
            <w:r w:rsidR="001D7777" w:rsidRPr="00430336">
              <w:rPr>
                <w:b/>
                <w:bCs/>
                <w:color w:val="000000"/>
              </w:rPr>
              <w:t xml:space="preserve"> </w:t>
            </w:r>
            <w:r w:rsidR="001D7777" w:rsidRPr="00430336">
              <w:rPr>
                <w:b/>
                <w:bCs/>
                <w:color w:val="000000"/>
                <w:rtl/>
              </w:rPr>
              <w:t>בחוק</w:t>
            </w:r>
            <w:r w:rsidR="001D7777" w:rsidRPr="00430336">
              <w:rPr>
                <w:b/>
                <w:bCs/>
                <w:color w:val="000000"/>
              </w:rPr>
              <w:t xml:space="preserve"> </w:t>
            </w:r>
            <w:r w:rsidR="001D7777" w:rsidRPr="00430336">
              <w:rPr>
                <w:b/>
                <w:bCs/>
                <w:color w:val="000000"/>
                <w:rtl/>
              </w:rPr>
              <w:t>וכמה</w:t>
            </w:r>
            <w:r w:rsidR="001D7777" w:rsidRPr="00430336">
              <w:rPr>
                <w:b/>
                <w:bCs/>
                <w:color w:val="000000"/>
              </w:rPr>
              <w:t xml:space="preserve"> </w:t>
            </w:r>
            <w:r w:rsidR="001D7777" w:rsidRPr="00430336">
              <w:rPr>
                <w:b/>
                <w:bCs/>
                <w:color w:val="000000"/>
                <w:rtl/>
              </w:rPr>
              <w:t>אני</w:t>
            </w:r>
            <w:r w:rsidR="001D7777" w:rsidRPr="00430336">
              <w:rPr>
                <w:b/>
                <w:bCs/>
                <w:color w:val="000000"/>
              </w:rPr>
              <w:t xml:space="preserve"> </w:t>
            </w:r>
            <w:r w:rsidR="001D7777" w:rsidRPr="00430336">
              <w:rPr>
                <w:b/>
                <w:bCs/>
                <w:color w:val="000000"/>
                <w:rtl/>
              </w:rPr>
              <w:t>מקבל</w:t>
            </w:r>
            <w:r w:rsidR="001D7777" w:rsidRPr="00430336">
              <w:rPr>
                <w:b/>
                <w:bCs/>
                <w:color w:val="000000"/>
              </w:rPr>
              <w:t>/</w:t>
            </w:r>
            <w:r w:rsidR="001D7777" w:rsidRPr="00430336">
              <w:rPr>
                <w:b/>
                <w:bCs/>
                <w:color w:val="000000"/>
                <w:rtl/>
              </w:rPr>
              <w:t>ת</w:t>
            </w:r>
            <w:r w:rsidR="001D7777" w:rsidRPr="00430336">
              <w:rPr>
                <w:b/>
                <w:bCs/>
                <w:color w:val="000000"/>
              </w:rPr>
              <w:t xml:space="preserve"> </w:t>
            </w:r>
            <w:r w:rsidR="001D7777" w:rsidRPr="00430336">
              <w:rPr>
                <w:b/>
                <w:bCs/>
                <w:color w:val="000000"/>
                <w:rtl/>
              </w:rPr>
              <w:t>ממקום</w:t>
            </w:r>
            <w:r w:rsidR="001D7777" w:rsidRPr="00430336">
              <w:rPr>
                <w:b/>
                <w:bCs/>
                <w:color w:val="000000"/>
              </w:rPr>
              <w:t xml:space="preserve"> </w:t>
            </w:r>
            <w:r w:rsidR="001D7777" w:rsidRPr="00430336">
              <w:rPr>
                <w:b/>
                <w:bCs/>
                <w:color w:val="000000"/>
                <w:rtl/>
              </w:rPr>
              <w:t>עבודת</w:t>
            </w:r>
            <w:r w:rsidR="001D7777" w:rsidRPr="00430336">
              <w:rPr>
                <w:rFonts w:hint="cs"/>
                <w:b/>
                <w:bCs/>
                <w:color w:val="000000"/>
                <w:rtl/>
              </w:rPr>
              <w:t>י</w:t>
            </w:r>
          </w:p>
        </w:tc>
        <w:tc>
          <w:tcPr>
            <w:tcW w:w="1174"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3.83</w:t>
            </w:r>
          </w:p>
        </w:tc>
        <w:tc>
          <w:tcPr>
            <w:tcW w:w="828"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15%</w:t>
            </w:r>
          </w:p>
        </w:tc>
        <w:tc>
          <w:tcPr>
            <w:tcW w:w="960"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19%</w:t>
            </w:r>
          </w:p>
        </w:tc>
        <w:tc>
          <w:tcPr>
            <w:tcW w:w="983"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63%</w:t>
            </w:r>
          </w:p>
        </w:tc>
        <w:tc>
          <w:tcPr>
            <w:tcW w:w="991"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w:t>
            </w:r>
          </w:p>
        </w:tc>
        <w:tc>
          <w:tcPr>
            <w:tcW w:w="828" w:type="dxa"/>
          </w:tcPr>
          <w:p w:rsidR="001D7777" w:rsidRPr="00557E40" w:rsidRDefault="001D7777" w:rsidP="001D7777">
            <w:pPr>
              <w:jc w:val="center"/>
              <w:rPr>
                <w:rFonts w:ascii="David" w:hAnsi="David"/>
                <w:b/>
                <w:bCs/>
                <w:snapToGrid/>
                <w:sz w:val="28"/>
                <w:rtl/>
                <w:lang w:eastAsia="en-US"/>
              </w:rPr>
            </w:pPr>
            <w:r w:rsidRPr="00557E40">
              <w:rPr>
                <w:rFonts w:ascii="David" w:hAnsi="David" w:hint="cs"/>
                <w:b/>
                <w:bCs/>
                <w:snapToGrid/>
                <w:sz w:val="28"/>
                <w:rtl/>
                <w:lang w:eastAsia="en-US"/>
              </w:rPr>
              <w:t>100%</w:t>
            </w:r>
          </w:p>
        </w:tc>
      </w:tr>
      <w:tr w:rsidR="001D7777" w:rsidTr="001D7777">
        <w:tc>
          <w:tcPr>
            <w:tcW w:w="4725" w:type="dxa"/>
          </w:tcPr>
          <w:p w:rsidR="001D7777" w:rsidRPr="00430336" w:rsidRDefault="00991767" w:rsidP="001D7777">
            <w:pPr>
              <w:rPr>
                <w:rFonts w:ascii="David" w:hAnsi="David"/>
                <w:b/>
                <w:bCs/>
                <w:snapToGrid/>
                <w:sz w:val="28"/>
                <w:rtl/>
                <w:lang w:eastAsia="en-US"/>
              </w:rPr>
            </w:pPr>
            <w:r>
              <w:rPr>
                <w:rFonts w:hint="cs"/>
                <w:b/>
                <w:bCs/>
                <w:color w:val="000000"/>
                <w:rtl/>
              </w:rPr>
              <w:t>9</w:t>
            </w:r>
            <w:r w:rsidR="001D7777" w:rsidRPr="00430336">
              <w:rPr>
                <w:rFonts w:hint="cs"/>
                <w:b/>
                <w:bCs/>
                <w:color w:val="000000"/>
                <w:rtl/>
              </w:rPr>
              <w:t xml:space="preserve">. </w:t>
            </w:r>
            <w:r w:rsidR="001D7777" w:rsidRPr="00430336">
              <w:rPr>
                <w:b/>
                <w:bCs/>
                <w:color w:val="000000"/>
                <w:rtl/>
              </w:rPr>
              <w:t>אני</w:t>
            </w:r>
            <w:r w:rsidR="001D7777" w:rsidRPr="00430336">
              <w:rPr>
                <w:b/>
                <w:bCs/>
                <w:color w:val="000000"/>
              </w:rPr>
              <w:t xml:space="preserve"> </w:t>
            </w:r>
            <w:r w:rsidR="001D7777" w:rsidRPr="00430336">
              <w:rPr>
                <w:b/>
                <w:bCs/>
                <w:color w:val="000000"/>
                <w:rtl/>
              </w:rPr>
              <w:t>יודע</w:t>
            </w:r>
            <w:r w:rsidR="001D7777" w:rsidRPr="00430336">
              <w:rPr>
                <w:b/>
                <w:bCs/>
                <w:color w:val="000000"/>
              </w:rPr>
              <w:t>/</w:t>
            </w:r>
            <w:r w:rsidR="001D7777" w:rsidRPr="00430336">
              <w:rPr>
                <w:b/>
                <w:bCs/>
                <w:color w:val="000000"/>
                <w:rtl/>
              </w:rPr>
              <w:t>ת</w:t>
            </w:r>
            <w:r w:rsidR="001D7777" w:rsidRPr="00430336">
              <w:rPr>
                <w:b/>
                <w:bCs/>
                <w:color w:val="000000"/>
              </w:rPr>
              <w:t xml:space="preserve"> </w:t>
            </w:r>
            <w:r w:rsidR="001D7777" w:rsidRPr="00430336">
              <w:rPr>
                <w:b/>
                <w:bCs/>
                <w:color w:val="000000"/>
                <w:rtl/>
              </w:rPr>
              <w:t>כמה</w:t>
            </w:r>
            <w:r w:rsidR="001D7777" w:rsidRPr="00430336">
              <w:rPr>
                <w:b/>
                <w:bCs/>
                <w:color w:val="000000"/>
              </w:rPr>
              <w:t xml:space="preserve"> </w:t>
            </w:r>
            <w:r w:rsidR="001D7777" w:rsidRPr="00430336">
              <w:rPr>
                <w:b/>
                <w:bCs/>
                <w:color w:val="000000"/>
                <w:rtl/>
              </w:rPr>
              <w:t>ימי</w:t>
            </w:r>
            <w:r w:rsidR="001D7777" w:rsidRPr="00430336">
              <w:rPr>
                <w:b/>
                <w:bCs/>
                <w:color w:val="000000"/>
              </w:rPr>
              <w:t xml:space="preserve"> </w:t>
            </w:r>
            <w:r w:rsidR="001D7777" w:rsidRPr="00430336">
              <w:rPr>
                <w:b/>
                <w:bCs/>
                <w:color w:val="000000"/>
                <w:rtl/>
              </w:rPr>
              <w:t>מחלה</w:t>
            </w:r>
            <w:r w:rsidR="001D7777" w:rsidRPr="00430336">
              <w:rPr>
                <w:b/>
                <w:bCs/>
                <w:color w:val="000000"/>
              </w:rPr>
              <w:t xml:space="preserve"> </w:t>
            </w:r>
            <w:r w:rsidR="001D7777" w:rsidRPr="00430336">
              <w:rPr>
                <w:b/>
                <w:bCs/>
                <w:color w:val="000000"/>
                <w:rtl/>
              </w:rPr>
              <w:t>מגיעים</w:t>
            </w:r>
            <w:r w:rsidR="001D7777" w:rsidRPr="00430336">
              <w:rPr>
                <w:b/>
                <w:bCs/>
                <w:color w:val="000000"/>
              </w:rPr>
              <w:t xml:space="preserve"> </w:t>
            </w:r>
            <w:r w:rsidR="001D7777" w:rsidRPr="00430336">
              <w:rPr>
                <w:b/>
                <w:bCs/>
                <w:color w:val="000000"/>
                <w:rtl/>
              </w:rPr>
              <w:t>לי</w:t>
            </w:r>
            <w:r w:rsidR="001D7777" w:rsidRPr="00430336">
              <w:rPr>
                <w:b/>
                <w:bCs/>
                <w:color w:val="000000"/>
              </w:rPr>
              <w:t xml:space="preserve"> </w:t>
            </w:r>
            <w:r w:rsidR="001D7777" w:rsidRPr="00430336">
              <w:rPr>
                <w:b/>
                <w:bCs/>
                <w:color w:val="000000"/>
                <w:rtl/>
              </w:rPr>
              <w:t>ומה</w:t>
            </w:r>
            <w:r w:rsidR="001D7777" w:rsidRPr="00430336">
              <w:rPr>
                <w:b/>
                <w:bCs/>
                <w:color w:val="000000"/>
              </w:rPr>
              <w:t xml:space="preserve"> </w:t>
            </w:r>
            <w:r w:rsidR="001D7777" w:rsidRPr="00430336">
              <w:rPr>
                <w:b/>
                <w:bCs/>
                <w:color w:val="000000"/>
                <w:rtl/>
              </w:rPr>
              <w:t>התשלום</w:t>
            </w:r>
            <w:r w:rsidR="001D7777" w:rsidRPr="00430336">
              <w:rPr>
                <w:b/>
                <w:bCs/>
                <w:color w:val="000000"/>
              </w:rPr>
              <w:t xml:space="preserve"> </w:t>
            </w:r>
            <w:r w:rsidR="001D7777" w:rsidRPr="00430336">
              <w:rPr>
                <w:b/>
                <w:bCs/>
                <w:color w:val="000000"/>
                <w:rtl/>
              </w:rPr>
              <w:t>עבורם</w:t>
            </w:r>
            <w:r w:rsidR="001D7777" w:rsidRPr="00430336">
              <w:rPr>
                <w:b/>
                <w:bCs/>
                <w:color w:val="000000"/>
              </w:rPr>
              <w:t xml:space="preserve"> </w:t>
            </w:r>
            <w:r w:rsidR="001D7777" w:rsidRPr="00430336">
              <w:rPr>
                <w:b/>
                <w:bCs/>
                <w:color w:val="000000"/>
                <w:rtl/>
              </w:rPr>
              <w:t>ע</w:t>
            </w:r>
            <w:r w:rsidR="001D7777" w:rsidRPr="00430336">
              <w:rPr>
                <w:rFonts w:hint="cs"/>
                <w:b/>
                <w:bCs/>
                <w:color w:val="000000"/>
                <w:rtl/>
              </w:rPr>
              <w:t xml:space="preserve">ל פי </w:t>
            </w:r>
            <w:r w:rsidR="001D7777" w:rsidRPr="00430336">
              <w:rPr>
                <w:b/>
                <w:bCs/>
                <w:color w:val="000000"/>
                <w:rtl/>
              </w:rPr>
              <w:t>החוק</w:t>
            </w:r>
          </w:p>
        </w:tc>
        <w:tc>
          <w:tcPr>
            <w:tcW w:w="1174"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3.69</w:t>
            </w:r>
          </w:p>
        </w:tc>
        <w:tc>
          <w:tcPr>
            <w:tcW w:w="828"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19%</w:t>
            </w:r>
          </w:p>
        </w:tc>
        <w:tc>
          <w:tcPr>
            <w:tcW w:w="960"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21%</w:t>
            </w:r>
          </w:p>
        </w:tc>
        <w:tc>
          <w:tcPr>
            <w:tcW w:w="983"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57%</w:t>
            </w:r>
          </w:p>
        </w:tc>
        <w:tc>
          <w:tcPr>
            <w:tcW w:w="991"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w:t>
            </w:r>
          </w:p>
        </w:tc>
        <w:tc>
          <w:tcPr>
            <w:tcW w:w="828" w:type="dxa"/>
          </w:tcPr>
          <w:p w:rsidR="001D7777" w:rsidRPr="00557E40" w:rsidRDefault="001D7777" w:rsidP="001D7777">
            <w:pPr>
              <w:jc w:val="center"/>
              <w:rPr>
                <w:rFonts w:ascii="David" w:hAnsi="David"/>
                <w:b/>
                <w:bCs/>
                <w:snapToGrid/>
                <w:sz w:val="28"/>
                <w:rtl/>
                <w:lang w:eastAsia="en-US"/>
              </w:rPr>
            </w:pPr>
            <w:r w:rsidRPr="00557E40">
              <w:rPr>
                <w:rFonts w:ascii="David" w:hAnsi="David" w:hint="cs"/>
                <w:b/>
                <w:bCs/>
                <w:snapToGrid/>
                <w:sz w:val="28"/>
                <w:rtl/>
                <w:lang w:eastAsia="en-US"/>
              </w:rPr>
              <w:t>100%</w:t>
            </w:r>
          </w:p>
        </w:tc>
      </w:tr>
      <w:tr w:rsidR="001D7777" w:rsidTr="001D7777">
        <w:tc>
          <w:tcPr>
            <w:tcW w:w="4725" w:type="dxa"/>
          </w:tcPr>
          <w:p w:rsidR="001D7777" w:rsidRPr="00430336" w:rsidRDefault="001D7777" w:rsidP="001D7777">
            <w:pPr>
              <w:rPr>
                <w:rFonts w:ascii="David" w:hAnsi="David"/>
                <w:b/>
                <w:bCs/>
                <w:snapToGrid/>
                <w:sz w:val="28"/>
                <w:rtl/>
                <w:lang w:eastAsia="en-US"/>
              </w:rPr>
            </w:pPr>
            <w:r w:rsidRPr="00430336">
              <w:rPr>
                <w:rFonts w:hint="cs"/>
                <w:b/>
                <w:bCs/>
                <w:color w:val="000000"/>
                <w:rtl/>
              </w:rPr>
              <w:t>1</w:t>
            </w:r>
            <w:r w:rsidR="00991767">
              <w:rPr>
                <w:rFonts w:hint="cs"/>
                <w:b/>
                <w:bCs/>
                <w:color w:val="000000"/>
                <w:rtl/>
              </w:rPr>
              <w:t>0</w:t>
            </w:r>
            <w:r w:rsidRPr="00430336">
              <w:rPr>
                <w:rFonts w:hint="cs"/>
                <w:b/>
                <w:bCs/>
                <w:color w:val="000000"/>
                <w:rtl/>
              </w:rPr>
              <w:t xml:space="preserve">. </w:t>
            </w:r>
            <w:r w:rsidRPr="00430336">
              <w:rPr>
                <w:b/>
                <w:bCs/>
                <w:color w:val="000000"/>
                <w:rtl/>
              </w:rPr>
              <w:t>אני</w:t>
            </w:r>
            <w:r w:rsidRPr="00430336">
              <w:rPr>
                <w:b/>
                <w:bCs/>
                <w:color w:val="000000"/>
              </w:rPr>
              <w:t xml:space="preserve"> </w:t>
            </w:r>
            <w:r w:rsidRPr="00430336">
              <w:rPr>
                <w:b/>
                <w:bCs/>
                <w:color w:val="000000"/>
                <w:rtl/>
              </w:rPr>
              <w:t>יודע</w:t>
            </w:r>
            <w:r w:rsidRPr="00430336">
              <w:rPr>
                <w:b/>
                <w:bCs/>
                <w:color w:val="000000"/>
              </w:rPr>
              <w:t>/</w:t>
            </w:r>
            <w:r w:rsidRPr="00430336">
              <w:rPr>
                <w:b/>
                <w:bCs/>
                <w:color w:val="000000"/>
                <w:rtl/>
              </w:rPr>
              <w:t>ת</w:t>
            </w:r>
            <w:r w:rsidRPr="00430336">
              <w:rPr>
                <w:b/>
                <w:bCs/>
                <w:color w:val="000000"/>
              </w:rPr>
              <w:t xml:space="preserve"> </w:t>
            </w:r>
            <w:r w:rsidRPr="00430336">
              <w:rPr>
                <w:b/>
                <w:bCs/>
                <w:color w:val="000000"/>
                <w:rtl/>
              </w:rPr>
              <w:t>מהן</w:t>
            </w:r>
            <w:r w:rsidRPr="00430336">
              <w:rPr>
                <w:b/>
                <w:bCs/>
                <w:color w:val="000000"/>
              </w:rPr>
              <w:t xml:space="preserve"> </w:t>
            </w:r>
            <w:r w:rsidRPr="00430336">
              <w:rPr>
                <w:b/>
                <w:bCs/>
                <w:color w:val="000000"/>
                <w:rtl/>
              </w:rPr>
              <w:t>זכויותיי</w:t>
            </w:r>
            <w:r w:rsidRPr="00430336">
              <w:rPr>
                <w:b/>
                <w:bCs/>
                <w:color w:val="000000"/>
              </w:rPr>
              <w:t xml:space="preserve"> </w:t>
            </w:r>
            <w:r w:rsidRPr="00430336">
              <w:rPr>
                <w:b/>
                <w:bCs/>
                <w:color w:val="000000"/>
                <w:rtl/>
              </w:rPr>
              <w:t>במסגרת</w:t>
            </w:r>
            <w:r w:rsidRPr="00430336">
              <w:rPr>
                <w:b/>
                <w:bCs/>
                <w:color w:val="000000"/>
              </w:rPr>
              <w:t xml:space="preserve"> </w:t>
            </w:r>
            <w:r w:rsidRPr="00430336">
              <w:rPr>
                <w:b/>
                <w:bCs/>
                <w:color w:val="000000"/>
                <w:rtl/>
              </w:rPr>
              <w:t>הליך</w:t>
            </w:r>
            <w:r w:rsidRPr="00430336">
              <w:rPr>
                <w:b/>
                <w:bCs/>
                <w:color w:val="000000"/>
              </w:rPr>
              <w:t xml:space="preserve"> </w:t>
            </w:r>
            <w:r w:rsidRPr="00430336">
              <w:rPr>
                <w:b/>
                <w:bCs/>
                <w:color w:val="000000"/>
                <w:rtl/>
              </w:rPr>
              <w:t>פיטורין</w:t>
            </w:r>
            <w:r w:rsidRPr="00430336">
              <w:rPr>
                <w:b/>
                <w:bCs/>
                <w:color w:val="000000"/>
              </w:rPr>
              <w:t xml:space="preserve"> </w:t>
            </w:r>
            <w:r w:rsidRPr="00430336">
              <w:rPr>
                <w:rFonts w:hint="cs"/>
                <w:b/>
                <w:bCs/>
                <w:color w:val="000000"/>
                <w:rtl/>
              </w:rPr>
              <w:t>(</w:t>
            </w:r>
            <w:r w:rsidRPr="00430336">
              <w:rPr>
                <w:b/>
                <w:bCs/>
                <w:color w:val="000000"/>
                <w:rtl/>
              </w:rPr>
              <w:t>שימוע</w:t>
            </w:r>
            <w:r w:rsidRPr="00430336">
              <w:rPr>
                <w:rFonts w:hint="cs"/>
                <w:b/>
                <w:bCs/>
                <w:color w:val="000000"/>
                <w:rtl/>
              </w:rPr>
              <w:t xml:space="preserve">, </w:t>
            </w:r>
            <w:r w:rsidRPr="00430336">
              <w:rPr>
                <w:b/>
                <w:bCs/>
                <w:color w:val="000000"/>
                <w:rtl/>
              </w:rPr>
              <w:t>פיצויי</w:t>
            </w:r>
            <w:r w:rsidRPr="00430336">
              <w:rPr>
                <w:b/>
                <w:bCs/>
                <w:color w:val="000000"/>
              </w:rPr>
              <w:t xml:space="preserve"> </w:t>
            </w:r>
            <w:r w:rsidRPr="00430336">
              <w:rPr>
                <w:b/>
                <w:bCs/>
                <w:color w:val="000000"/>
                <w:rtl/>
              </w:rPr>
              <w:t>פיטורים</w:t>
            </w:r>
            <w:r w:rsidRPr="00430336">
              <w:rPr>
                <w:b/>
                <w:bCs/>
                <w:color w:val="000000"/>
              </w:rPr>
              <w:t xml:space="preserve"> </w:t>
            </w:r>
            <w:r w:rsidRPr="00430336">
              <w:rPr>
                <w:b/>
                <w:bCs/>
                <w:color w:val="000000"/>
                <w:rtl/>
              </w:rPr>
              <w:t>וכו</w:t>
            </w:r>
            <w:r w:rsidRPr="00430336">
              <w:rPr>
                <w:rFonts w:hint="cs"/>
                <w:b/>
                <w:bCs/>
                <w:color w:val="000000"/>
                <w:rtl/>
              </w:rPr>
              <w:t>')</w:t>
            </w:r>
          </w:p>
        </w:tc>
        <w:tc>
          <w:tcPr>
            <w:tcW w:w="1174"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3.37</w:t>
            </w:r>
          </w:p>
        </w:tc>
        <w:tc>
          <w:tcPr>
            <w:tcW w:w="828"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25%</w:t>
            </w:r>
          </w:p>
        </w:tc>
        <w:tc>
          <w:tcPr>
            <w:tcW w:w="960"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24%</w:t>
            </w:r>
          </w:p>
        </w:tc>
        <w:tc>
          <w:tcPr>
            <w:tcW w:w="983"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47%</w:t>
            </w:r>
          </w:p>
        </w:tc>
        <w:tc>
          <w:tcPr>
            <w:tcW w:w="991"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4%</w:t>
            </w:r>
          </w:p>
        </w:tc>
        <w:tc>
          <w:tcPr>
            <w:tcW w:w="828" w:type="dxa"/>
          </w:tcPr>
          <w:p w:rsidR="001D7777" w:rsidRPr="00557E40" w:rsidRDefault="001D7777" w:rsidP="001D7777">
            <w:pPr>
              <w:jc w:val="center"/>
              <w:rPr>
                <w:rFonts w:ascii="David" w:hAnsi="David"/>
                <w:b/>
                <w:bCs/>
                <w:snapToGrid/>
                <w:sz w:val="28"/>
                <w:rtl/>
                <w:lang w:eastAsia="en-US"/>
              </w:rPr>
            </w:pPr>
            <w:r w:rsidRPr="00557E40">
              <w:rPr>
                <w:rFonts w:ascii="David" w:hAnsi="David" w:hint="cs"/>
                <w:b/>
                <w:bCs/>
                <w:snapToGrid/>
                <w:sz w:val="28"/>
                <w:rtl/>
                <w:lang w:eastAsia="en-US"/>
              </w:rPr>
              <w:t>100%</w:t>
            </w:r>
          </w:p>
        </w:tc>
      </w:tr>
      <w:tr w:rsidR="001D7777" w:rsidTr="001D7777">
        <w:tc>
          <w:tcPr>
            <w:tcW w:w="4725" w:type="dxa"/>
          </w:tcPr>
          <w:p w:rsidR="001D7777" w:rsidRPr="00430336" w:rsidRDefault="001D7777" w:rsidP="001D7777">
            <w:pPr>
              <w:rPr>
                <w:rFonts w:ascii="David" w:hAnsi="David"/>
                <w:b/>
                <w:bCs/>
                <w:snapToGrid/>
                <w:sz w:val="28"/>
                <w:rtl/>
                <w:lang w:eastAsia="en-US"/>
              </w:rPr>
            </w:pPr>
            <w:r w:rsidRPr="00430336">
              <w:rPr>
                <w:rFonts w:hint="cs"/>
                <w:b/>
                <w:bCs/>
                <w:color w:val="000000"/>
                <w:rtl/>
              </w:rPr>
              <w:t>1</w:t>
            </w:r>
            <w:r w:rsidR="00991767">
              <w:rPr>
                <w:rFonts w:hint="cs"/>
                <w:b/>
                <w:bCs/>
                <w:color w:val="000000"/>
                <w:rtl/>
              </w:rPr>
              <w:t>1</w:t>
            </w:r>
            <w:r w:rsidRPr="00430336">
              <w:rPr>
                <w:rFonts w:hint="cs"/>
                <w:b/>
                <w:bCs/>
                <w:color w:val="000000"/>
                <w:rtl/>
              </w:rPr>
              <w:t xml:space="preserve">. </w:t>
            </w:r>
            <w:r w:rsidRPr="00430336">
              <w:rPr>
                <w:b/>
                <w:bCs/>
                <w:color w:val="000000"/>
                <w:rtl/>
              </w:rPr>
              <w:t>אני</w:t>
            </w:r>
            <w:r w:rsidRPr="00430336">
              <w:rPr>
                <w:b/>
                <w:bCs/>
                <w:color w:val="000000"/>
              </w:rPr>
              <w:t xml:space="preserve"> </w:t>
            </w:r>
            <w:r w:rsidRPr="00430336">
              <w:rPr>
                <w:b/>
                <w:bCs/>
                <w:color w:val="000000"/>
                <w:rtl/>
              </w:rPr>
              <w:t>יודע</w:t>
            </w:r>
            <w:r w:rsidRPr="00430336">
              <w:rPr>
                <w:b/>
                <w:bCs/>
                <w:color w:val="000000"/>
              </w:rPr>
              <w:t>/</w:t>
            </w:r>
            <w:r w:rsidRPr="00430336">
              <w:rPr>
                <w:b/>
                <w:bCs/>
                <w:color w:val="000000"/>
                <w:rtl/>
              </w:rPr>
              <w:t>ת</w:t>
            </w:r>
            <w:r w:rsidRPr="00430336">
              <w:rPr>
                <w:b/>
                <w:bCs/>
                <w:color w:val="000000"/>
              </w:rPr>
              <w:t xml:space="preserve"> </w:t>
            </w:r>
            <w:r w:rsidRPr="00430336">
              <w:rPr>
                <w:b/>
                <w:bCs/>
                <w:color w:val="000000"/>
                <w:rtl/>
              </w:rPr>
              <w:t>כמה</w:t>
            </w:r>
            <w:r w:rsidRPr="00430336">
              <w:rPr>
                <w:b/>
                <w:bCs/>
                <w:color w:val="000000"/>
              </w:rPr>
              <w:t xml:space="preserve"> </w:t>
            </w:r>
            <w:r w:rsidRPr="00430336">
              <w:rPr>
                <w:b/>
                <w:bCs/>
                <w:color w:val="000000"/>
                <w:rtl/>
              </w:rPr>
              <w:t>אחוזים</w:t>
            </w:r>
            <w:r w:rsidRPr="00430336">
              <w:rPr>
                <w:rFonts w:hint="cs"/>
                <w:b/>
                <w:bCs/>
                <w:color w:val="000000"/>
                <w:rtl/>
              </w:rPr>
              <w:t xml:space="preserve"> אני ו</w:t>
            </w:r>
            <w:r w:rsidRPr="00430336">
              <w:rPr>
                <w:b/>
                <w:bCs/>
                <w:color w:val="000000"/>
                <w:rtl/>
              </w:rPr>
              <w:t>מקום</w:t>
            </w:r>
            <w:r w:rsidRPr="00430336">
              <w:rPr>
                <w:b/>
                <w:bCs/>
                <w:color w:val="000000"/>
              </w:rPr>
              <w:t xml:space="preserve"> </w:t>
            </w:r>
            <w:r w:rsidRPr="00430336">
              <w:rPr>
                <w:b/>
                <w:bCs/>
                <w:color w:val="000000"/>
                <w:rtl/>
              </w:rPr>
              <w:t>העבודה</w:t>
            </w:r>
            <w:r w:rsidRPr="00430336">
              <w:rPr>
                <w:b/>
                <w:bCs/>
                <w:color w:val="000000"/>
              </w:rPr>
              <w:t xml:space="preserve"> </w:t>
            </w:r>
            <w:r w:rsidRPr="00430336">
              <w:rPr>
                <w:b/>
                <w:bCs/>
                <w:color w:val="000000"/>
                <w:rtl/>
              </w:rPr>
              <w:t>מפרישים</w:t>
            </w:r>
            <w:r w:rsidRPr="00430336">
              <w:rPr>
                <w:b/>
                <w:bCs/>
                <w:color w:val="000000"/>
              </w:rPr>
              <w:t xml:space="preserve"> </w:t>
            </w:r>
            <w:r w:rsidRPr="00430336">
              <w:rPr>
                <w:b/>
                <w:bCs/>
                <w:color w:val="000000"/>
                <w:rtl/>
              </w:rPr>
              <w:t>כל</w:t>
            </w:r>
            <w:r w:rsidRPr="00430336">
              <w:rPr>
                <w:b/>
                <w:bCs/>
                <w:color w:val="000000"/>
              </w:rPr>
              <w:t xml:space="preserve"> </w:t>
            </w:r>
            <w:r w:rsidRPr="00430336">
              <w:rPr>
                <w:b/>
                <w:bCs/>
                <w:color w:val="000000"/>
                <w:rtl/>
              </w:rPr>
              <w:t>אחד</w:t>
            </w:r>
            <w:r w:rsidRPr="00430336">
              <w:rPr>
                <w:b/>
                <w:bCs/>
                <w:color w:val="000000"/>
              </w:rPr>
              <w:t xml:space="preserve"> </w:t>
            </w:r>
            <w:r w:rsidRPr="00430336">
              <w:rPr>
                <w:b/>
                <w:bCs/>
                <w:color w:val="000000"/>
                <w:rtl/>
              </w:rPr>
              <w:t>עבור</w:t>
            </w:r>
            <w:r w:rsidRPr="00430336">
              <w:rPr>
                <w:b/>
                <w:bCs/>
                <w:color w:val="000000"/>
              </w:rPr>
              <w:t xml:space="preserve"> </w:t>
            </w:r>
            <w:r w:rsidRPr="00430336">
              <w:rPr>
                <w:b/>
                <w:bCs/>
                <w:color w:val="000000"/>
                <w:rtl/>
              </w:rPr>
              <w:t>קרן</w:t>
            </w:r>
            <w:r w:rsidRPr="00430336">
              <w:rPr>
                <w:b/>
                <w:bCs/>
                <w:color w:val="000000"/>
              </w:rPr>
              <w:t xml:space="preserve"> </w:t>
            </w:r>
            <w:r w:rsidRPr="00430336">
              <w:rPr>
                <w:rFonts w:hint="cs"/>
                <w:b/>
                <w:bCs/>
                <w:color w:val="000000"/>
                <w:rtl/>
              </w:rPr>
              <w:t>ה</w:t>
            </w:r>
            <w:r w:rsidRPr="00430336">
              <w:rPr>
                <w:b/>
                <w:bCs/>
                <w:color w:val="000000"/>
                <w:rtl/>
              </w:rPr>
              <w:t>פנסיה</w:t>
            </w:r>
          </w:p>
        </w:tc>
        <w:tc>
          <w:tcPr>
            <w:tcW w:w="1174"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3.48</w:t>
            </w:r>
          </w:p>
        </w:tc>
        <w:tc>
          <w:tcPr>
            <w:tcW w:w="828"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24%</w:t>
            </w:r>
          </w:p>
        </w:tc>
        <w:tc>
          <w:tcPr>
            <w:tcW w:w="960"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21%</w:t>
            </w:r>
          </w:p>
        </w:tc>
        <w:tc>
          <w:tcPr>
            <w:tcW w:w="983"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51%</w:t>
            </w:r>
          </w:p>
        </w:tc>
        <w:tc>
          <w:tcPr>
            <w:tcW w:w="991" w:type="dxa"/>
          </w:tcPr>
          <w:p w:rsidR="001D7777" w:rsidRPr="001D7777" w:rsidRDefault="001D7777" w:rsidP="001D7777">
            <w:pPr>
              <w:jc w:val="center"/>
              <w:rPr>
                <w:rFonts w:ascii="David" w:hAnsi="David"/>
                <w:b/>
                <w:bCs/>
                <w:snapToGrid/>
                <w:sz w:val="28"/>
                <w:rtl/>
                <w:lang w:eastAsia="en-US"/>
              </w:rPr>
            </w:pPr>
            <w:r w:rsidRPr="001D7777">
              <w:rPr>
                <w:rFonts w:ascii="David" w:hAnsi="David" w:hint="cs"/>
                <w:b/>
                <w:bCs/>
                <w:snapToGrid/>
                <w:sz w:val="28"/>
                <w:rtl/>
                <w:lang w:eastAsia="en-US"/>
              </w:rPr>
              <w:t>4%</w:t>
            </w:r>
          </w:p>
        </w:tc>
        <w:tc>
          <w:tcPr>
            <w:tcW w:w="828" w:type="dxa"/>
          </w:tcPr>
          <w:p w:rsidR="001D7777" w:rsidRPr="00557E40" w:rsidRDefault="001D7777" w:rsidP="001D7777">
            <w:pPr>
              <w:jc w:val="center"/>
              <w:rPr>
                <w:rFonts w:ascii="David" w:hAnsi="David"/>
                <w:b/>
                <w:bCs/>
                <w:snapToGrid/>
                <w:sz w:val="28"/>
                <w:rtl/>
                <w:lang w:eastAsia="en-US"/>
              </w:rPr>
            </w:pPr>
            <w:r w:rsidRPr="00557E40">
              <w:rPr>
                <w:rFonts w:ascii="David" w:hAnsi="David" w:hint="cs"/>
                <w:b/>
                <w:bCs/>
                <w:snapToGrid/>
                <w:sz w:val="28"/>
                <w:rtl/>
                <w:lang w:eastAsia="en-US"/>
              </w:rPr>
              <w:t>100%</w:t>
            </w:r>
          </w:p>
        </w:tc>
      </w:tr>
    </w:tbl>
    <w:bookmarkEnd w:id="9"/>
    <w:p w:rsidR="00283901" w:rsidRDefault="00991767" w:rsidP="00283901">
      <w:pPr>
        <w:rPr>
          <w:rFonts w:ascii="David" w:hAnsi="David"/>
          <w:b/>
          <w:bCs/>
          <w:rtl/>
        </w:rPr>
      </w:pPr>
      <w:r>
        <w:rPr>
          <w:rFonts w:ascii="David" w:hAnsi="David" w:hint="cs"/>
          <w:b/>
          <w:bCs/>
          <w:rtl/>
        </w:rPr>
        <w:t>7</w:t>
      </w:r>
      <w:r w:rsidR="00CF799D">
        <w:rPr>
          <w:rFonts w:ascii="David" w:hAnsi="David" w:hint="cs"/>
          <w:b/>
          <w:bCs/>
          <w:rtl/>
        </w:rPr>
        <w:t>-1</w:t>
      </w:r>
      <w:r w:rsidR="00AF5C38">
        <w:rPr>
          <w:rFonts w:ascii="David" w:hAnsi="David" w:hint="cs"/>
          <w:b/>
          <w:bCs/>
          <w:rtl/>
        </w:rPr>
        <w:t>4</w:t>
      </w:r>
      <w:r w:rsidR="00CF799D">
        <w:rPr>
          <w:rFonts w:ascii="David" w:hAnsi="David" w:hint="cs"/>
          <w:b/>
          <w:bCs/>
          <w:rtl/>
        </w:rPr>
        <w:t>. בסולם של 1-5</w:t>
      </w:r>
      <w:r w:rsidR="0010599A">
        <w:rPr>
          <w:rFonts w:ascii="David" w:hAnsi="David" w:hint="cs"/>
          <w:b/>
          <w:bCs/>
          <w:rtl/>
        </w:rPr>
        <w:t xml:space="preserve">, </w:t>
      </w:r>
      <w:r w:rsidR="00CF799D">
        <w:rPr>
          <w:rFonts w:ascii="David" w:hAnsi="David" w:hint="cs"/>
          <w:b/>
          <w:bCs/>
          <w:rtl/>
        </w:rPr>
        <w:t xml:space="preserve">כאשר 1= כלל לא בקיא ו-5= בקיא </w:t>
      </w:r>
      <w:r w:rsidR="0010599A">
        <w:rPr>
          <w:rFonts w:ascii="David" w:hAnsi="David" w:hint="cs"/>
          <w:b/>
          <w:bCs/>
          <w:rtl/>
        </w:rPr>
        <w:t>מאוד</w:t>
      </w:r>
      <w:r w:rsidR="00CF799D">
        <w:rPr>
          <w:rFonts w:ascii="David" w:hAnsi="David" w:hint="cs"/>
          <w:b/>
          <w:bCs/>
          <w:rtl/>
        </w:rPr>
        <w:t>, עד כמה את</w:t>
      </w:r>
      <w:r w:rsidR="007B4F43">
        <w:rPr>
          <w:rFonts w:ascii="David" w:hAnsi="David" w:hint="cs"/>
          <w:b/>
          <w:bCs/>
          <w:rtl/>
        </w:rPr>
        <w:t>/</w:t>
      </w:r>
      <w:r w:rsidR="00CF799D">
        <w:rPr>
          <w:rFonts w:ascii="David" w:hAnsi="David" w:hint="cs"/>
          <w:b/>
          <w:bCs/>
          <w:rtl/>
        </w:rPr>
        <w:t>ה מרגיש</w:t>
      </w:r>
      <w:r w:rsidR="007B4F43">
        <w:rPr>
          <w:rFonts w:ascii="David" w:hAnsi="David" w:hint="cs"/>
          <w:b/>
          <w:bCs/>
          <w:rtl/>
        </w:rPr>
        <w:t>/ה</w:t>
      </w:r>
      <w:r w:rsidR="00CF799D">
        <w:rPr>
          <w:rFonts w:ascii="David" w:hAnsi="David" w:hint="cs"/>
          <w:b/>
          <w:bCs/>
          <w:rtl/>
        </w:rPr>
        <w:t xml:space="preserve"> ש</w:t>
      </w:r>
      <w:r w:rsidR="0010599A">
        <w:rPr>
          <w:rFonts w:ascii="David" w:hAnsi="David" w:hint="cs"/>
          <w:b/>
          <w:bCs/>
          <w:rtl/>
        </w:rPr>
        <w:t xml:space="preserve">את/ה </w:t>
      </w:r>
      <w:r w:rsidR="00CF799D">
        <w:rPr>
          <w:rFonts w:ascii="David" w:hAnsi="David" w:hint="cs"/>
          <w:b/>
          <w:bCs/>
          <w:rtl/>
        </w:rPr>
        <w:t>בקיא</w:t>
      </w:r>
      <w:r w:rsidR="0010599A">
        <w:rPr>
          <w:rFonts w:ascii="David" w:hAnsi="David" w:hint="cs"/>
          <w:b/>
          <w:bCs/>
          <w:rtl/>
        </w:rPr>
        <w:t>/ה</w:t>
      </w:r>
      <w:r w:rsidR="00CF799D">
        <w:rPr>
          <w:rFonts w:ascii="David" w:hAnsi="David" w:hint="cs"/>
          <w:b/>
          <w:bCs/>
          <w:rtl/>
        </w:rPr>
        <w:t xml:space="preserve"> או לא</w:t>
      </w:r>
      <w:r w:rsidR="0010599A">
        <w:rPr>
          <w:rFonts w:ascii="David" w:hAnsi="David" w:hint="cs"/>
          <w:b/>
          <w:bCs/>
          <w:rtl/>
        </w:rPr>
        <w:t xml:space="preserve">, </w:t>
      </w:r>
      <w:r w:rsidR="00CF799D">
        <w:rPr>
          <w:rFonts w:ascii="David" w:hAnsi="David" w:hint="cs"/>
          <w:b/>
          <w:bCs/>
          <w:rtl/>
        </w:rPr>
        <w:t>בכל אחד מהנושאים הבאים:</w:t>
      </w:r>
    </w:p>
    <w:p w:rsidR="00557E40" w:rsidRDefault="00557E40" w:rsidP="00557E40">
      <w:pPr>
        <w:rPr>
          <w:rFonts w:ascii="David" w:hAnsi="David"/>
          <w:sz w:val="16"/>
          <w:szCs w:val="16"/>
          <w:rtl/>
        </w:rPr>
      </w:pPr>
      <w:r>
        <w:rPr>
          <w:rFonts w:ascii="David" w:hAnsi="David" w:hint="cs"/>
          <w:sz w:val="16"/>
          <w:szCs w:val="16"/>
          <w:rtl/>
        </w:rPr>
        <w:t xml:space="preserve">#ככול שהציון גבוה יותר ושואף ל-5 כך מידת הבקיאות בנושא גבוהה יותר  </w:t>
      </w:r>
    </w:p>
    <w:p w:rsidR="00430336" w:rsidRPr="00430336" w:rsidRDefault="00430336" w:rsidP="00283901">
      <w:pPr>
        <w:rPr>
          <w:rFonts w:ascii="David" w:hAnsi="David"/>
          <w:sz w:val="16"/>
          <w:szCs w:val="16"/>
          <w:rtl/>
        </w:rPr>
      </w:pPr>
      <w:r w:rsidRPr="00430336">
        <w:rPr>
          <w:rFonts w:ascii="David" w:hAnsi="David" w:hint="cs"/>
          <w:sz w:val="16"/>
          <w:szCs w:val="16"/>
          <w:rtl/>
        </w:rPr>
        <w:t>#</w:t>
      </w:r>
      <w:r w:rsidR="00557E40">
        <w:rPr>
          <w:rFonts w:ascii="David" w:hAnsi="David" w:hint="cs"/>
          <w:sz w:val="16"/>
          <w:szCs w:val="16"/>
          <w:rtl/>
        </w:rPr>
        <w:t>#</w:t>
      </w:r>
      <w:r w:rsidRPr="00430336">
        <w:rPr>
          <w:rFonts w:ascii="David" w:hAnsi="David" w:hint="cs"/>
          <w:sz w:val="16"/>
          <w:szCs w:val="16"/>
          <w:rtl/>
        </w:rPr>
        <w:t>לצורך הניתוח קובצו יחד הקטגוריות כלל לא בקיא ולא בקיא</w:t>
      </w:r>
    </w:p>
    <w:p w:rsidR="00430336" w:rsidRPr="00430336" w:rsidRDefault="00430336" w:rsidP="00430336">
      <w:pPr>
        <w:rPr>
          <w:rFonts w:ascii="David" w:hAnsi="David"/>
          <w:sz w:val="16"/>
          <w:szCs w:val="16"/>
          <w:rtl/>
        </w:rPr>
      </w:pPr>
      <w:r w:rsidRPr="00430336">
        <w:rPr>
          <w:rFonts w:ascii="David" w:hAnsi="David" w:hint="cs"/>
          <w:sz w:val="16"/>
          <w:szCs w:val="16"/>
          <w:rtl/>
        </w:rPr>
        <w:t>#</w:t>
      </w:r>
      <w:r w:rsidR="00557E40">
        <w:rPr>
          <w:rFonts w:ascii="David" w:hAnsi="David" w:hint="cs"/>
          <w:sz w:val="16"/>
          <w:szCs w:val="16"/>
          <w:rtl/>
        </w:rPr>
        <w:t>#</w:t>
      </w:r>
      <w:r w:rsidRPr="00430336">
        <w:rPr>
          <w:rFonts w:ascii="David" w:hAnsi="David" w:hint="cs"/>
          <w:sz w:val="16"/>
          <w:szCs w:val="16"/>
          <w:rtl/>
        </w:rPr>
        <w:t>#לצורך הניתוח קובצו יחד הקטגוריות בקיא ובקיא מאד</w:t>
      </w:r>
    </w:p>
    <w:p w:rsidR="00430336" w:rsidRDefault="00430336" w:rsidP="00283901">
      <w:pPr>
        <w:rPr>
          <w:rFonts w:ascii="David" w:hAnsi="David"/>
          <w:b/>
          <w:bCs/>
          <w:rtl/>
        </w:rPr>
      </w:pPr>
    </w:p>
    <w:p w:rsidR="00313330" w:rsidRDefault="00313330" w:rsidP="009D2024">
      <w:pPr>
        <w:jc w:val="both"/>
        <w:rPr>
          <w:b/>
          <w:bCs/>
          <w:color w:val="003366"/>
          <w:sz w:val="32"/>
          <w:szCs w:val="32"/>
          <w:rtl/>
        </w:rPr>
      </w:pPr>
    </w:p>
    <w:p w:rsidR="007F3FCD" w:rsidRPr="00CE0BA1" w:rsidRDefault="00313330" w:rsidP="000D0FC8">
      <w:pPr>
        <w:jc w:val="center"/>
        <w:rPr>
          <w:b/>
          <w:bCs/>
          <w:color w:val="003366"/>
          <w:sz w:val="32"/>
          <w:szCs w:val="32"/>
          <w:rtl/>
        </w:rPr>
      </w:pPr>
      <w:bookmarkStart w:id="10" w:name="_Hlk20222927"/>
      <w:r>
        <w:rPr>
          <w:rFonts w:hint="cs"/>
          <w:b/>
          <w:bCs/>
          <w:color w:val="003366"/>
          <w:sz w:val="32"/>
          <w:szCs w:val="32"/>
          <w:rtl/>
        </w:rPr>
        <w:t>עמדות צעירים</w:t>
      </w:r>
      <w:r w:rsidR="00CE0BA1" w:rsidRPr="00CE0BA1">
        <w:rPr>
          <w:rFonts w:hint="cs"/>
          <w:b/>
          <w:bCs/>
          <w:color w:val="003366"/>
          <w:sz w:val="32"/>
          <w:szCs w:val="32"/>
          <w:rtl/>
        </w:rPr>
        <w:t xml:space="preserve"> בנוגע לאיזון בין עבודה לחיים פרטיים/עבודה פנאי</w:t>
      </w:r>
    </w:p>
    <w:p w:rsidR="00557E40" w:rsidRDefault="00557E40" w:rsidP="009D2024">
      <w:pPr>
        <w:jc w:val="both"/>
        <w:rPr>
          <w:rFonts w:ascii="David" w:hAnsi="David"/>
          <w:b/>
          <w:bCs/>
          <w:snapToGrid/>
          <w:sz w:val="28"/>
          <w:rtl/>
          <w:lang w:eastAsia="en-US"/>
        </w:rPr>
      </w:pPr>
    </w:p>
    <w:bookmarkEnd w:id="10"/>
    <w:p w:rsidR="000D60F3" w:rsidRDefault="00CF799D" w:rsidP="000D60F3">
      <w:pPr>
        <w:rPr>
          <w:rFonts w:ascii="David" w:hAnsi="David"/>
          <w:b/>
          <w:bCs/>
          <w:rtl/>
        </w:rPr>
      </w:pPr>
      <w:r>
        <w:rPr>
          <w:rFonts w:ascii="David" w:hAnsi="David" w:hint="cs"/>
          <w:b/>
          <w:bCs/>
          <w:rtl/>
        </w:rPr>
        <w:t>1</w:t>
      </w:r>
      <w:r w:rsidR="00991767">
        <w:rPr>
          <w:rFonts w:ascii="David" w:hAnsi="David" w:hint="cs"/>
          <w:b/>
          <w:bCs/>
          <w:rtl/>
        </w:rPr>
        <w:t>2</w:t>
      </w:r>
      <w:r w:rsidR="00D87682">
        <w:rPr>
          <w:rFonts w:ascii="David" w:hAnsi="David" w:hint="cs"/>
          <w:b/>
          <w:bCs/>
          <w:rtl/>
        </w:rPr>
        <w:t xml:space="preserve">. </w:t>
      </w:r>
      <w:r w:rsidR="0010599A">
        <w:rPr>
          <w:rFonts w:ascii="David" w:hAnsi="David" w:hint="cs"/>
          <w:b/>
          <w:bCs/>
          <w:rtl/>
        </w:rPr>
        <w:t xml:space="preserve">מבין המשפטים הבאים, </w:t>
      </w:r>
      <w:r w:rsidRPr="00CF799D">
        <w:rPr>
          <w:rFonts w:ascii="David" w:hAnsi="David"/>
          <w:b/>
          <w:bCs/>
          <w:rtl/>
        </w:rPr>
        <w:t>מהו ההיגד הנכון ביותר לגביך</w:t>
      </w:r>
      <w:r w:rsidR="0010599A">
        <w:rPr>
          <w:rFonts w:ascii="David" w:hAnsi="David" w:hint="cs"/>
          <w:b/>
          <w:bCs/>
          <w:rtl/>
        </w:rPr>
        <w:t>, ביחס ל</w:t>
      </w:r>
      <w:r w:rsidRPr="00CF799D">
        <w:rPr>
          <w:rFonts w:ascii="David" w:hAnsi="David"/>
          <w:b/>
          <w:bCs/>
          <w:rtl/>
        </w:rPr>
        <w:t>שילוב בין עבוד</w:t>
      </w:r>
      <w:r w:rsidR="0010599A">
        <w:rPr>
          <w:rFonts w:ascii="David" w:hAnsi="David" w:hint="cs"/>
          <w:b/>
          <w:bCs/>
          <w:rtl/>
        </w:rPr>
        <w:t xml:space="preserve">תך </w:t>
      </w:r>
      <w:r w:rsidRPr="00CF799D">
        <w:rPr>
          <w:rFonts w:ascii="David" w:hAnsi="David"/>
          <w:b/>
          <w:bCs/>
          <w:rtl/>
        </w:rPr>
        <w:t>ו</w:t>
      </w:r>
      <w:r w:rsidR="00210B3D">
        <w:rPr>
          <w:rFonts w:ascii="David" w:hAnsi="David" w:hint="cs"/>
          <w:b/>
          <w:bCs/>
          <w:rtl/>
        </w:rPr>
        <w:t>ה</w:t>
      </w:r>
      <w:r w:rsidRPr="00CF799D">
        <w:rPr>
          <w:rFonts w:ascii="David" w:hAnsi="David"/>
          <w:b/>
          <w:bCs/>
          <w:rtl/>
        </w:rPr>
        <w:t xml:space="preserve">חיים </w:t>
      </w:r>
      <w:r w:rsidR="00210B3D">
        <w:rPr>
          <w:rFonts w:ascii="David" w:hAnsi="David" w:hint="cs"/>
          <w:b/>
          <w:bCs/>
          <w:rtl/>
        </w:rPr>
        <w:t>ה</w:t>
      </w:r>
      <w:r w:rsidRPr="00CF799D">
        <w:rPr>
          <w:rFonts w:ascii="David" w:hAnsi="David"/>
          <w:b/>
          <w:bCs/>
          <w:rtl/>
        </w:rPr>
        <w:t>אישיים</w:t>
      </w:r>
      <w:r w:rsidR="00210B3D">
        <w:rPr>
          <w:rFonts w:ascii="David" w:hAnsi="David" w:hint="cs"/>
          <w:b/>
          <w:bCs/>
          <w:rtl/>
        </w:rPr>
        <w:t xml:space="preserve"> שלך</w:t>
      </w:r>
      <w:r w:rsidR="0010599A">
        <w:rPr>
          <w:rFonts w:ascii="David" w:hAnsi="David" w:hint="cs"/>
          <w:b/>
          <w:bCs/>
          <w:rtl/>
        </w:rPr>
        <w:t>?</w:t>
      </w:r>
    </w:p>
    <w:tbl>
      <w:tblPr>
        <w:bidiVisual/>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gridCol w:w="1546"/>
      </w:tblGrid>
      <w:tr w:rsidR="00826E5E" w:rsidRPr="00B373C9" w:rsidTr="000D0FC8">
        <w:trPr>
          <w:trHeight w:val="342"/>
        </w:trPr>
        <w:tc>
          <w:tcPr>
            <w:tcW w:w="8190" w:type="dxa"/>
            <w:shd w:val="clear" w:color="auto" w:fill="D9D9D9" w:themeFill="background1" w:themeFillShade="D9"/>
          </w:tcPr>
          <w:p w:rsidR="00826E5E" w:rsidRDefault="00826E5E" w:rsidP="00557E40">
            <w:pPr>
              <w:jc w:val="both"/>
              <w:rPr>
                <w:rFonts w:ascii="David" w:hAnsi="David"/>
                <w:b/>
                <w:bCs/>
                <w:snapToGrid/>
                <w:sz w:val="28"/>
                <w:rtl/>
                <w:lang w:eastAsia="en-US"/>
              </w:rPr>
            </w:pPr>
            <w:r>
              <w:rPr>
                <w:rFonts w:ascii="David" w:hAnsi="David" w:hint="cs"/>
                <w:b/>
                <w:bCs/>
                <w:snapToGrid/>
                <w:sz w:val="28"/>
                <w:rtl/>
                <w:lang w:eastAsia="en-US"/>
              </w:rPr>
              <w:t>התשובות</w:t>
            </w:r>
            <w:r w:rsidR="009B39D0" w:rsidRPr="009B39D0">
              <w:rPr>
                <w:rFonts w:ascii="David" w:hAnsi="David" w:hint="cs"/>
                <w:b/>
                <w:bCs/>
                <w:snapToGrid/>
                <w:sz w:val="28"/>
                <w:vertAlign w:val="superscript"/>
                <w:rtl/>
                <w:lang w:eastAsia="en-US"/>
              </w:rPr>
              <w:t>#</w:t>
            </w:r>
          </w:p>
        </w:tc>
        <w:tc>
          <w:tcPr>
            <w:tcW w:w="1546" w:type="dxa"/>
            <w:shd w:val="clear" w:color="auto" w:fill="D9D9D9" w:themeFill="background1" w:themeFillShade="D9"/>
          </w:tcPr>
          <w:p w:rsidR="00826E5E" w:rsidRDefault="00826E5E" w:rsidP="00AA2E5A">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826E5E" w:rsidRPr="00B373C9" w:rsidTr="000D0FC8">
        <w:trPr>
          <w:trHeight w:val="342"/>
        </w:trPr>
        <w:tc>
          <w:tcPr>
            <w:tcW w:w="8190" w:type="dxa"/>
          </w:tcPr>
          <w:p w:rsidR="00826E5E" w:rsidRPr="00557E40" w:rsidRDefault="00826E5E" w:rsidP="009B39D0">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1. </w:t>
            </w:r>
            <w:r w:rsidRPr="00557E40">
              <w:rPr>
                <w:rFonts w:ascii="David" w:hAnsi="David"/>
                <w:b/>
                <w:bCs/>
                <w:snapToGrid/>
                <w:sz w:val="28"/>
                <w:rtl/>
                <w:lang w:eastAsia="en-US"/>
              </w:rPr>
              <w:t>אני שומר/ת בקלות על איזון בין החיים הפרטיים לעבודה</w:t>
            </w:r>
            <w:r w:rsidR="009B39D0">
              <w:rPr>
                <w:rFonts w:ascii="David" w:hAnsi="David" w:hint="cs"/>
                <w:b/>
                <w:bCs/>
                <w:snapToGrid/>
                <w:sz w:val="28"/>
                <w:rtl/>
                <w:lang w:eastAsia="en-US"/>
              </w:rPr>
              <w:t xml:space="preserve"> (איזון בקלות)</w:t>
            </w:r>
          </w:p>
        </w:tc>
        <w:tc>
          <w:tcPr>
            <w:tcW w:w="1546" w:type="dxa"/>
          </w:tcPr>
          <w:p w:rsidR="00826E5E" w:rsidRPr="000D0FC8" w:rsidRDefault="00AA2E5A" w:rsidP="00AA2E5A">
            <w:pPr>
              <w:pBdr>
                <w:top w:val="nil"/>
                <w:left w:val="nil"/>
                <w:bottom w:val="nil"/>
                <w:right w:val="nil"/>
                <w:between w:val="nil"/>
              </w:pBdr>
              <w:jc w:val="center"/>
              <w:rPr>
                <w:rFonts w:ascii="David" w:hAnsi="David"/>
                <w:b/>
                <w:bCs/>
                <w:snapToGrid/>
                <w:sz w:val="28"/>
                <w:rtl/>
                <w:lang w:eastAsia="en-US"/>
              </w:rPr>
            </w:pPr>
            <w:r w:rsidRPr="000D0FC8">
              <w:rPr>
                <w:rFonts w:ascii="David" w:hAnsi="David" w:hint="cs"/>
                <w:b/>
                <w:bCs/>
                <w:snapToGrid/>
                <w:sz w:val="28"/>
                <w:rtl/>
                <w:lang w:eastAsia="en-US"/>
              </w:rPr>
              <w:t>35%</w:t>
            </w:r>
          </w:p>
        </w:tc>
      </w:tr>
      <w:tr w:rsidR="009B39D0" w:rsidRPr="00B373C9" w:rsidTr="000D0FC8">
        <w:trPr>
          <w:trHeight w:val="342"/>
        </w:trPr>
        <w:tc>
          <w:tcPr>
            <w:tcW w:w="8190" w:type="dxa"/>
          </w:tcPr>
          <w:p w:rsidR="009B39D0" w:rsidRPr="00557E40" w:rsidRDefault="009B39D0" w:rsidP="009B39D0">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2</w:t>
            </w:r>
            <w:r w:rsidRPr="00557E40">
              <w:rPr>
                <w:rFonts w:ascii="David" w:hAnsi="David" w:hint="cs"/>
                <w:b/>
                <w:bCs/>
                <w:snapToGrid/>
                <w:sz w:val="28"/>
                <w:rtl/>
                <w:lang w:eastAsia="en-US"/>
              </w:rPr>
              <w:t xml:space="preserve">. </w:t>
            </w:r>
            <w:r w:rsidRPr="00557E40">
              <w:rPr>
                <w:rFonts w:ascii="David" w:hAnsi="David"/>
                <w:b/>
                <w:bCs/>
                <w:snapToGrid/>
                <w:sz w:val="28"/>
                <w:rtl/>
                <w:lang w:eastAsia="en-US"/>
              </w:rPr>
              <w:t xml:space="preserve">אני מצליח/ה לשמור על איזון בין החיים הפרטיים לעבודה אך הדבר כרוך </w:t>
            </w:r>
            <w:r>
              <w:rPr>
                <w:rFonts w:ascii="David" w:hAnsi="David" w:hint="cs"/>
                <w:b/>
                <w:bCs/>
                <w:snapToGrid/>
                <w:sz w:val="28"/>
                <w:rtl/>
                <w:lang w:eastAsia="en-US"/>
              </w:rPr>
              <w:t xml:space="preserve"> במאמץ (איזון </w:t>
            </w:r>
            <w:r w:rsidRPr="00557E40">
              <w:rPr>
                <w:rFonts w:ascii="David" w:hAnsi="David"/>
                <w:b/>
                <w:bCs/>
                <w:snapToGrid/>
                <w:sz w:val="28"/>
                <w:rtl/>
                <w:lang w:eastAsia="en-US"/>
              </w:rPr>
              <w:t>במאמץ</w:t>
            </w:r>
            <w:r>
              <w:rPr>
                <w:rFonts w:ascii="David" w:hAnsi="David" w:hint="cs"/>
                <w:b/>
                <w:bCs/>
                <w:snapToGrid/>
                <w:sz w:val="28"/>
                <w:rtl/>
                <w:lang w:eastAsia="en-US"/>
              </w:rPr>
              <w:t>)</w:t>
            </w:r>
          </w:p>
        </w:tc>
        <w:tc>
          <w:tcPr>
            <w:tcW w:w="1546" w:type="dxa"/>
          </w:tcPr>
          <w:p w:rsidR="009B39D0" w:rsidRPr="000D0FC8" w:rsidRDefault="009B39D0" w:rsidP="009B39D0">
            <w:pPr>
              <w:pBdr>
                <w:top w:val="nil"/>
                <w:left w:val="nil"/>
                <w:bottom w:val="nil"/>
                <w:right w:val="nil"/>
                <w:between w:val="nil"/>
              </w:pBdr>
              <w:jc w:val="center"/>
              <w:rPr>
                <w:rFonts w:ascii="David" w:hAnsi="David"/>
                <w:b/>
                <w:bCs/>
                <w:snapToGrid/>
                <w:sz w:val="28"/>
                <w:rtl/>
                <w:lang w:eastAsia="en-US"/>
              </w:rPr>
            </w:pPr>
            <w:r w:rsidRPr="000D0FC8">
              <w:rPr>
                <w:rFonts w:ascii="David" w:hAnsi="David" w:hint="cs"/>
                <w:b/>
                <w:bCs/>
                <w:snapToGrid/>
                <w:sz w:val="28"/>
                <w:rtl/>
                <w:lang w:eastAsia="en-US"/>
              </w:rPr>
              <w:t>6%</w:t>
            </w:r>
          </w:p>
        </w:tc>
      </w:tr>
      <w:tr w:rsidR="00826E5E" w:rsidRPr="00B373C9" w:rsidTr="000D0FC8">
        <w:trPr>
          <w:trHeight w:val="390"/>
        </w:trPr>
        <w:tc>
          <w:tcPr>
            <w:tcW w:w="8190" w:type="dxa"/>
          </w:tcPr>
          <w:p w:rsidR="00826E5E" w:rsidRPr="00557E40" w:rsidRDefault="00826E5E" w:rsidP="009B39D0">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3. </w:t>
            </w:r>
            <w:r w:rsidRPr="00557E40">
              <w:rPr>
                <w:rFonts w:ascii="David" w:hAnsi="David"/>
                <w:b/>
                <w:bCs/>
                <w:snapToGrid/>
                <w:sz w:val="28"/>
                <w:rtl/>
                <w:lang w:eastAsia="en-US"/>
              </w:rPr>
              <w:t>אני מתקשה לשמור על איזון בין החיים הפרטיים לעבודה ומרגיש/ה שחיי הפרטיים נפגעים מכך</w:t>
            </w:r>
            <w:r w:rsidR="009B39D0">
              <w:rPr>
                <w:rFonts w:ascii="David" w:hAnsi="David" w:hint="cs"/>
                <w:b/>
                <w:bCs/>
                <w:snapToGrid/>
                <w:sz w:val="28"/>
                <w:rtl/>
                <w:lang w:eastAsia="en-US"/>
              </w:rPr>
              <w:t xml:space="preserve"> (אין איזון</w:t>
            </w:r>
            <w:r w:rsidR="00633C26">
              <w:rPr>
                <w:rFonts w:ascii="David" w:hAnsi="David" w:hint="cs"/>
                <w:b/>
                <w:bCs/>
                <w:snapToGrid/>
                <w:sz w:val="28"/>
                <w:rtl/>
                <w:lang w:eastAsia="en-US"/>
              </w:rPr>
              <w:t>,</w:t>
            </w:r>
            <w:r w:rsidR="009B39D0">
              <w:rPr>
                <w:rFonts w:ascii="David" w:hAnsi="David" w:hint="cs"/>
                <w:b/>
                <w:bCs/>
                <w:snapToGrid/>
                <w:sz w:val="28"/>
                <w:rtl/>
                <w:lang w:eastAsia="en-US"/>
              </w:rPr>
              <w:t xml:space="preserve"> הפנאי  נפגע)</w:t>
            </w:r>
          </w:p>
        </w:tc>
        <w:tc>
          <w:tcPr>
            <w:tcW w:w="1546" w:type="dxa"/>
          </w:tcPr>
          <w:p w:rsidR="00826E5E" w:rsidRPr="000D0FC8" w:rsidRDefault="00AA2E5A" w:rsidP="00AA2E5A">
            <w:pPr>
              <w:pBdr>
                <w:top w:val="nil"/>
                <w:left w:val="nil"/>
                <w:bottom w:val="nil"/>
                <w:right w:val="nil"/>
                <w:between w:val="nil"/>
              </w:pBdr>
              <w:jc w:val="center"/>
              <w:rPr>
                <w:rFonts w:ascii="David" w:hAnsi="David"/>
                <w:b/>
                <w:bCs/>
                <w:snapToGrid/>
                <w:sz w:val="28"/>
                <w:rtl/>
                <w:lang w:eastAsia="en-US"/>
              </w:rPr>
            </w:pPr>
            <w:r w:rsidRPr="000D0FC8">
              <w:rPr>
                <w:rFonts w:ascii="David" w:hAnsi="David" w:hint="cs"/>
                <w:b/>
                <w:bCs/>
                <w:snapToGrid/>
                <w:sz w:val="28"/>
                <w:rtl/>
                <w:lang w:eastAsia="en-US"/>
              </w:rPr>
              <w:t>25%</w:t>
            </w:r>
          </w:p>
        </w:tc>
      </w:tr>
      <w:tr w:rsidR="009B39D0" w:rsidRPr="00B373C9" w:rsidTr="000D0FC8">
        <w:trPr>
          <w:trHeight w:val="624"/>
        </w:trPr>
        <w:tc>
          <w:tcPr>
            <w:tcW w:w="8190" w:type="dxa"/>
          </w:tcPr>
          <w:p w:rsidR="009B39D0" w:rsidRPr="00557E40" w:rsidRDefault="009B39D0" w:rsidP="009B39D0">
            <w:pPr>
              <w:pBdr>
                <w:top w:val="nil"/>
                <w:left w:val="nil"/>
                <w:bottom w:val="nil"/>
                <w:right w:val="nil"/>
                <w:between w:val="nil"/>
              </w:pBdr>
              <w:rPr>
                <w:rFonts w:ascii="David" w:hAnsi="David"/>
                <w:b/>
                <w:bCs/>
                <w:snapToGrid/>
                <w:sz w:val="28"/>
                <w:rtl/>
                <w:lang w:eastAsia="en-US"/>
              </w:rPr>
            </w:pPr>
            <w:r>
              <w:rPr>
                <w:rFonts w:ascii="David" w:hAnsi="David" w:hint="cs"/>
                <w:b/>
                <w:bCs/>
                <w:snapToGrid/>
                <w:sz w:val="28"/>
                <w:rtl/>
                <w:lang w:eastAsia="en-US"/>
              </w:rPr>
              <w:t>4</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שתפקודי כעובד/ת נפגע מכך</w:t>
            </w:r>
            <w:r>
              <w:rPr>
                <w:rFonts w:ascii="David" w:hAnsi="David" w:hint="cs"/>
                <w:b/>
                <w:bCs/>
                <w:snapToGrid/>
                <w:sz w:val="28"/>
                <w:rtl/>
                <w:lang w:eastAsia="en-US"/>
              </w:rPr>
              <w:t xml:space="preserve"> (אין איזון</w:t>
            </w:r>
            <w:r w:rsidR="00633C26">
              <w:rPr>
                <w:rFonts w:ascii="David" w:hAnsi="David" w:hint="cs"/>
                <w:b/>
                <w:bCs/>
                <w:snapToGrid/>
                <w:sz w:val="28"/>
                <w:rtl/>
                <w:lang w:eastAsia="en-US"/>
              </w:rPr>
              <w:t>,</w:t>
            </w:r>
            <w:r>
              <w:rPr>
                <w:rFonts w:ascii="David" w:hAnsi="David" w:hint="cs"/>
                <w:b/>
                <w:bCs/>
                <w:snapToGrid/>
                <w:sz w:val="28"/>
                <w:rtl/>
                <w:lang w:eastAsia="en-US"/>
              </w:rPr>
              <w:t xml:space="preserve"> העבודה נפגעת)</w:t>
            </w:r>
          </w:p>
        </w:tc>
        <w:tc>
          <w:tcPr>
            <w:tcW w:w="1546" w:type="dxa"/>
          </w:tcPr>
          <w:p w:rsidR="009B39D0" w:rsidRPr="000D0FC8" w:rsidRDefault="009B39D0" w:rsidP="009B39D0">
            <w:pPr>
              <w:pBdr>
                <w:top w:val="nil"/>
                <w:left w:val="nil"/>
                <w:bottom w:val="nil"/>
                <w:right w:val="nil"/>
                <w:between w:val="nil"/>
              </w:pBdr>
              <w:jc w:val="center"/>
              <w:rPr>
                <w:rFonts w:ascii="David" w:hAnsi="David"/>
                <w:b/>
                <w:bCs/>
                <w:snapToGrid/>
                <w:sz w:val="28"/>
                <w:rtl/>
                <w:lang w:eastAsia="en-US"/>
              </w:rPr>
            </w:pPr>
            <w:r w:rsidRPr="000D0FC8">
              <w:rPr>
                <w:rFonts w:ascii="David" w:hAnsi="David" w:hint="cs"/>
                <w:b/>
                <w:bCs/>
                <w:snapToGrid/>
                <w:sz w:val="28"/>
                <w:rtl/>
                <w:lang w:eastAsia="en-US"/>
              </w:rPr>
              <w:t>8%</w:t>
            </w:r>
          </w:p>
        </w:tc>
      </w:tr>
      <w:tr w:rsidR="009B39D0" w:rsidRPr="00B373C9" w:rsidTr="000D0FC8">
        <w:trPr>
          <w:trHeight w:val="624"/>
        </w:trPr>
        <w:tc>
          <w:tcPr>
            <w:tcW w:w="8190" w:type="dxa"/>
          </w:tcPr>
          <w:p w:rsidR="009B39D0" w:rsidRPr="00557E40" w:rsidRDefault="009B39D0" w:rsidP="009B39D0">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5</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שהחיים הפרטיים והעבודה נפגעים מכך</w:t>
            </w:r>
            <w:r w:rsidR="002B4EF6">
              <w:rPr>
                <w:rFonts w:ascii="David" w:hAnsi="David" w:hint="cs"/>
                <w:b/>
                <w:bCs/>
                <w:snapToGrid/>
                <w:sz w:val="28"/>
                <w:rtl/>
                <w:lang w:eastAsia="en-US"/>
              </w:rPr>
              <w:t xml:space="preserve"> (אין איזון, </w:t>
            </w:r>
            <w:r>
              <w:rPr>
                <w:rFonts w:ascii="David" w:hAnsi="David" w:hint="cs"/>
                <w:b/>
                <w:bCs/>
                <w:snapToGrid/>
                <w:sz w:val="28"/>
                <w:rtl/>
                <w:lang w:eastAsia="en-US"/>
              </w:rPr>
              <w:t>הפנאי והעבודה נפגעים)</w:t>
            </w:r>
          </w:p>
        </w:tc>
        <w:tc>
          <w:tcPr>
            <w:tcW w:w="1546" w:type="dxa"/>
          </w:tcPr>
          <w:p w:rsidR="009B39D0" w:rsidRPr="000D0FC8" w:rsidRDefault="009B39D0" w:rsidP="009B39D0">
            <w:pPr>
              <w:pBdr>
                <w:top w:val="nil"/>
                <w:left w:val="nil"/>
                <w:bottom w:val="nil"/>
                <w:right w:val="nil"/>
                <w:between w:val="nil"/>
              </w:pBdr>
              <w:jc w:val="center"/>
              <w:rPr>
                <w:rFonts w:ascii="David" w:hAnsi="David"/>
                <w:b/>
                <w:bCs/>
                <w:snapToGrid/>
                <w:sz w:val="28"/>
                <w:rtl/>
                <w:lang w:eastAsia="en-US"/>
              </w:rPr>
            </w:pPr>
            <w:r w:rsidRPr="000D0FC8">
              <w:rPr>
                <w:rFonts w:ascii="David" w:hAnsi="David" w:hint="cs"/>
                <w:b/>
                <w:bCs/>
                <w:snapToGrid/>
                <w:sz w:val="28"/>
                <w:rtl/>
                <w:lang w:eastAsia="en-US"/>
              </w:rPr>
              <w:t>26%</w:t>
            </w:r>
          </w:p>
        </w:tc>
      </w:tr>
      <w:tr w:rsidR="00826E5E" w:rsidRPr="00B373C9" w:rsidTr="000D0FC8">
        <w:trPr>
          <w:trHeight w:val="102"/>
        </w:trPr>
        <w:tc>
          <w:tcPr>
            <w:tcW w:w="8190" w:type="dxa"/>
          </w:tcPr>
          <w:p w:rsidR="00826E5E" w:rsidRDefault="00826E5E" w:rsidP="00557E40">
            <w:pPr>
              <w:rPr>
                <w:rFonts w:ascii="David" w:hAnsi="David"/>
                <w:b/>
                <w:bCs/>
                <w:snapToGrid/>
                <w:sz w:val="28"/>
                <w:rtl/>
                <w:lang w:eastAsia="en-US"/>
              </w:rPr>
            </w:pPr>
            <w:r>
              <w:rPr>
                <w:rFonts w:ascii="David" w:hAnsi="David" w:hint="cs"/>
                <w:b/>
                <w:bCs/>
                <w:snapToGrid/>
                <w:sz w:val="28"/>
                <w:rtl/>
                <w:lang w:eastAsia="en-US"/>
              </w:rPr>
              <w:t>סה"כ</w:t>
            </w:r>
          </w:p>
        </w:tc>
        <w:tc>
          <w:tcPr>
            <w:tcW w:w="1546" w:type="dxa"/>
          </w:tcPr>
          <w:p w:rsidR="00826E5E" w:rsidRDefault="00826E5E" w:rsidP="00AA2E5A">
            <w:pPr>
              <w:jc w:val="center"/>
              <w:rPr>
                <w:rFonts w:ascii="David" w:hAnsi="David"/>
                <w:b/>
                <w:bCs/>
                <w:snapToGrid/>
                <w:sz w:val="28"/>
                <w:rtl/>
                <w:lang w:eastAsia="en-US"/>
              </w:rPr>
            </w:pPr>
            <w:r>
              <w:rPr>
                <w:rFonts w:ascii="David" w:hAnsi="David" w:hint="cs"/>
                <w:b/>
                <w:bCs/>
                <w:snapToGrid/>
                <w:sz w:val="28"/>
                <w:rtl/>
                <w:lang w:eastAsia="en-US"/>
              </w:rPr>
              <w:t>100%</w:t>
            </w:r>
          </w:p>
        </w:tc>
      </w:tr>
    </w:tbl>
    <w:p w:rsidR="00CE0BA1" w:rsidRPr="000500A7" w:rsidRDefault="000500A7" w:rsidP="000500A7">
      <w:pPr>
        <w:jc w:val="both"/>
        <w:rPr>
          <w:sz w:val="16"/>
          <w:szCs w:val="16"/>
          <w:rtl/>
        </w:rPr>
      </w:pPr>
      <w:r w:rsidRPr="000500A7">
        <w:rPr>
          <w:rFonts w:hint="cs"/>
          <w:sz w:val="16"/>
          <w:szCs w:val="16"/>
          <w:rtl/>
        </w:rPr>
        <w:t>#סדר קטגוריות בסולם שונה</w:t>
      </w:r>
      <w:r>
        <w:rPr>
          <w:rFonts w:hint="cs"/>
          <w:sz w:val="16"/>
          <w:szCs w:val="16"/>
          <w:rtl/>
        </w:rPr>
        <w:t xml:space="preserve"> (בהשוואה לשאלון)</w:t>
      </w:r>
      <w:r w:rsidRPr="000500A7">
        <w:rPr>
          <w:rFonts w:hint="cs"/>
          <w:sz w:val="16"/>
          <w:szCs w:val="16"/>
          <w:rtl/>
        </w:rPr>
        <w:t xml:space="preserve"> כדי לבנות סולם אורדינלי לוגי 1-5,  שנע מ-1=איזון בקלות בין עבודה לבית, עד 5=אין איזון בין עבודה לבית.</w:t>
      </w:r>
    </w:p>
    <w:p w:rsidR="00CE0BA1" w:rsidRDefault="00CE0BA1" w:rsidP="00CE0BA1">
      <w:pPr>
        <w:jc w:val="both"/>
        <w:rPr>
          <w:sz w:val="28"/>
          <w:rtl/>
        </w:rPr>
      </w:pPr>
    </w:p>
    <w:p w:rsidR="009B39D0" w:rsidRDefault="009B39D0" w:rsidP="009B39D0">
      <w:pPr>
        <w:jc w:val="both"/>
        <w:rPr>
          <w:sz w:val="28"/>
          <w:rtl/>
        </w:rPr>
      </w:pPr>
      <w:bookmarkStart w:id="11" w:name="_Hlk20222981"/>
      <w:r>
        <w:rPr>
          <w:rFonts w:hint="cs"/>
          <w:sz w:val="28"/>
          <w:rtl/>
        </w:rPr>
        <w:t xml:space="preserve">כשליש מהצעירים (35%) טוענים  כי הם מצליחים לשמור בקלות על </w:t>
      </w:r>
      <w:r w:rsidRPr="009B39D0">
        <w:rPr>
          <w:rFonts w:ascii="David" w:hAnsi="David"/>
          <w:snapToGrid/>
          <w:sz w:val="28"/>
          <w:rtl/>
          <w:lang w:eastAsia="en-US"/>
        </w:rPr>
        <w:t>איזון בין החיים הפרטיים לעבודה</w:t>
      </w:r>
      <w:r>
        <w:rPr>
          <w:rFonts w:hint="cs"/>
          <w:sz w:val="28"/>
          <w:rtl/>
        </w:rPr>
        <w:t>.</w:t>
      </w:r>
    </w:p>
    <w:p w:rsidR="009B39D0" w:rsidRPr="009B39D0" w:rsidRDefault="000179B6" w:rsidP="000179B6">
      <w:pPr>
        <w:jc w:val="both"/>
        <w:rPr>
          <w:sz w:val="28"/>
          <w:rtl/>
        </w:rPr>
      </w:pPr>
      <w:r>
        <w:rPr>
          <w:rFonts w:hint="cs"/>
          <w:sz w:val="28"/>
          <w:rtl/>
        </w:rPr>
        <w:t xml:space="preserve">41% מצעירים טוענים </w:t>
      </w:r>
      <w:r w:rsidR="009B39D0">
        <w:rPr>
          <w:rFonts w:hint="cs"/>
          <w:sz w:val="28"/>
          <w:rtl/>
        </w:rPr>
        <w:t xml:space="preserve">כי הם מצליחים לשמור על </w:t>
      </w:r>
      <w:r w:rsidR="009B39D0" w:rsidRPr="009B39D0">
        <w:rPr>
          <w:rFonts w:ascii="David" w:hAnsi="David"/>
          <w:snapToGrid/>
          <w:sz w:val="28"/>
          <w:rtl/>
          <w:lang w:eastAsia="en-US"/>
        </w:rPr>
        <w:t>איזון בין החיים הפרטיים לעבודה</w:t>
      </w:r>
      <w:r w:rsidR="009B39D0">
        <w:rPr>
          <w:rFonts w:ascii="David" w:hAnsi="David" w:hint="cs"/>
          <w:snapToGrid/>
          <w:sz w:val="28"/>
          <w:rtl/>
          <w:lang w:eastAsia="en-US"/>
        </w:rPr>
        <w:t xml:space="preserve"> בקלות ו/או במאמץ. לעומת זאת רוב הצעירים (59%) טוענים </w:t>
      </w:r>
      <w:r w:rsidR="009B39D0">
        <w:rPr>
          <w:rFonts w:hint="cs"/>
          <w:sz w:val="28"/>
          <w:rtl/>
        </w:rPr>
        <w:t xml:space="preserve">כי הם </w:t>
      </w:r>
      <w:r>
        <w:rPr>
          <w:rFonts w:hint="cs"/>
          <w:sz w:val="28"/>
          <w:rtl/>
        </w:rPr>
        <w:t>מתקשים</w:t>
      </w:r>
      <w:r w:rsidR="009B39D0">
        <w:rPr>
          <w:rFonts w:hint="cs"/>
          <w:sz w:val="28"/>
          <w:rtl/>
        </w:rPr>
        <w:t xml:space="preserve"> לשמור </w:t>
      </w:r>
      <w:r w:rsidR="009B39D0" w:rsidRPr="009B39D0">
        <w:rPr>
          <w:rFonts w:ascii="David" w:hAnsi="David"/>
          <w:snapToGrid/>
          <w:sz w:val="28"/>
          <w:rtl/>
          <w:lang w:eastAsia="en-US"/>
        </w:rPr>
        <w:t>איזון בין החיים הפרטיים לעבודה</w:t>
      </w:r>
      <w:r w:rsidR="009B39D0">
        <w:rPr>
          <w:rFonts w:ascii="David" w:hAnsi="David" w:hint="cs"/>
          <w:snapToGrid/>
          <w:sz w:val="28"/>
          <w:rtl/>
          <w:lang w:eastAsia="en-US"/>
        </w:rPr>
        <w:t xml:space="preserve"> והדבר פוגע בחיים הפרטיים שלהם או בתפקודם בעבודה או גם בחיים הפרטיים</w:t>
      </w:r>
      <w:r w:rsidR="009B39D0">
        <w:rPr>
          <w:rFonts w:hint="cs"/>
          <w:sz w:val="28"/>
          <w:rtl/>
        </w:rPr>
        <w:t xml:space="preserve"> וגם בעבודה. </w:t>
      </w:r>
      <w:r>
        <w:rPr>
          <w:rFonts w:hint="cs"/>
          <w:sz w:val="28"/>
          <w:rtl/>
        </w:rPr>
        <w:t xml:space="preserve">[כרבע מהצעירים </w:t>
      </w:r>
      <w:r w:rsidR="00A45809">
        <w:rPr>
          <w:rFonts w:hint="cs"/>
          <w:sz w:val="28"/>
          <w:rtl/>
        </w:rPr>
        <w:t xml:space="preserve">(26%) </w:t>
      </w:r>
      <w:r w:rsidR="00A45809">
        <w:rPr>
          <w:rFonts w:ascii="David" w:hAnsi="David" w:hint="cs"/>
          <w:snapToGrid/>
          <w:sz w:val="28"/>
          <w:rtl/>
          <w:lang w:eastAsia="en-US"/>
        </w:rPr>
        <w:t xml:space="preserve">טוענים </w:t>
      </w:r>
      <w:r w:rsidR="00A45809">
        <w:rPr>
          <w:rFonts w:hint="cs"/>
          <w:sz w:val="28"/>
          <w:rtl/>
        </w:rPr>
        <w:t xml:space="preserve">כי הם </w:t>
      </w:r>
      <w:r>
        <w:rPr>
          <w:rFonts w:hint="cs"/>
          <w:sz w:val="28"/>
          <w:rtl/>
        </w:rPr>
        <w:t>מתקשים</w:t>
      </w:r>
      <w:r w:rsidR="00A45809">
        <w:rPr>
          <w:rFonts w:hint="cs"/>
          <w:sz w:val="28"/>
          <w:rtl/>
        </w:rPr>
        <w:t xml:space="preserve"> לשמור </w:t>
      </w:r>
      <w:r w:rsidR="00A45809" w:rsidRPr="009B39D0">
        <w:rPr>
          <w:rFonts w:ascii="David" w:hAnsi="David"/>
          <w:snapToGrid/>
          <w:sz w:val="28"/>
          <w:rtl/>
          <w:lang w:eastAsia="en-US"/>
        </w:rPr>
        <w:t>איזון בין החיים הפרטיים לעבודה</w:t>
      </w:r>
      <w:r w:rsidR="00A45809">
        <w:rPr>
          <w:rFonts w:ascii="David" w:hAnsi="David" w:hint="cs"/>
          <w:snapToGrid/>
          <w:sz w:val="28"/>
          <w:rtl/>
          <w:lang w:eastAsia="en-US"/>
        </w:rPr>
        <w:t xml:space="preserve"> ו</w:t>
      </w:r>
      <w:r>
        <w:rPr>
          <w:rFonts w:ascii="David" w:hAnsi="David" w:hint="cs"/>
          <w:snapToGrid/>
          <w:sz w:val="28"/>
          <w:rtl/>
          <w:lang w:eastAsia="en-US"/>
        </w:rPr>
        <w:t>הדבר פוגע בחיים הפרטיים שלהם ו</w:t>
      </w:r>
      <w:r w:rsidR="00A45809">
        <w:rPr>
          <w:rFonts w:ascii="David" w:hAnsi="David" w:hint="cs"/>
          <w:snapToGrid/>
          <w:sz w:val="28"/>
          <w:rtl/>
          <w:lang w:eastAsia="en-US"/>
        </w:rPr>
        <w:t>בתפקודם בעבודה</w:t>
      </w:r>
      <w:r w:rsidR="00A45809">
        <w:rPr>
          <w:rFonts w:hint="cs"/>
          <w:sz w:val="28"/>
          <w:rtl/>
        </w:rPr>
        <w:t>].</w:t>
      </w:r>
    </w:p>
    <w:p w:rsidR="00CE0BA1" w:rsidRDefault="00CE0BA1" w:rsidP="00CE0BA1">
      <w:pPr>
        <w:jc w:val="both"/>
        <w:rPr>
          <w:sz w:val="28"/>
          <w:rtl/>
        </w:rPr>
      </w:pPr>
    </w:p>
    <w:bookmarkEnd w:id="11"/>
    <w:p w:rsidR="000D0FC8" w:rsidRDefault="000D0FC8">
      <w:pPr>
        <w:bidi w:val="0"/>
        <w:rPr>
          <w:rFonts w:ascii="David" w:hAnsi="David"/>
          <w:b/>
          <w:bCs/>
          <w:snapToGrid/>
          <w:sz w:val="28"/>
          <w:rtl/>
          <w:lang w:eastAsia="en-US"/>
        </w:rPr>
      </w:pPr>
      <w:r>
        <w:rPr>
          <w:rFonts w:ascii="David" w:hAnsi="David"/>
          <w:b/>
          <w:bCs/>
          <w:snapToGrid/>
          <w:sz w:val="28"/>
          <w:rtl/>
          <w:lang w:eastAsia="en-US"/>
        </w:rPr>
        <w:br w:type="page"/>
      </w:r>
    </w:p>
    <w:p w:rsidR="000D60F3" w:rsidRDefault="00210B3D" w:rsidP="00CE0BA1">
      <w:pPr>
        <w:jc w:val="both"/>
        <w:rPr>
          <w:rFonts w:ascii="David" w:hAnsi="David"/>
          <w:b/>
          <w:bCs/>
          <w:snapToGrid/>
          <w:sz w:val="28"/>
          <w:rtl/>
          <w:lang w:eastAsia="en-US"/>
        </w:rPr>
      </w:pPr>
      <w:r>
        <w:rPr>
          <w:rFonts w:ascii="David" w:hAnsi="David" w:hint="cs"/>
          <w:b/>
          <w:bCs/>
          <w:snapToGrid/>
          <w:sz w:val="28"/>
          <w:rtl/>
          <w:lang w:eastAsia="en-US"/>
        </w:rPr>
        <w:lastRenderedPageBreak/>
        <w:t>1</w:t>
      </w:r>
      <w:r w:rsidR="00991767">
        <w:rPr>
          <w:rFonts w:ascii="David" w:hAnsi="David" w:hint="cs"/>
          <w:b/>
          <w:bCs/>
          <w:snapToGrid/>
          <w:sz w:val="28"/>
          <w:rtl/>
          <w:lang w:eastAsia="en-US"/>
        </w:rPr>
        <w:t>3</w:t>
      </w:r>
      <w:r>
        <w:rPr>
          <w:rFonts w:ascii="David" w:hAnsi="David" w:hint="cs"/>
          <w:b/>
          <w:bCs/>
          <w:snapToGrid/>
          <w:sz w:val="28"/>
          <w:rtl/>
          <w:lang w:eastAsia="en-US"/>
        </w:rPr>
        <w:t xml:space="preserve">. </w:t>
      </w:r>
      <w:r w:rsidR="00EC6FAF">
        <w:rPr>
          <w:rFonts w:ascii="David" w:hAnsi="David" w:hint="cs"/>
          <w:b/>
          <w:bCs/>
          <w:snapToGrid/>
          <w:sz w:val="28"/>
          <w:rtl/>
          <w:lang w:eastAsia="en-US"/>
        </w:rPr>
        <w:t xml:space="preserve">האם ביצעת </w:t>
      </w:r>
      <w:r w:rsidR="0010599A">
        <w:rPr>
          <w:rFonts w:ascii="David" w:hAnsi="David" w:hint="cs"/>
          <w:b/>
          <w:bCs/>
          <w:snapToGrid/>
          <w:sz w:val="28"/>
          <w:rtl/>
          <w:lang w:eastAsia="en-US"/>
        </w:rPr>
        <w:t xml:space="preserve">או לא ביצעת </w:t>
      </w:r>
      <w:r w:rsidR="00EC6FAF">
        <w:rPr>
          <w:rFonts w:ascii="David" w:hAnsi="David" w:hint="cs"/>
          <w:b/>
          <w:bCs/>
          <w:snapToGrid/>
          <w:sz w:val="28"/>
          <w:rtl/>
          <w:lang w:eastAsia="en-US"/>
        </w:rPr>
        <w:t>פשרות כ</w:t>
      </w:r>
      <w:r w:rsidR="0010599A">
        <w:rPr>
          <w:rFonts w:ascii="David" w:hAnsi="David" w:hint="cs"/>
          <w:b/>
          <w:bCs/>
          <w:snapToGrid/>
          <w:sz w:val="28"/>
          <w:rtl/>
          <w:lang w:eastAsia="en-US"/>
        </w:rPr>
        <w:t>א</w:t>
      </w:r>
      <w:r w:rsidR="00EC6FAF">
        <w:rPr>
          <w:rFonts w:ascii="David" w:hAnsi="David" w:hint="cs"/>
          <w:b/>
          <w:bCs/>
          <w:snapToGrid/>
          <w:sz w:val="28"/>
          <w:rtl/>
          <w:lang w:eastAsia="en-US"/>
        </w:rPr>
        <w:t>ש</w:t>
      </w:r>
      <w:r w:rsidR="0010599A">
        <w:rPr>
          <w:rFonts w:ascii="David" w:hAnsi="David" w:hint="cs"/>
          <w:b/>
          <w:bCs/>
          <w:snapToGrid/>
          <w:sz w:val="28"/>
          <w:rtl/>
          <w:lang w:eastAsia="en-US"/>
        </w:rPr>
        <w:t xml:space="preserve">ר </w:t>
      </w:r>
      <w:r w:rsidR="00EC6FAF">
        <w:rPr>
          <w:rFonts w:ascii="David" w:hAnsi="David" w:hint="cs"/>
          <w:b/>
          <w:bCs/>
          <w:snapToGrid/>
          <w:sz w:val="28"/>
          <w:rtl/>
          <w:lang w:eastAsia="en-US"/>
        </w:rPr>
        <w:t xml:space="preserve">התקבלת למקום העבודה הנוכחי שלך? אם כן, </w:t>
      </w:r>
      <w:r w:rsidR="0010599A">
        <w:rPr>
          <w:rFonts w:ascii="David" w:hAnsi="David" w:hint="cs"/>
          <w:b/>
          <w:bCs/>
          <w:snapToGrid/>
          <w:sz w:val="28"/>
          <w:rtl/>
          <w:lang w:eastAsia="en-US"/>
        </w:rPr>
        <w:t>במה התפשרת</w:t>
      </w:r>
      <w:r w:rsidR="00EC6FAF">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61"/>
        <w:gridCol w:w="2124"/>
      </w:tblGrid>
      <w:tr w:rsidR="005615B3" w:rsidTr="00681C54">
        <w:tc>
          <w:tcPr>
            <w:tcW w:w="3761" w:type="dxa"/>
            <w:shd w:val="clear" w:color="auto" w:fill="D9D9D9" w:themeFill="background1" w:themeFillShade="D9"/>
          </w:tcPr>
          <w:p w:rsidR="005615B3" w:rsidRDefault="005615B3" w:rsidP="00557E40">
            <w:pPr>
              <w:jc w:val="both"/>
              <w:rPr>
                <w:rFonts w:ascii="David" w:hAnsi="David"/>
                <w:b/>
                <w:bCs/>
                <w:snapToGrid/>
                <w:sz w:val="28"/>
                <w:rtl/>
                <w:lang w:eastAsia="en-US"/>
              </w:rPr>
            </w:pPr>
            <w:r>
              <w:rPr>
                <w:rFonts w:ascii="David" w:hAnsi="David" w:hint="cs"/>
                <w:b/>
                <w:bCs/>
                <w:snapToGrid/>
                <w:sz w:val="28"/>
                <w:rtl/>
                <w:lang w:eastAsia="en-US"/>
              </w:rPr>
              <w:t>התשובות</w:t>
            </w:r>
          </w:p>
        </w:tc>
        <w:tc>
          <w:tcPr>
            <w:tcW w:w="2124" w:type="dxa"/>
            <w:shd w:val="clear" w:color="auto" w:fill="D9D9D9" w:themeFill="background1" w:themeFillShade="D9"/>
          </w:tcPr>
          <w:p w:rsidR="005615B3" w:rsidRDefault="005615B3" w:rsidP="005615B3">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5615B3" w:rsidTr="00681C54">
        <w:tc>
          <w:tcPr>
            <w:tcW w:w="3761" w:type="dxa"/>
          </w:tcPr>
          <w:p w:rsidR="005615B3" w:rsidRPr="00557E40" w:rsidRDefault="005615B3" w:rsidP="006814CC">
            <w:pPr>
              <w:jc w:val="both"/>
              <w:rPr>
                <w:rFonts w:ascii="David" w:hAnsi="David"/>
                <w:b/>
                <w:bCs/>
                <w:snapToGrid/>
                <w:sz w:val="28"/>
                <w:rtl/>
                <w:lang w:eastAsia="en-US"/>
              </w:rPr>
            </w:pPr>
            <w:r w:rsidRPr="00557E40">
              <w:rPr>
                <w:rFonts w:ascii="David" w:hAnsi="David" w:hint="cs"/>
                <w:b/>
                <w:bCs/>
                <w:snapToGrid/>
                <w:sz w:val="28"/>
                <w:rtl/>
                <w:lang w:eastAsia="en-US"/>
              </w:rPr>
              <w:t>1. לא התפשרתי</w:t>
            </w:r>
          </w:p>
        </w:tc>
        <w:tc>
          <w:tcPr>
            <w:tcW w:w="2124" w:type="dxa"/>
          </w:tcPr>
          <w:p w:rsidR="005615B3" w:rsidRPr="009075DD" w:rsidRDefault="005615B3" w:rsidP="005615B3">
            <w:pPr>
              <w:jc w:val="center"/>
              <w:rPr>
                <w:rFonts w:ascii="David" w:hAnsi="David"/>
                <w:b/>
                <w:bCs/>
                <w:snapToGrid/>
                <w:sz w:val="28"/>
                <w:rtl/>
                <w:lang w:eastAsia="en-US"/>
              </w:rPr>
            </w:pPr>
            <w:r w:rsidRPr="009075DD">
              <w:rPr>
                <w:rFonts w:ascii="David" w:hAnsi="David" w:hint="cs"/>
                <w:b/>
                <w:bCs/>
                <w:snapToGrid/>
                <w:sz w:val="28"/>
                <w:rtl/>
                <w:lang w:eastAsia="en-US"/>
              </w:rPr>
              <w:t>75%</w:t>
            </w:r>
          </w:p>
        </w:tc>
      </w:tr>
      <w:tr w:rsidR="005615B3" w:rsidRPr="0010599A" w:rsidTr="00681C54">
        <w:tc>
          <w:tcPr>
            <w:tcW w:w="3761" w:type="dxa"/>
          </w:tcPr>
          <w:p w:rsidR="005615B3" w:rsidRPr="00557E40" w:rsidRDefault="005615B3" w:rsidP="00557E40">
            <w:pPr>
              <w:rPr>
                <w:rFonts w:ascii="David" w:hAnsi="David"/>
                <w:b/>
                <w:bCs/>
                <w:snapToGrid/>
                <w:sz w:val="28"/>
                <w:rtl/>
                <w:lang w:eastAsia="en-US"/>
              </w:rPr>
            </w:pPr>
            <w:r w:rsidRPr="00557E40">
              <w:rPr>
                <w:rFonts w:ascii="David" w:hAnsi="David" w:hint="cs"/>
                <w:b/>
                <w:bCs/>
                <w:snapToGrid/>
                <w:sz w:val="28"/>
                <w:rtl/>
                <w:lang w:eastAsia="en-US"/>
              </w:rPr>
              <w:t xml:space="preserve">2.התפשרתי </w:t>
            </w:r>
          </w:p>
        </w:tc>
        <w:tc>
          <w:tcPr>
            <w:tcW w:w="2124" w:type="dxa"/>
          </w:tcPr>
          <w:p w:rsidR="005615B3" w:rsidRPr="009075DD" w:rsidRDefault="005615B3" w:rsidP="005615B3">
            <w:pPr>
              <w:jc w:val="center"/>
              <w:rPr>
                <w:rFonts w:ascii="David" w:hAnsi="David"/>
                <w:b/>
                <w:bCs/>
                <w:snapToGrid/>
                <w:sz w:val="28"/>
                <w:rtl/>
                <w:lang w:eastAsia="en-US"/>
              </w:rPr>
            </w:pPr>
            <w:r w:rsidRPr="009075DD">
              <w:rPr>
                <w:rFonts w:ascii="David" w:hAnsi="David" w:hint="cs"/>
                <w:b/>
                <w:bCs/>
                <w:snapToGrid/>
                <w:sz w:val="28"/>
                <w:rtl/>
                <w:lang w:eastAsia="en-US"/>
              </w:rPr>
              <w:t>25%</w:t>
            </w:r>
          </w:p>
        </w:tc>
      </w:tr>
      <w:tr w:rsidR="005615B3" w:rsidRPr="0010599A" w:rsidTr="00681C54">
        <w:tc>
          <w:tcPr>
            <w:tcW w:w="3761" w:type="dxa"/>
          </w:tcPr>
          <w:p w:rsidR="005615B3" w:rsidRDefault="005615B3" w:rsidP="00557E40">
            <w:pPr>
              <w:rPr>
                <w:rFonts w:ascii="David" w:hAnsi="David"/>
                <w:b/>
                <w:bCs/>
                <w:snapToGrid/>
                <w:sz w:val="28"/>
                <w:rtl/>
                <w:lang w:eastAsia="en-US"/>
              </w:rPr>
            </w:pPr>
            <w:r>
              <w:rPr>
                <w:rFonts w:ascii="David" w:hAnsi="David" w:hint="cs"/>
                <w:b/>
                <w:bCs/>
                <w:snapToGrid/>
                <w:sz w:val="28"/>
                <w:rtl/>
                <w:lang w:eastAsia="en-US"/>
              </w:rPr>
              <w:t>סה"כ</w:t>
            </w:r>
          </w:p>
        </w:tc>
        <w:tc>
          <w:tcPr>
            <w:tcW w:w="2124" w:type="dxa"/>
          </w:tcPr>
          <w:p w:rsidR="005615B3" w:rsidRDefault="005615B3" w:rsidP="005615B3">
            <w:pPr>
              <w:jc w:val="center"/>
              <w:rPr>
                <w:rFonts w:ascii="David" w:hAnsi="David"/>
                <w:b/>
                <w:bCs/>
                <w:snapToGrid/>
                <w:sz w:val="28"/>
                <w:rtl/>
                <w:lang w:eastAsia="en-US"/>
              </w:rPr>
            </w:pPr>
            <w:r>
              <w:rPr>
                <w:rFonts w:ascii="David" w:hAnsi="David" w:hint="cs"/>
                <w:b/>
                <w:bCs/>
                <w:snapToGrid/>
                <w:sz w:val="28"/>
                <w:rtl/>
                <w:lang w:eastAsia="en-US"/>
              </w:rPr>
              <w:t>100%</w:t>
            </w:r>
          </w:p>
        </w:tc>
      </w:tr>
    </w:tbl>
    <w:p w:rsidR="005615B3" w:rsidRDefault="005615B3" w:rsidP="00557E40">
      <w:pPr>
        <w:jc w:val="both"/>
        <w:rPr>
          <w:rFonts w:ascii="David" w:hAnsi="David"/>
          <w:b/>
          <w:bCs/>
          <w:snapToGrid/>
          <w:sz w:val="28"/>
          <w:u w:val="single"/>
          <w:rtl/>
          <w:lang w:eastAsia="en-US"/>
        </w:rPr>
      </w:pPr>
    </w:p>
    <w:p w:rsidR="005615B3" w:rsidRPr="005615B3" w:rsidRDefault="005615B3" w:rsidP="00A64DF2">
      <w:pPr>
        <w:jc w:val="both"/>
        <w:rPr>
          <w:rFonts w:ascii="David" w:hAnsi="David"/>
          <w:snapToGrid/>
          <w:sz w:val="28"/>
          <w:rtl/>
          <w:lang w:eastAsia="en-US"/>
        </w:rPr>
      </w:pPr>
      <w:bookmarkStart w:id="12" w:name="_Hlk20223192"/>
      <w:r w:rsidRPr="005615B3">
        <w:rPr>
          <w:rFonts w:ascii="David" w:hAnsi="David" w:hint="cs"/>
          <w:snapToGrid/>
          <w:sz w:val="28"/>
          <w:rtl/>
          <w:lang w:eastAsia="en-US"/>
        </w:rPr>
        <w:t>רוב מוחלט מ</w:t>
      </w:r>
      <w:r w:rsidR="009075DD">
        <w:rPr>
          <w:rFonts w:ascii="David" w:hAnsi="David" w:hint="cs"/>
          <w:snapToGrid/>
          <w:sz w:val="28"/>
          <w:rtl/>
          <w:lang w:eastAsia="en-US"/>
        </w:rPr>
        <w:t>ה</w:t>
      </w:r>
      <w:r w:rsidRPr="005615B3">
        <w:rPr>
          <w:rFonts w:ascii="David" w:hAnsi="David" w:hint="cs"/>
          <w:snapToGrid/>
          <w:sz w:val="28"/>
          <w:rtl/>
          <w:lang w:eastAsia="en-US"/>
        </w:rPr>
        <w:t>צע</w:t>
      </w:r>
      <w:r w:rsidR="00A64DF2">
        <w:rPr>
          <w:rFonts w:ascii="David" w:hAnsi="David" w:hint="cs"/>
          <w:snapToGrid/>
          <w:sz w:val="28"/>
          <w:rtl/>
          <w:lang w:eastAsia="en-US"/>
        </w:rPr>
        <w:t>ירים (75%) טוענים כי הם לא ביצעו</w:t>
      </w:r>
      <w:r w:rsidRPr="005615B3">
        <w:rPr>
          <w:rFonts w:ascii="David" w:hAnsi="David" w:hint="cs"/>
          <w:snapToGrid/>
          <w:sz w:val="28"/>
          <w:rtl/>
          <w:lang w:eastAsia="en-US"/>
        </w:rPr>
        <w:t xml:space="preserve"> פשרות כאשר התקבל</w:t>
      </w:r>
      <w:r w:rsidR="00A64DF2">
        <w:rPr>
          <w:rFonts w:ascii="David" w:hAnsi="David" w:hint="cs"/>
          <w:snapToGrid/>
          <w:sz w:val="28"/>
          <w:rtl/>
          <w:lang w:eastAsia="en-US"/>
        </w:rPr>
        <w:t>ו</w:t>
      </w:r>
      <w:r w:rsidRPr="005615B3">
        <w:rPr>
          <w:rFonts w:ascii="David" w:hAnsi="David" w:hint="cs"/>
          <w:snapToGrid/>
          <w:sz w:val="28"/>
          <w:rtl/>
          <w:lang w:eastAsia="en-US"/>
        </w:rPr>
        <w:t xml:space="preserve"> למקום העבודה הנוכחי של</w:t>
      </w:r>
      <w:r>
        <w:rPr>
          <w:rFonts w:ascii="David" w:hAnsi="David" w:hint="cs"/>
          <w:snapToGrid/>
          <w:sz w:val="28"/>
          <w:rtl/>
          <w:lang w:eastAsia="en-US"/>
        </w:rPr>
        <w:t>הם. רבע בלבד (25%) הודו שכן ביצעו פשרות.</w:t>
      </w:r>
    </w:p>
    <w:p w:rsidR="005615B3" w:rsidRDefault="005615B3" w:rsidP="00557E40">
      <w:pPr>
        <w:jc w:val="both"/>
        <w:rPr>
          <w:rFonts w:ascii="David" w:hAnsi="David"/>
          <w:b/>
          <w:bCs/>
          <w:snapToGrid/>
          <w:sz w:val="28"/>
          <w:u w:val="single"/>
          <w:rtl/>
          <w:lang w:eastAsia="en-US"/>
        </w:rPr>
      </w:pPr>
    </w:p>
    <w:bookmarkEnd w:id="12"/>
    <w:p w:rsidR="00557E40" w:rsidRPr="00557E40" w:rsidRDefault="009075DD" w:rsidP="00557E40">
      <w:pPr>
        <w:jc w:val="both"/>
        <w:rPr>
          <w:rFonts w:ascii="David" w:hAnsi="David"/>
          <w:b/>
          <w:bCs/>
          <w:snapToGrid/>
          <w:sz w:val="28"/>
          <w:u w:val="single"/>
          <w:rtl/>
          <w:lang w:eastAsia="en-US"/>
        </w:rPr>
      </w:pPr>
      <w:r>
        <w:rPr>
          <w:rFonts w:ascii="David" w:hAnsi="David" w:hint="cs"/>
          <w:b/>
          <w:bCs/>
          <w:snapToGrid/>
          <w:sz w:val="28"/>
          <w:u w:val="single"/>
          <w:rtl/>
          <w:lang w:eastAsia="en-US"/>
        </w:rPr>
        <w:t>א</w:t>
      </w:r>
      <w:r w:rsidR="00557E40" w:rsidRPr="00557E40">
        <w:rPr>
          <w:rFonts w:ascii="David" w:hAnsi="David" w:hint="cs"/>
          <w:b/>
          <w:bCs/>
          <w:snapToGrid/>
          <w:sz w:val="28"/>
          <w:u w:val="single"/>
          <w:rtl/>
          <w:lang w:eastAsia="en-US"/>
        </w:rPr>
        <w:t xml:space="preserve">. </w:t>
      </w:r>
      <w:r w:rsidR="00557E40">
        <w:rPr>
          <w:rFonts w:ascii="David" w:hAnsi="David" w:hint="cs"/>
          <w:b/>
          <w:bCs/>
          <w:snapToGrid/>
          <w:sz w:val="28"/>
          <w:u w:val="single"/>
          <w:rtl/>
          <w:lang w:eastAsia="en-US"/>
        </w:rPr>
        <w:t>סוגי ה</w:t>
      </w:r>
      <w:r w:rsidR="00557E40" w:rsidRPr="00557E40">
        <w:rPr>
          <w:rFonts w:ascii="David" w:hAnsi="David" w:hint="cs"/>
          <w:b/>
          <w:bCs/>
          <w:snapToGrid/>
          <w:sz w:val="28"/>
          <w:u w:val="single"/>
          <w:rtl/>
          <w:lang w:eastAsia="en-US"/>
        </w:rPr>
        <w:t>פשרות בהתקבלות למקום העבודה הנוכחי</w:t>
      </w:r>
      <w:r w:rsidR="00557E40">
        <w:rPr>
          <w:rFonts w:ascii="David" w:hAnsi="David" w:hint="cs"/>
          <w:b/>
          <w:bCs/>
          <w:snapToGrid/>
          <w:sz w:val="28"/>
          <w:u w:val="single"/>
          <w:rtl/>
          <w:lang w:eastAsia="en-US"/>
        </w:rPr>
        <w:t xml:space="preserve">, </w:t>
      </w:r>
      <w:r w:rsidR="00E45249">
        <w:rPr>
          <w:rFonts w:ascii="David" w:hAnsi="David" w:hint="cs"/>
          <w:b/>
          <w:bCs/>
          <w:snapToGrid/>
          <w:sz w:val="28"/>
          <w:u w:val="single"/>
          <w:rtl/>
          <w:lang w:eastAsia="en-US"/>
        </w:rPr>
        <w:t>בקרב</w:t>
      </w:r>
      <w:r w:rsidR="00557E40">
        <w:rPr>
          <w:rFonts w:ascii="David" w:hAnsi="David" w:hint="cs"/>
          <w:b/>
          <w:bCs/>
          <w:snapToGrid/>
          <w:sz w:val="28"/>
          <w:u w:val="single"/>
          <w:rtl/>
          <w:lang w:eastAsia="en-US"/>
        </w:rPr>
        <w:t xml:space="preserve"> המתפשרים</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1"/>
        <w:gridCol w:w="2121"/>
      </w:tblGrid>
      <w:tr w:rsidR="009075DD" w:rsidTr="00004EFD">
        <w:trPr>
          <w:trHeight w:val="411"/>
        </w:trPr>
        <w:tc>
          <w:tcPr>
            <w:tcW w:w="3821" w:type="dxa"/>
            <w:shd w:val="clear" w:color="auto" w:fill="D9D9D9" w:themeFill="background1" w:themeFillShade="D9"/>
          </w:tcPr>
          <w:p w:rsidR="009075DD" w:rsidRDefault="009075DD"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2121" w:type="dxa"/>
            <w:shd w:val="clear" w:color="auto" w:fill="D9D9D9" w:themeFill="background1" w:themeFillShade="D9"/>
          </w:tcPr>
          <w:p w:rsidR="009075DD" w:rsidRDefault="009075DD" w:rsidP="00A72874">
            <w:pPr>
              <w:jc w:val="center"/>
              <w:rPr>
                <w:rFonts w:ascii="David" w:hAnsi="David"/>
                <w:b/>
                <w:bCs/>
                <w:snapToGrid/>
                <w:sz w:val="28"/>
                <w:rtl/>
                <w:lang w:eastAsia="en-US"/>
              </w:rPr>
            </w:pPr>
            <w:r>
              <w:rPr>
                <w:rFonts w:ascii="David" w:hAnsi="David" w:hint="cs"/>
                <w:b/>
                <w:bCs/>
                <w:snapToGrid/>
                <w:sz w:val="28"/>
                <w:rtl/>
                <w:lang w:eastAsia="en-US"/>
              </w:rPr>
              <w:t>בקרב המתפשרים</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2. גובה השכר</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25%</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3. היקף המשרה</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9%</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4. המרחק הגאוגרפי מביתי</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14%</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5. הטבות מצומצמות מדי</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7%</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 xml:space="preserve">6. אפשרויות הקידום </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10%</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7. האתיקה של הארגון</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2%</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8. הסביבה החברתית בארגון</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4%</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9. התפקיד עצמו</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9%</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10. שעות העבודה</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12%</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11. חוסר אפשרות לעבוד מהבית</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5%</w:t>
            </w:r>
          </w:p>
        </w:tc>
      </w:tr>
      <w:tr w:rsidR="009075DD" w:rsidRPr="00B373C9" w:rsidTr="00004EFD">
        <w:trPr>
          <w:trHeight w:val="218"/>
        </w:trPr>
        <w:tc>
          <w:tcPr>
            <w:tcW w:w="3821" w:type="dxa"/>
          </w:tcPr>
          <w:p w:rsidR="009075DD" w:rsidRPr="00557E40" w:rsidRDefault="009075DD" w:rsidP="00E550B5">
            <w:pPr>
              <w:jc w:val="both"/>
              <w:rPr>
                <w:rFonts w:ascii="David" w:hAnsi="David"/>
                <w:b/>
                <w:bCs/>
                <w:snapToGrid/>
                <w:sz w:val="28"/>
                <w:rtl/>
                <w:lang w:eastAsia="en-US"/>
              </w:rPr>
            </w:pPr>
            <w:r w:rsidRPr="00557E40">
              <w:rPr>
                <w:rFonts w:ascii="David" w:hAnsi="David" w:hint="cs"/>
                <w:b/>
                <w:bCs/>
                <w:snapToGrid/>
                <w:sz w:val="28"/>
                <w:rtl/>
                <w:lang w:eastAsia="en-US"/>
              </w:rPr>
              <w:t>12. תשובות אחרות</w:t>
            </w:r>
          </w:p>
        </w:tc>
        <w:tc>
          <w:tcPr>
            <w:tcW w:w="2121" w:type="dxa"/>
          </w:tcPr>
          <w:p w:rsidR="009075DD" w:rsidRPr="009075DD" w:rsidRDefault="009075DD" w:rsidP="00A72874">
            <w:pPr>
              <w:jc w:val="center"/>
              <w:rPr>
                <w:rFonts w:ascii="David" w:hAnsi="David"/>
                <w:b/>
                <w:bCs/>
                <w:snapToGrid/>
                <w:sz w:val="28"/>
                <w:rtl/>
                <w:lang w:eastAsia="en-US"/>
              </w:rPr>
            </w:pPr>
            <w:r w:rsidRPr="009075DD">
              <w:rPr>
                <w:rFonts w:ascii="David" w:hAnsi="David" w:hint="cs"/>
                <w:b/>
                <w:bCs/>
                <w:snapToGrid/>
                <w:sz w:val="28"/>
                <w:rtl/>
                <w:lang w:eastAsia="en-US"/>
              </w:rPr>
              <w:t>3%</w:t>
            </w:r>
          </w:p>
        </w:tc>
      </w:tr>
      <w:tr w:rsidR="009075DD" w:rsidRPr="00B373C9" w:rsidTr="00004EFD">
        <w:trPr>
          <w:trHeight w:val="218"/>
        </w:trPr>
        <w:tc>
          <w:tcPr>
            <w:tcW w:w="3821" w:type="dxa"/>
          </w:tcPr>
          <w:p w:rsidR="009075DD" w:rsidRDefault="009075DD" w:rsidP="00557E40">
            <w:pPr>
              <w:rPr>
                <w:rFonts w:ascii="David" w:hAnsi="David"/>
                <w:b/>
                <w:bCs/>
                <w:snapToGrid/>
                <w:sz w:val="28"/>
                <w:rtl/>
                <w:lang w:eastAsia="en-US"/>
              </w:rPr>
            </w:pPr>
            <w:r>
              <w:rPr>
                <w:rFonts w:ascii="David" w:hAnsi="David" w:hint="cs"/>
                <w:b/>
                <w:bCs/>
                <w:snapToGrid/>
                <w:sz w:val="28"/>
                <w:rtl/>
                <w:lang w:eastAsia="en-US"/>
              </w:rPr>
              <w:t>סה"כ</w:t>
            </w:r>
          </w:p>
        </w:tc>
        <w:tc>
          <w:tcPr>
            <w:tcW w:w="2121" w:type="dxa"/>
          </w:tcPr>
          <w:p w:rsidR="009075DD" w:rsidRDefault="009075DD" w:rsidP="00A72874">
            <w:pPr>
              <w:jc w:val="center"/>
              <w:rPr>
                <w:rFonts w:ascii="David" w:hAnsi="David"/>
                <w:b/>
                <w:bCs/>
                <w:snapToGrid/>
                <w:sz w:val="28"/>
                <w:rtl/>
                <w:lang w:eastAsia="en-US"/>
              </w:rPr>
            </w:pPr>
            <w:r>
              <w:rPr>
                <w:rFonts w:ascii="David" w:hAnsi="David" w:hint="cs"/>
                <w:b/>
                <w:bCs/>
                <w:snapToGrid/>
                <w:sz w:val="28"/>
                <w:rtl/>
                <w:lang w:eastAsia="en-US"/>
              </w:rPr>
              <w:t>100%</w:t>
            </w:r>
          </w:p>
        </w:tc>
      </w:tr>
    </w:tbl>
    <w:p w:rsidR="00B63580" w:rsidRDefault="00B63580" w:rsidP="00CE0BA1">
      <w:pPr>
        <w:jc w:val="both"/>
        <w:rPr>
          <w:b/>
          <w:bCs/>
          <w:color w:val="003366"/>
          <w:sz w:val="32"/>
          <w:szCs w:val="32"/>
          <w:rtl/>
        </w:rPr>
      </w:pPr>
    </w:p>
    <w:p w:rsidR="00DE71AB" w:rsidRPr="00557E40" w:rsidRDefault="009075DD" w:rsidP="00DE71AB">
      <w:pPr>
        <w:jc w:val="both"/>
        <w:rPr>
          <w:rFonts w:ascii="David" w:hAnsi="David"/>
          <w:b/>
          <w:bCs/>
          <w:snapToGrid/>
          <w:sz w:val="28"/>
          <w:u w:val="single"/>
          <w:rtl/>
          <w:lang w:eastAsia="en-US"/>
        </w:rPr>
      </w:pPr>
      <w:r>
        <w:rPr>
          <w:rFonts w:ascii="David" w:hAnsi="David" w:hint="cs"/>
          <w:b/>
          <w:bCs/>
          <w:snapToGrid/>
          <w:sz w:val="28"/>
          <w:u w:val="single"/>
          <w:rtl/>
          <w:lang w:eastAsia="en-US"/>
        </w:rPr>
        <w:t>ב</w:t>
      </w:r>
      <w:r w:rsidR="00DE71AB" w:rsidRPr="00557E40">
        <w:rPr>
          <w:rFonts w:ascii="David" w:hAnsi="David" w:hint="cs"/>
          <w:b/>
          <w:bCs/>
          <w:snapToGrid/>
          <w:sz w:val="28"/>
          <w:u w:val="single"/>
          <w:rtl/>
          <w:lang w:eastAsia="en-US"/>
        </w:rPr>
        <w:t xml:space="preserve">. </w:t>
      </w:r>
      <w:r w:rsidR="00DE71AB">
        <w:rPr>
          <w:rFonts w:ascii="David" w:hAnsi="David" w:hint="cs"/>
          <w:b/>
          <w:bCs/>
          <w:snapToGrid/>
          <w:sz w:val="28"/>
          <w:u w:val="single"/>
          <w:rtl/>
          <w:lang w:eastAsia="en-US"/>
        </w:rPr>
        <w:t>הקשרים</w:t>
      </w:r>
      <w:r w:rsidR="00DE71AB" w:rsidRPr="00DE71AB">
        <w:rPr>
          <w:rFonts w:ascii="David" w:hAnsi="David" w:hint="cs"/>
          <w:b/>
          <w:bCs/>
          <w:snapToGrid/>
          <w:sz w:val="28"/>
          <w:u w:val="single"/>
          <w:vertAlign w:val="superscript"/>
          <w:rtl/>
          <w:lang w:eastAsia="en-US"/>
        </w:rPr>
        <w:t>#</w:t>
      </w:r>
      <w:r w:rsidR="00DE71AB">
        <w:rPr>
          <w:rFonts w:ascii="David" w:hAnsi="David" w:hint="cs"/>
          <w:b/>
          <w:bCs/>
          <w:snapToGrid/>
          <w:sz w:val="28"/>
          <w:u w:val="single"/>
          <w:rtl/>
          <w:lang w:eastAsia="en-US"/>
        </w:rPr>
        <w:t xml:space="preserve"> בין סוגי ה</w:t>
      </w:r>
      <w:r w:rsidR="00DE71AB" w:rsidRPr="00557E40">
        <w:rPr>
          <w:rFonts w:ascii="David" w:hAnsi="David" w:hint="cs"/>
          <w:b/>
          <w:bCs/>
          <w:snapToGrid/>
          <w:sz w:val="28"/>
          <w:u w:val="single"/>
          <w:rtl/>
          <w:lang w:eastAsia="en-US"/>
        </w:rPr>
        <w:t xml:space="preserve">פשרות </w:t>
      </w:r>
      <w:r w:rsidR="00DE71AB">
        <w:rPr>
          <w:rFonts w:ascii="David" w:hAnsi="David" w:hint="cs"/>
          <w:b/>
          <w:bCs/>
          <w:snapToGrid/>
          <w:sz w:val="28"/>
          <w:u w:val="single"/>
          <w:rtl/>
          <w:lang w:eastAsia="en-US"/>
        </w:rPr>
        <w:t xml:space="preserve">השונים </w:t>
      </w:r>
      <w:r w:rsidR="00DE71AB" w:rsidRPr="00557E40">
        <w:rPr>
          <w:rFonts w:ascii="David" w:hAnsi="David" w:hint="cs"/>
          <w:b/>
          <w:bCs/>
          <w:snapToGrid/>
          <w:sz w:val="28"/>
          <w:u w:val="single"/>
          <w:rtl/>
          <w:lang w:eastAsia="en-US"/>
        </w:rPr>
        <w:t>בהתקבלות למקום העבודה הנוכחי</w:t>
      </w:r>
      <w:r w:rsidR="00DE71AB">
        <w:rPr>
          <w:rFonts w:ascii="David" w:hAnsi="David" w:hint="cs"/>
          <w:b/>
          <w:bCs/>
          <w:snapToGrid/>
          <w:sz w:val="28"/>
          <w:u w:val="single"/>
          <w:rtl/>
          <w:lang w:eastAsia="en-US"/>
        </w:rPr>
        <w:t xml:space="preserve">, </w:t>
      </w:r>
      <w:r w:rsidR="00E45249">
        <w:rPr>
          <w:rFonts w:ascii="David" w:hAnsi="David" w:hint="cs"/>
          <w:b/>
          <w:bCs/>
          <w:snapToGrid/>
          <w:sz w:val="28"/>
          <w:u w:val="single"/>
          <w:rtl/>
          <w:lang w:eastAsia="en-US"/>
        </w:rPr>
        <w:t>בקרב</w:t>
      </w:r>
      <w:r w:rsidR="00DE71AB">
        <w:rPr>
          <w:rFonts w:ascii="David" w:hAnsi="David" w:hint="cs"/>
          <w:b/>
          <w:bCs/>
          <w:snapToGrid/>
          <w:sz w:val="28"/>
          <w:u w:val="single"/>
          <w:rtl/>
          <w:lang w:eastAsia="en-US"/>
        </w:rPr>
        <w:t xml:space="preserve"> המתפשרים</w:t>
      </w:r>
    </w:p>
    <w:tbl>
      <w:tblPr>
        <w:tblpPr w:leftFromText="180" w:rightFromText="180" w:vertAnchor="text" w:horzAnchor="margin" w:tblpXSpec="right" w:tblpY="98"/>
        <w:bidiVisual/>
        <w:tblW w:w="10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87"/>
        <w:gridCol w:w="704"/>
        <w:gridCol w:w="704"/>
        <w:gridCol w:w="822"/>
        <w:gridCol w:w="469"/>
        <w:gridCol w:w="939"/>
        <w:gridCol w:w="352"/>
        <w:gridCol w:w="469"/>
        <w:gridCol w:w="469"/>
        <w:gridCol w:w="939"/>
        <w:gridCol w:w="587"/>
      </w:tblGrid>
      <w:tr w:rsidR="009075DD" w:rsidRPr="00557E40" w:rsidTr="009075DD">
        <w:trPr>
          <w:trHeight w:val="352"/>
        </w:trPr>
        <w:tc>
          <w:tcPr>
            <w:tcW w:w="3587" w:type="dxa"/>
            <w:shd w:val="clear" w:color="auto" w:fill="D9D9D9" w:themeFill="background1" w:themeFillShade="D9"/>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התשובות</w:t>
            </w:r>
          </w:p>
        </w:tc>
        <w:tc>
          <w:tcPr>
            <w:tcW w:w="704"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2</w:t>
            </w:r>
          </w:p>
        </w:tc>
        <w:tc>
          <w:tcPr>
            <w:tcW w:w="704"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3</w:t>
            </w:r>
          </w:p>
        </w:tc>
        <w:tc>
          <w:tcPr>
            <w:tcW w:w="822"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4</w:t>
            </w:r>
          </w:p>
        </w:tc>
        <w:tc>
          <w:tcPr>
            <w:tcW w:w="469"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5</w:t>
            </w:r>
          </w:p>
        </w:tc>
        <w:tc>
          <w:tcPr>
            <w:tcW w:w="939"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6</w:t>
            </w:r>
          </w:p>
        </w:tc>
        <w:tc>
          <w:tcPr>
            <w:tcW w:w="352"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7</w:t>
            </w:r>
          </w:p>
        </w:tc>
        <w:tc>
          <w:tcPr>
            <w:tcW w:w="469"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8</w:t>
            </w:r>
          </w:p>
        </w:tc>
        <w:tc>
          <w:tcPr>
            <w:tcW w:w="469"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9</w:t>
            </w:r>
          </w:p>
        </w:tc>
        <w:tc>
          <w:tcPr>
            <w:tcW w:w="939"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10</w:t>
            </w:r>
          </w:p>
        </w:tc>
        <w:tc>
          <w:tcPr>
            <w:tcW w:w="587" w:type="dxa"/>
            <w:shd w:val="clear" w:color="auto" w:fill="D9D9D9" w:themeFill="background1" w:themeFillShade="D9"/>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11</w:t>
            </w:r>
          </w:p>
        </w:tc>
      </w:tr>
      <w:tr w:rsidR="009075DD" w:rsidTr="009075DD">
        <w:trPr>
          <w:trHeight w:val="193"/>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2. גובה השכר</w:t>
            </w:r>
          </w:p>
        </w:tc>
        <w:tc>
          <w:tcPr>
            <w:tcW w:w="704"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0.10**</w:t>
            </w: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3. היקף המשרה</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4. המרחק הגאוגרפי מביתי</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7"/>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5. הטבות מצומצמות מדי</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0.12**</w:t>
            </w: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 xml:space="preserve">6. אפשרויות הקידום </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7. האתיקה של הארגון</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352"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8. הסביבה החברתית בארגון</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352" w:type="dxa"/>
          </w:tcPr>
          <w:p w:rsidR="009075DD" w:rsidRPr="009075DD" w:rsidRDefault="009075DD" w:rsidP="009075DD">
            <w:pPr>
              <w:jc w:val="center"/>
              <w:rPr>
                <w:rFonts w:ascii="David" w:hAnsi="David"/>
                <w:b/>
                <w:bCs/>
                <w:snapToGrid/>
                <w:sz w:val="28"/>
                <w:rtl/>
                <w:lang w:eastAsia="en-US"/>
              </w:rPr>
            </w:pPr>
          </w:p>
        </w:tc>
        <w:tc>
          <w:tcPr>
            <w:tcW w:w="469"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51"/>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9. התפקיד עצמו</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rPr>
                <w:rFonts w:ascii="David" w:hAnsi="David"/>
                <w:b/>
                <w:bCs/>
                <w:snapToGrid/>
                <w:sz w:val="28"/>
                <w:rtl/>
                <w:lang w:eastAsia="en-US"/>
              </w:rPr>
            </w:pPr>
            <w:r w:rsidRPr="009075DD">
              <w:rPr>
                <w:rFonts w:ascii="David" w:hAnsi="David" w:hint="cs"/>
                <w:b/>
                <w:bCs/>
                <w:snapToGrid/>
                <w:sz w:val="28"/>
                <w:rtl/>
                <w:lang w:eastAsia="en-US"/>
              </w:rPr>
              <w:t>0.07**</w:t>
            </w: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75"/>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10. שעות העבודה</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c>
          <w:tcPr>
            <w:tcW w:w="587" w:type="dxa"/>
          </w:tcPr>
          <w:p w:rsidR="009075DD" w:rsidRPr="009075DD" w:rsidRDefault="009075DD" w:rsidP="009075DD">
            <w:pPr>
              <w:jc w:val="center"/>
              <w:rPr>
                <w:rFonts w:ascii="David" w:hAnsi="David"/>
                <w:b/>
                <w:bCs/>
                <w:snapToGrid/>
                <w:sz w:val="28"/>
                <w:rtl/>
                <w:lang w:eastAsia="en-US"/>
              </w:rPr>
            </w:pPr>
          </w:p>
        </w:tc>
      </w:tr>
      <w:tr w:rsidR="009075DD" w:rsidTr="009075DD">
        <w:trPr>
          <w:trHeight w:val="131"/>
        </w:trPr>
        <w:tc>
          <w:tcPr>
            <w:tcW w:w="3587" w:type="dxa"/>
          </w:tcPr>
          <w:p w:rsidR="009075DD" w:rsidRPr="009075DD" w:rsidRDefault="009075DD" w:rsidP="009075DD">
            <w:pPr>
              <w:jc w:val="both"/>
              <w:rPr>
                <w:rFonts w:ascii="David" w:hAnsi="David"/>
                <w:b/>
                <w:bCs/>
                <w:snapToGrid/>
                <w:sz w:val="28"/>
                <w:rtl/>
                <w:lang w:eastAsia="en-US"/>
              </w:rPr>
            </w:pPr>
            <w:r w:rsidRPr="009075DD">
              <w:rPr>
                <w:rFonts w:ascii="David" w:hAnsi="David" w:hint="cs"/>
                <w:b/>
                <w:bCs/>
                <w:snapToGrid/>
                <w:sz w:val="28"/>
                <w:rtl/>
                <w:lang w:eastAsia="en-US"/>
              </w:rPr>
              <w:t>11. חוסר אפשרות לעבוד מהבית</w:t>
            </w:r>
          </w:p>
        </w:tc>
        <w:tc>
          <w:tcPr>
            <w:tcW w:w="704" w:type="dxa"/>
          </w:tcPr>
          <w:p w:rsidR="009075DD" w:rsidRPr="009075DD" w:rsidRDefault="009075DD" w:rsidP="009075DD">
            <w:pPr>
              <w:jc w:val="center"/>
              <w:rPr>
                <w:rFonts w:ascii="David" w:hAnsi="David"/>
                <w:b/>
                <w:bCs/>
                <w:snapToGrid/>
                <w:sz w:val="28"/>
                <w:rtl/>
                <w:lang w:eastAsia="en-US"/>
              </w:rPr>
            </w:pPr>
          </w:p>
        </w:tc>
        <w:tc>
          <w:tcPr>
            <w:tcW w:w="704" w:type="dxa"/>
          </w:tcPr>
          <w:p w:rsidR="009075DD" w:rsidRPr="009075DD" w:rsidRDefault="009075DD" w:rsidP="009075DD">
            <w:pPr>
              <w:jc w:val="center"/>
              <w:rPr>
                <w:rFonts w:ascii="David" w:hAnsi="David"/>
                <w:b/>
                <w:bCs/>
                <w:snapToGrid/>
                <w:sz w:val="28"/>
                <w:rtl/>
                <w:lang w:eastAsia="en-US"/>
              </w:rPr>
            </w:pPr>
          </w:p>
        </w:tc>
        <w:tc>
          <w:tcPr>
            <w:tcW w:w="82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0.08**</w:t>
            </w:r>
          </w:p>
        </w:tc>
        <w:tc>
          <w:tcPr>
            <w:tcW w:w="352"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469" w:type="dxa"/>
          </w:tcPr>
          <w:p w:rsidR="009075DD" w:rsidRPr="009075DD" w:rsidRDefault="009075DD" w:rsidP="009075DD">
            <w:pPr>
              <w:jc w:val="center"/>
              <w:rPr>
                <w:rFonts w:ascii="David" w:hAnsi="David"/>
                <w:b/>
                <w:bCs/>
                <w:snapToGrid/>
                <w:sz w:val="28"/>
                <w:rtl/>
                <w:lang w:eastAsia="en-US"/>
              </w:rPr>
            </w:pPr>
          </w:p>
        </w:tc>
        <w:tc>
          <w:tcPr>
            <w:tcW w:w="939" w:type="dxa"/>
          </w:tcPr>
          <w:p w:rsidR="009075DD" w:rsidRPr="009075DD" w:rsidRDefault="009075DD" w:rsidP="009075DD">
            <w:pPr>
              <w:jc w:val="center"/>
              <w:rPr>
                <w:rFonts w:ascii="David" w:hAnsi="David"/>
                <w:b/>
                <w:bCs/>
                <w:snapToGrid/>
                <w:sz w:val="28"/>
                <w:rtl/>
                <w:lang w:eastAsia="en-US"/>
              </w:rPr>
            </w:pPr>
            <w:r w:rsidRPr="009075DD">
              <w:rPr>
                <w:rFonts w:ascii="David" w:hAnsi="David" w:hint="cs"/>
                <w:b/>
                <w:bCs/>
                <w:snapToGrid/>
                <w:sz w:val="28"/>
                <w:rtl/>
                <w:lang w:eastAsia="en-US"/>
              </w:rPr>
              <w:t>0.11**</w:t>
            </w:r>
          </w:p>
        </w:tc>
        <w:tc>
          <w:tcPr>
            <w:tcW w:w="587" w:type="dxa"/>
            <w:shd w:val="clear" w:color="auto" w:fill="A6A6A6" w:themeFill="background1" w:themeFillShade="A6"/>
          </w:tcPr>
          <w:p w:rsidR="009075DD" w:rsidRPr="009075DD" w:rsidRDefault="009075DD" w:rsidP="009075DD">
            <w:pPr>
              <w:jc w:val="center"/>
              <w:rPr>
                <w:rFonts w:ascii="David" w:hAnsi="David"/>
                <w:b/>
                <w:bCs/>
                <w:snapToGrid/>
                <w:sz w:val="28"/>
                <w:rtl/>
                <w:lang w:eastAsia="en-US"/>
              </w:rPr>
            </w:pPr>
          </w:p>
        </w:tc>
      </w:tr>
    </w:tbl>
    <w:p w:rsidR="009075DD" w:rsidRDefault="009075DD" w:rsidP="009075DD">
      <w:pPr>
        <w:jc w:val="both"/>
        <w:rPr>
          <w:rFonts w:ascii="David" w:hAnsi="David"/>
          <w:snapToGrid/>
          <w:sz w:val="16"/>
          <w:szCs w:val="16"/>
          <w:rtl/>
          <w:lang w:eastAsia="en-US"/>
        </w:rPr>
      </w:pPr>
      <w:r>
        <w:rPr>
          <w:rFonts w:ascii="David" w:hAnsi="David" w:hint="cs"/>
          <w:snapToGrid/>
          <w:sz w:val="16"/>
          <w:szCs w:val="16"/>
          <w:rtl/>
          <w:lang w:eastAsia="en-US"/>
        </w:rPr>
        <w:t xml:space="preserve">   # מתאמי </w:t>
      </w:r>
      <w:r>
        <w:rPr>
          <w:rFonts w:ascii="David" w:hAnsi="David"/>
          <w:snapToGrid/>
          <w:sz w:val="16"/>
          <w:szCs w:val="16"/>
          <w:lang w:eastAsia="en-US"/>
        </w:rPr>
        <w:t>Pearson's r</w:t>
      </w:r>
      <w:r>
        <w:rPr>
          <w:rFonts w:ascii="David" w:hAnsi="David" w:hint="cs"/>
          <w:snapToGrid/>
          <w:sz w:val="16"/>
          <w:szCs w:val="16"/>
          <w:rtl/>
          <w:lang w:eastAsia="en-US"/>
        </w:rPr>
        <w:t xml:space="preserve">       </w:t>
      </w:r>
    </w:p>
    <w:p w:rsidR="009075DD" w:rsidRPr="00635EB9" w:rsidRDefault="009075DD" w:rsidP="009075DD">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DE71AB" w:rsidRDefault="00DE71AB" w:rsidP="00CE0BA1">
      <w:pPr>
        <w:jc w:val="both"/>
        <w:rPr>
          <w:b/>
          <w:bCs/>
          <w:color w:val="003366"/>
          <w:sz w:val="32"/>
          <w:szCs w:val="32"/>
          <w:rtl/>
        </w:rPr>
      </w:pPr>
    </w:p>
    <w:p w:rsidR="005751F3" w:rsidRDefault="00FC0FFF" w:rsidP="00DF45B2">
      <w:pPr>
        <w:jc w:val="both"/>
        <w:rPr>
          <w:rFonts w:ascii="David" w:hAnsi="David"/>
          <w:snapToGrid/>
          <w:sz w:val="28"/>
          <w:lang w:eastAsia="en-US"/>
        </w:rPr>
      </w:pPr>
      <w:r w:rsidRPr="00FC0FFF">
        <w:rPr>
          <w:rFonts w:hint="cs"/>
          <w:sz w:val="28"/>
          <w:rtl/>
        </w:rPr>
        <w:t xml:space="preserve">הלוח </w:t>
      </w:r>
      <w:r>
        <w:rPr>
          <w:rFonts w:hint="cs"/>
          <w:sz w:val="28"/>
          <w:rtl/>
        </w:rPr>
        <w:t>ש</w:t>
      </w:r>
      <w:r w:rsidRPr="00FC0FFF">
        <w:rPr>
          <w:rFonts w:hint="cs"/>
          <w:sz w:val="28"/>
          <w:rtl/>
        </w:rPr>
        <w:t>לה</w:t>
      </w:r>
      <w:r w:rsidR="00B63580">
        <w:rPr>
          <w:rFonts w:hint="cs"/>
          <w:sz w:val="28"/>
          <w:rtl/>
        </w:rPr>
        <w:t>ל</w:t>
      </w:r>
      <w:r w:rsidRPr="00FC0FFF">
        <w:rPr>
          <w:rFonts w:hint="cs"/>
          <w:sz w:val="28"/>
          <w:rtl/>
        </w:rPr>
        <w:t>ן מציג את הקשרים</w:t>
      </w:r>
      <w:r>
        <w:rPr>
          <w:rFonts w:hint="cs"/>
          <w:sz w:val="28"/>
          <w:rtl/>
        </w:rPr>
        <w:t xml:space="preserve"> המובהקים הבולטים שנמצאו, </w:t>
      </w:r>
      <w:r w:rsidRPr="00FC0FFF">
        <w:rPr>
          <w:rFonts w:ascii="David" w:hAnsi="David" w:hint="cs"/>
          <w:snapToGrid/>
          <w:sz w:val="28"/>
          <w:rtl/>
          <w:lang w:eastAsia="en-US"/>
        </w:rPr>
        <w:t>בין סוגי הפשרות השונים בהתקבלות למקום העבודה הנוכחי</w:t>
      </w:r>
      <w:r w:rsidR="00DF45B2">
        <w:rPr>
          <w:rFonts w:ascii="David" w:hAnsi="David" w:hint="cs"/>
          <w:snapToGrid/>
          <w:sz w:val="28"/>
          <w:rtl/>
          <w:lang w:eastAsia="en-US"/>
        </w:rPr>
        <w:t>.</w:t>
      </w:r>
      <w:r>
        <w:rPr>
          <w:rFonts w:ascii="David" w:hAnsi="David" w:hint="cs"/>
          <w:snapToGrid/>
          <w:sz w:val="28"/>
          <w:rtl/>
          <w:lang w:eastAsia="en-US"/>
        </w:rPr>
        <w:t xml:space="preserve"> נמצאו קשרים חיוביים חלשים מובהקים  בין ה</w:t>
      </w:r>
      <w:r w:rsidR="005751F3">
        <w:rPr>
          <w:rFonts w:ascii="David" w:hAnsi="David" w:hint="cs"/>
          <w:snapToGrid/>
          <w:sz w:val="28"/>
          <w:rtl/>
          <w:lang w:eastAsia="en-US"/>
        </w:rPr>
        <w:t xml:space="preserve">תפשרות על אפשרויות הקידום לבין התפשרות </w:t>
      </w:r>
      <w:r>
        <w:rPr>
          <w:rFonts w:ascii="David" w:hAnsi="David" w:hint="cs"/>
          <w:snapToGrid/>
          <w:sz w:val="28"/>
          <w:rtl/>
          <w:lang w:eastAsia="en-US"/>
        </w:rPr>
        <w:t xml:space="preserve"> </w:t>
      </w:r>
      <w:r w:rsidR="005751F3">
        <w:rPr>
          <w:rFonts w:ascii="David" w:hAnsi="David" w:hint="cs"/>
          <w:snapToGrid/>
          <w:sz w:val="28"/>
          <w:rtl/>
          <w:lang w:eastAsia="en-US"/>
        </w:rPr>
        <w:t xml:space="preserve">על גובה השכר </w:t>
      </w:r>
      <w:r w:rsidR="005751F3">
        <w:rPr>
          <w:rFonts w:ascii="David" w:hAnsi="David"/>
          <w:snapToGrid/>
          <w:sz w:val="28"/>
          <w:lang w:eastAsia="en-US"/>
        </w:rPr>
        <w:t>(r=0.10)</w:t>
      </w:r>
      <w:r w:rsidR="00DF45B2">
        <w:rPr>
          <w:rFonts w:ascii="David" w:hAnsi="David" w:hint="cs"/>
          <w:snapToGrid/>
          <w:sz w:val="28"/>
          <w:rtl/>
          <w:lang w:eastAsia="en-US"/>
        </w:rPr>
        <w:t>,</w:t>
      </w:r>
      <w:r w:rsidR="005751F3">
        <w:rPr>
          <w:rFonts w:ascii="David" w:hAnsi="David" w:hint="cs"/>
          <w:snapToGrid/>
          <w:sz w:val="28"/>
          <w:rtl/>
          <w:lang w:eastAsia="en-US"/>
        </w:rPr>
        <w:t xml:space="preserve">  בין התפשרות על אפשרויות הקידום לבין התפשרות  על הטבות מצומצמות מדי </w:t>
      </w:r>
      <w:r w:rsidR="005751F3">
        <w:rPr>
          <w:rFonts w:ascii="David" w:hAnsi="David"/>
          <w:snapToGrid/>
          <w:sz w:val="28"/>
          <w:lang w:eastAsia="en-US"/>
        </w:rPr>
        <w:t>(r=0.12)</w:t>
      </w:r>
      <w:r w:rsidR="00DF45B2">
        <w:rPr>
          <w:rFonts w:ascii="David" w:hAnsi="David" w:hint="cs"/>
          <w:snapToGrid/>
          <w:sz w:val="28"/>
          <w:rtl/>
          <w:lang w:eastAsia="en-US"/>
        </w:rPr>
        <w:t>,</w:t>
      </w:r>
      <w:r w:rsidR="005751F3">
        <w:rPr>
          <w:rFonts w:ascii="David" w:hAnsi="David" w:hint="cs"/>
          <w:snapToGrid/>
          <w:sz w:val="28"/>
          <w:rtl/>
          <w:lang w:eastAsia="en-US"/>
        </w:rPr>
        <w:t xml:space="preserve"> וכן בין התפשרות ע</w:t>
      </w:r>
      <w:r w:rsidR="00DF45B2">
        <w:rPr>
          <w:rFonts w:ascii="David" w:hAnsi="David" w:hint="cs"/>
          <w:snapToGrid/>
          <w:sz w:val="28"/>
          <w:rtl/>
          <w:lang w:eastAsia="en-US"/>
        </w:rPr>
        <w:t xml:space="preserve">ל אפשרויות הקידום לבין התפשרות </w:t>
      </w:r>
      <w:r w:rsidR="005751F3">
        <w:rPr>
          <w:rFonts w:ascii="David" w:hAnsi="David" w:hint="cs"/>
          <w:snapToGrid/>
          <w:sz w:val="28"/>
          <w:rtl/>
          <w:lang w:eastAsia="en-US"/>
        </w:rPr>
        <w:t xml:space="preserve">על חוסר אפשרות לעבוד מהבית </w:t>
      </w:r>
      <w:r w:rsidR="005751F3">
        <w:rPr>
          <w:rFonts w:ascii="David" w:hAnsi="David"/>
          <w:snapToGrid/>
          <w:sz w:val="28"/>
          <w:lang w:eastAsia="en-US"/>
        </w:rPr>
        <w:t>(r=0.08)</w:t>
      </w:r>
      <w:r w:rsidR="00DF45B2">
        <w:rPr>
          <w:rFonts w:ascii="David" w:hAnsi="David" w:hint="cs"/>
          <w:snapToGrid/>
          <w:sz w:val="28"/>
          <w:rtl/>
          <w:lang w:eastAsia="en-US"/>
        </w:rPr>
        <w:t>,</w:t>
      </w:r>
      <w:r w:rsidR="005751F3">
        <w:rPr>
          <w:rFonts w:ascii="David" w:hAnsi="David" w:hint="cs"/>
          <w:snapToGrid/>
          <w:sz w:val="28"/>
          <w:rtl/>
          <w:lang w:eastAsia="en-US"/>
        </w:rPr>
        <w:t xml:space="preserve"> ובין התפשרות על אפשרויות הקידום לבין התפשרות  על התפקיד עצמו </w:t>
      </w:r>
      <w:r w:rsidR="005751F3">
        <w:rPr>
          <w:rFonts w:ascii="David" w:hAnsi="David"/>
          <w:snapToGrid/>
          <w:sz w:val="28"/>
          <w:lang w:eastAsia="en-US"/>
        </w:rPr>
        <w:t>(r=0.07)</w:t>
      </w:r>
      <w:r w:rsidR="005751F3">
        <w:rPr>
          <w:rFonts w:ascii="David" w:hAnsi="David" w:hint="cs"/>
          <w:snapToGrid/>
          <w:sz w:val="28"/>
          <w:rtl/>
          <w:lang w:eastAsia="en-US"/>
        </w:rPr>
        <w:t xml:space="preserve">.  </w:t>
      </w:r>
    </w:p>
    <w:p w:rsidR="00FC0FFF" w:rsidRDefault="00BE3D7A" w:rsidP="00BE3D7A">
      <w:pPr>
        <w:jc w:val="both"/>
        <w:rPr>
          <w:sz w:val="28"/>
          <w:rtl/>
        </w:rPr>
      </w:pPr>
      <w:r>
        <w:rPr>
          <w:rFonts w:hint="cs"/>
          <w:sz w:val="28"/>
          <w:rtl/>
        </w:rPr>
        <w:t>כל שאר הקשרים נבדקו אך לא נמצאו ממצאים משמעותיים.</w:t>
      </w:r>
    </w:p>
    <w:p w:rsidR="009075DD" w:rsidRDefault="009075DD">
      <w:pPr>
        <w:bidi w:val="0"/>
        <w:rPr>
          <w:b/>
          <w:bCs/>
          <w:color w:val="003366"/>
          <w:sz w:val="32"/>
          <w:szCs w:val="32"/>
          <w:rtl/>
        </w:rPr>
      </w:pPr>
      <w:r>
        <w:rPr>
          <w:b/>
          <w:bCs/>
          <w:color w:val="003366"/>
          <w:sz w:val="32"/>
          <w:szCs w:val="32"/>
          <w:rtl/>
        </w:rPr>
        <w:br w:type="page"/>
      </w:r>
    </w:p>
    <w:p w:rsidR="00557E40" w:rsidRDefault="00CE0BA1" w:rsidP="009075DD">
      <w:pPr>
        <w:jc w:val="center"/>
        <w:rPr>
          <w:b/>
          <w:bCs/>
          <w:color w:val="003366"/>
          <w:sz w:val="32"/>
          <w:szCs w:val="32"/>
          <w:rtl/>
        </w:rPr>
      </w:pPr>
      <w:bookmarkStart w:id="13" w:name="_Hlk20223426"/>
      <w:r w:rsidRPr="00CE0BA1">
        <w:rPr>
          <w:rFonts w:hint="cs"/>
          <w:b/>
          <w:bCs/>
          <w:color w:val="003366"/>
          <w:sz w:val="32"/>
          <w:szCs w:val="32"/>
          <w:rtl/>
        </w:rPr>
        <w:lastRenderedPageBreak/>
        <w:t xml:space="preserve">הערכות בנוגע לקידום </w:t>
      </w:r>
      <w:r w:rsidR="00F148F5">
        <w:rPr>
          <w:rFonts w:hint="cs"/>
          <w:b/>
          <w:bCs/>
          <w:color w:val="003366"/>
          <w:sz w:val="32"/>
          <w:szCs w:val="32"/>
          <w:rtl/>
        </w:rPr>
        <w:t>עתידי (בתפקידי ניהול וברמת שכר)</w:t>
      </w:r>
    </w:p>
    <w:p w:rsidR="00CE0BA1" w:rsidRPr="00E35D5C" w:rsidRDefault="00CE0BA1" w:rsidP="00CE0BA1">
      <w:pPr>
        <w:jc w:val="both"/>
        <w:rPr>
          <w:b/>
          <w:bCs/>
          <w:color w:val="003366"/>
          <w:sz w:val="28"/>
          <w:rtl/>
        </w:rPr>
      </w:pPr>
    </w:p>
    <w:bookmarkEnd w:id="13"/>
    <w:p w:rsidR="001060A9" w:rsidRPr="0055032E" w:rsidRDefault="00B81958" w:rsidP="001060A9">
      <w:pPr>
        <w:rPr>
          <w:rFonts w:ascii="David" w:hAnsi="David"/>
          <w:b/>
          <w:bCs/>
          <w:rtl/>
        </w:rPr>
      </w:pPr>
      <w:r>
        <w:rPr>
          <w:rFonts w:ascii="David" w:hAnsi="David" w:hint="cs"/>
          <w:b/>
          <w:bCs/>
          <w:rtl/>
        </w:rPr>
        <w:t>1</w:t>
      </w:r>
      <w:r w:rsidR="00991767">
        <w:rPr>
          <w:rFonts w:ascii="David" w:hAnsi="David" w:hint="cs"/>
          <w:b/>
          <w:bCs/>
          <w:rtl/>
        </w:rPr>
        <w:t>4</w:t>
      </w:r>
      <w:r>
        <w:rPr>
          <w:rFonts w:ascii="David" w:hAnsi="David" w:hint="cs"/>
          <w:b/>
          <w:bCs/>
          <w:rtl/>
        </w:rPr>
        <w:t xml:space="preserve">. </w:t>
      </w:r>
      <w:r w:rsidR="0055032E" w:rsidRPr="0055032E">
        <w:rPr>
          <w:rFonts w:ascii="David" w:hAnsi="David"/>
          <w:b/>
          <w:bCs/>
          <w:rtl/>
        </w:rPr>
        <w:t>באיז</w:t>
      </w:r>
      <w:r w:rsidR="0055032E">
        <w:rPr>
          <w:rFonts w:ascii="David" w:hAnsi="David" w:hint="cs"/>
          <w:b/>
          <w:bCs/>
          <w:rtl/>
        </w:rPr>
        <w:t>ו</w:t>
      </w:r>
      <w:r w:rsidR="0055032E" w:rsidRPr="0055032E">
        <w:rPr>
          <w:rFonts w:ascii="David" w:hAnsi="David"/>
          <w:b/>
          <w:bCs/>
          <w:rtl/>
        </w:rPr>
        <w:t xml:space="preserve"> מידה את</w:t>
      </w:r>
      <w:r w:rsidR="0055032E">
        <w:rPr>
          <w:rFonts w:ascii="David" w:hAnsi="David" w:hint="cs"/>
          <w:b/>
          <w:bCs/>
          <w:rtl/>
        </w:rPr>
        <w:t>/</w:t>
      </w:r>
      <w:r w:rsidR="0055032E" w:rsidRPr="0055032E">
        <w:rPr>
          <w:rFonts w:ascii="David" w:hAnsi="David"/>
          <w:b/>
          <w:bCs/>
          <w:rtl/>
        </w:rPr>
        <w:t>ה חושב/ת שביכולתך להגיע לתפקידי</w:t>
      </w:r>
      <w:r w:rsidR="0010599A">
        <w:rPr>
          <w:rFonts w:ascii="David" w:hAnsi="David" w:hint="cs"/>
          <w:b/>
          <w:bCs/>
          <w:rtl/>
        </w:rPr>
        <w:t xml:space="preserve"> הניהול </w:t>
      </w:r>
      <w:r w:rsidR="0055032E" w:rsidRPr="0055032E">
        <w:rPr>
          <w:rFonts w:ascii="David" w:hAnsi="David"/>
          <w:b/>
          <w:bCs/>
          <w:rtl/>
        </w:rPr>
        <w:t>הבכירים ביותר במקום עבודתך?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1"/>
        <w:gridCol w:w="1843"/>
        <w:gridCol w:w="1416"/>
      </w:tblGrid>
      <w:tr w:rsidR="00E550B5" w:rsidTr="00991767">
        <w:tc>
          <w:tcPr>
            <w:tcW w:w="3281" w:type="dxa"/>
            <w:shd w:val="clear" w:color="auto" w:fill="D9D9D9" w:themeFill="background1" w:themeFillShade="D9"/>
          </w:tcPr>
          <w:p w:rsidR="00E550B5" w:rsidRDefault="00E550B5"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843" w:type="dxa"/>
            <w:shd w:val="clear" w:color="auto" w:fill="D9D9D9" w:themeFill="background1" w:themeFillShade="D9"/>
          </w:tcPr>
          <w:p w:rsidR="00E550B5" w:rsidRDefault="00E550B5" w:rsidP="00A55D6D">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416" w:type="dxa"/>
            <w:shd w:val="clear" w:color="auto" w:fill="D9D9D9" w:themeFill="background1" w:themeFillShade="D9"/>
          </w:tcPr>
          <w:p w:rsidR="00E550B5" w:rsidRDefault="00E550B5" w:rsidP="00A55D6D">
            <w:pPr>
              <w:jc w:val="center"/>
              <w:rPr>
                <w:rFonts w:ascii="David" w:hAnsi="David"/>
                <w:b/>
                <w:bCs/>
                <w:snapToGrid/>
                <w:sz w:val="28"/>
                <w:rtl/>
                <w:lang w:eastAsia="en-US"/>
              </w:rPr>
            </w:pPr>
            <w:r>
              <w:rPr>
                <w:rFonts w:ascii="David" w:hAnsi="David" w:hint="cs"/>
                <w:b/>
                <w:bCs/>
                <w:snapToGrid/>
                <w:sz w:val="28"/>
                <w:rtl/>
                <w:lang w:eastAsia="en-US"/>
              </w:rPr>
              <w:t>בעלי דעה</w:t>
            </w:r>
          </w:p>
        </w:tc>
      </w:tr>
      <w:tr w:rsidR="00310DF3" w:rsidTr="00991767">
        <w:tc>
          <w:tcPr>
            <w:tcW w:w="3281" w:type="dxa"/>
          </w:tcPr>
          <w:p w:rsidR="00310DF3" w:rsidRPr="00E550B5" w:rsidRDefault="00310DF3" w:rsidP="00E550B5">
            <w:pPr>
              <w:jc w:val="both"/>
              <w:rPr>
                <w:rFonts w:ascii="David" w:hAnsi="David"/>
                <w:b/>
                <w:bCs/>
                <w:snapToGrid/>
                <w:sz w:val="28"/>
                <w:rtl/>
                <w:lang w:eastAsia="en-US"/>
              </w:rPr>
            </w:pPr>
            <w:r w:rsidRPr="00E550B5">
              <w:rPr>
                <w:rFonts w:ascii="David" w:hAnsi="David" w:hint="cs"/>
                <w:b/>
                <w:bCs/>
                <w:snapToGrid/>
                <w:sz w:val="28"/>
                <w:rtl/>
                <w:lang w:eastAsia="en-US"/>
              </w:rPr>
              <w:t>1. במידה מועטה מאוד</w:t>
            </w:r>
          </w:p>
        </w:tc>
        <w:tc>
          <w:tcPr>
            <w:tcW w:w="1843" w:type="dxa"/>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17%</w:t>
            </w:r>
          </w:p>
        </w:tc>
        <w:tc>
          <w:tcPr>
            <w:tcW w:w="1416" w:type="dxa"/>
            <w:vMerge w:val="restart"/>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39%</w:t>
            </w:r>
          </w:p>
        </w:tc>
      </w:tr>
      <w:tr w:rsidR="00310DF3" w:rsidRPr="0010599A" w:rsidTr="00991767">
        <w:tc>
          <w:tcPr>
            <w:tcW w:w="3281" w:type="dxa"/>
          </w:tcPr>
          <w:p w:rsidR="00310DF3" w:rsidRPr="00E550B5" w:rsidRDefault="00310DF3" w:rsidP="00E550B5">
            <w:pPr>
              <w:jc w:val="both"/>
              <w:rPr>
                <w:rFonts w:ascii="David" w:hAnsi="David"/>
                <w:b/>
                <w:bCs/>
                <w:snapToGrid/>
                <w:sz w:val="28"/>
                <w:rtl/>
                <w:lang w:eastAsia="en-US"/>
              </w:rPr>
            </w:pPr>
            <w:r w:rsidRPr="00E550B5">
              <w:rPr>
                <w:rFonts w:ascii="David" w:hAnsi="David" w:hint="cs"/>
                <w:b/>
                <w:bCs/>
                <w:snapToGrid/>
                <w:sz w:val="28"/>
                <w:rtl/>
                <w:lang w:eastAsia="en-US"/>
              </w:rPr>
              <w:t>2. במידה מועטה</w:t>
            </w:r>
          </w:p>
        </w:tc>
        <w:tc>
          <w:tcPr>
            <w:tcW w:w="1843" w:type="dxa"/>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20%</w:t>
            </w:r>
          </w:p>
        </w:tc>
        <w:tc>
          <w:tcPr>
            <w:tcW w:w="1416" w:type="dxa"/>
            <w:vMerge/>
          </w:tcPr>
          <w:p w:rsidR="00310DF3" w:rsidRPr="009075DD" w:rsidRDefault="00310DF3" w:rsidP="00A55D6D">
            <w:pPr>
              <w:jc w:val="center"/>
              <w:rPr>
                <w:rFonts w:ascii="David" w:hAnsi="David"/>
                <w:b/>
                <w:bCs/>
                <w:snapToGrid/>
                <w:sz w:val="28"/>
                <w:rtl/>
                <w:lang w:eastAsia="en-US"/>
              </w:rPr>
            </w:pPr>
          </w:p>
        </w:tc>
      </w:tr>
      <w:tr w:rsidR="00E550B5" w:rsidRPr="0010599A" w:rsidTr="00991767">
        <w:tc>
          <w:tcPr>
            <w:tcW w:w="3281" w:type="dxa"/>
          </w:tcPr>
          <w:p w:rsidR="00E550B5" w:rsidRPr="00E550B5" w:rsidRDefault="00E550B5" w:rsidP="00E550B5">
            <w:pPr>
              <w:jc w:val="both"/>
              <w:rPr>
                <w:rFonts w:ascii="David" w:hAnsi="David"/>
                <w:b/>
                <w:bCs/>
                <w:snapToGrid/>
                <w:sz w:val="28"/>
                <w:rtl/>
                <w:lang w:eastAsia="en-US"/>
              </w:rPr>
            </w:pPr>
            <w:r w:rsidRPr="00E550B5">
              <w:rPr>
                <w:rFonts w:ascii="David" w:hAnsi="David" w:hint="cs"/>
                <w:b/>
                <w:bCs/>
                <w:snapToGrid/>
                <w:sz w:val="28"/>
                <w:rtl/>
                <w:lang w:eastAsia="en-US"/>
              </w:rPr>
              <w:t>3. במידה בינונית</w:t>
            </w:r>
          </w:p>
        </w:tc>
        <w:tc>
          <w:tcPr>
            <w:tcW w:w="1843" w:type="dxa"/>
          </w:tcPr>
          <w:p w:rsidR="00E550B5" w:rsidRPr="009075DD" w:rsidRDefault="00A55D6D" w:rsidP="00A55D6D">
            <w:pPr>
              <w:jc w:val="center"/>
              <w:rPr>
                <w:rFonts w:ascii="David" w:hAnsi="David"/>
                <w:b/>
                <w:bCs/>
                <w:snapToGrid/>
                <w:sz w:val="28"/>
                <w:rtl/>
                <w:lang w:eastAsia="en-US"/>
              </w:rPr>
            </w:pPr>
            <w:r w:rsidRPr="009075DD">
              <w:rPr>
                <w:rFonts w:ascii="David" w:hAnsi="David" w:hint="cs"/>
                <w:b/>
                <w:bCs/>
                <w:snapToGrid/>
                <w:sz w:val="28"/>
                <w:rtl/>
                <w:lang w:eastAsia="en-US"/>
              </w:rPr>
              <w:t>27</w:t>
            </w:r>
            <w:r w:rsidR="00310DF3" w:rsidRPr="009075DD">
              <w:rPr>
                <w:rFonts w:ascii="David" w:hAnsi="David" w:hint="cs"/>
                <w:b/>
                <w:bCs/>
                <w:snapToGrid/>
                <w:sz w:val="28"/>
                <w:rtl/>
                <w:lang w:eastAsia="en-US"/>
              </w:rPr>
              <w:t>%</w:t>
            </w:r>
          </w:p>
        </w:tc>
        <w:tc>
          <w:tcPr>
            <w:tcW w:w="1416" w:type="dxa"/>
          </w:tcPr>
          <w:p w:rsidR="00E550B5"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28%</w:t>
            </w:r>
          </w:p>
        </w:tc>
      </w:tr>
      <w:tr w:rsidR="00310DF3" w:rsidRPr="0010599A" w:rsidTr="00991767">
        <w:tc>
          <w:tcPr>
            <w:tcW w:w="3281" w:type="dxa"/>
          </w:tcPr>
          <w:p w:rsidR="00310DF3" w:rsidRPr="00E550B5" w:rsidRDefault="00310DF3" w:rsidP="00E550B5">
            <w:pPr>
              <w:jc w:val="both"/>
              <w:rPr>
                <w:rFonts w:ascii="David" w:hAnsi="David"/>
                <w:b/>
                <w:bCs/>
                <w:snapToGrid/>
                <w:sz w:val="28"/>
                <w:rtl/>
                <w:lang w:eastAsia="en-US"/>
              </w:rPr>
            </w:pPr>
            <w:r w:rsidRPr="00E550B5">
              <w:rPr>
                <w:rFonts w:ascii="David" w:hAnsi="David" w:hint="cs"/>
                <w:b/>
                <w:bCs/>
                <w:snapToGrid/>
                <w:sz w:val="28"/>
                <w:rtl/>
                <w:lang w:eastAsia="en-US"/>
              </w:rPr>
              <w:t>4. במידה רבה</w:t>
            </w:r>
          </w:p>
        </w:tc>
        <w:tc>
          <w:tcPr>
            <w:tcW w:w="1843" w:type="dxa"/>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20%</w:t>
            </w:r>
          </w:p>
        </w:tc>
        <w:tc>
          <w:tcPr>
            <w:tcW w:w="1416" w:type="dxa"/>
            <w:vMerge w:val="restart"/>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33%</w:t>
            </w:r>
          </w:p>
        </w:tc>
      </w:tr>
      <w:tr w:rsidR="00310DF3" w:rsidRPr="0010599A" w:rsidTr="00991767">
        <w:tc>
          <w:tcPr>
            <w:tcW w:w="3281" w:type="dxa"/>
          </w:tcPr>
          <w:p w:rsidR="00310DF3" w:rsidRPr="00E550B5" w:rsidRDefault="00310DF3" w:rsidP="00E550B5">
            <w:pPr>
              <w:jc w:val="both"/>
              <w:rPr>
                <w:rFonts w:ascii="David" w:hAnsi="David"/>
                <w:b/>
                <w:bCs/>
                <w:snapToGrid/>
                <w:sz w:val="28"/>
                <w:rtl/>
                <w:lang w:eastAsia="en-US"/>
              </w:rPr>
            </w:pPr>
            <w:r w:rsidRPr="00E550B5">
              <w:rPr>
                <w:rFonts w:ascii="David" w:hAnsi="David" w:hint="cs"/>
                <w:b/>
                <w:bCs/>
                <w:snapToGrid/>
                <w:sz w:val="28"/>
                <w:rtl/>
                <w:lang w:eastAsia="en-US"/>
              </w:rPr>
              <w:t>5. במידה רבה מאוד</w:t>
            </w:r>
          </w:p>
        </w:tc>
        <w:tc>
          <w:tcPr>
            <w:tcW w:w="1843" w:type="dxa"/>
          </w:tcPr>
          <w:p w:rsidR="00310DF3"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12%</w:t>
            </w:r>
          </w:p>
        </w:tc>
        <w:tc>
          <w:tcPr>
            <w:tcW w:w="1416" w:type="dxa"/>
            <w:vMerge/>
          </w:tcPr>
          <w:p w:rsidR="00310DF3" w:rsidRPr="009075DD" w:rsidRDefault="00310DF3" w:rsidP="00A55D6D">
            <w:pPr>
              <w:jc w:val="center"/>
              <w:rPr>
                <w:rFonts w:ascii="David" w:hAnsi="David"/>
                <w:b/>
                <w:bCs/>
                <w:snapToGrid/>
                <w:sz w:val="28"/>
                <w:rtl/>
                <w:lang w:eastAsia="en-US"/>
              </w:rPr>
            </w:pPr>
          </w:p>
        </w:tc>
      </w:tr>
      <w:tr w:rsidR="00E550B5" w:rsidRPr="0010599A" w:rsidTr="00991767">
        <w:tc>
          <w:tcPr>
            <w:tcW w:w="3281" w:type="dxa"/>
          </w:tcPr>
          <w:p w:rsidR="00E550B5" w:rsidRPr="00E550B5" w:rsidRDefault="00E550B5" w:rsidP="00E550B5">
            <w:pPr>
              <w:jc w:val="both"/>
              <w:rPr>
                <w:rFonts w:ascii="David" w:hAnsi="David"/>
                <w:b/>
                <w:bCs/>
                <w:snapToGrid/>
                <w:sz w:val="28"/>
                <w:rtl/>
                <w:lang w:eastAsia="en-US"/>
              </w:rPr>
            </w:pPr>
            <w:r w:rsidRPr="00E550B5">
              <w:rPr>
                <w:rFonts w:ascii="David" w:hAnsi="David" w:hint="cs"/>
                <w:b/>
                <w:bCs/>
                <w:snapToGrid/>
                <w:sz w:val="28"/>
                <w:rtl/>
                <w:lang w:eastAsia="en-US"/>
              </w:rPr>
              <w:t>6. תשובות אחרות</w:t>
            </w:r>
          </w:p>
        </w:tc>
        <w:tc>
          <w:tcPr>
            <w:tcW w:w="1843" w:type="dxa"/>
          </w:tcPr>
          <w:p w:rsidR="00E550B5"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4%</w:t>
            </w:r>
          </w:p>
        </w:tc>
        <w:tc>
          <w:tcPr>
            <w:tcW w:w="1416" w:type="dxa"/>
          </w:tcPr>
          <w:p w:rsidR="00E550B5" w:rsidRPr="009075DD" w:rsidRDefault="00310DF3" w:rsidP="00A55D6D">
            <w:pPr>
              <w:jc w:val="center"/>
              <w:rPr>
                <w:rFonts w:ascii="David" w:hAnsi="David"/>
                <w:b/>
                <w:bCs/>
                <w:snapToGrid/>
                <w:sz w:val="28"/>
                <w:rtl/>
                <w:lang w:eastAsia="en-US"/>
              </w:rPr>
            </w:pPr>
            <w:r w:rsidRPr="009075DD">
              <w:rPr>
                <w:rFonts w:ascii="David" w:hAnsi="David" w:hint="cs"/>
                <w:b/>
                <w:bCs/>
                <w:snapToGrid/>
                <w:sz w:val="28"/>
                <w:rtl/>
                <w:lang w:eastAsia="en-US"/>
              </w:rPr>
              <w:t>-</w:t>
            </w:r>
          </w:p>
        </w:tc>
      </w:tr>
      <w:tr w:rsidR="00E550B5" w:rsidTr="00991767">
        <w:tc>
          <w:tcPr>
            <w:tcW w:w="3281" w:type="dxa"/>
          </w:tcPr>
          <w:p w:rsidR="00E550B5" w:rsidRDefault="00E550B5" w:rsidP="00E550B5">
            <w:pPr>
              <w:rPr>
                <w:rFonts w:ascii="David" w:hAnsi="David"/>
                <w:b/>
                <w:bCs/>
                <w:snapToGrid/>
                <w:sz w:val="28"/>
                <w:rtl/>
                <w:lang w:eastAsia="en-US"/>
              </w:rPr>
            </w:pPr>
            <w:r>
              <w:rPr>
                <w:rFonts w:ascii="David" w:hAnsi="David" w:hint="cs"/>
                <w:b/>
                <w:bCs/>
                <w:snapToGrid/>
                <w:sz w:val="28"/>
                <w:rtl/>
                <w:lang w:eastAsia="en-US"/>
              </w:rPr>
              <w:t>סה"כ</w:t>
            </w:r>
          </w:p>
        </w:tc>
        <w:tc>
          <w:tcPr>
            <w:tcW w:w="1843" w:type="dxa"/>
          </w:tcPr>
          <w:p w:rsidR="00E550B5" w:rsidRDefault="00E550B5" w:rsidP="00A55D6D">
            <w:pPr>
              <w:jc w:val="center"/>
              <w:rPr>
                <w:rFonts w:ascii="David" w:hAnsi="David"/>
                <w:b/>
                <w:bCs/>
                <w:snapToGrid/>
                <w:sz w:val="28"/>
                <w:rtl/>
                <w:lang w:eastAsia="en-US"/>
              </w:rPr>
            </w:pPr>
            <w:r>
              <w:rPr>
                <w:rFonts w:ascii="David" w:hAnsi="David" w:hint="cs"/>
                <w:b/>
                <w:bCs/>
                <w:snapToGrid/>
                <w:sz w:val="28"/>
                <w:rtl/>
                <w:lang w:eastAsia="en-US"/>
              </w:rPr>
              <w:t>100%</w:t>
            </w:r>
          </w:p>
        </w:tc>
        <w:tc>
          <w:tcPr>
            <w:tcW w:w="1416" w:type="dxa"/>
          </w:tcPr>
          <w:p w:rsidR="00E550B5" w:rsidRDefault="00E550B5" w:rsidP="00A55D6D">
            <w:pPr>
              <w:jc w:val="center"/>
              <w:rPr>
                <w:rFonts w:ascii="David" w:hAnsi="David"/>
                <w:b/>
                <w:bCs/>
                <w:snapToGrid/>
                <w:sz w:val="28"/>
                <w:rtl/>
                <w:lang w:eastAsia="en-US"/>
              </w:rPr>
            </w:pPr>
            <w:r>
              <w:rPr>
                <w:rFonts w:ascii="David" w:hAnsi="David" w:hint="cs"/>
                <w:b/>
                <w:bCs/>
                <w:snapToGrid/>
                <w:sz w:val="28"/>
                <w:rtl/>
                <w:lang w:eastAsia="en-US"/>
              </w:rPr>
              <w:t>100%</w:t>
            </w:r>
          </w:p>
        </w:tc>
      </w:tr>
    </w:tbl>
    <w:p w:rsidR="00E550B5" w:rsidRDefault="00E550B5" w:rsidP="009D2024">
      <w:pPr>
        <w:jc w:val="both"/>
        <w:rPr>
          <w:rFonts w:ascii="David" w:hAnsi="David"/>
          <w:b/>
          <w:bCs/>
          <w:snapToGrid/>
          <w:sz w:val="28"/>
          <w:rtl/>
          <w:lang w:eastAsia="en-US"/>
        </w:rPr>
      </w:pPr>
    </w:p>
    <w:p w:rsidR="00082105" w:rsidRPr="00310DF3" w:rsidRDefault="00310DF3" w:rsidP="00B06B26">
      <w:pPr>
        <w:jc w:val="both"/>
        <w:rPr>
          <w:rFonts w:ascii="David" w:hAnsi="David"/>
          <w:rtl/>
        </w:rPr>
      </w:pPr>
      <w:bookmarkStart w:id="14" w:name="_Hlk20223527"/>
      <w:r w:rsidRPr="00310DF3">
        <w:rPr>
          <w:rFonts w:ascii="David" w:hAnsi="David" w:hint="cs"/>
          <w:rtl/>
        </w:rPr>
        <w:t>שליש מהצעירים</w:t>
      </w:r>
      <w:r>
        <w:rPr>
          <w:rFonts w:ascii="David" w:hAnsi="David" w:hint="cs"/>
          <w:rtl/>
        </w:rPr>
        <w:t xml:space="preserve"> בעלי הדעה </w:t>
      </w:r>
      <w:r w:rsidRPr="00310DF3">
        <w:rPr>
          <w:rFonts w:ascii="David" w:hAnsi="David" w:hint="cs"/>
          <w:rtl/>
        </w:rPr>
        <w:t xml:space="preserve">(33%) סבורים כי ביכולתם </w:t>
      </w:r>
      <w:r w:rsidRPr="00310DF3">
        <w:rPr>
          <w:rFonts w:ascii="David" w:hAnsi="David"/>
          <w:rtl/>
        </w:rPr>
        <w:t>להגיע לתפקידי</w:t>
      </w:r>
      <w:r w:rsidRPr="00310DF3">
        <w:rPr>
          <w:rFonts w:ascii="David" w:hAnsi="David" w:hint="cs"/>
          <w:rtl/>
        </w:rPr>
        <w:t xml:space="preserve"> ניהול </w:t>
      </w:r>
      <w:r w:rsidRPr="00310DF3">
        <w:rPr>
          <w:rFonts w:ascii="David" w:hAnsi="David"/>
          <w:rtl/>
        </w:rPr>
        <w:t>בכירים ביותר במקום עבודת</w:t>
      </w:r>
      <w:r w:rsidRPr="00310DF3">
        <w:rPr>
          <w:rFonts w:ascii="David" w:hAnsi="David" w:hint="cs"/>
          <w:rtl/>
        </w:rPr>
        <w:t>ם,</w:t>
      </w:r>
      <w:r>
        <w:rPr>
          <w:rFonts w:ascii="David" w:hAnsi="David" w:hint="cs"/>
          <w:rtl/>
        </w:rPr>
        <w:t xml:space="preserve"> במידה</w:t>
      </w:r>
      <w:r w:rsidRPr="00310DF3">
        <w:rPr>
          <w:rFonts w:ascii="David" w:hAnsi="David" w:hint="cs"/>
          <w:rtl/>
        </w:rPr>
        <w:t xml:space="preserve"> </w:t>
      </w:r>
      <w:r w:rsidR="00B06B26">
        <w:rPr>
          <w:rFonts w:ascii="David" w:hAnsi="David" w:hint="cs"/>
          <w:rtl/>
        </w:rPr>
        <w:t>רבה או רבה מאוד.</w:t>
      </w:r>
      <w:r>
        <w:rPr>
          <w:rFonts w:ascii="David" w:hAnsi="David" w:hint="cs"/>
          <w:rtl/>
        </w:rPr>
        <w:t xml:space="preserve"> </w:t>
      </w:r>
      <w:r w:rsidRPr="00310DF3">
        <w:rPr>
          <w:rFonts w:ascii="David" w:hAnsi="David" w:hint="cs"/>
          <w:rtl/>
        </w:rPr>
        <w:t>למעלה משליש (</w:t>
      </w:r>
      <w:r>
        <w:rPr>
          <w:rFonts w:ascii="David" w:hAnsi="David" w:hint="cs"/>
          <w:rtl/>
        </w:rPr>
        <w:t>3</w:t>
      </w:r>
      <w:r w:rsidRPr="00310DF3">
        <w:rPr>
          <w:rFonts w:ascii="David" w:hAnsi="David" w:hint="cs"/>
          <w:rtl/>
        </w:rPr>
        <w:t xml:space="preserve">9%) </w:t>
      </w:r>
      <w:r>
        <w:rPr>
          <w:rFonts w:ascii="David" w:hAnsi="David" w:hint="cs"/>
          <w:rtl/>
        </w:rPr>
        <w:t>ס</w:t>
      </w:r>
      <w:r w:rsidRPr="00310DF3">
        <w:rPr>
          <w:rFonts w:ascii="David" w:hAnsi="David" w:hint="cs"/>
          <w:rtl/>
        </w:rPr>
        <w:t xml:space="preserve">בורים כי ביכולתם </w:t>
      </w:r>
      <w:r w:rsidRPr="00310DF3">
        <w:rPr>
          <w:rFonts w:ascii="David" w:hAnsi="David"/>
          <w:rtl/>
        </w:rPr>
        <w:t>להגיע לתפקידי</w:t>
      </w:r>
      <w:r w:rsidRPr="00310DF3">
        <w:rPr>
          <w:rFonts w:ascii="David" w:hAnsi="David" w:hint="cs"/>
          <w:rtl/>
        </w:rPr>
        <w:t xml:space="preserve"> ניהול </w:t>
      </w:r>
      <w:r w:rsidRPr="00310DF3">
        <w:rPr>
          <w:rFonts w:ascii="David" w:hAnsi="David"/>
          <w:rtl/>
        </w:rPr>
        <w:t>בכירים ביותר במקום עבודת</w:t>
      </w:r>
      <w:r w:rsidRPr="00310DF3">
        <w:rPr>
          <w:rFonts w:ascii="David" w:hAnsi="David" w:hint="cs"/>
          <w:rtl/>
        </w:rPr>
        <w:t>ם</w:t>
      </w:r>
      <w:r>
        <w:rPr>
          <w:rFonts w:ascii="David" w:hAnsi="David" w:hint="cs"/>
          <w:rtl/>
        </w:rPr>
        <w:t xml:space="preserve"> במידה </w:t>
      </w:r>
      <w:r w:rsidR="00B06B26">
        <w:rPr>
          <w:rFonts w:ascii="David" w:hAnsi="David" w:hint="cs"/>
          <w:rtl/>
        </w:rPr>
        <w:t xml:space="preserve">מועטה או מועטה מאוד. </w:t>
      </w:r>
      <w:r>
        <w:rPr>
          <w:rFonts w:ascii="David" w:hAnsi="David" w:hint="cs"/>
          <w:rtl/>
        </w:rPr>
        <w:t xml:space="preserve">כרבע </w:t>
      </w:r>
      <w:r w:rsidR="0085188C">
        <w:rPr>
          <w:rFonts w:ascii="David" w:hAnsi="David" w:hint="cs"/>
          <w:rtl/>
        </w:rPr>
        <w:t xml:space="preserve">(28%) </w:t>
      </w:r>
      <w:r w:rsidRPr="00310DF3">
        <w:rPr>
          <w:rFonts w:ascii="David" w:hAnsi="David" w:hint="cs"/>
          <w:rtl/>
        </w:rPr>
        <w:t xml:space="preserve">סבורים כי ביכולתם </w:t>
      </w:r>
      <w:r w:rsidRPr="00310DF3">
        <w:rPr>
          <w:rFonts w:ascii="David" w:hAnsi="David"/>
          <w:rtl/>
        </w:rPr>
        <w:t>להגיע לתפקידי</w:t>
      </w:r>
      <w:r w:rsidRPr="00310DF3">
        <w:rPr>
          <w:rFonts w:ascii="David" w:hAnsi="David" w:hint="cs"/>
          <w:rtl/>
        </w:rPr>
        <w:t xml:space="preserve"> ניהול </w:t>
      </w:r>
      <w:r w:rsidRPr="00310DF3">
        <w:rPr>
          <w:rFonts w:ascii="David" w:hAnsi="David"/>
          <w:rtl/>
        </w:rPr>
        <w:t>בכירים ביותר במקום עבודת</w:t>
      </w:r>
      <w:r w:rsidRPr="00310DF3">
        <w:rPr>
          <w:rFonts w:ascii="David" w:hAnsi="David" w:hint="cs"/>
          <w:rtl/>
        </w:rPr>
        <w:t>ם,</w:t>
      </w:r>
      <w:r>
        <w:rPr>
          <w:rFonts w:ascii="David" w:hAnsi="David" w:hint="cs"/>
          <w:rtl/>
        </w:rPr>
        <w:t xml:space="preserve"> במידה בינונית.</w:t>
      </w:r>
    </w:p>
    <w:p w:rsidR="00082105" w:rsidRDefault="00082105" w:rsidP="00CE0BA1">
      <w:pPr>
        <w:jc w:val="both"/>
        <w:rPr>
          <w:b/>
          <w:bCs/>
          <w:color w:val="003366"/>
          <w:sz w:val="32"/>
          <w:szCs w:val="32"/>
          <w:rtl/>
        </w:rPr>
      </w:pPr>
    </w:p>
    <w:p w:rsidR="00E550B5" w:rsidRDefault="00CE0BA1" w:rsidP="001D656E">
      <w:pPr>
        <w:jc w:val="center"/>
        <w:rPr>
          <w:b/>
          <w:bCs/>
          <w:color w:val="003366"/>
          <w:sz w:val="32"/>
          <w:szCs w:val="32"/>
          <w:rtl/>
        </w:rPr>
      </w:pPr>
      <w:bookmarkStart w:id="15" w:name="_Hlk20223644"/>
      <w:bookmarkEnd w:id="14"/>
      <w:r w:rsidRPr="00CE0BA1">
        <w:rPr>
          <w:rFonts w:hint="cs"/>
          <w:b/>
          <w:bCs/>
          <w:color w:val="003366"/>
          <w:sz w:val="32"/>
          <w:szCs w:val="32"/>
          <w:rtl/>
        </w:rPr>
        <w:t>העדפות בנוגע לאפשרויות קידום והתפתחות מקצועית בעבודה</w:t>
      </w:r>
    </w:p>
    <w:p w:rsidR="002943B4" w:rsidRPr="00CE0BA1" w:rsidRDefault="002943B4" w:rsidP="00CE0BA1">
      <w:pPr>
        <w:jc w:val="both"/>
        <w:rPr>
          <w:b/>
          <w:bCs/>
          <w:color w:val="003366"/>
          <w:sz w:val="32"/>
          <w:szCs w:val="32"/>
          <w:rtl/>
        </w:rPr>
      </w:pPr>
    </w:p>
    <w:bookmarkEnd w:id="15"/>
    <w:p w:rsidR="0010599A" w:rsidRDefault="0055032E" w:rsidP="0055032E">
      <w:pPr>
        <w:jc w:val="both"/>
        <w:rPr>
          <w:rFonts w:ascii="David" w:hAnsi="David"/>
          <w:b/>
          <w:bCs/>
          <w:snapToGrid/>
          <w:sz w:val="28"/>
          <w:rtl/>
          <w:lang w:eastAsia="en-US"/>
        </w:rPr>
      </w:pPr>
      <w:r>
        <w:rPr>
          <w:rFonts w:ascii="David" w:hAnsi="David" w:hint="cs"/>
          <w:b/>
          <w:bCs/>
          <w:snapToGrid/>
          <w:sz w:val="28"/>
          <w:rtl/>
          <w:lang w:eastAsia="en-US"/>
        </w:rPr>
        <w:t>1</w:t>
      </w:r>
      <w:r w:rsidR="00991767">
        <w:rPr>
          <w:rFonts w:ascii="David" w:hAnsi="David" w:hint="cs"/>
          <w:b/>
          <w:bCs/>
          <w:snapToGrid/>
          <w:sz w:val="28"/>
          <w:rtl/>
          <w:lang w:eastAsia="en-US"/>
        </w:rPr>
        <w:t>5</w:t>
      </w:r>
      <w:r>
        <w:rPr>
          <w:rFonts w:ascii="David" w:hAnsi="David" w:hint="cs"/>
          <w:b/>
          <w:bCs/>
          <w:snapToGrid/>
          <w:sz w:val="28"/>
          <w:rtl/>
          <w:lang w:eastAsia="en-US"/>
        </w:rPr>
        <w:t>. אילו אפשרויות הדרכה</w:t>
      </w:r>
      <w:r w:rsidR="0010599A">
        <w:rPr>
          <w:rFonts w:ascii="David" w:hAnsi="David" w:hint="cs"/>
          <w:b/>
          <w:bCs/>
          <w:snapToGrid/>
          <w:sz w:val="28"/>
          <w:rtl/>
          <w:lang w:eastAsia="en-US"/>
        </w:rPr>
        <w:t xml:space="preserve"> ו</w:t>
      </w:r>
      <w:r>
        <w:rPr>
          <w:rFonts w:ascii="David" w:hAnsi="David" w:hint="cs"/>
          <w:b/>
          <w:bCs/>
          <w:snapToGrid/>
          <w:sz w:val="28"/>
          <w:rtl/>
          <w:lang w:eastAsia="en-US"/>
        </w:rPr>
        <w:t>פיתו</w:t>
      </w:r>
      <w:r w:rsidR="0010599A">
        <w:rPr>
          <w:rFonts w:ascii="David" w:hAnsi="David" w:hint="cs"/>
          <w:b/>
          <w:bCs/>
          <w:snapToGrid/>
          <w:sz w:val="28"/>
          <w:rtl/>
          <w:lang w:eastAsia="en-US"/>
        </w:rPr>
        <w:t xml:space="preserve">ח מקצועי </w:t>
      </w:r>
      <w:r>
        <w:rPr>
          <w:rFonts w:ascii="David" w:hAnsi="David" w:hint="cs"/>
          <w:b/>
          <w:bCs/>
          <w:snapToGrid/>
          <w:sz w:val="28"/>
          <w:rtl/>
          <w:lang w:eastAsia="en-US"/>
        </w:rPr>
        <w:t xml:space="preserve">היית הכי שמח/ה לקבל מהמעסיק שלך?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6"/>
        <w:gridCol w:w="1559"/>
        <w:gridCol w:w="1425"/>
      </w:tblGrid>
      <w:tr w:rsidR="00E67BD9" w:rsidRPr="00B373C9" w:rsidTr="00991767">
        <w:trPr>
          <w:trHeight w:val="379"/>
        </w:trPr>
        <w:tc>
          <w:tcPr>
            <w:tcW w:w="6466" w:type="dxa"/>
            <w:shd w:val="clear" w:color="auto" w:fill="D9D9D9" w:themeFill="background1" w:themeFillShade="D9"/>
          </w:tcPr>
          <w:p w:rsidR="00E67BD9" w:rsidRPr="00E550B5" w:rsidRDefault="00E67BD9" w:rsidP="00E67BD9">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559" w:type="dxa"/>
            <w:shd w:val="clear" w:color="auto" w:fill="D9D9D9" w:themeFill="background1" w:themeFillShade="D9"/>
          </w:tcPr>
          <w:p w:rsidR="00E67BD9" w:rsidRDefault="00E67BD9" w:rsidP="00E67BD9">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425" w:type="dxa"/>
            <w:shd w:val="clear" w:color="auto" w:fill="D9D9D9" w:themeFill="background1" w:themeFillShade="D9"/>
          </w:tcPr>
          <w:p w:rsidR="00E67BD9" w:rsidRDefault="00E67BD9" w:rsidP="00E67BD9">
            <w:pPr>
              <w:jc w:val="center"/>
              <w:rPr>
                <w:rFonts w:ascii="David" w:hAnsi="David"/>
                <w:b/>
                <w:bCs/>
                <w:snapToGrid/>
                <w:sz w:val="28"/>
                <w:rtl/>
                <w:lang w:eastAsia="en-US"/>
              </w:rPr>
            </w:pPr>
            <w:r>
              <w:rPr>
                <w:rFonts w:ascii="David" w:hAnsi="David" w:hint="cs"/>
                <w:b/>
                <w:bCs/>
                <w:snapToGrid/>
                <w:sz w:val="28"/>
                <w:rtl/>
                <w:lang w:eastAsia="en-US"/>
              </w:rPr>
              <w:t>בעלי דעה</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ליווי אישי</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10%</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11%</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2.</w:t>
            </w:r>
            <w:r w:rsidRPr="00E550B5">
              <w:rPr>
                <w:rFonts w:ascii="David" w:hAnsi="David" w:hint="cs"/>
                <w:b/>
                <w:bCs/>
                <w:snapToGrid/>
                <w:sz w:val="28"/>
                <w:rtl/>
                <w:lang w:eastAsia="en-US"/>
              </w:rPr>
              <w:t xml:space="preserve"> </w:t>
            </w:r>
            <w:r w:rsidRPr="00E550B5">
              <w:rPr>
                <w:rFonts w:ascii="David" w:hAnsi="David"/>
                <w:b/>
                <w:bCs/>
                <w:snapToGrid/>
                <w:sz w:val="28"/>
                <w:rtl/>
                <w:lang w:eastAsia="en-US"/>
              </w:rPr>
              <w:t>שינוי/רוטציה</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בתפקידים בתוך החברה</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10%</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11%</w:t>
            </w:r>
          </w:p>
        </w:tc>
      </w:tr>
      <w:tr w:rsidR="00E550B5" w:rsidRPr="00B373C9" w:rsidTr="00991767">
        <w:trPr>
          <w:trHeight w:val="263"/>
        </w:trPr>
        <w:tc>
          <w:tcPr>
            <w:tcW w:w="6466" w:type="dxa"/>
          </w:tcPr>
          <w:p w:rsidR="00E550B5" w:rsidRPr="00E550B5" w:rsidRDefault="00E550B5" w:rsidP="0055032E">
            <w:pPr>
              <w:pBdr>
                <w:top w:val="nil"/>
                <w:left w:val="nil"/>
                <w:bottom w:val="nil"/>
                <w:right w:val="nil"/>
                <w:between w:val="nil"/>
              </w:pBdr>
              <w:spacing w:line="276" w:lineRule="auto"/>
              <w:rPr>
                <w:b/>
                <w:bCs/>
                <w:color w:val="000000"/>
                <w:rtl/>
              </w:rPr>
            </w:pPr>
            <w:r w:rsidRPr="00E550B5">
              <w:rPr>
                <w:rFonts w:hint="cs"/>
                <w:b/>
                <w:bCs/>
                <w:color w:val="000000"/>
                <w:rtl/>
              </w:rPr>
              <w:t xml:space="preserve">3. </w:t>
            </w:r>
            <w:r w:rsidRPr="00E550B5">
              <w:rPr>
                <w:b/>
                <w:bCs/>
                <w:color w:val="000000"/>
                <w:rtl/>
              </w:rPr>
              <w:t>שיתוף פעולה עם קולגות בפרויקטים מובילים</w:t>
            </w:r>
          </w:p>
        </w:tc>
        <w:tc>
          <w:tcPr>
            <w:tcW w:w="1559" w:type="dxa"/>
          </w:tcPr>
          <w:p w:rsidR="00E550B5" w:rsidRPr="001D656E" w:rsidRDefault="00E67BD9" w:rsidP="00E67BD9">
            <w:pPr>
              <w:pBdr>
                <w:top w:val="nil"/>
                <w:left w:val="nil"/>
                <w:bottom w:val="nil"/>
                <w:right w:val="nil"/>
                <w:between w:val="nil"/>
              </w:pBdr>
              <w:spacing w:line="276" w:lineRule="auto"/>
              <w:jc w:val="center"/>
              <w:rPr>
                <w:b/>
                <w:bCs/>
                <w:color w:val="000000"/>
                <w:rtl/>
              </w:rPr>
            </w:pPr>
            <w:r w:rsidRPr="001D656E">
              <w:rPr>
                <w:rFonts w:hint="cs"/>
                <w:b/>
                <w:bCs/>
                <w:color w:val="000000"/>
                <w:rtl/>
              </w:rPr>
              <w:t>9%</w:t>
            </w:r>
          </w:p>
        </w:tc>
        <w:tc>
          <w:tcPr>
            <w:tcW w:w="1425" w:type="dxa"/>
          </w:tcPr>
          <w:p w:rsidR="00E550B5" w:rsidRPr="001D656E" w:rsidRDefault="00E67BD9" w:rsidP="00E67BD9">
            <w:pPr>
              <w:pBdr>
                <w:top w:val="nil"/>
                <w:left w:val="nil"/>
                <w:bottom w:val="nil"/>
                <w:right w:val="nil"/>
                <w:between w:val="nil"/>
              </w:pBdr>
              <w:spacing w:line="276" w:lineRule="auto"/>
              <w:jc w:val="center"/>
              <w:rPr>
                <w:b/>
                <w:bCs/>
                <w:color w:val="000000"/>
                <w:rtl/>
              </w:rPr>
            </w:pPr>
            <w:r w:rsidRPr="001D656E">
              <w:rPr>
                <w:rFonts w:hint="cs"/>
                <w:b/>
                <w:bCs/>
                <w:color w:val="000000"/>
                <w:rtl/>
              </w:rPr>
              <w:t>9%</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4.</w:t>
            </w:r>
            <w:r w:rsidRPr="00E550B5">
              <w:rPr>
                <w:rFonts w:ascii="David" w:hAnsi="David" w:hint="cs"/>
                <w:b/>
                <w:bCs/>
                <w:snapToGrid/>
                <w:sz w:val="28"/>
                <w:rtl/>
                <w:lang w:eastAsia="en-US"/>
              </w:rPr>
              <w:t xml:space="preserve"> </w:t>
            </w:r>
            <w:r w:rsidRPr="00E550B5">
              <w:rPr>
                <w:rFonts w:ascii="David" w:hAnsi="David"/>
                <w:b/>
                <w:bCs/>
                <w:snapToGrid/>
                <w:sz w:val="28"/>
                <w:rtl/>
                <w:lang w:eastAsia="en-US"/>
              </w:rPr>
              <w:t xml:space="preserve">קורסי העשרה מקצועיים </w:t>
            </w:r>
            <w:r w:rsidRPr="00E550B5">
              <w:rPr>
                <w:rFonts w:ascii="David" w:hAnsi="David" w:hint="cs"/>
                <w:b/>
                <w:bCs/>
                <w:snapToGrid/>
                <w:sz w:val="28"/>
                <w:rtl/>
                <w:lang w:eastAsia="en-US"/>
              </w:rPr>
              <w:t>ממוחשבים</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13%</w:t>
            </w:r>
          </w:p>
        </w:tc>
        <w:tc>
          <w:tcPr>
            <w:tcW w:w="1425" w:type="dxa"/>
          </w:tcPr>
          <w:p w:rsidR="00E550B5" w:rsidRPr="001D656E" w:rsidRDefault="00F260F8" w:rsidP="00E67BD9">
            <w:pPr>
              <w:jc w:val="center"/>
              <w:rPr>
                <w:rFonts w:ascii="David" w:hAnsi="David"/>
                <w:b/>
                <w:bCs/>
                <w:snapToGrid/>
                <w:sz w:val="28"/>
                <w:rtl/>
                <w:lang w:eastAsia="en-US"/>
              </w:rPr>
            </w:pPr>
            <w:r w:rsidRPr="001D656E">
              <w:rPr>
                <w:rFonts w:ascii="David" w:hAnsi="David" w:hint="cs"/>
                <w:b/>
                <w:bCs/>
                <w:snapToGrid/>
                <w:sz w:val="28"/>
                <w:rtl/>
                <w:lang w:eastAsia="en-US"/>
              </w:rPr>
              <w:t>14%</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bookmarkStart w:id="16" w:name="_Hlk20223940"/>
            <w:r w:rsidRPr="00E550B5">
              <w:rPr>
                <w:rFonts w:hint="cs"/>
                <w:b/>
                <w:bCs/>
                <w:color w:val="000000"/>
                <w:rtl/>
              </w:rPr>
              <w:t xml:space="preserve">5. </w:t>
            </w:r>
            <w:r w:rsidRPr="00E550B5">
              <w:rPr>
                <w:b/>
                <w:bCs/>
                <w:color w:val="000000"/>
                <w:rtl/>
              </w:rPr>
              <w:t>קורסי העשרה מקצועיים חיצוניים במימון המעסיק</w:t>
            </w:r>
          </w:p>
        </w:tc>
        <w:tc>
          <w:tcPr>
            <w:tcW w:w="1559" w:type="dxa"/>
          </w:tcPr>
          <w:p w:rsidR="00E550B5" w:rsidRPr="001D656E" w:rsidRDefault="00E67BD9" w:rsidP="00E67BD9">
            <w:pPr>
              <w:jc w:val="center"/>
              <w:rPr>
                <w:b/>
                <w:bCs/>
                <w:color w:val="000000"/>
                <w:rtl/>
              </w:rPr>
            </w:pPr>
            <w:r w:rsidRPr="001D656E">
              <w:rPr>
                <w:rFonts w:hint="cs"/>
                <w:b/>
                <w:bCs/>
                <w:color w:val="000000"/>
                <w:rtl/>
              </w:rPr>
              <w:t>21%</w:t>
            </w:r>
          </w:p>
        </w:tc>
        <w:tc>
          <w:tcPr>
            <w:tcW w:w="1425" w:type="dxa"/>
          </w:tcPr>
          <w:p w:rsidR="00E550B5" w:rsidRPr="001D656E" w:rsidRDefault="00E67BD9" w:rsidP="00E67BD9">
            <w:pPr>
              <w:jc w:val="center"/>
              <w:rPr>
                <w:b/>
                <w:bCs/>
                <w:color w:val="000000"/>
                <w:rtl/>
              </w:rPr>
            </w:pPr>
            <w:r w:rsidRPr="001D656E">
              <w:rPr>
                <w:rFonts w:hint="cs"/>
                <w:b/>
                <w:bCs/>
                <w:color w:val="000000"/>
                <w:rtl/>
              </w:rPr>
              <w:t>23%</w:t>
            </w:r>
          </w:p>
        </w:tc>
      </w:tr>
      <w:bookmarkEnd w:id="16"/>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6.</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מקצועיים פנימיים המבוצעים ע"י הארגון</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10%</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11%</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7.</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עצמית שאינם קשורים לתחום עבודתי</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8%</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9%</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8.</w:t>
            </w:r>
            <w:r w:rsidRPr="00E550B5">
              <w:rPr>
                <w:rFonts w:ascii="David" w:hAnsi="David" w:hint="cs"/>
                <w:b/>
                <w:bCs/>
                <w:snapToGrid/>
                <w:sz w:val="28"/>
                <w:rtl/>
                <w:lang w:eastAsia="en-US"/>
              </w:rPr>
              <w:t xml:space="preserve"> </w:t>
            </w:r>
            <w:r w:rsidRPr="00E550B5">
              <w:rPr>
                <w:rFonts w:ascii="David" w:hAnsi="David"/>
                <w:b/>
                <w:bCs/>
                <w:snapToGrid/>
                <w:sz w:val="28"/>
                <w:rtl/>
                <w:lang w:eastAsia="en-US"/>
              </w:rPr>
              <w:t>כנסים ותערוכות בארץ ו/או בחו"ל</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12%</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12%</w:t>
            </w:r>
          </w:p>
        </w:tc>
      </w:tr>
      <w:tr w:rsidR="00E550B5" w:rsidRPr="00B373C9" w:rsidTr="00991767">
        <w:trPr>
          <w:trHeight w:val="227"/>
        </w:trPr>
        <w:tc>
          <w:tcPr>
            <w:tcW w:w="6466" w:type="dxa"/>
          </w:tcPr>
          <w:p w:rsidR="00E550B5" w:rsidRPr="00E550B5" w:rsidRDefault="00E550B5" w:rsidP="00ED0DB5">
            <w:pPr>
              <w:jc w:val="both"/>
              <w:rPr>
                <w:rFonts w:ascii="David" w:hAnsi="David"/>
                <w:b/>
                <w:bCs/>
                <w:snapToGrid/>
                <w:sz w:val="28"/>
                <w:rtl/>
                <w:lang w:eastAsia="en-US"/>
              </w:rPr>
            </w:pPr>
            <w:r w:rsidRPr="00E550B5">
              <w:rPr>
                <w:rFonts w:ascii="David" w:hAnsi="David" w:hint="cs"/>
                <w:b/>
                <w:bCs/>
                <w:snapToGrid/>
                <w:sz w:val="28"/>
                <w:rtl/>
                <w:lang w:eastAsia="en-US"/>
              </w:rPr>
              <w:t>9. תשובות אחרות</w:t>
            </w:r>
          </w:p>
        </w:tc>
        <w:tc>
          <w:tcPr>
            <w:tcW w:w="1559"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7%</w:t>
            </w:r>
          </w:p>
        </w:tc>
        <w:tc>
          <w:tcPr>
            <w:tcW w:w="1425" w:type="dxa"/>
          </w:tcPr>
          <w:p w:rsidR="00E550B5" w:rsidRPr="001D656E" w:rsidRDefault="00E67BD9" w:rsidP="00E67BD9">
            <w:pPr>
              <w:jc w:val="center"/>
              <w:rPr>
                <w:rFonts w:ascii="David" w:hAnsi="David"/>
                <w:b/>
                <w:bCs/>
                <w:snapToGrid/>
                <w:sz w:val="28"/>
                <w:rtl/>
                <w:lang w:eastAsia="en-US"/>
              </w:rPr>
            </w:pPr>
            <w:r w:rsidRPr="001D656E">
              <w:rPr>
                <w:rFonts w:ascii="David" w:hAnsi="David" w:hint="cs"/>
                <w:b/>
                <w:bCs/>
                <w:snapToGrid/>
                <w:sz w:val="28"/>
                <w:rtl/>
                <w:lang w:eastAsia="en-US"/>
              </w:rPr>
              <w:t>-</w:t>
            </w:r>
          </w:p>
        </w:tc>
      </w:tr>
      <w:tr w:rsidR="00E550B5" w:rsidRPr="00B373C9" w:rsidTr="00991767">
        <w:trPr>
          <w:trHeight w:val="227"/>
        </w:trPr>
        <w:tc>
          <w:tcPr>
            <w:tcW w:w="6466" w:type="dxa"/>
          </w:tcPr>
          <w:p w:rsidR="00E550B5" w:rsidRDefault="00E550B5" w:rsidP="00E550B5">
            <w:pPr>
              <w:rPr>
                <w:rFonts w:ascii="David" w:hAnsi="David"/>
                <w:b/>
                <w:bCs/>
                <w:snapToGrid/>
                <w:sz w:val="28"/>
                <w:rtl/>
                <w:lang w:eastAsia="en-US"/>
              </w:rPr>
            </w:pPr>
            <w:r>
              <w:rPr>
                <w:rFonts w:ascii="David" w:hAnsi="David" w:hint="cs"/>
                <w:b/>
                <w:bCs/>
                <w:snapToGrid/>
                <w:sz w:val="28"/>
                <w:rtl/>
                <w:lang w:eastAsia="en-US"/>
              </w:rPr>
              <w:t>סה"כ</w:t>
            </w:r>
          </w:p>
        </w:tc>
        <w:tc>
          <w:tcPr>
            <w:tcW w:w="1559" w:type="dxa"/>
          </w:tcPr>
          <w:p w:rsidR="00E550B5" w:rsidRDefault="00E550B5" w:rsidP="00E67BD9">
            <w:pPr>
              <w:jc w:val="center"/>
              <w:rPr>
                <w:rFonts w:ascii="David" w:hAnsi="David"/>
                <w:b/>
                <w:bCs/>
                <w:snapToGrid/>
                <w:sz w:val="28"/>
                <w:rtl/>
                <w:lang w:eastAsia="en-US"/>
              </w:rPr>
            </w:pPr>
            <w:r>
              <w:rPr>
                <w:rFonts w:ascii="David" w:hAnsi="David" w:hint="cs"/>
                <w:b/>
                <w:bCs/>
                <w:snapToGrid/>
                <w:sz w:val="28"/>
                <w:rtl/>
                <w:lang w:eastAsia="en-US"/>
              </w:rPr>
              <w:t>100%</w:t>
            </w:r>
          </w:p>
        </w:tc>
        <w:tc>
          <w:tcPr>
            <w:tcW w:w="1425" w:type="dxa"/>
          </w:tcPr>
          <w:p w:rsidR="00E550B5" w:rsidRDefault="00E550B5" w:rsidP="00E67BD9">
            <w:pPr>
              <w:jc w:val="center"/>
              <w:rPr>
                <w:rFonts w:ascii="David" w:hAnsi="David"/>
                <w:b/>
                <w:bCs/>
                <w:snapToGrid/>
                <w:sz w:val="28"/>
                <w:rtl/>
                <w:lang w:eastAsia="en-US"/>
              </w:rPr>
            </w:pPr>
            <w:r>
              <w:rPr>
                <w:rFonts w:ascii="David" w:hAnsi="David" w:hint="cs"/>
                <w:b/>
                <w:bCs/>
                <w:snapToGrid/>
                <w:sz w:val="28"/>
                <w:rtl/>
                <w:lang w:eastAsia="en-US"/>
              </w:rPr>
              <w:t>100%</w:t>
            </w:r>
          </w:p>
        </w:tc>
      </w:tr>
    </w:tbl>
    <w:p w:rsidR="00A00D4B" w:rsidRDefault="00A00D4B" w:rsidP="009D2024">
      <w:pPr>
        <w:jc w:val="both"/>
        <w:rPr>
          <w:rFonts w:ascii="David" w:hAnsi="David"/>
          <w:b/>
          <w:bCs/>
          <w:snapToGrid/>
          <w:sz w:val="28"/>
          <w:rtl/>
          <w:lang w:eastAsia="en-US"/>
        </w:rPr>
      </w:pPr>
    </w:p>
    <w:p w:rsidR="00E35D5C" w:rsidRDefault="00E35D5C" w:rsidP="009D2024">
      <w:pPr>
        <w:jc w:val="both"/>
        <w:rPr>
          <w:rFonts w:ascii="David" w:hAnsi="David"/>
          <w:b/>
          <w:bCs/>
          <w:snapToGrid/>
          <w:sz w:val="28"/>
          <w:rtl/>
          <w:lang w:eastAsia="en-US"/>
        </w:rPr>
      </w:pPr>
    </w:p>
    <w:p w:rsidR="00F260F8" w:rsidRPr="00F260F8" w:rsidRDefault="00F260F8" w:rsidP="00F260F8">
      <w:pPr>
        <w:jc w:val="both"/>
        <w:rPr>
          <w:rFonts w:ascii="David" w:hAnsi="David"/>
          <w:b/>
          <w:bCs/>
          <w:snapToGrid/>
          <w:sz w:val="28"/>
          <w:u w:val="single"/>
          <w:rtl/>
          <w:lang w:eastAsia="en-US"/>
        </w:rPr>
      </w:pPr>
      <w:r w:rsidRPr="00F260F8">
        <w:rPr>
          <w:rFonts w:ascii="David" w:hAnsi="David" w:hint="cs"/>
          <w:b/>
          <w:bCs/>
          <w:snapToGrid/>
          <w:sz w:val="28"/>
          <w:u w:val="single"/>
          <w:rtl/>
          <w:lang w:eastAsia="en-US"/>
        </w:rPr>
        <w:t>א. דירוג ההעדפות בנוגע לאפשרויות ההדרכה והפיתוח המקצועי מהמעסיק לפי שיעור המשיבים</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8"/>
        <w:gridCol w:w="1567"/>
        <w:gridCol w:w="1410"/>
      </w:tblGrid>
      <w:tr w:rsidR="00F260F8" w:rsidRPr="00B373C9" w:rsidTr="00004EFD">
        <w:tc>
          <w:tcPr>
            <w:tcW w:w="6488" w:type="dxa"/>
            <w:shd w:val="clear" w:color="auto" w:fill="D9D9D9" w:themeFill="background1" w:themeFillShade="D9"/>
          </w:tcPr>
          <w:p w:rsidR="00F260F8" w:rsidRPr="00E550B5" w:rsidRDefault="00F260F8" w:rsidP="00973BBA">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567" w:type="dxa"/>
            <w:shd w:val="clear" w:color="auto" w:fill="D9D9D9" w:themeFill="background1" w:themeFillShade="D9"/>
          </w:tcPr>
          <w:p w:rsidR="00F260F8" w:rsidRDefault="00F260F8" w:rsidP="00973BBA">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410" w:type="dxa"/>
            <w:shd w:val="clear" w:color="auto" w:fill="D9D9D9" w:themeFill="background1" w:themeFillShade="D9"/>
          </w:tcPr>
          <w:p w:rsidR="00F260F8" w:rsidRDefault="00F260F8" w:rsidP="00973BBA">
            <w:pPr>
              <w:jc w:val="center"/>
              <w:rPr>
                <w:rFonts w:ascii="David" w:hAnsi="David"/>
                <w:b/>
                <w:bCs/>
                <w:snapToGrid/>
                <w:sz w:val="28"/>
                <w:rtl/>
                <w:lang w:eastAsia="en-US"/>
              </w:rPr>
            </w:pPr>
            <w:r>
              <w:rPr>
                <w:rFonts w:ascii="David" w:hAnsi="David" w:hint="cs"/>
                <w:b/>
                <w:bCs/>
                <w:snapToGrid/>
                <w:sz w:val="28"/>
                <w:rtl/>
                <w:lang w:eastAsia="en-US"/>
              </w:rPr>
              <w:t>בעלי דעה</w:t>
            </w:r>
          </w:p>
        </w:tc>
      </w:tr>
      <w:tr w:rsidR="00F260F8" w:rsidRPr="00B373C9" w:rsidTr="00004EFD">
        <w:tc>
          <w:tcPr>
            <w:tcW w:w="6488" w:type="dxa"/>
          </w:tcPr>
          <w:p w:rsidR="00F260F8" w:rsidRPr="00E550B5" w:rsidRDefault="00F260F8" w:rsidP="00F260F8">
            <w:pPr>
              <w:jc w:val="both"/>
              <w:rPr>
                <w:rFonts w:ascii="David" w:hAnsi="David"/>
                <w:b/>
                <w:bCs/>
                <w:snapToGrid/>
                <w:sz w:val="28"/>
                <w:rtl/>
                <w:lang w:eastAsia="en-US"/>
              </w:rPr>
            </w:pPr>
            <w:r>
              <w:rPr>
                <w:rFonts w:hint="cs"/>
                <w:b/>
                <w:bCs/>
                <w:color w:val="000000"/>
                <w:rtl/>
              </w:rPr>
              <w:t>1</w:t>
            </w:r>
            <w:r w:rsidRPr="00E550B5">
              <w:rPr>
                <w:rFonts w:hint="cs"/>
                <w:b/>
                <w:bCs/>
                <w:color w:val="000000"/>
                <w:rtl/>
              </w:rPr>
              <w:t xml:space="preserve">. </w:t>
            </w:r>
            <w:r w:rsidRPr="00E550B5">
              <w:rPr>
                <w:b/>
                <w:bCs/>
                <w:color w:val="000000"/>
                <w:rtl/>
              </w:rPr>
              <w:t>קורסי העשרה מקצועיים חיצוניים במימון המעסיק</w:t>
            </w:r>
          </w:p>
        </w:tc>
        <w:tc>
          <w:tcPr>
            <w:tcW w:w="1567" w:type="dxa"/>
          </w:tcPr>
          <w:p w:rsidR="00F260F8" w:rsidRPr="00E35D5C" w:rsidRDefault="00F260F8" w:rsidP="00973BBA">
            <w:pPr>
              <w:jc w:val="center"/>
              <w:rPr>
                <w:bCs/>
                <w:color w:val="000000"/>
                <w:rtl/>
              </w:rPr>
            </w:pPr>
            <w:r w:rsidRPr="00E35D5C">
              <w:rPr>
                <w:rFonts w:hint="cs"/>
                <w:bCs/>
                <w:color w:val="000000"/>
                <w:rtl/>
              </w:rPr>
              <w:t>21%</w:t>
            </w:r>
          </w:p>
        </w:tc>
        <w:tc>
          <w:tcPr>
            <w:tcW w:w="1410" w:type="dxa"/>
          </w:tcPr>
          <w:p w:rsidR="00F260F8" w:rsidRPr="00E35D5C" w:rsidRDefault="00F260F8" w:rsidP="00973BBA">
            <w:pPr>
              <w:jc w:val="center"/>
              <w:rPr>
                <w:bCs/>
                <w:color w:val="000000"/>
                <w:rtl/>
              </w:rPr>
            </w:pPr>
            <w:r w:rsidRPr="00E35D5C">
              <w:rPr>
                <w:rFonts w:hint="cs"/>
                <w:bCs/>
                <w:color w:val="000000"/>
                <w:rtl/>
              </w:rPr>
              <w:t>23%</w:t>
            </w:r>
          </w:p>
        </w:tc>
      </w:tr>
      <w:tr w:rsidR="00F260F8" w:rsidRPr="00B373C9" w:rsidTr="00004EFD">
        <w:tc>
          <w:tcPr>
            <w:tcW w:w="6488" w:type="dxa"/>
          </w:tcPr>
          <w:p w:rsidR="00F260F8" w:rsidRPr="00E550B5" w:rsidRDefault="00F260F8" w:rsidP="00973BBA">
            <w:pPr>
              <w:jc w:val="both"/>
              <w:rPr>
                <w:rFonts w:ascii="David" w:hAnsi="David"/>
                <w:b/>
                <w:bCs/>
                <w:snapToGrid/>
                <w:sz w:val="28"/>
                <w:rtl/>
                <w:lang w:eastAsia="en-US"/>
              </w:rPr>
            </w:pPr>
            <w:r>
              <w:rPr>
                <w:rFonts w:ascii="David" w:hAnsi="David" w:hint="cs"/>
                <w:b/>
                <w:bCs/>
                <w:snapToGrid/>
                <w:sz w:val="28"/>
                <w:rtl/>
                <w:lang w:eastAsia="en-US"/>
              </w:rPr>
              <w:t>2</w:t>
            </w:r>
            <w:r w:rsidRPr="00E550B5">
              <w:rPr>
                <w:rFonts w:ascii="David" w:hAnsi="David"/>
                <w:b/>
                <w:bCs/>
                <w:snapToGrid/>
                <w:sz w:val="28"/>
                <w:rtl/>
                <w:lang w:eastAsia="en-US"/>
              </w:rPr>
              <w:t>.</w:t>
            </w:r>
            <w:r w:rsidRPr="00E550B5">
              <w:rPr>
                <w:rFonts w:ascii="David" w:hAnsi="David" w:hint="cs"/>
                <w:b/>
                <w:bCs/>
                <w:snapToGrid/>
                <w:sz w:val="28"/>
                <w:rtl/>
                <w:lang w:eastAsia="en-US"/>
              </w:rPr>
              <w:t xml:space="preserve"> </w:t>
            </w:r>
            <w:r w:rsidRPr="00E550B5">
              <w:rPr>
                <w:rFonts w:ascii="David" w:hAnsi="David"/>
                <w:b/>
                <w:bCs/>
                <w:snapToGrid/>
                <w:sz w:val="28"/>
                <w:rtl/>
                <w:lang w:eastAsia="en-US"/>
              </w:rPr>
              <w:t xml:space="preserve">קורסי העשרה מקצועיים </w:t>
            </w:r>
            <w:r w:rsidRPr="00E550B5">
              <w:rPr>
                <w:rFonts w:ascii="David" w:hAnsi="David" w:hint="cs"/>
                <w:b/>
                <w:bCs/>
                <w:snapToGrid/>
                <w:sz w:val="28"/>
                <w:rtl/>
                <w:lang w:eastAsia="en-US"/>
              </w:rPr>
              <w:t>ממוחשבים</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13%</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14%</w:t>
            </w:r>
          </w:p>
        </w:tc>
      </w:tr>
      <w:tr w:rsidR="00F260F8" w:rsidRPr="00B373C9" w:rsidTr="00004EFD">
        <w:tc>
          <w:tcPr>
            <w:tcW w:w="6488" w:type="dxa"/>
          </w:tcPr>
          <w:p w:rsidR="00F260F8" w:rsidRPr="00E550B5" w:rsidRDefault="00F260F8" w:rsidP="00973BBA">
            <w:pPr>
              <w:jc w:val="both"/>
              <w:rPr>
                <w:rFonts w:ascii="David" w:hAnsi="David"/>
                <w:b/>
                <w:bCs/>
                <w:snapToGrid/>
                <w:sz w:val="28"/>
                <w:rtl/>
                <w:lang w:eastAsia="en-US"/>
              </w:rPr>
            </w:pPr>
            <w:r>
              <w:rPr>
                <w:rFonts w:ascii="David" w:hAnsi="David" w:hint="cs"/>
                <w:b/>
                <w:bCs/>
                <w:snapToGrid/>
                <w:sz w:val="28"/>
                <w:rtl/>
                <w:lang w:eastAsia="en-US"/>
              </w:rPr>
              <w:t>3</w:t>
            </w:r>
            <w:r w:rsidRPr="00E550B5">
              <w:rPr>
                <w:rFonts w:ascii="David" w:hAnsi="David"/>
                <w:b/>
                <w:bCs/>
                <w:snapToGrid/>
                <w:sz w:val="28"/>
                <w:rtl/>
                <w:lang w:eastAsia="en-US"/>
              </w:rPr>
              <w:t>.</w:t>
            </w:r>
            <w:r w:rsidRPr="00E550B5">
              <w:rPr>
                <w:rFonts w:ascii="David" w:hAnsi="David" w:hint="cs"/>
                <w:b/>
                <w:bCs/>
                <w:snapToGrid/>
                <w:sz w:val="28"/>
                <w:rtl/>
                <w:lang w:eastAsia="en-US"/>
              </w:rPr>
              <w:t xml:space="preserve"> </w:t>
            </w:r>
            <w:r w:rsidRPr="00E550B5">
              <w:rPr>
                <w:rFonts w:ascii="David" w:hAnsi="David"/>
                <w:b/>
                <w:bCs/>
                <w:snapToGrid/>
                <w:sz w:val="28"/>
                <w:rtl/>
                <w:lang w:eastAsia="en-US"/>
              </w:rPr>
              <w:t>כנסים ותערוכות בארץ ו/או בחו"ל</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12%</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12%</w:t>
            </w:r>
          </w:p>
        </w:tc>
      </w:tr>
      <w:tr w:rsidR="00F260F8" w:rsidRPr="00B373C9" w:rsidTr="00004EFD">
        <w:tc>
          <w:tcPr>
            <w:tcW w:w="6488" w:type="dxa"/>
          </w:tcPr>
          <w:p w:rsidR="00F260F8" w:rsidRPr="00E550B5" w:rsidRDefault="00F260F8" w:rsidP="00973BBA">
            <w:pPr>
              <w:jc w:val="both"/>
              <w:rPr>
                <w:rFonts w:ascii="David" w:hAnsi="David"/>
                <w:b/>
                <w:bCs/>
                <w:snapToGrid/>
                <w:sz w:val="28"/>
                <w:rtl/>
                <w:lang w:eastAsia="en-US"/>
              </w:rPr>
            </w:pPr>
            <w:r>
              <w:rPr>
                <w:rFonts w:ascii="David" w:hAnsi="David" w:hint="cs"/>
                <w:b/>
                <w:bCs/>
                <w:snapToGrid/>
                <w:sz w:val="28"/>
                <w:rtl/>
                <w:lang w:eastAsia="en-US"/>
              </w:rPr>
              <w:t>4</w:t>
            </w:r>
            <w:r w:rsidRPr="00E550B5">
              <w:rPr>
                <w:rFonts w:ascii="David" w:hAnsi="David" w:hint="cs"/>
                <w:b/>
                <w:bCs/>
                <w:snapToGrid/>
                <w:sz w:val="28"/>
                <w:rtl/>
                <w:lang w:eastAsia="en-US"/>
              </w:rPr>
              <w:t xml:space="preserve">. </w:t>
            </w:r>
            <w:r w:rsidRPr="00E550B5">
              <w:rPr>
                <w:rFonts w:ascii="David" w:hAnsi="David"/>
                <w:b/>
                <w:bCs/>
                <w:snapToGrid/>
                <w:sz w:val="28"/>
                <w:rtl/>
                <w:lang w:eastAsia="en-US"/>
              </w:rPr>
              <w:t>ליווי אישי</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10%</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11%</w:t>
            </w:r>
          </w:p>
        </w:tc>
      </w:tr>
      <w:tr w:rsidR="00F260F8" w:rsidRPr="00B373C9" w:rsidTr="00004EFD">
        <w:tc>
          <w:tcPr>
            <w:tcW w:w="6488" w:type="dxa"/>
          </w:tcPr>
          <w:p w:rsidR="00F260F8" w:rsidRPr="00E550B5" w:rsidRDefault="00F260F8" w:rsidP="00973BBA">
            <w:pPr>
              <w:jc w:val="both"/>
              <w:rPr>
                <w:rFonts w:ascii="David" w:hAnsi="David"/>
                <w:b/>
                <w:bCs/>
                <w:snapToGrid/>
                <w:sz w:val="28"/>
                <w:rtl/>
                <w:lang w:eastAsia="en-US"/>
              </w:rPr>
            </w:pPr>
            <w:r>
              <w:rPr>
                <w:rFonts w:ascii="David" w:hAnsi="David" w:hint="cs"/>
                <w:b/>
                <w:bCs/>
                <w:snapToGrid/>
                <w:sz w:val="28"/>
                <w:rtl/>
                <w:lang w:eastAsia="en-US"/>
              </w:rPr>
              <w:t>-</w:t>
            </w:r>
            <w:r w:rsidRPr="00E550B5">
              <w:rPr>
                <w:rFonts w:ascii="David" w:hAnsi="David"/>
                <w:b/>
                <w:bCs/>
                <w:snapToGrid/>
                <w:sz w:val="28"/>
                <w:rtl/>
                <w:lang w:eastAsia="en-US"/>
              </w:rPr>
              <w:t>שינוי/רוטציה</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בתפקידים בתוך החברה</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10%</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11%</w:t>
            </w:r>
          </w:p>
        </w:tc>
      </w:tr>
      <w:tr w:rsidR="00F260F8" w:rsidRPr="00B373C9" w:rsidTr="00004EFD">
        <w:tc>
          <w:tcPr>
            <w:tcW w:w="6488" w:type="dxa"/>
          </w:tcPr>
          <w:p w:rsidR="00F260F8" w:rsidRPr="00E550B5" w:rsidRDefault="00F260F8" w:rsidP="00973BBA">
            <w:pPr>
              <w:jc w:val="both"/>
              <w:rPr>
                <w:rFonts w:ascii="David" w:hAnsi="David"/>
                <w:b/>
                <w:bCs/>
                <w:snapToGrid/>
                <w:sz w:val="28"/>
                <w:rtl/>
                <w:lang w:eastAsia="en-US"/>
              </w:rPr>
            </w:pPr>
            <w:r>
              <w:rPr>
                <w:rFonts w:ascii="David" w:hAnsi="David" w:hint="cs"/>
                <w:b/>
                <w:bCs/>
                <w:snapToGrid/>
                <w:sz w:val="28"/>
                <w:rtl/>
                <w:lang w:eastAsia="en-US"/>
              </w:rPr>
              <w:t>-</w:t>
            </w:r>
            <w:r w:rsidRPr="00E550B5">
              <w:rPr>
                <w:rFonts w:ascii="David" w:hAnsi="David"/>
                <w:b/>
                <w:bCs/>
                <w:snapToGrid/>
                <w:sz w:val="28"/>
                <w:rtl/>
                <w:lang w:eastAsia="en-US"/>
              </w:rPr>
              <w:t>קורסי העשרה מקצועיים פנימיים המבוצעים ע"י הארגון</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10%</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11%</w:t>
            </w:r>
          </w:p>
        </w:tc>
      </w:tr>
      <w:tr w:rsidR="00F260F8" w:rsidRPr="00B373C9" w:rsidTr="00004EFD">
        <w:tc>
          <w:tcPr>
            <w:tcW w:w="6488" w:type="dxa"/>
          </w:tcPr>
          <w:p w:rsidR="00F260F8" w:rsidRPr="00E550B5" w:rsidRDefault="00F260F8" w:rsidP="00F260F8">
            <w:pPr>
              <w:pBdr>
                <w:top w:val="nil"/>
                <w:left w:val="nil"/>
                <w:bottom w:val="nil"/>
                <w:right w:val="nil"/>
                <w:between w:val="nil"/>
              </w:pBdr>
              <w:spacing w:line="276" w:lineRule="auto"/>
              <w:rPr>
                <w:b/>
                <w:bCs/>
                <w:color w:val="000000"/>
                <w:rtl/>
              </w:rPr>
            </w:pPr>
            <w:r>
              <w:rPr>
                <w:rFonts w:hint="cs"/>
                <w:b/>
                <w:bCs/>
                <w:color w:val="000000"/>
                <w:rtl/>
              </w:rPr>
              <w:t xml:space="preserve">5. </w:t>
            </w:r>
            <w:r w:rsidRPr="00E550B5">
              <w:rPr>
                <w:b/>
                <w:bCs/>
                <w:color w:val="000000"/>
                <w:rtl/>
              </w:rPr>
              <w:t>שיתוף פעולה עם קולגות בפרויקטים מובילים</w:t>
            </w:r>
          </w:p>
        </w:tc>
        <w:tc>
          <w:tcPr>
            <w:tcW w:w="1567" w:type="dxa"/>
          </w:tcPr>
          <w:p w:rsidR="00F260F8" w:rsidRPr="00E35D5C" w:rsidRDefault="00F260F8" w:rsidP="00973BBA">
            <w:pPr>
              <w:pBdr>
                <w:top w:val="nil"/>
                <w:left w:val="nil"/>
                <w:bottom w:val="nil"/>
                <w:right w:val="nil"/>
                <w:between w:val="nil"/>
              </w:pBdr>
              <w:spacing w:line="276" w:lineRule="auto"/>
              <w:jc w:val="center"/>
              <w:rPr>
                <w:bCs/>
                <w:color w:val="000000"/>
                <w:rtl/>
              </w:rPr>
            </w:pPr>
            <w:r w:rsidRPr="00E35D5C">
              <w:rPr>
                <w:rFonts w:hint="cs"/>
                <w:bCs/>
                <w:color w:val="000000"/>
                <w:rtl/>
              </w:rPr>
              <w:t>9%</w:t>
            </w:r>
          </w:p>
        </w:tc>
        <w:tc>
          <w:tcPr>
            <w:tcW w:w="1410" w:type="dxa"/>
          </w:tcPr>
          <w:p w:rsidR="00F260F8" w:rsidRPr="00E35D5C" w:rsidRDefault="00F260F8" w:rsidP="00973BBA">
            <w:pPr>
              <w:pBdr>
                <w:top w:val="nil"/>
                <w:left w:val="nil"/>
                <w:bottom w:val="nil"/>
                <w:right w:val="nil"/>
                <w:between w:val="nil"/>
              </w:pBdr>
              <w:spacing w:line="276" w:lineRule="auto"/>
              <w:jc w:val="center"/>
              <w:rPr>
                <w:bCs/>
                <w:color w:val="000000"/>
                <w:rtl/>
              </w:rPr>
            </w:pPr>
            <w:r w:rsidRPr="00E35D5C">
              <w:rPr>
                <w:rFonts w:hint="cs"/>
                <w:bCs/>
                <w:color w:val="000000"/>
                <w:rtl/>
              </w:rPr>
              <w:t>9%</w:t>
            </w:r>
          </w:p>
        </w:tc>
      </w:tr>
      <w:tr w:rsidR="00F260F8" w:rsidRPr="00B373C9" w:rsidTr="00004EFD">
        <w:tc>
          <w:tcPr>
            <w:tcW w:w="6488" w:type="dxa"/>
          </w:tcPr>
          <w:p w:rsidR="00F260F8" w:rsidRPr="00E550B5" w:rsidRDefault="00F260F8" w:rsidP="00F260F8">
            <w:pPr>
              <w:jc w:val="both"/>
              <w:rPr>
                <w:rFonts w:ascii="David" w:hAnsi="David"/>
                <w:b/>
                <w:bCs/>
                <w:snapToGrid/>
                <w:sz w:val="28"/>
                <w:rtl/>
                <w:lang w:eastAsia="en-US"/>
              </w:rPr>
            </w:pPr>
            <w:r>
              <w:rPr>
                <w:rFonts w:ascii="David" w:hAnsi="David" w:hint="cs"/>
                <w:b/>
                <w:bCs/>
                <w:snapToGrid/>
                <w:sz w:val="28"/>
                <w:rtl/>
                <w:lang w:eastAsia="en-US"/>
              </w:rPr>
              <w:t>-ק</w:t>
            </w:r>
            <w:r w:rsidRPr="00E550B5">
              <w:rPr>
                <w:rFonts w:ascii="David" w:hAnsi="David"/>
                <w:b/>
                <w:bCs/>
                <w:snapToGrid/>
                <w:sz w:val="28"/>
                <w:rtl/>
                <w:lang w:eastAsia="en-US"/>
              </w:rPr>
              <w:t>ורסי העשרה עצמית שאינם קשורים לתחום עבודתי</w:t>
            </w:r>
          </w:p>
        </w:tc>
        <w:tc>
          <w:tcPr>
            <w:tcW w:w="1567"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8%</w:t>
            </w:r>
          </w:p>
        </w:tc>
        <w:tc>
          <w:tcPr>
            <w:tcW w:w="1410" w:type="dxa"/>
          </w:tcPr>
          <w:p w:rsidR="00F260F8" w:rsidRPr="00E35D5C" w:rsidRDefault="00F260F8" w:rsidP="00973BBA">
            <w:pPr>
              <w:jc w:val="center"/>
              <w:rPr>
                <w:rFonts w:ascii="David" w:hAnsi="David"/>
                <w:bCs/>
                <w:snapToGrid/>
                <w:sz w:val="28"/>
                <w:rtl/>
                <w:lang w:eastAsia="en-US"/>
              </w:rPr>
            </w:pPr>
            <w:r w:rsidRPr="00E35D5C">
              <w:rPr>
                <w:rFonts w:ascii="David" w:hAnsi="David" w:hint="cs"/>
                <w:bCs/>
                <w:snapToGrid/>
                <w:sz w:val="28"/>
                <w:rtl/>
                <w:lang w:eastAsia="en-US"/>
              </w:rPr>
              <w:t>9%</w:t>
            </w:r>
          </w:p>
        </w:tc>
      </w:tr>
    </w:tbl>
    <w:p w:rsidR="00F260F8" w:rsidRDefault="00F260F8" w:rsidP="00F260F8">
      <w:pPr>
        <w:jc w:val="both"/>
        <w:rPr>
          <w:rFonts w:ascii="David" w:hAnsi="David"/>
          <w:b/>
          <w:bCs/>
          <w:snapToGrid/>
          <w:sz w:val="28"/>
          <w:rtl/>
          <w:lang w:eastAsia="en-US"/>
        </w:rPr>
      </w:pPr>
    </w:p>
    <w:p w:rsidR="00F260F8" w:rsidRDefault="00F260F8" w:rsidP="00F260F8">
      <w:pPr>
        <w:jc w:val="both"/>
        <w:rPr>
          <w:b/>
          <w:bCs/>
          <w:color w:val="003366"/>
          <w:sz w:val="32"/>
          <w:szCs w:val="32"/>
          <w:rtl/>
        </w:rPr>
      </w:pPr>
    </w:p>
    <w:p w:rsidR="00E35D5C" w:rsidRDefault="00E35D5C">
      <w:pPr>
        <w:bidi w:val="0"/>
        <w:rPr>
          <w:b/>
          <w:bCs/>
          <w:color w:val="003366"/>
          <w:sz w:val="32"/>
          <w:szCs w:val="32"/>
          <w:rtl/>
        </w:rPr>
      </w:pPr>
      <w:r>
        <w:rPr>
          <w:b/>
          <w:bCs/>
          <w:color w:val="003366"/>
          <w:sz w:val="32"/>
          <w:szCs w:val="32"/>
          <w:rtl/>
        </w:rPr>
        <w:br w:type="page"/>
      </w:r>
    </w:p>
    <w:p w:rsidR="00E550B5" w:rsidRDefault="00F260F8" w:rsidP="00E35D5C">
      <w:pPr>
        <w:jc w:val="center"/>
        <w:rPr>
          <w:b/>
          <w:bCs/>
          <w:color w:val="003366"/>
          <w:sz w:val="32"/>
          <w:szCs w:val="32"/>
          <w:rtl/>
        </w:rPr>
      </w:pPr>
      <w:r w:rsidRPr="00F260F8">
        <w:rPr>
          <w:b/>
          <w:bCs/>
          <w:color w:val="003366"/>
          <w:sz w:val="32"/>
          <w:szCs w:val="32"/>
          <w:rtl/>
        </w:rPr>
        <w:lastRenderedPageBreak/>
        <w:t xml:space="preserve">התמחות בתחום </w:t>
      </w:r>
      <w:r w:rsidRPr="00F260F8">
        <w:rPr>
          <w:rFonts w:hint="cs"/>
          <w:b/>
          <w:bCs/>
          <w:color w:val="003366"/>
          <w:sz w:val="32"/>
          <w:szCs w:val="32"/>
          <w:rtl/>
        </w:rPr>
        <w:t xml:space="preserve">אותו </w:t>
      </w:r>
      <w:r w:rsidRPr="00F260F8">
        <w:rPr>
          <w:b/>
          <w:bCs/>
          <w:color w:val="003366"/>
          <w:sz w:val="32"/>
          <w:szCs w:val="32"/>
          <w:rtl/>
        </w:rPr>
        <w:t>למדת</w:t>
      </w:r>
      <w:r>
        <w:rPr>
          <w:rFonts w:hint="cs"/>
          <w:b/>
          <w:bCs/>
          <w:color w:val="003366"/>
          <w:sz w:val="32"/>
          <w:szCs w:val="32"/>
          <w:rtl/>
        </w:rPr>
        <w:t>,</w:t>
      </w:r>
      <w:r w:rsidRPr="00F260F8">
        <w:rPr>
          <w:rFonts w:hint="cs"/>
          <w:b/>
          <w:bCs/>
          <w:color w:val="003366"/>
          <w:sz w:val="32"/>
          <w:szCs w:val="32"/>
          <w:rtl/>
        </w:rPr>
        <w:t xml:space="preserve"> במהלך הלימודים</w:t>
      </w:r>
    </w:p>
    <w:p w:rsidR="00F260F8" w:rsidRPr="00F260F8" w:rsidRDefault="00F260F8" w:rsidP="00F260F8">
      <w:pPr>
        <w:jc w:val="both"/>
        <w:rPr>
          <w:b/>
          <w:bCs/>
          <w:color w:val="003366"/>
          <w:sz w:val="32"/>
          <w:szCs w:val="32"/>
          <w:rtl/>
        </w:rPr>
      </w:pPr>
    </w:p>
    <w:p w:rsidR="00E550B5" w:rsidRDefault="009A3215" w:rsidP="00E35D5C">
      <w:pPr>
        <w:rPr>
          <w:rFonts w:ascii="David" w:hAnsi="David"/>
          <w:b/>
          <w:bCs/>
          <w:rtl/>
        </w:rPr>
      </w:pPr>
      <w:r>
        <w:rPr>
          <w:rFonts w:ascii="David" w:hAnsi="David" w:hint="cs"/>
          <w:b/>
          <w:bCs/>
          <w:rtl/>
        </w:rPr>
        <w:t>1</w:t>
      </w:r>
      <w:r w:rsidR="00991767">
        <w:rPr>
          <w:rFonts w:ascii="David" w:hAnsi="David" w:hint="cs"/>
          <w:b/>
          <w:bCs/>
          <w:rtl/>
        </w:rPr>
        <w:t>6</w:t>
      </w:r>
      <w:r>
        <w:rPr>
          <w:rFonts w:ascii="David" w:hAnsi="David" w:hint="cs"/>
          <w:b/>
          <w:bCs/>
          <w:rtl/>
        </w:rPr>
        <w:t>. במהלך לימודי</w:t>
      </w:r>
      <w:r w:rsidR="00E327E5">
        <w:rPr>
          <w:rFonts w:ascii="David" w:hAnsi="David" w:hint="cs"/>
          <w:b/>
          <w:bCs/>
          <w:rtl/>
        </w:rPr>
        <w:t>ך,</w:t>
      </w:r>
      <w:r w:rsidR="00E327E5" w:rsidRPr="00E327E5">
        <w:rPr>
          <w:rtl/>
        </w:rPr>
        <w:t xml:space="preserve"> </w:t>
      </w:r>
      <w:r w:rsidR="00E327E5" w:rsidRPr="00E327E5">
        <w:rPr>
          <w:rFonts w:ascii="David" w:hAnsi="David"/>
          <w:b/>
          <w:bCs/>
          <w:rtl/>
        </w:rPr>
        <w:t xml:space="preserve">לו ניתנה לך האפשרות לבצע </w:t>
      </w:r>
      <w:r w:rsidR="00E327E5" w:rsidRPr="0010599A">
        <w:rPr>
          <w:rFonts w:ascii="David" w:hAnsi="David"/>
          <w:b/>
          <w:bCs/>
          <w:u w:val="single"/>
          <w:rtl/>
        </w:rPr>
        <w:t xml:space="preserve">התמחות </w:t>
      </w:r>
      <w:r w:rsidR="00E327E5" w:rsidRPr="00E327E5">
        <w:rPr>
          <w:rFonts w:ascii="David" w:hAnsi="David"/>
          <w:b/>
          <w:bCs/>
          <w:rtl/>
        </w:rPr>
        <w:t xml:space="preserve">בתחום </w:t>
      </w:r>
      <w:r w:rsidR="0010599A">
        <w:rPr>
          <w:rFonts w:ascii="David" w:hAnsi="David" w:hint="cs"/>
          <w:b/>
          <w:bCs/>
          <w:rtl/>
        </w:rPr>
        <w:t xml:space="preserve">אותו </w:t>
      </w:r>
      <w:r w:rsidR="00E327E5" w:rsidRPr="00E327E5">
        <w:rPr>
          <w:rFonts w:ascii="David" w:hAnsi="David"/>
          <w:b/>
          <w:bCs/>
          <w:rtl/>
        </w:rPr>
        <w:t>למדת</w:t>
      </w:r>
      <w:r w:rsidR="0010599A">
        <w:rPr>
          <w:rFonts w:ascii="David" w:hAnsi="David" w:hint="cs"/>
          <w:b/>
          <w:bCs/>
          <w:rtl/>
        </w:rPr>
        <w:t xml:space="preserve">, </w:t>
      </w:r>
      <w:r w:rsidR="00E327E5" w:rsidRPr="00E327E5">
        <w:rPr>
          <w:rFonts w:ascii="David" w:hAnsi="David"/>
          <w:b/>
          <w:bCs/>
          <w:rtl/>
        </w:rPr>
        <w:t xml:space="preserve">האם היית </w:t>
      </w:r>
      <w:r w:rsidR="007975D2">
        <w:rPr>
          <w:rFonts w:ascii="David" w:hAnsi="David" w:hint="cs"/>
          <w:b/>
          <w:bCs/>
          <w:rtl/>
        </w:rPr>
        <w:t xml:space="preserve">עושה זאת או לא?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8"/>
        <w:gridCol w:w="1417"/>
        <w:gridCol w:w="1417"/>
      </w:tblGrid>
      <w:tr w:rsidR="00E550B5" w:rsidTr="00004EFD">
        <w:trPr>
          <w:trHeight w:val="256"/>
        </w:trPr>
        <w:tc>
          <w:tcPr>
            <w:tcW w:w="6098" w:type="dxa"/>
            <w:shd w:val="clear" w:color="auto" w:fill="D9D9D9" w:themeFill="background1" w:themeFillShade="D9"/>
          </w:tcPr>
          <w:p w:rsidR="00E550B5" w:rsidRDefault="00E550B5"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417" w:type="dxa"/>
            <w:shd w:val="clear" w:color="auto" w:fill="D9D9D9" w:themeFill="background1" w:themeFillShade="D9"/>
          </w:tcPr>
          <w:p w:rsidR="00E550B5" w:rsidRDefault="00E550B5" w:rsidP="00AA61E6">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417" w:type="dxa"/>
            <w:shd w:val="clear" w:color="auto" w:fill="D9D9D9" w:themeFill="background1" w:themeFillShade="D9"/>
          </w:tcPr>
          <w:p w:rsidR="00E550B5" w:rsidRDefault="00E550B5" w:rsidP="00AA61E6">
            <w:pPr>
              <w:jc w:val="center"/>
              <w:rPr>
                <w:rFonts w:ascii="David" w:hAnsi="David"/>
                <w:b/>
                <w:bCs/>
                <w:snapToGrid/>
                <w:sz w:val="28"/>
                <w:rtl/>
                <w:lang w:eastAsia="en-US"/>
              </w:rPr>
            </w:pPr>
            <w:r>
              <w:rPr>
                <w:rFonts w:ascii="David" w:hAnsi="David" w:hint="cs"/>
                <w:b/>
                <w:bCs/>
                <w:snapToGrid/>
                <w:sz w:val="28"/>
                <w:rtl/>
                <w:lang w:eastAsia="en-US"/>
              </w:rPr>
              <w:t>בעלי דעה</w:t>
            </w:r>
          </w:p>
        </w:tc>
      </w:tr>
      <w:tr w:rsidR="00E550B5" w:rsidTr="00004EFD">
        <w:trPr>
          <w:trHeight w:val="383"/>
        </w:trPr>
        <w:tc>
          <w:tcPr>
            <w:tcW w:w="6098" w:type="dxa"/>
          </w:tcPr>
          <w:p w:rsidR="00E550B5" w:rsidRPr="00E550B5" w:rsidRDefault="00E550B5" w:rsidP="00E550B5">
            <w:pPr>
              <w:rPr>
                <w:rFonts w:ascii="David" w:hAnsi="David"/>
                <w:b/>
                <w:bCs/>
                <w:snapToGrid/>
                <w:sz w:val="28"/>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 xml:space="preserve">כן, במידה ואחשוב שההתמחות </w:t>
            </w:r>
            <w:r w:rsidRPr="00E550B5">
              <w:rPr>
                <w:rFonts w:ascii="David" w:hAnsi="David" w:hint="cs"/>
                <w:b/>
                <w:bCs/>
                <w:snapToGrid/>
                <w:sz w:val="28"/>
                <w:rtl/>
                <w:lang w:eastAsia="en-US"/>
              </w:rPr>
              <w:t>תקנה</w:t>
            </w:r>
            <w:r w:rsidRPr="00E550B5">
              <w:rPr>
                <w:rFonts w:ascii="David" w:hAnsi="David"/>
                <w:b/>
                <w:bCs/>
                <w:snapToGrid/>
                <w:sz w:val="28"/>
                <w:rtl/>
                <w:lang w:eastAsia="en-US"/>
              </w:rPr>
              <w:t xml:space="preserve"> לי יתרון</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במציאת עבודה</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54%</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60%</w:t>
            </w:r>
          </w:p>
        </w:tc>
      </w:tr>
      <w:tr w:rsidR="00E550B5" w:rsidRPr="0010599A" w:rsidTr="00004EFD">
        <w:trPr>
          <w:trHeight w:val="256"/>
        </w:trPr>
        <w:tc>
          <w:tcPr>
            <w:tcW w:w="6098" w:type="dxa"/>
          </w:tcPr>
          <w:p w:rsidR="00E550B5" w:rsidRPr="00E550B5" w:rsidRDefault="00E550B5" w:rsidP="00E550B5">
            <w:pPr>
              <w:rPr>
                <w:rFonts w:ascii="David" w:hAnsi="David"/>
                <w:b/>
                <w:bCs/>
                <w:snapToGrid/>
                <w:sz w:val="28"/>
                <w:lang w:eastAsia="en-US"/>
              </w:rPr>
            </w:pPr>
            <w:r w:rsidRPr="00E550B5">
              <w:rPr>
                <w:rFonts w:ascii="David" w:hAnsi="David" w:hint="cs"/>
                <w:b/>
                <w:bCs/>
                <w:snapToGrid/>
                <w:sz w:val="28"/>
                <w:rtl/>
                <w:lang w:eastAsia="en-US"/>
              </w:rPr>
              <w:t xml:space="preserve">2. </w:t>
            </w:r>
            <w:r w:rsidRPr="00E550B5">
              <w:rPr>
                <w:rFonts w:ascii="David" w:hAnsi="David"/>
                <w:b/>
                <w:bCs/>
                <w:snapToGrid/>
                <w:sz w:val="28"/>
                <w:rtl/>
                <w:lang w:eastAsia="en-US"/>
              </w:rPr>
              <w:t>כן, בתנאי ששעות ההתמחות יהיו גמישות</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19%</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21%</w:t>
            </w:r>
          </w:p>
        </w:tc>
      </w:tr>
      <w:tr w:rsidR="00E550B5" w:rsidRPr="0010599A" w:rsidTr="00004EFD">
        <w:trPr>
          <w:trHeight w:val="256"/>
        </w:trPr>
        <w:tc>
          <w:tcPr>
            <w:tcW w:w="6098" w:type="dxa"/>
          </w:tcPr>
          <w:p w:rsidR="00E550B5" w:rsidRPr="00E550B5" w:rsidRDefault="00E550B5" w:rsidP="00E550B5">
            <w:pPr>
              <w:rPr>
                <w:rFonts w:ascii="David" w:hAnsi="David"/>
                <w:b/>
                <w:bCs/>
                <w:snapToGrid/>
                <w:sz w:val="28"/>
                <w:lang w:eastAsia="en-US"/>
              </w:rPr>
            </w:pPr>
            <w:r w:rsidRPr="00E550B5">
              <w:rPr>
                <w:rFonts w:ascii="David" w:hAnsi="David" w:hint="cs"/>
                <w:b/>
                <w:bCs/>
                <w:snapToGrid/>
                <w:sz w:val="28"/>
                <w:rtl/>
                <w:lang w:eastAsia="en-US"/>
              </w:rPr>
              <w:t xml:space="preserve">3. </w:t>
            </w:r>
            <w:r w:rsidRPr="00E550B5">
              <w:rPr>
                <w:rFonts w:ascii="David" w:hAnsi="David"/>
                <w:b/>
                <w:bCs/>
                <w:snapToGrid/>
                <w:sz w:val="28"/>
                <w:rtl/>
                <w:lang w:eastAsia="en-US"/>
              </w:rPr>
              <w:t xml:space="preserve">לא, ללא שכר </w:t>
            </w:r>
            <w:r w:rsidRPr="00E550B5">
              <w:rPr>
                <w:rFonts w:ascii="David" w:hAnsi="David" w:hint="cs"/>
                <w:b/>
                <w:bCs/>
                <w:snapToGrid/>
                <w:sz w:val="28"/>
                <w:rtl/>
                <w:lang w:eastAsia="en-US"/>
              </w:rPr>
              <w:t xml:space="preserve">הולם </w:t>
            </w:r>
            <w:r w:rsidRPr="00E550B5">
              <w:rPr>
                <w:rFonts w:ascii="David" w:hAnsi="David"/>
                <w:b/>
                <w:bCs/>
                <w:snapToGrid/>
                <w:sz w:val="28"/>
                <w:rtl/>
                <w:lang w:eastAsia="en-US"/>
              </w:rPr>
              <w:t>לא הייתי ניגש להתמחו</w:t>
            </w:r>
            <w:r w:rsidRPr="00E550B5">
              <w:rPr>
                <w:rFonts w:ascii="David" w:hAnsi="David" w:hint="cs"/>
                <w:b/>
                <w:bCs/>
                <w:snapToGrid/>
                <w:sz w:val="28"/>
                <w:rtl/>
                <w:lang w:eastAsia="en-US"/>
              </w:rPr>
              <w:t>ת</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13%</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15%</w:t>
            </w:r>
          </w:p>
        </w:tc>
      </w:tr>
      <w:tr w:rsidR="00E550B5" w:rsidRPr="0010599A" w:rsidTr="00004EFD">
        <w:trPr>
          <w:trHeight w:val="383"/>
        </w:trPr>
        <w:tc>
          <w:tcPr>
            <w:tcW w:w="6098" w:type="dxa"/>
          </w:tcPr>
          <w:p w:rsidR="00E550B5" w:rsidRPr="00E550B5" w:rsidRDefault="00E550B5" w:rsidP="00E550B5">
            <w:pPr>
              <w:rPr>
                <w:rFonts w:ascii="David" w:hAnsi="David"/>
                <w:b/>
                <w:bCs/>
                <w:snapToGrid/>
                <w:sz w:val="28"/>
                <w:lang w:eastAsia="en-US"/>
              </w:rPr>
            </w:pPr>
            <w:r w:rsidRPr="00E550B5">
              <w:rPr>
                <w:rFonts w:ascii="David" w:hAnsi="David" w:hint="cs"/>
                <w:b/>
                <w:bCs/>
                <w:snapToGrid/>
                <w:sz w:val="28"/>
                <w:rtl/>
                <w:lang w:eastAsia="en-US"/>
              </w:rPr>
              <w:t xml:space="preserve">4. </w:t>
            </w:r>
            <w:r w:rsidRPr="00E550B5">
              <w:rPr>
                <w:rFonts w:ascii="David" w:hAnsi="David"/>
                <w:b/>
                <w:bCs/>
                <w:snapToGrid/>
                <w:sz w:val="28"/>
                <w:rtl/>
                <w:lang w:eastAsia="en-US"/>
              </w:rPr>
              <w:t>לא, גם בהינתן שכר</w:t>
            </w:r>
            <w:r w:rsidRPr="00E550B5">
              <w:rPr>
                <w:rFonts w:ascii="David" w:hAnsi="David" w:hint="cs"/>
                <w:b/>
                <w:bCs/>
                <w:snapToGrid/>
                <w:sz w:val="28"/>
                <w:rtl/>
                <w:lang w:eastAsia="en-US"/>
              </w:rPr>
              <w:t xml:space="preserve"> הולם</w:t>
            </w:r>
            <w:r w:rsidRPr="00E550B5">
              <w:rPr>
                <w:rFonts w:ascii="David" w:hAnsi="David"/>
                <w:b/>
                <w:bCs/>
                <w:snapToGrid/>
                <w:sz w:val="28"/>
                <w:rtl/>
                <w:lang w:eastAsia="en-US"/>
              </w:rPr>
              <w:t xml:space="preserve"> לא הייתי ניגש להתמחות מסוג זה</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4%</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4%</w:t>
            </w:r>
          </w:p>
        </w:tc>
      </w:tr>
      <w:tr w:rsidR="00E550B5" w:rsidRPr="00AA61E6" w:rsidTr="00004EFD">
        <w:trPr>
          <w:trHeight w:val="127"/>
        </w:trPr>
        <w:tc>
          <w:tcPr>
            <w:tcW w:w="6098" w:type="dxa"/>
          </w:tcPr>
          <w:p w:rsidR="00E550B5" w:rsidRPr="00E550B5" w:rsidRDefault="00E550B5" w:rsidP="00E550B5">
            <w:pPr>
              <w:rPr>
                <w:rFonts w:ascii="David" w:hAnsi="David"/>
                <w:b/>
                <w:bCs/>
                <w:snapToGrid/>
                <w:sz w:val="28"/>
                <w:rtl/>
                <w:lang w:eastAsia="en-US"/>
              </w:rPr>
            </w:pPr>
            <w:r w:rsidRPr="00E550B5">
              <w:rPr>
                <w:rFonts w:ascii="David" w:hAnsi="David" w:hint="cs"/>
                <w:b/>
                <w:bCs/>
                <w:snapToGrid/>
                <w:sz w:val="28"/>
                <w:rtl/>
                <w:lang w:eastAsia="en-US"/>
              </w:rPr>
              <w:t>5. תשובות אחרות</w:t>
            </w:r>
          </w:p>
        </w:tc>
        <w:tc>
          <w:tcPr>
            <w:tcW w:w="1417" w:type="dxa"/>
          </w:tcPr>
          <w:p w:rsidR="00E550B5" w:rsidRPr="00E35D5C" w:rsidRDefault="00AA61E6" w:rsidP="00AA61E6">
            <w:pPr>
              <w:jc w:val="center"/>
              <w:rPr>
                <w:rFonts w:ascii="David" w:hAnsi="David"/>
                <w:b/>
                <w:bCs/>
                <w:snapToGrid/>
                <w:sz w:val="28"/>
                <w:rtl/>
                <w:lang w:eastAsia="en-US"/>
              </w:rPr>
            </w:pPr>
            <w:r w:rsidRPr="00E35D5C">
              <w:rPr>
                <w:rFonts w:ascii="David" w:hAnsi="David" w:hint="cs"/>
                <w:b/>
                <w:bCs/>
                <w:snapToGrid/>
                <w:sz w:val="28"/>
                <w:rtl/>
                <w:lang w:eastAsia="en-US"/>
              </w:rPr>
              <w:t>10%</w:t>
            </w:r>
          </w:p>
        </w:tc>
        <w:tc>
          <w:tcPr>
            <w:tcW w:w="1417" w:type="dxa"/>
          </w:tcPr>
          <w:p w:rsidR="00E550B5" w:rsidRPr="00E35D5C" w:rsidRDefault="00E550B5" w:rsidP="00AA61E6">
            <w:pPr>
              <w:jc w:val="center"/>
              <w:rPr>
                <w:rFonts w:ascii="David" w:hAnsi="David"/>
                <w:b/>
                <w:bCs/>
                <w:snapToGrid/>
                <w:sz w:val="28"/>
                <w:rtl/>
                <w:lang w:eastAsia="en-US"/>
              </w:rPr>
            </w:pPr>
            <w:r w:rsidRPr="00E35D5C">
              <w:rPr>
                <w:rFonts w:ascii="David" w:hAnsi="David" w:hint="cs"/>
                <w:b/>
                <w:bCs/>
                <w:snapToGrid/>
                <w:sz w:val="28"/>
                <w:rtl/>
                <w:lang w:eastAsia="en-US"/>
              </w:rPr>
              <w:t>-</w:t>
            </w:r>
          </w:p>
        </w:tc>
      </w:tr>
      <w:tr w:rsidR="00E550B5" w:rsidTr="00004EFD">
        <w:trPr>
          <w:trHeight w:val="127"/>
        </w:trPr>
        <w:tc>
          <w:tcPr>
            <w:tcW w:w="6098" w:type="dxa"/>
          </w:tcPr>
          <w:p w:rsidR="00E550B5" w:rsidRDefault="00E550B5" w:rsidP="00E550B5">
            <w:pPr>
              <w:rPr>
                <w:rFonts w:ascii="David" w:hAnsi="David"/>
                <w:b/>
                <w:bCs/>
                <w:snapToGrid/>
                <w:sz w:val="28"/>
                <w:rtl/>
                <w:lang w:eastAsia="en-US"/>
              </w:rPr>
            </w:pPr>
            <w:r>
              <w:rPr>
                <w:rFonts w:ascii="David" w:hAnsi="David" w:hint="cs"/>
                <w:b/>
                <w:bCs/>
                <w:snapToGrid/>
                <w:sz w:val="28"/>
                <w:rtl/>
                <w:lang w:eastAsia="en-US"/>
              </w:rPr>
              <w:t>סה"כ</w:t>
            </w:r>
          </w:p>
        </w:tc>
        <w:tc>
          <w:tcPr>
            <w:tcW w:w="1417" w:type="dxa"/>
          </w:tcPr>
          <w:p w:rsidR="00E550B5" w:rsidRDefault="00E550B5" w:rsidP="00AA61E6">
            <w:pPr>
              <w:jc w:val="center"/>
              <w:rPr>
                <w:rFonts w:ascii="David" w:hAnsi="David"/>
                <w:b/>
                <w:bCs/>
                <w:snapToGrid/>
                <w:sz w:val="28"/>
                <w:rtl/>
                <w:lang w:eastAsia="en-US"/>
              </w:rPr>
            </w:pPr>
            <w:r>
              <w:rPr>
                <w:rFonts w:ascii="David" w:hAnsi="David" w:hint="cs"/>
                <w:b/>
                <w:bCs/>
                <w:snapToGrid/>
                <w:sz w:val="28"/>
                <w:rtl/>
                <w:lang w:eastAsia="en-US"/>
              </w:rPr>
              <w:t>100%</w:t>
            </w:r>
          </w:p>
        </w:tc>
        <w:tc>
          <w:tcPr>
            <w:tcW w:w="1417" w:type="dxa"/>
          </w:tcPr>
          <w:p w:rsidR="00E550B5" w:rsidRDefault="00E550B5" w:rsidP="00AA61E6">
            <w:pPr>
              <w:jc w:val="center"/>
              <w:rPr>
                <w:rFonts w:ascii="David" w:hAnsi="David"/>
                <w:b/>
                <w:bCs/>
                <w:snapToGrid/>
                <w:sz w:val="28"/>
                <w:rtl/>
                <w:lang w:eastAsia="en-US"/>
              </w:rPr>
            </w:pPr>
            <w:r>
              <w:rPr>
                <w:rFonts w:ascii="David" w:hAnsi="David" w:hint="cs"/>
                <w:b/>
                <w:bCs/>
                <w:snapToGrid/>
                <w:sz w:val="28"/>
                <w:rtl/>
                <w:lang w:eastAsia="en-US"/>
              </w:rPr>
              <w:t>100%</w:t>
            </w:r>
          </w:p>
        </w:tc>
      </w:tr>
    </w:tbl>
    <w:p w:rsidR="00CE0BA1" w:rsidRDefault="00CE0BA1" w:rsidP="00CE0BA1">
      <w:pPr>
        <w:jc w:val="both"/>
        <w:rPr>
          <w:b/>
          <w:bCs/>
          <w:color w:val="003366"/>
          <w:sz w:val="32"/>
          <w:szCs w:val="32"/>
          <w:rtl/>
        </w:rPr>
      </w:pPr>
    </w:p>
    <w:p w:rsidR="00AA61E6" w:rsidRPr="00AA61E6" w:rsidRDefault="00AA61E6" w:rsidP="00AA61E6">
      <w:pPr>
        <w:jc w:val="both"/>
        <w:rPr>
          <w:rFonts w:ascii="David" w:hAnsi="David"/>
          <w:rtl/>
        </w:rPr>
      </w:pPr>
      <w:r w:rsidRPr="00AA61E6">
        <w:rPr>
          <w:rFonts w:ascii="David" w:hAnsi="David" w:hint="cs"/>
          <w:rtl/>
        </w:rPr>
        <w:t xml:space="preserve">רוב מוחלט </w:t>
      </w:r>
      <w:r w:rsidR="00E1249F">
        <w:rPr>
          <w:rFonts w:ascii="David" w:hAnsi="David" w:hint="cs"/>
          <w:rtl/>
        </w:rPr>
        <w:t>מקרב</w:t>
      </w:r>
      <w:r w:rsidRPr="00AA61E6">
        <w:rPr>
          <w:rFonts w:ascii="David" w:hAnsi="David" w:hint="cs"/>
          <w:rtl/>
        </w:rPr>
        <w:t xml:space="preserve"> הצעירים בעלי הדעה (81%) סבורים כי אי</w:t>
      </w:r>
      <w:r w:rsidRPr="00AA61E6">
        <w:rPr>
          <w:rFonts w:ascii="David" w:hAnsi="David"/>
          <w:rtl/>
        </w:rPr>
        <w:t>לו ניתנה ל</w:t>
      </w:r>
      <w:r w:rsidRPr="00AA61E6">
        <w:rPr>
          <w:rFonts w:ascii="David" w:hAnsi="David" w:hint="cs"/>
          <w:rtl/>
        </w:rPr>
        <w:t>הם</w:t>
      </w:r>
      <w:r w:rsidRPr="00AA61E6">
        <w:rPr>
          <w:rFonts w:ascii="David" w:hAnsi="David"/>
          <w:rtl/>
        </w:rPr>
        <w:t xml:space="preserve"> האפשרות לבצע התמחות בתחום </w:t>
      </w:r>
      <w:r w:rsidRPr="00AA61E6">
        <w:rPr>
          <w:rFonts w:ascii="David" w:hAnsi="David" w:hint="cs"/>
          <w:rtl/>
        </w:rPr>
        <w:t>ה</w:t>
      </w:r>
      <w:r w:rsidRPr="00AA61E6">
        <w:rPr>
          <w:rFonts w:ascii="David" w:hAnsi="David"/>
          <w:rtl/>
        </w:rPr>
        <w:t>ל</w:t>
      </w:r>
      <w:r w:rsidRPr="00AA61E6">
        <w:rPr>
          <w:rFonts w:ascii="David" w:hAnsi="David" w:hint="cs"/>
          <w:rtl/>
        </w:rPr>
        <w:t>י</w:t>
      </w:r>
      <w:r w:rsidRPr="00AA61E6">
        <w:rPr>
          <w:rFonts w:ascii="David" w:hAnsi="David"/>
          <w:rtl/>
        </w:rPr>
        <w:t>מ</w:t>
      </w:r>
      <w:r w:rsidRPr="00AA61E6">
        <w:rPr>
          <w:rFonts w:ascii="David" w:hAnsi="David" w:hint="cs"/>
          <w:rtl/>
        </w:rPr>
        <w:t>ו</w:t>
      </w:r>
      <w:r w:rsidRPr="00AA61E6">
        <w:rPr>
          <w:rFonts w:ascii="David" w:hAnsi="David"/>
          <w:rtl/>
        </w:rPr>
        <w:t>ד</w:t>
      </w:r>
      <w:r w:rsidRPr="00AA61E6">
        <w:rPr>
          <w:rFonts w:ascii="David" w:hAnsi="David" w:hint="cs"/>
          <w:rtl/>
        </w:rPr>
        <w:t xml:space="preserve"> שלהם, במהלך לימודיהם</w:t>
      </w:r>
      <w:r>
        <w:rPr>
          <w:rFonts w:ascii="David" w:hAnsi="David" w:hint="cs"/>
          <w:rtl/>
        </w:rPr>
        <w:t xml:space="preserve">, הם היו מבצעים את ההתמחות (בתנאי </w:t>
      </w:r>
      <w:r w:rsidRPr="00AA61E6">
        <w:rPr>
          <w:rFonts w:ascii="David" w:hAnsi="David" w:hint="cs"/>
          <w:rtl/>
        </w:rPr>
        <w:t xml:space="preserve">שזו </w:t>
      </w:r>
      <w:r w:rsidRPr="00AA61E6">
        <w:rPr>
          <w:rFonts w:ascii="David" w:hAnsi="David" w:hint="cs"/>
          <w:snapToGrid/>
          <w:sz w:val="28"/>
          <w:rtl/>
          <w:lang w:eastAsia="en-US"/>
        </w:rPr>
        <w:t>תקנה</w:t>
      </w:r>
      <w:r w:rsidRPr="00AA61E6">
        <w:rPr>
          <w:rFonts w:ascii="David" w:hAnsi="David"/>
          <w:snapToGrid/>
          <w:sz w:val="28"/>
          <w:rtl/>
          <w:lang w:eastAsia="en-US"/>
        </w:rPr>
        <w:t xml:space="preserve"> ל</w:t>
      </w:r>
      <w:r w:rsidRPr="00AA61E6">
        <w:rPr>
          <w:rFonts w:ascii="David" w:hAnsi="David" w:hint="cs"/>
          <w:snapToGrid/>
          <w:sz w:val="28"/>
          <w:rtl/>
          <w:lang w:eastAsia="en-US"/>
        </w:rPr>
        <w:t>הם</w:t>
      </w:r>
      <w:r w:rsidRPr="00AA61E6">
        <w:rPr>
          <w:rFonts w:ascii="David" w:hAnsi="David"/>
          <w:snapToGrid/>
          <w:sz w:val="28"/>
          <w:rtl/>
          <w:lang w:eastAsia="en-US"/>
        </w:rPr>
        <w:t xml:space="preserve"> יתרון</w:t>
      </w:r>
      <w:r w:rsidRPr="00AA61E6">
        <w:rPr>
          <w:rFonts w:ascii="David" w:hAnsi="David" w:hint="cs"/>
          <w:snapToGrid/>
          <w:sz w:val="28"/>
          <w:rtl/>
          <w:lang w:eastAsia="en-US"/>
        </w:rPr>
        <w:t xml:space="preserve"> </w:t>
      </w:r>
      <w:r w:rsidRPr="00AA61E6">
        <w:rPr>
          <w:rFonts w:ascii="David" w:hAnsi="David"/>
          <w:snapToGrid/>
          <w:sz w:val="28"/>
          <w:rtl/>
          <w:lang w:eastAsia="en-US"/>
        </w:rPr>
        <w:t>במציאת עבודה</w:t>
      </w:r>
      <w:r w:rsidRPr="00AA61E6">
        <w:rPr>
          <w:rFonts w:ascii="David" w:hAnsi="David" w:hint="cs"/>
          <w:rtl/>
        </w:rPr>
        <w:t xml:space="preserve">, או בתנאי </w:t>
      </w:r>
      <w:r w:rsidRPr="00AA61E6">
        <w:rPr>
          <w:rFonts w:ascii="David" w:hAnsi="David"/>
          <w:snapToGrid/>
          <w:sz w:val="28"/>
          <w:rtl/>
          <w:lang w:eastAsia="en-US"/>
        </w:rPr>
        <w:t>ששעות ההתמחות יהיו גמישות</w:t>
      </w:r>
      <w:r>
        <w:rPr>
          <w:rFonts w:ascii="David" w:hAnsi="David" w:hint="cs"/>
          <w:rtl/>
        </w:rPr>
        <w:t>)</w:t>
      </w:r>
      <w:r w:rsidR="009A3215">
        <w:rPr>
          <w:rFonts w:ascii="David" w:hAnsi="David" w:hint="cs"/>
          <w:rtl/>
        </w:rPr>
        <w:t>.</w:t>
      </w:r>
      <w:r>
        <w:rPr>
          <w:rFonts w:ascii="David" w:hAnsi="David" w:hint="cs"/>
          <w:rtl/>
        </w:rPr>
        <w:t xml:space="preserve"> היתר (19%) לא היו ניגשים להתמחות כזו. </w:t>
      </w:r>
    </w:p>
    <w:p w:rsidR="00AA61E6" w:rsidRDefault="00AA61E6" w:rsidP="00CE0BA1">
      <w:pPr>
        <w:jc w:val="both"/>
        <w:rPr>
          <w:b/>
          <w:bCs/>
          <w:color w:val="003366"/>
          <w:sz w:val="32"/>
          <w:szCs w:val="32"/>
          <w:rtl/>
        </w:rPr>
      </w:pPr>
    </w:p>
    <w:p w:rsidR="00E550B5" w:rsidRDefault="00CE0BA1" w:rsidP="00CE0BA1">
      <w:pPr>
        <w:jc w:val="center"/>
        <w:rPr>
          <w:b/>
          <w:bCs/>
          <w:color w:val="003366"/>
          <w:sz w:val="32"/>
          <w:szCs w:val="32"/>
          <w:rtl/>
        </w:rPr>
      </w:pPr>
      <w:r w:rsidRPr="00CE0BA1">
        <w:rPr>
          <w:rFonts w:hint="cs"/>
          <w:b/>
          <w:bCs/>
          <w:color w:val="003366"/>
          <w:sz w:val="32"/>
          <w:szCs w:val="32"/>
          <w:rtl/>
        </w:rPr>
        <w:t xml:space="preserve">צרכים </w:t>
      </w:r>
      <w:r>
        <w:rPr>
          <w:rFonts w:hint="cs"/>
          <w:b/>
          <w:bCs/>
          <w:color w:val="003366"/>
          <w:sz w:val="32"/>
          <w:szCs w:val="32"/>
          <w:rtl/>
        </w:rPr>
        <w:t xml:space="preserve">שימושיים </w:t>
      </w:r>
      <w:r w:rsidRPr="00CE0BA1">
        <w:rPr>
          <w:rFonts w:hint="cs"/>
          <w:b/>
          <w:bCs/>
          <w:color w:val="003366"/>
          <w:sz w:val="32"/>
          <w:szCs w:val="32"/>
          <w:rtl/>
        </w:rPr>
        <w:t>בנוגע לכישורים ולמיומנויות בעבודה</w:t>
      </w:r>
    </w:p>
    <w:p w:rsidR="009E05C1" w:rsidRDefault="009E05C1" w:rsidP="00CE0BA1">
      <w:pPr>
        <w:jc w:val="center"/>
        <w:rPr>
          <w:b/>
          <w:bCs/>
          <w:color w:val="003366"/>
          <w:sz w:val="32"/>
          <w:szCs w:val="32"/>
          <w:rtl/>
        </w:rPr>
      </w:pPr>
    </w:p>
    <w:p w:rsidR="00B971AB" w:rsidRDefault="00991767" w:rsidP="009E05C1">
      <w:pPr>
        <w:jc w:val="both"/>
        <w:rPr>
          <w:rFonts w:ascii="David" w:hAnsi="David"/>
          <w:b/>
          <w:bCs/>
          <w:snapToGrid/>
          <w:sz w:val="28"/>
          <w:rtl/>
          <w:lang w:eastAsia="en-US"/>
        </w:rPr>
      </w:pPr>
      <w:r>
        <w:rPr>
          <w:rFonts w:ascii="David" w:hAnsi="David" w:hint="cs"/>
          <w:b/>
          <w:bCs/>
          <w:snapToGrid/>
          <w:sz w:val="28"/>
          <w:rtl/>
          <w:lang w:eastAsia="en-US"/>
        </w:rPr>
        <w:t>17</w:t>
      </w:r>
      <w:r w:rsidR="00B971AB">
        <w:rPr>
          <w:rFonts w:ascii="David" w:hAnsi="David" w:hint="cs"/>
          <w:b/>
          <w:bCs/>
          <w:snapToGrid/>
          <w:sz w:val="28"/>
          <w:rtl/>
          <w:lang w:eastAsia="en-US"/>
        </w:rPr>
        <w:t xml:space="preserve">. </w:t>
      </w:r>
      <w:r w:rsidR="00141480">
        <w:rPr>
          <w:rFonts w:ascii="David" w:hAnsi="David" w:hint="cs"/>
          <w:b/>
          <w:bCs/>
          <w:snapToGrid/>
          <w:sz w:val="28"/>
          <w:rtl/>
          <w:lang w:eastAsia="en-US"/>
        </w:rPr>
        <w:t>א</w:t>
      </w:r>
      <w:r w:rsidR="00B971AB" w:rsidRPr="00B971AB">
        <w:rPr>
          <w:rFonts w:ascii="David" w:hAnsi="David"/>
          <w:b/>
          <w:bCs/>
          <w:snapToGrid/>
          <w:sz w:val="28"/>
          <w:rtl/>
          <w:lang w:eastAsia="en-US"/>
        </w:rPr>
        <w:t>ילו כישורים או מיומנויות הם השימושי</w:t>
      </w:r>
      <w:r w:rsidR="00D95876">
        <w:rPr>
          <w:rFonts w:ascii="David" w:hAnsi="David" w:hint="cs"/>
          <w:b/>
          <w:bCs/>
          <w:snapToGrid/>
          <w:sz w:val="28"/>
          <w:rtl/>
          <w:lang w:eastAsia="en-US"/>
        </w:rPr>
        <w:t>י</w:t>
      </w:r>
      <w:r w:rsidR="00B971AB" w:rsidRPr="00B971AB">
        <w:rPr>
          <w:rFonts w:ascii="David" w:hAnsi="David"/>
          <w:b/>
          <w:bCs/>
          <w:snapToGrid/>
          <w:sz w:val="28"/>
          <w:rtl/>
          <w:lang w:eastAsia="en-US"/>
        </w:rPr>
        <w:t>ם ביותר</w:t>
      </w:r>
      <w:r w:rsidR="00141480">
        <w:rPr>
          <w:rFonts w:ascii="David" w:hAnsi="David" w:hint="cs"/>
          <w:b/>
          <w:bCs/>
          <w:snapToGrid/>
          <w:sz w:val="28"/>
          <w:rtl/>
          <w:lang w:eastAsia="en-US"/>
        </w:rPr>
        <w:t xml:space="preserve"> בעבודתך כיום</w:t>
      </w:r>
      <w:r w:rsidR="00B971AB" w:rsidRPr="00B971AB">
        <w:rPr>
          <w:rFonts w:ascii="David" w:hAnsi="David"/>
          <w:b/>
          <w:bCs/>
          <w:snapToGrid/>
          <w:sz w:val="28"/>
          <w:rtl/>
          <w:lang w:eastAsia="en-US"/>
        </w:rPr>
        <w:t>?</w:t>
      </w:r>
      <w:r w:rsidR="00B971AB">
        <w:rPr>
          <w:rFonts w:ascii="David" w:hAnsi="David" w:hint="cs"/>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8"/>
        <w:gridCol w:w="1565"/>
      </w:tblGrid>
      <w:tr w:rsidR="00E35D5C" w:rsidRPr="00E550B5" w:rsidTr="00004EFD">
        <w:tc>
          <w:tcPr>
            <w:tcW w:w="5988" w:type="dxa"/>
            <w:shd w:val="clear" w:color="auto" w:fill="D9D9D9" w:themeFill="background1" w:themeFillShade="D9"/>
          </w:tcPr>
          <w:p w:rsidR="00E35D5C" w:rsidRPr="00E550B5" w:rsidRDefault="00E35D5C" w:rsidP="009E05C1">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565" w:type="dxa"/>
            <w:shd w:val="clear" w:color="auto" w:fill="D9D9D9" w:themeFill="background1" w:themeFillShade="D9"/>
          </w:tcPr>
          <w:p w:rsidR="00E35D5C" w:rsidRDefault="00E35D5C" w:rsidP="009E05C1">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E35D5C" w:rsidRPr="0055032E"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565" w:type="dxa"/>
          </w:tcPr>
          <w:p w:rsidR="00E35D5C" w:rsidRPr="00E35D5C" w:rsidRDefault="00E35D5C" w:rsidP="009E05C1">
            <w:pPr>
              <w:jc w:val="center"/>
              <w:rPr>
                <w:rFonts w:ascii="David" w:hAnsi="David"/>
                <w:b/>
                <w:bCs/>
                <w:snapToGrid/>
                <w:sz w:val="28"/>
                <w:rtl/>
                <w:lang w:eastAsia="en-US"/>
              </w:rPr>
            </w:pPr>
            <w:r w:rsidRPr="00E35D5C">
              <w:rPr>
                <w:rFonts w:ascii="David" w:hAnsi="David" w:hint="cs"/>
                <w:b/>
                <w:bCs/>
                <w:snapToGrid/>
                <w:sz w:val="28"/>
                <w:rtl/>
                <w:lang w:eastAsia="en-US"/>
              </w:rPr>
              <w:t>10%</w:t>
            </w:r>
          </w:p>
        </w:tc>
      </w:tr>
      <w:tr w:rsidR="00E35D5C" w:rsidRPr="0055032E"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565" w:type="dxa"/>
          </w:tcPr>
          <w:p w:rsidR="00E35D5C" w:rsidRPr="00E35D5C" w:rsidRDefault="00E35D5C" w:rsidP="009E05C1">
            <w:pPr>
              <w:jc w:val="center"/>
              <w:rPr>
                <w:rFonts w:ascii="David" w:hAnsi="David"/>
                <w:b/>
                <w:bCs/>
                <w:snapToGrid/>
                <w:sz w:val="28"/>
                <w:rtl/>
                <w:lang w:eastAsia="en-US"/>
              </w:rPr>
            </w:pPr>
            <w:r w:rsidRPr="00E35D5C">
              <w:rPr>
                <w:rFonts w:ascii="David" w:hAnsi="David" w:hint="cs"/>
                <w:b/>
                <w:bCs/>
                <w:snapToGrid/>
                <w:sz w:val="28"/>
                <w:rtl/>
                <w:lang w:eastAsia="en-US"/>
              </w:rPr>
              <w:t>23%</w:t>
            </w:r>
          </w:p>
        </w:tc>
      </w:tr>
      <w:tr w:rsidR="00E35D5C"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565" w:type="dxa"/>
          </w:tcPr>
          <w:p w:rsidR="00E35D5C" w:rsidRPr="00E35D5C" w:rsidRDefault="00E35D5C" w:rsidP="009E05C1">
            <w:pPr>
              <w:pBdr>
                <w:top w:val="nil"/>
                <w:left w:val="nil"/>
                <w:bottom w:val="nil"/>
                <w:right w:val="nil"/>
                <w:between w:val="nil"/>
              </w:pBdr>
              <w:spacing w:line="276" w:lineRule="auto"/>
              <w:jc w:val="center"/>
              <w:rPr>
                <w:b/>
                <w:bCs/>
                <w:color w:val="000000"/>
                <w:rtl/>
              </w:rPr>
            </w:pPr>
            <w:r w:rsidRPr="00E35D5C">
              <w:rPr>
                <w:rFonts w:hint="cs"/>
                <w:b/>
                <w:bCs/>
                <w:color w:val="000000"/>
                <w:rtl/>
              </w:rPr>
              <w:t>25%</w:t>
            </w:r>
          </w:p>
        </w:tc>
      </w:tr>
      <w:tr w:rsidR="00E35D5C" w:rsidRPr="0055032E"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כישורים משימתיים כמו ניהול זמנים</w:t>
            </w:r>
          </w:p>
        </w:tc>
        <w:tc>
          <w:tcPr>
            <w:tcW w:w="1565" w:type="dxa"/>
          </w:tcPr>
          <w:p w:rsidR="00E35D5C" w:rsidRPr="00E35D5C" w:rsidRDefault="00E35D5C" w:rsidP="009E05C1">
            <w:pPr>
              <w:jc w:val="center"/>
              <w:rPr>
                <w:rFonts w:ascii="David" w:hAnsi="David"/>
                <w:b/>
                <w:bCs/>
                <w:snapToGrid/>
                <w:sz w:val="28"/>
                <w:rtl/>
                <w:lang w:eastAsia="en-US"/>
              </w:rPr>
            </w:pPr>
            <w:r w:rsidRPr="00E35D5C">
              <w:rPr>
                <w:rFonts w:ascii="David" w:hAnsi="David" w:hint="cs"/>
                <w:b/>
                <w:bCs/>
                <w:snapToGrid/>
                <w:sz w:val="28"/>
                <w:rtl/>
                <w:lang w:eastAsia="en-US"/>
              </w:rPr>
              <w:t>19%</w:t>
            </w:r>
          </w:p>
        </w:tc>
      </w:tr>
      <w:tr w:rsidR="00E35D5C"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כישורים יישומיים כמו שליטה ביישומי מחשב</w:t>
            </w:r>
          </w:p>
        </w:tc>
        <w:tc>
          <w:tcPr>
            <w:tcW w:w="1565" w:type="dxa"/>
          </w:tcPr>
          <w:p w:rsidR="00E35D5C" w:rsidRPr="00E35D5C" w:rsidRDefault="00E35D5C" w:rsidP="009E05C1">
            <w:pPr>
              <w:jc w:val="center"/>
              <w:rPr>
                <w:b/>
                <w:bCs/>
                <w:color w:val="000000"/>
                <w:rtl/>
              </w:rPr>
            </w:pPr>
            <w:r w:rsidRPr="00E35D5C">
              <w:rPr>
                <w:rFonts w:hint="cs"/>
                <w:b/>
                <w:bCs/>
                <w:color w:val="000000"/>
                <w:rtl/>
              </w:rPr>
              <w:t>13%</w:t>
            </w:r>
          </w:p>
        </w:tc>
      </w:tr>
      <w:tr w:rsidR="00E35D5C" w:rsidRPr="0055032E"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כישורים בתחום השפות כמו שליטה בשפות נוספות</w:t>
            </w:r>
          </w:p>
        </w:tc>
        <w:tc>
          <w:tcPr>
            <w:tcW w:w="1565" w:type="dxa"/>
          </w:tcPr>
          <w:p w:rsidR="00E35D5C" w:rsidRPr="00E35D5C" w:rsidRDefault="00E35D5C" w:rsidP="009E05C1">
            <w:pPr>
              <w:jc w:val="center"/>
              <w:rPr>
                <w:rFonts w:ascii="David" w:hAnsi="David"/>
                <w:b/>
                <w:bCs/>
                <w:snapToGrid/>
                <w:sz w:val="28"/>
                <w:rtl/>
                <w:lang w:eastAsia="en-US"/>
              </w:rPr>
            </w:pPr>
            <w:r w:rsidRPr="00E35D5C">
              <w:rPr>
                <w:rFonts w:ascii="David" w:hAnsi="David" w:hint="cs"/>
                <w:b/>
                <w:bCs/>
                <w:snapToGrid/>
                <w:sz w:val="28"/>
                <w:rtl/>
                <w:lang w:eastAsia="en-US"/>
              </w:rPr>
              <w:t>6%</w:t>
            </w:r>
          </w:p>
        </w:tc>
      </w:tr>
      <w:tr w:rsidR="00E35D5C" w:rsidRPr="0055032E" w:rsidTr="00004EFD">
        <w:tc>
          <w:tcPr>
            <w:tcW w:w="5988" w:type="dxa"/>
          </w:tcPr>
          <w:p w:rsidR="00E35D5C" w:rsidRPr="00E550B5" w:rsidRDefault="00E35D5C" w:rsidP="00E550B5">
            <w:pPr>
              <w:jc w:val="both"/>
              <w:rPr>
                <w:rFonts w:ascii="David" w:hAnsi="David"/>
                <w:b/>
                <w:bCs/>
                <w:snapToGrid/>
                <w:sz w:val="28"/>
                <w:rtl/>
                <w:lang w:eastAsia="en-US"/>
              </w:rPr>
            </w:pPr>
            <w:r w:rsidRPr="00E550B5">
              <w:rPr>
                <w:rFonts w:ascii="David" w:hAnsi="David" w:hint="cs"/>
                <w:b/>
                <w:bCs/>
                <w:snapToGrid/>
                <w:sz w:val="28"/>
                <w:rtl/>
                <w:lang w:eastAsia="en-US"/>
              </w:rPr>
              <w:t>7. תשובות אחרות</w:t>
            </w:r>
          </w:p>
        </w:tc>
        <w:tc>
          <w:tcPr>
            <w:tcW w:w="1565" w:type="dxa"/>
          </w:tcPr>
          <w:p w:rsidR="00E35D5C" w:rsidRPr="00E35D5C" w:rsidRDefault="00E35D5C" w:rsidP="009E05C1">
            <w:pPr>
              <w:jc w:val="center"/>
              <w:rPr>
                <w:rFonts w:ascii="David" w:hAnsi="David"/>
                <w:b/>
                <w:bCs/>
                <w:snapToGrid/>
                <w:sz w:val="28"/>
                <w:rtl/>
                <w:lang w:eastAsia="en-US"/>
              </w:rPr>
            </w:pPr>
            <w:r w:rsidRPr="00E35D5C">
              <w:rPr>
                <w:rFonts w:ascii="David" w:hAnsi="David" w:hint="cs"/>
                <w:b/>
                <w:bCs/>
                <w:snapToGrid/>
                <w:sz w:val="28"/>
                <w:rtl/>
                <w:lang w:eastAsia="en-US"/>
              </w:rPr>
              <w:t>4%</w:t>
            </w:r>
          </w:p>
        </w:tc>
      </w:tr>
      <w:tr w:rsidR="00E35D5C" w:rsidTr="00004EFD">
        <w:tc>
          <w:tcPr>
            <w:tcW w:w="5988" w:type="dxa"/>
          </w:tcPr>
          <w:p w:rsidR="00E35D5C" w:rsidRDefault="00E35D5C" w:rsidP="00E550B5">
            <w:pPr>
              <w:rPr>
                <w:rFonts w:ascii="David" w:hAnsi="David"/>
                <w:b/>
                <w:bCs/>
                <w:snapToGrid/>
                <w:sz w:val="28"/>
                <w:rtl/>
                <w:lang w:eastAsia="en-US"/>
              </w:rPr>
            </w:pPr>
            <w:r>
              <w:rPr>
                <w:rFonts w:ascii="David" w:hAnsi="David" w:hint="cs"/>
                <w:b/>
                <w:bCs/>
                <w:snapToGrid/>
                <w:sz w:val="28"/>
                <w:rtl/>
                <w:lang w:eastAsia="en-US"/>
              </w:rPr>
              <w:t>סה"כ</w:t>
            </w:r>
          </w:p>
        </w:tc>
        <w:tc>
          <w:tcPr>
            <w:tcW w:w="1565" w:type="dxa"/>
          </w:tcPr>
          <w:p w:rsidR="00E35D5C" w:rsidRDefault="00E35D5C" w:rsidP="009E05C1">
            <w:pPr>
              <w:jc w:val="center"/>
              <w:rPr>
                <w:rFonts w:ascii="David" w:hAnsi="David"/>
                <w:b/>
                <w:bCs/>
                <w:snapToGrid/>
                <w:sz w:val="28"/>
                <w:rtl/>
                <w:lang w:eastAsia="en-US"/>
              </w:rPr>
            </w:pPr>
            <w:r>
              <w:rPr>
                <w:rFonts w:ascii="David" w:hAnsi="David" w:hint="cs"/>
                <w:b/>
                <w:bCs/>
                <w:snapToGrid/>
                <w:sz w:val="28"/>
                <w:rtl/>
                <w:lang w:eastAsia="en-US"/>
              </w:rPr>
              <w:t>100%</w:t>
            </w:r>
          </w:p>
        </w:tc>
      </w:tr>
    </w:tbl>
    <w:p w:rsidR="00B971AB" w:rsidRDefault="00B971AB" w:rsidP="009D2024">
      <w:pPr>
        <w:jc w:val="both"/>
        <w:rPr>
          <w:rFonts w:ascii="David" w:hAnsi="David"/>
          <w:b/>
          <w:bCs/>
          <w:snapToGrid/>
          <w:sz w:val="28"/>
          <w:rtl/>
          <w:lang w:eastAsia="en-US"/>
        </w:rPr>
      </w:pPr>
    </w:p>
    <w:p w:rsidR="009E05C1" w:rsidRPr="009E05C1" w:rsidRDefault="009E05C1" w:rsidP="009E05C1">
      <w:pPr>
        <w:jc w:val="both"/>
        <w:rPr>
          <w:rFonts w:ascii="David" w:hAnsi="David"/>
          <w:b/>
          <w:bCs/>
          <w:snapToGrid/>
          <w:sz w:val="28"/>
          <w:u w:val="single"/>
          <w:rtl/>
          <w:lang w:eastAsia="en-US"/>
        </w:rPr>
      </w:pPr>
      <w:r w:rsidRPr="009E05C1">
        <w:rPr>
          <w:rFonts w:ascii="David" w:hAnsi="David" w:hint="cs"/>
          <w:b/>
          <w:bCs/>
          <w:snapToGrid/>
          <w:sz w:val="28"/>
          <w:u w:val="single"/>
          <w:rtl/>
          <w:lang w:eastAsia="en-US"/>
        </w:rPr>
        <w:t>א. דירוג ה</w:t>
      </w:r>
      <w:r w:rsidRPr="009E05C1">
        <w:rPr>
          <w:rFonts w:ascii="David" w:hAnsi="David"/>
          <w:b/>
          <w:bCs/>
          <w:snapToGrid/>
          <w:sz w:val="28"/>
          <w:u w:val="single"/>
          <w:rtl/>
          <w:lang w:eastAsia="en-US"/>
        </w:rPr>
        <w:t xml:space="preserve">כישורים </w:t>
      </w:r>
      <w:r w:rsidRPr="009E05C1">
        <w:rPr>
          <w:rFonts w:ascii="David" w:hAnsi="David" w:hint="cs"/>
          <w:b/>
          <w:bCs/>
          <w:snapToGrid/>
          <w:sz w:val="28"/>
          <w:u w:val="single"/>
          <w:rtl/>
          <w:lang w:eastAsia="en-US"/>
        </w:rPr>
        <w:t>וה</w:t>
      </w:r>
      <w:r w:rsidRPr="009E05C1">
        <w:rPr>
          <w:rFonts w:ascii="David" w:hAnsi="David"/>
          <w:b/>
          <w:bCs/>
          <w:snapToGrid/>
          <w:sz w:val="28"/>
          <w:u w:val="single"/>
          <w:rtl/>
          <w:lang w:eastAsia="en-US"/>
        </w:rPr>
        <w:t xml:space="preserve">מיומנויות </w:t>
      </w:r>
      <w:r w:rsidRPr="009E05C1">
        <w:rPr>
          <w:rFonts w:ascii="David" w:hAnsi="David" w:hint="cs"/>
          <w:b/>
          <w:bCs/>
          <w:snapToGrid/>
          <w:sz w:val="28"/>
          <w:u w:val="single"/>
          <w:rtl/>
          <w:lang w:eastAsia="en-US"/>
        </w:rPr>
        <w:t>השימושיים ביותר בעבודה, לפי שיעור המשיבים</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8"/>
        <w:gridCol w:w="1559"/>
      </w:tblGrid>
      <w:tr w:rsidR="00E35D5C" w:rsidTr="00E35D5C">
        <w:tc>
          <w:tcPr>
            <w:tcW w:w="5988" w:type="dxa"/>
            <w:shd w:val="clear" w:color="auto" w:fill="D9D9D9" w:themeFill="background1" w:themeFillShade="D9"/>
          </w:tcPr>
          <w:p w:rsidR="00E35D5C" w:rsidRPr="00E550B5" w:rsidRDefault="00E35D5C" w:rsidP="00973BBA">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559" w:type="dxa"/>
            <w:shd w:val="clear" w:color="auto" w:fill="D9D9D9" w:themeFill="background1" w:themeFillShade="D9"/>
          </w:tcPr>
          <w:p w:rsidR="00E35D5C" w:rsidRDefault="00E35D5C" w:rsidP="00973BBA">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E35D5C" w:rsidTr="00E35D5C">
        <w:tc>
          <w:tcPr>
            <w:tcW w:w="5988" w:type="dxa"/>
          </w:tcPr>
          <w:p w:rsidR="00E35D5C" w:rsidRPr="00E550B5" w:rsidRDefault="00E35D5C" w:rsidP="009E05C1">
            <w:pPr>
              <w:jc w:val="both"/>
              <w:rPr>
                <w:rFonts w:ascii="David" w:hAnsi="David"/>
                <w:b/>
                <w:bCs/>
                <w:snapToGrid/>
                <w:sz w:val="28"/>
                <w:rtl/>
                <w:lang w:eastAsia="en-US"/>
              </w:rPr>
            </w:pPr>
            <w:r>
              <w:rPr>
                <w:rFonts w:ascii="David" w:hAnsi="David" w:hint="cs"/>
                <w:b/>
                <w:bCs/>
                <w:snapToGrid/>
                <w:sz w:val="28"/>
                <w:rtl/>
                <w:lang w:eastAsia="en-US"/>
              </w:rPr>
              <w:t>1</w:t>
            </w:r>
            <w:r w:rsidRPr="00E550B5">
              <w:rPr>
                <w:rFonts w:ascii="David" w:hAnsi="David"/>
                <w:b/>
                <w:bCs/>
                <w:snapToGrid/>
                <w:sz w:val="28"/>
                <w:rtl/>
                <w:lang w:eastAsia="en-US"/>
              </w:rPr>
              <w:t xml:space="preserve">. </w:t>
            </w:r>
            <w:r w:rsidRPr="00E550B5">
              <w:rPr>
                <w:rFonts w:ascii="David" w:hAnsi="David" w:hint="cs"/>
                <w:b/>
                <w:bCs/>
                <w:snapToGrid/>
                <w:sz w:val="28"/>
                <w:rtl/>
                <w:lang w:eastAsia="en-US"/>
              </w:rPr>
              <w:t>כישורי התמודדות כמו עבודה תחת לחץ</w:t>
            </w:r>
          </w:p>
        </w:tc>
        <w:tc>
          <w:tcPr>
            <w:tcW w:w="1559" w:type="dxa"/>
          </w:tcPr>
          <w:p w:rsidR="00E35D5C" w:rsidRPr="00E35D5C" w:rsidRDefault="00E35D5C" w:rsidP="00973BBA">
            <w:pPr>
              <w:pBdr>
                <w:top w:val="nil"/>
                <w:left w:val="nil"/>
                <w:bottom w:val="nil"/>
                <w:right w:val="nil"/>
                <w:between w:val="nil"/>
              </w:pBdr>
              <w:spacing w:line="276" w:lineRule="auto"/>
              <w:jc w:val="center"/>
              <w:rPr>
                <w:bCs/>
                <w:color w:val="000000"/>
                <w:rtl/>
              </w:rPr>
            </w:pPr>
            <w:r w:rsidRPr="00E35D5C">
              <w:rPr>
                <w:rFonts w:hint="cs"/>
                <w:bCs/>
                <w:color w:val="000000"/>
                <w:rtl/>
              </w:rPr>
              <w:t>25%</w:t>
            </w:r>
          </w:p>
        </w:tc>
      </w:tr>
      <w:tr w:rsidR="00E35D5C" w:rsidRPr="0055032E" w:rsidTr="00E35D5C">
        <w:tc>
          <w:tcPr>
            <w:tcW w:w="5988" w:type="dxa"/>
          </w:tcPr>
          <w:p w:rsidR="00E35D5C" w:rsidRPr="00E550B5" w:rsidRDefault="00E35D5C" w:rsidP="00973BBA">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559" w:type="dxa"/>
          </w:tcPr>
          <w:p w:rsidR="00E35D5C" w:rsidRPr="00E35D5C" w:rsidRDefault="00E35D5C" w:rsidP="00973BBA">
            <w:pPr>
              <w:jc w:val="center"/>
              <w:rPr>
                <w:rFonts w:ascii="David" w:hAnsi="David"/>
                <w:bCs/>
                <w:snapToGrid/>
                <w:sz w:val="28"/>
                <w:rtl/>
                <w:lang w:eastAsia="en-US"/>
              </w:rPr>
            </w:pPr>
            <w:r w:rsidRPr="00E35D5C">
              <w:rPr>
                <w:rFonts w:ascii="David" w:hAnsi="David" w:hint="cs"/>
                <w:bCs/>
                <w:snapToGrid/>
                <w:sz w:val="28"/>
                <w:rtl/>
                <w:lang w:eastAsia="en-US"/>
              </w:rPr>
              <w:t>23%</w:t>
            </w:r>
          </w:p>
        </w:tc>
      </w:tr>
      <w:tr w:rsidR="00E35D5C" w:rsidRPr="0055032E" w:rsidTr="00E35D5C">
        <w:tc>
          <w:tcPr>
            <w:tcW w:w="5988" w:type="dxa"/>
          </w:tcPr>
          <w:p w:rsidR="00E35D5C" w:rsidRPr="00E550B5" w:rsidRDefault="00E35D5C" w:rsidP="00973BBA">
            <w:pPr>
              <w:jc w:val="both"/>
              <w:rPr>
                <w:rFonts w:ascii="David" w:hAnsi="David"/>
                <w:b/>
                <w:bCs/>
                <w:snapToGrid/>
                <w:sz w:val="28"/>
                <w:rtl/>
                <w:lang w:eastAsia="en-US"/>
              </w:rPr>
            </w:pPr>
            <w:r>
              <w:rPr>
                <w:rFonts w:ascii="David" w:hAnsi="David" w:hint="cs"/>
                <w:b/>
                <w:bCs/>
                <w:snapToGrid/>
                <w:sz w:val="28"/>
                <w:rtl/>
                <w:lang w:eastAsia="en-US"/>
              </w:rPr>
              <w:t>3</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משימתיים כמו ניהול זמנים </w:t>
            </w:r>
          </w:p>
        </w:tc>
        <w:tc>
          <w:tcPr>
            <w:tcW w:w="1559" w:type="dxa"/>
          </w:tcPr>
          <w:p w:rsidR="00E35D5C" w:rsidRPr="00E35D5C" w:rsidRDefault="00E35D5C" w:rsidP="00973BBA">
            <w:pPr>
              <w:jc w:val="center"/>
              <w:rPr>
                <w:rFonts w:ascii="David" w:hAnsi="David"/>
                <w:bCs/>
                <w:snapToGrid/>
                <w:sz w:val="28"/>
                <w:rtl/>
                <w:lang w:eastAsia="en-US"/>
              </w:rPr>
            </w:pPr>
            <w:r w:rsidRPr="00E35D5C">
              <w:rPr>
                <w:rFonts w:ascii="David" w:hAnsi="David" w:hint="cs"/>
                <w:bCs/>
                <w:snapToGrid/>
                <w:sz w:val="28"/>
                <w:rtl/>
                <w:lang w:eastAsia="en-US"/>
              </w:rPr>
              <w:t>19%</w:t>
            </w:r>
          </w:p>
        </w:tc>
      </w:tr>
      <w:tr w:rsidR="00E35D5C" w:rsidTr="00E35D5C">
        <w:tc>
          <w:tcPr>
            <w:tcW w:w="5988" w:type="dxa"/>
          </w:tcPr>
          <w:p w:rsidR="00E35D5C" w:rsidRPr="00E550B5" w:rsidRDefault="00E35D5C" w:rsidP="00973BBA">
            <w:pPr>
              <w:jc w:val="both"/>
              <w:rPr>
                <w:rFonts w:ascii="David" w:hAnsi="David"/>
                <w:b/>
                <w:bCs/>
                <w:snapToGrid/>
                <w:sz w:val="28"/>
                <w:rtl/>
                <w:lang w:eastAsia="en-US"/>
              </w:rPr>
            </w:pPr>
            <w:r>
              <w:rPr>
                <w:rFonts w:ascii="David" w:hAnsi="David" w:hint="cs"/>
                <w:b/>
                <w:bCs/>
                <w:snapToGrid/>
                <w:sz w:val="28"/>
                <w:rtl/>
                <w:lang w:eastAsia="en-US"/>
              </w:rPr>
              <w:t>4</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יישומיים כמו שליטה ביישומי מחשב </w:t>
            </w:r>
          </w:p>
        </w:tc>
        <w:tc>
          <w:tcPr>
            <w:tcW w:w="1559" w:type="dxa"/>
          </w:tcPr>
          <w:p w:rsidR="00E35D5C" w:rsidRPr="00E35D5C" w:rsidRDefault="00E35D5C" w:rsidP="00973BBA">
            <w:pPr>
              <w:jc w:val="center"/>
              <w:rPr>
                <w:bCs/>
                <w:color w:val="000000"/>
                <w:rtl/>
              </w:rPr>
            </w:pPr>
            <w:r w:rsidRPr="00E35D5C">
              <w:rPr>
                <w:rFonts w:hint="cs"/>
                <w:bCs/>
                <w:color w:val="000000"/>
                <w:rtl/>
              </w:rPr>
              <w:t>13%</w:t>
            </w:r>
          </w:p>
        </w:tc>
      </w:tr>
      <w:tr w:rsidR="00E35D5C" w:rsidRPr="0055032E" w:rsidTr="00E35D5C">
        <w:tc>
          <w:tcPr>
            <w:tcW w:w="5988" w:type="dxa"/>
          </w:tcPr>
          <w:p w:rsidR="00E35D5C" w:rsidRPr="00E550B5" w:rsidRDefault="00E35D5C" w:rsidP="00973BBA">
            <w:pPr>
              <w:jc w:val="both"/>
              <w:rPr>
                <w:rFonts w:ascii="David" w:hAnsi="David"/>
                <w:b/>
                <w:bCs/>
                <w:snapToGrid/>
                <w:sz w:val="28"/>
                <w:rtl/>
                <w:lang w:eastAsia="en-US"/>
              </w:rPr>
            </w:pPr>
            <w:r>
              <w:rPr>
                <w:rFonts w:ascii="David" w:hAnsi="David" w:hint="cs"/>
                <w:b/>
                <w:bCs/>
                <w:snapToGrid/>
                <w:sz w:val="28"/>
                <w:rtl/>
                <w:lang w:eastAsia="en-US"/>
              </w:rPr>
              <w:t>5</w:t>
            </w:r>
            <w:r w:rsidRPr="00E550B5">
              <w:rPr>
                <w:rFonts w:ascii="David" w:hAnsi="David"/>
                <w:b/>
                <w:bCs/>
                <w:snapToGrid/>
                <w:sz w:val="28"/>
                <w:rtl/>
                <w:lang w:eastAsia="en-US"/>
              </w:rPr>
              <w:t xml:space="preserve">.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559" w:type="dxa"/>
          </w:tcPr>
          <w:p w:rsidR="00E35D5C" w:rsidRPr="00E35D5C" w:rsidRDefault="00E35D5C" w:rsidP="00973BBA">
            <w:pPr>
              <w:jc w:val="center"/>
              <w:rPr>
                <w:rFonts w:ascii="David" w:hAnsi="David"/>
                <w:bCs/>
                <w:snapToGrid/>
                <w:sz w:val="28"/>
                <w:rtl/>
                <w:lang w:eastAsia="en-US"/>
              </w:rPr>
            </w:pPr>
            <w:r w:rsidRPr="00E35D5C">
              <w:rPr>
                <w:rFonts w:ascii="David" w:hAnsi="David" w:hint="cs"/>
                <w:bCs/>
                <w:snapToGrid/>
                <w:sz w:val="28"/>
                <w:rtl/>
                <w:lang w:eastAsia="en-US"/>
              </w:rPr>
              <w:t>10%</w:t>
            </w:r>
          </w:p>
        </w:tc>
      </w:tr>
      <w:tr w:rsidR="00E35D5C" w:rsidRPr="0055032E" w:rsidTr="00E35D5C">
        <w:tc>
          <w:tcPr>
            <w:tcW w:w="5988" w:type="dxa"/>
          </w:tcPr>
          <w:p w:rsidR="00E35D5C" w:rsidRPr="00E550B5" w:rsidRDefault="00E35D5C" w:rsidP="00973BBA">
            <w:pPr>
              <w:jc w:val="both"/>
              <w:rPr>
                <w:rFonts w:ascii="David" w:hAnsi="David"/>
                <w:b/>
                <w:bCs/>
                <w:snapToGrid/>
                <w:sz w:val="28"/>
                <w:rtl/>
                <w:lang w:eastAsia="en-US"/>
              </w:rPr>
            </w:pPr>
            <w:r>
              <w:rPr>
                <w:rFonts w:ascii="David" w:hAnsi="David" w:hint="cs"/>
                <w:b/>
                <w:bCs/>
                <w:snapToGrid/>
                <w:sz w:val="28"/>
                <w:rtl/>
                <w:lang w:eastAsia="en-US"/>
              </w:rPr>
              <w:t>6</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בתחום השפות כמו שליטה בשפות נוספות </w:t>
            </w:r>
          </w:p>
        </w:tc>
        <w:tc>
          <w:tcPr>
            <w:tcW w:w="1559" w:type="dxa"/>
          </w:tcPr>
          <w:p w:rsidR="00E35D5C" w:rsidRPr="00E35D5C" w:rsidRDefault="00E35D5C" w:rsidP="00973BBA">
            <w:pPr>
              <w:jc w:val="center"/>
              <w:rPr>
                <w:rFonts w:ascii="David" w:hAnsi="David"/>
                <w:bCs/>
                <w:snapToGrid/>
                <w:sz w:val="28"/>
                <w:rtl/>
                <w:lang w:eastAsia="en-US"/>
              </w:rPr>
            </w:pPr>
            <w:r w:rsidRPr="00E35D5C">
              <w:rPr>
                <w:rFonts w:ascii="David" w:hAnsi="David" w:hint="cs"/>
                <w:bCs/>
                <w:snapToGrid/>
                <w:sz w:val="28"/>
                <w:rtl/>
                <w:lang w:eastAsia="en-US"/>
              </w:rPr>
              <w:t>6%</w:t>
            </w:r>
          </w:p>
        </w:tc>
      </w:tr>
    </w:tbl>
    <w:p w:rsidR="003D7A1C" w:rsidRDefault="003D7A1C" w:rsidP="009D2024">
      <w:pPr>
        <w:jc w:val="both"/>
        <w:rPr>
          <w:rFonts w:ascii="David" w:hAnsi="David"/>
          <w:snapToGrid/>
          <w:sz w:val="28"/>
          <w:rtl/>
          <w:lang w:eastAsia="en-US"/>
        </w:rPr>
      </w:pPr>
    </w:p>
    <w:p w:rsidR="009E05C1" w:rsidRDefault="009E05C1" w:rsidP="009D2024">
      <w:pPr>
        <w:jc w:val="both"/>
        <w:rPr>
          <w:rFonts w:ascii="David" w:hAnsi="David"/>
          <w:b/>
          <w:bCs/>
          <w:snapToGrid/>
          <w:sz w:val="28"/>
          <w:rtl/>
          <w:lang w:eastAsia="en-US"/>
        </w:rPr>
      </w:pPr>
    </w:p>
    <w:p w:rsidR="00E35D5C" w:rsidRDefault="00E35D5C">
      <w:pPr>
        <w:bidi w:val="0"/>
        <w:rPr>
          <w:rFonts w:ascii="David" w:hAnsi="David"/>
          <w:b/>
          <w:bCs/>
          <w:snapToGrid/>
          <w:sz w:val="28"/>
          <w:rtl/>
          <w:lang w:eastAsia="en-US"/>
        </w:rPr>
      </w:pPr>
      <w:r>
        <w:rPr>
          <w:rFonts w:ascii="David" w:hAnsi="David"/>
          <w:b/>
          <w:bCs/>
          <w:snapToGrid/>
          <w:sz w:val="28"/>
          <w:rtl/>
          <w:lang w:eastAsia="en-US"/>
        </w:rPr>
        <w:br w:type="page"/>
      </w:r>
    </w:p>
    <w:p w:rsidR="00B971AB" w:rsidRDefault="00991767" w:rsidP="00082105">
      <w:pPr>
        <w:jc w:val="both"/>
        <w:rPr>
          <w:rFonts w:ascii="David" w:hAnsi="David"/>
          <w:b/>
          <w:bCs/>
          <w:snapToGrid/>
          <w:sz w:val="28"/>
          <w:rtl/>
          <w:lang w:eastAsia="en-US"/>
        </w:rPr>
      </w:pPr>
      <w:r>
        <w:rPr>
          <w:rFonts w:ascii="David" w:hAnsi="David" w:hint="cs"/>
          <w:b/>
          <w:bCs/>
          <w:snapToGrid/>
          <w:sz w:val="28"/>
          <w:rtl/>
          <w:lang w:eastAsia="en-US"/>
        </w:rPr>
        <w:lastRenderedPageBreak/>
        <w:t>18</w:t>
      </w:r>
      <w:r w:rsidR="00B971AB">
        <w:rPr>
          <w:rFonts w:ascii="David" w:hAnsi="David" w:hint="cs"/>
          <w:b/>
          <w:bCs/>
          <w:snapToGrid/>
          <w:sz w:val="28"/>
          <w:rtl/>
          <w:lang w:eastAsia="en-US"/>
        </w:rPr>
        <w:t xml:space="preserve">. </w:t>
      </w:r>
      <w:r w:rsidR="005667D1">
        <w:rPr>
          <w:rFonts w:ascii="David" w:hAnsi="David" w:hint="cs"/>
          <w:b/>
          <w:bCs/>
          <w:snapToGrid/>
          <w:sz w:val="28"/>
          <w:rtl/>
          <w:lang w:eastAsia="en-US"/>
        </w:rPr>
        <w:t xml:space="preserve">אילו כישורים או </w:t>
      </w:r>
      <w:r w:rsidR="00B971AB" w:rsidRPr="00B971AB">
        <w:rPr>
          <w:rFonts w:ascii="David" w:hAnsi="David"/>
          <w:b/>
          <w:bCs/>
          <w:snapToGrid/>
          <w:sz w:val="28"/>
          <w:rtl/>
          <w:lang w:eastAsia="en-US"/>
        </w:rPr>
        <w:t xml:space="preserve">מיומנויות </w:t>
      </w:r>
      <w:r w:rsidR="005667D1">
        <w:rPr>
          <w:rFonts w:ascii="David" w:hAnsi="David" w:hint="cs"/>
          <w:b/>
          <w:bCs/>
          <w:snapToGrid/>
          <w:sz w:val="28"/>
          <w:rtl/>
          <w:lang w:eastAsia="en-US"/>
        </w:rPr>
        <w:t xml:space="preserve">הם החסרים לך ביותר כיום </w:t>
      </w:r>
      <w:r w:rsidR="00B971AB" w:rsidRPr="00B971AB">
        <w:rPr>
          <w:rFonts w:ascii="David" w:hAnsi="David"/>
          <w:b/>
          <w:bCs/>
          <w:snapToGrid/>
          <w:sz w:val="28"/>
          <w:rtl/>
          <w:lang w:eastAsia="en-US"/>
        </w:rPr>
        <w:t>במסגרת עבודתך?</w:t>
      </w:r>
      <w:r w:rsidR="00082105">
        <w:rPr>
          <w:rFonts w:ascii="David" w:hAnsi="David" w:hint="cs"/>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8"/>
        <w:gridCol w:w="1430"/>
        <w:gridCol w:w="1553"/>
      </w:tblGrid>
      <w:tr w:rsidR="00807711" w:rsidRPr="00E550B5" w:rsidTr="00E35D5C">
        <w:tc>
          <w:tcPr>
            <w:tcW w:w="6258" w:type="dxa"/>
            <w:shd w:val="clear" w:color="auto" w:fill="D9D9D9" w:themeFill="background1" w:themeFillShade="D9"/>
          </w:tcPr>
          <w:p w:rsidR="00807711" w:rsidRPr="00E550B5" w:rsidRDefault="00807711" w:rsidP="00807711">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430" w:type="dxa"/>
            <w:shd w:val="clear" w:color="auto" w:fill="D9D9D9" w:themeFill="background1" w:themeFillShade="D9"/>
          </w:tcPr>
          <w:p w:rsidR="00807711" w:rsidRDefault="00807711" w:rsidP="00332233">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53" w:type="dxa"/>
            <w:shd w:val="clear" w:color="auto" w:fill="D9D9D9" w:themeFill="background1" w:themeFillShade="D9"/>
          </w:tcPr>
          <w:p w:rsidR="00807711" w:rsidRDefault="00807711" w:rsidP="00332233">
            <w:pPr>
              <w:jc w:val="center"/>
              <w:rPr>
                <w:rFonts w:ascii="David" w:hAnsi="David"/>
                <w:b/>
                <w:bCs/>
                <w:snapToGrid/>
                <w:sz w:val="28"/>
                <w:rtl/>
                <w:lang w:eastAsia="en-US"/>
              </w:rPr>
            </w:pPr>
            <w:r>
              <w:rPr>
                <w:rFonts w:ascii="David" w:hAnsi="David" w:hint="cs"/>
                <w:b/>
                <w:bCs/>
                <w:snapToGrid/>
                <w:sz w:val="28"/>
                <w:rtl/>
                <w:lang w:eastAsia="en-US"/>
              </w:rPr>
              <w:t>בעלי דעה</w:t>
            </w:r>
          </w:p>
        </w:tc>
      </w:tr>
      <w:tr w:rsidR="00CE0BA1" w:rsidRPr="0055032E"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430"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18</w:t>
            </w:r>
            <w:r w:rsidR="00EE31D7" w:rsidRPr="00E35D5C">
              <w:rPr>
                <w:rFonts w:ascii="David" w:hAnsi="David" w:hint="cs"/>
                <w:b/>
                <w:bCs/>
                <w:snapToGrid/>
                <w:sz w:val="28"/>
                <w:rtl/>
                <w:lang w:eastAsia="en-US"/>
              </w:rPr>
              <w:t>%</w:t>
            </w:r>
          </w:p>
        </w:tc>
        <w:tc>
          <w:tcPr>
            <w:tcW w:w="1553"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22</w:t>
            </w:r>
            <w:r w:rsidR="00EE31D7" w:rsidRPr="00E35D5C">
              <w:rPr>
                <w:rFonts w:ascii="David" w:hAnsi="David" w:hint="cs"/>
                <w:b/>
                <w:bCs/>
                <w:snapToGrid/>
                <w:sz w:val="28"/>
                <w:rtl/>
                <w:lang w:eastAsia="en-US"/>
              </w:rPr>
              <w:t>%</w:t>
            </w:r>
          </w:p>
        </w:tc>
      </w:tr>
      <w:tr w:rsidR="00CE0BA1" w:rsidRPr="0055032E"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430"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9</w:t>
            </w:r>
            <w:r w:rsidR="00EE31D7" w:rsidRPr="00E35D5C">
              <w:rPr>
                <w:rFonts w:ascii="David" w:hAnsi="David" w:hint="cs"/>
                <w:b/>
                <w:bCs/>
                <w:snapToGrid/>
                <w:sz w:val="28"/>
                <w:rtl/>
                <w:lang w:eastAsia="en-US"/>
              </w:rPr>
              <w:t>%</w:t>
            </w:r>
          </w:p>
        </w:tc>
        <w:tc>
          <w:tcPr>
            <w:tcW w:w="1553"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11</w:t>
            </w:r>
            <w:r w:rsidR="00EE31D7" w:rsidRPr="00E35D5C">
              <w:rPr>
                <w:rFonts w:ascii="David" w:hAnsi="David" w:hint="cs"/>
                <w:b/>
                <w:bCs/>
                <w:snapToGrid/>
                <w:sz w:val="28"/>
                <w:rtl/>
                <w:lang w:eastAsia="en-US"/>
              </w:rPr>
              <w:t>%</w:t>
            </w:r>
          </w:p>
        </w:tc>
      </w:tr>
      <w:tr w:rsidR="00CE0BA1"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430" w:type="dxa"/>
          </w:tcPr>
          <w:p w:rsidR="00CE0BA1" w:rsidRPr="00E35D5C" w:rsidRDefault="00332233" w:rsidP="00332233">
            <w:pPr>
              <w:pBdr>
                <w:top w:val="nil"/>
                <w:left w:val="nil"/>
                <w:bottom w:val="nil"/>
                <w:right w:val="nil"/>
                <w:between w:val="nil"/>
              </w:pBdr>
              <w:spacing w:line="276" w:lineRule="auto"/>
              <w:jc w:val="center"/>
              <w:rPr>
                <w:b/>
                <w:bCs/>
                <w:color w:val="000000"/>
                <w:rtl/>
              </w:rPr>
            </w:pPr>
            <w:r w:rsidRPr="00E35D5C">
              <w:rPr>
                <w:rFonts w:hint="cs"/>
                <w:b/>
                <w:bCs/>
                <w:color w:val="000000"/>
                <w:rtl/>
              </w:rPr>
              <w:t>11</w:t>
            </w:r>
            <w:r w:rsidR="00EE31D7" w:rsidRPr="00E35D5C">
              <w:rPr>
                <w:rFonts w:hint="cs"/>
                <w:b/>
                <w:bCs/>
                <w:color w:val="000000"/>
                <w:rtl/>
              </w:rPr>
              <w:t>%</w:t>
            </w:r>
          </w:p>
        </w:tc>
        <w:tc>
          <w:tcPr>
            <w:tcW w:w="1553" w:type="dxa"/>
          </w:tcPr>
          <w:p w:rsidR="00CE0BA1" w:rsidRPr="00E35D5C" w:rsidRDefault="00332233" w:rsidP="00332233">
            <w:pPr>
              <w:pBdr>
                <w:top w:val="nil"/>
                <w:left w:val="nil"/>
                <w:bottom w:val="nil"/>
                <w:right w:val="nil"/>
                <w:between w:val="nil"/>
              </w:pBdr>
              <w:spacing w:line="276" w:lineRule="auto"/>
              <w:jc w:val="center"/>
              <w:rPr>
                <w:b/>
                <w:bCs/>
                <w:color w:val="000000"/>
                <w:rtl/>
              </w:rPr>
            </w:pPr>
            <w:r w:rsidRPr="00E35D5C">
              <w:rPr>
                <w:rFonts w:hint="cs"/>
                <w:b/>
                <w:bCs/>
                <w:color w:val="000000"/>
                <w:rtl/>
              </w:rPr>
              <w:t>14</w:t>
            </w:r>
            <w:r w:rsidR="00EE31D7" w:rsidRPr="00E35D5C">
              <w:rPr>
                <w:rFonts w:hint="cs"/>
                <w:b/>
                <w:bCs/>
                <w:color w:val="000000"/>
                <w:rtl/>
              </w:rPr>
              <w:t>%</w:t>
            </w:r>
          </w:p>
        </w:tc>
      </w:tr>
      <w:tr w:rsidR="00CE0BA1" w:rsidRPr="0055032E"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כישורים משימתיים כמו ניהול זמנים</w:t>
            </w:r>
          </w:p>
        </w:tc>
        <w:tc>
          <w:tcPr>
            <w:tcW w:w="1430"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13</w:t>
            </w:r>
            <w:r w:rsidR="00EE31D7" w:rsidRPr="00E35D5C">
              <w:rPr>
                <w:rFonts w:ascii="David" w:hAnsi="David" w:hint="cs"/>
                <w:b/>
                <w:bCs/>
                <w:snapToGrid/>
                <w:sz w:val="28"/>
                <w:rtl/>
                <w:lang w:eastAsia="en-US"/>
              </w:rPr>
              <w:t>%</w:t>
            </w:r>
          </w:p>
        </w:tc>
        <w:tc>
          <w:tcPr>
            <w:tcW w:w="1553"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16</w:t>
            </w:r>
            <w:r w:rsidR="00EE31D7" w:rsidRPr="00E35D5C">
              <w:rPr>
                <w:rFonts w:ascii="David" w:hAnsi="David" w:hint="cs"/>
                <w:b/>
                <w:bCs/>
                <w:snapToGrid/>
                <w:sz w:val="28"/>
                <w:rtl/>
                <w:lang w:eastAsia="en-US"/>
              </w:rPr>
              <w:t>%</w:t>
            </w:r>
          </w:p>
        </w:tc>
      </w:tr>
      <w:tr w:rsidR="00CE0BA1"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כישורים יישומיים כמו שליטה ביישומי מחשב</w:t>
            </w:r>
          </w:p>
        </w:tc>
        <w:tc>
          <w:tcPr>
            <w:tcW w:w="1430" w:type="dxa"/>
          </w:tcPr>
          <w:p w:rsidR="00CE0BA1" w:rsidRPr="00E35D5C" w:rsidRDefault="00332233" w:rsidP="00332233">
            <w:pPr>
              <w:jc w:val="center"/>
              <w:rPr>
                <w:b/>
                <w:bCs/>
                <w:color w:val="000000"/>
                <w:rtl/>
              </w:rPr>
            </w:pPr>
            <w:r w:rsidRPr="00E35D5C">
              <w:rPr>
                <w:rFonts w:hint="cs"/>
                <w:b/>
                <w:bCs/>
                <w:color w:val="000000"/>
                <w:rtl/>
              </w:rPr>
              <w:t>10</w:t>
            </w:r>
            <w:r w:rsidR="00EE31D7" w:rsidRPr="00E35D5C">
              <w:rPr>
                <w:rFonts w:hint="cs"/>
                <w:b/>
                <w:bCs/>
                <w:color w:val="000000"/>
                <w:rtl/>
              </w:rPr>
              <w:t>%</w:t>
            </w:r>
          </w:p>
        </w:tc>
        <w:tc>
          <w:tcPr>
            <w:tcW w:w="1553" w:type="dxa"/>
          </w:tcPr>
          <w:p w:rsidR="00CE0BA1" w:rsidRPr="00E35D5C" w:rsidRDefault="00EE31D7" w:rsidP="00EE31D7">
            <w:pPr>
              <w:jc w:val="center"/>
              <w:rPr>
                <w:b/>
                <w:bCs/>
                <w:color w:val="000000"/>
                <w:rtl/>
              </w:rPr>
            </w:pPr>
            <w:r w:rsidRPr="00E35D5C">
              <w:rPr>
                <w:rFonts w:hint="cs"/>
                <w:b/>
                <w:bCs/>
                <w:color w:val="000000"/>
                <w:rtl/>
              </w:rPr>
              <w:t>12%</w:t>
            </w:r>
          </w:p>
        </w:tc>
      </w:tr>
      <w:tr w:rsidR="00CE0BA1" w:rsidRPr="0055032E"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כישורים בתחום השפות כמו שליטה בשפות נוספות</w:t>
            </w:r>
          </w:p>
        </w:tc>
        <w:tc>
          <w:tcPr>
            <w:tcW w:w="1430"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21</w:t>
            </w:r>
            <w:r w:rsidR="00EE31D7" w:rsidRPr="00E35D5C">
              <w:rPr>
                <w:rFonts w:ascii="David" w:hAnsi="David" w:hint="cs"/>
                <w:b/>
                <w:bCs/>
                <w:snapToGrid/>
                <w:sz w:val="28"/>
                <w:rtl/>
                <w:lang w:eastAsia="en-US"/>
              </w:rPr>
              <w:t>%</w:t>
            </w:r>
          </w:p>
        </w:tc>
        <w:tc>
          <w:tcPr>
            <w:tcW w:w="1553" w:type="dxa"/>
          </w:tcPr>
          <w:p w:rsidR="00CE0BA1" w:rsidRPr="00E35D5C" w:rsidRDefault="00EE31D7" w:rsidP="00332233">
            <w:pPr>
              <w:jc w:val="center"/>
              <w:rPr>
                <w:rFonts w:ascii="David" w:hAnsi="David"/>
                <w:b/>
                <w:bCs/>
                <w:snapToGrid/>
                <w:sz w:val="28"/>
                <w:rtl/>
                <w:lang w:eastAsia="en-US"/>
              </w:rPr>
            </w:pPr>
            <w:r w:rsidRPr="00E35D5C">
              <w:rPr>
                <w:rFonts w:ascii="David" w:hAnsi="David" w:hint="cs"/>
                <w:b/>
                <w:bCs/>
                <w:snapToGrid/>
                <w:sz w:val="28"/>
                <w:rtl/>
                <w:lang w:eastAsia="en-US"/>
              </w:rPr>
              <w:t>25%</w:t>
            </w:r>
          </w:p>
        </w:tc>
      </w:tr>
      <w:tr w:rsidR="00CE0BA1" w:rsidRPr="0055032E" w:rsidTr="00E35D5C">
        <w:tc>
          <w:tcPr>
            <w:tcW w:w="6258" w:type="dxa"/>
          </w:tcPr>
          <w:p w:rsidR="00CE0BA1" w:rsidRPr="00E550B5" w:rsidRDefault="00CE0BA1" w:rsidP="00AB73DB">
            <w:pPr>
              <w:jc w:val="both"/>
              <w:rPr>
                <w:rFonts w:ascii="David" w:hAnsi="David"/>
                <w:b/>
                <w:bCs/>
                <w:snapToGrid/>
                <w:sz w:val="28"/>
                <w:rtl/>
                <w:lang w:eastAsia="en-US"/>
              </w:rPr>
            </w:pPr>
            <w:r w:rsidRPr="00E550B5">
              <w:rPr>
                <w:rFonts w:ascii="David" w:hAnsi="David" w:hint="cs"/>
                <w:b/>
                <w:bCs/>
                <w:snapToGrid/>
                <w:sz w:val="28"/>
                <w:rtl/>
                <w:lang w:eastAsia="en-US"/>
              </w:rPr>
              <w:t>7. תשובות אחרות</w:t>
            </w:r>
          </w:p>
        </w:tc>
        <w:tc>
          <w:tcPr>
            <w:tcW w:w="1430" w:type="dxa"/>
          </w:tcPr>
          <w:p w:rsidR="00CE0BA1" w:rsidRPr="00E35D5C" w:rsidRDefault="00332233" w:rsidP="00332233">
            <w:pPr>
              <w:jc w:val="center"/>
              <w:rPr>
                <w:rFonts w:ascii="David" w:hAnsi="David"/>
                <w:b/>
                <w:bCs/>
                <w:snapToGrid/>
                <w:sz w:val="28"/>
                <w:rtl/>
                <w:lang w:eastAsia="en-US"/>
              </w:rPr>
            </w:pPr>
            <w:r w:rsidRPr="00E35D5C">
              <w:rPr>
                <w:rFonts w:ascii="David" w:hAnsi="David" w:hint="cs"/>
                <w:b/>
                <w:bCs/>
                <w:snapToGrid/>
                <w:sz w:val="28"/>
                <w:rtl/>
                <w:lang w:eastAsia="en-US"/>
              </w:rPr>
              <w:t>18</w:t>
            </w:r>
            <w:r w:rsidR="00EE31D7" w:rsidRPr="00E35D5C">
              <w:rPr>
                <w:rFonts w:ascii="David" w:hAnsi="David" w:hint="cs"/>
                <w:b/>
                <w:bCs/>
                <w:snapToGrid/>
                <w:sz w:val="28"/>
                <w:rtl/>
                <w:lang w:eastAsia="en-US"/>
              </w:rPr>
              <w:t>%</w:t>
            </w:r>
          </w:p>
        </w:tc>
        <w:tc>
          <w:tcPr>
            <w:tcW w:w="1553" w:type="dxa"/>
          </w:tcPr>
          <w:p w:rsidR="00CE0BA1" w:rsidRPr="00E35D5C" w:rsidRDefault="00EE31D7" w:rsidP="00332233">
            <w:pPr>
              <w:jc w:val="center"/>
              <w:rPr>
                <w:rFonts w:ascii="David" w:hAnsi="David"/>
                <w:b/>
                <w:bCs/>
                <w:snapToGrid/>
                <w:sz w:val="28"/>
                <w:rtl/>
                <w:lang w:eastAsia="en-US"/>
              </w:rPr>
            </w:pPr>
            <w:r w:rsidRPr="00E35D5C">
              <w:rPr>
                <w:rFonts w:ascii="David" w:hAnsi="David" w:hint="cs"/>
                <w:b/>
                <w:bCs/>
                <w:snapToGrid/>
                <w:sz w:val="28"/>
                <w:rtl/>
                <w:lang w:eastAsia="en-US"/>
              </w:rPr>
              <w:t>-</w:t>
            </w:r>
          </w:p>
        </w:tc>
      </w:tr>
      <w:tr w:rsidR="00CE0BA1" w:rsidTr="00E35D5C">
        <w:tc>
          <w:tcPr>
            <w:tcW w:w="6258" w:type="dxa"/>
          </w:tcPr>
          <w:p w:rsidR="00CE0BA1" w:rsidRDefault="00CE0BA1" w:rsidP="00AB73DB">
            <w:pPr>
              <w:rPr>
                <w:rFonts w:ascii="David" w:hAnsi="David"/>
                <w:b/>
                <w:bCs/>
                <w:snapToGrid/>
                <w:sz w:val="28"/>
                <w:rtl/>
                <w:lang w:eastAsia="en-US"/>
              </w:rPr>
            </w:pPr>
            <w:r>
              <w:rPr>
                <w:rFonts w:ascii="David" w:hAnsi="David" w:hint="cs"/>
                <w:b/>
                <w:bCs/>
                <w:snapToGrid/>
                <w:sz w:val="28"/>
                <w:rtl/>
                <w:lang w:eastAsia="en-US"/>
              </w:rPr>
              <w:t>סה"כ</w:t>
            </w:r>
          </w:p>
        </w:tc>
        <w:tc>
          <w:tcPr>
            <w:tcW w:w="1430" w:type="dxa"/>
          </w:tcPr>
          <w:p w:rsidR="00CE0BA1" w:rsidRDefault="00CE0BA1" w:rsidP="00332233">
            <w:pPr>
              <w:jc w:val="center"/>
              <w:rPr>
                <w:rFonts w:ascii="David" w:hAnsi="David"/>
                <w:b/>
                <w:bCs/>
                <w:snapToGrid/>
                <w:sz w:val="28"/>
                <w:rtl/>
                <w:lang w:eastAsia="en-US"/>
              </w:rPr>
            </w:pPr>
            <w:r>
              <w:rPr>
                <w:rFonts w:ascii="David" w:hAnsi="David" w:hint="cs"/>
                <w:b/>
                <w:bCs/>
                <w:snapToGrid/>
                <w:sz w:val="28"/>
                <w:rtl/>
                <w:lang w:eastAsia="en-US"/>
              </w:rPr>
              <w:t>100%</w:t>
            </w:r>
          </w:p>
        </w:tc>
        <w:tc>
          <w:tcPr>
            <w:tcW w:w="1553" w:type="dxa"/>
          </w:tcPr>
          <w:p w:rsidR="00CE0BA1" w:rsidRDefault="00CE0BA1" w:rsidP="00332233">
            <w:pPr>
              <w:jc w:val="center"/>
              <w:rPr>
                <w:rFonts w:ascii="David" w:hAnsi="David"/>
                <w:b/>
                <w:bCs/>
                <w:snapToGrid/>
                <w:sz w:val="28"/>
                <w:rtl/>
                <w:lang w:eastAsia="en-US"/>
              </w:rPr>
            </w:pPr>
            <w:r>
              <w:rPr>
                <w:rFonts w:ascii="David" w:hAnsi="David" w:hint="cs"/>
                <w:b/>
                <w:bCs/>
                <w:snapToGrid/>
                <w:sz w:val="28"/>
                <w:rtl/>
                <w:lang w:eastAsia="en-US"/>
              </w:rPr>
              <w:t>100%</w:t>
            </w:r>
          </w:p>
        </w:tc>
      </w:tr>
    </w:tbl>
    <w:p w:rsidR="005667D1" w:rsidRDefault="005667D1" w:rsidP="00B971AB">
      <w:pPr>
        <w:jc w:val="both"/>
        <w:rPr>
          <w:rFonts w:ascii="David" w:hAnsi="David"/>
          <w:b/>
          <w:bCs/>
          <w:snapToGrid/>
          <w:sz w:val="28"/>
          <w:rtl/>
          <w:lang w:eastAsia="en-US"/>
        </w:rPr>
      </w:pPr>
    </w:p>
    <w:p w:rsidR="00EE31D7" w:rsidRDefault="00EE31D7" w:rsidP="00EE31D7">
      <w:pPr>
        <w:jc w:val="both"/>
        <w:rPr>
          <w:rFonts w:ascii="David" w:hAnsi="David"/>
          <w:b/>
          <w:bCs/>
          <w:snapToGrid/>
          <w:sz w:val="28"/>
          <w:u w:val="single"/>
          <w:rtl/>
          <w:lang w:eastAsia="en-US"/>
        </w:rPr>
      </w:pPr>
      <w:r w:rsidRPr="00EE31D7">
        <w:rPr>
          <w:rFonts w:ascii="David" w:hAnsi="David" w:hint="cs"/>
          <w:b/>
          <w:bCs/>
          <w:snapToGrid/>
          <w:sz w:val="28"/>
          <w:u w:val="single"/>
          <w:rtl/>
          <w:lang w:eastAsia="en-US"/>
        </w:rPr>
        <w:t>א. דירוג ה</w:t>
      </w:r>
      <w:r w:rsidRPr="00EE31D7">
        <w:rPr>
          <w:rFonts w:ascii="David" w:hAnsi="David"/>
          <w:b/>
          <w:bCs/>
          <w:snapToGrid/>
          <w:sz w:val="28"/>
          <w:u w:val="single"/>
          <w:rtl/>
          <w:lang w:eastAsia="en-US"/>
        </w:rPr>
        <w:t xml:space="preserve">כישורים </w:t>
      </w:r>
      <w:r w:rsidRPr="00EE31D7">
        <w:rPr>
          <w:rFonts w:ascii="David" w:hAnsi="David" w:hint="cs"/>
          <w:b/>
          <w:bCs/>
          <w:snapToGrid/>
          <w:sz w:val="28"/>
          <w:u w:val="single"/>
          <w:rtl/>
          <w:lang w:eastAsia="en-US"/>
        </w:rPr>
        <w:t>וה</w:t>
      </w:r>
      <w:r w:rsidRPr="00EE31D7">
        <w:rPr>
          <w:rFonts w:ascii="David" w:hAnsi="David"/>
          <w:b/>
          <w:bCs/>
          <w:snapToGrid/>
          <w:sz w:val="28"/>
          <w:u w:val="single"/>
          <w:rtl/>
          <w:lang w:eastAsia="en-US"/>
        </w:rPr>
        <w:t xml:space="preserve">מיומנויות </w:t>
      </w:r>
      <w:r w:rsidRPr="00EE31D7">
        <w:rPr>
          <w:rFonts w:ascii="David" w:hAnsi="David" w:hint="cs"/>
          <w:b/>
          <w:bCs/>
          <w:snapToGrid/>
          <w:sz w:val="28"/>
          <w:u w:val="single"/>
          <w:rtl/>
          <w:lang w:eastAsia="en-US"/>
        </w:rPr>
        <w:t xml:space="preserve">השימושיים החסרים ביותר כיום </w:t>
      </w:r>
      <w:r w:rsidRPr="00EE31D7">
        <w:rPr>
          <w:rFonts w:ascii="David" w:hAnsi="David"/>
          <w:b/>
          <w:bCs/>
          <w:snapToGrid/>
          <w:sz w:val="28"/>
          <w:u w:val="single"/>
          <w:rtl/>
          <w:lang w:eastAsia="en-US"/>
        </w:rPr>
        <w:t>בעבוד</w:t>
      </w:r>
      <w:r w:rsidRPr="00EE31D7">
        <w:rPr>
          <w:rFonts w:ascii="David" w:hAnsi="David" w:hint="cs"/>
          <w:b/>
          <w:bCs/>
          <w:snapToGrid/>
          <w:sz w:val="28"/>
          <w:u w:val="single"/>
          <w:rtl/>
          <w:lang w:eastAsia="en-US"/>
        </w:rPr>
        <w:t>ה, לפי שיעור המשיבים</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8"/>
        <w:gridCol w:w="1430"/>
        <w:gridCol w:w="1553"/>
      </w:tblGrid>
      <w:tr w:rsidR="00EE31D7" w:rsidTr="008C49E8">
        <w:tc>
          <w:tcPr>
            <w:tcW w:w="6258" w:type="dxa"/>
            <w:shd w:val="clear" w:color="auto" w:fill="D9D9D9" w:themeFill="background1" w:themeFillShade="D9"/>
          </w:tcPr>
          <w:p w:rsidR="00EE31D7" w:rsidRPr="00E550B5" w:rsidRDefault="00EE31D7" w:rsidP="00973BBA">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430" w:type="dxa"/>
            <w:shd w:val="clear" w:color="auto" w:fill="D9D9D9" w:themeFill="background1" w:themeFillShade="D9"/>
          </w:tcPr>
          <w:p w:rsidR="00EE31D7" w:rsidRDefault="00EE31D7" w:rsidP="00973BBA">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53" w:type="dxa"/>
            <w:shd w:val="clear" w:color="auto" w:fill="D9D9D9" w:themeFill="background1" w:themeFillShade="D9"/>
          </w:tcPr>
          <w:p w:rsidR="00EE31D7" w:rsidRDefault="00EE31D7" w:rsidP="00973BBA">
            <w:pPr>
              <w:jc w:val="center"/>
              <w:rPr>
                <w:rFonts w:ascii="David" w:hAnsi="David"/>
                <w:b/>
                <w:bCs/>
                <w:snapToGrid/>
                <w:sz w:val="28"/>
                <w:rtl/>
                <w:lang w:eastAsia="en-US"/>
              </w:rPr>
            </w:pPr>
            <w:r>
              <w:rPr>
                <w:rFonts w:ascii="David" w:hAnsi="David" w:hint="cs"/>
                <w:b/>
                <w:bCs/>
                <w:snapToGrid/>
                <w:sz w:val="28"/>
                <w:rtl/>
                <w:lang w:eastAsia="en-US"/>
              </w:rPr>
              <w:t>בעלי דעה</w:t>
            </w:r>
          </w:p>
        </w:tc>
      </w:tr>
      <w:tr w:rsidR="00EE31D7" w:rsidRPr="0055032E" w:rsidTr="008C49E8">
        <w:tc>
          <w:tcPr>
            <w:tcW w:w="6258" w:type="dxa"/>
          </w:tcPr>
          <w:p w:rsidR="00EE31D7" w:rsidRPr="00E550B5" w:rsidRDefault="00EE31D7" w:rsidP="00EE31D7">
            <w:pPr>
              <w:jc w:val="both"/>
              <w:rPr>
                <w:rFonts w:ascii="David" w:hAnsi="David"/>
                <w:b/>
                <w:bCs/>
                <w:snapToGrid/>
                <w:sz w:val="28"/>
                <w:rtl/>
                <w:lang w:eastAsia="en-US"/>
              </w:rPr>
            </w:pPr>
            <w:r>
              <w:rPr>
                <w:rFonts w:ascii="David" w:hAnsi="David" w:hint="cs"/>
                <w:b/>
                <w:bCs/>
                <w:snapToGrid/>
                <w:sz w:val="28"/>
                <w:rtl/>
                <w:lang w:eastAsia="en-US"/>
              </w:rPr>
              <w:t>1</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בתחום השפות כמו שליטה בשפות נוספות </w:t>
            </w:r>
          </w:p>
        </w:tc>
        <w:tc>
          <w:tcPr>
            <w:tcW w:w="1430"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21%</w:t>
            </w:r>
          </w:p>
        </w:tc>
        <w:tc>
          <w:tcPr>
            <w:tcW w:w="1553"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25%</w:t>
            </w:r>
          </w:p>
        </w:tc>
      </w:tr>
      <w:tr w:rsidR="00EE31D7" w:rsidRPr="0055032E" w:rsidTr="008C49E8">
        <w:tc>
          <w:tcPr>
            <w:tcW w:w="6258" w:type="dxa"/>
          </w:tcPr>
          <w:p w:rsidR="00EE31D7" w:rsidRPr="00E550B5" w:rsidRDefault="00EE31D7" w:rsidP="00EE31D7">
            <w:pPr>
              <w:jc w:val="both"/>
              <w:rPr>
                <w:rFonts w:ascii="David" w:hAnsi="David"/>
                <w:b/>
                <w:bCs/>
                <w:snapToGrid/>
                <w:sz w:val="28"/>
                <w:rtl/>
                <w:lang w:eastAsia="en-US"/>
              </w:rPr>
            </w:pPr>
            <w:r>
              <w:rPr>
                <w:rFonts w:ascii="David" w:hAnsi="David" w:hint="cs"/>
                <w:b/>
                <w:bCs/>
                <w:snapToGrid/>
                <w:sz w:val="28"/>
                <w:rtl/>
                <w:lang w:eastAsia="en-US"/>
              </w:rPr>
              <w:t>2</w:t>
            </w:r>
            <w:r w:rsidRPr="00E550B5">
              <w:rPr>
                <w:rFonts w:ascii="David" w:hAnsi="David"/>
                <w:b/>
                <w:bCs/>
                <w:snapToGrid/>
                <w:sz w:val="28"/>
                <w:rtl/>
                <w:lang w:eastAsia="en-US"/>
              </w:rPr>
              <w:t xml:space="preserve">.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430"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18%</w:t>
            </w:r>
          </w:p>
        </w:tc>
        <w:tc>
          <w:tcPr>
            <w:tcW w:w="1553"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22%</w:t>
            </w:r>
          </w:p>
        </w:tc>
      </w:tr>
      <w:tr w:rsidR="00EE31D7" w:rsidRPr="0055032E" w:rsidTr="008C49E8">
        <w:tc>
          <w:tcPr>
            <w:tcW w:w="6258" w:type="dxa"/>
          </w:tcPr>
          <w:p w:rsidR="00EE31D7" w:rsidRPr="00E550B5" w:rsidRDefault="00EE31D7" w:rsidP="00EE31D7">
            <w:pPr>
              <w:jc w:val="both"/>
              <w:rPr>
                <w:rFonts w:ascii="David" w:hAnsi="David"/>
                <w:b/>
                <w:bCs/>
                <w:snapToGrid/>
                <w:sz w:val="28"/>
                <w:rtl/>
                <w:lang w:eastAsia="en-US"/>
              </w:rPr>
            </w:pPr>
            <w:r>
              <w:rPr>
                <w:rFonts w:ascii="David" w:hAnsi="David" w:hint="cs"/>
                <w:b/>
                <w:bCs/>
                <w:snapToGrid/>
                <w:sz w:val="28"/>
                <w:rtl/>
                <w:lang w:eastAsia="en-US"/>
              </w:rPr>
              <w:t>3</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משימתיים כמו ניהול זמנים </w:t>
            </w:r>
          </w:p>
        </w:tc>
        <w:tc>
          <w:tcPr>
            <w:tcW w:w="1430"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13%</w:t>
            </w:r>
          </w:p>
        </w:tc>
        <w:tc>
          <w:tcPr>
            <w:tcW w:w="1553"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16%</w:t>
            </w:r>
          </w:p>
        </w:tc>
      </w:tr>
      <w:tr w:rsidR="00EE31D7" w:rsidTr="008C49E8">
        <w:tc>
          <w:tcPr>
            <w:tcW w:w="6258" w:type="dxa"/>
          </w:tcPr>
          <w:p w:rsidR="00EE31D7" w:rsidRPr="00E550B5" w:rsidRDefault="00EE31D7" w:rsidP="00973BBA">
            <w:pPr>
              <w:jc w:val="both"/>
              <w:rPr>
                <w:rFonts w:ascii="David" w:hAnsi="David"/>
                <w:b/>
                <w:bCs/>
                <w:snapToGrid/>
                <w:sz w:val="28"/>
                <w:rtl/>
                <w:lang w:eastAsia="en-US"/>
              </w:rPr>
            </w:pPr>
            <w:r>
              <w:rPr>
                <w:rFonts w:ascii="David" w:hAnsi="David" w:hint="cs"/>
                <w:b/>
                <w:bCs/>
                <w:snapToGrid/>
                <w:sz w:val="28"/>
                <w:rtl/>
                <w:lang w:eastAsia="en-US"/>
              </w:rPr>
              <w:t>4</w:t>
            </w:r>
            <w:r w:rsidRPr="00E550B5">
              <w:rPr>
                <w:rFonts w:ascii="David" w:hAnsi="David"/>
                <w:b/>
                <w:bCs/>
                <w:snapToGrid/>
                <w:sz w:val="28"/>
                <w:rtl/>
                <w:lang w:eastAsia="en-US"/>
              </w:rPr>
              <w:t xml:space="preserve">. </w:t>
            </w:r>
            <w:r w:rsidRPr="00E550B5">
              <w:rPr>
                <w:rFonts w:ascii="David" w:hAnsi="David" w:hint="cs"/>
                <w:b/>
                <w:bCs/>
                <w:snapToGrid/>
                <w:sz w:val="28"/>
                <w:rtl/>
                <w:lang w:eastAsia="en-US"/>
              </w:rPr>
              <w:t>כישורי התמודדות כמו עבודה תחת לחץ</w:t>
            </w:r>
          </w:p>
        </w:tc>
        <w:tc>
          <w:tcPr>
            <w:tcW w:w="1430" w:type="dxa"/>
          </w:tcPr>
          <w:p w:rsidR="00EE31D7" w:rsidRPr="008C49E8" w:rsidRDefault="00EE31D7" w:rsidP="00973BBA">
            <w:pPr>
              <w:pBdr>
                <w:top w:val="nil"/>
                <w:left w:val="nil"/>
                <w:bottom w:val="nil"/>
                <w:right w:val="nil"/>
                <w:between w:val="nil"/>
              </w:pBdr>
              <w:spacing w:line="276" w:lineRule="auto"/>
              <w:jc w:val="center"/>
              <w:rPr>
                <w:b/>
                <w:bCs/>
                <w:color w:val="000000"/>
                <w:rtl/>
              </w:rPr>
            </w:pPr>
            <w:r w:rsidRPr="008C49E8">
              <w:rPr>
                <w:rFonts w:hint="cs"/>
                <w:b/>
                <w:bCs/>
                <w:color w:val="000000"/>
                <w:rtl/>
              </w:rPr>
              <w:t>11%</w:t>
            </w:r>
          </w:p>
        </w:tc>
        <w:tc>
          <w:tcPr>
            <w:tcW w:w="1553" w:type="dxa"/>
          </w:tcPr>
          <w:p w:rsidR="00EE31D7" w:rsidRPr="008C49E8" w:rsidRDefault="00EE31D7" w:rsidP="00973BBA">
            <w:pPr>
              <w:pBdr>
                <w:top w:val="nil"/>
                <w:left w:val="nil"/>
                <w:bottom w:val="nil"/>
                <w:right w:val="nil"/>
                <w:between w:val="nil"/>
              </w:pBdr>
              <w:spacing w:line="276" w:lineRule="auto"/>
              <w:jc w:val="center"/>
              <w:rPr>
                <w:b/>
                <w:bCs/>
                <w:color w:val="000000"/>
                <w:rtl/>
              </w:rPr>
            </w:pPr>
            <w:r w:rsidRPr="008C49E8">
              <w:rPr>
                <w:rFonts w:hint="cs"/>
                <w:b/>
                <w:bCs/>
                <w:color w:val="000000"/>
                <w:rtl/>
              </w:rPr>
              <w:t>14%</w:t>
            </w:r>
          </w:p>
        </w:tc>
      </w:tr>
      <w:tr w:rsidR="00EE31D7" w:rsidTr="008C49E8">
        <w:tc>
          <w:tcPr>
            <w:tcW w:w="6258" w:type="dxa"/>
          </w:tcPr>
          <w:p w:rsidR="00EE31D7" w:rsidRPr="00E550B5" w:rsidRDefault="00EE31D7" w:rsidP="00EE31D7">
            <w:pPr>
              <w:jc w:val="both"/>
              <w:rPr>
                <w:rFonts w:ascii="David" w:hAnsi="David"/>
                <w:b/>
                <w:bCs/>
                <w:snapToGrid/>
                <w:sz w:val="28"/>
                <w:rtl/>
                <w:lang w:eastAsia="en-US"/>
              </w:rPr>
            </w:pPr>
            <w:r>
              <w:rPr>
                <w:rFonts w:ascii="David" w:hAnsi="David" w:hint="cs"/>
                <w:b/>
                <w:bCs/>
                <w:snapToGrid/>
                <w:sz w:val="28"/>
                <w:rtl/>
                <w:lang w:eastAsia="en-US"/>
              </w:rPr>
              <w:t>5</w:t>
            </w:r>
            <w:r w:rsidRPr="00E550B5">
              <w:rPr>
                <w:rFonts w:ascii="David" w:hAnsi="David"/>
                <w:b/>
                <w:bCs/>
                <w:snapToGrid/>
                <w:sz w:val="28"/>
                <w:rtl/>
                <w:lang w:eastAsia="en-US"/>
              </w:rPr>
              <w:t xml:space="preserve">. </w:t>
            </w:r>
            <w:r w:rsidRPr="00E550B5">
              <w:rPr>
                <w:rFonts w:ascii="David" w:hAnsi="David" w:hint="cs"/>
                <w:b/>
                <w:bCs/>
                <w:snapToGrid/>
                <w:sz w:val="28"/>
                <w:rtl/>
                <w:lang w:eastAsia="en-US"/>
              </w:rPr>
              <w:t xml:space="preserve">כישורים יישומיים כמו שליטה ביישומי מחשב </w:t>
            </w:r>
          </w:p>
        </w:tc>
        <w:tc>
          <w:tcPr>
            <w:tcW w:w="1430" w:type="dxa"/>
          </w:tcPr>
          <w:p w:rsidR="00EE31D7" w:rsidRPr="008C49E8" w:rsidRDefault="00EE31D7" w:rsidP="00973BBA">
            <w:pPr>
              <w:jc w:val="center"/>
              <w:rPr>
                <w:b/>
                <w:bCs/>
                <w:color w:val="000000"/>
                <w:rtl/>
              </w:rPr>
            </w:pPr>
            <w:r w:rsidRPr="008C49E8">
              <w:rPr>
                <w:rFonts w:hint="cs"/>
                <w:b/>
                <w:bCs/>
                <w:color w:val="000000"/>
                <w:rtl/>
              </w:rPr>
              <w:t>10%</w:t>
            </w:r>
          </w:p>
        </w:tc>
        <w:tc>
          <w:tcPr>
            <w:tcW w:w="1553" w:type="dxa"/>
          </w:tcPr>
          <w:p w:rsidR="00EE31D7" w:rsidRPr="008C49E8" w:rsidRDefault="00EE31D7" w:rsidP="00973BBA">
            <w:pPr>
              <w:jc w:val="center"/>
              <w:rPr>
                <w:b/>
                <w:bCs/>
                <w:color w:val="000000"/>
                <w:rtl/>
              </w:rPr>
            </w:pPr>
            <w:r w:rsidRPr="008C49E8">
              <w:rPr>
                <w:rFonts w:hint="cs"/>
                <w:b/>
                <w:bCs/>
                <w:color w:val="000000"/>
                <w:rtl/>
              </w:rPr>
              <w:t>12%</w:t>
            </w:r>
          </w:p>
        </w:tc>
      </w:tr>
      <w:tr w:rsidR="00EE31D7" w:rsidRPr="0055032E" w:rsidTr="008C49E8">
        <w:tc>
          <w:tcPr>
            <w:tcW w:w="6258" w:type="dxa"/>
          </w:tcPr>
          <w:p w:rsidR="00EE31D7" w:rsidRPr="00E550B5" w:rsidRDefault="00EE31D7" w:rsidP="00973BBA">
            <w:pPr>
              <w:jc w:val="both"/>
              <w:rPr>
                <w:rFonts w:ascii="David" w:hAnsi="David"/>
                <w:b/>
                <w:bCs/>
                <w:snapToGrid/>
                <w:sz w:val="28"/>
                <w:rtl/>
                <w:lang w:eastAsia="en-US"/>
              </w:rPr>
            </w:pPr>
            <w:r>
              <w:rPr>
                <w:rFonts w:ascii="David" w:hAnsi="David" w:hint="cs"/>
                <w:b/>
                <w:bCs/>
                <w:snapToGrid/>
                <w:sz w:val="28"/>
                <w:rtl/>
                <w:lang w:eastAsia="en-US"/>
              </w:rPr>
              <w:t>6</w:t>
            </w:r>
            <w:r w:rsidRPr="00E550B5">
              <w:rPr>
                <w:rFonts w:ascii="David" w:hAnsi="David"/>
                <w:b/>
                <w:bCs/>
                <w:snapToGrid/>
                <w:sz w:val="28"/>
                <w:rtl/>
                <w:lang w:eastAsia="en-US"/>
              </w:rPr>
              <w:t xml:space="preserve">.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430"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9%</w:t>
            </w:r>
          </w:p>
        </w:tc>
        <w:tc>
          <w:tcPr>
            <w:tcW w:w="1553" w:type="dxa"/>
          </w:tcPr>
          <w:p w:rsidR="00EE31D7" w:rsidRPr="008C49E8" w:rsidRDefault="00EE31D7" w:rsidP="00973BBA">
            <w:pPr>
              <w:jc w:val="center"/>
              <w:rPr>
                <w:rFonts w:ascii="David" w:hAnsi="David"/>
                <w:b/>
                <w:bCs/>
                <w:snapToGrid/>
                <w:sz w:val="28"/>
                <w:rtl/>
                <w:lang w:eastAsia="en-US"/>
              </w:rPr>
            </w:pPr>
            <w:r w:rsidRPr="008C49E8">
              <w:rPr>
                <w:rFonts w:ascii="David" w:hAnsi="David" w:hint="cs"/>
                <w:b/>
                <w:bCs/>
                <w:snapToGrid/>
                <w:sz w:val="28"/>
                <w:rtl/>
                <w:lang w:eastAsia="en-US"/>
              </w:rPr>
              <w:t>11%</w:t>
            </w:r>
          </w:p>
        </w:tc>
      </w:tr>
    </w:tbl>
    <w:p w:rsidR="00F27F75" w:rsidRDefault="00F27F75" w:rsidP="00B971AB">
      <w:pPr>
        <w:jc w:val="both"/>
        <w:rPr>
          <w:rFonts w:ascii="David" w:hAnsi="David"/>
          <w:snapToGrid/>
          <w:sz w:val="28"/>
          <w:rtl/>
          <w:lang w:eastAsia="en-US"/>
        </w:rPr>
      </w:pPr>
    </w:p>
    <w:p w:rsidR="00CE0BA1" w:rsidRPr="00B971AB" w:rsidRDefault="00CE0BA1" w:rsidP="00B971AB">
      <w:pPr>
        <w:jc w:val="both"/>
        <w:rPr>
          <w:rFonts w:ascii="David" w:hAnsi="David"/>
          <w:b/>
          <w:bCs/>
          <w:snapToGrid/>
          <w:sz w:val="28"/>
          <w:rtl/>
          <w:lang w:eastAsia="en-US"/>
        </w:rPr>
      </w:pPr>
    </w:p>
    <w:p w:rsidR="00B971AB" w:rsidRDefault="00991767" w:rsidP="009D2024">
      <w:pPr>
        <w:jc w:val="both"/>
        <w:rPr>
          <w:rFonts w:ascii="David" w:hAnsi="David"/>
          <w:b/>
          <w:bCs/>
          <w:snapToGrid/>
          <w:sz w:val="28"/>
          <w:rtl/>
          <w:lang w:eastAsia="en-US"/>
        </w:rPr>
      </w:pPr>
      <w:r>
        <w:rPr>
          <w:rFonts w:ascii="David" w:hAnsi="David" w:hint="cs"/>
          <w:b/>
          <w:bCs/>
          <w:snapToGrid/>
          <w:sz w:val="28"/>
          <w:rtl/>
          <w:lang w:eastAsia="en-US"/>
        </w:rPr>
        <w:t>19</w:t>
      </w:r>
      <w:r w:rsidR="00B971AB">
        <w:rPr>
          <w:rFonts w:ascii="David" w:hAnsi="David" w:hint="cs"/>
          <w:b/>
          <w:bCs/>
          <w:snapToGrid/>
          <w:sz w:val="28"/>
          <w:rtl/>
          <w:lang w:eastAsia="en-US"/>
        </w:rPr>
        <w:t>. לו הדבר היה תלוי בך, מה הייתה מסגרת העבודה האופטימלית מבחינתך?</w:t>
      </w:r>
    </w:p>
    <w:tbl>
      <w:tblPr>
        <w:bidiVisual/>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1"/>
        <w:gridCol w:w="1417"/>
        <w:gridCol w:w="1553"/>
      </w:tblGrid>
      <w:tr w:rsidR="00E550B5" w:rsidRPr="00AE303C" w:rsidTr="00004EFD">
        <w:tc>
          <w:tcPr>
            <w:tcW w:w="6421" w:type="dxa"/>
            <w:shd w:val="clear" w:color="auto" w:fill="D9D9D9" w:themeFill="background1" w:themeFillShade="D9"/>
          </w:tcPr>
          <w:p w:rsidR="00E550B5" w:rsidRDefault="00E550B5"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417" w:type="dxa"/>
            <w:shd w:val="clear" w:color="auto" w:fill="D9D9D9" w:themeFill="background1" w:themeFillShade="D9"/>
          </w:tcPr>
          <w:p w:rsidR="00E550B5" w:rsidRDefault="00E550B5" w:rsidP="00462F03">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53" w:type="dxa"/>
            <w:shd w:val="clear" w:color="auto" w:fill="D9D9D9" w:themeFill="background1" w:themeFillShade="D9"/>
          </w:tcPr>
          <w:p w:rsidR="00E550B5" w:rsidRDefault="00E550B5" w:rsidP="00462F03">
            <w:pPr>
              <w:jc w:val="center"/>
              <w:rPr>
                <w:rFonts w:ascii="David" w:hAnsi="David"/>
                <w:b/>
                <w:bCs/>
                <w:snapToGrid/>
                <w:sz w:val="28"/>
                <w:rtl/>
                <w:lang w:eastAsia="en-US"/>
              </w:rPr>
            </w:pPr>
            <w:r>
              <w:rPr>
                <w:rFonts w:ascii="David" w:hAnsi="David" w:hint="cs"/>
                <w:b/>
                <w:bCs/>
                <w:snapToGrid/>
                <w:sz w:val="28"/>
                <w:rtl/>
                <w:lang w:eastAsia="en-US"/>
              </w:rPr>
              <w:t>בעלי דעה</w:t>
            </w:r>
          </w:p>
        </w:tc>
      </w:tr>
      <w:tr w:rsidR="00E550B5" w:rsidRPr="00AE303C" w:rsidTr="00004EFD">
        <w:tc>
          <w:tcPr>
            <w:tcW w:w="6421"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עבודה מהבית</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17%</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19%</w:t>
            </w:r>
          </w:p>
        </w:tc>
      </w:tr>
      <w:tr w:rsidR="00E550B5" w:rsidRPr="00AE303C" w:rsidTr="00004EFD">
        <w:tc>
          <w:tcPr>
            <w:tcW w:w="6421"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עבודה במשמרות</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4%</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5%</w:t>
            </w:r>
          </w:p>
        </w:tc>
      </w:tr>
      <w:tr w:rsidR="00E550B5" w:rsidRPr="00AE303C" w:rsidTr="00004EFD">
        <w:tc>
          <w:tcPr>
            <w:tcW w:w="6421"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שילוב של עבודה מהבית ומהמשרד</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38%</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43%</w:t>
            </w:r>
          </w:p>
        </w:tc>
      </w:tr>
      <w:tr w:rsidR="00E550B5" w:rsidRPr="00AE303C" w:rsidTr="00004EFD">
        <w:tc>
          <w:tcPr>
            <w:tcW w:w="6421" w:type="dxa"/>
          </w:tcPr>
          <w:p w:rsidR="00E550B5" w:rsidRPr="00E550B5" w:rsidRDefault="00E550B5" w:rsidP="008C49E8">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עבודה מהמשרד/מקום העבודה בשעות</w:t>
            </w:r>
            <w:r w:rsidR="008C49E8">
              <w:rPr>
                <w:rFonts w:ascii="David" w:hAnsi="David" w:hint="cs"/>
                <w:b/>
                <w:bCs/>
                <w:snapToGrid/>
                <w:sz w:val="28"/>
                <w:rtl/>
                <w:lang w:eastAsia="en-US"/>
              </w:rPr>
              <w:t xml:space="preserve"> </w:t>
            </w:r>
            <w:r w:rsidRPr="00E550B5">
              <w:rPr>
                <w:rFonts w:ascii="David" w:hAnsi="David" w:hint="cs"/>
                <w:b/>
                <w:bCs/>
                <w:snapToGrid/>
                <w:sz w:val="28"/>
                <w:rtl/>
                <w:lang w:eastAsia="en-US"/>
              </w:rPr>
              <w:t>העבודה המקובלות במשק</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21%</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24%</w:t>
            </w:r>
          </w:p>
        </w:tc>
      </w:tr>
      <w:tr w:rsidR="00E550B5" w:rsidRPr="00AE303C" w:rsidTr="00004EFD">
        <w:tc>
          <w:tcPr>
            <w:tcW w:w="6421"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שעות עבודה לא מקובלות</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4%</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5%</w:t>
            </w:r>
          </w:p>
        </w:tc>
      </w:tr>
      <w:tr w:rsidR="00E550B5" w:rsidRPr="00AE303C" w:rsidTr="00004EFD">
        <w:tc>
          <w:tcPr>
            <w:tcW w:w="6421" w:type="dxa"/>
          </w:tcPr>
          <w:p w:rsidR="00E550B5" w:rsidRPr="00E550B5" w:rsidRDefault="00E550B5" w:rsidP="00ED0DB5">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התחלה מאוחרת וסיום מאוחר</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3%</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3%</w:t>
            </w:r>
          </w:p>
        </w:tc>
      </w:tr>
      <w:tr w:rsidR="00E550B5" w:rsidRPr="00AE303C" w:rsidTr="00004EFD">
        <w:tc>
          <w:tcPr>
            <w:tcW w:w="6421" w:type="dxa"/>
          </w:tcPr>
          <w:p w:rsidR="00E550B5" w:rsidRPr="00973BBA" w:rsidRDefault="00E550B5" w:rsidP="00ED0DB5">
            <w:pPr>
              <w:jc w:val="both"/>
              <w:rPr>
                <w:rFonts w:ascii="David" w:hAnsi="David"/>
                <w:b/>
                <w:bCs/>
                <w:snapToGrid/>
                <w:sz w:val="28"/>
                <w:rtl/>
                <w:lang w:eastAsia="en-US"/>
              </w:rPr>
            </w:pPr>
            <w:r w:rsidRPr="00973BBA">
              <w:rPr>
                <w:rFonts w:ascii="David" w:hAnsi="David" w:hint="cs"/>
                <w:b/>
                <w:bCs/>
                <w:snapToGrid/>
                <w:sz w:val="28"/>
                <w:rtl/>
                <w:lang w:eastAsia="en-US"/>
              </w:rPr>
              <w:t>7. חללי עבודה משותפים</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1%</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1%</w:t>
            </w:r>
          </w:p>
        </w:tc>
      </w:tr>
      <w:tr w:rsidR="00E550B5" w:rsidRPr="00AE303C" w:rsidTr="00004EFD">
        <w:tc>
          <w:tcPr>
            <w:tcW w:w="6421" w:type="dxa"/>
          </w:tcPr>
          <w:p w:rsidR="00E550B5" w:rsidRPr="00973BBA" w:rsidRDefault="00E550B5" w:rsidP="00ED0DB5">
            <w:pPr>
              <w:jc w:val="both"/>
              <w:rPr>
                <w:rFonts w:ascii="David" w:hAnsi="David"/>
                <w:b/>
                <w:bCs/>
                <w:snapToGrid/>
                <w:sz w:val="28"/>
                <w:rtl/>
                <w:lang w:eastAsia="en-US"/>
              </w:rPr>
            </w:pPr>
            <w:r w:rsidRPr="00973BBA">
              <w:rPr>
                <w:rFonts w:ascii="David" w:hAnsi="David" w:hint="cs"/>
                <w:b/>
                <w:bCs/>
                <w:snapToGrid/>
                <w:sz w:val="28"/>
                <w:rtl/>
                <w:lang w:eastAsia="en-US"/>
              </w:rPr>
              <w:t>8. תשובות אחרות</w:t>
            </w:r>
          </w:p>
        </w:tc>
        <w:tc>
          <w:tcPr>
            <w:tcW w:w="1417"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12%</w:t>
            </w:r>
          </w:p>
        </w:tc>
        <w:tc>
          <w:tcPr>
            <w:tcW w:w="1553" w:type="dxa"/>
          </w:tcPr>
          <w:p w:rsidR="00E550B5" w:rsidRPr="008C49E8" w:rsidRDefault="00462F03" w:rsidP="00462F03">
            <w:pPr>
              <w:jc w:val="center"/>
              <w:rPr>
                <w:rFonts w:ascii="David" w:hAnsi="David"/>
                <w:b/>
                <w:bCs/>
                <w:snapToGrid/>
                <w:sz w:val="28"/>
                <w:rtl/>
                <w:lang w:eastAsia="en-US"/>
              </w:rPr>
            </w:pPr>
            <w:r w:rsidRPr="008C49E8">
              <w:rPr>
                <w:rFonts w:ascii="David" w:hAnsi="David" w:hint="cs"/>
                <w:b/>
                <w:bCs/>
                <w:snapToGrid/>
                <w:sz w:val="28"/>
                <w:rtl/>
                <w:lang w:eastAsia="en-US"/>
              </w:rPr>
              <w:t>-</w:t>
            </w:r>
          </w:p>
        </w:tc>
      </w:tr>
      <w:tr w:rsidR="00E550B5" w:rsidRPr="00AE303C" w:rsidTr="00004EFD">
        <w:tc>
          <w:tcPr>
            <w:tcW w:w="6421" w:type="dxa"/>
          </w:tcPr>
          <w:p w:rsidR="00E550B5" w:rsidRDefault="00E550B5" w:rsidP="00E550B5">
            <w:pPr>
              <w:rPr>
                <w:rFonts w:ascii="David" w:hAnsi="David"/>
                <w:b/>
                <w:bCs/>
                <w:snapToGrid/>
                <w:sz w:val="28"/>
                <w:rtl/>
                <w:lang w:eastAsia="en-US"/>
              </w:rPr>
            </w:pPr>
            <w:r>
              <w:rPr>
                <w:rFonts w:ascii="David" w:hAnsi="David" w:hint="cs"/>
                <w:b/>
                <w:bCs/>
                <w:snapToGrid/>
                <w:sz w:val="28"/>
                <w:rtl/>
                <w:lang w:eastAsia="en-US"/>
              </w:rPr>
              <w:t>סה"כ</w:t>
            </w:r>
          </w:p>
        </w:tc>
        <w:tc>
          <w:tcPr>
            <w:tcW w:w="1417" w:type="dxa"/>
          </w:tcPr>
          <w:p w:rsidR="00E550B5" w:rsidRDefault="00E550B5" w:rsidP="00462F03">
            <w:pPr>
              <w:jc w:val="center"/>
              <w:rPr>
                <w:rFonts w:ascii="David" w:hAnsi="David"/>
                <w:b/>
                <w:bCs/>
                <w:snapToGrid/>
                <w:sz w:val="28"/>
                <w:rtl/>
                <w:lang w:eastAsia="en-US"/>
              </w:rPr>
            </w:pPr>
            <w:r>
              <w:rPr>
                <w:rFonts w:ascii="David" w:hAnsi="David" w:hint="cs"/>
                <w:b/>
                <w:bCs/>
                <w:snapToGrid/>
                <w:sz w:val="28"/>
                <w:rtl/>
                <w:lang w:eastAsia="en-US"/>
              </w:rPr>
              <w:t>100%</w:t>
            </w:r>
          </w:p>
        </w:tc>
        <w:tc>
          <w:tcPr>
            <w:tcW w:w="1553" w:type="dxa"/>
          </w:tcPr>
          <w:p w:rsidR="00E550B5" w:rsidRDefault="00E550B5" w:rsidP="00462F03">
            <w:pPr>
              <w:jc w:val="center"/>
              <w:rPr>
                <w:rFonts w:ascii="David" w:hAnsi="David"/>
                <w:b/>
                <w:bCs/>
                <w:snapToGrid/>
                <w:sz w:val="28"/>
                <w:rtl/>
                <w:lang w:eastAsia="en-US"/>
              </w:rPr>
            </w:pPr>
            <w:r>
              <w:rPr>
                <w:rFonts w:ascii="David" w:hAnsi="David" w:hint="cs"/>
                <w:b/>
                <w:bCs/>
                <w:snapToGrid/>
                <w:sz w:val="28"/>
                <w:rtl/>
                <w:lang w:eastAsia="en-US"/>
              </w:rPr>
              <w:t>100%</w:t>
            </w:r>
          </w:p>
        </w:tc>
      </w:tr>
    </w:tbl>
    <w:p w:rsidR="00462F03" w:rsidRDefault="00462F03" w:rsidP="00462F03">
      <w:pPr>
        <w:jc w:val="both"/>
        <w:rPr>
          <w:rFonts w:ascii="David" w:hAnsi="David"/>
          <w:b/>
          <w:bCs/>
          <w:rtl/>
        </w:rPr>
      </w:pPr>
    </w:p>
    <w:p w:rsidR="00462F03" w:rsidRPr="007826C0" w:rsidRDefault="00462F03" w:rsidP="00BF3E7C">
      <w:pPr>
        <w:jc w:val="both"/>
        <w:rPr>
          <w:rFonts w:ascii="David" w:hAnsi="David"/>
          <w:b/>
          <w:bCs/>
          <w:snapToGrid/>
          <w:sz w:val="28"/>
          <w:u w:val="single"/>
          <w:rtl/>
          <w:lang w:eastAsia="en-US"/>
        </w:rPr>
      </w:pPr>
      <w:r w:rsidRPr="007826C0">
        <w:rPr>
          <w:rFonts w:ascii="David" w:hAnsi="David" w:hint="cs"/>
          <w:b/>
          <w:bCs/>
          <w:u w:val="single"/>
          <w:rtl/>
        </w:rPr>
        <w:t xml:space="preserve">א. </w:t>
      </w:r>
      <w:r w:rsidRPr="007826C0">
        <w:rPr>
          <w:rFonts w:ascii="David" w:hAnsi="David" w:hint="cs"/>
          <w:b/>
          <w:bCs/>
          <w:snapToGrid/>
          <w:sz w:val="28"/>
          <w:u w:val="single"/>
          <w:rtl/>
          <w:lang w:eastAsia="en-US"/>
        </w:rPr>
        <w:t>דירוג מאפייני מסגרת העבודה האופטימלית, לפי שיעור המשיבים</w:t>
      </w:r>
    </w:p>
    <w:tbl>
      <w:tblPr>
        <w:bidiVisual/>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1"/>
        <w:gridCol w:w="1417"/>
        <w:gridCol w:w="1554"/>
      </w:tblGrid>
      <w:tr w:rsidR="00462F03" w:rsidRPr="00AE303C" w:rsidTr="00004EFD">
        <w:trPr>
          <w:trHeight w:val="223"/>
        </w:trPr>
        <w:tc>
          <w:tcPr>
            <w:tcW w:w="6391" w:type="dxa"/>
            <w:shd w:val="clear" w:color="auto" w:fill="D9D9D9" w:themeFill="background1" w:themeFillShade="D9"/>
          </w:tcPr>
          <w:p w:rsidR="00462F03" w:rsidRDefault="00462F03" w:rsidP="007826C0">
            <w:pPr>
              <w:jc w:val="both"/>
              <w:rPr>
                <w:rFonts w:ascii="David" w:hAnsi="David"/>
                <w:b/>
                <w:bCs/>
                <w:snapToGrid/>
                <w:sz w:val="28"/>
                <w:rtl/>
                <w:lang w:eastAsia="en-US"/>
              </w:rPr>
            </w:pPr>
            <w:r>
              <w:rPr>
                <w:rFonts w:ascii="David" w:hAnsi="David" w:hint="cs"/>
                <w:b/>
                <w:bCs/>
                <w:snapToGrid/>
                <w:sz w:val="28"/>
                <w:rtl/>
                <w:lang w:eastAsia="en-US"/>
              </w:rPr>
              <w:t>התשובות</w:t>
            </w:r>
          </w:p>
        </w:tc>
        <w:tc>
          <w:tcPr>
            <w:tcW w:w="1417" w:type="dxa"/>
            <w:shd w:val="clear" w:color="auto" w:fill="D9D9D9" w:themeFill="background1" w:themeFillShade="D9"/>
          </w:tcPr>
          <w:p w:rsidR="00462F03" w:rsidRDefault="00462F03" w:rsidP="007826C0">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54" w:type="dxa"/>
            <w:shd w:val="clear" w:color="auto" w:fill="D9D9D9" w:themeFill="background1" w:themeFillShade="D9"/>
          </w:tcPr>
          <w:p w:rsidR="00462F03" w:rsidRDefault="00462F03" w:rsidP="007826C0">
            <w:pPr>
              <w:jc w:val="center"/>
              <w:rPr>
                <w:rFonts w:ascii="David" w:hAnsi="David"/>
                <w:b/>
                <w:bCs/>
                <w:snapToGrid/>
                <w:sz w:val="28"/>
                <w:rtl/>
                <w:lang w:eastAsia="en-US"/>
              </w:rPr>
            </w:pPr>
            <w:r>
              <w:rPr>
                <w:rFonts w:ascii="David" w:hAnsi="David" w:hint="cs"/>
                <w:b/>
                <w:bCs/>
                <w:snapToGrid/>
                <w:sz w:val="28"/>
                <w:rtl/>
                <w:lang w:eastAsia="en-US"/>
              </w:rPr>
              <w:t>בעלי דעה</w:t>
            </w:r>
          </w:p>
        </w:tc>
      </w:tr>
      <w:tr w:rsidR="00462F03" w:rsidRPr="00AE303C" w:rsidTr="00004EFD">
        <w:trPr>
          <w:trHeight w:val="223"/>
        </w:trPr>
        <w:tc>
          <w:tcPr>
            <w:tcW w:w="6391" w:type="dxa"/>
          </w:tcPr>
          <w:p w:rsidR="00462F03" w:rsidRPr="00E550B5" w:rsidRDefault="00462F03" w:rsidP="00462F03">
            <w:pPr>
              <w:jc w:val="both"/>
              <w:rPr>
                <w:rFonts w:ascii="David" w:hAnsi="David"/>
                <w:b/>
                <w:bCs/>
                <w:snapToGrid/>
                <w:sz w:val="28"/>
                <w:rtl/>
                <w:lang w:eastAsia="en-US"/>
              </w:rPr>
            </w:pPr>
            <w:r>
              <w:rPr>
                <w:rFonts w:ascii="David" w:hAnsi="David" w:hint="cs"/>
                <w:b/>
                <w:bCs/>
                <w:snapToGrid/>
                <w:sz w:val="28"/>
                <w:rtl/>
                <w:lang w:eastAsia="en-US"/>
              </w:rPr>
              <w:t>1</w:t>
            </w:r>
            <w:r w:rsidRPr="00E550B5">
              <w:rPr>
                <w:rFonts w:ascii="David" w:hAnsi="David"/>
                <w:b/>
                <w:bCs/>
                <w:snapToGrid/>
                <w:sz w:val="28"/>
                <w:rtl/>
                <w:lang w:eastAsia="en-US"/>
              </w:rPr>
              <w:t xml:space="preserve">. </w:t>
            </w:r>
            <w:r w:rsidRPr="00E550B5">
              <w:rPr>
                <w:rFonts w:ascii="David" w:hAnsi="David" w:hint="cs"/>
                <w:b/>
                <w:bCs/>
                <w:snapToGrid/>
                <w:sz w:val="28"/>
                <w:rtl/>
                <w:lang w:eastAsia="en-US"/>
              </w:rPr>
              <w:t>שילוב של עבודה מהבית ומהמשרד</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38%</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43%</w:t>
            </w:r>
          </w:p>
        </w:tc>
      </w:tr>
      <w:tr w:rsidR="00462F03" w:rsidRPr="00AE303C" w:rsidTr="00004EFD">
        <w:trPr>
          <w:trHeight w:val="448"/>
        </w:trPr>
        <w:tc>
          <w:tcPr>
            <w:tcW w:w="6391" w:type="dxa"/>
          </w:tcPr>
          <w:p w:rsidR="00462F03" w:rsidRPr="00E550B5" w:rsidRDefault="00462F03" w:rsidP="008C49E8">
            <w:pPr>
              <w:jc w:val="both"/>
              <w:rPr>
                <w:rFonts w:ascii="David" w:hAnsi="David"/>
                <w:b/>
                <w:bCs/>
                <w:snapToGrid/>
                <w:sz w:val="28"/>
                <w:rtl/>
                <w:lang w:eastAsia="en-US"/>
              </w:rPr>
            </w:pPr>
            <w:r>
              <w:rPr>
                <w:rFonts w:ascii="David" w:hAnsi="David" w:hint="cs"/>
                <w:b/>
                <w:bCs/>
                <w:snapToGrid/>
                <w:sz w:val="28"/>
                <w:rtl/>
                <w:lang w:eastAsia="en-US"/>
              </w:rPr>
              <w:t>2</w:t>
            </w:r>
            <w:r w:rsidRPr="00E550B5">
              <w:rPr>
                <w:rFonts w:ascii="David" w:hAnsi="David"/>
                <w:b/>
                <w:bCs/>
                <w:snapToGrid/>
                <w:sz w:val="28"/>
                <w:rtl/>
                <w:lang w:eastAsia="en-US"/>
              </w:rPr>
              <w:t xml:space="preserve">. </w:t>
            </w:r>
            <w:r w:rsidRPr="00E550B5">
              <w:rPr>
                <w:rFonts w:ascii="David" w:hAnsi="David" w:hint="cs"/>
                <w:b/>
                <w:bCs/>
                <w:snapToGrid/>
                <w:sz w:val="28"/>
                <w:rtl/>
                <w:lang w:eastAsia="en-US"/>
              </w:rPr>
              <w:t>עבודה מהמשרד/מקום העבודה</w:t>
            </w:r>
            <w:r w:rsidR="008C49E8">
              <w:rPr>
                <w:rFonts w:ascii="David" w:hAnsi="David" w:hint="cs"/>
                <w:b/>
                <w:bCs/>
                <w:snapToGrid/>
                <w:sz w:val="28"/>
                <w:rtl/>
                <w:lang w:eastAsia="en-US"/>
              </w:rPr>
              <w:t xml:space="preserve"> </w:t>
            </w:r>
            <w:r w:rsidRPr="00E550B5">
              <w:rPr>
                <w:rFonts w:ascii="David" w:hAnsi="David" w:hint="cs"/>
                <w:b/>
                <w:bCs/>
                <w:snapToGrid/>
                <w:sz w:val="28"/>
                <w:rtl/>
                <w:lang w:eastAsia="en-US"/>
              </w:rPr>
              <w:t xml:space="preserve">בשעות </w:t>
            </w:r>
            <w:r>
              <w:rPr>
                <w:rFonts w:ascii="David" w:hAnsi="David" w:hint="cs"/>
                <w:b/>
                <w:bCs/>
                <w:snapToGrid/>
                <w:sz w:val="28"/>
                <w:rtl/>
                <w:lang w:eastAsia="en-US"/>
              </w:rPr>
              <w:t xml:space="preserve">    </w:t>
            </w:r>
            <w:r w:rsidRPr="00E550B5">
              <w:rPr>
                <w:rFonts w:ascii="David" w:hAnsi="David" w:hint="cs"/>
                <w:b/>
                <w:bCs/>
                <w:snapToGrid/>
                <w:sz w:val="28"/>
                <w:rtl/>
                <w:lang w:eastAsia="en-US"/>
              </w:rPr>
              <w:t>העבודה המקובלות במשק</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21%</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24%</w:t>
            </w:r>
          </w:p>
        </w:tc>
      </w:tr>
      <w:tr w:rsidR="00462F03" w:rsidRPr="00AE303C" w:rsidTr="00004EFD">
        <w:trPr>
          <w:trHeight w:val="223"/>
        </w:trPr>
        <w:tc>
          <w:tcPr>
            <w:tcW w:w="6391" w:type="dxa"/>
          </w:tcPr>
          <w:p w:rsidR="00462F03" w:rsidRPr="00E550B5" w:rsidRDefault="00462F03" w:rsidP="007826C0">
            <w:pPr>
              <w:jc w:val="both"/>
              <w:rPr>
                <w:rFonts w:ascii="David" w:hAnsi="David"/>
                <w:b/>
                <w:bCs/>
                <w:snapToGrid/>
                <w:sz w:val="28"/>
                <w:rtl/>
                <w:lang w:eastAsia="en-US"/>
              </w:rPr>
            </w:pPr>
            <w:r>
              <w:rPr>
                <w:rFonts w:ascii="David" w:hAnsi="David" w:hint="cs"/>
                <w:b/>
                <w:bCs/>
                <w:snapToGrid/>
                <w:sz w:val="28"/>
                <w:rtl/>
                <w:lang w:eastAsia="en-US"/>
              </w:rPr>
              <w:t>3</w:t>
            </w:r>
            <w:r w:rsidRPr="00E550B5">
              <w:rPr>
                <w:rFonts w:ascii="David" w:hAnsi="David"/>
                <w:b/>
                <w:bCs/>
                <w:snapToGrid/>
                <w:sz w:val="28"/>
                <w:rtl/>
                <w:lang w:eastAsia="en-US"/>
              </w:rPr>
              <w:t xml:space="preserve">. </w:t>
            </w:r>
            <w:r w:rsidRPr="00E550B5">
              <w:rPr>
                <w:rFonts w:hint="cs"/>
                <w:b/>
                <w:bCs/>
                <w:color w:val="000000"/>
                <w:rtl/>
              </w:rPr>
              <w:t>עבודה מהבית</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17%</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19%</w:t>
            </w:r>
          </w:p>
        </w:tc>
      </w:tr>
      <w:tr w:rsidR="00462F03" w:rsidRPr="00AE303C" w:rsidTr="00004EFD">
        <w:trPr>
          <w:trHeight w:val="223"/>
        </w:trPr>
        <w:tc>
          <w:tcPr>
            <w:tcW w:w="6391" w:type="dxa"/>
          </w:tcPr>
          <w:p w:rsidR="00462F03" w:rsidRPr="00E550B5" w:rsidRDefault="00462F03" w:rsidP="007826C0">
            <w:pPr>
              <w:jc w:val="both"/>
              <w:rPr>
                <w:rFonts w:ascii="David" w:hAnsi="David"/>
                <w:b/>
                <w:bCs/>
                <w:snapToGrid/>
                <w:sz w:val="28"/>
                <w:rtl/>
                <w:lang w:eastAsia="en-US"/>
              </w:rPr>
            </w:pPr>
            <w:r>
              <w:rPr>
                <w:rFonts w:ascii="David" w:hAnsi="David" w:hint="cs"/>
                <w:b/>
                <w:bCs/>
                <w:snapToGrid/>
                <w:sz w:val="28"/>
                <w:rtl/>
                <w:lang w:eastAsia="en-US"/>
              </w:rPr>
              <w:t>4</w:t>
            </w:r>
            <w:r w:rsidRPr="00E550B5">
              <w:rPr>
                <w:rFonts w:ascii="David" w:hAnsi="David"/>
                <w:b/>
                <w:bCs/>
                <w:snapToGrid/>
                <w:sz w:val="28"/>
                <w:rtl/>
                <w:lang w:eastAsia="en-US"/>
              </w:rPr>
              <w:t xml:space="preserve">. </w:t>
            </w:r>
            <w:r w:rsidRPr="00E550B5">
              <w:rPr>
                <w:rFonts w:hint="cs"/>
                <w:b/>
                <w:bCs/>
                <w:color w:val="000000"/>
                <w:rtl/>
              </w:rPr>
              <w:t>עבודה במשמרות</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4%</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5%</w:t>
            </w:r>
          </w:p>
        </w:tc>
      </w:tr>
      <w:tr w:rsidR="00462F03" w:rsidRPr="00AE303C" w:rsidTr="00004EFD">
        <w:trPr>
          <w:trHeight w:val="223"/>
        </w:trPr>
        <w:tc>
          <w:tcPr>
            <w:tcW w:w="6391" w:type="dxa"/>
          </w:tcPr>
          <w:p w:rsidR="00462F03" w:rsidRPr="00E550B5" w:rsidRDefault="00462F03" w:rsidP="007826C0">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שעות עבודה לא מקובלות</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4%</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5%</w:t>
            </w:r>
          </w:p>
        </w:tc>
      </w:tr>
      <w:tr w:rsidR="00462F03" w:rsidRPr="00AE303C" w:rsidTr="00004EFD">
        <w:trPr>
          <w:trHeight w:val="223"/>
        </w:trPr>
        <w:tc>
          <w:tcPr>
            <w:tcW w:w="6391" w:type="dxa"/>
          </w:tcPr>
          <w:p w:rsidR="00462F03" w:rsidRPr="00E550B5" w:rsidRDefault="00462F03" w:rsidP="007826C0">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התחלה מאוחרת וסיום מאוחר</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3%</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3%</w:t>
            </w:r>
          </w:p>
        </w:tc>
      </w:tr>
      <w:tr w:rsidR="00462F03" w:rsidRPr="00AE303C" w:rsidTr="00004EFD">
        <w:trPr>
          <w:trHeight w:val="223"/>
        </w:trPr>
        <w:tc>
          <w:tcPr>
            <w:tcW w:w="6391" w:type="dxa"/>
          </w:tcPr>
          <w:p w:rsidR="00462F03" w:rsidRPr="00973BBA" w:rsidRDefault="00462F03" w:rsidP="007826C0">
            <w:pPr>
              <w:jc w:val="both"/>
              <w:rPr>
                <w:rFonts w:ascii="David" w:hAnsi="David"/>
                <w:b/>
                <w:bCs/>
                <w:snapToGrid/>
                <w:sz w:val="28"/>
                <w:rtl/>
                <w:lang w:eastAsia="en-US"/>
              </w:rPr>
            </w:pPr>
            <w:r w:rsidRPr="00973BBA">
              <w:rPr>
                <w:rFonts w:ascii="David" w:hAnsi="David" w:hint="cs"/>
                <w:b/>
                <w:bCs/>
                <w:snapToGrid/>
                <w:sz w:val="28"/>
                <w:rtl/>
                <w:lang w:eastAsia="en-US"/>
              </w:rPr>
              <w:t>7. חללי עבודה משותפים</w:t>
            </w:r>
          </w:p>
        </w:tc>
        <w:tc>
          <w:tcPr>
            <w:tcW w:w="1417"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1%</w:t>
            </w:r>
          </w:p>
        </w:tc>
        <w:tc>
          <w:tcPr>
            <w:tcW w:w="1554" w:type="dxa"/>
          </w:tcPr>
          <w:p w:rsidR="00462F03" w:rsidRPr="008C49E8" w:rsidRDefault="00462F03" w:rsidP="007826C0">
            <w:pPr>
              <w:jc w:val="center"/>
              <w:rPr>
                <w:rFonts w:ascii="David" w:hAnsi="David"/>
                <w:b/>
                <w:bCs/>
                <w:snapToGrid/>
                <w:sz w:val="28"/>
                <w:rtl/>
                <w:lang w:eastAsia="en-US"/>
              </w:rPr>
            </w:pPr>
            <w:r w:rsidRPr="008C49E8">
              <w:rPr>
                <w:rFonts w:ascii="David" w:hAnsi="David" w:hint="cs"/>
                <w:b/>
                <w:bCs/>
                <w:snapToGrid/>
                <w:sz w:val="28"/>
                <w:rtl/>
                <w:lang w:eastAsia="en-US"/>
              </w:rPr>
              <w:t>1%</w:t>
            </w:r>
          </w:p>
        </w:tc>
      </w:tr>
    </w:tbl>
    <w:p w:rsidR="00462F03" w:rsidRDefault="00462F03" w:rsidP="00374662">
      <w:pPr>
        <w:rPr>
          <w:rFonts w:ascii="David" w:hAnsi="David"/>
          <w:b/>
          <w:bCs/>
          <w:rtl/>
        </w:rPr>
      </w:pPr>
    </w:p>
    <w:p w:rsidR="008C49E8" w:rsidRDefault="008C49E8" w:rsidP="00374662">
      <w:pPr>
        <w:rPr>
          <w:rFonts w:ascii="David" w:hAnsi="David"/>
          <w:snapToGrid/>
          <w:sz w:val="28"/>
          <w:rtl/>
          <w:lang w:eastAsia="en-US"/>
        </w:rPr>
      </w:pPr>
    </w:p>
    <w:p w:rsidR="00991767" w:rsidRDefault="00991767" w:rsidP="00374662">
      <w:pPr>
        <w:rPr>
          <w:rFonts w:ascii="David" w:hAnsi="David"/>
          <w:snapToGrid/>
          <w:sz w:val="28"/>
          <w:rtl/>
          <w:lang w:eastAsia="en-US"/>
        </w:rPr>
      </w:pPr>
    </w:p>
    <w:p w:rsidR="00991767" w:rsidRDefault="00991767" w:rsidP="00374662">
      <w:pPr>
        <w:rPr>
          <w:rFonts w:ascii="David" w:hAnsi="David"/>
          <w:snapToGrid/>
          <w:sz w:val="28"/>
          <w:rtl/>
          <w:lang w:eastAsia="en-US"/>
        </w:rPr>
      </w:pPr>
    </w:p>
    <w:p w:rsidR="00991767" w:rsidRDefault="00991767" w:rsidP="00374662">
      <w:pPr>
        <w:rPr>
          <w:rFonts w:ascii="David" w:hAnsi="David"/>
          <w:snapToGrid/>
          <w:sz w:val="28"/>
          <w:rtl/>
          <w:lang w:eastAsia="en-US"/>
        </w:rPr>
      </w:pPr>
    </w:p>
    <w:p w:rsidR="00374662" w:rsidRDefault="00A372BE" w:rsidP="00374662">
      <w:pPr>
        <w:rPr>
          <w:rFonts w:ascii="David" w:hAnsi="David"/>
          <w:b/>
          <w:bCs/>
          <w:rtl/>
        </w:rPr>
      </w:pPr>
      <w:r>
        <w:rPr>
          <w:rFonts w:ascii="David" w:hAnsi="David" w:hint="cs"/>
          <w:b/>
          <w:bCs/>
          <w:rtl/>
        </w:rPr>
        <w:lastRenderedPageBreak/>
        <w:t>2</w:t>
      </w:r>
      <w:r w:rsidR="00991767">
        <w:rPr>
          <w:rFonts w:ascii="David" w:hAnsi="David" w:hint="cs"/>
          <w:b/>
          <w:bCs/>
          <w:rtl/>
        </w:rPr>
        <w:t>0</w:t>
      </w:r>
      <w:r>
        <w:rPr>
          <w:rFonts w:ascii="David" w:hAnsi="David" w:hint="cs"/>
          <w:b/>
          <w:bCs/>
          <w:rtl/>
        </w:rPr>
        <w:t xml:space="preserve">. </w:t>
      </w:r>
      <w:r w:rsidRPr="00A372BE">
        <w:rPr>
          <w:rFonts w:ascii="David" w:hAnsi="David"/>
          <w:b/>
          <w:bCs/>
          <w:rtl/>
        </w:rPr>
        <w:t xml:space="preserve">האם מקום העבודה הנוכחי שלך מאפשר </w:t>
      </w:r>
      <w:r w:rsidR="005667D1">
        <w:rPr>
          <w:rFonts w:ascii="David" w:hAnsi="David" w:hint="cs"/>
          <w:b/>
          <w:bCs/>
          <w:rtl/>
        </w:rPr>
        <w:t xml:space="preserve">או לא מאפשר </w:t>
      </w:r>
      <w:r w:rsidRPr="00A372BE">
        <w:rPr>
          <w:rFonts w:ascii="David" w:hAnsi="David"/>
          <w:b/>
          <w:bCs/>
          <w:rtl/>
        </w:rPr>
        <w:t>שילוב של קריירה ופנאי</w:t>
      </w:r>
      <w:r w:rsidR="005667D1">
        <w:rPr>
          <w:rFonts w:ascii="David" w:hAnsi="David" w:hint="cs"/>
          <w:b/>
          <w:bCs/>
          <w:rtl/>
        </w:rPr>
        <w:t xml:space="preserve">, לתחביבים, משפחה וכדומה? </w:t>
      </w: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559"/>
        <w:gridCol w:w="1267"/>
      </w:tblGrid>
      <w:tr w:rsidR="00E550B5" w:rsidTr="00B242F3">
        <w:tc>
          <w:tcPr>
            <w:tcW w:w="4111" w:type="dxa"/>
            <w:shd w:val="clear" w:color="auto" w:fill="D9D9D9" w:themeFill="background1" w:themeFillShade="D9"/>
          </w:tcPr>
          <w:p w:rsidR="00E550B5" w:rsidRDefault="00E550B5"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1559" w:type="dxa"/>
            <w:shd w:val="clear" w:color="auto" w:fill="D9D9D9" w:themeFill="background1" w:themeFillShade="D9"/>
          </w:tcPr>
          <w:p w:rsidR="00E550B5" w:rsidRDefault="00E550B5" w:rsidP="00FA0A59">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267" w:type="dxa"/>
            <w:shd w:val="clear" w:color="auto" w:fill="D9D9D9" w:themeFill="background1" w:themeFillShade="D9"/>
          </w:tcPr>
          <w:p w:rsidR="00E550B5" w:rsidRDefault="00E550B5" w:rsidP="00FA0A59">
            <w:pPr>
              <w:jc w:val="center"/>
              <w:rPr>
                <w:rFonts w:ascii="David" w:hAnsi="David"/>
                <w:b/>
                <w:bCs/>
                <w:snapToGrid/>
                <w:sz w:val="28"/>
                <w:rtl/>
                <w:lang w:eastAsia="en-US"/>
              </w:rPr>
            </w:pPr>
            <w:r>
              <w:rPr>
                <w:rFonts w:ascii="David" w:hAnsi="David" w:hint="cs"/>
                <w:b/>
                <w:bCs/>
                <w:snapToGrid/>
                <w:sz w:val="28"/>
                <w:rtl/>
                <w:lang w:eastAsia="en-US"/>
              </w:rPr>
              <w:t>בעלי דעה</w:t>
            </w:r>
          </w:p>
        </w:tc>
      </w:tr>
      <w:tr w:rsidR="00FA0A59" w:rsidTr="00B242F3">
        <w:tc>
          <w:tcPr>
            <w:tcW w:w="4111" w:type="dxa"/>
          </w:tcPr>
          <w:p w:rsidR="00FA0A59" w:rsidRPr="00E550B5" w:rsidRDefault="00FA0A59" w:rsidP="00E550B5">
            <w:pPr>
              <w:jc w:val="both"/>
              <w:rPr>
                <w:rFonts w:ascii="David" w:hAnsi="David"/>
                <w:b/>
                <w:bCs/>
                <w:snapToGrid/>
                <w:sz w:val="28"/>
                <w:rtl/>
                <w:lang w:eastAsia="en-US"/>
              </w:rPr>
            </w:pPr>
            <w:r w:rsidRPr="00E550B5">
              <w:rPr>
                <w:rFonts w:ascii="David" w:hAnsi="David" w:hint="cs"/>
                <w:b/>
                <w:bCs/>
                <w:snapToGrid/>
                <w:sz w:val="28"/>
                <w:rtl/>
                <w:lang w:eastAsia="en-US"/>
              </w:rPr>
              <w:t>1. מאפשר במידה מועטה מאוד</w:t>
            </w:r>
          </w:p>
        </w:tc>
        <w:tc>
          <w:tcPr>
            <w:tcW w:w="1559" w:type="dxa"/>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11%</w:t>
            </w:r>
          </w:p>
        </w:tc>
        <w:tc>
          <w:tcPr>
            <w:tcW w:w="1267" w:type="dxa"/>
            <w:vMerge w:val="restart"/>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30%</w:t>
            </w:r>
          </w:p>
        </w:tc>
      </w:tr>
      <w:tr w:rsidR="00FA0A59" w:rsidRPr="0010599A" w:rsidTr="00B242F3">
        <w:tc>
          <w:tcPr>
            <w:tcW w:w="4111" w:type="dxa"/>
          </w:tcPr>
          <w:p w:rsidR="00FA0A59" w:rsidRPr="00E550B5" w:rsidRDefault="00FA0A59" w:rsidP="00E550B5">
            <w:pPr>
              <w:jc w:val="both"/>
              <w:rPr>
                <w:rFonts w:ascii="David" w:hAnsi="David"/>
                <w:b/>
                <w:bCs/>
                <w:snapToGrid/>
                <w:sz w:val="28"/>
                <w:rtl/>
                <w:lang w:eastAsia="en-US"/>
              </w:rPr>
            </w:pPr>
            <w:r w:rsidRPr="00E550B5">
              <w:rPr>
                <w:rFonts w:ascii="David" w:hAnsi="David" w:hint="cs"/>
                <w:b/>
                <w:bCs/>
                <w:snapToGrid/>
                <w:sz w:val="28"/>
                <w:rtl/>
                <w:lang w:eastAsia="en-US"/>
              </w:rPr>
              <w:t>2. מאפשר במידה מועטה</w:t>
            </w:r>
          </w:p>
        </w:tc>
        <w:tc>
          <w:tcPr>
            <w:tcW w:w="1559" w:type="dxa"/>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18%</w:t>
            </w:r>
          </w:p>
        </w:tc>
        <w:tc>
          <w:tcPr>
            <w:tcW w:w="1267" w:type="dxa"/>
            <w:vMerge/>
          </w:tcPr>
          <w:p w:rsidR="00FA0A59" w:rsidRPr="00B242F3" w:rsidRDefault="00FA0A59" w:rsidP="00FA0A59">
            <w:pPr>
              <w:jc w:val="center"/>
              <w:rPr>
                <w:rFonts w:ascii="David" w:hAnsi="David"/>
                <w:b/>
                <w:bCs/>
                <w:snapToGrid/>
                <w:sz w:val="28"/>
                <w:rtl/>
                <w:lang w:eastAsia="en-US"/>
              </w:rPr>
            </w:pPr>
          </w:p>
        </w:tc>
      </w:tr>
      <w:tr w:rsidR="00E550B5" w:rsidRPr="0010599A" w:rsidTr="00B242F3">
        <w:tc>
          <w:tcPr>
            <w:tcW w:w="4111" w:type="dxa"/>
          </w:tcPr>
          <w:p w:rsidR="00E550B5" w:rsidRPr="00E550B5" w:rsidRDefault="00E550B5" w:rsidP="00E550B5">
            <w:pPr>
              <w:jc w:val="both"/>
              <w:rPr>
                <w:rFonts w:ascii="David" w:hAnsi="David"/>
                <w:b/>
                <w:bCs/>
                <w:snapToGrid/>
                <w:sz w:val="28"/>
                <w:rtl/>
                <w:lang w:eastAsia="en-US"/>
              </w:rPr>
            </w:pPr>
            <w:r w:rsidRPr="00E550B5">
              <w:rPr>
                <w:rFonts w:ascii="David" w:hAnsi="David" w:hint="cs"/>
                <w:b/>
                <w:bCs/>
                <w:snapToGrid/>
                <w:sz w:val="28"/>
                <w:rtl/>
                <w:lang w:eastAsia="en-US"/>
              </w:rPr>
              <w:t>3. מאפשר במידה בינונית</w:t>
            </w:r>
          </w:p>
        </w:tc>
        <w:tc>
          <w:tcPr>
            <w:tcW w:w="1559" w:type="dxa"/>
          </w:tcPr>
          <w:p w:rsidR="00E550B5"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34%</w:t>
            </w:r>
          </w:p>
        </w:tc>
        <w:tc>
          <w:tcPr>
            <w:tcW w:w="1267" w:type="dxa"/>
          </w:tcPr>
          <w:p w:rsidR="00E550B5"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35%</w:t>
            </w:r>
          </w:p>
        </w:tc>
      </w:tr>
      <w:tr w:rsidR="00FA0A59" w:rsidRPr="0010599A" w:rsidTr="00B242F3">
        <w:tc>
          <w:tcPr>
            <w:tcW w:w="4111" w:type="dxa"/>
          </w:tcPr>
          <w:p w:rsidR="00FA0A59" w:rsidRPr="00E550B5" w:rsidRDefault="00FA0A59" w:rsidP="00E550B5">
            <w:pPr>
              <w:jc w:val="both"/>
              <w:rPr>
                <w:rFonts w:ascii="David" w:hAnsi="David"/>
                <w:b/>
                <w:bCs/>
                <w:snapToGrid/>
                <w:sz w:val="28"/>
                <w:rtl/>
                <w:lang w:eastAsia="en-US"/>
              </w:rPr>
            </w:pPr>
            <w:r w:rsidRPr="00E550B5">
              <w:rPr>
                <w:rFonts w:ascii="David" w:hAnsi="David" w:hint="cs"/>
                <w:b/>
                <w:bCs/>
                <w:snapToGrid/>
                <w:sz w:val="28"/>
                <w:rtl/>
                <w:lang w:eastAsia="en-US"/>
              </w:rPr>
              <w:t>4. מאפשר במידה רבה</w:t>
            </w:r>
          </w:p>
        </w:tc>
        <w:tc>
          <w:tcPr>
            <w:tcW w:w="1559" w:type="dxa"/>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22%</w:t>
            </w:r>
          </w:p>
        </w:tc>
        <w:tc>
          <w:tcPr>
            <w:tcW w:w="1267" w:type="dxa"/>
            <w:vMerge w:val="restart"/>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35%</w:t>
            </w:r>
          </w:p>
        </w:tc>
      </w:tr>
      <w:tr w:rsidR="00FA0A59" w:rsidRPr="0010599A" w:rsidTr="00B242F3">
        <w:tc>
          <w:tcPr>
            <w:tcW w:w="4111" w:type="dxa"/>
          </w:tcPr>
          <w:p w:rsidR="00FA0A59" w:rsidRPr="00E550B5" w:rsidRDefault="00FA0A59" w:rsidP="00E550B5">
            <w:pPr>
              <w:jc w:val="both"/>
              <w:rPr>
                <w:rFonts w:ascii="David" w:hAnsi="David"/>
                <w:b/>
                <w:bCs/>
                <w:snapToGrid/>
                <w:sz w:val="28"/>
                <w:rtl/>
                <w:lang w:eastAsia="en-US"/>
              </w:rPr>
            </w:pPr>
            <w:r w:rsidRPr="00E550B5">
              <w:rPr>
                <w:rFonts w:ascii="David" w:hAnsi="David" w:hint="cs"/>
                <w:b/>
                <w:bCs/>
                <w:snapToGrid/>
                <w:sz w:val="28"/>
                <w:rtl/>
                <w:lang w:eastAsia="en-US"/>
              </w:rPr>
              <w:t>5. מאפשר במידה רבה מאוד</w:t>
            </w:r>
          </w:p>
        </w:tc>
        <w:tc>
          <w:tcPr>
            <w:tcW w:w="1559" w:type="dxa"/>
          </w:tcPr>
          <w:p w:rsidR="00FA0A59"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11%</w:t>
            </w:r>
          </w:p>
        </w:tc>
        <w:tc>
          <w:tcPr>
            <w:tcW w:w="1267" w:type="dxa"/>
            <w:vMerge/>
          </w:tcPr>
          <w:p w:rsidR="00FA0A59" w:rsidRPr="00B242F3" w:rsidRDefault="00FA0A59" w:rsidP="00FA0A59">
            <w:pPr>
              <w:jc w:val="center"/>
              <w:rPr>
                <w:rFonts w:ascii="David" w:hAnsi="David"/>
                <w:b/>
                <w:bCs/>
                <w:snapToGrid/>
                <w:sz w:val="28"/>
                <w:rtl/>
                <w:lang w:eastAsia="en-US"/>
              </w:rPr>
            </w:pPr>
          </w:p>
        </w:tc>
      </w:tr>
      <w:tr w:rsidR="00E550B5" w:rsidRPr="0010599A" w:rsidTr="00B242F3">
        <w:tc>
          <w:tcPr>
            <w:tcW w:w="4111" w:type="dxa"/>
          </w:tcPr>
          <w:p w:rsidR="00E550B5" w:rsidRPr="00E550B5" w:rsidRDefault="00E550B5" w:rsidP="00E550B5">
            <w:pPr>
              <w:jc w:val="both"/>
              <w:rPr>
                <w:rFonts w:ascii="David" w:hAnsi="David"/>
                <w:b/>
                <w:bCs/>
                <w:snapToGrid/>
                <w:sz w:val="28"/>
                <w:rtl/>
                <w:lang w:eastAsia="en-US"/>
              </w:rPr>
            </w:pPr>
            <w:r w:rsidRPr="00E550B5">
              <w:rPr>
                <w:rFonts w:ascii="David" w:hAnsi="David" w:hint="cs"/>
                <w:b/>
                <w:bCs/>
                <w:snapToGrid/>
                <w:sz w:val="28"/>
                <w:rtl/>
                <w:lang w:eastAsia="en-US"/>
              </w:rPr>
              <w:t>6. תשובות אחרות</w:t>
            </w:r>
          </w:p>
        </w:tc>
        <w:tc>
          <w:tcPr>
            <w:tcW w:w="1559" w:type="dxa"/>
          </w:tcPr>
          <w:p w:rsidR="00E550B5"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4%</w:t>
            </w:r>
          </w:p>
        </w:tc>
        <w:tc>
          <w:tcPr>
            <w:tcW w:w="1267" w:type="dxa"/>
          </w:tcPr>
          <w:p w:rsidR="00E550B5" w:rsidRPr="00B242F3" w:rsidRDefault="00FA0A59" w:rsidP="00FA0A59">
            <w:pPr>
              <w:jc w:val="center"/>
              <w:rPr>
                <w:rFonts w:ascii="David" w:hAnsi="David"/>
                <w:b/>
                <w:bCs/>
                <w:snapToGrid/>
                <w:sz w:val="28"/>
                <w:rtl/>
                <w:lang w:eastAsia="en-US"/>
              </w:rPr>
            </w:pPr>
            <w:r w:rsidRPr="00B242F3">
              <w:rPr>
                <w:rFonts w:ascii="David" w:hAnsi="David" w:hint="cs"/>
                <w:b/>
                <w:bCs/>
                <w:snapToGrid/>
                <w:sz w:val="28"/>
                <w:rtl/>
                <w:lang w:eastAsia="en-US"/>
              </w:rPr>
              <w:t>-</w:t>
            </w:r>
          </w:p>
        </w:tc>
      </w:tr>
      <w:tr w:rsidR="00E550B5" w:rsidTr="00B242F3">
        <w:tc>
          <w:tcPr>
            <w:tcW w:w="4111" w:type="dxa"/>
          </w:tcPr>
          <w:p w:rsidR="00E550B5" w:rsidRDefault="00E550B5" w:rsidP="00E550B5">
            <w:pPr>
              <w:rPr>
                <w:rFonts w:ascii="David" w:hAnsi="David"/>
                <w:b/>
                <w:bCs/>
                <w:snapToGrid/>
                <w:sz w:val="28"/>
                <w:rtl/>
                <w:lang w:eastAsia="en-US"/>
              </w:rPr>
            </w:pPr>
            <w:r>
              <w:rPr>
                <w:rFonts w:ascii="David" w:hAnsi="David" w:hint="cs"/>
                <w:b/>
                <w:bCs/>
                <w:snapToGrid/>
                <w:sz w:val="28"/>
                <w:rtl/>
                <w:lang w:eastAsia="en-US"/>
              </w:rPr>
              <w:t>סה"כ</w:t>
            </w:r>
          </w:p>
        </w:tc>
        <w:tc>
          <w:tcPr>
            <w:tcW w:w="1559" w:type="dxa"/>
          </w:tcPr>
          <w:p w:rsidR="00E550B5" w:rsidRPr="00B242F3" w:rsidRDefault="00E550B5" w:rsidP="00FA0A59">
            <w:pPr>
              <w:jc w:val="center"/>
              <w:rPr>
                <w:rFonts w:ascii="David" w:hAnsi="David"/>
                <w:b/>
                <w:bCs/>
                <w:snapToGrid/>
                <w:sz w:val="28"/>
                <w:rtl/>
                <w:lang w:eastAsia="en-US"/>
              </w:rPr>
            </w:pPr>
            <w:r w:rsidRPr="00B242F3">
              <w:rPr>
                <w:rFonts w:ascii="David" w:hAnsi="David" w:hint="cs"/>
                <w:b/>
                <w:bCs/>
                <w:snapToGrid/>
                <w:sz w:val="28"/>
                <w:rtl/>
                <w:lang w:eastAsia="en-US"/>
              </w:rPr>
              <w:t>100%</w:t>
            </w:r>
          </w:p>
        </w:tc>
        <w:tc>
          <w:tcPr>
            <w:tcW w:w="1267" w:type="dxa"/>
          </w:tcPr>
          <w:p w:rsidR="00E550B5" w:rsidRPr="00B242F3" w:rsidRDefault="00E550B5" w:rsidP="00FA0A59">
            <w:pPr>
              <w:jc w:val="center"/>
              <w:rPr>
                <w:rFonts w:ascii="David" w:hAnsi="David"/>
                <w:b/>
                <w:bCs/>
                <w:snapToGrid/>
                <w:sz w:val="28"/>
                <w:rtl/>
                <w:lang w:eastAsia="en-US"/>
              </w:rPr>
            </w:pPr>
            <w:r w:rsidRPr="00B242F3">
              <w:rPr>
                <w:rFonts w:ascii="David" w:hAnsi="David" w:hint="cs"/>
                <w:b/>
                <w:bCs/>
                <w:snapToGrid/>
                <w:sz w:val="28"/>
                <w:rtl/>
                <w:lang w:eastAsia="en-US"/>
              </w:rPr>
              <w:t>100%</w:t>
            </w:r>
          </w:p>
        </w:tc>
      </w:tr>
      <w:tr w:rsidR="00FA0A59" w:rsidTr="00B242F3">
        <w:tc>
          <w:tcPr>
            <w:tcW w:w="4111" w:type="dxa"/>
          </w:tcPr>
          <w:p w:rsidR="00FA0A59" w:rsidRDefault="00FA0A59" w:rsidP="00E550B5">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2826" w:type="dxa"/>
            <w:gridSpan w:val="2"/>
          </w:tcPr>
          <w:p w:rsidR="00FA0A59" w:rsidRDefault="00FA0A59" w:rsidP="00FA0A59">
            <w:pPr>
              <w:jc w:val="center"/>
              <w:rPr>
                <w:rFonts w:ascii="David" w:hAnsi="David"/>
                <w:b/>
                <w:bCs/>
                <w:snapToGrid/>
                <w:sz w:val="28"/>
                <w:rtl/>
                <w:lang w:eastAsia="en-US"/>
              </w:rPr>
            </w:pPr>
            <w:r>
              <w:rPr>
                <w:rFonts w:ascii="David" w:hAnsi="David" w:hint="cs"/>
                <w:b/>
                <w:bCs/>
                <w:snapToGrid/>
                <w:sz w:val="28"/>
                <w:rtl/>
                <w:lang w:eastAsia="en-US"/>
              </w:rPr>
              <w:t>3.05</w:t>
            </w:r>
          </w:p>
        </w:tc>
      </w:tr>
    </w:tbl>
    <w:p w:rsidR="00E550B5" w:rsidRPr="008D74AB" w:rsidRDefault="00E550B5" w:rsidP="009D2024">
      <w:pPr>
        <w:jc w:val="both"/>
        <w:rPr>
          <w:rFonts w:ascii="David" w:hAnsi="David"/>
          <w:snapToGrid/>
          <w:sz w:val="28"/>
          <w:rtl/>
          <w:lang w:eastAsia="en-US"/>
        </w:rPr>
      </w:pPr>
    </w:p>
    <w:p w:rsidR="008D74AB" w:rsidRPr="008D74AB" w:rsidRDefault="008D74AB" w:rsidP="009D2024">
      <w:pPr>
        <w:jc w:val="both"/>
        <w:rPr>
          <w:rFonts w:ascii="David" w:hAnsi="David"/>
          <w:snapToGrid/>
          <w:sz w:val="28"/>
          <w:rtl/>
          <w:lang w:eastAsia="en-US"/>
        </w:rPr>
      </w:pPr>
      <w:r w:rsidRPr="008D74AB">
        <w:rPr>
          <w:rFonts w:ascii="David" w:hAnsi="David" w:hint="cs"/>
          <w:snapToGrid/>
          <w:sz w:val="28"/>
          <w:rtl/>
          <w:lang w:eastAsia="en-US"/>
        </w:rPr>
        <w:t>כשליש מהצעירים (35%) סבורים שמקום העבודה מאפשר להם שילוב קריירה ופנאי במידה רבה. כשליש (35%) במידה בינונית, וכשליש (30%) במידה מועטה.</w:t>
      </w:r>
    </w:p>
    <w:p w:rsidR="008D74AB" w:rsidRDefault="008D74AB" w:rsidP="009D2024">
      <w:pPr>
        <w:jc w:val="both"/>
        <w:rPr>
          <w:rFonts w:ascii="David" w:hAnsi="David"/>
          <w:b/>
          <w:bCs/>
          <w:snapToGrid/>
          <w:sz w:val="28"/>
          <w:rtl/>
          <w:lang w:eastAsia="en-US"/>
        </w:rPr>
      </w:pPr>
    </w:p>
    <w:p w:rsidR="00A372BE" w:rsidRDefault="00A372BE" w:rsidP="009D2024">
      <w:pPr>
        <w:jc w:val="both"/>
        <w:rPr>
          <w:rFonts w:ascii="David" w:hAnsi="David"/>
          <w:b/>
          <w:bCs/>
          <w:snapToGrid/>
          <w:sz w:val="28"/>
          <w:rtl/>
          <w:lang w:eastAsia="en-US"/>
        </w:rPr>
      </w:pPr>
      <w:r>
        <w:rPr>
          <w:rFonts w:ascii="David" w:hAnsi="David" w:hint="cs"/>
          <w:b/>
          <w:bCs/>
          <w:snapToGrid/>
          <w:sz w:val="28"/>
          <w:rtl/>
          <w:lang w:eastAsia="en-US"/>
        </w:rPr>
        <w:t>2</w:t>
      </w:r>
      <w:r w:rsidR="00991767">
        <w:rPr>
          <w:rFonts w:ascii="David" w:hAnsi="David" w:hint="cs"/>
          <w:b/>
          <w:bCs/>
          <w:snapToGrid/>
          <w:sz w:val="28"/>
          <w:rtl/>
          <w:lang w:eastAsia="en-US"/>
        </w:rPr>
        <w:t>1</w:t>
      </w:r>
      <w:r>
        <w:rPr>
          <w:rFonts w:ascii="David" w:hAnsi="David" w:hint="cs"/>
          <w:b/>
          <w:bCs/>
          <w:snapToGrid/>
          <w:sz w:val="28"/>
          <w:rtl/>
          <w:lang w:eastAsia="en-US"/>
        </w:rPr>
        <w:t xml:space="preserve">. </w:t>
      </w:r>
      <w:r w:rsidRPr="00A372BE">
        <w:rPr>
          <w:rFonts w:ascii="David" w:hAnsi="David"/>
          <w:b/>
          <w:bCs/>
          <w:snapToGrid/>
          <w:sz w:val="28"/>
          <w:rtl/>
          <w:lang w:eastAsia="en-US"/>
        </w:rPr>
        <w:t>האם את</w:t>
      </w:r>
      <w:r>
        <w:rPr>
          <w:rFonts w:ascii="David" w:hAnsi="David" w:hint="cs"/>
          <w:b/>
          <w:bCs/>
          <w:snapToGrid/>
          <w:sz w:val="28"/>
          <w:rtl/>
          <w:lang w:eastAsia="en-US"/>
        </w:rPr>
        <w:t>/</w:t>
      </w:r>
      <w:r w:rsidRPr="00A372BE">
        <w:rPr>
          <w:rFonts w:ascii="David" w:hAnsi="David"/>
          <w:b/>
          <w:bCs/>
          <w:snapToGrid/>
          <w:sz w:val="28"/>
          <w:rtl/>
          <w:lang w:eastAsia="en-US"/>
        </w:rPr>
        <w:t>ה לומד</w:t>
      </w:r>
      <w:r>
        <w:rPr>
          <w:rFonts w:ascii="David" w:hAnsi="David" w:hint="cs"/>
          <w:b/>
          <w:bCs/>
          <w:snapToGrid/>
          <w:sz w:val="28"/>
          <w:rtl/>
          <w:lang w:eastAsia="en-US"/>
        </w:rPr>
        <w:t>/ת</w:t>
      </w:r>
      <w:r w:rsidRPr="00A372BE">
        <w:rPr>
          <w:rFonts w:ascii="David" w:hAnsi="David"/>
          <w:b/>
          <w:bCs/>
          <w:snapToGrid/>
          <w:sz w:val="28"/>
          <w:rtl/>
          <w:lang w:eastAsia="en-US"/>
        </w:rPr>
        <w:t xml:space="preserve"> כ</w:t>
      </w:r>
      <w:r w:rsidR="005667D1">
        <w:rPr>
          <w:rFonts w:ascii="David" w:hAnsi="David" w:hint="cs"/>
          <w:b/>
          <w:bCs/>
          <w:snapToGrid/>
          <w:sz w:val="28"/>
          <w:rtl/>
          <w:lang w:eastAsia="en-US"/>
        </w:rPr>
        <w:t xml:space="preserve">יום </w:t>
      </w:r>
      <w:r w:rsidRPr="00A372BE">
        <w:rPr>
          <w:rFonts w:ascii="David" w:hAnsi="David"/>
          <w:b/>
          <w:bCs/>
          <w:snapToGrid/>
          <w:sz w:val="28"/>
          <w:rtl/>
          <w:lang w:eastAsia="en-US"/>
        </w:rPr>
        <w:t>במקביל לעבודתך? במידה וכן, באיזה סוג לימודים</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6"/>
        <w:gridCol w:w="2112"/>
      </w:tblGrid>
      <w:tr w:rsidR="00CD4FB5" w:rsidTr="00004EFD">
        <w:trPr>
          <w:trHeight w:val="273"/>
        </w:trPr>
        <w:tc>
          <w:tcPr>
            <w:tcW w:w="4766" w:type="dxa"/>
            <w:shd w:val="clear" w:color="auto" w:fill="D9D9D9" w:themeFill="background1" w:themeFillShade="D9"/>
          </w:tcPr>
          <w:p w:rsidR="00CD4FB5" w:rsidRDefault="00CD4FB5" w:rsidP="00E550B5">
            <w:pPr>
              <w:jc w:val="both"/>
              <w:rPr>
                <w:rFonts w:ascii="David" w:hAnsi="David"/>
                <w:b/>
                <w:bCs/>
                <w:snapToGrid/>
                <w:sz w:val="28"/>
                <w:rtl/>
                <w:lang w:eastAsia="en-US"/>
              </w:rPr>
            </w:pPr>
            <w:r>
              <w:rPr>
                <w:rFonts w:ascii="David" w:hAnsi="David" w:hint="cs"/>
                <w:b/>
                <w:bCs/>
                <w:snapToGrid/>
                <w:sz w:val="28"/>
                <w:rtl/>
                <w:lang w:eastAsia="en-US"/>
              </w:rPr>
              <w:t>התשובות</w:t>
            </w:r>
          </w:p>
        </w:tc>
        <w:tc>
          <w:tcPr>
            <w:tcW w:w="2112" w:type="dxa"/>
            <w:shd w:val="clear" w:color="auto" w:fill="D9D9D9" w:themeFill="background1" w:themeFillShade="D9"/>
          </w:tcPr>
          <w:p w:rsidR="00CD4FB5" w:rsidRDefault="00CD4FB5" w:rsidP="00FA0A59">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CD4FB5" w:rsidTr="00004EFD">
        <w:tc>
          <w:tcPr>
            <w:tcW w:w="4766" w:type="dxa"/>
          </w:tcPr>
          <w:p w:rsidR="00CD4FB5" w:rsidRPr="00E550B5" w:rsidRDefault="00CD4FB5" w:rsidP="00E550B5">
            <w:pPr>
              <w:jc w:val="both"/>
              <w:rPr>
                <w:rFonts w:ascii="David" w:hAnsi="David"/>
                <w:b/>
                <w:bCs/>
                <w:snapToGrid/>
                <w:sz w:val="28"/>
                <w:rtl/>
                <w:lang w:eastAsia="en-US"/>
              </w:rPr>
            </w:pPr>
            <w:r w:rsidRPr="00E550B5">
              <w:rPr>
                <w:rFonts w:ascii="David" w:hAnsi="David" w:hint="cs"/>
                <w:b/>
                <w:bCs/>
                <w:snapToGrid/>
                <w:sz w:val="28"/>
                <w:rtl/>
                <w:lang w:eastAsia="en-US"/>
              </w:rPr>
              <w:t>1. לא לומד/ת</w:t>
            </w:r>
          </w:p>
        </w:tc>
        <w:tc>
          <w:tcPr>
            <w:tcW w:w="2112" w:type="dxa"/>
          </w:tcPr>
          <w:p w:rsidR="00CD4FB5" w:rsidRPr="00B242F3" w:rsidRDefault="00CD4FB5" w:rsidP="00FA0A59">
            <w:pPr>
              <w:jc w:val="center"/>
              <w:rPr>
                <w:rFonts w:ascii="David" w:hAnsi="David"/>
                <w:b/>
                <w:bCs/>
                <w:snapToGrid/>
                <w:sz w:val="28"/>
                <w:rtl/>
                <w:lang w:eastAsia="en-US"/>
              </w:rPr>
            </w:pPr>
            <w:r w:rsidRPr="00B242F3">
              <w:rPr>
                <w:rFonts w:ascii="David" w:hAnsi="David" w:hint="cs"/>
                <w:b/>
                <w:bCs/>
                <w:snapToGrid/>
                <w:sz w:val="28"/>
                <w:rtl/>
                <w:lang w:eastAsia="en-US"/>
              </w:rPr>
              <w:t>56%</w:t>
            </w:r>
          </w:p>
        </w:tc>
      </w:tr>
      <w:tr w:rsidR="00CD4FB5" w:rsidRPr="0010599A" w:rsidTr="00004EFD">
        <w:tc>
          <w:tcPr>
            <w:tcW w:w="4766" w:type="dxa"/>
          </w:tcPr>
          <w:p w:rsidR="00CD4FB5" w:rsidRPr="00E550B5" w:rsidRDefault="00CD4FB5" w:rsidP="00E550B5">
            <w:pPr>
              <w:pBdr>
                <w:top w:val="nil"/>
                <w:left w:val="nil"/>
                <w:bottom w:val="nil"/>
                <w:right w:val="nil"/>
                <w:between w:val="nil"/>
              </w:pBdr>
              <w:jc w:val="both"/>
              <w:rPr>
                <w:rFonts w:ascii="David" w:hAnsi="David"/>
                <w:b/>
                <w:bCs/>
                <w:snapToGrid/>
                <w:sz w:val="28"/>
                <w:lang w:eastAsia="en-US"/>
              </w:rPr>
            </w:pPr>
            <w:r w:rsidRPr="00E550B5">
              <w:rPr>
                <w:rFonts w:ascii="David" w:hAnsi="David" w:hint="cs"/>
                <w:b/>
                <w:bCs/>
                <w:snapToGrid/>
                <w:sz w:val="28"/>
                <w:rtl/>
                <w:lang w:eastAsia="en-US"/>
              </w:rPr>
              <w:t>2. לומד</w:t>
            </w:r>
          </w:p>
        </w:tc>
        <w:tc>
          <w:tcPr>
            <w:tcW w:w="2112" w:type="dxa"/>
          </w:tcPr>
          <w:p w:rsidR="00CD4FB5" w:rsidRPr="0010599A" w:rsidRDefault="00CD4FB5" w:rsidP="00FA0A59">
            <w:pPr>
              <w:jc w:val="center"/>
              <w:rPr>
                <w:rFonts w:ascii="David" w:hAnsi="David"/>
                <w:b/>
                <w:bCs/>
                <w:snapToGrid/>
                <w:sz w:val="28"/>
                <w:rtl/>
                <w:lang w:eastAsia="en-US"/>
              </w:rPr>
            </w:pPr>
            <w:r>
              <w:rPr>
                <w:rFonts w:ascii="David" w:hAnsi="David" w:hint="cs"/>
                <w:b/>
                <w:bCs/>
                <w:snapToGrid/>
                <w:sz w:val="28"/>
                <w:rtl/>
                <w:lang w:eastAsia="en-US"/>
              </w:rPr>
              <w:t>44%</w:t>
            </w:r>
          </w:p>
        </w:tc>
      </w:tr>
      <w:tr w:rsidR="00CD4FB5" w:rsidTr="00004EFD">
        <w:tc>
          <w:tcPr>
            <w:tcW w:w="4766" w:type="dxa"/>
          </w:tcPr>
          <w:p w:rsidR="00CD4FB5" w:rsidRDefault="00CD4FB5" w:rsidP="00E550B5">
            <w:pPr>
              <w:rPr>
                <w:rFonts w:ascii="David" w:hAnsi="David"/>
                <w:b/>
                <w:bCs/>
                <w:snapToGrid/>
                <w:sz w:val="28"/>
                <w:rtl/>
                <w:lang w:eastAsia="en-US"/>
              </w:rPr>
            </w:pPr>
            <w:r>
              <w:rPr>
                <w:rFonts w:ascii="David" w:hAnsi="David" w:hint="cs"/>
                <w:b/>
                <w:bCs/>
                <w:snapToGrid/>
                <w:sz w:val="28"/>
                <w:rtl/>
                <w:lang w:eastAsia="en-US"/>
              </w:rPr>
              <w:t>סה"כ</w:t>
            </w:r>
          </w:p>
        </w:tc>
        <w:tc>
          <w:tcPr>
            <w:tcW w:w="2112" w:type="dxa"/>
          </w:tcPr>
          <w:p w:rsidR="00CD4FB5" w:rsidRDefault="00CD4FB5" w:rsidP="00FA0A59">
            <w:pPr>
              <w:jc w:val="center"/>
              <w:rPr>
                <w:rFonts w:ascii="David" w:hAnsi="David"/>
                <w:b/>
                <w:bCs/>
                <w:snapToGrid/>
                <w:sz w:val="28"/>
                <w:rtl/>
                <w:lang w:eastAsia="en-US"/>
              </w:rPr>
            </w:pPr>
            <w:r>
              <w:rPr>
                <w:rFonts w:ascii="David" w:hAnsi="David" w:hint="cs"/>
                <w:b/>
                <w:bCs/>
                <w:snapToGrid/>
                <w:sz w:val="28"/>
                <w:rtl/>
                <w:lang w:eastAsia="en-US"/>
              </w:rPr>
              <w:t>100%</w:t>
            </w:r>
          </w:p>
        </w:tc>
      </w:tr>
    </w:tbl>
    <w:p w:rsidR="00E550B5" w:rsidRDefault="00E550B5" w:rsidP="00E550B5">
      <w:pPr>
        <w:jc w:val="both"/>
        <w:rPr>
          <w:rFonts w:ascii="David" w:hAnsi="David"/>
          <w:b/>
          <w:bCs/>
          <w:snapToGrid/>
          <w:sz w:val="28"/>
          <w:u w:val="single"/>
          <w:rtl/>
          <w:lang w:eastAsia="en-US"/>
        </w:rPr>
      </w:pPr>
    </w:p>
    <w:p w:rsidR="00E550B5" w:rsidRPr="00E550B5" w:rsidRDefault="00B242F3" w:rsidP="00E550B5">
      <w:pPr>
        <w:jc w:val="both"/>
        <w:rPr>
          <w:rFonts w:ascii="David" w:hAnsi="David"/>
          <w:b/>
          <w:bCs/>
          <w:snapToGrid/>
          <w:sz w:val="28"/>
          <w:u w:val="single"/>
          <w:rtl/>
          <w:lang w:eastAsia="en-US"/>
        </w:rPr>
      </w:pPr>
      <w:r>
        <w:rPr>
          <w:rFonts w:ascii="David" w:hAnsi="David" w:hint="cs"/>
          <w:b/>
          <w:bCs/>
          <w:snapToGrid/>
          <w:sz w:val="28"/>
          <w:u w:val="single"/>
          <w:rtl/>
          <w:lang w:eastAsia="en-US"/>
        </w:rPr>
        <w:t>א</w:t>
      </w:r>
      <w:r w:rsidR="00E550B5" w:rsidRPr="00E550B5">
        <w:rPr>
          <w:rFonts w:ascii="David" w:hAnsi="David" w:hint="cs"/>
          <w:b/>
          <w:bCs/>
          <w:snapToGrid/>
          <w:sz w:val="28"/>
          <w:u w:val="single"/>
          <w:rtl/>
          <w:lang w:eastAsia="en-US"/>
        </w:rPr>
        <w:t xml:space="preserve">. </w:t>
      </w:r>
      <w:r w:rsidR="00E550B5">
        <w:rPr>
          <w:rFonts w:ascii="David" w:hAnsi="David" w:hint="cs"/>
          <w:b/>
          <w:bCs/>
          <w:snapToGrid/>
          <w:sz w:val="28"/>
          <w:u w:val="single"/>
          <w:rtl/>
          <w:lang w:eastAsia="en-US"/>
        </w:rPr>
        <w:t xml:space="preserve">מסגרת </w:t>
      </w:r>
      <w:r w:rsidR="00E550B5" w:rsidRPr="00E550B5">
        <w:rPr>
          <w:rFonts w:ascii="David" w:hAnsi="David" w:hint="cs"/>
          <w:b/>
          <w:bCs/>
          <w:snapToGrid/>
          <w:sz w:val="28"/>
          <w:u w:val="single"/>
          <w:rtl/>
          <w:lang w:eastAsia="en-US"/>
        </w:rPr>
        <w:t>ל</w:t>
      </w:r>
      <w:r w:rsidR="00E550B5">
        <w:rPr>
          <w:rFonts w:ascii="David" w:hAnsi="David" w:hint="cs"/>
          <w:b/>
          <w:bCs/>
          <w:snapToGrid/>
          <w:sz w:val="28"/>
          <w:u w:val="single"/>
          <w:rtl/>
          <w:lang w:eastAsia="en-US"/>
        </w:rPr>
        <w:t>י</w:t>
      </w:r>
      <w:r w:rsidR="00E550B5" w:rsidRPr="00E550B5">
        <w:rPr>
          <w:rFonts w:ascii="David" w:hAnsi="David" w:hint="cs"/>
          <w:b/>
          <w:bCs/>
          <w:snapToGrid/>
          <w:sz w:val="28"/>
          <w:u w:val="single"/>
          <w:rtl/>
          <w:lang w:eastAsia="en-US"/>
        </w:rPr>
        <w:t>מ</w:t>
      </w:r>
      <w:r w:rsidR="00E550B5">
        <w:rPr>
          <w:rFonts w:ascii="David" w:hAnsi="David" w:hint="cs"/>
          <w:b/>
          <w:bCs/>
          <w:snapToGrid/>
          <w:sz w:val="28"/>
          <w:u w:val="single"/>
          <w:rtl/>
          <w:lang w:eastAsia="en-US"/>
        </w:rPr>
        <w:t>ודים (</w:t>
      </w:r>
      <w:r w:rsidR="00E45249">
        <w:rPr>
          <w:rFonts w:ascii="David" w:hAnsi="David" w:hint="cs"/>
          <w:b/>
          <w:bCs/>
          <w:snapToGrid/>
          <w:sz w:val="28"/>
          <w:u w:val="single"/>
          <w:rtl/>
          <w:lang w:eastAsia="en-US"/>
        </w:rPr>
        <w:t>בקרב</w:t>
      </w:r>
      <w:r w:rsidR="00E550B5">
        <w:rPr>
          <w:rFonts w:ascii="David" w:hAnsi="David" w:hint="cs"/>
          <w:b/>
          <w:bCs/>
          <w:snapToGrid/>
          <w:sz w:val="28"/>
          <w:u w:val="single"/>
          <w:rtl/>
          <w:lang w:eastAsia="en-US"/>
        </w:rPr>
        <w:t xml:space="preserve"> </w:t>
      </w:r>
      <w:r>
        <w:rPr>
          <w:rFonts w:ascii="David" w:hAnsi="David" w:hint="cs"/>
          <w:b/>
          <w:bCs/>
          <w:snapToGrid/>
          <w:sz w:val="28"/>
          <w:u w:val="single"/>
          <w:rtl/>
          <w:lang w:eastAsia="en-US"/>
        </w:rPr>
        <w:t>ה</w:t>
      </w:r>
      <w:r w:rsidR="00E550B5">
        <w:rPr>
          <w:rFonts w:ascii="David" w:hAnsi="David" w:hint="cs"/>
          <w:b/>
          <w:bCs/>
          <w:snapToGrid/>
          <w:sz w:val="28"/>
          <w:u w:val="single"/>
          <w:rtl/>
          <w:lang w:eastAsia="en-US"/>
        </w:rPr>
        <w:t>לומדים)</w:t>
      </w:r>
    </w:p>
    <w:tbl>
      <w:tblPr>
        <w:tblpPr w:leftFromText="180" w:rightFromText="180" w:vertAnchor="text" w:horzAnchor="margin" w:tblpXSpec="right" w:tblpY="13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1"/>
        <w:gridCol w:w="2119"/>
      </w:tblGrid>
      <w:tr w:rsidR="00CD4FB5" w:rsidRPr="00DF2321" w:rsidTr="00004EFD">
        <w:tc>
          <w:tcPr>
            <w:tcW w:w="4781" w:type="dxa"/>
            <w:shd w:val="clear" w:color="auto" w:fill="D9D9D9" w:themeFill="background1" w:themeFillShade="D9"/>
          </w:tcPr>
          <w:p w:rsidR="00CD4FB5" w:rsidRDefault="00CD4FB5" w:rsidP="00CD4FB5">
            <w:pPr>
              <w:jc w:val="both"/>
              <w:rPr>
                <w:rFonts w:ascii="David" w:hAnsi="David"/>
                <w:b/>
                <w:bCs/>
                <w:snapToGrid/>
                <w:sz w:val="28"/>
                <w:rtl/>
                <w:lang w:eastAsia="en-US"/>
              </w:rPr>
            </w:pPr>
            <w:r>
              <w:rPr>
                <w:rFonts w:ascii="David" w:hAnsi="David" w:hint="cs"/>
                <w:b/>
                <w:bCs/>
                <w:snapToGrid/>
                <w:sz w:val="28"/>
                <w:rtl/>
                <w:lang w:eastAsia="en-US"/>
              </w:rPr>
              <w:t>התשובות</w:t>
            </w:r>
          </w:p>
        </w:tc>
        <w:tc>
          <w:tcPr>
            <w:tcW w:w="2119" w:type="dxa"/>
            <w:shd w:val="clear" w:color="auto" w:fill="D9D9D9" w:themeFill="background1" w:themeFillShade="D9"/>
          </w:tcPr>
          <w:p w:rsidR="00CD4FB5" w:rsidRDefault="00E45249" w:rsidP="00CD4FB5">
            <w:pPr>
              <w:jc w:val="center"/>
              <w:rPr>
                <w:rFonts w:ascii="David" w:hAnsi="David"/>
                <w:b/>
                <w:bCs/>
                <w:snapToGrid/>
                <w:sz w:val="28"/>
                <w:rtl/>
                <w:lang w:eastAsia="en-US"/>
              </w:rPr>
            </w:pPr>
            <w:r>
              <w:rPr>
                <w:rFonts w:ascii="David" w:hAnsi="David" w:hint="cs"/>
                <w:b/>
                <w:bCs/>
                <w:snapToGrid/>
                <w:sz w:val="28"/>
                <w:rtl/>
                <w:lang w:eastAsia="en-US"/>
              </w:rPr>
              <w:t>בקרב</w:t>
            </w:r>
            <w:r w:rsidR="00CD4FB5">
              <w:rPr>
                <w:rFonts w:ascii="David" w:hAnsi="David" w:hint="cs"/>
                <w:b/>
                <w:bCs/>
                <w:snapToGrid/>
                <w:sz w:val="28"/>
                <w:rtl/>
                <w:lang w:eastAsia="en-US"/>
              </w:rPr>
              <w:t xml:space="preserve"> הלומדים</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 xml:space="preserve">2. </w:t>
            </w:r>
            <w:r w:rsidRPr="00DF2321">
              <w:rPr>
                <w:rFonts w:ascii="David" w:hAnsi="David"/>
                <w:b/>
                <w:bCs/>
                <w:snapToGrid/>
                <w:sz w:val="28"/>
                <w:rtl/>
                <w:lang w:eastAsia="en-US"/>
              </w:rPr>
              <w:t>תואר ראשון</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43%</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 xml:space="preserve">3. </w:t>
            </w:r>
            <w:r w:rsidRPr="00DF2321">
              <w:rPr>
                <w:rFonts w:ascii="David" w:hAnsi="David"/>
                <w:b/>
                <w:bCs/>
                <w:snapToGrid/>
                <w:sz w:val="28"/>
                <w:rtl/>
                <w:lang w:eastAsia="en-US"/>
              </w:rPr>
              <w:t>תואר שני</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14%</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 xml:space="preserve">4. </w:t>
            </w:r>
            <w:r w:rsidRPr="00DF2321">
              <w:rPr>
                <w:rFonts w:ascii="David" w:hAnsi="David"/>
                <w:b/>
                <w:bCs/>
                <w:snapToGrid/>
                <w:sz w:val="28"/>
                <w:rtl/>
                <w:lang w:eastAsia="en-US"/>
              </w:rPr>
              <w:t>תואר שלישי</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2%</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 xml:space="preserve">5. טכנאי, </w:t>
            </w:r>
            <w:r w:rsidRPr="00DF2321">
              <w:rPr>
                <w:rFonts w:ascii="David" w:hAnsi="David"/>
                <w:b/>
                <w:bCs/>
                <w:snapToGrid/>
                <w:sz w:val="28"/>
                <w:rtl/>
                <w:lang w:eastAsia="en-US"/>
              </w:rPr>
              <w:t>הנדסאי</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7%</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 xml:space="preserve">6. </w:t>
            </w:r>
            <w:r w:rsidRPr="00DF2321">
              <w:rPr>
                <w:rFonts w:ascii="David" w:hAnsi="David"/>
                <w:b/>
                <w:bCs/>
                <w:snapToGrid/>
                <w:sz w:val="28"/>
                <w:rtl/>
                <w:lang w:eastAsia="en-US"/>
              </w:rPr>
              <w:t>לימודי תעודה</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14%</w:t>
            </w:r>
          </w:p>
        </w:tc>
      </w:tr>
      <w:tr w:rsidR="00CD4FB5"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7. לימודים</w:t>
            </w:r>
            <w:r w:rsidRPr="00DF2321">
              <w:rPr>
                <w:rFonts w:ascii="David" w:hAnsi="David"/>
                <w:b/>
                <w:bCs/>
                <w:snapToGrid/>
                <w:sz w:val="28"/>
                <w:rtl/>
                <w:lang w:eastAsia="en-US"/>
              </w:rPr>
              <w:t xml:space="preserve"> להעשרה עצמית </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7%</w:t>
            </w:r>
          </w:p>
        </w:tc>
      </w:tr>
      <w:tr w:rsidR="00CD4FB5" w:rsidRPr="0010599A"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8. לימודים בתחום העיסוק</w:t>
            </w:r>
            <w:r>
              <w:rPr>
                <w:rFonts w:ascii="David" w:hAnsi="David" w:hint="cs"/>
                <w:b/>
                <w:bCs/>
                <w:snapToGrid/>
                <w:sz w:val="28"/>
                <w:rtl/>
                <w:lang w:eastAsia="en-US"/>
              </w:rPr>
              <w:t xml:space="preserve"> </w:t>
            </w:r>
            <w:r w:rsidRPr="00DF2321">
              <w:rPr>
                <w:rFonts w:ascii="David" w:hAnsi="David" w:hint="cs"/>
                <w:b/>
                <w:bCs/>
                <w:snapToGrid/>
                <w:sz w:val="28"/>
                <w:rtl/>
                <w:lang w:eastAsia="en-US"/>
              </w:rPr>
              <w:t>אבל שלא לתואר</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7%</w:t>
            </w:r>
          </w:p>
        </w:tc>
      </w:tr>
      <w:tr w:rsidR="00CD4FB5" w:rsidRPr="0010599A" w:rsidTr="00004EFD">
        <w:tc>
          <w:tcPr>
            <w:tcW w:w="4781" w:type="dxa"/>
          </w:tcPr>
          <w:p w:rsidR="00CD4FB5" w:rsidRPr="00DF2321" w:rsidRDefault="00CD4FB5" w:rsidP="00CD4FB5">
            <w:pPr>
              <w:pBdr>
                <w:top w:val="nil"/>
                <w:left w:val="nil"/>
                <w:bottom w:val="nil"/>
                <w:right w:val="nil"/>
                <w:between w:val="nil"/>
              </w:pBdr>
              <w:jc w:val="both"/>
              <w:rPr>
                <w:rFonts w:ascii="David" w:hAnsi="David"/>
                <w:b/>
                <w:bCs/>
                <w:snapToGrid/>
                <w:sz w:val="28"/>
                <w:rtl/>
                <w:lang w:eastAsia="en-US"/>
              </w:rPr>
            </w:pPr>
            <w:r w:rsidRPr="00DF2321">
              <w:rPr>
                <w:rFonts w:ascii="David" w:hAnsi="David" w:hint="cs"/>
                <w:b/>
                <w:bCs/>
                <w:snapToGrid/>
                <w:sz w:val="28"/>
                <w:rtl/>
                <w:lang w:eastAsia="en-US"/>
              </w:rPr>
              <w:t>9. תשובות אחרות</w:t>
            </w:r>
          </w:p>
        </w:tc>
        <w:tc>
          <w:tcPr>
            <w:tcW w:w="2119" w:type="dxa"/>
          </w:tcPr>
          <w:p w:rsidR="00CD4FB5" w:rsidRPr="00B242F3" w:rsidRDefault="00CD4FB5" w:rsidP="00CD4FB5">
            <w:pPr>
              <w:jc w:val="center"/>
              <w:rPr>
                <w:rFonts w:ascii="David" w:hAnsi="David"/>
                <w:b/>
                <w:bCs/>
                <w:snapToGrid/>
                <w:sz w:val="28"/>
                <w:rtl/>
                <w:lang w:eastAsia="en-US"/>
              </w:rPr>
            </w:pPr>
            <w:r w:rsidRPr="00B242F3">
              <w:rPr>
                <w:rFonts w:ascii="David" w:hAnsi="David" w:hint="cs"/>
                <w:b/>
                <w:bCs/>
                <w:snapToGrid/>
                <w:sz w:val="28"/>
                <w:rtl/>
                <w:lang w:eastAsia="en-US"/>
              </w:rPr>
              <w:t>6%</w:t>
            </w:r>
          </w:p>
        </w:tc>
      </w:tr>
      <w:tr w:rsidR="00CD4FB5" w:rsidTr="00004EFD">
        <w:tc>
          <w:tcPr>
            <w:tcW w:w="4781" w:type="dxa"/>
          </w:tcPr>
          <w:p w:rsidR="00CD4FB5" w:rsidRDefault="00CD4FB5" w:rsidP="00CD4FB5">
            <w:pPr>
              <w:rPr>
                <w:rFonts w:ascii="David" w:hAnsi="David"/>
                <w:b/>
                <w:bCs/>
                <w:snapToGrid/>
                <w:sz w:val="28"/>
                <w:rtl/>
                <w:lang w:eastAsia="en-US"/>
              </w:rPr>
            </w:pPr>
            <w:r>
              <w:rPr>
                <w:rFonts w:ascii="David" w:hAnsi="David" w:hint="cs"/>
                <w:b/>
                <w:bCs/>
                <w:snapToGrid/>
                <w:sz w:val="28"/>
                <w:rtl/>
                <w:lang w:eastAsia="en-US"/>
              </w:rPr>
              <w:t>סה"כ</w:t>
            </w:r>
          </w:p>
        </w:tc>
        <w:tc>
          <w:tcPr>
            <w:tcW w:w="2119" w:type="dxa"/>
          </w:tcPr>
          <w:p w:rsidR="00CD4FB5" w:rsidRDefault="00CD4FB5" w:rsidP="00CD4FB5">
            <w:pPr>
              <w:jc w:val="center"/>
              <w:rPr>
                <w:rFonts w:ascii="David" w:hAnsi="David"/>
                <w:b/>
                <w:bCs/>
                <w:snapToGrid/>
                <w:sz w:val="28"/>
                <w:rtl/>
                <w:lang w:eastAsia="en-US"/>
              </w:rPr>
            </w:pPr>
            <w:r>
              <w:rPr>
                <w:rFonts w:ascii="David" w:hAnsi="David" w:hint="cs"/>
                <w:b/>
                <w:bCs/>
                <w:snapToGrid/>
                <w:sz w:val="28"/>
                <w:rtl/>
                <w:lang w:eastAsia="en-US"/>
              </w:rPr>
              <w:t>100%</w:t>
            </w:r>
          </w:p>
        </w:tc>
      </w:tr>
    </w:tbl>
    <w:p w:rsidR="00E550B5" w:rsidRDefault="00E550B5" w:rsidP="009D2024">
      <w:pPr>
        <w:jc w:val="both"/>
        <w:rPr>
          <w:rFonts w:ascii="David" w:hAnsi="David"/>
          <w:b/>
          <w:bCs/>
          <w:snapToGrid/>
          <w:sz w:val="28"/>
          <w:rtl/>
          <w:lang w:eastAsia="en-US"/>
        </w:rPr>
      </w:pPr>
    </w:p>
    <w:p w:rsidR="00DF2321" w:rsidRDefault="00DF2321" w:rsidP="009D2024">
      <w:pPr>
        <w:jc w:val="both"/>
        <w:rPr>
          <w:rFonts w:ascii="David" w:hAnsi="David"/>
          <w:b/>
          <w:bCs/>
          <w:snapToGrid/>
          <w:sz w:val="28"/>
          <w:rtl/>
          <w:lang w:eastAsia="en-US"/>
        </w:rPr>
      </w:pPr>
    </w:p>
    <w:p w:rsidR="00DF2321" w:rsidRDefault="00DF2321"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Default="00CD4FB5" w:rsidP="009D2024">
      <w:pPr>
        <w:jc w:val="both"/>
        <w:rPr>
          <w:rFonts w:ascii="David" w:hAnsi="David"/>
          <w:b/>
          <w:bCs/>
          <w:snapToGrid/>
          <w:sz w:val="28"/>
          <w:rtl/>
          <w:lang w:eastAsia="en-US"/>
        </w:rPr>
      </w:pPr>
    </w:p>
    <w:p w:rsidR="00CD4FB5" w:rsidRPr="00D11C14" w:rsidRDefault="00CD4FB5" w:rsidP="009D2024">
      <w:pPr>
        <w:jc w:val="both"/>
        <w:rPr>
          <w:rFonts w:ascii="David" w:hAnsi="David"/>
          <w:snapToGrid/>
          <w:sz w:val="28"/>
          <w:rtl/>
          <w:lang w:eastAsia="en-US"/>
        </w:rPr>
      </w:pPr>
    </w:p>
    <w:p w:rsidR="00CD4FB5" w:rsidRPr="00D11C14" w:rsidRDefault="00D16728" w:rsidP="00D16728">
      <w:pPr>
        <w:jc w:val="both"/>
        <w:rPr>
          <w:rFonts w:ascii="David" w:hAnsi="David"/>
          <w:snapToGrid/>
          <w:sz w:val="28"/>
          <w:rtl/>
          <w:lang w:eastAsia="en-US"/>
        </w:rPr>
      </w:pPr>
      <w:r>
        <w:rPr>
          <w:rFonts w:ascii="David" w:hAnsi="David" w:hint="cs"/>
          <w:snapToGrid/>
          <w:sz w:val="28"/>
          <w:rtl/>
          <w:lang w:eastAsia="en-US"/>
        </w:rPr>
        <w:t xml:space="preserve">כמחצית מהצעירים (44%) לומדים במקביל לעבודה. </w:t>
      </w:r>
      <w:r w:rsidR="00E1249F">
        <w:rPr>
          <w:rFonts w:ascii="David" w:hAnsi="David" w:hint="cs"/>
          <w:snapToGrid/>
          <w:sz w:val="28"/>
          <w:rtl/>
          <w:lang w:eastAsia="en-US"/>
        </w:rPr>
        <w:t>מקרב</w:t>
      </w:r>
      <w:r w:rsidR="00CD4FB5" w:rsidRPr="00D11C14">
        <w:rPr>
          <w:rFonts w:ascii="David" w:hAnsi="David" w:hint="cs"/>
          <w:snapToGrid/>
          <w:sz w:val="28"/>
          <w:rtl/>
          <w:lang w:eastAsia="en-US"/>
        </w:rPr>
        <w:t xml:space="preserve"> הצעירים ה</w:t>
      </w:r>
      <w:r w:rsidR="00CD4FB5" w:rsidRPr="00D11C14">
        <w:rPr>
          <w:rFonts w:ascii="David" w:hAnsi="David"/>
          <w:snapToGrid/>
          <w:sz w:val="28"/>
          <w:rtl/>
          <w:lang w:eastAsia="en-US"/>
        </w:rPr>
        <w:t>לומד</w:t>
      </w:r>
      <w:r>
        <w:rPr>
          <w:rFonts w:ascii="David" w:hAnsi="David" w:hint="cs"/>
          <w:snapToGrid/>
          <w:sz w:val="28"/>
          <w:rtl/>
          <w:lang w:eastAsia="en-US"/>
        </w:rPr>
        <w:t>ים</w:t>
      </w:r>
      <w:r w:rsidR="00CD4FB5" w:rsidRPr="00D11C14">
        <w:rPr>
          <w:rFonts w:ascii="David" w:hAnsi="David"/>
          <w:snapToGrid/>
          <w:sz w:val="28"/>
          <w:rtl/>
          <w:lang w:eastAsia="en-US"/>
        </w:rPr>
        <w:t xml:space="preserve"> כ</w:t>
      </w:r>
      <w:r w:rsidR="00CD4FB5" w:rsidRPr="00D11C14">
        <w:rPr>
          <w:rFonts w:ascii="David" w:hAnsi="David" w:hint="cs"/>
          <w:snapToGrid/>
          <w:sz w:val="28"/>
          <w:rtl/>
          <w:lang w:eastAsia="en-US"/>
        </w:rPr>
        <w:t xml:space="preserve">יום </w:t>
      </w:r>
      <w:r w:rsidR="00CD4FB5" w:rsidRPr="00D11C14">
        <w:rPr>
          <w:rFonts w:ascii="David" w:hAnsi="David"/>
          <w:snapToGrid/>
          <w:sz w:val="28"/>
          <w:rtl/>
          <w:lang w:eastAsia="en-US"/>
        </w:rPr>
        <w:t>במקביל לעבודת</w:t>
      </w:r>
      <w:r w:rsidR="00CD4FB5" w:rsidRPr="00D11C14">
        <w:rPr>
          <w:rFonts w:ascii="David" w:hAnsi="David" w:hint="cs"/>
          <w:snapToGrid/>
          <w:sz w:val="28"/>
          <w:rtl/>
          <w:lang w:eastAsia="en-US"/>
        </w:rPr>
        <w:t>ם הרוב הגדול (43%) לומדים לתואר ראשון, 14% לומדים לתואר שני, 14% לומדים לימודי תעודה,</w:t>
      </w:r>
      <w:r w:rsidR="00D11C14" w:rsidRPr="00D11C14">
        <w:rPr>
          <w:rFonts w:ascii="David" w:hAnsi="David" w:hint="cs"/>
          <w:snapToGrid/>
          <w:sz w:val="28"/>
          <w:rtl/>
          <w:lang w:eastAsia="en-US"/>
        </w:rPr>
        <w:t xml:space="preserve"> </w:t>
      </w:r>
      <w:r w:rsidR="00CD4FB5" w:rsidRPr="00D11C14">
        <w:rPr>
          <w:rFonts w:ascii="David" w:hAnsi="David" w:hint="cs"/>
          <w:snapToGrid/>
          <w:sz w:val="28"/>
          <w:rtl/>
          <w:lang w:eastAsia="en-US"/>
        </w:rPr>
        <w:t xml:space="preserve">7% לומדים לימודי טכנאות או הנדסאות, 7% לומדים לימודי העשרה </w:t>
      </w:r>
      <w:r w:rsidR="00D11C14" w:rsidRPr="00D11C14">
        <w:rPr>
          <w:rFonts w:ascii="David" w:hAnsi="David" w:hint="cs"/>
          <w:snapToGrid/>
          <w:sz w:val="28"/>
          <w:rtl/>
          <w:lang w:eastAsia="en-US"/>
        </w:rPr>
        <w:t xml:space="preserve"> עצמית ו-7% לומדים לימודים בתחום העיסוק אבל שלא לתואר.</w:t>
      </w:r>
    </w:p>
    <w:p w:rsidR="00CD4FB5" w:rsidRDefault="00CD4FB5"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9E3588" w:rsidRDefault="009E3588" w:rsidP="009D2024">
      <w:pPr>
        <w:jc w:val="both"/>
        <w:rPr>
          <w:rFonts w:ascii="David" w:hAnsi="David"/>
          <w:snapToGrid/>
          <w:sz w:val="28"/>
          <w:rtl/>
          <w:lang w:eastAsia="en-US"/>
        </w:rPr>
      </w:pPr>
    </w:p>
    <w:p w:rsidR="00A372BE" w:rsidRDefault="00FC23F5" w:rsidP="009D2024">
      <w:pPr>
        <w:jc w:val="both"/>
        <w:rPr>
          <w:rFonts w:ascii="David" w:hAnsi="David"/>
          <w:b/>
          <w:bCs/>
          <w:snapToGrid/>
          <w:sz w:val="28"/>
          <w:rtl/>
          <w:lang w:eastAsia="en-US"/>
        </w:rPr>
      </w:pPr>
      <w:r>
        <w:rPr>
          <w:rFonts w:ascii="David" w:hAnsi="David" w:hint="cs"/>
          <w:b/>
          <w:bCs/>
          <w:snapToGrid/>
          <w:sz w:val="28"/>
          <w:rtl/>
          <w:lang w:eastAsia="en-US"/>
        </w:rPr>
        <w:lastRenderedPageBreak/>
        <w:t>2</w:t>
      </w:r>
      <w:r w:rsidR="009E3588">
        <w:rPr>
          <w:rFonts w:ascii="David" w:hAnsi="David" w:hint="cs"/>
          <w:b/>
          <w:bCs/>
          <w:snapToGrid/>
          <w:sz w:val="28"/>
          <w:rtl/>
          <w:lang w:eastAsia="en-US"/>
        </w:rPr>
        <w:t>2</w:t>
      </w:r>
      <w:r>
        <w:rPr>
          <w:rFonts w:ascii="David" w:hAnsi="David" w:hint="cs"/>
          <w:b/>
          <w:bCs/>
          <w:snapToGrid/>
          <w:sz w:val="28"/>
          <w:rtl/>
          <w:lang w:eastAsia="en-US"/>
        </w:rPr>
        <w:t xml:space="preserve">. </w:t>
      </w:r>
      <w:r w:rsidR="00AA7989">
        <w:rPr>
          <w:rFonts w:ascii="David" w:hAnsi="David" w:hint="cs"/>
          <w:b/>
          <w:bCs/>
          <w:snapToGrid/>
          <w:sz w:val="28"/>
          <w:rtl/>
          <w:lang w:eastAsia="en-US"/>
        </w:rPr>
        <w:t>בכמה מקומות עבודה</w:t>
      </w:r>
      <w:r w:rsidR="008C78C3" w:rsidRPr="008C78C3">
        <w:rPr>
          <w:rFonts w:ascii="David" w:hAnsi="David"/>
          <w:b/>
          <w:bCs/>
          <w:snapToGrid/>
          <w:sz w:val="28"/>
          <w:rtl/>
          <w:lang w:eastAsia="en-US"/>
        </w:rPr>
        <w:t>, כולל מקום העבודה הנוכחי שלך,</w:t>
      </w:r>
      <w:r w:rsidR="008C78C3">
        <w:rPr>
          <w:rFonts w:ascii="David" w:hAnsi="David" w:hint="cs"/>
          <w:b/>
          <w:bCs/>
          <w:snapToGrid/>
          <w:sz w:val="28"/>
          <w:rtl/>
          <w:lang w:eastAsia="en-US"/>
        </w:rPr>
        <w:t xml:space="preserve"> את/ה </w:t>
      </w:r>
      <w:r w:rsidR="005667D1">
        <w:rPr>
          <w:rFonts w:ascii="David" w:hAnsi="David" w:hint="cs"/>
          <w:b/>
          <w:bCs/>
          <w:snapToGrid/>
          <w:sz w:val="28"/>
          <w:rtl/>
          <w:lang w:eastAsia="en-US"/>
        </w:rPr>
        <w:t xml:space="preserve">מעריך/ה </w:t>
      </w:r>
      <w:r w:rsidR="008C78C3">
        <w:rPr>
          <w:rFonts w:ascii="David" w:hAnsi="David" w:hint="cs"/>
          <w:b/>
          <w:bCs/>
          <w:snapToGrid/>
          <w:sz w:val="28"/>
          <w:rtl/>
          <w:lang w:eastAsia="en-US"/>
        </w:rPr>
        <w:t>שתעב</w:t>
      </w:r>
      <w:r w:rsidR="005667D1">
        <w:rPr>
          <w:rFonts w:ascii="David" w:hAnsi="David" w:hint="cs"/>
          <w:b/>
          <w:bCs/>
          <w:snapToGrid/>
          <w:sz w:val="28"/>
          <w:rtl/>
          <w:lang w:eastAsia="en-US"/>
        </w:rPr>
        <w:t>ו</w:t>
      </w:r>
      <w:r w:rsidR="008C78C3">
        <w:rPr>
          <w:rFonts w:ascii="David" w:hAnsi="David" w:hint="cs"/>
          <w:b/>
          <w:bCs/>
          <w:snapToGrid/>
          <w:sz w:val="28"/>
          <w:rtl/>
          <w:lang w:eastAsia="en-US"/>
        </w:rPr>
        <w:t>ד</w:t>
      </w:r>
      <w:r w:rsidR="005667D1">
        <w:rPr>
          <w:rFonts w:ascii="David" w:hAnsi="David" w:hint="cs"/>
          <w:b/>
          <w:bCs/>
          <w:snapToGrid/>
          <w:sz w:val="28"/>
          <w:rtl/>
          <w:lang w:eastAsia="en-US"/>
        </w:rPr>
        <w:t>/</w:t>
      </w:r>
      <w:r w:rsidR="008C78C3">
        <w:rPr>
          <w:rFonts w:ascii="David" w:hAnsi="David" w:hint="cs"/>
          <w:b/>
          <w:bCs/>
          <w:snapToGrid/>
          <w:sz w:val="28"/>
          <w:rtl/>
          <w:lang w:eastAsia="en-US"/>
        </w:rPr>
        <w:t>י במהלך עשר השנים הבאות?</w:t>
      </w:r>
      <w:r w:rsidR="00AA7989">
        <w:rPr>
          <w:rFonts w:ascii="David" w:hAnsi="David" w:hint="cs"/>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530"/>
      </w:tblGrid>
      <w:tr w:rsidR="007D6A28" w:rsidTr="007D6A28">
        <w:tc>
          <w:tcPr>
            <w:tcW w:w="2160" w:type="dxa"/>
            <w:shd w:val="clear" w:color="auto" w:fill="D9D9D9" w:themeFill="background1" w:themeFillShade="D9"/>
          </w:tcPr>
          <w:p w:rsidR="007D6A28" w:rsidRDefault="007D6A28" w:rsidP="00AB73DB">
            <w:pPr>
              <w:jc w:val="both"/>
              <w:rPr>
                <w:rFonts w:ascii="David" w:hAnsi="David"/>
                <w:b/>
                <w:bCs/>
                <w:snapToGrid/>
                <w:sz w:val="28"/>
                <w:rtl/>
                <w:lang w:eastAsia="en-US"/>
              </w:rPr>
            </w:pPr>
            <w:r>
              <w:rPr>
                <w:rFonts w:ascii="David" w:hAnsi="David" w:hint="cs"/>
                <w:b/>
                <w:bCs/>
                <w:snapToGrid/>
                <w:sz w:val="28"/>
                <w:rtl/>
                <w:lang w:eastAsia="en-US"/>
              </w:rPr>
              <w:t>התשובות</w:t>
            </w:r>
          </w:p>
        </w:tc>
        <w:tc>
          <w:tcPr>
            <w:tcW w:w="1530" w:type="dxa"/>
            <w:shd w:val="clear" w:color="auto" w:fill="D9D9D9" w:themeFill="background1" w:themeFillShade="D9"/>
          </w:tcPr>
          <w:p w:rsidR="007D6A28" w:rsidRDefault="007D6A28" w:rsidP="007D6A28">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7D6A28" w:rsidTr="007D6A28">
        <w:tc>
          <w:tcPr>
            <w:tcW w:w="2160" w:type="dxa"/>
          </w:tcPr>
          <w:p w:rsidR="007D6A28" w:rsidRPr="00DF2321" w:rsidRDefault="007D6A28" w:rsidP="00DF2321">
            <w:pPr>
              <w:jc w:val="both"/>
              <w:rPr>
                <w:rFonts w:ascii="David" w:hAnsi="David"/>
                <w:b/>
                <w:bCs/>
                <w:snapToGrid/>
                <w:sz w:val="28"/>
                <w:rtl/>
                <w:lang w:eastAsia="en-US"/>
              </w:rPr>
            </w:pPr>
            <w:r w:rsidRPr="00DF2321">
              <w:rPr>
                <w:rFonts w:ascii="David" w:hAnsi="David" w:hint="cs"/>
                <w:b/>
                <w:bCs/>
                <w:snapToGrid/>
                <w:sz w:val="28"/>
                <w:rtl/>
                <w:lang w:eastAsia="en-US"/>
              </w:rPr>
              <w:t>1. 1</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18%</w:t>
            </w:r>
          </w:p>
        </w:tc>
      </w:tr>
      <w:tr w:rsidR="007D6A28" w:rsidTr="007D6A28">
        <w:tc>
          <w:tcPr>
            <w:tcW w:w="2160" w:type="dxa"/>
          </w:tcPr>
          <w:p w:rsidR="007D6A28" w:rsidRPr="00DF2321" w:rsidRDefault="007D6A28" w:rsidP="00DF2321">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2. 2</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37%</w:t>
            </w:r>
          </w:p>
        </w:tc>
      </w:tr>
      <w:tr w:rsidR="007D6A28" w:rsidTr="007D6A28">
        <w:tc>
          <w:tcPr>
            <w:tcW w:w="2160" w:type="dxa"/>
          </w:tcPr>
          <w:p w:rsidR="007D6A28" w:rsidRPr="00DF2321" w:rsidRDefault="007D6A28" w:rsidP="00DF2321">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3. 3-5</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25%</w:t>
            </w:r>
          </w:p>
        </w:tc>
      </w:tr>
      <w:tr w:rsidR="007D6A28" w:rsidTr="007D6A28">
        <w:tc>
          <w:tcPr>
            <w:tcW w:w="2160" w:type="dxa"/>
          </w:tcPr>
          <w:p w:rsidR="007D6A28" w:rsidRPr="00DF2321" w:rsidRDefault="007D6A28" w:rsidP="00DF2321">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4. 6-9</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4%</w:t>
            </w:r>
          </w:p>
        </w:tc>
      </w:tr>
      <w:tr w:rsidR="007D6A28" w:rsidTr="007D6A28">
        <w:tc>
          <w:tcPr>
            <w:tcW w:w="2160" w:type="dxa"/>
          </w:tcPr>
          <w:p w:rsidR="007D6A28" w:rsidRPr="00DF2321" w:rsidRDefault="007D6A28" w:rsidP="00DF2321">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5. 10+</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7D6A28" w:rsidTr="007D6A28">
        <w:tc>
          <w:tcPr>
            <w:tcW w:w="2160" w:type="dxa"/>
          </w:tcPr>
          <w:p w:rsidR="007D6A28" w:rsidRPr="00DF2321" w:rsidRDefault="007D6A28" w:rsidP="00DF2321">
            <w:pPr>
              <w:pBdr>
                <w:top w:val="nil"/>
                <w:left w:val="nil"/>
                <w:bottom w:val="nil"/>
                <w:right w:val="nil"/>
                <w:between w:val="nil"/>
              </w:pBdr>
              <w:jc w:val="both"/>
              <w:rPr>
                <w:rFonts w:ascii="David" w:hAnsi="David"/>
                <w:b/>
                <w:bCs/>
                <w:snapToGrid/>
                <w:sz w:val="28"/>
                <w:lang w:eastAsia="en-US"/>
              </w:rPr>
            </w:pPr>
            <w:r w:rsidRPr="00DF2321">
              <w:rPr>
                <w:rFonts w:ascii="David" w:hAnsi="David" w:hint="cs"/>
                <w:b/>
                <w:bCs/>
                <w:snapToGrid/>
                <w:sz w:val="28"/>
                <w:rtl/>
                <w:lang w:eastAsia="en-US"/>
              </w:rPr>
              <w:t>6. לא יודע/ת</w:t>
            </w:r>
          </w:p>
        </w:tc>
        <w:tc>
          <w:tcPr>
            <w:tcW w:w="1530" w:type="dxa"/>
          </w:tcPr>
          <w:p w:rsidR="007D6A28" w:rsidRPr="00297D80" w:rsidRDefault="007D6A28" w:rsidP="007D6A28">
            <w:pPr>
              <w:jc w:val="center"/>
              <w:rPr>
                <w:rFonts w:ascii="David" w:hAnsi="David"/>
                <w:b/>
                <w:bCs/>
                <w:snapToGrid/>
                <w:sz w:val="28"/>
                <w:rtl/>
                <w:lang w:eastAsia="en-US"/>
              </w:rPr>
            </w:pPr>
            <w:r w:rsidRPr="00297D80">
              <w:rPr>
                <w:rFonts w:ascii="David" w:hAnsi="David" w:hint="cs"/>
                <w:b/>
                <w:bCs/>
                <w:snapToGrid/>
                <w:sz w:val="28"/>
                <w:rtl/>
                <w:lang w:eastAsia="en-US"/>
              </w:rPr>
              <w:t>14%</w:t>
            </w:r>
          </w:p>
        </w:tc>
      </w:tr>
      <w:tr w:rsidR="007D6A28" w:rsidTr="007D6A28">
        <w:tc>
          <w:tcPr>
            <w:tcW w:w="2160" w:type="dxa"/>
          </w:tcPr>
          <w:p w:rsidR="007D6A28" w:rsidRDefault="007D6A28" w:rsidP="00AB73DB">
            <w:pPr>
              <w:rPr>
                <w:rFonts w:ascii="David" w:hAnsi="David"/>
                <w:b/>
                <w:bCs/>
                <w:snapToGrid/>
                <w:sz w:val="28"/>
                <w:rtl/>
                <w:lang w:eastAsia="en-US"/>
              </w:rPr>
            </w:pPr>
            <w:r>
              <w:rPr>
                <w:rFonts w:ascii="David" w:hAnsi="David" w:hint="cs"/>
                <w:b/>
                <w:bCs/>
                <w:snapToGrid/>
                <w:sz w:val="28"/>
                <w:rtl/>
                <w:lang w:eastAsia="en-US"/>
              </w:rPr>
              <w:t>סה"כ</w:t>
            </w:r>
          </w:p>
        </w:tc>
        <w:tc>
          <w:tcPr>
            <w:tcW w:w="1530" w:type="dxa"/>
          </w:tcPr>
          <w:p w:rsidR="007D6A28" w:rsidRDefault="007D6A28" w:rsidP="007D6A28">
            <w:pPr>
              <w:jc w:val="center"/>
              <w:rPr>
                <w:rFonts w:ascii="David" w:hAnsi="David"/>
                <w:b/>
                <w:bCs/>
                <w:snapToGrid/>
                <w:sz w:val="28"/>
                <w:rtl/>
                <w:lang w:eastAsia="en-US"/>
              </w:rPr>
            </w:pPr>
            <w:r>
              <w:rPr>
                <w:rFonts w:ascii="David" w:hAnsi="David" w:hint="cs"/>
                <w:b/>
                <w:bCs/>
                <w:snapToGrid/>
                <w:sz w:val="28"/>
                <w:rtl/>
                <w:lang w:eastAsia="en-US"/>
              </w:rPr>
              <w:t>100%</w:t>
            </w:r>
          </w:p>
        </w:tc>
      </w:tr>
    </w:tbl>
    <w:p w:rsidR="0033133F" w:rsidRDefault="0033133F" w:rsidP="007D6A28">
      <w:pPr>
        <w:jc w:val="both"/>
        <w:rPr>
          <w:rFonts w:ascii="David" w:hAnsi="David"/>
          <w:b/>
          <w:bCs/>
          <w:snapToGrid/>
          <w:sz w:val="28"/>
          <w:rtl/>
          <w:lang w:eastAsia="en-US"/>
        </w:rPr>
      </w:pPr>
    </w:p>
    <w:p w:rsidR="007D6A28" w:rsidRPr="007D6A28" w:rsidRDefault="00550163" w:rsidP="00550163">
      <w:pPr>
        <w:jc w:val="both"/>
        <w:rPr>
          <w:rFonts w:ascii="David" w:hAnsi="David"/>
          <w:snapToGrid/>
          <w:sz w:val="28"/>
          <w:rtl/>
          <w:lang w:eastAsia="en-US"/>
        </w:rPr>
      </w:pPr>
      <w:r>
        <w:rPr>
          <w:rFonts w:ascii="David" w:hAnsi="David" w:hint="cs"/>
          <w:snapToGrid/>
          <w:sz w:val="28"/>
          <w:rtl/>
          <w:lang w:eastAsia="en-US"/>
        </w:rPr>
        <w:t>כשליש</w:t>
      </w:r>
      <w:r w:rsidR="007D6A28" w:rsidRPr="007D6A28">
        <w:rPr>
          <w:rFonts w:ascii="David" w:hAnsi="David" w:hint="cs"/>
          <w:snapToGrid/>
          <w:sz w:val="28"/>
          <w:rtl/>
          <w:lang w:eastAsia="en-US"/>
        </w:rPr>
        <w:t xml:space="preserve"> </w:t>
      </w:r>
      <w:r w:rsidR="00E1249F">
        <w:rPr>
          <w:rFonts w:ascii="David" w:hAnsi="David" w:hint="cs"/>
          <w:snapToGrid/>
          <w:sz w:val="28"/>
          <w:rtl/>
          <w:lang w:eastAsia="en-US"/>
        </w:rPr>
        <w:t>מקרב</w:t>
      </w:r>
      <w:r w:rsidR="00D10B67">
        <w:rPr>
          <w:rFonts w:ascii="David" w:hAnsi="David" w:hint="cs"/>
          <w:snapToGrid/>
          <w:sz w:val="28"/>
          <w:rtl/>
          <w:lang w:eastAsia="en-US"/>
        </w:rPr>
        <w:t xml:space="preserve"> </w:t>
      </w:r>
      <w:r w:rsidR="00C37175">
        <w:rPr>
          <w:rFonts w:ascii="David" w:hAnsi="David" w:hint="cs"/>
          <w:snapToGrid/>
          <w:sz w:val="28"/>
          <w:rtl/>
          <w:lang w:eastAsia="en-US"/>
        </w:rPr>
        <w:t>הצעירים (</w:t>
      </w:r>
      <w:r>
        <w:rPr>
          <w:rFonts w:ascii="David" w:hAnsi="David" w:hint="cs"/>
          <w:snapToGrid/>
          <w:sz w:val="28"/>
          <w:rtl/>
          <w:lang w:eastAsia="en-US"/>
        </w:rPr>
        <w:t>31</w:t>
      </w:r>
      <w:r w:rsidR="00C37175">
        <w:rPr>
          <w:rFonts w:ascii="David" w:hAnsi="David" w:hint="cs"/>
          <w:snapToGrid/>
          <w:sz w:val="28"/>
          <w:rtl/>
          <w:lang w:eastAsia="en-US"/>
        </w:rPr>
        <w:t xml:space="preserve">%) מעריכים </w:t>
      </w:r>
      <w:r w:rsidR="007D6A28" w:rsidRPr="007D6A28">
        <w:rPr>
          <w:rFonts w:ascii="David" w:hAnsi="David" w:hint="cs"/>
          <w:snapToGrid/>
          <w:sz w:val="28"/>
          <w:rtl/>
          <w:lang w:eastAsia="en-US"/>
        </w:rPr>
        <w:t>כי במהלך עשר השנים הבאות הם י</w:t>
      </w:r>
      <w:r w:rsidR="00D10B67">
        <w:rPr>
          <w:rFonts w:ascii="David" w:hAnsi="David" w:hint="cs"/>
          <w:snapToGrid/>
          <w:sz w:val="28"/>
          <w:rtl/>
          <w:lang w:eastAsia="en-US"/>
        </w:rPr>
        <w:t xml:space="preserve">עבדו במספר רב של מקומות עבודה  </w:t>
      </w:r>
      <w:r w:rsidR="007D6A28" w:rsidRPr="007D6A28">
        <w:rPr>
          <w:rFonts w:ascii="David" w:hAnsi="David" w:hint="cs"/>
          <w:snapToGrid/>
          <w:sz w:val="28"/>
          <w:rtl/>
          <w:lang w:eastAsia="en-US"/>
        </w:rPr>
        <w:t xml:space="preserve">(בין </w:t>
      </w:r>
      <w:r>
        <w:rPr>
          <w:rFonts w:ascii="David" w:hAnsi="David" w:hint="cs"/>
          <w:snapToGrid/>
          <w:sz w:val="28"/>
          <w:rtl/>
          <w:lang w:eastAsia="en-US"/>
        </w:rPr>
        <w:t>3</w:t>
      </w:r>
      <w:r w:rsidR="007D6A28" w:rsidRPr="007D6A28">
        <w:rPr>
          <w:rFonts w:ascii="David" w:hAnsi="David" w:hint="cs"/>
          <w:snapToGrid/>
          <w:sz w:val="28"/>
          <w:rtl/>
          <w:lang w:eastAsia="en-US"/>
        </w:rPr>
        <w:t xml:space="preserve"> ל-10). כחמישית בלבד (18%) מעריכים כי יעבדו במקום עבודה אחד.</w:t>
      </w:r>
    </w:p>
    <w:p w:rsidR="007D6A28" w:rsidRDefault="007D6A2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9E3588" w:rsidRDefault="009E3588" w:rsidP="00EB2904">
      <w:pPr>
        <w:jc w:val="center"/>
        <w:rPr>
          <w:b/>
          <w:bCs/>
          <w:color w:val="003366"/>
          <w:sz w:val="32"/>
          <w:szCs w:val="32"/>
          <w:rtl/>
        </w:rPr>
      </w:pPr>
    </w:p>
    <w:p w:rsidR="00EB2904" w:rsidRDefault="00A22539" w:rsidP="00EB2904">
      <w:pPr>
        <w:jc w:val="center"/>
        <w:rPr>
          <w:b/>
          <w:bCs/>
          <w:color w:val="003366"/>
          <w:sz w:val="32"/>
          <w:szCs w:val="32"/>
          <w:rtl/>
        </w:rPr>
      </w:pPr>
      <w:r>
        <w:rPr>
          <w:rFonts w:hint="cs"/>
          <w:b/>
          <w:bCs/>
          <w:color w:val="003366"/>
          <w:sz w:val="32"/>
          <w:szCs w:val="32"/>
          <w:rtl/>
        </w:rPr>
        <w:lastRenderedPageBreak/>
        <w:t xml:space="preserve">עמדות בנוגע למקום </w:t>
      </w:r>
      <w:r w:rsidR="00EB2904" w:rsidRPr="00CE0BA1">
        <w:rPr>
          <w:rFonts w:hint="cs"/>
          <w:b/>
          <w:bCs/>
          <w:color w:val="003366"/>
          <w:sz w:val="32"/>
          <w:szCs w:val="32"/>
          <w:rtl/>
        </w:rPr>
        <w:t>העבודה האידיאלי</w:t>
      </w:r>
    </w:p>
    <w:p w:rsidR="00082105" w:rsidRPr="00CE0BA1" w:rsidRDefault="00082105" w:rsidP="00EB2904">
      <w:pPr>
        <w:jc w:val="center"/>
        <w:rPr>
          <w:b/>
          <w:bCs/>
          <w:color w:val="003366"/>
          <w:sz w:val="32"/>
          <w:szCs w:val="32"/>
          <w:rtl/>
        </w:rPr>
      </w:pPr>
    </w:p>
    <w:p w:rsidR="00A372BE" w:rsidRDefault="00A55975" w:rsidP="009D2024">
      <w:pPr>
        <w:jc w:val="both"/>
        <w:rPr>
          <w:rFonts w:ascii="David" w:hAnsi="David"/>
          <w:b/>
          <w:bCs/>
          <w:snapToGrid/>
          <w:sz w:val="20"/>
          <w:szCs w:val="20"/>
          <w:rtl/>
          <w:lang w:eastAsia="en-US"/>
        </w:rPr>
      </w:pPr>
      <w:r>
        <w:rPr>
          <w:rFonts w:ascii="David" w:hAnsi="David" w:hint="cs"/>
          <w:b/>
          <w:bCs/>
          <w:snapToGrid/>
          <w:sz w:val="28"/>
          <w:rtl/>
          <w:lang w:eastAsia="en-US"/>
        </w:rPr>
        <w:t>2</w:t>
      </w:r>
      <w:r w:rsidR="009E3588">
        <w:rPr>
          <w:rFonts w:ascii="David" w:hAnsi="David" w:hint="cs"/>
          <w:b/>
          <w:bCs/>
          <w:snapToGrid/>
          <w:sz w:val="28"/>
          <w:rtl/>
          <w:lang w:eastAsia="en-US"/>
        </w:rPr>
        <w:t>3</w:t>
      </w:r>
      <w:r>
        <w:rPr>
          <w:rFonts w:ascii="David" w:hAnsi="David" w:hint="cs"/>
          <w:b/>
          <w:bCs/>
          <w:snapToGrid/>
          <w:sz w:val="28"/>
          <w:rtl/>
          <w:lang w:eastAsia="en-US"/>
        </w:rPr>
        <w:t xml:space="preserve">. </w:t>
      </w:r>
      <w:r w:rsidR="001F58FC">
        <w:rPr>
          <w:rFonts w:ascii="David" w:hAnsi="David" w:hint="cs"/>
          <w:b/>
          <w:bCs/>
          <w:snapToGrid/>
          <w:sz w:val="28"/>
          <w:rtl/>
          <w:lang w:eastAsia="en-US"/>
        </w:rPr>
        <w:t xml:space="preserve">מבין הנושאים הבאים, אילו נושאים </w:t>
      </w:r>
      <w:r w:rsidRPr="00A55975">
        <w:rPr>
          <w:rFonts w:ascii="David" w:hAnsi="David"/>
          <w:b/>
          <w:bCs/>
          <w:snapToGrid/>
          <w:sz w:val="28"/>
          <w:rtl/>
          <w:lang w:eastAsia="en-US"/>
        </w:rPr>
        <w:t>י</w:t>
      </w:r>
      <w:r w:rsidR="001F58FC">
        <w:rPr>
          <w:rFonts w:ascii="David" w:hAnsi="David" w:hint="cs"/>
          <w:b/>
          <w:bCs/>
          <w:snapToGrid/>
          <w:sz w:val="28"/>
          <w:rtl/>
          <w:lang w:eastAsia="en-US"/>
        </w:rPr>
        <w:t xml:space="preserve">כולים ליצור את </w:t>
      </w:r>
      <w:r w:rsidRPr="00A55975">
        <w:rPr>
          <w:rFonts w:ascii="David" w:hAnsi="David"/>
          <w:b/>
          <w:bCs/>
          <w:snapToGrid/>
          <w:sz w:val="28"/>
          <w:rtl/>
          <w:lang w:eastAsia="en-US"/>
        </w:rPr>
        <w:t xml:space="preserve">מקום </w:t>
      </w:r>
      <w:r w:rsidR="001F58FC">
        <w:rPr>
          <w:rFonts w:ascii="David" w:hAnsi="David" w:hint="cs"/>
          <w:b/>
          <w:bCs/>
          <w:snapToGrid/>
          <w:sz w:val="28"/>
          <w:rtl/>
          <w:lang w:eastAsia="en-US"/>
        </w:rPr>
        <w:t>ה</w:t>
      </w:r>
      <w:r w:rsidRPr="00A55975">
        <w:rPr>
          <w:rFonts w:ascii="David" w:hAnsi="David"/>
          <w:b/>
          <w:bCs/>
          <w:snapToGrid/>
          <w:sz w:val="28"/>
          <w:rtl/>
          <w:lang w:eastAsia="en-US"/>
        </w:rPr>
        <w:t xml:space="preserve">עבודה </w:t>
      </w:r>
      <w:r w:rsidR="001F58FC">
        <w:rPr>
          <w:rFonts w:ascii="David" w:hAnsi="David" w:hint="cs"/>
          <w:b/>
          <w:bCs/>
          <w:snapToGrid/>
          <w:sz w:val="28"/>
          <w:rtl/>
          <w:lang w:eastAsia="en-US"/>
        </w:rPr>
        <w:t>ה</w:t>
      </w:r>
      <w:r w:rsidRPr="00A55975">
        <w:rPr>
          <w:rFonts w:ascii="David" w:hAnsi="David"/>
          <w:b/>
          <w:bCs/>
          <w:snapToGrid/>
          <w:sz w:val="28"/>
          <w:rtl/>
          <w:lang w:eastAsia="en-US"/>
        </w:rPr>
        <w:t>אידיאלי</w:t>
      </w:r>
      <w:r w:rsidR="001F58FC">
        <w:rPr>
          <w:rFonts w:ascii="David" w:hAnsi="David" w:hint="cs"/>
          <w:b/>
          <w:bCs/>
          <w:snapToGrid/>
          <w:sz w:val="28"/>
          <w:rtl/>
          <w:lang w:eastAsia="en-US"/>
        </w:rPr>
        <w:t xml:space="preserve"> מבחינתך</w:t>
      </w:r>
      <w:r w:rsidRPr="00A55975">
        <w:rPr>
          <w:rFonts w:ascii="David" w:hAnsi="David"/>
          <w:b/>
          <w:bCs/>
          <w:snapToGrid/>
          <w:sz w:val="28"/>
          <w:rtl/>
          <w:lang w:eastAsia="en-US"/>
        </w:rPr>
        <w:t xml:space="preserve">? </w:t>
      </w:r>
      <w:r w:rsidRPr="00297D80">
        <w:rPr>
          <w:rFonts w:ascii="David" w:hAnsi="David" w:hint="cs"/>
          <w:b/>
          <w:bCs/>
          <w:snapToGrid/>
          <w:sz w:val="28"/>
          <w:rtl/>
          <w:lang w:eastAsia="en-US"/>
        </w:rPr>
        <w:t>(ניתן לסמן עד 3 תשובות)</w:t>
      </w:r>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2"/>
        <w:gridCol w:w="1698"/>
      </w:tblGrid>
      <w:tr w:rsidR="00297D80" w:rsidRPr="00E550B5" w:rsidTr="009E3588">
        <w:tc>
          <w:tcPr>
            <w:tcW w:w="6092" w:type="dxa"/>
            <w:shd w:val="clear" w:color="auto" w:fill="D9D9D9" w:themeFill="background1" w:themeFillShade="D9"/>
          </w:tcPr>
          <w:p w:rsidR="00297D80" w:rsidRPr="00E550B5" w:rsidRDefault="00297D80" w:rsidP="007826C0">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698" w:type="dxa"/>
            <w:shd w:val="clear" w:color="auto" w:fill="D9D9D9" w:themeFill="background1" w:themeFillShade="D9"/>
          </w:tcPr>
          <w:p w:rsidR="00297D80" w:rsidRDefault="00297D80" w:rsidP="00430155">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 אפשרות </w:t>
            </w:r>
            <w:r w:rsidRPr="00DF2321">
              <w:rPr>
                <w:bCs/>
                <w:color w:val="000000"/>
                <w:rtl/>
              </w:rPr>
              <w:t>קידום בעבודה</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17%</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2. </w:t>
            </w:r>
            <w:r w:rsidRPr="00DF2321">
              <w:rPr>
                <w:bCs/>
                <w:color w:val="000000"/>
                <w:rtl/>
              </w:rPr>
              <w:t>שכר</w:t>
            </w:r>
            <w:r w:rsidRPr="00DF2321">
              <w:rPr>
                <w:rFonts w:hint="cs"/>
                <w:bCs/>
                <w:color w:val="000000"/>
                <w:rtl/>
              </w:rPr>
              <w:t xml:space="preserve">, הטבות </w:t>
            </w:r>
            <w:r w:rsidRPr="00DF2321">
              <w:rPr>
                <w:bCs/>
                <w:color w:val="000000"/>
                <w:rtl/>
              </w:rPr>
              <w:t>ותנאים סוציאליים מורחבים</w:t>
            </w:r>
            <w:r w:rsidRPr="00DF2321">
              <w:rPr>
                <w:bCs/>
                <w:color w:val="000000"/>
              </w:rPr>
              <w:t xml:space="preserve">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29%</w:t>
            </w:r>
          </w:p>
        </w:tc>
      </w:tr>
      <w:tr w:rsidR="00297D80"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3. </w:t>
            </w:r>
            <w:r w:rsidRPr="00DF2321">
              <w:rPr>
                <w:bCs/>
                <w:color w:val="000000"/>
                <w:rtl/>
              </w:rPr>
              <w:t>תכניות הדרכה</w:t>
            </w:r>
            <w:r w:rsidRPr="00DF2321">
              <w:rPr>
                <w:rFonts w:hint="cs"/>
                <w:bCs/>
                <w:color w:val="000000"/>
                <w:rtl/>
              </w:rPr>
              <w:t>, לימודים ו</w:t>
            </w:r>
            <w:r w:rsidRPr="00DF2321">
              <w:rPr>
                <w:bCs/>
                <w:color w:val="000000"/>
                <w:rtl/>
              </w:rPr>
              <w:t xml:space="preserve">פיתוח אישי </w:t>
            </w:r>
          </w:p>
        </w:tc>
        <w:tc>
          <w:tcPr>
            <w:tcW w:w="1698" w:type="dxa"/>
          </w:tcPr>
          <w:p w:rsidR="00297D80" w:rsidRPr="00297D80" w:rsidRDefault="00297D80" w:rsidP="00A03805">
            <w:pPr>
              <w:pBdr>
                <w:top w:val="nil"/>
                <w:left w:val="nil"/>
                <w:bottom w:val="nil"/>
                <w:right w:val="nil"/>
                <w:between w:val="nil"/>
              </w:pBdr>
              <w:spacing w:line="276" w:lineRule="auto"/>
              <w:jc w:val="center"/>
              <w:rPr>
                <w:b/>
                <w:bCs/>
                <w:color w:val="000000"/>
                <w:rtl/>
              </w:rPr>
            </w:pPr>
            <w:r w:rsidRPr="00297D80">
              <w:rPr>
                <w:rFonts w:hint="cs"/>
                <w:b/>
                <w:bCs/>
                <w:color w:val="000000"/>
                <w:rtl/>
              </w:rPr>
              <w:t>7%</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4. </w:t>
            </w:r>
            <w:r w:rsidRPr="00DF2321">
              <w:rPr>
                <w:bCs/>
                <w:color w:val="000000"/>
                <w:rtl/>
              </w:rPr>
              <w:t>הזדמנויות בינלאומיות</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4%</w:t>
            </w:r>
          </w:p>
        </w:tc>
      </w:tr>
      <w:tr w:rsidR="00297D80"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5. </w:t>
            </w:r>
            <w:r w:rsidRPr="00DF2321">
              <w:rPr>
                <w:bCs/>
                <w:color w:val="000000"/>
                <w:rtl/>
              </w:rPr>
              <w:t>שעות עבודה גמישות</w:t>
            </w:r>
            <w:r w:rsidRPr="00DF2321">
              <w:rPr>
                <w:bCs/>
                <w:color w:val="000000"/>
              </w:rPr>
              <w:t>,</w:t>
            </w:r>
            <w:r w:rsidRPr="00DF2321">
              <w:rPr>
                <w:bCs/>
                <w:color w:val="000000"/>
                <w:rtl/>
              </w:rPr>
              <w:t xml:space="preserve"> אפשרות לעבודה מהבית </w:t>
            </w:r>
          </w:p>
        </w:tc>
        <w:tc>
          <w:tcPr>
            <w:tcW w:w="1698" w:type="dxa"/>
          </w:tcPr>
          <w:p w:rsidR="00297D80" w:rsidRPr="00297D80" w:rsidRDefault="00297D80" w:rsidP="00A03805">
            <w:pPr>
              <w:jc w:val="center"/>
              <w:rPr>
                <w:b/>
                <w:bCs/>
                <w:color w:val="000000"/>
                <w:rtl/>
              </w:rPr>
            </w:pPr>
            <w:r w:rsidRPr="00297D80">
              <w:rPr>
                <w:rFonts w:hint="cs"/>
                <w:b/>
                <w:bCs/>
                <w:color w:val="000000"/>
                <w:rtl/>
              </w:rPr>
              <w:t>13%</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6. </w:t>
            </w:r>
            <w:r w:rsidRPr="00DF2321">
              <w:rPr>
                <w:bCs/>
                <w:color w:val="000000"/>
                <w:rtl/>
              </w:rPr>
              <w:t xml:space="preserve">מקום העבודה יציב ובטוח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11%</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7. </w:t>
            </w:r>
            <w:r w:rsidRPr="00DF2321">
              <w:rPr>
                <w:bCs/>
                <w:color w:val="000000"/>
                <w:rtl/>
              </w:rPr>
              <w:t>ערכים ארגוניים</w:t>
            </w:r>
            <w:r w:rsidRPr="00DF2321">
              <w:rPr>
                <w:rFonts w:hint="cs"/>
                <w:bCs/>
                <w:color w:val="000000"/>
                <w:rtl/>
              </w:rPr>
              <w:t xml:space="preserve"> מתאימים</w:t>
            </w:r>
            <w:r w:rsidRPr="00DF2321">
              <w:rPr>
                <w:bCs/>
                <w:color w:val="000000"/>
                <w:rtl/>
              </w:rPr>
              <w:t xml:space="preserve">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8. בארגון מועסקים העובדים הטובים ביותר</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1%</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9. </w:t>
            </w:r>
            <w:r w:rsidRPr="00DF2321">
              <w:rPr>
                <w:bCs/>
                <w:color w:val="000000"/>
                <w:rtl/>
              </w:rPr>
              <w:t xml:space="preserve">ארגון עם אוריינטציה חברתית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10. </w:t>
            </w:r>
            <w:r w:rsidRPr="00DF2321">
              <w:rPr>
                <w:bCs/>
                <w:color w:val="000000"/>
                <w:rtl/>
              </w:rPr>
              <w:t xml:space="preserve">הסקטור אליו משתייך הארגון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1%</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11. מוניטין ויוקרה לארגון </w:t>
            </w:r>
            <w:r w:rsidRPr="00DF2321">
              <w:rPr>
                <w:bCs/>
                <w:color w:val="000000"/>
                <w:rtl/>
              </w:rPr>
              <w:t xml:space="preserve">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12. </w:t>
            </w:r>
            <w:r w:rsidRPr="00DF2321">
              <w:rPr>
                <w:bCs/>
                <w:color w:val="000000"/>
                <w:rtl/>
              </w:rPr>
              <w:t xml:space="preserve">עניין מקצועי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5%</w:t>
            </w:r>
          </w:p>
        </w:tc>
      </w:tr>
      <w:tr w:rsidR="00297D80" w:rsidRPr="0055032E"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13. </w:t>
            </w:r>
            <w:r w:rsidRPr="00DF2321">
              <w:rPr>
                <w:bCs/>
                <w:color w:val="000000"/>
                <w:rtl/>
              </w:rPr>
              <w:t xml:space="preserve">מיקום גיאוגרפי/קרבה לבית </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6%</w:t>
            </w:r>
          </w:p>
        </w:tc>
      </w:tr>
      <w:tr w:rsidR="00297D80" w:rsidTr="009E3588">
        <w:tc>
          <w:tcPr>
            <w:tcW w:w="6092" w:type="dxa"/>
          </w:tcPr>
          <w:p w:rsidR="00297D80" w:rsidRPr="00DF2321" w:rsidRDefault="00297D80" w:rsidP="00A03805">
            <w:pPr>
              <w:pBdr>
                <w:top w:val="nil"/>
                <w:left w:val="nil"/>
                <w:bottom w:val="nil"/>
                <w:right w:val="nil"/>
                <w:between w:val="nil"/>
              </w:pBdr>
              <w:spacing w:line="276" w:lineRule="auto"/>
              <w:rPr>
                <w:bCs/>
                <w:color w:val="000000"/>
              </w:rPr>
            </w:pPr>
            <w:r w:rsidRPr="00DF2321">
              <w:rPr>
                <w:rFonts w:hint="cs"/>
                <w:bCs/>
                <w:color w:val="000000"/>
                <w:rtl/>
              </w:rPr>
              <w:t xml:space="preserve">14. תשובות </w:t>
            </w:r>
            <w:r w:rsidRPr="00DF2321">
              <w:rPr>
                <w:bCs/>
                <w:color w:val="000000"/>
                <w:rtl/>
              </w:rPr>
              <w:t>אחר</w:t>
            </w:r>
            <w:r w:rsidRPr="00DF2321">
              <w:rPr>
                <w:rFonts w:hint="cs"/>
                <w:bCs/>
                <w:color w:val="000000"/>
                <w:rtl/>
              </w:rPr>
              <w:t>ות</w:t>
            </w:r>
          </w:p>
        </w:tc>
        <w:tc>
          <w:tcPr>
            <w:tcW w:w="1698" w:type="dxa"/>
          </w:tcPr>
          <w:p w:rsidR="00297D80" w:rsidRPr="00297D80" w:rsidRDefault="00297D80" w:rsidP="00A03805">
            <w:pPr>
              <w:jc w:val="center"/>
              <w:rPr>
                <w:rFonts w:ascii="David" w:hAnsi="David"/>
                <w:b/>
                <w:bCs/>
                <w:snapToGrid/>
                <w:sz w:val="28"/>
                <w:rtl/>
                <w:lang w:eastAsia="en-US"/>
              </w:rPr>
            </w:pPr>
            <w:r w:rsidRPr="00297D80">
              <w:rPr>
                <w:rFonts w:ascii="David" w:hAnsi="David" w:hint="cs"/>
                <w:b/>
                <w:bCs/>
                <w:snapToGrid/>
                <w:sz w:val="28"/>
                <w:rtl/>
                <w:lang w:eastAsia="en-US"/>
              </w:rPr>
              <w:t>0%</w:t>
            </w:r>
          </w:p>
        </w:tc>
      </w:tr>
      <w:tr w:rsidR="00297D80" w:rsidTr="009E3588">
        <w:tc>
          <w:tcPr>
            <w:tcW w:w="6092" w:type="dxa"/>
          </w:tcPr>
          <w:p w:rsidR="00297D80" w:rsidRDefault="00297D80" w:rsidP="00DF2321">
            <w:pPr>
              <w:rPr>
                <w:rFonts w:ascii="David" w:hAnsi="David"/>
                <w:b/>
                <w:bCs/>
                <w:snapToGrid/>
                <w:sz w:val="28"/>
                <w:rtl/>
                <w:lang w:eastAsia="en-US"/>
              </w:rPr>
            </w:pPr>
            <w:r>
              <w:rPr>
                <w:rFonts w:ascii="David" w:hAnsi="David" w:hint="cs"/>
                <w:b/>
                <w:bCs/>
                <w:snapToGrid/>
                <w:sz w:val="28"/>
                <w:rtl/>
                <w:lang w:eastAsia="en-US"/>
              </w:rPr>
              <w:t>סה"כ</w:t>
            </w:r>
          </w:p>
        </w:tc>
        <w:tc>
          <w:tcPr>
            <w:tcW w:w="1698" w:type="dxa"/>
          </w:tcPr>
          <w:p w:rsidR="00297D80" w:rsidRDefault="00297D80" w:rsidP="00430155">
            <w:pPr>
              <w:jc w:val="center"/>
              <w:rPr>
                <w:rFonts w:ascii="David" w:hAnsi="David"/>
                <w:b/>
                <w:bCs/>
                <w:snapToGrid/>
                <w:sz w:val="28"/>
                <w:rtl/>
                <w:lang w:eastAsia="en-US"/>
              </w:rPr>
            </w:pPr>
            <w:r>
              <w:rPr>
                <w:rFonts w:ascii="David" w:hAnsi="David" w:hint="cs"/>
                <w:b/>
                <w:bCs/>
                <w:snapToGrid/>
                <w:sz w:val="28"/>
                <w:rtl/>
                <w:lang w:eastAsia="en-US"/>
              </w:rPr>
              <w:t>100%</w:t>
            </w:r>
          </w:p>
        </w:tc>
      </w:tr>
    </w:tbl>
    <w:p w:rsidR="00DF2321" w:rsidRDefault="00DF2321" w:rsidP="00430155">
      <w:pPr>
        <w:jc w:val="both"/>
        <w:rPr>
          <w:rFonts w:ascii="David" w:hAnsi="David"/>
          <w:b/>
          <w:bCs/>
          <w:snapToGrid/>
          <w:sz w:val="28"/>
          <w:rtl/>
          <w:lang w:eastAsia="en-US"/>
        </w:rPr>
      </w:pPr>
    </w:p>
    <w:p w:rsidR="00430155" w:rsidRDefault="00430155" w:rsidP="00430155">
      <w:pPr>
        <w:jc w:val="both"/>
        <w:rPr>
          <w:rFonts w:ascii="David" w:hAnsi="David"/>
          <w:b/>
          <w:bCs/>
          <w:snapToGrid/>
          <w:sz w:val="28"/>
          <w:rtl/>
          <w:lang w:eastAsia="en-US"/>
        </w:rPr>
      </w:pPr>
    </w:p>
    <w:p w:rsidR="00082105" w:rsidRDefault="00430155" w:rsidP="00430155">
      <w:pPr>
        <w:rPr>
          <w:rFonts w:ascii="David" w:hAnsi="David"/>
          <w:b/>
          <w:bCs/>
          <w:snapToGrid/>
          <w:sz w:val="28"/>
          <w:u w:val="single"/>
          <w:rtl/>
          <w:lang w:eastAsia="en-US"/>
        </w:rPr>
      </w:pPr>
      <w:r>
        <w:rPr>
          <w:rFonts w:ascii="David" w:hAnsi="David" w:hint="cs"/>
          <w:b/>
          <w:bCs/>
          <w:snapToGrid/>
          <w:sz w:val="28"/>
          <w:u w:val="single"/>
          <w:rtl/>
          <w:lang w:eastAsia="en-US"/>
        </w:rPr>
        <w:t xml:space="preserve">א. </w:t>
      </w:r>
      <w:r w:rsidRPr="00430155">
        <w:rPr>
          <w:rFonts w:ascii="David" w:hAnsi="David" w:hint="cs"/>
          <w:b/>
          <w:bCs/>
          <w:snapToGrid/>
          <w:sz w:val="28"/>
          <w:u w:val="single"/>
          <w:rtl/>
          <w:lang w:eastAsia="en-US"/>
        </w:rPr>
        <w:t xml:space="preserve">דירוג </w:t>
      </w:r>
      <w:r>
        <w:rPr>
          <w:rFonts w:ascii="David" w:hAnsi="David" w:hint="cs"/>
          <w:b/>
          <w:bCs/>
          <w:snapToGrid/>
          <w:sz w:val="28"/>
          <w:u w:val="single"/>
          <w:rtl/>
          <w:lang w:eastAsia="en-US"/>
        </w:rPr>
        <w:t>ה</w:t>
      </w:r>
      <w:r w:rsidRPr="00430155">
        <w:rPr>
          <w:rFonts w:ascii="David" w:hAnsi="David" w:hint="cs"/>
          <w:b/>
          <w:bCs/>
          <w:snapToGrid/>
          <w:sz w:val="28"/>
          <w:u w:val="single"/>
          <w:rtl/>
          <w:lang w:eastAsia="en-US"/>
        </w:rPr>
        <w:t xml:space="preserve">נושאים </w:t>
      </w:r>
      <w:r>
        <w:rPr>
          <w:rFonts w:ascii="David" w:hAnsi="David" w:hint="cs"/>
          <w:b/>
          <w:bCs/>
          <w:snapToGrid/>
          <w:sz w:val="28"/>
          <w:u w:val="single"/>
          <w:rtl/>
          <w:lang w:eastAsia="en-US"/>
        </w:rPr>
        <w:t>ש</w:t>
      </w:r>
      <w:r w:rsidRPr="00430155">
        <w:rPr>
          <w:rFonts w:ascii="David" w:hAnsi="David"/>
          <w:b/>
          <w:bCs/>
          <w:snapToGrid/>
          <w:sz w:val="28"/>
          <w:u w:val="single"/>
          <w:rtl/>
          <w:lang w:eastAsia="en-US"/>
        </w:rPr>
        <w:t>י</w:t>
      </w:r>
      <w:r w:rsidRPr="00430155">
        <w:rPr>
          <w:rFonts w:ascii="David" w:hAnsi="David" w:hint="cs"/>
          <w:b/>
          <w:bCs/>
          <w:snapToGrid/>
          <w:sz w:val="28"/>
          <w:u w:val="single"/>
          <w:rtl/>
          <w:lang w:eastAsia="en-US"/>
        </w:rPr>
        <w:t xml:space="preserve">כולים ליצור את </w:t>
      </w:r>
      <w:r w:rsidRPr="00430155">
        <w:rPr>
          <w:rFonts w:ascii="David" w:hAnsi="David"/>
          <w:b/>
          <w:bCs/>
          <w:snapToGrid/>
          <w:sz w:val="28"/>
          <w:u w:val="single"/>
          <w:rtl/>
          <w:lang w:eastAsia="en-US"/>
        </w:rPr>
        <w:t xml:space="preserve">מקום </w:t>
      </w:r>
      <w:r w:rsidRPr="00430155">
        <w:rPr>
          <w:rFonts w:ascii="David" w:hAnsi="David" w:hint="cs"/>
          <w:b/>
          <w:bCs/>
          <w:snapToGrid/>
          <w:sz w:val="28"/>
          <w:u w:val="single"/>
          <w:rtl/>
          <w:lang w:eastAsia="en-US"/>
        </w:rPr>
        <w:t>ה</w:t>
      </w:r>
      <w:r w:rsidRPr="00430155">
        <w:rPr>
          <w:rFonts w:ascii="David" w:hAnsi="David"/>
          <w:b/>
          <w:bCs/>
          <w:snapToGrid/>
          <w:sz w:val="28"/>
          <w:u w:val="single"/>
          <w:rtl/>
          <w:lang w:eastAsia="en-US"/>
        </w:rPr>
        <w:t xml:space="preserve">עבודה </w:t>
      </w:r>
      <w:r w:rsidRPr="00430155">
        <w:rPr>
          <w:rFonts w:ascii="David" w:hAnsi="David" w:hint="cs"/>
          <w:b/>
          <w:bCs/>
          <w:snapToGrid/>
          <w:sz w:val="28"/>
          <w:u w:val="single"/>
          <w:rtl/>
          <w:lang w:eastAsia="en-US"/>
        </w:rPr>
        <w:t>ה</w:t>
      </w:r>
      <w:r w:rsidRPr="00430155">
        <w:rPr>
          <w:rFonts w:ascii="David" w:hAnsi="David"/>
          <w:b/>
          <w:bCs/>
          <w:snapToGrid/>
          <w:sz w:val="28"/>
          <w:u w:val="single"/>
          <w:rtl/>
          <w:lang w:eastAsia="en-US"/>
        </w:rPr>
        <w:t>אידיאלי</w:t>
      </w:r>
      <w:r>
        <w:rPr>
          <w:rFonts w:ascii="David" w:hAnsi="David" w:hint="cs"/>
          <w:b/>
          <w:bCs/>
          <w:snapToGrid/>
          <w:sz w:val="28"/>
          <w:u w:val="single"/>
          <w:rtl/>
          <w:lang w:eastAsia="en-US"/>
        </w:rPr>
        <w:t>, לפי שיעור המשיבים</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8"/>
        <w:gridCol w:w="1677"/>
      </w:tblGrid>
      <w:tr w:rsidR="00380D98" w:rsidTr="00297D80">
        <w:tc>
          <w:tcPr>
            <w:tcW w:w="5988" w:type="dxa"/>
            <w:shd w:val="clear" w:color="auto" w:fill="D9D9D9" w:themeFill="background1" w:themeFillShade="D9"/>
          </w:tcPr>
          <w:p w:rsidR="00380D98" w:rsidRPr="00E550B5" w:rsidRDefault="00380D98" w:rsidP="00430155">
            <w:pPr>
              <w:jc w:val="both"/>
              <w:rPr>
                <w:rFonts w:ascii="David" w:hAnsi="David"/>
                <w:b/>
                <w:bCs/>
                <w:snapToGrid/>
                <w:sz w:val="28"/>
                <w:rtl/>
                <w:lang w:eastAsia="en-US"/>
              </w:rPr>
            </w:pPr>
            <w:r w:rsidRPr="00E550B5">
              <w:rPr>
                <w:rFonts w:ascii="David" w:hAnsi="David" w:hint="cs"/>
                <w:b/>
                <w:bCs/>
                <w:snapToGrid/>
                <w:sz w:val="28"/>
                <w:rtl/>
                <w:lang w:eastAsia="en-US"/>
              </w:rPr>
              <w:t>התשובות</w:t>
            </w:r>
          </w:p>
        </w:tc>
        <w:tc>
          <w:tcPr>
            <w:tcW w:w="1677" w:type="dxa"/>
            <w:shd w:val="clear" w:color="auto" w:fill="D9D9D9" w:themeFill="background1" w:themeFillShade="D9"/>
          </w:tcPr>
          <w:p w:rsidR="00380D98" w:rsidRDefault="00380D98" w:rsidP="00430155">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1</w:t>
            </w:r>
            <w:r w:rsidRPr="00DF2321">
              <w:rPr>
                <w:rFonts w:hint="cs"/>
                <w:bCs/>
                <w:color w:val="000000"/>
                <w:rtl/>
              </w:rPr>
              <w:t xml:space="preserve">. </w:t>
            </w:r>
            <w:r w:rsidRPr="00DF2321">
              <w:rPr>
                <w:bCs/>
                <w:color w:val="000000"/>
                <w:rtl/>
              </w:rPr>
              <w:t>שכר</w:t>
            </w:r>
            <w:r w:rsidRPr="00DF2321">
              <w:rPr>
                <w:rFonts w:hint="cs"/>
                <w:bCs/>
                <w:color w:val="000000"/>
                <w:rtl/>
              </w:rPr>
              <w:t xml:space="preserve">, הטבות </w:t>
            </w:r>
            <w:r w:rsidRPr="00DF2321">
              <w:rPr>
                <w:bCs/>
                <w:color w:val="000000"/>
                <w:rtl/>
              </w:rPr>
              <w:t>ותנאים סוציאליים מורחבים</w:t>
            </w:r>
            <w:r w:rsidRPr="00DF2321">
              <w:rPr>
                <w:bCs/>
                <w:color w:val="000000"/>
              </w:rPr>
              <w:t xml:space="preserve">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29%</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2</w:t>
            </w:r>
            <w:r w:rsidRPr="00DF2321">
              <w:rPr>
                <w:rFonts w:hint="cs"/>
                <w:bCs/>
                <w:color w:val="000000"/>
                <w:rtl/>
              </w:rPr>
              <w:t xml:space="preserve">. אפשרות </w:t>
            </w:r>
            <w:r w:rsidRPr="00DF2321">
              <w:rPr>
                <w:bCs/>
                <w:color w:val="000000"/>
                <w:rtl/>
              </w:rPr>
              <w:t>קידום בעבודה</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17%</w:t>
            </w:r>
          </w:p>
        </w:tc>
      </w:tr>
      <w:tr w:rsidR="00380D98"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3</w:t>
            </w:r>
            <w:r w:rsidRPr="00DF2321">
              <w:rPr>
                <w:rFonts w:hint="cs"/>
                <w:bCs/>
                <w:color w:val="000000"/>
                <w:rtl/>
              </w:rPr>
              <w:t xml:space="preserve">. </w:t>
            </w:r>
            <w:r w:rsidRPr="00DF2321">
              <w:rPr>
                <w:bCs/>
                <w:color w:val="000000"/>
                <w:rtl/>
              </w:rPr>
              <w:t>שעות עבודה גמישות</w:t>
            </w:r>
            <w:r w:rsidRPr="00DF2321">
              <w:rPr>
                <w:bCs/>
                <w:color w:val="000000"/>
              </w:rPr>
              <w:t>,</w:t>
            </w:r>
            <w:r w:rsidRPr="00DF2321">
              <w:rPr>
                <w:bCs/>
                <w:color w:val="000000"/>
                <w:rtl/>
              </w:rPr>
              <w:t xml:space="preserve"> אפשרות לעבודה מהבית </w:t>
            </w:r>
          </w:p>
        </w:tc>
        <w:tc>
          <w:tcPr>
            <w:tcW w:w="1677" w:type="dxa"/>
          </w:tcPr>
          <w:p w:rsidR="00380D98" w:rsidRPr="00297D80" w:rsidRDefault="00380D98" w:rsidP="00430155">
            <w:pPr>
              <w:jc w:val="center"/>
              <w:rPr>
                <w:b/>
                <w:bCs/>
                <w:color w:val="000000"/>
                <w:rtl/>
              </w:rPr>
            </w:pPr>
            <w:r w:rsidRPr="00297D80">
              <w:rPr>
                <w:rFonts w:hint="cs"/>
                <w:b/>
                <w:bCs/>
                <w:color w:val="000000"/>
                <w:rtl/>
              </w:rPr>
              <w:t>13%</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4</w:t>
            </w:r>
            <w:r w:rsidRPr="00DF2321">
              <w:rPr>
                <w:rFonts w:hint="cs"/>
                <w:bCs/>
                <w:color w:val="000000"/>
                <w:rtl/>
              </w:rPr>
              <w:t xml:space="preserve">. </w:t>
            </w:r>
            <w:r w:rsidRPr="00DF2321">
              <w:rPr>
                <w:bCs/>
                <w:color w:val="000000"/>
                <w:rtl/>
              </w:rPr>
              <w:t xml:space="preserve">מקום העבודה יציב ובטוח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11%</w:t>
            </w:r>
          </w:p>
        </w:tc>
      </w:tr>
      <w:tr w:rsidR="00380D98"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5</w:t>
            </w:r>
            <w:r w:rsidRPr="00DF2321">
              <w:rPr>
                <w:rFonts w:hint="cs"/>
                <w:bCs/>
                <w:color w:val="000000"/>
                <w:rtl/>
              </w:rPr>
              <w:t xml:space="preserve">. </w:t>
            </w:r>
            <w:r w:rsidRPr="00DF2321">
              <w:rPr>
                <w:bCs/>
                <w:color w:val="000000"/>
                <w:rtl/>
              </w:rPr>
              <w:t>תכניות הדרכה</w:t>
            </w:r>
            <w:r w:rsidRPr="00DF2321">
              <w:rPr>
                <w:rFonts w:hint="cs"/>
                <w:bCs/>
                <w:color w:val="000000"/>
                <w:rtl/>
              </w:rPr>
              <w:t>, לימודים ו</w:t>
            </w:r>
            <w:r w:rsidRPr="00DF2321">
              <w:rPr>
                <w:bCs/>
                <w:color w:val="000000"/>
                <w:rtl/>
              </w:rPr>
              <w:t xml:space="preserve">פיתוח אישי </w:t>
            </w:r>
          </w:p>
        </w:tc>
        <w:tc>
          <w:tcPr>
            <w:tcW w:w="1677" w:type="dxa"/>
          </w:tcPr>
          <w:p w:rsidR="00380D98" w:rsidRPr="00297D80" w:rsidRDefault="00380D98" w:rsidP="00430155">
            <w:pPr>
              <w:pBdr>
                <w:top w:val="nil"/>
                <w:left w:val="nil"/>
                <w:bottom w:val="nil"/>
                <w:right w:val="nil"/>
                <w:between w:val="nil"/>
              </w:pBdr>
              <w:spacing w:line="276" w:lineRule="auto"/>
              <w:jc w:val="center"/>
              <w:rPr>
                <w:b/>
                <w:bCs/>
                <w:color w:val="000000"/>
                <w:rtl/>
              </w:rPr>
            </w:pPr>
            <w:r w:rsidRPr="00297D80">
              <w:rPr>
                <w:rFonts w:hint="cs"/>
                <w:b/>
                <w:bCs/>
                <w:color w:val="000000"/>
                <w:rtl/>
              </w:rPr>
              <w:t>7%</w:t>
            </w:r>
          </w:p>
        </w:tc>
      </w:tr>
      <w:tr w:rsidR="00380D98" w:rsidRPr="0055032E" w:rsidTr="00297D80">
        <w:tc>
          <w:tcPr>
            <w:tcW w:w="5988" w:type="dxa"/>
          </w:tcPr>
          <w:p w:rsidR="00380D98" w:rsidRPr="00DF2321" w:rsidRDefault="00380D98" w:rsidP="007C5176">
            <w:pPr>
              <w:pBdr>
                <w:top w:val="nil"/>
                <w:left w:val="nil"/>
                <w:bottom w:val="nil"/>
                <w:right w:val="nil"/>
                <w:between w:val="nil"/>
              </w:pBdr>
              <w:spacing w:line="276" w:lineRule="auto"/>
              <w:rPr>
                <w:bCs/>
                <w:color w:val="000000"/>
              </w:rPr>
            </w:pPr>
            <w:r>
              <w:rPr>
                <w:rFonts w:hint="cs"/>
                <w:bCs/>
                <w:color w:val="000000"/>
                <w:rtl/>
              </w:rPr>
              <w:t>6</w:t>
            </w:r>
            <w:r w:rsidRPr="00DF2321">
              <w:rPr>
                <w:rFonts w:hint="cs"/>
                <w:bCs/>
                <w:color w:val="000000"/>
                <w:rtl/>
              </w:rPr>
              <w:t xml:space="preserve">. </w:t>
            </w:r>
            <w:r w:rsidRPr="00DF2321">
              <w:rPr>
                <w:bCs/>
                <w:color w:val="000000"/>
                <w:rtl/>
              </w:rPr>
              <w:t xml:space="preserve">מיקום גיאוגרפי/קרבה לבית </w:t>
            </w:r>
          </w:p>
        </w:tc>
        <w:tc>
          <w:tcPr>
            <w:tcW w:w="1677" w:type="dxa"/>
          </w:tcPr>
          <w:p w:rsidR="00380D98" w:rsidRPr="00297D80" w:rsidRDefault="00380D98" w:rsidP="007C5176">
            <w:pPr>
              <w:jc w:val="center"/>
              <w:rPr>
                <w:rFonts w:ascii="David" w:hAnsi="David"/>
                <w:b/>
                <w:bCs/>
                <w:snapToGrid/>
                <w:sz w:val="28"/>
                <w:rtl/>
                <w:lang w:eastAsia="en-US"/>
              </w:rPr>
            </w:pPr>
            <w:r w:rsidRPr="00297D80">
              <w:rPr>
                <w:rFonts w:ascii="David" w:hAnsi="David" w:hint="cs"/>
                <w:b/>
                <w:bCs/>
                <w:snapToGrid/>
                <w:sz w:val="28"/>
                <w:rtl/>
                <w:lang w:eastAsia="en-US"/>
              </w:rPr>
              <w:t>6%</w:t>
            </w:r>
          </w:p>
        </w:tc>
      </w:tr>
      <w:tr w:rsidR="00380D98" w:rsidRPr="0055032E" w:rsidTr="00297D80">
        <w:tc>
          <w:tcPr>
            <w:tcW w:w="5988" w:type="dxa"/>
          </w:tcPr>
          <w:p w:rsidR="00380D98" w:rsidRPr="00DF2321" w:rsidRDefault="00380D98" w:rsidP="007C5176">
            <w:pPr>
              <w:pBdr>
                <w:top w:val="nil"/>
                <w:left w:val="nil"/>
                <w:bottom w:val="nil"/>
                <w:right w:val="nil"/>
                <w:between w:val="nil"/>
              </w:pBdr>
              <w:spacing w:line="276" w:lineRule="auto"/>
              <w:rPr>
                <w:bCs/>
                <w:color w:val="000000"/>
              </w:rPr>
            </w:pPr>
            <w:r>
              <w:rPr>
                <w:rFonts w:hint="cs"/>
                <w:bCs/>
                <w:color w:val="000000"/>
                <w:rtl/>
              </w:rPr>
              <w:t>7</w:t>
            </w:r>
            <w:r w:rsidRPr="00DF2321">
              <w:rPr>
                <w:rFonts w:hint="cs"/>
                <w:bCs/>
                <w:color w:val="000000"/>
                <w:rtl/>
              </w:rPr>
              <w:t xml:space="preserve">. </w:t>
            </w:r>
            <w:r w:rsidRPr="00DF2321">
              <w:rPr>
                <w:bCs/>
                <w:color w:val="000000"/>
                <w:rtl/>
              </w:rPr>
              <w:t xml:space="preserve">עניין מקצועי </w:t>
            </w:r>
          </w:p>
        </w:tc>
        <w:tc>
          <w:tcPr>
            <w:tcW w:w="1677" w:type="dxa"/>
          </w:tcPr>
          <w:p w:rsidR="00380D98" w:rsidRPr="00297D80" w:rsidRDefault="00380D98" w:rsidP="007C5176">
            <w:pPr>
              <w:jc w:val="center"/>
              <w:rPr>
                <w:rFonts w:ascii="David" w:hAnsi="David"/>
                <w:b/>
                <w:bCs/>
                <w:snapToGrid/>
                <w:sz w:val="28"/>
                <w:rtl/>
                <w:lang w:eastAsia="en-US"/>
              </w:rPr>
            </w:pPr>
            <w:r w:rsidRPr="00297D80">
              <w:rPr>
                <w:rFonts w:ascii="David" w:hAnsi="David" w:hint="cs"/>
                <w:b/>
                <w:bCs/>
                <w:snapToGrid/>
                <w:sz w:val="28"/>
                <w:rtl/>
                <w:lang w:eastAsia="en-US"/>
              </w:rPr>
              <w:t>5%</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8</w:t>
            </w:r>
            <w:r w:rsidRPr="00DF2321">
              <w:rPr>
                <w:rFonts w:hint="cs"/>
                <w:bCs/>
                <w:color w:val="000000"/>
                <w:rtl/>
              </w:rPr>
              <w:t xml:space="preserve">. </w:t>
            </w:r>
            <w:r w:rsidRPr="00DF2321">
              <w:rPr>
                <w:bCs/>
                <w:color w:val="000000"/>
                <w:rtl/>
              </w:rPr>
              <w:t>הזדמנויות בינלאומיות</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4%</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9</w:t>
            </w:r>
            <w:r w:rsidRPr="00DF2321">
              <w:rPr>
                <w:rFonts w:hint="cs"/>
                <w:bCs/>
                <w:color w:val="000000"/>
                <w:rtl/>
              </w:rPr>
              <w:t xml:space="preserve">. </w:t>
            </w:r>
            <w:r w:rsidRPr="00DF2321">
              <w:rPr>
                <w:bCs/>
                <w:color w:val="000000"/>
                <w:rtl/>
              </w:rPr>
              <w:t>ערכים ארגוניים</w:t>
            </w:r>
            <w:r w:rsidRPr="00DF2321">
              <w:rPr>
                <w:rFonts w:hint="cs"/>
                <w:bCs/>
                <w:color w:val="000000"/>
                <w:rtl/>
              </w:rPr>
              <w:t xml:space="preserve"> מתאימים</w:t>
            </w:r>
            <w:r w:rsidRPr="00DF2321">
              <w:rPr>
                <w:bCs/>
                <w:color w:val="000000"/>
                <w:rtl/>
              </w:rPr>
              <w:t xml:space="preserve">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10</w:t>
            </w:r>
            <w:r w:rsidRPr="00DF2321">
              <w:rPr>
                <w:rFonts w:hint="cs"/>
                <w:bCs/>
                <w:color w:val="000000"/>
                <w:rtl/>
              </w:rPr>
              <w:t xml:space="preserve">. </w:t>
            </w:r>
            <w:r w:rsidRPr="00DF2321">
              <w:rPr>
                <w:bCs/>
                <w:color w:val="000000"/>
                <w:rtl/>
              </w:rPr>
              <w:t xml:space="preserve">ארגון עם אוריינטציה חברתית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w:t>
            </w:r>
            <w:r w:rsidRPr="00DF2321">
              <w:rPr>
                <w:rFonts w:hint="cs"/>
                <w:bCs/>
                <w:color w:val="000000"/>
                <w:rtl/>
              </w:rPr>
              <w:t xml:space="preserve"> מוניטין ויוקרה לארגון </w:t>
            </w:r>
            <w:r w:rsidRPr="00DF2321">
              <w:rPr>
                <w:bCs/>
                <w:color w:val="000000"/>
                <w:rtl/>
              </w:rPr>
              <w:t xml:space="preserve">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2%</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11</w:t>
            </w:r>
            <w:r w:rsidRPr="00DF2321">
              <w:rPr>
                <w:rFonts w:hint="cs"/>
                <w:bCs/>
                <w:color w:val="000000"/>
                <w:rtl/>
              </w:rPr>
              <w:t>. בארגון מועסקים העובדים הטובים ביותר</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1%</w:t>
            </w:r>
          </w:p>
        </w:tc>
      </w:tr>
      <w:tr w:rsidR="00380D98" w:rsidRPr="0055032E" w:rsidTr="00297D80">
        <w:tc>
          <w:tcPr>
            <w:tcW w:w="5988" w:type="dxa"/>
          </w:tcPr>
          <w:p w:rsidR="00380D98" w:rsidRPr="00DF2321" w:rsidRDefault="00380D98" w:rsidP="00430155">
            <w:pPr>
              <w:pBdr>
                <w:top w:val="nil"/>
                <w:left w:val="nil"/>
                <w:bottom w:val="nil"/>
                <w:right w:val="nil"/>
                <w:between w:val="nil"/>
              </w:pBdr>
              <w:spacing w:line="276" w:lineRule="auto"/>
              <w:rPr>
                <w:bCs/>
                <w:color w:val="000000"/>
              </w:rPr>
            </w:pPr>
            <w:r>
              <w:rPr>
                <w:rFonts w:hint="cs"/>
                <w:bCs/>
                <w:color w:val="000000"/>
                <w:rtl/>
              </w:rPr>
              <w:t>-</w:t>
            </w:r>
            <w:r w:rsidRPr="00DF2321">
              <w:rPr>
                <w:rFonts w:hint="cs"/>
                <w:bCs/>
                <w:color w:val="000000"/>
                <w:rtl/>
              </w:rPr>
              <w:t xml:space="preserve"> </w:t>
            </w:r>
            <w:r w:rsidRPr="00DF2321">
              <w:rPr>
                <w:bCs/>
                <w:color w:val="000000"/>
                <w:rtl/>
              </w:rPr>
              <w:t xml:space="preserve">הסקטור אליו משתייך הארגון </w:t>
            </w:r>
          </w:p>
        </w:tc>
        <w:tc>
          <w:tcPr>
            <w:tcW w:w="1677" w:type="dxa"/>
          </w:tcPr>
          <w:p w:rsidR="00380D98" w:rsidRPr="00297D80" w:rsidRDefault="00380D98" w:rsidP="00430155">
            <w:pPr>
              <w:jc w:val="center"/>
              <w:rPr>
                <w:rFonts w:ascii="David" w:hAnsi="David"/>
                <w:b/>
                <w:bCs/>
                <w:snapToGrid/>
                <w:sz w:val="28"/>
                <w:rtl/>
                <w:lang w:eastAsia="en-US"/>
              </w:rPr>
            </w:pPr>
            <w:r w:rsidRPr="00297D80">
              <w:rPr>
                <w:rFonts w:ascii="David" w:hAnsi="David" w:hint="cs"/>
                <w:b/>
                <w:bCs/>
                <w:snapToGrid/>
                <w:sz w:val="28"/>
                <w:rtl/>
                <w:lang w:eastAsia="en-US"/>
              </w:rPr>
              <w:t>1%</w:t>
            </w:r>
          </w:p>
        </w:tc>
      </w:tr>
    </w:tbl>
    <w:p w:rsidR="00430155" w:rsidRDefault="00430155" w:rsidP="00430155">
      <w:pPr>
        <w:jc w:val="both"/>
        <w:rPr>
          <w:rFonts w:ascii="David" w:hAnsi="David"/>
          <w:snapToGrid/>
          <w:sz w:val="28"/>
          <w:rtl/>
          <w:lang w:eastAsia="en-US"/>
        </w:rPr>
      </w:pPr>
    </w:p>
    <w:p w:rsidR="00082105" w:rsidRDefault="00082105" w:rsidP="00082105">
      <w:pPr>
        <w:jc w:val="center"/>
        <w:rPr>
          <w:b/>
          <w:bCs/>
          <w:color w:val="003366"/>
          <w:sz w:val="32"/>
          <w:szCs w:val="32"/>
          <w:rtl/>
        </w:rPr>
      </w:pPr>
    </w:p>
    <w:p w:rsidR="00380D98" w:rsidRDefault="00380D98">
      <w:pPr>
        <w:bidi w:val="0"/>
        <w:rPr>
          <w:b/>
          <w:bCs/>
          <w:color w:val="003366"/>
          <w:sz w:val="32"/>
          <w:szCs w:val="32"/>
          <w:rtl/>
        </w:rPr>
      </w:pPr>
      <w:r>
        <w:rPr>
          <w:b/>
          <w:bCs/>
          <w:color w:val="003366"/>
          <w:sz w:val="32"/>
          <w:szCs w:val="32"/>
          <w:rtl/>
        </w:rPr>
        <w:br w:type="page"/>
      </w:r>
    </w:p>
    <w:p w:rsidR="00EB2904" w:rsidRPr="00EB2904" w:rsidRDefault="00EB2904" w:rsidP="00082105">
      <w:pPr>
        <w:jc w:val="center"/>
        <w:rPr>
          <w:b/>
          <w:bCs/>
          <w:color w:val="003366"/>
          <w:sz w:val="32"/>
          <w:szCs w:val="32"/>
          <w:rtl/>
        </w:rPr>
      </w:pPr>
      <w:r w:rsidRPr="00EB2904">
        <w:rPr>
          <w:rFonts w:hint="cs"/>
          <w:b/>
          <w:bCs/>
          <w:color w:val="003366"/>
          <w:sz w:val="32"/>
          <w:szCs w:val="32"/>
          <w:rtl/>
        </w:rPr>
        <w:lastRenderedPageBreak/>
        <w:t>הערכו</w:t>
      </w:r>
      <w:r w:rsidR="00CD5E21">
        <w:rPr>
          <w:rFonts w:hint="cs"/>
          <w:b/>
          <w:bCs/>
          <w:color w:val="003366"/>
          <w:sz w:val="32"/>
          <w:szCs w:val="32"/>
          <w:rtl/>
        </w:rPr>
        <w:t>ת בנוגע לקידום עתידי (ברמת שכר)</w:t>
      </w:r>
    </w:p>
    <w:p w:rsidR="001F58FC" w:rsidRDefault="001F58FC" w:rsidP="009D2024">
      <w:pPr>
        <w:jc w:val="both"/>
        <w:rPr>
          <w:rFonts w:ascii="David" w:hAnsi="David"/>
          <w:b/>
          <w:bCs/>
          <w:snapToGrid/>
          <w:sz w:val="28"/>
          <w:rtl/>
          <w:lang w:eastAsia="en-US"/>
        </w:rPr>
      </w:pPr>
    </w:p>
    <w:p w:rsidR="00F92CB4" w:rsidRDefault="00F92CB4" w:rsidP="009D2024">
      <w:pPr>
        <w:jc w:val="both"/>
        <w:rPr>
          <w:rFonts w:ascii="David" w:hAnsi="David"/>
          <w:b/>
          <w:bCs/>
          <w:snapToGrid/>
          <w:sz w:val="28"/>
          <w:rtl/>
          <w:lang w:eastAsia="en-US"/>
        </w:rPr>
      </w:pPr>
      <w:r>
        <w:rPr>
          <w:rFonts w:ascii="David" w:hAnsi="David" w:hint="cs"/>
          <w:b/>
          <w:bCs/>
          <w:snapToGrid/>
          <w:sz w:val="28"/>
          <w:rtl/>
          <w:lang w:eastAsia="en-US"/>
        </w:rPr>
        <w:t>2</w:t>
      </w:r>
      <w:r w:rsidR="005F2E51">
        <w:rPr>
          <w:rFonts w:ascii="David" w:hAnsi="David" w:hint="cs"/>
          <w:b/>
          <w:bCs/>
          <w:snapToGrid/>
          <w:sz w:val="28"/>
          <w:rtl/>
          <w:lang w:eastAsia="en-US"/>
        </w:rPr>
        <w:t>4</w:t>
      </w:r>
      <w:r>
        <w:rPr>
          <w:rFonts w:ascii="David" w:hAnsi="David" w:hint="cs"/>
          <w:b/>
          <w:bCs/>
          <w:snapToGrid/>
          <w:sz w:val="28"/>
          <w:rtl/>
          <w:lang w:eastAsia="en-US"/>
        </w:rPr>
        <w:t xml:space="preserve">. </w:t>
      </w:r>
      <w:r w:rsidRPr="00F92CB4">
        <w:rPr>
          <w:rFonts w:ascii="David" w:hAnsi="David"/>
          <w:b/>
          <w:bCs/>
          <w:snapToGrid/>
          <w:sz w:val="28"/>
          <w:rtl/>
          <w:lang w:eastAsia="en-US"/>
        </w:rPr>
        <w:t>עד כמה את</w:t>
      </w:r>
      <w:r>
        <w:rPr>
          <w:rFonts w:ascii="David" w:hAnsi="David" w:hint="cs"/>
          <w:b/>
          <w:bCs/>
          <w:snapToGrid/>
          <w:sz w:val="28"/>
          <w:rtl/>
          <w:lang w:eastAsia="en-US"/>
        </w:rPr>
        <w:t>/</w:t>
      </w:r>
      <w:r w:rsidRPr="00F92CB4">
        <w:rPr>
          <w:rFonts w:ascii="David" w:hAnsi="David"/>
          <w:b/>
          <w:bCs/>
          <w:snapToGrid/>
          <w:sz w:val="28"/>
          <w:rtl/>
          <w:lang w:eastAsia="en-US"/>
        </w:rPr>
        <w:t>ה מסכי</w:t>
      </w:r>
      <w:r w:rsidR="001F58FC">
        <w:rPr>
          <w:rFonts w:ascii="David" w:hAnsi="David" w:hint="cs"/>
          <w:b/>
          <w:bCs/>
          <w:snapToGrid/>
          <w:sz w:val="28"/>
          <w:rtl/>
          <w:lang w:eastAsia="en-US"/>
        </w:rPr>
        <w:t>ם</w:t>
      </w:r>
      <w:r>
        <w:rPr>
          <w:rFonts w:ascii="David" w:hAnsi="David" w:hint="cs"/>
          <w:b/>
          <w:bCs/>
          <w:snapToGrid/>
          <w:sz w:val="28"/>
          <w:rtl/>
          <w:lang w:eastAsia="en-US"/>
        </w:rPr>
        <w:t>/ה</w:t>
      </w:r>
      <w:r w:rsidRPr="00F92CB4">
        <w:rPr>
          <w:rFonts w:ascii="David" w:hAnsi="David"/>
          <w:b/>
          <w:bCs/>
          <w:snapToGrid/>
          <w:sz w:val="28"/>
          <w:rtl/>
          <w:lang w:eastAsia="en-US"/>
        </w:rPr>
        <w:t xml:space="preserve"> </w:t>
      </w:r>
      <w:r>
        <w:rPr>
          <w:rFonts w:ascii="David" w:hAnsi="David" w:hint="cs"/>
          <w:b/>
          <w:bCs/>
          <w:snapToGrid/>
          <w:sz w:val="28"/>
          <w:rtl/>
          <w:lang w:eastAsia="en-US"/>
        </w:rPr>
        <w:t>או לא מסכי</w:t>
      </w:r>
      <w:r w:rsidR="001F58FC">
        <w:rPr>
          <w:rFonts w:ascii="David" w:hAnsi="David" w:hint="cs"/>
          <w:b/>
          <w:bCs/>
          <w:snapToGrid/>
          <w:sz w:val="28"/>
          <w:rtl/>
          <w:lang w:eastAsia="en-US"/>
        </w:rPr>
        <w:t>ם</w:t>
      </w:r>
      <w:r>
        <w:rPr>
          <w:rFonts w:ascii="David" w:hAnsi="David" w:hint="cs"/>
          <w:b/>
          <w:bCs/>
          <w:snapToGrid/>
          <w:sz w:val="28"/>
          <w:rtl/>
          <w:lang w:eastAsia="en-US"/>
        </w:rPr>
        <w:t xml:space="preserve">/ה </w:t>
      </w:r>
      <w:r w:rsidRPr="00F92CB4">
        <w:rPr>
          <w:rFonts w:ascii="David" w:hAnsi="David"/>
          <w:b/>
          <w:bCs/>
          <w:snapToGrid/>
          <w:sz w:val="28"/>
          <w:rtl/>
          <w:lang w:eastAsia="en-US"/>
        </w:rPr>
        <w:t>עם ה</w:t>
      </w:r>
      <w:r w:rsidR="001F58FC">
        <w:rPr>
          <w:rFonts w:ascii="David" w:hAnsi="David" w:hint="cs"/>
          <w:b/>
          <w:bCs/>
          <w:snapToGrid/>
          <w:sz w:val="28"/>
          <w:rtl/>
          <w:lang w:eastAsia="en-US"/>
        </w:rPr>
        <w:t>משפט הבא: "ב</w:t>
      </w:r>
      <w:r w:rsidRPr="00F92CB4">
        <w:rPr>
          <w:rFonts w:ascii="David" w:hAnsi="David"/>
          <w:b/>
          <w:bCs/>
          <w:snapToGrid/>
          <w:sz w:val="28"/>
          <w:rtl/>
          <w:lang w:eastAsia="en-US"/>
        </w:rPr>
        <w:t xml:space="preserve">עוד 5 שנים </w:t>
      </w:r>
      <w:r w:rsidR="001F58FC">
        <w:rPr>
          <w:rFonts w:ascii="David" w:hAnsi="David" w:hint="cs"/>
          <w:b/>
          <w:bCs/>
          <w:snapToGrid/>
          <w:sz w:val="28"/>
          <w:rtl/>
          <w:lang w:eastAsia="en-US"/>
        </w:rPr>
        <w:t>א</w:t>
      </w:r>
      <w:r w:rsidRPr="00F92CB4">
        <w:rPr>
          <w:rFonts w:ascii="David" w:hAnsi="David"/>
          <w:b/>
          <w:bCs/>
          <w:snapToGrid/>
          <w:sz w:val="28"/>
          <w:rtl/>
          <w:lang w:eastAsia="en-US"/>
        </w:rPr>
        <w:t>גיע לרמת השכר הנוכחית של הוריי</w:t>
      </w:r>
      <w:r w:rsidR="001F58FC">
        <w:rPr>
          <w:rFonts w:ascii="David" w:hAnsi="David" w:hint="cs"/>
          <w:b/>
          <w:bCs/>
          <w:snapToGrid/>
          <w:sz w:val="28"/>
          <w:rtl/>
          <w:lang w:eastAsia="en-US"/>
        </w:rPr>
        <w:t>"</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1560"/>
        <w:gridCol w:w="1559"/>
      </w:tblGrid>
      <w:tr w:rsidR="00DF2321" w:rsidTr="00BB72B9">
        <w:tc>
          <w:tcPr>
            <w:tcW w:w="3848" w:type="dxa"/>
            <w:shd w:val="clear" w:color="auto" w:fill="D9D9D9" w:themeFill="background1" w:themeFillShade="D9"/>
          </w:tcPr>
          <w:p w:rsidR="00DF2321" w:rsidRDefault="00DF2321" w:rsidP="00AB73DB">
            <w:pPr>
              <w:jc w:val="both"/>
              <w:rPr>
                <w:rFonts w:ascii="David" w:hAnsi="David"/>
                <w:b/>
                <w:bCs/>
                <w:snapToGrid/>
                <w:sz w:val="28"/>
                <w:rtl/>
                <w:lang w:eastAsia="en-US"/>
              </w:rPr>
            </w:pPr>
            <w:r>
              <w:rPr>
                <w:rFonts w:ascii="David" w:hAnsi="David" w:hint="cs"/>
                <w:b/>
                <w:bCs/>
                <w:snapToGrid/>
                <w:sz w:val="28"/>
                <w:rtl/>
                <w:lang w:eastAsia="en-US"/>
              </w:rPr>
              <w:t>התשובות</w:t>
            </w:r>
          </w:p>
        </w:tc>
        <w:tc>
          <w:tcPr>
            <w:tcW w:w="1560" w:type="dxa"/>
            <w:shd w:val="clear" w:color="auto" w:fill="D9D9D9" w:themeFill="background1" w:themeFillShade="D9"/>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59" w:type="dxa"/>
            <w:shd w:val="clear" w:color="auto" w:fill="D9D9D9" w:themeFill="background1" w:themeFillShade="D9"/>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בעלי דעה</w:t>
            </w:r>
          </w:p>
        </w:tc>
      </w:tr>
      <w:tr w:rsidR="007C494F" w:rsidTr="00BB72B9">
        <w:tc>
          <w:tcPr>
            <w:tcW w:w="3848" w:type="dxa"/>
          </w:tcPr>
          <w:p w:rsidR="007C494F" w:rsidRPr="00DF2321" w:rsidRDefault="007C494F" w:rsidP="00DF2321">
            <w:pPr>
              <w:pBdr>
                <w:top w:val="nil"/>
                <w:left w:val="nil"/>
                <w:bottom w:val="nil"/>
                <w:right w:val="nil"/>
                <w:between w:val="nil"/>
              </w:pBdr>
              <w:spacing w:line="276" w:lineRule="auto"/>
              <w:rPr>
                <w:bCs/>
                <w:color w:val="000000"/>
              </w:rPr>
            </w:pPr>
            <w:r w:rsidRPr="00DF2321">
              <w:rPr>
                <w:rFonts w:hint="cs"/>
                <w:bCs/>
                <w:color w:val="000000"/>
                <w:rtl/>
              </w:rPr>
              <w:t>1. כלל לא מסכים</w:t>
            </w:r>
          </w:p>
        </w:tc>
        <w:tc>
          <w:tcPr>
            <w:tcW w:w="1560"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22%</w:t>
            </w:r>
          </w:p>
        </w:tc>
        <w:tc>
          <w:tcPr>
            <w:tcW w:w="1559" w:type="dxa"/>
            <w:vMerge w:val="restart"/>
          </w:tcPr>
          <w:p w:rsidR="007C494F" w:rsidRPr="00CD3238" w:rsidRDefault="007C494F" w:rsidP="007C494F">
            <w:pPr>
              <w:jc w:val="center"/>
              <w:rPr>
                <w:rFonts w:ascii="David" w:hAnsi="David"/>
                <w:b/>
                <w:bCs/>
                <w:snapToGrid/>
                <w:sz w:val="28"/>
                <w:rtl/>
                <w:lang w:eastAsia="en-US"/>
              </w:rPr>
            </w:pPr>
            <w:r w:rsidRPr="00CD3238">
              <w:rPr>
                <w:rFonts w:ascii="David" w:hAnsi="David" w:hint="cs"/>
                <w:b/>
                <w:bCs/>
                <w:snapToGrid/>
                <w:sz w:val="28"/>
                <w:rtl/>
                <w:lang w:eastAsia="en-US"/>
              </w:rPr>
              <w:t>56%</w:t>
            </w:r>
          </w:p>
        </w:tc>
      </w:tr>
      <w:tr w:rsidR="007C494F" w:rsidRPr="0010599A" w:rsidTr="00BB72B9">
        <w:tc>
          <w:tcPr>
            <w:tcW w:w="3848" w:type="dxa"/>
          </w:tcPr>
          <w:p w:rsidR="007C494F" w:rsidRPr="00DF2321" w:rsidRDefault="007C494F" w:rsidP="00DF2321">
            <w:pPr>
              <w:pBdr>
                <w:top w:val="nil"/>
                <w:left w:val="nil"/>
                <w:bottom w:val="nil"/>
                <w:right w:val="nil"/>
                <w:between w:val="nil"/>
              </w:pBdr>
              <w:spacing w:line="276" w:lineRule="auto"/>
              <w:rPr>
                <w:bCs/>
                <w:color w:val="000000"/>
              </w:rPr>
            </w:pPr>
            <w:r w:rsidRPr="00DF2321">
              <w:rPr>
                <w:rFonts w:hint="cs"/>
                <w:bCs/>
                <w:color w:val="000000"/>
                <w:rtl/>
              </w:rPr>
              <w:t>2. לא מסכים</w:t>
            </w:r>
          </w:p>
        </w:tc>
        <w:tc>
          <w:tcPr>
            <w:tcW w:w="1560"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27%</w:t>
            </w:r>
          </w:p>
        </w:tc>
        <w:tc>
          <w:tcPr>
            <w:tcW w:w="1559" w:type="dxa"/>
            <w:vMerge/>
          </w:tcPr>
          <w:p w:rsidR="007C494F" w:rsidRPr="00CD3238" w:rsidRDefault="007C494F" w:rsidP="00EB69F5">
            <w:pPr>
              <w:jc w:val="center"/>
              <w:rPr>
                <w:rFonts w:ascii="David" w:hAnsi="David"/>
                <w:b/>
                <w:bCs/>
                <w:snapToGrid/>
                <w:sz w:val="28"/>
                <w:rtl/>
                <w:lang w:eastAsia="en-US"/>
              </w:rPr>
            </w:pPr>
          </w:p>
        </w:tc>
      </w:tr>
      <w:tr w:rsidR="00DF2321" w:rsidRPr="0010599A" w:rsidTr="00BB72B9">
        <w:tc>
          <w:tcPr>
            <w:tcW w:w="3848" w:type="dxa"/>
          </w:tcPr>
          <w:p w:rsidR="00DF2321" w:rsidRPr="00DF2321" w:rsidRDefault="00DF2321" w:rsidP="00DF2321">
            <w:pPr>
              <w:pBdr>
                <w:top w:val="nil"/>
                <w:left w:val="nil"/>
                <w:bottom w:val="nil"/>
                <w:right w:val="nil"/>
                <w:between w:val="nil"/>
              </w:pBdr>
              <w:spacing w:line="276" w:lineRule="auto"/>
              <w:rPr>
                <w:bCs/>
                <w:color w:val="000000"/>
              </w:rPr>
            </w:pPr>
            <w:r w:rsidRPr="00DF2321">
              <w:rPr>
                <w:rFonts w:hint="cs"/>
                <w:bCs/>
                <w:color w:val="000000"/>
                <w:rtl/>
              </w:rPr>
              <w:t>3. מסכים במידה בינונית</w:t>
            </w:r>
            <w:r w:rsidRPr="00DF2321">
              <w:rPr>
                <w:bCs/>
                <w:color w:val="000000"/>
                <w:rtl/>
              </w:rPr>
              <w:t xml:space="preserve"> </w:t>
            </w:r>
          </w:p>
        </w:tc>
        <w:tc>
          <w:tcPr>
            <w:tcW w:w="1560"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18%</w:t>
            </w:r>
          </w:p>
        </w:tc>
        <w:tc>
          <w:tcPr>
            <w:tcW w:w="1559"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21%</w:t>
            </w:r>
          </w:p>
        </w:tc>
      </w:tr>
      <w:tr w:rsidR="007C494F" w:rsidRPr="0010599A" w:rsidTr="00BB72B9">
        <w:tc>
          <w:tcPr>
            <w:tcW w:w="3848" w:type="dxa"/>
          </w:tcPr>
          <w:p w:rsidR="007C494F" w:rsidRPr="00DF2321" w:rsidRDefault="007C494F" w:rsidP="00DF2321">
            <w:pPr>
              <w:pBdr>
                <w:top w:val="nil"/>
                <w:left w:val="nil"/>
                <w:bottom w:val="nil"/>
                <w:right w:val="nil"/>
                <w:between w:val="nil"/>
              </w:pBdr>
              <w:spacing w:line="276" w:lineRule="auto"/>
              <w:rPr>
                <w:bCs/>
                <w:color w:val="000000"/>
                <w:rtl/>
              </w:rPr>
            </w:pPr>
            <w:r w:rsidRPr="00DF2321">
              <w:rPr>
                <w:rFonts w:hint="cs"/>
                <w:bCs/>
                <w:color w:val="000000"/>
                <w:rtl/>
              </w:rPr>
              <w:t>4. מסכים</w:t>
            </w:r>
          </w:p>
        </w:tc>
        <w:tc>
          <w:tcPr>
            <w:tcW w:w="1560"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13%</w:t>
            </w:r>
          </w:p>
        </w:tc>
        <w:tc>
          <w:tcPr>
            <w:tcW w:w="1559" w:type="dxa"/>
            <w:vMerge w:val="restart"/>
          </w:tcPr>
          <w:p w:rsidR="007C494F" w:rsidRPr="00CD3238" w:rsidRDefault="007C494F" w:rsidP="007C494F">
            <w:pPr>
              <w:jc w:val="center"/>
              <w:rPr>
                <w:rFonts w:ascii="David" w:hAnsi="David"/>
                <w:b/>
                <w:bCs/>
                <w:snapToGrid/>
                <w:sz w:val="28"/>
                <w:rtl/>
                <w:lang w:eastAsia="en-US"/>
              </w:rPr>
            </w:pPr>
            <w:r w:rsidRPr="00CD3238">
              <w:rPr>
                <w:rFonts w:ascii="David" w:hAnsi="David" w:hint="cs"/>
                <w:b/>
                <w:bCs/>
                <w:snapToGrid/>
                <w:sz w:val="28"/>
                <w:rtl/>
                <w:lang w:eastAsia="en-US"/>
              </w:rPr>
              <w:t>23%</w:t>
            </w:r>
          </w:p>
        </w:tc>
      </w:tr>
      <w:tr w:rsidR="007C494F" w:rsidRPr="0010599A" w:rsidTr="00BB72B9">
        <w:tc>
          <w:tcPr>
            <w:tcW w:w="3848" w:type="dxa"/>
          </w:tcPr>
          <w:p w:rsidR="007C494F" w:rsidRPr="00DF2321" w:rsidRDefault="007C494F" w:rsidP="00DF2321">
            <w:pPr>
              <w:pBdr>
                <w:top w:val="nil"/>
                <w:left w:val="nil"/>
                <w:bottom w:val="nil"/>
                <w:right w:val="nil"/>
                <w:between w:val="nil"/>
              </w:pBdr>
              <w:spacing w:line="276" w:lineRule="auto"/>
              <w:rPr>
                <w:bCs/>
                <w:color w:val="000000"/>
              </w:rPr>
            </w:pPr>
            <w:r w:rsidRPr="00DF2321">
              <w:rPr>
                <w:rFonts w:hint="cs"/>
                <w:bCs/>
                <w:color w:val="000000"/>
                <w:rtl/>
              </w:rPr>
              <w:t>5. מסכים במידה רבה</w:t>
            </w:r>
            <w:r w:rsidRPr="00DF2321">
              <w:rPr>
                <w:bCs/>
                <w:color w:val="000000"/>
                <w:rtl/>
              </w:rPr>
              <w:t xml:space="preserve"> </w:t>
            </w:r>
          </w:p>
        </w:tc>
        <w:tc>
          <w:tcPr>
            <w:tcW w:w="1560"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7%</w:t>
            </w:r>
          </w:p>
        </w:tc>
        <w:tc>
          <w:tcPr>
            <w:tcW w:w="1559" w:type="dxa"/>
            <w:vMerge/>
          </w:tcPr>
          <w:p w:rsidR="007C494F" w:rsidRPr="00CD3238" w:rsidRDefault="007C494F" w:rsidP="00EB69F5">
            <w:pPr>
              <w:jc w:val="center"/>
              <w:rPr>
                <w:rFonts w:ascii="David" w:hAnsi="David"/>
                <w:b/>
                <w:bCs/>
                <w:snapToGrid/>
                <w:sz w:val="28"/>
                <w:rtl/>
                <w:lang w:eastAsia="en-US"/>
              </w:rPr>
            </w:pPr>
          </w:p>
        </w:tc>
      </w:tr>
      <w:tr w:rsidR="00DF2321" w:rsidRPr="0010599A" w:rsidTr="00BB72B9">
        <w:tc>
          <w:tcPr>
            <w:tcW w:w="3848" w:type="dxa"/>
          </w:tcPr>
          <w:p w:rsidR="00DF2321" w:rsidRPr="00DF2321" w:rsidRDefault="00DF2321" w:rsidP="00DF2321">
            <w:pPr>
              <w:pBdr>
                <w:top w:val="nil"/>
                <w:left w:val="nil"/>
                <w:bottom w:val="nil"/>
                <w:right w:val="nil"/>
                <w:between w:val="nil"/>
              </w:pBdr>
              <w:spacing w:line="276" w:lineRule="auto"/>
              <w:rPr>
                <w:bCs/>
                <w:color w:val="000000"/>
              </w:rPr>
            </w:pPr>
            <w:r w:rsidRPr="00DF2321">
              <w:rPr>
                <w:rFonts w:hint="cs"/>
                <w:bCs/>
                <w:color w:val="000000"/>
                <w:rtl/>
              </w:rPr>
              <w:t>6. תשובות אחרות</w:t>
            </w:r>
            <w:r w:rsidRPr="00DF2321">
              <w:rPr>
                <w:bCs/>
                <w:color w:val="000000"/>
                <w:rtl/>
              </w:rPr>
              <w:t xml:space="preserve"> </w:t>
            </w:r>
          </w:p>
        </w:tc>
        <w:tc>
          <w:tcPr>
            <w:tcW w:w="1560"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13%</w:t>
            </w:r>
          </w:p>
        </w:tc>
        <w:tc>
          <w:tcPr>
            <w:tcW w:w="1559"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w:t>
            </w:r>
          </w:p>
        </w:tc>
      </w:tr>
      <w:tr w:rsidR="00DF2321" w:rsidTr="00BB72B9">
        <w:tc>
          <w:tcPr>
            <w:tcW w:w="3848" w:type="dxa"/>
          </w:tcPr>
          <w:p w:rsidR="00DF2321" w:rsidRDefault="00DF2321" w:rsidP="00AB73DB">
            <w:pPr>
              <w:rPr>
                <w:rFonts w:ascii="David" w:hAnsi="David"/>
                <w:b/>
                <w:bCs/>
                <w:snapToGrid/>
                <w:sz w:val="28"/>
                <w:rtl/>
                <w:lang w:eastAsia="en-US"/>
              </w:rPr>
            </w:pPr>
            <w:r>
              <w:rPr>
                <w:rFonts w:ascii="David" w:hAnsi="David" w:hint="cs"/>
                <w:b/>
                <w:bCs/>
                <w:snapToGrid/>
                <w:sz w:val="28"/>
                <w:rtl/>
                <w:lang w:eastAsia="en-US"/>
              </w:rPr>
              <w:t>סה"כ</w:t>
            </w:r>
          </w:p>
        </w:tc>
        <w:tc>
          <w:tcPr>
            <w:tcW w:w="1560" w:type="dxa"/>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100%</w:t>
            </w:r>
          </w:p>
        </w:tc>
        <w:tc>
          <w:tcPr>
            <w:tcW w:w="1559" w:type="dxa"/>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100%</w:t>
            </w:r>
          </w:p>
        </w:tc>
      </w:tr>
      <w:tr w:rsidR="000B2D75" w:rsidTr="00CD3238">
        <w:tc>
          <w:tcPr>
            <w:tcW w:w="3848" w:type="dxa"/>
          </w:tcPr>
          <w:p w:rsidR="000B2D75" w:rsidRDefault="000B2D75" w:rsidP="00AB73DB">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3119" w:type="dxa"/>
            <w:gridSpan w:val="2"/>
          </w:tcPr>
          <w:p w:rsidR="000B2D75" w:rsidRDefault="00EB69F5" w:rsidP="00EB69F5">
            <w:pPr>
              <w:jc w:val="center"/>
              <w:rPr>
                <w:rFonts w:ascii="David" w:hAnsi="David"/>
                <w:b/>
                <w:bCs/>
                <w:snapToGrid/>
                <w:sz w:val="28"/>
                <w:rtl/>
                <w:lang w:eastAsia="en-US"/>
              </w:rPr>
            </w:pPr>
            <w:r>
              <w:rPr>
                <w:rFonts w:ascii="David" w:hAnsi="David" w:hint="cs"/>
                <w:b/>
                <w:bCs/>
                <w:snapToGrid/>
                <w:sz w:val="28"/>
                <w:rtl/>
                <w:lang w:eastAsia="en-US"/>
              </w:rPr>
              <w:t>2.49</w:t>
            </w:r>
          </w:p>
        </w:tc>
      </w:tr>
    </w:tbl>
    <w:p w:rsidR="00CB197B" w:rsidRDefault="00CB197B" w:rsidP="009D2024">
      <w:pPr>
        <w:jc w:val="both"/>
        <w:rPr>
          <w:rFonts w:ascii="David" w:hAnsi="David"/>
          <w:b/>
          <w:bCs/>
          <w:snapToGrid/>
          <w:sz w:val="28"/>
          <w:rtl/>
          <w:lang w:eastAsia="en-US"/>
        </w:rPr>
      </w:pPr>
    </w:p>
    <w:p w:rsidR="00EB69F5" w:rsidRPr="007C494F" w:rsidRDefault="0066647D" w:rsidP="007C494F">
      <w:pPr>
        <w:jc w:val="both"/>
        <w:rPr>
          <w:rFonts w:ascii="David" w:hAnsi="David"/>
          <w:snapToGrid/>
          <w:sz w:val="28"/>
          <w:rtl/>
          <w:lang w:eastAsia="en-US"/>
        </w:rPr>
      </w:pPr>
      <w:r>
        <w:rPr>
          <w:rFonts w:ascii="David" w:hAnsi="David" w:hint="cs"/>
          <w:snapToGrid/>
          <w:sz w:val="28"/>
          <w:rtl/>
          <w:lang w:eastAsia="en-US"/>
        </w:rPr>
        <w:t xml:space="preserve">רוב הצעירים </w:t>
      </w:r>
      <w:r w:rsidR="007C494F" w:rsidRPr="007C494F">
        <w:rPr>
          <w:rFonts w:ascii="David" w:hAnsi="David" w:hint="cs"/>
          <w:snapToGrid/>
          <w:sz w:val="28"/>
          <w:rtl/>
          <w:lang w:eastAsia="en-US"/>
        </w:rPr>
        <w:t xml:space="preserve">בעלי הדעה (56%) לא מסכימים עם </w:t>
      </w:r>
      <w:r w:rsidR="007C494F" w:rsidRPr="007C494F">
        <w:rPr>
          <w:rFonts w:ascii="David" w:hAnsi="David"/>
          <w:snapToGrid/>
          <w:sz w:val="28"/>
          <w:rtl/>
          <w:lang w:eastAsia="en-US"/>
        </w:rPr>
        <w:t>ה</w:t>
      </w:r>
      <w:r w:rsidR="007C494F" w:rsidRPr="007C494F">
        <w:rPr>
          <w:rFonts w:ascii="David" w:hAnsi="David" w:hint="cs"/>
          <w:snapToGrid/>
          <w:sz w:val="28"/>
          <w:rtl/>
          <w:lang w:eastAsia="en-US"/>
        </w:rPr>
        <w:t>משפט "שב</w:t>
      </w:r>
      <w:r w:rsidR="007C494F" w:rsidRPr="007C494F">
        <w:rPr>
          <w:rFonts w:ascii="David" w:hAnsi="David"/>
          <w:snapToGrid/>
          <w:sz w:val="28"/>
          <w:rtl/>
          <w:lang w:eastAsia="en-US"/>
        </w:rPr>
        <w:t xml:space="preserve">עוד 5 שנים </w:t>
      </w:r>
      <w:r w:rsidR="007C494F" w:rsidRPr="007C494F">
        <w:rPr>
          <w:rFonts w:ascii="David" w:hAnsi="David" w:hint="cs"/>
          <w:snapToGrid/>
          <w:sz w:val="28"/>
          <w:rtl/>
          <w:lang w:eastAsia="en-US"/>
        </w:rPr>
        <w:t>הם י</w:t>
      </w:r>
      <w:r w:rsidR="007C494F" w:rsidRPr="007C494F">
        <w:rPr>
          <w:rFonts w:ascii="David" w:hAnsi="David"/>
          <w:snapToGrid/>
          <w:sz w:val="28"/>
          <w:rtl/>
          <w:lang w:eastAsia="en-US"/>
        </w:rPr>
        <w:t>גיע</w:t>
      </w:r>
      <w:r w:rsidR="007C494F" w:rsidRPr="007C494F">
        <w:rPr>
          <w:rFonts w:ascii="David" w:hAnsi="David" w:hint="cs"/>
          <w:snapToGrid/>
          <w:sz w:val="28"/>
          <w:rtl/>
          <w:lang w:eastAsia="en-US"/>
        </w:rPr>
        <w:t>ו</w:t>
      </w:r>
      <w:r w:rsidR="007C494F" w:rsidRPr="007C494F">
        <w:rPr>
          <w:rFonts w:ascii="David" w:hAnsi="David"/>
          <w:snapToGrid/>
          <w:sz w:val="28"/>
          <w:rtl/>
          <w:lang w:eastAsia="en-US"/>
        </w:rPr>
        <w:t xml:space="preserve"> לרמת השכר הנוכחית של הורי</w:t>
      </w:r>
      <w:r w:rsidR="007C494F" w:rsidRPr="007C494F">
        <w:rPr>
          <w:rFonts w:ascii="David" w:hAnsi="David" w:hint="cs"/>
          <w:snapToGrid/>
          <w:sz w:val="28"/>
          <w:rtl/>
          <w:lang w:eastAsia="en-US"/>
        </w:rPr>
        <w:t>הם</w:t>
      </w:r>
      <w:r>
        <w:rPr>
          <w:rFonts w:ascii="David" w:hAnsi="David" w:hint="cs"/>
          <w:snapToGrid/>
          <w:sz w:val="28"/>
          <w:rtl/>
          <w:lang w:eastAsia="en-US"/>
        </w:rPr>
        <w:t xml:space="preserve">". כרבע (21%) מסכימים </w:t>
      </w:r>
      <w:r w:rsidR="007C494F" w:rsidRPr="007C494F">
        <w:rPr>
          <w:rFonts w:ascii="David" w:hAnsi="David" w:hint="cs"/>
          <w:snapToGrid/>
          <w:sz w:val="28"/>
          <w:rtl/>
          <w:lang w:eastAsia="en-US"/>
        </w:rPr>
        <w:t>במידה בינונית למשפט</w:t>
      </w:r>
      <w:r>
        <w:rPr>
          <w:rFonts w:ascii="David" w:hAnsi="David" w:hint="cs"/>
          <w:snapToGrid/>
          <w:sz w:val="28"/>
          <w:rtl/>
          <w:lang w:eastAsia="en-US"/>
        </w:rPr>
        <w:t>,</w:t>
      </w:r>
      <w:r w:rsidR="007C494F" w:rsidRPr="007C494F">
        <w:rPr>
          <w:rFonts w:ascii="David" w:hAnsi="David" w:hint="cs"/>
          <w:snapToGrid/>
          <w:sz w:val="28"/>
          <w:rtl/>
          <w:lang w:eastAsia="en-US"/>
        </w:rPr>
        <w:t xml:space="preserve"> וכרבע (23%) מסכימים למשפט.</w:t>
      </w:r>
    </w:p>
    <w:p w:rsidR="00EB69F5" w:rsidRDefault="00EB69F5" w:rsidP="009D2024">
      <w:pPr>
        <w:jc w:val="both"/>
        <w:rPr>
          <w:rFonts w:ascii="David" w:hAnsi="David"/>
          <w:b/>
          <w:bCs/>
          <w:snapToGrid/>
          <w:sz w:val="28"/>
          <w:rtl/>
          <w:lang w:eastAsia="en-US"/>
        </w:rPr>
      </w:pPr>
    </w:p>
    <w:p w:rsidR="0066647D" w:rsidRDefault="0066647D" w:rsidP="009D2024">
      <w:pPr>
        <w:jc w:val="both"/>
        <w:rPr>
          <w:rFonts w:ascii="David" w:hAnsi="David"/>
          <w:b/>
          <w:bCs/>
          <w:snapToGrid/>
          <w:sz w:val="28"/>
          <w:rtl/>
          <w:lang w:eastAsia="en-US"/>
        </w:rPr>
      </w:pPr>
    </w:p>
    <w:p w:rsidR="00CB197B" w:rsidRDefault="00CB197B" w:rsidP="009D2024">
      <w:pPr>
        <w:jc w:val="both"/>
        <w:rPr>
          <w:rFonts w:ascii="David" w:hAnsi="David"/>
          <w:b/>
          <w:bCs/>
          <w:snapToGrid/>
          <w:sz w:val="28"/>
          <w:rtl/>
          <w:lang w:eastAsia="en-US"/>
        </w:rPr>
      </w:pPr>
      <w:r>
        <w:rPr>
          <w:rFonts w:ascii="David" w:hAnsi="David" w:hint="cs"/>
          <w:b/>
          <w:bCs/>
          <w:snapToGrid/>
          <w:sz w:val="28"/>
          <w:rtl/>
          <w:lang w:eastAsia="en-US"/>
        </w:rPr>
        <w:t>2</w:t>
      </w:r>
      <w:r w:rsidR="005F2E51">
        <w:rPr>
          <w:rFonts w:ascii="David" w:hAnsi="David" w:hint="cs"/>
          <w:b/>
          <w:bCs/>
          <w:snapToGrid/>
          <w:sz w:val="28"/>
          <w:rtl/>
          <w:lang w:eastAsia="en-US"/>
        </w:rPr>
        <w:t>5</w:t>
      </w:r>
      <w:r>
        <w:rPr>
          <w:rFonts w:ascii="David" w:hAnsi="David" w:hint="cs"/>
          <w:b/>
          <w:bCs/>
          <w:snapToGrid/>
          <w:sz w:val="28"/>
          <w:rtl/>
          <w:lang w:eastAsia="en-US"/>
        </w:rPr>
        <w:t xml:space="preserve">. </w:t>
      </w:r>
      <w:r w:rsidR="0078433E" w:rsidRPr="00F92CB4">
        <w:rPr>
          <w:rFonts w:ascii="David" w:hAnsi="David"/>
          <w:b/>
          <w:bCs/>
          <w:snapToGrid/>
          <w:sz w:val="28"/>
          <w:rtl/>
          <w:lang w:eastAsia="en-US"/>
        </w:rPr>
        <w:t>עד כמה את</w:t>
      </w:r>
      <w:r w:rsidR="0078433E">
        <w:rPr>
          <w:rFonts w:ascii="David" w:hAnsi="David" w:hint="cs"/>
          <w:b/>
          <w:bCs/>
          <w:snapToGrid/>
          <w:sz w:val="28"/>
          <w:rtl/>
          <w:lang w:eastAsia="en-US"/>
        </w:rPr>
        <w:t>/</w:t>
      </w:r>
      <w:r w:rsidR="0078433E" w:rsidRPr="00F92CB4">
        <w:rPr>
          <w:rFonts w:ascii="David" w:hAnsi="David"/>
          <w:b/>
          <w:bCs/>
          <w:snapToGrid/>
          <w:sz w:val="28"/>
          <w:rtl/>
          <w:lang w:eastAsia="en-US"/>
        </w:rPr>
        <w:t>ה מסכי</w:t>
      </w:r>
      <w:r w:rsidR="001F58FC">
        <w:rPr>
          <w:rFonts w:ascii="David" w:hAnsi="David" w:hint="cs"/>
          <w:b/>
          <w:bCs/>
          <w:snapToGrid/>
          <w:sz w:val="28"/>
          <w:rtl/>
          <w:lang w:eastAsia="en-US"/>
        </w:rPr>
        <w:t>ם</w:t>
      </w:r>
      <w:r w:rsidR="0078433E">
        <w:rPr>
          <w:rFonts w:ascii="David" w:hAnsi="David" w:hint="cs"/>
          <w:b/>
          <w:bCs/>
          <w:snapToGrid/>
          <w:sz w:val="28"/>
          <w:rtl/>
          <w:lang w:eastAsia="en-US"/>
        </w:rPr>
        <w:t>/ה</w:t>
      </w:r>
      <w:r w:rsidR="0078433E" w:rsidRPr="00F92CB4">
        <w:rPr>
          <w:rFonts w:ascii="David" w:hAnsi="David"/>
          <w:b/>
          <w:bCs/>
          <w:snapToGrid/>
          <w:sz w:val="28"/>
          <w:rtl/>
          <w:lang w:eastAsia="en-US"/>
        </w:rPr>
        <w:t xml:space="preserve"> </w:t>
      </w:r>
      <w:r w:rsidR="0078433E">
        <w:rPr>
          <w:rFonts w:ascii="David" w:hAnsi="David" w:hint="cs"/>
          <w:b/>
          <w:bCs/>
          <w:snapToGrid/>
          <w:sz w:val="28"/>
          <w:rtl/>
          <w:lang w:eastAsia="en-US"/>
        </w:rPr>
        <w:t>או לא מסכי</w:t>
      </w:r>
      <w:r w:rsidR="001F58FC">
        <w:rPr>
          <w:rFonts w:ascii="David" w:hAnsi="David" w:hint="cs"/>
          <w:b/>
          <w:bCs/>
          <w:snapToGrid/>
          <w:sz w:val="28"/>
          <w:rtl/>
          <w:lang w:eastAsia="en-US"/>
        </w:rPr>
        <w:t>ם</w:t>
      </w:r>
      <w:r w:rsidR="0078433E">
        <w:rPr>
          <w:rFonts w:ascii="David" w:hAnsi="David" w:hint="cs"/>
          <w:b/>
          <w:bCs/>
          <w:snapToGrid/>
          <w:sz w:val="28"/>
          <w:rtl/>
          <w:lang w:eastAsia="en-US"/>
        </w:rPr>
        <w:t xml:space="preserve">/ה </w:t>
      </w:r>
      <w:r w:rsidR="0078433E" w:rsidRPr="00F92CB4">
        <w:rPr>
          <w:rFonts w:ascii="David" w:hAnsi="David"/>
          <w:b/>
          <w:bCs/>
          <w:snapToGrid/>
          <w:sz w:val="28"/>
          <w:rtl/>
          <w:lang w:eastAsia="en-US"/>
        </w:rPr>
        <w:t xml:space="preserve">עם </w:t>
      </w:r>
      <w:r w:rsidR="0078433E">
        <w:rPr>
          <w:rFonts w:ascii="David" w:hAnsi="David" w:hint="cs"/>
          <w:b/>
          <w:bCs/>
          <w:snapToGrid/>
          <w:sz w:val="28"/>
          <w:rtl/>
          <w:lang w:eastAsia="en-US"/>
        </w:rPr>
        <w:t>המשפט</w:t>
      </w:r>
      <w:r w:rsidR="001F58FC">
        <w:rPr>
          <w:rFonts w:ascii="David" w:hAnsi="David" w:hint="cs"/>
          <w:b/>
          <w:bCs/>
          <w:snapToGrid/>
          <w:sz w:val="28"/>
          <w:rtl/>
          <w:lang w:eastAsia="en-US"/>
        </w:rPr>
        <w:t xml:space="preserve"> הבא: </w:t>
      </w:r>
      <w:r w:rsidRPr="00CB197B">
        <w:rPr>
          <w:rFonts w:ascii="David" w:hAnsi="David"/>
          <w:b/>
          <w:bCs/>
          <w:snapToGrid/>
          <w:sz w:val="28"/>
          <w:rtl/>
          <w:lang w:eastAsia="en-US"/>
        </w:rPr>
        <w:t>"</w:t>
      </w:r>
      <w:r w:rsidR="0078433E">
        <w:rPr>
          <w:rFonts w:ascii="David" w:hAnsi="David" w:hint="cs"/>
          <w:b/>
          <w:bCs/>
          <w:snapToGrid/>
          <w:sz w:val="28"/>
          <w:rtl/>
          <w:lang w:eastAsia="en-US"/>
        </w:rPr>
        <w:t xml:space="preserve">אני </w:t>
      </w:r>
      <w:r w:rsidR="0078433E" w:rsidRPr="00CB197B">
        <w:rPr>
          <w:rFonts w:ascii="David" w:hAnsi="David"/>
          <w:b/>
          <w:bCs/>
          <w:snapToGrid/>
          <w:sz w:val="28"/>
          <w:rtl/>
          <w:lang w:eastAsia="en-US"/>
        </w:rPr>
        <w:t>ל</w:t>
      </w:r>
      <w:r w:rsidRPr="00CB197B">
        <w:rPr>
          <w:rFonts w:ascii="David" w:hAnsi="David"/>
          <w:b/>
          <w:bCs/>
          <w:snapToGrid/>
          <w:sz w:val="28"/>
          <w:rtl/>
          <w:lang w:eastAsia="en-US"/>
        </w:rPr>
        <w:t>וקח</w:t>
      </w:r>
      <w:r w:rsidR="0078433E">
        <w:rPr>
          <w:rFonts w:ascii="David" w:hAnsi="David" w:hint="cs"/>
          <w:b/>
          <w:bCs/>
          <w:snapToGrid/>
          <w:sz w:val="28"/>
          <w:rtl/>
          <w:lang w:eastAsia="en-US"/>
        </w:rPr>
        <w:t>/ת</w:t>
      </w:r>
      <w:r w:rsidRPr="00CB197B">
        <w:rPr>
          <w:rFonts w:ascii="David" w:hAnsi="David"/>
          <w:b/>
          <w:bCs/>
          <w:snapToGrid/>
          <w:sz w:val="28"/>
          <w:rtl/>
          <w:lang w:eastAsia="en-US"/>
        </w:rPr>
        <w:t xml:space="preserve"> </w:t>
      </w:r>
      <w:r w:rsidR="001F58FC">
        <w:rPr>
          <w:rFonts w:ascii="David" w:hAnsi="David" w:hint="cs"/>
          <w:b/>
          <w:bCs/>
          <w:snapToGrid/>
          <w:sz w:val="28"/>
          <w:rtl/>
          <w:lang w:eastAsia="en-US"/>
        </w:rPr>
        <w:t xml:space="preserve">איתי </w:t>
      </w:r>
      <w:r w:rsidRPr="00CB197B">
        <w:rPr>
          <w:rFonts w:ascii="David" w:hAnsi="David"/>
          <w:b/>
          <w:bCs/>
          <w:snapToGrid/>
          <w:sz w:val="28"/>
          <w:rtl/>
          <w:lang w:eastAsia="en-US"/>
        </w:rPr>
        <w:t>את העבודה הביתה"?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1"/>
        <w:gridCol w:w="1572"/>
        <w:gridCol w:w="1546"/>
      </w:tblGrid>
      <w:tr w:rsidR="00DF2321" w:rsidTr="00BB72B9">
        <w:tc>
          <w:tcPr>
            <w:tcW w:w="3851" w:type="dxa"/>
            <w:shd w:val="clear" w:color="auto" w:fill="D9D9D9" w:themeFill="background1" w:themeFillShade="D9"/>
          </w:tcPr>
          <w:p w:rsidR="00DF2321" w:rsidRDefault="00DF2321" w:rsidP="00AB73DB">
            <w:pPr>
              <w:jc w:val="both"/>
              <w:rPr>
                <w:rFonts w:ascii="David" w:hAnsi="David"/>
                <w:b/>
                <w:bCs/>
                <w:snapToGrid/>
                <w:sz w:val="28"/>
                <w:rtl/>
                <w:lang w:eastAsia="en-US"/>
              </w:rPr>
            </w:pPr>
            <w:r>
              <w:rPr>
                <w:rFonts w:ascii="David" w:hAnsi="David" w:hint="cs"/>
                <w:b/>
                <w:bCs/>
                <w:snapToGrid/>
                <w:sz w:val="28"/>
                <w:rtl/>
                <w:lang w:eastAsia="en-US"/>
              </w:rPr>
              <w:t>התשובות</w:t>
            </w:r>
          </w:p>
        </w:tc>
        <w:tc>
          <w:tcPr>
            <w:tcW w:w="1572" w:type="dxa"/>
            <w:shd w:val="clear" w:color="auto" w:fill="D9D9D9" w:themeFill="background1" w:themeFillShade="D9"/>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546" w:type="dxa"/>
            <w:shd w:val="clear" w:color="auto" w:fill="D9D9D9" w:themeFill="background1" w:themeFillShade="D9"/>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בעלי דעה</w:t>
            </w:r>
          </w:p>
        </w:tc>
      </w:tr>
      <w:tr w:rsidR="007C494F" w:rsidTr="00BB72B9">
        <w:tc>
          <w:tcPr>
            <w:tcW w:w="3851" w:type="dxa"/>
          </w:tcPr>
          <w:p w:rsidR="007C494F" w:rsidRPr="00DF2321" w:rsidRDefault="007C494F" w:rsidP="00AB73DB">
            <w:pPr>
              <w:pBdr>
                <w:top w:val="nil"/>
                <w:left w:val="nil"/>
                <w:bottom w:val="nil"/>
                <w:right w:val="nil"/>
                <w:between w:val="nil"/>
              </w:pBdr>
              <w:spacing w:line="276" w:lineRule="auto"/>
              <w:rPr>
                <w:bCs/>
                <w:color w:val="000000"/>
              </w:rPr>
            </w:pPr>
            <w:r w:rsidRPr="00DF2321">
              <w:rPr>
                <w:rFonts w:hint="cs"/>
                <w:bCs/>
                <w:color w:val="000000"/>
                <w:rtl/>
              </w:rPr>
              <w:t>1. כלל לא מסכים</w:t>
            </w:r>
          </w:p>
        </w:tc>
        <w:tc>
          <w:tcPr>
            <w:tcW w:w="1572"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16%</w:t>
            </w:r>
          </w:p>
        </w:tc>
        <w:tc>
          <w:tcPr>
            <w:tcW w:w="1546" w:type="dxa"/>
            <w:vMerge w:val="restart"/>
          </w:tcPr>
          <w:p w:rsidR="007C494F" w:rsidRPr="00CD3238" w:rsidRDefault="007C494F" w:rsidP="007C494F">
            <w:pPr>
              <w:jc w:val="center"/>
              <w:rPr>
                <w:rFonts w:ascii="David" w:hAnsi="David"/>
                <w:b/>
                <w:bCs/>
                <w:snapToGrid/>
                <w:sz w:val="28"/>
                <w:rtl/>
                <w:lang w:eastAsia="en-US"/>
              </w:rPr>
            </w:pPr>
            <w:r w:rsidRPr="00CD3238">
              <w:rPr>
                <w:rFonts w:ascii="David" w:hAnsi="David" w:hint="cs"/>
                <w:b/>
                <w:bCs/>
                <w:snapToGrid/>
                <w:sz w:val="28"/>
                <w:rtl/>
                <w:lang w:eastAsia="en-US"/>
              </w:rPr>
              <w:t>41%</w:t>
            </w:r>
          </w:p>
        </w:tc>
      </w:tr>
      <w:tr w:rsidR="007C494F" w:rsidRPr="0010599A" w:rsidTr="00BB72B9">
        <w:tc>
          <w:tcPr>
            <w:tcW w:w="3851" w:type="dxa"/>
          </w:tcPr>
          <w:p w:rsidR="007C494F" w:rsidRPr="00DF2321" w:rsidRDefault="007C494F" w:rsidP="00AB73DB">
            <w:pPr>
              <w:pBdr>
                <w:top w:val="nil"/>
                <w:left w:val="nil"/>
                <w:bottom w:val="nil"/>
                <w:right w:val="nil"/>
                <w:between w:val="nil"/>
              </w:pBdr>
              <w:spacing w:line="276" w:lineRule="auto"/>
              <w:rPr>
                <w:bCs/>
                <w:color w:val="000000"/>
              </w:rPr>
            </w:pPr>
            <w:r w:rsidRPr="00DF2321">
              <w:rPr>
                <w:rFonts w:hint="cs"/>
                <w:bCs/>
                <w:color w:val="000000"/>
                <w:rtl/>
              </w:rPr>
              <w:t>2. לא מסכים</w:t>
            </w:r>
          </w:p>
        </w:tc>
        <w:tc>
          <w:tcPr>
            <w:tcW w:w="1572"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24%</w:t>
            </w:r>
          </w:p>
        </w:tc>
        <w:tc>
          <w:tcPr>
            <w:tcW w:w="1546" w:type="dxa"/>
            <w:vMerge/>
          </w:tcPr>
          <w:p w:rsidR="007C494F" w:rsidRPr="00CD3238" w:rsidRDefault="007C494F" w:rsidP="00EB69F5">
            <w:pPr>
              <w:jc w:val="center"/>
              <w:rPr>
                <w:rFonts w:ascii="David" w:hAnsi="David"/>
                <w:b/>
                <w:bCs/>
                <w:snapToGrid/>
                <w:sz w:val="28"/>
                <w:rtl/>
                <w:lang w:eastAsia="en-US"/>
              </w:rPr>
            </w:pPr>
          </w:p>
        </w:tc>
      </w:tr>
      <w:tr w:rsidR="00DF2321" w:rsidRPr="0010599A" w:rsidTr="00BB72B9">
        <w:tc>
          <w:tcPr>
            <w:tcW w:w="3851" w:type="dxa"/>
          </w:tcPr>
          <w:p w:rsidR="00DF2321" w:rsidRPr="00DF2321" w:rsidRDefault="00DF2321" w:rsidP="00AB73DB">
            <w:pPr>
              <w:pBdr>
                <w:top w:val="nil"/>
                <w:left w:val="nil"/>
                <w:bottom w:val="nil"/>
                <w:right w:val="nil"/>
                <w:between w:val="nil"/>
              </w:pBdr>
              <w:spacing w:line="276" w:lineRule="auto"/>
              <w:rPr>
                <w:bCs/>
                <w:color w:val="000000"/>
              </w:rPr>
            </w:pPr>
            <w:r w:rsidRPr="00DF2321">
              <w:rPr>
                <w:rFonts w:hint="cs"/>
                <w:bCs/>
                <w:color w:val="000000"/>
                <w:rtl/>
              </w:rPr>
              <w:t>3. מסכים במידה בינונית</w:t>
            </w:r>
            <w:r w:rsidRPr="00DF2321">
              <w:rPr>
                <w:bCs/>
                <w:color w:val="000000"/>
                <w:rtl/>
              </w:rPr>
              <w:t xml:space="preserve"> </w:t>
            </w:r>
          </w:p>
        </w:tc>
        <w:tc>
          <w:tcPr>
            <w:tcW w:w="1572"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28</w:t>
            </w:r>
            <w:r w:rsidR="007C494F" w:rsidRPr="00CD3238">
              <w:rPr>
                <w:rFonts w:ascii="David" w:hAnsi="David" w:hint="cs"/>
                <w:b/>
                <w:bCs/>
                <w:snapToGrid/>
                <w:sz w:val="28"/>
                <w:rtl/>
                <w:lang w:eastAsia="en-US"/>
              </w:rPr>
              <w:t>%</w:t>
            </w:r>
          </w:p>
        </w:tc>
        <w:tc>
          <w:tcPr>
            <w:tcW w:w="1546"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29</w:t>
            </w:r>
            <w:r w:rsidR="007C494F" w:rsidRPr="00CD3238">
              <w:rPr>
                <w:rFonts w:ascii="David" w:hAnsi="David" w:hint="cs"/>
                <w:b/>
                <w:bCs/>
                <w:snapToGrid/>
                <w:sz w:val="28"/>
                <w:rtl/>
                <w:lang w:eastAsia="en-US"/>
              </w:rPr>
              <w:t>%</w:t>
            </w:r>
          </w:p>
        </w:tc>
      </w:tr>
      <w:tr w:rsidR="007C494F" w:rsidRPr="0010599A" w:rsidTr="00BB72B9">
        <w:tc>
          <w:tcPr>
            <w:tcW w:w="3851" w:type="dxa"/>
          </w:tcPr>
          <w:p w:rsidR="007C494F" w:rsidRPr="00DF2321" w:rsidRDefault="007C494F" w:rsidP="00AB73DB">
            <w:pPr>
              <w:pBdr>
                <w:top w:val="nil"/>
                <w:left w:val="nil"/>
                <w:bottom w:val="nil"/>
                <w:right w:val="nil"/>
                <w:between w:val="nil"/>
              </w:pBdr>
              <w:spacing w:line="276" w:lineRule="auto"/>
              <w:rPr>
                <w:bCs/>
                <w:color w:val="000000"/>
                <w:rtl/>
              </w:rPr>
            </w:pPr>
            <w:r w:rsidRPr="00DF2321">
              <w:rPr>
                <w:rFonts w:hint="cs"/>
                <w:bCs/>
                <w:color w:val="000000"/>
                <w:rtl/>
              </w:rPr>
              <w:t>4. מסכים</w:t>
            </w:r>
          </w:p>
        </w:tc>
        <w:tc>
          <w:tcPr>
            <w:tcW w:w="1572"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15%</w:t>
            </w:r>
          </w:p>
        </w:tc>
        <w:tc>
          <w:tcPr>
            <w:tcW w:w="1546" w:type="dxa"/>
            <w:vMerge w:val="restart"/>
          </w:tcPr>
          <w:p w:rsidR="007C494F" w:rsidRPr="00CD3238" w:rsidRDefault="007C494F" w:rsidP="007C494F">
            <w:pPr>
              <w:jc w:val="center"/>
              <w:rPr>
                <w:rFonts w:ascii="David" w:hAnsi="David"/>
                <w:b/>
                <w:bCs/>
                <w:snapToGrid/>
                <w:sz w:val="28"/>
                <w:rtl/>
                <w:lang w:eastAsia="en-US"/>
              </w:rPr>
            </w:pPr>
          </w:p>
          <w:p w:rsidR="007C494F" w:rsidRPr="00CD3238" w:rsidRDefault="007C494F" w:rsidP="007C494F">
            <w:pPr>
              <w:jc w:val="center"/>
              <w:rPr>
                <w:rFonts w:ascii="David" w:hAnsi="David"/>
                <w:b/>
                <w:bCs/>
                <w:snapToGrid/>
                <w:sz w:val="28"/>
                <w:rtl/>
                <w:lang w:eastAsia="en-US"/>
              </w:rPr>
            </w:pPr>
            <w:r w:rsidRPr="00CD3238">
              <w:rPr>
                <w:rFonts w:ascii="David" w:hAnsi="David" w:hint="cs"/>
                <w:b/>
                <w:bCs/>
                <w:snapToGrid/>
                <w:sz w:val="28"/>
                <w:rtl/>
                <w:lang w:eastAsia="en-US"/>
              </w:rPr>
              <w:t>30%</w:t>
            </w:r>
          </w:p>
        </w:tc>
      </w:tr>
      <w:tr w:rsidR="007C494F" w:rsidRPr="0010599A" w:rsidTr="00BB72B9">
        <w:tc>
          <w:tcPr>
            <w:tcW w:w="3851" w:type="dxa"/>
          </w:tcPr>
          <w:p w:rsidR="007C494F" w:rsidRPr="00DF2321" w:rsidRDefault="007C494F" w:rsidP="00AB73DB">
            <w:pPr>
              <w:pBdr>
                <w:top w:val="nil"/>
                <w:left w:val="nil"/>
                <w:bottom w:val="nil"/>
                <w:right w:val="nil"/>
                <w:between w:val="nil"/>
              </w:pBdr>
              <w:spacing w:line="276" w:lineRule="auto"/>
              <w:rPr>
                <w:bCs/>
                <w:color w:val="000000"/>
              </w:rPr>
            </w:pPr>
            <w:r w:rsidRPr="00DF2321">
              <w:rPr>
                <w:rFonts w:hint="cs"/>
                <w:bCs/>
                <w:color w:val="000000"/>
                <w:rtl/>
              </w:rPr>
              <w:t>5. מסכים במידה רבה</w:t>
            </w:r>
            <w:r w:rsidRPr="00DF2321">
              <w:rPr>
                <w:bCs/>
                <w:color w:val="000000"/>
                <w:rtl/>
              </w:rPr>
              <w:t xml:space="preserve"> </w:t>
            </w:r>
          </w:p>
        </w:tc>
        <w:tc>
          <w:tcPr>
            <w:tcW w:w="1572" w:type="dxa"/>
          </w:tcPr>
          <w:p w:rsidR="007C494F" w:rsidRPr="00CD3238" w:rsidRDefault="007C494F" w:rsidP="00EB69F5">
            <w:pPr>
              <w:jc w:val="center"/>
              <w:rPr>
                <w:rFonts w:ascii="David" w:hAnsi="David"/>
                <w:b/>
                <w:bCs/>
                <w:snapToGrid/>
                <w:sz w:val="28"/>
                <w:rtl/>
                <w:lang w:eastAsia="en-US"/>
              </w:rPr>
            </w:pPr>
            <w:r w:rsidRPr="00CD3238">
              <w:rPr>
                <w:rFonts w:ascii="David" w:hAnsi="David" w:hint="cs"/>
                <w:b/>
                <w:bCs/>
                <w:snapToGrid/>
                <w:sz w:val="28"/>
                <w:rtl/>
                <w:lang w:eastAsia="en-US"/>
              </w:rPr>
              <w:t>14%</w:t>
            </w:r>
          </w:p>
        </w:tc>
        <w:tc>
          <w:tcPr>
            <w:tcW w:w="1546" w:type="dxa"/>
            <w:vMerge/>
          </w:tcPr>
          <w:p w:rsidR="007C494F" w:rsidRPr="00CD3238" w:rsidRDefault="007C494F" w:rsidP="007C494F">
            <w:pPr>
              <w:jc w:val="center"/>
              <w:rPr>
                <w:rFonts w:ascii="David" w:hAnsi="David"/>
                <w:b/>
                <w:bCs/>
                <w:snapToGrid/>
                <w:sz w:val="28"/>
                <w:rtl/>
                <w:lang w:eastAsia="en-US"/>
              </w:rPr>
            </w:pPr>
          </w:p>
        </w:tc>
      </w:tr>
      <w:tr w:rsidR="00DF2321" w:rsidRPr="0010599A" w:rsidTr="00BB72B9">
        <w:tc>
          <w:tcPr>
            <w:tcW w:w="3851" w:type="dxa"/>
          </w:tcPr>
          <w:p w:rsidR="00DF2321" w:rsidRPr="00DF2321" w:rsidRDefault="00DF2321" w:rsidP="00AB73DB">
            <w:pPr>
              <w:pBdr>
                <w:top w:val="nil"/>
                <w:left w:val="nil"/>
                <w:bottom w:val="nil"/>
                <w:right w:val="nil"/>
                <w:between w:val="nil"/>
              </w:pBdr>
              <w:spacing w:line="276" w:lineRule="auto"/>
              <w:rPr>
                <w:bCs/>
                <w:color w:val="000000"/>
              </w:rPr>
            </w:pPr>
            <w:r w:rsidRPr="00DF2321">
              <w:rPr>
                <w:rFonts w:hint="cs"/>
                <w:bCs/>
                <w:color w:val="000000"/>
                <w:rtl/>
              </w:rPr>
              <w:t>6. תשובות אחרות</w:t>
            </w:r>
            <w:r w:rsidRPr="00DF2321">
              <w:rPr>
                <w:bCs/>
                <w:color w:val="000000"/>
                <w:rtl/>
              </w:rPr>
              <w:t xml:space="preserve"> </w:t>
            </w:r>
          </w:p>
        </w:tc>
        <w:tc>
          <w:tcPr>
            <w:tcW w:w="1572"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3</w:t>
            </w:r>
            <w:r w:rsidR="007C494F" w:rsidRPr="00CD3238">
              <w:rPr>
                <w:rFonts w:ascii="David" w:hAnsi="David" w:hint="cs"/>
                <w:b/>
                <w:bCs/>
                <w:snapToGrid/>
                <w:sz w:val="28"/>
                <w:rtl/>
                <w:lang w:eastAsia="en-US"/>
              </w:rPr>
              <w:t>%</w:t>
            </w:r>
          </w:p>
        </w:tc>
        <w:tc>
          <w:tcPr>
            <w:tcW w:w="1546" w:type="dxa"/>
          </w:tcPr>
          <w:p w:rsidR="00DF2321" w:rsidRPr="00CD3238" w:rsidRDefault="00EB69F5" w:rsidP="00EB69F5">
            <w:pPr>
              <w:jc w:val="center"/>
              <w:rPr>
                <w:rFonts w:ascii="David" w:hAnsi="David"/>
                <w:b/>
                <w:bCs/>
                <w:snapToGrid/>
                <w:sz w:val="28"/>
                <w:rtl/>
                <w:lang w:eastAsia="en-US"/>
              </w:rPr>
            </w:pPr>
            <w:r w:rsidRPr="00CD3238">
              <w:rPr>
                <w:rFonts w:ascii="David" w:hAnsi="David" w:hint="cs"/>
                <w:b/>
                <w:bCs/>
                <w:snapToGrid/>
                <w:sz w:val="28"/>
                <w:rtl/>
                <w:lang w:eastAsia="en-US"/>
              </w:rPr>
              <w:t>-</w:t>
            </w:r>
          </w:p>
        </w:tc>
      </w:tr>
      <w:tr w:rsidR="00DF2321" w:rsidTr="00BB72B9">
        <w:tc>
          <w:tcPr>
            <w:tcW w:w="3851" w:type="dxa"/>
          </w:tcPr>
          <w:p w:rsidR="00DF2321" w:rsidRDefault="00DF2321" w:rsidP="00AB73DB">
            <w:pPr>
              <w:rPr>
                <w:rFonts w:ascii="David" w:hAnsi="David"/>
                <w:b/>
                <w:bCs/>
                <w:snapToGrid/>
                <w:sz w:val="28"/>
                <w:rtl/>
                <w:lang w:eastAsia="en-US"/>
              </w:rPr>
            </w:pPr>
            <w:r>
              <w:rPr>
                <w:rFonts w:ascii="David" w:hAnsi="David" w:hint="cs"/>
                <w:b/>
                <w:bCs/>
                <w:snapToGrid/>
                <w:sz w:val="28"/>
                <w:rtl/>
                <w:lang w:eastAsia="en-US"/>
              </w:rPr>
              <w:t>סה"כ</w:t>
            </w:r>
          </w:p>
        </w:tc>
        <w:tc>
          <w:tcPr>
            <w:tcW w:w="1572" w:type="dxa"/>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100%</w:t>
            </w:r>
          </w:p>
        </w:tc>
        <w:tc>
          <w:tcPr>
            <w:tcW w:w="1546" w:type="dxa"/>
          </w:tcPr>
          <w:p w:rsidR="00DF2321" w:rsidRDefault="00DF2321" w:rsidP="00EB69F5">
            <w:pPr>
              <w:jc w:val="center"/>
              <w:rPr>
                <w:rFonts w:ascii="David" w:hAnsi="David"/>
                <w:b/>
                <w:bCs/>
                <w:snapToGrid/>
                <w:sz w:val="28"/>
                <w:rtl/>
                <w:lang w:eastAsia="en-US"/>
              </w:rPr>
            </w:pPr>
            <w:r>
              <w:rPr>
                <w:rFonts w:ascii="David" w:hAnsi="David" w:hint="cs"/>
                <w:b/>
                <w:bCs/>
                <w:snapToGrid/>
                <w:sz w:val="28"/>
                <w:rtl/>
                <w:lang w:eastAsia="en-US"/>
              </w:rPr>
              <w:t>100%</w:t>
            </w:r>
          </w:p>
        </w:tc>
      </w:tr>
      <w:tr w:rsidR="000B2D75" w:rsidTr="00BB72B9">
        <w:tc>
          <w:tcPr>
            <w:tcW w:w="3851" w:type="dxa"/>
          </w:tcPr>
          <w:p w:rsidR="000B2D75" w:rsidRDefault="000B2D75" w:rsidP="000B2D75">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3118" w:type="dxa"/>
            <w:gridSpan w:val="2"/>
          </w:tcPr>
          <w:p w:rsidR="000B2D75" w:rsidRDefault="00EB69F5" w:rsidP="00EB69F5">
            <w:pPr>
              <w:jc w:val="center"/>
              <w:rPr>
                <w:rFonts w:ascii="David" w:hAnsi="David"/>
                <w:b/>
                <w:bCs/>
                <w:snapToGrid/>
                <w:sz w:val="28"/>
                <w:rtl/>
                <w:lang w:eastAsia="en-US"/>
              </w:rPr>
            </w:pPr>
            <w:r>
              <w:rPr>
                <w:rFonts w:ascii="David" w:hAnsi="David" w:hint="cs"/>
                <w:b/>
                <w:bCs/>
                <w:snapToGrid/>
                <w:sz w:val="28"/>
                <w:rtl/>
                <w:lang w:eastAsia="en-US"/>
              </w:rPr>
              <w:t>2.86</w:t>
            </w:r>
          </w:p>
        </w:tc>
      </w:tr>
    </w:tbl>
    <w:p w:rsidR="00CB197B" w:rsidRDefault="00CB197B" w:rsidP="009D2024">
      <w:pPr>
        <w:jc w:val="both"/>
        <w:rPr>
          <w:rFonts w:ascii="David" w:hAnsi="David"/>
          <w:b/>
          <w:bCs/>
          <w:snapToGrid/>
          <w:sz w:val="28"/>
          <w:rtl/>
          <w:lang w:eastAsia="en-US"/>
        </w:rPr>
      </w:pPr>
    </w:p>
    <w:p w:rsidR="007C494F" w:rsidRPr="007C494F" w:rsidRDefault="007C494F" w:rsidP="007C494F">
      <w:pPr>
        <w:jc w:val="both"/>
        <w:rPr>
          <w:rFonts w:ascii="David" w:hAnsi="David"/>
          <w:snapToGrid/>
          <w:sz w:val="28"/>
          <w:rtl/>
          <w:lang w:eastAsia="en-US"/>
        </w:rPr>
      </w:pPr>
      <w:r w:rsidRPr="007C494F">
        <w:rPr>
          <w:rFonts w:ascii="David" w:hAnsi="David" w:hint="cs"/>
          <w:snapToGrid/>
          <w:sz w:val="28"/>
          <w:rtl/>
          <w:lang w:eastAsia="en-US"/>
        </w:rPr>
        <w:t xml:space="preserve">רוב הצעירים בעלי הדעה (41%) לא מסכימים עם המשפט </w:t>
      </w:r>
      <w:r w:rsidRPr="007C494F">
        <w:rPr>
          <w:rFonts w:ascii="David" w:hAnsi="David"/>
          <w:snapToGrid/>
          <w:sz w:val="28"/>
          <w:rtl/>
          <w:lang w:eastAsia="en-US"/>
        </w:rPr>
        <w:t>"</w:t>
      </w:r>
      <w:r w:rsidRPr="007C494F">
        <w:rPr>
          <w:rFonts w:ascii="David" w:hAnsi="David" w:hint="cs"/>
          <w:snapToGrid/>
          <w:sz w:val="28"/>
          <w:rtl/>
          <w:lang w:eastAsia="en-US"/>
        </w:rPr>
        <w:t xml:space="preserve">אני </w:t>
      </w:r>
      <w:r w:rsidRPr="007C494F">
        <w:rPr>
          <w:rFonts w:ascii="David" w:hAnsi="David"/>
          <w:snapToGrid/>
          <w:sz w:val="28"/>
          <w:rtl/>
          <w:lang w:eastAsia="en-US"/>
        </w:rPr>
        <w:t>לוקח</w:t>
      </w:r>
      <w:r w:rsidRPr="007C494F">
        <w:rPr>
          <w:rFonts w:ascii="David" w:hAnsi="David" w:hint="cs"/>
          <w:snapToGrid/>
          <w:sz w:val="28"/>
          <w:rtl/>
          <w:lang w:eastAsia="en-US"/>
        </w:rPr>
        <w:t>/ת</w:t>
      </w:r>
      <w:r w:rsidRPr="007C494F">
        <w:rPr>
          <w:rFonts w:ascii="David" w:hAnsi="David"/>
          <w:snapToGrid/>
          <w:sz w:val="28"/>
          <w:rtl/>
          <w:lang w:eastAsia="en-US"/>
        </w:rPr>
        <w:t xml:space="preserve"> </w:t>
      </w:r>
      <w:r w:rsidRPr="007C494F">
        <w:rPr>
          <w:rFonts w:ascii="David" w:hAnsi="David" w:hint="cs"/>
          <w:snapToGrid/>
          <w:sz w:val="28"/>
          <w:rtl/>
          <w:lang w:eastAsia="en-US"/>
        </w:rPr>
        <w:t xml:space="preserve">איתי </w:t>
      </w:r>
      <w:r w:rsidRPr="007C494F">
        <w:rPr>
          <w:rFonts w:ascii="David" w:hAnsi="David"/>
          <w:snapToGrid/>
          <w:sz w:val="28"/>
          <w:rtl/>
          <w:lang w:eastAsia="en-US"/>
        </w:rPr>
        <w:t>את העבודה הביתה"</w:t>
      </w:r>
      <w:r w:rsidRPr="007C494F">
        <w:rPr>
          <w:rFonts w:ascii="David" w:hAnsi="David" w:hint="cs"/>
          <w:snapToGrid/>
          <w:sz w:val="28"/>
          <w:rtl/>
          <w:lang w:eastAsia="en-US"/>
        </w:rPr>
        <w:t>, כשל</w:t>
      </w:r>
      <w:r w:rsidR="0028384A">
        <w:rPr>
          <w:rFonts w:ascii="David" w:hAnsi="David" w:hint="cs"/>
          <w:snapToGrid/>
          <w:sz w:val="28"/>
          <w:rtl/>
          <w:lang w:eastAsia="en-US"/>
        </w:rPr>
        <w:t>יש (29%) מסכימים עם המשפט במידה</w:t>
      </w:r>
      <w:r w:rsidRPr="007C494F">
        <w:rPr>
          <w:rFonts w:ascii="David" w:hAnsi="David" w:hint="cs"/>
          <w:snapToGrid/>
          <w:sz w:val="28"/>
          <w:rtl/>
          <w:lang w:eastAsia="en-US"/>
        </w:rPr>
        <w:t xml:space="preserve"> בינונית וכשליש (30%) מסכימים עם המשפט. </w:t>
      </w:r>
    </w:p>
    <w:p w:rsidR="007C494F" w:rsidRDefault="007C494F" w:rsidP="007C494F">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7C494F" w:rsidRDefault="007C494F" w:rsidP="009D2024">
      <w:pPr>
        <w:jc w:val="both"/>
        <w:rPr>
          <w:rFonts w:ascii="David" w:hAnsi="David"/>
          <w:b/>
          <w:bCs/>
          <w:snapToGrid/>
          <w:sz w:val="28"/>
          <w:rtl/>
          <w:lang w:eastAsia="en-US"/>
        </w:rPr>
      </w:pPr>
    </w:p>
    <w:p w:rsidR="00CD3238" w:rsidRDefault="00CD3238">
      <w:pPr>
        <w:bidi w:val="0"/>
        <w:rPr>
          <w:b/>
          <w:bCs/>
          <w:color w:val="003366"/>
          <w:sz w:val="32"/>
          <w:szCs w:val="32"/>
          <w:rtl/>
        </w:rPr>
      </w:pPr>
      <w:r>
        <w:rPr>
          <w:b/>
          <w:bCs/>
          <w:color w:val="003366"/>
          <w:sz w:val="32"/>
          <w:szCs w:val="32"/>
          <w:rtl/>
        </w:rPr>
        <w:br w:type="page"/>
      </w:r>
    </w:p>
    <w:p w:rsidR="007C494F" w:rsidRPr="007C494F" w:rsidRDefault="007C494F" w:rsidP="007C494F">
      <w:pPr>
        <w:jc w:val="center"/>
        <w:rPr>
          <w:b/>
          <w:bCs/>
          <w:color w:val="003366"/>
          <w:sz w:val="32"/>
          <w:szCs w:val="32"/>
          <w:rtl/>
        </w:rPr>
      </w:pPr>
      <w:r w:rsidRPr="007C494F">
        <w:rPr>
          <w:b/>
          <w:bCs/>
          <w:color w:val="003366"/>
          <w:sz w:val="32"/>
          <w:szCs w:val="32"/>
          <w:rtl/>
        </w:rPr>
        <w:lastRenderedPageBreak/>
        <w:t xml:space="preserve">חששות </w:t>
      </w:r>
      <w:r w:rsidRPr="007C494F">
        <w:rPr>
          <w:rFonts w:hint="cs"/>
          <w:b/>
          <w:bCs/>
          <w:color w:val="003366"/>
          <w:sz w:val="32"/>
          <w:szCs w:val="32"/>
          <w:rtl/>
        </w:rPr>
        <w:t>וקשיים עיקריים לאור ה</w:t>
      </w:r>
      <w:r w:rsidRPr="007C494F">
        <w:rPr>
          <w:b/>
          <w:bCs/>
          <w:color w:val="003366"/>
          <w:sz w:val="32"/>
          <w:szCs w:val="32"/>
          <w:rtl/>
        </w:rPr>
        <w:t>שינו</w:t>
      </w:r>
      <w:r w:rsidRPr="007C494F">
        <w:rPr>
          <w:rFonts w:hint="cs"/>
          <w:b/>
          <w:bCs/>
          <w:color w:val="003366"/>
          <w:sz w:val="32"/>
          <w:szCs w:val="32"/>
          <w:rtl/>
        </w:rPr>
        <w:t>יים</w:t>
      </w:r>
      <w:r w:rsidRPr="007C494F">
        <w:rPr>
          <w:b/>
          <w:bCs/>
          <w:color w:val="003366"/>
          <w:sz w:val="32"/>
          <w:szCs w:val="32"/>
          <w:rtl/>
        </w:rPr>
        <w:t xml:space="preserve"> </w:t>
      </w:r>
      <w:r w:rsidRPr="007C494F">
        <w:rPr>
          <w:rFonts w:hint="cs"/>
          <w:b/>
          <w:bCs/>
          <w:color w:val="003366"/>
          <w:sz w:val="32"/>
          <w:szCs w:val="32"/>
          <w:rtl/>
        </w:rPr>
        <w:t>הצפויים בעתיד ב</w:t>
      </w:r>
      <w:r w:rsidRPr="007C494F">
        <w:rPr>
          <w:b/>
          <w:bCs/>
          <w:color w:val="003366"/>
          <w:sz w:val="32"/>
          <w:szCs w:val="32"/>
          <w:rtl/>
        </w:rPr>
        <w:t>שוק העבודה</w:t>
      </w:r>
    </w:p>
    <w:p w:rsidR="007C494F" w:rsidRDefault="007C494F" w:rsidP="009D2024">
      <w:pPr>
        <w:jc w:val="both"/>
        <w:rPr>
          <w:rFonts w:ascii="David" w:hAnsi="David"/>
          <w:b/>
          <w:bCs/>
          <w:snapToGrid/>
          <w:sz w:val="28"/>
          <w:rtl/>
          <w:lang w:eastAsia="en-US"/>
        </w:rPr>
      </w:pPr>
    </w:p>
    <w:p w:rsidR="00CB197B" w:rsidRPr="00CD3238" w:rsidRDefault="0078433E" w:rsidP="009D2024">
      <w:pPr>
        <w:jc w:val="both"/>
        <w:rPr>
          <w:rFonts w:ascii="David" w:hAnsi="David"/>
          <w:b/>
          <w:bCs/>
          <w:snapToGrid/>
          <w:sz w:val="28"/>
          <w:rtl/>
          <w:lang w:eastAsia="en-US"/>
        </w:rPr>
      </w:pPr>
      <w:r w:rsidRPr="00CD3238">
        <w:rPr>
          <w:rFonts w:ascii="David" w:hAnsi="David" w:hint="cs"/>
          <w:b/>
          <w:bCs/>
          <w:snapToGrid/>
          <w:sz w:val="28"/>
          <w:rtl/>
          <w:lang w:eastAsia="en-US"/>
        </w:rPr>
        <w:t>2</w:t>
      </w:r>
      <w:r w:rsidR="005F2E51">
        <w:rPr>
          <w:rFonts w:ascii="David" w:hAnsi="David" w:hint="cs"/>
          <w:b/>
          <w:bCs/>
          <w:snapToGrid/>
          <w:sz w:val="28"/>
          <w:rtl/>
          <w:lang w:eastAsia="en-US"/>
        </w:rPr>
        <w:t>6</w:t>
      </w:r>
      <w:r w:rsidRPr="00CD3238">
        <w:rPr>
          <w:rFonts w:ascii="David" w:hAnsi="David" w:hint="cs"/>
          <w:b/>
          <w:bCs/>
          <w:snapToGrid/>
          <w:sz w:val="28"/>
          <w:rtl/>
          <w:lang w:eastAsia="en-US"/>
        </w:rPr>
        <w:t xml:space="preserve">. </w:t>
      </w:r>
      <w:r w:rsidR="001F58FC" w:rsidRPr="00CD3238">
        <w:rPr>
          <w:rFonts w:hint="cs"/>
          <w:b/>
          <w:bCs/>
          <w:sz w:val="28"/>
          <w:rtl/>
        </w:rPr>
        <w:t xml:space="preserve">לסיכום, </w:t>
      </w:r>
      <w:r w:rsidRPr="00CD3238">
        <w:rPr>
          <w:b/>
          <w:bCs/>
          <w:sz w:val="28"/>
          <w:rtl/>
        </w:rPr>
        <w:t xml:space="preserve">מהם החששות </w:t>
      </w:r>
      <w:r w:rsidR="001F58FC" w:rsidRPr="00CD3238">
        <w:rPr>
          <w:rFonts w:hint="cs"/>
          <w:b/>
          <w:bCs/>
          <w:sz w:val="28"/>
          <w:rtl/>
        </w:rPr>
        <w:t xml:space="preserve">והקשיים העיקריים </w:t>
      </w:r>
      <w:r w:rsidRPr="00CD3238">
        <w:rPr>
          <w:b/>
          <w:bCs/>
          <w:sz w:val="28"/>
          <w:rtl/>
        </w:rPr>
        <w:t xml:space="preserve">שלך </w:t>
      </w:r>
      <w:r w:rsidR="001F58FC" w:rsidRPr="00CD3238">
        <w:rPr>
          <w:rFonts w:hint="cs"/>
          <w:b/>
          <w:bCs/>
          <w:sz w:val="28"/>
          <w:rtl/>
        </w:rPr>
        <w:t>לנוכח ה</w:t>
      </w:r>
      <w:r w:rsidRPr="00CD3238">
        <w:rPr>
          <w:b/>
          <w:bCs/>
          <w:sz w:val="28"/>
          <w:rtl/>
        </w:rPr>
        <w:t>שינו</w:t>
      </w:r>
      <w:r w:rsidR="001F58FC" w:rsidRPr="00CD3238">
        <w:rPr>
          <w:rFonts w:hint="cs"/>
          <w:b/>
          <w:bCs/>
          <w:sz w:val="28"/>
          <w:rtl/>
        </w:rPr>
        <w:t>יים</w:t>
      </w:r>
      <w:r w:rsidRPr="00CD3238">
        <w:rPr>
          <w:b/>
          <w:bCs/>
          <w:sz w:val="28"/>
          <w:rtl/>
        </w:rPr>
        <w:t xml:space="preserve"> </w:t>
      </w:r>
      <w:r w:rsidR="001F58FC" w:rsidRPr="00CD3238">
        <w:rPr>
          <w:rFonts w:hint="cs"/>
          <w:b/>
          <w:bCs/>
          <w:sz w:val="28"/>
          <w:rtl/>
        </w:rPr>
        <w:t>הצפויים בעתיד ב</w:t>
      </w:r>
      <w:r w:rsidRPr="00CD3238">
        <w:rPr>
          <w:b/>
          <w:bCs/>
          <w:sz w:val="28"/>
          <w:rtl/>
        </w:rPr>
        <w:t>שוק העבודה</w:t>
      </w:r>
      <w:r w:rsidR="001F58FC" w:rsidRPr="00CD3238">
        <w:rPr>
          <w:rFonts w:hint="cs"/>
          <w:b/>
          <w:bCs/>
          <w:sz w:val="28"/>
          <w:rtl/>
        </w:rPr>
        <w:t xml:space="preserve">? </w:t>
      </w:r>
      <w:r w:rsidRPr="00CD3238">
        <w:rPr>
          <w:rFonts w:ascii="David" w:hAnsi="David" w:hint="cs"/>
          <w:b/>
          <w:bCs/>
          <w:snapToGrid/>
          <w:sz w:val="28"/>
          <w:rtl/>
          <w:lang w:eastAsia="en-US"/>
        </w:rPr>
        <w:t xml:space="preserve"> (שאלה פתוחה)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7"/>
        <w:gridCol w:w="1452"/>
        <w:gridCol w:w="1452"/>
      </w:tblGrid>
      <w:tr w:rsidR="002F010B" w:rsidTr="00CD3238">
        <w:trPr>
          <w:trHeight w:val="321"/>
        </w:trPr>
        <w:tc>
          <w:tcPr>
            <w:tcW w:w="5687" w:type="dxa"/>
            <w:shd w:val="clear" w:color="auto" w:fill="D9D9D9" w:themeFill="background1" w:themeFillShade="D9"/>
          </w:tcPr>
          <w:p w:rsidR="002F010B" w:rsidRDefault="002F010B" w:rsidP="00E56862">
            <w:pPr>
              <w:jc w:val="both"/>
              <w:rPr>
                <w:rFonts w:ascii="David" w:hAnsi="David"/>
                <w:b/>
                <w:bCs/>
                <w:snapToGrid/>
                <w:sz w:val="28"/>
                <w:rtl/>
                <w:lang w:eastAsia="en-US"/>
              </w:rPr>
            </w:pPr>
            <w:r>
              <w:rPr>
                <w:rFonts w:ascii="David" w:hAnsi="David" w:hint="cs"/>
                <w:b/>
                <w:bCs/>
                <w:snapToGrid/>
                <w:sz w:val="28"/>
                <w:rtl/>
                <w:lang w:eastAsia="en-US"/>
              </w:rPr>
              <w:t>התשובות לשאלה הפתוחה</w:t>
            </w:r>
          </w:p>
        </w:tc>
        <w:tc>
          <w:tcPr>
            <w:tcW w:w="1452" w:type="dxa"/>
            <w:shd w:val="clear" w:color="auto" w:fill="D9D9D9" w:themeFill="background1" w:themeFillShade="D9"/>
          </w:tcPr>
          <w:p w:rsidR="002F010B" w:rsidRDefault="002F010B" w:rsidP="00E56862">
            <w:pPr>
              <w:jc w:val="center"/>
              <w:rPr>
                <w:rFonts w:ascii="David" w:hAnsi="David"/>
                <w:b/>
                <w:bCs/>
                <w:snapToGrid/>
                <w:sz w:val="28"/>
                <w:rtl/>
                <w:lang w:eastAsia="en-US"/>
              </w:rPr>
            </w:pPr>
            <w:r>
              <w:rPr>
                <w:rFonts w:ascii="David" w:hAnsi="David" w:hint="cs"/>
                <w:b/>
                <w:bCs/>
                <w:snapToGrid/>
                <w:sz w:val="28"/>
                <w:rtl/>
                <w:lang w:eastAsia="en-US"/>
              </w:rPr>
              <w:t>כלל המדגם</w:t>
            </w:r>
          </w:p>
        </w:tc>
        <w:tc>
          <w:tcPr>
            <w:tcW w:w="1452" w:type="dxa"/>
            <w:shd w:val="clear" w:color="auto" w:fill="D9D9D9" w:themeFill="background1" w:themeFillShade="D9"/>
          </w:tcPr>
          <w:p w:rsidR="002F010B" w:rsidRDefault="002F010B" w:rsidP="00E56862">
            <w:pPr>
              <w:jc w:val="center"/>
              <w:rPr>
                <w:rFonts w:ascii="David" w:hAnsi="David"/>
                <w:b/>
                <w:bCs/>
                <w:snapToGrid/>
                <w:sz w:val="28"/>
                <w:rtl/>
                <w:lang w:eastAsia="en-US"/>
              </w:rPr>
            </w:pPr>
            <w:r>
              <w:rPr>
                <w:rFonts w:ascii="David" w:hAnsi="David" w:hint="cs"/>
                <w:b/>
                <w:bCs/>
                <w:snapToGrid/>
                <w:sz w:val="28"/>
                <w:rtl/>
                <w:lang w:eastAsia="en-US"/>
              </w:rPr>
              <w:t>בעלי דעה</w:t>
            </w:r>
          </w:p>
        </w:tc>
      </w:tr>
      <w:tr w:rsidR="002F010B" w:rsidRPr="0010599A" w:rsidTr="00CD3238">
        <w:trPr>
          <w:trHeight w:val="185"/>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1. תשובות אחרות</w:t>
            </w:r>
            <w:r w:rsidRPr="00356E74">
              <w:rPr>
                <w:rFonts w:hint="cs"/>
                <w:bCs/>
                <w:color w:val="000000"/>
                <w:vertAlign w:val="superscript"/>
                <w:rtl/>
              </w:rPr>
              <w:t>#</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22%</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30%</w:t>
            </w:r>
          </w:p>
        </w:tc>
      </w:tr>
      <w:tr w:rsidR="002F010B" w:rsidRPr="0010599A" w:rsidTr="00CD3238">
        <w:trPr>
          <w:trHeight w:val="370"/>
        </w:trPr>
        <w:tc>
          <w:tcPr>
            <w:tcW w:w="5687" w:type="dxa"/>
          </w:tcPr>
          <w:p w:rsidR="002F010B" w:rsidRPr="00DF2321" w:rsidRDefault="002F010B" w:rsidP="002F010B">
            <w:pPr>
              <w:pBdr>
                <w:top w:val="nil"/>
                <w:left w:val="nil"/>
                <w:bottom w:val="nil"/>
                <w:right w:val="nil"/>
                <w:between w:val="nil"/>
              </w:pBdr>
              <w:spacing w:line="276" w:lineRule="auto"/>
              <w:rPr>
                <w:bCs/>
                <w:color w:val="000000"/>
              </w:rPr>
            </w:pPr>
            <w:r>
              <w:rPr>
                <w:rFonts w:hint="cs"/>
                <w:bCs/>
                <w:color w:val="000000"/>
                <w:rtl/>
              </w:rPr>
              <w:t xml:space="preserve">2. שכר נמוך ושחיקת שכר למול שעות עבודה רבות </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15%</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20%</w:t>
            </w:r>
          </w:p>
        </w:tc>
      </w:tr>
      <w:tr w:rsidR="002F010B" w:rsidRPr="0010599A" w:rsidTr="00CD3238">
        <w:trPr>
          <w:trHeight w:val="555"/>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3. קושי למצוא עבודה, מעט הזדמנויות למצוא עבודה, בגלל הצורך בניסיון ובתואר אקדמי</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8%</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11%</w:t>
            </w:r>
          </w:p>
        </w:tc>
      </w:tr>
      <w:tr w:rsidR="002F010B" w:rsidRPr="0010599A" w:rsidTr="00CD3238">
        <w:trPr>
          <w:trHeight w:val="364"/>
        </w:trPr>
        <w:tc>
          <w:tcPr>
            <w:tcW w:w="5687" w:type="dxa"/>
          </w:tcPr>
          <w:p w:rsidR="002F010B" w:rsidRPr="003D5477" w:rsidRDefault="002F010B" w:rsidP="007A022C">
            <w:pPr>
              <w:pBdr>
                <w:top w:val="nil"/>
                <w:left w:val="nil"/>
                <w:bottom w:val="nil"/>
                <w:right w:val="nil"/>
                <w:between w:val="nil"/>
              </w:pBdr>
              <w:spacing w:line="276" w:lineRule="auto"/>
              <w:rPr>
                <w:bCs/>
                <w:color w:val="000000"/>
              </w:rPr>
            </w:pPr>
            <w:r>
              <w:rPr>
                <w:rFonts w:hint="cs"/>
                <w:bCs/>
                <w:color w:val="000000"/>
                <w:rtl/>
              </w:rPr>
              <w:t>4. חוסר ביטחון תעסוקתי</w:t>
            </w:r>
            <w:r w:rsidR="007A022C">
              <w:rPr>
                <w:rFonts w:hint="cs"/>
                <w:bCs/>
                <w:color w:val="000000"/>
                <w:rtl/>
              </w:rPr>
              <w:t xml:space="preserve"> חוסר יציבות כלכלית</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6%</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8%</w:t>
            </w:r>
          </w:p>
        </w:tc>
      </w:tr>
      <w:tr w:rsidR="002F010B" w:rsidRPr="0010599A" w:rsidTr="00CD3238">
        <w:trPr>
          <w:trHeight w:val="370"/>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 xml:space="preserve">5. פיטורים (עקב צמצומים ופשיטת רגל של החברה) והחשש להיות מובטל  </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5%</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7%</w:t>
            </w:r>
          </w:p>
        </w:tc>
      </w:tr>
      <w:tr w:rsidR="002F010B" w:rsidRPr="0010599A" w:rsidTr="00CD3238">
        <w:trPr>
          <w:trHeight w:val="370"/>
        </w:trPr>
        <w:tc>
          <w:tcPr>
            <w:tcW w:w="5687" w:type="dxa"/>
          </w:tcPr>
          <w:p w:rsidR="002F010B" w:rsidRPr="00DF2321" w:rsidRDefault="002F010B" w:rsidP="00E56862">
            <w:pPr>
              <w:pBdr>
                <w:top w:val="nil"/>
                <w:left w:val="nil"/>
                <w:bottom w:val="nil"/>
                <w:right w:val="nil"/>
                <w:between w:val="nil"/>
              </w:pBdr>
              <w:spacing w:line="276" w:lineRule="auto"/>
              <w:rPr>
                <w:bCs/>
                <w:color w:val="000000"/>
                <w:rtl/>
              </w:rPr>
            </w:pPr>
            <w:r>
              <w:rPr>
                <w:rFonts w:hint="cs"/>
                <w:bCs/>
                <w:color w:val="000000"/>
                <w:rtl/>
              </w:rPr>
              <w:t>6. חוסר  יכולת לאזן בין עבודה לחיים הפרטיים (בית עבודה)</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4%</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5%</w:t>
            </w:r>
          </w:p>
        </w:tc>
      </w:tr>
      <w:tr w:rsidR="002F010B" w:rsidRPr="0010599A" w:rsidTr="00CD3238">
        <w:trPr>
          <w:trHeight w:val="370"/>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7. שעות עבודה רבות, לחץ ועומס עבודה</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4%</w:t>
            </w:r>
          </w:p>
        </w:tc>
      </w:tr>
      <w:tr w:rsidR="002F010B" w:rsidRPr="0010599A" w:rsidTr="00CD3238">
        <w:trPr>
          <w:trHeight w:val="370"/>
        </w:trPr>
        <w:tc>
          <w:tcPr>
            <w:tcW w:w="5687" w:type="dxa"/>
          </w:tcPr>
          <w:p w:rsidR="002F010B" w:rsidRPr="00DF2321" w:rsidRDefault="002F010B" w:rsidP="00CF4492">
            <w:pPr>
              <w:pBdr>
                <w:top w:val="nil"/>
                <w:left w:val="nil"/>
                <w:bottom w:val="nil"/>
                <w:right w:val="nil"/>
                <w:between w:val="nil"/>
              </w:pBdr>
              <w:spacing w:line="276" w:lineRule="auto"/>
              <w:rPr>
                <w:bCs/>
                <w:color w:val="000000"/>
                <w:rtl/>
              </w:rPr>
            </w:pPr>
            <w:r>
              <w:rPr>
                <w:rFonts w:hint="cs"/>
                <w:bCs/>
                <w:color w:val="000000"/>
                <w:rtl/>
              </w:rPr>
              <w:t>8. חשש מהתיישנות</w:t>
            </w:r>
            <w:r>
              <w:rPr>
                <w:rStyle w:val="af0"/>
                <w:bCs/>
                <w:color w:val="000000"/>
                <w:rtl/>
              </w:rPr>
              <w:footnoteReference w:id="4"/>
            </w:r>
            <w:r>
              <w:rPr>
                <w:rFonts w:hint="cs"/>
                <w:bCs/>
                <w:color w:val="000000"/>
                <w:rtl/>
              </w:rPr>
              <w:t xml:space="preserve"> המקצוע </w:t>
            </w:r>
            <w:r w:rsidR="00CF4492">
              <w:rPr>
                <w:rFonts w:hint="cs"/>
                <w:bCs/>
                <w:color w:val="000000"/>
                <w:rtl/>
              </w:rPr>
              <w:t>עקב</w:t>
            </w:r>
            <w:r>
              <w:rPr>
                <w:rFonts w:hint="cs"/>
                <w:bCs/>
                <w:color w:val="000000"/>
                <w:rtl/>
              </w:rPr>
              <w:t xml:space="preserve"> כניסת טכנולוגיה ואוטומציה</w:t>
            </w:r>
            <w:r w:rsidR="00CF4492">
              <w:rPr>
                <w:rFonts w:hint="cs"/>
                <w:bCs/>
                <w:color w:val="000000"/>
                <w:rtl/>
              </w:rPr>
              <w:t xml:space="preserve"> </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4%</w:t>
            </w:r>
          </w:p>
        </w:tc>
      </w:tr>
      <w:tr w:rsidR="002F010B" w:rsidRPr="0010599A" w:rsidTr="00CD3238">
        <w:trPr>
          <w:trHeight w:val="370"/>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9. אי וודאות כלכלית</w:t>
            </w:r>
            <w:r w:rsidR="005F2E51">
              <w:rPr>
                <w:rFonts w:hint="cs"/>
                <w:bCs/>
                <w:color w:val="000000"/>
                <w:rtl/>
              </w:rPr>
              <w:t>,</w:t>
            </w:r>
            <w:r>
              <w:rPr>
                <w:rFonts w:hint="cs"/>
                <w:bCs/>
                <w:color w:val="000000"/>
                <w:rtl/>
              </w:rPr>
              <w:t xml:space="preserve"> תחרות חזקה וצורך תמידי להתעדכן</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4%</w:t>
            </w:r>
          </w:p>
        </w:tc>
      </w:tr>
      <w:tr w:rsidR="002F010B" w:rsidRPr="0010599A" w:rsidTr="00CD3238">
        <w:trPr>
          <w:trHeight w:val="179"/>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10. יוקר המחייה</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2%</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w:t>
            </w:r>
          </w:p>
        </w:tc>
      </w:tr>
      <w:tr w:rsidR="002F010B" w:rsidRPr="0010599A" w:rsidTr="00CD3238">
        <w:trPr>
          <w:trHeight w:val="185"/>
        </w:trPr>
        <w:tc>
          <w:tcPr>
            <w:tcW w:w="5687" w:type="dxa"/>
          </w:tcPr>
          <w:p w:rsidR="002F010B" w:rsidRPr="00DF2321" w:rsidRDefault="002F010B" w:rsidP="00E56862">
            <w:pPr>
              <w:pBdr>
                <w:top w:val="nil"/>
                <w:left w:val="nil"/>
                <w:bottom w:val="nil"/>
                <w:right w:val="nil"/>
                <w:between w:val="nil"/>
              </w:pBdr>
              <w:spacing w:line="276" w:lineRule="auto"/>
              <w:rPr>
                <w:bCs/>
                <w:color w:val="000000"/>
              </w:rPr>
            </w:pPr>
            <w:r>
              <w:rPr>
                <w:rFonts w:hint="cs"/>
                <w:bCs/>
                <w:color w:val="000000"/>
                <w:rtl/>
              </w:rPr>
              <w:t>11. קושי וחוסר בקידום</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2%</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3%</w:t>
            </w:r>
          </w:p>
        </w:tc>
      </w:tr>
      <w:tr w:rsidR="002F010B" w:rsidRPr="0010599A" w:rsidTr="00CD3238">
        <w:trPr>
          <w:trHeight w:val="370"/>
        </w:trPr>
        <w:tc>
          <w:tcPr>
            <w:tcW w:w="5687" w:type="dxa"/>
          </w:tcPr>
          <w:p w:rsidR="002F010B" w:rsidRPr="00DF2321" w:rsidRDefault="002F010B" w:rsidP="00CF4492">
            <w:pPr>
              <w:pBdr>
                <w:top w:val="nil"/>
                <w:left w:val="nil"/>
                <w:bottom w:val="nil"/>
                <w:right w:val="nil"/>
                <w:between w:val="nil"/>
              </w:pBdr>
              <w:spacing w:line="276" w:lineRule="auto"/>
              <w:rPr>
                <w:bCs/>
                <w:color w:val="000000"/>
              </w:rPr>
            </w:pPr>
            <w:r>
              <w:rPr>
                <w:rFonts w:hint="cs"/>
                <w:bCs/>
                <w:color w:val="000000"/>
                <w:rtl/>
              </w:rPr>
              <w:t xml:space="preserve">12. </w:t>
            </w:r>
            <w:r w:rsidR="00CF4492">
              <w:rPr>
                <w:rFonts w:hint="cs"/>
                <w:bCs/>
                <w:color w:val="000000"/>
                <w:rtl/>
              </w:rPr>
              <w:t>דאגה</w:t>
            </w:r>
            <w:r>
              <w:rPr>
                <w:rFonts w:hint="cs"/>
                <w:bCs/>
                <w:color w:val="000000"/>
                <w:rtl/>
              </w:rPr>
              <w:t xml:space="preserve"> </w:t>
            </w:r>
            <w:r w:rsidR="00CF4492">
              <w:rPr>
                <w:rFonts w:hint="cs"/>
                <w:bCs/>
                <w:color w:val="000000"/>
                <w:rtl/>
              </w:rPr>
              <w:t>לפיצויים</w:t>
            </w:r>
            <w:r w:rsidR="005F2E51">
              <w:rPr>
                <w:rFonts w:hint="cs"/>
                <w:bCs/>
                <w:color w:val="000000"/>
                <w:rtl/>
              </w:rPr>
              <w:t xml:space="preserve">, </w:t>
            </w:r>
            <w:r w:rsidR="00CF4492">
              <w:rPr>
                <w:rFonts w:hint="cs"/>
                <w:bCs/>
                <w:color w:val="000000"/>
                <w:rtl/>
              </w:rPr>
              <w:t>ל</w:t>
            </w:r>
            <w:r>
              <w:rPr>
                <w:rFonts w:hint="cs"/>
                <w:bCs/>
                <w:color w:val="000000"/>
                <w:rtl/>
              </w:rPr>
              <w:t>פנסיה ו</w:t>
            </w:r>
            <w:r w:rsidR="00CF4492">
              <w:rPr>
                <w:rFonts w:hint="cs"/>
                <w:bCs/>
                <w:color w:val="000000"/>
                <w:rtl/>
              </w:rPr>
              <w:t>ל</w:t>
            </w:r>
            <w:r>
              <w:rPr>
                <w:rFonts w:hint="cs"/>
                <w:bCs/>
                <w:color w:val="000000"/>
                <w:rtl/>
              </w:rPr>
              <w:t>זכויות סוציאליות</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1%</w:t>
            </w:r>
          </w:p>
        </w:tc>
        <w:tc>
          <w:tcPr>
            <w:tcW w:w="1452" w:type="dxa"/>
          </w:tcPr>
          <w:p w:rsidR="002F010B" w:rsidRPr="00CD3238" w:rsidRDefault="002F010B" w:rsidP="00E56862">
            <w:pPr>
              <w:jc w:val="center"/>
              <w:rPr>
                <w:rFonts w:ascii="David" w:hAnsi="David"/>
                <w:b/>
                <w:bCs/>
                <w:snapToGrid/>
                <w:sz w:val="28"/>
                <w:rtl/>
                <w:lang w:eastAsia="en-US"/>
              </w:rPr>
            </w:pPr>
            <w:r w:rsidRPr="00CD3238">
              <w:rPr>
                <w:rFonts w:ascii="David" w:hAnsi="David" w:hint="cs"/>
                <w:b/>
                <w:bCs/>
                <w:snapToGrid/>
                <w:sz w:val="28"/>
                <w:rtl/>
                <w:lang w:eastAsia="en-US"/>
              </w:rPr>
              <w:t>1%</w:t>
            </w:r>
          </w:p>
        </w:tc>
      </w:tr>
      <w:tr w:rsidR="00CD3238" w:rsidRPr="0010599A" w:rsidTr="00CD3238">
        <w:trPr>
          <w:trHeight w:val="370"/>
        </w:trPr>
        <w:tc>
          <w:tcPr>
            <w:tcW w:w="5687" w:type="dxa"/>
          </w:tcPr>
          <w:p w:rsidR="00CD3238" w:rsidRDefault="00CD3238" w:rsidP="00CD3238">
            <w:pPr>
              <w:rPr>
                <w:rFonts w:ascii="David" w:hAnsi="David"/>
                <w:b/>
                <w:bCs/>
                <w:snapToGrid/>
                <w:sz w:val="28"/>
                <w:rtl/>
                <w:lang w:eastAsia="en-US"/>
              </w:rPr>
            </w:pPr>
            <w:r>
              <w:rPr>
                <w:rFonts w:ascii="David" w:hAnsi="David" w:hint="cs"/>
                <w:b/>
                <w:bCs/>
                <w:snapToGrid/>
                <w:sz w:val="28"/>
                <w:rtl/>
                <w:lang w:eastAsia="en-US"/>
              </w:rPr>
              <w:t>סה"כ</w:t>
            </w:r>
          </w:p>
        </w:tc>
        <w:tc>
          <w:tcPr>
            <w:tcW w:w="1452" w:type="dxa"/>
          </w:tcPr>
          <w:p w:rsidR="00CD3238" w:rsidRPr="00CD3238" w:rsidRDefault="00CD3238" w:rsidP="00CD3238">
            <w:pPr>
              <w:jc w:val="center"/>
              <w:rPr>
                <w:rFonts w:ascii="David" w:hAnsi="David"/>
                <w:b/>
                <w:bCs/>
                <w:snapToGrid/>
                <w:sz w:val="28"/>
                <w:rtl/>
                <w:lang w:eastAsia="en-US"/>
              </w:rPr>
            </w:pPr>
            <w:r w:rsidRPr="00CD3238">
              <w:rPr>
                <w:rFonts w:ascii="David" w:hAnsi="David" w:hint="cs"/>
                <w:b/>
                <w:bCs/>
                <w:snapToGrid/>
                <w:sz w:val="28"/>
                <w:rtl/>
                <w:lang w:eastAsia="en-US"/>
              </w:rPr>
              <w:t>100%</w:t>
            </w:r>
          </w:p>
        </w:tc>
        <w:tc>
          <w:tcPr>
            <w:tcW w:w="1452" w:type="dxa"/>
          </w:tcPr>
          <w:p w:rsidR="00CD3238" w:rsidRPr="00CD3238" w:rsidRDefault="00CD3238" w:rsidP="00CD3238">
            <w:pPr>
              <w:jc w:val="center"/>
              <w:rPr>
                <w:rFonts w:ascii="David" w:hAnsi="David"/>
                <w:b/>
                <w:bCs/>
                <w:snapToGrid/>
                <w:sz w:val="28"/>
                <w:rtl/>
                <w:lang w:eastAsia="en-US"/>
              </w:rPr>
            </w:pPr>
            <w:r w:rsidRPr="00CD3238">
              <w:rPr>
                <w:rFonts w:ascii="David" w:hAnsi="David" w:hint="cs"/>
                <w:b/>
                <w:bCs/>
                <w:snapToGrid/>
                <w:sz w:val="28"/>
                <w:rtl/>
                <w:lang w:eastAsia="en-US"/>
              </w:rPr>
              <w:t>100%</w:t>
            </w:r>
          </w:p>
        </w:tc>
      </w:tr>
    </w:tbl>
    <w:p w:rsidR="007C494F" w:rsidRPr="00CF4492" w:rsidRDefault="002F010B" w:rsidP="00CD3238">
      <w:pPr>
        <w:jc w:val="both"/>
        <w:rPr>
          <w:b/>
          <w:color w:val="000000"/>
          <w:rtl/>
        </w:rPr>
      </w:pPr>
      <w:r>
        <w:rPr>
          <w:rFonts w:ascii="David" w:hAnsi="David" w:hint="cs"/>
          <w:snapToGrid/>
          <w:sz w:val="16"/>
          <w:szCs w:val="16"/>
          <w:rtl/>
          <w:lang w:eastAsia="en-US"/>
        </w:rPr>
        <w:t xml:space="preserve">  </w:t>
      </w:r>
    </w:p>
    <w:p w:rsidR="007C494F" w:rsidRPr="00CF4492" w:rsidRDefault="007C494F" w:rsidP="00CF4492">
      <w:pPr>
        <w:jc w:val="both"/>
        <w:rPr>
          <w:b/>
          <w:color w:val="003366"/>
          <w:sz w:val="32"/>
          <w:szCs w:val="32"/>
          <w:rtl/>
        </w:rPr>
      </w:pPr>
    </w:p>
    <w:p w:rsidR="007C494F" w:rsidRDefault="007C494F" w:rsidP="006A02B5">
      <w:pPr>
        <w:jc w:val="center"/>
        <w:rPr>
          <w:b/>
          <w:bCs/>
          <w:color w:val="003366"/>
          <w:sz w:val="32"/>
          <w:szCs w:val="32"/>
          <w:rtl/>
        </w:rPr>
      </w:pPr>
    </w:p>
    <w:p w:rsidR="007C494F" w:rsidRDefault="007C494F" w:rsidP="006A02B5">
      <w:pPr>
        <w:jc w:val="center"/>
        <w:rPr>
          <w:b/>
          <w:bCs/>
          <w:color w:val="003366"/>
          <w:sz w:val="32"/>
          <w:szCs w:val="32"/>
          <w:rtl/>
        </w:rPr>
      </w:pPr>
    </w:p>
    <w:p w:rsidR="007C494F" w:rsidRDefault="007C494F" w:rsidP="006A02B5">
      <w:pPr>
        <w:jc w:val="center"/>
        <w:rPr>
          <w:b/>
          <w:bCs/>
          <w:color w:val="003366"/>
          <w:sz w:val="32"/>
          <w:szCs w:val="32"/>
          <w:rtl/>
        </w:rPr>
      </w:pPr>
    </w:p>
    <w:p w:rsidR="007C494F" w:rsidRDefault="007C494F" w:rsidP="006A02B5">
      <w:pPr>
        <w:jc w:val="center"/>
        <w:rPr>
          <w:b/>
          <w:bCs/>
          <w:color w:val="003366"/>
          <w:sz w:val="32"/>
          <w:szCs w:val="32"/>
          <w:rtl/>
        </w:rPr>
      </w:pPr>
    </w:p>
    <w:p w:rsidR="004333F6" w:rsidRDefault="004333F6" w:rsidP="006A02B5">
      <w:pPr>
        <w:jc w:val="center"/>
        <w:rPr>
          <w:b/>
          <w:bCs/>
          <w:color w:val="003366"/>
          <w:sz w:val="32"/>
          <w:szCs w:val="32"/>
          <w:rtl/>
        </w:rPr>
      </w:pPr>
    </w:p>
    <w:p w:rsidR="004333F6" w:rsidRDefault="004333F6" w:rsidP="006A02B5">
      <w:pPr>
        <w:jc w:val="center"/>
        <w:rPr>
          <w:b/>
          <w:bCs/>
          <w:color w:val="003366"/>
          <w:sz w:val="32"/>
          <w:szCs w:val="32"/>
          <w:rtl/>
        </w:rPr>
      </w:pPr>
    </w:p>
    <w:p w:rsidR="005B1278" w:rsidRDefault="005B1278">
      <w:pPr>
        <w:bidi w:val="0"/>
        <w:rPr>
          <w:b/>
          <w:bCs/>
          <w:color w:val="003366"/>
          <w:sz w:val="32"/>
          <w:szCs w:val="32"/>
          <w:rtl/>
        </w:rPr>
      </w:pPr>
      <w:r>
        <w:rPr>
          <w:b/>
          <w:bCs/>
          <w:color w:val="003366"/>
          <w:sz w:val="32"/>
          <w:szCs w:val="32"/>
          <w:rtl/>
        </w:rPr>
        <w:br w:type="page"/>
      </w:r>
    </w:p>
    <w:p w:rsidR="00DE70D3" w:rsidRPr="00871D09" w:rsidRDefault="00DE70D3" w:rsidP="00871D09">
      <w:pPr>
        <w:jc w:val="center"/>
        <w:rPr>
          <w:b/>
          <w:bCs/>
          <w:color w:val="003366"/>
          <w:sz w:val="32"/>
          <w:szCs w:val="32"/>
          <w:rtl/>
        </w:rPr>
      </w:pPr>
      <w:r w:rsidRPr="00871D09">
        <w:rPr>
          <w:rFonts w:hint="cs"/>
          <w:b/>
          <w:bCs/>
          <w:color w:val="003366"/>
          <w:sz w:val="32"/>
          <w:szCs w:val="32"/>
          <w:rtl/>
        </w:rPr>
        <w:lastRenderedPageBreak/>
        <w:t>ו</w:t>
      </w:r>
      <w:r w:rsidRPr="00871D09">
        <w:rPr>
          <w:b/>
          <w:bCs/>
          <w:color w:val="003366"/>
          <w:sz w:val="32"/>
          <w:szCs w:val="32"/>
          <w:rtl/>
        </w:rPr>
        <w:t>. ממצאי</w:t>
      </w:r>
      <w:r w:rsidR="00334A18" w:rsidRPr="00871D09">
        <w:rPr>
          <w:rFonts w:hint="cs"/>
          <w:b/>
          <w:bCs/>
          <w:color w:val="003366"/>
          <w:sz w:val="32"/>
          <w:szCs w:val="32"/>
          <w:rtl/>
        </w:rPr>
        <w:t xml:space="preserve"> הסקר </w:t>
      </w:r>
      <w:r w:rsidR="00334A18" w:rsidRPr="00871D09">
        <w:rPr>
          <w:b/>
          <w:bCs/>
          <w:color w:val="003366"/>
          <w:sz w:val="32"/>
          <w:szCs w:val="32"/>
          <w:rtl/>
        </w:rPr>
        <w:t>–</w:t>
      </w:r>
      <w:r w:rsidR="00334A18" w:rsidRPr="00871D09">
        <w:rPr>
          <w:rFonts w:hint="cs"/>
          <w:b/>
          <w:bCs/>
          <w:color w:val="003366"/>
          <w:sz w:val="32"/>
          <w:szCs w:val="32"/>
          <w:rtl/>
        </w:rPr>
        <w:t xml:space="preserve"> ממצאים </w:t>
      </w:r>
      <w:r w:rsidRPr="00871D09">
        <w:rPr>
          <w:rFonts w:hint="cs"/>
          <w:b/>
          <w:bCs/>
          <w:color w:val="003366"/>
          <w:sz w:val="32"/>
          <w:szCs w:val="32"/>
          <w:rtl/>
        </w:rPr>
        <w:t>מתאמיים</w:t>
      </w:r>
    </w:p>
    <w:p w:rsidR="00DE70D3" w:rsidRDefault="00DE70D3" w:rsidP="00ED7E5C">
      <w:pPr>
        <w:jc w:val="both"/>
        <w:rPr>
          <w:rFonts w:ascii="David" w:hAnsi="David"/>
          <w:b/>
          <w:bCs/>
          <w:snapToGrid/>
          <w:sz w:val="28"/>
          <w:rtl/>
          <w:lang w:eastAsia="en-US"/>
        </w:rPr>
      </w:pPr>
    </w:p>
    <w:p w:rsidR="0032106E" w:rsidRPr="007C5E68" w:rsidRDefault="004E135C" w:rsidP="00D96135">
      <w:pPr>
        <w:jc w:val="both"/>
        <w:rPr>
          <w:rFonts w:ascii="David" w:hAnsi="David"/>
          <w:snapToGrid/>
          <w:sz w:val="28"/>
          <w:rtl/>
          <w:lang w:eastAsia="en-US"/>
        </w:rPr>
      </w:pPr>
      <w:r w:rsidRPr="007C5E68">
        <w:rPr>
          <w:rFonts w:ascii="David" w:hAnsi="David" w:hint="cs"/>
          <w:snapToGrid/>
          <w:sz w:val="28"/>
          <w:rtl/>
          <w:lang w:eastAsia="en-US"/>
        </w:rPr>
        <w:t xml:space="preserve">שתי השערות הבסיס לניתוחים </w:t>
      </w:r>
      <w:r w:rsidR="0032106E" w:rsidRPr="007C5E68">
        <w:rPr>
          <w:rFonts w:ascii="David" w:hAnsi="David" w:hint="cs"/>
          <w:snapToGrid/>
          <w:sz w:val="28"/>
          <w:rtl/>
          <w:lang w:eastAsia="en-US"/>
        </w:rPr>
        <w:t>ה</w:t>
      </w:r>
      <w:r w:rsidRPr="007C5E68">
        <w:rPr>
          <w:rFonts w:ascii="David" w:hAnsi="David" w:hint="cs"/>
          <w:snapToGrid/>
          <w:sz w:val="28"/>
          <w:rtl/>
          <w:lang w:eastAsia="en-US"/>
        </w:rPr>
        <w:t>מתאמיים של הנתונים נגזרו ממטרותיו ה</w:t>
      </w:r>
      <w:r w:rsidR="00334A18">
        <w:rPr>
          <w:rFonts w:ascii="David" w:hAnsi="David" w:hint="cs"/>
          <w:snapToGrid/>
          <w:sz w:val="28"/>
          <w:rtl/>
          <w:lang w:eastAsia="en-US"/>
        </w:rPr>
        <w:t>מוצהרות ה</w:t>
      </w:r>
      <w:r w:rsidRPr="007C5E68">
        <w:rPr>
          <w:rFonts w:ascii="David" w:hAnsi="David" w:hint="cs"/>
          <w:snapToGrid/>
          <w:sz w:val="28"/>
          <w:rtl/>
          <w:lang w:eastAsia="en-US"/>
        </w:rPr>
        <w:t>עיקריות של ה</w:t>
      </w:r>
      <w:r w:rsidRPr="007C5E68">
        <w:rPr>
          <w:rFonts w:ascii="David" w:hAnsi="David"/>
          <w:snapToGrid/>
          <w:sz w:val="28"/>
          <w:rtl/>
          <w:lang w:eastAsia="en-US"/>
        </w:rPr>
        <w:t>משרד לשוויון חברתי</w:t>
      </w:r>
      <w:r w:rsidR="00D96135">
        <w:rPr>
          <w:rFonts w:ascii="David" w:hAnsi="David" w:hint="cs"/>
          <w:snapToGrid/>
          <w:sz w:val="28"/>
          <w:rtl/>
          <w:lang w:eastAsia="en-US"/>
        </w:rPr>
        <w:t>:</w:t>
      </w:r>
      <w:r w:rsidR="0032106E" w:rsidRPr="007C5E68">
        <w:rPr>
          <w:rFonts w:ascii="David" w:hAnsi="David" w:hint="cs"/>
          <w:snapToGrid/>
          <w:sz w:val="28"/>
          <w:rtl/>
          <w:lang w:eastAsia="en-US"/>
        </w:rPr>
        <w:t xml:space="preserve"> קידום</w:t>
      </w:r>
      <w:r w:rsidRPr="007C5E68">
        <w:rPr>
          <w:rFonts w:ascii="David" w:hAnsi="David"/>
          <w:snapToGrid/>
          <w:sz w:val="28"/>
          <w:rtl/>
          <w:lang w:eastAsia="en-US"/>
        </w:rPr>
        <w:t xml:space="preserve"> שוויון חברתי בישראל</w:t>
      </w:r>
      <w:r w:rsidRPr="007C5E68">
        <w:rPr>
          <w:rFonts w:ascii="David" w:hAnsi="David" w:hint="cs"/>
          <w:snapToGrid/>
          <w:sz w:val="28"/>
          <w:rtl/>
          <w:lang w:eastAsia="en-US"/>
        </w:rPr>
        <w:t>, בין השאר</w:t>
      </w:r>
      <w:r w:rsidR="0032106E" w:rsidRPr="007C5E68">
        <w:rPr>
          <w:rFonts w:ascii="David" w:hAnsi="David" w:hint="cs"/>
          <w:snapToGrid/>
          <w:sz w:val="28"/>
          <w:rtl/>
          <w:lang w:eastAsia="en-US"/>
        </w:rPr>
        <w:t>:</w:t>
      </w:r>
      <w:r w:rsidRPr="007C5E68">
        <w:rPr>
          <w:rFonts w:ascii="David" w:hAnsi="David" w:hint="cs"/>
          <w:snapToGrid/>
          <w:sz w:val="28"/>
          <w:rtl/>
          <w:lang w:eastAsia="en-US"/>
        </w:rPr>
        <w:t xml:space="preserve"> </w:t>
      </w:r>
      <w:r w:rsidR="0032106E" w:rsidRPr="007C5E68">
        <w:rPr>
          <w:rFonts w:ascii="David" w:hAnsi="David" w:hint="cs"/>
          <w:snapToGrid/>
          <w:sz w:val="28"/>
          <w:rtl/>
          <w:lang w:eastAsia="en-US"/>
        </w:rPr>
        <w:t xml:space="preserve">(1) </w:t>
      </w:r>
      <w:r w:rsidRPr="007C5E68">
        <w:rPr>
          <w:rFonts w:ascii="David" w:hAnsi="David" w:hint="cs"/>
          <w:snapToGrid/>
          <w:sz w:val="28"/>
          <w:rtl/>
          <w:lang w:eastAsia="en-US"/>
        </w:rPr>
        <w:t xml:space="preserve">ע"י </w:t>
      </w:r>
      <w:r w:rsidRPr="007C5E68">
        <w:rPr>
          <w:rFonts w:ascii="David" w:hAnsi="David"/>
          <w:snapToGrid/>
          <w:sz w:val="28"/>
          <w:rtl/>
          <w:lang w:eastAsia="en-US"/>
        </w:rPr>
        <w:t xml:space="preserve">קידום מעמד האישה – באמצעות הרשות לקידום מעמד האישה, </w:t>
      </w:r>
      <w:r w:rsidR="0032106E" w:rsidRPr="007C5E68">
        <w:rPr>
          <w:rFonts w:ascii="David" w:hAnsi="David" w:hint="cs"/>
          <w:snapToGrid/>
          <w:sz w:val="28"/>
          <w:rtl/>
          <w:lang w:eastAsia="en-US"/>
        </w:rPr>
        <w:t xml:space="preserve">(2) </w:t>
      </w:r>
      <w:r w:rsidRPr="007C5E68">
        <w:rPr>
          <w:rFonts w:ascii="David" w:hAnsi="David"/>
          <w:snapToGrid/>
          <w:sz w:val="28"/>
          <w:rtl/>
          <w:lang w:eastAsia="en-US"/>
        </w:rPr>
        <w:t>פיתוח כלכלי של המגזר הערבי – באמצעות הרשות לפיתוח כלכלי של מגזר המיעוטים</w:t>
      </w:r>
      <w:r w:rsidR="00334A18">
        <w:rPr>
          <w:rFonts w:ascii="David" w:hAnsi="David" w:hint="cs"/>
          <w:snapToGrid/>
          <w:sz w:val="28"/>
          <w:rtl/>
          <w:lang w:eastAsia="en-US"/>
        </w:rPr>
        <w:t>,</w:t>
      </w:r>
      <w:r w:rsidRPr="007C5E68">
        <w:rPr>
          <w:rFonts w:ascii="David" w:hAnsi="David"/>
          <w:snapToGrid/>
          <w:sz w:val="28"/>
          <w:rtl/>
          <w:lang w:eastAsia="en-US"/>
        </w:rPr>
        <w:t xml:space="preserve"> </w:t>
      </w:r>
      <w:r w:rsidR="0032106E" w:rsidRPr="007C5E68">
        <w:rPr>
          <w:rFonts w:ascii="David" w:hAnsi="David" w:hint="cs"/>
          <w:snapToGrid/>
          <w:sz w:val="28"/>
          <w:rtl/>
          <w:lang w:eastAsia="en-US"/>
        </w:rPr>
        <w:t xml:space="preserve">(3) </w:t>
      </w:r>
      <w:r w:rsidRPr="007C5E68">
        <w:rPr>
          <w:rFonts w:ascii="David" w:hAnsi="David"/>
          <w:snapToGrid/>
          <w:sz w:val="28"/>
          <w:rtl/>
          <w:lang w:eastAsia="en-US"/>
        </w:rPr>
        <w:t>קידום אוכלוסיית הצעירי</w:t>
      </w:r>
      <w:r w:rsidRPr="007C5E68">
        <w:rPr>
          <w:rFonts w:ascii="David" w:hAnsi="David" w:hint="cs"/>
          <w:snapToGrid/>
          <w:sz w:val="28"/>
          <w:rtl/>
          <w:lang w:eastAsia="en-US"/>
        </w:rPr>
        <w:t>ם</w:t>
      </w:r>
      <w:r w:rsidRPr="007C5E68">
        <w:rPr>
          <w:rStyle w:val="af0"/>
          <w:rFonts w:ascii="David" w:hAnsi="David"/>
          <w:snapToGrid/>
          <w:sz w:val="28"/>
          <w:rtl/>
          <w:lang w:eastAsia="en-US"/>
        </w:rPr>
        <w:footnoteReference w:id="5"/>
      </w:r>
      <w:r w:rsidR="0032106E" w:rsidRPr="007C5E68">
        <w:rPr>
          <w:rFonts w:ascii="David" w:hAnsi="David" w:hint="cs"/>
          <w:snapToGrid/>
          <w:sz w:val="28"/>
          <w:rtl/>
          <w:lang w:eastAsia="en-US"/>
        </w:rPr>
        <w:t xml:space="preserve">. לאור זאת מוצגים להלן הממצאים בניתוחים סטטיסטיים לפי מגזר (יהודי/ערבי) ולפי מגדר (גברים/נשים) </w:t>
      </w:r>
      <w:r w:rsidR="00E45249" w:rsidRPr="007C5E68">
        <w:rPr>
          <w:rFonts w:ascii="David" w:hAnsi="David" w:hint="cs"/>
          <w:snapToGrid/>
          <w:sz w:val="28"/>
          <w:rtl/>
          <w:lang w:eastAsia="en-US"/>
        </w:rPr>
        <w:t>בקרב</w:t>
      </w:r>
      <w:r w:rsidR="0032106E" w:rsidRPr="007C5E68">
        <w:rPr>
          <w:rFonts w:ascii="David" w:hAnsi="David" w:hint="cs"/>
          <w:snapToGrid/>
          <w:sz w:val="28"/>
          <w:rtl/>
          <w:lang w:eastAsia="en-US"/>
        </w:rPr>
        <w:t xml:space="preserve"> צעירים.</w:t>
      </w:r>
    </w:p>
    <w:p w:rsidR="00AB73DB" w:rsidRPr="004E135C" w:rsidRDefault="00AB73DB" w:rsidP="0032106E">
      <w:pPr>
        <w:jc w:val="both"/>
        <w:rPr>
          <w:rFonts w:ascii="David" w:hAnsi="David"/>
          <w:b/>
          <w:bCs/>
          <w:snapToGrid/>
          <w:sz w:val="28"/>
          <w:rtl/>
          <w:lang w:eastAsia="en-US"/>
        </w:rPr>
      </w:pPr>
    </w:p>
    <w:p w:rsidR="004E135C" w:rsidRDefault="004E135C" w:rsidP="00AB73DB">
      <w:pPr>
        <w:jc w:val="both"/>
        <w:rPr>
          <w:rFonts w:ascii="David" w:hAnsi="David"/>
          <w:b/>
          <w:bCs/>
          <w:snapToGrid/>
          <w:sz w:val="28"/>
          <w:rtl/>
          <w:lang w:eastAsia="en-US"/>
        </w:rPr>
      </w:pPr>
    </w:p>
    <w:p w:rsidR="00AB73DB" w:rsidRDefault="00AB73DB" w:rsidP="00607A3E">
      <w:pPr>
        <w:jc w:val="both"/>
        <w:rPr>
          <w:rFonts w:ascii="David" w:hAnsi="David"/>
          <w:b/>
          <w:bCs/>
          <w:snapToGrid/>
          <w:sz w:val="28"/>
          <w:rtl/>
          <w:lang w:eastAsia="en-US"/>
        </w:rPr>
      </w:pPr>
      <w:r>
        <w:rPr>
          <w:rFonts w:ascii="David" w:hAnsi="David" w:hint="cs"/>
          <w:b/>
          <w:bCs/>
          <w:snapToGrid/>
          <w:sz w:val="28"/>
          <w:u w:val="single"/>
          <w:rtl/>
          <w:lang w:eastAsia="en-US"/>
        </w:rPr>
        <w:t xml:space="preserve">א. </w:t>
      </w:r>
      <w:r w:rsidRPr="00AB73DB">
        <w:rPr>
          <w:rFonts w:ascii="David" w:hAnsi="David" w:hint="cs"/>
          <w:b/>
          <w:bCs/>
          <w:snapToGrid/>
          <w:sz w:val="28"/>
          <w:u w:val="single"/>
          <w:rtl/>
          <w:lang w:eastAsia="en-US"/>
        </w:rPr>
        <w:t xml:space="preserve">הממצאים לפי מגזר (יהודי/ערבי) </w:t>
      </w:r>
      <w:r w:rsidR="004A039D">
        <w:rPr>
          <w:rFonts w:ascii="David" w:hAnsi="David" w:hint="cs"/>
          <w:b/>
          <w:bCs/>
          <w:snapToGrid/>
          <w:sz w:val="28"/>
          <w:u w:val="single"/>
          <w:rtl/>
          <w:lang w:eastAsia="en-US"/>
        </w:rPr>
        <w:t xml:space="preserve"> </w:t>
      </w:r>
    </w:p>
    <w:p w:rsidR="00607A3E" w:rsidRDefault="00607A3E" w:rsidP="00607A3E">
      <w:pPr>
        <w:jc w:val="both"/>
        <w:rPr>
          <w:rFonts w:ascii="David" w:hAnsi="David"/>
          <w:b/>
          <w:bCs/>
          <w:snapToGrid/>
          <w:sz w:val="28"/>
          <w:rtl/>
          <w:lang w:eastAsia="en-US"/>
        </w:rPr>
      </w:pPr>
    </w:p>
    <w:p w:rsidR="00AB73DB" w:rsidRDefault="00334A18" w:rsidP="00AB73DB">
      <w:pPr>
        <w:jc w:val="both"/>
        <w:rPr>
          <w:rFonts w:ascii="David" w:hAnsi="David"/>
          <w:b/>
          <w:bCs/>
          <w:snapToGrid/>
          <w:sz w:val="28"/>
          <w:rtl/>
          <w:lang w:eastAsia="en-US"/>
        </w:rPr>
      </w:pPr>
      <w:r>
        <w:rPr>
          <w:rFonts w:ascii="David" w:hAnsi="David" w:hint="cs"/>
          <w:b/>
          <w:bCs/>
          <w:snapToGrid/>
          <w:sz w:val="28"/>
          <w:rtl/>
          <w:lang w:eastAsia="en-US"/>
        </w:rPr>
        <w:t>1</w:t>
      </w:r>
      <w:r w:rsidR="00AB73DB">
        <w:rPr>
          <w:rFonts w:ascii="David" w:hAnsi="David" w:hint="cs"/>
          <w:b/>
          <w:bCs/>
          <w:snapToGrid/>
          <w:sz w:val="28"/>
          <w:rtl/>
          <w:lang w:eastAsia="en-US"/>
        </w:rPr>
        <w:t>. ענף או תחום תעסוקה עיקרי כיום?</w:t>
      </w:r>
    </w:p>
    <w:tbl>
      <w:tblPr>
        <w:tblStyle w:val="af1"/>
        <w:bidiVisual/>
        <w:tblW w:w="0" w:type="auto"/>
        <w:tblInd w:w="-13" w:type="dxa"/>
        <w:tblLook w:val="01E0" w:firstRow="1" w:lastRow="1" w:firstColumn="1" w:lastColumn="1" w:noHBand="0" w:noVBand="0"/>
      </w:tblPr>
      <w:tblGrid>
        <w:gridCol w:w="2873"/>
        <w:gridCol w:w="1435"/>
        <w:gridCol w:w="1454"/>
      </w:tblGrid>
      <w:tr w:rsidR="00807FC0" w:rsidRPr="00B373C9" w:rsidTr="007019C5">
        <w:tc>
          <w:tcPr>
            <w:tcW w:w="2873" w:type="dxa"/>
            <w:vMerge w:val="restart"/>
            <w:shd w:val="clear" w:color="auto" w:fill="D9D9D9" w:themeFill="background1" w:themeFillShade="D9"/>
          </w:tcPr>
          <w:p w:rsidR="00807FC0" w:rsidRDefault="00807FC0" w:rsidP="00AB73DB">
            <w:pPr>
              <w:jc w:val="both"/>
              <w:rPr>
                <w:rFonts w:ascii="David" w:hAnsi="David"/>
                <w:b/>
                <w:bCs/>
                <w:snapToGrid/>
                <w:sz w:val="28"/>
                <w:rtl/>
                <w:lang w:eastAsia="en-US"/>
              </w:rPr>
            </w:pPr>
            <w:r>
              <w:rPr>
                <w:rFonts w:ascii="David" w:hAnsi="David" w:hint="cs"/>
                <w:b/>
                <w:bCs/>
                <w:snapToGrid/>
                <w:sz w:val="28"/>
                <w:rtl/>
                <w:lang w:eastAsia="en-US"/>
              </w:rPr>
              <w:t xml:space="preserve">התשובות </w:t>
            </w:r>
          </w:p>
        </w:tc>
        <w:tc>
          <w:tcPr>
            <w:tcW w:w="2889" w:type="dxa"/>
            <w:gridSpan w:val="2"/>
            <w:shd w:val="clear" w:color="auto" w:fill="D9D9D9" w:themeFill="background1" w:themeFillShade="D9"/>
          </w:tcPr>
          <w:p w:rsidR="00807FC0" w:rsidRDefault="00807FC0" w:rsidP="00082105">
            <w:pPr>
              <w:jc w:val="center"/>
              <w:rPr>
                <w:rFonts w:ascii="David" w:hAnsi="David"/>
                <w:b/>
                <w:bCs/>
                <w:snapToGrid/>
                <w:sz w:val="28"/>
                <w:rtl/>
                <w:lang w:eastAsia="en-US"/>
              </w:rPr>
            </w:pPr>
            <w:r>
              <w:rPr>
                <w:rFonts w:ascii="David" w:hAnsi="David" w:hint="cs"/>
                <w:b/>
                <w:bCs/>
                <w:snapToGrid/>
                <w:sz w:val="28"/>
                <w:rtl/>
                <w:lang w:eastAsia="en-US"/>
              </w:rPr>
              <w:t>מגזר***</w:t>
            </w:r>
          </w:p>
        </w:tc>
      </w:tr>
      <w:tr w:rsidR="00807FC0" w:rsidRPr="00B373C9" w:rsidTr="00AB73DB">
        <w:tc>
          <w:tcPr>
            <w:tcW w:w="2873" w:type="dxa"/>
            <w:vMerge/>
            <w:shd w:val="clear" w:color="auto" w:fill="D9D9D9" w:themeFill="background1" w:themeFillShade="D9"/>
          </w:tcPr>
          <w:p w:rsidR="00807FC0" w:rsidRDefault="00807FC0" w:rsidP="00AB73DB">
            <w:pPr>
              <w:jc w:val="both"/>
              <w:rPr>
                <w:rFonts w:ascii="David" w:hAnsi="David"/>
                <w:b/>
                <w:bCs/>
                <w:snapToGrid/>
                <w:sz w:val="28"/>
                <w:rtl/>
                <w:lang w:eastAsia="en-US"/>
              </w:rPr>
            </w:pPr>
          </w:p>
        </w:tc>
        <w:tc>
          <w:tcPr>
            <w:tcW w:w="1435" w:type="dxa"/>
            <w:shd w:val="clear" w:color="auto" w:fill="D9D9D9" w:themeFill="background1" w:themeFillShade="D9"/>
          </w:tcPr>
          <w:p w:rsidR="00807FC0" w:rsidRDefault="00807FC0" w:rsidP="00082105">
            <w:pPr>
              <w:jc w:val="center"/>
              <w:rPr>
                <w:rFonts w:ascii="David" w:hAnsi="David"/>
                <w:b/>
                <w:bCs/>
                <w:snapToGrid/>
                <w:sz w:val="28"/>
                <w:rtl/>
                <w:lang w:eastAsia="en-US"/>
              </w:rPr>
            </w:pPr>
            <w:r>
              <w:rPr>
                <w:rFonts w:ascii="David" w:hAnsi="David" w:hint="cs"/>
                <w:b/>
                <w:bCs/>
                <w:snapToGrid/>
                <w:sz w:val="28"/>
                <w:rtl/>
                <w:lang w:eastAsia="en-US"/>
              </w:rPr>
              <w:t>יהודי</w:t>
            </w:r>
          </w:p>
        </w:tc>
        <w:tc>
          <w:tcPr>
            <w:tcW w:w="1454" w:type="dxa"/>
            <w:shd w:val="clear" w:color="auto" w:fill="D9D9D9" w:themeFill="background1" w:themeFillShade="D9"/>
          </w:tcPr>
          <w:p w:rsidR="00807FC0" w:rsidRDefault="00807FC0" w:rsidP="00082105">
            <w:pPr>
              <w:jc w:val="center"/>
              <w:rPr>
                <w:rFonts w:ascii="David" w:hAnsi="David"/>
                <w:b/>
                <w:bCs/>
                <w:snapToGrid/>
                <w:sz w:val="28"/>
                <w:rtl/>
                <w:lang w:eastAsia="en-US"/>
              </w:rPr>
            </w:pPr>
            <w:r>
              <w:rPr>
                <w:rFonts w:ascii="David" w:hAnsi="David" w:hint="cs"/>
                <w:b/>
                <w:bCs/>
                <w:snapToGrid/>
                <w:sz w:val="28"/>
                <w:rtl/>
                <w:lang w:eastAsia="en-US"/>
              </w:rPr>
              <w:t xml:space="preserve"> ערבי</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 תעשיה</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6%</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6</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2. בניה ותשתיות</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3%</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3</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3. מסחר</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3%</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3</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4. בנקאות ופיננסים</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7%</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10</w:t>
            </w:r>
            <w:r w:rsidR="00807FC0" w:rsidRPr="00463267">
              <w:rPr>
                <w:rFonts w:ascii="David" w:hAnsi="David" w:hint="cs"/>
                <w:b/>
                <w:bCs/>
                <w:sz w:val="28"/>
                <w:szCs w:val="28"/>
                <w:rtl/>
              </w:rPr>
              <w:t>%</w:t>
            </w:r>
          </w:p>
        </w:tc>
      </w:tr>
      <w:tr w:rsidR="00AB73DB" w:rsidRPr="00B373C9" w:rsidTr="00074494">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5. הייטק</w:t>
            </w:r>
          </w:p>
        </w:tc>
        <w:tc>
          <w:tcPr>
            <w:tcW w:w="1435" w:type="dxa"/>
            <w:shd w:val="clear" w:color="auto" w:fill="BFBFBF" w:themeFill="background1" w:themeFillShade="BF"/>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13%</w:t>
            </w:r>
          </w:p>
        </w:tc>
        <w:tc>
          <w:tcPr>
            <w:tcW w:w="1454" w:type="dxa"/>
            <w:shd w:val="clear" w:color="auto" w:fill="BFBFBF" w:themeFill="background1" w:themeFillShade="BF"/>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w:t>
            </w:r>
            <w:r w:rsidR="00807FC0" w:rsidRPr="00463267">
              <w:rPr>
                <w:rFonts w:ascii="David" w:hAnsi="David" w:hint="cs"/>
                <w:b/>
                <w:bCs/>
                <w:sz w:val="28"/>
                <w:szCs w:val="28"/>
                <w:rtl/>
              </w:rPr>
              <w:t>%</w:t>
            </w:r>
          </w:p>
        </w:tc>
      </w:tr>
      <w:tr w:rsidR="00AB73DB" w:rsidRPr="00B373C9" w:rsidTr="00807FC0">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6. ביטחון</w:t>
            </w:r>
          </w:p>
        </w:tc>
        <w:tc>
          <w:tcPr>
            <w:tcW w:w="1435" w:type="dxa"/>
            <w:shd w:val="clear" w:color="auto" w:fill="BFBFBF" w:themeFill="background1" w:themeFillShade="BF"/>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7%</w:t>
            </w:r>
          </w:p>
        </w:tc>
        <w:tc>
          <w:tcPr>
            <w:tcW w:w="1454" w:type="dxa"/>
            <w:shd w:val="clear" w:color="auto" w:fill="BFBFBF" w:themeFill="background1" w:themeFillShade="BF"/>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w:t>
            </w:r>
            <w:r w:rsidR="00807FC0" w:rsidRPr="00463267">
              <w:rPr>
                <w:rFonts w:ascii="David" w:hAnsi="David" w:hint="cs"/>
                <w:b/>
                <w:bCs/>
                <w:sz w:val="28"/>
                <w:szCs w:val="28"/>
                <w:rtl/>
              </w:rPr>
              <w:t>%</w:t>
            </w:r>
          </w:p>
        </w:tc>
      </w:tr>
      <w:tr w:rsidR="00AB73DB" w:rsidRPr="00B373C9" w:rsidTr="00437A31">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7. רפואה ובריאות</w:t>
            </w:r>
          </w:p>
        </w:tc>
        <w:tc>
          <w:tcPr>
            <w:tcW w:w="1435" w:type="dxa"/>
            <w:shd w:val="clear" w:color="auto" w:fill="D9D9D9" w:themeFill="background1" w:themeFillShade="D9"/>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8%</w:t>
            </w:r>
          </w:p>
        </w:tc>
        <w:tc>
          <w:tcPr>
            <w:tcW w:w="1454" w:type="dxa"/>
            <w:shd w:val="clear" w:color="auto" w:fill="D9D9D9" w:themeFill="background1" w:themeFillShade="D9"/>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15</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8. חקלאות</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9. תחבורה</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10. תקשורת</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4%</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5</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11. מזון והסעדה</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3%</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6</w:t>
            </w:r>
            <w:r w:rsidR="00807FC0" w:rsidRPr="00463267">
              <w:rPr>
                <w:rFonts w:ascii="David" w:hAnsi="David" w:hint="cs"/>
                <w:b/>
                <w:bCs/>
                <w:sz w:val="28"/>
                <w:szCs w:val="28"/>
                <w:rtl/>
              </w:rPr>
              <w:t>%</w:t>
            </w:r>
          </w:p>
        </w:tc>
      </w:tr>
      <w:tr w:rsidR="00AB73DB" w:rsidRPr="00B373C9" w:rsidTr="00437A31">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12. חינוך ואקדמיה</w:t>
            </w:r>
          </w:p>
        </w:tc>
        <w:tc>
          <w:tcPr>
            <w:tcW w:w="1435" w:type="dxa"/>
            <w:shd w:val="clear" w:color="auto" w:fill="D9D9D9" w:themeFill="background1" w:themeFillShade="D9"/>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14%</w:t>
            </w:r>
          </w:p>
        </w:tc>
        <w:tc>
          <w:tcPr>
            <w:tcW w:w="1454" w:type="dxa"/>
            <w:shd w:val="clear" w:color="auto" w:fill="D9D9D9" w:themeFill="background1" w:themeFillShade="D9"/>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23</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13. תיירות</w:t>
            </w:r>
          </w:p>
        </w:tc>
        <w:tc>
          <w:tcPr>
            <w:tcW w:w="1435"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1</w:t>
            </w:r>
            <w:r w:rsidR="00807FC0" w:rsidRPr="00463267">
              <w:rPr>
                <w:rFonts w:ascii="David" w:hAnsi="David" w:hint="cs"/>
                <w:b/>
                <w:bCs/>
                <w:sz w:val="28"/>
                <w:szCs w:val="28"/>
                <w:rtl/>
              </w:rPr>
              <w:t>%</w:t>
            </w:r>
          </w:p>
        </w:tc>
      </w:tr>
      <w:tr w:rsidR="00AB73DB" w:rsidRPr="00B373C9" w:rsidTr="00AB73DB">
        <w:tc>
          <w:tcPr>
            <w:tcW w:w="2873" w:type="dxa"/>
          </w:tcPr>
          <w:p w:rsidR="00AB73DB" w:rsidRPr="00A03BFD" w:rsidRDefault="00AB73DB" w:rsidP="00AB73DB">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14. תשובות אחרות</w:t>
            </w:r>
          </w:p>
        </w:tc>
        <w:tc>
          <w:tcPr>
            <w:tcW w:w="1435" w:type="dxa"/>
          </w:tcPr>
          <w:p w:rsidR="00AB73DB" w:rsidRPr="00463267" w:rsidRDefault="00E84E7D" w:rsidP="00E84E7D">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28%</w:t>
            </w:r>
          </w:p>
        </w:tc>
        <w:tc>
          <w:tcPr>
            <w:tcW w:w="1454" w:type="dxa"/>
          </w:tcPr>
          <w:p w:rsidR="00AB73DB" w:rsidRPr="00463267" w:rsidRDefault="00E84E7D" w:rsidP="00082105">
            <w:pPr>
              <w:pStyle w:val="a5"/>
              <w:tabs>
                <w:tab w:val="clear" w:pos="4153"/>
                <w:tab w:val="clear" w:pos="8306"/>
              </w:tabs>
              <w:jc w:val="center"/>
              <w:rPr>
                <w:rFonts w:ascii="David" w:hAnsi="David"/>
                <w:b/>
                <w:bCs/>
                <w:sz w:val="28"/>
                <w:szCs w:val="28"/>
                <w:rtl/>
              </w:rPr>
            </w:pPr>
            <w:r w:rsidRPr="00463267">
              <w:rPr>
                <w:rFonts w:ascii="David" w:hAnsi="David" w:hint="cs"/>
                <w:b/>
                <w:bCs/>
                <w:sz w:val="28"/>
                <w:szCs w:val="28"/>
                <w:rtl/>
              </w:rPr>
              <w:t>22</w:t>
            </w:r>
            <w:r w:rsidR="00807FC0" w:rsidRPr="00463267">
              <w:rPr>
                <w:rFonts w:ascii="David" w:hAnsi="David" w:hint="cs"/>
                <w:b/>
                <w:bCs/>
                <w:sz w:val="28"/>
                <w:szCs w:val="28"/>
                <w:rtl/>
              </w:rPr>
              <w:t>%</w:t>
            </w:r>
          </w:p>
        </w:tc>
      </w:tr>
      <w:tr w:rsidR="00AB73DB" w:rsidRPr="00B373C9" w:rsidTr="00AB73DB">
        <w:tc>
          <w:tcPr>
            <w:tcW w:w="2873" w:type="dxa"/>
          </w:tcPr>
          <w:p w:rsidR="00AB73DB" w:rsidRDefault="00AB73DB" w:rsidP="00AB73DB">
            <w:pPr>
              <w:rPr>
                <w:rFonts w:ascii="David" w:hAnsi="David"/>
                <w:b/>
                <w:bCs/>
                <w:snapToGrid/>
                <w:sz w:val="28"/>
                <w:rtl/>
                <w:lang w:eastAsia="en-US"/>
              </w:rPr>
            </w:pPr>
            <w:r>
              <w:rPr>
                <w:rFonts w:ascii="David" w:hAnsi="David" w:hint="cs"/>
                <w:b/>
                <w:bCs/>
                <w:snapToGrid/>
                <w:sz w:val="28"/>
                <w:rtl/>
                <w:lang w:eastAsia="en-US"/>
              </w:rPr>
              <w:t>סה"כ</w:t>
            </w:r>
          </w:p>
        </w:tc>
        <w:tc>
          <w:tcPr>
            <w:tcW w:w="1435" w:type="dxa"/>
          </w:tcPr>
          <w:p w:rsidR="00AB73DB" w:rsidRDefault="00AB73DB" w:rsidP="00082105">
            <w:pPr>
              <w:jc w:val="center"/>
              <w:rPr>
                <w:rFonts w:ascii="David" w:hAnsi="David"/>
                <w:b/>
                <w:bCs/>
                <w:snapToGrid/>
                <w:sz w:val="28"/>
                <w:rtl/>
                <w:lang w:eastAsia="en-US"/>
              </w:rPr>
            </w:pPr>
            <w:r>
              <w:rPr>
                <w:rFonts w:ascii="David" w:hAnsi="David" w:hint="cs"/>
                <w:b/>
                <w:bCs/>
                <w:snapToGrid/>
                <w:sz w:val="28"/>
                <w:rtl/>
                <w:lang w:eastAsia="en-US"/>
              </w:rPr>
              <w:t>100%</w:t>
            </w:r>
          </w:p>
        </w:tc>
        <w:tc>
          <w:tcPr>
            <w:tcW w:w="1454" w:type="dxa"/>
          </w:tcPr>
          <w:p w:rsidR="00AB73DB" w:rsidRDefault="00AB73DB" w:rsidP="00082105">
            <w:pPr>
              <w:jc w:val="center"/>
              <w:rPr>
                <w:rFonts w:ascii="David" w:hAnsi="David"/>
                <w:b/>
                <w:bCs/>
                <w:snapToGrid/>
                <w:sz w:val="28"/>
                <w:rtl/>
                <w:lang w:eastAsia="en-US"/>
              </w:rPr>
            </w:pPr>
            <w:r>
              <w:rPr>
                <w:rFonts w:ascii="David" w:hAnsi="David" w:hint="cs"/>
                <w:b/>
                <w:bCs/>
                <w:snapToGrid/>
                <w:sz w:val="28"/>
                <w:rtl/>
                <w:lang w:eastAsia="en-US"/>
              </w:rPr>
              <w:t>100%</w:t>
            </w:r>
          </w:p>
        </w:tc>
      </w:tr>
    </w:tbl>
    <w:p w:rsidR="00807FC0" w:rsidRPr="00635EB9" w:rsidRDefault="00807FC0" w:rsidP="00807FC0">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807FC0" w:rsidRDefault="00807FC0" w:rsidP="00AB73DB">
      <w:pPr>
        <w:jc w:val="both"/>
        <w:rPr>
          <w:rFonts w:ascii="David" w:hAnsi="David"/>
          <w:b/>
          <w:bCs/>
          <w:snapToGrid/>
          <w:sz w:val="28"/>
          <w:rtl/>
          <w:lang w:eastAsia="en-US"/>
        </w:rPr>
      </w:pPr>
    </w:p>
    <w:p w:rsidR="00807FC0" w:rsidRPr="00807FC0" w:rsidRDefault="00D96135" w:rsidP="00085F34">
      <w:pPr>
        <w:jc w:val="both"/>
        <w:rPr>
          <w:rFonts w:ascii="David" w:hAnsi="David"/>
          <w:snapToGrid/>
          <w:sz w:val="28"/>
          <w:rtl/>
          <w:lang w:eastAsia="en-US"/>
        </w:rPr>
      </w:pPr>
      <w:r>
        <w:rPr>
          <w:rFonts w:ascii="David" w:hAnsi="David" w:hint="cs"/>
          <w:snapToGrid/>
          <w:sz w:val="28"/>
          <w:rtl/>
          <w:lang w:eastAsia="en-US"/>
        </w:rPr>
        <w:t>נמצא קשר מובהק בין מגזר לבין</w:t>
      </w:r>
      <w:r w:rsidR="00807FC0" w:rsidRPr="00807FC0">
        <w:rPr>
          <w:rFonts w:ascii="David" w:hAnsi="David" w:hint="cs"/>
          <w:snapToGrid/>
          <w:sz w:val="28"/>
          <w:rtl/>
          <w:lang w:eastAsia="en-US"/>
        </w:rPr>
        <w:t xml:space="preserve"> תחום התעסוקה העיקרי כיום, לפיו שיעור הצעירים מהמגזר הערבי העובדים בענף ה</w:t>
      </w:r>
      <w:r w:rsidR="00807FC0" w:rsidRPr="00807FC0">
        <w:rPr>
          <w:rFonts w:ascii="David" w:hAnsi="David" w:hint="cs"/>
          <w:sz w:val="28"/>
          <w:rtl/>
        </w:rPr>
        <w:t>רפואה והבריאות (15%)</w:t>
      </w:r>
      <w:r w:rsidR="00FF72E3">
        <w:rPr>
          <w:rFonts w:ascii="David" w:hAnsi="David" w:hint="cs"/>
          <w:sz w:val="28"/>
          <w:rtl/>
        </w:rPr>
        <w:t>,</w:t>
      </w:r>
      <w:r w:rsidR="00807FC0" w:rsidRPr="00807FC0">
        <w:rPr>
          <w:rFonts w:ascii="David" w:hAnsi="David" w:hint="cs"/>
          <w:sz w:val="28"/>
          <w:rtl/>
        </w:rPr>
        <w:t xml:space="preserve"> גדול פי-2 לערך מאשר </w:t>
      </w:r>
      <w:r w:rsidR="00E45249">
        <w:rPr>
          <w:rFonts w:ascii="David" w:hAnsi="David" w:hint="cs"/>
          <w:sz w:val="28"/>
          <w:rtl/>
        </w:rPr>
        <w:t>בקרב</w:t>
      </w:r>
      <w:r>
        <w:rPr>
          <w:rFonts w:ascii="David" w:hAnsi="David" w:hint="cs"/>
          <w:sz w:val="28"/>
          <w:rtl/>
        </w:rPr>
        <w:t xml:space="preserve"> המגזר </w:t>
      </w:r>
      <w:r w:rsidR="00807FC0" w:rsidRPr="00807FC0">
        <w:rPr>
          <w:rFonts w:ascii="David" w:hAnsi="David" w:hint="cs"/>
          <w:sz w:val="28"/>
          <w:rtl/>
        </w:rPr>
        <w:t>היהודי (8%)</w:t>
      </w:r>
      <w:r>
        <w:rPr>
          <w:rFonts w:ascii="David" w:hAnsi="David" w:hint="cs"/>
          <w:sz w:val="28"/>
          <w:rtl/>
        </w:rPr>
        <w:t>,</w:t>
      </w:r>
      <w:r w:rsidR="00807FC0" w:rsidRPr="00807FC0">
        <w:rPr>
          <w:rFonts w:ascii="David" w:hAnsi="David" w:hint="cs"/>
          <w:sz w:val="28"/>
          <w:rtl/>
        </w:rPr>
        <w:t xml:space="preserve"> </w:t>
      </w:r>
      <w:r w:rsidR="00807FC0">
        <w:rPr>
          <w:rFonts w:ascii="David" w:hAnsi="David" w:hint="cs"/>
          <w:snapToGrid/>
          <w:sz w:val="28"/>
          <w:rtl/>
          <w:lang w:eastAsia="en-US"/>
        </w:rPr>
        <w:t xml:space="preserve">וכן </w:t>
      </w:r>
      <w:r w:rsidR="00807FC0" w:rsidRPr="00807FC0">
        <w:rPr>
          <w:rFonts w:ascii="David" w:hAnsi="David" w:hint="cs"/>
          <w:snapToGrid/>
          <w:sz w:val="28"/>
          <w:rtl/>
          <w:lang w:eastAsia="en-US"/>
        </w:rPr>
        <w:t xml:space="preserve">שיעור הצעירים מהמגזר הערבי העובדים בענף </w:t>
      </w:r>
      <w:r w:rsidR="00807FC0">
        <w:rPr>
          <w:rFonts w:ascii="David" w:hAnsi="David" w:hint="cs"/>
          <w:snapToGrid/>
          <w:sz w:val="28"/>
          <w:rtl/>
          <w:lang w:eastAsia="en-US"/>
        </w:rPr>
        <w:t>חינוך ואקדמיה</w:t>
      </w:r>
      <w:r w:rsidR="00807FC0" w:rsidRPr="00807FC0">
        <w:rPr>
          <w:rFonts w:ascii="David" w:hAnsi="David" w:hint="cs"/>
          <w:sz w:val="28"/>
          <w:rtl/>
        </w:rPr>
        <w:t xml:space="preserve"> (</w:t>
      </w:r>
      <w:r w:rsidR="00807FC0">
        <w:rPr>
          <w:rFonts w:ascii="David" w:hAnsi="David" w:hint="cs"/>
          <w:sz w:val="28"/>
          <w:rtl/>
        </w:rPr>
        <w:t>23</w:t>
      </w:r>
      <w:r w:rsidR="00807FC0" w:rsidRPr="00807FC0">
        <w:rPr>
          <w:rFonts w:ascii="David" w:hAnsi="David" w:hint="cs"/>
          <w:sz w:val="28"/>
          <w:rtl/>
        </w:rPr>
        <w:t>%)</w:t>
      </w:r>
      <w:r w:rsidR="00FF72E3">
        <w:rPr>
          <w:rFonts w:ascii="David" w:hAnsi="David" w:hint="cs"/>
          <w:sz w:val="28"/>
          <w:rtl/>
        </w:rPr>
        <w:t>,</w:t>
      </w:r>
      <w:r w:rsidR="00807FC0" w:rsidRPr="00807FC0">
        <w:rPr>
          <w:rFonts w:ascii="David" w:hAnsi="David" w:hint="cs"/>
          <w:sz w:val="28"/>
          <w:rtl/>
        </w:rPr>
        <w:t xml:space="preserve"> גדול פי-2 לערך מאשר </w:t>
      </w:r>
      <w:r w:rsidR="00E45249">
        <w:rPr>
          <w:rFonts w:ascii="David" w:hAnsi="David" w:hint="cs"/>
          <w:sz w:val="28"/>
          <w:rtl/>
        </w:rPr>
        <w:t>בקרב</w:t>
      </w:r>
      <w:r w:rsidR="00807FC0" w:rsidRPr="00807FC0">
        <w:rPr>
          <w:rFonts w:ascii="David" w:hAnsi="David" w:hint="cs"/>
          <w:sz w:val="28"/>
          <w:rtl/>
        </w:rPr>
        <w:t xml:space="preserve"> המגזר  היהודי (</w:t>
      </w:r>
      <w:r w:rsidR="00807FC0">
        <w:rPr>
          <w:rFonts w:ascii="David" w:hAnsi="David" w:hint="cs"/>
          <w:sz w:val="28"/>
          <w:rtl/>
        </w:rPr>
        <w:t>14</w:t>
      </w:r>
      <w:r w:rsidR="00807FC0" w:rsidRPr="00807FC0">
        <w:rPr>
          <w:rFonts w:ascii="David" w:hAnsi="David" w:hint="cs"/>
          <w:sz w:val="28"/>
          <w:rtl/>
        </w:rPr>
        <w:t>%)</w:t>
      </w:r>
      <w:r>
        <w:rPr>
          <w:rFonts w:ascii="David" w:hAnsi="David" w:hint="cs"/>
          <w:sz w:val="28"/>
          <w:rtl/>
        </w:rPr>
        <w:t>.</w:t>
      </w:r>
      <w:r w:rsidR="00807FC0" w:rsidRPr="00807FC0">
        <w:rPr>
          <w:rFonts w:ascii="David" w:hAnsi="David" w:hint="cs"/>
          <w:sz w:val="28"/>
          <w:rtl/>
        </w:rPr>
        <w:t xml:space="preserve"> </w:t>
      </w:r>
      <w:r w:rsidR="00807FC0">
        <w:rPr>
          <w:rFonts w:ascii="David" w:hAnsi="David" w:hint="cs"/>
          <w:sz w:val="28"/>
          <w:rtl/>
        </w:rPr>
        <w:t xml:space="preserve">לעומת זאת </w:t>
      </w:r>
      <w:r w:rsidR="00807FC0" w:rsidRPr="00807FC0">
        <w:rPr>
          <w:rFonts w:ascii="David" w:hAnsi="David" w:hint="cs"/>
          <w:snapToGrid/>
          <w:sz w:val="28"/>
          <w:rtl/>
          <w:lang w:eastAsia="en-US"/>
        </w:rPr>
        <w:t>שיעור הצעירים מהמגזר ה</w:t>
      </w:r>
      <w:r w:rsidR="00807FC0">
        <w:rPr>
          <w:rFonts w:ascii="David" w:hAnsi="David" w:hint="cs"/>
          <w:snapToGrid/>
          <w:sz w:val="28"/>
          <w:rtl/>
          <w:lang w:eastAsia="en-US"/>
        </w:rPr>
        <w:t xml:space="preserve">יהודי </w:t>
      </w:r>
      <w:r w:rsidR="00807FC0" w:rsidRPr="00807FC0">
        <w:rPr>
          <w:rFonts w:ascii="David" w:hAnsi="David" w:hint="cs"/>
          <w:snapToGrid/>
          <w:sz w:val="28"/>
          <w:rtl/>
          <w:lang w:eastAsia="en-US"/>
        </w:rPr>
        <w:t>העובדים בענף ה</w:t>
      </w:r>
      <w:r w:rsidR="00807FC0">
        <w:rPr>
          <w:rFonts w:ascii="David" w:hAnsi="David" w:hint="cs"/>
          <w:sz w:val="28"/>
          <w:rtl/>
        </w:rPr>
        <w:t>ביטחון</w:t>
      </w:r>
      <w:r w:rsidR="00807FC0" w:rsidRPr="00807FC0">
        <w:rPr>
          <w:rFonts w:ascii="David" w:hAnsi="David" w:hint="cs"/>
          <w:sz w:val="28"/>
          <w:rtl/>
        </w:rPr>
        <w:t xml:space="preserve"> (</w:t>
      </w:r>
      <w:r w:rsidR="00807FC0">
        <w:rPr>
          <w:rFonts w:ascii="David" w:hAnsi="David" w:hint="cs"/>
          <w:sz w:val="28"/>
          <w:rtl/>
        </w:rPr>
        <w:t>7</w:t>
      </w:r>
      <w:r w:rsidR="00807FC0" w:rsidRPr="00807FC0">
        <w:rPr>
          <w:rFonts w:ascii="David" w:hAnsi="David" w:hint="cs"/>
          <w:sz w:val="28"/>
          <w:rtl/>
        </w:rPr>
        <w:t>%)</w:t>
      </w:r>
      <w:r w:rsidR="00FF72E3">
        <w:rPr>
          <w:rFonts w:ascii="David" w:hAnsi="David" w:hint="cs"/>
          <w:sz w:val="28"/>
          <w:rtl/>
        </w:rPr>
        <w:t>,</w:t>
      </w:r>
      <w:r w:rsidR="00807FC0" w:rsidRPr="00807FC0">
        <w:rPr>
          <w:rFonts w:ascii="David" w:hAnsi="David" w:hint="cs"/>
          <w:sz w:val="28"/>
          <w:rtl/>
        </w:rPr>
        <w:t xml:space="preserve"> גדול פי-</w:t>
      </w:r>
      <w:r w:rsidR="00807FC0">
        <w:rPr>
          <w:rFonts w:ascii="David" w:hAnsi="David" w:hint="cs"/>
          <w:sz w:val="28"/>
          <w:rtl/>
        </w:rPr>
        <w:t>7</w:t>
      </w:r>
      <w:r w:rsidR="00807FC0" w:rsidRPr="00807FC0">
        <w:rPr>
          <w:rFonts w:ascii="David" w:hAnsi="David" w:hint="cs"/>
          <w:sz w:val="28"/>
          <w:rtl/>
        </w:rPr>
        <w:t xml:space="preserve">  מאשר </w:t>
      </w:r>
      <w:r w:rsidR="00E45249">
        <w:rPr>
          <w:rFonts w:ascii="David" w:hAnsi="David" w:hint="cs"/>
          <w:sz w:val="28"/>
          <w:rtl/>
        </w:rPr>
        <w:t>בקרב</w:t>
      </w:r>
      <w:r w:rsidR="00807FC0" w:rsidRPr="00807FC0">
        <w:rPr>
          <w:rFonts w:ascii="David" w:hAnsi="David" w:hint="cs"/>
          <w:sz w:val="28"/>
          <w:rtl/>
        </w:rPr>
        <w:t xml:space="preserve"> המגזר  ה</w:t>
      </w:r>
      <w:r w:rsidR="00807FC0">
        <w:rPr>
          <w:rFonts w:ascii="David" w:hAnsi="David" w:hint="cs"/>
          <w:sz w:val="28"/>
          <w:rtl/>
        </w:rPr>
        <w:t>ערבי</w:t>
      </w:r>
      <w:r w:rsidR="00807FC0" w:rsidRPr="00807FC0">
        <w:rPr>
          <w:rFonts w:ascii="David" w:hAnsi="David" w:hint="cs"/>
          <w:sz w:val="28"/>
          <w:rtl/>
        </w:rPr>
        <w:t xml:space="preserve"> (</w:t>
      </w:r>
      <w:r w:rsidR="00807FC0">
        <w:rPr>
          <w:rFonts w:ascii="David" w:hAnsi="David" w:hint="cs"/>
          <w:sz w:val="28"/>
          <w:rtl/>
        </w:rPr>
        <w:t>1</w:t>
      </w:r>
      <w:r w:rsidR="00807FC0" w:rsidRPr="00807FC0">
        <w:rPr>
          <w:rFonts w:ascii="David" w:hAnsi="David" w:hint="cs"/>
          <w:sz w:val="28"/>
          <w:rtl/>
        </w:rPr>
        <w:t>%)</w:t>
      </w:r>
      <w:r>
        <w:rPr>
          <w:rFonts w:ascii="David" w:hAnsi="David" w:hint="cs"/>
          <w:snapToGrid/>
          <w:sz w:val="28"/>
          <w:rtl/>
          <w:lang w:eastAsia="en-US"/>
        </w:rPr>
        <w:t>.</w:t>
      </w:r>
      <w:r w:rsidR="00437A31">
        <w:rPr>
          <w:rFonts w:ascii="David" w:hAnsi="David" w:hint="cs"/>
          <w:snapToGrid/>
          <w:sz w:val="28"/>
          <w:rtl/>
          <w:lang w:eastAsia="en-US"/>
        </w:rPr>
        <w:t xml:space="preserve"> בנוסף </w:t>
      </w:r>
      <w:r w:rsidR="00437A31" w:rsidRPr="00807FC0">
        <w:rPr>
          <w:rFonts w:ascii="David" w:hAnsi="David" w:hint="cs"/>
          <w:snapToGrid/>
          <w:sz w:val="28"/>
          <w:rtl/>
          <w:lang w:eastAsia="en-US"/>
        </w:rPr>
        <w:t>שיעור הצעירים מהמגזר ה</w:t>
      </w:r>
      <w:r w:rsidR="00437A31">
        <w:rPr>
          <w:rFonts w:ascii="David" w:hAnsi="David" w:hint="cs"/>
          <w:snapToGrid/>
          <w:sz w:val="28"/>
          <w:rtl/>
          <w:lang w:eastAsia="en-US"/>
        </w:rPr>
        <w:t xml:space="preserve">יהודי </w:t>
      </w:r>
      <w:r w:rsidR="00437A31" w:rsidRPr="00807FC0">
        <w:rPr>
          <w:rFonts w:ascii="David" w:hAnsi="David" w:hint="cs"/>
          <w:snapToGrid/>
          <w:sz w:val="28"/>
          <w:rtl/>
          <w:lang w:eastAsia="en-US"/>
        </w:rPr>
        <w:t>העובדים בענף ה</w:t>
      </w:r>
      <w:r w:rsidR="00437A31">
        <w:rPr>
          <w:rFonts w:ascii="David" w:hAnsi="David" w:hint="cs"/>
          <w:snapToGrid/>
          <w:sz w:val="28"/>
          <w:rtl/>
          <w:lang w:eastAsia="en-US"/>
        </w:rPr>
        <w:t>הייטק</w:t>
      </w:r>
      <w:r w:rsidR="00437A31" w:rsidRPr="00807FC0">
        <w:rPr>
          <w:rFonts w:ascii="David" w:hAnsi="David" w:hint="cs"/>
          <w:sz w:val="28"/>
          <w:rtl/>
        </w:rPr>
        <w:t xml:space="preserve"> (</w:t>
      </w:r>
      <w:r w:rsidR="00437A31">
        <w:rPr>
          <w:rFonts w:ascii="David" w:hAnsi="David" w:hint="cs"/>
          <w:sz w:val="28"/>
          <w:rtl/>
        </w:rPr>
        <w:t>13</w:t>
      </w:r>
      <w:r w:rsidR="00437A31" w:rsidRPr="00807FC0">
        <w:rPr>
          <w:rFonts w:ascii="David" w:hAnsi="David" w:hint="cs"/>
          <w:sz w:val="28"/>
          <w:rtl/>
        </w:rPr>
        <w:t>%)</w:t>
      </w:r>
      <w:r w:rsidR="00FF72E3">
        <w:rPr>
          <w:rFonts w:ascii="David" w:hAnsi="David" w:hint="cs"/>
          <w:sz w:val="28"/>
          <w:rtl/>
        </w:rPr>
        <w:t>,</w:t>
      </w:r>
      <w:r w:rsidR="00437A31" w:rsidRPr="00807FC0">
        <w:rPr>
          <w:rFonts w:ascii="David" w:hAnsi="David" w:hint="cs"/>
          <w:sz w:val="28"/>
          <w:rtl/>
        </w:rPr>
        <w:t xml:space="preserve"> גדול פי-</w:t>
      </w:r>
      <w:r w:rsidR="00437A31">
        <w:rPr>
          <w:rFonts w:ascii="David" w:hAnsi="David" w:hint="cs"/>
          <w:sz w:val="28"/>
          <w:rtl/>
        </w:rPr>
        <w:t>7</w:t>
      </w:r>
      <w:r w:rsidR="00437A31" w:rsidRPr="00807FC0">
        <w:rPr>
          <w:rFonts w:ascii="David" w:hAnsi="David" w:hint="cs"/>
          <w:sz w:val="28"/>
          <w:rtl/>
        </w:rPr>
        <w:t xml:space="preserve"> </w:t>
      </w:r>
      <w:r w:rsidR="00437A31">
        <w:rPr>
          <w:rFonts w:ascii="David" w:hAnsi="David" w:hint="cs"/>
          <w:sz w:val="28"/>
          <w:rtl/>
        </w:rPr>
        <w:t>לערך</w:t>
      </w:r>
      <w:r w:rsidR="00437A31" w:rsidRPr="00807FC0">
        <w:rPr>
          <w:rFonts w:ascii="David" w:hAnsi="David" w:hint="cs"/>
          <w:sz w:val="28"/>
          <w:rtl/>
        </w:rPr>
        <w:t xml:space="preserve"> מאשר </w:t>
      </w:r>
      <w:r w:rsidR="00E45249">
        <w:rPr>
          <w:rFonts w:ascii="David" w:hAnsi="David" w:hint="cs"/>
          <w:sz w:val="28"/>
          <w:rtl/>
        </w:rPr>
        <w:t>בקרב</w:t>
      </w:r>
      <w:r w:rsidR="00437A31" w:rsidRPr="00807FC0">
        <w:rPr>
          <w:rFonts w:ascii="David" w:hAnsi="David" w:hint="cs"/>
          <w:sz w:val="28"/>
          <w:rtl/>
        </w:rPr>
        <w:t xml:space="preserve"> המגזר  ה</w:t>
      </w:r>
      <w:r w:rsidR="00437A31">
        <w:rPr>
          <w:rFonts w:ascii="David" w:hAnsi="David" w:hint="cs"/>
          <w:sz w:val="28"/>
          <w:rtl/>
        </w:rPr>
        <w:t>ערבי</w:t>
      </w:r>
      <w:r w:rsidR="00437A31">
        <w:rPr>
          <w:rFonts w:ascii="David" w:hAnsi="David" w:hint="cs"/>
          <w:snapToGrid/>
          <w:sz w:val="28"/>
          <w:rtl/>
          <w:lang w:eastAsia="en-US"/>
        </w:rPr>
        <w:t xml:space="preserve"> (2%). </w:t>
      </w:r>
    </w:p>
    <w:p w:rsidR="00AB73DB" w:rsidRPr="00807FC0" w:rsidRDefault="00AB73DB" w:rsidP="00807FC0">
      <w:pPr>
        <w:jc w:val="both"/>
        <w:rPr>
          <w:rFonts w:ascii="David" w:hAnsi="David"/>
          <w:snapToGrid/>
          <w:sz w:val="28"/>
          <w:rtl/>
          <w:lang w:eastAsia="en-US"/>
        </w:rPr>
      </w:pPr>
    </w:p>
    <w:p w:rsidR="00AB73DB" w:rsidRPr="002F5E36" w:rsidRDefault="00FF72E3" w:rsidP="00AB73DB">
      <w:pPr>
        <w:jc w:val="both"/>
        <w:rPr>
          <w:rFonts w:ascii="David" w:hAnsi="David"/>
          <w:b/>
          <w:bCs/>
          <w:snapToGrid/>
          <w:sz w:val="28"/>
          <w:rtl/>
          <w:lang w:eastAsia="en-US"/>
        </w:rPr>
      </w:pPr>
      <w:r>
        <w:rPr>
          <w:rFonts w:ascii="David" w:hAnsi="David" w:hint="cs"/>
          <w:b/>
          <w:bCs/>
          <w:snapToGrid/>
          <w:sz w:val="28"/>
          <w:rtl/>
          <w:lang w:eastAsia="en-US"/>
        </w:rPr>
        <w:t>2</w:t>
      </w:r>
      <w:r w:rsidR="00AB73DB" w:rsidRPr="002F5E36">
        <w:rPr>
          <w:rFonts w:ascii="David" w:hAnsi="David" w:hint="cs"/>
          <w:b/>
          <w:bCs/>
          <w:snapToGrid/>
          <w:sz w:val="28"/>
          <w:rtl/>
          <w:lang w:eastAsia="en-US"/>
        </w:rPr>
        <w:t xml:space="preserve">. כמה שנים את/ה מועסק/ת במקום העבודה העיקרי שלך? </w:t>
      </w:r>
      <w:r w:rsidR="00AB73DB">
        <w:rPr>
          <w:rFonts w:ascii="David" w:hAnsi="David" w:hint="cs"/>
          <w:b/>
          <w:bCs/>
          <w:snapToGrid/>
          <w:sz w:val="28"/>
          <w:rtl/>
          <w:lang w:eastAsia="en-US"/>
        </w:rPr>
        <w:t>(וותק עבודה ב</w:t>
      </w:r>
      <w:r w:rsidR="00AB73DB" w:rsidRPr="002F5E36">
        <w:rPr>
          <w:rFonts w:ascii="David" w:hAnsi="David" w:hint="cs"/>
          <w:b/>
          <w:bCs/>
          <w:snapToGrid/>
          <w:sz w:val="28"/>
          <w:rtl/>
          <w:lang w:eastAsia="en-US"/>
        </w:rPr>
        <w:t>שנים</w:t>
      </w:r>
      <w:r w:rsidR="00AB73DB">
        <w:rPr>
          <w:rFonts w:ascii="David" w:hAnsi="David" w:hint="cs"/>
          <w:b/>
          <w:bCs/>
          <w:snapToGrid/>
          <w:sz w:val="28"/>
          <w:rtl/>
          <w:lang w:eastAsia="en-US"/>
        </w:rPr>
        <w:t>)</w:t>
      </w:r>
    </w:p>
    <w:tbl>
      <w:tblPr>
        <w:tblStyle w:val="af1"/>
        <w:bidiVisual/>
        <w:tblW w:w="0" w:type="auto"/>
        <w:tblLook w:val="04A0" w:firstRow="1" w:lastRow="0" w:firstColumn="1" w:lastColumn="0" w:noHBand="0" w:noVBand="1"/>
      </w:tblPr>
      <w:tblGrid>
        <w:gridCol w:w="2888"/>
        <w:gridCol w:w="1417"/>
        <w:gridCol w:w="1414"/>
      </w:tblGrid>
      <w:tr w:rsidR="00074494" w:rsidTr="00BB72B9">
        <w:tc>
          <w:tcPr>
            <w:tcW w:w="2888" w:type="dxa"/>
            <w:vMerge w:val="restart"/>
            <w:shd w:val="clear" w:color="auto" w:fill="D9D9D9" w:themeFill="background1" w:themeFillShade="D9"/>
          </w:tcPr>
          <w:p w:rsidR="00074494" w:rsidRDefault="00074494" w:rsidP="00AB73DB">
            <w:pPr>
              <w:jc w:val="both"/>
              <w:rPr>
                <w:rFonts w:ascii="David" w:hAnsi="David"/>
                <w:b/>
                <w:bCs/>
                <w:snapToGrid/>
                <w:sz w:val="28"/>
                <w:rtl/>
                <w:lang w:eastAsia="en-US"/>
              </w:rPr>
            </w:pPr>
          </w:p>
        </w:tc>
        <w:tc>
          <w:tcPr>
            <w:tcW w:w="2831" w:type="dxa"/>
            <w:gridSpan w:val="2"/>
            <w:shd w:val="clear" w:color="auto" w:fill="D9D9D9" w:themeFill="background1" w:themeFillShade="D9"/>
          </w:tcPr>
          <w:p w:rsidR="00074494" w:rsidRDefault="00074494" w:rsidP="00074494">
            <w:pPr>
              <w:jc w:val="center"/>
              <w:rPr>
                <w:rFonts w:ascii="David" w:hAnsi="David"/>
                <w:b/>
                <w:bCs/>
                <w:snapToGrid/>
                <w:sz w:val="28"/>
                <w:rtl/>
                <w:lang w:eastAsia="en-US"/>
              </w:rPr>
            </w:pPr>
            <w:r>
              <w:rPr>
                <w:rFonts w:ascii="David" w:hAnsi="David" w:hint="cs"/>
                <w:b/>
                <w:bCs/>
                <w:snapToGrid/>
                <w:sz w:val="28"/>
                <w:rtl/>
                <w:lang w:eastAsia="en-US"/>
              </w:rPr>
              <w:t xml:space="preserve">מגזר </w:t>
            </w:r>
            <w:r w:rsidR="000A4ACA">
              <w:rPr>
                <w:rFonts w:ascii="David" w:hAnsi="David" w:hint="cs"/>
                <w:b/>
                <w:bCs/>
                <w:snapToGrid/>
                <w:sz w:val="28"/>
                <w:rtl/>
                <w:lang w:eastAsia="en-US"/>
              </w:rPr>
              <w:t>***</w:t>
            </w:r>
          </w:p>
        </w:tc>
      </w:tr>
      <w:tr w:rsidR="00074494" w:rsidTr="00BB72B9">
        <w:tc>
          <w:tcPr>
            <w:tcW w:w="2888" w:type="dxa"/>
            <w:vMerge/>
            <w:shd w:val="clear" w:color="auto" w:fill="D9D9D9" w:themeFill="background1" w:themeFillShade="D9"/>
          </w:tcPr>
          <w:p w:rsidR="00074494" w:rsidRDefault="00074494" w:rsidP="00074494">
            <w:pPr>
              <w:jc w:val="both"/>
              <w:rPr>
                <w:rFonts w:ascii="David" w:hAnsi="David"/>
                <w:b/>
                <w:bCs/>
                <w:snapToGrid/>
                <w:sz w:val="28"/>
                <w:rtl/>
                <w:lang w:eastAsia="en-US"/>
              </w:rPr>
            </w:pPr>
          </w:p>
        </w:tc>
        <w:tc>
          <w:tcPr>
            <w:tcW w:w="1417" w:type="dxa"/>
            <w:shd w:val="clear" w:color="auto" w:fill="D9D9D9" w:themeFill="background1" w:themeFillShade="D9"/>
          </w:tcPr>
          <w:p w:rsidR="00074494" w:rsidRDefault="00074494" w:rsidP="00074494">
            <w:pPr>
              <w:jc w:val="center"/>
              <w:rPr>
                <w:rFonts w:ascii="David" w:hAnsi="David"/>
                <w:b/>
                <w:bCs/>
                <w:snapToGrid/>
                <w:sz w:val="28"/>
                <w:rtl/>
                <w:lang w:eastAsia="en-US"/>
              </w:rPr>
            </w:pPr>
            <w:r>
              <w:rPr>
                <w:rFonts w:ascii="David" w:hAnsi="David" w:hint="cs"/>
                <w:b/>
                <w:bCs/>
                <w:snapToGrid/>
                <w:sz w:val="28"/>
                <w:rtl/>
                <w:lang w:eastAsia="en-US"/>
              </w:rPr>
              <w:t>יהודי</w:t>
            </w:r>
          </w:p>
        </w:tc>
        <w:tc>
          <w:tcPr>
            <w:tcW w:w="1414" w:type="dxa"/>
            <w:shd w:val="clear" w:color="auto" w:fill="D9D9D9" w:themeFill="background1" w:themeFillShade="D9"/>
          </w:tcPr>
          <w:p w:rsidR="00074494" w:rsidRDefault="00074494" w:rsidP="00074494">
            <w:pPr>
              <w:jc w:val="center"/>
              <w:rPr>
                <w:rFonts w:ascii="David" w:hAnsi="David"/>
                <w:b/>
                <w:bCs/>
                <w:snapToGrid/>
                <w:sz w:val="28"/>
                <w:rtl/>
                <w:lang w:eastAsia="en-US"/>
              </w:rPr>
            </w:pPr>
            <w:r>
              <w:rPr>
                <w:rFonts w:ascii="David" w:hAnsi="David" w:hint="cs"/>
                <w:b/>
                <w:bCs/>
                <w:snapToGrid/>
                <w:sz w:val="28"/>
                <w:rtl/>
                <w:lang w:eastAsia="en-US"/>
              </w:rPr>
              <w:t xml:space="preserve"> ערבי</w:t>
            </w:r>
          </w:p>
        </w:tc>
      </w:tr>
      <w:tr w:rsidR="00AB73DB" w:rsidTr="00BB72B9">
        <w:tc>
          <w:tcPr>
            <w:tcW w:w="2888" w:type="dxa"/>
          </w:tcPr>
          <w:p w:rsidR="00AB73DB" w:rsidRDefault="00AB73DB" w:rsidP="00074494">
            <w:pPr>
              <w:jc w:val="both"/>
              <w:rPr>
                <w:rFonts w:ascii="David" w:hAnsi="David"/>
                <w:b/>
                <w:bCs/>
                <w:snapToGrid/>
                <w:sz w:val="28"/>
                <w:rtl/>
                <w:lang w:eastAsia="en-US"/>
              </w:rPr>
            </w:pPr>
            <w:r>
              <w:rPr>
                <w:rFonts w:ascii="David" w:hAnsi="David" w:hint="cs"/>
                <w:b/>
                <w:bCs/>
                <w:snapToGrid/>
                <w:sz w:val="28"/>
                <w:rtl/>
                <w:lang w:eastAsia="en-US"/>
              </w:rPr>
              <w:t xml:space="preserve">וותק ממוצע בשנים </w:t>
            </w:r>
          </w:p>
        </w:tc>
        <w:tc>
          <w:tcPr>
            <w:tcW w:w="1417" w:type="dxa"/>
          </w:tcPr>
          <w:p w:rsidR="00AB73DB" w:rsidRDefault="000A4ACA" w:rsidP="00082105">
            <w:pPr>
              <w:jc w:val="center"/>
              <w:rPr>
                <w:rFonts w:ascii="David" w:hAnsi="David"/>
                <w:b/>
                <w:bCs/>
                <w:snapToGrid/>
                <w:sz w:val="28"/>
                <w:rtl/>
                <w:lang w:eastAsia="en-US"/>
              </w:rPr>
            </w:pPr>
            <w:r>
              <w:rPr>
                <w:rFonts w:ascii="David" w:hAnsi="David" w:hint="cs"/>
                <w:b/>
                <w:bCs/>
                <w:snapToGrid/>
                <w:sz w:val="28"/>
                <w:rtl/>
                <w:lang w:eastAsia="en-US"/>
              </w:rPr>
              <w:t>2.2</w:t>
            </w:r>
          </w:p>
        </w:tc>
        <w:tc>
          <w:tcPr>
            <w:tcW w:w="1414" w:type="dxa"/>
          </w:tcPr>
          <w:p w:rsidR="00AB73DB" w:rsidRDefault="000A4ACA" w:rsidP="00082105">
            <w:pPr>
              <w:jc w:val="center"/>
              <w:rPr>
                <w:rFonts w:ascii="David" w:hAnsi="David"/>
                <w:b/>
                <w:bCs/>
                <w:snapToGrid/>
                <w:sz w:val="28"/>
                <w:rtl/>
                <w:lang w:eastAsia="en-US"/>
              </w:rPr>
            </w:pPr>
            <w:r>
              <w:rPr>
                <w:rFonts w:ascii="David" w:hAnsi="David" w:hint="cs"/>
                <w:b/>
                <w:bCs/>
                <w:snapToGrid/>
                <w:sz w:val="28"/>
                <w:rtl/>
                <w:lang w:eastAsia="en-US"/>
              </w:rPr>
              <w:t>8.4</w:t>
            </w:r>
          </w:p>
        </w:tc>
      </w:tr>
    </w:tbl>
    <w:p w:rsidR="00074494" w:rsidRPr="00635EB9" w:rsidRDefault="00074494" w:rsidP="00074494">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082105" w:rsidRDefault="00082105" w:rsidP="00AB73DB">
      <w:pPr>
        <w:rPr>
          <w:rFonts w:ascii="David" w:hAnsi="David"/>
          <w:b/>
          <w:bCs/>
          <w:snapToGrid/>
          <w:sz w:val="28"/>
          <w:rtl/>
          <w:lang w:eastAsia="en-US"/>
        </w:rPr>
      </w:pPr>
    </w:p>
    <w:p w:rsidR="000A4ACA" w:rsidRPr="00896198" w:rsidRDefault="000A4ACA" w:rsidP="005F27AE">
      <w:pPr>
        <w:rPr>
          <w:rFonts w:ascii="David" w:hAnsi="David"/>
          <w:snapToGrid/>
          <w:sz w:val="28"/>
          <w:rtl/>
          <w:lang w:eastAsia="en-US"/>
        </w:rPr>
      </w:pPr>
      <w:r w:rsidRPr="00896198">
        <w:rPr>
          <w:rFonts w:ascii="David" w:hAnsi="David" w:hint="cs"/>
          <w:snapToGrid/>
          <w:sz w:val="28"/>
          <w:rtl/>
          <w:lang w:eastAsia="en-US"/>
        </w:rPr>
        <w:t>נמצא הבדל מובהק בין וותק העבודה (בשנים) במקום העבודה העיקרי בין שני המגזרים</w:t>
      </w:r>
      <w:r w:rsidR="005F27AE">
        <w:rPr>
          <w:rFonts w:ascii="David" w:hAnsi="David" w:hint="cs"/>
          <w:snapToGrid/>
          <w:sz w:val="28"/>
          <w:rtl/>
          <w:lang w:eastAsia="en-US"/>
        </w:rPr>
        <w:t>,</w:t>
      </w:r>
      <w:r w:rsidRPr="00896198">
        <w:rPr>
          <w:rFonts w:ascii="David" w:hAnsi="David" w:hint="cs"/>
          <w:snapToGrid/>
          <w:sz w:val="28"/>
          <w:rtl/>
          <w:lang w:eastAsia="en-US"/>
        </w:rPr>
        <w:t xml:space="preserve"> לפיו וותק העבודה </w:t>
      </w:r>
      <w:r w:rsidR="00E45249">
        <w:rPr>
          <w:rFonts w:ascii="David" w:hAnsi="David" w:hint="cs"/>
          <w:snapToGrid/>
          <w:sz w:val="28"/>
          <w:rtl/>
          <w:lang w:eastAsia="en-US"/>
        </w:rPr>
        <w:t>בקרב</w:t>
      </w:r>
      <w:r w:rsidRPr="00896198">
        <w:rPr>
          <w:rFonts w:ascii="David" w:hAnsi="David" w:hint="cs"/>
          <w:snapToGrid/>
          <w:sz w:val="28"/>
          <w:rtl/>
          <w:lang w:eastAsia="en-US"/>
        </w:rPr>
        <w:t xml:space="preserve"> צעירים במגזר הערבי (8.4 שנים)  גדול פי-4 לערך מאשר </w:t>
      </w:r>
      <w:r w:rsidR="00E45249">
        <w:rPr>
          <w:rFonts w:ascii="David" w:hAnsi="David" w:hint="cs"/>
          <w:snapToGrid/>
          <w:sz w:val="28"/>
          <w:rtl/>
          <w:lang w:eastAsia="en-US"/>
        </w:rPr>
        <w:t>בקרב</w:t>
      </w:r>
      <w:r w:rsidRPr="00896198">
        <w:rPr>
          <w:rFonts w:ascii="David" w:hAnsi="David" w:hint="cs"/>
          <w:snapToGrid/>
          <w:sz w:val="28"/>
          <w:rtl/>
          <w:lang w:eastAsia="en-US"/>
        </w:rPr>
        <w:t xml:space="preserve"> צעירים במגזר היהודי (2.2 שנים). </w:t>
      </w:r>
      <w:r w:rsidR="005F27AE">
        <w:rPr>
          <w:rFonts w:ascii="David" w:hAnsi="David" w:hint="cs"/>
          <w:snapToGrid/>
          <w:sz w:val="28"/>
          <w:rtl/>
          <w:lang w:eastAsia="en-US"/>
        </w:rPr>
        <w:t xml:space="preserve">דבר המלמד, אולי, על </w:t>
      </w:r>
      <w:r w:rsidR="00896198">
        <w:rPr>
          <w:rFonts w:ascii="David" w:hAnsi="David" w:hint="cs"/>
          <w:snapToGrid/>
          <w:sz w:val="28"/>
          <w:rtl/>
          <w:lang w:eastAsia="en-US"/>
        </w:rPr>
        <w:t>מידת שמרנות גבוהה יותר במגזר הערבי.</w:t>
      </w:r>
    </w:p>
    <w:p w:rsidR="00082105" w:rsidRDefault="00082105" w:rsidP="00AB73DB">
      <w:pPr>
        <w:rPr>
          <w:rFonts w:ascii="David" w:hAnsi="David"/>
          <w:b/>
          <w:bCs/>
          <w:snapToGrid/>
          <w:sz w:val="28"/>
          <w:rtl/>
          <w:lang w:eastAsia="en-US"/>
        </w:rPr>
      </w:pPr>
    </w:p>
    <w:p w:rsidR="00FF72E3" w:rsidRDefault="00FF72E3" w:rsidP="00AB73DB">
      <w:pPr>
        <w:rPr>
          <w:rFonts w:ascii="David" w:hAnsi="David"/>
          <w:b/>
          <w:bCs/>
          <w:snapToGrid/>
          <w:sz w:val="28"/>
          <w:rtl/>
          <w:lang w:eastAsia="en-US"/>
        </w:rPr>
      </w:pPr>
    </w:p>
    <w:p w:rsidR="00AB73DB" w:rsidRDefault="00FF72E3" w:rsidP="00AB73DB">
      <w:pPr>
        <w:rPr>
          <w:rFonts w:ascii="David" w:hAnsi="David"/>
          <w:b/>
          <w:bCs/>
          <w:snapToGrid/>
          <w:sz w:val="28"/>
          <w:rtl/>
          <w:lang w:eastAsia="en-US"/>
        </w:rPr>
      </w:pPr>
      <w:r>
        <w:rPr>
          <w:rFonts w:ascii="David" w:hAnsi="David" w:hint="cs"/>
          <w:b/>
          <w:bCs/>
          <w:snapToGrid/>
          <w:sz w:val="28"/>
          <w:rtl/>
          <w:lang w:eastAsia="en-US"/>
        </w:rPr>
        <w:lastRenderedPageBreak/>
        <w:t>3</w:t>
      </w:r>
      <w:r w:rsidR="00AB73DB">
        <w:rPr>
          <w:rFonts w:ascii="David" w:hAnsi="David" w:hint="cs"/>
          <w:b/>
          <w:bCs/>
          <w:snapToGrid/>
          <w:sz w:val="28"/>
          <w:rtl/>
          <w:lang w:eastAsia="en-US"/>
        </w:rPr>
        <w:t xml:space="preserve">. האם את/ה מועסק/ת באופן ישיר במקום עבודתך, או באמצעות חברת </w:t>
      </w:r>
      <w:proofErr w:type="spellStart"/>
      <w:r w:rsidR="00AB73DB">
        <w:rPr>
          <w:rFonts w:ascii="David" w:hAnsi="David" w:hint="cs"/>
          <w:b/>
          <w:bCs/>
          <w:snapToGrid/>
          <w:sz w:val="28"/>
          <w:rtl/>
          <w:lang w:eastAsia="en-US"/>
        </w:rPr>
        <w:t>כח</w:t>
      </w:r>
      <w:proofErr w:type="spellEnd"/>
      <w:r w:rsidR="00AB73DB">
        <w:rPr>
          <w:rFonts w:ascii="David" w:hAnsi="David" w:hint="cs"/>
          <w:b/>
          <w:bCs/>
          <w:snapToGrid/>
          <w:sz w:val="28"/>
          <w:rtl/>
          <w:lang w:eastAsia="en-US"/>
        </w:rPr>
        <w:t>-אדם/קבלן?</w:t>
      </w:r>
    </w:p>
    <w:tbl>
      <w:tblPr>
        <w:tblStyle w:val="af1"/>
        <w:bidiVisual/>
        <w:tblW w:w="0" w:type="auto"/>
        <w:tblLook w:val="04A0" w:firstRow="1" w:lastRow="0" w:firstColumn="1" w:lastColumn="0" w:noHBand="0" w:noVBand="1"/>
      </w:tblPr>
      <w:tblGrid>
        <w:gridCol w:w="4751"/>
        <w:gridCol w:w="1276"/>
        <w:gridCol w:w="1277"/>
      </w:tblGrid>
      <w:tr w:rsidR="00085F34" w:rsidTr="00BB72B9">
        <w:tc>
          <w:tcPr>
            <w:tcW w:w="4751" w:type="dxa"/>
            <w:vMerge w:val="restart"/>
            <w:shd w:val="clear" w:color="auto" w:fill="D9D9D9" w:themeFill="background1" w:themeFillShade="D9"/>
          </w:tcPr>
          <w:p w:rsidR="00085F34" w:rsidRDefault="00085F34" w:rsidP="00AB73DB">
            <w:pPr>
              <w:jc w:val="both"/>
              <w:rPr>
                <w:rFonts w:ascii="David" w:hAnsi="David"/>
                <w:b/>
                <w:bCs/>
                <w:snapToGrid/>
                <w:sz w:val="28"/>
                <w:rtl/>
                <w:lang w:eastAsia="en-US"/>
              </w:rPr>
            </w:pPr>
            <w:r>
              <w:rPr>
                <w:rFonts w:ascii="David" w:hAnsi="David" w:hint="cs"/>
                <w:b/>
                <w:bCs/>
                <w:snapToGrid/>
                <w:sz w:val="28"/>
                <w:rtl/>
                <w:lang w:eastAsia="en-US"/>
              </w:rPr>
              <w:t>התשובות</w:t>
            </w:r>
          </w:p>
        </w:tc>
        <w:tc>
          <w:tcPr>
            <w:tcW w:w="2553" w:type="dxa"/>
            <w:gridSpan w:val="2"/>
            <w:shd w:val="clear" w:color="auto" w:fill="D9D9D9" w:themeFill="background1" w:themeFillShade="D9"/>
          </w:tcPr>
          <w:p w:rsidR="00085F34" w:rsidRDefault="00085F34" w:rsidP="00082105">
            <w:pPr>
              <w:jc w:val="center"/>
              <w:rPr>
                <w:rFonts w:ascii="David" w:hAnsi="David"/>
                <w:b/>
                <w:bCs/>
                <w:snapToGrid/>
                <w:sz w:val="28"/>
                <w:rtl/>
                <w:lang w:eastAsia="en-US"/>
              </w:rPr>
            </w:pPr>
            <w:r>
              <w:rPr>
                <w:rFonts w:ascii="David" w:hAnsi="David" w:hint="cs"/>
                <w:b/>
                <w:bCs/>
                <w:snapToGrid/>
                <w:sz w:val="28"/>
                <w:rtl/>
                <w:lang w:eastAsia="en-US"/>
              </w:rPr>
              <w:t>מגזר***</w:t>
            </w:r>
          </w:p>
        </w:tc>
      </w:tr>
      <w:tr w:rsidR="00085F34" w:rsidTr="00BB72B9">
        <w:tc>
          <w:tcPr>
            <w:tcW w:w="4751" w:type="dxa"/>
            <w:vMerge/>
            <w:shd w:val="clear" w:color="auto" w:fill="D9D9D9" w:themeFill="background1" w:themeFillShade="D9"/>
          </w:tcPr>
          <w:p w:rsidR="00085F34" w:rsidRDefault="00085F34" w:rsidP="00AB73DB">
            <w:pPr>
              <w:jc w:val="both"/>
              <w:rPr>
                <w:rFonts w:ascii="David" w:hAnsi="David"/>
                <w:b/>
                <w:bCs/>
                <w:snapToGrid/>
                <w:sz w:val="28"/>
                <w:rtl/>
                <w:lang w:eastAsia="en-US"/>
              </w:rPr>
            </w:pPr>
          </w:p>
        </w:tc>
        <w:tc>
          <w:tcPr>
            <w:tcW w:w="1276" w:type="dxa"/>
            <w:shd w:val="clear" w:color="auto" w:fill="D9D9D9" w:themeFill="background1" w:themeFillShade="D9"/>
          </w:tcPr>
          <w:p w:rsidR="00085F34" w:rsidRDefault="00085F34" w:rsidP="00085F34">
            <w:pPr>
              <w:jc w:val="center"/>
              <w:rPr>
                <w:rFonts w:ascii="David" w:hAnsi="David"/>
                <w:b/>
                <w:bCs/>
                <w:snapToGrid/>
                <w:sz w:val="28"/>
                <w:rtl/>
                <w:lang w:eastAsia="en-US"/>
              </w:rPr>
            </w:pPr>
            <w:r>
              <w:rPr>
                <w:rFonts w:ascii="David" w:hAnsi="David" w:hint="cs"/>
                <w:b/>
                <w:bCs/>
                <w:snapToGrid/>
                <w:sz w:val="28"/>
                <w:rtl/>
                <w:lang w:eastAsia="en-US"/>
              </w:rPr>
              <w:t>יהודי</w:t>
            </w:r>
          </w:p>
        </w:tc>
        <w:tc>
          <w:tcPr>
            <w:tcW w:w="1277" w:type="dxa"/>
            <w:shd w:val="clear" w:color="auto" w:fill="D9D9D9" w:themeFill="background1" w:themeFillShade="D9"/>
          </w:tcPr>
          <w:p w:rsidR="00085F34" w:rsidRDefault="00085F34" w:rsidP="00085F34">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BB72B9">
        <w:tc>
          <w:tcPr>
            <w:tcW w:w="4751"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1. מועסק באופן ישיר</w:t>
            </w:r>
          </w:p>
        </w:tc>
        <w:tc>
          <w:tcPr>
            <w:tcW w:w="1276"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86%</w:t>
            </w:r>
          </w:p>
        </w:tc>
        <w:tc>
          <w:tcPr>
            <w:tcW w:w="1277"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79%</w:t>
            </w:r>
          </w:p>
        </w:tc>
      </w:tr>
      <w:tr w:rsidR="00AB73DB" w:rsidTr="00BB72B9">
        <w:tc>
          <w:tcPr>
            <w:tcW w:w="4751"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 xml:space="preserve">2. מועסק באמצעות חברת </w:t>
            </w:r>
            <w:proofErr w:type="spellStart"/>
            <w:r w:rsidRPr="00430336">
              <w:rPr>
                <w:rFonts w:ascii="David" w:hAnsi="David" w:hint="cs"/>
                <w:b/>
                <w:bCs/>
                <w:sz w:val="28"/>
                <w:szCs w:val="28"/>
                <w:rtl/>
              </w:rPr>
              <w:t>כח</w:t>
            </w:r>
            <w:proofErr w:type="spellEnd"/>
            <w:r w:rsidRPr="00430336">
              <w:rPr>
                <w:rFonts w:ascii="David" w:hAnsi="David" w:hint="cs"/>
                <w:b/>
                <w:bCs/>
                <w:sz w:val="28"/>
                <w:szCs w:val="28"/>
                <w:rtl/>
              </w:rPr>
              <w:t>-אדם/קבלן</w:t>
            </w:r>
          </w:p>
        </w:tc>
        <w:tc>
          <w:tcPr>
            <w:tcW w:w="1276"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8%</w:t>
            </w:r>
          </w:p>
        </w:tc>
        <w:tc>
          <w:tcPr>
            <w:tcW w:w="1277"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17%</w:t>
            </w:r>
          </w:p>
        </w:tc>
      </w:tr>
      <w:tr w:rsidR="00AB73DB" w:rsidTr="00BB72B9">
        <w:tc>
          <w:tcPr>
            <w:tcW w:w="4751"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3. תשובות אחרות</w:t>
            </w:r>
          </w:p>
        </w:tc>
        <w:tc>
          <w:tcPr>
            <w:tcW w:w="1276"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6%</w:t>
            </w:r>
          </w:p>
        </w:tc>
        <w:tc>
          <w:tcPr>
            <w:tcW w:w="1277" w:type="dxa"/>
          </w:tcPr>
          <w:p w:rsidR="00AB73DB" w:rsidRDefault="00085F34" w:rsidP="00085F34">
            <w:pPr>
              <w:jc w:val="center"/>
              <w:rPr>
                <w:rFonts w:ascii="David" w:hAnsi="David"/>
                <w:b/>
                <w:bCs/>
                <w:snapToGrid/>
                <w:sz w:val="28"/>
                <w:rtl/>
                <w:lang w:eastAsia="en-US"/>
              </w:rPr>
            </w:pPr>
            <w:r>
              <w:rPr>
                <w:rFonts w:ascii="David" w:hAnsi="David" w:hint="cs"/>
                <w:b/>
                <w:bCs/>
                <w:snapToGrid/>
                <w:sz w:val="28"/>
                <w:rtl/>
                <w:lang w:eastAsia="en-US"/>
              </w:rPr>
              <w:t>4%</w:t>
            </w:r>
          </w:p>
        </w:tc>
      </w:tr>
      <w:tr w:rsidR="00AB73DB" w:rsidTr="00BB72B9">
        <w:tc>
          <w:tcPr>
            <w:tcW w:w="4751" w:type="dxa"/>
          </w:tcPr>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סה"כ</w:t>
            </w:r>
          </w:p>
        </w:tc>
        <w:tc>
          <w:tcPr>
            <w:tcW w:w="1276" w:type="dxa"/>
          </w:tcPr>
          <w:p w:rsidR="00AB73DB" w:rsidRDefault="00AB73DB" w:rsidP="00085F34">
            <w:pPr>
              <w:jc w:val="center"/>
              <w:rPr>
                <w:rFonts w:ascii="David" w:hAnsi="David"/>
                <w:b/>
                <w:bCs/>
                <w:snapToGrid/>
                <w:sz w:val="28"/>
                <w:rtl/>
                <w:lang w:eastAsia="en-US"/>
              </w:rPr>
            </w:pPr>
            <w:r>
              <w:rPr>
                <w:rFonts w:ascii="David" w:hAnsi="David" w:hint="cs"/>
                <w:b/>
                <w:bCs/>
                <w:snapToGrid/>
                <w:sz w:val="28"/>
                <w:rtl/>
                <w:lang w:eastAsia="en-US"/>
              </w:rPr>
              <w:t>100%</w:t>
            </w:r>
          </w:p>
        </w:tc>
        <w:tc>
          <w:tcPr>
            <w:tcW w:w="1277" w:type="dxa"/>
          </w:tcPr>
          <w:p w:rsidR="00AB73DB" w:rsidRDefault="00AB73DB" w:rsidP="00085F34">
            <w:pPr>
              <w:jc w:val="center"/>
              <w:rPr>
                <w:rFonts w:ascii="David" w:hAnsi="David"/>
                <w:b/>
                <w:bCs/>
                <w:snapToGrid/>
                <w:sz w:val="28"/>
                <w:rtl/>
                <w:lang w:eastAsia="en-US"/>
              </w:rPr>
            </w:pPr>
            <w:r>
              <w:rPr>
                <w:rFonts w:ascii="David" w:hAnsi="David" w:hint="cs"/>
                <w:b/>
                <w:bCs/>
                <w:snapToGrid/>
                <w:sz w:val="28"/>
                <w:rtl/>
                <w:lang w:eastAsia="en-US"/>
              </w:rPr>
              <w:t>100%</w:t>
            </w:r>
          </w:p>
        </w:tc>
      </w:tr>
    </w:tbl>
    <w:p w:rsidR="00085F34" w:rsidRPr="00635EB9" w:rsidRDefault="00085F34" w:rsidP="00085F34">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085F34" w:rsidRDefault="00085F34" w:rsidP="00AB73DB">
      <w:pPr>
        <w:rPr>
          <w:rFonts w:ascii="David" w:hAnsi="David"/>
          <w:snapToGrid/>
          <w:sz w:val="28"/>
          <w:rtl/>
          <w:lang w:eastAsia="en-US"/>
        </w:rPr>
      </w:pPr>
    </w:p>
    <w:p w:rsidR="00AB73DB" w:rsidRPr="00085F34" w:rsidRDefault="00085F34" w:rsidP="00085F34">
      <w:pPr>
        <w:rPr>
          <w:rFonts w:ascii="David" w:hAnsi="David"/>
          <w:snapToGrid/>
          <w:sz w:val="28"/>
          <w:rtl/>
          <w:lang w:eastAsia="en-US"/>
        </w:rPr>
      </w:pPr>
      <w:r w:rsidRPr="00807FC0">
        <w:rPr>
          <w:rFonts w:ascii="David" w:hAnsi="David" w:hint="cs"/>
          <w:snapToGrid/>
          <w:sz w:val="28"/>
          <w:rtl/>
          <w:lang w:eastAsia="en-US"/>
        </w:rPr>
        <w:t>נמצא קשר מובהק בין מגזר לבין</w:t>
      </w:r>
      <w:r>
        <w:rPr>
          <w:rFonts w:ascii="David" w:hAnsi="David" w:hint="cs"/>
          <w:snapToGrid/>
          <w:sz w:val="28"/>
          <w:rtl/>
          <w:lang w:eastAsia="en-US"/>
        </w:rPr>
        <w:t xml:space="preserve"> אופן ההעסקה במקום העבודה, לפיו, שיעור הצעירים מהמגזר   </w:t>
      </w:r>
      <w:r w:rsidRPr="00085F34">
        <w:rPr>
          <w:rFonts w:ascii="David" w:hAnsi="David" w:hint="cs"/>
          <w:snapToGrid/>
          <w:sz w:val="28"/>
          <w:rtl/>
          <w:lang w:eastAsia="en-US"/>
        </w:rPr>
        <w:t xml:space="preserve">הערבי </w:t>
      </w:r>
      <w:r>
        <w:rPr>
          <w:rFonts w:ascii="David" w:hAnsi="David" w:hint="cs"/>
          <w:sz w:val="28"/>
          <w:rtl/>
        </w:rPr>
        <w:t>ה</w:t>
      </w:r>
      <w:r w:rsidRPr="00085F34">
        <w:rPr>
          <w:rFonts w:ascii="David" w:hAnsi="David" w:hint="cs"/>
          <w:sz w:val="28"/>
          <w:rtl/>
        </w:rPr>
        <w:t xml:space="preserve">מועסק באמצעות חברת </w:t>
      </w:r>
      <w:proofErr w:type="spellStart"/>
      <w:r w:rsidRPr="00085F34">
        <w:rPr>
          <w:rFonts w:ascii="David" w:hAnsi="David" w:hint="cs"/>
          <w:sz w:val="28"/>
          <w:rtl/>
        </w:rPr>
        <w:t>כח</w:t>
      </w:r>
      <w:proofErr w:type="spellEnd"/>
      <w:r w:rsidRPr="00085F34">
        <w:rPr>
          <w:rFonts w:ascii="David" w:hAnsi="David" w:hint="cs"/>
          <w:sz w:val="28"/>
          <w:rtl/>
        </w:rPr>
        <w:t xml:space="preserve">-אדם/קבלן (17%) </w:t>
      </w:r>
      <w:r>
        <w:rPr>
          <w:rFonts w:ascii="David" w:hAnsi="David" w:hint="cs"/>
          <w:sz w:val="28"/>
          <w:rtl/>
        </w:rPr>
        <w:t xml:space="preserve">גדול יותר </w:t>
      </w:r>
      <w:r w:rsidRPr="00085F34">
        <w:rPr>
          <w:rFonts w:ascii="David" w:hAnsi="David" w:hint="cs"/>
          <w:sz w:val="28"/>
          <w:rtl/>
        </w:rPr>
        <w:t xml:space="preserve">פי-2 לערך מאשר במגזר היהודי (8%). </w:t>
      </w:r>
    </w:p>
    <w:p w:rsidR="007C5E68" w:rsidRDefault="007C5E68" w:rsidP="00AB73DB">
      <w:pPr>
        <w:rPr>
          <w:rFonts w:ascii="David" w:hAnsi="David"/>
          <w:b/>
          <w:bCs/>
          <w:snapToGrid/>
          <w:sz w:val="28"/>
          <w:rtl/>
          <w:lang w:eastAsia="en-US"/>
        </w:rPr>
      </w:pPr>
    </w:p>
    <w:p w:rsidR="00AB73DB" w:rsidRDefault="00FF72E3" w:rsidP="00AB73DB">
      <w:pPr>
        <w:rPr>
          <w:rFonts w:ascii="David" w:hAnsi="David"/>
          <w:b/>
          <w:bCs/>
          <w:snapToGrid/>
          <w:sz w:val="28"/>
          <w:rtl/>
          <w:lang w:eastAsia="en-US"/>
        </w:rPr>
      </w:pPr>
      <w:r>
        <w:rPr>
          <w:rFonts w:ascii="David" w:hAnsi="David" w:hint="cs"/>
          <w:b/>
          <w:bCs/>
          <w:snapToGrid/>
          <w:sz w:val="28"/>
          <w:rtl/>
          <w:lang w:eastAsia="en-US"/>
        </w:rPr>
        <w:t>4</w:t>
      </w:r>
      <w:r w:rsidR="00AB73DB">
        <w:rPr>
          <w:rFonts w:ascii="David" w:hAnsi="David" w:hint="cs"/>
          <w:b/>
          <w:bCs/>
          <w:snapToGrid/>
          <w:sz w:val="28"/>
          <w:rtl/>
          <w:lang w:eastAsia="en-US"/>
        </w:rPr>
        <w:t>. מהו היקף המשרה או התעסוקה שלך (שכיר או עצמאי)?</w:t>
      </w:r>
    </w:p>
    <w:tbl>
      <w:tblPr>
        <w:tblStyle w:val="af1"/>
        <w:bidiVisual/>
        <w:tblW w:w="0" w:type="auto"/>
        <w:tblLook w:val="04A0" w:firstRow="1" w:lastRow="0" w:firstColumn="1" w:lastColumn="0" w:noHBand="0" w:noVBand="1"/>
      </w:tblPr>
      <w:tblGrid>
        <w:gridCol w:w="4664"/>
        <w:gridCol w:w="1276"/>
        <w:gridCol w:w="1415"/>
      </w:tblGrid>
      <w:tr w:rsidR="00F86084" w:rsidTr="00BB72B9">
        <w:tc>
          <w:tcPr>
            <w:tcW w:w="4664" w:type="dxa"/>
            <w:vMerge w:val="restart"/>
            <w:shd w:val="clear" w:color="auto" w:fill="D9D9D9" w:themeFill="background1" w:themeFillShade="D9"/>
          </w:tcPr>
          <w:p w:rsidR="00F86084" w:rsidRDefault="00F86084" w:rsidP="00F86084">
            <w:pPr>
              <w:jc w:val="both"/>
              <w:rPr>
                <w:rFonts w:ascii="David" w:hAnsi="David"/>
                <w:b/>
                <w:bCs/>
                <w:snapToGrid/>
                <w:sz w:val="28"/>
                <w:rtl/>
                <w:lang w:eastAsia="en-US"/>
              </w:rPr>
            </w:pPr>
            <w:r>
              <w:rPr>
                <w:rFonts w:ascii="David" w:hAnsi="David" w:hint="cs"/>
                <w:b/>
                <w:bCs/>
                <w:snapToGrid/>
                <w:sz w:val="28"/>
                <w:rtl/>
                <w:lang w:eastAsia="en-US"/>
              </w:rPr>
              <w:t>התשובות</w:t>
            </w:r>
          </w:p>
        </w:tc>
        <w:tc>
          <w:tcPr>
            <w:tcW w:w="2691" w:type="dxa"/>
            <w:gridSpan w:val="2"/>
            <w:shd w:val="clear" w:color="auto" w:fill="D9D9D9" w:themeFill="background1" w:themeFillShade="D9"/>
          </w:tcPr>
          <w:p w:rsidR="00F86084" w:rsidRDefault="00F86084" w:rsidP="00082105">
            <w:pPr>
              <w:jc w:val="center"/>
              <w:rPr>
                <w:rFonts w:ascii="David" w:hAnsi="David"/>
                <w:b/>
                <w:bCs/>
                <w:snapToGrid/>
                <w:sz w:val="28"/>
                <w:rtl/>
                <w:lang w:eastAsia="en-US"/>
              </w:rPr>
            </w:pPr>
            <w:r>
              <w:rPr>
                <w:rFonts w:ascii="David" w:hAnsi="David" w:hint="cs"/>
                <w:b/>
                <w:bCs/>
                <w:snapToGrid/>
                <w:sz w:val="28"/>
                <w:rtl/>
                <w:lang w:eastAsia="en-US"/>
              </w:rPr>
              <w:t>מגזר***</w:t>
            </w:r>
          </w:p>
        </w:tc>
      </w:tr>
      <w:tr w:rsidR="00F86084" w:rsidTr="00BB72B9">
        <w:tc>
          <w:tcPr>
            <w:tcW w:w="4664" w:type="dxa"/>
            <w:vMerge/>
            <w:shd w:val="clear" w:color="auto" w:fill="D9D9D9" w:themeFill="background1" w:themeFillShade="D9"/>
          </w:tcPr>
          <w:p w:rsidR="00F86084" w:rsidRDefault="00F86084" w:rsidP="00F86084">
            <w:pPr>
              <w:jc w:val="both"/>
              <w:rPr>
                <w:rFonts w:ascii="David" w:hAnsi="David"/>
                <w:b/>
                <w:bCs/>
                <w:snapToGrid/>
                <w:sz w:val="28"/>
                <w:rtl/>
                <w:lang w:eastAsia="en-US"/>
              </w:rPr>
            </w:pPr>
          </w:p>
        </w:tc>
        <w:tc>
          <w:tcPr>
            <w:tcW w:w="1276" w:type="dxa"/>
            <w:shd w:val="clear" w:color="auto" w:fill="D9D9D9" w:themeFill="background1" w:themeFillShade="D9"/>
          </w:tcPr>
          <w:p w:rsidR="00F86084" w:rsidRDefault="00F86084" w:rsidP="00F86084">
            <w:pPr>
              <w:jc w:val="center"/>
              <w:rPr>
                <w:rFonts w:ascii="David" w:hAnsi="David"/>
                <w:b/>
                <w:bCs/>
                <w:snapToGrid/>
                <w:sz w:val="28"/>
                <w:rtl/>
                <w:lang w:eastAsia="en-US"/>
              </w:rPr>
            </w:pPr>
            <w:r>
              <w:rPr>
                <w:rFonts w:ascii="David" w:hAnsi="David" w:hint="cs"/>
                <w:b/>
                <w:bCs/>
                <w:snapToGrid/>
                <w:sz w:val="28"/>
                <w:rtl/>
                <w:lang w:eastAsia="en-US"/>
              </w:rPr>
              <w:t>יהודי</w:t>
            </w:r>
          </w:p>
        </w:tc>
        <w:tc>
          <w:tcPr>
            <w:tcW w:w="1415" w:type="dxa"/>
            <w:shd w:val="clear" w:color="auto" w:fill="D9D9D9" w:themeFill="background1" w:themeFillShade="D9"/>
          </w:tcPr>
          <w:p w:rsidR="00F86084" w:rsidRDefault="00F86084" w:rsidP="00F86084">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BB72B9">
        <w:tc>
          <w:tcPr>
            <w:tcW w:w="4664" w:type="dxa"/>
          </w:tcPr>
          <w:p w:rsidR="00AB73DB" w:rsidRPr="007429FB" w:rsidRDefault="00AB73DB" w:rsidP="007429F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1. 100% משרה</w:t>
            </w:r>
            <w:r w:rsidRPr="007429FB">
              <w:rPr>
                <w:rFonts w:ascii="David" w:hAnsi="David" w:hint="cs"/>
                <w:b/>
                <w:bCs/>
                <w:sz w:val="28"/>
                <w:szCs w:val="28"/>
                <w:rtl/>
              </w:rPr>
              <w:t xml:space="preserve"> </w:t>
            </w:r>
            <w:r w:rsidR="007429FB" w:rsidRPr="007429FB">
              <w:rPr>
                <w:rFonts w:ascii="David" w:hAnsi="David" w:hint="cs"/>
                <w:b/>
                <w:bCs/>
                <w:sz w:val="28"/>
                <w:szCs w:val="28"/>
                <w:rtl/>
              </w:rPr>
              <w:t>(</w:t>
            </w:r>
            <w:r w:rsidRPr="007429FB">
              <w:rPr>
                <w:rFonts w:ascii="David" w:hAnsi="David" w:hint="cs"/>
                <w:b/>
                <w:bCs/>
                <w:sz w:val="28"/>
                <w:szCs w:val="28"/>
                <w:rtl/>
              </w:rPr>
              <w:t xml:space="preserve"> משרה מלאה</w:t>
            </w:r>
            <w:r w:rsidR="007429FB" w:rsidRPr="007429FB">
              <w:rPr>
                <w:rFonts w:ascii="David" w:hAnsi="David" w:hint="cs"/>
                <w:b/>
                <w:bCs/>
                <w:sz w:val="28"/>
                <w:szCs w:val="28"/>
                <w:rtl/>
              </w:rPr>
              <w:t>)</w:t>
            </w:r>
          </w:p>
        </w:tc>
        <w:tc>
          <w:tcPr>
            <w:tcW w:w="1276"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64%</w:t>
            </w:r>
          </w:p>
        </w:tc>
        <w:tc>
          <w:tcPr>
            <w:tcW w:w="1415"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49%</w:t>
            </w:r>
          </w:p>
        </w:tc>
      </w:tr>
      <w:tr w:rsidR="00AB73DB" w:rsidTr="00BB72B9">
        <w:tc>
          <w:tcPr>
            <w:tcW w:w="4664"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2. 75% משרה</w:t>
            </w:r>
          </w:p>
        </w:tc>
        <w:tc>
          <w:tcPr>
            <w:tcW w:w="1276"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11%</w:t>
            </w:r>
          </w:p>
        </w:tc>
        <w:tc>
          <w:tcPr>
            <w:tcW w:w="1415"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19%</w:t>
            </w:r>
          </w:p>
        </w:tc>
      </w:tr>
      <w:tr w:rsidR="00AB73DB" w:rsidTr="00BB72B9">
        <w:tc>
          <w:tcPr>
            <w:tcW w:w="4664" w:type="dxa"/>
          </w:tcPr>
          <w:p w:rsidR="00AB73DB" w:rsidRPr="007429FB" w:rsidRDefault="00AB73DB" w:rsidP="007429F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3. 50% משרה</w:t>
            </w:r>
            <w:r w:rsidRPr="007429FB">
              <w:rPr>
                <w:rFonts w:ascii="David" w:hAnsi="David" w:hint="cs"/>
                <w:b/>
                <w:bCs/>
                <w:sz w:val="28"/>
                <w:szCs w:val="28"/>
                <w:rtl/>
              </w:rPr>
              <w:t xml:space="preserve"> </w:t>
            </w:r>
            <w:r w:rsidR="007429FB" w:rsidRPr="007429FB">
              <w:rPr>
                <w:rFonts w:ascii="David" w:hAnsi="David" w:hint="cs"/>
                <w:b/>
                <w:bCs/>
                <w:sz w:val="28"/>
                <w:szCs w:val="28"/>
                <w:rtl/>
              </w:rPr>
              <w:t>(</w:t>
            </w:r>
            <w:r w:rsidRPr="007429FB">
              <w:rPr>
                <w:rFonts w:ascii="David" w:hAnsi="David" w:hint="cs"/>
                <w:b/>
                <w:bCs/>
                <w:sz w:val="28"/>
                <w:szCs w:val="28"/>
                <w:rtl/>
              </w:rPr>
              <w:t>חצי משרה</w:t>
            </w:r>
            <w:r w:rsidR="007429FB" w:rsidRPr="007429FB">
              <w:rPr>
                <w:rFonts w:ascii="David" w:hAnsi="David" w:hint="cs"/>
                <w:b/>
                <w:bCs/>
                <w:sz w:val="28"/>
                <w:szCs w:val="28"/>
                <w:rtl/>
              </w:rPr>
              <w:t>)</w:t>
            </w:r>
          </w:p>
        </w:tc>
        <w:tc>
          <w:tcPr>
            <w:tcW w:w="1276"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7%</w:t>
            </w:r>
          </w:p>
        </w:tc>
        <w:tc>
          <w:tcPr>
            <w:tcW w:w="1415"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14%</w:t>
            </w:r>
          </w:p>
        </w:tc>
      </w:tr>
      <w:tr w:rsidR="00AB73DB" w:rsidTr="00BB72B9">
        <w:tc>
          <w:tcPr>
            <w:tcW w:w="4664"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4. היקף משתנה</w:t>
            </w:r>
          </w:p>
        </w:tc>
        <w:tc>
          <w:tcPr>
            <w:tcW w:w="1276"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13%</w:t>
            </w:r>
          </w:p>
        </w:tc>
        <w:tc>
          <w:tcPr>
            <w:tcW w:w="1415"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15%</w:t>
            </w:r>
          </w:p>
        </w:tc>
      </w:tr>
      <w:tr w:rsidR="00AB73DB" w:rsidTr="00BB72B9">
        <w:tc>
          <w:tcPr>
            <w:tcW w:w="4664" w:type="dxa"/>
          </w:tcPr>
          <w:p w:rsidR="00AB73DB" w:rsidRPr="00430336" w:rsidRDefault="00AB73DB" w:rsidP="00AB73DB">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5. תשובות אחרות</w:t>
            </w:r>
          </w:p>
        </w:tc>
        <w:tc>
          <w:tcPr>
            <w:tcW w:w="1276"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5%</w:t>
            </w:r>
          </w:p>
        </w:tc>
        <w:tc>
          <w:tcPr>
            <w:tcW w:w="1415" w:type="dxa"/>
          </w:tcPr>
          <w:p w:rsidR="00AB73DB" w:rsidRPr="007429FB" w:rsidRDefault="00F86084" w:rsidP="00F86084">
            <w:pPr>
              <w:jc w:val="center"/>
              <w:rPr>
                <w:rFonts w:ascii="David" w:hAnsi="David"/>
                <w:b/>
                <w:bCs/>
                <w:snapToGrid/>
                <w:sz w:val="28"/>
                <w:rtl/>
                <w:lang w:eastAsia="en-US"/>
              </w:rPr>
            </w:pPr>
            <w:r w:rsidRPr="007429FB">
              <w:rPr>
                <w:rFonts w:ascii="David" w:hAnsi="David" w:hint="cs"/>
                <w:b/>
                <w:bCs/>
                <w:snapToGrid/>
                <w:sz w:val="28"/>
                <w:rtl/>
                <w:lang w:eastAsia="en-US"/>
              </w:rPr>
              <w:t>3%</w:t>
            </w:r>
          </w:p>
        </w:tc>
      </w:tr>
      <w:tr w:rsidR="00AB73DB" w:rsidTr="00BB72B9">
        <w:tc>
          <w:tcPr>
            <w:tcW w:w="4664" w:type="dxa"/>
          </w:tcPr>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סה"כ</w:t>
            </w:r>
          </w:p>
        </w:tc>
        <w:tc>
          <w:tcPr>
            <w:tcW w:w="1276" w:type="dxa"/>
          </w:tcPr>
          <w:p w:rsidR="00AB73DB" w:rsidRDefault="00AB73DB" w:rsidP="00F86084">
            <w:pPr>
              <w:jc w:val="center"/>
              <w:rPr>
                <w:rFonts w:ascii="David" w:hAnsi="David"/>
                <w:b/>
                <w:bCs/>
                <w:snapToGrid/>
                <w:sz w:val="28"/>
                <w:rtl/>
                <w:lang w:eastAsia="en-US"/>
              </w:rPr>
            </w:pPr>
            <w:r>
              <w:rPr>
                <w:rFonts w:ascii="David" w:hAnsi="David" w:hint="cs"/>
                <w:b/>
                <w:bCs/>
                <w:snapToGrid/>
                <w:sz w:val="28"/>
                <w:rtl/>
                <w:lang w:eastAsia="en-US"/>
              </w:rPr>
              <w:t>100%</w:t>
            </w:r>
          </w:p>
        </w:tc>
        <w:tc>
          <w:tcPr>
            <w:tcW w:w="1415" w:type="dxa"/>
          </w:tcPr>
          <w:p w:rsidR="00AB73DB" w:rsidRDefault="00AB73DB" w:rsidP="00F86084">
            <w:pPr>
              <w:jc w:val="center"/>
              <w:rPr>
                <w:rFonts w:ascii="David" w:hAnsi="David"/>
                <w:b/>
                <w:bCs/>
                <w:snapToGrid/>
                <w:sz w:val="28"/>
                <w:rtl/>
                <w:lang w:eastAsia="en-US"/>
              </w:rPr>
            </w:pPr>
            <w:r>
              <w:rPr>
                <w:rFonts w:ascii="David" w:hAnsi="David" w:hint="cs"/>
                <w:b/>
                <w:bCs/>
                <w:snapToGrid/>
                <w:sz w:val="28"/>
                <w:rtl/>
                <w:lang w:eastAsia="en-US"/>
              </w:rPr>
              <w:t>100%</w:t>
            </w:r>
          </w:p>
        </w:tc>
      </w:tr>
    </w:tbl>
    <w:p w:rsidR="00FD3801" w:rsidRDefault="00FD3801" w:rsidP="00F86084">
      <w:pPr>
        <w:rPr>
          <w:rFonts w:ascii="David" w:hAnsi="David"/>
          <w:snapToGrid/>
          <w:sz w:val="28"/>
          <w:rtl/>
          <w:lang w:eastAsia="en-US"/>
        </w:rPr>
      </w:pPr>
    </w:p>
    <w:p w:rsidR="00AB73DB" w:rsidRDefault="00F86084" w:rsidP="00FD3801">
      <w:pPr>
        <w:rPr>
          <w:rFonts w:ascii="David" w:hAnsi="David"/>
          <w:snapToGrid/>
          <w:sz w:val="28"/>
          <w:rtl/>
          <w:lang w:eastAsia="en-US"/>
        </w:rPr>
      </w:pPr>
      <w:r w:rsidRPr="00F86084">
        <w:rPr>
          <w:rFonts w:ascii="David" w:hAnsi="David" w:hint="cs"/>
          <w:snapToGrid/>
          <w:sz w:val="28"/>
          <w:rtl/>
          <w:lang w:eastAsia="en-US"/>
        </w:rPr>
        <w:t>נמצא קשר מובהק בין מגזר לבין היקף המשרה</w:t>
      </w:r>
      <w:r>
        <w:rPr>
          <w:rFonts w:ascii="David" w:hAnsi="David" w:hint="cs"/>
          <w:snapToGrid/>
          <w:sz w:val="28"/>
          <w:rtl/>
          <w:lang w:eastAsia="en-US"/>
        </w:rPr>
        <w:t>/</w:t>
      </w:r>
      <w:r w:rsidRPr="00F86084">
        <w:rPr>
          <w:rFonts w:ascii="David" w:hAnsi="David" w:hint="cs"/>
          <w:snapToGrid/>
          <w:sz w:val="28"/>
          <w:rtl/>
          <w:lang w:eastAsia="en-US"/>
        </w:rPr>
        <w:t>התעסוקה</w:t>
      </w:r>
      <w:r>
        <w:rPr>
          <w:rFonts w:ascii="David" w:hAnsi="David" w:hint="cs"/>
          <w:snapToGrid/>
          <w:sz w:val="28"/>
          <w:rtl/>
          <w:lang w:eastAsia="en-US"/>
        </w:rPr>
        <w:t>, לפיו,</w:t>
      </w:r>
      <w:r w:rsidR="00FD3801">
        <w:rPr>
          <w:rFonts w:ascii="David" w:hAnsi="David" w:hint="cs"/>
          <w:snapToGrid/>
          <w:sz w:val="28"/>
          <w:rtl/>
          <w:lang w:eastAsia="en-US"/>
        </w:rPr>
        <w:t xml:space="preserve"> 64% מהצעירים במגזר היהודי מועסקים במשרה מלאה, לעומת 49% </w:t>
      </w:r>
      <w:r w:rsidR="003F68FF">
        <w:rPr>
          <w:rFonts w:ascii="David" w:hAnsi="David" w:hint="cs"/>
          <w:snapToGrid/>
          <w:sz w:val="28"/>
          <w:rtl/>
          <w:lang w:eastAsia="en-US"/>
        </w:rPr>
        <w:t>מקרב</w:t>
      </w:r>
      <w:r w:rsidR="00FD3801">
        <w:rPr>
          <w:rFonts w:ascii="David" w:hAnsi="David" w:hint="cs"/>
          <w:snapToGrid/>
          <w:sz w:val="28"/>
          <w:rtl/>
          <w:lang w:eastAsia="en-US"/>
        </w:rPr>
        <w:t xml:space="preserve"> הצעירים במגזר הערבי. לעומת זאת שיעור הצעירים מהמגזר הערבי המועסקים בחצי משרה (14%) גדול פי-2 מאשר במגזר היהודי (7%).  </w:t>
      </w:r>
    </w:p>
    <w:p w:rsidR="007C5E68" w:rsidRDefault="007C5E68" w:rsidP="00F86084">
      <w:pPr>
        <w:rPr>
          <w:rFonts w:ascii="David" w:hAnsi="David"/>
          <w:b/>
          <w:bCs/>
          <w:snapToGrid/>
          <w:sz w:val="28"/>
          <w:rtl/>
          <w:lang w:eastAsia="en-US"/>
        </w:rPr>
      </w:pPr>
    </w:p>
    <w:p w:rsidR="00F86084" w:rsidRPr="0016122A" w:rsidRDefault="007C5E68" w:rsidP="0016122A">
      <w:pPr>
        <w:rPr>
          <w:rFonts w:ascii="David" w:hAnsi="David"/>
          <w:snapToGrid/>
          <w:sz w:val="28"/>
          <w:u w:val="single"/>
          <w:rtl/>
          <w:lang w:eastAsia="en-US"/>
        </w:rPr>
      </w:pPr>
      <w:r>
        <w:rPr>
          <w:rFonts w:ascii="David" w:hAnsi="David" w:hint="cs"/>
          <w:b/>
          <w:bCs/>
          <w:snapToGrid/>
          <w:sz w:val="28"/>
          <w:u w:val="single"/>
          <w:rtl/>
          <w:lang w:eastAsia="en-US"/>
        </w:rPr>
        <w:t xml:space="preserve">א. </w:t>
      </w:r>
      <w:r w:rsidRPr="007C5E68">
        <w:rPr>
          <w:rFonts w:ascii="David" w:hAnsi="David" w:hint="cs"/>
          <w:b/>
          <w:bCs/>
          <w:snapToGrid/>
          <w:sz w:val="28"/>
          <w:u w:val="single"/>
          <w:rtl/>
          <w:lang w:eastAsia="en-US"/>
        </w:rPr>
        <w:t>היקף המשרה (דיכוטומי)</w:t>
      </w:r>
    </w:p>
    <w:tbl>
      <w:tblPr>
        <w:tblStyle w:val="af1"/>
        <w:bidiVisual/>
        <w:tblW w:w="0" w:type="auto"/>
        <w:tblLook w:val="04A0" w:firstRow="1" w:lastRow="0" w:firstColumn="1" w:lastColumn="0" w:noHBand="0" w:noVBand="1"/>
      </w:tblPr>
      <w:tblGrid>
        <w:gridCol w:w="4664"/>
        <w:gridCol w:w="1276"/>
        <w:gridCol w:w="1415"/>
      </w:tblGrid>
      <w:tr w:rsidR="00F86084" w:rsidTr="00BB72B9">
        <w:tc>
          <w:tcPr>
            <w:tcW w:w="4664" w:type="dxa"/>
            <w:vMerge w:val="restart"/>
            <w:shd w:val="clear" w:color="auto" w:fill="D9D9D9" w:themeFill="background1" w:themeFillShade="D9"/>
          </w:tcPr>
          <w:p w:rsidR="00F86084" w:rsidRDefault="00F86084" w:rsidP="007019C5">
            <w:pPr>
              <w:jc w:val="both"/>
              <w:rPr>
                <w:rFonts w:ascii="David" w:hAnsi="David"/>
                <w:b/>
                <w:bCs/>
                <w:snapToGrid/>
                <w:sz w:val="28"/>
                <w:rtl/>
                <w:lang w:eastAsia="en-US"/>
              </w:rPr>
            </w:pPr>
            <w:r>
              <w:rPr>
                <w:rFonts w:ascii="David" w:hAnsi="David" w:hint="cs"/>
                <w:b/>
                <w:bCs/>
                <w:snapToGrid/>
                <w:sz w:val="28"/>
                <w:rtl/>
                <w:lang w:eastAsia="en-US"/>
              </w:rPr>
              <w:t>התשובות</w:t>
            </w:r>
          </w:p>
        </w:tc>
        <w:tc>
          <w:tcPr>
            <w:tcW w:w="2691" w:type="dxa"/>
            <w:gridSpan w:val="2"/>
            <w:shd w:val="clear" w:color="auto" w:fill="D9D9D9" w:themeFill="background1" w:themeFillShade="D9"/>
          </w:tcPr>
          <w:p w:rsidR="00F86084" w:rsidRDefault="00F86084" w:rsidP="007019C5">
            <w:pPr>
              <w:jc w:val="center"/>
              <w:rPr>
                <w:rFonts w:ascii="David" w:hAnsi="David"/>
                <w:b/>
                <w:bCs/>
                <w:snapToGrid/>
                <w:sz w:val="28"/>
                <w:rtl/>
                <w:lang w:eastAsia="en-US"/>
              </w:rPr>
            </w:pPr>
            <w:r>
              <w:rPr>
                <w:rFonts w:ascii="David" w:hAnsi="David" w:hint="cs"/>
                <w:b/>
                <w:bCs/>
                <w:snapToGrid/>
                <w:sz w:val="28"/>
                <w:rtl/>
                <w:lang w:eastAsia="en-US"/>
              </w:rPr>
              <w:t>מגזר***</w:t>
            </w:r>
          </w:p>
        </w:tc>
      </w:tr>
      <w:tr w:rsidR="00F86084" w:rsidTr="00BB72B9">
        <w:tc>
          <w:tcPr>
            <w:tcW w:w="4664" w:type="dxa"/>
            <w:vMerge/>
            <w:shd w:val="clear" w:color="auto" w:fill="D9D9D9" w:themeFill="background1" w:themeFillShade="D9"/>
          </w:tcPr>
          <w:p w:rsidR="00F86084" w:rsidRDefault="00F86084" w:rsidP="007019C5">
            <w:pPr>
              <w:jc w:val="both"/>
              <w:rPr>
                <w:rFonts w:ascii="David" w:hAnsi="David"/>
                <w:b/>
                <w:bCs/>
                <w:snapToGrid/>
                <w:sz w:val="28"/>
                <w:rtl/>
                <w:lang w:eastAsia="en-US"/>
              </w:rPr>
            </w:pPr>
          </w:p>
        </w:tc>
        <w:tc>
          <w:tcPr>
            <w:tcW w:w="1276" w:type="dxa"/>
            <w:shd w:val="clear" w:color="auto" w:fill="D9D9D9" w:themeFill="background1" w:themeFillShade="D9"/>
          </w:tcPr>
          <w:p w:rsidR="00F86084" w:rsidRDefault="00F86084" w:rsidP="007019C5">
            <w:pPr>
              <w:jc w:val="center"/>
              <w:rPr>
                <w:rFonts w:ascii="David" w:hAnsi="David"/>
                <w:b/>
                <w:bCs/>
                <w:snapToGrid/>
                <w:sz w:val="28"/>
                <w:rtl/>
                <w:lang w:eastAsia="en-US"/>
              </w:rPr>
            </w:pPr>
            <w:r>
              <w:rPr>
                <w:rFonts w:ascii="David" w:hAnsi="David" w:hint="cs"/>
                <w:b/>
                <w:bCs/>
                <w:snapToGrid/>
                <w:sz w:val="28"/>
                <w:rtl/>
                <w:lang w:eastAsia="en-US"/>
              </w:rPr>
              <w:t>יהודי</w:t>
            </w:r>
          </w:p>
        </w:tc>
        <w:tc>
          <w:tcPr>
            <w:tcW w:w="1415" w:type="dxa"/>
            <w:shd w:val="clear" w:color="auto" w:fill="D9D9D9" w:themeFill="background1" w:themeFillShade="D9"/>
          </w:tcPr>
          <w:p w:rsidR="00F86084" w:rsidRDefault="00F86084" w:rsidP="007019C5">
            <w:pPr>
              <w:jc w:val="center"/>
              <w:rPr>
                <w:rFonts w:ascii="David" w:hAnsi="David"/>
                <w:b/>
                <w:bCs/>
                <w:snapToGrid/>
                <w:sz w:val="28"/>
                <w:rtl/>
                <w:lang w:eastAsia="en-US"/>
              </w:rPr>
            </w:pPr>
            <w:r>
              <w:rPr>
                <w:rFonts w:ascii="David" w:hAnsi="David" w:hint="cs"/>
                <w:b/>
                <w:bCs/>
                <w:snapToGrid/>
                <w:sz w:val="28"/>
                <w:rtl/>
                <w:lang w:eastAsia="en-US"/>
              </w:rPr>
              <w:t>ערבי</w:t>
            </w:r>
          </w:p>
        </w:tc>
      </w:tr>
      <w:tr w:rsidR="00F86084" w:rsidRPr="00F86084" w:rsidTr="00BB72B9">
        <w:trPr>
          <w:trHeight w:val="138"/>
        </w:trPr>
        <w:tc>
          <w:tcPr>
            <w:tcW w:w="4664" w:type="dxa"/>
          </w:tcPr>
          <w:p w:rsidR="00F86084" w:rsidRPr="00F86084" w:rsidRDefault="00F86084" w:rsidP="00F86084">
            <w:pPr>
              <w:pStyle w:val="a5"/>
              <w:tabs>
                <w:tab w:val="clear" w:pos="4153"/>
                <w:tab w:val="clear" w:pos="8306"/>
              </w:tabs>
              <w:jc w:val="both"/>
              <w:rPr>
                <w:rFonts w:ascii="David" w:hAnsi="David"/>
                <w:b/>
                <w:bCs/>
                <w:sz w:val="28"/>
                <w:szCs w:val="28"/>
                <w:rtl/>
              </w:rPr>
            </w:pPr>
            <w:r w:rsidRPr="00F86084">
              <w:rPr>
                <w:rFonts w:ascii="David" w:hAnsi="David" w:hint="cs"/>
                <w:b/>
                <w:bCs/>
                <w:sz w:val="28"/>
                <w:szCs w:val="28"/>
                <w:rtl/>
              </w:rPr>
              <w:t>1. משרה מלאה</w:t>
            </w:r>
          </w:p>
        </w:tc>
        <w:tc>
          <w:tcPr>
            <w:tcW w:w="1276" w:type="dxa"/>
          </w:tcPr>
          <w:p w:rsidR="00F86084" w:rsidRPr="00012D76" w:rsidRDefault="00F86084" w:rsidP="00F86084">
            <w:pPr>
              <w:jc w:val="center"/>
              <w:rPr>
                <w:rFonts w:ascii="David" w:hAnsi="David"/>
                <w:b/>
                <w:bCs/>
                <w:snapToGrid/>
                <w:sz w:val="28"/>
                <w:rtl/>
                <w:lang w:eastAsia="en-US"/>
              </w:rPr>
            </w:pPr>
            <w:r w:rsidRPr="00012D76">
              <w:rPr>
                <w:rFonts w:ascii="David" w:hAnsi="David" w:hint="cs"/>
                <w:b/>
                <w:bCs/>
                <w:snapToGrid/>
                <w:sz w:val="28"/>
                <w:rtl/>
                <w:lang w:eastAsia="en-US"/>
              </w:rPr>
              <w:t>64%</w:t>
            </w:r>
          </w:p>
        </w:tc>
        <w:tc>
          <w:tcPr>
            <w:tcW w:w="1415" w:type="dxa"/>
          </w:tcPr>
          <w:p w:rsidR="00F86084" w:rsidRPr="00012D76" w:rsidRDefault="00F86084" w:rsidP="00F86084">
            <w:pPr>
              <w:jc w:val="center"/>
              <w:rPr>
                <w:rFonts w:ascii="David" w:hAnsi="David"/>
                <w:b/>
                <w:bCs/>
                <w:snapToGrid/>
                <w:sz w:val="28"/>
                <w:rtl/>
                <w:lang w:eastAsia="en-US"/>
              </w:rPr>
            </w:pPr>
            <w:r w:rsidRPr="00012D76">
              <w:rPr>
                <w:rFonts w:ascii="David" w:hAnsi="David" w:hint="cs"/>
                <w:b/>
                <w:bCs/>
                <w:snapToGrid/>
                <w:sz w:val="28"/>
                <w:rtl/>
                <w:lang w:eastAsia="en-US"/>
              </w:rPr>
              <w:t>49%</w:t>
            </w:r>
          </w:p>
        </w:tc>
      </w:tr>
      <w:tr w:rsidR="00F86084" w:rsidRPr="00F86084" w:rsidTr="00BB72B9">
        <w:tc>
          <w:tcPr>
            <w:tcW w:w="4664" w:type="dxa"/>
          </w:tcPr>
          <w:p w:rsidR="00F86084" w:rsidRPr="00F86084" w:rsidRDefault="00F86084" w:rsidP="007019C5">
            <w:pPr>
              <w:pStyle w:val="a5"/>
              <w:tabs>
                <w:tab w:val="clear" w:pos="4153"/>
                <w:tab w:val="clear" w:pos="8306"/>
              </w:tabs>
              <w:jc w:val="both"/>
              <w:rPr>
                <w:rFonts w:ascii="David" w:hAnsi="David"/>
                <w:b/>
                <w:bCs/>
                <w:sz w:val="28"/>
                <w:szCs w:val="28"/>
                <w:rtl/>
              </w:rPr>
            </w:pPr>
            <w:r w:rsidRPr="00F86084">
              <w:rPr>
                <w:rFonts w:ascii="David" w:hAnsi="David" w:hint="cs"/>
                <w:b/>
                <w:bCs/>
                <w:sz w:val="28"/>
                <w:szCs w:val="28"/>
                <w:rtl/>
              </w:rPr>
              <w:t>2. משרה חלקית</w:t>
            </w:r>
            <w:r w:rsidRPr="00F86084">
              <w:rPr>
                <w:rFonts w:ascii="David" w:hAnsi="David" w:hint="cs"/>
                <w:b/>
                <w:bCs/>
                <w:sz w:val="28"/>
                <w:szCs w:val="28"/>
                <w:vertAlign w:val="superscript"/>
                <w:rtl/>
              </w:rPr>
              <w:t>#</w:t>
            </w:r>
          </w:p>
        </w:tc>
        <w:tc>
          <w:tcPr>
            <w:tcW w:w="1276" w:type="dxa"/>
          </w:tcPr>
          <w:p w:rsidR="00F86084" w:rsidRPr="00012D76" w:rsidRDefault="00F86084" w:rsidP="007019C5">
            <w:pPr>
              <w:jc w:val="center"/>
              <w:rPr>
                <w:rFonts w:ascii="David" w:hAnsi="David"/>
                <w:b/>
                <w:bCs/>
                <w:snapToGrid/>
                <w:sz w:val="28"/>
                <w:rtl/>
                <w:lang w:eastAsia="en-US"/>
              </w:rPr>
            </w:pPr>
            <w:r w:rsidRPr="00012D76">
              <w:rPr>
                <w:rFonts w:ascii="David" w:hAnsi="David" w:hint="cs"/>
                <w:b/>
                <w:bCs/>
                <w:snapToGrid/>
                <w:sz w:val="28"/>
                <w:rtl/>
                <w:lang w:eastAsia="en-US"/>
              </w:rPr>
              <w:t>36%</w:t>
            </w:r>
          </w:p>
        </w:tc>
        <w:tc>
          <w:tcPr>
            <w:tcW w:w="1415" w:type="dxa"/>
          </w:tcPr>
          <w:p w:rsidR="00F86084" w:rsidRPr="00012D76" w:rsidRDefault="00FD3801" w:rsidP="007019C5">
            <w:pPr>
              <w:jc w:val="center"/>
              <w:rPr>
                <w:rFonts w:ascii="David" w:hAnsi="David"/>
                <w:b/>
                <w:bCs/>
                <w:snapToGrid/>
                <w:sz w:val="28"/>
                <w:rtl/>
                <w:lang w:eastAsia="en-US"/>
              </w:rPr>
            </w:pPr>
            <w:r w:rsidRPr="00012D76">
              <w:rPr>
                <w:rFonts w:ascii="David" w:hAnsi="David" w:hint="cs"/>
                <w:b/>
                <w:bCs/>
                <w:snapToGrid/>
                <w:sz w:val="28"/>
                <w:rtl/>
                <w:lang w:eastAsia="en-US"/>
              </w:rPr>
              <w:t>51%</w:t>
            </w:r>
          </w:p>
        </w:tc>
      </w:tr>
      <w:tr w:rsidR="00F86084" w:rsidTr="00BB72B9">
        <w:tc>
          <w:tcPr>
            <w:tcW w:w="4664" w:type="dxa"/>
          </w:tcPr>
          <w:p w:rsidR="00F86084" w:rsidRDefault="00F86084" w:rsidP="007019C5">
            <w:pPr>
              <w:jc w:val="both"/>
              <w:rPr>
                <w:rFonts w:ascii="David" w:hAnsi="David"/>
                <w:b/>
                <w:bCs/>
                <w:snapToGrid/>
                <w:sz w:val="28"/>
                <w:rtl/>
                <w:lang w:eastAsia="en-US"/>
              </w:rPr>
            </w:pPr>
            <w:r>
              <w:rPr>
                <w:rFonts w:ascii="David" w:hAnsi="David" w:hint="cs"/>
                <w:b/>
                <w:bCs/>
                <w:snapToGrid/>
                <w:sz w:val="28"/>
                <w:rtl/>
                <w:lang w:eastAsia="en-US"/>
              </w:rPr>
              <w:t>סה"כ</w:t>
            </w:r>
          </w:p>
        </w:tc>
        <w:tc>
          <w:tcPr>
            <w:tcW w:w="1276" w:type="dxa"/>
          </w:tcPr>
          <w:p w:rsidR="00F86084" w:rsidRDefault="00F86084" w:rsidP="007019C5">
            <w:pPr>
              <w:jc w:val="center"/>
              <w:rPr>
                <w:rFonts w:ascii="David" w:hAnsi="David"/>
                <w:b/>
                <w:bCs/>
                <w:snapToGrid/>
                <w:sz w:val="28"/>
                <w:rtl/>
                <w:lang w:eastAsia="en-US"/>
              </w:rPr>
            </w:pPr>
            <w:r>
              <w:rPr>
                <w:rFonts w:ascii="David" w:hAnsi="David" w:hint="cs"/>
                <w:b/>
                <w:bCs/>
                <w:snapToGrid/>
                <w:sz w:val="28"/>
                <w:rtl/>
                <w:lang w:eastAsia="en-US"/>
              </w:rPr>
              <w:t>100%</w:t>
            </w:r>
          </w:p>
        </w:tc>
        <w:tc>
          <w:tcPr>
            <w:tcW w:w="1415" w:type="dxa"/>
          </w:tcPr>
          <w:p w:rsidR="00F86084" w:rsidRDefault="00F86084" w:rsidP="007019C5">
            <w:pPr>
              <w:jc w:val="center"/>
              <w:rPr>
                <w:rFonts w:ascii="David" w:hAnsi="David"/>
                <w:b/>
                <w:bCs/>
                <w:snapToGrid/>
                <w:sz w:val="28"/>
                <w:rtl/>
                <w:lang w:eastAsia="en-US"/>
              </w:rPr>
            </w:pPr>
            <w:r>
              <w:rPr>
                <w:rFonts w:ascii="David" w:hAnsi="David" w:hint="cs"/>
                <w:b/>
                <w:bCs/>
                <w:snapToGrid/>
                <w:sz w:val="28"/>
                <w:rtl/>
                <w:lang w:eastAsia="en-US"/>
              </w:rPr>
              <w:t>100%</w:t>
            </w:r>
          </w:p>
        </w:tc>
      </w:tr>
    </w:tbl>
    <w:p w:rsidR="00F86084" w:rsidRPr="00F86084" w:rsidRDefault="00F86084" w:rsidP="00624277">
      <w:pPr>
        <w:rPr>
          <w:rFonts w:ascii="David" w:hAnsi="David"/>
          <w:snapToGrid/>
          <w:sz w:val="16"/>
          <w:szCs w:val="16"/>
          <w:rtl/>
          <w:lang w:eastAsia="en-US"/>
        </w:rPr>
      </w:pPr>
      <w:r w:rsidRPr="00F86084">
        <w:rPr>
          <w:rFonts w:ascii="David" w:hAnsi="David" w:hint="cs"/>
          <w:snapToGrid/>
          <w:sz w:val="16"/>
          <w:szCs w:val="16"/>
          <w:rtl/>
          <w:lang w:eastAsia="en-US"/>
        </w:rPr>
        <w:t xml:space="preserve"># לצורך הניתוח קובצו יחד הקטגוריות </w:t>
      </w:r>
      <w:r w:rsidRPr="00F86084">
        <w:rPr>
          <w:rFonts w:ascii="David" w:hAnsi="David" w:hint="cs"/>
          <w:sz w:val="16"/>
          <w:szCs w:val="16"/>
          <w:rtl/>
        </w:rPr>
        <w:t>75% משרה</w:t>
      </w:r>
      <w:r w:rsidRPr="00F86084">
        <w:rPr>
          <w:rFonts w:ascii="David" w:hAnsi="David" w:hint="cs"/>
          <w:snapToGrid/>
          <w:sz w:val="16"/>
          <w:szCs w:val="16"/>
          <w:rtl/>
          <w:lang w:eastAsia="en-US"/>
        </w:rPr>
        <w:t xml:space="preserve">, </w:t>
      </w:r>
      <w:r w:rsidRPr="00F86084">
        <w:rPr>
          <w:rFonts w:ascii="David" w:hAnsi="David" w:hint="cs"/>
          <w:sz w:val="16"/>
          <w:szCs w:val="16"/>
          <w:rtl/>
        </w:rPr>
        <w:t>50% משרה</w:t>
      </w:r>
      <w:r w:rsidRPr="00F86084">
        <w:rPr>
          <w:rFonts w:ascii="David" w:hAnsi="David" w:hint="cs"/>
          <w:snapToGrid/>
          <w:sz w:val="16"/>
          <w:szCs w:val="16"/>
          <w:rtl/>
          <w:lang w:eastAsia="en-US"/>
        </w:rPr>
        <w:t xml:space="preserve">, </w:t>
      </w:r>
      <w:r w:rsidRPr="00F86084">
        <w:rPr>
          <w:rFonts w:ascii="David" w:hAnsi="David" w:hint="cs"/>
          <w:sz w:val="16"/>
          <w:szCs w:val="16"/>
          <w:rtl/>
        </w:rPr>
        <w:t>והיקף משר</w:t>
      </w:r>
      <w:r w:rsidR="00624277">
        <w:rPr>
          <w:rFonts w:ascii="David" w:hAnsi="David" w:hint="cs"/>
          <w:sz w:val="16"/>
          <w:szCs w:val="16"/>
          <w:rtl/>
        </w:rPr>
        <w:t>ה</w:t>
      </w:r>
      <w:r w:rsidRPr="00F86084">
        <w:rPr>
          <w:rFonts w:ascii="David" w:hAnsi="David" w:hint="cs"/>
          <w:sz w:val="16"/>
          <w:szCs w:val="16"/>
          <w:rtl/>
        </w:rPr>
        <w:t xml:space="preserve"> משתנה</w:t>
      </w:r>
    </w:p>
    <w:p w:rsidR="00F86084" w:rsidRPr="00635EB9" w:rsidRDefault="00F86084" w:rsidP="00F86084">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D3801" w:rsidRDefault="00FD3801" w:rsidP="00FD3801">
      <w:pPr>
        <w:rPr>
          <w:rFonts w:ascii="David" w:hAnsi="David"/>
          <w:snapToGrid/>
          <w:sz w:val="28"/>
          <w:rtl/>
          <w:lang w:eastAsia="en-US"/>
        </w:rPr>
      </w:pPr>
    </w:p>
    <w:p w:rsidR="00FD3801" w:rsidRDefault="00FD3801" w:rsidP="001558B1">
      <w:pPr>
        <w:rPr>
          <w:rFonts w:ascii="David" w:hAnsi="David"/>
          <w:snapToGrid/>
          <w:sz w:val="28"/>
          <w:rtl/>
          <w:lang w:eastAsia="en-US"/>
        </w:rPr>
      </w:pPr>
      <w:r>
        <w:rPr>
          <w:rFonts w:ascii="David" w:hAnsi="David" w:hint="cs"/>
          <w:snapToGrid/>
          <w:sz w:val="28"/>
          <w:rtl/>
          <w:lang w:eastAsia="en-US"/>
        </w:rPr>
        <w:t>ניתוח נוסף בהקשר זה מאשש פעם נוספת את  ה</w:t>
      </w:r>
      <w:r w:rsidRPr="00F86084">
        <w:rPr>
          <w:rFonts w:ascii="David" w:hAnsi="David" w:hint="cs"/>
          <w:snapToGrid/>
          <w:sz w:val="28"/>
          <w:rtl/>
          <w:lang w:eastAsia="en-US"/>
        </w:rPr>
        <w:t xml:space="preserve">קשר </w:t>
      </w:r>
      <w:r>
        <w:rPr>
          <w:rFonts w:ascii="David" w:hAnsi="David" w:hint="cs"/>
          <w:snapToGrid/>
          <w:sz w:val="28"/>
          <w:rtl/>
          <w:lang w:eastAsia="en-US"/>
        </w:rPr>
        <w:t>ה</w:t>
      </w:r>
      <w:r w:rsidRPr="00F86084">
        <w:rPr>
          <w:rFonts w:ascii="David" w:hAnsi="David" w:hint="cs"/>
          <w:snapToGrid/>
          <w:sz w:val="28"/>
          <w:rtl/>
          <w:lang w:eastAsia="en-US"/>
        </w:rPr>
        <w:t>מובהק בין מגזר לבין היקף המשרה</w:t>
      </w:r>
      <w:r>
        <w:rPr>
          <w:rFonts w:ascii="David" w:hAnsi="David" w:hint="cs"/>
          <w:snapToGrid/>
          <w:sz w:val="28"/>
          <w:rtl/>
          <w:lang w:eastAsia="en-US"/>
        </w:rPr>
        <w:t>/</w:t>
      </w:r>
      <w:r w:rsidRPr="00F86084">
        <w:rPr>
          <w:rFonts w:ascii="David" w:hAnsi="David" w:hint="cs"/>
          <w:snapToGrid/>
          <w:sz w:val="28"/>
          <w:rtl/>
          <w:lang w:eastAsia="en-US"/>
        </w:rPr>
        <w:t>התעסוקה</w:t>
      </w:r>
      <w:r>
        <w:rPr>
          <w:rFonts w:ascii="David" w:hAnsi="David" w:hint="cs"/>
          <w:snapToGrid/>
          <w:sz w:val="28"/>
          <w:rtl/>
          <w:lang w:eastAsia="en-US"/>
        </w:rPr>
        <w:t xml:space="preserve"> לפיו, 64% מהצעירים במגזר היהודי מועסקים במשרה מלאה, לעומת 49% </w:t>
      </w:r>
      <w:r w:rsidR="003F68FF">
        <w:rPr>
          <w:rFonts w:ascii="David" w:hAnsi="David" w:hint="cs"/>
          <w:snapToGrid/>
          <w:sz w:val="28"/>
          <w:rtl/>
          <w:lang w:eastAsia="en-US"/>
        </w:rPr>
        <w:t>מקרב</w:t>
      </w:r>
      <w:r>
        <w:rPr>
          <w:rFonts w:ascii="David" w:hAnsi="David" w:hint="cs"/>
          <w:snapToGrid/>
          <w:sz w:val="28"/>
          <w:rtl/>
          <w:lang w:eastAsia="en-US"/>
        </w:rPr>
        <w:t xml:space="preserve"> הצעירים במגזר הערבי</w:t>
      </w:r>
      <w:r w:rsidR="001558B1">
        <w:rPr>
          <w:rFonts w:ascii="David" w:hAnsi="David" w:hint="cs"/>
          <w:snapToGrid/>
          <w:sz w:val="28"/>
          <w:rtl/>
          <w:lang w:eastAsia="en-US"/>
        </w:rPr>
        <w:t>,</w:t>
      </w:r>
      <w:r>
        <w:rPr>
          <w:rFonts w:ascii="David" w:hAnsi="David" w:hint="cs"/>
          <w:snapToGrid/>
          <w:sz w:val="28"/>
          <w:rtl/>
          <w:lang w:eastAsia="en-US"/>
        </w:rPr>
        <w:t xml:space="preserve"> בעוד ש-51% מהצעירים במגזר ה</w:t>
      </w:r>
      <w:r w:rsidR="001558B1">
        <w:rPr>
          <w:rFonts w:ascii="David" w:hAnsi="David" w:hint="cs"/>
          <w:snapToGrid/>
          <w:sz w:val="28"/>
          <w:rtl/>
          <w:lang w:eastAsia="en-US"/>
        </w:rPr>
        <w:t>ערב</w:t>
      </w:r>
      <w:r>
        <w:rPr>
          <w:rFonts w:ascii="David" w:hAnsi="David" w:hint="cs"/>
          <w:snapToGrid/>
          <w:sz w:val="28"/>
          <w:rtl/>
          <w:lang w:eastAsia="en-US"/>
        </w:rPr>
        <w:t xml:space="preserve">י מועסקים במשרה חלקית לעומת 36% </w:t>
      </w:r>
      <w:r w:rsidR="00E1249F">
        <w:rPr>
          <w:rFonts w:ascii="David" w:hAnsi="David" w:hint="cs"/>
          <w:snapToGrid/>
          <w:sz w:val="28"/>
          <w:rtl/>
          <w:lang w:eastAsia="en-US"/>
        </w:rPr>
        <w:t>מקרב</w:t>
      </w:r>
      <w:r>
        <w:rPr>
          <w:rFonts w:ascii="David" w:hAnsi="David" w:hint="cs"/>
          <w:snapToGrid/>
          <w:sz w:val="28"/>
          <w:rtl/>
          <w:lang w:eastAsia="en-US"/>
        </w:rPr>
        <w:t xml:space="preserve"> הצעירים במגזר </w:t>
      </w:r>
      <w:r w:rsidR="001558B1">
        <w:rPr>
          <w:rFonts w:ascii="David" w:hAnsi="David" w:hint="cs"/>
          <w:snapToGrid/>
          <w:sz w:val="28"/>
          <w:rtl/>
          <w:lang w:eastAsia="en-US"/>
        </w:rPr>
        <w:t>היהוד</w:t>
      </w:r>
      <w:r>
        <w:rPr>
          <w:rFonts w:ascii="David" w:hAnsi="David" w:hint="cs"/>
          <w:snapToGrid/>
          <w:sz w:val="28"/>
          <w:rtl/>
          <w:lang w:eastAsia="en-US"/>
        </w:rPr>
        <w:t>י.</w:t>
      </w:r>
    </w:p>
    <w:p w:rsidR="00F86084" w:rsidRPr="00F86084" w:rsidRDefault="00FD3801" w:rsidP="00FD3801">
      <w:pPr>
        <w:rPr>
          <w:rFonts w:ascii="David" w:hAnsi="David"/>
          <w:snapToGrid/>
          <w:sz w:val="28"/>
          <w:rtl/>
          <w:lang w:eastAsia="en-US"/>
        </w:rPr>
      </w:pPr>
      <w:r>
        <w:rPr>
          <w:rFonts w:ascii="David" w:hAnsi="David" w:hint="cs"/>
          <w:snapToGrid/>
          <w:sz w:val="28"/>
          <w:rtl/>
          <w:lang w:eastAsia="en-US"/>
        </w:rPr>
        <w:t xml:space="preserve"> </w:t>
      </w:r>
    </w:p>
    <w:p w:rsidR="00AB73DB" w:rsidRDefault="00FF72E3" w:rsidP="00AB73DB">
      <w:pPr>
        <w:rPr>
          <w:rFonts w:ascii="David" w:hAnsi="David"/>
          <w:b/>
          <w:bCs/>
          <w:snapToGrid/>
          <w:sz w:val="28"/>
          <w:rtl/>
          <w:lang w:eastAsia="en-US"/>
        </w:rPr>
      </w:pPr>
      <w:r>
        <w:rPr>
          <w:rFonts w:ascii="David" w:hAnsi="David" w:hint="cs"/>
          <w:b/>
          <w:bCs/>
          <w:snapToGrid/>
          <w:sz w:val="28"/>
          <w:rtl/>
          <w:lang w:eastAsia="en-US"/>
        </w:rPr>
        <w:t>5</w:t>
      </w:r>
      <w:r w:rsidR="00AB73DB">
        <w:rPr>
          <w:rFonts w:ascii="David" w:hAnsi="David" w:hint="cs"/>
          <w:b/>
          <w:bCs/>
          <w:snapToGrid/>
          <w:sz w:val="28"/>
          <w:rtl/>
          <w:lang w:eastAsia="en-US"/>
        </w:rPr>
        <w:t>. האם את/ה עובד/ת במקום עבודה נוסף על מקום העבודה העיקרי שלך?</w:t>
      </w:r>
    </w:p>
    <w:tbl>
      <w:tblPr>
        <w:tblStyle w:val="af1"/>
        <w:bidiVisual/>
        <w:tblW w:w="0" w:type="auto"/>
        <w:tblInd w:w="221" w:type="dxa"/>
        <w:tblLook w:val="04A0" w:firstRow="1" w:lastRow="0" w:firstColumn="1" w:lastColumn="0" w:noHBand="0" w:noVBand="1"/>
      </w:tblPr>
      <w:tblGrid>
        <w:gridCol w:w="4514"/>
        <w:gridCol w:w="1276"/>
        <w:gridCol w:w="1407"/>
      </w:tblGrid>
      <w:tr w:rsidR="008976DD" w:rsidTr="00BB72B9">
        <w:tc>
          <w:tcPr>
            <w:tcW w:w="4514" w:type="dxa"/>
            <w:vMerge w:val="restart"/>
            <w:shd w:val="clear" w:color="auto" w:fill="D9D9D9" w:themeFill="background1" w:themeFillShade="D9"/>
          </w:tcPr>
          <w:p w:rsidR="008976DD" w:rsidRDefault="008976DD" w:rsidP="00AB73DB">
            <w:pPr>
              <w:jc w:val="both"/>
              <w:rPr>
                <w:rFonts w:ascii="David" w:hAnsi="David"/>
                <w:b/>
                <w:bCs/>
                <w:snapToGrid/>
                <w:sz w:val="28"/>
                <w:rtl/>
                <w:lang w:eastAsia="en-US"/>
              </w:rPr>
            </w:pPr>
            <w:r>
              <w:rPr>
                <w:rFonts w:ascii="David" w:hAnsi="David" w:hint="cs"/>
                <w:b/>
                <w:bCs/>
                <w:snapToGrid/>
                <w:sz w:val="28"/>
                <w:rtl/>
                <w:lang w:eastAsia="en-US"/>
              </w:rPr>
              <w:t>התשובות</w:t>
            </w:r>
          </w:p>
        </w:tc>
        <w:tc>
          <w:tcPr>
            <w:tcW w:w="2683" w:type="dxa"/>
            <w:gridSpan w:val="2"/>
            <w:shd w:val="clear" w:color="auto" w:fill="D9D9D9" w:themeFill="background1" w:themeFillShade="D9"/>
          </w:tcPr>
          <w:p w:rsidR="008976DD" w:rsidRDefault="008976DD" w:rsidP="008976DD">
            <w:pPr>
              <w:jc w:val="center"/>
              <w:rPr>
                <w:rFonts w:ascii="David" w:hAnsi="David"/>
                <w:b/>
                <w:bCs/>
                <w:snapToGrid/>
                <w:sz w:val="28"/>
                <w:rtl/>
                <w:lang w:eastAsia="en-US"/>
              </w:rPr>
            </w:pPr>
            <w:r>
              <w:rPr>
                <w:rFonts w:ascii="David" w:hAnsi="David" w:hint="cs"/>
                <w:b/>
                <w:bCs/>
                <w:snapToGrid/>
                <w:sz w:val="28"/>
                <w:rtl/>
                <w:lang w:eastAsia="en-US"/>
              </w:rPr>
              <w:t>מגזר</w:t>
            </w:r>
          </w:p>
        </w:tc>
      </w:tr>
      <w:tr w:rsidR="008976DD" w:rsidTr="00BB72B9">
        <w:tc>
          <w:tcPr>
            <w:tcW w:w="4514" w:type="dxa"/>
            <w:vMerge/>
            <w:shd w:val="clear" w:color="auto" w:fill="D9D9D9" w:themeFill="background1" w:themeFillShade="D9"/>
          </w:tcPr>
          <w:p w:rsidR="008976DD" w:rsidRDefault="008976DD" w:rsidP="008976DD">
            <w:pPr>
              <w:jc w:val="both"/>
              <w:rPr>
                <w:rFonts w:ascii="David" w:hAnsi="David"/>
                <w:b/>
                <w:bCs/>
                <w:snapToGrid/>
                <w:sz w:val="28"/>
                <w:rtl/>
                <w:lang w:eastAsia="en-US"/>
              </w:rPr>
            </w:pPr>
          </w:p>
        </w:tc>
        <w:tc>
          <w:tcPr>
            <w:tcW w:w="1276" w:type="dxa"/>
            <w:shd w:val="clear" w:color="auto" w:fill="D9D9D9" w:themeFill="background1" w:themeFillShade="D9"/>
          </w:tcPr>
          <w:p w:rsidR="008976DD" w:rsidRDefault="008976DD" w:rsidP="008976DD">
            <w:pPr>
              <w:jc w:val="center"/>
              <w:rPr>
                <w:rFonts w:ascii="David" w:hAnsi="David"/>
                <w:b/>
                <w:bCs/>
                <w:snapToGrid/>
                <w:sz w:val="28"/>
                <w:rtl/>
                <w:lang w:eastAsia="en-US"/>
              </w:rPr>
            </w:pPr>
            <w:r>
              <w:rPr>
                <w:rFonts w:ascii="David" w:hAnsi="David" w:hint="cs"/>
                <w:b/>
                <w:bCs/>
                <w:snapToGrid/>
                <w:sz w:val="28"/>
                <w:rtl/>
                <w:lang w:eastAsia="en-US"/>
              </w:rPr>
              <w:t>יהודי</w:t>
            </w:r>
          </w:p>
        </w:tc>
        <w:tc>
          <w:tcPr>
            <w:tcW w:w="1407" w:type="dxa"/>
            <w:shd w:val="clear" w:color="auto" w:fill="D9D9D9" w:themeFill="background1" w:themeFillShade="D9"/>
          </w:tcPr>
          <w:p w:rsidR="008976DD" w:rsidRDefault="008976DD" w:rsidP="008976DD">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BB72B9">
        <w:tc>
          <w:tcPr>
            <w:tcW w:w="4514" w:type="dxa"/>
          </w:tcPr>
          <w:p w:rsidR="00AB73DB" w:rsidRPr="00430336" w:rsidRDefault="00AB73DB" w:rsidP="00AB73DB">
            <w:pPr>
              <w:jc w:val="both"/>
              <w:rPr>
                <w:rFonts w:ascii="David" w:hAnsi="David"/>
                <w:b/>
                <w:bCs/>
                <w:snapToGrid/>
                <w:sz w:val="28"/>
                <w:rtl/>
                <w:lang w:eastAsia="en-US"/>
              </w:rPr>
            </w:pPr>
            <w:r w:rsidRPr="00430336">
              <w:rPr>
                <w:rFonts w:ascii="David" w:hAnsi="David" w:hint="cs"/>
                <w:b/>
                <w:bCs/>
                <w:snapToGrid/>
                <w:sz w:val="28"/>
                <w:rtl/>
                <w:lang w:eastAsia="en-US"/>
              </w:rPr>
              <w:t>1. כן, כשכיר במקום עבודה נוסף</w:t>
            </w:r>
          </w:p>
        </w:tc>
        <w:tc>
          <w:tcPr>
            <w:tcW w:w="1276" w:type="dxa"/>
          </w:tcPr>
          <w:p w:rsidR="00AB73DB" w:rsidRDefault="008976DD" w:rsidP="000F2DC7">
            <w:pPr>
              <w:jc w:val="center"/>
              <w:rPr>
                <w:rFonts w:ascii="David" w:hAnsi="David"/>
                <w:b/>
                <w:bCs/>
                <w:snapToGrid/>
                <w:sz w:val="28"/>
                <w:rtl/>
                <w:lang w:eastAsia="en-US"/>
              </w:rPr>
            </w:pPr>
            <w:r>
              <w:rPr>
                <w:rFonts w:ascii="David" w:hAnsi="David" w:hint="cs"/>
                <w:b/>
                <w:bCs/>
                <w:snapToGrid/>
                <w:sz w:val="28"/>
                <w:rtl/>
                <w:lang w:eastAsia="en-US"/>
              </w:rPr>
              <w:t>1</w:t>
            </w:r>
            <w:r w:rsidR="000F2DC7">
              <w:rPr>
                <w:rFonts w:ascii="David" w:hAnsi="David" w:hint="cs"/>
                <w:b/>
                <w:bCs/>
                <w:snapToGrid/>
                <w:sz w:val="28"/>
                <w:rtl/>
                <w:lang w:eastAsia="en-US"/>
              </w:rPr>
              <w:t>4</w:t>
            </w:r>
            <w:r>
              <w:rPr>
                <w:rFonts w:ascii="David" w:hAnsi="David" w:hint="cs"/>
                <w:b/>
                <w:bCs/>
                <w:snapToGrid/>
                <w:sz w:val="28"/>
                <w:rtl/>
                <w:lang w:eastAsia="en-US"/>
              </w:rPr>
              <w:t>%</w:t>
            </w:r>
          </w:p>
        </w:tc>
        <w:tc>
          <w:tcPr>
            <w:tcW w:w="1407" w:type="dxa"/>
          </w:tcPr>
          <w:p w:rsidR="00AB73DB" w:rsidRDefault="008976DD" w:rsidP="00AB73DB">
            <w:pPr>
              <w:jc w:val="center"/>
              <w:rPr>
                <w:rFonts w:ascii="David" w:hAnsi="David"/>
                <w:b/>
                <w:bCs/>
                <w:snapToGrid/>
                <w:sz w:val="28"/>
                <w:rtl/>
                <w:lang w:eastAsia="en-US"/>
              </w:rPr>
            </w:pPr>
            <w:r>
              <w:rPr>
                <w:rFonts w:ascii="David" w:hAnsi="David" w:hint="cs"/>
                <w:b/>
                <w:bCs/>
                <w:snapToGrid/>
                <w:sz w:val="28"/>
                <w:rtl/>
                <w:lang w:eastAsia="en-US"/>
              </w:rPr>
              <w:t>15%</w:t>
            </w:r>
          </w:p>
        </w:tc>
      </w:tr>
      <w:tr w:rsidR="00AB73DB" w:rsidTr="00BB72B9">
        <w:tc>
          <w:tcPr>
            <w:tcW w:w="4514" w:type="dxa"/>
          </w:tcPr>
          <w:p w:rsidR="00AB73DB" w:rsidRPr="00430336" w:rsidRDefault="00AB73DB" w:rsidP="00AB73DB">
            <w:pPr>
              <w:jc w:val="both"/>
              <w:rPr>
                <w:rFonts w:ascii="David" w:hAnsi="David"/>
                <w:b/>
                <w:bCs/>
                <w:snapToGrid/>
                <w:sz w:val="28"/>
                <w:rtl/>
                <w:lang w:eastAsia="en-US"/>
              </w:rPr>
            </w:pPr>
            <w:r w:rsidRPr="00430336">
              <w:rPr>
                <w:rFonts w:ascii="David" w:hAnsi="David" w:hint="cs"/>
                <w:b/>
                <w:bCs/>
                <w:snapToGrid/>
                <w:sz w:val="28"/>
                <w:rtl/>
                <w:lang w:eastAsia="en-US"/>
              </w:rPr>
              <w:t>2. כן, כעצמאי</w:t>
            </w:r>
          </w:p>
        </w:tc>
        <w:tc>
          <w:tcPr>
            <w:tcW w:w="1276" w:type="dxa"/>
          </w:tcPr>
          <w:p w:rsidR="00AB73DB" w:rsidRDefault="008976DD" w:rsidP="00AB73DB">
            <w:pPr>
              <w:jc w:val="center"/>
              <w:rPr>
                <w:rFonts w:ascii="David" w:hAnsi="David"/>
                <w:b/>
                <w:bCs/>
                <w:snapToGrid/>
                <w:sz w:val="28"/>
                <w:rtl/>
                <w:lang w:eastAsia="en-US"/>
              </w:rPr>
            </w:pPr>
            <w:r>
              <w:rPr>
                <w:rFonts w:ascii="David" w:hAnsi="David" w:hint="cs"/>
                <w:b/>
                <w:bCs/>
                <w:snapToGrid/>
                <w:sz w:val="28"/>
                <w:rtl/>
                <w:lang w:eastAsia="en-US"/>
              </w:rPr>
              <w:t>7%</w:t>
            </w:r>
          </w:p>
        </w:tc>
        <w:tc>
          <w:tcPr>
            <w:tcW w:w="1407" w:type="dxa"/>
          </w:tcPr>
          <w:p w:rsidR="00AB73DB" w:rsidRDefault="008976DD" w:rsidP="00AB73DB">
            <w:pPr>
              <w:jc w:val="center"/>
              <w:rPr>
                <w:rFonts w:ascii="David" w:hAnsi="David"/>
                <w:b/>
                <w:bCs/>
                <w:snapToGrid/>
                <w:sz w:val="28"/>
                <w:rtl/>
                <w:lang w:eastAsia="en-US"/>
              </w:rPr>
            </w:pPr>
            <w:r>
              <w:rPr>
                <w:rFonts w:ascii="David" w:hAnsi="David" w:hint="cs"/>
                <w:b/>
                <w:bCs/>
                <w:snapToGrid/>
                <w:sz w:val="28"/>
                <w:rtl/>
                <w:lang w:eastAsia="en-US"/>
              </w:rPr>
              <w:t>6%</w:t>
            </w:r>
          </w:p>
        </w:tc>
      </w:tr>
      <w:tr w:rsidR="00AB73DB" w:rsidTr="00BB72B9">
        <w:tc>
          <w:tcPr>
            <w:tcW w:w="4514" w:type="dxa"/>
          </w:tcPr>
          <w:p w:rsidR="00AB73DB" w:rsidRPr="00430336" w:rsidRDefault="00AB73DB" w:rsidP="00AB73DB">
            <w:pPr>
              <w:jc w:val="both"/>
              <w:rPr>
                <w:rFonts w:ascii="David" w:hAnsi="David"/>
                <w:b/>
                <w:bCs/>
                <w:snapToGrid/>
                <w:sz w:val="28"/>
                <w:rtl/>
                <w:lang w:eastAsia="en-US"/>
              </w:rPr>
            </w:pPr>
            <w:r w:rsidRPr="00430336">
              <w:rPr>
                <w:rFonts w:ascii="David" w:hAnsi="David" w:hint="cs"/>
                <w:b/>
                <w:bCs/>
                <w:snapToGrid/>
                <w:sz w:val="28"/>
                <w:rtl/>
                <w:lang w:eastAsia="en-US"/>
              </w:rPr>
              <w:t>3. לא</w:t>
            </w:r>
          </w:p>
        </w:tc>
        <w:tc>
          <w:tcPr>
            <w:tcW w:w="1276" w:type="dxa"/>
          </w:tcPr>
          <w:p w:rsidR="00AB73DB" w:rsidRDefault="008976DD" w:rsidP="00AB73DB">
            <w:pPr>
              <w:jc w:val="center"/>
              <w:rPr>
                <w:rFonts w:ascii="David" w:hAnsi="David"/>
                <w:b/>
                <w:bCs/>
                <w:snapToGrid/>
                <w:sz w:val="28"/>
                <w:rtl/>
                <w:lang w:eastAsia="en-US"/>
              </w:rPr>
            </w:pPr>
            <w:r>
              <w:rPr>
                <w:rFonts w:ascii="David" w:hAnsi="David" w:hint="cs"/>
                <w:b/>
                <w:bCs/>
                <w:snapToGrid/>
                <w:sz w:val="28"/>
                <w:rtl/>
                <w:lang w:eastAsia="en-US"/>
              </w:rPr>
              <w:t>79%</w:t>
            </w:r>
          </w:p>
        </w:tc>
        <w:tc>
          <w:tcPr>
            <w:tcW w:w="1407" w:type="dxa"/>
          </w:tcPr>
          <w:p w:rsidR="00AB73DB" w:rsidRDefault="008976DD" w:rsidP="00AB73DB">
            <w:pPr>
              <w:jc w:val="center"/>
              <w:rPr>
                <w:rFonts w:ascii="David" w:hAnsi="David"/>
                <w:b/>
                <w:bCs/>
                <w:snapToGrid/>
                <w:sz w:val="28"/>
                <w:rtl/>
                <w:lang w:eastAsia="en-US"/>
              </w:rPr>
            </w:pPr>
            <w:r>
              <w:rPr>
                <w:rFonts w:ascii="David" w:hAnsi="David" w:hint="cs"/>
                <w:b/>
                <w:bCs/>
                <w:snapToGrid/>
                <w:sz w:val="28"/>
                <w:rtl/>
                <w:lang w:eastAsia="en-US"/>
              </w:rPr>
              <w:t>79%</w:t>
            </w:r>
          </w:p>
        </w:tc>
      </w:tr>
      <w:tr w:rsidR="00AB73DB" w:rsidTr="00BB72B9">
        <w:tc>
          <w:tcPr>
            <w:tcW w:w="4514" w:type="dxa"/>
          </w:tcPr>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סה"כ</w:t>
            </w:r>
          </w:p>
        </w:tc>
        <w:tc>
          <w:tcPr>
            <w:tcW w:w="1276" w:type="dxa"/>
          </w:tcPr>
          <w:p w:rsidR="00AB73DB" w:rsidRDefault="00AB73DB" w:rsidP="00AB73DB">
            <w:pPr>
              <w:jc w:val="center"/>
              <w:rPr>
                <w:rFonts w:ascii="David" w:hAnsi="David"/>
                <w:b/>
                <w:bCs/>
                <w:snapToGrid/>
                <w:sz w:val="28"/>
                <w:rtl/>
                <w:lang w:eastAsia="en-US"/>
              </w:rPr>
            </w:pPr>
            <w:r>
              <w:rPr>
                <w:rFonts w:ascii="David" w:hAnsi="David" w:hint="cs"/>
                <w:b/>
                <w:bCs/>
                <w:snapToGrid/>
                <w:sz w:val="28"/>
                <w:rtl/>
                <w:lang w:eastAsia="en-US"/>
              </w:rPr>
              <w:t>100%</w:t>
            </w:r>
          </w:p>
        </w:tc>
        <w:tc>
          <w:tcPr>
            <w:tcW w:w="1407" w:type="dxa"/>
          </w:tcPr>
          <w:p w:rsidR="00AB73DB" w:rsidRDefault="00AB73DB" w:rsidP="00AB73DB">
            <w:pPr>
              <w:jc w:val="center"/>
              <w:rPr>
                <w:rFonts w:ascii="David" w:hAnsi="David"/>
                <w:b/>
                <w:bCs/>
                <w:snapToGrid/>
                <w:sz w:val="28"/>
                <w:rtl/>
                <w:lang w:eastAsia="en-US"/>
              </w:rPr>
            </w:pPr>
            <w:r>
              <w:rPr>
                <w:rFonts w:ascii="David" w:hAnsi="David" w:hint="cs"/>
                <w:b/>
                <w:bCs/>
                <w:snapToGrid/>
                <w:sz w:val="28"/>
                <w:rtl/>
                <w:lang w:eastAsia="en-US"/>
              </w:rPr>
              <w:t>100%</w:t>
            </w:r>
          </w:p>
        </w:tc>
      </w:tr>
    </w:tbl>
    <w:p w:rsidR="00AB73DB" w:rsidRPr="008976DD" w:rsidRDefault="00AB73DB" w:rsidP="00AB73DB">
      <w:pPr>
        <w:jc w:val="both"/>
        <w:rPr>
          <w:rFonts w:ascii="David" w:hAnsi="David"/>
          <w:snapToGrid/>
          <w:sz w:val="28"/>
          <w:rtl/>
          <w:lang w:eastAsia="en-US"/>
        </w:rPr>
      </w:pPr>
    </w:p>
    <w:p w:rsidR="00AB73DB" w:rsidRPr="008976DD" w:rsidRDefault="008976DD" w:rsidP="008976DD">
      <w:pPr>
        <w:jc w:val="both"/>
        <w:rPr>
          <w:rFonts w:ascii="David" w:hAnsi="David"/>
          <w:snapToGrid/>
          <w:sz w:val="28"/>
          <w:rtl/>
          <w:lang w:eastAsia="en-US"/>
        </w:rPr>
      </w:pPr>
      <w:r w:rsidRPr="008976DD">
        <w:rPr>
          <w:rFonts w:ascii="David" w:hAnsi="David" w:hint="cs"/>
          <w:snapToGrid/>
          <w:sz w:val="28"/>
          <w:rtl/>
          <w:lang w:eastAsia="en-US"/>
        </w:rPr>
        <w:t>אין קשר בין מגזר לבין עבודה במקום עבודה נוסף במקביל לעבוד</w:t>
      </w:r>
      <w:r>
        <w:rPr>
          <w:rFonts w:ascii="David" w:hAnsi="David" w:hint="cs"/>
          <w:snapToGrid/>
          <w:sz w:val="28"/>
          <w:rtl/>
          <w:lang w:eastAsia="en-US"/>
        </w:rPr>
        <w:t>ה</w:t>
      </w:r>
      <w:r w:rsidRPr="008976DD">
        <w:rPr>
          <w:rFonts w:ascii="David" w:hAnsi="David" w:hint="cs"/>
          <w:snapToGrid/>
          <w:sz w:val="28"/>
          <w:rtl/>
          <w:lang w:eastAsia="en-US"/>
        </w:rPr>
        <w:t xml:space="preserve"> במקום העבודה העיקרי.</w:t>
      </w:r>
    </w:p>
    <w:p w:rsidR="00AB73DB" w:rsidRDefault="00AB73DB" w:rsidP="00AB73DB">
      <w:pPr>
        <w:jc w:val="both"/>
        <w:rPr>
          <w:b/>
          <w:bCs/>
          <w:color w:val="003366"/>
          <w:sz w:val="32"/>
          <w:szCs w:val="32"/>
          <w:rtl/>
        </w:rPr>
      </w:pPr>
    </w:p>
    <w:p w:rsidR="00AB73DB" w:rsidRPr="00430336" w:rsidRDefault="00AB73DB" w:rsidP="0016122A">
      <w:pPr>
        <w:jc w:val="both"/>
        <w:rPr>
          <w:b/>
          <w:bCs/>
          <w:color w:val="003366"/>
          <w:sz w:val="32"/>
          <w:szCs w:val="32"/>
          <w:rtl/>
        </w:rPr>
      </w:pPr>
      <w:r w:rsidRPr="00430336">
        <w:rPr>
          <w:rFonts w:hint="cs"/>
          <w:b/>
          <w:bCs/>
          <w:color w:val="003366"/>
          <w:sz w:val="32"/>
          <w:szCs w:val="32"/>
          <w:rtl/>
        </w:rPr>
        <w:lastRenderedPageBreak/>
        <w:t>מידת הבקיאות הנתפסת של</w:t>
      </w:r>
      <w:r w:rsidR="0016122A">
        <w:rPr>
          <w:rFonts w:hint="cs"/>
          <w:b/>
          <w:bCs/>
          <w:color w:val="003366"/>
          <w:sz w:val="32"/>
          <w:szCs w:val="32"/>
          <w:rtl/>
        </w:rPr>
        <w:t xml:space="preserve"> צעירים</w:t>
      </w:r>
      <w:r w:rsidRPr="00430336">
        <w:rPr>
          <w:rFonts w:hint="cs"/>
          <w:b/>
          <w:bCs/>
          <w:color w:val="003366"/>
          <w:sz w:val="32"/>
          <w:szCs w:val="32"/>
          <w:rtl/>
        </w:rPr>
        <w:t xml:space="preserve"> בנושאים שונים הקשורים לזכויותיהם בעבודה (שכר, ימי חופש ומחלה, פיטורין ופנסיה)</w:t>
      </w:r>
    </w:p>
    <w:p w:rsidR="00AB73DB" w:rsidRDefault="00AB73DB" w:rsidP="00AB73DB">
      <w:pPr>
        <w:jc w:val="both"/>
        <w:rPr>
          <w:rFonts w:ascii="David" w:hAnsi="David"/>
          <w:b/>
          <w:bCs/>
          <w:snapToGrid/>
          <w:sz w:val="28"/>
          <w:rtl/>
          <w:lang w:eastAsia="en-US"/>
        </w:rPr>
      </w:pPr>
    </w:p>
    <w:p w:rsidR="00AB73DB" w:rsidRPr="0075412F" w:rsidRDefault="00FF72E3" w:rsidP="0075412F">
      <w:pPr>
        <w:rPr>
          <w:rFonts w:ascii="David" w:hAnsi="David"/>
          <w:b/>
          <w:bCs/>
          <w:rtl/>
        </w:rPr>
      </w:pPr>
      <w:r>
        <w:rPr>
          <w:rFonts w:ascii="David" w:hAnsi="David" w:hint="cs"/>
          <w:b/>
          <w:bCs/>
          <w:rtl/>
        </w:rPr>
        <w:t>6</w:t>
      </w:r>
      <w:r w:rsidR="00AB73DB">
        <w:rPr>
          <w:rFonts w:ascii="David" w:hAnsi="David" w:hint="cs"/>
          <w:b/>
          <w:bCs/>
          <w:rtl/>
        </w:rPr>
        <w:t>-1</w:t>
      </w:r>
      <w:r>
        <w:rPr>
          <w:rFonts w:ascii="David" w:hAnsi="David" w:hint="cs"/>
          <w:b/>
          <w:bCs/>
          <w:rtl/>
        </w:rPr>
        <w:t>0</w:t>
      </w:r>
      <w:r w:rsidR="00AB73DB">
        <w:rPr>
          <w:rFonts w:ascii="David" w:hAnsi="David" w:hint="cs"/>
          <w:b/>
          <w:bCs/>
          <w:rtl/>
        </w:rPr>
        <w:t>. בסולם של 1-5, כאשר 1= כלל לא בקיא ו-5= בקיא מאוד, עד כמה את/ה מרגיש/ה שאת/ה בקיא/ה או לא, בכל אחד מהנושאים הבאים:</w:t>
      </w:r>
    </w:p>
    <w:tbl>
      <w:tblPr>
        <w:tblStyle w:val="af1"/>
        <w:bidiVisual/>
        <w:tblW w:w="10221" w:type="dxa"/>
        <w:tblInd w:w="-24" w:type="dxa"/>
        <w:tblLook w:val="04A0" w:firstRow="1" w:lastRow="0" w:firstColumn="1" w:lastColumn="0" w:noHBand="0" w:noVBand="1"/>
      </w:tblPr>
      <w:tblGrid>
        <w:gridCol w:w="7955"/>
        <w:gridCol w:w="1134"/>
        <w:gridCol w:w="1132"/>
      </w:tblGrid>
      <w:tr w:rsidR="00E61EDA" w:rsidTr="00CB1084">
        <w:tc>
          <w:tcPr>
            <w:tcW w:w="7955" w:type="dxa"/>
            <w:vMerge w:val="restart"/>
            <w:shd w:val="clear" w:color="auto" w:fill="D9D9D9" w:themeFill="background1" w:themeFillShade="D9"/>
          </w:tcPr>
          <w:p w:rsidR="00E61EDA" w:rsidRDefault="00E61EDA" w:rsidP="00AB73DB">
            <w:pPr>
              <w:jc w:val="both"/>
              <w:rPr>
                <w:rFonts w:ascii="David" w:hAnsi="David"/>
                <w:b/>
                <w:bCs/>
                <w:snapToGrid/>
                <w:sz w:val="28"/>
                <w:rtl/>
                <w:lang w:eastAsia="en-US"/>
              </w:rPr>
            </w:pPr>
            <w:r>
              <w:rPr>
                <w:rFonts w:ascii="David" w:hAnsi="David" w:hint="cs"/>
                <w:b/>
                <w:bCs/>
                <w:snapToGrid/>
                <w:sz w:val="28"/>
                <w:rtl/>
                <w:lang w:eastAsia="en-US"/>
              </w:rPr>
              <w:t>הנושאים</w:t>
            </w:r>
          </w:p>
        </w:tc>
        <w:tc>
          <w:tcPr>
            <w:tcW w:w="2266" w:type="dxa"/>
            <w:gridSpan w:val="2"/>
            <w:shd w:val="clear" w:color="auto" w:fill="D9D9D9" w:themeFill="background1" w:themeFillShade="D9"/>
          </w:tcPr>
          <w:p w:rsidR="00E61EDA" w:rsidRDefault="00E61EDA" w:rsidP="00272F38">
            <w:pPr>
              <w:jc w:val="center"/>
              <w:rPr>
                <w:rFonts w:ascii="David" w:hAnsi="David"/>
                <w:b/>
                <w:bCs/>
                <w:snapToGrid/>
                <w:sz w:val="28"/>
                <w:rtl/>
                <w:lang w:eastAsia="en-US"/>
              </w:rPr>
            </w:pPr>
            <w:r>
              <w:rPr>
                <w:rFonts w:ascii="David" w:hAnsi="David" w:hint="cs"/>
                <w:b/>
                <w:bCs/>
                <w:snapToGrid/>
                <w:sz w:val="28"/>
                <w:rtl/>
                <w:lang w:eastAsia="en-US"/>
              </w:rPr>
              <w:t>מגזר</w:t>
            </w:r>
          </w:p>
        </w:tc>
      </w:tr>
      <w:tr w:rsidR="00E61EDA" w:rsidTr="00CB1084">
        <w:tc>
          <w:tcPr>
            <w:tcW w:w="7955" w:type="dxa"/>
            <w:vMerge/>
            <w:shd w:val="clear" w:color="auto" w:fill="D9D9D9" w:themeFill="background1" w:themeFillShade="D9"/>
          </w:tcPr>
          <w:p w:rsidR="00E61EDA" w:rsidRDefault="00E61EDA" w:rsidP="00E61EDA">
            <w:pPr>
              <w:jc w:val="both"/>
              <w:rPr>
                <w:rFonts w:ascii="David" w:hAnsi="David"/>
                <w:b/>
                <w:bCs/>
                <w:snapToGrid/>
                <w:sz w:val="28"/>
                <w:rtl/>
                <w:lang w:eastAsia="en-US"/>
              </w:rPr>
            </w:pPr>
          </w:p>
        </w:tc>
        <w:tc>
          <w:tcPr>
            <w:tcW w:w="1134" w:type="dxa"/>
            <w:shd w:val="clear" w:color="auto" w:fill="D9D9D9" w:themeFill="background1" w:themeFillShade="D9"/>
          </w:tcPr>
          <w:p w:rsidR="00E61EDA" w:rsidRDefault="00E61EDA" w:rsidP="00E61EDA">
            <w:pPr>
              <w:jc w:val="center"/>
              <w:rPr>
                <w:rFonts w:ascii="David" w:hAnsi="David"/>
                <w:b/>
                <w:bCs/>
                <w:snapToGrid/>
                <w:sz w:val="28"/>
                <w:rtl/>
                <w:lang w:eastAsia="en-US"/>
              </w:rPr>
            </w:pPr>
            <w:r>
              <w:rPr>
                <w:rFonts w:ascii="David" w:hAnsi="David" w:hint="cs"/>
                <w:b/>
                <w:bCs/>
                <w:snapToGrid/>
                <w:sz w:val="28"/>
                <w:rtl/>
                <w:lang w:eastAsia="en-US"/>
              </w:rPr>
              <w:t>יהודי</w:t>
            </w:r>
          </w:p>
        </w:tc>
        <w:tc>
          <w:tcPr>
            <w:tcW w:w="1132" w:type="dxa"/>
            <w:shd w:val="clear" w:color="auto" w:fill="D9D9D9" w:themeFill="background1" w:themeFillShade="D9"/>
          </w:tcPr>
          <w:p w:rsidR="00E61EDA" w:rsidRDefault="00E61EDA" w:rsidP="00E61EDA">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CB1084">
        <w:tc>
          <w:tcPr>
            <w:tcW w:w="7955" w:type="dxa"/>
          </w:tcPr>
          <w:p w:rsidR="00AB73DB" w:rsidRPr="00430336" w:rsidRDefault="00FF72E3" w:rsidP="00AB73DB">
            <w:pPr>
              <w:tabs>
                <w:tab w:val="left" w:pos="2252"/>
              </w:tabs>
              <w:rPr>
                <w:rFonts w:ascii="David" w:hAnsi="David"/>
                <w:b/>
                <w:bCs/>
                <w:snapToGrid/>
                <w:sz w:val="28"/>
                <w:rtl/>
                <w:lang w:eastAsia="en-US"/>
              </w:rPr>
            </w:pPr>
            <w:r>
              <w:rPr>
                <w:rFonts w:ascii="David" w:hAnsi="David" w:hint="cs"/>
                <w:b/>
                <w:bCs/>
                <w:snapToGrid/>
                <w:sz w:val="28"/>
                <w:rtl/>
                <w:lang w:eastAsia="en-US"/>
              </w:rPr>
              <w:t>6</w:t>
            </w:r>
            <w:r w:rsidR="00AB73DB" w:rsidRPr="00430336">
              <w:rPr>
                <w:rFonts w:ascii="David" w:hAnsi="David" w:hint="cs"/>
                <w:b/>
                <w:bCs/>
                <w:snapToGrid/>
                <w:sz w:val="28"/>
                <w:rtl/>
                <w:lang w:eastAsia="en-US"/>
              </w:rPr>
              <w:t xml:space="preserve">. אני יודע/ת </w:t>
            </w:r>
            <w:r w:rsidR="00AB73DB" w:rsidRPr="00430336">
              <w:rPr>
                <w:rFonts w:ascii="David" w:hAnsi="David"/>
                <w:b/>
                <w:bCs/>
                <w:snapToGrid/>
                <w:sz w:val="28"/>
                <w:rtl/>
                <w:lang w:eastAsia="en-US"/>
              </w:rPr>
              <w:t>לקרוא את תלוש המשכורת ומבי</w:t>
            </w:r>
            <w:r w:rsidR="00AB73DB" w:rsidRPr="00430336">
              <w:rPr>
                <w:rFonts w:ascii="David" w:hAnsi="David" w:hint="cs"/>
                <w:b/>
                <w:bCs/>
                <w:snapToGrid/>
                <w:sz w:val="28"/>
                <w:rtl/>
                <w:lang w:eastAsia="en-US"/>
              </w:rPr>
              <w:t>ן</w:t>
            </w:r>
            <w:r w:rsidR="00AB73DB" w:rsidRPr="00430336">
              <w:rPr>
                <w:rFonts w:ascii="David" w:hAnsi="David"/>
                <w:b/>
                <w:bCs/>
                <w:snapToGrid/>
                <w:sz w:val="28"/>
                <w:rtl/>
                <w:lang w:eastAsia="en-US"/>
              </w:rPr>
              <w:t>/ה את הניכויים והסעיפים השונים</w:t>
            </w:r>
          </w:p>
        </w:tc>
        <w:tc>
          <w:tcPr>
            <w:tcW w:w="1134"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3.70</w:t>
            </w:r>
          </w:p>
        </w:tc>
        <w:tc>
          <w:tcPr>
            <w:tcW w:w="1132"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3.70</w:t>
            </w:r>
          </w:p>
        </w:tc>
      </w:tr>
      <w:tr w:rsidR="00AB73DB" w:rsidTr="00CB1084">
        <w:tc>
          <w:tcPr>
            <w:tcW w:w="7955" w:type="dxa"/>
          </w:tcPr>
          <w:p w:rsidR="00AB73DB" w:rsidRPr="00430336" w:rsidRDefault="00FF72E3" w:rsidP="00AB73DB">
            <w:pPr>
              <w:rPr>
                <w:rFonts w:ascii="David" w:hAnsi="David"/>
                <w:b/>
                <w:bCs/>
                <w:snapToGrid/>
                <w:sz w:val="28"/>
                <w:rtl/>
                <w:lang w:eastAsia="en-US"/>
              </w:rPr>
            </w:pPr>
            <w:r>
              <w:rPr>
                <w:rFonts w:hint="cs"/>
                <w:b/>
                <w:bCs/>
                <w:color w:val="000000"/>
                <w:rtl/>
              </w:rPr>
              <w:t>7</w:t>
            </w:r>
            <w:r w:rsidR="00AB73DB" w:rsidRPr="00430336">
              <w:rPr>
                <w:rFonts w:hint="cs"/>
                <w:b/>
                <w:bCs/>
                <w:color w:val="000000"/>
                <w:rtl/>
              </w:rPr>
              <w:t xml:space="preserve">. </w:t>
            </w:r>
            <w:r w:rsidR="00AB73DB" w:rsidRPr="00430336">
              <w:rPr>
                <w:b/>
                <w:bCs/>
                <w:color w:val="000000"/>
                <w:rtl/>
              </w:rPr>
              <w:t>אני</w:t>
            </w:r>
            <w:r w:rsidR="00AB73DB" w:rsidRPr="00430336">
              <w:rPr>
                <w:b/>
                <w:bCs/>
                <w:color w:val="000000"/>
              </w:rPr>
              <w:t xml:space="preserve"> </w:t>
            </w:r>
            <w:r w:rsidR="00AB73DB" w:rsidRPr="00430336">
              <w:rPr>
                <w:b/>
                <w:bCs/>
                <w:color w:val="000000"/>
                <w:rtl/>
              </w:rPr>
              <w:t>יודע</w:t>
            </w:r>
            <w:r w:rsidR="00AB73DB" w:rsidRPr="00430336">
              <w:rPr>
                <w:b/>
                <w:bCs/>
                <w:color w:val="000000"/>
              </w:rPr>
              <w:t>/</w:t>
            </w:r>
            <w:r w:rsidR="00AB73DB" w:rsidRPr="00430336">
              <w:rPr>
                <w:b/>
                <w:bCs/>
                <w:color w:val="000000"/>
                <w:rtl/>
              </w:rPr>
              <w:t>ת</w:t>
            </w:r>
            <w:r w:rsidR="00AB73DB" w:rsidRPr="00430336">
              <w:rPr>
                <w:b/>
                <w:bCs/>
                <w:color w:val="000000"/>
              </w:rPr>
              <w:t xml:space="preserve"> </w:t>
            </w:r>
            <w:r w:rsidR="00AB73DB" w:rsidRPr="00430336">
              <w:rPr>
                <w:b/>
                <w:bCs/>
                <w:color w:val="000000"/>
                <w:rtl/>
              </w:rPr>
              <w:t>כמה</w:t>
            </w:r>
            <w:r w:rsidR="00AB73DB" w:rsidRPr="00430336">
              <w:rPr>
                <w:b/>
                <w:bCs/>
                <w:color w:val="000000"/>
              </w:rPr>
              <w:t xml:space="preserve"> </w:t>
            </w:r>
            <w:r w:rsidR="00AB73DB" w:rsidRPr="00430336">
              <w:rPr>
                <w:b/>
                <w:bCs/>
                <w:color w:val="000000"/>
                <w:rtl/>
              </w:rPr>
              <w:t>ימי</w:t>
            </w:r>
            <w:r w:rsidR="00AB73DB" w:rsidRPr="00430336">
              <w:rPr>
                <w:b/>
                <w:bCs/>
                <w:color w:val="000000"/>
              </w:rPr>
              <w:t xml:space="preserve"> </w:t>
            </w:r>
            <w:r w:rsidR="00AB73DB" w:rsidRPr="00430336">
              <w:rPr>
                <w:b/>
                <w:bCs/>
                <w:color w:val="000000"/>
                <w:rtl/>
              </w:rPr>
              <w:t>חופשה</w:t>
            </w:r>
            <w:r w:rsidR="00AB73DB" w:rsidRPr="00430336">
              <w:rPr>
                <w:b/>
                <w:bCs/>
                <w:color w:val="000000"/>
              </w:rPr>
              <w:t xml:space="preserve"> </w:t>
            </w:r>
            <w:r w:rsidR="00AB73DB" w:rsidRPr="00430336">
              <w:rPr>
                <w:b/>
                <w:bCs/>
                <w:color w:val="000000"/>
                <w:rtl/>
              </w:rPr>
              <w:t>מגיעים</w:t>
            </w:r>
            <w:r w:rsidR="00AB73DB" w:rsidRPr="00430336">
              <w:rPr>
                <w:b/>
                <w:bCs/>
                <w:color w:val="000000"/>
              </w:rPr>
              <w:t xml:space="preserve"> </w:t>
            </w:r>
            <w:r w:rsidR="00AB73DB" w:rsidRPr="00430336">
              <w:rPr>
                <w:b/>
                <w:bCs/>
                <w:color w:val="000000"/>
                <w:rtl/>
              </w:rPr>
              <w:t>לי</w:t>
            </w:r>
            <w:r w:rsidR="00AB73DB" w:rsidRPr="00430336">
              <w:rPr>
                <w:b/>
                <w:bCs/>
                <w:color w:val="000000"/>
              </w:rPr>
              <w:t xml:space="preserve"> </w:t>
            </w:r>
            <w:r w:rsidR="00AB73DB" w:rsidRPr="00430336">
              <w:rPr>
                <w:b/>
                <w:bCs/>
                <w:color w:val="000000"/>
                <w:rtl/>
              </w:rPr>
              <w:t>בחוק</w:t>
            </w:r>
            <w:r w:rsidR="00AB73DB" w:rsidRPr="00430336">
              <w:rPr>
                <w:b/>
                <w:bCs/>
                <w:color w:val="000000"/>
              </w:rPr>
              <w:t xml:space="preserve"> </w:t>
            </w:r>
            <w:r w:rsidR="00AB73DB" w:rsidRPr="00430336">
              <w:rPr>
                <w:b/>
                <w:bCs/>
                <w:color w:val="000000"/>
                <w:rtl/>
              </w:rPr>
              <w:t>וכמה</w:t>
            </w:r>
            <w:r w:rsidR="00AB73DB" w:rsidRPr="00430336">
              <w:rPr>
                <w:b/>
                <w:bCs/>
                <w:color w:val="000000"/>
              </w:rPr>
              <w:t xml:space="preserve"> </w:t>
            </w:r>
            <w:r w:rsidR="00AB73DB" w:rsidRPr="00430336">
              <w:rPr>
                <w:b/>
                <w:bCs/>
                <w:color w:val="000000"/>
                <w:rtl/>
              </w:rPr>
              <w:t>אני</w:t>
            </w:r>
            <w:r w:rsidR="00AB73DB" w:rsidRPr="00430336">
              <w:rPr>
                <w:b/>
                <w:bCs/>
                <w:color w:val="000000"/>
              </w:rPr>
              <w:t xml:space="preserve"> </w:t>
            </w:r>
            <w:r w:rsidR="00AB73DB" w:rsidRPr="00430336">
              <w:rPr>
                <w:b/>
                <w:bCs/>
                <w:color w:val="000000"/>
                <w:rtl/>
              </w:rPr>
              <w:t>מקבל</w:t>
            </w:r>
            <w:r w:rsidR="00AB73DB" w:rsidRPr="00430336">
              <w:rPr>
                <w:b/>
                <w:bCs/>
                <w:color w:val="000000"/>
              </w:rPr>
              <w:t>/</w:t>
            </w:r>
            <w:r w:rsidR="00AB73DB" w:rsidRPr="00430336">
              <w:rPr>
                <w:b/>
                <w:bCs/>
                <w:color w:val="000000"/>
                <w:rtl/>
              </w:rPr>
              <w:t>ת</w:t>
            </w:r>
            <w:r w:rsidR="00AB73DB" w:rsidRPr="00430336">
              <w:rPr>
                <w:b/>
                <w:bCs/>
                <w:color w:val="000000"/>
              </w:rPr>
              <w:t xml:space="preserve"> </w:t>
            </w:r>
            <w:r w:rsidR="00AB73DB" w:rsidRPr="00430336">
              <w:rPr>
                <w:b/>
                <w:bCs/>
                <w:color w:val="000000"/>
                <w:rtl/>
              </w:rPr>
              <w:t>ממקום</w:t>
            </w:r>
            <w:r w:rsidR="00AB73DB" w:rsidRPr="00430336">
              <w:rPr>
                <w:b/>
                <w:bCs/>
                <w:color w:val="000000"/>
              </w:rPr>
              <w:t xml:space="preserve"> </w:t>
            </w:r>
            <w:r w:rsidR="00AB73DB" w:rsidRPr="00430336">
              <w:rPr>
                <w:b/>
                <w:bCs/>
                <w:color w:val="000000"/>
                <w:rtl/>
              </w:rPr>
              <w:t>עבודת</w:t>
            </w:r>
            <w:r w:rsidR="00AB73DB" w:rsidRPr="00430336">
              <w:rPr>
                <w:rFonts w:hint="cs"/>
                <w:b/>
                <w:bCs/>
                <w:color w:val="000000"/>
                <w:rtl/>
              </w:rPr>
              <w:t>י</w:t>
            </w:r>
          </w:p>
        </w:tc>
        <w:tc>
          <w:tcPr>
            <w:tcW w:w="1134"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3.86</w:t>
            </w:r>
          </w:p>
        </w:tc>
        <w:tc>
          <w:tcPr>
            <w:tcW w:w="1132"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3.77</w:t>
            </w:r>
          </w:p>
        </w:tc>
      </w:tr>
      <w:tr w:rsidR="00AB73DB" w:rsidTr="00CB1084">
        <w:tc>
          <w:tcPr>
            <w:tcW w:w="7955" w:type="dxa"/>
          </w:tcPr>
          <w:p w:rsidR="00AB73DB" w:rsidRPr="00430336" w:rsidRDefault="00FF72E3" w:rsidP="00AB73DB">
            <w:pPr>
              <w:rPr>
                <w:rFonts w:ascii="David" w:hAnsi="David"/>
                <w:b/>
                <w:bCs/>
                <w:snapToGrid/>
                <w:sz w:val="28"/>
                <w:rtl/>
                <w:lang w:eastAsia="en-US"/>
              </w:rPr>
            </w:pPr>
            <w:r>
              <w:rPr>
                <w:rFonts w:hint="cs"/>
                <w:b/>
                <w:bCs/>
                <w:color w:val="000000"/>
                <w:rtl/>
              </w:rPr>
              <w:t>8</w:t>
            </w:r>
            <w:r w:rsidR="00AB73DB" w:rsidRPr="00430336">
              <w:rPr>
                <w:rFonts w:hint="cs"/>
                <w:b/>
                <w:bCs/>
                <w:color w:val="000000"/>
                <w:rtl/>
              </w:rPr>
              <w:t xml:space="preserve">. </w:t>
            </w:r>
            <w:r w:rsidR="00AB73DB" w:rsidRPr="00430336">
              <w:rPr>
                <w:b/>
                <w:bCs/>
                <w:color w:val="000000"/>
                <w:rtl/>
              </w:rPr>
              <w:t>אני</w:t>
            </w:r>
            <w:r w:rsidR="00AB73DB" w:rsidRPr="00430336">
              <w:rPr>
                <w:b/>
                <w:bCs/>
                <w:color w:val="000000"/>
              </w:rPr>
              <w:t xml:space="preserve"> </w:t>
            </w:r>
            <w:r w:rsidR="00AB73DB" w:rsidRPr="00430336">
              <w:rPr>
                <w:b/>
                <w:bCs/>
                <w:color w:val="000000"/>
                <w:rtl/>
              </w:rPr>
              <w:t>יודע</w:t>
            </w:r>
            <w:r w:rsidR="00AB73DB" w:rsidRPr="00430336">
              <w:rPr>
                <w:b/>
                <w:bCs/>
                <w:color w:val="000000"/>
              </w:rPr>
              <w:t>/</w:t>
            </w:r>
            <w:r w:rsidR="00AB73DB" w:rsidRPr="00430336">
              <w:rPr>
                <w:b/>
                <w:bCs/>
                <w:color w:val="000000"/>
                <w:rtl/>
              </w:rPr>
              <w:t>ת</w:t>
            </w:r>
            <w:r w:rsidR="00AB73DB" w:rsidRPr="00430336">
              <w:rPr>
                <w:b/>
                <w:bCs/>
                <w:color w:val="000000"/>
              </w:rPr>
              <w:t xml:space="preserve"> </w:t>
            </w:r>
            <w:r w:rsidR="00AB73DB" w:rsidRPr="00430336">
              <w:rPr>
                <w:b/>
                <w:bCs/>
                <w:color w:val="000000"/>
                <w:rtl/>
              </w:rPr>
              <w:t>כמה</w:t>
            </w:r>
            <w:r w:rsidR="00AB73DB" w:rsidRPr="00430336">
              <w:rPr>
                <w:b/>
                <w:bCs/>
                <w:color w:val="000000"/>
              </w:rPr>
              <w:t xml:space="preserve"> </w:t>
            </w:r>
            <w:r w:rsidR="00AB73DB" w:rsidRPr="00430336">
              <w:rPr>
                <w:b/>
                <w:bCs/>
                <w:color w:val="000000"/>
                <w:rtl/>
              </w:rPr>
              <w:t>ימי</w:t>
            </w:r>
            <w:r w:rsidR="00AB73DB" w:rsidRPr="00430336">
              <w:rPr>
                <w:b/>
                <w:bCs/>
                <w:color w:val="000000"/>
              </w:rPr>
              <w:t xml:space="preserve"> </w:t>
            </w:r>
            <w:r w:rsidR="00AB73DB" w:rsidRPr="00430336">
              <w:rPr>
                <w:b/>
                <w:bCs/>
                <w:color w:val="000000"/>
                <w:rtl/>
              </w:rPr>
              <w:t>מחלה</w:t>
            </w:r>
            <w:r w:rsidR="00AB73DB" w:rsidRPr="00430336">
              <w:rPr>
                <w:b/>
                <w:bCs/>
                <w:color w:val="000000"/>
              </w:rPr>
              <w:t xml:space="preserve"> </w:t>
            </w:r>
            <w:r w:rsidR="00AB73DB" w:rsidRPr="00430336">
              <w:rPr>
                <w:b/>
                <w:bCs/>
                <w:color w:val="000000"/>
                <w:rtl/>
              </w:rPr>
              <w:t>מגיעים</w:t>
            </w:r>
            <w:r w:rsidR="00AB73DB" w:rsidRPr="00430336">
              <w:rPr>
                <w:b/>
                <w:bCs/>
                <w:color w:val="000000"/>
              </w:rPr>
              <w:t xml:space="preserve"> </w:t>
            </w:r>
            <w:r w:rsidR="00AB73DB" w:rsidRPr="00430336">
              <w:rPr>
                <w:b/>
                <w:bCs/>
                <w:color w:val="000000"/>
                <w:rtl/>
              </w:rPr>
              <w:t>לי</w:t>
            </w:r>
            <w:r w:rsidR="00AB73DB" w:rsidRPr="00430336">
              <w:rPr>
                <w:b/>
                <w:bCs/>
                <w:color w:val="000000"/>
              </w:rPr>
              <w:t xml:space="preserve"> </w:t>
            </w:r>
            <w:r w:rsidR="00AB73DB" w:rsidRPr="00430336">
              <w:rPr>
                <w:b/>
                <w:bCs/>
                <w:color w:val="000000"/>
                <w:rtl/>
              </w:rPr>
              <w:t>ומה</w:t>
            </w:r>
            <w:r w:rsidR="00AB73DB" w:rsidRPr="00430336">
              <w:rPr>
                <w:b/>
                <w:bCs/>
                <w:color w:val="000000"/>
              </w:rPr>
              <w:t xml:space="preserve"> </w:t>
            </w:r>
            <w:r w:rsidR="00AB73DB" w:rsidRPr="00430336">
              <w:rPr>
                <w:b/>
                <w:bCs/>
                <w:color w:val="000000"/>
                <w:rtl/>
              </w:rPr>
              <w:t>התשלום</w:t>
            </w:r>
            <w:r w:rsidR="00AB73DB" w:rsidRPr="00430336">
              <w:rPr>
                <w:b/>
                <w:bCs/>
                <w:color w:val="000000"/>
              </w:rPr>
              <w:t xml:space="preserve"> </w:t>
            </w:r>
            <w:r w:rsidR="00AB73DB" w:rsidRPr="00430336">
              <w:rPr>
                <w:b/>
                <w:bCs/>
                <w:color w:val="000000"/>
                <w:rtl/>
              </w:rPr>
              <w:t>עבורם</w:t>
            </w:r>
            <w:r w:rsidR="00AB73DB" w:rsidRPr="00430336">
              <w:rPr>
                <w:b/>
                <w:bCs/>
                <w:color w:val="000000"/>
              </w:rPr>
              <w:t xml:space="preserve"> </w:t>
            </w:r>
            <w:r w:rsidR="00AB73DB" w:rsidRPr="00430336">
              <w:rPr>
                <w:b/>
                <w:bCs/>
                <w:color w:val="000000"/>
                <w:rtl/>
              </w:rPr>
              <w:t>ע</w:t>
            </w:r>
            <w:r w:rsidR="00AB73DB" w:rsidRPr="00430336">
              <w:rPr>
                <w:rFonts w:hint="cs"/>
                <w:b/>
                <w:bCs/>
                <w:color w:val="000000"/>
                <w:rtl/>
              </w:rPr>
              <w:t xml:space="preserve">ל פי </w:t>
            </w:r>
            <w:r w:rsidR="00AB73DB" w:rsidRPr="00430336">
              <w:rPr>
                <w:b/>
                <w:bCs/>
                <w:color w:val="000000"/>
                <w:rtl/>
              </w:rPr>
              <w:t>החוק</w:t>
            </w:r>
          </w:p>
        </w:tc>
        <w:tc>
          <w:tcPr>
            <w:tcW w:w="1134"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3.69</w:t>
            </w:r>
          </w:p>
        </w:tc>
        <w:tc>
          <w:tcPr>
            <w:tcW w:w="1132"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3.71</w:t>
            </w:r>
          </w:p>
        </w:tc>
      </w:tr>
      <w:tr w:rsidR="00AB73DB" w:rsidTr="00CB1084">
        <w:tc>
          <w:tcPr>
            <w:tcW w:w="7955" w:type="dxa"/>
          </w:tcPr>
          <w:p w:rsidR="00AB73DB" w:rsidRPr="00430336" w:rsidRDefault="00FF72E3" w:rsidP="00AB73DB">
            <w:pPr>
              <w:rPr>
                <w:rFonts w:ascii="David" w:hAnsi="David"/>
                <w:b/>
                <w:bCs/>
                <w:snapToGrid/>
                <w:sz w:val="28"/>
                <w:rtl/>
                <w:lang w:eastAsia="en-US"/>
              </w:rPr>
            </w:pPr>
            <w:r>
              <w:rPr>
                <w:rFonts w:hint="cs"/>
                <w:b/>
                <w:bCs/>
                <w:color w:val="000000"/>
                <w:rtl/>
              </w:rPr>
              <w:t>9</w:t>
            </w:r>
            <w:r w:rsidR="00AB73DB" w:rsidRPr="00430336">
              <w:rPr>
                <w:rFonts w:hint="cs"/>
                <w:b/>
                <w:bCs/>
                <w:color w:val="000000"/>
                <w:rtl/>
              </w:rPr>
              <w:t xml:space="preserve">. </w:t>
            </w:r>
            <w:r w:rsidR="00AB73DB" w:rsidRPr="00430336">
              <w:rPr>
                <w:b/>
                <w:bCs/>
                <w:color w:val="000000"/>
                <w:rtl/>
              </w:rPr>
              <w:t>אני</w:t>
            </w:r>
            <w:r w:rsidR="00AB73DB" w:rsidRPr="00430336">
              <w:rPr>
                <w:b/>
                <w:bCs/>
                <w:color w:val="000000"/>
              </w:rPr>
              <w:t xml:space="preserve"> </w:t>
            </w:r>
            <w:r w:rsidR="00AB73DB" w:rsidRPr="00430336">
              <w:rPr>
                <w:b/>
                <w:bCs/>
                <w:color w:val="000000"/>
                <w:rtl/>
              </w:rPr>
              <w:t>יודע</w:t>
            </w:r>
            <w:r w:rsidR="00AB73DB" w:rsidRPr="00430336">
              <w:rPr>
                <w:b/>
                <w:bCs/>
                <w:color w:val="000000"/>
              </w:rPr>
              <w:t>/</w:t>
            </w:r>
            <w:r w:rsidR="00AB73DB" w:rsidRPr="00430336">
              <w:rPr>
                <w:b/>
                <w:bCs/>
                <w:color w:val="000000"/>
                <w:rtl/>
              </w:rPr>
              <w:t>ת</w:t>
            </w:r>
            <w:r w:rsidR="00AB73DB" w:rsidRPr="00430336">
              <w:rPr>
                <w:b/>
                <w:bCs/>
                <w:color w:val="000000"/>
              </w:rPr>
              <w:t xml:space="preserve"> </w:t>
            </w:r>
            <w:r w:rsidR="00AB73DB" w:rsidRPr="00430336">
              <w:rPr>
                <w:b/>
                <w:bCs/>
                <w:color w:val="000000"/>
                <w:rtl/>
              </w:rPr>
              <w:t>מהן</w:t>
            </w:r>
            <w:r w:rsidR="00AB73DB" w:rsidRPr="00430336">
              <w:rPr>
                <w:b/>
                <w:bCs/>
                <w:color w:val="000000"/>
              </w:rPr>
              <w:t xml:space="preserve"> </w:t>
            </w:r>
            <w:r w:rsidR="00AB73DB" w:rsidRPr="00430336">
              <w:rPr>
                <w:b/>
                <w:bCs/>
                <w:color w:val="000000"/>
                <w:rtl/>
              </w:rPr>
              <w:t>זכויותיי</w:t>
            </w:r>
            <w:r w:rsidR="00AB73DB" w:rsidRPr="00430336">
              <w:rPr>
                <w:b/>
                <w:bCs/>
                <w:color w:val="000000"/>
              </w:rPr>
              <w:t xml:space="preserve"> </w:t>
            </w:r>
            <w:r w:rsidR="00AB73DB" w:rsidRPr="00430336">
              <w:rPr>
                <w:b/>
                <w:bCs/>
                <w:color w:val="000000"/>
                <w:rtl/>
              </w:rPr>
              <w:t>במסגרת</w:t>
            </w:r>
            <w:r w:rsidR="00AB73DB" w:rsidRPr="00430336">
              <w:rPr>
                <w:b/>
                <w:bCs/>
                <w:color w:val="000000"/>
              </w:rPr>
              <w:t xml:space="preserve"> </w:t>
            </w:r>
            <w:r w:rsidR="00AB73DB" w:rsidRPr="00430336">
              <w:rPr>
                <w:b/>
                <w:bCs/>
                <w:color w:val="000000"/>
                <w:rtl/>
              </w:rPr>
              <w:t>הליך</w:t>
            </w:r>
            <w:r w:rsidR="00AB73DB" w:rsidRPr="00430336">
              <w:rPr>
                <w:b/>
                <w:bCs/>
                <w:color w:val="000000"/>
              </w:rPr>
              <w:t xml:space="preserve"> </w:t>
            </w:r>
            <w:r w:rsidR="00AB73DB" w:rsidRPr="00430336">
              <w:rPr>
                <w:b/>
                <w:bCs/>
                <w:color w:val="000000"/>
                <w:rtl/>
              </w:rPr>
              <w:t>פיטורין</w:t>
            </w:r>
            <w:r w:rsidR="00AB73DB" w:rsidRPr="00430336">
              <w:rPr>
                <w:b/>
                <w:bCs/>
                <w:color w:val="000000"/>
              </w:rPr>
              <w:t xml:space="preserve"> </w:t>
            </w:r>
            <w:r w:rsidR="00AB73DB" w:rsidRPr="00430336">
              <w:rPr>
                <w:rFonts w:hint="cs"/>
                <w:b/>
                <w:bCs/>
                <w:color w:val="000000"/>
                <w:rtl/>
              </w:rPr>
              <w:t>(</w:t>
            </w:r>
            <w:r w:rsidR="00AB73DB" w:rsidRPr="00430336">
              <w:rPr>
                <w:b/>
                <w:bCs/>
                <w:color w:val="000000"/>
                <w:rtl/>
              </w:rPr>
              <w:t>שימוע</w:t>
            </w:r>
            <w:r w:rsidR="00AB73DB" w:rsidRPr="00430336">
              <w:rPr>
                <w:rFonts w:hint="cs"/>
                <w:b/>
                <w:bCs/>
                <w:color w:val="000000"/>
                <w:rtl/>
              </w:rPr>
              <w:t xml:space="preserve">, </w:t>
            </w:r>
            <w:r w:rsidR="00AB73DB" w:rsidRPr="00430336">
              <w:rPr>
                <w:b/>
                <w:bCs/>
                <w:color w:val="000000"/>
                <w:rtl/>
              </w:rPr>
              <w:t>פיצויי</w:t>
            </w:r>
            <w:r w:rsidR="00AB73DB" w:rsidRPr="00430336">
              <w:rPr>
                <w:b/>
                <w:bCs/>
                <w:color w:val="000000"/>
              </w:rPr>
              <w:t xml:space="preserve"> </w:t>
            </w:r>
            <w:r w:rsidR="00AB73DB" w:rsidRPr="00430336">
              <w:rPr>
                <w:b/>
                <w:bCs/>
                <w:color w:val="000000"/>
                <w:rtl/>
              </w:rPr>
              <w:t>פיטורים</w:t>
            </w:r>
            <w:r w:rsidR="00AB73DB" w:rsidRPr="00430336">
              <w:rPr>
                <w:b/>
                <w:bCs/>
                <w:color w:val="000000"/>
              </w:rPr>
              <w:t xml:space="preserve"> </w:t>
            </w:r>
            <w:r w:rsidR="00AB73DB" w:rsidRPr="00430336">
              <w:rPr>
                <w:b/>
                <w:bCs/>
                <w:color w:val="000000"/>
                <w:rtl/>
              </w:rPr>
              <w:t>וכו</w:t>
            </w:r>
            <w:r w:rsidR="00AB73DB" w:rsidRPr="00430336">
              <w:rPr>
                <w:rFonts w:hint="cs"/>
                <w:b/>
                <w:bCs/>
                <w:color w:val="000000"/>
                <w:rtl/>
              </w:rPr>
              <w:t>')</w:t>
            </w:r>
          </w:p>
        </w:tc>
        <w:tc>
          <w:tcPr>
            <w:tcW w:w="1134"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3.32</w:t>
            </w:r>
          </w:p>
        </w:tc>
        <w:tc>
          <w:tcPr>
            <w:tcW w:w="1132"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3.55</w:t>
            </w:r>
          </w:p>
        </w:tc>
      </w:tr>
      <w:tr w:rsidR="00AB73DB" w:rsidTr="00CB1084">
        <w:tc>
          <w:tcPr>
            <w:tcW w:w="7955" w:type="dxa"/>
          </w:tcPr>
          <w:p w:rsidR="00AB73DB" w:rsidRPr="00430336" w:rsidRDefault="00AB73DB" w:rsidP="00AB73DB">
            <w:pPr>
              <w:rPr>
                <w:rFonts w:ascii="David" w:hAnsi="David"/>
                <w:b/>
                <w:bCs/>
                <w:snapToGrid/>
                <w:sz w:val="28"/>
                <w:rtl/>
                <w:lang w:eastAsia="en-US"/>
              </w:rPr>
            </w:pPr>
            <w:r w:rsidRPr="00430336">
              <w:rPr>
                <w:rFonts w:hint="cs"/>
                <w:b/>
                <w:bCs/>
                <w:color w:val="000000"/>
                <w:rtl/>
              </w:rPr>
              <w:t>1</w:t>
            </w:r>
            <w:r w:rsidR="00FF72E3">
              <w:rPr>
                <w:rFonts w:hint="cs"/>
                <w:b/>
                <w:bCs/>
                <w:color w:val="000000"/>
                <w:rtl/>
              </w:rPr>
              <w:t>0</w:t>
            </w:r>
            <w:r w:rsidRPr="00430336">
              <w:rPr>
                <w:rFonts w:hint="cs"/>
                <w:b/>
                <w:bCs/>
                <w:color w:val="000000"/>
                <w:rtl/>
              </w:rPr>
              <w:t xml:space="preserve">. </w:t>
            </w:r>
            <w:r w:rsidRPr="00430336">
              <w:rPr>
                <w:b/>
                <w:bCs/>
                <w:color w:val="000000"/>
                <w:rtl/>
              </w:rPr>
              <w:t>אני</w:t>
            </w:r>
            <w:r w:rsidRPr="00430336">
              <w:rPr>
                <w:b/>
                <w:bCs/>
                <w:color w:val="000000"/>
              </w:rPr>
              <w:t xml:space="preserve"> </w:t>
            </w:r>
            <w:r w:rsidRPr="00430336">
              <w:rPr>
                <w:b/>
                <w:bCs/>
                <w:color w:val="000000"/>
                <w:rtl/>
              </w:rPr>
              <w:t>יודע</w:t>
            </w:r>
            <w:r w:rsidRPr="00430336">
              <w:rPr>
                <w:b/>
                <w:bCs/>
                <w:color w:val="000000"/>
              </w:rPr>
              <w:t>/</w:t>
            </w:r>
            <w:r w:rsidRPr="00430336">
              <w:rPr>
                <w:b/>
                <w:bCs/>
                <w:color w:val="000000"/>
                <w:rtl/>
              </w:rPr>
              <w:t>ת</w:t>
            </w:r>
            <w:r w:rsidRPr="00430336">
              <w:rPr>
                <w:b/>
                <w:bCs/>
                <w:color w:val="000000"/>
              </w:rPr>
              <w:t xml:space="preserve"> </w:t>
            </w:r>
            <w:r w:rsidRPr="00430336">
              <w:rPr>
                <w:b/>
                <w:bCs/>
                <w:color w:val="000000"/>
                <w:rtl/>
              </w:rPr>
              <w:t>כמה</w:t>
            </w:r>
            <w:r w:rsidRPr="00430336">
              <w:rPr>
                <w:b/>
                <w:bCs/>
                <w:color w:val="000000"/>
              </w:rPr>
              <w:t xml:space="preserve"> </w:t>
            </w:r>
            <w:r w:rsidRPr="00430336">
              <w:rPr>
                <w:b/>
                <w:bCs/>
                <w:color w:val="000000"/>
                <w:rtl/>
              </w:rPr>
              <w:t>אחוזים</w:t>
            </w:r>
            <w:r w:rsidRPr="00430336">
              <w:rPr>
                <w:rFonts w:hint="cs"/>
                <w:b/>
                <w:bCs/>
                <w:color w:val="000000"/>
                <w:rtl/>
              </w:rPr>
              <w:t xml:space="preserve"> אני ו</w:t>
            </w:r>
            <w:r w:rsidRPr="00430336">
              <w:rPr>
                <w:b/>
                <w:bCs/>
                <w:color w:val="000000"/>
                <w:rtl/>
              </w:rPr>
              <w:t>מקום</w:t>
            </w:r>
            <w:r w:rsidRPr="00430336">
              <w:rPr>
                <w:b/>
                <w:bCs/>
                <w:color w:val="000000"/>
              </w:rPr>
              <w:t xml:space="preserve"> </w:t>
            </w:r>
            <w:r w:rsidRPr="00430336">
              <w:rPr>
                <w:b/>
                <w:bCs/>
                <w:color w:val="000000"/>
                <w:rtl/>
              </w:rPr>
              <w:t>העבודה</w:t>
            </w:r>
            <w:r w:rsidRPr="00430336">
              <w:rPr>
                <w:b/>
                <w:bCs/>
                <w:color w:val="000000"/>
              </w:rPr>
              <w:t xml:space="preserve"> </w:t>
            </w:r>
            <w:r w:rsidRPr="00430336">
              <w:rPr>
                <w:b/>
                <w:bCs/>
                <w:color w:val="000000"/>
                <w:rtl/>
              </w:rPr>
              <w:t>מפרישים</w:t>
            </w:r>
            <w:r w:rsidRPr="00430336">
              <w:rPr>
                <w:b/>
                <w:bCs/>
                <w:color w:val="000000"/>
              </w:rPr>
              <w:t xml:space="preserve"> </w:t>
            </w:r>
            <w:r w:rsidRPr="00430336">
              <w:rPr>
                <w:b/>
                <w:bCs/>
                <w:color w:val="000000"/>
                <w:rtl/>
              </w:rPr>
              <w:t>כל</w:t>
            </w:r>
            <w:r w:rsidRPr="00430336">
              <w:rPr>
                <w:b/>
                <w:bCs/>
                <w:color w:val="000000"/>
              </w:rPr>
              <w:t xml:space="preserve"> </w:t>
            </w:r>
            <w:r w:rsidRPr="00430336">
              <w:rPr>
                <w:b/>
                <w:bCs/>
                <w:color w:val="000000"/>
                <w:rtl/>
              </w:rPr>
              <w:t>אחד</w:t>
            </w:r>
            <w:r w:rsidRPr="00430336">
              <w:rPr>
                <w:b/>
                <w:bCs/>
                <w:color w:val="000000"/>
              </w:rPr>
              <w:t xml:space="preserve"> </w:t>
            </w:r>
            <w:r w:rsidRPr="00430336">
              <w:rPr>
                <w:b/>
                <w:bCs/>
                <w:color w:val="000000"/>
                <w:rtl/>
              </w:rPr>
              <w:t>עבור</w:t>
            </w:r>
            <w:r w:rsidRPr="00430336">
              <w:rPr>
                <w:b/>
                <w:bCs/>
                <w:color w:val="000000"/>
              </w:rPr>
              <w:t xml:space="preserve"> </w:t>
            </w:r>
            <w:r w:rsidRPr="00430336">
              <w:rPr>
                <w:b/>
                <w:bCs/>
                <w:color w:val="000000"/>
                <w:rtl/>
              </w:rPr>
              <w:t>קרן</w:t>
            </w:r>
            <w:r w:rsidRPr="00430336">
              <w:rPr>
                <w:b/>
                <w:bCs/>
                <w:color w:val="000000"/>
              </w:rPr>
              <w:t xml:space="preserve"> </w:t>
            </w:r>
            <w:r w:rsidRPr="00430336">
              <w:rPr>
                <w:rFonts w:hint="cs"/>
                <w:b/>
                <w:bCs/>
                <w:color w:val="000000"/>
                <w:rtl/>
              </w:rPr>
              <w:t>ה</w:t>
            </w:r>
            <w:r w:rsidRPr="00430336">
              <w:rPr>
                <w:b/>
                <w:bCs/>
                <w:color w:val="000000"/>
                <w:rtl/>
              </w:rPr>
              <w:t>פנסיה</w:t>
            </w:r>
          </w:p>
        </w:tc>
        <w:tc>
          <w:tcPr>
            <w:tcW w:w="1134"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3.47</w:t>
            </w:r>
          </w:p>
        </w:tc>
        <w:tc>
          <w:tcPr>
            <w:tcW w:w="1132" w:type="dxa"/>
          </w:tcPr>
          <w:p w:rsidR="00AB73DB" w:rsidRDefault="00E50C7A" w:rsidP="00272F38">
            <w:pPr>
              <w:jc w:val="center"/>
              <w:rPr>
                <w:rFonts w:ascii="David" w:hAnsi="David"/>
                <w:b/>
                <w:bCs/>
                <w:snapToGrid/>
                <w:sz w:val="28"/>
                <w:rtl/>
                <w:lang w:eastAsia="en-US"/>
              </w:rPr>
            </w:pPr>
            <w:r>
              <w:rPr>
                <w:rFonts w:ascii="David" w:hAnsi="David" w:hint="cs"/>
                <w:b/>
                <w:bCs/>
                <w:snapToGrid/>
                <w:sz w:val="28"/>
                <w:rtl/>
                <w:lang w:eastAsia="en-US"/>
              </w:rPr>
              <w:t>3.51</w:t>
            </w:r>
          </w:p>
        </w:tc>
      </w:tr>
    </w:tbl>
    <w:p w:rsidR="00E50C7A" w:rsidRPr="00635EB9" w:rsidRDefault="00E50C7A" w:rsidP="00E50C7A">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rPr>
          <w:rFonts w:ascii="David" w:hAnsi="David"/>
          <w:b/>
          <w:bCs/>
          <w:rtl/>
        </w:rPr>
      </w:pPr>
    </w:p>
    <w:p w:rsidR="001A2AE3" w:rsidRPr="001A2AE3" w:rsidRDefault="001A2AE3" w:rsidP="001A2AE3">
      <w:pPr>
        <w:jc w:val="both"/>
        <w:rPr>
          <w:rFonts w:ascii="David" w:hAnsi="David"/>
          <w:snapToGrid/>
          <w:sz w:val="28"/>
          <w:rtl/>
          <w:lang w:eastAsia="en-US"/>
        </w:rPr>
      </w:pPr>
      <w:r w:rsidRPr="001A2AE3">
        <w:rPr>
          <w:rFonts w:ascii="David" w:hAnsi="David" w:hint="cs"/>
          <w:snapToGrid/>
          <w:sz w:val="28"/>
          <w:rtl/>
          <w:lang w:eastAsia="en-US"/>
        </w:rPr>
        <w:t xml:space="preserve">לא נמצאו הבדלים במידת הבקיאות הנתפסת של צעירים בנושאים </w:t>
      </w:r>
      <w:r>
        <w:rPr>
          <w:rFonts w:ascii="David" w:hAnsi="David" w:hint="cs"/>
          <w:snapToGrid/>
          <w:sz w:val="28"/>
          <w:rtl/>
          <w:lang w:eastAsia="en-US"/>
        </w:rPr>
        <w:t>ה</w:t>
      </w:r>
      <w:r w:rsidRPr="001A2AE3">
        <w:rPr>
          <w:rFonts w:ascii="David" w:hAnsi="David" w:hint="cs"/>
          <w:snapToGrid/>
          <w:sz w:val="28"/>
          <w:rtl/>
          <w:lang w:eastAsia="en-US"/>
        </w:rPr>
        <w:t xml:space="preserve">שונים הקשורים לזכויותיהם בעבודה (שכר, ימי חופש ומחלה, פיטורין ופנסיה) בין שני המגזרים. </w:t>
      </w:r>
      <w:r>
        <w:rPr>
          <w:rFonts w:ascii="David" w:hAnsi="David" w:hint="cs"/>
          <w:snapToGrid/>
          <w:sz w:val="28"/>
          <w:rtl/>
          <w:lang w:eastAsia="en-US"/>
        </w:rPr>
        <w:t>באופן כללי נמצא כי בשני המגזרים</w:t>
      </w:r>
    </w:p>
    <w:p w:rsidR="001A2AE3" w:rsidRPr="001A2AE3" w:rsidRDefault="001A2AE3" w:rsidP="001A2AE3">
      <w:pPr>
        <w:rPr>
          <w:rFonts w:ascii="David" w:hAnsi="David"/>
          <w:rtl/>
        </w:rPr>
      </w:pPr>
      <w:r w:rsidRPr="001A2AE3">
        <w:rPr>
          <w:rFonts w:ascii="David" w:hAnsi="David" w:hint="cs"/>
          <w:snapToGrid/>
          <w:sz w:val="28"/>
          <w:rtl/>
          <w:lang w:eastAsia="en-US"/>
        </w:rPr>
        <w:t>מידת הבקיאות הנתפסת</w:t>
      </w:r>
      <w:r>
        <w:rPr>
          <w:rFonts w:ascii="David" w:hAnsi="David" w:hint="cs"/>
          <w:snapToGrid/>
          <w:sz w:val="28"/>
          <w:rtl/>
          <w:lang w:eastAsia="en-US"/>
        </w:rPr>
        <w:t xml:space="preserve"> </w:t>
      </w:r>
      <w:r w:rsidRPr="001A2AE3">
        <w:rPr>
          <w:rFonts w:ascii="David" w:hAnsi="David" w:hint="cs"/>
          <w:rtl/>
        </w:rPr>
        <w:t>ברוב הנושאים</w:t>
      </w:r>
      <w:r>
        <w:rPr>
          <w:rFonts w:ascii="David" w:hAnsi="David" w:hint="cs"/>
          <w:rtl/>
        </w:rPr>
        <w:t>,</w:t>
      </w:r>
      <w:r w:rsidRPr="001A2AE3">
        <w:rPr>
          <w:rFonts w:ascii="David" w:hAnsi="David" w:hint="cs"/>
          <w:rtl/>
        </w:rPr>
        <w:t xml:space="preserve"> גבוהה.</w:t>
      </w:r>
    </w:p>
    <w:p w:rsidR="001A2AE3" w:rsidRDefault="001A2AE3" w:rsidP="00AB73DB">
      <w:pPr>
        <w:rPr>
          <w:rFonts w:ascii="David" w:hAnsi="David"/>
          <w:b/>
          <w:bCs/>
          <w:rtl/>
        </w:rPr>
      </w:pPr>
    </w:p>
    <w:p w:rsidR="00AB73DB" w:rsidRPr="00CE0BA1" w:rsidRDefault="00AB73DB" w:rsidP="0075412F">
      <w:pPr>
        <w:jc w:val="center"/>
        <w:rPr>
          <w:b/>
          <w:bCs/>
          <w:color w:val="003366"/>
          <w:sz w:val="32"/>
          <w:szCs w:val="32"/>
          <w:rtl/>
        </w:rPr>
      </w:pPr>
      <w:r w:rsidRPr="00CE0BA1">
        <w:rPr>
          <w:rFonts w:hint="cs"/>
          <w:b/>
          <w:bCs/>
          <w:color w:val="003366"/>
          <w:sz w:val="32"/>
          <w:szCs w:val="32"/>
          <w:rtl/>
        </w:rPr>
        <w:t>עמדות</w:t>
      </w:r>
      <w:r w:rsidR="0016122A">
        <w:rPr>
          <w:rFonts w:hint="cs"/>
          <w:b/>
          <w:bCs/>
          <w:color w:val="003366"/>
          <w:sz w:val="32"/>
          <w:szCs w:val="32"/>
          <w:rtl/>
        </w:rPr>
        <w:t xml:space="preserve"> צעירים</w:t>
      </w:r>
      <w:r w:rsidRPr="00CE0BA1">
        <w:rPr>
          <w:rFonts w:hint="cs"/>
          <w:b/>
          <w:bCs/>
          <w:color w:val="003366"/>
          <w:sz w:val="32"/>
          <w:szCs w:val="32"/>
          <w:rtl/>
        </w:rPr>
        <w:t xml:space="preserve"> בנוגע לאיזון בין עבודה לחיים פרטיים/עבודה פנאי</w:t>
      </w:r>
    </w:p>
    <w:p w:rsidR="00E61EDA" w:rsidRDefault="00E61EDA" w:rsidP="00AB73DB">
      <w:pPr>
        <w:jc w:val="both"/>
        <w:rPr>
          <w:rFonts w:ascii="David" w:hAnsi="David"/>
          <w:b/>
          <w:bCs/>
          <w:snapToGrid/>
          <w:sz w:val="28"/>
          <w:rtl/>
          <w:lang w:eastAsia="en-US"/>
        </w:rPr>
      </w:pPr>
    </w:p>
    <w:p w:rsidR="00AB73DB" w:rsidRDefault="00AB73DB" w:rsidP="00AB73DB">
      <w:pPr>
        <w:rPr>
          <w:rFonts w:ascii="David" w:hAnsi="David"/>
          <w:b/>
          <w:bCs/>
          <w:rtl/>
        </w:rPr>
      </w:pPr>
      <w:r>
        <w:rPr>
          <w:rFonts w:ascii="David" w:hAnsi="David" w:hint="cs"/>
          <w:b/>
          <w:bCs/>
          <w:rtl/>
        </w:rPr>
        <w:t>1</w:t>
      </w:r>
      <w:r w:rsidR="00714A2C">
        <w:rPr>
          <w:rFonts w:ascii="David" w:hAnsi="David" w:hint="cs"/>
          <w:b/>
          <w:bCs/>
          <w:rtl/>
        </w:rPr>
        <w:t>1</w:t>
      </w:r>
      <w:r>
        <w:rPr>
          <w:rFonts w:ascii="David" w:hAnsi="David" w:hint="cs"/>
          <w:b/>
          <w:bCs/>
          <w:rtl/>
        </w:rPr>
        <w:t xml:space="preserve">. מבין המשפטים הבאים, </w:t>
      </w:r>
      <w:r w:rsidRPr="00CF799D">
        <w:rPr>
          <w:rFonts w:ascii="David" w:hAnsi="David"/>
          <w:b/>
          <w:bCs/>
          <w:rtl/>
        </w:rPr>
        <w:t>מהו ההיגד הנכון ביותר לגביך</w:t>
      </w:r>
      <w:r>
        <w:rPr>
          <w:rFonts w:ascii="David" w:hAnsi="David" w:hint="cs"/>
          <w:b/>
          <w:bCs/>
          <w:rtl/>
        </w:rPr>
        <w:t>, ביחס ל</w:t>
      </w:r>
      <w:r w:rsidRPr="00CF799D">
        <w:rPr>
          <w:rFonts w:ascii="David" w:hAnsi="David"/>
          <w:b/>
          <w:bCs/>
          <w:rtl/>
        </w:rPr>
        <w:t>שילוב בין עבוד</w:t>
      </w:r>
      <w:r>
        <w:rPr>
          <w:rFonts w:ascii="David" w:hAnsi="David" w:hint="cs"/>
          <w:b/>
          <w:bCs/>
          <w:rtl/>
        </w:rPr>
        <w:t xml:space="preserve">תך </w:t>
      </w:r>
      <w:r w:rsidRPr="00CF799D">
        <w:rPr>
          <w:rFonts w:ascii="David" w:hAnsi="David"/>
          <w:b/>
          <w:bCs/>
          <w:rtl/>
        </w:rPr>
        <w:t>ו</w:t>
      </w:r>
      <w:r>
        <w:rPr>
          <w:rFonts w:ascii="David" w:hAnsi="David" w:hint="cs"/>
          <w:b/>
          <w:bCs/>
          <w:rtl/>
        </w:rPr>
        <w:t>ה</w:t>
      </w:r>
      <w:r w:rsidRPr="00CF799D">
        <w:rPr>
          <w:rFonts w:ascii="David" w:hAnsi="David"/>
          <w:b/>
          <w:bCs/>
          <w:rtl/>
        </w:rPr>
        <w:t xml:space="preserve">חיים </w:t>
      </w:r>
      <w:r>
        <w:rPr>
          <w:rFonts w:ascii="David" w:hAnsi="David" w:hint="cs"/>
          <w:b/>
          <w:bCs/>
          <w:rtl/>
        </w:rPr>
        <w:t>ה</w:t>
      </w:r>
      <w:r w:rsidRPr="00CF799D">
        <w:rPr>
          <w:rFonts w:ascii="David" w:hAnsi="David"/>
          <w:b/>
          <w:bCs/>
          <w:rtl/>
        </w:rPr>
        <w:t>אישיים</w:t>
      </w:r>
      <w:r>
        <w:rPr>
          <w:rFonts w:ascii="David" w:hAnsi="David" w:hint="cs"/>
          <w:b/>
          <w:bCs/>
          <w:rtl/>
        </w:rPr>
        <w:t xml:space="preserve"> שלך?</w:t>
      </w:r>
    </w:p>
    <w:tbl>
      <w:tblPr>
        <w:bidiVisual/>
        <w:tblW w:w="10191"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5"/>
        <w:gridCol w:w="1134"/>
        <w:gridCol w:w="1132"/>
      </w:tblGrid>
      <w:tr w:rsidR="00B23D4D" w:rsidRPr="00B373C9" w:rsidTr="00714A2C">
        <w:trPr>
          <w:trHeight w:val="183"/>
        </w:trPr>
        <w:tc>
          <w:tcPr>
            <w:tcW w:w="7925" w:type="dxa"/>
            <w:vMerge w:val="restart"/>
            <w:shd w:val="clear" w:color="auto" w:fill="D9D9D9" w:themeFill="background1" w:themeFillShade="D9"/>
          </w:tcPr>
          <w:p w:rsidR="00B23D4D" w:rsidRDefault="00B23D4D" w:rsidP="007019C5">
            <w:pPr>
              <w:jc w:val="both"/>
              <w:rPr>
                <w:rFonts w:ascii="David" w:hAnsi="David"/>
                <w:b/>
                <w:bCs/>
                <w:snapToGrid/>
                <w:sz w:val="28"/>
                <w:rtl/>
                <w:lang w:eastAsia="en-US"/>
              </w:rPr>
            </w:pPr>
            <w:r>
              <w:rPr>
                <w:rFonts w:ascii="David" w:hAnsi="David" w:hint="cs"/>
                <w:b/>
                <w:bCs/>
                <w:snapToGrid/>
                <w:sz w:val="28"/>
                <w:rtl/>
                <w:lang w:eastAsia="en-US"/>
              </w:rPr>
              <w:t>התשובות</w:t>
            </w:r>
            <w:r w:rsidRPr="009B39D0">
              <w:rPr>
                <w:rFonts w:ascii="David" w:hAnsi="David" w:hint="cs"/>
                <w:b/>
                <w:bCs/>
                <w:snapToGrid/>
                <w:sz w:val="28"/>
                <w:vertAlign w:val="superscript"/>
                <w:rtl/>
                <w:lang w:eastAsia="en-US"/>
              </w:rPr>
              <w:t>#</w:t>
            </w:r>
          </w:p>
        </w:tc>
        <w:tc>
          <w:tcPr>
            <w:tcW w:w="2266" w:type="dxa"/>
            <w:gridSpan w:val="2"/>
            <w:shd w:val="clear" w:color="auto" w:fill="D9D9D9" w:themeFill="background1" w:themeFillShade="D9"/>
          </w:tcPr>
          <w:p w:rsidR="00B23D4D" w:rsidRDefault="00B23D4D" w:rsidP="007019C5">
            <w:pPr>
              <w:jc w:val="center"/>
              <w:rPr>
                <w:rFonts w:ascii="David" w:hAnsi="David"/>
                <w:b/>
                <w:bCs/>
                <w:snapToGrid/>
                <w:sz w:val="28"/>
                <w:rtl/>
                <w:lang w:eastAsia="en-US"/>
              </w:rPr>
            </w:pPr>
            <w:r>
              <w:rPr>
                <w:rFonts w:ascii="David" w:hAnsi="David" w:hint="cs"/>
                <w:b/>
                <w:bCs/>
                <w:snapToGrid/>
                <w:sz w:val="28"/>
                <w:rtl/>
                <w:lang w:eastAsia="en-US"/>
              </w:rPr>
              <w:t>מגזר**</w:t>
            </w:r>
          </w:p>
        </w:tc>
      </w:tr>
      <w:tr w:rsidR="00B23D4D" w:rsidRPr="00B373C9" w:rsidTr="00714A2C">
        <w:trPr>
          <w:trHeight w:val="53"/>
        </w:trPr>
        <w:tc>
          <w:tcPr>
            <w:tcW w:w="7925" w:type="dxa"/>
            <w:vMerge/>
          </w:tcPr>
          <w:p w:rsidR="00B23D4D" w:rsidRPr="00557E40" w:rsidRDefault="00B23D4D" w:rsidP="001A2AE3">
            <w:pPr>
              <w:pBdr>
                <w:top w:val="nil"/>
                <w:left w:val="nil"/>
                <w:bottom w:val="nil"/>
                <w:right w:val="nil"/>
                <w:between w:val="nil"/>
              </w:pBdr>
              <w:rPr>
                <w:rFonts w:ascii="David" w:hAnsi="David"/>
                <w:b/>
                <w:bCs/>
                <w:snapToGrid/>
                <w:sz w:val="28"/>
                <w:rtl/>
                <w:lang w:eastAsia="en-US"/>
              </w:rPr>
            </w:pPr>
          </w:p>
        </w:tc>
        <w:tc>
          <w:tcPr>
            <w:tcW w:w="1134" w:type="dxa"/>
            <w:shd w:val="clear" w:color="auto" w:fill="D9D9D9" w:themeFill="background1" w:themeFillShade="D9"/>
          </w:tcPr>
          <w:p w:rsidR="00B23D4D" w:rsidRDefault="00B23D4D" w:rsidP="00B23D4D">
            <w:pPr>
              <w:jc w:val="center"/>
              <w:rPr>
                <w:rFonts w:ascii="David" w:hAnsi="David"/>
                <w:b/>
                <w:bCs/>
                <w:snapToGrid/>
                <w:sz w:val="28"/>
                <w:rtl/>
                <w:lang w:eastAsia="en-US"/>
              </w:rPr>
            </w:pPr>
            <w:r>
              <w:rPr>
                <w:rFonts w:ascii="David" w:hAnsi="David" w:hint="cs"/>
                <w:b/>
                <w:bCs/>
                <w:snapToGrid/>
                <w:sz w:val="28"/>
                <w:rtl/>
                <w:lang w:eastAsia="en-US"/>
              </w:rPr>
              <w:t>יהודי</w:t>
            </w:r>
          </w:p>
        </w:tc>
        <w:tc>
          <w:tcPr>
            <w:tcW w:w="1132" w:type="dxa"/>
            <w:shd w:val="clear" w:color="auto" w:fill="D9D9D9" w:themeFill="background1" w:themeFillShade="D9"/>
          </w:tcPr>
          <w:p w:rsidR="00B23D4D" w:rsidRDefault="00B23D4D" w:rsidP="00B23D4D">
            <w:pPr>
              <w:jc w:val="center"/>
              <w:rPr>
                <w:rFonts w:ascii="David" w:hAnsi="David"/>
                <w:b/>
                <w:bCs/>
                <w:snapToGrid/>
                <w:sz w:val="28"/>
                <w:rtl/>
                <w:lang w:eastAsia="en-US"/>
              </w:rPr>
            </w:pPr>
            <w:r>
              <w:rPr>
                <w:rFonts w:ascii="David" w:hAnsi="David" w:hint="cs"/>
                <w:b/>
                <w:bCs/>
                <w:snapToGrid/>
                <w:sz w:val="28"/>
                <w:rtl/>
                <w:lang w:eastAsia="en-US"/>
              </w:rPr>
              <w:t>ערבי</w:t>
            </w:r>
          </w:p>
        </w:tc>
      </w:tr>
      <w:tr w:rsidR="00B23D4D" w:rsidRPr="00B373C9" w:rsidTr="00714A2C">
        <w:trPr>
          <w:trHeight w:val="179"/>
        </w:trPr>
        <w:tc>
          <w:tcPr>
            <w:tcW w:w="7925" w:type="dxa"/>
          </w:tcPr>
          <w:p w:rsidR="00B23D4D" w:rsidRPr="00557E40" w:rsidRDefault="00B23D4D" w:rsidP="007019C5">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1. </w:t>
            </w:r>
            <w:r w:rsidRPr="00557E40">
              <w:rPr>
                <w:rFonts w:ascii="David" w:hAnsi="David"/>
                <w:b/>
                <w:bCs/>
                <w:snapToGrid/>
                <w:sz w:val="28"/>
                <w:rtl/>
                <w:lang w:eastAsia="en-US"/>
              </w:rPr>
              <w:t>אני שומר/ת בקלות על איזון בין החיים הפרטיים לעבודה</w:t>
            </w:r>
            <w:r>
              <w:rPr>
                <w:rFonts w:ascii="David" w:hAnsi="David" w:hint="cs"/>
                <w:b/>
                <w:bCs/>
                <w:snapToGrid/>
                <w:sz w:val="28"/>
                <w:rtl/>
                <w:lang w:eastAsia="en-US"/>
              </w:rPr>
              <w:t xml:space="preserve"> </w:t>
            </w:r>
          </w:p>
        </w:tc>
        <w:tc>
          <w:tcPr>
            <w:tcW w:w="1134"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35%</w:t>
            </w:r>
          </w:p>
        </w:tc>
        <w:tc>
          <w:tcPr>
            <w:tcW w:w="1132"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35%</w:t>
            </w:r>
          </w:p>
        </w:tc>
      </w:tr>
      <w:tr w:rsidR="00B23D4D" w:rsidRPr="00B373C9" w:rsidTr="00714A2C">
        <w:trPr>
          <w:trHeight w:val="183"/>
        </w:trPr>
        <w:tc>
          <w:tcPr>
            <w:tcW w:w="7925" w:type="dxa"/>
          </w:tcPr>
          <w:p w:rsidR="00B23D4D" w:rsidRPr="00557E40" w:rsidRDefault="00B23D4D" w:rsidP="007019C5">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2</w:t>
            </w:r>
            <w:r w:rsidRPr="00557E40">
              <w:rPr>
                <w:rFonts w:ascii="David" w:hAnsi="David" w:hint="cs"/>
                <w:b/>
                <w:bCs/>
                <w:snapToGrid/>
                <w:sz w:val="28"/>
                <w:rtl/>
                <w:lang w:eastAsia="en-US"/>
              </w:rPr>
              <w:t xml:space="preserve">. </w:t>
            </w:r>
            <w:r w:rsidRPr="00557E40">
              <w:rPr>
                <w:rFonts w:ascii="David" w:hAnsi="David"/>
                <w:b/>
                <w:bCs/>
                <w:snapToGrid/>
                <w:sz w:val="28"/>
                <w:rtl/>
                <w:lang w:eastAsia="en-US"/>
              </w:rPr>
              <w:t xml:space="preserve">אני מצליח/ה לשמור על איזון בין החיים הפרטיים לעבודה אך הדבר כרוך </w:t>
            </w:r>
            <w:r>
              <w:rPr>
                <w:rFonts w:ascii="David" w:hAnsi="David" w:hint="cs"/>
                <w:b/>
                <w:bCs/>
                <w:snapToGrid/>
                <w:sz w:val="28"/>
                <w:rtl/>
                <w:lang w:eastAsia="en-US"/>
              </w:rPr>
              <w:t xml:space="preserve"> במאמץ </w:t>
            </w:r>
          </w:p>
        </w:tc>
        <w:tc>
          <w:tcPr>
            <w:tcW w:w="1134" w:type="dxa"/>
            <w:shd w:val="clear" w:color="auto" w:fill="BFBFBF" w:themeFill="background1" w:themeFillShade="BF"/>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5%</w:t>
            </w:r>
          </w:p>
        </w:tc>
        <w:tc>
          <w:tcPr>
            <w:tcW w:w="1132" w:type="dxa"/>
            <w:shd w:val="clear" w:color="auto" w:fill="BFBFBF" w:themeFill="background1" w:themeFillShade="BF"/>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11%</w:t>
            </w:r>
          </w:p>
        </w:tc>
      </w:tr>
      <w:tr w:rsidR="00B23D4D" w:rsidRPr="00B373C9" w:rsidTr="00714A2C">
        <w:trPr>
          <w:trHeight w:val="470"/>
        </w:trPr>
        <w:tc>
          <w:tcPr>
            <w:tcW w:w="7925" w:type="dxa"/>
          </w:tcPr>
          <w:p w:rsidR="00B23D4D" w:rsidRPr="00557E40" w:rsidRDefault="00B23D4D" w:rsidP="007019C5">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3. </w:t>
            </w:r>
            <w:r w:rsidRPr="00557E40">
              <w:rPr>
                <w:rFonts w:ascii="David" w:hAnsi="David"/>
                <w:b/>
                <w:bCs/>
                <w:snapToGrid/>
                <w:sz w:val="28"/>
                <w:rtl/>
                <w:lang w:eastAsia="en-US"/>
              </w:rPr>
              <w:t>אני מתקשה לשמור על איזון בין החיים הפרטיים לעבודה ומרגיש/ה שחיי הפרטיים נפגעים מכך</w:t>
            </w:r>
            <w:r>
              <w:rPr>
                <w:rFonts w:ascii="David" w:hAnsi="David" w:hint="cs"/>
                <w:b/>
                <w:bCs/>
                <w:snapToGrid/>
                <w:sz w:val="28"/>
                <w:rtl/>
                <w:lang w:eastAsia="en-US"/>
              </w:rPr>
              <w:t xml:space="preserve"> </w:t>
            </w:r>
          </w:p>
        </w:tc>
        <w:tc>
          <w:tcPr>
            <w:tcW w:w="1134"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25%</w:t>
            </w:r>
          </w:p>
        </w:tc>
        <w:tc>
          <w:tcPr>
            <w:tcW w:w="1132"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23%</w:t>
            </w:r>
          </w:p>
        </w:tc>
      </w:tr>
      <w:tr w:rsidR="00B23D4D" w:rsidRPr="00B373C9" w:rsidTr="00714A2C">
        <w:trPr>
          <w:trHeight w:val="308"/>
        </w:trPr>
        <w:tc>
          <w:tcPr>
            <w:tcW w:w="7925" w:type="dxa"/>
          </w:tcPr>
          <w:p w:rsidR="00B23D4D" w:rsidRPr="00557E40" w:rsidRDefault="00B23D4D" w:rsidP="007019C5">
            <w:pPr>
              <w:pBdr>
                <w:top w:val="nil"/>
                <w:left w:val="nil"/>
                <w:bottom w:val="nil"/>
                <w:right w:val="nil"/>
                <w:between w:val="nil"/>
              </w:pBdr>
              <w:rPr>
                <w:rFonts w:ascii="David" w:hAnsi="David"/>
                <w:b/>
                <w:bCs/>
                <w:snapToGrid/>
                <w:sz w:val="28"/>
                <w:rtl/>
                <w:lang w:eastAsia="en-US"/>
              </w:rPr>
            </w:pPr>
            <w:r>
              <w:rPr>
                <w:rFonts w:ascii="David" w:hAnsi="David" w:hint="cs"/>
                <w:b/>
                <w:bCs/>
                <w:snapToGrid/>
                <w:sz w:val="28"/>
                <w:rtl/>
                <w:lang w:eastAsia="en-US"/>
              </w:rPr>
              <w:t>4</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שתפקודי כעובד/ת נפגע מכך</w:t>
            </w:r>
          </w:p>
        </w:tc>
        <w:tc>
          <w:tcPr>
            <w:tcW w:w="1134" w:type="dxa"/>
            <w:shd w:val="clear" w:color="auto" w:fill="BFBFBF" w:themeFill="background1" w:themeFillShade="BF"/>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9%</w:t>
            </w:r>
          </w:p>
        </w:tc>
        <w:tc>
          <w:tcPr>
            <w:tcW w:w="1132" w:type="dxa"/>
            <w:shd w:val="clear" w:color="auto" w:fill="BFBFBF" w:themeFill="background1" w:themeFillShade="BF"/>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6%</w:t>
            </w:r>
          </w:p>
        </w:tc>
      </w:tr>
      <w:tr w:rsidR="00B23D4D" w:rsidRPr="00B373C9" w:rsidTr="00714A2C">
        <w:trPr>
          <w:trHeight w:val="303"/>
        </w:trPr>
        <w:tc>
          <w:tcPr>
            <w:tcW w:w="7925" w:type="dxa"/>
          </w:tcPr>
          <w:p w:rsidR="00B23D4D" w:rsidRPr="00557E40" w:rsidRDefault="00B23D4D" w:rsidP="007019C5">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5</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שהחיים הפרטיים והעבודה נפגעים מכך</w:t>
            </w:r>
            <w:r>
              <w:rPr>
                <w:rFonts w:ascii="David" w:hAnsi="David" w:hint="cs"/>
                <w:b/>
                <w:bCs/>
                <w:snapToGrid/>
                <w:sz w:val="28"/>
                <w:rtl/>
                <w:lang w:eastAsia="en-US"/>
              </w:rPr>
              <w:t xml:space="preserve"> </w:t>
            </w:r>
          </w:p>
        </w:tc>
        <w:tc>
          <w:tcPr>
            <w:tcW w:w="1134"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26%</w:t>
            </w:r>
          </w:p>
        </w:tc>
        <w:tc>
          <w:tcPr>
            <w:tcW w:w="1132" w:type="dxa"/>
          </w:tcPr>
          <w:p w:rsidR="00B23D4D" w:rsidRPr="00614C98" w:rsidRDefault="00B23D4D" w:rsidP="00B23D4D">
            <w:pPr>
              <w:pBdr>
                <w:top w:val="nil"/>
                <w:left w:val="nil"/>
                <w:bottom w:val="nil"/>
                <w:right w:val="nil"/>
                <w:between w:val="nil"/>
              </w:pBdr>
              <w:jc w:val="center"/>
              <w:rPr>
                <w:rFonts w:ascii="David" w:hAnsi="David"/>
                <w:b/>
                <w:bCs/>
                <w:snapToGrid/>
                <w:sz w:val="28"/>
                <w:rtl/>
                <w:lang w:eastAsia="en-US"/>
              </w:rPr>
            </w:pPr>
            <w:r w:rsidRPr="00614C98">
              <w:rPr>
                <w:rFonts w:ascii="David" w:hAnsi="David" w:hint="cs"/>
                <w:b/>
                <w:bCs/>
                <w:snapToGrid/>
                <w:sz w:val="28"/>
                <w:rtl/>
                <w:lang w:eastAsia="en-US"/>
              </w:rPr>
              <w:t>25%</w:t>
            </w:r>
          </w:p>
        </w:tc>
      </w:tr>
      <w:tr w:rsidR="00B23D4D" w:rsidRPr="00B373C9" w:rsidTr="00714A2C">
        <w:trPr>
          <w:trHeight w:val="102"/>
        </w:trPr>
        <w:tc>
          <w:tcPr>
            <w:tcW w:w="7925" w:type="dxa"/>
          </w:tcPr>
          <w:p w:rsidR="00B23D4D" w:rsidRDefault="00B23D4D" w:rsidP="001A2AE3">
            <w:pPr>
              <w:rPr>
                <w:rFonts w:ascii="David" w:hAnsi="David"/>
                <w:b/>
                <w:bCs/>
                <w:snapToGrid/>
                <w:sz w:val="28"/>
                <w:rtl/>
                <w:lang w:eastAsia="en-US"/>
              </w:rPr>
            </w:pPr>
            <w:r>
              <w:rPr>
                <w:rFonts w:ascii="David" w:hAnsi="David" w:hint="cs"/>
                <w:b/>
                <w:bCs/>
                <w:snapToGrid/>
                <w:sz w:val="28"/>
                <w:rtl/>
                <w:lang w:eastAsia="en-US"/>
              </w:rPr>
              <w:t>סה"כ</w:t>
            </w:r>
          </w:p>
        </w:tc>
        <w:tc>
          <w:tcPr>
            <w:tcW w:w="1134" w:type="dxa"/>
          </w:tcPr>
          <w:p w:rsidR="00B23D4D" w:rsidRDefault="00B23D4D" w:rsidP="00B23D4D">
            <w:pPr>
              <w:jc w:val="center"/>
            </w:pPr>
            <w:r w:rsidRPr="002F3961">
              <w:rPr>
                <w:rFonts w:ascii="David" w:hAnsi="David" w:hint="cs"/>
                <w:b/>
                <w:bCs/>
                <w:snapToGrid/>
                <w:sz w:val="28"/>
                <w:rtl/>
                <w:lang w:eastAsia="en-US"/>
              </w:rPr>
              <w:t>100%</w:t>
            </w:r>
          </w:p>
        </w:tc>
        <w:tc>
          <w:tcPr>
            <w:tcW w:w="1132" w:type="dxa"/>
          </w:tcPr>
          <w:p w:rsidR="00B23D4D" w:rsidRDefault="00B23D4D" w:rsidP="00B23D4D">
            <w:pPr>
              <w:jc w:val="center"/>
            </w:pPr>
            <w:r w:rsidRPr="002F3961">
              <w:rPr>
                <w:rFonts w:ascii="David" w:hAnsi="David" w:hint="cs"/>
                <w:b/>
                <w:bCs/>
                <w:snapToGrid/>
                <w:sz w:val="28"/>
                <w:rtl/>
                <w:lang w:eastAsia="en-US"/>
              </w:rPr>
              <w:t>100%</w:t>
            </w:r>
          </w:p>
        </w:tc>
      </w:tr>
    </w:tbl>
    <w:p w:rsidR="001A2AE3" w:rsidRPr="000500A7" w:rsidRDefault="001A2AE3" w:rsidP="001A2AE3">
      <w:pPr>
        <w:jc w:val="both"/>
        <w:rPr>
          <w:sz w:val="16"/>
          <w:szCs w:val="16"/>
          <w:rtl/>
        </w:rPr>
      </w:pPr>
      <w:r w:rsidRPr="000500A7">
        <w:rPr>
          <w:rFonts w:hint="cs"/>
          <w:sz w:val="16"/>
          <w:szCs w:val="16"/>
          <w:rtl/>
        </w:rPr>
        <w:t>#סדר קטגוריות בסולם שונה</w:t>
      </w:r>
      <w:r>
        <w:rPr>
          <w:rFonts w:hint="cs"/>
          <w:sz w:val="16"/>
          <w:szCs w:val="16"/>
          <w:rtl/>
        </w:rPr>
        <w:t xml:space="preserve"> (בהשוואה לשאלון)</w:t>
      </w:r>
      <w:r w:rsidRPr="000500A7">
        <w:rPr>
          <w:rFonts w:hint="cs"/>
          <w:sz w:val="16"/>
          <w:szCs w:val="16"/>
          <w:rtl/>
        </w:rPr>
        <w:t xml:space="preserve"> כדי לבנות סולם אורדינלי לוגי 1-5,  שנע מ-1=איזון בקלות בין עבודה לבית, עד 5=אין איזון בין עבודה לבית.</w:t>
      </w:r>
    </w:p>
    <w:p w:rsidR="00B23D4D" w:rsidRPr="00635EB9" w:rsidRDefault="00B23D4D" w:rsidP="00B23D4D">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1A2AE3" w:rsidRDefault="001A2AE3" w:rsidP="001A2AE3">
      <w:pPr>
        <w:jc w:val="both"/>
        <w:rPr>
          <w:sz w:val="28"/>
          <w:rtl/>
        </w:rPr>
      </w:pPr>
    </w:p>
    <w:p w:rsidR="00B23D4D" w:rsidRPr="00B23D4D" w:rsidRDefault="00B23D4D" w:rsidP="00B23D4D">
      <w:pPr>
        <w:rPr>
          <w:rFonts w:ascii="David" w:hAnsi="David"/>
          <w:rtl/>
        </w:rPr>
      </w:pPr>
      <w:r w:rsidRPr="00B23D4D">
        <w:rPr>
          <w:rFonts w:ascii="David" w:hAnsi="David" w:hint="cs"/>
          <w:rtl/>
        </w:rPr>
        <w:t xml:space="preserve">נמצא קשר מובהק בין מגזר לבין </w:t>
      </w:r>
      <w:r w:rsidRPr="00B23D4D">
        <w:rPr>
          <w:rFonts w:ascii="David" w:hAnsi="David"/>
          <w:rtl/>
        </w:rPr>
        <w:t>ה</w:t>
      </w:r>
      <w:r w:rsidRPr="00B23D4D">
        <w:rPr>
          <w:rFonts w:ascii="David" w:hAnsi="David" w:hint="cs"/>
          <w:rtl/>
        </w:rPr>
        <w:t>עמדה בנוגע ל</w:t>
      </w:r>
      <w:r w:rsidRPr="00B23D4D">
        <w:rPr>
          <w:rFonts w:ascii="David" w:hAnsi="David"/>
          <w:rtl/>
        </w:rPr>
        <w:t>שילוב בין עבוד</w:t>
      </w:r>
      <w:r w:rsidRPr="00B23D4D">
        <w:rPr>
          <w:rFonts w:ascii="David" w:hAnsi="David" w:hint="cs"/>
          <w:rtl/>
        </w:rPr>
        <w:t xml:space="preserve">תך </w:t>
      </w:r>
      <w:r w:rsidRPr="00B23D4D">
        <w:rPr>
          <w:rFonts w:ascii="David" w:hAnsi="David"/>
          <w:rtl/>
        </w:rPr>
        <w:t>ו</w:t>
      </w:r>
      <w:r w:rsidRPr="00B23D4D">
        <w:rPr>
          <w:rFonts w:ascii="David" w:hAnsi="David" w:hint="cs"/>
          <w:rtl/>
        </w:rPr>
        <w:t>ה</w:t>
      </w:r>
      <w:r w:rsidRPr="00B23D4D">
        <w:rPr>
          <w:rFonts w:ascii="David" w:hAnsi="David"/>
          <w:rtl/>
        </w:rPr>
        <w:t xml:space="preserve">חיים </w:t>
      </w:r>
      <w:r w:rsidRPr="00B23D4D">
        <w:rPr>
          <w:rFonts w:ascii="David" w:hAnsi="David" w:hint="cs"/>
          <w:rtl/>
        </w:rPr>
        <w:t>ה</w:t>
      </w:r>
      <w:r w:rsidRPr="00B23D4D">
        <w:rPr>
          <w:rFonts w:ascii="David" w:hAnsi="David"/>
          <w:rtl/>
        </w:rPr>
        <w:t>אישיים</w:t>
      </w:r>
      <w:r w:rsidRPr="00B23D4D">
        <w:rPr>
          <w:rFonts w:ascii="David" w:hAnsi="David" w:hint="cs"/>
          <w:rtl/>
        </w:rPr>
        <w:t xml:space="preserve"> שלך, לפיו </w:t>
      </w:r>
    </w:p>
    <w:p w:rsidR="001A2AE3" w:rsidRPr="007C0061" w:rsidRDefault="00B23D4D" w:rsidP="0075412F">
      <w:pPr>
        <w:rPr>
          <w:rFonts w:ascii="David" w:hAnsi="David"/>
          <w:rtl/>
        </w:rPr>
      </w:pPr>
      <w:r w:rsidRPr="00B23D4D">
        <w:rPr>
          <w:rFonts w:ascii="David" w:hAnsi="David" w:hint="cs"/>
          <w:rtl/>
        </w:rPr>
        <w:t xml:space="preserve">שיעור הצעירים </w:t>
      </w:r>
      <w:r w:rsidR="00E1249F">
        <w:rPr>
          <w:rFonts w:ascii="David" w:hAnsi="David" w:hint="cs"/>
          <w:rtl/>
        </w:rPr>
        <w:t>מקרב</w:t>
      </w:r>
      <w:r w:rsidRPr="00B23D4D">
        <w:rPr>
          <w:rFonts w:ascii="David" w:hAnsi="David" w:hint="cs"/>
          <w:rtl/>
        </w:rPr>
        <w:t xml:space="preserve"> המגזר הערבי ש</w:t>
      </w:r>
      <w:r w:rsidRPr="00B23D4D">
        <w:rPr>
          <w:rFonts w:ascii="David" w:hAnsi="David"/>
          <w:snapToGrid/>
          <w:sz w:val="28"/>
          <w:rtl/>
          <w:lang w:eastAsia="en-US"/>
        </w:rPr>
        <w:t>מצליח</w:t>
      </w:r>
      <w:r w:rsidRPr="00B23D4D">
        <w:rPr>
          <w:rFonts w:ascii="David" w:hAnsi="David" w:hint="cs"/>
          <w:snapToGrid/>
          <w:sz w:val="28"/>
          <w:rtl/>
          <w:lang w:eastAsia="en-US"/>
        </w:rPr>
        <w:t xml:space="preserve">ים (במאמץ רב) </w:t>
      </w:r>
      <w:r w:rsidRPr="00B23D4D">
        <w:rPr>
          <w:rFonts w:ascii="David" w:hAnsi="David"/>
          <w:snapToGrid/>
          <w:sz w:val="28"/>
          <w:rtl/>
          <w:lang w:eastAsia="en-US"/>
        </w:rPr>
        <w:t>לשמור על</w:t>
      </w:r>
      <w:r w:rsidR="00E77633">
        <w:rPr>
          <w:rFonts w:ascii="David" w:hAnsi="David"/>
          <w:snapToGrid/>
          <w:sz w:val="28"/>
          <w:rtl/>
          <w:lang w:eastAsia="en-US"/>
        </w:rPr>
        <w:t xml:space="preserve"> איזון בין החיים הפרטיים לעבודה</w:t>
      </w:r>
      <w:r w:rsidRPr="00B23D4D">
        <w:rPr>
          <w:rFonts w:ascii="David" w:hAnsi="David" w:hint="cs"/>
          <w:snapToGrid/>
          <w:sz w:val="28"/>
          <w:rtl/>
          <w:lang w:eastAsia="en-US"/>
        </w:rPr>
        <w:t xml:space="preserve"> (11%) גדול פי-2 לערך מאשר </w:t>
      </w:r>
      <w:r w:rsidR="00E45249">
        <w:rPr>
          <w:rFonts w:ascii="David" w:hAnsi="David" w:hint="cs"/>
          <w:snapToGrid/>
          <w:sz w:val="28"/>
          <w:rtl/>
          <w:lang w:eastAsia="en-US"/>
        </w:rPr>
        <w:t>בקרב</w:t>
      </w:r>
      <w:r w:rsidRPr="00B23D4D">
        <w:rPr>
          <w:rFonts w:ascii="David" w:hAnsi="David" w:hint="cs"/>
          <w:snapToGrid/>
          <w:sz w:val="28"/>
          <w:rtl/>
          <w:lang w:eastAsia="en-US"/>
        </w:rPr>
        <w:t xml:space="preserve"> המגזר היהודי (5%). </w:t>
      </w:r>
      <w:r>
        <w:rPr>
          <w:rFonts w:ascii="David" w:hAnsi="David" w:hint="cs"/>
          <w:rtl/>
        </w:rPr>
        <w:t>בנוסף</w:t>
      </w:r>
      <w:r w:rsidR="0075412F">
        <w:rPr>
          <w:rFonts w:ascii="David" w:hAnsi="David" w:hint="cs"/>
          <w:rtl/>
        </w:rPr>
        <w:t>,</w:t>
      </w:r>
      <w:r>
        <w:rPr>
          <w:rFonts w:ascii="David" w:hAnsi="David" w:hint="cs"/>
          <w:rtl/>
        </w:rPr>
        <w:t xml:space="preserve"> שיעור הצעירים מהמגזר </w:t>
      </w:r>
      <w:r w:rsidRPr="00B23D4D">
        <w:rPr>
          <w:rFonts w:ascii="David" w:hAnsi="David" w:hint="cs"/>
          <w:rtl/>
        </w:rPr>
        <w:t>היהודי ה</w:t>
      </w:r>
      <w:r w:rsidRPr="00B23D4D">
        <w:rPr>
          <w:rFonts w:ascii="David" w:hAnsi="David"/>
          <w:snapToGrid/>
          <w:sz w:val="28"/>
          <w:rtl/>
          <w:lang w:eastAsia="en-US"/>
        </w:rPr>
        <w:t>מתקש</w:t>
      </w:r>
      <w:r w:rsidRPr="00B23D4D">
        <w:rPr>
          <w:rFonts w:ascii="David" w:hAnsi="David" w:hint="cs"/>
          <w:snapToGrid/>
          <w:sz w:val="28"/>
          <w:rtl/>
          <w:lang w:eastAsia="en-US"/>
        </w:rPr>
        <w:t>ים</w:t>
      </w:r>
      <w:r w:rsidRPr="00B23D4D">
        <w:rPr>
          <w:rFonts w:ascii="David" w:hAnsi="David"/>
          <w:snapToGrid/>
          <w:sz w:val="28"/>
          <w:rtl/>
          <w:lang w:eastAsia="en-US"/>
        </w:rPr>
        <w:t xml:space="preserve"> לשמור על איזון בין החיים הפרטיים לעבודה ומרגיש</w:t>
      </w:r>
      <w:r w:rsidRPr="00B23D4D">
        <w:rPr>
          <w:rFonts w:ascii="David" w:hAnsi="David" w:hint="cs"/>
          <w:snapToGrid/>
          <w:sz w:val="28"/>
          <w:rtl/>
          <w:lang w:eastAsia="en-US"/>
        </w:rPr>
        <w:t>ים</w:t>
      </w:r>
      <w:r w:rsidRPr="00B23D4D">
        <w:rPr>
          <w:rFonts w:ascii="David" w:hAnsi="David"/>
          <w:snapToGrid/>
          <w:sz w:val="28"/>
          <w:rtl/>
          <w:lang w:eastAsia="en-US"/>
        </w:rPr>
        <w:t xml:space="preserve"> שתפקוד</w:t>
      </w:r>
      <w:r w:rsidRPr="00B23D4D">
        <w:rPr>
          <w:rFonts w:ascii="David" w:hAnsi="David" w:hint="cs"/>
          <w:snapToGrid/>
          <w:sz w:val="28"/>
          <w:rtl/>
          <w:lang w:eastAsia="en-US"/>
        </w:rPr>
        <w:t>ם</w:t>
      </w:r>
      <w:r w:rsidRPr="00B23D4D">
        <w:rPr>
          <w:rFonts w:ascii="David" w:hAnsi="David"/>
          <w:snapToGrid/>
          <w:sz w:val="28"/>
          <w:rtl/>
          <w:lang w:eastAsia="en-US"/>
        </w:rPr>
        <w:t xml:space="preserve"> </w:t>
      </w:r>
      <w:r w:rsidRPr="00B23D4D">
        <w:rPr>
          <w:rFonts w:ascii="David" w:hAnsi="David" w:hint="cs"/>
          <w:snapToGrid/>
          <w:sz w:val="28"/>
          <w:rtl/>
          <w:lang w:eastAsia="en-US"/>
        </w:rPr>
        <w:t xml:space="preserve">בעבודה </w:t>
      </w:r>
      <w:r w:rsidRPr="00B23D4D">
        <w:rPr>
          <w:rFonts w:ascii="David" w:hAnsi="David"/>
          <w:snapToGrid/>
          <w:sz w:val="28"/>
          <w:rtl/>
          <w:lang w:eastAsia="en-US"/>
        </w:rPr>
        <w:t xml:space="preserve">נפגע </w:t>
      </w:r>
      <w:r w:rsidRPr="00B23D4D">
        <w:rPr>
          <w:rFonts w:ascii="David" w:hAnsi="David" w:hint="cs"/>
          <w:snapToGrid/>
          <w:sz w:val="28"/>
          <w:rtl/>
          <w:lang w:eastAsia="en-US"/>
        </w:rPr>
        <w:t xml:space="preserve">(אין איזון בית עבודה והעבודה נפגעת) (9%) גדול פי-2 לערך מאשר </w:t>
      </w:r>
      <w:r w:rsidR="00E45249">
        <w:rPr>
          <w:rFonts w:ascii="David" w:hAnsi="David" w:hint="cs"/>
          <w:snapToGrid/>
          <w:sz w:val="28"/>
          <w:rtl/>
          <w:lang w:eastAsia="en-US"/>
        </w:rPr>
        <w:t>בקרב</w:t>
      </w:r>
      <w:r w:rsidRPr="00B23D4D">
        <w:rPr>
          <w:rFonts w:ascii="David" w:hAnsi="David" w:hint="cs"/>
          <w:snapToGrid/>
          <w:sz w:val="28"/>
          <w:rtl/>
          <w:lang w:eastAsia="en-US"/>
        </w:rPr>
        <w:t xml:space="preserve"> המגזר הערבי (6%)</w:t>
      </w:r>
      <w:r>
        <w:rPr>
          <w:rFonts w:ascii="David" w:hAnsi="David" w:hint="cs"/>
          <w:rtl/>
        </w:rPr>
        <w:t>.</w:t>
      </w:r>
      <w:r w:rsidR="00F8290D">
        <w:rPr>
          <w:rFonts w:ascii="David" w:hAnsi="David" w:hint="cs"/>
          <w:rtl/>
        </w:rPr>
        <w:t xml:space="preserve"> </w:t>
      </w:r>
      <w:r w:rsidR="007C0061" w:rsidRPr="007C0061">
        <w:rPr>
          <w:rFonts w:ascii="David" w:hAnsi="David" w:hint="cs"/>
          <w:snapToGrid/>
          <w:sz w:val="28"/>
          <w:rtl/>
          <w:lang w:eastAsia="en-US"/>
        </w:rPr>
        <w:t>בנוסף</w:t>
      </w:r>
      <w:r w:rsidR="0075412F">
        <w:rPr>
          <w:rFonts w:ascii="David" w:hAnsi="David" w:hint="cs"/>
          <w:snapToGrid/>
          <w:sz w:val="28"/>
          <w:rtl/>
          <w:lang w:eastAsia="en-US"/>
        </w:rPr>
        <w:t>,</w:t>
      </w:r>
      <w:r w:rsidR="007C0061" w:rsidRPr="007C0061">
        <w:rPr>
          <w:rFonts w:ascii="David" w:hAnsi="David" w:hint="cs"/>
          <w:snapToGrid/>
          <w:sz w:val="28"/>
          <w:rtl/>
          <w:lang w:eastAsia="en-US"/>
        </w:rPr>
        <w:t xml:space="preserve"> </w:t>
      </w:r>
      <w:r w:rsidR="00F8290D" w:rsidRPr="007C0061">
        <w:rPr>
          <w:rFonts w:ascii="David" w:hAnsi="David" w:hint="cs"/>
          <w:snapToGrid/>
          <w:sz w:val="28"/>
          <w:rtl/>
          <w:lang w:eastAsia="en-US"/>
        </w:rPr>
        <w:t>כרב</w:t>
      </w:r>
      <w:r w:rsidR="007C0061">
        <w:rPr>
          <w:rFonts w:ascii="David" w:hAnsi="David" w:hint="cs"/>
          <w:snapToGrid/>
          <w:sz w:val="28"/>
          <w:rtl/>
          <w:lang w:eastAsia="en-US"/>
        </w:rPr>
        <w:t>ע</w:t>
      </w:r>
      <w:r w:rsidR="00F8290D" w:rsidRPr="007C0061">
        <w:rPr>
          <w:rFonts w:ascii="David" w:hAnsi="David" w:hint="cs"/>
          <w:snapToGrid/>
          <w:sz w:val="28"/>
          <w:rtl/>
          <w:lang w:eastAsia="en-US"/>
        </w:rPr>
        <w:t xml:space="preserve"> </w:t>
      </w:r>
      <w:r w:rsidR="00E1249F">
        <w:rPr>
          <w:rFonts w:ascii="David" w:hAnsi="David" w:hint="cs"/>
          <w:rtl/>
        </w:rPr>
        <w:t>מקרב</w:t>
      </w:r>
      <w:r w:rsidR="007C0061" w:rsidRPr="007C0061">
        <w:rPr>
          <w:rFonts w:ascii="David" w:hAnsi="David" w:hint="cs"/>
          <w:rtl/>
        </w:rPr>
        <w:t xml:space="preserve"> שני המגזרים </w:t>
      </w:r>
      <w:r w:rsidR="007C0061">
        <w:rPr>
          <w:rFonts w:ascii="David" w:hAnsi="David" w:hint="cs"/>
          <w:rtl/>
        </w:rPr>
        <w:t>(25%</w:t>
      </w:r>
      <w:r w:rsidR="00FC00BF">
        <w:rPr>
          <w:rFonts w:ascii="David" w:hAnsi="David" w:hint="cs"/>
          <w:rtl/>
        </w:rPr>
        <w:t xml:space="preserve"> ו-26%</w:t>
      </w:r>
      <w:r w:rsidR="007C0061">
        <w:rPr>
          <w:rFonts w:ascii="David" w:hAnsi="David" w:hint="cs"/>
          <w:rtl/>
        </w:rPr>
        <w:t xml:space="preserve">) </w:t>
      </w:r>
      <w:r w:rsidR="007C0061" w:rsidRPr="007C0061">
        <w:rPr>
          <w:rFonts w:ascii="David" w:hAnsi="David" w:hint="cs"/>
          <w:rtl/>
        </w:rPr>
        <w:t xml:space="preserve">טוענים שהם </w:t>
      </w:r>
      <w:r w:rsidR="007C0061" w:rsidRPr="007C0061">
        <w:rPr>
          <w:rFonts w:ascii="David" w:hAnsi="David"/>
          <w:snapToGrid/>
          <w:sz w:val="28"/>
          <w:rtl/>
          <w:lang w:eastAsia="en-US"/>
        </w:rPr>
        <w:t>מתקש</w:t>
      </w:r>
      <w:r w:rsidR="00FC00BF">
        <w:rPr>
          <w:rFonts w:ascii="David" w:hAnsi="David" w:hint="cs"/>
          <w:snapToGrid/>
          <w:sz w:val="28"/>
          <w:rtl/>
          <w:lang w:eastAsia="en-US"/>
        </w:rPr>
        <w:t>ים</w:t>
      </w:r>
      <w:r w:rsidR="007C0061" w:rsidRPr="007C0061">
        <w:rPr>
          <w:rFonts w:ascii="David" w:hAnsi="David"/>
          <w:snapToGrid/>
          <w:sz w:val="28"/>
          <w:rtl/>
          <w:lang w:eastAsia="en-US"/>
        </w:rPr>
        <w:t xml:space="preserve"> לשמור על איזון בין החיים הפרטיים לעבודה ומרגיש</w:t>
      </w:r>
      <w:r w:rsidR="007C0061" w:rsidRPr="007C0061">
        <w:rPr>
          <w:rFonts w:ascii="David" w:hAnsi="David" w:hint="cs"/>
          <w:snapToGrid/>
          <w:sz w:val="28"/>
          <w:rtl/>
          <w:lang w:eastAsia="en-US"/>
        </w:rPr>
        <w:t>ים</w:t>
      </w:r>
      <w:r w:rsidR="007C0061" w:rsidRPr="007C0061">
        <w:rPr>
          <w:rFonts w:ascii="David" w:hAnsi="David"/>
          <w:snapToGrid/>
          <w:sz w:val="28"/>
          <w:rtl/>
          <w:lang w:eastAsia="en-US"/>
        </w:rPr>
        <w:t xml:space="preserve"> שהחיים הפרטיים והעבודה נפגעים מכך</w:t>
      </w:r>
      <w:r w:rsidR="007C0061" w:rsidRPr="007C0061">
        <w:rPr>
          <w:rFonts w:ascii="David" w:hAnsi="David" w:hint="cs"/>
          <w:snapToGrid/>
          <w:sz w:val="28"/>
          <w:rtl/>
          <w:lang w:eastAsia="en-US"/>
        </w:rPr>
        <w:t xml:space="preserve"> (אין איזון בין </w:t>
      </w:r>
      <w:r w:rsidR="007C0061">
        <w:rPr>
          <w:rFonts w:ascii="David" w:hAnsi="David" w:hint="cs"/>
          <w:snapToGrid/>
          <w:sz w:val="28"/>
          <w:rtl/>
          <w:lang w:eastAsia="en-US"/>
        </w:rPr>
        <w:t xml:space="preserve">פנאי </w:t>
      </w:r>
      <w:r w:rsidR="007C0061" w:rsidRPr="007C0061">
        <w:rPr>
          <w:rFonts w:ascii="David" w:hAnsi="David" w:hint="cs"/>
          <w:snapToGrid/>
          <w:sz w:val="28"/>
          <w:rtl/>
          <w:lang w:eastAsia="en-US"/>
        </w:rPr>
        <w:t>ועבודה ושניהם נפגעים)</w:t>
      </w:r>
      <w:r w:rsidR="00FC00BF">
        <w:rPr>
          <w:rFonts w:ascii="David" w:hAnsi="David" w:hint="cs"/>
          <w:rtl/>
        </w:rPr>
        <w:t>.</w:t>
      </w:r>
    </w:p>
    <w:p w:rsidR="00082105" w:rsidRDefault="00082105" w:rsidP="00AB73DB">
      <w:pPr>
        <w:jc w:val="both"/>
        <w:rPr>
          <w:sz w:val="28"/>
          <w:rtl/>
        </w:rPr>
      </w:pP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lastRenderedPageBreak/>
        <w:t>1</w:t>
      </w:r>
      <w:r w:rsidR="00714A2C">
        <w:rPr>
          <w:rFonts w:ascii="David" w:hAnsi="David" w:hint="cs"/>
          <w:b/>
          <w:bCs/>
          <w:snapToGrid/>
          <w:sz w:val="28"/>
          <w:rtl/>
          <w:lang w:eastAsia="en-US"/>
        </w:rPr>
        <w:t>2</w:t>
      </w:r>
      <w:r>
        <w:rPr>
          <w:rFonts w:ascii="David" w:hAnsi="David" w:hint="cs"/>
          <w:b/>
          <w:bCs/>
          <w:snapToGrid/>
          <w:sz w:val="28"/>
          <w:rtl/>
          <w:lang w:eastAsia="en-US"/>
        </w:rPr>
        <w:t>. האם ביצעת או לא ביצעת פשרות כאשר התקבלת למקום העבודה הנוכחי שלך? אם כן, במה התפשרת?</w:t>
      </w:r>
    </w:p>
    <w:tbl>
      <w:tblPr>
        <w:bidiVisual/>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6"/>
        <w:gridCol w:w="1701"/>
        <w:gridCol w:w="1696"/>
      </w:tblGrid>
      <w:tr w:rsidR="007019C5" w:rsidTr="00CB1084">
        <w:tc>
          <w:tcPr>
            <w:tcW w:w="3986" w:type="dxa"/>
            <w:vMerge w:val="restart"/>
            <w:shd w:val="clear" w:color="auto" w:fill="D9D9D9" w:themeFill="background1" w:themeFillShade="D9"/>
          </w:tcPr>
          <w:p w:rsidR="007019C5" w:rsidRDefault="007019C5" w:rsidP="007019C5">
            <w:pPr>
              <w:jc w:val="both"/>
              <w:rPr>
                <w:rFonts w:ascii="David" w:hAnsi="David"/>
                <w:b/>
                <w:bCs/>
                <w:snapToGrid/>
                <w:sz w:val="28"/>
                <w:rtl/>
                <w:lang w:eastAsia="en-US"/>
              </w:rPr>
            </w:pPr>
            <w:r>
              <w:rPr>
                <w:rFonts w:ascii="David" w:hAnsi="David" w:hint="cs"/>
                <w:b/>
                <w:bCs/>
                <w:snapToGrid/>
                <w:sz w:val="28"/>
                <w:rtl/>
                <w:lang w:eastAsia="en-US"/>
              </w:rPr>
              <w:t>התשובות</w:t>
            </w:r>
          </w:p>
        </w:tc>
        <w:tc>
          <w:tcPr>
            <w:tcW w:w="3397" w:type="dxa"/>
            <w:gridSpan w:val="2"/>
            <w:shd w:val="clear" w:color="auto" w:fill="D9D9D9" w:themeFill="background1" w:themeFillShade="D9"/>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מגזר**</w:t>
            </w:r>
          </w:p>
        </w:tc>
      </w:tr>
      <w:tr w:rsidR="007019C5" w:rsidTr="00CB1084">
        <w:tc>
          <w:tcPr>
            <w:tcW w:w="3986" w:type="dxa"/>
            <w:vMerge/>
          </w:tcPr>
          <w:p w:rsidR="007019C5" w:rsidRPr="00557E40" w:rsidRDefault="007019C5" w:rsidP="007019C5">
            <w:pPr>
              <w:jc w:val="both"/>
              <w:rPr>
                <w:rFonts w:ascii="David" w:hAnsi="David"/>
                <w:b/>
                <w:bCs/>
                <w:snapToGrid/>
                <w:sz w:val="28"/>
                <w:rtl/>
                <w:lang w:eastAsia="en-US"/>
              </w:rPr>
            </w:pPr>
          </w:p>
        </w:tc>
        <w:tc>
          <w:tcPr>
            <w:tcW w:w="1701" w:type="dxa"/>
            <w:shd w:val="clear" w:color="auto" w:fill="D9D9D9" w:themeFill="background1" w:themeFillShade="D9"/>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יהודי</w:t>
            </w:r>
          </w:p>
        </w:tc>
        <w:tc>
          <w:tcPr>
            <w:tcW w:w="1696" w:type="dxa"/>
            <w:shd w:val="clear" w:color="auto" w:fill="D9D9D9" w:themeFill="background1" w:themeFillShade="D9"/>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ערבי</w:t>
            </w:r>
          </w:p>
        </w:tc>
      </w:tr>
      <w:tr w:rsidR="007019C5" w:rsidTr="00CB1084">
        <w:tc>
          <w:tcPr>
            <w:tcW w:w="3986" w:type="dxa"/>
          </w:tcPr>
          <w:p w:rsidR="007019C5" w:rsidRPr="00557E40" w:rsidRDefault="007019C5" w:rsidP="007019C5">
            <w:pPr>
              <w:jc w:val="both"/>
              <w:rPr>
                <w:rFonts w:ascii="David" w:hAnsi="David"/>
                <w:b/>
                <w:bCs/>
                <w:snapToGrid/>
                <w:sz w:val="28"/>
                <w:rtl/>
                <w:lang w:eastAsia="en-US"/>
              </w:rPr>
            </w:pPr>
            <w:r w:rsidRPr="00557E40">
              <w:rPr>
                <w:rFonts w:ascii="David" w:hAnsi="David" w:hint="cs"/>
                <w:b/>
                <w:bCs/>
                <w:snapToGrid/>
                <w:sz w:val="28"/>
                <w:rtl/>
                <w:lang w:eastAsia="en-US"/>
              </w:rPr>
              <w:t>1. לא התפשרתי</w:t>
            </w:r>
          </w:p>
        </w:tc>
        <w:tc>
          <w:tcPr>
            <w:tcW w:w="1701" w:type="dxa"/>
          </w:tcPr>
          <w:p w:rsidR="007019C5" w:rsidRPr="00614C98" w:rsidRDefault="007019C5" w:rsidP="007019C5">
            <w:pPr>
              <w:jc w:val="center"/>
              <w:rPr>
                <w:rFonts w:ascii="David" w:hAnsi="David"/>
                <w:b/>
                <w:bCs/>
                <w:snapToGrid/>
                <w:sz w:val="28"/>
                <w:rtl/>
                <w:lang w:eastAsia="en-US"/>
              </w:rPr>
            </w:pPr>
            <w:r w:rsidRPr="00614C98">
              <w:rPr>
                <w:rFonts w:ascii="David" w:hAnsi="David" w:hint="cs"/>
                <w:b/>
                <w:bCs/>
                <w:snapToGrid/>
                <w:sz w:val="28"/>
                <w:rtl/>
                <w:lang w:eastAsia="en-US"/>
              </w:rPr>
              <w:t>77%</w:t>
            </w:r>
          </w:p>
        </w:tc>
        <w:tc>
          <w:tcPr>
            <w:tcW w:w="1696" w:type="dxa"/>
          </w:tcPr>
          <w:p w:rsidR="007019C5" w:rsidRPr="00614C98" w:rsidRDefault="007019C5" w:rsidP="007019C5">
            <w:pPr>
              <w:jc w:val="center"/>
              <w:rPr>
                <w:rFonts w:ascii="David" w:hAnsi="David"/>
                <w:b/>
                <w:bCs/>
                <w:snapToGrid/>
                <w:sz w:val="28"/>
                <w:rtl/>
                <w:lang w:eastAsia="en-US"/>
              </w:rPr>
            </w:pPr>
            <w:r w:rsidRPr="00614C98">
              <w:rPr>
                <w:rFonts w:ascii="David" w:hAnsi="David" w:hint="cs"/>
                <w:b/>
                <w:bCs/>
                <w:snapToGrid/>
                <w:sz w:val="28"/>
                <w:rtl/>
                <w:lang w:eastAsia="en-US"/>
              </w:rPr>
              <w:t>67%</w:t>
            </w:r>
          </w:p>
        </w:tc>
      </w:tr>
      <w:tr w:rsidR="007019C5" w:rsidRPr="0010599A" w:rsidTr="00CB1084">
        <w:tc>
          <w:tcPr>
            <w:tcW w:w="3986" w:type="dxa"/>
          </w:tcPr>
          <w:p w:rsidR="007019C5" w:rsidRPr="00557E40" w:rsidRDefault="007019C5" w:rsidP="007019C5">
            <w:pPr>
              <w:rPr>
                <w:rFonts w:ascii="David" w:hAnsi="David"/>
                <w:b/>
                <w:bCs/>
                <w:snapToGrid/>
                <w:sz w:val="28"/>
                <w:rtl/>
                <w:lang w:eastAsia="en-US"/>
              </w:rPr>
            </w:pPr>
            <w:r w:rsidRPr="00557E40">
              <w:rPr>
                <w:rFonts w:ascii="David" w:hAnsi="David" w:hint="cs"/>
                <w:b/>
                <w:bCs/>
                <w:snapToGrid/>
                <w:sz w:val="28"/>
                <w:rtl/>
                <w:lang w:eastAsia="en-US"/>
              </w:rPr>
              <w:t xml:space="preserve">2.התפשרתי </w:t>
            </w:r>
          </w:p>
        </w:tc>
        <w:tc>
          <w:tcPr>
            <w:tcW w:w="1701" w:type="dxa"/>
          </w:tcPr>
          <w:p w:rsidR="007019C5" w:rsidRPr="00614C98" w:rsidRDefault="007019C5" w:rsidP="007019C5">
            <w:pPr>
              <w:jc w:val="center"/>
              <w:rPr>
                <w:rFonts w:ascii="David" w:hAnsi="David"/>
                <w:b/>
                <w:bCs/>
                <w:snapToGrid/>
                <w:sz w:val="28"/>
                <w:rtl/>
                <w:lang w:eastAsia="en-US"/>
              </w:rPr>
            </w:pPr>
            <w:r w:rsidRPr="00614C98">
              <w:rPr>
                <w:rFonts w:ascii="David" w:hAnsi="David" w:hint="cs"/>
                <w:b/>
                <w:bCs/>
                <w:snapToGrid/>
                <w:sz w:val="28"/>
                <w:rtl/>
                <w:lang w:eastAsia="en-US"/>
              </w:rPr>
              <w:t>23%</w:t>
            </w:r>
          </w:p>
        </w:tc>
        <w:tc>
          <w:tcPr>
            <w:tcW w:w="1696" w:type="dxa"/>
          </w:tcPr>
          <w:p w:rsidR="007019C5" w:rsidRPr="00614C98" w:rsidRDefault="007019C5" w:rsidP="007019C5">
            <w:pPr>
              <w:jc w:val="center"/>
              <w:rPr>
                <w:rFonts w:ascii="David" w:hAnsi="David"/>
                <w:b/>
                <w:bCs/>
                <w:snapToGrid/>
                <w:sz w:val="28"/>
                <w:rtl/>
                <w:lang w:eastAsia="en-US"/>
              </w:rPr>
            </w:pPr>
            <w:r w:rsidRPr="00614C98">
              <w:rPr>
                <w:rFonts w:ascii="David" w:hAnsi="David" w:hint="cs"/>
                <w:b/>
                <w:bCs/>
                <w:snapToGrid/>
                <w:sz w:val="28"/>
                <w:rtl/>
                <w:lang w:eastAsia="en-US"/>
              </w:rPr>
              <w:t>33%</w:t>
            </w:r>
          </w:p>
        </w:tc>
      </w:tr>
      <w:tr w:rsidR="007019C5" w:rsidRPr="0010599A" w:rsidTr="00CB1084">
        <w:tc>
          <w:tcPr>
            <w:tcW w:w="3986" w:type="dxa"/>
          </w:tcPr>
          <w:p w:rsidR="007019C5" w:rsidRDefault="007019C5" w:rsidP="007019C5">
            <w:pPr>
              <w:rPr>
                <w:rFonts w:ascii="David" w:hAnsi="David"/>
                <w:b/>
                <w:bCs/>
                <w:snapToGrid/>
                <w:sz w:val="28"/>
                <w:rtl/>
                <w:lang w:eastAsia="en-US"/>
              </w:rPr>
            </w:pPr>
            <w:r>
              <w:rPr>
                <w:rFonts w:ascii="David" w:hAnsi="David" w:hint="cs"/>
                <w:b/>
                <w:bCs/>
                <w:snapToGrid/>
                <w:sz w:val="28"/>
                <w:rtl/>
                <w:lang w:eastAsia="en-US"/>
              </w:rPr>
              <w:t>סה"כ</w:t>
            </w:r>
          </w:p>
        </w:tc>
        <w:tc>
          <w:tcPr>
            <w:tcW w:w="1701" w:type="dxa"/>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100%</w:t>
            </w:r>
          </w:p>
        </w:tc>
        <w:tc>
          <w:tcPr>
            <w:tcW w:w="1696" w:type="dxa"/>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100%</w:t>
            </w:r>
          </w:p>
        </w:tc>
      </w:tr>
    </w:tbl>
    <w:p w:rsidR="007019C5" w:rsidRPr="00635EB9" w:rsidRDefault="007019C5" w:rsidP="007019C5">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7019C5" w:rsidRDefault="007019C5" w:rsidP="00AB73DB">
      <w:pPr>
        <w:jc w:val="both"/>
        <w:rPr>
          <w:rFonts w:ascii="David" w:hAnsi="David"/>
          <w:b/>
          <w:bCs/>
          <w:snapToGrid/>
          <w:sz w:val="28"/>
          <w:u w:val="single"/>
          <w:rtl/>
          <w:lang w:eastAsia="en-US"/>
        </w:rPr>
      </w:pPr>
    </w:p>
    <w:p w:rsidR="007019C5" w:rsidRPr="007019C5" w:rsidRDefault="007019C5" w:rsidP="007019C5">
      <w:pPr>
        <w:jc w:val="both"/>
        <w:rPr>
          <w:rFonts w:ascii="David" w:hAnsi="David"/>
          <w:snapToGrid/>
          <w:sz w:val="28"/>
          <w:rtl/>
          <w:lang w:eastAsia="en-US"/>
        </w:rPr>
      </w:pPr>
      <w:r w:rsidRPr="007019C5">
        <w:rPr>
          <w:rFonts w:ascii="David" w:hAnsi="David" w:hint="cs"/>
          <w:snapToGrid/>
          <w:sz w:val="28"/>
          <w:rtl/>
          <w:lang w:eastAsia="en-US"/>
        </w:rPr>
        <w:t>נמצא קשר מובהק בין מגזר לבין התפשר</w:t>
      </w:r>
      <w:r>
        <w:rPr>
          <w:rFonts w:ascii="David" w:hAnsi="David" w:hint="cs"/>
          <w:snapToGrid/>
          <w:sz w:val="28"/>
          <w:rtl/>
          <w:lang w:eastAsia="en-US"/>
        </w:rPr>
        <w:t>ות</w:t>
      </w:r>
      <w:r w:rsidRPr="007019C5">
        <w:rPr>
          <w:rFonts w:ascii="David" w:hAnsi="David" w:hint="cs"/>
          <w:snapToGrid/>
          <w:sz w:val="28"/>
          <w:rtl/>
          <w:lang w:eastAsia="en-US"/>
        </w:rPr>
        <w:t xml:space="preserve"> בהתקבלות למקום העבודה הנוכחי</w:t>
      </w:r>
      <w:r>
        <w:rPr>
          <w:rFonts w:ascii="David" w:hAnsi="David" w:hint="cs"/>
          <w:snapToGrid/>
          <w:sz w:val="28"/>
          <w:rtl/>
          <w:lang w:eastAsia="en-US"/>
        </w:rPr>
        <w:t xml:space="preserve">, לפיו שליש </w:t>
      </w:r>
      <w:r w:rsidR="00E1249F">
        <w:rPr>
          <w:rFonts w:ascii="David" w:hAnsi="David" w:hint="cs"/>
          <w:snapToGrid/>
          <w:sz w:val="28"/>
          <w:rtl/>
          <w:lang w:eastAsia="en-US"/>
        </w:rPr>
        <w:t>מקרב</w:t>
      </w:r>
      <w:r>
        <w:rPr>
          <w:rFonts w:ascii="David" w:hAnsi="David" w:hint="cs"/>
          <w:snapToGrid/>
          <w:sz w:val="28"/>
          <w:rtl/>
          <w:lang w:eastAsia="en-US"/>
        </w:rPr>
        <w:t xml:space="preserve"> הצעירים במגזר  הערבי (33</w:t>
      </w:r>
      <w:r w:rsidR="0098041A">
        <w:rPr>
          <w:rFonts w:ascii="David" w:hAnsi="David" w:hint="cs"/>
          <w:snapToGrid/>
          <w:sz w:val="28"/>
          <w:rtl/>
          <w:lang w:eastAsia="en-US"/>
        </w:rPr>
        <w:t xml:space="preserve">%) טוענים כי התפשרו לעומת כרבע </w:t>
      </w:r>
      <w:r>
        <w:rPr>
          <w:rFonts w:ascii="David" w:hAnsi="David" w:hint="cs"/>
          <w:snapToGrid/>
          <w:sz w:val="28"/>
          <w:rtl/>
          <w:lang w:eastAsia="en-US"/>
        </w:rPr>
        <w:t xml:space="preserve">(23%) </w:t>
      </w:r>
      <w:r w:rsidR="00E1249F">
        <w:rPr>
          <w:rFonts w:ascii="David" w:hAnsi="David" w:hint="cs"/>
          <w:snapToGrid/>
          <w:sz w:val="28"/>
          <w:rtl/>
          <w:lang w:eastAsia="en-US"/>
        </w:rPr>
        <w:t>מקרב</w:t>
      </w:r>
      <w:r>
        <w:rPr>
          <w:rFonts w:ascii="David" w:hAnsi="David" w:hint="cs"/>
          <w:snapToGrid/>
          <w:sz w:val="28"/>
          <w:rtl/>
          <w:lang w:eastAsia="en-US"/>
        </w:rPr>
        <w:t xml:space="preserve"> צעירים במגזר  היהודי.</w:t>
      </w:r>
    </w:p>
    <w:p w:rsidR="007019C5" w:rsidRDefault="007019C5" w:rsidP="007019C5">
      <w:pPr>
        <w:jc w:val="both"/>
        <w:rPr>
          <w:rFonts w:ascii="David" w:hAnsi="David"/>
          <w:b/>
          <w:bCs/>
          <w:snapToGrid/>
          <w:sz w:val="28"/>
          <w:rtl/>
          <w:lang w:eastAsia="en-US"/>
        </w:rPr>
      </w:pPr>
    </w:p>
    <w:p w:rsidR="00AB73DB" w:rsidRPr="00557E40" w:rsidRDefault="00614C98" w:rsidP="00AB73DB">
      <w:pPr>
        <w:jc w:val="both"/>
        <w:rPr>
          <w:rFonts w:ascii="David" w:hAnsi="David"/>
          <w:b/>
          <w:bCs/>
          <w:snapToGrid/>
          <w:sz w:val="28"/>
          <w:u w:val="single"/>
          <w:rtl/>
          <w:lang w:eastAsia="en-US"/>
        </w:rPr>
      </w:pPr>
      <w:r>
        <w:rPr>
          <w:rFonts w:ascii="David" w:hAnsi="David" w:hint="cs"/>
          <w:b/>
          <w:bCs/>
          <w:snapToGrid/>
          <w:sz w:val="28"/>
          <w:u w:val="single"/>
          <w:rtl/>
          <w:lang w:eastAsia="en-US"/>
        </w:rPr>
        <w:t>א</w:t>
      </w:r>
      <w:r w:rsidR="00AB73DB" w:rsidRPr="00557E40">
        <w:rPr>
          <w:rFonts w:ascii="David" w:hAnsi="David" w:hint="cs"/>
          <w:b/>
          <w:bCs/>
          <w:snapToGrid/>
          <w:sz w:val="28"/>
          <w:u w:val="single"/>
          <w:rtl/>
          <w:lang w:eastAsia="en-US"/>
        </w:rPr>
        <w:t xml:space="preserve">. </w:t>
      </w:r>
      <w:r w:rsidR="00AB73DB">
        <w:rPr>
          <w:rFonts w:ascii="David" w:hAnsi="David" w:hint="cs"/>
          <w:b/>
          <w:bCs/>
          <w:snapToGrid/>
          <w:sz w:val="28"/>
          <w:u w:val="single"/>
          <w:rtl/>
          <w:lang w:eastAsia="en-US"/>
        </w:rPr>
        <w:t>סוגי ה</w:t>
      </w:r>
      <w:r w:rsidR="00AB73DB" w:rsidRPr="00557E40">
        <w:rPr>
          <w:rFonts w:ascii="David" w:hAnsi="David" w:hint="cs"/>
          <w:b/>
          <w:bCs/>
          <w:snapToGrid/>
          <w:sz w:val="28"/>
          <w:u w:val="single"/>
          <w:rtl/>
          <w:lang w:eastAsia="en-US"/>
        </w:rPr>
        <w:t>פשרות בהתקבלות למקום העבודה הנוכחי</w:t>
      </w:r>
      <w:r w:rsidR="00AB73DB">
        <w:rPr>
          <w:rFonts w:ascii="David" w:hAnsi="David" w:hint="cs"/>
          <w:b/>
          <w:bCs/>
          <w:snapToGrid/>
          <w:sz w:val="28"/>
          <w:u w:val="single"/>
          <w:rtl/>
          <w:lang w:eastAsia="en-US"/>
        </w:rPr>
        <w:t xml:space="preserve">, </w:t>
      </w:r>
      <w:r w:rsidR="00E45249">
        <w:rPr>
          <w:rFonts w:ascii="David" w:hAnsi="David" w:hint="cs"/>
          <w:b/>
          <w:bCs/>
          <w:snapToGrid/>
          <w:sz w:val="28"/>
          <w:u w:val="single"/>
          <w:rtl/>
          <w:lang w:eastAsia="en-US"/>
        </w:rPr>
        <w:t>בקרב</w:t>
      </w:r>
      <w:r w:rsidR="00AB73DB">
        <w:rPr>
          <w:rFonts w:ascii="David" w:hAnsi="David" w:hint="cs"/>
          <w:b/>
          <w:bCs/>
          <w:snapToGrid/>
          <w:sz w:val="28"/>
          <w:u w:val="single"/>
          <w:rtl/>
          <w:lang w:eastAsia="en-US"/>
        </w:rPr>
        <w:t xml:space="preserve"> המתפשרים</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710"/>
        <w:gridCol w:w="1710"/>
      </w:tblGrid>
      <w:tr w:rsidR="0075412F" w:rsidTr="0075412F">
        <w:trPr>
          <w:trHeight w:val="265"/>
        </w:trPr>
        <w:tc>
          <w:tcPr>
            <w:tcW w:w="3960" w:type="dxa"/>
            <w:vMerge w:val="restart"/>
            <w:shd w:val="clear" w:color="auto" w:fill="D9D9D9" w:themeFill="background1" w:themeFillShade="D9"/>
          </w:tcPr>
          <w:p w:rsidR="0075412F" w:rsidRDefault="0075412F" w:rsidP="00272F38">
            <w:pPr>
              <w:jc w:val="both"/>
              <w:rPr>
                <w:rFonts w:ascii="David" w:hAnsi="David"/>
                <w:b/>
                <w:bCs/>
                <w:snapToGrid/>
                <w:sz w:val="28"/>
                <w:rtl/>
                <w:lang w:eastAsia="en-US"/>
              </w:rPr>
            </w:pPr>
            <w:r>
              <w:rPr>
                <w:rFonts w:ascii="David" w:hAnsi="David" w:hint="cs"/>
                <w:b/>
                <w:bCs/>
                <w:snapToGrid/>
                <w:sz w:val="28"/>
                <w:rtl/>
                <w:lang w:eastAsia="en-US"/>
              </w:rPr>
              <w:t>התשובות</w:t>
            </w:r>
            <w:r w:rsidRPr="00DE7CBC">
              <w:rPr>
                <w:rFonts w:ascii="David" w:hAnsi="David" w:hint="cs"/>
                <w:b/>
                <w:bCs/>
                <w:snapToGrid/>
                <w:sz w:val="28"/>
                <w:vertAlign w:val="superscript"/>
                <w:rtl/>
                <w:lang w:eastAsia="en-US"/>
              </w:rPr>
              <w:t>#</w:t>
            </w:r>
          </w:p>
        </w:tc>
        <w:tc>
          <w:tcPr>
            <w:tcW w:w="3420" w:type="dxa"/>
            <w:gridSpan w:val="2"/>
            <w:shd w:val="clear" w:color="auto" w:fill="D9D9D9" w:themeFill="background1" w:themeFillShade="D9"/>
          </w:tcPr>
          <w:p w:rsidR="0075412F" w:rsidRDefault="0075412F" w:rsidP="00272F38">
            <w:pPr>
              <w:jc w:val="center"/>
              <w:rPr>
                <w:rFonts w:ascii="David" w:hAnsi="David"/>
                <w:b/>
                <w:bCs/>
                <w:snapToGrid/>
                <w:sz w:val="28"/>
                <w:rtl/>
                <w:lang w:eastAsia="en-US"/>
              </w:rPr>
            </w:pPr>
            <w:r>
              <w:rPr>
                <w:rFonts w:ascii="David" w:hAnsi="David" w:hint="cs"/>
                <w:b/>
                <w:bCs/>
                <w:snapToGrid/>
                <w:sz w:val="28"/>
                <w:rtl/>
                <w:lang w:eastAsia="en-US"/>
              </w:rPr>
              <w:t>מגזר</w:t>
            </w:r>
          </w:p>
        </w:tc>
      </w:tr>
      <w:tr w:rsidR="007019C5" w:rsidTr="00DE7CBC">
        <w:tc>
          <w:tcPr>
            <w:tcW w:w="3960" w:type="dxa"/>
            <w:vMerge/>
            <w:shd w:val="clear" w:color="auto" w:fill="D9D9D9" w:themeFill="background1" w:themeFillShade="D9"/>
          </w:tcPr>
          <w:p w:rsidR="007019C5" w:rsidRDefault="007019C5" w:rsidP="007019C5">
            <w:pPr>
              <w:jc w:val="both"/>
              <w:rPr>
                <w:rFonts w:ascii="David" w:hAnsi="David"/>
                <w:b/>
                <w:bCs/>
                <w:snapToGrid/>
                <w:sz w:val="28"/>
                <w:rtl/>
                <w:lang w:eastAsia="en-US"/>
              </w:rPr>
            </w:pPr>
          </w:p>
        </w:tc>
        <w:tc>
          <w:tcPr>
            <w:tcW w:w="1710" w:type="dxa"/>
            <w:shd w:val="clear" w:color="auto" w:fill="D9D9D9" w:themeFill="background1" w:themeFillShade="D9"/>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יהודי</w:t>
            </w:r>
          </w:p>
        </w:tc>
        <w:tc>
          <w:tcPr>
            <w:tcW w:w="1710" w:type="dxa"/>
            <w:shd w:val="clear" w:color="auto" w:fill="D9D9D9" w:themeFill="background1" w:themeFillShade="D9"/>
          </w:tcPr>
          <w:p w:rsidR="007019C5" w:rsidRDefault="007019C5" w:rsidP="007019C5">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RPr="00B373C9" w:rsidTr="00E138C0">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2. גובה השכר</w:t>
            </w:r>
            <w:r w:rsidR="008A05DC">
              <w:rPr>
                <w:rFonts w:ascii="David" w:hAnsi="David" w:hint="cs"/>
                <w:b/>
                <w:bCs/>
                <w:snapToGrid/>
                <w:sz w:val="28"/>
                <w:rtl/>
                <w:lang w:eastAsia="en-US"/>
              </w:rPr>
              <w:t>***</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37%</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20%</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3. היקף המשרה</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11%</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13%</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4. המרחק הגאוגרפי מביתי</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20%</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19%</w:t>
            </w:r>
          </w:p>
        </w:tc>
      </w:tr>
      <w:tr w:rsidR="00AB73DB" w:rsidRPr="00B373C9" w:rsidTr="00E138C0">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5. הטבות מצומצמות מדי</w:t>
            </w:r>
            <w:r w:rsidR="008A05DC">
              <w:rPr>
                <w:rFonts w:ascii="David" w:hAnsi="David" w:hint="cs"/>
                <w:b/>
                <w:bCs/>
                <w:snapToGrid/>
                <w:sz w:val="28"/>
                <w:rtl/>
                <w:lang w:eastAsia="en-US"/>
              </w:rPr>
              <w:t>**</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11%</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5%</w:t>
            </w:r>
          </w:p>
        </w:tc>
      </w:tr>
      <w:tr w:rsidR="00AB73DB" w:rsidRPr="00B373C9" w:rsidTr="00E138C0">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 xml:space="preserve">6. אפשרויות הקידום </w:t>
            </w:r>
            <w:r w:rsidR="008A05DC">
              <w:rPr>
                <w:rFonts w:ascii="David" w:hAnsi="David" w:hint="cs"/>
                <w:b/>
                <w:bCs/>
                <w:snapToGrid/>
                <w:sz w:val="28"/>
                <w:rtl/>
                <w:lang w:eastAsia="en-US"/>
              </w:rPr>
              <w:t>**</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15%</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8%</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7. האתיקה של הארגון</w:t>
            </w:r>
            <w:r w:rsidR="008A05DC">
              <w:rPr>
                <w:rFonts w:ascii="David" w:hAnsi="David" w:hint="cs"/>
                <w:b/>
                <w:bCs/>
                <w:snapToGrid/>
                <w:sz w:val="28"/>
                <w:rtl/>
                <w:lang w:eastAsia="en-US"/>
              </w:rPr>
              <w:t>*</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2%</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5%</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8. הסביבה החברתית בארגון</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6%</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5%</w:t>
            </w:r>
          </w:p>
        </w:tc>
      </w:tr>
      <w:tr w:rsidR="00AB73DB" w:rsidRPr="00B373C9" w:rsidTr="00E138C0">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9. התפקיד עצמו</w:t>
            </w:r>
            <w:r w:rsidR="008A05DC">
              <w:rPr>
                <w:rFonts w:ascii="David" w:hAnsi="David" w:hint="cs"/>
                <w:b/>
                <w:bCs/>
                <w:snapToGrid/>
                <w:sz w:val="28"/>
                <w:rtl/>
                <w:lang w:eastAsia="en-US"/>
              </w:rPr>
              <w:t>*</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13%</w:t>
            </w:r>
          </w:p>
        </w:tc>
        <w:tc>
          <w:tcPr>
            <w:tcW w:w="1710" w:type="dxa"/>
            <w:shd w:val="clear" w:color="auto" w:fill="BFBFBF" w:themeFill="background1" w:themeFillShade="BF"/>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7%</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10. שעות העבודה</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16%</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15%</w:t>
            </w:r>
          </w:p>
        </w:tc>
      </w:tr>
      <w:tr w:rsidR="00AB73DB" w:rsidRPr="00B373C9" w:rsidTr="00DE7CBC">
        <w:tc>
          <w:tcPr>
            <w:tcW w:w="3960" w:type="dxa"/>
          </w:tcPr>
          <w:p w:rsidR="00AB73DB" w:rsidRPr="00557E40" w:rsidRDefault="00AB73DB" w:rsidP="00AB73DB">
            <w:pPr>
              <w:jc w:val="both"/>
              <w:rPr>
                <w:rFonts w:ascii="David" w:hAnsi="David"/>
                <w:b/>
                <w:bCs/>
                <w:snapToGrid/>
                <w:sz w:val="28"/>
                <w:rtl/>
                <w:lang w:eastAsia="en-US"/>
              </w:rPr>
            </w:pPr>
            <w:r w:rsidRPr="00557E40">
              <w:rPr>
                <w:rFonts w:ascii="David" w:hAnsi="David" w:hint="cs"/>
                <w:b/>
                <w:bCs/>
                <w:snapToGrid/>
                <w:sz w:val="28"/>
                <w:rtl/>
                <w:lang w:eastAsia="en-US"/>
              </w:rPr>
              <w:t>11. חוסר אפשרות לעבוד מהבית</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8%</w:t>
            </w:r>
          </w:p>
        </w:tc>
        <w:tc>
          <w:tcPr>
            <w:tcW w:w="1710" w:type="dxa"/>
          </w:tcPr>
          <w:p w:rsidR="00AB73DB" w:rsidRPr="00614C98" w:rsidRDefault="008A05DC" w:rsidP="00AB73DB">
            <w:pPr>
              <w:jc w:val="center"/>
              <w:rPr>
                <w:rFonts w:ascii="David" w:hAnsi="David"/>
                <w:b/>
                <w:bCs/>
                <w:snapToGrid/>
                <w:sz w:val="28"/>
                <w:rtl/>
                <w:lang w:eastAsia="en-US"/>
              </w:rPr>
            </w:pPr>
            <w:r w:rsidRPr="00614C98">
              <w:rPr>
                <w:rFonts w:ascii="David" w:hAnsi="David" w:hint="cs"/>
                <w:b/>
                <w:bCs/>
                <w:snapToGrid/>
                <w:sz w:val="28"/>
                <w:rtl/>
                <w:lang w:eastAsia="en-US"/>
              </w:rPr>
              <w:t>4%</w:t>
            </w:r>
          </w:p>
        </w:tc>
      </w:tr>
    </w:tbl>
    <w:p w:rsidR="00AB73DB" w:rsidRPr="00DE7CBC" w:rsidRDefault="00DE7CBC" w:rsidP="00DE7CBC">
      <w:pPr>
        <w:jc w:val="both"/>
        <w:rPr>
          <w:sz w:val="16"/>
          <w:szCs w:val="16"/>
          <w:rtl/>
        </w:rPr>
      </w:pPr>
      <w:r w:rsidRPr="00DE7CBC">
        <w:rPr>
          <w:rFonts w:hint="cs"/>
          <w:sz w:val="16"/>
          <w:szCs w:val="16"/>
          <w:rtl/>
        </w:rPr>
        <w:t>#לצורך הניתוח כל קטגוריה קודדה-מחדש למשתנה דיכוטומי עם שתי קטגוריות תשובה 0=לא התפשרתי ו-1=כן התפשרתי.</w:t>
      </w:r>
    </w:p>
    <w:p w:rsidR="00CC49B2" w:rsidRPr="00635EB9" w:rsidRDefault="00CC49B2" w:rsidP="00CC49B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jc w:val="both"/>
        <w:rPr>
          <w:b/>
          <w:bCs/>
          <w:color w:val="003366"/>
          <w:sz w:val="32"/>
          <w:szCs w:val="32"/>
          <w:rtl/>
        </w:rPr>
      </w:pPr>
    </w:p>
    <w:p w:rsidR="008A05DC" w:rsidRPr="008A05DC" w:rsidRDefault="008A05DC" w:rsidP="00E138C0">
      <w:pPr>
        <w:jc w:val="both"/>
        <w:rPr>
          <w:rFonts w:ascii="David" w:hAnsi="David"/>
          <w:snapToGrid/>
          <w:sz w:val="28"/>
          <w:rtl/>
          <w:lang w:eastAsia="en-US"/>
        </w:rPr>
      </w:pPr>
      <w:r w:rsidRPr="008A05DC">
        <w:rPr>
          <w:rFonts w:ascii="David" w:hAnsi="David" w:hint="cs"/>
          <w:snapToGrid/>
          <w:sz w:val="28"/>
          <w:rtl/>
          <w:lang w:eastAsia="en-US"/>
        </w:rPr>
        <w:t>נמצאו קשרים מובהקים בין מגזר לבין סוגי הפשרות בהתקבלות למקום העבודה הנוכחי</w:t>
      </w:r>
      <w:r>
        <w:rPr>
          <w:rFonts w:ascii="David" w:hAnsi="David" w:hint="cs"/>
          <w:snapToGrid/>
          <w:sz w:val="28"/>
          <w:rtl/>
          <w:lang w:eastAsia="en-US"/>
        </w:rPr>
        <w:t xml:space="preserve"> (התפשרות בגובה השכר, התפשרות בהטבות  מצומצמות למדי, התפשרות באפשרויות קידום, התפשרות על התפקיד עצמו והתפשרות על האתיקה של הארגון)</w:t>
      </w:r>
      <w:r w:rsidR="00D01688">
        <w:rPr>
          <w:rFonts w:ascii="David" w:hAnsi="David" w:hint="cs"/>
          <w:snapToGrid/>
          <w:sz w:val="28"/>
          <w:rtl/>
          <w:lang w:eastAsia="en-US"/>
        </w:rPr>
        <w:t>.</w:t>
      </w:r>
      <w:r>
        <w:rPr>
          <w:rFonts w:ascii="David" w:hAnsi="David" w:hint="cs"/>
          <w:snapToGrid/>
          <w:sz w:val="28"/>
          <w:rtl/>
          <w:lang w:eastAsia="en-US"/>
        </w:rPr>
        <w:t xml:space="preserve"> כך למשל</w:t>
      </w:r>
      <w:r w:rsidR="00D01688">
        <w:rPr>
          <w:rFonts w:ascii="David" w:hAnsi="David" w:hint="cs"/>
          <w:snapToGrid/>
          <w:sz w:val="28"/>
          <w:rtl/>
          <w:lang w:eastAsia="en-US"/>
        </w:rPr>
        <w:t>,</w:t>
      </w:r>
      <w:r w:rsidR="00E138C0">
        <w:rPr>
          <w:rFonts w:ascii="David" w:hAnsi="David" w:hint="cs"/>
          <w:snapToGrid/>
          <w:sz w:val="28"/>
          <w:rtl/>
          <w:lang w:eastAsia="en-US"/>
        </w:rPr>
        <w:t xml:space="preserve"> </w:t>
      </w:r>
      <w:r>
        <w:rPr>
          <w:rFonts w:ascii="David" w:hAnsi="David" w:hint="cs"/>
          <w:snapToGrid/>
          <w:sz w:val="28"/>
          <w:rtl/>
          <w:lang w:eastAsia="en-US"/>
        </w:rPr>
        <w:t xml:space="preserve">שיעור הצעירים מהמגזר היהודי </w:t>
      </w:r>
      <w:r w:rsidR="00E138C0">
        <w:rPr>
          <w:rFonts w:ascii="David" w:hAnsi="David" w:hint="cs"/>
          <w:snapToGrid/>
          <w:sz w:val="28"/>
          <w:rtl/>
          <w:lang w:eastAsia="en-US"/>
        </w:rPr>
        <w:t>ש</w:t>
      </w:r>
      <w:r w:rsidR="00E138C0" w:rsidRPr="008A05DC">
        <w:rPr>
          <w:rFonts w:ascii="David" w:hAnsi="David" w:hint="cs"/>
          <w:snapToGrid/>
          <w:sz w:val="28"/>
          <w:rtl/>
          <w:lang w:eastAsia="en-US"/>
        </w:rPr>
        <w:t>בהתקבלות למקום העבודה הנוכחי</w:t>
      </w:r>
      <w:r w:rsidR="00E138C0">
        <w:rPr>
          <w:rFonts w:ascii="David" w:hAnsi="David" w:hint="cs"/>
          <w:snapToGrid/>
          <w:sz w:val="28"/>
          <w:rtl/>
          <w:lang w:eastAsia="en-US"/>
        </w:rPr>
        <w:t xml:space="preserve"> </w:t>
      </w:r>
      <w:r>
        <w:rPr>
          <w:rFonts w:ascii="David" w:hAnsi="David" w:hint="cs"/>
          <w:snapToGrid/>
          <w:sz w:val="28"/>
          <w:rtl/>
          <w:lang w:eastAsia="en-US"/>
        </w:rPr>
        <w:t xml:space="preserve">התפשרו </w:t>
      </w:r>
      <w:r w:rsidR="00E138C0">
        <w:rPr>
          <w:rFonts w:ascii="David" w:hAnsi="David" w:hint="cs"/>
          <w:snapToGrid/>
          <w:sz w:val="28"/>
          <w:rtl/>
          <w:lang w:eastAsia="en-US"/>
        </w:rPr>
        <w:t>על</w:t>
      </w:r>
      <w:r>
        <w:rPr>
          <w:rFonts w:ascii="David" w:hAnsi="David" w:hint="cs"/>
          <w:snapToGrid/>
          <w:sz w:val="28"/>
          <w:rtl/>
          <w:lang w:eastAsia="en-US"/>
        </w:rPr>
        <w:t xml:space="preserve"> גובה השכ</w:t>
      </w:r>
      <w:r w:rsidR="00D01688">
        <w:rPr>
          <w:rFonts w:ascii="David" w:hAnsi="David" w:hint="cs"/>
          <w:snapToGrid/>
          <w:sz w:val="28"/>
          <w:rtl/>
          <w:lang w:eastAsia="en-US"/>
        </w:rPr>
        <w:t xml:space="preserve">ר (37%) גדול פי-2 לערך </w:t>
      </w:r>
      <w:r w:rsidR="00E138C0">
        <w:rPr>
          <w:rFonts w:ascii="David" w:hAnsi="David" w:hint="cs"/>
          <w:snapToGrid/>
          <w:sz w:val="28"/>
          <w:rtl/>
          <w:lang w:eastAsia="en-US"/>
        </w:rPr>
        <w:t xml:space="preserve">מאשר במגזר הערבי  (20%), </w:t>
      </w:r>
    </w:p>
    <w:p w:rsidR="00E138C0" w:rsidRPr="008A05DC" w:rsidRDefault="00E138C0" w:rsidP="00D01688">
      <w:pPr>
        <w:jc w:val="both"/>
        <w:rPr>
          <w:rFonts w:ascii="David" w:hAnsi="David"/>
          <w:snapToGrid/>
          <w:sz w:val="28"/>
          <w:rtl/>
          <w:lang w:eastAsia="en-US"/>
        </w:rPr>
      </w:pPr>
      <w:r w:rsidRPr="00E138C0">
        <w:rPr>
          <w:rFonts w:ascii="David" w:hAnsi="David" w:hint="cs"/>
          <w:snapToGrid/>
          <w:sz w:val="28"/>
          <w:rtl/>
          <w:lang w:eastAsia="en-US"/>
        </w:rPr>
        <w:t xml:space="preserve">בנוסף </w:t>
      </w:r>
      <w:r>
        <w:rPr>
          <w:rFonts w:ascii="David" w:hAnsi="David" w:hint="cs"/>
          <w:snapToGrid/>
          <w:sz w:val="28"/>
          <w:rtl/>
          <w:lang w:eastAsia="en-US"/>
        </w:rPr>
        <w:t>שיעור הצעירים מהמגזר היהודי ש</w:t>
      </w:r>
      <w:r w:rsidRPr="008A05DC">
        <w:rPr>
          <w:rFonts w:ascii="David" w:hAnsi="David" w:hint="cs"/>
          <w:snapToGrid/>
          <w:sz w:val="28"/>
          <w:rtl/>
          <w:lang w:eastAsia="en-US"/>
        </w:rPr>
        <w:t>בהתקבלות למקום העבודה הנוכחי</w:t>
      </w:r>
      <w:r>
        <w:rPr>
          <w:rFonts w:ascii="David" w:hAnsi="David" w:hint="cs"/>
          <w:snapToGrid/>
          <w:sz w:val="28"/>
          <w:rtl/>
          <w:lang w:eastAsia="en-US"/>
        </w:rPr>
        <w:t xml:space="preserve"> התפשרו על אפשרו</w:t>
      </w:r>
      <w:r w:rsidR="00D01688">
        <w:rPr>
          <w:rFonts w:ascii="David" w:hAnsi="David" w:hint="cs"/>
          <w:snapToGrid/>
          <w:sz w:val="28"/>
          <w:rtl/>
          <w:lang w:eastAsia="en-US"/>
        </w:rPr>
        <w:t>יות הקידום (15%) גדול פי-2 לערך</w:t>
      </w:r>
      <w:r>
        <w:rPr>
          <w:rFonts w:ascii="David" w:hAnsi="David" w:hint="cs"/>
          <w:snapToGrid/>
          <w:sz w:val="28"/>
          <w:rtl/>
          <w:lang w:eastAsia="en-US"/>
        </w:rPr>
        <w:t xml:space="preserve"> מאשר במגזר הערבי</w:t>
      </w:r>
      <w:r w:rsidR="00D01688">
        <w:rPr>
          <w:rFonts w:ascii="David" w:hAnsi="David" w:hint="cs"/>
          <w:snapToGrid/>
          <w:sz w:val="28"/>
          <w:rtl/>
          <w:lang w:eastAsia="en-US"/>
        </w:rPr>
        <w:t xml:space="preserve"> </w:t>
      </w:r>
      <w:r>
        <w:rPr>
          <w:rFonts w:ascii="David" w:hAnsi="David" w:hint="cs"/>
          <w:snapToGrid/>
          <w:sz w:val="28"/>
          <w:rtl/>
          <w:lang w:eastAsia="en-US"/>
        </w:rPr>
        <w:t>(8%)</w:t>
      </w:r>
      <w:r w:rsidR="00D01688">
        <w:rPr>
          <w:rFonts w:ascii="David" w:hAnsi="David" w:hint="cs"/>
          <w:snapToGrid/>
          <w:sz w:val="28"/>
          <w:rtl/>
          <w:lang w:eastAsia="en-US"/>
        </w:rPr>
        <w:t xml:space="preserve">. </w:t>
      </w:r>
      <w:r>
        <w:rPr>
          <w:rFonts w:ascii="David" w:hAnsi="David" w:hint="cs"/>
          <w:snapToGrid/>
          <w:sz w:val="28"/>
          <w:rtl/>
          <w:lang w:eastAsia="en-US"/>
        </w:rPr>
        <w:t>כמו כן שיעור הצעירים מהמגזר היהודי ש</w:t>
      </w:r>
      <w:r w:rsidRPr="008A05DC">
        <w:rPr>
          <w:rFonts w:ascii="David" w:hAnsi="David" w:hint="cs"/>
          <w:snapToGrid/>
          <w:sz w:val="28"/>
          <w:rtl/>
          <w:lang w:eastAsia="en-US"/>
        </w:rPr>
        <w:t>בהתקבלות למקום העבודה הנוכחי</w:t>
      </w:r>
      <w:r>
        <w:rPr>
          <w:rFonts w:ascii="David" w:hAnsi="David" w:hint="cs"/>
          <w:snapToGrid/>
          <w:sz w:val="28"/>
          <w:rtl/>
          <w:lang w:eastAsia="en-US"/>
        </w:rPr>
        <w:t xml:space="preserve"> התפשרו על התפקיד עצמו (13%) גדול פי-2 לערך מאשר במגזר הערבי (7%), </w:t>
      </w:r>
      <w:r w:rsidRPr="00E138C0">
        <w:rPr>
          <w:rFonts w:ascii="David" w:hAnsi="David" w:hint="cs"/>
          <w:snapToGrid/>
          <w:sz w:val="28"/>
          <w:rtl/>
          <w:lang w:eastAsia="en-US"/>
        </w:rPr>
        <w:t xml:space="preserve">בנוסף </w:t>
      </w:r>
      <w:r>
        <w:rPr>
          <w:rFonts w:ascii="David" w:hAnsi="David" w:hint="cs"/>
          <w:snapToGrid/>
          <w:sz w:val="28"/>
          <w:rtl/>
          <w:lang w:eastAsia="en-US"/>
        </w:rPr>
        <w:t>שיעור הצעירים מהמגזר היהודי ש</w:t>
      </w:r>
      <w:r w:rsidRPr="008A05DC">
        <w:rPr>
          <w:rFonts w:ascii="David" w:hAnsi="David" w:hint="cs"/>
          <w:snapToGrid/>
          <w:sz w:val="28"/>
          <w:rtl/>
          <w:lang w:eastAsia="en-US"/>
        </w:rPr>
        <w:t>בהתקבלות למקום העבודה הנוכחי</w:t>
      </w:r>
      <w:r w:rsidR="00D01688">
        <w:rPr>
          <w:rFonts w:ascii="David" w:hAnsi="David" w:hint="cs"/>
          <w:snapToGrid/>
          <w:sz w:val="28"/>
          <w:rtl/>
          <w:lang w:eastAsia="en-US"/>
        </w:rPr>
        <w:t xml:space="preserve"> התפשרו על הטבות מצומצמות מדי </w:t>
      </w:r>
      <w:r>
        <w:rPr>
          <w:rFonts w:ascii="David" w:hAnsi="David" w:hint="cs"/>
          <w:snapToGrid/>
          <w:sz w:val="28"/>
          <w:rtl/>
          <w:lang w:eastAsia="en-US"/>
        </w:rPr>
        <w:t xml:space="preserve">(11%) </w:t>
      </w:r>
      <w:r w:rsidR="00D01688">
        <w:rPr>
          <w:rFonts w:ascii="David" w:hAnsi="David" w:hint="cs"/>
          <w:snapToGrid/>
          <w:sz w:val="28"/>
          <w:rtl/>
          <w:lang w:eastAsia="en-US"/>
        </w:rPr>
        <w:t xml:space="preserve">גדול פי-2 לערך מאשר במגזר הערבי (5%). </w:t>
      </w:r>
      <w:r>
        <w:rPr>
          <w:rFonts w:ascii="David" w:hAnsi="David" w:hint="cs"/>
          <w:snapToGrid/>
          <w:sz w:val="28"/>
          <w:rtl/>
          <w:lang w:eastAsia="en-US"/>
        </w:rPr>
        <w:t>לסיכום</w:t>
      </w:r>
      <w:r w:rsidR="00D01688">
        <w:rPr>
          <w:rFonts w:ascii="David" w:hAnsi="David" w:hint="cs"/>
          <w:snapToGrid/>
          <w:sz w:val="28"/>
          <w:rtl/>
          <w:lang w:eastAsia="en-US"/>
        </w:rPr>
        <w:t>,</w:t>
      </w:r>
      <w:r>
        <w:rPr>
          <w:rFonts w:ascii="David" w:hAnsi="David" w:hint="cs"/>
          <w:snapToGrid/>
          <w:sz w:val="28"/>
          <w:rtl/>
          <w:lang w:eastAsia="en-US"/>
        </w:rPr>
        <w:t xml:space="preserve"> צעירים מהמגזר היהודי טוענים כי הם נאלצים לבצע התפשרויות </w:t>
      </w:r>
      <w:r w:rsidRPr="008A05DC">
        <w:rPr>
          <w:rFonts w:ascii="David" w:hAnsi="David" w:hint="cs"/>
          <w:snapToGrid/>
          <w:sz w:val="28"/>
          <w:rtl/>
          <w:lang w:eastAsia="en-US"/>
        </w:rPr>
        <w:t>בהתקבלות למקום העבודה</w:t>
      </w:r>
      <w:r>
        <w:rPr>
          <w:rFonts w:ascii="David" w:hAnsi="David" w:hint="cs"/>
          <w:snapToGrid/>
          <w:sz w:val="28"/>
          <w:rtl/>
          <w:lang w:eastAsia="en-US"/>
        </w:rPr>
        <w:t xml:space="preserve"> בארבעה נושאים (שכר, הטבות, אפשרויות קידום והתפקיד עצמו) בשיעור כפול, מאשר צעירים מהמגזר הערבי.</w:t>
      </w:r>
    </w:p>
    <w:p w:rsidR="00E138C0" w:rsidRDefault="00E138C0" w:rsidP="00AB73DB">
      <w:pPr>
        <w:jc w:val="both"/>
        <w:rPr>
          <w:b/>
          <w:bCs/>
          <w:color w:val="003366"/>
          <w:sz w:val="32"/>
          <w:szCs w:val="32"/>
          <w:rtl/>
        </w:rPr>
      </w:pPr>
    </w:p>
    <w:p w:rsidR="00AB73DB" w:rsidRDefault="00AB73DB" w:rsidP="0075412F">
      <w:pPr>
        <w:jc w:val="center"/>
        <w:rPr>
          <w:b/>
          <w:bCs/>
          <w:color w:val="003366"/>
          <w:sz w:val="32"/>
          <w:szCs w:val="32"/>
          <w:rtl/>
        </w:rPr>
      </w:pPr>
      <w:r w:rsidRPr="00CE0BA1">
        <w:rPr>
          <w:rFonts w:hint="cs"/>
          <w:b/>
          <w:bCs/>
          <w:color w:val="003366"/>
          <w:sz w:val="32"/>
          <w:szCs w:val="32"/>
          <w:rtl/>
        </w:rPr>
        <w:t xml:space="preserve">הערכות בנוגע לקידום </w:t>
      </w:r>
      <w:r w:rsidR="00D01688">
        <w:rPr>
          <w:rFonts w:hint="cs"/>
          <w:b/>
          <w:bCs/>
          <w:color w:val="003366"/>
          <w:sz w:val="32"/>
          <w:szCs w:val="32"/>
          <w:rtl/>
        </w:rPr>
        <w:t>עתידי (בתפקידי ניהול וברמת שכר)</w:t>
      </w:r>
    </w:p>
    <w:p w:rsidR="00714A2C" w:rsidRDefault="00714A2C" w:rsidP="0075412F">
      <w:pPr>
        <w:jc w:val="center"/>
        <w:rPr>
          <w:b/>
          <w:bCs/>
          <w:color w:val="003366"/>
          <w:sz w:val="32"/>
          <w:szCs w:val="32"/>
          <w:rtl/>
        </w:rPr>
      </w:pPr>
    </w:p>
    <w:p w:rsidR="00AB73DB" w:rsidRPr="0055032E" w:rsidRDefault="00AB73DB" w:rsidP="00AB73DB">
      <w:pPr>
        <w:rPr>
          <w:rFonts w:ascii="David" w:hAnsi="David"/>
          <w:b/>
          <w:bCs/>
          <w:rtl/>
        </w:rPr>
      </w:pPr>
      <w:r>
        <w:rPr>
          <w:rFonts w:ascii="David" w:hAnsi="David" w:hint="cs"/>
          <w:b/>
          <w:bCs/>
          <w:rtl/>
        </w:rPr>
        <w:t>1</w:t>
      </w:r>
      <w:r w:rsidR="00714A2C">
        <w:rPr>
          <w:rFonts w:ascii="David" w:hAnsi="David" w:hint="cs"/>
          <w:b/>
          <w:bCs/>
          <w:rtl/>
        </w:rPr>
        <w:t>3</w:t>
      </w:r>
      <w:r>
        <w:rPr>
          <w:rFonts w:ascii="David" w:hAnsi="David" w:hint="cs"/>
          <w:b/>
          <w:bCs/>
          <w:rtl/>
        </w:rPr>
        <w:t xml:space="preserve">. </w:t>
      </w:r>
      <w:r w:rsidRPr="0055032E">
        <w:rPr>
          <w:rFonts w:ascii="David" w:hAnsi="David"/>
          <w:b/>
          <w:bCs/>
          <w:rtl/>
        </w:rPr>
        <w:t>באיז</w:t>
      </w:r>
      <w:r>
        <w:rPr>
          <w:rFonts w:ascii="David" w:hAnsi="David" w:hint="cs"/>
          <w:b/>
          <w:bCs/>
          <w:rtl/>
        </w:rPr>
        <w:t>ו</w:t>
      </w:r>
      <w:r w:rsidRPr="0055032E">
        <w:rPr>
          <w:rFonts w:ascii="David" w:hAnsi="David"/>
          <w:b/>
          <w:bCs/>
          <w:rtl/>
        </w:rPr>
        <w:t xml:space="preserve"> מידה את</w:t>
      </w:r>
      <w:r>
        <w:rPr>
          <w:rFonts w:ascii="David" w:hAnsi="David" w:hint="cs"/>
          <w:b/>
          <w:bCs/>
          <w:rtl/>
        </w:rPr>
        <w:t>/</w:t>
      </w:r>
      <w:r w:rsidRPr="0055032E">
        <w:rPr>
          <w:rFonts w:ascii="David" w:hAnsi="David"/>
          <w:b/>
          <w:bCs/>
          <w:rtl/>
        </w:rPr>
        <w:t>ה חושב/ת שביכולתך להגיע לתפקידי</w:t>
      </w:r>
      <w:r>
        <w:rPr>
          <w:rFonts w:ascii="David" w:hAnsi="David" w:hint="cs"/>
          <w:b/>
          <w:bCs/>
          <w:rtl/>
        </w:rPr>
        <w:t xml:space="preserve"> הניהול </w:t>
      </w:r>
      <w:r w:rsidRPr="0055032E">
        <w:rPr>
          <w:rFonts w:ascii="David" w:hAnsi="David"/>
          <w:b/>
          <w:bCs/>
          <w:rtl/>
        </w:rPr>
        <w:t>הבכירים ביותר במקום עבודתך?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1"/>
        <w:gridCol w:w="1559"/>
        <w:gridCol w:w="1831"/>
      </w:tblGrid>
      <w:tr w:rsidR="0089761F" w:rsidTr="00CB1084">
        <w:tc>
          <w:tcPr>
            <w:tcW w:w="4001" w:type="dxa"/>
            <w:vMerge w:val="restart"/>
            <w:shd w:val="clear" w:color="auto" w:fill="D9D9D9" w:themeFill="background1" w:themeFillShade="D9"/>
          </w:tcPr>
          <w:p w:rsidR="0089761F" w:rsidRDefault="0089761F" w:rsidP="00272F38">
            <w:pPr>
              <w:jc w:val="both"/>
              <w:rPr>
                <w:rFonts w:ascii="David" w:hAnsi="David"/>
                <w:b/>
                <w:bCs/>
                <w:snapToGrid/>
                <w:sz w:val="28"/>
                <w:rtl/>
                <w:lang w:eastAsia="en-US"/>
              </w:rPr>
            </w:pPr>
          </w:p>
        </w:tc>
        <w:tc>
          <w:tcPr>
            <w:tcW w:w="3390" w:type="dxa"/>
            <w:gridSpan w:val="2"/>
            <w:shd w:val="clear" w:color="auto" w:fill="D9D9D9" w:themeFill="background1" w:themeFillShade="D9"/>
          </w:tcPr>
          <w:p w:rsidR="0089761F" w:rsidRDefault="0089761F" w:rsidP="003F675E">
            <w:pPr>
              <w:jc w:val="center"/>
              <w:rPr>
                <w:rFonts w:ascii="David" w:hAnsi="David"/>
                <w:b/>
                <w:bCs/>
                <w:snapToGrid/>
                <w:sz w:val="28"/>
                <w:rtl/>
                <w:lang w:eastAsia="en-US"/>
              </w:rPr>
            </w:pPr>
            <w:r>
              <w:rPr>
                <w:rFonts w:ascii="David" w:hAnsi="David" w:hint="cs"/>
                <w:b/>
                <w:bCs/>
                <w:snapToGrid/>
                <w:sz w:val="28"/>
                <w:rtl/>
                <w:lang w:eastAsia="en-US"/>
              </w:rPr>
              <w:t>מגזר***</w:t>
            </w:r>
          </w:p>
        </w:tc>
      </w:tr>
      <w:tr w:rsidR="0089761F" w:rsidTr="00CB1084">
        <w:tc>
          <w:tcPr>
            <w:tcW w:w="4001" w:type="dxa"/>
            <w:vMerge/>
            <w:shd w:val="clear" w:color="auto" w:fill="D9D9D9" w:themeFill="background1" w:themeFillShade="D9"/>
          </w:tcPr>
          <w:p w:rsidR="0089761F" w:rsidRDefault="0089761F" w:rsidP="0089761F">
            <w:pPr>
              <w:jc w:val="both"/>
              <w:rPr>
                <w:rFonts w:ascii="David" w:hAnsi="David"/>
                <w:b/>
                <w:bCs/>
                <w:snapToGrid/>
                <w:sz w:val="28"/>
                <w:rtl/>
                <w:lang w:eastAsia="en-US"/>
              </w:rPr>
            </w:pPr>
          </w:p>
        </w:tc>
        <w:tc>
          <w:tcPr>
            <w:tcW w:w="1559" w:type="dxa"/>
            <w:shd w:val="clear" w:color="auto" w:fill="D9D9D9" w:themeFill="background1" w:themeFillShade="D9"/>
          </w:tcPr>
          <w:p w:rsidR="0089761F" w:rsidRDefault="0089761F" w:rsidP="0089761F">
            <w:pPr>
              <w:jc w:val="center"/>
              <w:rPr>
                <w:rFonts w:ascii="David" w:hAnsi="David"/>
                <w:b/>
                <w:bCs/>
                <w:snapToGrid/>
                <w:sz w:val="28"/>
                <w:rtl/>
                <w:lang w:eastAsia="en-US"/>
              </w:rPr>
            </w:pPr>
            <w:r>
              <w:rPr>
                <w:rFonts w:ascii="David" w:hAnsi="David" w:hint="cs"/>
                <w:b/>
                <w:bCs/>
                <w:snapToGrid/>
                <w:sz w:val="28"/>
                <w:rtl/>
                <w:lang w:eastAsia="en-US"/>
              </w:rPr>
              <w:t>יהודי</w:t>
            </w:r>
          </w:p>
        </w:tc>
        <w:tc>
          <w:tcPr>
            <w:tcW w:w="1831" w:type="dxa"/>
            <w:shd w:val="clear" w:color="auto" w:fill="D9D9D9" w:themeFill="background1" w:themeFillShade="D9"/>
          </w:tcPr>
          <w:p w:rsidR="0089761F" w:rsidRDefault="0089761F" w:rsidP="0089761F">
            <w:pPr>
              <w:jc w:val="center"/>
              <w:rPr>
                <w:rFonts w:ascii="David" w:hAnsi="David"/>
                <w:b/>
                <w:bCs/>
                <w:snapToGrid/>
                <w:sz w:val="28"/>
                <w:rtl/>
                <w:lang w:eastAsia="en-US"/>
              </w:rPr>
            </w:pPr>
            <w:r>
              <w:rPr>
                <w:rFonts w:ascii="David" w:hAnsi="David" w:hint="cs"/>
                <w:b/>
                <w:bCs/>
                <w:snapToGrid/>
                <w:sz w:val="28"/>
                <w:rtl/>
                <w:lang w:eastAsia="en-US"/>
              </w:rPr>
              <w:t>ערבי</w:t>
            </w:r>
          </w:p>
        </w:tc>
      </w:tr>
      <w:tr w:rsidR="003F675E" w:rsidTr="00CB1084">
        <w:tc>
          <w:tcPr>
            <w:tcW w:w="4001" w:type="dxa"/>
            <w:shd w:val="clear" w:color="auto" w:fill="FFFFFF" w:themeFill="background1"/>
          </w:tcPr>
          <w:p w:rsidR="003F675E" w:rsidRDefault="003F675E" w:rsidP="003F675E">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1559" w:type="dxa"/>
            <w:shd w:val="clear" w:color="auto" w:fill="FFFFFF" w:themeFill="background1"/>
          </w:tcPr>
          <w:p w:rsidR="003F675E" w:rsidRDefault="0089761F" w:rsidP="0089761F">
            <w:pPr>
              <w:jc w:val="center"/>
              <w:rPr>
                <w:rFonts w:ascii="David" w:hAnsi="David"/>
                <w:b/>
                <w:bCs/>
                <w:snapToGrid/>
                <w:sz w:val="28"/>
                <w:rtl/>
                <w:lang w:eastAsia="en-US"/>
              </w:rPr>
            </w:pPr>
            <w:r>
              <w:rPr>
                <w:rFonts w:ascii="David" w:hAnsi="David" w:hint="cs"/>
                <w:b/>
                <w:bCs/>
                <w:snapToGrid/>
                <w:sz w:val="28"/>
                <w:rtl/>
                <w:lang w:eastAsia="en-US"/>
              </w:rPr>
              <w:t>2.83</w:t>
            </w:r>
          </w:p>
        </w:tc>
        <w:tc>
          <w:tcPr>
            <w:tcW w:w="1831" w:type="dxa"/>
            <w:shd w:val="clear" w:color="auto" w:fill="FFFFFF" w:themeFill="background1"/>
          </w:tcPr>
          <w:p w:rsidR="003F675E" w:rsidRDefault="0089761F" w:rsidP="003F675E">
            <w:pPr>
              <w:jc w:val="center"/>
              <w:rPr>
                <w:rFonts w:ascii="David" w:hAnsi="David"/>
                <w:b/>
                <w:bCs/>
                <w:snapToGrid/>
                <w:sz w:val="28"/>
                <w:rtl/>
                <w:lang w:eastAsia="en-US"/>
              </w:rPr>
            </w:pPr>
            <w:r>
              <w:rPr>
                <w:rFonts w:ascii="David" w:hAnsi="David" w:hint="cs"/>
                <w:b/>
                <w:bCs/>
                <w:snapToGrid/>
                <w:sz w:val="28"/>
                <w:rtl/>
                <w:lang w:eastAsia="en-US"/>
              </w:rPr>
              <w:t>3.14</w:t>
            </w:r>
          </w:p>
        </w:tc>
      </w:tr>
    </w:tbl>
    <w:p w:rsidR="0089761F" w:rsidRPr="00635EB9" w:rsidRDefault="0089761F" w:rsidP="0089761F">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89761F" w:rsidRPr="0089761F" w:rsidRDefault="0089761F" w:rsidP="00D01688">
      <w:pPr>
        <w:rPr>
          <w:rFonts w:ascii="David" w:hAnsi="David"/>
          <w:snapToGrid/>
          <w:sz w:val="28"/>
          <w:rtl/>
          <w:lang w:eastAsia="en-US"/>
        </w:rPr>
      </w:pPr>
      <w:r w:rsidRPr="0089761F">
        <w:rPr>
          <w:rFonts w:ascii="David" w:hAnsi="David" w:hint="cs"/>
          <w:snapToGrid/>
          <w:sz w:val="28"/>
          <w:rtl/>
          <w:lang w:eastAsia="en-US"/>
        </w:rPr>
        <w:t>נמצא הבדל מובהק בין הציונים הממוצעים ל</w:t>
      </w:r>
      <w:r>
        <w:rPr>
          <w:rFonts w:ascii="David" w:hAnsi="David" w:hint="cs"/>
          <w:snapToGrid/>
          <w:sz w:val="28"/>
          <w:rtl/>
          <w:lang w:eastAsia="en-US"/>
        </w:rPr>
        <w:t>ה</w:t>
      </w:r>
      <w:r w:rsidRPr="0089761F">
        <w:rPr>
          <w:rFonts w:ascii="David" w:hAnsi="David" w:hint="cs"/>
          <w:snapToGrid/>
          <w:sz w:val="28"/>
          <w:rtl/>
          <w:lang w:eastAsia="en-US"/>
        </w:rPr>
        <w:t>ערכות בנוגע לקידום עתידי (בתפקידי ניהול וברמת שכר)</w:t>
      </w:r>
      <w:r>
        <w:rPr>
          <w:rFonts w:ascii="David" w:hAnsi="David" w:hint="cs"/>
          <w:snapToGrid/>
          <w:sz w:val="28"/>
          <w:rtl/>
          <w:lang w:eastAsia="en-US"/>
        </w:rPr>
        <w:t xml:space="preserve"> בין  שני המגזרים</w:t>
      </w:r>
      <w:r w:rsidR="00D01688">
        <w:rPr>
          <w:rFonts w:ascii="David" w:hAnsi="David" w:hint="cs"/>
          <w:snapToGrid/>
          <w:sz w:val="28"/>
          <w:rtl/>
          <w:lang w:eastAsia="en-US"/>
        </w:rPr>
        <w:t>,</w:t>
      </w:r>
      <w:r>
        <w:rPr>
          <w:rFonts w:ascii="David" w:hAnsi="David" w:hint="cs"/>
          <w:snapToGrid/>
          <w:sz w:val="28"/>
          <w:rtl/>
          <w:lang w:eastAsia="en-US"/>
        </w:rPr>
        <w:t xml:space="preserve"> כאשר ההע</w:t>
      </w:r>
      <w:r w:rsidR="00D01688">
        <w:rPr>
          <w:rFonts w:ascii="David" w:hAnsi="David" w:hint="cs"/>
          <w:snapToGrid/>
          <w:sz w:val="28"/>
          <w:rtl/>
          <w:lang w:eastAsia="en-US"/>
        </w:rPr>
        <w:t xml:space="preserve">רכה הממוצעת במגזר הערבי (3.14) </w:t>
      </w:r>
      <w:r>
        <w:rPr>
          <w:rFonts w:ascii="David" w:hAnsi="David" w:hint="cs"/>
          <w:snapToGrid/>
          <w:sz w:val="28"/>
          <w:rtl/>
          <w:lang w:eastAsia="en-US"/>
        </w:rPr>
        <w:t>גבוהה יותר מאשר במגזר היהודי (</w:t>
      </w:r>
      <w:r w:rsidR="00D01688">
        <w:rPr>
          <w:rFonts w:ascii="David" w:hAnsi="David" w:hint="cs"/>
          <w:snapToGrid/>
          <w:sz w:val="28"/>
          <w:rtl/>
          <w:lang w:eastAsia="en-US"/>
        </w:rPr>
        <w:t>2</w:t>
      </w:r>
      <w:r>
        <w:rPr>
          <w:rFonts w:ascii="David" w:hAnsi="David" w:hint="cs"/>
          <w:snapToGrid/>
          <w:sz w:val="28"/>
          <w:rtl/>
          <w:lang w:eastAsia="en-US"/>
        </w:rPr>
        <w:t xml:space="preserve">.83). </w:t>
      </w:r>
      <w:r w:rsidR="0032113F">
        <w:rPr>
          <w:rFonts w:ascii="David" w:hAnsi="David" w:hint="cs"/>
          <w:snapToGrid/>
          <w:sz w:val="28"/>
          <w:rtl/>
          <w:lang w:eastAsia="en-US"/>
        </w:rPr>
        <w:t xml:space="preserve">היינו, </w:t>
      </w:r>
      <w:r>
        <w:rPr>
          <w:rFonts w:ascii="David" w:hAnsi="David" w:hint="cs"/>
          <w:snapToGrid/>
          <w:sz w:val="28"/>
          <w:rtl/>
          <w:lang w:eastAsia="en-US"/>
        </w:rPr>
        <w:t xml:space="preserve">צעירים מהמגזר הערבי סבורים שביכולתם </w:t>
      </w:r>
      <w:r w:rsidRPr="0089761F">
        <w:rPr>
          <w:rFonts w:ascii="David" w:hAnsi="David"/>
          <w:rtl/>
        </w:rPr>
        <w:t>להגיע לתפקידי</w:t>
      </w:r>
      <w:r w:rsidRPr="0089761F">
        <w:rPr>
          <w:rFonts w:ascii="David" w:hAnsi="David" w:hint="cs"/>
          <w:rtl/>
        </w:rPr>
        <w:t xml:space="preserve"> הניהול </w:t>
      </w:r>
      <w:r w:rsidRPr="0089761F">
        <w:rPr>
          <w:rFonts w:ascii="David" w:hAnsi="David"/>
          <w:rtl/>
        </w:rPr>
        <w:t>הבכירים ביותר</w:t>
      </w:r>
      <w:r w:rsidR="00D01688">
        <w:rPr>
          <w:rFonts w:ascii="David" w:hAnsi="David" w:hint="cs"/>
          <w:snapToGrid/>
          <w:sz w:val="28"/>
          <w:rtl/>
          <w:lang w:eastAsia="en-US"/>
        </w:rPr>
        <w:t xml:space="preserve"> במידה רבה יותר מאשר</w:t>
      </w:r>
      <w:r w:rsidRPr="0089761F">
        <w:rPr>
          <w:rFonts w:ascii="David" w:hAnsi="David" w:hint="cs"/>
          <w:snapToGrid/>
          <w:sz w:val="28"/>
          <w:rtl/>
          <w:lang w:eastAsia="en-US"/>
        </w:rPr>
        <w:t xml:space="preserve"> צעירים מהמגזר היהודי.</w:t>
      </w:r>
    </w:p>
    <w:p w:rsidR="00AB73DB" w:rsidRDefault="00AB73DB" w:rsidP="00AB73DB">
      <w:pPr>
        <w:jc w:val="both"/>
        <w:rPr>
          <w:rFonts w:ascii="David" w:hAnsi="David"/>
          <w:b/>
          <w:bCs/>
          <w:snapToGrid/>
          <w:sz w:val="28"/>
          <w:rtl/>
          <w:lang w:eastAsia="en-US"/>
        </w:rPr>
      </w:pPr>
    </w:p>
    <w:p w:rsidR="00AB73DB" w:rsidRPr="00CE0BA1" w:rsidRDefault="00AB73DB" w:rsidP="0075412F">
      <w:pPr>
        <w:jc w:val="center"/>
        <w:rPr>
          <w:b/>
          <w:bCs/>
          <w:color w:val="003366"/>
          <w:sz w:val="32"/>
          <w:szCs w:val="32"/>
          <w:rtl/>
        </w:rPr>
      </w:pPr>
      <w:r w:rsidRPr="00CE0BA1">
        <w:rPr>
          <w:rFonts w:hint="cs"/>
          <w:b/>
          <w:bCs/>
          <w:color w:val="003366"/>
          <w:sz w:val="32"/>
          <w:szCs w:val="32"/>
          <w:rtl/>
        </w:rPr>
        <w:t>העדפות בנוגע לאפשרויות קידום והתפתחות מקצועית בעבודה</w:t>
      </w:r>
    </w:p>
    <w:p w:rsidR="00AB73DB" w:rsidRDefault="00AB73DB" w:rsidP="00AB73DB">
      <w:pPr>
        <w:jc w:val="both"/>
        <w:rPr>
          <w:rFonts w:ascii="David" w:hAnsi="David"/>
          <w:b/>
          <w:bCs/>
          <w:snapToGrid/>
          <w:sz w:val="28"/>
          <w:rtl/>
          <w:lang w:eastAsia="en-US"/>
        </w:rPr>
      </w:pP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1</w:t>
      </w:r>
      <w:r w:rsidR="00714A2C">
        <w:rPr>
          <w:rFonts w:ascii="David" w:hAnsi="David" w:hint="cs"/>
          <w:b/>
          <w:bCs/>
          <w:snapToGrid/>
          <w:sz w:val="28"/>
          <w:rtl/>
          <w:lang w:eastAsia="en-US"/>
        </w:rPr>
        <w:t>4</w:t>
      </w:r>
      <w:r>
        <w:rPr>
          <w:rFonts w:ascii="David" w:hAnsi="David" w:hint="cs"/>
          <w:b/>
          <w:bCs/>
          <w:snapToGrid/>
          <w:sz w:val="28"/>
          <w:rtl/>
          <w:lang w:eastAsia="en-US"/>
        </w:rPr>
        <w:t xml:space="preserve">. אילו אפשרויות הדרכה ופיתוח מקצועי היית הכי שמח/ה לקבל מהמעסיק שלך?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6"/>
        <w:gridCol w:w="1446"/>
        <w:gridCol w:w="1275"/>
      </w:tblGrid>
      <w:tr w:rsidR="0032113F" w:rsidRPr="00B373C9" w:rsidTr="00323863">
        <w:tc>
          <w:tcPr>
            <w:tcW w:w="6526" w:type="dxa"/>
            <w:vMerge w:val="restart"/>
            <w:shd w:val="clear" w:color="auto" w:fill="D9D9D9" w:themeFill="background1" w:themeFillShade="D9"/>
          </w:tcPr>
          <w:p w:rsidR="0032113F" w:rsidRPr="00E550B5" w:rsidRDefault="0032113F" w:rsidP="0032113F">
            <w:pPr>
              <w:jc w:val="both"/>
              <w:rPr>
                <w:rFonts w:ascii="David" w:hAnsi="David"/>
                <w:b/>
                <w:bCs/>
                <w:snapToGrid/>
                <w:sz w:val="28"/>
                <w:rtl/>
                <w:lang w:eastAsia="en-US"/>
              </w:rPr>
            </w:pPr>
            <w:r w:rsidRPr="00E550B5">
              <w:rPr>
                <w:rFonts w:ascii="David" w:hAnsi="David" w:hint="cs"/>
                <w:b/>
                <w:bCs/>
                <w:snapToGrid/>
                <w:sz w:val="28"/>
                <w:rtl/>
                <w:lang w:eastAsia="en-US"/>
              </w:rPr>
              <w:t>ה</w:t>
            </w:r>
            <w:r>
              <w:rPr>
                <w:rFonts w:ascii="David" w:hAnsi="David" w:hint="cs"/>
                <w:b/>
                <w:bCs/>
                <w:snapToGrid/>
                <w:sz w:val="28"/>
                <w:rtl/>
                <w:lang w:eastAsia="en-US"/>
              </w:rPr>
              <w:t>אפשרויו</w:t>
            </w:r>
            <w:r w:rsidRPr="0032113F">
              <w:rPr>
                <w:rFonts w:ascii="David" w:hAnsi="David" w:hint="cs"/>
                <w:b/>
                <w:bCs/>
                <w:snapToGrid/>
                <w:sz w:val="28"/>
                <w:rtl/>
                <w:lang w:eastAsia="en-US"/>
              </w:rPr>
              <w:t>ת</w:t>
            </w:r>
            <w:r w:rsidRPr="0089761F">
              <w:rPr>
                <w:rFonts w:ascii="David" w:hAnsi="David" w:hint="cs"/>
                <w:b/>
                <w:bCs/>
                <w:snapToGrid/>
                <w:sz w:val="28"/>
                <w:vertAlign w:val="superscript"/>
                <w:rtl/>
                <w:lang w:eastAsia="en-US"/>
              </w:rPr>
              <w:t>#</w:t>
            </w:r>
          </w:p>
        </w:tc>
        <w:tc>
          <w:tcPr>
            <w:tcW w:w="2721" w:type="dxa"/>
            <w:gridSpan w:val="2"/>
            <w:shd w:val="clear" w:color="auto" w:fill="D9D9D9" w:themeFill="background1" w:themeFillShade="D9"/>
          </w:tcPr>
          <w:p w:rsidR="0032113F" w:rsidRPr="00E550B5" w:rsidRDefault="0032113F" w:rsidP="0032113F">
            <w:pPr>
              <w:jc w:val="center"/>
              <w:rPr>
                <w:rFonts w:ascii="David" w:hAnsi="David"/>
                <w:b/>
                <w:bCs/>
                <w:snapToGrid/>
                <w:sz w:val="28"/>
                <w:rtl/>
                <w:lang w:eastAsia="en-US"/>
              </w:rPr>
            </w:pPr>
            <w:r>
              <w:rPr>
                <w:rFonts w:ascii="David" w:hAnsi="David" w:hint="cs"/>
                <w:b/>
                <w:bCs/>
                <w:snapToGrid/>
                <w:sz w:val="28"/>
                <w:rtl/>
                <w:lang w:eastAsia="en-US"/>
              </w:rPr>
              <w:t xml:space="preserve">שיעור המשיבים </w:t>
            </w:r>
            <w:r w:rsidRPr="00E550B5">
              <w:rPr>
                <w:rFonts w:ascii="David" w:hAnsi="David" w:hint="cs"/>
                <w:b/>
                <w:bCs/>
                <w:snapToGrid/>
                <w:sz w:val="28"/>
                <w:rtl/>
                <w:lang w:eastAsia="en-US"/>
              </w:rPr>
              <w:t>כן</w:t>
            </w:r>
            <w:r w:rsidRPr="0032113F">
              <w:rPr>
                <w:rFonts w:ascii="David" w:hAnsi="David" w:hint="cs"/>
                <w:b/>
                <w:bCs/>
                <w:snapToGrid/>
                <w:sz w:val="28"/>
                <w:vertAlign w:val="superscript"/>
                <w:rtl/>
                <w:lang w:eastAsia="en-US"/>
              </w:rPr>
              <w:t>#</w:t>
            </w:r>
          </w:p>
        </w:tc>
      </w:tr>
      <w:tr w:rsidR="0032113F" w:rsidRPr="00B373C9" w:rsidTr="00323863">
        <w:tc>
          <w:tcPr>
            <w:tcW w:w="6526" w:type="dxa"/>
            <w:vMerge/>
            <w:shd w:val="clear" w:color="auto" w:fill="D9D9D9" w:themeFill="background1" w:themeFillShade="D9"/>
          </w:tcPr>
          <w:p w:rsidR="0032113F" w:rsidRPr="00E550B5" w:rsidRDefault="0032113F" w:rsidP="0089761F">
            <w:pPr>
              <w:jc w:val="both"/>
              <w:rPr>
                <w:rFonts w:ascii="David" w:hAnsi="David"/>
                <w:b/>
                <w:bCs/>
                <w:snapToGrid/>
                <w:sz w:val="28"/>
                <w:rtl/>
                <w:lang w:eastAsia="en-US"/>
              </w:rPr>
            </w:pPr>
          </w:p>
        </w:tc>
        <w:tc>
          <w:tcPr>
            <w:tcW w:w="2721" w:type="dxa"/>
            <w:gridSpan w:val="2"/>
            <w:shd w:val="clear" w:color="auto" w:fill="D9D9D9" w:themeFill="background1" w:themeFillShade="D9"/>
          </w:tcPr>
          <w:p w:rsidR="0032113F" w:rsidRDefault="0032113F" w:rsidP="0032113F">
            <w:pPr>
              <w:jc w:val="center"/>
              <w:rPr>
                <w:rFonts w:ascii="David" w:hAnsi="David"/>
                <w:b/>
                <w:bCs/>
                <w:snapToGrid/>
                <w:sz w:val="28"/>
                <w:rtl/>
                <w:lang w:eastAsia="en-US"/>
              </w:rPr>
            </w:pPr>
            <w:r>
              <w:rPr>
                <w:rFonts w:ascii="David" w:hAnsi="David" w:hint="cs"/>
                <w:b/>
                <w:bCs/>
                <w:snapToGrid/>
                <w:sz w:val="28"/>
                <w:rtl/>
                <w:lang w:eastAsia="en-US"/>
              </w:rPr>
              <w:t>מגזר</w:t>
            </w:r>
          </w:p>
        </w:tc>
      </w:tr>
      <w:tr w:rsidR="0032113F" w:rsidRPr="00B373C9" w:rsidTr="00323863">
        <w:tc>
          <w:tcPr>
            <w:tcW w:w="6526" w:type="dxa"/>
            <w:vMerge/>
            <w:shd w:val="clear" w:color="auto" w:fill="D9D9D9" w:themeFill="background1" w:themeFillShade="D9"/>
          </w:tcPr>
          <w:p w:rsidR="0032113F" w:rsidRPr="00E550B5" w:rsidRDefault="0032113F" w:rsidP="0089761F">
            <w:pPr>
              <w:jc w:val="both"/>
              <w:rPr>
                <w:rFonts w:ascii="David" w:hAnsi="David"/>
                <w:b/>
                <w:bCs/>
                <w:snapToGrid/>
                <w:sz w:val="28"/>
                <w:rtl/>
                <w:lang w:eastAsia="en-US"/>
              </w:rPr>
            </w:pPr>
          </w:p>
        </w:tc>
        <w:tc>
          <w:tcPr>
            <w:tcW w:w="1446" w:type="dxa"/>
            <w:shd w:val="clear" w:color="auto" w:fill="D9D9D9" w:themeFill="background1" w:themeFillShade="D9"/>
          </w:tcPr>
          <w:p w:rsidR="0032113F" w:rsidRDefault="0032113F" w:rsidP="0032113F">
            <w:pPr>
              <w:jc w:val="center"/>
              <w:rPr>
                <w:rFonts w:ascii="David" w:hAnsi="David"/>
                <w:b/>
                <w:bCs/>
                <w:snapToGrid/>
                <w:sz w:val="28"/>
                <w:rtl/>
                <w:lang w:eastAsia="en-US"/>
              </w:rPr>
            </w:pPr>
            <w:r>
              <w:rPr>
                <w:rFonts w:ascii="David" w:hAnsi="David" w:hint="cs"/>
                <w:b/>
                <w:bCs/>
                <w:snapToGrid/>
                <w:sz w:val="28"/>
                <w:rtl/>
                <w:lang w:eastAsia="en-US"/>
              </w:rPr>
              <w:t>יהודי</w:t>
            </w:r>
          </w:p>
        </w:tc>
        <w:tc>
          <w:tcPr>
            <w:tcW w:w="1275" w:type="dxa"/>
            <w:shd w:val="clear" w:color="auto" w:fill="D9D9D9" w:themeFill="background1" w:themeFillShade="D9"/>
          </w:tcPr>
          <w:p w:rsidR="0032113F" w:rsidRDefault="0032113F" w:rsidP="0032113F">
            <w:pPr>
              <w:jc w:val="center"/>
              <w:rPr>
                <w:rFonts w:ascii="David" w:hAnsi="David"/>
                <w:b/>
                <w:bCs/>
                <w:snapToGrid/>
                <w:sz w:val="28"/>
                <w:rtl/>
                <w:lang w:eastAsia="en-US"/>
              </w:rPr>
            </w:pPr>
            <w:r>
              <w:rPr>
                <w:rFonts w:ascii="David" w:hAnsi="David" w:hint="cs"/>
                <w:b/>
                <w:bCs/>
                <w:snapToGrid/>
                <w:sz w:val="28"/>
                <w:rtl/>
                <w:lang w:eastAsia="en-US"/>
              </w:rPr>
              <w:t>ערבי</w:t>
            </w:r>
          </w:p>
        </w:tc>
      </w:tr>
      <w:tr w:rsidR="0032113F" w:rsidRPr="00B373C9" w:rsidTr="00323863">
        <w:tc>
          <w:tcPr>
            <w:tcW w:w="6526" w:type="dxa"/>
          </w:tcPr>
          <w:p w:rsidR="0032113F" w:rsidRPr="00E550B5" w:rsidRDefault="0032113F" w:rsidP="0032113F">
            <w:pPr>
              <w:jc w:val="both"/>
              <w:rPr>
                <w:rFonts w:ascii="David" w:hAnsi="David"/>
                <w:b/>
                <w:bCs/>
                <w:snapToGrid/>
                <w:sz w:val="28"/>
                <w:rtl/>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ליווי אישי</w:t>
            </w:r>
          </w:p>
        </w:tc>
        <w:tc>
          <w:tcPr>
            <w:tcW w:w="1446" w:type="dxa"/>
          </w:tcPr>
          <w:p w:rsidR="0032113F"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19%</w:t>
            </w:r>
          </w:p>
        </w:tc>
        <w:tc>
          <w:tcPr>
            <w:tcW w:w="1275" w:type="dxa"/>
          </w:tcPr>
          <w:p w:rsidR="0032113F"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19%</w:t>
            </w:r>
          </w:p>
        </w:tc>
      </w:tr>
      <w:tr w:rsidR="0032113F" w:rsidRPr="00B373C9" w:rsidTr="00323863">
        <w:tc>
          <w:tcPr>
            <w:tcW w:w="6526" w:type="dxa"/>
          </w:tcPr>
          <w:p w:rsidR="0032113F" w:rsidRPr="00E550B5" w:rsidRDefault="0032113F" w:rsidP="0032113F">
            <w:pPr>
              <w:jc w:val="both"/>
              <w:rPr>
                <w:rFonts w:ascii="David" w:hAnsi="David"/>
                <w:b/>
                <w:bCs/>
                <w:snapToGrid/>
                <w:sz w:val="28"/>
                <w:rtl/>
                <w:lang w:eastAsia="en-US"/>
              </w:rPr>
            </w:pPr>
            <w:r w:rsidRPr="00E550B5">
              <w:rPr>
                <w:rFonts w:ascii="David" w:hAnsi="David"/>
                <w:b/>
                <w:bCs/>
                <w:snapToGrid/>
                <w:sz w:val="28"/>
                <w:rtl/>
                <w:lang w:eastAsia="en-US"/>
              </w:rPr>
              <w:t>2.</w:t>
            </w:r>
            <w:r w:rsidRPr="00E550B5">
              <w:rPr>
                <w:rFonts w:ascii="David" w:hAnsi="David" w:hint="cs"/>
                <w:b/>
                <w:bCs/>
                <w:snapToGrid/>
                <w:sz w:val="28"/>
                <w:rtl/>
                <w:lang w:eastAsia="en-US"/>
              </w:rPr>
              <w:t xml:space="preserve"> </w:t>
            </w:r>
            <w:r w:rsidRPr="00E550B5">
              <w:rPr>
                <w:rFonts w:ascii="David" w:hAnsi="David"/>
                <w:b/>
                <w:bCs/>
                <w:snapToGrid/>
                <w:sz w:val="28"/>
                <w:rtl/>
                <w:lang w:eastAsia="en-US"/>
              </w:rPr>
              <w:t>שינוי/רוטציה</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בתפקידים בתוך החברה</w:t>
            </w:r>
            <w:r>
              <w:rPr>
                <w:rFonts w:ascii="David" w:hAnsi="David" w:hint="cs"/>
                <w:b/>
                <w:bCs/>
                <w:snapToGrid/>
                <w:sz w:val="28"/>
                <w:rtl/>
                <w:lang w:eastAsia="en-US"/>
              </w:rPr>
              <w:t>*</w:t>
            </w:r>
          </w:p>
        </w:tc>
        <w:tc>
          <w:tcPr>
            <w:tcW w:w="1446" w:type="dxa"/>
          </w:tcPr>
          <w:p w:rsidR="0032113F"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22%</w:t>
            </w:r>
          </w:p>
        </w:tc>
        <w:tc>
          <w:tcPr>
            <w:tcW w:w="1275" w:type="dxa"/>
          </w:tcPr>
          <w:p w:rsidR="0032113F"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15%</w:t>
            </w:r>
          </w:p>
        </w:tc>
      </w:tr>
      <w:tr w:rsidR="00AB73DB" w:rsidRPr="00B373C9" w:rsidTr="00323863">
        <w:tc>
          <w:tcPr>
            <w:tcW w:w="6526" w:type="dxa"/>
          </w:tcPr>
          <w:p w:rsidR="00AB73DB" w:rsidRPr="00E550B5" w:rsidRDefault="00AB73DB" w:rsidP="00AB73DB">
            <w:pPr>
              <w:pBdr>
                <w:top w:val="nil"/>
                <w:left w:val="nil"/>
                <w:bottom w:val="nil"/>
                <w:right w:val="nil"/>
                <w:between w:val="nil"/>
              </w:pBdr>
              <w:spacing w:line="276" w:lineRule="auto"/>
              <w:rPr>
                <w:b/>
                <w:bCs/>
                <w:color w:val="000000"/>
                <w:rtl/>
              </w:rPr>
            </w:pPr>
            <w:r w:rsidRPr="00E550B5">
              <w:rPr>
                <w:rFonts w:hint="cs"/>
                <w:b/>
                <w:bCs/>
                <w:color w:val="000000"/>
                <w:rtl/>
              </w:rPr>
              <w:t xml:space="preserve">3. </w:t>
            </w:r>
            <w:r w:rsidRPr="00E550B5">
              <w:rPr>
                <w:b/>
                <w:bCs/>
                <w:color w:val="000000"/>
                <w:rtl/>
              </w:rPr>
              <w:t>שיתוף פעולה עם קולגות בפרויקטים מובילים</w:t>
            </w:r>
          </w:p>
        </w:tc>
        <w:tc>
          <w:tcPr>
            <w:tcW w:w="1446" w:type="dxa"/>
          </w:tcPr>
          <w:p w:rsidR="00AB73DB" w:rsidRPr="0075412F" w:rsidRDefault="0032113F" w:rsidP="0032113F">
            <w:pPr>
              <w:pBdr>
                <w:top w:val="nil"/>
                <w:left w:val="nil"/>
                <w:bottom w:val="nil"/>
                <w:right w:val="nil"/>
                <w:between w:val="nil"/>
              </w:pBdr>
              <w:spacing w:line="276" w:lineRule="auto"/>
              <w:jc w:val="center"/>
              <w:rPr>
                <w:b/>
                <w:bCs/>
                <w:color w:val="000000"/>
                <w:rtl/>
              </w:rPr>
            </w:pPr>
            <w:r w:rsidRPr="0075412F">
              <w:rPr>
                <w:rFonts w:hint="cs"/>
                <w:b/>
                <w:bCs/>
                <w:color w:val="000000"/>
                <w:rtl/>
              </w:rPr>
              <w:t>16%</w:t>
            </w:r>
          </w:p>
        </w:tc>
        <w:tc>
          <w:tcPr>
            <w:tcW w:w="1275" w:type="dxa"/>
          </w:tcPr>
          <w:p w:rsidR="00AB73DB" w:rsidRPr="0075412F" w:rsidRDefault="0032113F" w:rsidP="0032113F">
            <w:pPr>
              <w:pBdr>
                <w:top w:val="nil"/>
                <w:left w:val="nil"/>
                <w:bottom w:val="nil"/>
                <w:right w:val="nil"/>
                <w:between w:val="nil"/>
              </w:pBdr>
              <w:spacing w:line="276" w:lineRule="auto"/>
              <w:jc w:val="center"/>
              <w:rPr>
                <w:b/>
                <w:bCs/>
                <w:color w:val="000000"/>
                <w:rtl/>
              </w:rPr>
            </w:pPr>
            <w:r w:rsidRPr="0075412F">
              <w:rPr>
                <w:rFonts w:hint="cs"/>
                <w:b/>
                <w:bCs/>
                <w:color w:val="000000"/>
                <w:rtl/>
              </w:rPr>
              <w:t>18%</w:t>
            </w:r>
          </w:p>
        </w:tc>
      </w:tr>
      <w:tr w:rsidR="00AB73DB" w:rsidRPr="00B373C9" w:rsidTr="00323863">
        <w:tc>
          <w:tcPr>
            <w:tcW w:w="6526"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4.</w:t>
            </w:r>
            <w:r w:rsidRPr="00E550B5">
              <w:rPr>
                <w:rFonts w:ascii="David" w:hAnsi="David" w:hint="cs"/>
                <w:b/>
                <w:bCs/>
                <w:snapToGrid/>
                <w:sz w:val="28"/>
                <w:rtl/>
                <w:lang w:eastAsia="en-US"/>
              </w:rPr>
              <w:t xml:space="preserve"> </w:t>
            </w:r>
            <w:r w:rsidRPr="00E550B5">
              <w:rPr>
                <w:rFonts w:ascii="David" w:hAnsi="David"/>
                <w:b/>
                <w:bCs/>
                <w:snapToGrid/>
                <w:sz w:val="28"/>
                <w:rtl/>
                <w:lang w:eastAsia="en-US"/>
              </w:rPr>
              <w:t xml:space="preserve">קורסי העשרה מקצועיים </w:t>
            </w:r>
            <w:r w:rsidRPr="00E550B5">
              <w:rPr>
                <w:rFonts w:ascii="David" w:hAnsi="David" w:hint="cs"/>
                <w:b/>
                <w:bCs/>
                <w:snapToGrid/>
                <w:sz w:val="28"/>
                <w:rtl/>
                <w:lang w:eastAsia="en-US"/>
              </w:rPr>
              <w:t>ממוחשבים</w:t>
            </w:r>
          </w:p>
        </w:tc>
        <w:tc>
          <w:tcPr>
            <w:tcW w:w="1446"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24%</w:t>
            </w:r>
          </w:p>
        </w:tc>
        <w:tc>
          <w:tcPr>
            <w:tcW w:w="1275"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27%</w:t>
            </w:r>
          </w:p>
        </w:tc>
      </w:tr>
      <w:tr w:rsidR="00AB73DB" w:rsidRPr="00B373C9" w:rsidTr="00323863">
        <w:tc>
          <w:tcPr>
            <w:tcW w:w="6526" w:type="dxa"/>
          </w:tcPr>
          <w:p w:rsidR="00AB73DB" w:rsidRPr="00E550B5" w:rsidRDefault="00AB73DB" w:rsidP="00AB73DB">
            <w:pPr>
              <w:jc w:val="both"/>
              <w:rPr>
                <w:rFonts w:ascii="David" w:hAnsi="David"/>
                <w:b/>
                <w:bCs/>
                <w:snapToGrid/>
                <w:sz w:val="28"/>
                <w:rtl/>
                <w:lang w:eastAsia="en-US"/>
              </w:rPr>
            </w:pPr>
            <w:r w:rsidRPr="00E550B5">
              <w:rPr>
                <w:rFonts w:hint="cs"/>
                <w:b/>
                <w:bCs/>
                <w:color w:val="000000"/>
                <w:rtl/>
              </w:rPr>
              <w:t xml:space="preserve">5. </w:t>
            </w:r>
            <w:r w:rsidRPr="00E550B5">
              <w:rPr>
                <w:b/>
                <w:bCs/>
                <w:color w:val="000000"/>
                <w:rtl/>
              </w:rPr>
              <w:t>קורסי העשרה מקצועיים חיצוניים במימון המעסיק</w:t>
            </w:r>
            <w:r w:rsidR="0032113F">
              <w:rPr>
                <w:rFonts w:hint="cs"/>
                <w:b/>
                <w:bCs/>
                <w:color w:val="000000"/>
                <w:rtl/>
              </w:rPr>
              <w:t>***</w:t>
            </w:r>
          </w:p>
        </w:tc>
        <w:tc>
          <w:tcPr>
            <w:tcW w:w="1446" w:type="dxa"/>
            <w:shd w:val="clear" w:color="auto" w:fill="BFBFBF" w:themeFill="background1" w:themeFillShade="BF"/>
          </w:tcPr>
          <w:p w:rsidR="00AB73DB" w:rsidRPr="0075412F" w:rsidRDefault="0032113F" w:rsidP="0032113F">
            <w:pPr>
              <w:jc w:val="center"/>
              <w:rPr>
                <w:b/>
                <w:bCs/>
                <w:color w:val="000000"/>
                <w:rtl/>
              </w:rPr>
            </w:pPr>
            <w:r w:rsidRPr="0075412F">
              <w:rPr>
                <w:rFonts w:hint="cs"/>
                <w:b/>
                <w:bCs/>
                <w:color w:val="000000"/>
                <w:rtl/>
              </w:rPr>
              <w:t>45%</w:t>
            </w:r>
          </w:p>
        </w:tc>
        <w:tc>
          <w:tcPr>
            <w:tcW w:w="1275" w:type="dxa"/>
            <w:shd w:val="clear" w:color="auto" w:fill="BFBFBF" w:themeFill="background1" w:themeFillShade="BF"/>
          </w:tcPr>
          <w:p w:rsidR="00AB73DB" w:rsidRPr="0075412F" w:rsidRDefault="0032113F" w:rsidP="0032113F">
            <w:pPr>
              <w:jc w:val="center"/>
              <w:rPr>
                <w:b/>
                <w:bCs/>
                <w:color w:val="000000"/>
                <w:rtl/>
              </w:rPr>
            </w:pPr>
            <w:r w:rsidRPr="0075412F">
              <w:rPr>
                <w:rFonts w:hint="cs"/>
                <w:b/>
                <w:bCs/>
                <w:color w:val="000000"/>
                <w:rtl/>
              </w:rPr>
              <w:t>28%</w:t>
            </w:r>
          </w:p>
        </w:tc>
      </w:tr>
      <w:tr w:rsidR="00AB73DB" w:rsidRPr="00B373C9" w:rsidTr="00323863">
        <w:tc>
          <w:tcPr>
            <w:tcW w:w="6526"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6.</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מקצועיים פנימיים המבוצעים ע"י הארגון</w:t>
            </w:r>
          </w:p>
        </w:tc>
        <w:tc>
          <w:tcPr>
            <w:tcW w:w="1446"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20%</w:t>
            </w:r>
          </w:p>
        </w:tc>
        <w:tc>
          <w:tcPr>
            <w:tcW w:w="1275"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19%</w:t>
            </w:r>
          </w:p>
        </w:tc>
      </w:tr>
      <w:tr w:rsidR="00AB73DB" w:rsidRPr="00B373C9" w:rsidTr="00323863">
        <w:tc>
          <w:tcPr>
            <w:tcW w:w="6526"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7.</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עצמית שאינם קשורים לתחום עבודתי</w:t>
            </w:r>
            <w:r w:rsidR="0032113F">
              <w:rPr>
                <w:rFonts w:ascii="David" w:hAnsi="David" w:hint="cs"/>
                <w:b/>
                <w:bCs/>
                <w:snapToGrid/>
                <w:sz w:val="28"/>
                <w:rtl/>
                <w:lang w:eastAsia="en-US"/>
              </w:rPr>
              <w:t>**</w:t>
            </w:r>
          </w:p>
        </w:tc>
        <w:tc>
          <w:tcPr>
            <w:tcW w:w="1446" w:type="dxa"/>
            <w:shd w:val="clear" w:color="auto" w:fill="BFBFBF" w:themeFill="background1" w:themeFillShade="BF"/>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17%</w:t>
            </w:r>
          </w:p>
        </w:tc>
        <w:tc>
          <w:tcPr>
            <w:tcW w:w="1275" w:type="dxa"/>
            <w:shd w:val="clear" w:color="auto" w:fill="BFBFBF" w:themeFill="background1" w:themeFillShade="BF"/>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10%</w:t>
            </w:r>
          </w:p>
        </w:tc>
      </w:tr>
      <w:tr w:rsidR="00AB73DB" w:rsidRPr="00B373C9" w:rsidTr="00323863">
        <w:tc>
          <w:tcPr>
            <w:tcW w:w="6526"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8.</w:t>
            </w:r>
            <w:r w:rsidRPr="00E550B5">
              <w:rPr>
                <w:rFonts w:ascii="David" w:hAnsi="David" w:hint="cs"/>
                <w:b/>
                <w:bCs/>
                <w:snapToGrid/>
                <w:sz w:val="28"/>
                <w:rtl/>
                <w:lang w:eastAsia="en-US"/>
              </w:rPr>
              <w:t xml:space="preserve"> </w:t>
            </w:r>
            <w:r w:rsidRPr="00E550B5">
              <w:rPr>
                <w:rFonts w:ascii="David" w:hAnsi="David"/>
                <w:b/>
                <w:bCs/>
                <w:snapToGrid/>
                <w:sz w:val="28"/>
                <w:rtl/>
                <w:lang w:eastAsia="en-US"/>
              </w:rPr>
              <w:t>כנסים ותערוכות בארץ ו/או בחו"ל</w:t>
            </w:r>
          </w:p>
        </w:tc>
        <w:tc>
          <w:tcPr>
            <w:tcW w:w="1446"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25%</w:t>
            </w:r>
          </w:p>
        </w:tc>
        <w:tc>
          <w:tcPr>
            <w:tcW w:w="1275" w:type="dxa"/>
          </w:tcPr>
          <w:p w:rsidR="00AB73DB" w:rsidRPr="0075412F" w:rsidRDefault="0032113F" w:rsidP="0032113F">
            <w:pPr>
              <w:jc w:val="center"/>
              <w:rPr>
                <w:rFonts w:ascii="David" w:hAnsi="David"/>
                <w:b/>
                <w:bCs/>
                <w:snapToGrid/>
                <w:sz w:val="28"/>
                <w:rtl/>
                <w:lang w:eastAsia="en-US"/>
              </w:rPr>
            </w:pPr>
            <w:r w:rsidRPr="0075412F">
              <w:rPr>
                <w:rFonts w:ascii="David" w:hAnsi="David" w:hint="cs"/>
                <w:b/>
                <w:bCs/>
                <w:snapToGrid/>
                <w:sz w:val="28"/>
                <w:rtl/>
                <w:lang w:eastAsia="en-US"/>
              </w:rPr>
              <w:t>20%</w:t>
            </w:r>
          </w:p>
        </w:tc>
      </w:tr>
    </w:tbl>
    <w:p w:rsidR="0089761F" w:rsidRPr="00DE7CBC" w:rsidRDefault="0089761F" w:rsidP="0032113F">
      <w:pPr>
        <w:jc w:val="both"/>
        <w:rPr>
          <w:sz w:val="16"/>
          <w:szCs w:val="16"/>
          <w:rtl/>
        </w:rPr>
      </w:pPr>
      <w:r>
        <w:rPr>
          <w:rFonts w:hint="cs"/>
          <w:sz w:val="16"/>
          <w:szCs w:val="16"/>
          <w:rtl/>
        </w:rPr>
        <w:t xml:space="preserve">  </w:t>
      </w:r>
      <w:r w:rsidRPr="00DE7CBC">
        <w:rPr>
          <w:rFonts w:hint="cs"/>
          <w:sz w:val="16"/>
          <w:szCs w:val="16"/>
          <w:rtl/>
        </w:rPr>
        <w:t xml:space="preserve">#לצורך הניתוח כל קטגוריה קודדה-מחדש למשתנה דיכוטומי עם שתי קטגוריות תשובה 0=לא </w:t>
      </w:r>
      <w:r w:rsidR="0032113F">
        <w:rPr>
          <w:rFonts w:hint="cs"/>
          <w:sz w:val="16"/>
          <w:szCs w:val="16"/>
          <w:rtl/>
        </w:rPr>
        <w:t>שמח לקבל מהמעסיק</w:t>
      </w:r>
      <w:r w:rsidRPr="00DE7CBC">
        <w:rPr>
          <w:rFonts w:hint="cs"/>
          <w:sz w:val="16"/>
          <w:szCs w:val="16"/>
          <w:rtl/>
        </w:rPr>
        <w:t xml:space="preserve"> ו-1=כן </w:t>
      </w:r>
      <w:r w:rsidR="0032113F">
        <w:rPr>
          <w:rFonts w:hint="cs"/>
          <w:sz w:val="16"/>
          <w:szCs w:val="16"/>
          <w:rtl/>
        </w:rPr>
        <w:t>שמח לקבל מהמעסיק</w:t>
      </w:r>
      <w:r w:rsidRPr="00DE7CBC">
        <w:rPr>
          <w:rFonts w:hint="cs"/>
          <w:sz w:val="16"/>
          <w:szCs w:val="16"/>
          <w:rtl/>
        </w:rPr>
        <w:t>.</w:t>
      </w:r>
    </w:p>
    <w:p w:rsidR="0089761F" w:rsidRPr="00635EB9" w:rsidRDefault="0089761F" w:rsidP="0089761F">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jc w:val="both"/>
        <w:rPr>
          <w:rFonts w:ascii="David" w:hAnsi="David"/>
          <w:b/>
          <w:bCs/>
          <w:snapToGrid/>
          <w:sz w:val="28"/>
          <w:rtl/>
          <w:lang w:eastAsia="en-US"/>
        </w:rPr>
      </w:pPr>
    </w:p>
    <w:p w:rsidR="00AB73DB" w:rsidRPr="00F777C4" w:rsidRDefault="0032113F" w:rsidP="00F777C4">
      <w:pPr>
        <w:jc w:val="both"/>
        <w:rPr>
          <w:rFonts w:ascii="David" w:hAnsi="David"/>
          <w:snapToGrid/>
          <w:sz w:val="28"/>
          <w:rtl/>
          <w:lang w:eastAsia="en-US"/>
        </w:rPr>
      </w:pPr>
      <w:r w:rsidRPr="00F777C4">
        <w:rPr>
          <w:rFonts w:ascii="David" w:hAnsi="David" w:hint="cs"/>
          <w:snapToGrid/>
          <w:sz w:val="28"/>
          <w:rtl/>
          <w:lang w:eastAsia="en-US"/>
        </w:rPr>
        <w:t xml:space="preserve">נמצאו קשרים מובהקים בין מגזר, לבין העדפות בנוגע לאפשרויות הדרכה ופיתוח מקצועי מהמעסיק. כך למשל </w:t>
      </w:r>
      <w:r w:rsidR="00F777C4" w:rsidRPr="00F777C4">
        <w:rPr>
          <w:rFonts w:ascii="David" w:hAnsi="David" w:hint="cs"/>
          <w:snapToGrid/>
          <w:sz w:val="28"/>
          <w:rtl/>
          <w:lang w:eastAsia="en-US"/>
        </w:rPr>
        <w:t xml:space="preserve">כמחצית </w:t>
      </w:r>
      <w:r w:rsidR="00E1249F">
        <w:rPr>
          <w:rFonts w:ascii="David" w:hAnsi="David" w:hint="cs"/>
          <w:snapToGrid/>
          <w:sz w:val="28"/>
          <w:rtl/>
          <w:lang w:eastAsia="en-US"/>
        </w:rPr>
        <w:t>מקרב</w:t>
      </w:r>
      <w:r w:rsidR="00F777C4" w:rsidRPr="00F777C4">
        <w:rPr>
          <w:rFonts w:ascii="David" w:hAnsi="David" w:hint="cs"/>
          <w:snapToGrid/>
          <w:sz w:val="28"/>
          <w:rtl/>
          <w:lang w:eastAsia="en-US"/>
        </w:rPr>
        <w:t xml:space="preserve"> צעירים מהמגזר היהודי (4</w:t>
      </w:r>
      <w:r w:rsidR="00F777C4">
        <w:rPr>
          <w:rFonts w:ascii="David" w:hAnsi="David" w:hint="cs"/>
          <w:snapToGrid/>
          <w:sz w:val="28"/>
          <w:rtl/>
          <w:lang w:eastAsia="en-US"/>
        </w:rPr>
        <w:t>5</w:t>
      </w:r>
      <w:r w:rsidR="00F777C4" w:rsidRPr="00F777C4">
        <w:rPr>
          <w:rFonts w:ascii="David" w:hAnsi="David" w:hint="cs"/>
          <w:snapToGrid/>
          <w:sz w:val="28"/>
          <w:rtl/>
          <w:lang w:eastAsia="en-US"/>
        </w:rPr>
        <w:t>%) מעדיפים</w:t>
      </w:r>
      <w:r w:rsidR="00F777C4">
        <w:rPr>
          <w:rFonts w:ascii="David" w:hAnsi="David" w:hint="cs"/>
          <w:snapToGrid/>
          <w:sz w:val="28"/>
          <w:rtl/>
          <w:lang w:eastAsia="en-US"/>
        </w:rPr>
        <w:t xml:space="preserve"> </w:t>
      </w:r>
      <w:r w:rsidR="00F777C4" w:rsidRPr="00F777C4">
        <w:rPr>
          <w:rFonts w:ascii="David" w:hAnsi="David" w:hint="cs"/>
          <w:snapToGrid/>
          <w:sz w:val="28"/>
          <w:rtl/>
          <w:lang w:eastAsia="en-US"/>
        </w:rPr>
        <w:t xml:space="preserve">לקבל מהמעסיק </w:t>
      </w:r>
      <w:r w:rsidR="00F777C4" w:rsidRPr="00F777C4">
        <w:rPr>
          <w:color w:val="000000"/>
          <w:rtl/>
        </w:rPr>
        <w:t>קורסי העשרה מקצועיים חיצוניים במימו</w:t>
      </w:r>
      <w:r w:rsidR="00F777C4" w:rsidRPr="00F777C4">
        <w:rPr>
          <w:rFonts w:hint="cs"/>
          <w:color w:val="000000"/>
          <w:rtl/>
        </w:rPr>
        <w:t>נו</w:t>
      </w:r>
      <w:r w:rsidR="00F777C4">
        <w:rPr>
          <w:rFonts w:ascii="David" w:hAnsi="David" w:hint="cs"/>
          <w:snapToGrid/>
          <w:sz w:val="28"/>
          <w:rtl/>
          <w:lang w:eastAsia="en-US"/>
        </w:rPr>
        <w:t>,</w:t>
      </w:r>
      <w:r w:rsidR="00F777C4" w:rsidRPr="00F777C4">
        <w:rPr>
          <w:rFonts w:ascii="David" w:hAnsi="David" w:hint="cs"/>
          <w:snapToGrid/>
          <w:sz w:val="28"/>
          <w:rtl/>
          <w:lang w:eastAsia="en-US"/>
        </w:rPr>
        <w:t xml:space="preserve"> לצורך הדרכה ופיתוח מקצועי אישי שלהם, שיעור הגדול פי-2 לערך מאשר במגזר הערבי (28%)</w:t>
      </w:r>
      <w:r w:rsidR="00F777C4">
        <w:rPr>
          <w:rFonts w:ascii="David" w:hAnsi="David" w:hint="cs"/>
          <w:snapToGrid/>
          <w:sz w:val="28"/>
          <w:rtl/>
          <w:lang w:eastAsia="en-US"/>
        </w:rPr>
        <w:t xml:space="preserve">. בנוסף שיעור הצעירים מהמגזר היהודי המעדיפים </w:t>
      </w:r>
      <w:r w:rsidR="00F777C4" w:rsidRPr="00F777C4">
        <w:rPr>
          <w:rFonts w:ascii="David" w:hAnsi="David" w:hint="cs"/>
          <w:snapToGrid/>
          <w:sz w:val="28"/>
          <w:rtl/>
          <w:lang w:eastAsia="en-US"/>
        </w:rPr>
        <w:t>לקבל מהמעסיק</w:t>
      </w:r>
      <w:r w:rsidR="00F777C4" w:rsidRPr="00F777C4">
        <w:rPr>
          <w:rFonts w:ascii="David" w:hAnsi="David"/>
          <w:snapToGrid/>
          <w:sz w:val="28"/>
          <w:rtl/>
          <w:lang w:eastAsia="en-US"/>
        </w:rPr>
        <w:t xml:space="preserve"> קורסי העשרה עצמית שאינם קשורים לתחום עבודת</w:t>
      </w:r>
      <w:r w:rsidR="00F777C4" w:rsidRPr="00F777C4">
        <w:rPr>
          <w:rFonts w:ascii="David" w:hAnsi="David" w:hint="cs"/>
          <w:snapToGrid/>
          <w:sz w:val="28"/>
          <w:rtl/>
          <w:lang w:eastAsia="en-US"/>
        </w:rPr>
        <w:t xml:space="preserve">ם (17%) גדול פי-2 לערך מאשר </w:t>
      </w:r>
      <w:r w:rsidR="00E45249">
        <w:rPr>
          <w:rFonts w:ascii="David" w:hAnsi="David" w:hint="cs"/>
          <w:snapToGrid/>
          <w:sz w:val="28"/>
          <w:rtl/>
          <w:lang w:eastAsia="en-US"/>
        </w:rPr>
        <w:t>בקרב</w:t>
      </w:r>
      <w:r w:rsidR="00F777C4" w:rsidRPr="00F777C4">
        <w:rPr>
          <w:rFonts w:ascii="David" w:hAnsi="David" w:hint="cs"/>
          <w:snapToGrid/>
          <w:sz w:val="28"/>
          <w:rtl/>
          <w:lang w:eastAsia="en-US"/>
        </w:rPr>
        <w:t xml:space="preserve"> </w:t>
      </w:r>
      <w:r w:rsidR="00F777C4">
        <w:rPr>
          <w:rFonts w:ascii="David" w:hAnsi="David" w:hint="cs"/>
          <w:snapToGrid/>
          <w:sz w:val="28"/>
          <w:rtl/>
          <w:lang w:eastAsia="en-US"/>
        </w:rPr>
        <w:t>צעירים מ</w:t>
      </w:r>
      <w:r w:rsidR="00F777C4" w:rsidRPr="00F777C4">
        <w:rPr>
          <w:rFonts w:ascii="David" w:hAnsi="David" w:hint="cs"/>
          <w:snapToGrid/>
          <w:sz w:val="28"/>
          <w:rtl/>
          <w:lang w:eastAsia="en-US"/>
        </w:rPr>
        <w:t>המגזר הערבי (</w:t>
      </w:r>
      <w:r w:rsidR="00F777C4">
        <w:rPr>
          <w:rFonts w:ascii="David" w:hAnsi="David" w:hint="cs"/>
          <w:snapToGrid/>
          <w:sz w:val="28"/>
          <w:rtl/>
          <w:lang w:eastAsia="en-US"/>
        </w:rPr>
        <w:t>10%)</w:t>
      </w:r>
      <w:r w:rsidR="0043210A">
        <w:rPr>
          <w:rFonts w:ascii="David" w:hAnsi="David" w:hint="cs"/>
          <w:snapToGrid/>
          <w:sz w:val="28"/>
          <w:rtl/>
          <w:lang w:eastAsia="en-US"/>
        </w:rPr>
        <w:t>.</w:t>
      </w:r>
      <w:r w:rsidR="00F777C4">
        <w:rPr>
          <w:rFonts w:ascii="David" w:hAnsi="David" w:hint="cs"/>
          <w:snapToGrid/>
          <w:sz w:val="28"/>
          <w:rtl/>
          <w:lang w:eastAsia="en-US"/>
        </w:rPr>
        <w:t xml:space="preserve"> בנוסף </w:t>
      </w:r>
      <w:r w:rsidR="00E45249">
        <w:rPr>
          <w:rFonts w:ascii="David" w:hAnsi="David" w:hint="cs"/>
          <w:snapToGrid/>
          <w:sz w:val="28"/>
          <w:rtl/>
          <w:lang w:eastAsia="en-US"/>
        </w:rPr>
        <w:t>בקרב</w:t>
      </w:r>
      <w:r w:rsidR="00F777C4">
        <w:rPr>
          <w:rFonts w:ascii="David" w:hAnsi="David" w:hint="cs"/>
          <w:snapToGrid/>
          <w:sz w:val="28"/>
          <w:rtl/>
          <w:lang w:eastAsia="en-US"/>
        </w:rPr>
        <w:t xml:space="preserve"> צעירים מהמגזר היהודי, יש נטייה קלה יותר להעדיף </w:t>
      </w:r>
      <w:r w:rsidR="00F777C4" w:rsidRPr="00F777C4">
        <w:rPr>
          <w:rFonts w:ascii="David" w:hAnsi="David"/>
          <w:snapToGrid/>
          <w:sz w:val="28"/>
          <w:rtl/>
          <w:lang w:eastAsia="en-US"/>
        </w:rPr>
        <w:t>שינוי/רוטציה</w:t>
      </w:r>
      <w:r w:rsidR="00F777C4" w:rsidRPr="00F777C4">
        <w:rPr>
          <w:rFonts w:ascii="David" w:hAnsi="David" w:hint="cs"/>
          <w:snapToGrid/>
          <w:sz w:val="28"/>
          <w:rtl/>
          <w:lang w:eastAsia="en-US"/>
        </w:rPr>
        <w:t xml:space="preserve"> </w:t>
      </w:r>
      <w:r w:rsidR="00F777C4" w:rsidRPr="00F777C4">
        <w:rPr>
          <w:rFonts w:ascii="David" w:hAnsi="David"/>
          <w:snapToGrid/>
          <w:sz w:val="28"/>
          <w:rtl/>
          <w:lang w:eastAsia="en-US"/>
        </w:rPr>
        <w:t>בתפקידים בתוך החברה</w:t>
      </w:r>
      <w:r w:rsidR="00F777C4">
        <w:rPr>
          <w:rFonts w:ascii="David" w:hAnsi="David" w:hint="cs"/>
          <w:snapToGrid/>
          <w:sz w:val="28"/>
          <w:rtl/>
          <w:lang w:eastAsia="en-US"/>
        </w:rPr>
        <w:t xml:space="preserve"> מאשר </w:t>
      </w:r>
      <w:r w:rsidR="00E45249">
        <w:rPr>
          <w:rFonts w:ascii="David" w:hAnsi="David" w:hint="cs"/>
          <w:snapToGrid/>
          <w:sz w:val="28"/>
          <w:rtl/>
          <w:lang w:eastAsia="en-US"/>
        </w:rPr>
        <w:t>בקרב</w:t>
      </w:r>
      <w:r w:rsidR="00F777C4">
        <w:rPr>
          <w:rFonts w:ascii="David" w:hAnsi="David" w:hint="cs"/>
          <w:snapToGrid/>
          <w:sz w:val="28"/>
          <w:rtl/>
          <w:lang w:eastAsia="en-US"/>
        </w:rPr>
        <w:t xml:space="preserve"> המגזר הערבי (22% לעומת 15% בהתאמה). </w:t>
      </w:r>
    </w:p>
    <w:p w:rsidR="0032106E" w:rsidRDefault="0032106E" w:rsidP="00CB00DA">
      <w:pPr>
        <w:jc w:val="both"/>
        <w:rPr>
          <w:rFonts w:ascii="David" w:hAnsi="David"/>
          <w:b/>
          <w:bCs/>
          <w:snapToGrid/>
          <w:color w:val="FF0000"/>
          <w:sz w:val="28"/>
          <w:rtl/>
          <w:lang w:eastAsia="en-US"/>
        </w:rPr>
      </w:pPr>
    </w:p>
    <w:p w:rsidR="00AB73DB" w:rsidRDefault="00AB73DB" w:rsidP="00AB73DB">
      <w:pPr>
        <w:rPr>
          <w:rFonts w:ascii="David" w:hAnsi="David"/>
          <w:b/>
          <w:bCs/>
          <w:rtl/>
        </w:rPr>
      </w:pPr>
      <w:r>
        <w:rPr>
          <w:rFonts w:ascii="David" w:hAnsi="David" w:hint="cs"/>
          <w:b/>
          <w:bCs/>
          <w:rtl/>
        </w:rPr>
        <w:t>1</w:t>
      </w:r>
      <w:r w:rsidR="00714A2C">
        <w:rPr>
          <w:rFonts w:ascii="David" w:hAnsi="David" w:hint="cs"/>
          <w:b/>
          <w:bCs/>
          <w:rtl/>
        </w:rPr>
        <w:t>5</w:t>
      </w:r>
      <w:r>
        <w:rPr>
          <w:rFonts w:ascii="David" w:hAnsi="David" w:hint="cs"/>
          <w:b/>
          <w:bCs/>
          <w:rtl/>
        </w:rPr>
        <w:t>. במהלך לימודייך,</w:t>
      </w:r>
      <w:r w:rsidRPr="00E327E5">
        <w:rPr>
          <w:rtl/>
        </w:rPr>
        <w:t xml:space="preserve"> </w:t>
      </w:r>
      <w:r w:rsidRPr="00E327E5">
        <w:rPr>
          <w:rFonts w:ascii="David" w:hAnsi="David"/>
          <w:b/>
          <w:bCs/>
          <w:rtl/>
        </w:rPr>
        <w:t xml:space="preserve">לו ניתנה לך האפשרות לבצע </w:t>
      </w:r>
      <w:r w:rsidRPr="005D3ED2">
        <w:rPr>
          <w:rFonts w:ascii="David" w:hAnsi="David"/>
          <w:b/>
          <w:bCs/>
          <w:rtl/>
        </w:rPr>
        <w:t>התמחות ב</w:t>
      </w:r>
      <w:r w:rsidRPr="00E327E5">
        <w:rPr>
          <w:rFonts w:ascii="David" w:hAnsi="David"/>
          <w:b/>
          <w:bCs/>
          <w:rtl/>
        </w:rPr>
        <w:t xml:space="preserve">תחום </w:t>
      </w:r>
      <w:r>
        <w:rPr>
          <w:rFonts w:ascii="David" w:hAnsi="David" w:hint="cs"/>
          <w:b/>
          <w:bCs/>
          <w:rtl/>
        </w:rPr>
        <w:t xml:space="preserve">אותו </w:t>
      </w:r>
      <w:r w:rsidRPr="00E327E5">
        <w:rPr>
          <w:rFonts w:ascii="David" w:hAnsi="David"/>
          <w:b/>
          <w:bCs/>
          <w:rtl/>
        </w:rPr>
        <w:t>למדת</w:t>
      </w:r>
      <w:r>
        <w:rPr>
          <w:rFonts w:ascii="David" w:hAnsi="David" w:hint="cs"/>
          <w:b/>
          <w:bCs/>
          <w:rtl/>
        </w:rPr>
        <w:t xml:space="preserve">, </w:t>
      </w:r>
      <w:r w:rsidRPr="00E327E5">
        <w:rPr>
          <w:rFonts w:ascii="David" w:hAnsi="David"/>
          <w:b/>
          <w:bCs/>
          <w:rtl/>
        </w:rPr>
        <w:t xml:space="preserve">האם היית </w:t>
      </w:r>
      <w:r>
        <w:rPr>
          <w:rFonts w:ascii="David" w:hAnsi="David" w:hint="cs"/>
          <w:b/>
          <w:bCs/>
          <w:rtl/>
        </w:rPr>
        <w:t xml:space="preserve">עושה זאת או לא?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4"/>
        <w:gridCol w:w="1418"/>
        <w:gridCol w:w="1418"/>
      </w:tblGrid>
      <w:tr w:rsidR="00AD19B1" w:rsidTr="00323863">
        <w:trPr>
          <w:trHeight w:val="215"/>
        </w:trPr>
        <w:tc>
          <w:tcPr>
            <w:tcW w:w="6554" w:type="dxa"/>
            <w:vMerge w:val="restart"/>
            <w:shd w:val="clear" w:color="auto" w:fill="D9D9D9" w:themeFill="background1" w:themeFillShade="D9"/>
          </w:tcPr>
          <w:p w:rsidR="00AD19B1" w:rsidRDefault="00AD19B1" w:rsidP="00272F38">
            <w:pPr>
              <w:jc w:val="both"/>
              <w:rPr>
                <w:rFonts w:ascii="David" w:hAnsi="David"/>
                <w:b/>
                <w:bCs/>
                <w:snapToGrid/>
                <w:sz w:val="28"/>
                <w:rtl/>
                <w:lang w:eastAsia="en-US"/>
              </w:rPr>
            </w:pPr>
            <w:r>
              <w:rPr>
                <w:rFonts w:ascii="David" w:hAnsi="David" w:hint="cs"/>
                <w:b/>
                <w:bCs/>
                <w:snapToGrid/>
                <w:sz w:val="28"/>
                <w:rtl/>
                <w:lang w:eastAsia="en-US"/>
              </w:rPr>
              <w:t>התשובות</w:t>
            </w:r>
          </w:p>
        </w:tc>
        <w:tc>
          <w:tcPr>
            <w:tcW w:w="2836" w:type="dxa"/>
            <w:gridSpan w:val="2"/>
            <w:shd w:val="clear" w:color="auto" w:fill="D9D9D9" w:themeFill="background1" w:themeFillShade="D9"/>
          </w:tcPr>
          <w:p w:rsidR="00AD19B1" w:rsidRDefault="00AD19B1" w:rsidP="003F675E">
            <w:pPr>
              <w:jc w:val="center"/>
              <w:rPr>
                <w:rFonts w:ascii="David" w:hAnsi="David"/>
                <w:b/>
                <w:bCs/>
                <w:snapToGrid/>
                <w:sz w:val="28"/>
                <w:rtl/>
                <w:lang w:eastAsia="en-US"/>
              </w:rPr>
            </w:pPr>
            <w:r>
              <w:rPr>
                <w:rFonts w:ascii="David" w:hAnsi="David" w:hint="cs"/>
                <w:b/>
                <w:bCs/>
                <w:snapToGrid/>
                <w:sz w:val="28"/>
                <w:rtl/>
                <w:lang w:eastAsia="en-US"/>
              </w:rPr>
              <w:t>מגזר</w:t>
            </w:r>
          </w:p>
        </w:tc>
      </w:tr>
      <w:tr w:rsidR="00AD19B1" w:rsidTr="00323863">
        <w:trPr>
          <w:trHeight w:val="223"/>
        </w:trPr>
        <w:tc>
          <w:tcPr>
            <w:tcW w:w="6554" w:type="dxa"/>
            <w:vMerge/>
            <w:shd w:val="clear" w:color="auto" w:fill="D9D9D9" w:themeFill="background1" w:themeFillShade="D9"/>
          </w:tcPr>
          <w:p w:rsidR="00AD19B1" w:rsidRDefault="00AD19B1" w:rsidP="00272F38">
            <w:pPr>
              <w:jc w:val="both"/>
              <w:rPr>
                <w:rFonts w:ascii="David" w:hAnsi="David"/>
                <w:b/>
                <w:bCs/>
                <w:snapToGrid/>
                <w:sz w:val="28"/>
                <w:rtl/>
                <w:lang w:eastAsia="en-US"/>
              </w:rPr>
            </w:pPr>
          </w:p>
        </w:tc>
        <w:tc>
          <w:tcPr>
            <w:tcW w:w="1418" w:type="dxa"/>
            <w:shd w:val="clear" w:color="auto" w:fill="D9D9D9" w:themeFill="background1" w:themeFillShade="D9"/>
          </w:tcPr>
          <w:p w:rsidR="00AD19B1" w:rsidRDefault="00AD19B1" w:rsidP="003F675E">
            <w:pPr>
              <w:jc w:val="center"/>
              <w:rPr>
                <w:rFonts w:ascii="David" w:hAnsi="David"/>
                <w:b/>
                <w:bCs/>
                <w:snapToGrid/>
                <w:sz w:val="28"/>
                <w:rtl/>
                <w:lang w:eastAsia="en-US"/>
              </w:rPr>
            </w:pPr>
            <w:r>
              <w:rPr>
                <w:rFonts w:ascii="David" w:hAnsi="David" w:hint="cs"/>
                <w:b/>
                <w:bCs/>
                <w:snapToGrid/>
                <w:sz w:val="28"/>
                <w:rtl/>
                <w:lang w:eastAsia="en-US"/>
              </w:rPr>
              <w:t>יהודי</w:t>
            </w:r>
          </w:p>
        </w:tc>
        <w:tc>
          <w:tcPr>
            <w:tcW w:w="1418" w:type="dxa"/>
            <w:shd w:val="clear" w:color="auto" w:fill="D9D9D9" w:themeFill="background1" w:themeFillShade="D9"/>
          </w:tcPr>
          <w:p w:rsidR="00AD19B1" w:rsidRDefault="00AD19B1" w:rsidP="003F675E">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323863">
        <w:trPr>
          <w:trHeight w:val="253"/>
        </w:trPr>
        <w:tc>
          <w:tcPr>
            <w:tcW w:w="6554" w:type="dxa"/>
          </w:tcPr>
          <w:p w:rsidR="00AB73DB" w:rsidRPr="00E550B5" w:rsidRDefault="00AB73DB" w:rsidP="00AB73DB">
            <w:pPr>
              <w:rPr>
                <w:rFonts w:ascii="David" w:hAnsi="David"/>
                <w:b/>
                <w:bCs/>
                <w:snapToGrid/>
                <w:sz w:val="28"/>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 xml:space="preserve">כן, במידה ואחשוב שההתמחות </w:t>
            </w:r>
            <w:r w:rsidRPr="00E550B5">
              <w:rPr>
                <w:rFonts w:ascii="David" w:hAnsi="David" w:hint="cs"/>
                <w:b/>
                <w:bCs/>
                <w:snapToGrid/>
                <w:sz w:val="28"/>
                <w:rtl/>
                <w:lang w:eastAsia="en-US"/>
              </w:rPr>
              <w:t>תקנה</w:t>
            </w:r>
            <w:r w:rsidRPr="00E550B5">
              <w:rPr>
                <w:rFonts w:ascii="David" w:hAnsi="David"/>
                <w:b/>
                <w:bCs/>
                <w:snapToGrid/>
                <w:sz w:val="28"/>
                <w:rtl/>
                <w:lang w:eastAsia="en-US"/>
              </w:rPr>
              <w:t xml:space="preserve"> לי יתרון</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במציאת עבודה</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54%</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53%</w:t>
            </w:r>
          </w:p>
        </w:tc>
      </w:tr>
      <w:tr w:rsidR="00AB73DB" w:rsidRPr="0010599A" w:rsidTr="00323863">
        <w:trPr>
          <w:trHeight w:val="52"/>
        </w:trPr>
        <w:tc>
          <w:tcPr>
            <w:tcW w:w="6554" w:type="dxa"/>
          </w:tcPr>
          <w:p w:rsidR="00AB73DB" w:rsidRPr="00E550B5" w:rsidRDefault="00AB73DB" w:rsidP="00AB73DB">
            <w:pPr>
              <w:rPr>
                <w:rFonts w:ascii="David" w:hAnsi="David"/>
                <w:b/>
                <w:bCs/>
                <w:snapToGrid/>
                <w:sz w:val="28"/>
                <w:lang w:eastAsia="en-US"/>
              </w:rPr>
            </w:pPr>
            <w:r w:rsidRPr="00E550B5">
              <w:rPr>
                <w:rFonts w:ascii="David" w:hAnsi="David" w:hint="cs"/>
                <w:b/>
                <w:bCs/>
                <w:snapToGrid/>
                <w:sz w:val="28"/>
                <w:rtl/>
                <w:lang w:eastAsia="en-US"/>
              </w:rPr>
              <w:t xml:space="preserve">2. </w:t>
            </w:r>
            <w:r w:rsidRPr="00E550B5">
              <w:rPr>
                <w:rFonts w:ascii="David" w:hAnsi="David"/>
                <w:b/>
                <w:bCs/>
                <w:snapToGrid/>
                <w:sz w:val="28"/>
                <w:rtl/>
                <w:lang w:eastAsia="en-US"/>
              </w:rPr>
              <w:t>כן, בתנאי ששעות ההתמחות יהיו גמישות</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19%</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21%</w:t>
            </w:r>
          </w:p>
        </w:tc>
      </w:tr>
      <w:tr w:rsidR="00AB73DB" w:rsidRPr="0010599A" w:rsidTr="00323863">
        <w:trPr>
          <w:trHeight w:val="45"/>
        </w:trPr>
        <w:tc>
          <w:tcPr>
            <w:tcW w:w="6554" w:type="dxa"/>
          </w:tcPr>
          <w:p w:rsidR="00AB73DB" w:rsidRPr="00E550B5" w:rsidRDefault="00AB73DB" w:rsidP="00AB73DB">
            <w:pPr>
              <w:rPr>
                <w:rFonts w:ascii="David" w:hAnsi="David"/>
                <w:b/>
                <w:bCs/>
                <w:snapToGrid/>
                <w:sz w:val="28"/>
                <w:lang w:eastAsia="en-US"/>
              </w:rPr>
            </w:pPr>
            <w:r w:rsidRPr="00E550B5">
              <w:rPr>
                <w:rFonts w:ascii="David" w:hAnsi="David" w:hint="cs"/>
                <w:b/>
                <w:bCs/>
                <w:snapToGrid/>
                <w:sz w:val="28"/>
                <w:rtl/>
                <w:lang w:eastAsia="en-US"/>
              </w:rPr>
              <w:t xml:space="preserve">3. </w:t>
            </w:r>
            <w:r w:rsidRPr="00E550B5">
              <w:rPr>
                <w:rFonts w:ascii="David" w:hAnsi="David"/>
                <w:b/>
                <w:bCs/>
                <w:snapToGrid/>
                <w:sz w:val="28"/>
                <w:rtl/>
                <w:lang w:eastAsia="en-US"/>
              </w:rPr>
              <w:t xml:space="preserve">לא, ללא שכר </w:t>
            </w:r>
            <w:r w:rsidRPr="00E550B5">
              <w:rPr>
                <w:rFonts w:ascii="David" w:hAnsi="David" w:hint="cs"/>
                <w:b/>
                <w:bCs/>
                <w:snapToGrid/>
                <w:sz w:val="28"/>
                <w:rtl/>
                <w:lang w:eastAsia="en-US"/>
              </w:rPr>
              <w:t xml:space="preserve">הולם </w:t>
            </w:r>
            <w:r w:rsidRPr="00E550B5">
              <w:rPr>
                <w:rFonts w:ascii="David" w:hAnsi="David"/>
                <w:b/>
                <w:bCs/>
                <w:snapToGrid/>
                <w:sz w:val="28"/>
                <w:rtl/>
                <w:lang w:eastAsia="en-US"/>
              </w:rPr>
              <w:t>לא הייתי ניגש להתמחו</w:t>
            </w:r>
            <w:r w:rsidRPr="00E550B5">
              <w:rPr>
                <w:rFonts w:ascii="David" w:hAnsi="David" w:hint="cs"/>
                <w:b/>
                <w:bCs/>
                <w:snapToGrid/>
                <w:sz w:val="28"/>
                <w:rtl/>
                <w:lang w:eastAsia="en-US"/>
              </w:rPr>
              <w:t>ת</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14%</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12%</w:t>
            </w:r>
          </w:p>
        </w:tc>
      </w:tr>
      <w:tr w:rsidR="00AB73DB" w:rsidRPr="0010599A" w:rsidTr="00323863">
        <w:trPr>
          <w:trHeight w:val="36"/>
        </w:trPr>
        <w:tc>
          <w:tcPr>
            <w:tcW w:w="6554" w:type="dxa"/>
          </w:tcPr>
          <w:p w:rsidR="00AB73DB" w:rsidRPr="00E550B5" w:rsidRDefault="00AB73DB" w:rsidP="00AB73DB">
            <w:pPr>
              <w:rPr>
                <w:rFonts w:ascii="David" w:hAnsi="David"/>
                <w:b/>
                <w:bCs/>
                <w:snapToGrid/>
                <w:sz w:val="28"/>
                <w:lang w:eastAsia="en-US"/>
              </w:rPr>
            </w:pPr>
            <w:r w:rsidRPr="00E550B5">
              <w:rPr>
                <w:rFonts w:ascii="David" w:hAnsi="David" w:hint="cs"/>
                <w:b/>
                <w:bCs/>
                <w:snapToGrid/>
                <w:sz w:val="28"/>
                <w:rtl/>
                <w:lang w:eastAsia="en-US"/>
              </w:rPr>
              <w:t xml:space="preserve">4. </w:t>
            </w:r>
            <w:r w:rsidRPr="00E550B5">
              <w:rPr>
                <w:rFonts w:ascii="David" w:hAnsi="David"/>
                <w:b/>
                <w:bCs/>
                <w:snapToGrid/>
                <w:sz w:val="28"/>
                <w:rtl/>
                <w:lang w:eastAsia="en-US"/>
              </w:rPr>
              <w:t>לא, גם בהינתן שכר</w:t>
            </w:r>
            <w:r w:rsidRPr="00E550B5">
              <w:rPr>
                <w:rFonts w:ascii="David" w:hAnsi="David" w:hint="cs"/>
                <w:b/>
                <w:bCs/>
                <w:snapToGrid/>
                <w:sz w:val="28"/>
                <w:rtl/>
                <w:lang w:eastAsia="en-US"/>
              </w:rPr>
              <w:t xml:space="preserve"> הולם</w:t>
            </w:r>
            <w:r w:rsidRPr="00E550B5">
              <w:rPr>
                <w:rFonts w:ascii="David" w:hAnsi="David"/>
                <w:b/>
                <w:bCs/>
                <w:snapToGrid/>
                <w:sz w:val="28"/>
                <w:rtl/>
                <w:lang w:eastAsia="en-US"/>
              </w:rPr>
              <w:t xml:space="preserve"> לא הייתי ניגש להתמחות מסוג זה</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3%</w:t>
            </w:r>
          </w:p>
        </w:tc>
        <w:tc>
          <w:tcPr>
            <w:tcW w:w="1418" w:type="dxa"/>
          </w:tcPr>
          <w:p w:rsidR="00AB73DB" w:rsidRPr="0075412F" w:rsidRDefault="0032106E" w:rsidP="0032106E">
            <w:pPr>
              <w:jc w:val="center"/>
              <w:rPr>
                <w:rFonts w:ascii="David" w:hAnsi="David"/>
                <w:b/>
                <w:bCs/>
                <w:snapToGrid/>
                <w:sz w:val="28"/>
                <w:rtl/>
                <w:lang w:eastAsia="en-US"/>
              </w:rPr>
            </w:pPr>
            <w:r w:rsidRPr="0075412F">
              <w:rPr>
                <w:rFonts w:ascii="David" w:hAnsi="David" w:hint="cs"/>
                <w:b/>
                <w:bCs/>
                <w:snapToGrid/>
                <w:sz w:val="28"/>
                <w:rtl/>
                <w:lang w:eastAsia="en-US"/>
              </w:rPr>
              <w:t>5%</w:t>
            </w:r>
          </w:p>
        </w:tc>
      </w:tr>
      <w:tr w:rsidR="00AB73DB" w:rsidRPr="0010599A" w:rsidTr="00323863">
        <w:trPr>
          <w:trHeight w:val="215"/>
        </w:trPr>
        <w:tc>
          <w:tcPr>
            <w:tcW w:w="6554" w:type="dxa"/>
          </w:tcPr>
          <w:p w:rsidR="00AB73DB" w:rsidRPr="00E550B5" w:rsidRDefault="00AB73DB" w:rsidP="00AB73DB">
            <w:pPr>
              <w:rPr>
                <w:rFonts w:ascii="David" w:hAnsi="David"/>
                <w:b/>
                <w:bCs/>
                <w:snapToGrid/>
                <w:sz w:val="28"/>
                <w:rtl/>
                <w:lang w:eastAsia="en-US"/>
              </w:rPr>
            </w:pPr>
            <w:r w:rsidRPr="00E550B5">
              <w:rPr>
                <w:rFonts w:ascii="David" w:hAnsi="David" w:hint="cs"/>
                <w:b/>
                <w:bCs/>
                <w:snapToGrid/>
                <w:sz w:val="28"/>
                <w:rtl/>
                <w:lang w:eastAsia="en-US"/>
              </w:rPr>
              <w:t>5. תשובות אחרות</w:t>
            </w:r>
          </w:p>
        </w:tc>
        <w:tc>
          <w:tcPr>
            <w:tcW w:w="1418" w:type="dxa"/>
          </w:tcPr>
          <w:p w:rsidR="00AB73DB" w:rsidRPr="0075412F" w:rsidRDefault="0032106E" w:rsidP="003F675E">
            <w:pPr>
              <w:jc w:val="center"/>
              <w:rPr>
                <w:rFonts w:ascii="David" w:hAnsi="David"/>
                <w:b/>
                <w:bCs/>
                <w:snapToGrid/>
                <w:sz w:val="28"/>
                <w:rtl/>
                <w:lang w:eastAsia="en-US"/>
              </w:rPr>
            </w:pPr>
            <w:r w:rsidRPr="0075412F">
              <w:rPr>
                <w:rFonts w:ascii="David" w:hAnsi="David" w:hint="cs"/>
                <w:b/>
                <w:bCs/>
                <w:snapToGrid/>
                <w:sz w:val="28"/>
                <w:rtl/>
                <w:lang w:eastAsia="en-US"/>
              </w:rPr>
              <w:t>10%</w:t>
            </w:r>
          </w:p>
        </w:tc>
        <w:tc>
          <w:tcPr>
            <w:tcW w:w="1418" w:type="dxa"/>
          </w:tcPr>
          <w:p w:rsidR="00AB73DB" w:rsidRPr="0075412F" w:rsidRDefault="0032106E" w:rsidP="003F675E">
            <w:pPr>
              <w:jc w:val="center"/>
              <w:rPr>
                <w:rFonts w:ascii="David" w:hAnsi="David"/>
                <w:b/>
                <w:bCs/>
                <w:snapToGrid/>
                <w:sz w:val="28"/>
                <w:rtl/>
                <w:lang w:eastAsia="en-US"/>
              </w:rPr>
            </w:pPr>
            <w:r w:rsidRPr="0075412F">
              <w:rPr>
                <w:rFonts w:ascii="David" w:hAnsi="David" w:hint="cs"/>
                <w:b/>
                <w:bCs/>
                <w:snapToGrid/>
                <w:sz w:val="28"/>
                <w:rtl/>
                <w:lang w:eastAsia="en-US"/>
              </w:rPr>
              <w:t>9%</w:t>
            </w:r>
          </w:p>
        </w:tc>
      </w:tr>
      <w:tr w:rsidR="00AB73DB" w:rsidTr="00323863">
        <w:trPr>
          <w:trHeight w:val="215"/>
        </w:trPr>
        <w:tc>
          <w:tcPr>
            <w:tcW w:w="6554" w:type="dxa"/>
          </w:tcPr>
          <w:p w:rsidR="00AB73DB" w:rsidRDefault="00AB73DB" w:rsidP="00AB73DB">
            <w:pPr>
              <w:rPr>
                <w:rFonts w:ascii="David" w:hAnsi="David"/>
                <w:b/>
                <w:bCs/>
                <w:snapToGrid/>
                <w:sz w:val="28"/>
                <w:rtl/>
                <w:lang w:eastAsia="en-US"/>
              </w:rPr>
            </w:pPr>
            <w:r>
              <w:rPr>
                <w:rFonts w:ascii="David" w:hAnsi="David" w:hint="cs"/>
                <w:b/>
                <w:bCs/>
                <w:snapToGrid/>
                <w:sz w:val="28"/>
                <w:rtl/>
                <w:lang w:eastAsia="en-US"/>
              </w:rPr>
              <w:t>סה"כ</w:t>
            </w:r>
          </w:p>
        </w:tc>
        <w:tc>
          <w:tcPr>
            <w:tcW w:w="1418"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c>
          <w:tcPr>
            <w:tcW w:w="1418"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r>
    </w:tbl>
    <w:p w:rsidR="00AD19B1" w:rsidRPr="00635EB9" w:rsidRDefault="00AD19B1" w:rsidP="00AD19B1">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jc w:val="both"/>
        <w:rPr>
          <w:b/>
          <w:bCs/>
          <w:color w:val="003366"/>
          <w:sz w:val="32"/>
          <w:szCs w:val="32"/>
          <w:rtl/>
        </w:rPr>
      </w:pPr>
    </w:p>
    <w:p w:rsidR="0032106E" w:rsidRPr="001F2590" w:rsidRDefault="0032106E" w:rsidP="005D3ED2">
      <w:pPr>
        <w:jc w:val="both"/>
        <w:rPr>
          <w:rFonts w:ascii="David" w:hAnsi="David"/>
          <w:rtl/>
        </w:rPr>
      </w:pPr>
      <w:r w:rsidRPr="0032106E">
        <w:rPr>
          <w:rFonts w:ascii="David" w:hAnsi="David" w:hint="cs"/>
          <w:rtl/>
        </w:rPr>
        <w:t>ההעדפות בנ</w:t>
      </w:r>
      <w:r>
        <w:rPr>
          <w:rFonts w:ascii="David" w:hAnsi="David" w:hint="cs"/>
          <w:rtl/>
        </w:rPr>
        <w:t>ו</w:t>
      </w:r>
      <w:r w:rsidRPr="0032106E">
        <w:rPr>
          <w:rFonts w:ascii="David" w:hAnsi="David" w:hint="cs"/>
          <w:rtl/>
        </w:rPr>
        <w:t>גע ל</w:t>
      </w:r>
      <w:r w:rsidRPr="0032106E">
        <w:rPr>
          <w:rFonts w:ascii="David" w:hAnsi="David"/>
          <w:rtl/>
        </w:rPr>
        <w:t xml:space="preserve">התמחות בתחום </w:t>
      </w:r>
      <w:r>
        <w:rPr>
          <w:rFonts w:ascii="David" w:hAnsi="David" w:hint="cs"/>
          <w:rtl/>
        </w:rPr>
        <w:t xml:space="preserve">הלימודים, </w:t>
      </w:r>
      <w:r w:rsidRPr="0032106E">
        <w:rPr>
          <w:rFonts w:ascii="David" w:hAnsi="David" w:hint="cs"/>
          <w:rtl/>
        </w:rPr>
        <w:t>במהלך הלימודים</w:t>
      </w:r>
      <w:r>
        <w:rPr>
          <w:rFonts w:ascii="David" w:hAnsi="David" w:hint="cs"/>
          <w:rtl/>
        </w:rPr>
        <w:t xml:space="preserve"> דומות בשני המגזרים</w:t>
      </w:r>
      <w:r w:rsidR="001F2590">
        <w:rPr>
          <w:rFonts w:ascii="David" w:hAnsi="David" w:hint="cs"/>
          <w:rtl/>
        </w:rPr>
        <w:t xml:space="preserve">, </w:t>
      </w:r>
      <w:r>
        <w:rPr>
          <w:rFonts w:ascii="David" w:hAnsi="David" w:hint="cs"/>
          <w:rtl/>
        </w:rPr>
        <w:t>למעלה ממחצית מהמשיבים בכל אחד משני</w:t>
      </w:r>
      <w:r w:rsidR="001F2590">
        <w:rPr>
          <w:rFonts w:ascii="David" w:hAnsi="David" w:hint="cs"/>
          <w:rtl/>
        </w:rPr>
        <w:t xml:space="preserve"> </w:t>
      </w:r>
      <w:r>
        <w:rPr>
          <w:rFonts w:ascii="David" w:hAnsi="David" w:hint="cs"/>
          <w:rtl/>
        </w:rPr>
        <w:t xml:space="preserve">המגזרים </w:t>
      </w:r>
      <w:r w:rsidR="001F2590">
        <w:rPr>
          <w:rFonts w:ascii="David" w:hAnsi="David" w:hint="cs"/>
          <w:rtl/>
        </w:rPr>
        <w:t xml:space="preserve">(53%, 54%) היו עושים התמחות בתחום הלימודים שלהם, </w:t>
      </w:r>
      <w:r w:rsidR="001F2590" w:rsidRPr="001F2590">
        <w:rPr>
          <w:rFonts w:ascii="David" w:hAnsi="David"/>
          <w:snapToGrid/>
          <w:sz w:val="28"/>
          <w:rtl/>
          <w:lang w:eastAsia="en-US"/>
        </w:rPr>
        <w:t>במידה שההתמחות</w:t>
      </w:r>
      <w:r w:rsidR="005D3ED2">
        <w:rPr>
          <w:rFonts w:ascii="David" w:hAnsi="David" w:hint="cs"/>
          <w:snapToGrid/>
          <w:sz w:val="28"/>
          <w:rtl/>
          <w:lang w:eastAsia="en-US"/>
        </w:rPr>
        <w:t xml:space="preserve"> </w:t>
      </w:r>
      <w:r w:rsidR="001F2590" w:rsidRPr="001F2590">
        <w:rPr>
          <w:rFonts w:ascii="David" w:hAnsi="David" w:hint="cs"/>
          <w:snapToGrid/>
          <w:sz w:val="28"/>
          <w:rtl/>
          <w:lang w:eastAsia="en-US"/>
        </w:rPr>
        <w:t xml:space="preserve">הייתה נתפסת </w:t>
      </w:r>
      <w:proofErr w:type="spellStart"/>
      <w:r w:rsidR="001F2590" w:rsidRPr="001F2590">
        <w:rPr>
          <w:rFonts w:ascii="David" w:hAnsi="David" w:hint="cs"/>
          <w:snapToGrid/>
          <w:sz w:val="28"/>
          <w:rtl/>
          <w:lang w:eastAsia="en-US"/>
        </w:rPr>
        <w:t>ככזו</w:t>
      </w:r>
      <w:proofErr w:type="spellEnd"/>
      <w:r w:rsidR="001F2590" w:rsidRPr="001F2590">
        <w:rPr>
          <w:rFonts w:ascii="David" w:hAnsi="David" w:hint="cs"/>
          <w:snapToGrid/>
          <w:sz w:val="28"/>
          <w:rtl/>
          <w:lang w:eastAsia="en-US"/>
        </w:rPr>
        <w:t xml:space="preserve"> שתקנה</w:t>
      </w:r>
      <w:r w:rsidR="001F2590" w:rsidRPr="001F2590">
        <w:rPr>
          <w:rFonts w:ascii="David" w:hAnsi="David"/>
          <w:snapToGrid/>
          <w:sz w:val="28"/>
          <w:rtl/>
          <w:lang w:eastAsia="en-US"/>
        </w:rPr>
        <w:t xml:space="preserve"> ל</w:t>
      </w:r>
      <w:r w:rsidR="001F2590" w:rsidRPr="001F2590">
        <w:rPr>
          <w:rFonts w:ascii="David" w:hAnsi="David" w:hint="cs"/>
          <w:snapToGrid/>
          <w:sz w:val="28"/>
          <w:rtl/>
          <w:lang w:eastAsia="en-US"/>
        </w:rPr>
        <w:t>הם</w:t>
      </w:r>
      <w:r w:rsidR="001F2590" w:rsidRPr="001F2590">
        <w:rPr>
          <w:rFonts w:ascii="David" w:hAnsi="David"/>
          <w:snapToGrid/>
          <w:sz w:val="28"/>
          <w:rtl/>
          <w:lang w:eastAsia="en-US"/>
        </w:rPr>
        <w:t xml:space="preserve"> יתרון</w:t>
      </w:r>
      <w:r w:rsidR="001F2590" w:rsidRPr="001F2590">
        <w:rPr>
          <w:rFonts w:ascii="David" w:hAnsi="David" w:hint="cs"/>
          <w:snapToGrid/>
          <w:sz w:val="28"/>
          <w:rtl/>
          <w:lang w:eastAsia="en-US"/>
        </w:rPr>
        <w:t xml:space="preserve"> </w:t>
      </w:r>
      <w:r w:rsidR="001F2590" w:rsidRPr="001F2590">
        <w:rPr>
          <w:rFonts w:ascii="David" w:hAnsi="David"/>
          <w:snapToGrid/>
          <w:sz w:val="28"/>
          <w:rtl/>
          <w:lang w:eastAsia="en-US"/>
        </w:rPr>
        <w:t>במציאת עבודה</w:t>
      </w:r>
      <w:r w:rsidR="001F2590" w:rsidRPr="001F2590">
        <w:rPr>
          <w:rFonts w:ascii="David" w:hAnsi="David" w:hint="cs"/>
          <w:rtl/>
        </w:rPr>
        <w:t>.</w:t>
      </w:r>
      <w:r w:rsidRPr="001F2590">
        <w:rPr>
          <w:rFonts w:ascii="David" w:hAnsi="David" w:hint="cs"/>
          <w:rtl/>
        </w:rPr>
        <w:t xml:space="preserve"> </w:t>
      </w:r>
      <w:r w:rsidR="001F2590">
        <w:rPr>
          <w:rFonts w:ascii="David" w:hAnsi="David" w:hint="cs"/>
          <w:rtl/>
        </w:rPr>
        <w:t xml:space="preserve">בשני המגזרים ההתייחסות  להתמחות בתחום הלימודים במהלך הלימודים, היא בעיקרה התייחסות תועלתנית  (השגת יתרון </w:t>
      </w:r>
      <w:r w:rsidR="001F2590" w:rsidRPr="001F2590">
        <w:rPr>
          <w:rFonts w:ascii="David" w:hAnsi="David"/>
          <w:snapToGrid/>
          <w:sz w:val="28"/>
          <w:rtl/>
          <w:lang w:eastAsia="en-US"/>
        </w:rPr>
        <w:t>במציאת עבודה</w:t>
      </w:r>
      <w:r w:rsidR="001F2590">
        <w:rPr>
          <w:rFonts w:ascii="David" w:hAnsi="David" w:hint="cs"/>
          <w:rtl/>
        </w:rPr>
        <w:t xml:space="preserve">). </w:t>
      </w:r>
    </w:p>
    <w:p w:rsidR="00AD19B1" w:rsidRDefault="00AD19B1" w:rsidP="00AB73DB">
      <w:pPr>
        <w:jc w:val="center"/>
        <w:rPr>
          <w:b/>
          <w:bCs/>
          <w:color w:val="003366"/>
          <w:sz w:val="32"/>
          <w:szCs w:val="32"/>
          <w:rtl/>
        </w:rPr>
      </w:pPr>
    </w:p>
    <w:p w:rsidR="0075412F" w:rsidRDefault="0075412F">
      <w:pPr>
        <w:bidi w:val="0"/>
        <w:rPr>
          <w:b/>
          <w:bCs/>
          <w:color w:val="003366"/>
          <w:sz w:val="32"/>
          <w:szCs w:val="32"/>
          <w:rtl/>
        </w:rPr>
      </w:pPr>
      <w:r>
        <w:rPr>
          <w:b/>
          <w:bCs/>
          <w:color w:val="003366"/>
          <w:sz w:val="32"/>
          <w:szCs w:val="32"/>
          <w:rtl/>
        </w:rPr>
        <w:br w:type="page"/>
      </w:r>
    </w:p>
    <w:p w:rsidR="00AB73DB" w:rsidRDefault="00AB73DB" w:rsidP="00AB73DB">
      <w:pPr>
        <w:jc w:val="center"/>
        <w:rPr>
          <w:b/>
          <w:bCs/>
          <w:color w:val="003366"/>
          <w:sz w:val="32"/>
          <w:szCs w:val="32"/>
          <w:rtl/>
        </w:rPr>
      </w:pPr>
      <w:r w:rsidRPr="00CE0BA1">
        <w:rPr>
          <w:rFonts w:hint="cs"/>
          <w:b/>
          <w:bCs/>
          <w:color w:val="003366"/>
          <w:sz w:val="32"/>
          <w:szCs w:val="32"/>
          <w:rtl/>
        </w:rPr>
        <w:lastRenderedPageBreak/>
        <w:t xml:space="preserve">צרכים </w:t>
      </w:r>
      <w:r>
        <w:rPr>
          <w:rFonts w:hint="cs"/>
          <w:b/>
          <w:bCs/>
          <w:color w:val="003366"/>
          <w:sz w:val="32"/>
          <w:szCs w:val="32"/>
          <w:rtl/>
        </w:rPr>
        <w:t xml:space="preserve">שימושיים </w:t>
      </w:r>
      <w:r w:rsidRPr="00CE0BA1">
        <w:rPr>
          <w:rFonts w:hint="cs"/>
          <w:b/>
          <w:bCs/>
          <w:color w:val="003366"/>
          <w:sz w:val="32"/>
          <w:szCs w:val="32"/>
          <w:rtl/>
        </w:rPr>
        <w:t>בנוגע לכישורים ולמיומנויות בעבודה</w:t>
      </w:r>
    </w:p>
    <w:p w:rsidR="00AB73DB" w:rsidRPr="00CE0BA1" w:rsidRDefault="00AB73DB" w:rsidP="00AB73DB">
      <w:pPr>
        <w:jc w:val="center"/>
        <w:rPr>
          <w:b/>
          <w:bCs/>
          <w:color w:val="003366"/>
          <w:sz w:val="32"/>
          <w:szCs w:val="32"/>
          <w:rtl/>
        </w:rPr>
      </w:pPr>
    </w:p>
    <w:p w:rsidR="00AB73DB" w:rsidRDefault="00714A2C" w:rsidP="00AB73DB">
      <w:pPr>
        <w:jc w:val="both"/>
        <w:rPr>
          <w:rFonts w:ascii="David" w:hAnsi="David"/>
          <w:b/>
          <w:bCs/>
          <w:snapToGrid/>
          <w:sz w:val="28"/>
          <w:rtl/>
          <w:lang w:eastAsia="en-US"/>
        </w:rPr>
      </w:pPr>
      <w:r>
        <w:rPr>
          <w:rFonts w:ascii="David" w:hAnsi="David" w:hint="cs"/>
          <w:b/>
          <w:bCs/>
          <w:snapToGrid/>
          <w:sz w:val="28"/>
          <w:rtl/>
          <w:lang w:eastAsia="en-US"/>
        </w:rPr>
        <w:t>16</w:t>
      </w:r>
      <w:r w:rsidR="00AB73DB">
        <w:rPr>
          <w:rFonts w:ascii="David" w:hAnsi="David" w:hint="cs"/>
          <w:b/>
          <w:bCs/>
          <w:snapToGrid/>
          <w:sz w:val="28"/>
          <w:rtl/>
          <w:lang w:eastAsia="en-US"/>
        </w:rPr>
        <w:t>. א</w:t>
      </w:r>
      <w:r w:rsidR="00AB73DB" w:rsidRPr="00B971AB">
        <w:rPr>
          <w:rFonts w:ascii="David" w:hAnsi="David"/>
          <w:b/>
          <w:bCs/>
          <w:snapToGrid/>
          <w:sz w:val="28"/>
          <w:rtl/>
          <w:lang w:eastAsia="en-US"/>
        </w:rPr>
        <w:t>ילו כישורים או מיומנויות הם השימושים ביותר</w:t>
      </w:r>
      <w:r w:rsidR="00AB73DB">
        <w:rPr>
          <w:rFonts w:ascii="David" w:hAnsi="David" w:hint="cs"/>
          <w:b/>
          <w:bCs/>
          <w:snapToGrid/>
          <w:sz w:val="28"/>
          <w:rtl/>
          <w:lang w:eastAsia="en-US"/>
        </w:rPr>
        <w:t xml:space="preserve"> בעבודתך כיום</w:t>
      </w:r>
      <w:r w:rsidR="00AB73DB" w:rsidRPr="00B971AB">
        <w:rPr>
          <w:rFonts w:ascii="David" w:hAnsi="David"/>
          <w:b/>
          <w:bCs/>
          <w:snapToGrid/>
          <w:sz w:val="28"/>
          <w:rtl/>
          <w:lang w:eastAsia="en-US"/>
        </w:rPr>
        <w:t>?</w:t>
      </w:r>
      <w:r w:rsidR="00AB73DB">
        <w:rPr>
          <w:rFonts w:ascii="David" w:hAnsi="David" w:hint="cs"/>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6"/>
        <w:gridCol w:w="1382"/>
        <w:gridCol w:w="1587"/>
      </w:tblGrid>
      <w:tr w:rsidR="0040168E" w:rsidRPr="0055032E" w:rsidTr="00323863">
        <w:tc>
          <w:tcPr>
            <w:tcW w:w="5776" w:type="dxa"/>
            <w:vMerge w:val="restart"/>
            <w:shd w:val="clear" w:color="auto" w:fill="D9D9D9" w:themeFill="background1" w:themeFillShade="D9"/>
          </w:tcPr>
          <w:p w:rsidR="0040168E" w:rsidRPr="00E550B5" w:rsidRDefault="0040168E" w:rsidP="00272F38">
            <w:pPr>
              <w:jc w:val="both"/>
              <w:rPr>
                <w:rFonts w:ascii="David" w:hAnsi="David"/>
                <w:b/>
                <w:bCs/>
                <w:snapToGrid/>
                <w:sz w:val="28"/>
                <w:rtl/>
                <w:lang w:eastAsia="en-US"/>
              </w:rPr>
            </w:pPr>
            <w:r w:rsidRPr="00E550B5">
              <w:rPr>
                <w:rFonts w:ascii="David" w:hAnsi="David" w:hint="cs"/>
                <w:b/>
                <w:bCs/>
                <w:snapToGrid/>
                <w:sz w:val="28"/>
                <w:rtl/>
                <w:lang w:eastAsia="en-US"/>
              </w:rPr>
              <w:t>התשובות</w:t>
            </w:r>
            <w:r w:rsidR="006872F5" w:rsidRPr="006872F5">
              <w:rPr>
                <w:rFonts w:ascii="David" w:hAnsi="David" w:hint="cs"/>
                <w:b/>
                <w:bCs/>
                <w:snapToGrid/>
                <w:sz w:val="28"/>
                <w:vertAlign w:val="superscript"/>
                <w:rtl/>
                <w:lang w:eastAsia="en-US"/>
              </w:rPr>
              <w:t>#</w:t>
            </w:r>
          </w:p>
        </w:tc>
        <w:tc>
          <w:tcPr>
            <w:tcW w:w="2969" w:type="dxa"/>
            <w:gridSpan w:val="2"/>
            <w:shd w:val="clear" w:color="auto" w:fill="D9D9D9" w:themeFill="background1" w:themeFillShade="D9"/>
          </w:tcPr>
          <w:p w:rsidR="0040168E" w:rsidRDefault="0040168E" w:rsidP="00272F38">
            <w:pPr>
              <w:jc w:val="center"/>
              <w:rPr>
                <w:rFonts w:ascii="David" w:hAnsi="David"/>
                <w:b/>
                <w:bCs/>
                <w:snapToGrid/>
                <w:sz w:val="28"/>
                <w:rtl/>
                <w:lang w:eastAsia="en-US"/>
              </w:rPr>
            </w:pPr>
            <w:r>
              <w:rPr>
                <w:rFonts w:ascii="David" w:hAnsi="David" w:hint="cs"/>
                <w:b/>
                <w:bCs/>
                <w:snapToGrid/>
                <w:sz w:val="28"/>
                <w:rtl/>
                <w:lang w:eastAsia="en-US"/>
              </w:rPr>
              <w:t>שיעור המשיבים כן</w:t>
            </w:r>
            <w:r w:rsidR="006872F5" w:rsidRPr="006872F5">
              <w:rPr>
                <w:rFonts w:ascii="David" w:hAnsi="David" w:hint="cs"/>
                <w:b/>
                <w:bCs/>
                <w:snapToGrid/>
                <w:sz w:val="28"/>
                <w:vertAlign w:val="superscript"/>
                <w:rtl/>
                <w:lang w:eastAsia="en-US"/>
              </w:rPr>
              <w:t>#</w:t>
            </w:r>
          </w:p>
        </w:tc>
      </w:tr>
      <w:tr w:rsidR="0040168E" w:rsidRPr="0055032E" w:rsidTr="00323863">
        <w:tc>
          <w:tcPr>
            <w:tcW w:w="5776" w:type="dxa"/>
            <w:vMerge/>
            <w:shd w:val="clear" w:color="auto" w:fill="D9D9D9" w:themeFill="background1" w:themeFillShade="D9"/>
          </w:tcPr>
          <w:p w:rsidR="0040168E" w:rsidRPr="00E550B5" w:rsidRDefault="0040168E" w:rsidP="00272F38">
            <w:pPr>
              <w:jc w:val="both"/>
              <w:rPr>
                <w:rFonts w:ascii="David" w:hAnsi="David"/>
                <w:b/>
                <w:bCs/>
                <w:snapToGrid/>
                <w:sz w:val="28"/>
                <w:rtl/>
                <w:lang w:eastAsia="en-US"/>
              </w:rPr>
            </w:pPr>
          </w:p>
        </w:tc>
        <w:tc>
          <w:tcPr>
            <w:tcW w:w="2969" w:type="dxa"/>
            <w:gridSpan w:val="2"/>
            <w:shd w:val="clear" w:color="auto" w:fill="D9D9D9" w:themeFill="background1" w:themeFillShade="D9"/>
          </w:tcPr>
          <w:p w:rsidR="0040168E" w:rsidRDefault="0040168E" w:rsidP="00272F38">
            <w:pPr>
              <w:jc w:val="center"/>
              <w:rPr>
                <w:rFonts w:ascii="David" w:hAnsi="David"/>
                <w:b/>
                <w:bCs/>
                <w:snapToGrid/>
                <w:sz w:val="28"/>
                <w:rtl/>
                <w:lang w:eastAsia="en-US"/>
              </w:rPr>
            </w:pPr>
            <w:r>
              <w:rPr>
                <w:rFonts w:ascii="David" w:hAnsi="David" w:hint="cs"/>
                <w:b/>
                <w:bCs/>
                <w:snapToGrid/>
                <w:sz w:val="28"/>
                <w:rtl/>
                <w:lang w:eastAsia="en-US"/>
              </w:rPr>
              <w:t>מגזר</w:t>
            </w:r>
          </w:p>
        </w:tc>
      </w:tr>
      <w:tr w:rsidR="0040168E" w:rsidRPr="0055032E" w:rsidTr="00323863">
        <w:tc>
          <w:tcPr>
            <w:tcW w:w="5776" w:type="dxa"/>
            <w:vMerge/>
            <w:shd w:val="clear" w:color="auto" w:fill="D9D9D9" w:themeFill="background1" w:themeFillShade="D9"/>
          </w:tcPr>
          <w:p w:rsidR="0040168E" w:rsidRPr="00E550B5" w:rsidRDefault="0040168E" w:rsidP="00AD19B1">
            <w:pPr>
              <w:jc w:val="both"/>
              <w:rPr>
                <w:rFonts w:ascii="David" w:hAnsi="David"/>
                <w:b/>
                <w:bCs/>
                <w:snapToGrid/>
                <w:sz w:val="28"/>
                <w:rtl/>
                <w:lang w:eastAsia="en-US"/>
              </w:rPr>
            </w:pPr>
          </w:p>
        </w:tc>
        <w:tc>
          <w:tcPr>
            <w:tcW w:w="1382" w:type="dxa"/>
            <w:shd w:val="clear" w:color="auto" w:fill="D9D9D9" w:themeFill="background1" w:themeFillShade="D9"/>
          </w:tcPr>
          <w:p w:rsidR="0040168E" w:rsidRDefault="0040168E" w:rsidP="002B12A9">
            <w:pPr>
              <w:jc w:val="center"/>
              <w:rPr>
                <w:rFonts w:ascii="David" w:hAnsi="David"/>
                <w:b/>
                <w:bCs/>
                <w:snapToGrid/>
                <w:sz w:val="28"/>
                <w:rtl/>
                <w:lang w:eastAsia="en-US"/>
              </w:rPr>
            </w:pPr>
            <w:r>
              <w:rPr>
                <w:rFonts w:ascii="David" w:hAnsi="David" w:hint="cs"/>
                <w:b/>
                <w:bCs/>
                <w:snapToGrid/>
                <w:sz w:val="28"/>
                <w:rtl/>
                <w:lang w:eastAsia="en-US"/>
              </w:rPr>
              <w:t>יהודי</w:t>
            </w:r>
          </w:p>
        </w:tc>
        <w:tc>
          <w:tcPr>
            <w:tcW w:w="1587" w:type="dxa"/>
            <w:shd w:val="clear" w:color="auto" w:fill="D9D9D9" w:themeFill="background1" w:themeFillShade="D9"/>
          </w:tcPr>
          <w:p w:rsidR="0040168E" w:rsidRDefault="0040168E" w:rsidP="002B12A9">
            <w:pPr>
              <w:jc w:val="center"/>
              <w:rPr>
                <w:rFonts w:ascii="David" w:hAnsi="David"/>
                <w:b/>
                <w:bCs/>
                <w:snapToGrid/>
                <w:sz w:val="28"/>
                <w:rtl/>
                <w:lang w:eastAsia="en-US"/>
              </w:rPr>
            </w:pPr>
            <w:r>
              <w:rPr>
                <w:rFonts w:ascii="David" w:hAnsi="David" w:hint="cs"/>
                <w:b/>
                <w:bCs/>
                <w:snapToGrid/>
                <w:sz w:val="28"/>
                <w:rtl/>
                <w:lang w:eastAsia="en-US"/>
              </w:rPr>
              <w:t>ערבי</w:t>
            </w:r>
          </w:p>
        </w:tc>
      </w:tr>
      <w:tr w:rsidR="0040168E" w:rsidRPr="0055032E" w:rsidTr="00323863">
        <w:tc>
          <w:tcPr>
            <w:tcW w:w="5776" w:type="dxa"/>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382"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25%</w:t>
            </w:r>
          </w:p>
        </w:tc>
        <w:tc>
          <w:tcPr>
            <w:tcW w:w="1587"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30%</w:t>
            </w:r>
          </w:p>
        </w:tc>
      </w:tr>
      <w:tr w:rsidR="0040168E" w:rsidTr="00323863">
        <w:trPr>
          <w:trHeight w:val="53"/>
        </w:trPr>
        <w:tc>
          <w:tcPr>
            <w:tcW w:w="5776" w:type="dxa"/>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382" w:type="dxa"/>
          </w:tcPr>
          <w:p w:rsidR="0040168E" w:rsidRPr="0075412F" w:rsidRDefault="0040168E" w:rsidP="0040168E">
            <w:pPr>
              <w:pBdr>
                <w:top w:val="nil"/>
                <w:left w:val="nil"/>
                <w:bottom w:val="nil"/>
                <w:right w:val="nil"/>
                <w:between w:val="nil"/>
              </w:pBdr>
              <w:spacing w:line="276" w:lineRule="auto"/>
              <w:jc w:val="center"/>
              <w:rPr>
                <w:b/>
                <w:bCs/>
                <w:color w:val="000000"/>
                <w:rtl/>
              </w:rPr>
            </w:pPr>
            <w:r w:rsidRPr="0075412F">
              <w:rPr>
                <w:rFonts w:hint="cs"/>
                <w:b/>
                <w:bCs/>
                <w:color w:val="000000"/>
                <w:rtl/>
              </w:rPr>
              <w:t>58%</w:t>
            </w:r>
          </w:p>
        </w:tc>
        <w:tc>
          <w:tcPr>
            <w:tcW w:w="1587" w:type="dxa"/>
          </w:tcPr>
          <w:p w:rsidR="0040168E" w:rsidRPr="0075412F" w:rsidRDefault="0040168E" w:rsidP="0040168E">
            <w:pPr>
              <w:pBdr>
                <w:top w:val="nil"/>
                <w:left w:val="nil"/>
                <w:bottom w:val="nil"/>
                <w:right w:val="nil"/>
                <w:between w:val="nil"/>
              </w:pBdr>
              <w:spacing w:line="276" w:lineRule="auto"/>
              <w:jc w:val="center"/>
              <w:rPr>
                <w:b/>
                <w:bCs/>
                <w:color w:val="000000"/>
                <w:rtl/>
              </w:rPr>
            </w:pPr>
            <w:r w:rsidRPr="0075412F">
              <w:rPr>
                <w:rFonts w:hint="cs"/>
                <w:b/>
                <w:bCs/>
                <w:color w:val="000000"/>
                <w:rtl/>
              </w:rPr>
              <w:t>59%</w:t>
            </w:r>
          </w:p>
        </w:tc>
      </w:tr>
      <w:tr w:rsidR="0040168E" w:rsidRPr="0055032E" w:rsidTr="00323863">
        <w:tc>
          <w:tcPr>
            <w:tcW w:w="5776" w:type="dxa"/>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382"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64%</w:t>
            </w:r>
          </w:p>
        </w:tc>
        <w:tc>
          <w:tcPr>
            <w:tcW w:w="1587"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60%</w:t>
            </w:r>
          </w:p>
        </w:tc>
      </w:tr>
      <w:tr w:rsidR="0040168E" w:rsidTr="00323863">
        <w:tc>
          <w:tcPr>
            <w:tcW w:w="5776" w:type="dxa"/>
            <w:shd w:val="clear" w:color="auto" w:fill="D9D9D9" w:themeFill="background1" w:themeFillShade="D9"/>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כישורים משימתיים כמו ניהול זמנים</w:t>
            </w:r>
            <w:r>
              <w:rPr>
                <w:rFonts w:ascii="David" w:hAnsi="David" w:hint="cs"/>
                <w:b/>
                <w:bCs/>
                <w:snapToGrid/>
                <w:sz w:val="28"/>
                <w:rtl/>
                <w:lang w:eastAsia="en-US"/>
              </w:rPr>
              <w:t>***</w:t>
            </w:r>
            <w:r w:rsidRPr="00E550B5">
              <w:rPr>
                <w:rFonts w:ascii="David" w:hAnsi="David" w:hint="cs"/>
                <w:b/>
                <w:bCs/>
                <w:snapToGrid/>
                <w:sz w:val="28"/>
                <w:rtl/>
                <w:lang w:eastAsia="en-US"/>
              </w:rPr>
              <w:t xml:space="preserve"> </w:t>
            </w:r>
          </w:p>
        </w:tc>
        <w:tc>
          <w:tcPr>
            <w:tcW w:w="1382" w:type="dxa"/>
            <w:shd w:val="clear" w:color="auto" w:fill="D9D9D9" w:themeFill="background1" w:themeFillShade="D9"/>
          </w:tcPr>
          <w:p w:rsidR="0040168E" w:rsidRPr="0075412F" w:rsidRDefault="0040168E" w:rsidP="0040168E">
            <w:pPr>
              <w:jc w:val="center"/>
              <w:rPr>
                <w:b/>
                <w:bCs/>
                <w:color w:val="000000"/>
                <w:rtl/>
              </w:rPr>
            </w:pPr>
            <w:r w:rsidRPr="0075412F">
              <w:rPr>
                <w:rFonts w:hint="cs"/>
                <w:b/>
                <w:bCs/>
                <w:color w:val="000000"/>
                <w:rtl/>
              </w:rPr>
              <w:t>52%</w:t>
            </w:r>
          </w:p>
        </w:tc>
        <w:tc>
          <w:tcPr>
            <w:tcW w:w="1587" w:type="dxa"/>
            <w:shd w:val="clear" w:color="auto" w:fill="D9D9D9" w:themeFill="background1" w:themeFillShade="D9"/>
          </w:tcPr>
          <w:p w:rsidR="0040168E" w:rsidRPr="0075412F" w:rsidRDefault="0040168E" w:rsidP="0040168E">
            <w:pPr>
              <w:jc w:val="center"/>
              <w:rPr>
                <w:b/>
                <w:bCs/>
                <w:color w:val="000000"/>
                <w:rtl/>
              </w:rPr>
            </w:pPr>
            <w:r w:rsidRPr="0075412F">
              <w:rPr>
                <w:rFonts w:hint="cs"/>
                <w:b/>
                <w:bCs/>
                <w:color w:val="000000"/>
                <w:rtl/>
              </w:rPr>
              <w:t>39%</w:t>
            </w:r>
          </w:p>
        </w:tc>
      </w:tr>
      <w:tr w:rsidR="0040168E" w:rsidRPr="0055032E" w:rsidTr="00323863">
        <w:tc>
          <w:tcPr>
            <w:tcW w:w="5776" w:type="dxa"/>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כישורים יישומיים כמו שליטה ביישומי מחשב</w:t>
            </w:r>
          </w:p>
        </w:tc>
        <w:tc>
          <w:tcPr>
            <w:tcW w:w="1382"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35%</w:t>
            </w:r>
          </w:p>
        </w:tc>
        <w:tc>
          <w:tcPr>
            <w:tcW w:w="1587" w:type="dxa"/>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28%</w:t>
            </w:r>
          </w:p>
        </w:tc>
      </w:tr>
      <w:tr w:rsidR="0040168E" w:rsidRPr="0055032E" w:rsidTr="00323863">
        <w:tc>
          <w:tcPr>
            <w:tcW w:w="5776" w:type="dxa"/>
            <w:shd w:val="clear" w:color="auto" w:fill="D9D9D9" w:themeFill="background1" w:themeFillShade="D9"/>
          </w:tcPr>
          <w:p w:rsidR="0040168E" w:rsidRPr="00E550B5" w:rsidRDefault="0040168E" w:rsidP="0040168E">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כישורים בתחום השפות כמו שליטה בשפות נוספות</w:t>
            </w:r>
            <w:r>
              <w:rPr>
                <w:rFonts w:ascii="David" w:hAnsi="David" w:hint="cs"/>
                <w:b/>
                <w:bCs/>
                <w:snapToGrid/>
                <w:sz w:val="28"/>
                <w:rtl/>
                <w:lang w:eastAsia="en-US"/>
              </w:rPr>
              <w:t>*</w:t>
            </w:r>
          </w:p>
        </w:tc>
        <w:tc>
          <w:tcPr>
            <w:tcW w:w="1382" w:type="dxa"/>
            <w:shd w:val="clear" w:color="auto" w:fill="D9D9D9" w:themeFill="background1" w:themeFillShade="D9"/>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13%</w:t>
            </w:r>
          </w:p>
        </w:tc>
        <w:tc>
          <w:tcPr>
            <w:tcW w:w="1587" w:type="dxa"/>
            <w:shd w:val="clear" w:color="auto" w:fill="D9D9D9" w:themeFill="background1" w:themeFillShade="D9"/>
          </w:tcPr>
          <w:p w:rsidR="0040168E" w:rsidRPr="0075412F" w:rsidRDefault="0040168E" w:rsidP="0040168E">
            <w:pPr>
              <w:jc w:val="center"/>
              <w:rPr>
                <w:rFonts w:ascii="David" w:hAnsi="David"/>
                <w:b/>
                <w:bCs/>
                <w:snapToGrid/>
                <w:sz w:val="28"/>
                <w:rtl/>
                <w:lang w:eastAsia="en-US"/>
              </w:rPr>
            </w:pPr>
            <w:r w:rsidRPr="0075412F">
              <w:rPr>
                <w:rFonts w:ascii="David" w:hAnsi="David" w:hint="cs"/>
                <w:b/>
                <w:bCs/>
                <w:snapToGrid/>
                <w:sz w:val="28"/>
                <w:rtl/>
                <w:lang w:eastAsia="en-US"/>
              </w:rPr>
              <w:t>21%</w:t>
            </w:r>
          </w:p>
        </w:tc>
      </w:tr>
    </w:tbl>
    <w:p w:rsidR="002B12A9" w:rsidRPr="00DE7CBC" w:rsidRDefault="00AD19B1" w:rsidP="006872F5">
      <w:pPr>
        <w:jc w:val="both"/>
        <w:rPr>
          <w:sz w:val="16"/>
          <w:szCs w:val="16"/>
          <w:rtl/>
        </w:rPr>
      </w:pPr>
      <w:r>
        <w:rPr>
          <w:rFonts w:ascii="David" w:hAnsi="David" w:hint="cs"/>
          <w:snapToGrid/>
          <w:sz w:val="16"/>
          <w:szCs w:val="16"/>
          <w:rtl/>
          <w:lang w:eastAsia="en-US"/>
        </w:rPr>
        <w:t xml:space="preserve">  </w:t>
      </w:r>
      <w:r w:rsidR="002B12A9" w:rsidRPr="00DE7CBC">
        <w:rPr>
          <w:rFonts w:hint="cs"/>
          <w:sz w:val="16"/>
          <w:szCs w:val="16"/>
          <w:rtl/>
        </w:rPr>
        <w:t>#לצורך הניתוח כל קטגוריה קודדה-מחדש למשתנה דיכוטומי עם שתי קטגוריות תשובה</w:t>
      </w:r>
      <w:r w:rsidR="00BB1602">
        <w:rPr>
          <w:rFonts w:hint="cs"/>
          <w:sz w:val="16"/>
          <w:szCs w:val="16"/>
          <w:rtl/>
        </w:rPr>
        <w:t>:</w:t>
      </w:r>
      <w:r w:rsidR="002B12A9" w:rsidRPr="00DE7CBC">
        <w:rPr>
          <w:rFonts w:hint="cs"/>
          <w:sz w:val="16"/>
          <w:szCs w:val="16"/>
          <w:rtl/>
        </w:rPr>
        <w:t xml:space="preserve"> 0=לא </w:t>
      </w:r>
      <w:r w:rsidR="006872F5">
        <w:rPr>
          <w:rFonts w:hint="cs"/>
          <w:sz w:val="16"/>
          <w:szCs w:val="16"/>
          <w:rtl/>
        </w:rPr>
        <w:t>שימושי</w:t>
      </w:r>
      <w:r w:rsidR="002B12A9" w:rsidRPr="00DE7CBC">
        <w:rPr>
          <w:rFonts w:hint="cs"/>
          <w:sz w:val="16"/>
          <w:szCs w:val="16"/>
          <w:rtl/>
        </w:rPr>
        <w:t xml:space="preserve"> ו-1=כן </w:t>
      </w:r>
      <w:r w:rsidR="006872F5">
        <w:rPr>
          <w:rFonts w:hint="cs"/>
          <w:sz w:val="16"/>
          <w:szCs w:val="16"/>
          <w:rtl/>
        </w:rPr>
        <w:t>שימושי.</w:t>
      </w:r>
    </w:p>
    <w:p w:rsidR="00AD19B1" w:rsidRPr="00635EB9" w:rsidRDefault="00AD19B1" w:rsidP="00AD19B1">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jc w:val="both"/>
        <w:rPr>
          <w:rFonts w:ascii="David" w:hAnsi="David"/>
          <w:b/>
          <w:bCs/>
          <w:snapToGrid/>
          <w:sz w:val="28"/>
          <w:rtl/>
          <w:lang w:eastAsia="en-US"/>
        </w:rPr>
      </w:pPr>
    </w:p>
    <w:p w:rsidR="00AD19B1" w:rsidRPr="00AB57E5" w:rsidRDefault="00AB57E5" w:rsidP="00AB57E5">
      <w:pPr>
        <w:jc w:val="both"/>
        <w:rPr>
          <w:rFonts w:ascii="David" w:hAnsi="David"/>
          <w:snapToGrid/>
          <w:sz w:val="28"/>
          <w:rtl/>
          <w:lang w:eastAsia="en-US"/>
        </w:rPr>
      </w:pPr>
      <w:r w:rsidRPr="00AB57E5">
        <w:rPr>
          <w:rFonts w:ascii="David" w:hAnsi="David" w:hint="cs"/>
          <w:snapToGrid/>
          <w:sz w:val="28"/>
          <w:rtl/>
          <w:lang w:eastAsia="en-US"/>
        </w:rPr>
        <w:t>נמצא קשרים מובהקים בין מגזר לבין סוגי הכישורים השימושיים ביותר  בעבודה, לפיהם</w:t>
      </w:r>
    </w:p>
    <w:p w:rsidR="00AB57E5" w:rsidRPr="00AB57E5" w:rsidRDefault="00AB57E5" w:rsidP="00AB57E5">
      <w:pPr>
        <w:jc w:val="both"/>
        <w:rPr>
          <w:rFonts w:ascii="David" w:hAnsi="David"/>
          <w:snapToGrid/>
          <w:sz w:val="28"/>
          <w:rtl/>
          <w:lang w:eastAsia="en-US"/>
        </w:rPr>
      </w:pPr>
      <w:r w:rsidRPr="00AB57E5">
        <w:rPr>
          <w:rFonts w:ascii="David" w:hAnsi="David" w:hint="cs"/>
          <w:snapToGrid/>
          <w:sz w:val="28"/>
          <w:rtl/>
          <w:lang w:eastAsia="en-US"/>
        </w:rPr>
        <w:t xml:space="preserve">52% </w:t>
      </w:r>
      <w:r w:rsidR="00E1249F">
        <w:rPr>
          <w:rFonts w:ascii="David" w:hAnsi="David" w:hint="cs"/>
          <w:snapToGrid/>
          <w:sz w:val="28"/>
          <w:rtl/>
          <w:lang w:eastAsia="en-US"/>
        </w:rPr>
        <w:t>מקרב</w:t>
      </w:r>
      <w:r w:rsidRPr="00AB57E5">
        <w:rPr>
          <w:rFonts w:ascii="David" w:hAnsi="David" w:hint="cs"/>
          <w:snapToGrid/>
          <w:sz w:val="28"/>
          <w:rtl/>
          <w:lang w:eastAsia="en-US"/>
        </w:rPr>
        <w:t xml:space="preserve"> הצעירים במגזר היהודי טוענים כי הכישורים השימושיים להם בעבודה הם </w:t>
      </w:r>
    </w:p>
    <w:p w:rsidR="00FF6A7E" w:rsidRPr="00FF6A7E" w:rsidRDefault="00AB57E5" w:rsidP="00FF6A7E">
      <w:pPr>
        <w:pStyle w:val="ae"/>
        <w:rPr>
          <w:rFonts w:ascii="David" w:hAnsi="David" w:cs="David"/>
          <w:snapToGrid/>
          <w:sz w:val="28"/>
          <w:szCs w:val="28"/>
          <w:rtl/>
          <w:lang w:val="en-US" w:eastAsia="en-US"/>
        </w:rPr>
      </w:pPr>
      <w:r w:rsidRPr="00FF6A7E">
        <w:rPr>
          <w:rFonts w:ascii="David" w:hAnsi="David" w:cs="David" w:hint="cs"/>
          <w:snapToGrid/>
          <w:sz w:val="28"/>
          <w:szCs w:val="28"/>
          <w:rtl/>
          <w:lang w:val="en-US" w:eastAsia="en-US"/>
        </w:rPr>
        <w:t xml:space="preserve">כישורים משימתיים כמו ניהול זמנים, זאת לעומת 39% </w:t>
      </w:r>
      <w:r w:rsidR="00E45249">
        <w:rPr>
          <w:rFonts w:ascii="David" w:hAnsi="David" w:cs="David" w:hint="cs"/>
          <w:snapToGrid/>
          <w:sz w:val="28"/>
          <w:szCs w:val="28"/>
          <w:rtl/>
          <w:lang w:val="en-US" w:eastAsia="en-US"/>
        </w:rPr>
        <w:t>בקרב</w:t>
      </w:r>
      <w:r w:rsidRPr="00FF6A7E">
        <w:rPr>
          <w:rFonts w:ascii="David" w:hAnsi="David" w:cs="David" w:hint="cs"/>
          <w:snapToGrid/>
          <w:sz w:val="28"/>
          <w:szCs w:val="28"/>
          <w:rtl/>
          <w:lang w:val="en-US" w:eastAsia="en-US"/>
        </w:rPr>
        <w:t xml:space="preserve"> צעירים מהמגזר הערבי. </w:t>
      </w:r>
      <w:r w:rsidR="00FF6A7E" w:rsidRPr="00FF6A7E">
        <w:rPr>
          <w:rFonts w:ascii="David" w:hAnsi="David" w:cs="David"/>
          <w:snapToGrid/>
          <w:sz w:val="28"/>
          <w:szCs w:val="28"/>
          <w:rtl/>
          <w:lang w:val="en-US" w:eastAsia="en-US"/>
        </w:rPr>
        <w:t xml:space="preserve">ממצא זה עולה בקנה אחד עם ההסברים שמספקת התיאוריה בנוגע להבדלים </w:t>
      </w:r>
      <w:r w:rsidR="00FF6A7E" w:rsidRPr="00FF6A7E">
        <w:rPr>
          <w:rFonts w:ascii="David" w:hAnsi="David" w:cs="David" w:hint="cs"/>
          <w:snapToGrid/>
          <w:sz w:val="28"/>
          <w:szCs w:val="28"/>
          <w:rtl/>
          <w:lang w:val="en-US" w:eastAsia="en-US"/>
        </w:rPr>
        <w:t>בין שתי התרבויות,</w:t>
      </w:r>
      <w:r w:rsidR="00FF6A7E" w:rsidRPr="00FF6A7E">
        <w:rPr>
          <w:rFonts w:ascii="David" w:hAnsi="David" w:cs="David"/>
          <w:snapToGrid/>
          <w:sz w:val="28"/>
          <w:szCs w:val="28"/>
          <w:rtl/>
          <w:lang w:val="en-US" w:eastAsia="en-US"/>
        </w:rPr>
        <w:t xml:space="preserve"> התרבות הישראלית האינדיבידואליסטית </w:t>
      </w:r>
      <w:r w:rsidR="00FF6A7E" w:rsidRPr="00FF6A7E">
        <w:rPr>
          <w:rFonts w:ascii="David" w:hAnsi="David" w:cs="David" w:hint="cs"/>
          <w:snapToGrid/>
          <w:sz w:val="28"/>
          <w:szCs w:val="28"/>
          <w:rtl/>
          <w:lang w:val="en-US" w:eastAsia="en-US"/>
        </w:rPr>
        <w:t>ו</w:t>
      </w:r>
      <w:r w:rsidR="00FF6A7E" w:rsidRPr="00FF6A7E">
        <w:rPr>
          <w:rFonts w:ascii="David" w:hAnsi="David" w:cs="David"/>
          <w:snapToGrid/>
          <w:sz w:val="28"/>
          <w:szCs w:val="28"/>
          <w:rtl/>
          <w:lang w:val="en-US" w:eastAsia="en-US"/>
        </w:rPr>
        <w:t xml:space="preserve">התרבות הערבית </w:t>
      </w:r>
      <w:proofErr w:type="spellStart"/>
      <w:r w:rsidR="00FF6A7E" w:rsidRPr="00FF6A7E">
        <w:rPr>
          <w:rFonts w:ascii="David" w:hAnsi="David" w:cs="David"/>
          <w:snapToGrid/>
          <w:sz w:val="28"/>
          <w:szCs w:val="28"/>
          <w:rtl/>
          <w:lang w:val="en-US" w:eastAsia="en-US"/>
        </w:rPr>
        <w:t>הקולקטיביסטית</w:t>
      </w:r>
      <w:proofErr w:type="spellEnd"/>
      <w:r w:rsidR="00FF6A7E" w:rsidRPr="00FF6A7E">
        <w:rPr>
          <w:rFonts w:ascii="David" w:hAnsi="David" w:cs="David" w:hint="cs"/>
          <w:snapToGrid/>
          <w:sz w:val="28"/>
          <w:szCs w:val="28"/>
          <w:rtl/>
          <w:lang w:val="en-US" w:eastAsia="en-US"/>
        </w:rPr>
        <w:t xml:space="preserve"> [ראו בהקשר זה: </w:t>
      </w:r>
      <w:proofErr w:type="spellStart"/>
      <w:r w:rsidR="00FF6A7E" w:rsidRPr="00FF6A7E">
        <w:rPr>
          <w:rFonts w:ascii="David" w:hAnsi="David" w:cs="David" w:hint="cs"/>
          <w:snapToGrid/>
          <w:sz w:val="28"/>
          <w:szCs w:val="28"/>
          <w:rtl/>
          <w:lang w:val="en-US" w:eastAsia="en-US"/>
        </w:rPr>
        <w:t>גרוזבד</w:t>
      </w:r>
      <w:proofErr w:type="spellEnd"/>
      <w:r w:rsidR="00FF6A7E" w:rsidRPr="00FF6A7E">
        <w:rPr>
          <w:rFonts w:ascii="David" w:hAnsi="David" w:cs="David" w:hint="cs"/>
          <w:snapToGrid/>
          <w:sz w:val="28"/>
          <w:szCs w:val="28"/>
          <w:rtl/>
          <w:lang w:val="en-US" w:eastAsia="en-US"/>
        </w:rPr>
        <w:t>,  ע' (2013) בבל</w:t>
      </w:r>
      <w:r w:rsidR="00FF6A7E" w:rsidRPr="00FF6A7E">
        <w:rPr>
          <w:rFonts w:ascii="David" w:hAnsi="David" w:cs="David"/>
          <w:snapToGrid/>
          <w:sz w:val="28"/>
          <w:szCs w:val="28"/>
          <w:rtl/>
          <w:lang w:val="en-US" w:eastAsia="en-US"/>
        </w:rPr>
        <w:t xml:space="preserve"> מדריך למפגש בין מזרח למערב</w:t>
      </w:r>
      <w:r w:rsidR="00FF6A7E" w:rsidRPr="00FF6A7E">
        <w:rPr>
          <w:rFonts w:ascii="David" w:hAnsi="David" w:cs="David" w:hint="cs"/>
          <w:snapToGrid/>
          <w:sz w:val="28"/>
          <w:szCs w:val="28"/>
          <w:rtl/>
          <w:lang w:val="en-US" w:eastAsia="en-US"/>
        </w:rPr>
        <w:t>, הוצאת אוניברסיטת בן גוריון בנגב)].</w:t>
      </w:r>
    </w:p>
    <w:p w:rsidR="00BC357C" w:rsidRDefault="00BC357C" w:rsidP="00AB73DB">
      <w:pPr>
        <w:jc w:val="both"/>
        <w:rPr>
          <w:rFonts w:ascii="David" w:hAnsi="David"/>
          <w:b/>
          <w:bCs/>
          <w:snapToGrid/>
          <w:sz w:val="28"/>
          <w:rtl/>
          <w:lang w:eastAsia="en-US"/>
        </w:rPr>
      </w:pPr>
    </w:p>
    <w:p w:rsidR="00AB73DB" w:rsidRDefault="00714A2C" w:rsidP="00AB73DB">
      <w:pPr>
        <w:jc w:val="both"/>
        <w:rPr>
          <w:rFonts w:ascii="David" w:hAnsi="David"/>
          <w:b/>
          <w:bCs/>
          <w:snapToGrid/>
          <w:sz w:val="28"/>
          <w:rtl/>
          <w:lang w:eastAsia="en-US"/>
        </w:rPr>
      </w:pPr>
      <w:r>
        <w:rPr>
          <w:rFonts w:ascii="David" w:hAnsi="David" w:hint="cs"/>
          <w:b/>
          <w:bCs/>
          <w:snapToGrid/>
          <w:sz w:val="28"/>
          <w:rtl/>
          <w:lang w:eastAsia="en-US"/>
        </w:rPr>
        <w:t>17</w:t>
      </w:r>
      <w:r w:rsidR="00AB73DB">
        <w:rPr>
          <w:rFonts w:ascii="David" w:hAnsi="David" w:hint="cs"/>
          <w:b/>
          <w:bCs/>
          <w:snapToGrid/>
          <w:sz w:val="28"/>
          <w:rtl/>
          <w:lang w:eastAsia="en-US"/>
        </w:rPr>
        <w:t xml:space="preserve">. אילו כישורים או </w:t>
      </w:r>
      <w:r w:rsidR="00AB73DB" w:rsidRPr="00B971AB">
        <w:rPr>
          <w:rFonts w:ascii="David" w:hAnsi="David"/>
          <w:b/>
          <w:bCs/>
          <w:snapToGrid/>
          <w:sz w:val="28"/>
          <w:rtl/>
          <w:lang w:eastAsia="en-US"/>
        </w:rPr>
        <w:t xml:space="preserve">מיומנויות </w:t>
      </w:r>
      <w:r w:rsidR="00AB73DB">
        <w:rPr>
          <w:rFonts w:ascii="David" w:hAnsi="David" w:hint="cs"/>
          <w:b/>
          <w:bCs/>
          <w:snapToGrid/>
          <w:sz w:val="28"/>
          <w:rtl/>
          <w:lang w:eastAsia="en-US"/>
        </w:rPr>
        <w:t xml:space="preserve">הם החסרים לך ביותר כיום </w:t>
      </w:r>
      <w:r w:rsidR="00AB73DB" w:rsidRPr="00B971AB">
        <w:rPr>
          <w:rFonts w:ascii="David" w:hAnsi="David"/>
          <w:b/>
          <w:bCs/>
          <w:snapToGrid/>
          <w:sz w:val="28"/>
          <w:rtl/>
          <w:lang w:eastAsia="en-US"/>
        </w:rPr>
        <w:t xml:space="preserve">במסגרת עבודתך?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8"/>
        <w:gridCol w:w="1350"/>
        <w:gridCol w:w="1620"/>
      </w:tblGrid>
      <w:tr w:rsidR="00272F38" w:rsidRPr="00E550B5" w:rsidTr="0075412F">
        <w:tc>
          <w:tcPr>
            <w:tcW w:w="5808" w:type="dxa"/>
            <w:vMerge w:val="restart"/>
            <w:shd w:val="clear" w:color="auto" w:fill="D9D9D9" w:themeFill="background1" w:themeFillShade="D9"/>
          </w:tcPr>
          <w:p w:rsidR="00272F38" w:rsidRPr="00E550B5" w:rsidRDefault="00272F38" w:rsidP="00272F38">
            <w:pPr>
              <w:jc w:val="both"/>
              <w:rPr>
                <w:rFonts w:ascii="David" w:hAnsi="David"/>
                <w:b/>
                <w:bCs/>
                <w:snapToGrid/>
                <w:sz w:val="28"/>
                <w:rtl/>
                <w:lang w:eastAsia="en-US"/>
              </w:rPr>
            </w:pPr>
            <w:r w:rsidRPr="00E550B5">
              <w:rPr>
                <w:rFonts w:ascii="David" w:hAnsi="David" w:hint="cs"/>
                <w:b/>
                <w:bCs/>
                <w:snapToGrid/>
                <w:sz w:val="28"/>
                <w:rtl/>
                <w:lang w:eastAsia="en-US"/>
              </w:rPr>
              <w:t>התשובות</w:t>
            </w:r>
            <w:r w:rsidR="006872F5" w:rsidRPr="006872F5">
              <w:rPr>
                <w:rFonts w:ascii="David" w:hAnsi="David" w:hint="cs"/>
                <w:b/>
                <w:bCs/>
                <w:snapToGrid/>
                <w:sz w:val="28"/>
                <w:vertAlign w:val="superscript"/>
                <w:rtl/>
                <w:lang w:eastAsia="en-US"/>
              </w:rPr>
              <w:t>#</w:t>
            </w:r>
          </w:p>
        </w:tc>
        <w:tc>
          <w:tcPr>
            <w:tcW w:w="2970" w:type="dxa"/>
            <w:gridSpan w:val="2"/>
            <w:shd w:val="clear" w:color="auto" w:fill="D9D9D9" w:themeFill="background1" w:themeFillShade="D9"/>
          </w:tcPr>
          <w:p w:rsidR="00272F38" w:rsidRPr="00E550B5" w:rsidRDefault="00272F38" w:rsidP="0075412F">
            <w:pPr>
              <w:jc w:val="center"/>
              <w:rPr>
                <w:rFonts w:ascii="David" w:hAnsi="David"/>
                <w:b/>
                <w:bCs/>
                <w:snapToGrid/>
                <w:sz w:val="28"/>
                <w:rtl/>
                <w:lang w:eastAsia="en-US"/>
              </w:rPr>
            </w:pPr>
            <w:r>
              <w:rPr>
                <w:rFonts w:ascii="David" w:hAnsi="David" w:hint="cs"/>
                <w:b/>
                <w:bCs/>
                <w:snapToGrid/>
                <w:sz w:val="28"/>
                <w:rtl/>
                <w:lang w:eastAsia="en-US"/>
              </w:rPr>
              <w:t>שיעור המשיבים כן</w:t>
            </w:r>
            <w:r w:rsidR="006872F5" w:rsidRPr="006872F5">
              <w:rPr>
                <w:rFonts w:ascii="David" w:hAnsi="David" w:hint="cs"/>
                <w:b/>
                <w:bCs/>
                <w:snapToGrid/>
                <w:sz w:val="28"/>
                <w:vertAlign w:val="superscript"/>
                <w:rtl/>
                <w:lang w:eastAsia="en-US"/>
              </w:rPr>
              <w:t>#</w:t>
            </w:r>
          </w:p>
        </w:tc>
      </w:tr>
      <w:tr w:rsidR="00AD19B1" w:rsidRPr="00E550B5" w:rsidTr="0075412F">
        <w:tc>
          <w:tcPr>
            <w:tcW w:w="5808" w:type="dxa"/>
            <w:vMerge/>
            <w:shd w:val="clear" w:color="auto" w:fill="D9D9D9" w:themeFill="background1" w:themeFillShade="D9"/>
          </w:tcPr>
          <w:p w:rsidR="00AD19B1" w:rsidRPr="00E550B5" w:rsidRDefault="00AD19B1" w:rsidP="00272F38">
            <w:pPr>
              <w:jc w:val="both"/>
              <w:rPr>
                <w:rFonts w:ascii="David" w:hAnsi="David"/>
                <w:b/>
                <w:bCs/>
                <w:snapToGrid/>
                <w:sz w:val="28"/>
                <w:rtl/>
                <w:lang w:eastAsia="en-US"/>
              </w:rPr>
            </w:pPr>
          </w:p>
        </w:tc>
        <w:tc>
          <w:tcPr>
            <w:tcW w:w="2970" w:type="dxa"/>
            <w:gridSpan w:val="2"/>
            <w:shd w:val="clear" w:color="auto" w:fill="D9D9D9" w:themeFill="background1" w:themeFillShade="D9"/>
          </w:tcPr>
          <w:p w:rsidR="00AD19B1" w:rsidRDefault="00AD19B1" w:rsidP="0075412F">
            <w:pPr>
              <w:jc w:val="center"/>
              <w:rPr>
                <w:rFonts w:ascii="David" w:hAnsi="David"/>
                <w:b/>
                <w:bCs/>
                <w:snapToGrid/>
                <w:sz w:val="28"/>
                <w:rtl/>
                <w:lang w:eastAsia="en-US"/>
              </w:rPr>
            </w:pPr>
            <w:r>
              <w:rPr>
                <w:rFonts w:ascii="David" w:hAnsi="David" w:hint="cs"/>
                <w:b/>
                <w:bCs/>
                <w:snapToGrid/>
                <w:sz w:val="28"/>
                <w:rtl/>
                <w:lang w:eastAsia="en-US"/>
              </w:rPr>
              <w:t>מגזר</w:t>
            </w:r>
          </w:p>
        </w:tc>
      </w:tr>
      <w:tr w:rsidR="00AD19B1" w:rsidRPr="00E550B5" w:rsidTr="0075412F">
        <w:tc>
          <w:tcPr>
            <w:tcW w:w="5808" w:type="dxa"/>
            <w:vMerge/>
            <w:shd w:val="clear" w:color="auto" w:fill="D9D9D9" w:themeFill="background1" w:themeFillShade="D9"/>
          </w:tcPr>
          <w:p w:rsidR="00AD19B1" w:rsidRPr="00E550B5" w:rsidRDefault="00AD19B1" w:rsidP="00AD19B1">
            <w:pPr>
              <w:jc w:val="both"/>
              <w:rPr>
                <w:rFonts w:ascii="David" w:hAnsi="David"/>
                <w:b/>
                <w:bCs/>
                <w:snapToGrid/>
                <w:sz w:val="28"/>
                <w:rtl/>
                <w:lang w:eastAsia="en-US"/>
              </w:rPr>
            </w:pPr>
          </w:p>
        </w:tc>
        <w:tc>
          <w:tcPr>
            <w:tcW w:w="1350" w:type="dxa"/>
            <w:shd w:val="clear" w:color="auto" w:fill="D9D9D9" w:themeFill="background1" w:themeFillShade="D9"/>
          </w:tcPr>
          <w:p w:rsidR="00AD19B1" w:rsidRDefault="00AD19B1" w:rsidP="0075412F">
            <w:pPr>
              <w:jc w:val="center"/>
              <w:rPr>
                <w:rFonts w:ascii="David" w:hAnsi="David"/>
                <w:b/>
                <w:bCs/>
                <w:snapToGrid/>
                <w:sz w:val="28"/>
                <w:rtl/>
                <w:lang w:eastAsia="en-US"/>
              </w:rPr>
            </w:pPr>
            <w:r>
              <w:rPr>
                <w:rFonts w:ascii="David" w:hAnsi="David" w:hint="cs"/>
                <w:b/>
                <w:bCs/>
                <w:snapToGrid/>
                <w:sz w:val="28"/>
                <w:rtl/>
                <w:lang w:eastAsia="en-US"/>
              </w:rPr>
              <w:t>יהודי</w:t>
            </w:r>
          </w:p>
        </w:tc>
        <w:tc>
          <w:tcPr>
            <w:tcW w:w="1620" w:type="dxa"/>
            <w:shd w:val="clear" w:color="auto" w:fill="D9D9D9" w:themeFill="background1" w:themeFillShade="D9"/>
          </w:tcPr>
          <w:p w:rsidR="00AD19B1" w:rsidRDefault="00AD19B1" w:rsidP="0075412F">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RPr="0055032E" w:rsidTr="00AD19B1">
        <w:tc>
          <w:tcPr>
            <w:tcW w:w="5808"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350" w:type="dxa"/>
          </w:tcPr>
          <w:p w:rsidR="00AB73DB" w:rsidRPr="0055032E" w:rsidRDefault="005D3ED2" w:rsidP="005D3ED2">
            <w:pPr>
              <w:jc w:val="center"/>
              <w:rPr>
                <w:rFonts w:ascii="David" w:hAnsi="David"/>
                <w:snapToGrid/>
                <w:sz w:val="28"/>
                <w:rtl/>
                <w:lang w:eastAsia="en-US"/>
              </w:rPr>
            </w:pPr>
            <w:r>
              <w:rPr>
                <w:rFonts w:ascii="David" w:hAnsi="David" w:hint="cs"/>
                <w:snapToGrid/>
                <w:sz w:val="28"/>
                <w:rtl/>
                <w:lang w:eastAsia="en-US"/>
              </w:rPr>
              <w:t>32%</w:t>
            </w:r>
          </w:p>
        </w:tc>
        <w:tc>
          <w:tcPr>
            <w:tcW w:w="1620" w:type="dxa"/>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28</w:t>
            </w:r>
            <w:r w:rsidR="006872F5">
              <w:rPr>
                <w:rFonts w:ascii="David" w:hAnsi="David" w:hint="cs"/>
                <w:snapToGrid/>
                <w:sz w:val="28"/>
                <w:rtl/>
                <w:lang w:eastAsia="en-US"/>
              </w:rPr>
              <w:t>%</w:t>
            </w:r>
          </w:p>
        </w:tc>
      </w:tr>
      <w:tr w:rsidR="00AB73DB" w:rsidRPr="0055032E" w:rsidTr="0011481D">
        <w:tc>
          <w:tcPr>
            <w:tcW w:w="5808" w:type="dxa"/>
            <w:shd w:val="clear" w:color="auto" w:fill="D9D9D9" w:themeFill="background1" w:themeFillShade="D9"/>
          </w:tcPr>
          <w:p w:rsidR="00AB73DB" w:rsidRPr="00E550B5" w:rsidRDefault="00AB73DB" w:rsidP="00527298">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r w:rsidR="00527298">
              <w:rPr>
                <w:rFonts w:ascii="David" w:hAnsi="David" w:hint="cs"/>
                <w:b/>
                <w:bCs/>
                <w:snapToGrid/>
                <w:sz w:val="28"/>
                <w:rtl/>
                <w:lang w:eastAsia="en-US"/>
              </w:rPr>
              <w:t>**</w:t>
            </w:r>
          </w:p>
        </w:tc>
        <w:tc>
          <w:tcPr>
            <w:tcW w:w="1350" w:type="dxa"/>
            <w:shd w:val="clear" w:color="auto" w:fill="D9D9D9" w:themeFill="background1" w:themeFillShade="D9"/>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13</w:t>
            </w:r>
            <w:r w:rsidR="006872F5">
              <w:rPr>
                <w:rFonts w:ascii="David" w:hAnsi="David" w:hint="cs"/>
                <w:snapToGrid/>
                <w:sz w:val="28"/>
                <w:rtl/>
                <w:lang w:eastAsia="en-US"/>
              </w:rPr>
              <w:t>%</w:t>
            </w:r>
          </w:p>
        </w:tc>
        <w:tc>
          <w:tcPr>
            <w:tcW w:w="1620" w:type="dxa"/>
            <w:shd w:val="clear" w:color="auto" w:fill="D9D9D9" w:themeFill="background1" w:themeFillShade="D9"/>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24</w:t>
            </w:r>
            <w:r w:rsidR="006872F5">
              <w:rPr>
                <w:rFonts w:ascii="David" w:hAnsi="David" w:hint="cs"/>
                <w:snapToGrid/>
                <w:sz w:val="28"/>
                <w:rtl/>
                <w:lang w:eastAsia="en-US"/>
              </w:rPr>
              <w:t>%</w:t>
            </w:r>
          </w:p>
        </w:tc>
      </w:tr>
      <w:tr w:rsidR="00AB73DB" w:rsidTr="00AD19B1">
        <w:tc>
          <w:tcPr>
            <w:tcW w:w="5808"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350" w:type="dxa"/>
          </w:tcPr>
          <w:p w:rsidR="00AB73DB" w:rsidRDefault="00527298" w:rsidP="005D3ED2">
            <w:pPr>
              <w:pBdr>
                <w:top w:val="nil"/>
                <w:left w:val="nil"/>
                <w:bottom w:val="nil"/>
                <w:right w:val="nil"/>
                <w:between w:val="nil"/>
              </w:pBdr>
              <w:spacing w:line="276" w:lineRule="auto"/>
              <w:jc w:val="center"/>
              <w:rPr>
                <w:b/>
                <w:color w:val="000000"/>
                <w:rtl/>
              </w:rPr>
            </w:pPr>
            <w:r>
              <w:rPr>
                <w:rFonts w:hint="cs"/>
                <w:b/>
                <w:color w:val="000000"/>
                <w:rtl/>
              </w:rPr>
              <w:t>19</w:t>
            </w:r>
            <w:r w:rsidR="006872F5">
              <w:rPr>
                <w:rFonts w:hint="cs"/>
                <w:b/>
                <w:color w:val="000000"/>
                <w:rtl/>
              </w:rPr>
              <w:t>%</w:t>
            </w:r>
          </w:p>
        </w:tc>
        <w:tc>
          <w:tcPr>
            <w:tcW w:w="1620" w:type="dxa"/>
          </w:tcPr>
          <w:p w:rsidR="00AB73DB" w:rsidRDefault="00527298" w:rsidP="005D3ED2">
            <w:pPr>
              <w:pBdr>
                <w:top w:val="nil"/>
                <w:left w:val="nil"/>
                <w:bottom w:val="nil"/>
                <w:right w:val="nil"/>
                <w:between w:val="nil"/>
              </w:pBdr>
              <w:spacing w:line="276" w:lineRule="auto"/>
              <w:jc w:val="center"/>
              <w:rPr>
                <w:b/>
                <w:color w:val="000000"/>
                <w:rtl/>
              </w:rPr>
            </w:pPr>
            <w:r>
              <w:rPr>
                <w:rFonts w:hint="cs"/>
                <w:b/>
                <w:color w:val="000000"/>
                <w:rtl/>
              </w:rPr>
              <w:t>23</w:t>
            </w:r>
            <w:r w:rsidR="006872F5">
              <w:rPr>
                <w:rFonts w:hint="cs"/>
                <w:b/>
                <w:color w:val="000000"/>
                <w:rtl/>
              </w:rPr>
              <w:t>%</w:t>
            </w:r>
          </w:p>
        </w:tc>
      </w:tr>
      <w:tr w:rsidR="00AB73DB" w:rsidRPr="0055032E" w:rsidTr="00AD19B1">
        <w:tc>
          <w:tcPr>
            <w:tcW w:w="5808"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כישורים משימתיים כמו ניהול זמנים</w:t>
            </w:r>
          </w:p>
        </w:tc>
        <w:tc>
          <w:tcPr>
            <w:tcW w:w="1350" w:type="dxa"/>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23</w:t>
            </w:r>
            <w:r w:rsidR="006872F5">
              <w:rPr>
                <w:rFonts w:ascii="David" w:hAnsi="David" w:hint="cs"/>
                <w:snapToGrid/>
                <w:sz w:val="28"/>
                <w:rtl/>
                <w:lang w:eastAsia="en-US"/>
              </w:rPr>
              <w:t>%</w:t>
            </w:r>
          </w:p>
        </w:tc>
        <w:tc>
          <w:tcPr>
            <w:tcW w:w="1620" w:type="dxa"/>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23</w:t>
            </w:r>
            <w:r w:rsidR="006872F5">
              <w:rPr>
                <w:rFonts w:ascii="David" w:hAnsi="David" w:hint="cs"/>
                <w:snapToGrid/>
                <w:sz w:val="28"/>
                <w:rtl/>
                <w:lang w:eastAsia="en-US"/>
              </w:rPr>
              <w:t>%</w:t>
            </w:r>
          </w:p>
        </w:tc>
      </w:tr>
      <w:tr w:rsidR="00AB73DB" w:rsidTr="00AD19B1">
        <w:tc>
          <w:tcPr>
            <w:tcW w:w="5808"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 xml:space="preserve">כישורים יישומיים כמו שליטה ביישומי מחשב </w:t>
            </w:r>
          </w:p>
        </w:tc>
        <w:tc>
          <w:tcPr>
            <w:tcW w:w="1350" w:type="dxa"/>
          </w:tcPr>
          <w:p w:rsidR="00AB73DB" w:rsidRDefault="00527298" w:rsidP="005D3ED2">
            <w:pPr>
              <w:jc w:val="center"/>
              <w:rPr>
                <w:b/>
                <w:color w:val="000000"/>
                <w:rtl/>
              </w:rPr>
            </w:pPr>
            <w:r>
              <w:rPr>
                <w:rFonts w:hint="cs"/>
                <w:b/>
                <w:color w:val="000000"/>
                <w:rtl/>
              </w:rPr>
              <w:t>16</w:t>
            </w:r>
            <w:r w:rsidR="006872F5">
              <w:rPr>
                <w:rFonts w:hint="cs"/>
                <w:b/>
                <w:color w:val="000000"/>
                <w:rtl/>
              </w:rPr>
              <w:t>%</w:t>
            </w:r>
          </w:p>
        </w:tc>
        <w:tc>
          <w:tcPr>
            <w:tcW w:w="1620" w:type="dxa"/>
          </w:tcPr>
          <w:p w:rsidR="00AB73DB" w:rsidRDefault="00527298" w:rsidP="005D3ED2">
            <w:pPr>
              <w:jc w:val="center"/>
              <w:rPr>
                <w:b/>
                <w:color w:val="000000"/>
                <w:rtl/>
              </w:rPr>
            </w:pPr>
            <w:r>
              <w:rPr>
                <w:rFonts w:hint="cs"/>
                <w:b/>
                <w:color w:val="000000"/>
                <w:rtl/>
              </w:rPr>
              <w:t>21</w:t>
            </w:r>
            <w:r w:rsidR="006872F5">
              <w:rPr>
                <w:rFonts w:hint="cs"/>
                <w:b/>
                <w:color w:val="000000"/>
                <w:rtl/>
              </w:rPr>
              <w:t>%</w:t>
            </w:r>
          </w:p>
        </w:tc>
      </w:tr>
      <w:tr w:rsidR="00AB73DB" w:rsidRPr="0055032E" w:rsidTr="00AD19B1">
        <w:tc>
          <w:tcPr>
            <w:tcW w:w="5808"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 xml:space="preserve">כישורים בתחום השפות כמו שליטה בשפות נוספות </w:t>
            </w:r>
          </w:p>
        </w:tc>
        <w:tc>
          <w:tcPr>
            <w:tcW w:w="1350" w:type="dxa"/>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37</w:t>
            </w:r>
            <w:r w:rsidR="006872F5">
              <w:rPr>
                <w:rFonts w:ascii="David" w:hAnsi="David" w:hint="cs"/>
                <w:snapToGrid/>
                <w:sz w:val="28"/>
                <w:rtl/>
                <w:lang w:eastAsia="en-US"/>
              </w:rPr>
              <w:t>%</w:t>
            </w:r>
          </w:p>
        </w:tc>
        <w:tc>
          <w:tcPr>
            <w:tcW w:w="1620" w:type="dxa"/>
          </w:tcPr>
          <w:p w:rsidR="00AB73DB" w:rsidRPr="0055032E" w:rsidRDefault="00527298" w:rsidP="005D3ED2">
            <w:pPr>
              <w:jc w:val="center"/>
              <w:rPr>
                <w:rFonts w:ascii="David" w:hAnsi="David"/>
                <w:snapToGrid/>
                <w:sz w:val="28"/>
                <w:rtl/>
                <w:lang w:eastAsia="en-US"/>
              </w:rPr>
            </w:pPr>
            <w:r>
              <w:rPr>
                <w:rFonts w:ascii="David" w:hAnsi="David" w:hint="cs"/>
                <w:snapToGrid/>
                <w:sz w:val="28"/>
                <w:rtl/>
                <w:lang w:eastAsia="en-US"/>
              </w:rPr>
              <w:t>32</w:t>
            </w:r>
            <w:r w:rsidR="006872F5">
              <w:rPr>
                <w:rFonts w:ascii="David" w:hAnsi="David" w:hint="cs"/>
                <w:snapToGrid/>
                <w:sz w:val="28"/>
                <w:rtl/>
                <w:lang w:eastAsia="en-US"/>
              </w:rPr>
              <w:t>%</w:t>
            </w:r>
          </w:p>
        </w:tc>
      </w:tr>
    </w:tbl>
    <w:p w:rsidR="002B12A9" w:rsidRPr="00DE7CBC" w:rsidRDefault="002B12A9" w:rsidP="006872F5">
      <w:pPr>
        <w:jc w:val="both"/>
        <w:rPr>
          <w:sz w:val="16"/>
          <w:szCs w:val="16"/>
          <w:rtl/>
        </w:rPr>
      </w:pPr>
      <w:r>
        <w:rPr>
          <w:rFonts w:ascii="David" w:hAnsi="David" w:hint="cs"/>
          <w:snapToGrid/>
          <w:sz w:val="16"/>
          <w:szCs w:val="16"/>
          <w:rtl/>
          <w:lang w:eastAsia="en-US"/>
        </w:rPr>
        <w:t xml:space="preserve">  </w:t>
      </w:r>
      <w:r w:rsidRPr="00DE7CBC">
        <w:rPr>
          <w:rFonts w:hint="cs"/>
          <w:sz w:val="16"/>
          <w:szCs w:val="16"/>
          <w:rtl/>
        </w:rPr>
        <w:t>#לצורך הניתוח כל קטגוריה קודדה-מחדש למשתנה דיכוטומי עם שתי קטגוריות תשובה</w:t>
      </w:r>
      <w:r w:rsidR="00BB1602">
        <w:rPr>
          <w:rFonts w:hint="cs"/>
          <w:sz w:val="16"/>
          <w:szCs w:val="16"/>
          <w:rtl/>
        </w:rPr>
        <w:t>:</w:t>
      </w:r>
      <w:r w:rsidRPr="00DE7CBC">
        <w:rPr>
          <w:rFonts w:hint="cs"/>
          <w:sz w:val="16"/>
          <w:szCs w:val="16"/>
          <w:rtl/>
        </w:rPr>
        <w:t xml:space="preserve"> 0=לא </w:t>
      </w:r>
      <w:r w:rsidR="006872F5">
        <w:rPr>
          <w:rFonts w:hint="cs"/>
          <w:sz w:val="16"/>
          <w:szCs w:val="16"/>
          <w:rtl/>
        </w:rPr>
        <w:t>חסר</w:t>
      </w:r>
      <w:r w:rsidRPr="00DE7CBC">
        <w:rPr>
          <w:rFonts w:hint="cs"/>
          <w:sz w:val="16"/>
          <w:szCs w:val="16"/>
          <w:rtl/>
        </w:rPr>
        <w:t xml:space="preserve"> ו-1=כן </w:t>
      </w:r>
      <w:r w:rsidR="006872F5">
        <w:rPr>
          <w:rFonts w:hint="cs"/>
          <w:sz w:val="16"/>
          <w:szCs w:val="16"/>
          <w:rtl/>
        </w:rPr>
        <w:t>חסר</w:t>
      </w:r>
      <w:r w:rsidRPr="00DE7CBC">
        <w:rPr>
          <w:rFonts w:hint="cs"/>
          <w:sz w:val="16"/>
          <w:szCs w:val="16"/>
          <w:rtl/>
        </w:rPr>
        <w:t>.</w:t>
      </w:r>
    </w:p>
    <w:p w:rsidR="002B12A9" w:rsidRPr="00635EB9" w:rsidRDefault="006872F5" w:rsidP="002B12A9">
      <w:pPr>
        <w:jc w:val="both"/>
        <w:rPr>
          <w:rFonts w:ascii="David" w:hAnsi="David"/>
          <w:snapToGrid/>
          <w:sz w:val="16"/>
          <w:szCs w:val="16"/>
          <w:rtl/>
          <w:lang w:eastAsia="en-US"/>
        </w:rPr>
      </w:pPr>
      <w:r>
        <w:rPr>
          <w:rFonts w:ascii="David" w:hAnsi="David" w:hint="cs"/>
          <w:snapToGrid/>
          <w:sz w:val="16"/>
          <w:szCs w:val="16"/>
          <w:rtl/>
          <w:lang w:eastAsia="en-US"/>
        </w:rPr>
        <w:t xml:space="preserve">  </w:t>
      </w:r>
      <w:r w:rsidR="002B12A9" w:rsidRPr="00635EB9">
        <w:rPr>
          <w:rFonts w:ascii="David" w:hAnsi="David" w:hint="cs"/>
          <w:snapToGrid/>
          <w:sz w:val="16"/>
          <w:szCs w:val="16"/>
          <w:rtl/>
          <w:lang w:eastAsia="en-US"/>
        </w:rPr>
        <w:t xml:space="preserve">* </w:t>
      </w:r>
      <w:r w:rsidR="002B12A9" w:rsidRPr="00635EB9">
        <w:rPr>
          <w:rFonts w:ascii="David" w:hAnsi="David"/>
          <w:snapToGrid/>
          <w:sz w:val="16"/>
          <w:szCs w:val="16"/>
          <w:lang w:eastAsia="en-US"/>
        </w:rPr>
        <w:t>P&lt;0.05</w:t>
      </w:r>
      <w:r w:rsidR="002B12A9" w:rsidRPr="00635EB9">
        <w:rPr>
          <w:rFonts w:ascii="David" w:hAnsi="David" w:hint="cs"/>
          <w:snapToGrid/>
          <w:sz w:val="16"/>
          <w:szCs w:val="16"/>
          <w:rtl/>
          <w:lang w:eastAsia="en-US"/>
        </w:rPr>
        <w:t xml:space="preserve">   **  </w:t>
      </w:r>
      <w:r w:rsidR="002B12A9" w:rsidRPr="00635EB9">
        <w:rPr>
          <w:rFonts w:ascii="David" w:hAnsi="David"/>
          <w:snapToGrid/>
          <w:sz w:val="16"/>
          <w:szCs w:val="16"/>
          <w:lang w:eastAsia="en-US"/>
        </w:rPr>
        <w:t>P&lt;0.01</w:t>
      </w:r>
      <w:r w:rsidR="002B12A9" w:rsidRPr="00635EB9">
        <w:rPr>
          <w:rFonts w:ascii="David" w:hAnsi="David" w:hint="cs"/>
          <w:snapToGrid/>
          <w:sz w:val="16"/>
          <w:szCs w:val="16"/>
          <w:rtl/>
          <w:lang w:eastAsia="en-US"/>
        </w:rPr>
        <w:t xml:space="preserve">   ***  </w:t>
      </w:r>
      <w:r w:rsidR="002B12A9" w:rsidRPr="00635EB9">
        <w:rPr>
          <w:rFonts w:ascii="David" w:hAnsi="David"/>
          <w:snapToGrid/>
          <w:sz w:val="16"/>
          <w:szCs w:val="16"/>
          <w:lang w:eastAsia="en-US"/>
        </w:rPr>
        <w:t>P&lt;0.001</w:t>
      </w:r>
      <w:r w:rsidR="002B12A9" w:rsidRPr="00635EB9">
        <w:rPr>
          <w:rFonts w:ascii="David" w:hAnsi="David" w:hint="cs"/>
          <w:snapToGrid/>
          <w:sz w:val="16"/>
          <w:szCs w:val="16"/>
          <w:rtl/>
          <w:lang w:eastAsia="en-US"/>
        </w:rPr>
        <w:t xml:space="preserve"> </w:t>
      </w:r>
    </w:p>
    <w:p w:rsidR="003F675E" w:rsidRDefault="003F675E" w:rsidP="00AB73DB">
      <w:pPr>
        <w:jc w:val="both"/>
        <w:rPr>
          <w:rFonts w:ascii="David" w:hAnsi="David"/>
          <w:b/>
          <w:bCs/>
          <w:snapToGrid/>
          <w:sz w:val="28"/>
          <w:rtl/>
          <w:lang w:eastAsia="en-US"/>
        </w:rPr>
      </w:pPr>
    </w:p>
    <w:p w:rsidR="00AD68C5" w:rsidRDefault="0011481D" w:rsidP="0009498B">
      <w:pPr>
        <w:jc w:val="both"/>
        <w:rPr>
          <w:rFonts w:ascii="David" w:hAnsi="David"/>
          <w:snapToGrid/>
          <w:sz w:val="28"/>
          <w:rtl/>
          <w:lang w:eastAsia="en-US"/>
        </w:rPr>
      </w:pPr>
      <w:r w:rsidRPr="00AB57E5">
        <w:rPr>
          <w:rFonts w:ascii="David" w:hAnsi="David" w:hint="cs"/>
          <w:snapToGrid/>
          <w:sz w:val="28"/>
          <w:rtl/>
          <w:lang w:eastAsia="en-US"/>
        </w:rPr>
        <w:t>נמצא קשר מובהק בין מגזר לבין סוג</w:t>
      </w:r>
      <w:r w:rsidR="0009498B">
        <w:rPr>
          <w:rFonts w:ascii="David" w:hAnsi="David" w:hint="cs"/>
          <w:snapToGrid/>
          <w:sz w:val="28"/>
          <w:rtl/>
          <w:lang w:eastAsia="en-US"/>
        </w:rPr>
        <w:t>י</w:t>
      </w:r>
      <w:r w:rsidRPr="00AB57E5">
        <w:rPr>
          <w:rFonts w:ascii="David" w:hAnsi="David" w:hint="cs"/>
          <w:snapToGrid/>
          <w:sz w:val="28"/>
          <w:rtl/>
          <w:lang w:eastAsia="en-US"/>
        </w:rPr>
        <w:t xml:space="preserve"> הכישורים ה</w:t>
      </w:r>
      <w:r>
        <w:rPr>
          <w:rFonts w:ascii="David" w:hAnsi="David" w:hint="cs"/>
          <w:snapToGrid/>
          <w:sz w:val="28"/>
          <w:rtl/>
          <w:lang w:eastAsia="en-US"/>
        </w:rPr>
        <w:t>חסר</w:t>
      </w:r>
      <w:r w:rsidR="0009498B">
        <w:rPr>
          <w:rFonts w:ascii="David" w:hAnsi="David" w:hint="cs"/>
          <w:snapToGrid/>
          <w:sz w:val="28"/>
          <w:rtl/>
          <w:lang w:eastAsia="en-US"/>
        </w:rPr>
        <w:t>ים</w:t>
      </w:r>
      <w:r w:rsidRPr="00AB57E5">
        <w:rPr>
          <w:rFonts w:ascii="David" w:hAnsi="David" w:hint="cs"/>
          <w:snapToGrid/>
          <w:sz w:val="28"/>
          <w:rtl/>
          <w:lang w:eastAsia="en-US"/>
        </w:rPr>
        <w:t xml:space="preserve"> בעבודה, </w:t>
      </w:r>
      <w:r w:rsidR="00AD68C5">
        <w:rPr>
          <w:rFonts w:ascii="David" w:hAnsi="David" w:hint="cs"/>
          <w:snapToGrid/>
          <w:sz w:val="28"/>
          <w:rtl/>
          <w:lang w:eastAsia="en-US"/>
        </w:rPr>
        <w:t>לפיו שיעור הצעירים במגזר ה</w:t>
      </w:r>
      <w:r w:rsidR="0009498B">
        <w:rPr>
          <w:rFonts w:ascii="David" w:hAnsi="David" w:hint="cs"/>
          <w:snapToGrid/>
          <w:sz w:val="28"/>
          <w:rtl/>
          <w:lang w:eastAsia="en-US"/>
        </w:rPr>
        <w:t>ערבי</w:t>
      </w:r>
      <w:r w:rsidR="00AD68C5">
        <w:rPr>
          <w:rFonts w:ascii="David" w:hAnsi="David" w:hint="cs"/>
          <w:snapToGrid/>
          <w:sz w:val="28"/>
          <w:rtl/>
          <w:lang w:eastAsia="en-US"/>
        </w:rPr>
        <w:t xml:space="preserve"> </w:t>
      </w:r>
    </w:p>
    <w:p w:rsidR="00AD68C5" w:rsidRDefault="00AD68C5" w:rsidP="0009498B">
      <w:pPr>
        <w:jc w:val="both"/>
        <w:rPr>
          <w:rFonts w:ascii="David" w:hAnsi="David"/>
          <w:snapToGrid/>
          <w:sz w:val="28"/>
          <w:rtl/>
          <w:lang w:eastAsia="en-US"/>
        </w:rPr>
      </w:pPr>
      <w:r>
        <w:rPr>
          <w:rFonts w:ascii="David" w:hAnsi="David" w:hint="cs"/>
          <w:snapToGrid/>
          <w:sz w:val="28"/>
          <w:rtl/>
          <w:lang w:eastAsia="en-US"/>
        </w:rPr>
        <w:t>ה</w:t>
      </w:r>
      <w:r w:rsidRPr="00AB57E5">
        <w:rPr>
          <w:rFonts w:ascii="David" w:hAnsi="David" w:hint="cs"/>
          <w:snapToGrid/>
          <w:sz w:val="28"/>
          <w:rtl/>
          <w:lang w:eastAsia="en-US"/>
        </w:rPr>
        <w:t>טוענים כי הכישורים ה</w:t>
      </w:r>
      <w:r>
        <w:rPr>
          <w:rFonts w:ascii="David" w:hAnsi="David" w:hint="cs"/>
          <w:snapToGrid/>
          <w:sz w:val="28"/>
          <w:rtl/>
          <w:lang w:eastAsia="en-US"/>
        </w:rPr>
        <w:t xml:space="preserve">חסרים </w:t>
      </w:r>
      <w:r w:rsidRPr="00AB57E5">
        <w:rPr>
          <w:rFonts w:ascii="David" w:hAnsi="David" w:hint="cs"/>
          <w:snapToGrid/>
          <w:sz w:val="28"/>
          <w:rtl/>
          <w:lang w:eastAsia="en-US"/>
        </w:rPr>
        <w:t xml:space="preserve">להם בעבודה </w:t>
      </w:r>
      <w:r>
        <w:rPr>
          <w:rFonts w:ascii="David" w:hAnsi="David" w:hint="cs"/>
          <w:snapToGrid/>
          <w:sz w:val="28"/>
          <w:rtl/>
          <w:lang w:eastAsia="en-US"/>
        </w:rPr>
        <w:t xml:space="preserve">כיום </w:t>
      </w:r>
      <w:r w:rsidRPr="00AB57E5">
        <w:rPr>
          <w:rFonts w:ascii="David" w:hAnsi="David" w:hint="cs"/>
          <w:snapToGrid/>
          <w:sz w:val="28"/>
          <w:rtl/>
          <w:lang w:eastAsia="en-US"/>
        </w:rPr>
        <w:t xml:space="preserve">הם </w:t>
      </w:r>
      <w:r w:rsidRPr="0011481D">
        <w:rPr>
          <w:rFonts w:hint="cs"/>
          <w:color w:val="000000"/>
          <w:rtl/>
        </w:rPr>
        <w:t xml:space="preserve">כישורים </w:t>
      </w:r>
      <w:r w:rsidRPr="0011481D">
        <w:rPr>
          <w:color w:val="000000"/>
          <w:rtl/>
        </w:rPr>
        <w:t>בין אישי</w:t>
      </w:r>
      <w:r w:rsidRPr="0011481D">
        <w:rPr>
          <w:rFonts w:hint="cs"/>
          <w:color w:val="000000"/>
          <w:rtl/>
        </w:rPr>
        <w:t>ים</w:t>
      </w:r>
      <w:r w:rsidRPr="0011481D">
        <w:rPr>
          <w:rFonts w:ascii="David" w:hAnsi="David" w:hint="cs"/>
          <w:snapToGrid/>
          <w:sz w:val="28"/>
          <w:rtl/>
          <w:lang w:eastAsia="en-US"/>
        </w:rPr>
        <w:t xml:space="preserve"> כמו עבודה בצוות</w:t>
      </w:r>
      <w:r>
        <w:rPr>
          <w:rFonts w:ascii="David" w:hAnsi="David" w:hint="cs"/>
          <w:snapToGrid/>
          <w:sz w:val="28"/>
          <w:rtl/>
          <w:lang w:eastAsia="en-US"/>
        </w:rPr>
        <w:t xml:space="preserve"> (24%) גדול פי-2 לערך מאשר במגזר ה</w:t>
      </w:r>
      <w:r w:rsidR="0009498B">
        <w:rPr>
          <w:rFonts w:ascii="David" w:hAnsi="David" w:hint="cs"/>
          <w:snapToGrid/>
          <w:sz w:val="28"/>
          <w:rtl/>
          <w:lang w:eastAsia="en-US"/>
        </w:rPr>
        <w:t>יהודי</w:t>
      </w:r>
      <w:r>
        <w:rPr>
          <w:rFonts w:ascii="David" w:hAnsi="David" w:hint="cs"/>
          <w:snapToGrid/>
          <w:sz w:val="28"/>
          <w:rtl/>
          <w:lang w:eastAsia="en-US"/>
        </w:rPr>
        <w:t xml:space="preserve"> (13%).</w:t>
      </w:r>
    </w:p>
    <w:p w:rsidR="0011481D" w:rsidRDefault="0011481D"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D460B2" w:rsidRDefault="00D460B2" w:rsidP="00AB73DB">
      <w:pPr>
        <w:jc w:val="both"/>
        <w:rPr>
          <w:rFonts w:ascii="David" w:hAnsi="David"/>
          <w:b/>
          <w:bCs/>
          <w:snapToGrid/>
          <w:sz w:val="28"/>
          <w:rtl/>
          <w:lang w:eastAsia="en-US"/>
        </w:rPr>
      </w:pPr>
    </w:p>
    <w:p w:rsidR="0075412F" w:rsidRDefault="0075412F">
      <w:pPr>
        <w:bidi w:val="0"/>
        <w:rPr>
          <w:rFonts w:ascii="David" w:hAnsi="David"/>
          <w:b/>
          <w:bCs/>
          <w:snapToGrid/>
          <w:sz w:val="28"/>
          <w:rtl/>
          <w:lang w:eastAsia="en-US"/>
        </w:rPr>
      </w:pPr>
      <w:r>
        <w:rPr>
          <w:rFonts w:ascii="David" w:hAnsi="David"/>
          <w:b/>
          <w:bCs/>
          <w:snapToGrid/>
          <w:sz w:val="28"/>
          <w:rtl/>
          <w:lang w:eastAsia="en-US"/>
        </w:rPr>
        <w:br w:type="page"/>
      </w:r>
    </w:p>
    <w:p w:rsidR="00AB73DB" w:rsidRDefault="00714A2C" w:rsidP="00AB73DB">
      <w:pPr>
        <w:jc w:val="both"/>
        <w:rPr>
          <w:rFonts w:ascii="David" w:hAnsi="David"/>
          <w:b/>
          <w:bCs/>
          <w:snapToGrid/>
          <w:sz w:val="28"/>
          <w:rtl/>
          <w:lang w:eastAsia="en-US"/>
        </w:rPr>
      </w:pPr>
      <w:r>
        <w:rPr>
          <w:rFonts w:ascii="David" w:hAnsi="David" w:hint="cs"/>
          <w:b/>
          <w:bCs/>
          <w:snapToGrid/>
          <w:sz w:val="28"/>
          <w:rtl/>
          <w:lang w:eastAsia="en-US"/>
        </w:rPr>
        <w:lastRenderedPageBreak/>
        <w:t>18</w:t>
      </w:r>
      <w:r w:rsidR="00AB73DB">
        <w:rPr>
          <w:rFonts w:ascii="David" w:hAnsi="David" w:hint="cs"/>
          <w:b/>
          <w:bCs/>
          <w:snapToGrid/>
          <w:sz w:val="28"/>
          <w:rtl/>
          <w:lang w:eastAsia="en-US"/>
        </w:rPr>
        <w:t>. לו הדבר היה תלוי בך, מה הייתה מסגרת העבודה האופטימלית מבחינתך?</w:t>
      </w:r>
    </w:p>
    <w:tbl>
      <w:tblPr>
        <w:bidiVisual/>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0"/>
        <w:gridCol w:w="1099"/>
        <w:gridCol w:w="1133"/>
      </w:tblGrid>
      <w:tr w:rsidR="00AD19B1" w:rsidRPr="00AE303C" w:rsidTr="00323863">
        <w:tc>
          <w:tcPr>
            <w:tcW w:w="4990" w:type="dxa"/>
            <w:vMerge w:val="restart"/>
            <w:shd w:val="clear" w:color="auto" w:fill="D9D9D9" w:themeFill="background1" w:themeFillShade="D9"/>
          </w:tcPr>
          <w:p w:rsidR="00AD19B1" w:rsidRDefault="00AD19B1" w:rsidP="00272F38">
            <w:pPr>
              <w:jc w:val="both"/>
              <w:rPr>
                <w:rFonts w:ascii="David" w:hAnsi="David"/>
                <w:b/>
                <w:bCs/>
                <w:snapToGrid/>
                <w:sz w:val="28"/>
                <w:rtl/>
                <w:lang w:eastAsia="en-US"/>
              </w:rPr>
            </w:pPr>
            <w:r>
              <w:rPr>
                <w:rFonts w:ascii="David" w:hAnsi="David" w:hint="cs"/>
                <w:b/>
                <w:bCs/>
                <w:snapToGrid/>
                <w:sz w:val="28"/>
                <w:rtl/>
                <w:lang w:eastAsia="en-US"/>
              </w:rPr>
              <w:t>התשובות</w:t>
            </w:r>
          </w:p>
        </w:tc>
        <w:tc>
          <w:tcPr>
            <w:tcW w:w="2232" w:type="dxa"/>
            <w:gridSpan w:val="2"/>
            <w:shd w:val="clear" w:color="auto" w:fill="D9D9D9" w:themeFill="background1" w:themeFillShade="D9"/>
          </w:tcPr>
          <w:p w:rsidR="00AD19B1" w:rsidRDefault="00AD19B1" w:rsidP="003F675E">
            <w:pPr>
              <w:jc w:val="center"/>
              <w:rPr>
                <w:rFonts w:ascii="David" w:hAnsi="David"/>
                <w:b/>
                <w:bCs/>
                <w:snapToGrid/>
                <w:sz w:val="28"/>
                <w:rtl/>
                <w:lang w:eastAsia="en-US"/>
              </w:rPr>
            </w:pPr>
            <w:r>
              <w:rPr>
                <w:rFonts w:ascii="David" w:hAnsi="David" w:hint="cs"/>
                <w:b/>
                <w:bCs/>
                <w:snapToGrid/>
                <w:sz w:val="28"/>
                <w:rtl/>
                <w:lang w:eastAsia="en-US"/>
              </w:rPr>
              <w:t>מגזר</w:t>
            </w:r>
            <w:r w:rsidR="00571214">
              <w:rPr>
                <w:rFonts w:ascii="David" w:hAnsi="David" w:hint="cs"/>
                <w:b/>
                <w:bCs/>
                <w:snapToGrid/>
                <w:sz w:val="28"/>
                <w:rtl/>
                <w:lang w:eastAsia="en-US"/>
              </w:rPr>
              <w:t>**</w:t>
            </w:r>
          </w:p>
        </w:tc>
      </w:tr>
      <w:tr w:rsidR="00AD19B1" w:rsidRPr="00AE303C" w:rsidTr="00323863">
        <w:tc>
          <w:tcPr>
            <w:tcW w:w="4990" w:type="dxa"/>
            <w:vMerge/>
            <w:shd w:val="clear" w:color="auto" w:fill="D9D9D9" w:themeFill="background1" w:themeFillShade="D9"/>
          </w:tcPr>
          <w:p w:rsidR="00AD19B1" w:rsidRDefault="00AD19B1" w:rsidP="00AD19B1">
            <w:pPr>
              <w:jc w:val="both"/>
              <w:rPr>
                <w:rFonts w:ascii="David" w:hAnsi="David"/>
                <w:b/>
                <w:bCs/>
                <w:snapToGrid/>
                <w:sz w:val="28"/>
                <w:rtl/>
                <w:lang w:eastAsia="en-US"/>
              </w:rPr>
            </w:pPr>
          </w:p>
        </w:tc>
        <w:tc>
          <w:tcPr>
            <w:tcW w:w="1099" w:type="dxa"/>
            <w:shd w:val="clear" w:color="auto" w:fill="D9D9D9" w:themeFill="background1" w:themeFillShade="D9"/>
          </w:tcPr>
          <w:p w:rsidR="00AD19B1" w:rsidRDefault="00AD19B1" w:rsidP="00AD19B1">
            <w:pPr>
              <w:jc w:val="center"/>
              <w:rPr>
                <w:rFonts w:ascii="David" w:hAnsi="David"/>
                <w:b/>
                <w:bCs/>
                <w:snapToGrid/>
                <w:sz w:val="28"/>
                <w:rtl/>
                <w:lang w:eastAsia="en-US"/>
              </w:rPr>
            </w:pPr>
            <w:r>
              <w:rPr>
                <w:rFonts w:ascii="David" w:hAnsi="David" w:hint="cs"/>
                <w:b/>
                <w:bCs/>
                <w:snapToGrid/>
                <w:sz w:val="28"/>
                <w:rtl/>
                <w:lang w:eastAsia="en-US"/>
              </w:rPr>
              <w:t>יהודי</w:t>
            </w:r>
          </w:p>
        </w:tc>
        <w:tc>
          <w:tcPr>
            <w:tcW w:w="1133" w:type="dxa"/>
            <w:shd w:val="clear" w:color="auto" w:fill="D9D9D9" w:themeFill="background1" w:themeFillShade="D9"/>
          </w:tcPr>
          <w:p w:rsidR="00AD19B1" w:rsidRDefault="00AD19B1" w:rsidP="00AD19B1">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עבודה מהבית</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17%</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20%</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עבודה במשמרות</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3%</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9%</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שילוב של עבודה מהבית ומהמשרד</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40%</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32%</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עבודה מהמשרד/מקום העבודה בשעות העבודה המקובלות במשק</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21%</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20%</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שעות עבודה לא מקובלות</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4%</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6%</w:t>
            </w:r>
          </w:p>
        </w:tc>
      </w:tr>
      <w:tr w:rsidR="00AB73DB" w:rsidRPr="00AE303C" w:rsidTr="00323863">
        <w:tc>
          <w:tcPr>
            <w:tcW w:w="4990" w:type="dxa"/>
          </w:tcPr>
          <w:p w:rsidR="00AB73DB" w:rsidRPr="00E550B5" w:rsidRDefault="00AB73DB" w:rsidP="00AB73DB">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התחלה מאוחרת וסיום מאוחר</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3%</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2%</w:t>
            </w:r>
          </w:p>
        </w:tc>
      </w:tr>
      <w:tr w:rsidR="00AB73DB" w:rsidRPr="00AE303C" w:rsidTr="00323863">
        <w:tc>
          <w:tcPr>
            <w:tcW w:w="4990" w:type="dxa"/>
          </w:tcPr>
          <w:p w:rsidR="00AB73DB" w:rsidRPr="0032106E" w:rsidRDefault="00AB73DB" w:rsidP="00AB73DB">
            <w:pPr>
              <w:jc w:val="both"/>
              <w:rPr>
                <w:rFonts w:ascii="David" w:hAnsi="David"/>
                <w:b/>
                <w:bCs/>
                <w:snapToGrid/>
                <w:sz w:val="28"/>
                <w:rtl/>
                <w:lang w:eastAsia="en-US"/>
              </w:rPr>
            </w:pPr>
            <w:r w:rsidRPr="0032106E">
              <w:rPr>
                <w:rFonts w:ascii="David" w:hAnsi="David" w:hint="cs"/>
                <w:b/>
                <w:bCs/>
                <w:snapToGrid/>
                <w:sz w:val="28"/>
                <w:rtl/>
                <w:lang w:eastAsia="en-US"/>
              </w:rPr>
              <w:t>7. חללי עבודה משותפים</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1%</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2%</w:t>
            </w:r>
          </w:p>
        </w:tc>
      </w:tr>
      <w:tr w:rsidR="00AB73DB" w:rsidRPr="00AE303C" w:rsidTr="00323863">
        <w:tc>
          <w:tcPr>
            <w:tcW w:w="4990" w:type="dxa"/>
          </w:tcPr>
          <w:p w:rsidR="00AB73DB" w:rsidRPr="0032106E" w:rsidRDefault="00AB73DB" w:rsidP="00AB73DB">
            <w:pPr>
              <w:jc w:val="both"/>
              <w:rPr>
                <w:rFonts w:ascii="David" w:hAnsi="David"/>
                <w:b/>
                <w:bCs/>
                <w:snapToGrid/>
                <w:sz w:val="28"/>
                <w:rtl/>
                <w:lang w:eastAsia="en-US"/>
              </w:rPr>
            </w:pPr>
            <w:r w:rsidRPr="0032106E">
              <w:rPr>
                <w:rFonts w:ascii="David" w:hAnsi="David" w:hint="cs"/>
                <w:b/>
                <w:bCs/>
                <w:snapToGrid/>
                <w:sz w:val="28"/>
                <w:rtl/>
                <w:lang w:eastAsia="en-US"/>
              </w:rPr>
              <w:t>8. תשובות אחרות</w:t>
            </w:r>
          </w:p>
        </w:tc>
        <w:tc>
          <w:tcPr>
            <w:tcW w:w="1099"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11%</w:t>
            </w:r>
          </w:p>
        </w:tc>
        <w:tc>
          <w:tcPr>
            <w:tcW w:w="1133" w:type="dxa"/>
          </w:tcPr>
          <w:p w:rsidR="00AB73DB" w:rsidRPr="0075412F" w:rsidRDefault="00571214" w:rsidP="003F675E">
            <w:pPr>
              <w:jc w:val="center"/>
              <w:rPr>
                <w:rFonts w:ascii="David" w:hAnsi="David"/>
                <w:b/>
                <w:bCs/>
                <w:snapToGrid/>
                <w:sz w:val="28"/>
                <w:rtl/>
                <w:lang w:eastAsia="en-US"/>
              </w:rPr>
            </w:pPr>
            <w:r w:rsidRPr="0075412F">
              <w:rPr>
                <w:rFonts w:ascii="David" w:hAnsi="David" w:hint="cs"/>
                <w:b/>
                <w:bCs/>
                <w:snapToGrid/>
                <w:sz w:val="28"/>
                <w:rtl/>
                <w:lang w:eastAsia="en-US"/>
              </w:rPr>
              <w:t>9%</w:t>
            </w:r>
          </w:p>
        </w:tc>
      </w:tr>
      <w:tr w:rsidR="00AB73DB" w:rsidRPr="00AE303C" w:rsidTr="00323863">
        <w:tc>
          <w:tcPr>
            <w:tcW w:w="4990" w:type="dxa"/>
          </w:tcPr>
          <w:p w:rsidR="00AB73DB" w:rsidRDefault="00AB73DB" w:rsidP="00AB73DB">
            <w:pPr>
              <w:rPr>
                <w:rFonts w:ascii="David" w:hAnsi="David"/>
                <w:b/>
                <w:bCs/>
                <w:snapToGrid/>
                <w:sz w:val="28"/>
                <w:rtl/>
                <w:lang w:eastAsia="en-US"/>
              </w:rPr>
            </w:pPr>
            <w:r>
              <w:rPr>
                <w:rFonts w:ascii="David" w:hAnsi="David" w:hint="cs"/>
                <w:b/>
                <w:bCs/>
                <w:snapToGrid/>
                <w:sz w:val="28"/>
                <w:rtl/>
                <w:lang w:eastAsia="en-US"/>
              </w:rPr>
              <w:t>סה"כ</w:t>
            </w:r>
          </w:p>
        </w:tc>
        <w:tc>
          <w:tcPr>
            <w:tcW w:w="1099"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c>
          <w:tcPr>
            <w:tcW w:w="1133"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r>
    </w:tbl>
    <w:p w:rsidR="00AD19B1" w:rsidRPr="00635EB9" w:rsidRDefault="00AD19B1" w:rsidP="00AD19B1">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rPr>
          <w:rFonts w:ascii="David" w:hAnsi="David"/>
          <w:b/>
          <w:bCs/>
          <w:rtl/>
        </w:rPr>
      </w:pPr>
    </w:p>
    <w:p w:rsidR="003F675E" w:rsidRPr="00694473" w:rsidRDefault="00571214" w:rsidP="0075412F">
      <w:pPr>
        <w:rPr>
          <w:rFonts w:ascii="David" w:hAnsi="David"/>
          <w:rtl/>
        </w:rPr>
      </w:pPr>
      <w:r w:rsidRPr="00694473">
        <w:rPr>
          <w:rFonts w:ascii="David" w:hAnsi="David" w:hint="cs"/>
          <w:rtl/>
        </w:rPr>
        <w:t>נמצא קשר מובהק בין מגזר</w:t>
      </w:r>
      <w:r w:rsidR="00D460B2">
        <w:rPr>
          <w:rFonts w:ascii="David" w:hAnsi="David" w:hint="cs"/>
          <w:rtl/>
        </w:rPr>
        <w:t>,</w:t>
      </w:r>
      <w:r w:rsidRPr="00694473">
        <w:rPr>
          <w:rFonts w:ascii="David" w:hAnsi="David" w:hint="cs"/>
          <w:rtl/>
        </w:rPr>
        <w:t xml:space="preserve"> לבין </w:t>
      </w:r>
      <w:r w:rsidRPr="00694473">
        <w:rPr>
          <w:rFonts w:ascii="David" w:hAnsi="David" w:hint="cs"/>
          <w:snapToGrid/>
          <w:sz w:val="28"/>
          <w:rtl/>
          <w:lang w:eastAsia="en-US"/>
        </w:rPr>
        <w:t xml:space="preserve">תפיסת מסגרת העבודה האופטימלית, לפיו מאפייני מסגרת העבודה האופטימלית </w:t>
      </w:r>
      <w:r w:rsidR="00E45249">
        <w:rPr>
          <w:rFonts w:ascii="David" w:hAnsi="David" w:hint="cs"/>
          <w:snapToGrid/>
          <w:sz w:val="28"/>
          <w:rtl/>
          <w:lang w:eastAsia="en-US"/>
        </w:rPr>
        <w:t>בקרב</w:t>
      </w:r>
      <w:r w:rsidRPr="00694473">
        <w:rPr>
          <w:rFonts w:ascii="David" w:hAnsi="David" w:hint="cs"/>
          <w:snapToGrid/>
          <w:sz w:val="28"/>
          <w:rtl/>
          <w:lang w:eastAsia="en-US"/>
        </w:rPr>
        <w:t xml:space="preserve"> צעירים  מהמגזר היהודי הם: (א) שילוב של עבודה מהבית ומהמשרד</w:t>
      </w:r>
      <w:r w:rsidRPr="00694473">
        <w:rPr>
          <w:rFonts w:ascii="David" w:hAnsi="David" w:hint="cs"/>
          <w:rtl/>
        </w:rPr>
        <w:t xml:space="preserve"> (40%)  (ב) </w:t>
      </w:r>
      <w:r w:rsidRPr="00694473">
        <w:rPr>
          <w:rFonts w:ascii="David" w:hAnsi="David" w:hint="cs"/>
          <w:snapToGrid/>
          <w:sz w:val="28"/>
          <w:rtl/>
          <w:lang w:eastAsia="en-US"/>
        </w:rPr>
        <w:t>עבודה מהמשרד/מקום העבודה בשעות העבודה המקובלות במשק</w:t>
      </w:r>
      <w:r w:rsidRPr="00694473">
        <w:rPr>
          <w:rFonts w:ascii="David" w:hAnsi="David" w:hint="cs"/>
          <w:rtl/>
        </w:rPr>
        <w:t xml:space="preserve"> (21%)</w:t>
      </w:r>
      <w:r w:rsidRPr="00694473">
        <w:rPr>
          <w:rFonts w:ascii="David" w:hAnsi="David" w:hint="cs"/>
          <w:snapToGrid/>
          <w:sz w:val="28"/>
          <w:rtl/>
          <w:lang w:eastAsia="en-US"/>
        </w:rPr>
        <w:t xml:space="preserve"> </w:t>
      </w:r>
      <w:r w:rsidRPr="00694473">
        <w:rPr>
          <w:rFonts w:ascii="David" w:hAnsi="David" w:hint="cs"/>
          <w:rtl/>
        </w:rPr>
        <w:t xml:space="preserve">(ג) </w:t>
      </w:r>
      <w:r w:rsidRPr="00694473">
        <w:rPr>
          <w:rFonts w:hint="cs"/>
          <w:color w:val="000000"/>
          <w:rtl/>
        </w:rPr>
        <w:t>עבודה מהבית</w:t>
      </w:r>
      <w:r w:rsidRPr="00694473">
        <w:rPr>
          <w:rFonts w:ascii="David" w:hAnsi="David" w:hint="cs"/>
          <w:rtl/>
        </w:rPr>
        <w:t xml:space="preserve"> (17%) </w:t>
      </w:r>
      <w:r w:rsidRPr="00694473">
        <w:rPr>
          <w:rFonts w:ascii="David" w:hAnsi="David" w:hint="cs"/>
          <w:snapToGrid/>
          <w:sz w:val="28"/>
          <w:rtl/>
          <w:lang w:eastAsia="en-US"/>
        </w:rPr>
        <w:t>לעו</w:t>
      </w:r>
      <w:r w:rsidR="0075412F">
        <w:rPr>
          <w:rFonts w:ascii="David" w:hAnsi="David" w:hint="cs"/>
          <w:snapToGrid/>
          <w:sz w:val="28"/>
          <w:rtl/>
          <w:lang w:eastAsia="en-US"/>
        </w:rPr>
        <w:t>מ</w:t>
      </w:r>
      <w:r w:rsidRPr="00694473">
        <w:rPr>
          <w:rFonts w:ascii="David" w:hAnsi="David" w:hint="cs"/>
          <w:snapToGrid/>
          <w:sz w:val="28"/>
          <w:rtl/>
          <w:lang w:eastAsia="en-US"/>
        </w:rPr>
        <w:t xml:space="preserve">ת זאת מאפייני מסגרת העבודה האופטימלית </w:t>
      </w:r>
      <w:r w:rsidR="00E45249">
        <w:rPr>
          <w:rFonts w:ascii="David" w:hAnsi="David" w:hint="cs"/>
          <w:snapToGrid/>
          <w:sz w:val="28"/>
          <w:rtl/>
          <w:lang w:eastAsia="en-US"/>
        </w:rPr>
        <w:t>בקרב</w:t>
      </w:r>
      <w:r w:rsidRPr="00694473">
        <w:rPr>
          <w:rFonts w:ascii="David" w:hAnsi="David" w:hint="cs"/>
          <w:snapToGrid/>
          <w:sz w:val="28"/>
          <w:rtl/>
          <w:lang w:eastAsia="en-US"/>
        </w:rPr>
        <w:t xml:space="preserve"> צעירים  מהמגזר הערבי הם: (א) שילוב של עבודה מהבית ומהמשרד</w:t>
      </w:r>
      <w:r w:rsidRPr="00694473">
        <w:rPr>
          <w:rFonts w:ascii="David" w:hAnsi="David" w:hint="cs"/>
          <w:rtl/>
        </w:rPr>
        <w:t xml:space="preserve"> (32%) (ב) </w:t>
      </w:r>
      <w:r w:rsidRPr="00694473">
        <w:rPr>
          <w:rFonts w:hint="cs"/>
          <w:color w:val="000000"/>
          <w:rtl/>
        </w:rPr>
        <w:t>עבודה מהבית</w:t>
      </w:r>
      <w:r w:rsidRPr="00694473">
        <w:rPr>
          <w:rFonts w:ascii="David" w:hAnsi="David" w:hint="cs"/>
          <w:rtl/>
        </w:rPr>
        <w:t xml:space="preserve"> (20%) (ג) </w:t>
      </w:r>
      <w:r w:rsidRPr="00694473">
        <w:rPr>
          <w:rFonts w:ascii="David" w:hAnsi="David" w:hint="cs"/>
          <w:snapToGrid/>
          <w:sz w:val="28"/>
          <w:rtl/>
          <w:lang w:eastAsia="en-US"/>
        </w:rPr>
        <w:t>עבודה מהמשרד/מקום העבודה בשעות העבודה המקובלות במשק</w:t>
      </w:r>
      <w:r w:rsidRPr="00694473">
        <w:rPr>
          <w:rFonts w:ascii="David" w:hAnsi="David" w:hint="cs"/>
          <w:rtl/>
        </w:rPr>
        <w:t xml:space="preserve"> (20%). ההבדל הבולט  בין שני המגזרים הוא בהתייחס </w:t>
      </w:r>
      <w:r w:rsidR="00D460B2">
        <w:rPr>
          <w:rFonts w:ascii="David" w:hAnsi="David" w:hint="cs"/>
          <w:snapToGrid/>
          <w:sz w:val="28"/>
          <w:rtl/>
          <w:lang w:eastAsia="en-US"/>
        </w:rPr>
        <w:t>ל</w:t>
      </w:r>
      <w:r w:rsidRPr="00694473">
        <w:rPr>
          <w:rFonts w:ascii="David" w:hAnsi="David" w:hint="cs"/>
          <w:snapToGrid/>
          <w:sz w:val="28"/>
          <w:rtl/>
          <w:lang w:eastAsia="en-US"/>
        </w:rPr>
        <w:t>שילוב של עבודה מהבית ומהמשרד</w:t>
      </w:r>
      <w:r w:rsidRPr="00694473">
        <w:rPr>
          <w:rFonts w:ascii="David" w:hAnsi="David" w:hint="cs"/>
          <w:rtl/>
        </w:rPr>
        <w:t xml:space="preserve"> (40% מגזר יהודי לעומת 32% מגזר ערבי).</w:t>
      </w:r>
    </w:p>
    <w:p w:rsidR="00694473" w:rsidRDefault="00694473" w:rsidP="00AB73DB">
      <w:pPr>
        <w:rPr>
          <w:rFonts w:ascii="David" w:hAnsi="David"/>
          <w:b/>
          <w:bCs/>
          <w:rtl/>
        </w:rPr>
      </w:pPr>
    </w:p>
    <w:p w:rsidR="00AB73DB" w:rsidRDefault="00714A2C" w:rsidP="004B5705">
      <w:pPr>
        <w:rPr>
          <w:rFonts w:ascii="David" w:hAnsi="David"/>
          <w:b/>
          <w:bCs/>
          <w:rtl/>
        </w:rPr>
      </w:pPr>
      <w:r>
        <w:rPr>
          <w:rFonts w:ascii="David" w:hAnsi="David" w:hint="cs"/>
          <w:b/>
          <w:bCs/>
          <w:rtl/>
        </w:rPr>
        <w:t>19</w:t>
      </w:r>
      <w:r w:rsidR="00AB73DB">
        <w:rPr>
          <w:rFonts w:ascii="David" w:hAnsi="David" w:hint="cs"/>
          <w:b/>
          <w:bCs/>
          <w:rtl/>
        </w:rPr>
        <w:t xml:space="preserve">. </w:t>
      </w:r>
      <w:r w:rsidR="00AB73DB" w:rsidRPr="00A372BE">
        <w:rPr>
          <w:rFonts w:ascii="David" w:hAnsi="David"/>
          <w:b/>
          <w:bCs/>
          <w:rtl/>
        </w:rPr>
        <w:t xml:space="preserve">האם מקום העבודה הנוכחי שלך מאפשר </w:t>
      </w:r>
      <w:r w:rsidR="00AB73DB">
        <w:rPr>
          <w:rFonts w:ascii="David" w:hAnsi="David" w:hint="cs"/>
          <w:b/>
          <w:bCs/>
          <w:rtl/>
        </w:rPr>
        <w:t xml:space="preserve">או לא מאפשר </w:t>
      </w:r>
      <w:r w:rsidR="00AB73DB" w:rsidRPr="00A372BE">
        <w:rPr>
          <w:rFonts w:ascii="David" w:hAnsi="David"/>
          <w:b/>
          <w:bCs/>
          <w:rtl/>
        </w:rPr>
        <w:t>שילוב של קריירה ופנאי</w:t>
      </w:r>
      <w:r w:rsidR="00AB73DB">
        <w:rPr>
          <w:rFonts w:ascii="David" w:hAnsi="David" w:hint="cs"/>
          <w:b/>
          <w:bCs/>
          <w:rtl/>
        </w:rPr>
        <w:t>, לתחביבים, משפחה וכד</w:t>
      </w:r>
      <w:r w:rsidR="004B5705">
        <w:rPr>
          <w:rFonts w:ascii="David" w:hAnsi="David" w:hint="cs"/>
          <w:b/>
          <w:bCs/>
          <w:rtl/>
        </w:rPr>
        <w:t>'?</w:t>
      </w:r>
      <w:r w:rsidR="00AB73DB">
        <w:rPr>
          <w:rFonts w:ascii="David" w:hAnsi="David" w:hint="cs"/>
          <w:b/>
          <w:bCs/>
          <w:rtl/>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1"/>
        <w:gridCol w:w="1134"/>
        <w:gridCol w:w="1135"/>
      </w:tblGrid>
      <w:tr w:rsidR="004A2DB0" w:rsidTr="00323863">
        <w:tc>
          <w:tcPr>
            <w:tcW w:w="4841" w:type="dxa"/>
            <w:vMerge w:val="restart"/>
            <w:shd w:val="clear" w:color="auto" w:fill="D9D9D9" w:themeFill="background1" w:themeFillShade="D9"/>
          </w:tcPr>
          <w:p w:rsidR="004A2DB0" w:rsidRDefault="004A2DB0" w:rsidP="00272F38">
            <w:pPr>
              <w:jc w:val="both"/>
              <w:rPr>
                <w:rFonts w:ascii="David" w:hAnsi="David"/>
                <w:b/>
                <w:bCs/>
                <w:snapToGrid/>
                <w:sz w:val="28"/>
                <w:rtl/>
                <w:lang w:eastAsia="en-US"/>
              </w:rPr>
            </w:pPr>
            <w:r>
              <w:rPr>
                <w:rFonts w:ascii="David" w:hAnsi="David" w:hint="cs"/>
                <w:b/>
                <w:bCs/>
                <w:snapToGrid/>
                <w:sz w:val="28"/>
                <w:rtl/>
                <w:lang w:eastAsia="en-US"/>
              </w:rPr>
              <w:t>התשובות</w:t>
            </w:r>
          </w:p>
        </w:tc>
        <w:tc>
          <w:tcPr>
            <w:tcW w:w="2269" w:type="dxa"/>
            <w:gridSpan w:val="2"/>
            <w:shd w:val="clear" w:color="auto" w:fill="D9D9D9" w:themeFill="background1" w:themeFillShade="D9"/>
          </w:tcPr>
          <w:p w:rsidR="004A2DB0" w:rsidRDefault="004A2DB0" w:rsidP="003F675E">
            <w:pPr>
              <w:jc w:val="center"/>
              <w:rPr>
                <w:rFonts w:ascii="David" w:hAnsi="David"/>
                <w:b/>
                <w:bCs/>
                <w:snapToGrid/>
                <w:sz w:val="28"/>
                <w:rtl/>
                <w:lang w:eastAsia="en-US"/>
              </w:rPr>
            </w:pPr>
            <w:r>
              <w:rPr>
                <w:rFonts w:ascii="David" w:hAnsi="David" w:hint="cs"/>
                <w:b/>
                <w:bCs/>
                <w:snapToGrid/>
                <w:sz w:val="28"/>
                <w:rtl/>
                <w:lang w:eastAsia="en-US"/>
              </w:rPr>
              <w:t>מגזר</w:t>
            </w:r>
          </w:p>
        </w:tc>
      </w:tr>
      <w:tr w:rsidR="004A2DB0" w:rsidTr="00323863">
        <w:tc>
          <w:tcPr>
            <w:tcW w:w="4841" w:type="dxa"/>
            <w:vMerge/>
          </w:tcPr>
          <w:p w:rsidR="004A2DB0" w:rsidRPr="00E550B5" w:rsidRDefault="004A2DB0" w:rsidP="004A2DB0">
            <w:pPr>
              <w:jc w:val="both"/>
              <w:rPr>
                <w:rFonts w:ascii="David" w:hAnsi="David"/>
                <w:b/>
                <w:bCs/>
                <w:snapToGrid/>
                <w:sz w:val="28"/>
                <w:rtl/>
                <w:lang w:eastAsia="en-US"/>
              </w:rPr>
            </w:pPr>
          </w:p>
        </w:tc>
        <w:tc>
          <w:tcPr>
            <w:tcW w:w="1134" w:type="dxa"/>
            <w:shd w:val="clear" w:color="auto" w:fill="D9D9D9" w:themeFill="background1" w:themeFillShade="D9"/>
          </w:tcPr>
          <w:p w:rsidR="004A2DB0" w:rsidRDefault="004A2DB0" w:rsidP="004A2DB0">
            <w:pPr>
              <w:jc w:val="center"/>
              <w:rPr>
                <w:rFonts w:ascii="David" w:hAnsi="David"/>
                <w:b/>
                <w:bCs/>
                <w:snapToGrid/>
                <w:sz w:val="28"/>
                <w:rtl/>
                <w:lang w:eastAsia="en-US"/>
              </w:rPr>
            </w:pPr>
            <w:r>
              <w:rPr>
                <w:rFonts w:ascii="David" w:hAnsi="David" w:hint="cs"/>
                <w:b/>
                <w:bCs/>
                <w:snapToGrid/>
                <w:sz w:val="28"/>
                <w:rtl/>
                <w:lang w:eastAsia="en-US"/>
              </w:rPr>
              <w:t>יהודי</w:t>
            </w:r>
          </w:p>
        </w:tc>
        <w:tc>
          <w:tcPr>
            <w:tcW w:w="1135" w:type="dxa"/>
            <w:shd w:val="clear" w:color="auto" w:fill="D9D9D9" w:themeFill="background1" w:themeFillShade="D9"/>
          </w:tcPr>
          <w:p w:rsidR="004A2DB0" w:rsidRDefault="004A2DB0" w:rsidP="004A2DB0">
            <w:pPr>
              <w:jc w:val="center"/>
              <w:rPr>
                <w:rFonts w:ascii="David" w:hAnsi="David"/>
                <w:b/>
                <w:bCs/>
                <w:snapToGrid/>
                <w:sz w:val="28"/>
                <w:rtl/>
                <w:lang w:eastAsia="en-US"/>
              </w:rPr>
            </w:pPr>
            <w:r>
              <w:rPr>
                <w:rFonts w:ascii="David" w:hAnsi="David" w:hint="cs"/>
                <w:b/>
                <w:bCs/>
                <w:snapToGrid/>
                <w:sz w:val="28"/>
                <w:rtl/>
                <w:lang w:eastAsia="en-US"/>
              </w:rPr>
              <w:t>ערבי</w:t>
            </w:r>
          </w:p>
        </w:tc>
      </w:tr>
      <w:tr w:rsidR="004A2DB0" w:rsidTr="00323863">
        <w:tc>
          <w:tcPr>
            <w:tcW w:w="4841" w:type="dxa"/>
            <w:shd w:val="clear" w:color="auto" w:fill="FFFFFF" w:themeFill="background1"/>
          </w:tcPr>
          <w:p w:rsidR="004A2DB0" w:rsidRDefault="004A2DB0" w:rsidP="00AB73DB">
            <w:pPr>
              <w:rPr>
                <w:rFonts w:ascii="David" w:hAnsi="David"/>
                <w:b/>
                <w:bCs/>
                <w:snapToGrid/>
                <w:sz w:val="28"/>
                <w:rtl/>
                <w:lang w:eastAsia="en-US"/>
              </w:rPr>
            </w:pPr>
            <w:r>
              <w:rPr>
                <w:rFonts w:ascii="David" w:hAnsi="David" w:hint="cs"/>
                <w:b/>
                <w:bCs/>
                <w:snapToGrid/>
                <w:sz w:val="28"/>
                <w:rtl/>
                <w:lang w:eastAsia="en-US"/>
              </w:rPr>
              <w:t>הציון הממוצע (בסולם 1-5)</w:t>
            </w:r>
            <w:r w:rsidR="00BF5A55" w:rsidRPr="00BF5A55">
              <w:rPr>
                <w:rFonts w:ascii="David" w:hAnsi="David" w:hint="cs"/>
                <w:b/>
                <w:bCs/>
                <w:snapToGrid/>
                <w:sz w:val="28"/>
                <w:vertAlign w:val="superscript"/>
                <w:rtl/>
                <w:lang w:eastAsia="en-US"/>
              </w:rPr>
              <w:t>#</w:t>
            </w:r>
          </w:p>
        </w:tc>
        <w:tc>
          <w:tcPr>
            <w:tcW w:w="1134" w:type="dxa"/>
            <w:shd w:val="clear" w:color="auto" w:fill="FFFFFF" w:themeFill="background1"/>
          </w:tcPr>
          <w:p w:rsidR="004A2DB0" w:rsidRDefault="00BF5A55" w:rsidP="003F675E">
            <w:pPr>
              <w:jc w:val="center"/>
              <w:rPr>
                <w:rFonts w:ascii="David" w:hAnsi="David"/>
                <w:b/>
                <w:bCs/>
                <w:snapToGrid/>
                <w:sz w:val="28"/>
                <w:rtl/>
                <w:lang w:eastAsia="en-US"/>
              </w:rPr>
            </w:pPr>
            <w:r>
              <w:rPr>
                <w:rFonts w:ascii="David" w:hAnsi="David" w:hint="cs"/>
                <w:b/>
                <w:bCs/>
                <w:snapToGrid/>
                <w:sz w:val="28"/>
                <w:rtl/>
                <w:lang w:eastAsia="en-US"/>
              </w:rPr>
              <w:t>2.67</w:t>
            </w:r>
          </w:p>
        </w:tc>
        <w:tc>
          <w:tcPr>
            <w:tcW w:w="1135" w:type="dxa"/>
            <w:shd w:val="clear" w:color="auto" w:fill="FFFFFF" w:themeFill="background1"/>
          </w:tcPr>
          <w:p w:rsidR="004A2DB0" w:rsidRDefault="00BF5A55" w:rsidP="003F675E">
            <w:pPr>
              <w:jc w:val="center"/>
              <w:rPr>
                <w:rFonts w:ascii="David" w:hAnsi="David"/>
                <w:b/>
                <w:bCs/>
                <w:snapToGrid/>
                <w:sz w:val="28"/>
                <w:rtl/>
                <w:lang w:eastAsia="en-US"/>
              </w:rPr>
            </w:pPr>
            <w:r>
              <w:rPr>
                <w:rFonts w:ascii="David" w:hAnsi="David" w:hint="cs"/>
                <w:b/>
                <w:bCs/>
                <w:snapToGrid/>
                <w:sz w:val="28"/>
                <w:rtl/>
                <w:lang w:eastAsia="en-US"/>
              </w:rPr>
              <w:t>3.14</w:t>
            </w:r>
          </w:p>
        </w:tc>
      </w:tr>
    </w:tbl>
    <w:p w:rsidR="004A2DB0" w:rsidRPr="00635EB9" w:rsidRDefault="004A2DB0" w:rsidP="004A2DB0">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Pr="00BF5A55" w:rsidRDefault="00BF5A55" w:rsidP="00BF5A55">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BF5A55">
        <w:rPr>
          <w:rFonts w:ascii="David" w:hAnsi="David" w:hint="cs"/>
          <w:snapToGrid/>
          <w:sz w:val="16"/>
          <w:szCs w:val="16"/>
          <w:rtl/>
          <w:lang w:eastAsia="en-US"/>
        </w:rPr>
        <w:t xml:space="preserve">#ככל שהציון גבוה יותר כך </w:t>
      </w:r>
      <w:r w:rsidRPr="00BF5A55">
        <w:rPr>
          <w:rFonts w:ascii="David" w:hAnsi="David"/>
          <w:snapToGrid/>
          <w:sz w:val="16"/>
          <w:szCs w:val="16"/>
          <w:rtl/>
          <w:lang w:eastAsia="en-US"/>
        </w:rPr>
        <w:t xml:space="preserve">מקום העבודה הנוכחי מאפשר </w:t>
      </w:r>
      <w:r w:rsidRPr="00BF5A55">
        <w:rPr>
          <w:rFonts w:ascii="David" w:hAnsi="David" w:hint="cs"/>
          <w:snapToGrid/>
          <w:sz w:val="16"/>
          <w:szCs w:val="16"/>
          <w:rtl/>
          <w:lang w:eastAsia="en-US"/>
        </w:rPr>
        <w:t xml:space="preserve">במידה רבה יותר </w:t>
      </w:r>
      <w:r w:rsidRPr="00BF5A55">
        <w:rPr>
          <w:rFonts w:ascii="David" w:hAnsi="David"/>
          <w:snapToGrid/>
          <w:sz w:val="16"/>
          <w:szCs w:val="16"/>
          <w:rtl/>
          <w:lang w:eastAsia="en-US"/>
        </w:rPr>
        <w:t xml:space="preserve">שילוב של </w:t>
      </w:r>
      <w:r w:rsidRPr="00BF5A55">
        <w:rPr>
          <w:rFonts w:ascii="David" w:hAnsi="David" w:hint="cs"/>
          <w:snapToGrid/>
          <w:sz w:val="16"/>
          <w:szCs w:val="16"/>
          <w:rtl/>
          <w:lang w:eastAsia="en-US"/>
        </w:rPr>
        <w:t xml:space="preserve">עבודה או  </w:t>
      </w:r>
      <w:r w:rsidRPr="00BF5A55">
        <w:rPr>
          <w:rFonts w:ascii="David" w:hAnsi="David"/>
          <w:snapToGrid/>
          <w:sz w:val="16"/>
          <w:szCs w:val="16"/>
          <w:rtl/>
          <w:lang w:eastAsia="en-US"/>
        </w:rPr>
        <w:t>קריירה ופנאי</w:t>
      </w:r>
      <w:r w:rsidRPr="00BF5A55">
        <w:rPr>
          <w:rFonts w:ascii="David" w:hAnsi="David" w:hint="cs"/>
          <w:snapToGrid/>
          <w:sz w:val="16"/>
          <w:szCs w:val="16"/>
          <w:rtl/>
          <w:lang w:eastAsia="en-US"/>
        </w:rPr>
        <w:t>.</w:t>
      </w:r>
    </w:p>
    <w:p w:rsidR="00BF5A55" w:rsidRDefault="00BF5A55" w:rsidP="00BF5A55">
      <w:pPr>
        <w:jc w:val="both"/>
        <w:rPr>
          <w:rFonts w:ascii="David" w:hAnsi="David"/>
          <w:b/>
          <w:bCs/>
          <w:snapToGrid/>
          <w:sz w:val="28"/>
          <w:rtl/>
          <w:lang w:eastAsia="en-US"/>
        </w:rPr>
      </w:pPr>
    </w:p>
    <w:p w:rsidR="00BF5A55" w:rsidRPr="00BF5A55" w:rsidRDefault="00BF5A55" w:rsidP="004B5705">
      <w:pPr>
        <w:jc w:val="both"/>
        <w:rPr>
          <w:rFonts w:ascii="David" w:hAnsi="David"/>
          <w:snapToGrid/>
          <w:sz w:val="28"/>
          <w:rtl/>
          <w:lang w:eastAsia="en-US"/>
        </w:rPr>
      </w:pPr>
      <w:r w:rsidRPr="00BF5A55">
        <w:rPr>
          <w:rFonts w:ascii="David" w:hAnsi="David" w:hint="cs"/>
          <w:snapToGrid/>
          <w:sz w:val="28"/>
          <w:rtl/>
          <w:lang w:eastAsia="en-US"/>
        </w:rPr>
        <w:t xml:space="preserve">נמצא הבדל מובהק,  במידה שבה </w:t>
      </w:r>
      <w:r w:rsidRPr="00BF5A55">
        <w:rPr>
          <w:rFonts w:ascii="David" w:hAnsi="David"/>
          <w:rtl/>
        </w:rPr>
        <w:t xml:space="preserve">מקום העבודה הנוכחי מאפשר שילוב של </w:t>
      </w:r>
      <w:r w:rsidRPr="00BF5A55">
        <w:rPr>
          <w:rFonts w:ascii="David" w:hAnsi="David" w:hint="cs"/>
          <w:rtl/>
        </w:rPr>
        <w:t xml:space="preserve">עבודה ובית </w:t>
      </w:r>
      <w:r w:rsidR="004B5705">
        <w:rPr>
          <w:rFonts w:ascii="David" w:hAnsi="David" w:hint="cs"/>
          <w:rtl/>
        </w:rPr>
        <w:t>(</w:t>
      </w:r>
      <w:r w:rsidRPr="00BF5A55">
        <w:rPr>
          <w:rFonts w:ascii="David" w:hAnsi="David" w:hint="cs"/>
          <w:rtl/>
        </w:rPr>
        <w:t xml:space="preserve">או </w:t>
      </w:r>
      <w:r w:rsidRPr="00BF5A55">
        <w:rPr>
          <w:rFonts w:ascii="David" w:hAnsi="David"/>
          <w:rtl/>
        </w:rPr>
        <w:t>קריירה ופנאי</w:t>
      </w:r>
      <w:r w:rsidR="004B5705">
        <w:rPr>
          <w:rFonts w:ascii="David" w:hAnsi="David" w:hint="cs"/>
          <w:rtl/>
        </w:rPr>
        <w:t>)</w:t>
      </w:r>
      <w:r w:rsidR="004B5705">
        <w:rPr>
          <w:rFonts w:ascii="David" w:hAnsi="David" w:hint="cs"/>
          <w:snapToGrid/>
          <w:sz w:val="28"/>
          <w:rtl/>
          <w:lang w:eastAsia="en-US"/>
        </w:rPr>
        <w:t xml:space="preserve"> </w:t>
      </w:r>
      <w:r w:rsidRPr="00BF5A55">
        <w:rPr>
          <w:rFonts w:ascii="David" w:hAnsi="David" w:hint="cs"/>
          <w:snapToGrid/>
          <w:sz w:val="28"/>
          <w:rtl/>
          <w:lang w:eastAsia="en-US"/>
        </w:rPr>
        <w:t>בין צעירים מהמגזר הערבי לביו צעירים מהמגזר היהודי, לפיו, במגזר הערבי מקום העבודה</w:t>
      </w:r>
      <w:r w:rsidR="004B5705">
        <w:rPr>
          <w:rFonts w:ascii="David" w:hAnsi="David" w:hint="cs"/>
          <w:snapToGrid/>
          <w:sz w:val="28"/>
          <w:rtl/>
          <w:lang w:eastAsia="en-US"/>
        </w:rPr>
        <w:t xml:space="preserve"> נתפס </w:t>
      </w:r>
      <w:r w:rsidRPr="00BF5A55">
        <w:rPr>
          <w:rFonts w:ascii="David" w:hAnsi="David" w:hint="cs"/>
          <w:snapToGrid/>
          <w:sz w:val="28"/>
          <w:rtl/>
          <w:lang w:eastAsia="en-US"/>
        </w:rPr>
        <w:t xml:space="preserve"> </w:t>
      </w:r>
      <w:r w:rsidR="004B5705">
        <w:rPr>
          <w:rFonts w:ascii="David" w:hAnsi="David" w:hint="cs"/>
          <w:snapToGrid/>
          <w:sz w:val="28"/>
          <w:rtl/>
          <w:lang w:eastAsia="en-US"/>
        </w:rPr>
        <w:t>כ</w:t>
      </w:r>
      <w:r w:rsidRPr="00BF5A55">
        <w:rPr>
          <w:rFonts w:ascii="David" w:hAnsi="David" w:hint="cs"/>
          <w:snapToGrid/>
          <w:sz w:val="28"/>
          <w:rtl/>
          <w:lang w:eastAsia="en-US"/>
        </w:rPr>
        <w:t>מאפשר איזון טוב  יותר בין עבודה לבית,</w:t>
      </w:r>
      <w:r w:rsidR="004B5705">
        <w:rPr>
          <w:rFonts w:ascii="David" w:hAnsi="David" w:hint="cs"/>
          <w:snapToGrid/>
          <w:sz w:val="28"/>
          <w:rtl/>
          <w:lang w:eastAsia="en-US"/>
        </w:rPr>
        <w:t xml:space="preserve"> </w:t>
      </w:r>
      <w:r w:rsidRPr="00BF5A55">
        <w:rPr>
          <w:rFonts w:ascii="David" w:hAnsi="David" w:hint="cs"/>
          <w:snapToGrid/>
          <w:sz w:val="28"/>
          <w:rtl/>
          <w:lang w:eastAsia="en-US"/>
        </w:rPr>
        <w:t>מאשר במגזר היהודי.</w:t>
      </w:r>
    </w:p>
    <w:p w:rsidR="00BF5A55" w:rsidRDefault="00BF5A55" w:rsidP="00BF5A55">
      <w:pPr>
        <w:jc w:val="both"/>
        <w:rPr>
          <w:rFonts w:ascii="David" w:hAnsi="David"/>
          <w:b/>
          <w:bCs/>
          <w:snapToGrid/>
          <w:sz w:val="28"/>
          <w:rtl/>
          <w:lang w:eastAsia="en-US"/>
        </w:rPr>
      </w:pP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2</w:t>
      </w:r>
      <w:r w:rsidR="00714A2C">
        <w:rPr>
          <w:rFonts w:ascii="David" w:hAnsi="David" w:hint="cs"/>
          <w:b/>
          <w:bCs/>
          <w:snapToGrid/>
          <w:sz w:val="28"/>
          <w:rtl/>
          <w:lang w:eastAsia="en-US"/>
        </w:rPr>
        <w:t>0</w:t>
      </w:r>
      <w:r>
        <w:rPr>
          <w:rFonts w:ascii="David" w:hAnsi="David" w:hint="cs"/>
          <w:b/>
          <w:bCs/>
          <w:snapToGrid/>
          <w:sz w:val="28"/>
          <w:rtl/>
          <w:lang w:eastAsia="en-US"/>
        </w:rPr>
        <w:t xml:space="preserve">. </w:t>
      </w:r>
      <w:r w:rsidRPr="00A372BE">
        <w:rPr>
          <w:rFonts w:ascii="David" w:hAnsi="David"/>
          <w:b/>
          <w:bCs/>
          <w:snapToGrid/>
          <w:sz w:val="28"/>
          <w:rtl/>
          <w:lang w:eastAsia="en-US"/>
        </w:rPr>
        <w:t>האם את</w:t>
      </w:r>
      <w:r>
        <w:rPr>
          <w:rFonts w:ascii="David" w:hAnsi="David" w:hint="cs"/>
          <w:b/>
          <w:bCs/>
          <w:snapToGrid/>
          <w:sz w:val="28"/>
          <w:rtl/>
          <w:lang w:eastAsia="en-US"/>
        </w:rPr>
        <w:t>/</w:t>
      </w:r>
      <w:r w:rsidRPr="00A372BE">
        <w:rPr>
          <w:rFonts w:ascii="David" w:hAnsi="David"/>
          <w:b/>
          <w:bCs/>
          <w:snapToGrid/>
          <w:sz w:val="28"/>
          <w:rtl/>
          <w:lang w:eastAsia="en-US"/>
        </w:rPr>
        <w:t>ה לומד</w:t>
      </w:r>
      <w:r>
        <w:rPr>
          <w:rFonts w:ascii="David" w:hAnsi="David" w:hint="cs"/>
          <w:b/>
          <w:bCs/>
          <w:snapToGrid/>
          <w:sz w:val="28"/>
          <w:rtl/>
          <w:lang w:eastAsia="en-US"/>
        </w:rPr>
        <w:t>/ת</w:t>
      </w:r>
      <w:r w:rsidRPr="00A372BE">
        <w:rPr>
          <w:rFonts w:ascii="David" w:hAnsi="David"/>
          <w:b/>
          <w:bCs/>
          <w:snapToGrid/>
          <w:sz w:val="28"/>
          <w:rtl/>
          <w:lang w:eastAsia="en-US"/>
        </w:rPr>
        <w:t xml:space="preserve"> כ</w:t>
      </w:r>
      <w:r>
        <w:rPr>
          <w:rFonts w:ascii="David" w:hAnsi="David" w:hint="cs"/>
          <w:b/>
          <w:bCs/>
          <w:snapToGrid/>
          <w:sz w:val="28"/>
          <w:rtl/>
          <w:lang w:eastAsia="en-US"/>
        </w:rPr>
        <w:t xml:space="preserve">יום </w:t>
      </w:r>
      <w:r w:rsidRPr="00A372BE">
        <w:rPr>
          <w:rFonts w:ascii="David" w:hAnsi="David"/>
          <w:b/>
          <w:bCs/>
          <w:snapToGrid/>
          <w:sz w:val="28"/>
          <w:rtl/>
          <w:lang w:eastAsia="en-US"/>
        </w:rPr>
        <w:t>במקביל לעבודתך? במידה וכן, באיזה סוג לימודים</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1"/>
        <w:gridCol w:w="1134"/>
        <w:gridCol w:w="1135"/>
      </w:tblGrid>
      <w:tr w:rsidR="0075412F" w:rsidTr="00323863">
        <w:tc>
          <w:tcPr>
            <w:tcW w:w="4841" w:type="dxa"/>
            <w:vMerge w:val="restart"/>
            <w:shd w:val="clear" w:color="auto" w:fill="D9D9D9" w:themeFill="background1" w:themeFillShade="D9"/>
          </w:tcPr>
          <w:p w:rsidR="0075412F" w:rsidRDefault="0075412F" w:rsidP="004A2DB0">
            <w:pPr>
              <w:jc w:val="both"/>
              <w:rPr>
                <w:rFonts w:ascii="David" w:hAnsi="David"/>
                <w:b/>
                <w:bCs/>
                <w:snapToGrid/>
                <w:sz w:val="28"/>
                <w:rtl/>
                <w:lang w:eastAsia="en-US"/>
              </w:rPr>
            </w:pPr>
            <w:r>
              <w:rPr>
                <w:rFonts w:ascii="David" w:hAnsi="David" w:hint="cs"/>
                <w:b/>
                <w:bCs/>
                <w:snapToGrid/>
                <w:sz w:val="28"/>
                <w:rtl/>
                <w:lang w:eastAsia="en-US"/>
              </w:rPr>
              <w:t>התשובות</w:t>
            </w:r>
          </w:p>
        </w:tc>
        <w:tc>
          <w:tcPr>
            <w:tcW w:w="2269" w:type="dxa"/>
            <w:gridSpan w:val="2"/>
            <w:shd w:val="clear" w:color="auto" w:fill="D9D9D9" w:themeFill="background1" w:themeFillShade="D9"/>
          </w:tcPr>
          <w:p w:rsidR="0075412F" w:rsidRDefault="0075412F" w:rsidP="003F675E">
            <w:pPr>
              <w:jc w:val="center"/>
              <w:rPr>
                <w:rFonts w:ascii="David" w:hAnsi="David"/>
                <w:b/>
                <w:bCs/>
                <w:snapToGrid/>
                <w:sz w:val="28"/>
                <w:rtl/>
                <w:lang w:eastAsia="en-US"/>
              </w:rPr>
            </w:pPr>
            <w:r>
              <w:rPr>
                <w:rFonts w:ascii="David" w:hAnsi="David" w:hint="cs"/>
                <w:b/>
                <w:bCs/>
                <w:snapToGrid/>
                <w:sz w:val="28"/>
                <w:rtl/>
                <w:lang w:eastAsia="en-US"/>
              </w:rPr>
              <w:t>מגזר**</w:t>
            </w:r>
          </w:p>
        </w:tc>
      </w:tr>
      <w:tr w:rsidR="0075412F" w:rsidTr="00323863">
        <w:tc>
          <w:tcPr>
            <w:tcW w:w="4841" w:type="dxa"/>
            <w:vMerge/>
            <w:shd w:val="clear" w:color="auto" w:fill="D9D9D9" w:themeFill="background1" w:themeFillShade="D9"/>
          </w:tcPr>
          <w:p w:rsidR="0075412F" w:rsidRDefault="0075412F" w:rsidP="004A2DB0">
            <w:pPr>
              <w:jc w:val="both"/>
              <w:rPr>
                <w:rFonts w:ascii="David" w:hAnsi="David"/>
                <w:b/>
                <w:bCs/>
                <w:snapToGrid/>
                <w:sz w:val="28"/>
                <w:rtl/>
                <w:lang w:eastAsia="en-US"/>
              </w:rPr>
            </w:pPr>
          </w:p>
        </w:tc>
        <w:tc>
          <w:tcPr>
            <w:tcW w:w="1134" w:type="dxa"/>
            <w:shd w:val="clear" w:color="auto" w:fill="D9D9D9" w:themeFill="background1" w:themeFillShade="D9"/>
          </w:tcPr>
          <w:p w:rsidR="0075412F" w:rsidRDefault="0075412F" w:rsidP="004A2DB0">
            <w:pPr>
              <w:jc w:val="center"/>
              <w:rPr>
                <w:rFonts w:ascii="David" w:hAnsi="David"/>
                <w:b/>
                <w:bCs/>
                <w:snapToGrid/>
                <w:sz w:val="28"/>
                <w:rtl/>
                <w:lang w:eastAsia="en-US"/>
              </w:rPr>
            </w:pPr>
            <w:r>
              <w:rPr>
                <w:rFonts w:ascii="David" w:hAnsi="David" w:hint="cs"/>
                <w:b/>
                <w:bCs/>
                <w:snapToGrid/>
                <w:sz w:val="28"/>
                <w:rtl/>
                <w:lang w:eastAsia="en-US"/>
              </w:rPr>
              <w:t>יהודי</w:t>
            </w:r>
          </w:p>
        </w:tc>
        <w:tc>
          <w:tcPr>
            <w:tcW w:w="1135" w:type="dxa"/>
            <w:shd w:val="clear" w:color="auto" w:fill="D9D9D9" w:themeFill="background1" w:themeFillShade="D9"/>
          </w:tcPr>
          <w:p w:rsidR="0075412F" w:rsidRDefault="0075412F" w:rsidP="004A2DB0">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323863">
        <w:tc>
          <w:tcPr>
            <w:tcW w:w="4841" w:type="dxa"/>
          </w:tcPr>
          <w:p w:rsidR="00AB73DB" w:rsidRPr="00E550B5" w:rsidRDefault="00AB73DB" w:rsidP="00AB73DB">
            <w:pPr>
              <w:jc w:val="both"/>
              <w:rPr>
                <w:rFonts w:ascii="David" w:hAnsi="David"/>
                <w:b/>
                <w:bCs/>
                <w:snapToGrid/>
                <w:sz w:val="28"/>
                <w:rtl/>
                <w:lang w:eastAsia="en-US"/>
              </w:rPr>
            </w:pPr>
            <w:r w:rsidRPr="00E550B5">
              <w:rPr>
                <w:rFonts w:ascii="David" w:hAnsi="David" w:hint="cs"/>
                <w:b/>
                <w:bCs/>
                <w:snapToGrid/>
                <w:sz w:val="28"/>
                <w:rtl/>
                <w:lang w:eastAsia="en-US"/>
              </w:rPr>
              <w:t>1. לא לומד/ת</w:t>
            </w:r>
          </w:p>
        </w:tc>
        <w:tc>
          <w:tcPr>
            <w:tcW w:w="1134" w:type="dxa"/>
          </w:tcPr>
          <w:p w:rsidR="00AB73DB" w:rsidRPr="0075412F" w:rsidRDefault="006102A4" w:rsidP="003F675E">
            <w:pPr>
              <w:jc w:val="center"/>
              <w:rPr>
                <w:rFonts w:ascii="David" w:hAnsi="David"/>
                <w:b/>
                <w:bCs/>
                <w:snapToGrid/>
                <w:sz w:val="28"/>
                <w:rtl/>
                <w:lang w:eastAsia="en-US"/>
              </w:rPr>
            </w:pPr>
            <w:r w:rsidRPr="0075412F">
              <w:rPr>
                <w:rFonts w:ascii="David" w:hAnsi="David" w:hint="cs"/>
                <w:b/>
                <w:bCs/>
                <w:snapToGrid/>
                <w:sz w:val="28"/>
                <w:rtl/>
                <w:lang w:eastAsia="en-US"/>
              </w:rPr>
              <w:t>61%</w:t>
            </w:r>
          </w:p>
        </w:tc>
        <w:tc>
          <w:tcPr>
            <w:tcW w:w="1135" w:type="dxa"/>
          </w:tcPr>
          <w:p w:rsidR="00AB73DB" w:rsidRPr="0075412F" w:rsidRDefault="006102A4" w:rsidP="003F675E">
            <w:pPr>
              <w:jc w:val="center"/>
              <w:rPr>
                <w:rFonts w:ascii="David" w:hAnsi="David"/>
                <w:b/>
                <w:bCs/>
                <w:snapToGrid/>
                <w:sz w:val="28"/>
                <w:rtl/>
                <w:lang w:eastAsia="en-US"/>
              </w:rPr>
            </w:pPr>
            <w:r w:rsidRPr="0075412F">
              <w:rPr>
                <w:rFonts w:ascii="David" w:hAnsi="David" w:hint="cs"/>
                <w:b/>
                <w:bCs/>
                <w:snapToGrid/>
                <w:sz w:val="28"/>
                <w:rtl/>
                <w:lang w:eastAsia="en-US"/>
              </w:rPr>
              <w:t>43%</w:t>
            </w:r>
          </w:p>
        </w:tc>
      </w:tr>
      <w:tr w:rsidR="00AB73DB" w:rsidRPr="0010599A" w:rsidTr="00323863">
        <w:tc>
          <w:tcPr>
            <w:tcW w:w="4841" w:type="dxa"/>
          </w:tcPr>
          <w:p w:rsidR="00AB73DB" w:rsidRPr="00E550B5" w:rsidRDefault="00AB73DB" w:rsidP="00AB73DB">
            <w:pPr>
              <w:pBdr>
                <w:top w:val="nil"/>
                <w:left w:val="nil"/>
                <w:bottom w:val="nil"/>
                <w:right w:val="nil"/>
                <w:between w:val="nil"/>
              </w:pBdr>
              <w:jc w:val="both"/>
              <w:rPr>
                <w:rFonts w:ascii="David" w:hAnsi="David"/>
                <w:b/>
                <w:bCs/>
                <w:snapToGrid/>
                <w:sz w:val="28"/>
                <w:lang w:eastAsia="en-US"/>
              </w:rPr>
            </w:pPr>
            <w:r w:rsidRPr="00E550B5">
              <w:rPr>
                <w:rFonts w:ascii="David" w:hAnsi="David" w:hint="cs"/>
                <w:b/>
                <w:bCs/>
                <w:snapToGrid/>
                <w:sz w:val="28"/>
                <w:rtl/>
                <w:lang w:eastAsia="en-US"/>
              </w:rPr>
              <w:t>2. לומד</w:t>
            </w:r>
          </w:p>
        </w:tc>
        <w:tc>
          <w:tcPr>
            <w:tcW w:w="1134" w:type="dxa"/>
          </w:tcPr>
          <w:p w:rsidR="00AB73DB" w:rsidRPr="0075412F" w:rsidRDefault="006102A4" w:rsidP="003F675E">
            <w:pPr>
              <w:jc w:val="center"/>
              <w:rPr>
                <w:rFonts w:ascii="David" w:hAnsi="David"/>
                <w:b/>
                <w:bCs/>
                <w:snapToGrid/>
                <w:sz w:val="28"/>
                <w:rtl/>
                <w:lang w:eastAsia="en-US"/>
              </w:rPr>
            </w:pPr>
            <w:r w:rsidRPr="0075412F">
              <w:rPr>
                <w:rFonts w:ascii="David" w:hAnsi="David" w:hint="cs"/>
                <w:b/>
                <w:bCs/>
                <w:snapToGrid/>
                <w:sz w:val="28"/>
                <w:rtl/>
                <w:lang w:eastAsia="en-US"/>
              </w:rPr>
              <w:t>39%</w:t>
            </w:r>
          </w:p>
        </w:tc>
        <w:tc>
          <w:tcPr>
            <w:tcW w:w="1135" w:type="dxa"/>
          </w:tcPr>
          <w:p w:rsidR="00AB73DB" w:rsidRPr="0075412F" w:rsidRDefault="006102A4" w:rsidP="003F675E">
            <w:pPr>
              <w:jc w:val="center"/>
              <w:rPr>
                <w:rFonts w:ascii="David" w:hAnsi="David"/>
                <w:b/>
                <w:bCs/>
                <w:snapToGrid/>
                <w:sz w:val="28"/>
                <w:rtl/>
                <w:lang w:eastAsia="en-US"/>
              </w:rPr>
            </w:pPr>
            <w:r w:rsidRPr="0075412F">
              <w:rPr>
                <w:rFonts w:ascii="David" w:hAnsi="David" w:hint="cs"/>
                <w:b/>
                <w:bCs/>
                <w:snapToGrid/>
                <w:sz w:val="28"/>
                <w:rtl/>
                <w:lang w:eastAsia="en-US"/>
              </w:rPr>
              <w:t>57%</w:t>
            </w:r>
          </w:p>
        </w:tc>
      </w:tr>
      <w:tr w:rsidR="00AB73DB" w:rsidTr="00323863">
        <w:tc>
          <w:tcPr>
            <w:tcW w:w="4841" w:type="dxa"/>
          </w:tcPr>
          <w:p w:rsidR="00AB73DB" w:rsidRDefault="00AB73DB" w:rsidP="00AB73DB">
            <w:pPr>
              <w:rPr>
                <w:rFonts w:ascii="David" w:hAnsi="David"/>
                <w:b/>
                <w:bCs/>
                <w:snapToGrid/>
                <w:sz w:val="28"/>
                <w:rtl/>
                <w:lang w:eastAsia="en-US"/>
              </w:rPr>
            </w:pPr>
            <w:r>
              <w:rPr>
                <w:rFonts w:ascii="David" w:hAnsi="David" w:hint="cs"/>
                <w:b/>
                <w:bCs/>
                <w:snapToGrid/>
                <w:sz w:val="28"/>
                <w:rtl/>
                <w:lang w:eastAsia="en-US"/>
              </w:rPr>
              <w:t>סה"כ</w:t>
            </w:r>
          </w:p>
        </w:tc>
        <w:tc>
          <w:tcPr>
            <w:tcW w:w="1134"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c>
          <w:tcPr>
            <w:tcW w:w="1135" w:type="dxa"/>
          </w:tcPr>
          <w:p w:rsidR="00AB73DB" w:rsidRDefault="00AB73DB" w:rsidP="003F675E">
            <w:pPr>
              <w:jc w:val="center"/>
              <w:rPr>
                <w:rFonts w:ascii="David" w:hAnsi="David"/>
                <w:b/>
                <w:bCs/>
                <w:snapToGrid/>
                <w:sz w:val="28"/>
                <w:rtl/>
                <w:lang w:eastAsia="en-US"/>
              </w:rPr>
            </w:pPr>
            <w:r>
              <w:rPr>
                <w:rFonts w:ascii="David" w:hAnsi="David" w:hint="cs"/>
                <w:b/>
                <w:bCs/>
                <w:snapToGrid/>
                <w:sz w:val="28"/>
                <w:rtl/>
                <w:lang w:eastAsia="en-US"/>
              </w:rPr>
              <w:t>100%</w:t>
            </w:r>
          </w:p>
        </w:tc>
      </w:tr>
    </w:tbl>
    <w:p w:rsidR="004A2DB0" w:rsidRPr="00635EB9" w:rsidRDefault="004A2DB0" w:rsidP="004A2DB0">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Default="00AB73DB" w:rsidP="00AB73DB">
      <w:pPr>
        <w:jc w:val="both"/>
        <w:rPr>
          <w:rFonts w:ascii="David" w:hAnsi="David"/>
          <w:b/>
          <w:bCs/>
          <w:snapToGrid/>
          <w:sz w:val="28"/>
          <w:u w:val="single"/>
          <w:rtl/>
          <w:lang w:eastAsia="en-US"/>
        </w:rPr>
      </w:pPr>
    </w:p>
    <w:p w:rsidR="006102A4" w:rsidRPr="006102A4" w:rsidRDefault="006102A4" w:rsidP="006102A4">
      <w:pPr>
        <w:jc w:val="both"/>
        <w:rPr>
          <w:rFonts w:ascii="David" w:hAnsi="David"/>
          <w:snapToGrid/>
          <w:sz w:val="28"/>
          <w:rtl/>
          <w:lang w:eastAsia="en-US"/>
        </w:rPr>
      </w:pPr>
      <w:r w:rsidRPr="006102A4">
        <w:rPr>
          <w:rFonts w:ascii="David" w:hAnsi="David" w:hint="cs"/>
          <w:snapToGrid/>
          <w:sz w:val="28"/>
          <w:rtl/>
          <w:lang w:eastAsia="en-US"/>
        </w:rPr>
        <w:t xml:space="preserve">נמצא קשר מובהק בין מגזר לבין </w:t>
      </w:r>
      <w:r w:rsidRPr="006102A4">
        <w:rPr>
          <w:rFonts w:ascii="David" w:hAnsi="David"/>
          <w:snapToGrid/>
          <w:sz w:val="28"/>
          <w:rtl/>
          <w:lang w:eastAsia="en-US"/>
        </w:rPr>
        <w:t>ל</w:t>
      </w:r>
      <w:r w:rsidRPr="006102A4">
        <w:rPr>
          <w:rFonts w:ascii="David" w:hAnsi="David" w:hint="cs"/>
          <w:snapToGrid/>
          <w:sz w:val="28"/>
          <w:rtl/>
          <w:lang w:eastAsia="en-US"/>
        </w:rPr>
        <w:t xml:space="preserve">ימודים </w:t>
      </w:r>
      <w:r w:rsidRPr="006102A4">
        <w:rPr>
          <w:rFonts w:ascii="David" w:hAnsi="David"/>
          <w:snapToGrid/>
          <w:sz w:val="28"/>
          <w:rtl/>
          <w:lang w:eastAsia="en-US"/>
        </w:rPr>
        <w:t>במקביל לעבוד</w:t>
      </w:r>
      <w:r w:rsidRPr="006102A4">
        <w:rPr>
          <w:rFonts w:ascii="David" w:hAnsi="David" w:hint="cs"/>
          <w:snapToGrid/>
          <w:sz w:val="28"/>
          <w:rtl/>
          <w:lang w:eastAsia="en-US"/>
        </w:rPr>
        <w:t xml:space="preserve">ה, לפיו </w:t>
      </w:r>
      <w:r>
        <w:rPr>
          <w:rFonts w:ascii="David" w:hAnsi="David" w:hint="cs"/>
          <w:snapToGrid/>
          <w:sz w:val="28"/>
          <w:rtl/>
          <w:lang w:eastAsia="en-US"/>
        </w:rPr>
        <w:t xml:space="preserve">הנטייה ללמוד במקביל לעבודה </w:t>
      </w:r>
      <w:r w:rsidR="00E45249">
        <w:rPr>
          <w:rFonts w:ascii="David" w:hAnsi="David" w:hint="cs"/>
          <w:snapToGrid/>
          <w:sz w:val="28"/>
          <w:rtl/>
          <w:lang w:eastAsia="en-US"/>
        </w:rPr>
        <w:t>בקרב</w:t>
      </w:r>
      <w:r>
        <w:rPr>
          <w:rFonts w:ascii="David" w:hAnsi="David" w:hint="cs"/>
          <w:snapToGrid/>
          <w:sz w:val="28"/>
          <w:rtl/>
          <w:lang w:eastAsia="en-US"/>
        </w:rPr>
        <w:t xml:space="preserve"> המגזר הערבי  (57%) גבוהה יותר מאשר במגזר היהודי (39%). </w:t>
      </w:r>
    </w:p>
    <w:p w:rsidR="003F675E" w:rsidRDefault="003F675E" w:rsidP="00AB73DB">
      <w:pPr>
        <w:jc w:val="both"/>
        <w:rPr>
          <w:rFonts w:ascii="David" w:hAnsi="David"/>
          <w:b/>
          <w:bCs/>
          <w:snapToGrid/>
          <w:sz w:val="28"/>
          <w:rtl/>
          <w:lang w:eastAsia="en-US"/>
        </w:rPr>
      </w:pPr>
    </w:p>
    <w:p w:rsidR="0075412F" w:rsidRDefault="0075412F">
      <w:pPr>
        <w:bidi w:val="0"/>
        <w:rPr>
          <w:rFonts w:ascii="David" w:hAnsi="David"/>
          <w:b/>
          <w:bCs/>
          <w:snapToGrid/>
          <w:sz w:val="28"/>
          <w:rtl/>
          <w:lang w:eastAsia="en-US"/>
        </w:rPr>
      </w:pPr>
      <w:r>
        <w:rPr>
          <w:rFonts w:ascii="David" w:hAnsi="David"/>
          <w:b/>
          <w:bCs/>
          <w:snapToGrid/>
          <w:sz w:val="28"/>
          <w:rtl/>
          <w:lang w:eastAsia="en-US"/>
        </w:rPr>
        <w:br w:type="page"/>
      </w: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lastRenderedPageBreak/>
        <w:t>2</w:t>
      </w:r>
      <w:r w:rsidR="00714A2C">
        <w:rPr>
          <w:rFonts w:ascii="David" w:hAnsi="David" w:hint="cs"/>
          <w:b/>
          <w:bCs/>
          <w:snapToGrid/>
          <w:sz w:val="28"/>
          <w:rtl/>
          <w:lang w:eastAsia="en-US"/>
        </w:rPr>
        <w:t>1</w:t>
      </w:r>
      <w:r>
        <w:rPr>
          <w:rFonts w:ascii="David" w:hAnsi="David" w:hint="cs"/>
          <w:b/>
          <w:bCs/>
          <w:snapToGrid/>
          <w:sz w:val="28"/>
          <w:rtl/>
          <w:lang w:eastAsia="en-US"/>
        </w:rPr>
        <w:t>. בכמה מקומות עבודה</w:t>
      </w:r>
      <w:r w:rsidRPr="008C78C3">
        <w:rPr>
          <w:rFonts w:ascii="David" w:hAnsi="David"/>
          <w:b/>
          <w:bCs/>
          <w:snapToGrid/>
          <w:sz w:val="28"/>
          <w:rtl/>
          <w:lang w:eastAsia="en-US"/>
        </w:rPr>
        <w:t>, כולל מקום העבודה הנוכחי שלך,</w:t>
      </w:r>
      <w:r>
        <w:rPr>
          <w:rFonts w:ascii="David" w:hAnsi="David" w:hint="cs"/>
          <w:b/>
          <w:bCs/>
          <w:snapToGrid/>
          <w:sz w:val="28"/>
          <w:rtl/>
          <w:lang w:eastAsia="en-US"/>
        </w:rPr>
        <w:t xml:space="preserve"> את/ה מעריך/ה שתעבוד/י במהלך עשר השנים הבאות?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0"/>
        <w:gridCol w:w="1134"/>
        <w:gridCol w:w="1123"/>
      </w:tblGrid>
      <w:tr w:rsidR="000C7439" w:rsidTr="00323863">
        <w:tc>
          <w:tcPr>
            <w:tcW w:w="4850" w:type="dxa"/>
            <w:vMerge w:val="restart"/>
            <w:shd w:val="clear" w:color="auto" w:fill="D9D9D9" w:themeFill="background1" w:themeFillShade="D9"/>
          </w:tcPr>
          <w:p w:rsidR="000C7439" w:rsidRDefault="000C7439" w:rsidP="000C7439">
            <w:pPr>
              <w:jc w:val="both"/>
              <w:rPr>
                <w:rFonts w:ascii="David" w:hAnsi="David"/>
                <w:b/>
                <w:bCs/>
                <w:snapToGrid/>
                <w:sz w:val="28"/>
                <w:rtl/>
                <w:lang w:eastAsia="en-US"/>
              </w:rPr>
            </w:pPr>
          </w:p>
        </w:tc>
        <w:tc>
          <w:tcPr>
            <w:tcW w:w="2257" w:type="dxa"/>
            <w:gridSpan w:val="2"/>
            <w:shd w:val="clear" w:color="auto" w:fill="D9D9D9" w:themeFill="background1" w:themeFillShade="D9"/>
          </w:tcPr>
          <w:p w:rsidR="000C7439" w:rsidRDefault="000C7439" w:rsidP="00272F38">
            <w:pPr>
              <w:jc w:val="center"/>
              <w:rPr>
                <w:rFonts w:ascii="David" w:hAnsi="David"/>
                <w:b/>
                <w:bCs/>
                <w:snapToGrid/>
                <w:sz w:val="28"/>
                <w:rtl/>
                <w:lang w:eastAsia="en-US"/>
              </w:rPr>
            </w:pPr>
            <w:r>
              <w:rPr>
                <w:rFonts w:ascii="David" w:hAnsi="David" w:hint="cs"/>
                <w:b/>
                <w:bCs/>
                <w:snapToGrid/>
                <w:sz w:val="28"/>
                <w:rtl/>
                <w:lang w:eastAsia="en-US"/>
              </w:rPr>
              <w:t>מגזר</w:t>
            </w:r>
          </w:p>
        </w:tc>
      </w:tr>
      <w:tr w:rsidR="000C7439" w:rsidTr="00323863">
        <w:tc>
          <w:tcPr>
            <w:tcW w:w="4850" w:type="dxa"/>
            <w:vMerge/>
            <w:shd w:val="clear" w:color="auto" w:fill="D9D9D9" w:themeFill="background1" w:themeFillShade="D9"/>
          </w:tcPr>
          <w:p w:rsidR="000C7439" w:rsidRDefault="000C7439" w:rsidP="000C7439">
            <w:pPr>
              <w:jc w:val="both"/>
              <w:rPr>
                <w:rFonts w:ascii="David" w:hAnsi="David"/>
                <w:b/>
                <w:bCs/>
                <w:snapToGrid/>
                <w:sz w:val="28"/>
                <w:rtl/>
                <w:lang w:eastAsia="en-US"/>
              </w:rPr>
            </w:pPr>
          </w:p>
        </w:tc>
        <w:tc>
          <w:tcPr>
            <w:tcW w:w="1134" w:type="dxa"/>
            <w:shd w:val="clear" w:color="auto" w:fill="D9D9D9" w:themeFill="background1" w:themeFillShade="D9"/>
          </w:tcPr>
          <w:p w:rsidR="000C7439" w:rsidRDefault="000C7439" w:rsidP="000C7439">
            <w:pPr>
              <w:jc w:val="center"/>
              <w:rPr>
                <w:rFonts w:ascii="David" w:hAnsi="David"/>
                <w:b/>
                <w:bCs/>
                <w:snapToGrid/>
                <w:sz w:val="28"/>
                <w:rtl/>
                <w:lang w:eastAsia="en-US"/>
              </w:rPr>
            </w:pPr>
            <w:r>
              <w:rPr>
                <w:rFonts w:ascii="David" w:hAnsi="David" w:hint="cs"/>
                <w:b/>
                <w:bCs/>
                <w:snapToGrid/>
                <w:sz w:val="28"/>
                <w:rtl/>
                <w:lang w:eastAsia="en-US"/>
              </w:rPr>
              <w:t>יהודי</w:t>
            </w:r>
          </w:p>
        </w:tc>
        <w:tc>
          <w:tcPr>
            <w:tcW w:w="1123" w:type="dxa"/>
            <w:shd w:val="clear" w:color="auto" w:fill="D9D9D9" w:themeFill="background1" w:themeFillShade="D9"/>
          </w:tcPr>
          <w:p w:rsidR="000C7439" w:rsidRDefault="000C7439" w:rsidP="000C7439">
            <w:pPr>
              <w:jc w:val="center"/>
              <w:rPr>
                <w:rFonts w:ascii="David" w:hAnsi="David"/>
                <w:b/>
                <w:bCs/>
                <w:snapToGrid/>
                <w:sz w:val="28"/>
                <w:rtl/>
                <w:lang w:eastAsia="en-US"/>
              </w:rPr>
            </w:pPr>
            <w:r>
              <w:rPr>
                <w:rFonts w:ascii="David" w:hAnsi="David" w:hint="cs"/>
                <w:b/>
                <w:bCs/>
                <w:snapToGrid/>
                <w:sz w:val="28"/>
                <w:rtl/>
                <w:lang w:eastAsia="en-US"/>
              </w:rPr>
              <w:t>ערבי</w:t>
            </w:r>
          </w:p>
        </w:tc>
      </w:tr>
      <w:tr w:rsidR="00AB73DB" w:rsidTr="00323863">
        <w:tc>
          <w:tcPr>
            <w:tcW w:w="4850" w:type="dxa"/>
          </w:tcPr>
          <w:p w:rsidR="00AB73DB" w:rsidRDefault="00923CDC" w:rsidP="00923CDC">
            <w:pPr>
              <w:rPr>
                <w:rFonts w:ascii="David" w:hAnsi="David"/>
                <w:b/>
                <w:bCs/>
                <w:snapToGrid/>
                <w:sz w:val="28"/>
                <w:rtl/>
                <w:lang w:eastAsia="en-US"/>
              </w:rPr>
            </w:pPr>
            <w:r>
              <w:rPr>
                <w:rFonts w:ascii="David" w:hAnsi="David" w:hint="cs"/>
                <w:b/>
                <w:bCs/>
                <w:snapToGrid/>
                <w:sz w:val="28"/>
                <w:rtl/>
                <w:lang w:eastAsia="en-US"/>
              </w:rPr>
              <w:t xml:space="preserve">מספר מקומות  עבודה </w:t>
            </w:r>
            <w:r w:rsidRPr="009321AD">
              <w:rPr>
                <w:rFonts w:ascii="David" w:hAnsi="David" w:hint="cs"/>
                <w:b/>
                <w:bCs/>
                <w:snapToGrid/>
                <w:sz w:val="20"/>
                <w:szCs w:val="20"/>
                <w:rtl/>
                <w:lang w:eastAsia="en-US"/>
              </w:rPr>
              <w:t>ממוצע</w:t>
            </w:r>
            <w:r w:rsidR="009321AD" w:rsidRPr="009321AD">
              <w:rPr>
                <w:rFonts w:ascii="David" w:hAnsi="David" w:hint="cs"/>
                <w:b/>
                <w:bCs/>
                <w:snapToGrid/>
                <w:sz w:val="20"/>
                <w:szCs w:val="20"/>
                <w:rtl/>
                <w:lang w:eastAsia="en-US"/>
              </w:rPr>
              <w:t xml:space="preserve"> (בסולם 1-5)</w:t>
            </w:r>
            <w:r w:rsidR="009321AD" w:rsidRPr="009321AD">
              <w:rPr>
                <w:rFonts w:ascii="David" w:hAnsi="David" w:hint="cs"/>
                <w:b/>
                <w:bCs/>
                <w:snapToGrid/>
                <w:sz w:val="28"/>
                <w:vertAlign w:val="superscript"/>
                <w:rtl/>
                <w:lang w:eastAsia="en-US"/>
              </w:rPr>
              <w:t>#</w:t>
            </w:r>
          </w:p>
        </w:tc>
        <w:tc>
          <w:tcPr>
            <w:tcW w:w="1134" w:type="dxa"/>
          </w:tcPr>
          <w:p w:rsidR="00AB73DB" w:rsidRDefault="00951B7B" w:rsidP="00AB73DB">
            <w:pPr>
              <w:jc w:val="center"/>
              <w:rPr>
                <w:rFonts w:ascii="David" w:hAnsi="David"/>
                <w:b/>
                <w:bCs/>
                <w:snapToGrid/>
                <w:sz w:val="28"/>
                <w:rtl/>
                <w:lang w:eastAsia="en-US"/>
              </w:rPr>
            </w:pPr>
            <w:r>
              <w:rPr>
                <w:rFonts w:ascii="David" w:hAnsi="David" w:hint="cs"/>
                <w:b/>
                <w:bCs/>
                <w:snapToGrid/>
                <w:sz w:val="28"/>
                <w:rtl/>
                <w:lang w:eastAsia="en-US"/>
              </w:rPr>
              <w:t>2.8</w:t>
            </w:r>
          </w:p>
        </w:tc>
        <w:tc>
          <w:tcPr>
            <w:tcW w:w="1123" w:type="dxa"/>
          </w:tcPr>
          <w:p w:rsidR="00AB73DB" w:rsidRDefault="00951B7B" w:rsidP="00AB73DB">
            <w:pPr>
              <w:jc w:val="center"/>
              <w:rPr>
                <w:rFonts w:ascii="David" w:hAnsi="David"/>
                <w:b/>
                <w:bCs/>
                <w:snapToGrid/>
                <w:sz w:val="28"/>
                <w:rtl/>
                <w:lang w:eastAsia="en-US"/>
              </w:rPr>
            </w:pPr>
            <w:r>
              <w:rPr>
                <w:rFonts w:ascii="David" w:hAnsi="David" w:hint="cs"/>
                <w:b/>
                <w:bCs/>
                <w:snapToGrid/>
                <w:sz w:val="28"/>
                <w:rtl/>
                <w:lang w:eastAsia="en-US"/>
              </w:rPr>
              <w:t>2.7</w:t>
            </w:r>
          </w:p>
        </w:tc>
      </w:tr>
    </w:tbl>
    <w:p w:rsidR="00AB73DB" w:rsidRDefault="00923CDC" w:rsidP="00951B7B">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9321AD" w:rsidRPr="009321AD" w:rsidRDefault="009321AD" w:rsidP="009321AD">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9321AD">
        <w:rPr>
          <w:rFonts w:ascii="David" w:hAnsi="David" w:hint="cs"/>
          <w:snapToGrid/>
          <w:sz w:val="16"/>
          <w:szCs w:val="16"/>
          <w:rtl/>
          <w:lang w:eastAsia="en-US"/>
        </w:rPr>
        <w:t>#</w:t>
      </w:r>
      <w:r>
        <w:rPr>
          <w:rFonts w:ascii="David" w:hAnsi="David" w:hint="cs"/>
          <w:snapToGrid/>
          <w:sz w:val="16"/>
          <w:szCs w:val="16"/>
          <w:rtl/>
          <w:lang w:eastAsia="en-US"/>
        </w:rPr>
        <w:t xml:space="preserve">  1=מקום  אחד, 2= שני מקומות 3=3-5 מקומות  5=6-10 מקומות. </w:t>
      </w:r>
    </w:p>
    <w:p w:rsidR="00923CDC" w:rsidRDefault="00923CDC" w:rsidP="00AB73DB">
      <w:pPr>
        <w:jc w:val="center"/>
        <w:rPr>
          <w:b/>
          <w:bCs/>
          <w:color w:val="003366"/>
          <w:sz w:val="32"/>
          <w:szCs w:val="32"/>
          <w:rtl/>
        </w:rPr>
      </w:pPr>
    </w:p>
    <w:p w:rsidR="00951B7B" w:rsidRPr="00951B7B" w:rsidRDefault="00951B7B" w:rsidP="009321AD">
      <w:pPr>
        <w:jc w:val="both"/>
        <w:rPr>
          <w:rFonts w:ascii="David" w:hAnsi="David"/>
          <w:snapToGrid/>
          <w:sz w:val="28"/>
          <w:rtl/>
          <w:lang w:eastAsia="en-US"/>
        </w:rPr>
      </w:pPr>
      <w:r>
        <w:rPr>
          <w:rFonts w:ascii="David" w:hAnsi="David" w:hint="cs"/>
          <w:snapToGrid/>
          <w:sz w:val="28"/>
          <w:rtl/>
          <w:lang w:eastAsia="en-US"/>
        </w:rPr>
        <w:t xml:space="preserve">לא </w:t>
      </w:r>
      <w:r w:rsidRPr="00BF5A55">
        <w:rPr>
          <w:rFonts w:ascii="David" w:hAnsi="David" w:hint="cs"/>
          <w:snapToGrid/>
          <w:sz w:val="28"/>
          <w:rtl/>
          <w:lang w:eastAsia="en-US"/>
        </w:rPr>
        <w:t xml:space="preserve">נמצא הבדל </w:t>
      </w:r>
      <w:r w:rsidRPr="00951B7B">
        <w:rPr>
          <w:rFonts w:ascii="David" w:hAnsi="David" w:hint="cs"/>
          <w:snapToGrid/>
          <w:sz w:val="28"/>
          <w:rtl/>
          <w:lang w:eastAsia="en-US"/>
        </w:rPr>
        <w:t>בהערכת הצעירים משני המגזרים</w:t>
      </w:r>
      <w:r w:rsidR="00D94F36">
        <w:rPr>
          <w:rFonts w:ascii="David" w:hAnsi="David" w:hint="cs"/>
          <w:snapToGrid/>
          <w:sz w:val="28"/>
          <w:rtl/>
          <w:lang w:eastAsia="en-US"/>
        </w:rPr>
        <w:t>,</w:t>
      </w:r>
      <w:r w:rsidRPr="00951B7B">
        <w:rPr>
          <w:rFonts w:ascii="David" w:hAnsi="David" w:hint="cs"/>
          <w:snapToGrid/>
          <w:sz w:val="28"/>
          <w:rtl/>
          <w:lang w:eastAsia="en-US"/>
        </w:rPr>
        <w:t xml:space="preserve"> בנוגע</w:t>
      </w:r>
      <w:r>
        <w:rPr>
          <w:rFonts w:ascii="David" w:hAnsi="David" w:hint="cs"/>
          <w:snapToGrid/>
          <w:sz w:val="28"/>
          <w:rtl/>
          <w:lang w:eastAsia="en-US"/>
        </w:rPr>
        <w:t xml:space="preserve"> למספר מקומות</w:t>
      </w:r>
      <w:r w:rsidR="00D94F36">
        <w:rPr>
          <w:rFonts w:ascii="David" w:hAnsi="David" w:hint="cs"/>
          <w:snapToGrid/>
          <w:sz w:val="28"/>
          <w:rtl/>
          <w:lang w:eastAsia="en-US"/>
        </w:rPr>
        <w:t xml:space="preserve"> </w:t>
      </w:r>
      <w:r>
        <w:rPr>
          <w:rFonts w:ascii="David" w:hAnsi="David" w:hint="cs"/>
          <w:snapToGrid/>
          <w:sz w:val="28"/>
          <w:rtl/>
          <w:lang w:eastAsia="en-US"/>
        </w:rPr>
        <w:t xml:space="preserve">העבודה בהם יעבדו בעשור הקרוב.  </w:t>
      </w:r>
      <w:r w:rsidR="00D94F36">
        <w:rPr>
          <w:rFonts w:ascii="David" w:hAnsi="David" w:hint="cs"/>
          <w:snapToGrid/>
          <w:sz w:val="28"/>
          <w:rtl/>
          <w:lang w:eastAsia="en-US"/>
        </w:rPr>
        <w:t xml:space="preserve">בשני המגזרים הצעירים </w:t>
      </w:r>
      <w:r>
        <w:rPr>
          <w:rFonts w:ascii="David" w:hAnsi="David" w:hint="cs"/>
          <w:snapToGrid/>
          <w:sz w:val="28"/>
          <w:rtl/>
          <w:lang w:eastAsia="en-US"/>
        </w:rPr>
        <w:t xml:space="preserve"> </w:t>
      </w:r>
      <w:r w:rsidR="00D94F36">
        <w:rPr>
          <w:rFonts w:ascii="David" w:hAnsi="David" w:hint="cs"/>
          <w:snapToGrid/>
          <w:sz w:val="28"/>
          <w:rtl/>
          <w:lang w:eastAsia="en-US"/>
        </w:rPr>
        <w:t xml:space="preserve">מעריכים, </w:t>
      </w:r>
      <w:r w:rsidR="005D08B8">
        <w:rPr>
          <w:rFonts w:ascii="David" w:hAnsi="David" w:hint="cs"/>
          <w:snapToGrid/>
          <w:sz w:val="28"/>
          <w:rtl/>
          <w:lang w:eastAsia="en-US"/>
        </w:rPr>
        <w:t>שיעבדו</w:t>
      </w:r>
      <w:r w:rsidR="00D94F36">
        <w:rPr>
          <w:rFonts w:ascii="David" w:hAnsi="David" w:hint="cs"/>
          <w:snapToGrid/>
          <w:sz w:val="28"/>
          <w:rtl/>
          <w:lang w:eastAsia="en-US"/>
        </w:rPr>
        <w:t xml:space="preserve"> בכ</w:t>
      </w:r>
      <w:r w:rsidR="009321AD">
        <w:rPr>
          <w:rFonts w:ascii="David" w:hAnsi="David" w:hint="cs"/>
          <w:snapToGrid/>
          <w:sz w:val="28"/>
          <w:rtl/>
          <w:lang w:eastAsia="en-US"/>
        </w:rPr>
        <w:t>-3 עד 5</w:t>
      </w:r>
      <w:r w:rsidR="00D94F36">
        <w:rPr>
          <w:rFonts w:ascii="David" w:hAnsi="David" w:hint="cs"/>
          <w:snapToGrid/>
          <w:sz w:val="28"/>
          <w:rtl/>
          <w:lang w:eastAsia="en-US"/>
        </w:rPr>
        <w:t xml:space="preserve"> מקומות עבודה בעשור הקרוב.</w:t>
      </w:r>
      <w:r w:rsidR="009321AD">
        <w:rPr>
          <w:rFonts w:ascii="David" w:hAnsi="David" w:hint="cs"/>
          <w:snapToGrid/>
          <w:sz w:val="28"/>
          <w:rtl/>
          <w:lang w:eastAsia="en-US"/>
        </w:rPr>
        <w:t xml:space="preserve"> </w:t>
      </w:r>
    </w:p>
    <w:p w:rsidR="00BC357C" w:rsidRDefault="00BC357C" w:rsidP="00AB73DB">
      <w:pPr>
        <w:jc w:val="center"/>
        <w:rPr>
          <w:b/>
          <w:bCs/>
          <w:color w:val="003366"/>
          <w:sz w:val="32"/>
          <w:szCs w:val="32"/>
          <w:rtl/>
        </w:rPr>
      </w:pPr>
    </w:p>
    <w:p w:rsidR="00AB73DB" w:rsidRDefault="00AB73DB" w:rsidP="00AB73DB">
      <w:pPr>
        <w:jc w:val="center"/>
        <w:rPr>
          <w:b/>
          <w:bCs/>
          <w:color w:val="003366"/>
          <w:sz w:val="32"/>
          <w:szCs w:val="32"/>
          <w:rtl/>
        </w:rPr>
      </w:pPr>
      <w:r w:rsidRPr="00CE0BA1">
        <w:rPr>
          <w:rFonts w:hint="cs"/>
          <w:b/>
          <w:bCs/>
          <w:color w:val="003366"/>
          <w:sz w:val="32"/>
          <w:szCs w:val="32"/>
          <w:rtl/>
        </w:rPr>
        <w:t>עמדות בנוגע למקום  העבודה האידיאלי</w:t>
      </w:r>
    </w:p>
    <w:p w:rsidR="003F675E" w:rsidRPr="00CE0BA1" w:rsidRDefault="003F675E" w:rsidP="00AB73DB">
      <w:pPr>
        <w:jc w:val="center"/>
        <w:rPr>
          <w:b/>
          <w:bCs/>
          <w:color w:val="003366"/>
          <w:sz w:val="32"/>
          <w:szCs w:val="32"/>
          <w:rtl/>
        </w:rPr>
      </w:pPr>
    </w:p>
    <w:p w:rsidR="00AB73DB" w:rsidRDefault="00AB73DB" w:rsidP="000C7439">
      <w:pPr>
        <w:jc w:val="both"/>
        <w:rPr>
          <w:rFonts w:ascii="David" w:hAnsi="David"/>
          <w:b/>
          <w:bCs/>
          <w:snapToGrid/>
          <w:sz w:val="20"/>
          <w:szCs w:val="20"/>
          <w:rtl/>
          <w:lang w:eastAsia="en-US"/>
        </w:rPr>
      </w:pPr>
      <w:r>
        <w:rPr>
          <w:rFonts w:ascii="David" w:hAnsi="David" w:hint="cs"/>
          <w:b/>
          <w:bCs/>
          <w:snapToGrid/>
          <w:sz w:val="28"/>
          <w:rtl/>
          <w:lang w:eastAsia="en-US"/>
        </w:rPr>
        <w:t>2</w:t>
      </w:r>
      <w:r w:rsidR="00714A2C">
        <w:rPr>
          <w:rFonts w:ascii="David" w:hAnsi="David" w:hint="cs"/>
          <w:b/>
          <w:bCs/>
          <w:snapToGrid/>
          <w:sz w:val="28"/>
          <w:rtl/>
          <w:lang w:eastAsia="en-US"/>
        </w:rPr>
        <w:t>2</w:t>
      </w:r>
      <w:r>
        <w:rPr>
          <w:rFonts w:ascii="David" w:hAnsi="David" w:hint="cs"/>
          <w:b/>
          <w:bCs/>
          <w:snapToGrid/>
          <w:sz w:val="28"/>
          <w:rtl/>
          <w:lang w:eastAsia="en-US"/>
        </w:rPr>
        <w:t xml:space="preserve">. מבין הנושאים הבאים, אילו נושאים </w:t>
      </w:r>
      <w:r w:rsidRPr="00A55975">
        <w:rPr>
          <w:rFonts w:ascii="David" w:hAnsi="David"/>
          <w:b/>
          <w:bCs/>
          <w:snapToGrid/>
          <w:sz w:val="28"/>
          <w:rtl/>
          <w:lang w:eastAsia="en-US"/>
        </w:rPr>
        <w:t>י</w:t>
      </w:r>
      <w:r>
        <w:rPr>
          <w:rFonts w:ascii="David" w:hAnsi="David" w:hint="cs"/>
          <w:b/>
          <w:bCs/>
          <w:snapToGrid/>
          <w:sz w:val="28"/>
          <w:rtl/>
          <w:lang w:eastAsia="en-US"/>
        </w:rPr>
        <w:t xml:space="preserve">כולים ליצור את </w:t>
      </w:r>
      <w:r w:rsidRPr="00A55975">
        <w:rPr>
          <w:rFonts w:ascii="David" w:hAnsi="David"/>
          <w:b/>
          <w:bCs/>
          <w:snapToGrid/>
          <w:sz w:val="28"/>
          <w:rtl/>
          <w:lang w:eastAsia="en-US"/>
        </w:rPr>
        <w:t xml:space="preserve">מקום </w:t>
      </w:r>
      <w:r>
        <w:rPr>
          <w:rFonts w:ascii="David" w:hAnsi="David" w:hint="cs"/>
          <w:b/>
          <w:bCs/>
          <w:snapToGrid/>
          <w:sz w:val="28"/>
          <w:rtl/>
          <w:lang w:eastAsia="en-US"/>
        </w:rPr>
        <w:t>ה</w:t>
      </w:r>
      <w:r w:rsidRPr="00A55975">
        <w:rPr>
          <w:rFonts w:ascii="David" w:hAnsi="David"/>
          <w:b/>
          <w:bCs/>
          <w:snapToGrid/>
          <w:sz w:val="28"/>
          <w:rtl/>
          <w:lang w:eastAsia="en-US"/>
        </w:rPr>
        <w:t xml:space="preserve">עבודה </w:t>
      </w:r>
      <w:r>
        <w:rPr>
          <w:rFonts w:ascii="David" w:hAnsi="David" w:hint="cs"/>
          <w:b/>
          <w:bCs/>
          <w:snapToGrid/>
          <w:sz w:val="28"/>
          <w:rtl/>
          <w:lang w:eastAsia="en-US"/>
        </w:rPr>
        <w:t>ה</w:t>
      </w:r>
      <w:r w:rsidRPr="00A55975">
        <w:rPr>
          <w:rFonts w:ascii="David" w:hAnsi="David"/>
          <w:b/>
          <w:bCs/>
          <w:snapToGrid/>
          <w:sz w:val="28"/>
          <w:rtl/>
          <w:lang w:eastAsia="en-US"/>
        </w:rPr>
        <w:t>אידיאלי</w:t>
      </w:r>
      <w:r>
        <w:rPr>
          <w:rFonts w:ascii="David" w:hAnsi="David" w:hint="cs"/>
          <w:b/>
          <w:bCs/>
          <w:snapToGrid/>
          <w:sz w:val="28"/>
          <w:rtl/>
          <w:lang w:eastAsia="en-US"/>
        </w:rPr>
        <w:t xml:space="preserve"> מבחינתך</w:t>
      </w:r>
      <w:r w:rsidRPr="00A55975">
        <w:rPr>
          <w:rFonts w:ascii="David" w:hAnsi="David"/>
          <w:b/>
          <w:bCs/>
          <w:snapToGrid/>
          <w:sz w:val="28"/>
          <w:rtl/>
          <w:lang w:eastAsia="en-US"/>
        </w:rPr>
        <w:t xml:space="preserve">? </w:t>
      </w:r>
    </w:p>
    <w:p w:rsidR="000C7439" w:rsidRPr="00DF2321" w:rsidRDefault="000C7439" w:rsidP="000C7439">
      <w:pPr>
        <w:jc w:val="both"/>
        <w:rPr>
          <w:rFonts w:ascii="David" w:hAnsi="David"/>
          <w:b/>
          <w:bCs/>
          <w:snapToGrid/>
          <w:sz w:val="20"/>
          <w:szCs w:val="20"/>
          <w:rtl/>
          <w:lang w:eastAsia="en-US"/>
        </w:rPr>
      </w:pP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4"/>
        <w:gridCol w:w="1276"/>
        <w:gridCol w:w="1408"/>
      </w:tblGrid>
      <w:tr w:rsidR="00B619A5" w:rsidRPr="00E550B5" w:rsidTr="00DB2337">
        <w:tc>
          <w:tcPr>
            <w:tcW w:w="5554" w:type="dxa"/>
            <w:vMerge w:val="restart"/>
            <w:shd w:val="clear" w:color="auto" w:fill="D9D9D9" w:themeFill="background1" w:themeFillShade="D9"/>
          </w:tcPr>
          <w:p w:rsidR="00B619A5" w:rsidRPr="00E550B5" w:rsidRDefault="00B619A5" w:rsidP="00AB73DB">
            <w:pPr>
              <w:jc w:val="both"/>
              <w:rPr>
                <w:rFonts w:ascii="David" w:hAnsi="David"/>
                <w:b/>
                <w:bCs/>
                <w:snapToGrid/>
                <w:sz w:val="28"/>
                <w:rtl/>
                <w:lang w:eastAsia="en-US"/>
              </w:rPr>
            </w:pPr>
            <w:r w:rsidRPr="00E550B5">
              <w:rPr>
                <w:rFonts w:ascii="David" w:hAnsi="David" w:hint="cs"/>
                <w:b/>
                <w:bCs/>
                <w:snapToGrid/>
                <w:sz w:val="28"/>
                <w:rtl/>
                <w:lang w:eastAsia="en-US"/>
              </w:rPr>
              <w:t>התשובות</w:t>
            </w:r>
            <w:r w:rsidRPr="00C22D0B">
              <w:rPr>
                <w:rFonts w:ascii="David" w:hAnsi="David" w:hint="cs"/>
                <w:b/>
                <w:bCs/>
                <w:snapToGrid/>
                <w:sz w:val="28"/>
                <w:vertAlign w:val="superscript"/>
                <w:rtl/>
                <w:lang w:eastAsia="en-US"/>
              </w:rPr>
              <w:t>#</w:t>
            </w:r>
          </w:p>
        </w:tc>
        <w:tc>
          <w:tcPr>
            <w:tcW w:w="2684" w:type="dxa"/>
            <w:gridSpan w:val="2"/>
            <w:shd w:val="clear" w:color="auto" w:fill="D9D9D9" w:themeFill="background1" w:themeFillShade="D9"/>
          </w:tcPr>
          <w:p w:rsidR="00B619A5" w:rsidRPr="00E550B5" w:rsidRDefault="00B619A5" w:rsidP="00272F38">
            <w:pPr>
              <w:jc w:val="center"/>
              <w:rPr>
                <w:rFonts w:ascii="David" w:hAnsi="David"/>
                <w:b/>
                <w:bCs/>
                <w:snapToGrid/>
                <w:sz w:val="28"/>
                <w:rtl/>
                <w:lang w:eastAsia="en-US"/>
              </w:rPr>
            </w:pPr>
            <w:r>
              <w:rPr>
                <w:rFonts w:ascii="David" w:hAnsi="David" w:hint="cs"/>
                <w:b/>
                <w:bCs/>
                <w:snapToGrid/>
                <w:sz w:val="28"/>
                <w:rtl/>
                <w:lang w:eastAsia="en-US"/>
              </w:rPr>
              <w:t xml:space="preserve">שיעור  המשיבים </w:t>
            </w:r>
            <w:r w:rsidRPr="00E550B5">
              <w:rPr>
                <w:rFonts w:ascii="David" w:hAnsi="David" w:hint="cs"/>
                <w:b/>
                <w:bCs/>
                <w:snapToGrid/>
                <w:sz w:val="28"/>
                <w:rtl/>
                <w:lang w:eastAsia="en-US"/>
              </w:rPr>
              <w:t>כן</w:t>
            </w:r>
            <w:r w:rsidRPr="00C22D0B">
              <w:rPr>
                <w:rFonts w:ascii="David" w:hAnsi="David" w:hint="cs"/>
                <w:b/>
                <w:bCs/>
                <w:snapToGrid/>
                <w:sz w:val="28"/>
                <w:vertAlign w:val="superscript"/>
                <w:rtl/>
                <w:lang w:eastAsia="en-US"/>
              </w:rPr>
              <w:t>#</w:t>
            </w:r>
          </w:p>
        </w:tc>
      </w:tr>
      <w:tr w:rsidR="00B619A5" w:rsidRPr="0055032E" w:rsidTr="00DB2337">
        <w:tc>
          <w:tcPr>
            <w:tcW w:w="5554" w:type="dxa"/>
            <w:vMerge/>
            <w:shd w:val="clear" w:color="auto" w:fill="D9D9D9" w:themeFill="background1" w:themeFillShade="D9"/>
          </w:tcPr>
          <w:p w:rsidR="00B619A5" w:rsidRPr="00DF2321" w:rsidRDefault="00B619A5" w:rsidP="00272F38">
            <w:pPr>
              <w:pBdr>
                <w:top w:val="nil"/>
                <w:left w:val="nil"/>
                <w:bottom w:val="nil"/>
                <w:right w:val="nil"/>
                <w:between w:val="nil"/>
              </w:pBdr>
              <w:spacing w:line="276" w:lineRule="auto"/>
              <w:rPr>
                <w:bCs/>
                <w:color w:val="000000"/>
                <w:rtl/>
              </w:rPr>
            </w:pPr>
          </w:p>
        </w:tc>
        <w:tc>
          <w:tcPr>
            <w:tcW w:w="2684" w:type="dxa"/>
            <w:gridSpan w:val="2"/>
            <w:shd w:val="clear" w:color="auto" w:fill="D9D9D9" w:themeFill="background1" w:themeFillShade="D9"/>
          </w:tcPr>
          <w:p w:rsidR="00B619A5" w:rsidRDefault="00B619A5" w:rsidP="00272F38">
            <w:pPr>
              <w:jc w:val="center"/>
              <w:rPr>
                <w:rFonts w:ascii="David" w:hAnsi="David"/>
                <w:b/>
                <w:bCs/>
                <w:snapToGrid/>
                <w:sz w:val="28"/>
                <w:rtl/>
                <w:lang w:eastAsia="en-US"/>
              </w:rPr>
            </w:pPr>
            <w:r>
              <w:rPr>
                <w:rFonts w:ascii="David" w:hAnsi="David" w:hint="cs"/>
                <w:b/>
                <w:bCs/>
                <w:snapToGrid/>
                <w:sz w:val="28"/>
                <w:rtl/>
                <w:lang w:eastAsia="en-US"/>
              </w:rPr>
              <w:t>מגזר</w:t>
            </w:r>
          </w:p>
        </w:tc>
      </w:tr>
      <w:tr w:rsidR="00B619A5" w:rsidRPr="0055032E" w:rsidTr="00DB2337">
        <w:tc>
          <w:tcPr>
            <w:tcW w:w="5554" w:type="dxa"/>
            <w:vMerge/>
            <w:shd w:val="clear" w:color="auto" w:fill="D9D9D9" w:themeFill="background1" w:themeFillShade="D9"/>
          </w:tcPr>
          <w:p w:rsidR="00B619A5" w:rsidRPr="00DF2321" w:rsidRDefault="00B619A5" w:rsidP="000C7439">
            <w:pPr>
              <w:pBdr>
                <w:top w:val="nil"/>
                <w:left w:val="nil"/>
                <w:bottom w:val="nil"/>
                <w:right w:val="nil"/>
                <w:between w:val="nil"/>
              </w:pBdr>
              <w:spacing w:line="276" w:lineRule="auto"/>
              <w:rPr>
                <w:bCs/>
                <w:color w:val="000000"/>
              </w:rPr>
            </w:pPr>
          </w:p>
        </w:tc>
        <w:tc>
          <w:tcPr>
            <w:tcW w:w="1276" w:type="dxa"/>
            <w:shd w:val="clear" w:color="auto" w:fill="D9D9D9" w:themeFill="background1" w:themeFillShade="D9"/>
          </w:tcPr>
          <w:p w:rsidR="00B619A5" w:rsidRDefault="00B619A5" w:rsidP="00DB2337">
            <w:pPr>
              <w:jc w:val="center"/>
              <w:rPr>
                <w:rFonts w:ascii="David" w:hAnsi="David"/>
                <w:b/>
                <w:bCs/>
                <w:snapToGrid/>
                <w:sz w:val="28"/>
                <w:rtl/>
                <w:lang w:eastAsia="en-US"/>
              </w:rPr>
            </w:pPr>
            <w:r>
              <w:rPr>
                <w:rFonts w:ascii="David" w:hAnsi="David" w:hint="cs"/>
                <w:b/>
                <w:bCs/>
                <w:snapToGrid/>
                <w:sz w:val="28"/>
                <w:rtl/>
                <w:lang w:eastAsia="en-US"/>
              </w:rPr>
              <w:t>יהודי</w:t>
            </w:r>
          </w:p>
        </w:tc>
        <w:tc>
          <w:tcPr>
            <w:tcW w:w="1408" w:type="dxa"/>
            <w:shd w:val="clear" w:color="auto" w:fill="D9D9D9" w:themeFill="background1" w:themeFillShade="D9"/>
          </w:tcPr>
          <w:p w:rsidR="00B619A5" w:rsidRDefault="00B619A5" w:rsidP="00DB2337">
            <w:pPr>
              <w:jc w:val="center"/>
              <w:rPr>
                <w:rFonts w:ascii="David" w:hAnsi="David"/>
                <w:b/>
                <w:bCs/>
                <w:snapToGrid/>
                <w:sz w:val="28"/>
                <w:rtl/>
                <w:lang w:eastAsia="en-US"/>
              </w:rPr>
            </w:pPr>
            <w:r>
              <w:rPr>
                <w:rFonts w:ascii="David" w:hAnsi="David" w:hint="cs"/>
                <w:b/>
                <w:bCs/>
                <w:snapToGrid/>
                <w:sz w:val="28"/>
                <w:rtl/>
                <w:lang w:eastAsia="en-US"/>
              </w:rPr>
              <w:t>ערבי</w:t>
            </w:r>
          </w:p>
        </w:tc>
      </w:tr>
      <w:tr w:rsidR="00B619A5" w:rsidRPr="0055032E" w:rsidTr="00DB2337">
        <w:tc>
          <w:tcPr>
            <w:tcW w:w="5554" w:type="dxa"/>
            <w:shd w:val="clear" w:color="auto" w:fill="F2F2F2" w:themeFill="background1" w:themeFillShade="F2"/>
          </w:tcPr>
          <w:p w:rsidR="00B619A5" w:rsidRPr="00DF2321" w:rsidRDefault="00B619A5" w:rsidP="00B619A5">
            <w:pPr>
              <w:pBdr>
                <w:top w:val="nil"/>
                <w:left w:val="nil"/>
                <w:bottom w:val="nil"/>
                <w:right w:val="nil"/>
                <w:between w:val="nil"/>
              </w:pBdr>
              <w:spacing w:line="276" w:lineRule="auto"/>
              <w:rPr>
                <w:bCs/>
                <w:color w:val="000000"/>
                <w:rtl/>
              </w:rPr>
            </w:pPr>
            <w:r w:rsidRPr="00DF2321">
              <w:rPr>
                <w:rFonts w:hint="cs"/>
                <w:bCs/>
                <w:color w:val="000000"/>
                <w:rtl/>
              </w:rPr>
              <w:t xml:space="preserve">1. אפשרות </w:t>
            </w:r>
            <w:r w:rsidRPr="00DF2321">
              <w:rPr>
                <w:bCs/>
                <w:color w:val="000000"/>
                <w:rtl/>
              </w:rPr>
              <w:t>קידום בעבודה</w:t>
            </w:r>
          </w:p>
        </w:tc>
        <w:tc>
          <w:tcPr>
            <w:tcW w:w="1276" w:type="dxa"/>
            <w:shd w:val="clear" w:color="auto" w:fill="F2F2F2" w:themeFill="background1" w:themeFillShade="F2"/>
          </w:tcPr>
          <w:p w:rsidR="00B619A5" w:rsidRPr="00DB2337" w:rsidRDefault="00B619A5" w:rsidP="003B13A5">
            <w:pPr>
              <w:jc w:val="center"/>
              <w:rPr>
                <w:rFonts w:ascii="David" w:hAnsi="David"/>
                <w:b/>
                <w:bCs/>
                <w:snapToGrid/>
                <w:sz w:val="28"/>
                <w:rtl/>
                <w:lang w:eastAsia="en-US"/>
              </w:rPr>
            </w:pPr>
            <w:r w:rsidRPr="00DB2337">
              <w:rPr>
                <w:rFonts w:ascii="David" w:hAnsi="David" w:hint="cs"/>
                <w:b/>
                <w:bCs/>
                <w:snapToGrid/>
                <w:sz w:val="28"/>
                <w:rtl/>
                <w:lang w:eastAsia="en-US"/>
              </w:rPr>
              <w:t>47</w:t>
            </w:r>
            <w:r w:rsidR="003B13A5" w:rsidRPr="00DB2337">
              <w:rPr>
                <w:rFonts w:ascii="David" w:hAnsi="David" w:hint="cs"/>
                <w:b/>
                <w:bCs/>
                <w:snapToGrid/>
                <w:sz w:val="28"/>
                <w:rtl/>
                <w:lang w:eastAsia="en-US"/>
              </w:rPr>
              <w:t>%</w:t>
            </w:r>
          </w:p>
        </w:tc>
        <w:tc>
          <w:tcPr>
            <w:tcW w:w="1408" w:type="dxa"/>
            <w:shd w:val="clear" w:color="auto" w:fill="F2F2F2" w:themeFill="background1" w:themeFillShade="F2"/>
          </w:tcPr>
          <w:p w:rsidR="00B619A5" w:rsidRPr="00DB2337" w:rsidRDefault="00B619A5" w:rsidP="00B619A5">
            <w:pPr>
              <w:jc w:val="center"/>
              <w:rPr>
                <w:rFonts w:ascii="David" w:hAnsi="David"/>
                <w:b/>
                <w:bCs/>
                <w:snapToGrid/>
                <w:sz w:val="28"/>
                <w:rtl/>
                <w:lang w:eastAsia="en-US"/>
              </w:rPr>
            </w:pPr>
            <w:r w:rsidRPr="00DB2337">
              <w:rPr>
                <w:rFonts w:ascii="David" w:hAnsi="David" w:hint="cs"/>
                <w:b/>
                <w:bCs/>
                <w:snapToGrid/>
                <w:sz w:val="28"/>
                <w:rtl/>
                <w:lang w:eastAsia="en-US"/>
              </w:rPr>
              <w:t>50</w:t>
            </w:r>
            <w:r w:rsidR="003B13A5" w:rsidRPr="00DB2337">
              <w:rPr>
                <w:rFonts w:ascii="David" w:hAnsi="David" w:hint="cs"/>
                <w:b/>
                <w:bCs/>
                <w:snapToGrid/>
                <w:sz w:val="28"/>
                <w:rtl/>
                <w:lang w:eastAsia="en-US"/>
              </w:rPr>
              <w:t>%</w:t>
            </w:r>
          </w:p>
        </w:tc>
      </w:tr>
      <w:tr w:rsidR="00B619A5" w:rsidRPr="0055032E" w:rsidTr="00DB2337">
        <w:tc>
          <w:tcPr>
            <w:tcW w:w="5554" w:type="dxa"/>
            <w:shd w:val="clear" w:color="auto" w:fill="D9D9D9" w:themeFill="background1" w:themeFillShade="D9"/>
          </w:tcPr>
          <w:p w:rsidR="00B619A5" w:rsidRPr="00DF2321" w:rsidRDefault="00B619A5" w:rsidP="00B619A5">
            <w:pPr>
              <w:pBdr>
                <w:top w:val="nil"/>
                <w:left w:val="nil"/>
                <w:bottom w:val="nil"/>
                <w:right w:val="nil"/>
                <w:between w:val="nil"/>
              </w:pBdr>
              <w:spacing w:line="276" w:lineRule="auto"/>
              <w:rPr>
                <w:bCs/>
                <w:color w:val="000000"/>
              </w:rPr>
            </w:pPr>
            <w:r w:rsidRPr="00DF2321">
              <w:rPr>
                <w:rFonts w:hint="cs"/>
                <w:bCs/>
                <w:color w:val="000000"/>
                <w:rtl/>
              </w:rPr>
              <w:t xml:space="preserve">2. </w:t>
            </w:r>
            <w:r w:rsidRPr="00DF2321">
              <w:rPr>
                <w:bCs/>
                <w:color w:val="000000"/>
                <w:rtl/>
              </w:rPr>
              <w:t>שכר</w:t>
            </w:r>
            <w:r w:rsidRPr="00DF2321">
              <w:rPr>
                <w:rFonts w:hint="cs"/>
                <w:bCs/>
                <w:color w:val="000000"/>
                <w:rtl/>
              </w:rPr>
              <w:t xml:space="preserve">, הטבות </w:t>
            </w:r>
            <w:r>
              <w:rPr>
                <w:bCs/>
                <w:color w:val="000000"/>
                <w:rtl/>
              </w:rPr>
              <w:t>ותנאים סוציאליים מורחבי</w:t>
            </w:r>
            <w:r w:rsidR="003B13A5">
              <w:rPr>
                <w:rFonts w:hint="cs"/>
                <w:bCs/>
                <w:color w:val="000000"/>
                <w:rtl/>
              </w:rPr>
              <w:t>ם</w:t>
            </w:r>
            <w:r w:rsidR="00DA1279">
              <w:rPr>
                <w:rFonts w:hint="cs"/>
                <w:bCs/>
                <w:color w:val="000000"/>
                <w:rtl/>
              </w:rPr>
              <w:t>***</w:t>
            </w:r>
          </w:p>
        </w:tc>
        <w:tc>
          <w:tcPr>
            <w:tcW w:w="1276" w:type="dxa"/>
            <w:shd w:val="clear" w:color="auto" w:fill="D9D9D9" w:themeFill="background1" w:themeFillShade="D9"/>
          </w:tcPr>
          <w:p w:rsidR="00B619A5" w:rsidRPr="00DB2337" w:rsidRDefault="00B619A5" w:rsidP="00B619A5">
            <w:pPr>
              <w:pBdr>
                <w:top w:val="nil"/>
                <w:left w:val="nil"/>
                <w:bottom w:val="nil"/>
                <w:right w:val="nil"/>
                <w:between w:val="nil"/>
              </w:pBdr>
              <w:spacing w:line="276" w:lineRule="auto"/>
              <w:jc w:val="center"/>
              <w:rPr>
                <w:b/>
                <w:bCs/>
                <w:color w:val="000000"/>
                <w:rtl/>
              </w:rPr>
            </w:pPr>
            <w:r w:rsidRPr="00DB2337">
              <w:rPr>
                <w:rFonts w:hint="cs"/>
                <w:b/>
                <w:bCs/>
                <w:color w:val="000000"/>
                <w:rtl/>
              </w:rPr>
              <w:t>83</w:t>
            </w:r>
            <w:r w:rsidR="003B13A5" w:rsidRPr="00DB2337">
              <w:rPr>
                <w:rFonts w:hint="cs"/>
                <w:b/>
                <w:bCs/>
                <w:color w:val="000000"/>
                <w:rtl/>
              </w:rPr>
              <w:t>%</w:t>
            </w:r>
          </w:p>
        </w:tc>
        <w:tc>
          <w:tcPr>
            <w:tcW w:w="1408" w:type="dxa"/>
            <w:shd w:val="clear" w:color="auto" w:fill="D9D9D9" w:themeFill="background1" w:themeFillShade="D9"/>
          </w:tcPr>
          <w:p w:rsidR="00B619A5" w:rsidRPr="00DB2337" w:rsidRDefault="00B619A5" w:rsidP="00B619A5">
            <w:pPr>
              <w:pBdr>
                <w:top w:val="nil"/>
                <w:left w:val="nil"/>
                <w:bottom w:val="nil"/>
                <w:right w:val="nil"/>
                <w:between w:val="nil"/>
              </w:pBdr>
              <w:spacing w:line="276" w:lineRule="auto"/>
              <w:jc w:val="center"/>
              <w:rPr>
                <w:b/>
                <w:bCs/>
                <w:color w:val="000000"/>
                <w:rtl/>
              </w:rPr>
            </w:pPr>
            <w:r w:rsidRPr="00DB2337">
              <w:rPr>
                <w:rFonts w:hint="cs"/>
                <w:b/>
                <w:bCs/>
                <w:color w:val="000000"/>
                <w:rtl/>
              </w:rPr>
              <w:t>69</w:t>
            </w:r>
            <w:r w:rsidR="003B13A5" w:rsidRPr="00DB2337">
              <w:rPr>
                <w:rFonts w:hint="cs"/>
                <w:b/>
                <w:bCs/>
                <w:color w:val="000000"/>
                <w:rtl/>
              </w:rPr>
              <w:t>%</w:t>
            </w:r>
          </w:p>
        </w:tc>
      </w:tr>
      <w:tr w:rsidR="00B619A5" w:rsidTr="00DB2337">
        <w:tc>
          <w:tcPr>
            <w:tcW w:w="5554" w:type="dxa"/>
            <w:shd w:val="clear" w:color="auto" w:fill="D9D9D9" w:themeFill="background1" w:themeFillShade="D9"/>
          </w:tcPr>
          <w:p w:rsidR="00B619A5" w:rsidRPr="00DF2321" w:rsidRDefault="00B619A5" w:rsidP="00B619A5">
            <w:pPr>
              <w:pBdr>
                <w:top w:val="nil"/>
                <w:left w:val="nil"/>
                <w:bottom w:val="nil"/>
                <w:right w:val="nil"/>
                <w:between w:val="nil"/>
              </w:pBdr>
              <w:spacing w:line="276" w:lineRule="auto"/>
              <w:rPr>
                <w:bCs/>
                <w:color w:val="000000"/>
              </w:rPr>
            </w:pPr>
            <w:r w:rsidRPr="00DF2321">
              <w:rPr>
                <w:rFonts w:hint="cs"/>
                <w:bCs/>
                <w:color w:val="000000"/>
                <w:rtl/>
              </w:rPr>
              <w:t xml:space="preserve">3. </w:t>
            </w:r>
            <w:r w:rsidRPr="00DF2321">
              <w:rPr>
                <w:bCs/>
                <w:color w:val="000000"/>
                <w:rtl/>
              </w:rPr>
              <w:t>תכניות הדרכה</w:t>
            </w:r>
            <w:r w:rsidRPr="00DF2321">
              <w:rPr>
                <w:rFonts w:hint="cs"/>
                <w:bCs/>
                <w:color w:val="000000"/>
                <w:rtl/>
              </w:rPr>
              <w:t>, לימודים ו</w:t>
            </w:r>
            <w:r w:rsidRPr="00DF2321">
              <w:rPr>
                <w:bCs/>
                <w:color w:val="000000"/>
                <w:rtl/>
              </w:rPr>
              <w:t>פיתוח אישי</w:t>
            </w:r>
            <w:r w:rsidR="003B13A5">
              <w:rPr>
                <w:rFonts w:hint="cs"/>
                <w:bCs/>
                <w:color w:val="000000"/>
                <w:rtl/>
              </w:rPr>
              <w:t>**</w:t>
            </w:r>
            <w:r w:rsidR="00DA1279">
              <w:rPr>
                <w:rFonts w:hint="cs"/>
                <w:bCs/>
                <w:color w:val="000000"/>
                <w:rtl/>
              </w:rPr>
              <w:t>*</w:t>
            </w:r>
          </w:p>
        </w:tc>
        <w:tc>
          <w:tcPr>
            <w:tcW w:w="1276" w:type="dxa"/>
            <w:shd w:val="clear" w:color="auto" w:fill="D9D9D9" w:themeFill="background1" w:themeFillShade="D9"/>
          </w:tcPr>
          <w:p w:rsidR="00B619A5" w:rsidRPr="00DB2337" w:rsidRDefault="00B619A5" w:rsidP="00B619A5">
            <w:pPr>
              <w:jc w:val="center"/>
              <w:rPr>
                <w:rFonts w:ascii="David" w:hAnsi="David"/>
                <w:b/>
                <w:bCs/>
                <w:snapToGrid/>
                <w:sz w:val="28"/>
                <w:rtl/>
                <w:lang w:eastAsia="en-US"/>
              </w:rPr>
            </w:pPr>
            <w:r w:rsidRPr="00DB2337">
              <w:rPr>
                <w:rFonts w:ascii="David" w:hAnsi="David" w:hint="cs"/>
                <w:b/>
                <w:bCs/>
                <w:snapToGrid/>
                <w:sz w:val="28"/>
                <w:rtl/>
                <w:lang w:eastAsia="en-US"/>
              </w:rPr>
              <w:t>17</w:t>
            </w:r>
            <w:r w:rsidR="003B13A5" w:rsidRPr="00DB2337">
              <w:rPr>
                <w:rFonts w:ascii="David" w:hAnsi="David" w:hint="cs"/>
                <w:b/>
                <w:bCs/>
                <w:snapToGrid/>
                <w:sz w:val="28"/>
                <w:rtl/>
                <w:lang w:eastAsia="en-US"/>
              </w:rPr>
              <w:t>%</w:t>
            </w:r>
          </w:p>
        </w:tc>
        <w:tc>
          <w:tcPr>
            <w:tcW w:w="1408" w:type="dxa"/>
            <w:shd w:val="clear" w:color="auto" w:fill="D9D9D9" w:themeFill="background1" w:themeFillShade="D9"/>
          </w:tcPr>
          <w:p w:rsidR="00B619A5" w:rsidRPr="00DB2337" w:rsidRDefault="00B619A5" w:rsidP="00B619A5">
            <w:pPr>
              <w:jc w:val="center"/>
              <w:rPr>
                <w:rFonts w:ascii="David" w:hAnsi="David"/>
                <w:b/>
                <w:bCs/>
                <w:snapToGrid/>
                <w:sz w:val="28"/>
                <w:rtl/>
                <w:lang w:eastAsia="en-US"/>
              </w:rPr>
            </w:pPr>
            <w:r w:rsidRPr="00DB2337">
              <w:rPr>
                <w:rFonts w:ascii="David" w:hAnsi="David" w:hint="cs"/>
                <w:b/>
                <w:bCs/>
                <w:snapToGrid/>
                <w:sz w:val="28"/>
                <w:rtl/>
                <w:lang w:eastAsia="en-US"/>
              </w:rPr>
              <w:t>25</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4. </w:t>
            </w:r>
            <w:r w:rsidRPr="00DF2321">
              <w:rPr>
                <w:bCs/>
                <w:color w:val="000000"/>
                <w:rtl/>
              </w:rPr>
              <w:t>הזדמנויות בינלאומיות</w:t>
            </w:r>
            <w:r w:rsidR="00B619A5">
              <w:rPr>
                <w:rFonts w:hint="cs"/>
                <w:bCs/>
                <w:color w:val="000000"/>
                <w:rtl/>
              </w:rPr>
              <w:t>*</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9</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14</w:t>
            </w:r>
            <w:r w:rsidR="003B13A5" w:rsidRPr="00DB2337">
              <w:rPr>
                <w:rFonts w:ascii="David" w:hAnsi="David" w:hint="cs"/>
                <w:b/>
                <w:bCs/>
                <w:snapToGrid/>
                <w:sz w:val="28"/>
                <w:rtl/>
                <w:lang w:eastAsia="en-US"/>
              </w:rPr>
              <w:t>%</w:t>
            </w:r>
          </w:p>
        </w:tc>
      </w:tr>
      <w:tr w:rsidR="00AB73DB" w:rsidTr="00DB2337">
        <w:tc>
          <w:tcPr>
            <w:tcW w:w="5554" w:type="dxa"/>
            <w:shd w:val="clear" w:color="auto" w:fill="F2F2F2" w:themeFill="background1" w:themeFillShade="F2"/>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5. </w:t>
            </w:r>
            <w:r w:rsidRPr="00DF2321">
              <w:rPr>
                <w:bCs/>
                <w:color w:val="000000"/>
                <w:rtl/>
              </w:rPr>
              <w:t>שעות עבודה גמישות</w:t>
            </w:r>
            <w:r w:rsidRPr="00DF2321">
              <w:rPr>
                <w:bCs/>
                <w:color w:val="000000"/>
              </w:rPr>
              <w:t>,</w:t>
            </w:r>
            <w:r w:rsidRPr="00DF2321">
              <w:rPr>
                <w:bCs/>
                <w:color w:val="000000"/>
                <w:rtl/>
              </w:rPr>
              <w:t xml:space="preserve"> אפשרות לעבודה מהבית </w:t>
            </w:r>
          </w:p>
        </w:tc>
        <w:tc>
          <w:tcPr>
            <w:tcW w:w="1276" w:type="dxa"/>
            <w:shd w:val="clear" w:color="auto" w:fill="F2F2F2" w:themeFill="background1" w:themeFillShade="F2"/>
          </w:tcPr>
          <w:p w:rsidR="00AB73DB" w:rsidRPr="00DB2337" w:rsidRDefault="00B619A5" w:rsidP="006C38B8">
            <w:pPr>
              <w:jc w:val="center"/>
              <w:rPr>
                <w:b/>
                <w:bCs/>
                <w:color w:val="000000"/>
                <w:rtl/>
              </w:rPr>
            </w:pPr>
            <w:r w:rsidRPr="00DB2337">
              <w:rPr>
                <w:rFonts w:hint="cs"/>
                <w:b/>
                <w:bCs/>
                <w:color w:val="000000"/>
                <w:rtl/>
              </w:rPr>
              <w:t>36</w:t>
            </w:r>
            <w:r w:rsidR="003B13A5" w:rsidRPr="00DB2337">
              <w:rPr>
                <w:rFonts w:hint="cs"/>
                <w:b/>
                <w:bCs/>
                <w:color w:val="000000"/>
                <w:rtl/>
              </w:rPr>
              <w:t>%</w:t>
            </w:r>
          </w:p>
        </w:tc>
        <w:tc>
          <w:tcPr>
            <w:tcW w:w="1408" w:type="dxa"/>
            <w:shd w:val="clear" w:color="auto" w:fill="F2F2F2" w:themeFill="background1" w:themeFillShade="F2"/>
          </w:tcPr>
          <w:p w:rsidR="00AB73DB" w:rsidRPr="00DB2337" w:rsidRDefault="00B619A5" w:rsidP="006C38B8">
            <w:pPr>
              <w:jc w:val="center"/>
              <w:rPr>
                <w:b/>
                <w:bCs/>
                <w:color w:val="000000"/>
                <w:rtl/>
              </w:rPr>
            </w:pPr>
            <w:r w:rsidRPr="00DB2337">
              <w:rPr>
                <w:rFonts w:hint="cs"/>
                <w:b/>
                <w:bCs/>
                <w:color w:val="000000"/>
                <w:rtl/>
              </w:rPr>
              <w:t>33</w:t>
            </w:r>
            <w:r w:rsidR="003B13A5" w:rsidRPr="00DB2337">
              <w:rPr>
                <w:rFonts w:hint="cs"/>
                <w:b/>
                <w:bCs/>
                <w:color w:val="000000"/>
                <w:rtl/>
              </w:rPr>
              <w:t>%</w:t>
            </w:r>
          </w:p>
        </w:tc>
      </w:tr>
      <w:tr w:rsidR="00AB73DB" w:rsidRPr="0055032E" w:rsidTr="00DB2337">
        <w:trPr>
          <w:trHeight w:val="354"/>
        </w:trPr>
        <w:tc>
          <w:tcPr>
            <w:tcW w:w="5554" w:type="dxa"/>
            <w:shd w:val="clear" w:color="auto" w:fill="F2F2F2" w:themeFill="background1" w:themeFillShade="F2"/>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6. </w:t>
            </w:r>
            <w:r w:rsidRPr="00DF2321">
              <w:rPr>
                <w:bCs/>
                <w:color w:val="000000"/>
                <w:rtl/>
              </w:rPr>
              <w:t xml:space="preserve">מקום העבודה יציב ובטוח </w:t>
            </w:r>
          </w:p>
        </w:tc>
        <w:tc>
          <w:tcPr>
            <w:tcW w:w="1276" w:type="dxa"/>
            <w:shd w:val="clear" w:color="auto" w:fill="F2F2F2" w:themeFill="background1" w:themeFillShade="F2"/>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31</w:t>
            </w:r>
            <w:r w:rsidR="003B13A5" w:rsidRPr="00DB2337">
              <w:rPr>
                <w:rFonts w:ascii="David" w:hAnsi="David" w:hint="cs"/>
                <w:b/>
                <w:bCs/>
                <w:snapToGrid/>
                <w:sz w:val="28"/>
                <w:rtl/>
                <w:lang w:eastAsia="en-US"/>
              </w:rPr>
              <w:t>%</w:t>
            </w:r>
          </w:p>
        </w:tc>
        <w:tc>
          <w:tcPr>
            <w:tcW w:w="1408" w:type="dxa"/>
            <w:shd w:val="clear" w:color="auto" w:fill="F2F2F2" w:themeFill="background1" w:themeFillShade="F2"/>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25</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7. </w:t>
            </w:r>
            <w:r w:rsidRPr="00DF2321">
              <w:rPr>
                <w:bCs/>
                <w:color w:val="000000"/>
                <w:rtl/>
              </w:rPr>
              <w:t>ערכים ארגוניים</w:t>
            </w:r>
            <w:r w:rsidRPr="00DF2321">
              <w:rPr>
                <w:rFonts w:hint="cs"/>
                <w:bCs/>
                <w:color w:val="000000"/>
                <w:rtl/>
              </w:rPr>
              <w:t xml:space="preserve"> מתאימים</w:t>
            </w:r>
            <w:r w:rsidRPr="00DF2321">
              <w:rPr>
                <w:bCs/>
                <w:color w:val="000000"/>
                <w:rtl/>
              </w:rPr>
              <w:t xml:space="preserve"> </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4</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6</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8. בארגון מועסקים העובדים הטובים ביותר</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3</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5</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9. </w:t>
            </w:r>
            <w:r w:rsidRPr="00DF2321">
              <w:rPr>
                <w:bCs/>
                <w:color w:val="000000"/>
                <w:rtl/>
              </w:rPr>
              <w:t xml:space="preserve">ארגון עם אוריינטציה חברתית </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5</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4</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10. </w:t>
            </w:r>
            <w:r w:rsidRPr="00DF2321">
              <w:rPr>
                <w:bCs/>
                <w:color w:val="000000"/>
                <w:rtl/>
              </w:rPr>
              <w:t xml:space="preserve">הסקטור אליו משתייך הארגון </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2</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2</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11. מוניטין ויוקרה לארגון </w:t>
            </w:r>
            <w:r w:rsidRPr="00DF2321">
              <w:rPr>
                <w:bCs/>
                <w:color w:val="000000"/>
                <w:rtl/>
              </w:rPr>
              <w:t xml:space="preserve"> </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5</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3</w:t>
            </w:r>
            <w:r w:rsidR="003B13A5" w:rsidRPr="00DB2337">
              <w:rPr>
                <w:rFonts w:ascii="David" w:hAnsi="David" w:hint="cs"/>
                <w:b/>
                <w:bCs/>
                <w:snapToGrid/>
                <w:sz w:val="28"/>
                <w:rtl/>
                <w:lang w:eastAsia="en-US"/>
              </w:rPr>
              <w:t>%</w:t>
            </w:r>
          </w:p>
        </w:tc>
      </w:tr>
      <w:tr w:rsidR="00AB73DB" w:rsidRPr="0055032E" w:rsidTr="00DB2337">
        <w:tc>
          <w:tcPr>
            <w:tcW w:w="5554" w:type="dxa"/>
            <w:shd w:val="clear" w:color="auto" w:fill="D9D9D9" w:themeFill="background1" w:themeFillShade="D9"/>
          </w:tcPr>
          <w:p w:rsidR="00AB73DB" w:rsidRPr="00DF2321" w:rsidRDefault="00AB73DB" w:rsidP="003B13A5">
            <w:pPr>
              <w:pBdr>
                <w:top w:val="nil"/>
                <w:left w:val="nil"/>
                <w:bottom w:val="nil"/>
                <w:right w:val="nil"/>
                <w:between w:val="nil"/>
              </w:pBdr>
              <w:spacing w:line="276" w:lineRule="auto"/>
              <w:rPr>
                <w:bCs/>
                <w:color w:val="000000"/>
              </w:rPr>
            </w:pPr>
            <w:r w:rsidRPr="00DF2321">
              <w:rPr>
                <w:rFonts w:hint="cs"/>
                <w:bCs/>
                <w:color w:val="000000"/>
                <w:rtl/>
              </w:rPr>
              <w:t xml:space="preserve">12. </w:t>
            </w:r>
            <w:r w:rsidRPr="00DF2321">
              <w:rPr>
                <w:bCs/>
                <w:color w:val="000000"/>
                <w:rtl/>
              </w:rPr>
              <w:t>עניין מקצועי</w:t>
            </w:r>
            <w:r w:rsidR="003B13A5">
              <w:rPr>
                <w:rFonts w:hint="cs"/>
                <w:bCs/>
                <w:color w:val="000000"/>
                <w:rtl/>
              </w:rPr>
              <w:t>***</w:t>
            </w:r>
          </w:p>
        </w:tc>
        <w:tc>
          <w:tcPr>
            <w:tcW w:w="1276" w:type="dxa"/>
            <w:shd w:val="clear" w:color="auto" w:fill="D9D9D9" w:themeFill="background1" w:themeFillShade="D9"/>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16</w:t>
            </w:r>
            <w:r w:rsidR="003B13A5" w:rsidRPr="00DB2337">
              <w:rPr>
                <w:rFonts w:ascii="David" w:hAnsi="David" w:hint="cs"/>
                <w:b/>
                <w:bCs/>
                <w:snapToGrid/>
                <w:sz w:val="28"/>
                <w:rtl/>
                <w:lang w:eastAsia="en-US"/>
              </w:rPr>
              <w:t>%</w:t>
            </w:r>
          </w:p>
        </w:tc>
        <w:tc>
          <w:tcPr>
            <w:tcW w:w="1408" w:type="dxa"/>
            <w:shd w:val="clear" w:color="auto" w:fill="D9D9D9" w:themeFill="background1" w:themeFillShade="D9"/>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7</w:t>
            </w:r>
            <w:r w:rsidR="003B13A5" w:rsidRPr="00DB2337">
              <w:rPr>
                <w:rFonts w:ascii="David" w:hAnsi="David" w:hint="cs"/>
                <w:b/>
                <w:bCs/>
                <w:snapToGrid/>
                <w:sz w:val="28"/>
                <w:rtl/>
                <w:lang w:eastAsia="en-US"/>
              </w:rPr>
              <w:t>%</w:t>
            </w:r>
          </w:p>
        </w:tc>
      </w:tr>
      <w:tr w:rsidR="00AB73DB" w:rsidRPr="0055032E" w:rsidTr="00DB2337">
        <w:tc>
          <w:tcPr>
            <w:tcW w:w="5554" w:type="dxa"/>
          </w:tcPr>
          <w:p w:rsidR="00AB73DB" w:rsidRPr="00DF2321" w:rsidRDefault="00AB73DB" w:rsidP="00AB73DB">
            <w:pPr>
              <w:pBdr>
                <w:top w:val="nil"/>
                <w:left w:val="nil"/>
                <w:bottom w:val="nil"/>
                <w:right w:val="nil"/>
                <w:between w:val="nil"/>
              </w:pBdr>
              <w:spacing w:line="276" w:lineRule="auto"/>
              <w:rPr>
                <w:bCs/>
                <w:color w:val="000000"/>
              </w:rPr>
            </w:pPr>
            <w:r w:rsidRPr="00DF2321">
              <w:rPr>
                <w:rFonts w:hint="cs"/>
                <w:bCs/>
                <w:color w:val="000000"/>
                <w:rtl/>
              </w:rPr>
              <w:t xml:space="preserve">13. </w:t>
            </w:r>
            <w:r w:rsidRPr="00DF2321">
              <w:rPr>
                <w:bCs/>
                <w:color w:val="000000"/>
                <w:rtl/>
              </w:rPr>
              <w:t>מיקום גיאוגרפי/קרבה לבית</w:t>
            </w:r>
            <w:r w:rsidR="003B13A5">
              <w:rPr>
                <w:rFonts w:hint="cs"/>
                <w:bCs/>
                <w:color w:val="000000"/>
                <w:rtl/>
              </w:rPr>
              <w:t>**</w:t>
            </w:r>
            <w:r w:rsidRPr="00DF2321">
              <w:rPr>
                <w:bCs/>
                <w:color w:val="000000"/>
                <w:rtl/>
              </w:rPr>
              <w:t xml:space="preserve"> </w:t>
            </w:r>
          </w:p>
        </w:tc>
        <w:tc>
          <w:tcPr>
            <w:tcW w:w="1276"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18</w:t>
            </w:r>
            <w:r w:rsidR="003B13A5" w:rsidRPr="00DB2337">
              <w:rPr>
                <w:rFonts w:ascii="David" w:hAnsi="David" w:hint="cs"/>
                <w:b/>
                <w:bCs/>
                <w:snapToGrid/>
                <w:sz w:val="28"/>
                <w:rtl/>
                <w:lang w:eastAsia="en-US"/>
              </w:rPr>
              <w:t>%</w:t>
            </w:r>
          </w:p>
        </w:tc>
        <w:tc>
          <w:tcPr>
            <w:tcW w:w="1408" w:type="dxa"/>
          </w:tcPr>
          <w:p w:rsidR="00AB73DB" w:rsidRPr="00DB2337" w:rsidRDefault="00B619A5" w:rsidP="006C38B8">
            <w:pPr>
              <w:jc w:val="center"/>
              <w:rPr>
                <w:rFonts w:ascii="David" w:hAnsi="David"/>
                <w:b/>
                <w:bCs/>
                <w:snapToGrid/>
                <w:sz w:val="28"/>
                <w:rtl/>
                <w:lang w:eastAsia="en-US"/>
              </w:rPr>
            </w:pPr>
            <w:r w:rsidRPr="00DB2337">
              <w:rPr>
                <w:rFonts w:ascii="David" w:hAnsi="David" w:hint="cs"/>
                <w:b/>
                <w:bCs/>
                <w:snapToGrid/>
                <w:sz w:val="28"/>
                <w:rtl/>
                <w:lang w:eastAsia="en-US"/>
              </w:rPr>
              <w:t>10</w:t>
            </w:r>
            <w:r w:rsidR="003B13A5" w:rsidRPr="00DB2337">
              <w:rPr>
                <w:rFonts w:ascii="David" w:hAnsi="David" w:hint="cs"/>
                <w:b/>
                <w:bCs/>
                <w:snapToGrid/>
                <w:sz w:val="28"/>
                <w:rtl/>
                <w:lang w:eastAsia="en-US"/>
              </w:rPr>
              <w:t>%</w:t>
            </w:r>
          </w:p>
        </w:tc>
      </w:tr>
    </w:tbl>
    <w:p w:rsidR="00C22D0B" w:rsidRPr="00DE7CBC" w:rsidRDefault="00BA6289" w:rsidP="00C22D0B">
      <w:pPr>
        <w:jc w:val="both"/>
        <w:rPr>
          <w:sz w:val="16"/>
          <w:szCs w:val="16"/>
          <w:rtl/>
        </w:rPr>
      </w:pPr>
      <w:r>
        <w:rPr>
          <w:rFonts w:hint="cs"/>
          <w:sz w:val="16"/>
          <w:szCs w:val="16"/>
          <w:rtl/>
        </w:rPr>
        <w:t xml:space="preserve">  </w:t>
      </w:r>
      <w:r w:rsidR="00C22D0B">
        <w:rPr>
          <w:rFonts w:hint="cs"/>
          <w:sz w:val="16"/>
          <w:szCs w:val="16"/>
          <w:rtl/>
        </w:rPr>
        <w:t xml:space="preserve"> </w:t>
      </w:r>
      <w:r w:rsidR="00C22D0B" w:rsidRPr="00DE7CBC">
        <w:rPr>
          <w:rFonts w:hint="cs"/>
          <w:sz w:val="16"/>
          <w:szCs w:val="16"/>
          <w:rtl/>
        </w:rPr>
        <w:t>#לצורך הניתוח כל קטגוריה קודדה-מחדש למשתנה דיכוטומי עם שתי קטגוריות תשובה</w:t>
      </w:r>
      <w:r w:rsidR="00C22D0B">
        <w:rPr>
          <w:rFonts w:hint="cs"/>
          <w:sz w:val="16"/>
          <w:szCs w:val="16"/>
          <w:rtl/>
        </w:rPr>
        <w:t>:</w:t>
      </w:r>
      <w:r w:rsidR="00C22D0B" w:rsidRPr="00DE7CBC">
        <w:rPr>
          <w:rFonts w:hint="cs"/>
          <w:sz w:val="16"/>
          <w:szCs w:val="16"/>
          <w:rtl/>
        </w:rPr>
        <w:t xml:space="preserve"> 0=לא </w:t>
      </w:r>
      <w:r w:rsidR="00C22D0B">
        <w:rPr>
          <w:rFonts w:hint="cs"/>
          <w:sz w:val="16"/>
          <w:szCs w:val="16"/>
          <w:rtl/>
        </w:rPr>
        <w:t>יכול</w:t>
      </w:r>
      <w:r w:rsidR="00C22D0B" w:rsidRPr="00DE7CBC">
        <w:rPr>
          <w:rFonts w:hint="cs"/>
          <w:sz w:val="16"/>
          <w:szCs w:val="16"/>
          <w:rtl/>
        </w:rPr>
        <w:t xml:space="preserve"> ו-1=כן </w:t>
      </w:r>
      <w:r w:rsidR="00C22D0B">
        <w:rPr>
          <w:rFonts w:hint="cs"/>
          <w:sz w:val="16"/>
          <w:szCs w:val="16"/>
          <w:rtl/>
        </w:rPr>
        <w:t>יכול</w:t>
      </w:r>
      <w:r w:rsidR="00C22D0B" w:rsidRPr="00DE7CBC">
        <w:rPr>
          <w:rFonts w:hint="cs"/>
          <w:sz w:val="16"/>
          <w:szCs w:val="16"/>
          <w:rtl/>
        </w:rPr>
        <w:t>.</w:t>
      </w:r>
    </w:p>
    <w:p w:rsidR="00BA6289" w:rsidRDefault="00BA6289" w:rsidP="00BA6289">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AB73DB" w:rsidRPr="007B5A68" w:rsidRDefault="00AB73DB" w:rsidP="00AB73DB">
      <w:pPr>
        <w:jc w:val="both"/>
        <w:rPr>
          <w:rFonts w:ascii="David" w:hAnsi="David"/>
          <w:snapToGrid/>
          <w:sz w:val="28"/>
          <w:rtl/>
          <w:lang w:eastAsia="en-US"/>
        </w:rPr>
      </w:pPr>
    </w:p>
    <w:p w:rsidR="00DA1279" w:rsidRPr="007B5A68" w:rsidRDefault="008B6B83" w:rsidP="00F64115">
      <w:pPr>
        <w:jc w:val="both"/>
        <w:rPr>
          <w:rFonts w:ascii="David" w:hAnsi="David"/>
          <w:snapToGrid/>
          <w:sz w:val="28"/>
          <w:rtl/>
          <w:lang w:eastAsia="en-US"/>
        </w:rPr>
      </w:pPr>
      <w:r w:rsidRPr="007B5A68">
        <w:rPr>
          <w:rFonts w:ascii="David" w:hAnsi="David" w:hint="cs"/>
          <w:snapToGrid/>
          <w:sz w:val="28"/>
          <w:rtl/>
          <w:lang w:eastAsia="en-US"/>
        </w:rPr>
        <w:t>נמצ</w:t>
      </w:r>
      <w:r w:rsidR="00DA1279" w:rsidRPr="007B5A68">
        <w:rPr>
          <w:rFonts w:ascii="David" w:hAnsi="David" w:hint="cs"/>
          <w:snapToGrid/>
          <w:sz w:val="28"/>
          <w:rtl/>
          <w:lang w:eastAsia="en-US"/>
        </w:rPr>
        <w:t>או</w:t>
      </w:r>
      <w:r w:rsidRPr="007B5A68">
        <w:rPr>
          <w:rFonts w:ascii="David" w:hAnsi="David" w:hint="cs"/>
          <w:snapToGrid/>
          <w:sz w:val="28"/>
          <w:rtl/>
          <w:lang w:eastAsia="en-US"/>
        </w:rPr>
        <w:t xml:space="preserve"> קשרים מובהקים בין מגזר</w:t>
      </w:r>
      <w:r w:rsidR="00F64115">
        <w:rPr>
          <w:rFonts w:ascii="David" w:hAnsi="David" w:hint="cs"/>
          <w:snapToGrid/>
          <w:sz w:val="28"/>
          <w:rtl/>
          <w:lang w:eastAsia="en-US"/>
        </w:rPr>
        <w:t>,</w:t>
      </w:r>
      <w:r w:rsidRPr="007B5A68">
        <w:rPr>
          <w:rFonts w:ascii="David" w:hAnsi="David" w:hint="cs"/>
          <w:snapToGrid/>
          <w:sz w:val="28"/>
          <w:rtl/>
          <w:lang w:eastAsia="en-US"/>
        </w:rPr>
        <w:t xml:space="preserve"> לבין </w:t>
      </w:r>
      <w:r w:rsidR="00DA1279" w:rsidRPr="007B5A68">
        <w:rPr>
          <w:rFonts w:ascii="David" w:hAnsi="David" w:hint="cs"/>
          <w:snapToGrid/>
          <w:sz w:val="28"/>
          <w:rtl/>
          <w:lang w:eastAsia="en-US"/>
        </w:rPr>
        <w:t>העדפות בנוגע ליצירת מ</w:t>
      </w:r>
      <w:r w:rsidRPr="007B5A68">
        <w:rPr>
          <w:rFonts w:ascii="David" w:hAnsi="David"/>
          <w:snapToGrid/>
          <w:sz w:val="28"/>
          <w:rtl/>
          <w:lang w:eastAsia="en-US"/>
        </w:rPr>
        <w:t xml:space="preserve">קום </w:t>
      </w:r>
      <w:r w:rsidRPr="007B5A68">
        <w:rPr>
          <w:rFonts w:ascii="David" w:hAnsi="David" w:hint="cs"/>
          <w:snapToGrid/>
          <w:sz w:val="28"/>
          <w:rtl/>
          <w:lang w:eastAsia="en-US"/>
        </w:rPr>
        <w:t>ה</w:t>
      </w:r>
      <w:r w:rsidRPr="007B5A68">
        <w:rPr>
          <w:rFonts w:ascii="David" w:hAnsi="David"/>
          <w:snapToGrid/>
          <w:sz w:val="28"/>
          <w:rtl/>
          <w:lang w:eastAsia="en-US"/>
        </w:rPr>
        <w:t xml:space="preserve">עבודה </w:t>
      </w:r>
      <w:r w:rsidRPr="007B5A68">
        <w:rPr>
          <w:rFonts w:ascii="David" w:hAnsi="David" w:hint="cs"/>
          <w:snapToGrid/>
          <w:sz w:val="28"/>
          <w:rtl/>
          <w:lang w:eastAsia="en-US"/>
        </w:rPr>
        <w:t>ה</w:t>
      </w:r>
      <w:r w:rsidRPr="007B5A68">
        <w:rPr>
          <w:rFonts w:ascii="David" w:hAnsi="David"/>
          <w:snapToGrid/>
          <w:sz w:val="28"/>
          <w:rtl/>
          <w:lang w:eastAsia="en-US"/>
        </w:rPr>
        <w:t>אידיאלי</w:t>
      </w:r>
      <w:r w:rsidRPr="007B5A68">
        <w:rPr>
          <w:rFonts w:ascii="David" w:hAnsi="David" w:hint="cs"/>
          <w:snapToGrid/>
          <w:sz w:val="28"/>
          <w:rtl/>
          <w:lang w:eastAsia="en-US"/>
        </w:rPr>
        <w:t xml:space="preserve"> </w:t>
      </w:r>
      <w:r w:rsidR="00DA1279" w:rsidRPr="007B5A68">
        <w:rPr>
          <w:rFonts w:ascii="David" w:hAnsi="David" w:hint="cs"/>
          <w:snapToGrid/>
          <w:sz w:val="28"/>
          <w:rtl/>
          <w:lang w:eastAsia="en-US"/>
        </w:rPr>
        <w:t>לפיהם</w:t>
      </w:r>
      <w:r w:rsidR="00F64115">
        <w:rPr>
          <w:rFonts w:ascii="David" w:hAnsi="David" w:hint="cs"/>
          <w:snapToGrid/>
          <w:sz w:val="28"/>
          <w:rtl/>
          <w:lang w:eastAsia="en-US"/>
        </w:rPr>
        <w:t>,</w:t>
      </w:r>
    </w:p>
    <w:p w:rsidR="00DA1279" w:rsidRPr="007B5A68" w:rsidRDefault="00E45249" w:rsidP="008E01F4">
      <w:pPr>
        <w:jc w:val="both"/>
        <w:rPr>
          <w:rFonts w:ascii="David" w:hAnsi="David"/>
          <w:snapToGrid/>
          <w:sz w:val="28"/>
          <w:rtl/>
          <w:lang w:eastAsia="en-US"/>
        </w:rPr>
      </w:pPr>
      <w:r>
        <w:rPr>
          <w:rFonts w:ascii="David" w:hAnsi="David" w:hint="cs"/>
          <w:snapToGrid/>
          <w:sz w:val="28"/>
          <w:rtl/>
          <w:lang w:eastAsia="en-US"/>
        </w:rPr>
        <w:t>בקרב</w:t>
      </w:r>
      <w:r w:rsidR="00DA1279" w:rsidRPr="007B5A68">
        <w:rPr>
          <w:rFonts w:ascii="David" w:hAnsi="David" w:hint="cs"/>
          <w:snapToGrid/>
          <w:sz w:val="28"/>
          <w:rtl/>
          <w:lang w:eastAsia="en-US"/>
        </w:rPr>
        <w:t xml:space="preserve"> צעירים מהמגזר היהודי מ</w:t>
      </w:r>
      <w:r w:rsidR="00DA1279" w:rsidRPr="007B5A68">
        <w:rPr>
          <w:rFonts w:ascii="David" w:hAnsi="David"/>
          <w:snapToGrid/>
          <w:sz w:val="28"/>
          <w:rtl/>
          <w:lang w:eastAsia="en-US"/>
        </w:rPr>
        <w:t xml:space="preserve">קום </w:t>
      </w:r>
      <w:r w:rsidR="00DA1279" w:rsidRPr="007B5A68">
        <w:rPr>
          <w:rFonts w:ascii="David" w:hAnsi="David" w:hint="cs"/>
          <w:snapToGrid/>
          <w:sz w:val="28"/>
          <w:rtl/>
          <w:lang w:eastAsia="en-US"/>
        </w:rPr>
        <w:t>ה</w:t>
      </w:r>
      <w:r w:rsidR="00DA1279" w:rsidRPr="007B5A68">
        <w:rPr>
          <w:rFonts w:ascii="David" w:hAnsi="David"/>
          <w:snapToGrid/>
          <w:sz w:val="28"/>
          <w:rtl/>
          <w:lang w:eastAsia="en-US"/>
        </w:rPr>
        <w:t xml:space="preserve">עבודה </w:t>
      </w:r>
      <w:r w:rsidR="00DA1279" w:rsidRPr="007B5A68">
        <w:rPr>
          <w:rFonts w:ascii="David" w:hAnsi="David" w:hint="cs"/>
          <w:snapToGrid/>
          <w:sz w:val="28"/>
          <w:rtl/>
          <w:lang w:eastAsia="en-US"/>
        </w:rPr>
        <w:t>ה</w:t>
      </w:r>
      <w:r w:rsidR="00DA1279" w:rsidRPr="007B5A68">
        <w:rPr>
          <w:rFonts w:ascii="David" w:hAnsi="David"/>
          <w:snapToGrid/>
          <w:sz w:val="28"/>
          <w:rtl/>
          <w:lang w:eastAsia="en-US"/>
        </w:rPr>
        <w:t>אידיאלי</w:t>
      </w:r>
      <w:r w:rsidR="00DA1279" w:rsidRPr="007B5A68">
        <w:rPr>
          <w:rFonts w:ascii="David" w:hAnsi="David" w:hint="cs"/>
          <w:snapToGrid/>
          <w:sz w:val="28"/>
          <w:rtl/>
          <w:lang w:eastAsia="en-US"/>
        </w:rPr>
        <w:t xml:space="preserve"> נתפס כמקום  המספק: (א) </w:t>
      </w:r>
      <w:r w:rsidR="00DA1279" w:rsidRPr="007B5A68">
        <w:rPr>
          <w:color w:val="000000"/>
          <w:rtl/>
        </w:rPr>
        <w:t>שכר</w:t>
      </w:r>
      <w:r w:rsidR="00DA1279" w:rsidRPr="007B5A68">
        <w:rPr>
          <w:rFonts w:hint="cs"/>
          <w:color w:val="000000"/>
          <w:rtl/>
        </w:rPr>
        <w:t xml:space="preserve">, הטבות </w:t>
      </w:r>
      <w:r w:rsidR="00DA1279" w:rsidRPr="007B5A68">
        <w:rPr>
          <w:rFonts w:ascii="David" w:hAnsi="David"/>
          <w:snapToGrid/>
          <w:sz w:val="28"/>
          <w:rtl/>
          <w:lang w:eastAsia="en-US"/>
        </w:rPr>
        <w:t>ותנאים סוציאליים מורחבי</w:t>
      </w:r>
      <w:r w:rsidR="00DA1279" w:rsidRPr="007B5A68">
        <w:rPr>
          <w:rFonts w:ascii="David" w:hAnsi="David" w:hint="cs"/>
          <w:snapToGrid/>
          <w:sz w:val="28"/>
          <w:rtl/>
          <w:lang w:eastAsia="en-US"/>
        </w:rPr>
        <w:t xml:space="preserve">ם (83% לעומת 69% </w:t>
      </w:r>
      <w:r>
        <w:rPr>
          <w:rFonts w:ascii="David" w:hAnsi="David" w:hint="cs"/>
          <w:snapToGrid/>
          <w:sz w:val="28"/>
          <w:rtl/>
          <w:lang w:eastAsia="en-US"/>
        </w:rPr>
        <w:t>בקרב</w:t>
      </w:r>
      <w:r w:rsidR="00DA1279" w:rsidRPr="007B5A68">
        <w:rPr>
          <w:rFonts w:ascii="David" w:hAnsi="David" w:hint="cs"/>
          <w:snapToGrid/>
          <w:sz w:val="28"/>
          <w:rtl/>
          <w:lang w:eastAsia="en-US"/>
        </w:rPr>
        <w:t xml:space="preserve"> המגזר הערבי)  (ב) </w:t>
      </w:r>
      <w:r w:rsidR="00DA1279" w:rsidRPr="007B5A68">
        <w:rPr>
          <w:rFonts w:ascii="David" w:hAnsi="David"/>
          <w:snapToGrid/>
          <w:sz w:val="28"/>
          <w:rtl/>
          <w:lang w:eastAsia="en-US"/>
        </w:rPr>
        <w:t>עניין מקצועי</w:t>
      </w:r>
      <w:r w:rsidR="00DA1279" w:rsidRPr="007B5A68">
        <w:rPr>
          <w:rFonts w:ascii="David" w:hAnsi="David" w:hint="cs"/>
          <w:snapToGrid/>
          <w:sz w:val="28"/>
          <w:rtl/>
          <w:lang w:eastAsia="en-US"/>
        </w:rPr>
        <w:t xml:space="preserve"> (16% לעו</w:t>
      </w:r>
      <w:r w:rsidR="00F64115">
        <w:rPr>
          <w:rFonts w:ascii="David" w:hAnsi="David" w:hint="cs"/>
          <w:snapToGrid/>
          <w:sz w:val="28"/>
          <w:rtl/>
          <w:lang w:eastAsia="en-US"/>
        </w:rPr>
        <w:t>מ</w:t>
      </w:r>
      <w:r w:rsidR="00DA1279" w:rsidRPr="007B5A68">
        <w:rPr>
          <w:rFonts w:ascii="David" w:hAnsi="David" w:hint="cs"/>
          <w:snapToGrid/>
          <w:sz w:val="28"/>
          <w:rtl/>
          <w:lang w:eastAsia="en-US"/>
        </w:rPr>
        <w:t xml:space="preserve">ת 7% </w:t>
      </w:r>
      <w:r w:rsidR="00F64115">
        <w:rPr>
          <w:rFonts w:ascii="David" w:hAnsi="David" w:hint="cs"/>
          <w:snapToGrid/>
          <w:sz w:val="28"/>
          <w:rtl/>
          <w:lang w:eastAsia="en-US"/>
        </w:rPr>
        <w:t>ב</w:t>
      </w:r>
      <w:r w:rsidR="00DA1279" w:rsidRPr="007B5A68">
        <w:rPr>
          <w:rFonts w:ascii="David" w:hAnsi="David" w:hint="cs"/>
          <w:snapToGrid/>
          <w:sz w:val="28"/>
          <w:rtl/>
          <w:lang w:eastAsia="en-US"/>
        </w:rPr>
        <w:t xml:space="preserve">מגזר הערבי) </w:t>
      </w:r>
      <w:r w:rsidR="007B5A68" w:rsidRPr="007B5A68">
        <w:rPr>
          <w:rFonts w:ascii="David" w:hAnsi="David" w:hint="cs"/>
          <w:snapToGrid/>
          <w:sz w:val="28"/>
          <w:rtl/>
          <w:lang w:eastAsia="en-US"/>
        </w:rPr>
        <w:t>(ג)</w:t>
      </w:r>
      <w:r w:rsidR="00F64115">
        <w:rPr>
          <w:rFonts w:hint="cs"/>
          <w:color w:val="000000"/>
          <w:rtl/>
        </w:rPr>
        <w:t xml:space="preserve"> </w:t>
      </w:r>
      <w:r w:rsidR="007B5A68" w:rsidRPr="007B5A68">
        <w:rPr>
          <w:color w:val="000000"/>
          <w:rtl/>
        </w:rPr>
        <w:t>מיקום גיאוגרפי/קרבה לבית</w:t>
      </w:r>
      <w:r w:rsidR="007B5A68" w:rsidRPr="007B5A68">
        <w:rPr>
          <w:rFonts w:ascii="David" w:hAnsi="David" w:hint="cs"/>
          <w:snapToGrid/>
          <w:sz w:val="28"/>
          <w:rtl/>
          <w:lang w:eastAsia="en-US"/>
        </w:rPr>
        <w:t xml:space="preserve"> (18% לעומת 10% במגזר הערבי). </w:t>
      </w:r>
      <w:r w:rsidR="00DA1279" w:rsidRPr="007B5A68">
        <w:rPr>
          <w:rFonts w:ascii="David" w:hAnsi="David" w:hint="cs"/>
          <w:snapToGrid/>
          <w:sz w:val="28"/>
          <w:rtl/>
          <w:lang w:eastAsia="en-US"/>
        </w:rPr>
        <w:t xml:space="preserve">לעומת זאת </w:t>
      </w:r>
      <w:r>
        <w:rPr>
          <w:rFonts w:ascii="David" w:hAnsi="David" w:hint="cs"/>
          <w:snapToGrid/>
          <w:sz w:val="28"/>
          <w:rtl/>
          <w:lang w:eastAsia="en-US"/>
        </w:rPr>
        <w:t>בקרב</w:t>
      </w:r>
      <w:r w:rsidR="00DA1279" w:rsidRPr="007B5A68">
        <w:rPr>
          <w:rFonts w:ascii="David" w:hAnsi="David" w:hint="cs"/>
          <w:snapToGrid/>
          <w:sz w:val="28"/>
          <w:rtl/>
          <w:lang w:eastAsia="en-US"/>
        </w:rPr>
        <w:t xml:space="preserve"> צעירים מהמגזר הערבי מ</w:t>
      </w:r>
      <w:r w:rsidR="00DA1279" w:rsidRPr="007B5A68">
        <w:rPr>
          <w:rFonts w:ascii="David" w:hAnsi="David"/>
          <w:snapToGrid/>
          <w:sz w:val="28"/>
          <w:rtl/>
          <w:lang w:eastAsia="en-US"/>
        </w:rPr>
        <w:t xml:space="preserve">קום </w:t>
      </w:r>
      <w:r w:rsidR="00DA1279" w:rsidRPr="007B5A68">
        <w:rPr>
          <w:rFonts w:ascii="David" w:hAnsi="David" w:hint="cs"/>
          <w:snapToGrid/>
          <w:sz w:val="28"/>
          <w:rtl/>
          <w:lang w:eastAsia="en-US"/>
        </w:rPr>
        <w:t>ה</w:t>
      </w:r>
      <w:r w:rsidR="00DA1279" w:rsidRPr="007B5A68">
        <w:rPr>
          <w:rFonts w:ascii="David" w:hAnsi="David"/>
          <w:snapToGrid/>
          <w:sz w:val="28"/>
          <w:rtl/>
          <w:lang w:eastAsia="en-US"/>
        </w:rPr>
        <w:t xml:space="preserve">עבודה </w:t>
      </w:r>
      <w:r w:rsidR="00DA1279" w:rsidRPr="007B5A68">
        <w:rPr>
          <w:rFonts w:ascii="David" w:hAnsi="David" w:hint="cs"/>
          <w:snapToGrid/>
          <w:sz w:val="28"/>
          <w:rtl/>
          <w:lang w:eastAsia="en-US"/>
        </w:rPr>
        <w:t>ה</w:t>
      </w:r>
      <w:r w:rsidR="00DA1279" w:rsidRPr="007B5A68">
        <w:rPr>
          <w:rFonts w:ascii="David" w:hAnsi="David"/>
          <w:snapToGrid/>
          <w:sz w:val="28"/>
          <w:rtl/>
          <w:lang w:eastAsia="en-US"/>
        </w:rPr>
        <w:t>אידיאלי</w:t>
      </w:r>
      <w:r w:rsidR="00DA1279" w:rsidRPr="007B5A68">
        <w:rPr>
          <w:rFonts w:ascii="David" w:hAnsi="David" w:hint="cs"/>
          <w:snapToGrid/>
          <w:sz w:val="28"/>
          <w:rtl/>
          <w:lang w:eastAsia="en-US"/>
        </w:rPr>
        <w:t xml:space="preserve"> נתפס כמקום המספק:</w:t>
      </w:r>
      <w:r w:rsidR="00DA1279" w:rsidRPr="007B5A68">
        <w:rPr>
          <w:color w:val="000000"/>
          <w:rtl/>
        </w:rPr>
        <w:t xml:space="preserve"> תכניות הדרכה</w:t>
      </w:r>
      <w:r w:rsidR="00DA1279" w:rsidRPr="007B5A68">
        <w:rPr>
          <w:rFonts w:hint="cs"/>
          <w:color w:val="000000"/>
          <w:rtl/>
        </w:rPr>
        <w:t>, לימודים ו</w:t>
      </w:r>
      <w:r w:rsidR="00DA1279" w:rsidRPr="007B5A68">
        <w:rPr>
          <w:color w:val="000000"/>
          <w:rtl/>
        </w:rPr>
        <w:t>פיתוח אישי</w:t>
      </w:r>
      <w:r w:rsidR="00DA1279" w:rsidRPr="007B5A68">
        <w:rPr>
          <w:rFonts w:ascii="David" w:hAnsi="David" w:hint="cs"/>
          <w:snapToGrid/>
          <w:sz w:val="28"/>
          <w:rtl/>
          <w:lang w:eastAsia="en-US"/>
        </w:rPr>
        <w:t xml:space="preserve"> (25% לעומת 17% במגזר היהודי). יחד עם זאת בשני המגזרים מ</w:t>
      </w:r>
      <w:r w:rsidR="00DA1279" w:rsidRPr="007B5A68">
        <w:rPr>
          <w:rFonts w:ascii="David" w:hAnsi="David"/>
          <w:snapToGrid/>
          <w:sz w:val="28"/>
          <w:rtl/>
          <w:lang w:eastAsia="en-US"/>
        </w:rPr>
        <w:t xml:space="preserve">קום </w:t>
      </w:r>
      <w:r w:rsidR="00DA1279" w:rsidRPr="007B5A68">
        <w:rPr>
          <w:rFonts w:ascii="David" w:hAnsi="David" w:hint="cs"/>
          <w:snapToGrid/>
          <w:sz w:val="28"/>
          <w:rtl/>
          <w:lang w:eastAsia="en-US"/>
        </w:rPr>
        <w:t>ה</w:t>
      </w:r>
      <w:r w:rsidR="00DA1279" w:rsidRPr="007B5A68">
        <w:rPr>
          <w:rFonts w:ascii="David" w:hAnsi="David"/>
          <w:snapToGrid/>
          <w:sz w:val="28"/>
          <w:rtl/>
          <w:lang w:eastAsia="en-US"/>
        </w:rPr>
        <w:t xml:space="preserve">עבודה </w:t>
      </w:r>
      <w:r w:rsidR="00DA1279" w:rsidRPr="007B5A68">
        <w:rPr>
          <w:rFonts w:ascii="David" w:hAnsi="David" w:hint="cs"/>
          <w:snapToGrid/>
          <w:sz w:val="28"/>
          <w:rtl/>
          <w:lang w:eastAsia="en-US"/>
        </w:rPr>
        <w:t>ה</w:t>
      </w:r>
      <w:r w:rsidR="00DA1279" w:rsidRPr="007B5A68">
        <w:rPr>
          <w:rFonts w:ascii="David" w:hAnsi="David"/>
          <w:snapToGrid/>
          <w:sz w:val="28"/>
          <w:rtl/>
          <w:lang w:eastAsia="en-US"/>
        </w:rPr>
        <w:t>אידיאלי</w:t>
      </w:r>
      <w:r w:rsidR="00DA1279" w:rsidRPr="007B5A68">
        <w:rPr>
          <w:rFonts w:ascii="David" w:hAnsi="David" w:hint="cs"/>
          <w:snapToGrid/>
          <w:sz w:val="28"/>
          <w:rtl/>
          <w:lang w:eastAsia="en-US"/>
        </w:rPr>
        <w:t xml:space="preserve"> נתפס, במידה דומה, כמקום  המספק:</w:t>
      </w:r>
      <w:r w:rsidR="00DA1279" w:rsidRPr="007B5A68">
        <w:rPr>
          <w:rFonts w:hint="cs"/>
          <w:color w:val="000000"/>
          <w:rtl/>
        </w:rPr>
        <w:t xml:space="preserve"> (א) אפשרות </w:t>
      </w:r>
      <w:r w:rsidR="00DA1279" w:rsidRPr="007B5A68">
        <w:rPr>
          <w:color w:val="000000"/>
          <w:rtl/>
        </w:rPr>
        <w:t>קידום בעבודה</w:t>
      </w:r>
      <w:r w:rsidR="007B5A68">
        <w:rPr>
          <w:rFonts w:hint="cs"/>
          <w:color w:val="000000"/>
          <w:rtl/>
        </w:rPr>
        <w:t xml:space="preserve"> </w:t>
      </w:r>
      <w:r w:rsidR="00DA1279" w:rsidRPr="007B5A68">
        <w:rPr>
          <w:rFonts w:hint="cs"/>
          <w:color w:val="000000"/>
          <w:rtl/>
        </w:rPr>
        <w:t xml:space="preserve">(ב) </w:t>
      </w:r>
      <w:r w:rsidR="007B5A68" w:rsidRPr="007B5A68">
        <w:rPr>
          <w:color w:val="000000"/>
          <w:rtl/>
        </w:rPr>
        <w:t>שעות עבודה גמישות</w:t>
      </w:r>
      <w:r w:rsidR="007B5A68" w:rsidRPr="007B5A68">
        <w:rPr>
          <w:color w:val="000000"/>
        </w:rPr>
        <w:t>,</w:t>
      </w:r>
      <w:r w:rsidR="007B5A68" w:rsidRPr="007B5A68">
        <w:rPr>
          <w:color w:val="000000"/>
          <w:rtl/>
        </w:rPr>
        <w:t xml:space="preserve"> אפשרות לעבודה מהבית</w:t>
      </w:r>
      <w:r w:rsidR="007B5A68" w:rsidRPr="007B5A68">
        <w:rPr>
          <w:rFonts w:ascii="David" w:hAnsi="David" w:hint="cs"/>
          <w:snapToGrid/>
          <w:sz w:val="28"/>
          <w:rtl/>
          <w:lang w:eastAsia="en-US"/>
        </w:rPr>
        <w:t xml:space="preserve"> (ג) </w:t>
      </w:r>
      <w:r w:rsidR="007B5A68" w:rsidRPr="007B5A68">
        <w:rPr>
          <w:color w:val="000000"/>
          <w:rtl/>
        </w:rPr>
        <w:t>מקום העבודה יציב ובטוח</w:t>
      </w:r>
      <w:r w:rsidR="008E01F4">
        <w:rPr>
          <w:rFonts w:hint="cs"/>
          <w:color w:val="000000"/>
          <w:rtl/>
        </w:rPr>
        <w:t>.</w:t>
      </w:r>
    </w:p>
    <w:p w:rsidR="00832FB7" w:rsidRDefault="00832FB7" w:rsidP="00AB73DB">
      <w:pPr>
        <w:jc w:val="center"/>
        <w:rPr>
          <w:b/>
          <w:bCs/>
          <w:color w:val="003366"/>
          <w:sz w:val="32"/>
          <w:szCs w:val="32"/>
          <w:rtl/>
        </w:rPr>
      </w:pPr>
    </w:p>
    <w:p w:rsidR="008B4959" w:rsidRDefault="008B4959" w:rsidP="00AB73DB">
      <w:pPr>
        <w:jc w:val="center"/>
        <w:rPr>
          <w:b/>
          <w:bCs/>
          <w:color w:val="003366"/>
          <w:sz w:val="32"/>
          <w:szCs w:val="32"/>
          <w:rtl/>
        </w:rPr>
      </w:pPr>
    </w:p>
    <w:p w:rsidR="008B4959" w:rsidRDefault="008B4959" w:rsidP="00AB73DB">
      <w:pPr>
        <w:jc w:val="center"/>
        <w:rPr>
          <w:b/>
          <w:bCs/>
          <w:color w:val="003366"/>
          <w:sz w:val="32"/>
          <w:szCs w:val="32"/>
          <w:rtl/>
        </w:rPr>
      </w:pPr>
    </w:p>
    <w:p w:rsidR="00DB2337" w:rsidRDefault="00DB2337">
      <w:pPr>
        <w:bidi w:val="0"/>
        <w:rPr>
          <w:b/>
          <w:bCs/>
          <w:color w:val="003366"/>
          <w:sz w:val="32"/>
          <w:szCs w:val="32"/>
          <w:rtl/>
        </w:rPr>
      </w:pPr>
      <w:r>
        <w:rPr>
          <w:b/>
          <w:bCs/>
          <w:color w:val="003366"/>
          <w:sz w:val="32"/>
          <w:szCs w:val="32"/>
          <w:rtl/>
        </w:rPr>
        <w:br w:type="page"/>
      </w:r>
    </w:p>
    <w:p w:rsidR="00AB73DB" w:rsidRDefault="00AB73DB" w:rsidP="00AB73DB">
      <w:pPr>
        <w:jc w:val="center"/>
        <w:rPr>
          <w:b/>
          <w:bCs/>
          <w:color w:val="003366"/>
          <w:sz w:val="32"/>
          <w:szCs w:val="32"/>
          <w:rtl/>
        </w:rPr>
      </w:pPr>
      <w:r w:rsidRPr="00EB2904">
        <w:rPr>
          <w:rFonts w:hint="cs"/>
          <w:b/>
          <w:bCs/>
          <w:color w:val="003366"/>
          <w:sz w:val="32"/>
          <w:szCs w:val="32"/>
          <w:rtl/>
        </w:rPr>
        <w:lastRenderedPageBreak/>
        <w:t>הערכותיהם בנוגע לקידום עתידי (ברמת שכר)</w:t>
      </w:r>
    </w:p>
    <w:p w:rsidR="00832FB7" w:rsidRPr="00EB2904" w:rsidRDefault="00832FB7" w:rsidP="00AB73DB">
      <w:pPr>
        <w:jc w:val="center"/>
        <w:rPr>
          <w:b/>
          <w:bCs/>
          <w:color w:val="003366"/>
          <w:sz w:val="32"/>
          <w:szCs w:val="32"/>
          <w:rtl/>
        </w:rPr>
      </w:pP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2</w:t>
      </w:r>
      <w:r w:rsidR="00714A2C">
        <w:rPr>
          <w:rFonts w:ascii="David" w:hAnsi="David" w:hint="cs"/>
          <w:b/>
          <w:bCs/>
          <w:snapToGrid/>
          <w:sz w:val="28"/>
          <w:rtl/>
          <w:lang w:eastAsia="en-US"/>
        </w:rPr>
        <w:t>3</w:t>
      </w:r>
      <w:r>
        <w:rPr>
          <w:rFonts w:ascii="David" w:hAnsi="David" w:hint="cs"/>
          <w:b/>
          <w:bCs/>
          <w:snapToGrid/>
          <w:sz w:val="28"/>
          <w:rtl/>
          <w:lang w:eastAsia="en-US"/>
        </w:rPr>
        <w:t xml:space="preserve">. </w:t>
      </w:r>
      <w:r w:rsidRPr="00F92CB4">
        <w:rPr>
          <w:rFonts w:ascii="David" w:hAnsi="David"/>
          <w:b/>
          <w:bCs/>
          <w:snapToGrid/>
          <w:sz w:val="28"/>
          <w:rtl/>
          <w:lang w:eastAsia="en-US"/>
        </w:rPr>
        <w:t>עד כמה את</w:t>
      </w:r>
      <w:r>
        <w:rPr>
          <w:rFonts w:ascii="David" w:hAnsi="David" w:hint="cs"/>
          <w:b/>
          <w:bCs/>
          <w:snapToGrid/>
          <w:sz w:val="28"/>
          <w:rtl/>
          <w:lang w:eastAsia="en-US"/>
        </w:rPr>
        <w:t>/</w:t>
      </w:r>
      <w:r w:rsidRPr="00F92CB4">
        <w:rPr>
          <w:rFonts w:ascii="David" w:hAnsi="David"/>
          <w:b/>
          <w:bCs/>
          <w:snapToGrid/>
          <w:sz w:val="28"/>
          <w:rtl/>
          <w:lang w:eastAsia="en-US"/>
        </w:rPr>
        <w:t>ה מסכי</w:t>
      </w:r>
      <w:r>
        <w:rPr>
          <w:rFonts w:ascii="David" w:hAnsi="David" w:hint="cs"/>
          <w:b/>
          <w:bCs/>
          <w:snapToGrid/>
          <w:sz w:val="28"/>
          <w:rtl/>
          <w:lang w:eastAsia="en-US"/>
        </w:rPr>
        <w:t>ם/ה</w:t>
      </w:r>
      <w:r w:rsidRPr="00F92CB4">
        <w:rPr>
          <w:rFonts w:ascii="David" w:hAnsi="David"/>
          <w:b/>
          <w:bCs/>
          <w:snapToGrid/>
          <w:sz w:val="28"/>
          <w:rtl/>
          <w:lang w:eastAsia="en-US"/>
        </w:rPr>
        <w:t xml:space="preserve"> </w:t>
      </w:r>
      <w:r>
        <w:rPr>
          <w:rFonts w:ascii="David" w:hAnsi="David" w:hint="cs"/>
          <w:b/>
          <w:bCs/>
          <w:snapToGrid/>
          <w:sz w:val="28"/>
          <w:rtl/>
          <w:lang w:eastAsia="en-US"/>
        </w:rPr>
        <w:t xml:space="preserve">או לא מסכים/ה </w:t>
      </w:r>
      <w:r w:rsidRPr="00F92CB4">
        <w:rPr>
          <w:rFonts w:ascii="David" w:hAnsi="David"/>
          <w:b/>
          <w:bCs/>
          <w:snapToGrid/>
          <w:sz w:val="28"/>
          <w:rtl/>
          <w:lang w:eastAsia="en-US"/>
        </w:rPr>
        <w:t>עם ה</w:t>
      </w:r>
      <w:r>
        <w:rPr>
          <w:rFonts w:ascii="David" w:hAnsi="David" w:hint="cs"/>
          <w:b/>
          <w:bCs/>
          <w:snapToGrid/>
          <w:sz w:val="28"/>
          <w:rtl/>
          <w:lang w:eastAsia="en-US"/>
        </w:rPr>
        <w:t>משפט הבא: "ב</w:t>
      </w:r>
      <w:r w:rsidRPr="00F92CB4">
        <w:rPr>
          <w:rFonts w:ascii="David" w:hAnsi="David"/>
          <w:b/>
          <w:bCs/>
          <w:snapToGrid/>
          <w:sz w:val="28"/>
          <w:rtl/>
          <w:lang w:eastAsia="en-US"/>
        </w:rPr>
        <w:t xml:space="preserve">עוד 5 שנים </w:t>
      </w:r>
      <w:r>
        <w:rPr>
          <w:rFonts w:ascii="David" w:hAnsi="David" w:hint="cs"/>
          <w:b/>
          <w:bCs/>
          <w:snapToGrid/>
          <w:sz w:val="28"/>
          <w:rtl/>
          <w:lang w:eastAsia="en-US"/>
        </w:rPr>
        <w:t>א</w:t>
      </w:r>
      <w:r w:rsidRPr="00F92CB4">
        <w:rPr>
          <w:rFonts w:ascii="David" w:hAnsi="David"/>
          <w:b/>
          <w:bCs/>
          <w:snapToGrid/>
          <w:sz w:val="28"/>
          <w:rtl/>
          <w:lang w:eastAsia="en-US"/>
        </w:rPr>
        <w:t>גיע לרמת השכר הנוכחית של הוריי</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1080"/>
        <w:gridCol w:w="1080"/>
      </w:tblGrid>
      <w:tr w:rsidR="00FC1549" w:rsidTr="004A039D">
        <w:tc>
          <w:tcPr>
            <w:tcW w:w="4230" w:type="dxa"/>
            <w:vMerge w:val="restart"/>
            <w:shd w:val="clear" w:color="auto" w:fill="D9D9D9" w:themeFill="background1" w:themeFillShade="D9"/>
          </w:tcPr>
          <w:p w:rsidR="00FC1549" w:rsidRDefault="00FC1549" w:rsidP="00272F38">
            <w:pPr>
              <w:jc w:val="both"/>
              <w:rPr>
                <w:rFonts w:ascii="David" w:hAnsi="David"/>
                <w:b/>
                <w:bCs/>
                <w:snapToGrid/>
                <w:sz w:val="28"/>
                <w:rtl/>
                <w:lang w:eastAsia="en-US"/>
              </w:rPr>
            </w:pPr>
          </w:p>
        </w:tc>
        <w:tc>
          <w:tcPr>
            <w:tcW w:w="2160" w:type="dxa"/>
            <w:gridSpan w:val="2"/>
            <w:shd w:val="clear" w:color="auto" w:fill="D9D9D9" w:themeFill="background1" w:themeFillShade="D9"/>
          </w:tcPr>
          <w:p w:rsidR="00FC1549" w:rsidRDefault="00FC1549" w:rsidP="003F675E">
            <w:pPr>
              <w:jc w:val="center"/>
              <w:rPr>
                <w:rFonts w:ascii="David" w:hAnsi="David"/>
                <w:b/>
                <w:bCs/>
                <w:snapToGrid/>
                <w:sz w:val="28"/>
                <w:rtl/>
                <w:lang w:eastAsia="en-US"/>
              </w:rPr>
            </w:pPr>
            <w:r>
              <w:rPr>
                <w:rFonts w:ascii="David" w:hAnsi="David" w:hint="cs"/>
                <w:b/>
                <w:bCs/>
                <w:snapToGrid/>
                <w:sz w:val="28"/>
                <w:rtl/>
                <w:lang w:eastAsia="en-US"/>
              </w:rPr>
              <w:t>מגזר</w:t>
            </w:r>
          </w:p>
        </w:tc>
      </w:tr>
      <w:tr w:rsidR="00FC1549" w:rsidTr="00AB73DB">
        <w:tc>
          <w:tcPr>
            <w:tcW w:w="4230" w:type="dxa"/>
            <w:vMerge/>
            <w:shd w:val="clear" w:color="auto" w:fill="D9D9D9" w:themeFill="background1" w:themeFillShade="D9"/>
          </w:tcPr>
          <w:p w:rsidR="00FC1549" w:rsidRDefault="00FC1549" w:rsidP="00FC1549">
            <w:pPr>
              <w:jc w:val="both"/>
              <w:rPr>
                <w:rFonts w:ascii="David" w:hAnsi="David"/>
                <w:b/>
                <w:bCs/>
                <w:snapToGrid/>
                <w:sz w:val="28"/>
                <w:rtl/>
                <w:lang w:eastAsia="en-US"/>
              </w:rPr>
            </w:pPr>
          </w:p>
        </w:tc>
        <w:tc>
          <w:tcPr>
            <w:tcW w:w="1080" w:type="dxa"/>
            <w:shd w:val="clear" w:color="auto" w:fill="D9D9D9" w:themeFill="background1" w:themeFillShade="D9"/>
          </w:tcPr>
          <w:p w:rsidR="00FC1549" w:rsidRDefault="00FC1549" w:rsidP="00DB2337">
            <w:pPr>
              <w:jc w:val="center"/>
              <w:rPr>
                <w:rFonts w:ascii="David" w:hAnsi="David"/>
                <w:b/>
                <w:bCs/>
                <w:snapToGrid/>
                <w:sz w:val="28"/>
                <w:rtl/>
                <w:lang w:eastAsia="en-US"/>
              </w:rPr>
            </w:pPr>
            <w:r>
              <w:rPr>
                <w:rFonts w:ascii="David" w:hAnsi="David" w:hint="cs"/>
                <w:b/>
                <w:bCs/>
                <w:snapToGrid/>
                <w:sz w:val="28"/>
                <w:rtl/>
                <w:lang w:eastAsia="en-US"/>
              </w:rPr>
              <w:t>יהודי</w:t>
            </w:r>
          </w:p>
        </w:tc>
        <w:tc>
          <w:tcPr>
            <w:tcW w:w="1080" w:type="dxa"/>
            <w:shd w:val="clear" w:color="auto" w:fill="D9D9D9" w:themeFill="background1" w:themeFillShade="D9"/>
          </w:tcPr>
          <w:p w:rsidR="00FC1549" w:rsidRDefault="00FC1549" w:rsidP="00DB2337">
            <w:pPr>
              <w:jc w:val="center"/>
              <w:rPr>
                <w:rFonts w:ascii="David" w:hAnsi="David"/>
                <w:b/>
                <w:bCs/>
                <w:snapToGrid/>
                <w:sz w:val="28"/>
                <w:rtl/>
                <w:lang w:eastAsia="en-US"/>
              </w:rPr>
            </w:pPr>
            <w:r>
              <w:rPr>
                <w:rFonts w:ascii="David" w:hAnsi="David" w:hint="cs"/>
                <w:b/>
                <w:bCs/>
                <w:snapToGrid/>
                <w:sz w:val="28"/>
                <w:rtl/>
                <w:lang w:eastAsia="en-US"/>
              </w:rPr>
              <w:t>ערבי</w:t>
            </w:r>
          </w:p>
        </w:tc>
      </w:tr>
      <w:tr w:rsidR="00832FB7" w:rsidTr="00DB2337">
        <w:tc>
          <w:tcPr>
            <w:tcW w:w="4230" w:type="dxa"/>
            <w:shd w:val="clear" w:color="auto" w:fill="FFFFFF" w:themeFill="background1"/>
          </w:tcPr>
          <w:p w:rsidR="00832FB7" w:rsidRDefault="00832FB7" w:rsidP="00832FB7">
            <w:pPr>
              <w:rPr>
                <w:rFonts w:ascii="David" w:hAnsi="David"/>
                <w:b/>
                <w:bCs/>
                <w:snapToGrid/>
                <w:sz w:val="28"/>
                <w:rtl/>
                <w:lang w:eastAsia="en-US"/>
              </w:rPr>
            </w:pPr>
            <w:r>
              <w:rPr>
                <w:rFonts w:ascii="David" w:hAnsi="David" w:hint="cs"/>
                <w:b/>
                <w:bCs/>
                <w:snapToGrid/>
                <w:sz w:val="28"/>
                <w:rtl/>
                <w:lang w:eastAsia="en-US"/>
              </w:rPr>
              <w:t>הציון הממוצע (בסולם 1-5)</w:t>
            </w:r>
            <w:r w:rsidRPr="00FC1549">
              <w:rPr>
                <w:rFonts w:ascii="David" w:hAnsi="David" w:hint="cs"/>
                <w:b/>
                <w:bCs/>
                <w:snapToGrid/>
                <w:sz w:val="28"/>
                <w:vertAlign w:val="superscript"/>
                <w:rtl/>
                <w:lang w:eastAsia="en-US"/>
              </w:rPr>
              <w:t>#</w:t>
            </w:r>
          </w:p>
        </w:tc>
        <w:tc>
          <w:tcPr>
            <w:tcW w:w="1080" w:type="dxa"/>
            <w:shd w:val="clear" w:color="auto" w:fill="FFFFFF" w:themeFill="background1"/>
          </w:tcPr>
          <w:p w:rsidR="00832FB7" w:rsidRDefault="00832FB7" w:rsidP="00832FB7">
            <w:pPr>
              <w:jc w:val="center"/>
              <w:rPr>
                <w:rFonts w:ascii="David" w:hAnsi="David"/>
                <w:b/>
                <w:bCs/>
                <w:snapToGrid/>
                <w:sz w:val="28"/>
                <w:rtl/>
                <w:lang w:eastAsia="en-US"/>
              </w:rPr>
            </w:pPr>
            <w:r>
              <w:rPr>
                <w:rFonts w:ascii="David" w:hAnsi="David" w:hint="cs"/>
                <w:b/>
                <w:bCs/>
                <w:snapToGrid/>
                <w:sz w:val="28"/>
                <w:rtl/>
                <w:lang w:eastAsia="en-US"/>
              </w:rPr>
              <w:t>2.48</w:t>
            </w:r>
          </w:p>
        </w:tc>
        <w:tc>
          <w:tcPr>
            <w:tcW w:w="1080" w:type="dxa"/>
            <w:shd w:val="clear" w:color="auto" w:fill="FFFFFF" w:themeFill="background1"/>
          </w:tcPr>
          <w:p w:rsidR="00832FB7" w:rsidRDefault="00832FB7" w:rsidP="00832FB7">
            <w:pPr>
              <w:jc w:val="center"/>
              <w:rPr>
                <w:rFonts w:ascii="David" w:hAnsi="David"/>
                <w:b/>
                <w:bCs/>
                <w:snapToGrid/>
                <w:sz w:val="28"/>
                <w:rtl/>
                <w:lang w:eastAsia="en-US"/>
              </w:rPr>
            </w:pPr>
            <w:r>
              <w:rPr>
                <w:rFonts w:ascii="David" w:hAnsi="David" w:hint="cs"/>
                <w:b/>
                <w:bCs/>
                <w:snapToGrid/>
                <w:sz w:val="28"/>
                <w:rtl/>
                <w:lang w:eastAsia="en-US"/>
              </w:rPr>
              <w:t>2.51</w:t>
            </w:r>
          </w:p>
        </w:tc>
      </w:tr>
    </w:tbl>
    <w:p w:rsidR="00AB73DB" w:rsidRPr="00FC1549" w:rsidRDefault="00FC1549" w:rsidP="00FC1549">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FC1549">
        <w:rPr>
          <w:rFonts w:ascii="David" w:hAnsi="David" w:hint="cs"/>
          <w:snapToGrid/>
          <w:sz w:val="16"/>
          <w:szCs w:val="16"/>
          <w:rtl/>
          <w:lang w:eastAsia="en-US"/>
        </w:rPr>
        <w:t># ככל שהציון גבוה יותר כך מידת ההסכמה עם המשפט גבוהה יותר.</w:t>
      </w:r>
    </w:p>
    <w:p w:rsidR="00FC1549" w:rsidRDefault="00FC1549" w:rsidP="00FC1549">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C1549" w:rsidRDefault="00FC1549" w:rsidP="00AB73DB">
      <w:pPr>
        <w:jc w:val="both"/>
        <w:rPr>
          <w:rFonts w:ascii="David" w:hAnsi="David"/>
          <w:b/>
          <w:bCs/>
          <w:snapToGrid/>
          <w:sz w:val="28"/>
          <w:rtl/>
          <w:lang w:eastAsia="en-US"/>
        </w:rPr>
      </w:pPr>
    </w:p>
    <w:p w:rsidR="00FC1549" w:rsidRPr="00832FB7" w:rsidRDefault="00832FB7" w:rsidP="00AB73DB">
      <w:pPr>
        <w:jc w:val="both"/>
        <w:rPr>
          <w:rFonts w:ascii="David" w:hAnsi="David"/>
          <w:snapToGrid/>
          <w:sz w:val="28"/>
          <w:rtl/>
          <w:lang w:eastAsia="en-US"/>
        </w:rPr>
      </w:pPr>
      <w:r w:rsidRPr="00832FB7">
        <w:rPr>
          <w:rFonts w:ascii="David" w:hAnsi="David" w:hint="cs"/>
          <w:snapToGrid/>
          <w:sz w:val="28"/>
          <w:rtl/>
          <w:lang w:eastAsia="en-US"/>
        </w:rPr>
        <w:t>לא נמצא הבדל בן שני המגזרים בנושא זה.</w:t>
      </w:r>
    </w:p>
    <w:p w:rsidR="00FC1549" w:rsidRDefault="00FC1549" w:rsidP="00AB73DB">
      <w:pPr>
        <w:jc w:val="both"/>
        <w:rPr>
          <w:rFonts w:ascii="David" w:hAnsi="David"/>
          <w:b/>
          <w:bCs/>
          <w:snapToGrid/>
          <w:sz w:val="28"/>
          <w:rtl/>
          <w:lang w:eastAsia="en-US"/>
        </w:rPr>
      </w:pPr>
    </w:p>
    <w:p w:rsidR="00AB73DB" w:rsidRDefault="00AB73DB" w:rsidP="00AB73DB">
      <w:pPr>
        <w:jc w:val="both"/>
        <w:rPr>
          <w:rFonts w:ascii="David" w:hAnsi="David"/>
          <w:b/>
          <w:bCs/>
          <w:snapToGrid/>
          <w:sz w:val="28"/>
          <w:rtl/>
          <w:lang w:eastAsia="en-US"/>
        </w:rPr>
      </w:pPr>
      <w:r>
        <w:rPr>
          <w:rFonts w:ascii="David" w:hAnsi="David" w:hint="cs"/>
          <w:b/>
          <w:bCs/>
          <w:snapToGrid/>
          <w:sz w:val="28"/>
          <w:rtl/>
          <w:lang w:eastAsia="en-US"/>
        </w:rPr>
        <w:t>2</w:t>
      </w:r>
      <w:r w:rsidR="00714A2C">
        <w:rPr>
          <w:rFonts w:ascii="David" w:hAnsi="David" w:hint="cs"/>
          <w:b/>
          <w:bCs/>
          <w:snapToGrid/>
          <w:sz w:val="28"/>
          <w:rtl/>
          <w:lang w:eastAsia="en-US"/>
        </w:rPr>
        <w:t>4</w:t>
      </w:r>
      <w:r>
        <w:rPr>
          <w:rFonts w:ascii="David" w:hAnsi="David" w:hint="cs"/>
          <w:b/>
          <w:bCs/>
          <w:snapToGrid/>
          <w:sz w:val="28"/>
          <w:rtl/>
          <w:lang w:eastAsia="en-US"/>
        </w:rPr>
        <w:t xml:space="preserve">. </w:t>
      </w:r>
      <w:r w:rsidRPr="00F92CB4">
        <w:rPr>
          <w:rFonts w:ascii="David" w:hAnsi="David"/>
          <w:b/>
          <w:bCs/>
          <w:snapToGrid/>
          <w:sz w:val="28"/>
          <w:rtl/>
          <w:lang w:eastAsia="en-US"/>
        </w:rPr>
        <w:t>עד כמה את</w:t>
      </w:r>
      <w:r>
        <w:rPr>
          <w:rFonts w:ascii="David" w:hAnsi="David" w:hint="cs"/>
          <w:b/>
          <w:bCs/>
          <w:snapToGrid/>
          <w:sz w:val="28"/>
          <w:rtl/>
          <w:lang w:eastAsia="en-US"/>
        </w:rPr>
        <w:t>/</w:t>
      </w:r>
      <w:r w:rsidRPr="00F92CB4">
        <w:rPr>
          <w:rFonts w:ascii="David" w:hAnsi="David"/>
          <w:b/>
          <w:bCs/>
          <w:snapToGrid/>
          <w:sz w:val="28"/>
          <w:rtl/>
          <w:lang w:eastAsia="en-US"/>
        </w:rPr>
        <w:t>ה מסכי</w:t>
      </w:r>
      <w:r>
        <w:rPr>
          <w:rFonts w:ascii="David" w:hAnsi="David" w:hint="cs"/>
          <w:b/>
          <w:bCs/>
          <w:snapToGrid/>
          <w:sz w:val="28"/>
          <w:rtl/>
          <w:lang w:eastAsia="en-US"/>
        </w:rPr>
        <w:t>ם/ה</w:t>
      </w:r>
      <w:r w:rsidRPr="00F92CB4">
        <w:rPr>
          <w:rFonts w:ascii="David" w:hAnsi="David"/>
          <w:b/>
          <w:bCs/>
          <w:snapToGrid/>
          <w:sz w:val="28"/>
          <w:rtl/>
          <w:lang w:eastAsia="en-US"/>
        </w:rPr>
        <w:t xml:space="preserve"> </w:t>
      </w:r>
      <w:r>
        <w:rPr>
          <w:rFonts w:ascii="David" w:hAnsi="David" w:hint="cs"/>
          <w:b/>
          <w:bCs/>
          <w:snapToGrid/>
          <w:sz w:val="28"/>
          <w:rtl/>
          <w:lang w:eastAsia="en-US"/>
        </w:rPr>
        <w:t xml:space="preserve">או לא מסכים/ה </w:t>
      </w:r>
      <w:r w:rsidRPr="00F92CB4">
        <w:rPr>
          <w:rFonts w:ascii="David" w:hAnsi="David"/>
          <w:b/>
          <w:bCs/>
          <w:snapToGrid/>
          <w:sz w:val="28"/>
          <w:rtl/>
          <w:lang w:eastAsia="en-US"/>
        </w:rPr>
        <w:t xml:space="preserve">עם </w:t>
      </w:r>
      <w:r>
        <w:rPr>
          <w:rFonts w:ascii="David" w:hAnsi="David" w:hint="cs"/>
          <w:b/>
          <w:bCs/>
          <w:snapToGrid/>
          <w:sz w:val="28"/>
          <w:rtl/>
          <w:lang w:eastAsia="en-US"/>
        </w:rPr>
        <w:t xml:space="preserve">המשפט הבא: </w:t>
      </w:r>
      <w:r w:rsidRPr="00CB197B">
        <w:rPr>
          <w:rFonts w:ascii="David" w:hAnsi="David"/>
          <w:b/>
          <w:bCs/>
          <w:snapToGrid/>
          <w:sz w:val="28"/>
          <w:rtl/>
          <w:lang w:eastAsia="en-US"/>
        </w:rPr>
        <w:t>"</w:t>
      </w:r>
      <w:r>
        <w:rPr>
          <w:rFonts w:ascii="David" w:hAnsi="David" w:hint="cs"/>
          <w:b/>
          <w:bCs/>
          <w:snapToGrid/>
          <w:sz w:val="28"/>
          <w:rtl/>
          <w:lang w:eastAsia="en-US"/>
        </w:rPr>
        <w:t xml:space="preserve">אני </w:t>
      </w:r>
      <w:r w:rsidRPr="00CB197B">
        <w:rPr>
          <w:rFonts w:ascii="David" w:hAnsi="David"/>
          <w:b/>
          <w:bCs/>
          <w:snapToGrid/>
          <w:sz w:val="28"/>
          <w:rtl/>
          <w:lang w:eastAsia="en-US"/>
        </w:rPr>
        <w:t>לוקח</w:t>
      </w:r>
      <w:r>
        <w:rPr>
          <w:rFonts w:ascii="David" w:hAnsi="David" w:hint="cs"/>
          <w:b/>
          <w:bCs/>
          <w:snapToGrid/>
          <w:sz w:val="28"/>
          <w:rtl/>
          <w:lang w:eastAsia="en-US"/>
        </w:rPr>
        <w:t>/ת</w:t>
      </w:r>
      <w:r w:rsidRPr="00CB197B">
        <w:rPr>
          <w:rFonts w:ascii="David" w:hAnsi="David"/>
          <w:b/>
          <w:bCs/>
          <w:snapToGrid/>
          <w:sz w:val="28"/>
          <w:rtl/>
          <w:lang w:eastAsia="en-US"/>
        </w:rPr>
        <w:t xml:space="preserve"> </w:t>
      </w:r>
      <w:r>
        <w:rPr>
          <w:rFonts w:ascii="David" w:hAnsi="David" w:hint="cs"/>
          <w:b/>
          <w:bCs/>
          <w:snapToGrid/>
          <w:sz w:val="28"/>
          <w:rtl/>
          <w:lang w:eastAsia="en-US"/>
        </w:rPr>
        <w:t xml:space="preserve">איתי </w:t>
      </w:r>
      <w:r w:rsidRPr="00CB197B">
        <w:rPr>
          <w:rFonts w:ascii="David" w:hAnsi="David"/>
          <w:b/>
          <w:bCs/>
          <w:snapToGrid/>
          <w:sz w:val="28"/>
          <w:rtl/>
          <w:lang w:eastAsia="en-US"/>
        </w:rPr>
        <w:t>את העבודה הביתה"?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0"/>
        <w:gridCol w:w="1180"/>
        <w:gridCol w:w="1080"/>
      </w:tblGrid>
      <w:tr w:rsidR="00832FB7" w:rsidTr="00323863">
        <w:tc>
          <w:tcPr>
            <w:tcW w:w="4130" w:type="dxa"/>
            <w:vMerge w:val="restart"/>
            <w:shd w:val="clear" w:color="auto" w:fill="D9D9D9" w:themeFill="background1" w:themeFillShade="D9"/>
          </w:tcPr>
          <w:p w:rsidR="00832FB7" w:rsidRDefault="00832FB7" w:rsidP="00FC1549">
            <w:pPr>
              <w:rPr>
                <w:rFonts w:ascii="David" w:hAnsi="David"/>
                <w:b/>
                <w:bCs/>
                <w:snapToGrid/>
                <w:sz w:val="28"/>
                <w:rtl/>
                <w:lang w:eastAsia="en-US"/>
              </w:rPr>
            </w:pPr>
          </w:p>
        </w:tc>
        <w:tc>
          <w:tcPr>
            <w:tcW w:w="2260" w:type="dxa"/>
            <w:gridSpan w:val="2"/>
            <w:shd w:val="clear" w:color="auto" w:fill="D9D9D9" w:themeFill="background1" w:themeFillShade="D9"/>
          </w:tcPr>
          <w:p w:rsidR="00832FB7" w:rsidRDefault="00832FB7" w:rsidP="00FC1549">
            <w:pPr>
              <w:jc w:val="center"/>
              <w:rPr>
                <w:rFonts w:ascii="David" w:hAnsi="David"/>
                <w:b/>
                <w:bCs/>
                <w:snapToGrid/>
                <w:sz w:val="28"/>
                <w:rtl/>
                <w:lang w:eastAsia="en-US"/>
              </w:rPr>
            </w:pPr>
            <w:r>
              <w:rPr>
                <w:rFonts w:ascii="David" w:hAnsi="David" w:hint="cs"/>
                <w:b/>
                <w:bCs/>
                <w:snapToGrid/>
                <w:sz w:val="28"/>
                <w:rtl/>
                <w:lang w:eastAsia="en-US"/>
              </w:rPr>
              <w:t>מגזר</w:t>
            </w:r>
          </w:p>
        </w:tc>
      </w:tr>
      <w:tr w:rsidR="00832FB7" w:rsidTr="00323863">
        <w:tc>
          <w:tcPr>
            <w:tcW w:w="4130" w:type="dxa"/>
            <w:vMerge/>
            <w:shd w:val="clear" w:color="auto" w:fill="D9D9D9" w:themeFill="background1" w:themeFillShade="D9"/>
          </w:tcPr>
          <w:p w:rsidR="00832FB7" w:rsidRDefault="00832FB7" w:rsidP="00FC1549">
            <w:pPr>
              <w:rPr>
                <w:rFonts w:ascii="David" w:hAnsi="David"/>
                <w:b/>
                <w:bCs/>
                <w:snapToGrid/>
                <w:sz w:val="28"/>
                <w:rtl/>
                <w:lang w:eastAsia="en-US"/>
              </w:rPr>
            </w:pPr>
          </w:p>
        </w:tc>
        <w:tc>
          <w:tcPr>
            <w:tcW w:w="1180" w:type="dxa"/>
            <w:shd w:val="clear" w:color="auto" w:fill="D9D9D9" w:themeFill="background1" w:themeFillShade="D9"/>
          </w:tcPr>
          <w:p w:rsidR="00832FB7" w:rsidRDefault="00832FB7" w:rsidP="00DB2337">
            <w:pPr>
              <w:jc w:val="center"/>
              <w:rPr>
                <w:rFonts w:ascii="David" w:hAnsi="David"/>
                <w:b/>
                <w:bCs/>
                <w:snapToGrid/>
                <w:sz w:val="28"/>
                <w:rtl/>
                <w:lang w:eastAsia="en-US"/>
              </w:rPr>
            </w:pPr>
            <w:r>
              <w:rPr>
                <w:rFonts w:ascii="David" w:hAnsi="David" w:hint="cs"/>
                <w:b/>
                <w:bCs/>
                <w:snapToGrid/>
                <w:sz w:val="28"/>
                <w:rtl/>
                <w:lang w:eastAsia="en-US"/>
              </w:rPr>
              <w:t>יהודי</w:t>
            </w:r>
          </w:p>
        </w:tc>
        <w:tc>
          <w:tcPr>
            <w:tcW w:w="1080" w:type="dxa"/>
            <w:shd w:val="clear" w:color="auto" w:fill="D9D9D9" w:themeFill="background1" w:themeFillShade="D9"/>
          </w:tcPr>
          <w:p w:rsidR="00832FB7" w:rsidRDefault="00832FB7" w:rsidP="00DB2337">
            <w:pPr>
              <w:jc w:val="center"/>
              <w:rPr>
                <w:rFonts w:ascii="David" w:hAnsi="David"/>
                <w:b/>
                <w:bCs/>
                <w:snapToGrid/>
                <w:sz w:val="28"/>
                <w:rtl/>
                <w:lang w:eastAsia="en-US"/>
              </w:rPr>
            </w:pPr>
            <w:r>
              <w:rPr>
                <w:rFonts w:ascii="David" w:hAnsi="David" w:hint="cs"/>
                <w:b/>
                <w:bCs/>
                <w:snapToGrid/>
                <w:sz w:val="28"/>
                <w:rtl/>
                <w:lang w:eastAsia="en-US"/>
              </w:rPr>
              <w:t>ערבי</w:t>
            </w:r>
          </w:p>
        </w:tc>
      </w:tr>
      <w:tr w:rsidR="00272F38" w:rsidTr="00323863">
        <w:tc>
          <w:tcPr>
            <w:tcW w:w="4130" w:type="dxa"/>
            <w:shd w:val="clear" w:color="auto" w:fill="FFFFFF" w:themeFill="background1"/>
          </w:tcPr>
          <w:p w:rsidR="00272F38" w:rsidRDefault="00272F38" w:rsidP="00272F38">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1180" w:type="dxa"/>
            <w:shd w:val="clear" w:color="auto" w:fill="FFFFFF" w:themeFill="background1"/>
          </w:tcPr>
          <w:p w:rsidR="00272F38" w:rsidRDefault="00832FB7" w:rsidP="00272F38">
            <w:pPr>
              <w:jc w:val="center"/>
              <w:rPr>
                <w:rFonts w:ascii="David" w:hAnsi="David"/>
                <w:b/>
                <w:bCs/>
                <w:snapToGrid/>
                <w:sz w:val="28"/>
                <w:rtl/>
                <w:lang w:eastAsia="en-US"/>
              </w:rPr>
            </w:pPr>
            <w:r>
              <w:rPr>
                <w:rFonts w:ascii="David" w:hAnsi="David" w:hint="cs"/>
                <w:b/>
                <w:bCs/>
                <w:snapToGrid/>
                <w:sz w:val="28"/>
                <w:rtl/>
                <w:lang w:eastAsia="en-US"/>
              </w:rPr>
              <w:t>2.87</w:t>
            </w:r>
          </w:p>
        </w:tc>
        <w:tc>
          <w:tcPr>
            <w:tcW w:w="1080" w:type="dxa"/>
            <w:shd w:val="clear" w:color="auto" w:fill="FFFFFF" w:themeFill="background1"/>
          </w:tcPr>
          <w:p w:rsidR="00272F38" w:rsidRDefault="00832FB7" w:rsidP="00272F38">
            <w:pPr>
              <w:jc w:val="center"/>
              <w:rPr>
                <w:rFonts w:ascii="David" w:hAnsi="David"/>
                <w:b/>
                <w:bCs/>
                <w:snapToGrid/>
                <w:sz w:val="28"/>
                <w:rtl/>
                <w:lang w:eastAsia="en-US"/>
              </w:rPr>
            </w:pPr>
            <w:r>
              <w:rPr>
                <w:rFonts w:ascii="David" w:hAnsi="David" w:hint="cs"/>
                <w:b/>
                <w:bCs/>
                <w:snapToGrid/>
                <w:sz w:val="28"/>
                <w:rtl/>
                <w:lang w:eastAsia="en-US"/>
              </w:rPr>
              <w:t>2.83</w:t>
            </w:r>
          </w:p>
        </w:tc>
      </w:tr>
    </w:tbl>
    <w:p w:rsidR="00FC1549" w:rsidRPr="00FC1549" w:rsidRDefault="00FC1549" w:rsidP="00FC1549">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FC1549">
        <w:rPr>
          <w:rFonts w:ascii="David" w:hAnsi="David" w:hint="cs"/>
          <w:snapToGrid/>
          <w:sz w:val="16"/>
          <w:szCs w:val="16"/>
          <w:rtl/>
          <w:lang w:eastAsia="en-US"/>
        </w:rPr>
        <w:t># ככל שהציון גבוה יותר כך מידת ההסכמה עם המשפט גבוהה יותר.</w:t>
      </w:r>
    </w:p>
    <w:p w:rsidR="00FC1549" w:rsidRDefault="00FC1549" w:rsidP="00FC1549">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832FB7" w:rsidRDefault="00832FB7" w:rsidP="00832FB7">
      <w:pPr>
        <w:jc w:val="both"/>
        <w:rPr>
          <w:rFonts w:ascii="David" w:hAnsi="David"/>
          <w:snapToGrid/>
          <w:sz w:val="28"/>
          <w:rtl/>
          <w:lang w:eastAsia="en-US"/>
        </w:rPr>
      </w:pPr>
    </w:p>
    <w:p w:rsidR="00832FB7" w:rsidRPr="00832FB7" w:rsidRDefault="00832FB7" w:rsidP="00832FB7">
      <w:pPr>
        <w:jc w:val="both"/>
        <w:rPr>
          <w:rFonts w:ascii="David" w:hAnsi="David"/>
          <w:snapToGrid/>
          <w:sz w:val="28"/>
          <w:rtl/>
          <w:lang w:eastAsia="en-US"/>
        </w:rPr>
      </w:pPr>
      <w:r w:rsidRPr="00832FB7">
        <w:rPr>
          <w:rFonts w:ascii="David" w:hAnsi="David" w:hint="cs"/>
          <w:snapToGrid/>
          <w:sz w:val="28"/>
          <w:rtl/>
          <w:lang w:eastAsia="en-US"/>
        </w:rPr>
        <w:t>לא נמצא הבדל בן שני המגזרים בנושא זה.</w:t>
      </w:r>
    </w:p>
    <w:p w:rsidR="00AB73DB" w:rsidRDefault="00AB73DB" w:rsidP="00AB73DB">
      <w:pPr>
        <w:jc w:val="both"/>
        <w:rPr>
          <w:rFonts w:ascii="David" w:hAnsi="David"/>
          <w:b/>
          <w:bCs/>
          <w:snapToGrid/>
          <w:sz w:val="28"/>
          <w:rtl/>
          <w:lang w:eastAsia="en-US"/>
        </w:rPr>
      </w:pPr>
    </w:p>
    <w:p w:rsidR="008B4959" w:rsidRDefault="008B4959" w:rsidP="00BC357C">
      <w:pPr>
        <w:jc w:val="both"/>
        <w:rPr>
          <w:rFonts w:ascii="David" w:hAnsi="David"/>
          <w:b/>
          <w:bCs/>
          <w:snapToGrid/>
          <w:sz w:val="28"/>
          <w:rtl/>
          <w:lang w:eastAsia="en-US"/>
        </w:rPr>
      </w:pPr>
    </w:p>
    <w:p w:rsidR="008B4959" w:rsidRDefault="008B4959" w:rsidP="00BC357C">
      <w:pPr>
        <w:jc w:val="both"/>
        <w:rPr>
          <w:rFonts w:ascii="David" w:hAnsi="David"/>
          <w:b/>
          <w:bCs/>
          <w:snapToGrid/>
          <w:sz w:val="28"/>
          <w:rtl/>
          <w:lang w:eastAsia="en-US"/>
        </w:rPr>
      </w:pPr>
    </w:p>
    <w:p w:rsidR="00DB2337" w:rsidRDefault="00DB2337">
      <w:pPr>
        <w:bidi w:val="0"/>
        <w:rPr>
          <w:rFonts w:ascii="David" w:hAnsi="David"/>
          <w:b/>
          <w:bCs/>
          <w:snapToGrid/>
          <w:sz w:val="28"/>
          <w:rtl/>
          <w:lang w:eastAsia="en-US"/>
        </w:rPr>
      </w:pPr>
      <w:r>
        <w:rPr>
          <w:rFonts w:ascii="David" w:hAnsi="David"/>
          <w:b/>
          <w:bCs/>
          <w:snapToGrid/>
          <w:sz w:val="28"/>
          <w:rtl/>
          <w:lang w:eastAsia="en-US"/>
        </w:rPr>
        <w:br w:type="page"/>
      </w:r>
    </w:p>
    <w:p w:rsidR="00BC357C" w:rsidRPr="00DB2337" w:rsidRDefault="00BC357C" w:rsidP="00BC357C">
      <w:pPr>
        <w:jc w:val="both"/>
        <w:rPr>
          <w:rFonts w:ascii="David" w:hAnsi="David"/>
          <w:b/>
          <w:bCs/>
          <w:snapToGrid/>
          <w:sz w:val="28"/>
          <w:rtl/>
          <w:lang w:eastAsia="en-US"/>
        </w:rPr>
      </w:pPr>
      <w:r w:rsidRPr="0078433E">
        <w:rPr>
          <w:rFonts w:ascii="David" w:hAnsi="David" w:hint="cs"/>
          <w:b/>
          <w:bCs/>
          <w:snapToGrid/>
          <w:sz w:val="28"/>
          <w:rtl/>
          <w:lang w:eastAsia="en-US"/>
        </w:rPr>
        <w:lastRenderedPageBreak/>
        <w:t>2</w:t>
      </w:r>
      <w:r w:rsidR="00714A2C">
        <w:rPr>
          <w:rFonts w:ascii="David" w:hAnsi="David" w:hint="cs"/>
          <w:b/>
          <w:bCs/>
          <w:snapToGrid/>
          <w:sz w:val="28"/>
          <w:rtl/>
          <w:lang w:eastAsia="en-US"/>
        </w:rPr>
        <w:t>5</w:t>
      </w:r>
      <w:r w:rsidRPr="0078433E">
        <w:rPr>
          <w:rFonts w:ascii="David" w:hAnsi="David" w:hint="cs"/>
          <w:b/>
          <w:bCs/>
          <w:snapToGrid/>
          <w:sz w:val="28"/>
          <w:rtl/>
          <w:lang w:eastAsia="en-US"/>
        </w:rPr>
        <w:t xml:space="preserve">. </w:t>
      </w:r>
      <w:r>
        <w:rPr>
          <w:rFonts w:hint="cs"/>
          <w:b/>
          <w:bCs/>
          <w:rtl/>
        </w:rPr>
        <w:t xml:space="preserve">לסיכום, </w:t>
      </w:r>
      <w:r w:rsidRPr="0078433E">
        <w:rPr>
          <w:b/>
          <w:bCs/>
          <w:rtl/>
        </w:rPr>
        <w:t xml:space="preserve">מהם החששות </w:t>
      </w:r>
      <w:r>
        <w:rPr>
          <w:rFonts w:hint="cs"/>
          <w:b/>
          <w:bCs/>
          <w:rtl/>
        </w:rPr>
        <w:t xml:space="preserve">והקשיים העיקריים </w:t>
      </w:r>
      <w:r w:rsidRPr="0078433E">
        <w:rPr>
          <w:b/>
          <w:bCs/>
          <w:rtl/>
        </w:rPr>
        <w:t xml:space="preserve">שלך </w:t>
      </w:r>
      <w:r>
        <w:rPr>
          <w:rFonts w:hint="cs"/>
          <w:b/>
          <w:bCs/>
          <w:rtl/>
        </w:rPr>
        <w:t>לנוכח ה</w:t>
      </w:r>
      <w:r w:rsidRPr="0078433E">
        <w:rPr>
          <w:b/>
          <w:bCs/>
          <w:rtl/>
        </w:rPr>
        <w:t>שינו</w:t>
      </w:r>
      <w:r>
        <w:rPr>
          <w:rFonts w:hint="cs"/>
          <w:b/>
          <w:bCs/>
          <w:rtl/>
        </w:rPr>
        <w:t>יים</w:t>
      </w:r>
      <w:r w:rsidRPr="0078433E">
        <w:rPr>
          <w:b/>
          <w:bCs/>
          <w:rtl/>
        </w:rPr>
        <w:t xml:space="preserve"> </w:t>
      </w:r>
      <w:r>
        <w:rPr>
          <w:rFonts w:hint="cs"/>
          <w:b/>
          <w:bCs/>
          <w:rtl/>
        </w:rPr>
        <w:t>הצפויים בעתיד ב</w:t>
      </w:r>
      <w:r w:rsidRPr="0078433E">
        <w:rPr>
          <w:b/>
          <w:bCs/>
          <w:rtl/>
        </w:rPr>
        <w:t>שוק העבודה</w:t>
      </w:r>
      <w:r>
        <w:rPr>
          <w:rFonts w:hint="cs"/>
          <w:b/>
          <w:bCs/>
          <w:rtl/>
        </w:rPr>
        <w:t xml:space="preserve">? </w:t>
      </w:r>
      <w:r>
        <w:rPr>
          <w:rFonts w:ascii="David" w:hAnsi="David" w:hint="cs"/>
          <w:b/>
          <w:bCs/>
          <w:snapToGrid/>
          <w:sz w:val="28"/>
          <w:rtl/>
          <w:lang w:eastAsia="en-US"/>
        </w:rPr>
        <w:t xml:space="preserve"> </w:t>
      </w:r>
      <w:r w:rsidRPr="00DB2337">
        <w:rPr>
          <w:rFonts w:ascii="David" w:hAnsi="David" w:hint="cs"/>
          <w:b/>
          <w:bCs/>
          <w:snapToGrid/>
          <w:sz w:val="28"/>
          <w:rtl/>
          <w:lang w:eastAsia="en-US"/>
        </w:rPr>
        <w:t>(שאלה פתוחה)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6"/>
        <w:gridCol w:w="1601"/>
        <w:gridCol w:w="1602"/>
      </w:tblGrid>
      <w:tr w:rsidR="00BC357C" w:rsidTr="00DB2337">
        <w:trPr>
          <w:trHeight w:val="77"/>
        </w:trPr>
        <w:tc>
          <w:tcPr>
            <w:tcW w:w="6276" w:type="dxa"/>
            <w:vMerge w:val="restart"/>
            <w:shd w:val="clear" w:color="auto" w:fill="D9D9D9" w:themeFill="background1" w:themeFillShade="D9"/>
          </w:tcPr>
          <w:p w:rsidR="00BC357C" w:rsidRPr="00DB2337" w:rsidRDefault="00BC357C" w:rsidP="00BC357C">
            <w:pPr>
              <w:rPr>
                <w:b/>
                <w:bCs/>
              </w:rPr>
            </w:pPr>
            <w:r w:rsidRPr="00DB2337">
              <w:rPr>
                <w:rFonts w:hint="cs"/>
                <w:b/>
                <w:bCs/>
                <w:rtl/>
              </w:rPr>
              <w:t>התשובות  לשאלה הפתוחה</w:t>
            </w:r>
          </w:p>
        </w:tc>
        <w:tc>
          <w:tcPr>
            <w:tcW w:w="3203" w:type="dxa"/>
            <w:gridSpan w:val="2"/>
            <w:shd w:val="clear" w:color="auto" w:fill="D9D9D9" w:themeFill="background1" w:themeFillShade="D9"/>
          </w:tcPr>
          <w:p w:rsidR="00BC357C" w:rsidRDefault="00BC357C" w:rsidP="00BC357C">
            <w:pPr>
              <w:jc w:val="center"/>
              <w:rPr>
                <w:rFonts w:ascii="David" w:hAnsi="David"/>
                <w:b/>
                <w:bCs/>
                <w:snapToGrid/>
                <w:sz w:val="28"/>
                <w:rtl/>
                <w:lang w:eastAsia="en-US"/>
              </w:rPr>
            </w:pPr>
            <w:r>
              <w:rPr>
                <w:rFonts w:ascii="David" w:hAnsi="David" w:hint="cs"/>
                <w:b/>
                <w:bCs/>
                <w:snapToGrid/>
                <w:sz w:val="28"/>
                <w:rtl/>
                <w:lang w:eastAsia="en-US"/>
              </w:rPr>
              <w:t>מגזר</w:t>
            </w:r>
            <w:r w:rsidR="00EC08A1">
              <w:rPr>
                <w:rFonts w:ascii="David" w:hAnsi="David" w:hint="cs"/>
                <w:b/>
                <w:bCs/>
                <w:snapToGrid/>
                <w:sz w:val="28"/>
                <w:rtl/>
                <w:lang w:eastAsia="en-US"/>
              </w:rPr>
              <w:t>***</w:t>
            </w:r>
          </w:p>
        </w:tc>
      </w:tr>
      <w:tr w:rsidR="00BC357C" w:rsidTr="00DB2337">
        <w:trPr>
          <w:trHeight w:val="80"/>
        </w:trPr>
        <w:tc>
          <w:tcPr>
            <w:tcW w:w="6276" w:type="dxa"/>
            <w:vMerge/>
            <w:shd w:val="clear" w:color="auto" w:fill="D9D9D9" w:themeFill="background1" w:themeFillShade="D9"/>
          </w:tcPr>
          <w:p w:rsidR="00BC357C" w:rsidRDefault="00BC357C" w:rsidP="00BC357C"/>
        </w:tc>
        <w:tc>
          <w:tcPr>
            <w:tcW w:w="1601" w:type="dxa"/>
            <w:shd w:val="clear" w:color="auto" w:fill="D9D9D9" w:themeFill="background1" w:themeFillShade="D9"/>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יהודי</w:t>
            </w:r>
          </w:p>
        </w:tc>
        <w:tc>
          <w:tcPr>
            <w:tcW w:w="1602" w:type="dxa"/>
            <w:shd w:val="clear" w:color="auto" w:fill="D9D9D9" w:themeFill="background1" w:themeFillShade="D9"/>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ערבי</w:t>
            </w:r>
          </w:p>
        </w:tc>
      </w:tr>
      <w:tr w:rsidR="00BC357C" w:rsidTr="00DB2337">
        <w:trPr>
          <w:trHeight w:val="105"/>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 xml:space="preserve">אין חששות </w:t>
            </w:r>
          </w:p>
        </w:tc>
        <w:tc>
          <w:tcPr>
            <w:tcW w:w="1601" w:type="dxa"/>
          </w:tcPr>
          <w:p w:rsidR="00BC357C" w:rsidRPr="00DB2337" w:rsidRDefault="00F04210" w:rsidP="00DB2337">
            <w:pPr>
              <w:jc w:val="center"/>
              <w:rPr>
                <w:rFonts w:ascii="David" w:hAnsi="David"/>
                <w:b/>
                <w:bCs/>
                <w:snapToGrid/>
                <w:sz w:val="28"/>
                <w:rtl/>
                <w:lang w:eastAsia="en-US"/>
              </w:rPr>
            </w:pPr>
            <w:r w:rsidRPr="00DB2337">
              <w:rPr>
                <w:rFonts w:ascii="David" w:hAnsi="David" w:hint="cs"/>
                <w:b/>
                <w:bCs/>
                <w:snapToGrid/>
                <w:sz w:val="28"/>
                <w:rtl/>
                <w:lang w:eastAsia="en-US"/>
              </w:rPr>
              <w:t>21%</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r>
      <w:tr w:rsidR="00BC357C" w:rsidRPr="0010599A" w:rsidTr="00DB2337">
        <w:trPr>
          <w:trHeight w:val="53"/>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 xml:space="preserve">לא יודע </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10</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r>
      <w:tr w:rsidR="00BC357C" w:rsidRPr="0010599A" w:rsidTr="00DB2337">
        <w:trPr>
          <w:trHeight w:val="8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תשובות אחרות</w:t>
            </w:r>
            <w:r w:rsidRPr="00356E74">
              <w:rPr>
                <w:rFonts w:hint="cs"/>
                <w:bCs/>
                <w:color w:val="000000"/>
                <w:vertAlign w:val="superscript"/>
                <w:rtl/>
              </w:rPr>
              <w:t>#</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19</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8B4959" w:rsidRPr="00DB2337">
              <w:rPr>
                <w:rFonts w:ascii="David" w:hAnsi="David" w:hint="cs"/>
                <w:b/>
                <w:bCs/>
                <w:snapToGrid/>
                <w:sz w:val="28"/>
                <w:rtl/>
                <w:lang w:eastAsia="en-US"/>
              </w:rPr>
              <w:t>5</w:t>
            </w:r>
            <w:r w:rsidR="00F04210" w:rsidRPr="00DB2337">
              <w:rPr>
                <w:rFonts w:ascii="David" w:hAnsi="David" w:hint="cs"/>
                <w:b/>
                <w:bCs/>
                <w:snapToGrid/>
                <w:sz w:val="28"/>
                <w:rtl/>
                <w:lang w:eastAsia="en-US"/>
              </w:rPr>
              <w:t>%</w:t>
            </w:r>
          </w:p>
        </w:tc>
      </w:tr>
      <w:tr w:rsidR="00BC357C" w:rsidRPr="0010599A" w:rsidTr="00DB2337">
        <w:trPr>
          <w:trHeight w:val="179"/>
        </w:trPr>
        <w:tc>
          <w:tcPr>
            <w:tcW w:w="6276" w:type="dxa"/>
          </w:tcPr>
          <w:p w:rsidR="00BC357C" w:rsidRPr="00DF2321" w:rsidRDefault="00BC357C" w:rsidP="004A039D">
            <w:pPr>
              <w:pBdr>
                <w:top w:val="nil"/>
                <w:left w:val="nil"/>
                <w:bottom w:val="nil"/>
                <w:right w:val="nil"/>
                <w:between w:val="nil"/>
              </w:pBdr>
              <w:spacing w:line="276" w:lineRule="auto"/>
              <w:rPr>
                <w:bCs/>
                <w:color w:val="000000"/>
                <w:rtl/>
              </w:rPr>
            </w:pPr>
            <w:r>
              <w:rPr>
                <w:rFonts w:hint="cs"/>
                <w:bCs/>
                <w:color w:val="000000"/>
                <w:rtl/>
              </w:rPr>
              <w:t>חוסר  יכולת לאזן בין עבודה לחיים הפרטיים (בית עבודה)</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4</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3</w:t>
            </w:r>
            <w:r w:rsidR="00F04210" w:rsidRPr="00DB2337">
              <w:rPr>
                <w:rFonts w:ascii="David" w:hAnsi="David" w:hint="cs"/>
                <w:b/>
                <w:bCs/>
                <w:snapToGrid/>
                <w:sz w:val="28"/>
                <w:rtl/>
                <w:lang w:eastAsia="en-US"/>
              </w:rPr>
              <w:t>%</w:t>
            </w:r>
          </w:p>
        </w:tc>
      </w:tr>
      <w:tr w:rsidR="00BC357C" w:rsidRPr="0010599A" w:rsidTr="00DB2337">
        <w:trPr>
          <w:trHeight w:val="86"/>
        </w:trPr>
        <w:tc>
          <w:tcPr>
            <w:tcW w:w="6276" w:type="dxa"/>
          </w:tcPr>
          <w:p w:rsidR="00BC357C" w:rsidRPr="003D5477" w:rsidRDefault="00BC357C" w:rsidP="004A039D">
            <w:pPr>
              <w:pBdr>
                <w:top w:val="nil"/>
                <w:left w:val="nil"/>
                <w:bottom w:val="nil"/>
                <w:right w:val="nil"/>
                <w:between w:val="nil"/>
              </w:pBdr>
              <w:spacing w:line="276" w:lineRule="auto"/>
              <w:rPr>
                <w:bCs/>
                <w:color w:val="000000"/>
              </w:rPr>
            </w:pPr>
            <w:r>
              <w:rPr>
                <w:rFonts w:hint="cs"/>
                <w:bCs/>
                <w:color w:val="000000"/>
                <w:rtl/>
              </w:rPr>
              <w:t>חוסר ביטחון תעסוקתי</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8</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r>
      <w:tr w:rsidR="00BC357C" w:rsidRPr="0010599A" w:rsidTr="00DB2337">
        <w:trPr>
          <w:trHeight w:val="179"/>
        </w:trPr>
        <w:tc>
          <w:tcPr>
            <w:tcW w:w="6276" w:type="dxa"/>
            <w:shd w:val="clear" w:color="auto" w:fill="F2F2F2" w:themeFill="background1" w:themeFillShade="F2"/>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 xml:space="preserve">שכר נמוך, ושחיקת שכר למול שעות עבודה רבות </w:t>
            </w:r>
          </w:p>
        </w:tc>
        <w:tc>
          <w:tcPr>
            <w:tcW w:w="1601"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10</w:t>
            </w:r>
            <w:r w:rsidR="00F04210" w:rsidRPr="00DB2337">
              <w:rPr>
                <w:rFonts w:ascii="David" w:hAnsi="David" w:hint="cs"/>
                <w:b/>
                <w:bCs/>
                <w:snapToGrid/>
                <w:sz w:val="28"/>
                <w:rtl/>
                <w:lang w:eastAsia="en-US"/>
              </w:rPr>
              <w:t>%</w:t>
            </w:r>
          </w:p>
        </w:tc>
        <w:tc>
          <w:tcPr>
            <w:tcW w:w="1602"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48</w:t>
            </w:r>
            <w:r w:rsidR="00F04210" w:rsidRPr="00DB2337">
              <w:rPr>
                <w:rFonts w:ascii="David" w:hAnsi="David" w:hint="cs"/>
                <w:b/>
                <w:bCs/>
                <w:snapToGrid/>
                <w:sz w:val="28"/>
                <w:rtl/>
                <w:lang w:eastAsia="en-US"/>
              </w:rPr>
              <w:t>%</w:t>
            </w:r>
          </w:p>
        </w:tc>
      </w:tr>
      <w:tr w:rsidR="00BC357C" w:rsidRPr="0010599A" w:rsidTr="00DB2337">
        <w:trPr>
          <w:trHeight w:val="8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יוקר המחייה</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2</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2</w:t>
            </w:r>
            <w:r w:rsidR="00F04210" w:rsidRPr="00DB2337">
              <w:rPr>
                <w:rFonts w:ascii="David" w:hAnsi="David" w:hint="cs"/>
                <w:b/>
                <w:bCs/>
                <w:snapToGrid/>
                <w:sz w:val="28"/>
                <w:rtl/>
                <w:lang w:eastAsia="en-US"/>
              </w:rPr>
              <w:t>%</w:t>
            </w:r>
          </w:p>
        </w:tc>
      </w:tr>
      <w:tr w:rsidR="00BC357C" w:rsidRPr="0010599A" w:rsidTr="00DB2337">
        <w:trPr>
          <w:trHeight w:val="179"/>
        </w:trPr>
        <w:tc>
          <w:tcPr>
            <w:tcW w:w="6276" w:type="dxa"/>
            <w:shd w:val="clear" w:color="auto" w:fill="F2F2F2" w:themeFill="background1" w:themeFillShade="F2"/>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 xml:space="preserve">פיטורים (עקב צמצומים ופשיטת רגל של החברה) והחשש להיות מובטל  </w:t>
            </w:r>
          </w:p>
        </w:tc>
        <w:tc>
          <w:tcPr>
            <w:tcW w:w="1601"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6</w:t>
            </w:r>
            <w:r w:rsidR="00F04210" w:rsidRPr="00DB2337">
              <w:rPr>
                <w:rFonts w:ascii="David" w:hAnsi="David" w:hint="cs"/>
                <w:b/>
                <w:bCs/>
                <w:snapToGrid/>
                <w:sz w:val="28"/>
                <w:rtl/>
                <w:lang w:eastAsia="en-US"/>
              </w:rPr>
              <w:t>%</w:t>
            </w:r>
          </w:p>
        </w:tc>
        <w:tc>
          <w:tcPr>
            <w:tcW w:w="1602"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r>
      <w:tr w:rsidR="00BC357C" w:rsidRPr="0010599A" w:rsidTr="00DB2337">
        <w:trPr>
          <w:trHeight w:val="8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פיצויים, פנסיה וזכויות סוציאליות</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w:t>
            </w:r>
            <w:r w:rsidR="00F04210" w:rsidRPr="00DB2337">
              <w:rPr>
                <w:rFonts w:ascii="David" w:hAnsi="David" w:hint="cs"/>
                <w:b/>
                <w:bCs/>
                <w:snapToGrid/>
                <w:sz w:val="28"/>
                <w:rtl/>
                <w:lang w:eastAsia="en-US"/>
              </w:rPr>
              <w:t>%</w:t>
            </w:r>
          </w:p>
        </w:tc>
      </w:tr>
      <w:tr w:rsidR="00BC357C" w:rsidRPr="0010599A" w:rsidTr="00DB2337">
        <w:trPr>
          <w:trHeight w:val="269"/>
        </w:trPr>
        <w:tc>
          <w:tcPr>
            <w:tcW w:w="6276" w:type="dxa"/>
            <w:shd w:val="clear" w:color="auto" w:fill="F2F2F2" w:themeFill="background1" w:themeFillShade="F2"/>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קושי למצוא עבודה, מעט הזדמנויות למצוא עבודה, בגלל הצורך בניסיון ובתואר אקדמי</w:t>
            </w:r>
          </w:p>
        </w:tc>
        <w:tc>
          <w:tcPr>
            <w:tcW w:w="1601"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8</w:t>
            </w:r>
            <w:r w:rsidR="00F04210" w:rsidRPr="00DB2337">
              <w:rPr>
                <w:rFonts w:ascii="David" w:hAnsi="David" w:hint="cs"/>
                <w:b/>
                <w:bCs/>
                <w:snapToGrid/>
                <w:sz w:val="28"/>
                <w:rtl/>
                <w:lang w:eastAsia="en-US"/>
              </w:rPr>
              <w:t>%</w:t>
            </w:r>
          </w:p>
        </w:tc>
        <w:tc>
          <w:tcPr>
            <w:tcW w:w="1602" w:type="dxa"/>
            <w:shd w:val="clear" w:color="auto" w:fill="F2F2F2" w:themeFill="background1" w:themeFillShade="F2"/>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12</w:t>
            </w:r>
            <w:r w:rsidR="00F04210" w:rsidRPr="00DB2337">
              <w:rPr>
                <w:rFonts w:ascii="David" w:hAnsi="David" w:hint="cs"/>
                <w:b/>
                <w:bCs/>
                <w:snapToGrid/>
                <w:sz w:val="28"/>
                <w:rtl/>
                <w:lang w:eastAsia="en-US"/>
              </w:rPr>
              <w:t>%</w:t>
            </w:r>
          </w:p>
        </w:tc>
      </w:tr>
      <w:tr w:rsidR="00BC357C" w:rsidRPr="0010599A" w:rsidTr="00DB2337">
        <w:trPr>
          <w:trHeight w:val="8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שעות עבודה רבות, לחץ ועומס עבודה</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2</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8</w:t>
            </w:r>
            <w:r w:rsidR="00F04210" w:rsidRPr="00DB2337">
              <w:rPr>
                <w:rFonts w:ascii="David" w:hAnsi="David" w:hint="cs"/>
                <w:b/>
                <w:bCs/>
                <w:snapToGrid/>
                <w:sz w:val="28"/>
                <w:rtl/>
                <w:lang w:eastAsia="en-US"/>
              </w:rPr>
              <w:t>%</w:t>
            </w:r>
          </w:p>
        </w:tc>
      </w:tr>
      <w:tr w:rsidR="00BC357C" w:rsidRPr="0010599A" w:rsidTr="00DB2337">
        <w:trPr>
          <w:trHeight w:val="176"/>
        </w:trPr>
        <w:tc>
          <w:tcPr>
            <w:tcW w:w="6276" w:type="dxa"/>
          </w:tcPr>
          <w:p w:rsidR="00BC357C" w:rsidRPr="00DF2321" w:rsidRDefault="00BC357C" w:rsidP="004A039D">
            <w:pPr>
              <w:pBdr>
                <w:top w:val="nil"/>
                <w:left w:val="nil"/>
                <w:bottom w:val="nil"/>
                <w:right w:val="nil"/>
                <w:between w:val="nil"/>
              </w:pBdr>
              <w:spacing w:line="276" w:lineRule="auto"/>
              <w:rPr>
                <w:bCs/>
                <w:color w:val="000000"/>
                <w:rtl/>
              </w:rPr>
            </w:pPr>
            <w:r>
              <w:rPr>
                <w:rFonts w:hint="cs"/>
                <w:bCs/>
                <w:color w:val="000000"/>
                <w:rtl/>
              </w:rPr>
              <w:t>חשש מהתיישנות</w:t>
            </w:r>
            <w:r>
              <w:rPr>
                <w:rStyle w:val="af0"/>
                <w:bCs/>
                <w:color w:val="000000"/>
                <w:rtl/>
              </w:rPr>
              <w:footnoteReference w:id="6"/>
            </w:r>
            <w:r>
              <w:rPr>
                <w:rFonts w:hint="cs"/>
                <w:bCs/>
                <w:color w:val="000000"/>
                <w:rtl/>
              </w:rPr>
              <w:t xml:space="preserve"> המקצוע בגלל כניסת טכנולוגיה  ואוטומציה</w:t>
            </w:r>
          </w:p>
        </w:tc>
        <w:tc>
          <w:tcPr>
            <w:tcW w:w="1601"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4</w:t>
            </w:r>
            <w:r w:rsidR="00F04210" w:rsidRPr="00DB2337">
              <w:rPr>
                <w:rFonts w:ascii="David" w:hAnsi="David" w:hint="cs"/>
                <w:b/>
                <w:bCs/>
                <w:snapToGrid/>
                <w:sz w:val="28"/>
                <w:rtl/>
                <w:lang w:eastAsia="en-US"/>
              </w:rPr>
              <w:t>%</w:t>
            </w:r>
          </w:p>
        </w:tc>
        <w:tc>
          <w:tcPr>
            <w:tcW w:w="1602" w:type="dxa"/>
          </w:tcPr>
          <w:p w:rsidR="00BC357C" w:rsidRPr="00DB2337" w:rsidRDefault="00BC357C" w:rsidP="00DB2337">
            <w:pPr>
              <w:jc w:val="center"/>
              <w:rPr>
                <w:rFonts w:ascii="David" w:hAnsi="David"/>
                <w:b/>
                <w:bCs/>
                <w:snapToGrid/>
                <w:sz w:val="28"/>
                <w:rtl/>
                <w:lang w:eastAsia="en-US"/>
              </w:rPr>
            </w:pPr>
            <w:r w:rsidRPr="00DB2337">
              <w:rPr>
                <w:rFonts w:ascii="David" w:hAnsi="David" w:hint="cs"/>
                <w:b/>
                <w:bCs/>
                <w:snapToGrid/>
                <w:sz w:val="28"/>
                <w:rtl/>
                <w:lang w:eastAsia="en-US"/>
              </w:rPr>
              <w:t>3</w:t>
            </w:r>
            <w:r w:rsidR="00F04210" w:rsidRPr="00DB2337">
              <w:rPr>
                <w:rFonts w:ascii="David" w:hAnsi="David" w:hint="cs"/>
                <w:b/>
                <w:bCs/>
                <w:snapToGrid/>
                <w:sz w:val="28"/>
                <w:rtl/>
                <w:lang w:eastAsia="en-US"/>
              </w:rPr>
              <w:t>%</w:t>
            </w:r>
          </w:p>
        </w:tc>
      </w:tr>
      <w:tr w:rsidR="00BC357C" w:rsidRPr="0010599A" w:rsidTr="00DB2337">
        <w:trPr>
          <w:trHeight w:val="17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אי וודאות כלכלית תחרות חזקה וצורך תמידי להתעדכן</w:t>
            </w:r>
          </w:p>
        </w:tc>
        <w:tc>
          <w:tcPr>
            <w:tcW w:w="1601" w:type="dxa"/>
          </w:tcPr>
          <w:p w:rsidR="00BC357C" w:rsidRPr="002F010B" w:rsidRDefault="00F04210" w:rsidP="00F04210">
            <w:pPr>
              <w:jc w:val="center"/>
              <w:rPr>
                <w:rFonts w:ascii="David" w:hAnsi="David"/>
                <w:snapToGrid/>
                <w:sz w:val="28"/>
                <w:rtl/>
                <w:lang w:eastAsia="en-US"/>
              </w:rPr>
            </w:pPr>
            <w:r>
              <w:rPr>
                <w:rFonts w:ascii="David" w:hAnsi="David" w:hint="cs"/>
                <w:snapToGrid/>
                <w:sz w:val="28"/>
                <w:rtl/>
                <w:lang w:eastAsia="en-US"/>
              </w:rPr>
              <w:t>3%</w:t>
            </w:r>
          </w:p>
        </w:tc>
        <w:tc>
          <w:tcPr>
            <w:tcW w:w="1602" w:type="dxa"/>
          </w:tcPr>
          <w:p w:rsidR="00BC357C" w:rsidRPr="00EC08A1" w:rsidRDefault="00F04210" w:rsidP="00F04210">
            <w:pPr>
              <w:jc w:val="center"/>
              <w:rPr>
                <w:rFonts w:ascii="David" w:hAnsi="David"/>
                <w:snapToGrid/>
                <w:sz w:val="28"/>
                <w:rtl/>
                <w:lang w:eastAsia="en-US"/>
              </w:rPr>
            </w:pPr>
            <w:r w:rsidRPr="00EC08A1">
              <w:rPr>
                <w:rFonts w:ascii="David" w:hAnsi="David" w:hint="cs"/>
                <w:snapToGrid/>
                <w:sz w:val="28"/>
                <w:rtl/>
                <w:lang w:eastAsia="en-US"/>
              </w:rPr>
              <w:t>3%</w:t>
            </w:r>
          </w:p>
        </w:tc>
      </w:tr>
      <w:tr w:rsidR="00BC357C" w:rsidRPr="0010599A" w:rsidTr="00DB2337">
        <w:trPr>
          <w:trHeight w:val="89"/>
        </w:trPr>
        <w:tc>
          <w:tcPr>
            <w:tcW w:w="6276" w:type="dxa"/>
          </w:tcPr>
          <w:p w:rsidR="00BC357C" w:rsidRPr="00DF2321" w:rsidRDefault="00BC357C" w:rsidP="004A039D">
            <w:pPr>
              <w:pBdr>
                <w:top w:val="nil"/>
                <w:left w:val="nil"/>
                <w:bottom w:val="nil"/>
                <w:right w:val="nil"/>
                <w:between w:val="nil"/>
              </w:pBdr>
              <w:spacing w:line="276" w:lineRule="auto"/>
              <w:rPr>
                <w:bCs/>
                <w:color w:val="000000"/>
              </w:rPr>
            </w:pPr>
            <w:r>
              <w:rPr>
                <w:rFonts w:hint="cs"/>
                <w:bCs/>
                <w:color w:val="000000"/>
                <w:rtl/>
              </w:rPr>
              <w:t>קושי וחוסר בקידום</w:t>
            </w:r>
          </w:p>
        </w:tc>
        <w:tc>
          <w:tcPr>
            <w:tcW w:w="1601" w:type="dxa"/>
          </w:tcPr>
          <w:p w:rsidR="00BC357C" w:rsidRPr="002F010B" w:rsidRDefault="00BC357C" w:rsidP="00F04210">
            <w:pPr>
              <w:jc w:val="center"/>
              <w:rPr>
                <w:rFonts w:ascii="David" w:hAnsi="David"/>
                <w:snapToGrid/>
                <w:sz w:val="28"/>
                <w:rtl/>
                <w:lang w:eastAsia="en-US"/>
              </w:rPr>
            </w:pPr>
            <w:r>
              <w:rPr>
                <w:rFonts w:ascii="David" w:hAnsi="David" w:hint="cs"/>
                <w:snapToGrid/>
                <w:sz w:val="28"/>
                <w:rtl/>
                <w:lang w:eastAsia="en-US"/>
              </w:rPr>
              <w:t>2</w:t>
            </w:r>
            <w:r w:rsidR="00F04210">
              <w:rPr>
                <w:rFonts w:ascii="David" w:hAnsi="David" w:hint="cs"/>
                <w:snapToGrid/>
                <w:sz w:val="28"/>
                <w:rtl/>
                <w:lang w:eastAsia="en-US"/>
              </w:rPr>
              <w:t>%</w:t>
            </w:r>
          </w:p>
        </w:tc>
        <w:tc>
          <w:tcPr>
            <w:tcW w:w="1602" w:type="dxa"/>
          </w:tcPr>
          <w:p w:rsidR="00BC357C" w:rsidRPr="0010599A" w:rsidRDefault="00BC357C" w:rsidP="00F04210">
            <w:pPr>
              <w:jc w:val="center"/>
              <w:rPr>
                <w:rFonts w:ascii="David" w:hAnsi="David"/>
                <w:b/>
                <w:bCs/>
                <w:snapToGrid/>
                <w:sz w:val="28"/>
                <w:rtl/>
                <w:lang w:eastAsia="en-US"/>
              </w:rPr>
            </w:pPr>
            <w:r>
              <w:rPr>
                <w:rFonts w:ascii="David" w:hAnsi="David" w:hint="cs"/>
                <w:b/>
                <w:bCs/>
                <w:snapToGrid/>
                <w:sz w:val="28"/>
                <w:rtl/>
                <w:lang w:eastAsia="en-US"/>
              </w:rPr>
              <w:t>1</w:t>
            </w:r>
            <w:r w:rsidR="00F04210">
              <w:rPr>
                <w:rFonts w:ascii="David" w:hAnsi="David" w:hint="cs"/>
                <w:b/>
                <w:bCs/>
                <w:snapToGrid/>
                <w:sz w:val="28"/>
                <w:rtl/>
                <w:lang w:eastAsia="en-US"/>
              </w:rPr>
              <w:t>%</w:t>
            </w:r>
          </w:p>
        </w:tc>
      </w:tr>
      <w:tr w:rsidR="00BC357C" w:rsidTr="00DB2337">
        <w:trPr>
          <w:trHeight w:val="77"/>
        </w:trPr>
        <w:tc>
          <w:tcPr>
            <w:tcW w:w="6276" w:type="dxa"/>
          </w:tcPr>
          <w:p w:rsidR="00BC357C" w:rsidRDefault="00BC357C" w:rsidP="004A039D">
            <w:pPr>
              <w:rPr>
                <w:rFonts w:ascii="David" w:hAnsi="David"/>
                <w:b/>
                <w:bCs/>
                <w:snapToGrid/>
                <w:sz w:val="28"/>
                <w:rtl/>
                <w:lang w:eastAsia="en-US"/>
              </w:rPr>
            </w:pPr>
            <w:r>
              <w:rPr>
                <w:rFonts w:ascii="David" w:hAnsi="David" w:hint="cs"/>
                <w:b/>
                <w:bCs/>
                <w:snapToGrid/>
                <w:sz w:val="28"/>
                <w:rtl/>
                <w:lang w:eastAsia="en-US"/>
              </w:rPr>
              <w:t>סה"כ</w:t>
            </w:r>
          </w:p>
        </w:tc>
        <w:tc>
          <w:tcPr>
            <w:tcW w:w="1601" w:type="dxa"/>
          </w:tcPr>
          <w:p w:rsidR="00BC357C" w:rsidRDefault="00BC357C" w:rsidP="004A039D">
            <w:pPr>
              <w:jc w:val="center"/>
              <w:rPr>
                <w:rFonts w:ascii="David" w:hAnsi="David"/>
                <w:b/>
                <w:bCs/>
                <w:snapToGrid/>
                <w:sz w:val="28"/>
                <w:rtl/>
                <w:lang w:eastAsia="en-US"/>
              </w:rPr>
            </w:pPr>
            <w:r>
              <w:rPr>
                <w:rFonts w:ascii="David" w:hAnsi="David" w:hint="cs"/>
                <w:b/>
                <w:bCs/>
                <w:snapToGrid/>
                <w:sz w:val="28"/>
                <w:rtl/>
                <w:lang w:eastAsia="en-US"/>
              </w:rPr>
              <w:t>100%</w:t>
            </w:r>
          </w:p>
        </w:tc>
        <w:tc>
          <w:tcPr>
            <w:tcW w:w="1602" w:type="dxa"/>
          </w:tcPr>
          <w:p w:rsidR="00BC357C" w:rsidRDefault="00BC357C" w:rsidP="004A039D">
            <w:pPr>
              <w:jc w:val="center"/>
              <w:rPr>
                <w:rFonts w:ascii="David" w:hAnsi="David"/>
                <w:b/>
                <w:bCs/>
                <w:snapToGrid/>
                <w:sz w:val="28"/>
                <w:rtl/>
                <w:lang w:eastAsia="en-US"/>
              </w:rPr>
            </w:pPr>
            <w:r>
              <w:rPr>
                <w:rFonts w:ascii="David" w:hAnsi="David" w:hint="cs"/>
                <w:b/>
                <w:bCs/>
                <w:snapToGrid/>
                <w:sz w:val="28"/>
                <w:rtl/>
                <w:lang w:eastAsia="en-US"/>
              </w:rPr>
              <w:t>100%</w:t>
            </w:r>
          </w:p>
        </w:tc>
      </w:tr>
    </w:tbl>
    <w:p w:rsidR="00BC357C" w:rsidRPr="00356E74" w:rsidRDefault="00EC08A1" w:rsidP="00BC357C">
      <w:pPr>
        <w:jc w:val="both"/>
        <w:rPr>
          <w:rFonts w:ascii="David" w:hAnsi="David"/>
          <w:snapToGrid/>
          <w:sz w:val="16"/>
          <w:szCs w:val="16"/>
          <w:rtl/>
          <w:lang w:eastAsia="en-US"/>
        </w:rPr>
      </w:pPr>
      <w:r>
        <w:rPr>
          <w:rFonts w:ascii="David" w:hAnsi="David" w:hint="cs"/>
          <w:snapToGrid/>
          <w:sz w:val="16"/>
          <w:szCs w:val="16"/>
          <w:rtl/>
          <w:lang w:eastAsia="en-US"/>
        </w:rPr>
        <w:t xml:space="preserve">  </w:t>
      </w:r>
      <w:r w:rsidR="00BC357C" w:rsidRPr="00356E74">
        <w:rPr>
          <w:rFonts w:ascii="David" w:hAnsi="David" w:hint="cs"/>
          <w:snapToGrid/>
          <w:sz w:val="16"/>
          <w:szCs w:val="16"/>
          <w:rtl/>
          <w:lang w:eastAsia="en-US"/>
        </w:rPr>
        <w:t xml:space="preserve"> # מאלו כמחצית </w:t>
      </w:r>
      <w:r w:rsidR="00BC357C">
        <w:rPr>
          <w:rFonts w:ascii="David" w:hAnsi="David" w:hint="cs"/>
          <w:snapToGrid/>
          <w:sz w:val="16"/>
          <w:szCs w:val="16"/>
          <w:rtl/>
          <w:lang w:eastAsia="en-US"/>
        </w:rPr>
        <w:t xml:space="preserve">לערך </w:t>
      </w:r>
      <w:r w:rsidR="00BC357C" w:rsidRPr="00356E74">
        <w:rPr>
          <w:rFonts w:ascii="David" w:hAnsi="David" w:hint="cs"/>
          <w:snapToGrid/>
          <w:sz w:val="16"/>
          <w:szCs w:val="16"/>
          <w:rtl/>
          <w:lang w:eastAsia="en-US"/>
        </w:rPr>
        <w:t>טענו שהשאלה כללית מדי</w:t>
      </w:r>
      <w:r w:rsidR="00BC357C">
        <w:rPr>
          <w:rFonts w:ascii="David" w:hAnsi="David" w:hint="cs"/>
          <w:snapToGrid/>
          <w:sz w:val="16"/>
          <w:szCs w:val="16"/>
          <w:rtl/>
          <w:lang w:eastAsia="en-US"/>
        </w:rPr>
        <w:t>, או</w:t>
      </w:r>
      <w:r w:rsidR="00BC357C">
        <w:rPr>
          <w:rFonts w:hint="cs"/>
          <w:sz w:val="16"/>
          <w:szCs w:val="16"/>
          <w:rtl/>
        </w:rPr>
        <w:t xml:space="preserve"> </w:t>
      </w:r>
      <w:r w:rsidR="00BC357C" w:rsidRPr="00356E74">
        <w:rPr>
          <w:rFonts w:hint="cs"/>
          <w:sz w:val="16"/>
          <w:szCs w:val="16"/>
          <w:rtl/>
        </w:rPr>
        <w:t>שהם לא יודעים מהם השי</w:t>
      </w:r>
      <w:r w:rsidR="00BC357C" w:rsidRPr="00356E74">
        <w:rPr>
          <w:sz w:val="16"/>
          <w:szCs w:val="16"/>
          <w:rtl/>
        </w:rPr>
        <w:t>נו</w:t>
      </w:r>
      <w:r w:rsidR="00BC357C" w:rsidRPr="00356E74">
        <w:rPr>
          <w:rFonts w:hint="cs"/>
          <w:sz w:val="16"/>
          <w:szCs w:val="16"/>
          <w:rtl/>
        </w:rPr>
        <w:t>יים</w:t>
      </w:r>
      <w:r w:rsidR="00BC357C" w:rsidRPr="00356E74">
        <w:rPr>
          <w:sz w:val="16"/>
          <w:szCs w:val="16"/>
          <w:rtl/>
        </w:rPr>
        <w:t xml:space="preserve"> </w:t>
      </w:r>
      <w:r w:rsidR="00BC357C" w:rsidRPr="00356E74">
        <w:rPr>
          <w:rFonts w:hint="cs"/>
          <w:sz w:val="16"/>
          <w:szCs w:val="16"/>
          <w:rtl/>
        </w:rPr>
        <w:t>הצפויים בעתיד ב</w:t>
      </w:r>
      <w:r w:rsidR="00BC357C" w:rsidRPr="00356E74">
        <w:rPr>
          <w:sz w:val="16"/>
          <w:szCs w:val="16"/>
          <w:rtl/>
        </w:rPr>
        <w:t>שוק העבודה</w:t>
      </w:r>
      <w:r w:rsidR="00BC357C" w:rsidRPr="00356E74">
        <w:rPr>
          <w:rFonts w:hint="cs"/>
          <w:sz w:val="16"/>
          <w:szCs w:val="16"/>
          <w:rtl/>
        </w:rPr>
        <w:t xml:space="preserve"> ולכן קשה להם להתייחס ל</w:t>
      </w:r>
      <w:r w:rsidR="00BC357C">
        <w:rPr>
          <w:rFonts w:hint="cs"/>
          <w:sz w:val="16"/>
          <w:szCs w:val="16"/>
          <w:rtl/>
        </w:rPr>
        <w:t>שאלה</w:t>
      </w:r>
      <w:r w:rsidR="00BC357C" w:rsidRPr="00356E74">
        <w:rPr>
          <w:rFonts w:hint="cs"/>
          <w:sz w:val="16"/>
          <w:szCs w:val="16"/>
          <w:rtl/>
        </w:rPr>
        <w:t>.</w:t>
      </w:r>
    </w:p>
    <w:p w:rsidR="00EC08A1" w:rsidRDefault="00EC08A1" w:rsidP="00EC08A1">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EC08A1" w:rsidRDefault="00EC08A1" w:rsidP="00EC08A1">
      <w:pPr>
        <w:jc w:val="both"/>
        <w:rPr>
          <w:b/>
          <w:bCs/>
          <w:rtl/>
        </w:rPr>
      </w:pPr>
    </w:p>
    <w:p w:rsidR="00994C89" w:rsidRDefault="00EC08A1" w:rsidP="00994C89">
      <w:pPr>
        <w:jc w:val="both"/>
        <w:rPr>
          <w:rFonts w:ascii="David" w:hAnsi="David"/>
          <w:snapToGrid/>
          <w:sz w:val="28"/>
          <w:rtl/>
          <w:lang w:eastAsia="en-US"/>
        </w:rPr>
      </w:pPr>
      <w:r w:rsidRPr="0018629A">
        <w:rPr>
          <w:rFonts w:hint="cs"/>
          <w:rtl/>
        </w:rPr>
        <w:t xml:space="preserve">נמצא קשר מובהק בין מגזר לבין </w:t>
      </w:r>
      <w:r w:rsidRPr="0018629A">
        <w:rPr>
          <w:rtl/>
        </w:rPr>
        <w:t xml:space="preserve">החששות </w:t>
      </w:r>
      <w:r w:rsidRPr="0018629A">
        <w:rPr>
          <w:rFonts w:hint="cs"/>
          <w:rtl/>
        </w:rPr>
        <w:t>והקשיים העיקריים לנוכח ה</w:t>
      </w:r>
      <w:r w:rsidRPr="0018629A">
        <w:rPr>
          <w:rtl/>
        </w:rPr>
        <w:t>שינו</w:t>
      </w:r>
      <w:r w:rsidRPr="0018629A">
        <w:rPr>
          <w:rFonts w:hint="cs"/>
          <w:rtl/>
        </w:rPr>
        <w:t>יים</w:t>
      </w:r>
      <w:r w:rsidRPr="0018629A">
        <w:rPr>
          <w:rtl/>
        </w:rPr>
        <w:t xml:space="preserve"> </w:t>
      </w:r>
      <w:r w:rsidRPr="0018629A">
        <w:rPr>
          <w:rFonts w:hint="cs"/>
          <w:rtl/>
        </w:rPr>
        <w:t>הצפויים בעתיד ב</w:t>
      </w:r>
      <w:r w:rsidRPr="0018629A">
        <w:rPr>
          <w:rtl/>
        </w:rPr>
        <w:t>שוק העבודה</w:t>
      </w:r>
      <w:r w:rsidR="00173E9A">
        <w:rPr>
          <w:rFonts w:hint="cs"/>
          <w:rtl/>
        </w:rPr>
        <w:t xml:space="preserve"> </w:t>
      </w:r>
      <w:r w:rsidRPr="0018629A">
        <w:rPr>
          <w:rFonts w:hint="cs"/>
          <w:rtl/>
        </w:rPr>
        <w:t>לפיו</w:t>
      </w:r>
      <w:r w:rsidR="00173E9A">
        <w:rPr>
          <w:rFonts w:hint="cs"/>
          <w:rtl/>
        </w:rPr>
        <w:t>,</w:t>
      </w:r>
      <w:r w:rsidRPr="0018629A">
        <w:rPr>
          <w:rFonts w:hint="cs"/>
          <w:rtl/>
        </w:rPr>
        <w:t xml:space="preserve"> </w:t>
      </w:r>
      <w:r w:rsidR="00E45249">
        <w:rPr>
          <w:rFonts w:hint="cs"/>
          <w:rtl/>
        </w:rPr>
        <w:t>בקרב</w:t>
      </w:r>
      <w:r w:rsidRPr="0018629A">
        <w:rPr>
          <w:rFonts w:hint="cs"/>
          <w:rtl/>
        </w:rPr>
        <w:t xml:space="preserve"> צעירים מהמגזר ה</w:t>
      </w:r>
      <w:r w:rsidR="00994C89">
        <w:rPr>
          <w:rFonts w:hint="cs"/>
          <w:rtl/>
        </w:rPr>
        <w:t>ערבי</w:t>
      </w:r>
      <w:r w:rsidRPr="0018629A">
        <w:rPr>
          <w:rFonts w:hint="cs"/>
          <w:rtl/>
        </w:rPr>
        <w:t xml:space="preserve"> בולטים החששות מ-: (א) </w:t>
      </w:r>
      <w:r w:rsidRPr="0018629A">
        <w:rPr>
          <w:rFonts w:hint="cs"/>
          <w:color w:val="000000"/>
          <w:rtl/>
        </w:rPr>
        <w:t>שכר נמוך, ושחיקת שכר למול שעות עבודה רבות</w:t>
      </w:r>
      <w:r w:rsidRPr="0018629A">
        <w:rPr>
          <w:rFonts w:ascii="David" w:hAnsi="David" w:hint="cs"/>
          <w:snapToGrid/>
          <w:sz w:val="28"/>
          <w:rtl/>
          <w:lang w:eastAsia="en-US"/>
        </w:rPr>
        <w:t xml:space="preserve"> (48%, פי-5 לערך יותר מאשר במגזר ה</w:t>
      </w:r>
      <w:r w:rsidR="00994C89">
        <w:rPr>
          <w:rFonts w:ascii="David" w:hAnsi="David" w:hint="cs"/>
          <w:snapToGrid/>
          <w:sz w:val="28"/>
          <w:rtl/>
          <w:lang w:eastAsia="en-US"/>
        </w:rPr>
        <w:t>יהודי</w:t>
      </w:r>
      <w:r w:rsidRPr="0018629A">
        <w:rPr>
          <w:rFonts w:ascii="David" w:hAnsi="David" w:hint="cs"/>
          <w:snapToGrid/>
          <w:sz w:val="28"/>
          <w:rtl/>
          <w:lang w:eastAsia="en-US"/>
        </w:rPr>
        <w:t xml:space="preserve"> 10%) </w:t>
      </w:r>
      <w:r w:rsidR="00994C89">
        <w:rPr>
          <w:rFonts w:ascii="David" w:hAnsi="David" w:hint="cs"/>
          <w:snapToGrid/>
          <w:sz w:val="28"/>
          <w:rtl/>
          <w:lang w:eastAsia="en-US"/>
        </w:rPr>
        <w:t xml:space="preserve">(ב) </w:t>
      </w:r>
      <w:r w:rsidR="00994C89" w:rsidRPr="0048752F">
        <w:rPr>
          <w:rFonts w:hint="cs"/>
          <w:b/>
          <w:color w:val="000000"/>
          <w:rtl/>
        </w:rPr>
        <w:t>קושי למצוא עבודה, מעט הזדמנויות למצוא עבודה, בגלל הצורך בניסיון ובתואר אקדמי</w:t>
      </w:r>
      <w:r w:rsidR="00994C89" w:rsidRPr="0048752F">
        <w:rPr>
          <w:rFonts w:ascii="David" w:hAnsi="David" w:hint="cs"/>
          <w:b/>
          <w:snapToGrid/>
          <w:sz w:val="28"/>
          <w:rtl/>
          <w:lang w:eastAsia="en-US"/>
        </w:rPr>
        <w:t xml:space="preserve"> </w:t>
      </w:r>
      <w:r w:rsidR="00994C89">
        <w:rPr>
          <w:rFonts w:ascii="David" w:hAnsi="David" w:hint="cs"/>
          <w:snapToGrid/>
          <w:sz w:val="28"/>
          <w:rtl/>
          <w:lang w:eastAsia="en-US"/>
        </w:rPr>
        <w:t xml:space="preserve">(12% פי1.5 יותר מאשר במגזר היהודי 8%). </w:t>
      </w:r>
      <w:r w:rsidR="00994C89">
        <w:rPr>
          <w:rFonts w:hint="cs"/>
          <w:rtl/>
        </w:rPr>
        <w:t>לעומת זאת בקרב</w:t>
      </w:r>
      <w:r w:rsidR="00994C89" w:rsidRPr="0018629A">
        <w:rPr>
          <w:rFonts w:hint="cs"/>
          <w:rtl/>
        </w:rPr>
        <w:t xml:space="preserve"> צעירים מהמגזר ה</w:t>
      </w:r>
      <w:r w:rsidR="00994C89">
        <w:rPr>
          <w:rFonts w:hint="cs"/>
          <w:rtl/>
        </w:rPr>
        <w:t>יהודי</w:t>
      </w:r>
      <w:r w:rsidR="00994C89" w:rsidRPr="0018629A">
        <w:rPr>
          <w:rFonts w:hint="cs"/>
          <w:rtl/>
        </w:rPr>
        <w:t xml:space="preserve"> בולטים החששות מ-:</w:t>
      </w:r>
    </w:p>
    <w:p w:rsidR="00994C89" w:rsidRDefault="00EC08A1" w:rsidP="00994C89">
      <w:pPr>
        <w:jc w:val="both"/>
        <w:rPr>
          <w:rFonts w:ascii="David" w:hAnsi="David"/>
          <w:snapToGrid/>
          <w:sz w:val="28"/>
          <w:rtl/>
          <w:lang w:eastAsia="en-US"/>
        </w:rPr>
      </w:pPr>
      <w:r w:rsidRPr="0018629A">
        <w:rPr>
          <w:rFonts w:ascii="David" w:hAnsi="David" w:hint="cs"/>
          <w:snapToGrid/>
          <w:sz w:val="28"/>
          <w:rtl/>
          <w:lang w:eastAsia="en-US"/>
        </w:rPr>
        <w:t>(</w:t>
      </w:r>
      <w:r w:rsidR="00994C89">
        <w:rPr>
          <w:rFonts w:ascii="David" w:hAnsi="David" w:hint="cs"/>
          <w:snapToGrid/>
          <w:sz w:val="28"/>
          <w:rtl/>
          <w:lang w:eastAsia="en-US"/>
        </w:rPr>
        <w:t>א</w:t>
      </w:r>
      <w:r w:rsidRPr="0018629A">
        <w:rPr>
          <w:rFonts w:ascii="David" w:hAnsi="David" w:hint="cs"/>
          <w:snapToGrid/>
          <w:sz w:val="28"/>
          <w:rtl/>
          <w:lang w:eastAsia="en-US"/>
        </w:rPr>
        <w:t xml:space="preserve">) </w:t>
      </w:r>
      <w:r w:rsidRPr="0018629A">
        <w:rPr>
          <w:rFonts w:hint="cs"/>
          <w:color w:val="000000"/>
          <w:rtl/>
        </w:rPr>
        <w:t>פיטורים (עקב צמצומים ופשיטת רגל של החברה) והחשש להיות מובטל</w:t>
      </w:r>
      <w:r w:rsidRPr="0018629A">
        <w:rPr>
          <w:rFonts w:ascii="David" w:hAnsi="David" w:hint="cs"/>
          <w:snapToGrid/>
          <w:sz w:val="28"/>
          <w:rtl/>
          <w:lang w:eastAsia="en-US"/>
        </w:rPr>
        <w:t xml:space="preserve"> (6% פי-6 </w:t>
      </w:r>
      <w:r w:rsidR="00412A42" w:rsidRPr="0018629A">
        <w:rPr>
          <w:rFonts w:ascii="David" w:hAnsi="David" w:hint="cs"/>
          <w:snapToGrid/>
          <w:sz w:val="28"/>
          <w:rtl/>
          <w:lang w:eastAsia="en-US"/>
        </w:rPr>
        <w:t xml:space="preserve">יותר </w:t>
      </w:r>
      <w:r w:rsidRPr="0018629A">
        <w:rPr>
          <w:rFonts w:ascii="David" w:hAnsi="David" w:hint="cs"/>
          <w:snapToGrid/>
          <w:sz w:val="28"/>
          <w:rtl/>
          <w:lang w:eastAsia="en-US"/>
        </w:rPr>
        <w:t xml:space="preserve">מאשר במגזר הערבי  1%) </w:t>
      </w:r>
      <w:r w:rsidR="00994C89">
        <w:rPr>
          <w:rFonts w:ascii="David" w:hAnsi="David" w:hint="cs"/>
          <w:snapToGrid/>
          <w:sz w:val="28"/>
          <w:rtl/>
          <w:lang w:eastAsia="en-US"/>
        </w:rPr>
        <w:t xml:space="preserve">(ב) חוסר ביטחון תעסוקתי (8% פי-8 יותר מאשר במגזר הערבי  1%). </w:t>
      </w:r>
    </w:p>
    <w:p w:rsidR="00BC357C" w:rsidRPr="0018629A" w:rsidRDefault="0018629A" w:rsidP="0048752F">
      <w:pPr>
        <w:jc w:val="both"/>
        <w:rPr>
          <w:rFonts w:ascii="David" w:hAnsi="David"/>
          <w:snapToGrid/>
          <w:sz w:val="28"/>
          <w:rtl/>
          <w:lang w:eastAsia="en-US"/>
        </w:rPr>
      </w:pPr>
      <w:r>
        <w:rPr>
          <w:rFonts w:ascii="David" w:hAnsi="David" w:hint="cs"/>
          <w:snapToGrid/>
          <w:sz w:val="28"/>
          <w:rtl/>
          <w:lang w:eastAsia="en-US"/>
        </w:rPr>
        <w:t>בנוסף לכשליש (31%) מהצעירים במגזר היהודי אין חששות ספציפיים</w:t>
      </w:r>
      <w:r w:rsidR="00EC08A1" w:rsidRPr="0018629A">
        <w:rPr>
          <w:rFonts w:ascii="David" w:hAnsi="David" w:hint="cs"/>
          <w:snapToGrid/>
          <w:sz w:val="28"/>
          <w:rtl/>
          <w:lang w:eastAsia="en-US"/>
        </w:rPr>
        <w:t xml:space="preserve"> </w:t>
      </w:r>
      <w:r>
        <w:rPr>
          <w:rFonts w:ascii="David" w:hAnsi="David" w:hint="cs"/>
          <w:snapToGrid/>
          <w:sz w:val="28"/>
          <w:rtl/>
          <w:lang w:eastAsia="en-US"/>
        </w:rPr>
        <w:t xml:space="preserve">או שהם לא יודעים מה לענות לעומת 2% בלבד מהמגזר הערבי.  </w:t>
      </w:r>
    </w:p>
    <w:p w:rsidR="00E45359" w:rsidRPr="003613FC" w:rsidRDefault="00E45359" w:rsidP="00E45359">
      <w:pPr>
        <w:bidi w:val="0"/>
        <w:jc w:val="center"/>
        <w:rPr>
          <w:rFonts w:asciiTheme="minorHAnsi" w:hAnsiTheme="minorHAnsi"/>
          <w:b/>
          <w:bCs/>
          <w:snapToGrid/>
          <w:sz w:val="28"/>
          <w:lang w:eastAsia="en-US"/>
        </w:rPr>
      </w:pPr>
    </w:p>
    <w:p w:rsidR="009429F6" w:rsidRDefault="009429F6" w:rsidP="009429F6">
      <w:pPr>
        <w:bidi w:val="0"/>
        <w:jc w:val="center"/>
        <w:rPr>
          <w:rFonts w:ascii="David" w:hAnsi="David"/>
          <w:b/>
          <w:bCs/>
          <w:snapToGrid/>
          <w:sz w:val="28"/>
          <w:lang w:eastAsia="en-US"/>
        </w:rPr>
      </w:pPr>
    </w:p>
    <w:p w:rsidR="009429F6" w:rsidRDefault="009429F6" w:rsidP="009429F6">
      <w:pPr>
        <w:bidi w:val="0"/>
        <w:jc w:val="center"/>
        <w:rPr>
          <w:rFonts w:ascii="David" w:hAnsi="David"/>
          <w:b/>
          <w:bCs/>
          <w:snapToGrid/>
          <w:sz w:val="28"/>
          <w:lang w:eastAsia="en-US"/>
        </w:rPr>
      </w:pPr>
    </w:p>
    <w:p w:rsidR="009429F6" w:rsidRDefault="009429F6" w:rsidP="009429F6">
      <w:pPr>
        <w:bidi w:val="0"/>
        <w:jc w:val="center"/>
        <w:rPr>
          <w:rFonts w:ascii="David" w:hAnsi="David"/>
          <w:b/>
          <w:bCs/>
          <w:snapToGrid/>
          <w:sz w:val="28"/>
          <w:lang w:eastAsia="en-US"/>
        </w:rPr>
      </w:pPr>
    </w:p>
    <w:p w:rsidR="003613FC" w:rsidRDefault="003613FC" w:rsidP="004A039D">
      <w:pPr>
        <w:jc w:val="both"/>
        <w:rPr>
          <w:rFonts w:ascii="David" w:hAnsi="David"/>
          <w:b/>
          <w:bCs/>
          <w:snapToGrid/>
          <w:sz w:val="28"/>
          <w:u w:val="single"/>
          <w:rtl/>
          <w:lang w:eastAsia="en-US"/>
        </w:rPr>
      </w:pPr>
    </w:p>
    <w:p w:rsidR="003613FC" w:rsidRDefault="003613FC" w:rsidP="004A039D">
      <w:pPr>
        <w:jc w:val="both"/>
        <w:rPr>
          <w:rFonts w:ascii="David" w:hAnsi="David"/>
          <w:b/>
          <w:bCs/>
          <w:snapToGrid/>
          <w:sz w:val="28"/>
          <w:u w:val="single"/>
          <w:rtl/>
          <w:lang w:eastAsia="en-US"/>
        </w:rPr>
      </w:pPr>
    </w:p>
    <w:p w:rsidR="00DB2337" w:rsidRPr="00DB2337" w:rsidRDefault="00DB2337">
      <w:pPr>
        <w:bidi w:val="0"/>
        <w:rPr>
          <w:rFonts w:ascii="David" w:hAnsi="David"/>
          <w:b/>
          <w:bCs/>
          <w:snapToGrid/>
          <w:sz w:val="28"/>
          <w:rtl/>
          <w:lang w:eastAsia="en-US"/>
        </w:rPr>
      </w:pPr>
      <w:r w:rsidRPr="00DB2337">
        <w:rPr>
          <w:rFonts w:ascii="David" w:hAnsi="David"/>
          <w:b/>
          <w:bCs/>
          <w:snapToGrid/>
          <w:sz w:val="28"/>
          <w:rtl/>
          <w:lang w:eastAsia="en-US"/>
        </w:rPr>
        <w:br w:type="page"/>
      </w:r>
    </w:p>
    <w:p w:rsidR="00FA4E22" w:rsidRPr="00714A2C" w:rsidRDefault="00FA4E22" w:rsidP="00FA4E22">
      <w:pPr>
        <w:jc w:val="both"/>
        <w:rPr>
          <w:rFonts w:ascii="David" w:hAnsi="David"/>
          <w:b/>
          <w:bCs/>
          <w:snapToGrid/>
          <w:sz w:val="32"/>
          <w:szCs w:val="32"/>
          <w:u w:val="single"/>
          <w:rtl/>
          <w:lang w:eastAsia="en-US"/>
        </w:rPr>
      </w:pPr>
      <w:r w:rsidRPr="00714A2C">
        <w:rPr>
          <w:rFonts w:ascii="David" w:hAnsi="David" w:hint="cs"/>
          <w:b/>
          <w:bCs/>
          <w:snapToGrid/>
          <w:sz w:val="32"/>
          <w:szCs w:val="32"/>
          <w:u w:val="single"/>
          <w:rtl/>
          <w:lang w:eastAsia="en-US"/>
        </w:rPr>
        <w:lastRenderedPageBreak/>
        <w:t>ב. הממצאים לפי מגדר (גברים/נשים)</w:t>
      </w:r>
    </w:p>
    <w:p w:rsidR="00FA4E22" w:rsidRDefault="00FA4E22" w:rsidP="00FA4E22">
      <w:pPr>
        <w:jc w:val="both"/>
        <w:rPr>
          <w:rFonts w:ascii="David" w:hAnsi="David"/>
          <w:b/>
          <w:bCs/>
          <w:snapToGrid/>
          <w:sz w:val="28"/>
          <w:rtl/>
          <w:lang w:eastAsia="en-US"/>
        </w:rPr>
      </w:pPr>
    </w:p>
    <w:p w:rsidR="00FA4E22" w:rsidRDefault="00351030" w:rsidP="00DB2337">
      <w:pPr>
        <w:jc w:val="both"/>
        <w:rPr>
          <w:rFonts w:ascii="David" w:hAnsi="David"/>
          <w:b/>
          <w:bCs/>
          <w:snapToGrid/>
          <w:sz w:val="28"/>
          <w:rtl/>
          <w:lang w:eastAsia="en-US"/>
        </w:rPr>
      </w:pPr>
      <w:r>
        <w:rPr>
          <w:rFonts w:ascii="David" w:hAnsi="David" w:hint="cs"/>
          <w:b/>
          <w:bCs/>
          <w:snapToGrid/>
          <w:sz w:val="28"/>
          <w:rtl/>
          <w:lang w:eastAsia="en-US"/>
        </w:rPr>
        <w:t>1</w:t>
      </w:r>
      <w:r w:rsidR="00FA4E22">
        <w:rPr>
          <w:rFonts w:ascii="David" w:hAnsi="David" w:hint="cs"/>
          <w:b/>
          <w:bCs/>
          <w:snapToGrid/>
          <w:sz w:val="28"/>
          <w:rtl/>
          <w:lang w:eastAsia="en-US"/>
        </w:rPr>
        <w:t>. ענף או תחום תעסוקה עיקרי כיום?</w:t>
      </w:r>
    </w:p>
    <w:tbl>
      <w:tblPr>
        <w:tblStyle w:val="af1"/>
        <w:bidiVisual/>
        <w:tblW w:w="0" w:type="auto"/>
        <w:tblInd w:w="-13" w:type="dxa"/>
        <w:tblLook w:val="01E0" w:firstRow="1" w:lastRow="1" w:firstColumn="1" w:lastColumn="1" w:noHBand="0" w:noVBand="0"/>
      </w:tblPr>
      <w:tblGrid>
        <w:gridCol w:w="2873"/>
        <w:gridCol w:w="1435"/>
        <w:gridCol w:w="1454"/>
      </w:tblGrid>
      <w:tr w:rsidR="00FA4E22" w:rsidRPr="00B373C9" w:rsidTr="00E45249">
        <w:tc>
          <w:tcPr>
            <w:tcW w:w="2873" w:type="dxa"/>
            <w:vMerge w:val="restart"/>
            <w:shd w:val="clear" w:color="auto" w:fill="D9D9D9" w:themeFill="background1" w:themeFillShade="D9"/>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 xml:space="preserve">התשובות </w:t>
            </w:r>
          </w:p>
        </w:tc>
        <w:tc>
          <w:tcPr>
            <w:tcW w:w="2889"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466665">
              <w:rPr>
                <w:rFonts w:ascii="David" w:hAnsi="David" w:hint="cs"/>
                <w:b/>
                <w:bCs/>
                <w:snapToGrid/>
                <w:sz w:val="28"/>
                <w:rtl/>
                <w:lang w:eastAsia="en-US"/>
              </w:rPr>
              <w:t>***</w:t>
            </w:r>
          </w:p>
        </w:tc>
      </w:tr>
      <w:tr w:rsidR="00FA4E22" w:rsidRPr="00B373C9" w:rsidTr="00E45249">
        <w:tc>
          <w:tcPr>
            <w:tcW w:w="2873" w:type="dxa"/>
            <w:vMerge/>
            <w:shd w:val="clear" w:color="auto" w:fill="D9D9D9" w:themeFill="background1" w:themeFillShade="D9"/>
          </w:tcPr>
          <w:p w:rsidR="00FA4E22" w:rsidRDefault="00FA4E22" w:rsidP="00E45249">
            <w:pPr>
              <w:jc w:val="both"/>
              <w:rPr>
                <w:rFonts w:ascii="David" w:hAnsi="David"/>
                <w:b/>
                <w:bCs/>
                <w:snapToGrid/>
                <w:sz w:val="28"/>
                <w:rtl/>
                <w:lang w:eastAsia="en-US"/>
              </w:rPr>
            </w:pPr>
          </w:p>
        </w:tc>
        <w:tc>
          <w:tcPr>
            <w:tcW w:w="1435" w:type="dxa"/>
            <w:shd w:val="clear" w:color="auto" w:fill="D9D9D9" w:themeFill="background1" w:themeFillShade="D9"/>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גברים</w:t>
            </w:r>
          </w:p>
        </w:tc>
        <w:tc>
          <w:tcPr>
            <w:tcW w:w="1454" w:type="dxa"/>
            <w:shd w:val="clear" w:color="auto" w:fill="D9D9D9" w:themeFill="background1" w:themeFillShade="D9"/>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B373C9" w:rsidTr="00E45249">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 תעשיה</w:t>
            </w:r>
          </w:p>
        </w:tc>
        <w:tc>
          <w:tcPr>
            <w:tcW w:w="1435"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9%</w:t>
            </w:r>
          </w:p>
        </w:tc>
        <w:tc>
          <w:tcPr>
            <w:tcW w:w="1454"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3%</w:t>
            </w:r>
          </w:p>
        </w:tc>
      </w:tr>
      <w:tr w:rsidR="00FA4E22" w:rsidRPr="00B373C9" w:rsidTr="00E45249">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2. בניה ותשתיות</w:t>
            </w:r>
          </w:p>
        </w:tc>
        <w:tc>
          <w:tcPr>
            <w:tcW w:w="1435"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5%</w:t>
            </w:r>
          </w:p>
        </w:tc>
        <w:tc>
          <w:tcPr>
            <w:tcW w:w="1454"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w:t>
            </w:r>
          </w:p>
        </w:tc>
      </w:tr>
      <w:tr w:rsidR="00FA4E22" w:rsidRPr="00B373C9" w:rsidTr="00E45249">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3. מסחר</w:t>
            </w:r>
          </w:p>
        </w:tc>
        <w:tc>
          <w:tcPr>
            <w:tcW w:w="1435"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4%</w:t>
            </w:r>
          </w:p>
        </w:tc>
        <w:tc>
          <w:tcPr>
            <w:tcW w:w="1454"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w:t>
            </w:r>
          </w:p>
        </w:tc>
      </w:tr>
      <w:tr w:rsidR="00FA4E22" w:rsidRPr="00B373C9" w:rsidTr="00E45249">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4. בנקאות ופיננסים</w:t>
            </w:r>
          </w:p>
        </w:tc>
        <w:tc>
          <w:tcPr>
            <w:tcW w:w="1435"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6%</w:t>
            </w:r>
          </w:p>
        </w:tc>
        <w:tc>
          <w:tcPr>
            <w:tcW w:w="1454" w:type="dxa"/>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9%</w:t>
            </w:r>
          </w:p>
        </w:tc>
      </w:tr>
      <w:tr w:rsidR="00FA4E22" w:rsidRPr="00B373C9" w:rsidTr="00607A3E">
        <w:tc>
          <w:tcPr>
            <w:tcW w:w="2873" w:type="dxa"/>
            <w:shd w:val="clear" w:color="auto" w:fill="F2F2F2" w:themeFill="background1" w:themeFillShade="F2"/>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5. הייטק</w:t>
            </w:r>
          </w:p>
        </w:tc>
        <w:tc>
          <w:tcPr>
            <w:tcW w:w="1435"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16%</w:t>
            </w:r>
          </w:p>
        </w:tc>
        <w:tc>
          <w:tcPr>
            <w:tcW w:w="1454"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8%</w:t>
            </w:r>
          </w:p>
        </w:tc>
      </w:tr>
      <w:tr w:rsidR="00FA4E22" w:rsidRPr="00B373C9" w:rsidTr="00607A3E">
        <w:tc>
          <w:tcPr>
            <w:tcW w:w="2873" w:type="dxa"/>
            <w:shd w:val="clear" w:color="auto" w:fill="F2F2F2" w:themeFill="background1" w:themeFillShade="F2"/>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6. ביטחון</w:t>
            </w:r>
          </w:p>
        </w:tc>
        <w:tc>
          <w:tcPr>
            <w:tcW w:w="1435"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10%</w:t>
            </w:r>
          </w:p>
        </w:tc>
        <w:tc>
          <w:tcPr>
            <w:tcW w:w="1454"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3%</w:t>
            </w:r>
          </w:p>
        </w:tc>
      </w:tr>
      <w:tr w:rsidR="00FA4E22" w:rsidRPr="00B373C9" w:rsidTr="00607A3E">
        <w:tc>
          <w:tcPr>
            <w:tcW w:w="2873" w:type="dxa"/>
            <w:shd w:val="clear" w:color="auto" w:fill="F2F2F2" w:themeFill="background1" w:themeFillShade="F2"/>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7. רפואה ובריאות</w:t>
            </w:r>
          </w:p>
        </w:tc>
        <w:tc>
          <w:tcPr>
            <w:tcW w:w="1435"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5%</w:t>
            </w:r>
          </w:p>
        </w:tc>
        <w:tc>
          <w:tcPr>
            <w:tcW w:w="1454"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12%</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8. חקלאות</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w:t>
            </w:r>
          </w:p>
        </w:tc>
        <w:tc>
          <w:tcPr>
            <w:tcW w:w="1454"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1%</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9. תחבורה</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3%</w:t>
            </w:r>
          </w:p>
        </w:tc>
        <w:tc>
          <w:tcPr>
            <w:tcW w:w="1454"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1%</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10. תקשורת</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4%</w:t>
            </w:r>
          </w:p>
        </w:tc>
        <w:tc>
          <w:tcPr>
            <w:tcW w:w="1454"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4%</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11. מזון והסעדה</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4%</w:t>
            </w:r>
          </w:p>
        </w:tc>
        <w:tc>
          <w:tcPr>
            <w:tcW w:w="1454"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3%</w:t>
            </w:r>
          </w:p>
        </w:tc>
      </w:tr>
      <w:tr w:rsidR="00FA4E22" w:rsidRPr="00B373C9" w:rsidTr="00607A3E">
        <w:tc>
          <w:tcPr>
            <w:tcW w:w="2873" w:type="dxa"/>
            <w:shd w:val="clear" w:color="auto" w:fill="F2F2F2" w:themeFill="background1" w:themeFillShade="F2"/>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12. חינוך ואקדמיה</w:t>
            </w:r>
          </w:p>
        </w:tc>
        <w:tc>
          <w:tcPr>
            <w:tcW w:w="1435"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7%</w:t>
            </w:r>
          </w:p>
        </w:tc>
        <w:tc>
          <w:tcPr>
            <w:tcW w:w="1454" w:type="dxa"/>
            <w:shd w:val="clear" w:color="auto" w:fill="F2F2F2" w:themeFill="background1" w:themeFillShade="F2"/>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21%</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13. תיירות</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w:t>
            </w:r>
          </w:p>
        </w:tc>
        <w:tc>
          <w:tcPr>
            <w:tcW w:w="1454"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w:t>
            </w:r>
          </w:p>
        </w:tc>
      </w:tr>
      <w:tr w:rsidR="00FA4E22" w:rsidRPr="00B373C9" w:rsidTr="00FA4E22">
        <w:tc>
          <w:tcPr>
            <w:tcW w:w="2873" w:type="dxa"/>
          </w:tcPr>
          <w:p w:rsidR="00FA4E22" w:rsidRPr="00A03BFD" w:rsidRDefault="00FA4E22" w:rsidP="00E45249">
            <w:pPr>
              <w:pStyle w:val="a5"/>
              <w:tabs>
                <w:tab w:val="clear" w:pos="4153"/>
                <w:tab w:val="clear" w:pos="8306"/>
              </w:tabs>
              <w:jc w:val="both"/>
              <w:rPr>
                <w:rFonts w:ascii="David" w:hAnsi="David"/>
                <w:b/>
                <w:bCs/>
                <w:sz w:val="28"/>
                <w:szCs w:val="28"/>
                <w:rtl/>
              </w:rPr>
            </w:pPr>
            <w:r w:rsidRPr="00A03BFD">
              <w:rPr>
                <w:rFonts w:ascii="David" w:hAnsi="David" w:hint="cs"/>
                <w:b/>
                <w:bCs/>
                <w:sz w:val="28"/>
                <w:szCs w:val="28"/>
                <w:rtl/>
              </w:rPr>
              <w:t>14. תשובות אחרות</w:t>
            </w:r>
          </w:p>
        </w:tc>
        <w:tc>
          <w:tcPr>
            <w:tcW w:w="1435" w:type="dxa"/>
            <w:shd w:val="clear" w:color="auto" w:fill="FFFFFF" w:themeFill="background1"/>
          </w:tcPr>
          <w:p w:rsidR="00FA4E22" w:rsidRPr="001817B3" w:rsidRDefault="00466665" w:rsidP="00E4524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23%</w:t>
            </w:r>
          </w:p>
        </w:tc>
        <w:tc>
          <w:tcPr>
            <w:tcW w:w="1454" w:type="dxa"/>
            <w:shd w:val="clear" w:color="auto" w:fill="FFFFFF" w:themeFill="background1"/>
          </w:tcPr>
          <w:p w:rsidR="00FA4E22" w:rsidRPr="001817B3" w:rsidRDefault="001952C9" w:rsidP="001952C9">
            <w:pPr>
              <w:pStyle w:val="a5"/>
              <w:tabs>
                <w:tab w:val="clear" w:pos="4153"/>
                <w:tab w:val="clear" w:pos="8306"/>
              </w:tabs>
              <w:jc w:val="center"/>
              <w:rPr>
                <w:rFonts w:ascii="David" w:hAnsi="David"/>
                <w:b/>
                <w:bCs/>
                <w:sz w:val="28"/>
                <w:szCs w:val="28"/>
                <w:rtl/>
              </w:rPr>
            </w:pPr>
            <w:r w:rsidRPr="001817B3">
              <w:rPr>
                <w:rFonts w:ascii="David" w:hAnsi="David" w:hint="cs"/>
                <w:b/>
                <w:bCs/>
                <w:sz w:val="28"/>
                <w:szCs w:val="28"/>
                <w:rtl/>
              </w:rPr>
              <w:t>29</w:t>
            </w:r>
            <w:r w:rsidR="00466665" w:rsidRPr="001817B3">
              <w:rPr>
                <w:rFonts w:ascii="David" w:hAnsi="David" w:hint="cs"/>
                <w:b/>
                <w:bCs/>
                <w:sz w:val="28"/>
                <w:szCs w:val="28"/>
                <w:rtl/>
              </w:rPr>
              <w:t>%</w:t>
            </w:r>
          </w:p>
        </w:tc>
      </w:tr>
      <w:tr w:rsidR="00FA4E22" w:rsidRPr="00B373C9" w:rsidTr="00E45249">
        <w:tc>
          <w:tcPr>
            <w:tcW w:w="2873"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1435"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1454"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FA4E22" w:rsidRPr="00807FC0" w:rsidRDefault="00FA4E22" w:rsidP="00B5268C">
      <w:pPr>
        <w:jc w:val="both"/>
        <w:rPr>
          <w:rFonts w:ascii="David" w:hAnsi="David"/>
          <w:snapToGrid/>
          <w:sz w:val="28"/>
          <w:rtl/>
          <w:lang w:eastAsia="en-US"/>
        </w:rPr>
      </w:pPr>
      <w:r w:rsidRPr="00807FC0">
        <w:rPr>
          <w:rFonts w:ascii="David" w:hAnsi="David" w:hint="cs"/>
          <w:snapToGrid/>
          <w:sz w:val="28"/>
          <w:rtl/>
          <w:lang w:eastAsia="en-US"/>
        </w:rPr>
        <w:t>נמצא קשר מובהק בין מג</w:t>
      </w:r>
      <w:r w:rsidR="00466665">
        <w:rPr>
          <w:rFonts w:ascii="David" w:hAnsi="David" w:hint="cs"/>
          <w:snapToGrid/>
          <w:sz w:val="28"/>
          <w:rtl/>
          <w:lang w:eastAsia="en-US"/>
        </w:rPr>
        <w:t>ד</w:t>
      </w:r>
      <w:r w:rsidRPr="00807FC0">
        <w:rPr>
          <w:rFonts w:ascii="David" w:hAnsi="David" w:hint="cs"/>
          <w:snapToGrid/>
          <w:sz w:val="28"/>
          <w:rtl/>
          <w:lang w:eastAsia="en-US"/>
        </w:rPr>
        <w:t>ר לבין  תחום התעסוקה העיקרי כיום לפיו</w:t>
      </w:r>
      <w:r w:rsidR="00B5268C">
        <w:rPr>
          <w:rFonts w:ascii="David" w:hAnsi="David" w:hint="cs"/>
          <w:snapToGrid/>
          <w:sz w:val="28"/>
          <w:rtl/>
          <w:lang w:eastAsia="en-US"/>
        </w:rPr>
        <w:t>,</w:t>
      </w:r>
      <w:r w:rsidRPr="00807FC0">
        <w:rPr>
          <w:rFonts w:ascii="David" w:hAnsi="David" w:hint="cs"/>
          <w:snapToGrid/>
          <w:sz w:val="28"/>
          <w:rtl/>
          <w:lang w:eastAsia="en-US"/>
        </w:rPr>
        <w:t xml:space="preserve"> שיעור ה</w:t>
      </w:r>
      <w:r w:rsidR="00466665">
        <w:rPr>
          <w:rFonts w:ascii="David" w:hAnsi="David" w:hint="cs"/>
          <w:snapToGrid/>
          <w:sz w:val="28"/>
          <w:rtl/>
          <w:lang w:eastAsia="en-US"/>
        </w:rPr>
        <w:t>נשים</w:t>
      </w:r>
      <w:r w:rsidRPr="00807FC0">
        <w:rPr>
          <w:rFonts w:ascii="David" w:hAnsi="David" w:hint="cs"/>
          <w:snapToGrid/>
          <w:sz w:val="28"/>
          <w:rtl/>
          <w:lang w:eastAsia="en-US"/>
        </w:rPr>
        <w:t xml:space="preserve"> ה</w:t>
      </w:r>
      <w:r w:rsidR="00466665">
        <w:rPr>
          <w:rFonts w:ascii="David" w:hAnsi="David" w:hint="cs"/>
          <w:snapToGrid/>
          <w:sz w:val="28"/>
          <w:rtl/>
          <w:lang w:eastAsia="en-US"/>
        </w:rPr>
        <w:t xml:space="preserve">מועסקות </w:t>
      </w:r>
      <w:r w:rsidRPr="00807FC0">
        <w:rPr>
          <w:rFonts w:ascii="David" w:hAnsi="David" w:hint="cs"/>
          <w:snapToGrid/>
          <w:sz w:val="28"/>
          <w:rtl/>
          <w:lang w:eastAsia="en-US"/>
        </w:rPr>
        <w:t>בענף ה</w:t>
      </w:r>
      <w:r w:rsidRPr="00807FC0">
        <w:rPr>
          <w:rFonts w:ascii="David" w:hAnsi="David" w:hint="cs"/>
          <w:sz w:val="28"/>
          <w:rtl/>
        </w:rPr>
        <w:t>רפואה והבריאות (1</w:t>
      </w:r>
      <w:r w:rsidR="00466665">
        <w:rPr>
          <w:rFonts w:ascii="David" w:hAnsi="David" w:hint="cs"/>
          <w:sz w:val="28"/>
          <w:rtl/>
        </w:rPr>
        <w:t>2</w:t>
      </w:r>
      <w:r w:rsidRPr="00807FC0">
        <w:rPr>
          <w:rFonts w:ascii="David" w:hAnsi="David" w:hint="cs"/>
          <w:sz w:val="28"/>
          <w:rtl/>
        </w:rPr>
        <w:t xml:space="preserve">%) גדול פי-2 לערך מאשר </w:t>
      </w:r>
      <w:r w:rsidR="00E45249">
        <w:rPr>
          <w:rFonts w:ascii="David" w:hAnsi="David" w:hint="cs"/>
          <w:sz w:val="28"/>
          <w:rtl/>
        </w:rPr>
        <w:t>בקרב</w:t>
      </w:r>
      <w:r w:rsidRPr="00807FC0">
        <w:rPr>
          <w:rFonts w:ascii="David" w:hAnsi="David" w:hint="cs"/>
          <w:sz w:val="28"/>
          <w:rtl/>
        </w:rPr>
        <w:t xml:space="preserve"> ה</w:t>
      </w:r>
      <w:r w:rsidR="00466665">
        <w:rPr>
          <w:rFonts w:ascii="David" w:hAnsi="David" w:hint="cs"/>
          <w:sz w:val="28"/>
          <w:rtl/>
        </w:rPr>
        <w:t>גבאים</w:t>
      </w:r>
      <w:r w:rsidRPr="00807FC0">
        <w:rPr>
          <w:rFonts w:ascii="David" w:hAnsi="David" w:hint="cs"/>
          <w:sz w:val="28"/>
          <w:rtl/>
        </w:rPr>
        <w:t xml:space="preserve"> (</w:t>
      </w:r>
      <w:r w:rsidR="00466665">
        <w:rPr>
          <w:rFonts w:ascii="David" w:hAnsi="David" w:hint="cs"/>
          <w:sz w:val="28"/>
          <w:rtl/>
        </w:rPr>
        <w:t>5</w:t>
      </w:r>
      <w:r w:rsidRPr="00807FC0">
        <w:rPr>
          <w:rFonts w:ascii="David" w:hAnsi="David" w:hint="cs"/>
          <w:sz w:val="28"/>
          <w:rtl/>
        </w:rPr>
        <w:t xml:space="preserve">%) </w:t>
      </w:r>
      <w:r>
        <w:rPr>
          <w:rFonts w:ascii="David" w:hAnsi="David" w:hint="cs"/>
          <w:snapToGrid/>
          <w:sz w:val="28"/>
          <w:rtl/>
          <w:lang w:eastAsia="en-US"/>
        </w:rPr>
        <w:t xml:space="preserve">וכן </w:t>
      </w:r>
      <w:r w:rsidRPr="00807FC0">
        <w:rPr>
          <w:rFonts w:ascii="David" w:hAnsi="David" w:hint="cs"/>
          <w:snapToGrid/>
          <w:sz w:val="28"/>
          <w:rtl/>
          <w:lang w:eastAsia="en-US"/>
        </w:rPr>
        <w:t>שיעור ה</w:t>
      </w:r>
      <w:r w:rsidR="005A6F43">
        <w:rPr>
          <w:rFonts w:ascii="David" w:hAnsi="David" w:hint="cs"/>
          <w:snapToGrid/>
          <w:sz w:val="28"/>
          <w:rtl/>
          <w:lang w:eastAsia="en-US"/>
        </w:rPr>
        <w:t xml:space="preserve">נשים </w:t>
      </w:r>
      <w:r w:rsidRPr="00807FC0">
        <w:rPr>
          <w:rFonts w:ascii="David" w:hAnsi="David" w:hint="cs"/>
          <w:snapToGrid/>
          <w:sz w:val="28"/>
          <w:rtl/>
          <w:lang w:eastAsia="en-US"/>
        </w:rPr>
        <w:t>ה</w:t>
      </w:r>
      <w:r w:rsidR="005A6F43">
        <w:rPr>
          <w:rFonts w:ascii="David" w:hAnsi="David" w:hint="cs"/>
          <w:snapToGrid/>
          <w:sz w:val="28"/>
          <w:rtl/>
          <w:lang w:eastAsia="en-US"/>
        </w:rPr>
        <w:t>מועסקות</w:t>
      </w:r>
      <w:r w:rsidRPr="00807FC0">
        <w:rPr>
          <w:rFonts w:ascii="David" w:hAnsi="David" w:hint="cs"/>
          <w:snapToGrid/>
          <w:sz w:val="28"/>
          <w:rtl/>
          <w:lang w:eastAsia="en-US"/>
        </w:rPr>
        <w:t xml:space="preserve"> בענף </w:t>
      </w:r>
      <w:r>
        <w:rPr>
          <w:rFonts w:ascii="David" w:hAnsi="David" w:hint="cs"/>
          <w:snapToGrid/>
          <w:sz w:val="28"/>
          <w:rtl/>
          <w:lang w:eastAsia="en-US"/>
        </w:rPr>
        <w:t>חינוך ואקדמיה</w:t>
      </w:r>
      <w:r w:rsidRPr="00807FC0">
        <w:rPr>
          <w:rFonts w:ascii="David" w:hAnsi="David" w:hint="cs"/>
          <w:sz w:val="28"/>
          <w:rtl/>
        </w:rPr>
        <w:t xml:space="preserve"> (</w:t>
      </w:r>
      <w:r>
        <w:rPr>
          <w:rFonts w:ascii="David" w:hAnsi="David" w:hint="cs"/>
          <w:sz w:val="28"/>
          <w:rtl/>
        </w:rPr>
        <w:t>2</w:t>
      </w:r>
      <w:r w:rsidR="005A6F43">
        <w:rPr>
          <w:rFonts w:ascii="David" w:hAnsi="David" w:hint="cs"/>
          <w:sz w:val="28"/>
          <w:rtl/>
        </w:rPr>
        <w:t>1</w:t>
      </w:r>
      <w:r w:rsidRPr="00807FC0">
        <w:rPr>
          <w:rFonts w:ascii="David" w:hAnsi="David" w:hint="cs"/>
          <w:sz w:val="28"/>
          <w:rtl/>
        </w:rPr>
        <w:t>%) גדול פי-</w:t>
      </w:r>
      <w:r w:rsidR="005A6F43">
        <w:rPr>
          <w:rFonts w:ascii="David" w:hAnsi="David" w:hint="cs"/>
          <w:sz w:val="28"/>
          <w:rtl/>
        </w:rPr>
        <w:t>3</w:t>
      </w:r>
      <w:r w:rsidRPr="00807FC0">
        <w:rPr>
          <w:rFonts w:ascii="David" w:hAnsi="David" w:hint="cs"/>
          <w:sz w:val="28"/>
          <w:rtl/>
        </w:rPr>
        <w:t xml:space="preserve"> מאשר </w:t>
      </w:r>
      <w:r w:rsidR="00E45249">
        <w:rPr>
          <w:rFonts w:ascii="David" w:hAnsi="David" w:hint="cs"/>
          <w:sz w:val="28"/>
          <w:rtl/>
        </w:rPr>
        <w:t>בקרב</w:t>
      </w:r>
      <w:r w:rsidRPr="00807FC0">
        <w:rPr>
          <w:rFonts w:ascii="David" w:hAnsi="David" w:hint="cs"/>
          <w:sz w:val="28"/>
          <w:rtl/>
        </w:rPr>
        <w:t xml:space="preserve"> ה</w:t>
      </w:r>
      <w:r w:rsidR="005A6F43">
        <w:rPr>
          <w:rFonts w:ascii="David" w:hAnsi="David" w:hint="cs"/>
          <w:sz w:val="28"/>
          <w:rtl/>
        </w:rPr>
        <w:t>גברים</w:t>
      </w:r>
      <w:r w:rsidRPr="00807FC0">
        <w:rPr>
          <w:rFonts w:ascii="David" w:hAnsi="David" w:hint="cs"/>
          <w:sz w:val="28"/>
          <w:rtl/>
        </w:rPr>
        <w:t xml:space="preserve"> (</w:t>
      </w:r>
      <w:r w:rsidR="005A6F43">
        <w:rPr>
          <w:rFonts w:ascii="David" w:hAnsi="David" w:hint="cs"/>
          <w:sz w:val="28"/>
          <w:rtl/>
        </w:rPr>
        <w:t>7</w:t>
      </w:r>
      <w:r w:rsidRPr="00807FC0">
        <w:rPr>
          <w:rFonts w:ascii="David" w:hAnsi="David" w:hint="cs"/>
          <w:sz w:val="28"/>
          <w:rtl/>
        </w:rPr>
        <w:t>%)</w:t>
      </w:r>
      <w:r w:rsidR="005A6F43">
        <w:rPr>
          <w:rFonts w:ascii="David" w:hAnsi="David" w:hint="cs"/>
          <w:sz w:val="28"/>
          <w:rtl/>
        </w:rPr>
        <w:t>,</w:t>
      </w:r>
      <w:r w:rsidRPr="00807FC0">
        <w:rPr>
          <w:rFonts w:ascii="David" w:hAnsi="David" w:hint="cs"/>
          <w:sz w:val="28"/>
          <w:rtl/>
        </w:rPr>
        <w:t xml:space="preserve"> </w:t>
      </w:r>
      <w:r>
        <w:rPr>
          <w:rFonts w:ascii="David" w:hAnsi="David" w:hint="cs"/>
          <w:sz w:val="28"/>
          <w:rtl/>
        </w:rPr>
        <w:t xml:space="preserve">לעומת זאת </w:t>
      </w:r>
      <w:r w:rsidRPr="00807FC0">
        <w:rPr>
          <w:rFonts w:ascii="David" w:hAnsi="David" w:hint="cs"/>
          <w:snapToGrid/>
          <w:sz w:val="28"/>
          <w:rtl/>
          <w:lang w:eastAsia="en-US"/>
        </w:rPr>
        <w:t>שיעור ה</w:t>
      </w:r>
      <w:r w:rsidR="00931FEB">
        <w:rPr>
          <w:rFonts w:ascii="David" w:hAnsi="David" w:hint="cs"/>
          <w:snapToGrid/>
          <w:sz w:val="28"/>
          <w:rtl/>
          <w:lang w:eastAsia="en-US"/>
        </w:rPr>
        <w:t xml:space="preserve">גברים </w:t>
      </w:r>
      <w:r w:rsidRPr="00807FC0">
        <w:rPr>
          <w:rFonts w:ascii="David" w:hAnsi="David" w:hint="cs"/>
          <w:snapToGrid/>
          <w:sz w:val="28"/>
          <w:rtl/>
          <w:lang w:eastAsia="en-US"/>
        </w:rPr>
        <w:t>ה</w:t>
      </w:r>
      <w:r w:rsidR="00931FEB">
        <w:rPr>
          <w:rFonts w:ascii="David" w:hAnsi="David" w:hint="cs"/>
          <w:snapToGrid/>
          <w:sz w:val="28"/>
          <w:rtl/>
          <w:lang w:eastAsia="en-US"/>
        </w:rPr>
        <w:t>מועסקים</w:t>
      </w:r>
      <w:r w:rsidRPr="00807FC0">
        <w:rPr>
          <w:rFonts w:ascii="David" w:hAnsi="David" w:hint="cs"/>
          <w:snapToGrid/>
          <w:sz w:val="28"/>
          <w:rtl/>
          <w:lang w:eastAsia="en-US"/>
        </w:rPr>
        <w:t xml:space="preserve"> בענף ה</w:t>
      </w:r>
      <w:r>
        <w:rPr>
          <w:rFonts w:ascii="David" w:hAnsi="David" w:hint="cs"/>
          <w:sz w:val="28"/>
          <w:rtl/>
        </w:rPr>
        <w:t>ביטחון</w:t>
      </w:r>
      <w:r w:rsidRPr="00807FC0">
        <w:rPr>
          <w:rFonts w:ascii="David" w:hAnsi="David" w:hint="cs"/>
          <w:sz w:val="28"/>
          <w:rtl/>
        </w:rPr>
        <w:t xml:space="preserve"> (</w:t>
      </w:r>
      <w:r w:rsidR="00931FEB">
        <w:rPr>
          <w:rFonts w:ascii="David" w:hAnsi="David" w:hint="cs"/>
          <w:sz w:val="28"/>
          <w:rtl/>
        </w:rPr>
        <w:t>10%</w:t>
      </w:r>
      <w:r w:rsidRPr="00807FC0">
        <w:rPr>
          <w:rFonts w:ascii="David" w:hAnsi="David" w:hint="cs"/>
          <w:sz w:val="28"/>
          <w:rtl/>
        </w:rPr>
        <w:t xml:space="preserve"> גדול פי-</w:t>
      </w:r>
      <w:r w:rsidR="00931FEB">
        <w:rPr>
          <w:rFonts w:ascii="David" w:hAnsi="David" w:hint="cs"/>
          <w:sz w:val="28"/>
          <w:rtl/>
        </w:rPr>
        <w:t xml:space="preserve">3 לערך </w:t>
      </w:r>
      <w:r w:rsidRPr="00807FC0">
        <w:rPr>
          <w:rFonts w:ascii="David" w:hAnsi="David" w:hint="cs"/>
          <w:sz w:val="28"/>
          <w:rtl/>
        </w:rPr>
        <w:t xml:space="preserve">מאשר </w:t>
      </w:r>
      <w:r w:rsidR="00E45249">
        <w:rPr>
          <w:rFonts w:ascii="David" w:hAnsi="David" w:hint="cs"/>
          <w:sz w:val="28"/>
          <w:rtl/>
        </w:rPr>
        <w:t>בקרב</w:t>
      </w:r>
      <w:r w:rsidRPr="00807FC0">
        <w:rPr>
          <w:rFonts w:ascii="David" w:hAnsi="David" w:hint="cs"/>
          <w:sz w:val="28"/>
          <w:rtl/>
        </w:rPr>
        <w:t xml:space="preserve"> ה</w:t>
      </w:r>
      <w:r w:rsidR="00931FEB">
        <w:rPr>
          <w:rFonts w:ascii="David" w:hAnsi="David" w:hint="cs"/>
          <w:sz w:val="28"/>
          <w:rtl/>
        </w:rPr>
        <w:t>נשים</w:t>
      </w:r>
      <w:r w:rsidR="00B5268C">
        <w:rPr>
          <w:rFonts w:ascii="David" w:hAnsi="David" w:hint="cs"/>
          <w:sz w:val="28"/>
          <w:rtl/>
        </w:rPr>
        <w:t xml:space="preserve"> </w:t>
      </w:r>
      <w:r w:rsidRPr="00807FC0">
        <w:rPr>
          <w:rFonts w:ascii="David" w:hAnsi="David" w:hint="cs"/>
          <w:sz w:val="28"/>
          <w:rtl/>
        </w:rPr>
        <w:t>(</w:t>
      </w:r>
      <w:r w:rsidR="00931FEB">
        <w:rPr>
          <w:rFonts w:ascii="David" w:hAnsi="David" w:hint="cs"/>
          <w:sz w:val="28"/>
          <w:rtl/>
        </w:rPr>
        <w:t>3</w:t>
      </w:r>
      <w:r w:rsidRPr="00807FC0">
        <w:rPr>
          <w:rFonts w:ascii="David" w:hAnsi="David" w:hint="cs"/>
          <w:sz w:val="28"/>
          <w:rtl/>
        </w:rPr>
        <w:t>%)</w:t>
      </w:r>
      <w:r>
        <w:rPr>
          <w:rFonts w:ascii="David" w:hAnsi="David" w:hint="cs"/>
          <w:snapToGrid/>
          <w:sz w:val="28"/>
          <w:rtl/>
          <w:lang w:eastAsia="en-US"/>
        </w:rPr>
        <w:t xml:space="preserve"> בנוסף </w:t>
      </w:r>
      <w:r w:rsidRPr="00807FC0">
        <w:rPr>
          <w:rFonts w:ascii="David" w:hAnsi="David" w:hint="cs"/>
          <w:snapToGrid/>
          <w:sz w:val="28"/>
          <w:rtl/>
          <w:lang w:eastAsia="en-US"/>
        </w:rPr>
        <w:t>שיעור ה</w:t>
      </w:r>
      <w:r w:rsidR="00931FEB">
        <w:rPr>
          <w:rFonts w:ascii="David" w:hAnsi="David" w:hint="cs"/>
          <w:snapToGrid/>
          <w:sz w:val="28"/>
          <w:rtl/>
          <w:lang w:eastAsia="en-US"/>
        </w:rPr>
        <w:t xml:space="preserve">גברים </w:t>
      </w:r>
      <w:r w:rsidRPr="00807FC0">
        <w:rPr>
          <w:rFonts w:ascii="David" w:hAnsi="David" w:hint="cs"/>
          <w:snapToGrid/>
          <w:sz w:val="28"/>
          <w:rtl/>
          <w:lang w:eastAsia="en-US"/>
        </w:rPr>
        <w:t>ה</w:t>
      </w:r>
      <w:r w:rsidR="00931FEB">
        <w:rPr>
          <w:rFonts w:ascii="David" w:hAnsi="David" w:hint="cs"/>
          <w:snapToGrid/>
          <w:sz w:val="28"/>
          <w:rtl/>
          <w:lang w:eastAsia="en-US"/>
        </w:rPr>
        <w:t xml:space="preserve">מועסקים </w:t>
      </w:r>
      <w:r w:rsidRPr="00807FC0">
        <w:rPr>
          <w:rFonts w:ascii="David" w:hAnsi="David" w:hint="cs"/>
          <w:snapToGrid/>
          <w:sz w:val="28"/>
          <w:rtl/>
          <w:lang w:eastAsia="en-US"/>
        </w:rPr>
        <w:t>בענף ה</w:t>
      </w:r>
      <w:r>
        <w:rPr>
          <w:rFonts w:ascii="David" w:hAnsi="David" w:hint="cs"/>
          <w:snapToGrid/>
          <w:sz w:val="28"/>
          <w:rtl/>
          <w:lang w:eastAsia="en-US"/>
        </w:rPr>
        <w:t>הייטק</w:t>
      </w:r>
      <w:r w:rsidRPr="00807FC0">
        <w:rPr>
          <w:rFonts w:ascii="David" w:hAnsi="David" w:hint="cs"/>
          <w:sz w:val="28"/>
          <w:rtl/>
        </w:rPr>
        <w:t xml:space="preserve"> (</w:t>
      </w:r>
      <w:r>
        <w:rPr>
          <w:rFonts w:ascii="David" w:hAnsi="David" w:hint="cs"/>
          <w:sz w:val="28"/>
          <w:rtl/>
        </w:rPr>
        <w:t>1</w:t>
      </w:r>
      <w:r w:rsidR="00931FEB">
        <w:rPr>
          <w:rFonts w:ascii="David" w:hAnsi="David" w:hint="cs"/>
          <w:sz w:val="28"/>
          <w:rtl/>
        </w:rPr>
        <w:t>6</w:t>
      </w:r>
      <w:r w:rsidRPr="00807FC0">
        <w:rPr>
          <w:rFonts w:ascii="David" w:hAnsi="David" w:hint="cs"/>
          <w:sz w:val="28"/>
          <w:rtl/>
        </w:rPr>
        <w:t>%) גדול פי-</w:t>
      </w:r>
      <w:r w:rsidR="00931FEB">
        <w:rPr>
          <w:rFonts w:ascii="David" w:hAnsi="David" w:hint="cs"/>
          <w:sz w:val="28"/>
          <w:rtl/>
        </w:rPr>
        <w:t>2</w:t>
      </w:r>
      <w:r w:rsidRPr="00807FC0">
        <w:rPr>
          <w:rFonts w:ascii="David" w:hAnsi="David" w:hint="cs"/>
          <w:sz w:val="28"/>
          <w:rtl/>
        </w:rPr>
        <w:t xml:space="preserve"> מאשר </w:t>
      </w:r>
      <w:r w:rsidR="00E45249">
        <w:rPr>
          <w:rFonts w:ascii="David" w:hAnsi="David" w:hint="cs"/>
          <w:sz w:val="28"/>
          <w:rtl/>
        </w:rPr>
        <w:t>בקרב</w:t>
      </w:r>
      <w:r w:rsidRPr="00807FC0">
        <w:rPr>
          <w:rFonts w:ascii="David" w:hAnsi="David" w:hint="cs"/>
          <w:sz w:val="28"/>
          <w:rtl/>
        </w:rPr>
        <w:t xml:space="preserve"> ה</w:t>
      </w:r>
      <w:r w:rsidR="00931FEB">
        <w:rPr>
          <w:rFonts w:ascii="David" w:hAnsi="David" w:hint="cs"/>
          <w:sz w:val="28"/>
          <w:rtl/>
        </w:rPr>
        <w:t>נשים</w:t>
      </w:r>
      <w:r>
        <w:rPr>
          <w:rFonts w:ascii="David" w:hAnsi="David" w:hint="cs"/>
          <w:snapToGrid/>
          <w:sz w:val="28"/>
          <w:rtl/>
          <w:lang w:eastAsia="en-US"/>
        </w:rPr>
        <w:t xml:space="preserve"> (</w:t>
      </w:r>
      <w:r w:rsidR="00931FEB">
        <w:rPr>
          <w:rFonts w:ascii="David" w:hAnsi="David" w:hint="cs"/>
          <w:snapToGrid/>
          <w:sz w:val="28"/>
          <w:rtl/>
          <w:lang w:eastAsia="en-US"/>
        </w:rPr>
        <w:t>8</w:t>
      </w:r>
      <w:r>
        <w:rPr>
          <w:rFonts w:ascii="David" w:hAnsi="David" w:hint="cs"/>
          <w:snapToGrid/>
          <w:sz w:val="28"/>
          <w:rtl/>
          <w:lang w:eastAsia="en-US"/>
        </w:rPr>
        <w:t xml:space="preserve">%). </w:t>
      </w:r>
    </w:p>
    <w:p w:rsidR="00FA4E22" w:rsidRDefault="00FA4E22" w:rsidP="00FA4E22">
      <w:pPr>
        <w:jc w:val="both"/>
        <w:rPr>
          <w:rFonts w:ascii="David" w:hAnsi="David"/>
          <w:b/>
          <w:bCs/>
          <w:snapToGrid/>
          <w:sz w:val="28"/>
          <w:rtl/>
          <w:lang w:eastAsia="en-US"/>
        </w:rPr>
      </w:pPr>
    </w:p>
    <w:p w:rsidR="00FA4E22" w:rsidRPr="002F5E36" w:rsidRDefault="00351030" w:rsidP="00FA4E22">
      <w:pPr>
        <w:jc w:val="both"/>
        <w:rPr>
          <w:rFonts w:ascii="David" w:hAnsi="David"/>
          <w:b/>
          <w:bCs/>
          <w:snapToGrid/>
          <w:sz w:val="28"/>
          <w:rtl/>
          <w:lang w:eastAsia="en-US"/>
        </w:rPr>
      </w:pPr>
      <w:r>
        <w:rPr>
          <w:rFonts w:ascii="David" w:hAnsi="David" w:hint="cs"/>
          <w:b/>
          <w:bCs/>
          <w:snapToGrid/>
          <w:sz w:val="28"/>
          <w:rtl/>
          <w:lang w:eastAsia="en-US"/>
        </w:rPr>
        <w:t>2</w:t>
      </w:r>
      <w:r w:rsidR="00FA4E22" w:rsidRPr="002F5E36">
        <w:rPr>
          <w:rFonts w:ascii="David" w:hAnsi="David" w:hint="cs"/>
          <w:b/>
          <w:bCs/>
          <w:snapToGrid/>
          <w:sz w:val="28"/>
          <w:rtl/>
          <w:lang w:eastAsia="en-US"/>
        </w:rPr>
        <w:t xml:space="preserve">. כמה שנים את/ה מועסק/ת במקום העבודה העיקרי שלך? </w:t>
      </w:r>
      <w:r w:rsidR="00FA4E22">
        <w:rPr>
          <w:rFonts w:ascii="David" w:hAnsi="David" w:hint="cs"/>
          <w:b/>
          <w:bCs/>
          <w:snapToGrid/>
          <w:sz w:val="28"/>
          <w:rtl/>
          <w:lang w:eastAsia="en-US"/>
        </w:rPr>
        <w:t>(וותק עבודה ב</w:t>
      </w:r>
      <w:r w:rsidR="00FA4E22" w:rsidRPr="002F5E36">
        <w:rPr>
          <w:rFonts w:ascii="David" w:hAnsi="David" w:hint="cs"/>
          <w:b/>
          <w:bCs/>
          <w:snapToGrid/>
          <w:sz w:val="28"/>
          <w:rtl/>
          <w:lang w:eastAsia="en-US"/>
        </w:rPr>
        <w:t>שנים</w:t>
      </w:r>
      <w:r w:rsidR="00FA4E22">
        <w:rPr>
          <w:rFonts w:ascii="David" w:hAnsi="David" w:hint="cs"/>
          <w:b/>
          <w:bCs/>
          <w:snapToGrid/>
          <w:sz w:val="28"/>
          <w:rtl/>
          <w:lang w:eastAsia="en-US"/>
        </w:rPr>
        <w:t>)</w:t>
      </w:r>
    </w:p>
    <w:tbl>
      <w:tblPr>
        <w:tblStyle w:val="af1"/>
        <w:bidiVisual/>
        <w:tblW w:w="0" w:type="auto"/>
        <w:tblLook w:val="04A0" w:firstRow="1" w:lastRow="0" w:firstColumn="1" w:lastColumn="0" w:noHBand="0" w:noVBand="1"/>
      </w:tblPr>
      <w:tblGrid>
        <w:gridCol w:w="2888"/>
        <w:gridCol w:w="1417"/>
        <w:gridCol w:w="1414"/>
      </w:tblGrid>
      <w:tr w:rsidR="00FA4E22" w:rsidTr="00CA6BD2">
        <w:tc>
          <w:tcPr>
            <w:tcW w:w="2888"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2831"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E45249">
              <w:rPr>
                <w:rFonts w:ascii="David" w:hAnsi="David" w:hint="cs"/>
                <w:b/>
                <w:bCs/>
                <w:snapToGrid/>
                <w:sz w:val="28"/>
                <w:rtl/>
                <w:lang w:eastAsia="en-US"/>
              </w:rPr>
              <w:t>***</w:t>
            </w:r>
          </w:p>
        </w:tc>
      </w:tr>
      <w:tr w:rsidR="00FA4E22" w:rsidTr="00CA6BD2">
        <w:tc>
          <w:tcPr>
            <w:tcW w:w="2888"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417"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414"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CA6BD2">
        <w:tc>
          <w:tcPr>
            <w:tcW w:w="2888" w:type="dxa"/>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 xml:space="preserve">וותק ממוצע בשנים </w:t>
            </w:r>
          </w:p>
        </w:tc>
        <w:tc>
          <w:tcPr>
            <w:tcW w:w="1417" w:type="dxa"/>
          </w:tcPr>
          <w:p w:rsidR="00FA4E22" w:rsidRDefault="00E45249" w:rsidP="00E45249">
            <w:pPr>
              <w:jc w:val="center"/>
              <w:rPr>
                <w:rFonts w:ascii="David" w:hAnsi="David"/>
                <w:b/>
                <w:bCs/>
                <w:snapToGrid/>
                <w:sz w:val="28"/>
                <w:rtl/>
                <w:lang w:eastAsia="en-US"/>
              </w:rPr>
            </w:pPr>
            <w:r>
              <w:rPr>
                <w:rFonts w:ascii="David" w:hAnsi="David" w:hint="cs"/>
                <w:b/>
                <w:bCs/>
                <w:snapToGrid/>
                <w:sz w:val="28"/>
                <w:rtl/>
                <w:lang w:eastAsia="en-US"/>
              </w:rPr>
              <w:t>2.61</w:t>
            </w:r>
          </w:p>
        </w:tc>
        <w:tc>
          <w:tcPr>
            <w:tcW w:w="1414" w:type="dxa"/>
          </w:tcPr>
          <w:p w:rsidR="00FA4E22" w:rsidRDefault="00E45249" w:rsidP="00E45249">
            <w:pPr>
              <w:jc w:val="center"/>
              <w:rPr>
                <w:rFonts w:ascii="David" w:hAnsi="David"/>
                <w:b/>
                <w:bCs/>
                <w:snapToGrid/>
                <w:sz w:val="28"/>
                <w:rtl/>
                <w:lang w:eastAsia="en-US"/>
              </w:rPr>
            </w:pPr>
            <w:r>
              <w:rPr>
                <w:rFonts w:ascii="David" w:hAnsi="David" w:hint="cs"/>
                <w:b/>
                <w:bCs/>
                <w:snapToGrid/>
                <w:sz w:val="28"/>
                <w:rtl/>
                <w:lang w:eastAsia="en-US"/>
              </w:rPr>
              <w:t>3.89</w:t>
            </w:r>
          </w:p>
        </w:tc>
      </w:tr>
    </w:tbl>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rPr>
          <w:rFonts w:ascii="David" w:hAnsi="David"/>
          <w:b/>
          <w:bCs/>
          <w:snapToGrid/>
          <w:sz w:val="28"/>
          <w:rtl/>
          <w:lang w:eastAsia="en-US"/>
        </w:rPr>
      </w:pPr>
    </w:p>
    <w:p w:rsidR="00FA4E22" w:rsidRPr="00896198" w:rsidRDefault="00FA4E22" w:rsidP="00296F1F">
      <w:pPr>
        <w:rPr>
          <w:rFonts w:ascii="David" w:hAnsi="David"/>
          <w:snapToGrid/>
          <w:sz w:val="28"/>
          <w:rtl/>
          <w:lang w:eastAsia="en-US"/>
        </w:rPr>
      </w:pPr>
      <w:r w:rsidRPr="00896198">
        <w:rPr>
          <w:rFonts w:ascii="David" w:hAnsi="David" w:hint="cs"/>
          <w:snapToGrid/>
          <w:sz w:val="28"/>
          <w:rtl/>
          <w:lang w:eastAsia="en-US"/>
        </w:rPr>
        <w:t>נמצא הבדל מובהק בין וותק העבודה (בשנים) במקום העבודה העיקרי בין שני המ</w:t>
      </w:r>
      <w:r w:rsidR="00E45249">
        <w:rPr>
          <w:rFonts w:ascii="David" w:hAnsi="David" w:hint="cs"/>
          <w:snapToGrid/>
          <w:sz w:val="28"/>
          <w:rtl/>
          <w:lang w:eastAsia="en-US"/>
        </w:rPr>
        <w:t>ינים</w:t>
      </w:r>
      <w:r w:rsidRPr="00896198">
        <w:rPr>
          <w:rFonts w:ascii="David" w:hAnsi="David" w:hint="cs"/>
          <w:snapToGrid/>
          <w:sz w:val="28"/>
          <w:rtl/>
          <w:lang w:eastAsia="en-US"/>
        </w:rPr>
        <w:t xml:space="preserve"> לפיו</w:t>
      </w:r>
      <w:r w:rsidR="00B5268C">
        <w:rPr>
          <w:rFonts w:ascii="David" w:hAnsi="David" w:hint="cs"/>
          <w:snapToGrid/>
          <w:sz w:val="28"/>
          <w:rtl/>
          <w:lang w:eastAsia="en-US"/>
        </w:rPr>
        <w:t>,</w:t>
      </w:r>
      <w:r w:rsidRPr="00896198">
        <w:rPr>
          <w:rFonts w:ascii="David" w:hAnsi="David" w:hint="cs"/>
          <w:snapToGrid/>
          <w:sz w:val="28"/>
          <w:rtl/>
          <w:lang w:eastAsia="en-US"/>
        </w:rPr>
        <w:t xml:space="preserve"> וותק </w:t>
      </w:r>
      <w:r w:rsidR="00E45249">
        <w:rPr>
          <w:rFonts w:ascii="David" w:hAnsi="David" w:hint="cs"/>
          <w:snapToGrid/>
          <w:sz w:val="28"/>
          <w:rtl/>
          <w:lang w:eastAsia="en-US"/>
        </w:rPr>
        <w:t>ה</w:t>
      </w:r>
      <w:r w:rsidRPr="00896198">
        <w:rPr>
          <w:rFonts w:ascii="David" w:hAnsi="David" w:hint="cs"/>
          <w:snapToGrid/>
          <w:sz w:val="28"/>
          <w:rtl/>
          <w:lang w:eastAsia="en-US"/>
        </w:rPr>
        <w:t xml:space="preserve">עבודה </w:t>
      </w:r>
      <w:r w:rsidR="00E45249">
        <w:rPr>
          <w:rFonts w:ascii="David" w:hAnsi="David" w:hint="cs"/>
          <w:snapToGrid/>
          <w:sz w:val="28"/>
          <w:rtl/>
          <w:lang w:eastAsia="en-US"/>
        </w:rPr>
        <w:t>בקרב</w:t>
      </w:r>
      <w:r w:rsidRPr="00896198">
        <w:rPr>
          <w:rFonts w:ascii="David" w:hAnsi="David" w:hint="cs"/>
          <w:snapToGrid/>
          <w:sz w:val="28"/>
          <w:rtl/>
          <w:lang w:eastAsia="en-US"/>
        </w:rPr>
        <w:t xml:space="preserve"> </w:t>
      </w:r>
      <w:r w:rsidR="00E45249">
        <w:rPr>
          <w:rFonts w:ascii="David" w:hAnsi="David" w:hint="cs"/>
          <w:snapToGrid/>
          <w:sz w:val="28"/>
          <w:rtl/>
          <w:lang w:eastAsia="en-US"/>
        </w:rPr>
        <w:t>נשים</w:t>
      </w:r>
      <w:r w:rsidRPr="00896198">
        <w:rPr>
          <w:rFonts w:ascii="David" w:hAnsi="David" w:hint="cs"/>
          <w:snapToGrid/>
          <w:sz w:val="28"/>
          <w:rtl/>
          <w:lang w:eastAsia="en-US"/>
        </w:rPr>
        <w:t xml:space="preserve"> (</w:t>
      </w:r>
      <w:r w:rsidR="00E45249">
        <w:rPr>
          <w:rFonts w:ascii="David" w:hAnsi="David" w:hint="cs"/>
          <w:snapToGrid/>
          <w:sz w:val="28"/>
          <w:rtl/>
          <w:lang w:eastAsia="en-US"/>
        </w:rPr>
        <w:t>3</w:t>
      </w:r>
      <w:r w:rsidRPr="00896198">
        <w:rPr>
          <w:rFonts w:ascii="David" w:hAnsi="David" w:hint="cs"/>
          <w:snapToGrid/>
          <w:sz w:val="28"/>
          <w:rtl/>
          <w:lang w:eastAsia="en-US"/>
        </w:rPr>
        <w:t>.</w:t>
      </w:r>
      <w:r w:rsidR="00E45249">
        <w:rPr>
          <w:rFonts w:ascii="David" w:hAnsi="David" w:hint="cs"/>
          <w:snapToGrid/>
          <w:sz w:val="28"/>
          <w:rtl/>
          <w:lang w:eastAsia="en-US"/>
        </w:rPr>
        <w:t>89</w:t>
      </w:r>
      <w:r w:rsidRPr="00896198">
        <w:rPr>
          <w:rFonts w:ascii="David" w:hAnsi="David" w:hint="cs"/>
          <w:snapToGrid/>
          <w:sz w:val="28"/>
          <w:rtl/>
          <w:lang w:eastAsia="en-US"/>
        </w:rPr>
        <w:t xml:space="preserve"> שנים) גדול פי-</w:t>
      </w:r>
      <w:r w:rsidR="00E45249">
        <w:rPr>
          <w:rFonts w:ascii="David" w:hAnsi="David" w:hint="cs"/>
          <w:snapToGrid/>
          <w:sz w:val="28"/>
          <w:rtl/>
          <w:lang w:eastAsia="en-US"/>
        </w:rPr>
        <w:t>1.5</w:t>
      </w:r>
      <w:r w:rsidRPr="00896198">
        <w:rPr>
          <w:rFonts w:ascii="David" w:hAnsi="David" w:hint="cs"/>
          <w:snapToGrid/>
          <w:sz w:val="28"/>
          <w:rtl/>
          <w:lang w:eastAsia="en-US"/>
        </w:rPr>
        <w:t xml:space="preserve"> לערך מאשר </w:t>
      </w:r>
      <w:r w:rsidR="00E45249">
        <w:rPr>
          <w:rFonts w:ascii="David" w:hAnsi="David" w:hint="cs"/>
          <w:snapToGrid/>
          <w:sz w:val="28"/>
          <w:rtl/>
          <w:lang w:eastAsia="en-US"/>
        </w:rPr>
        <w:t>בקרב</w:t>
      </w:r>
      <w:r w:rsidRPr="00896198">
        <w:rPr>
          <w:rFonts w:ascii="David" w:hAnsi="David" w:hint="cs"/>
          <w:snapToGrid/>
          <w:sz w:val="28"/>
          <w:rtl/>
          <w:lang w:eastAsia="en-US"/>
        </w:rPr>
        <w:t xml:space="preserve"> </w:t>
      </w:r>
      <w:r w:rsidR="00E45249">
        <w:rPr>
          <w:rFonts w:ascii="David" w:hAnsi="David" w:hint="cs"/>
          <w:snapToGrid/>
          <w:sz w:val="28"/>
          <w:rtl/>
          <w:lang w:eastAsia="en-US"/>
        </w:rPr>
        <w:t xml:space="preserve">גברים </w:t>
      </w:r>
      <w:r w:rsidRPr="00896198">
        <w:rPr>
          <w:rFonts w:ascii="David" w:hAnsi="David" w:hint="cs"/>
          <w:snapToGrid/>
          <w:sz w:val="28"/>
          <w:rtl/>
          <w:lang w:eastAsia="en-US"/>
        </w:rPr>
        <w:t>(2.</w:t>
      </w:r>
      <w:r w:rsidR="00E45249">
        <w:rPr>
          <w:rFonts w:ascii="David" w:hAnsi="David" w:hint="cs"/>
          <w:snapToGrid/>
          <w:sz w:val="28"/>
          <w:rtl/>
          <w:lang w:eastAsia="en-US"/>
        </w:rPr>
        <w:t>61</w:t>
      </w:r>
      <w:r w:rsidRPr="00896198">
        <w:rPr>
          <w:rFonts w:ascii="David" w:hAnsi="David" w:hint="cs"/>
          <w:snapToGrid/>
          <w:sz w:val="28"/>
          <w:rtl/>
          <w:lang w:eastAsia="en-US"/>
        </w:rPr>
        <w:t xml:space="preserve"> שנים).</w:t>
      </w:r>
      <w:r>
        <w:rPr>
          <w:rFonts w:ascii="David" w:hAnsi="David" w:hint="cs"/>
          <w:snapToGrid/>
          <w:sz w:val="28"/>
          <w:rtl/>
          <w:lang w:eastAsia="en-US"/>
        </w:rPr>
        <w:t xml:space="preserve"> דבר המלמד, אולי, על  מידת שמרנות גבוהה </w:t>
      </w:r>
      <w:r w:rsidR="00CD191C">
        <w:rPr>
          <w:rFonts w:ascii="David" w:hAnsi="David" w:hint="cs"/>
          <w:snapToGrid/>
          <w:sz w:val="28"/>
          <w:rtl/>
          <w:lang w:eastAsia="en-US"/>
        </w:rPr>
        <w:t>או כל מידת נכונות לקחת סיכונים נמוכה יותר</w:t>
      </w:r>
      <w:r>
        <w:rPr>
          <w:rFonts w:ascii="David" w:hAnsi="David" w:hint="cs"/>
          <w:snapToGrid/>
          <w:sz w:val="28"/>
          <w:rtl/>
          <w:lang w:eastAsia="en-US"/>
        </w:rPr>
        <w:t xml:space="preserve"> </w:t>
      </w:r>
      <w:r w:rsidR="00E45249">
        <w:rPr>
          <w:rFonts w:ascii="David" w:hAnsi="David" w:hint="cs"/>
          <w:snapToGrid/>
          <w:sz w:val="28"/>
          <w:rtl/>
          <w:lang w:eastAsia="en-US"/>
        </w:rPr>
        <w:t>בקרב נשים</w:t>
      </w:r>
      <w:r w:rsidR="00CD191C">
        <w:rPr>
          <w:rFonts w:ascii="David" w:hAnsi="David" w:hint="cs"/>
          <w:snapToGrid/>
          <w:sz w:val="28"/>
          <w:rtl/>
          <w:lang w:eastAsia="en-US"/>
        </w:rPr>
        <w:t>.</w:t>
      </w:r>
    </w:p>
    <w:p w:rsidR="000E4A32" w:rsidRDefault="000E4A32" w:rsidP="00FA4E22">
      <w:pPr>
        <w:rPr>
          <w:rFonts w:ascii="David" w:hAnsi="David"/>
          <w:b/>
          <w:bCs/>
          <w:snapToGrid/>
          <w:sz w:val="28"/>
          <w:rtl/>
          <w:lang w:eastAsia="en-US"/>
        </w:rPr>
      </w:pPr>
    </w:p>
    <w:p w:rsidR="00FA4E22" w:rsidRDefault="00351030" w:rsidP="00FA4E22">
      <w:pPr>
        <w:rPr>
          <w:rFonts w:ascii="David" w:hAnsi="David"/>
          <w:b/>
          <w:bCs/>
          <w:snapToGrid/>
          <w:sz w:val="28"/>
          <w:rtl/>
          <w:lang w:eastAsia="en-US"/>
        </w:rPr>
      </w:pPr>
      <w:r>
        <w:rPr>
          <w:rFonts w:ascii="David" w:hAnsi="David" w:hint="cs"/>
          <w:b/>
          <w:bCs/>
          <w:snapToGrid/>
          <w:sz w:val="28"/>
          <w:rtl/>
          <w:lang w:eastAsia="en-US"/>
        </w:rPr>
        <w:t>3</w:t>
      </w:r>
      <w:r w:rsidR="00FA4E22">
        <w:rPr>
          <w:rFonts w:ascii="David" w:hAnsi="David" w:hint="cs"/>
          <w:b/>
          <w:bCs/>
          <w:snapToGrid/>
          <w:sz w:val="28"/>
          <w:rtl/>
          <w:lang w:eastAsia="en-US"/>
        </w:rPr>
        <w:t>. האם את/ה מועסק/ת באופן ישיר במקום עבודתך, או באמצעות חברת כ</w:t>
      </w:r>
      <w:r>
        <w:rPr>
          <w:rFonts w:ascii="David" w:hAnsi="David" w:hint="cs"/>
          <w:b/>
          <w:bCs/>
          <w:snapToGrid/>
          <w:sz w:val="28"/>
          <w:rtl/>
          <w:lang w:eastAsia="en-US"/>
        </w:rPr>
        <w:t>ו</w:t>
      </w:r>
      <w:r w:rsidR="00FA4E22">
        <w:rPr>
          <w:rFonts w:ascii="David" w:hAnsi="David" w:hint="cs"/>
          <w:b/>
          <w:bCs/>
          <w:snapToGrid/>
          <w:sz w:val="28"/>
          <w:rtl/>
          <w:lang w:eastAsia="en-US"/>
        </w:rPr>
        <w:t>ח-אדם/קבלן?</w:t>
      </w:r>
    </w:p>
    <w:tbl>
      <w:tblPr>
        <w:tblStyle w:val="af1"/>
        <w:bidiVisual/>
        <w:tblW w:w="0" w:type="auto"/>
        <w:tblLook w:val="04A0" w:firstRow="1" w:lastRow="0" w:firstColumn="1" w:lastColumn="0" w:noHBand="0" w:noVBand="1"/>
      </w:tblPr>
      <w:tblGrid>
        <w:gridCol w:w="4986"/>
        <w:gridCol w:w="1085"/>
        <w:gridCol w:w="844"/>
      </w:tblGrid>
      <w:tr w:rsidR="00FA4E22" w:rsidTr="00FA4E22">
        <w:tc>
          <w:tcPr>
            <w:tcW w:w="4986"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29"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0E4A32">
              <w:rPr>
                <w:rFonts w:ascii="David" w:hAnsi="David" w:hint="cs"/>
                <w:b/>
                <w:bCs/>
                <w:snapToGrid/>
                <w:sz w:val="28"/>
                <w:rtl/>
                <w:lang w:eastAsia="en-US"/>
              </w:rPr>
              <w:t>*</w:t>
            </w:r>
          </w:p>
        </w:tc>
      </w:tr>
      <w:tr w:rsidR="00FA4E22" w:rsidTr="00FA4E22">
        <w:tc>
          <w:tcPr>
            <w:tcW w:w="4986"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085"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844"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FA4E22">
        <w:tc>
          <w:tcPr>
            <w:tcW w:w="4986"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1. מועסק באופן ישיר</w:t>
            </w:r>
          </w:p>
        </w:tc>
        <w:tc>
          <w:tcPr>
            <w:tcW w:w="1085" w:type="dxa"/>
          </w:tcPr>
          <w:p w:rsidR="00FA4E22" w:rsidRDefault="000E4A32" w:rsidP="00E45249">
            <w:pPr>
              <w:jc w:val="center"/>
              <w:rPr>
                <w:rFonts w:ascii="David" w:hAnsi="David"/>
                <w:b/>
                <w:bCs/>
                <w:snapToGrid/>
                <w:sz w:val="28"/>
                <w:rtl/>
                <w:lang w:eastAsia="en-US"/>
              </w:rPr>
            </w:pPr>
            <w:r>
              <w:rPr>
                <w:rFonts w:ascii="David" w:hAnsi="David" w:hint="cs"/>
                <w:b/>
                <w:bCs/>
                <w:snapToGrid/>
                <w:sz w:val="28"/>
                <w:rtl/>
                <w:lang w:eastAsia="en-US"/>
              </w:rPr>
              <w:t>82%</w:t>
            </w:r>
          </w:p>
        </w:tc>
        <w:tc>
          <w:tcPr>
            <w:tcW w:w="844" w:type="dxa"/>
          </w:tcPr>
          <w:p w:rsidR="00FA4E22" w:rsidRDefault="000E4A32" w:rsidP="00E45249">
            <w:pPr>
              <w:jc w:val="center"/>
              <w:rPr>
                <w:rFonts w:ascii="David" w:hAnsi="David"/>
                <w:b/>
                <w:bCs/>
                <w:snapToGrid/>
                <w:sz w:val="28"/>
                <w:rtl/>
                <w:lang w:eastAsia="en-US"/>
              </w:rPr>
            </w:pPr>
            <w:r>
              <w:rPr>
                <w:rFonts w:ascii="David" w:hAnsi="David" w:hint="cs"/>
                <w:b/>
                <w:bCs/>
                <w:snapToGrid/>
                <w:sz w:val="28"/>
                <w:rtl/>
                <w:lang w:eastAsia="en-US"/>
              </w:rPr>
              <w:t>87%</w:t>
            </w:r>
          </w:p>
        </w:tc>
      </w:tr>
      <w:tr w:rsidR="00FA4E22" w:rsidTr="00FA4E22">
        <w:tc>
          <w:tcPr>
            <w:tcW w:w="4986"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2. מועסק באמצעות חברת כ</w:t>
            </w:r>
            <w:r w:rsidR="00351030">
              <w:rPr>
                <w:rFonts w:ascii="David" w:hAnsi="David" w:hint="cs"/>
                <w:b/>
                <w:bCs/>
                <w:sz w:val="28"/>
                <w:szCs w:val="28"/>
                <w:rtl/>
              </w:rPr>
              <w:t>ו</w:t>
            </w:r>
            <w:r w:rsidRPr="00430336">
              <w:rPr>
                <w:rFonts w:ascii="David" w:hAnsi="David" w:hint="cs"/>
                <w:b/>
                <w:bCs/>
                <w:sz w:val="28"/>
                <w:szCs w:val="28"/>
                <w:rtl/>
              </w:rPr>
              <w:t>ח-אדם/קבלן</w:t>
            </w:r>
          </w:p>
        </w:tc>
        <w:tc>
          <w:tcPr>
            <w:tcW w:w="1085" w:type="dxa"/>
          </w:tcPr>
          <w:p w:rsidR="00FA4E22" w:rsidRDefault="000E4A32" w:rsidP="000E4A32">
            <w:pPr>
              <w:jc w:val="center"/>
              <w:rPr>
                <w:rFonts w:ascii="David" w:hAnsi="David"/>
                <w:b/>
                <w:bCs/>
                <w:snapToGrid/>
                <w:sz w:val="28"/>
                <w:rtl/>
                <w:lang w:eastAsia="en-US"/>
              </w:rPr>
            </w:pPr>
            <w:r>
              <w:rPr>
                <w:rFonts w:ascii="David" w:hAnsi="David" w:hint="cs"/>
                <w:b/>
                <w:bCs/>
                <w:snapToGrid/>
                <w:sz w:val="28"/>
                <w:rtl/>
                <w:lang w:eastAsia="en-US"/>
              </w:rPr>
              <w:t>11%</w:t>
            </w:r>
          </w:p>
        </w:tc>
        <w:tc>
          <w:tcPr>
            <w:tcW w:w="844" w:type="dxa"/>
          </w:tcPr>
          <w:p w:rsidR="00FA4E22" w:rsidRDefault="000E4A32" w:rsidP="00E45249">
            <w:pPr>
              <w:jc w:val="center"/>
              <w:rPr>
                <w:rFonts w:ascii="David" w:hAnsi="David"/>
                <w:b/>
                <w:bCs/>
                <w:snapToGrid/>
                <w:sz w:val="28"/>
                <w:rtl/>
                <w:lang w:eastAsia="en-US"/>
              </w:rPr>
            </w:pPr>
            <w:r>
              <w:rPr>
                <w:rFonts w:ascii="David" w:hAnsi="David" w:hint="cs"/>
                <w:b/>
                <w:bCs/>
                <w:snapToGrid/>
                <w:sz w:val="28"/>
                <w:rtl/>
                <w:lang w:eastAsia="en-US"/>
              </w:rPr>
              <w:t>9%</w:t>
            </w:r>
          </w:p>
        </w:tc>
      </w:tr>
      <w:tr w:rsidR="00FA4E22" w:rsidTr="00FA4E22">
        <w:tc>
          <w:tcPr>
            <w:tcW w:w="4986"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3. תשובות אחרות</w:t>
            </w:r>
          </w:p>
        </w:tc>
        <w:tc>
          <w:tcPr>
            <w:tcW w:w="1085" w:type="dxa"/>
          </w:tcPr>
          <w:p w:rsidR="00FA4E22" w:rsidRDefault="000E4A32" w:rsidP="00E45249">
            <w:pPr>
              <w:jc w:val="center"/>
              <w:rPr>
                <w:rFonts w:ascii="David" w:hAnsi="David"/>
                <w:b/>
                <w:bCs/>
                <w:snapToGrid/>
                <w:sz w:val="28"/>
                <w:rtl/>
                <w:lang w:eastAsia="en-US"/>
              </w:rPr>
            </w:pPr>
            <w:r>
              <w:rPr>
                <w:rFonts w:ascii="David" w:hAnsi="David" w:hint="cs"/>
                <w:b/>
                <w:bCs/>
                <w:snapToGrid/>
                <w:sz w:val="28"/>
                <w:rtl/>
                <w:lang w:eastAsia="en-US"/>
              </w:rPr>
              <w:t>7%</w:t>
            </w:r>
          </w:p>
        </w:tc>
        <w:tc>
          <w:tcPr>
            <w:tcW w:w="844" w:type="dxa"/>
          </w:tcPr>
          <w:p w:rsidR="00FA4E22" w:rsidRDefault="000E4A32" w:rsidP="00E45249">
            <w:pPr>
              <w:jc w:val="center"/>
              <w:rPr>
                <w:rFonts w:ascii="David" w:hAnsi="David"/>
                <w:b/>
                <w:bCs/>
                <w:snapToGrid/>
                <w:sz w:val="28"/>
                <w:rtl/>
                <w:lang w:eastAsia="en-US"/>
              </w:rPr>
            </w:pPr>
            <w:r>
              <w:rPr>
                <w:rFonts w:ascii="David" w:hAnsi="David" w:hint="cs"/>
                <w:b/>
                <w:bCs/>
                <w:snapToGrid/>
                <w:sz w:val="28"/>
                <w:rtl/>
                <w:lang w:eastAsia="en-US"/>
              </w:rPr>
              <w:t>4%</w:t>
            </w:r>
          </w:p>
        </w:tc>
      </w:tr>
      <w:tr w:rsidR="00FA4E22" w:rsidTr="00FA4E22">
        <w:tc>
          <w:tcPr>
            <w:tcW w:w="4986" w:type="dxa"/>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סה"כ</w:t>
            </w:r>
          </w:p>
        </w:tc>
        <w:tc>
          <w:tcPr>
            <w:tcW w:w="1085"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844"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rPr>
          <w:rFonts w:ascii="David" w:hAnsi="David"/>
          <w:snapToGrid/>
          <w:sz w:val="28"/>
          <w:rtl/>
          <w:lang w:eastAsia="en-US"/>
        </w:rPr>
      </w:pPr>
    </w:p>
    <w:p w:rsidR="00FA4E22" w:rsidRPr="001817B3" w:rsidRDefault="00FA4E22" w:rsidP="001817B3">
      <w:pPr>
        <w:rPr>
          <w:rFonts w:ascii="David" w:hAnsi="David"/>
          <w:snapToGrid/>
          <w:sz w:val="28"/>
          <w:rtl/>
          <w:lang w:eastAsia="en-US"/>
        </w:rPr>
      </w:pPr>
      <w:r w:rsidRPr="00807FC0">
        <w:rPr>
          <w:rFonts w:ascii="David" w:hAnsi="David" w:hint="cs"/>
          <w:snapToGrid/>
          <w:sz w:val="28"/>
          <w:rtl/>
          <w:lang w:eastAsia="en-US"/>
        </w:rPr>
        <w:t>נמצא קשר מובהק בין מג</w:t>
      </w:r>
      <w:r w:rsidR="000E4A32">
        <w:rPr>
          <w:rFonts w:ascii="David" w:hAnsi="David" w:hint="cs"/>
          <w:snapToGrid/>
          <w:sz w:val="28"/>
          <w:rtl/>
          <w:lang w:eastAsia="en-US"/>
        </w:rPr>
        <w:t>ד</w:t>
      </w:r>
      <w:r w:rsidRPr="00807FC0">
        <w:rPr>
          <w:rFonts w:ascii="David" w:hAnsi="David" w:hint="cs"/>
          <w:snapToGrid/>
          <w:sz w:val="28"/>
          <w:rtl/>
          <w:lang w:eastAsia="en-US"/>
        </w:rPr>
        <w:t>ר לבין</w:t>
      </w:r>
      <w:r>
        <w:rPr>
          <w:rFonts w:ascii="David" w:hAnsi="David" w:hint="cs"/>
          <w:snapToGrid/>
          <w:sz w:val="28"/>
          <w:rtl/>
          <w:lang w:eastAsia="en-US"/>
        </w:rPr>
        <w:t xml:space="preserve"> אופן ההעסקה במקום העבודה, לפיו, שיעור ה</w:t>
      </w:r>
      <w:r w:rsidR="00C60F64">
        <w:rPr>
          <w:rFonts w:ascii="David" w:hAnsi="David" w:hint="cs"/>
          <w:snapToGrid/>
          <w:sz w:val="28"/>
          <w:rtl/>
          <w:lang w:eastAsia="en-US"/>
        </w:rPr>
        <w:t>גברים</w:t>
      </w:r>
      <w:r w:rsidR="000E4A32">
        <w:rPr>
          <w:rFonts w:ascii="David" w:hAnsi="David" w:hint="cs"/>
          <w:sz w:val="28"/>
          <w:rtl/>
        </w:rPr>
        <w:t xml:space="preserve"> </w:t>
      </w:r>
      <w:r>
        <w:rPr>
          <w:rFonts w:ascii="David" w:hAnsi="David" w:hint="cs"/>
          <w:sz w:val="28"/>
          <w:rtl/>
        </w:rPr>
        <w:t>ה</w:t>
      </w:r>
      <w:r w:rsidRPr="00085F34">
        <w:rPr>
          <w:rFonts w:ascii="David" w:hAnsi="David" w:hint="cs"/>
          <w:sz w:val="28"/>
          <w:rtl/>
        </w:rPr>
        <w:t>מועסק</w:t>
      </w:r>
      <w:r w:rsidR="00C60F64">
        <w:rPr>
          <w:rFonts w:ascii="David" w:hAnsi="David" w:hint="cs"/>
          <w:sz w:val="28"/>
          <w:rtl/>
        </w:rPr>
        <w:t>ים</w:t>
      </w:r>
      <w:r w:rsidRPr="00085F34">
        <w:rPr>
          <w:rFonts w:ascii="David" w:hAnsi="David" w:hint="cs"/>
          <w:sz w:val="28"/>
          <w:rtl/>
        </w:rPr>
        <w:t xml:space="preserve"> באמצעות</w:t>
      </w:r>
      <w:r w:rsidR="00C60F64">
        <w:rPr>
          <w:rFonts w:ascii="David" w:hAnsi="David" w:hint="cs"/>
          <w:sz w:val="28"/>
          <w:rtl/>
        </w:rPr>
        <w:t xml:space="preserve"> </w:t>
      </w:r>
      <w:r w:rsidRPr="00085F34">
        <w:rPr>
          <w:rFonts w:ascii="David" w:hAnsi="David" w:hint="cs"/>
          <w:sz w:val="28"/>
          <w:rtl/>
        </w:rPr>
        <w:t>חברת כ</w:t>
      </w:r>
      <w:r w:rsidR="00351030">
        <w:rPr>
          <w:rFonts w:ascii="David" w:hAnsi="David" w:hint="cs"/>
          <w:sz w:val="28"/>
          <w:rtl/>
        </w:rPr>
        <w:t>ו</w:t>
      </w:r>
      <w:r w:rsidRPr="00085F34">
        <w:rPr>
          <w:rFonts w:ascii="David" w:hAnsi="David" w:hint="cs"/>
          <w:sz w:val="28"/>
          <w:rtl/>
        </w:rPr>
        <w:t>ח-אדם/קבלן (1</w:t>
      </w:r>
      <w:r w:rsidR="000E4A32">
        <w:rPr>
          <w:rFonts w:ascii="David" w:hAnsi="David" w:hint="cs"/>
          <w:sz w:val="28"/>
          <w:rtl/>
        </w:rPr>
        <w:t>1</w:t>
      </w:r>
      <w:r w:rsidRPr="00085F34">
        <w:rPr>
          <w:rFonts w:ascii="David" w:hAnsi="David" w:hint="cs"/>
          <w:sz w:val="28"/>
          <w:rtl/>
        </w:rPr>
        <w:t xml:space="preserve">%) </w:t>
      </w:r>
      <w:r>
        <w:rPr>
          <w:rFonts w:ascii="David" w:hAnsi="David" w:hint="cs"/>
          <w:sz w:val="28"/>
          <w:rtl/>
        </w:rPr>
        <w:t xml:space="preserve">גדול יותר </w:t>
      </w:r>
      <w:r w:rsidRPr="00085F34">
        <w:rPr>
          <w:rFonts w:ascii="David" w:hAnsi="David" w:hint="cs"/>
          <w:sz w:val="28"/>
          <w:rtl/>
        </w:rPr>
        <w:t>מאשר ב</w:t>
      </w:r>
      <w:r w:rsidR="000E4A32">
        <w:rPr>
          <w:rFonts w:ascii="David" w:hAnsi="David" w:hint="cs"/>
          <w:sz w:val="28"/>
          <w:rtl/>
        </w:rPr>
        <w:t xml:space="preserve">קרב </w:t>
      </w:r>
      <w:r w:rsidR="00C60F64">
        <w:rPr>
          <w:rFonts w:ascii="David" w:hAnsi="David" w:hint="cs"/>
          <w:sz w:val="28"/>
          <w:rtl/>
        </w:rPr>
        <w:t>נשים</w:t>
      </w:r>
      <w:r w:rsidR="000E4A32">
        <w:rPr>
          <w:rFonts w:ascii="David" w:hAnsi="David" w:hint="cs"/>
          <w:sz w:val="28"/>
          <w:rtl/>
        </w:rPr>
        <w:t xml:space="preserve"> (9%)</w:t>
      </w:r>
      <w:r w:rsidRPr="00085F34">
        <w:rPr>
          <w:rFonts w:ascii="David" w:hAnsi="David" w:hint="cs"/>
          <w:sz w:val="28"/>
          <w:rtl/>
        </w:rPr>
        <w:t xml:space="preserve">. </w:t>
      </w:r>
      <w:r w:rsidR="000E4A32">
        <w:rPr>
          <w:rFonts w:ascii="David" w:hAnsi="David" w:hint="cs"/>
          <w:snapToGrid/>
          <w:sz w:val="28"/>
          <w:rtl/>
          <w:lang w:eastAsia="en-US"/>
        </w:rPr>
        <w:t>וכן שיעור הנשים</w:t>
      </w:r>
      <w:r w:rsidR="000E4A32">
        <w:rPr>
          <w:rFonts w:ascii="David" w:hAnsi="David" w:hint="cs"/>
          <w:sz w:val="28"/>
          <w:rtl/>
        </w:rPr>
        <w:t xml:space="preserve"> ה</w:t>
      </w:r>
      <w:r w:rsidR="000E4A32" w:rsidRPr="00085F34">
        <w:rPr>
          <w:rFonts w:ascii="David" w:hAnsi="David" w:hint="cs"/>
          <w:sz w:val="28"/>
          <w:rtl/>
        </w:rPr>
        <w:t>מועסק</w:t>
      </w:r>
      <w:r w:rsidR="000E4A32">
        <w:rPr>
          <w:rFonts w:ascii="David" w:hAnsi="David" w:hint="cs"/>
          <w:sz w:val="28"/>
          <w:rtl/>
        </w:rPr>
        <w:t>ות באופן ישיר (87</w:t>
      </w:r>
      <w:r w:rsidR="000E4A32" w:rsidRPr="00085F34">
        <w:rPr>
          <w:rFonts w:ascii="David" w:hAnsi="David" w:hint="cs"/>
          <w:sz w:val="28"/>
          <w:rtl/>
        </w:rPr>
        <w:t xml:space="preserve">%) </w:t>
      </w:r>
      <w:r w:rsidR="000E4A32">
        <w:rPr>
          <w:rFonts w:ascii="David" w:hAnsi="David" w:hint="cs"/>
          <w:sz w:val="28"/>
          <w:rtl/>
        </w:rPr>
        <w:t xml:space="preserve">גדול יותר </w:t>
      </w:r>
      <w:r w:rsidR="000E4A32" w:rsidRPr="00085F34">
        <w:rPr>
          <w:rFonts w:ascii="David" w:hAnsi="David" w:hint="cs"/>
          <w:sz w:val="28"/>
          <w:rtl/>
        </w:rPr>
        <w:t>מאשר ב</w:t>
      </w:r>
      <w:r w:rsidR="000E4A32">
        <w:rPr>
          <w:rFonts w:ascii="David" w:hAnsi="David" w:hint="cs"/>
          <w:sz w:val="28"/>
          <w:rtl/>
        </w:rPr>
        <w:t>קרב גברים (82%)</w:t>
      </w:r>
      <w:r w:rsidR="000E4A32" w:rsidRPr="00085F34">
        <w:rPr>
          <w:rFonts w:ascii="David" w:hAnsi="David" w:hint="cs"/>
          <w:sz w:val="28"/>
          <w:rtl/>
        </w:rPr>
        <w:t>.</w:t>
      </w:r>
    </w:p>
    <w:p w:rsidR="00351030" w:rsidRDefault="00351030" w:rsidP="00FA4E22">
      <w:pPr>
        <w:rPr>
          <w:rFonts w:ascii="David" w:hAnsi="David"/>
          <w:b/>
          <w:bCs/>
          <w:snapToGrid/>
          <w:sz w:val="28"/>
          <w:rtl/>
          <w:lang w:eastAsia="en-US"/>
        </w:rPr>
      </w:pPr>
    </w:p>
    <w:p w:rsidR="00FA4E22" w:rsidRDefault="00351030" w:rsidP="00FA4E22">
      <w:pPr>
        <w:rPr>
          <w:rFonts w:ascii="David" w:hAnsi="David"/>
          <w:b/>
          <w:bCs/>
          <w:snapToGrid/>
          <w:sz w:val="28"/>
          <w:rtl/>
          <w:lang w:eastAsia="en-US"/>
        </w:rPr>
      </w:pPr>
      <w:r>
        <w:rPr>
          <w:rFonts w:ascii="David" w:hAnsi="David" w:hint="cs"/>
          <w:b/>
          <w:bCs/>
          <w:snapToGrid/>
          <w:sz w:val="28"/>
          <w:rtl/>
          <w:lang w:eastAsia="en-US"/>
        </w:rPr>
        <w:lastRenderedPageBreak/>
        <w:t>4</w:t>
      </w:r>
      <w:r w:rsidR="00FA4E22">
        <w:rPr>
          <w:rFonts w:ascii="David" w:hAnsi="David" w:hint="cs"/>
          <w:b/>
          <w:bCs/>
          <w:snapToGrid/>
          <w:sz w:val="28"/>
          <w:rtl/>
          <w:lang w:eastAsia="en-US"/>
        </w:rPr>
        <w:t>. מהו היקף המשרה או התעסוקה שלך (שכיר או עצמאי)?</w:t>
      </w:r>
    </w:p>
    <w:tbl>
      <w:tblPr>
        <w:tblStyle w:val="af1"/>
        <w:bidiVisual/>
        <w:tblW w:w="0" w:type="auto"/>
        <w:tblLook w:val="04A0" w:firstRow="1" w:lastRow="0" w:firstColumn="1" w:lastColumn="0" w:noHBand="0" w:noVBand="1"/>
      </w:tblPr>
      <w:tblGrid>
        <w:gridCol w:w="3578"/>
        <w:gridCol w:w="1559"/>
        <w:gridCol w:w="1267"/>
      </w:tblGrid>
      <w:tr w:rsidR="00FA4E22" w:rsidTr="00CA6BD2">
        <w:tc>
          <w:tcPr>
            <w:tcW w:w="3578"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2826"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BB6F27">
              <w:rPr>
                <w:rFonts w:ascii="David" w:hAnsi="David" w:hint="cs"/>
                <w:b/>
                <w:bCs/>
                <w:snapToGrid/>
                <w:sz w:val="28"/>
                <w:rtl/>
                <w:lang w:eastAsia="en-US"/>
              </w:rPr>
              <w:t>***</w:t>
            </w:r>
          </w:p>
        </w:tc>
      </w:tr>
      <w:tr w:rsidR="00FA4E22" w:rsidTr="00CA6BD2">
        <w:tc>
          <w:tcPr>
            <w:tcW w:w="3578"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559"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67"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CA6BD2">
        <w:tc>
          <w:tcPr>
            <w:tcW w:w="3578" w:type="dxa"/>
          </w:tcPr>
          <w:p w:rsidR="00FA4E22" w:rsidRPr="00DE70D3" w:rsidRDefault="00FA4E22" w:rsidP="001817B3">
            <w:pPr>
              <w:pStyle w:val="a5"/>
              <w:tabs>
                <w:tab w:val="clear" w:pos="4153"/>
                <w:tab w:val="clear" w:pos="8306"/>
              </w:tabs>
              <w:jc w:val="both"/>
              <w:rPr>
                <w:rFonts w:ascii="David" w:hAnsi="David"/>
                <w:b/>
                <w:bCs/>
                <w:sz w:val="20"/>
                <w:rtl/>
              </w:rPr>
            </w:pPr>
            <w:r w:rsidRPr="00430336">
              <w:rPr>
                <w:rFonts w:ascii="David" w:hAnsi="David" w:hint="cs"/>
                <w:b/>
                <w:bCs/>
                <w:sz w:val="28"/>
                <w:szCs w:val="28"/>
                <w:rtl/>
              </w:rPr>
              <w:t xml:space="preserve">1. 100% </w:t>
            </w:r>
            <w:r w:rsidRPr="00012423">
              <w:rPr>
                <w:rFonts w:ascii="David" w:hAnsi="David" w:hint="cs"/>
                <w:b/>
                <w:bCs/>
                <w:sz w:val="28"/>
                <w:szCs w:val="28"/>
                <w:rtl/>
              </w:rPr>
              <w:t xml:space="preserve">משרה </w:t>
            </w:r>
            <w:r w:rsidR="001817B3" w:rsidRPr="00012423">
              <w:rPr>
                <w:rFonts w:ascii="David" w:hAnsi="David" w:hint="cs"/>
                <w:b/>
                <w:bCs/>
                <w:sz w:val="28"/>
                <w:szCs w:val="28"/>
                <w:rtl/>
              </w:rPr>
              <w:t>(</w:t>
            </w:r>
            <w:r w:rsidRPr="00012423">
              <w:rPr>
                <w:rFonts w:ascii="David" w:hAnsi="David" w:hint="cs"/>
                <w:b/>
                <w:bCs/>
                <w:sz w:val="28"/>
                <w:szCs w:val="28"/>
                <w:rtl/>
              </w:rPr>
              <w:t>משרה מלאה</w:t>
            </w:r>
            <w:r w:rsidR="001817B3" w:rsidRPr="00012423">
              <w:rPr>
                <w:rFonts w:ascii="David" w:hAnsi="David" w:hint="cs"/>
                <w:b/>
                <w:bCs/>
                <w:sz w:val="28"/>
                <w:szCs w:val="28"/>
                <w:rtl/>
              </w:rPr>
              <w:t>)</w:t>
            </w:r>
          </w:p>
        </w:tc>
        <w:tc>
          <w:tcPr>
            <w:tcW w:w="1559"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69%</w:t>
            </w:r>
          </w:p>
        </w:tc>
        <w:tc>
          <w:tcPr>
            <w:tcW w:w="1267"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55%</w:t>
            </w:r>
          </w:p>
        </w:tc>
      </w:tr>
      <w:tr w:rsidR="00FA4E22" w:rsidTr="00CA6BD2">
        <w:tc>
          <w:tcPr>
            <w:tcW w:w="3578"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2. 75% משרה</w:t>
            </w:r>
          </w:p>
        </w:tc>
        <w:tc>
          <w:tcPr>
            <w:tcW w:w="1559"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8%</w:t>
            </w:r>
          </w:p>
        </w:tc>
        <w:tc>
          <w:tcPr>
            <w:tcW w:w="1267"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16%</w:t>
            </w:r>
          </w:p>
        </w:tc>
      </w:tr>
      <w:tr w:rsidR="00FA4E22" w:rsidTr="00CA6BD2">
        <w:tc>
          <w:tcPr>
            <w:tcW w:w="3578" w:type="dxa"/>
          </w:tcPr>
          <w:p w:rsidR="00FA4E22" w:rsidRPr="00012423" w:rsidRDefault="00FA4E22" w:rsidP="00012423">
            <w:pPr>
              <w:pStyle w:val="a5"/>
              <w:tabs>
                <w:tab w:val="clear" w:pos="4153"/>
                <w:tab w:val="clear" w:pos="8306"/>
              </w:tabs>
              <w:jc w:val="both"/>
              <w:rPr>
                <w:rFonts w:ascii="David" w:hAnsi="David"/>
                <w:b/>
                <w:bCs/>
                <w:sz w:val="28"/>
                <w:szCs w:val="28"/>
                <w:rtl/>
              </w:rPr>
            </w:pPr>
            <w:r w:rsidRPr="00012423">
              <w:rPr>
                <w:rFonts w:ascii="David" w:hAnsi="David" w:hint="cs"/>
                <w:b/>
                <w:bCs/>
                <w:sz w:val="28"/>
                <w:szCs w:val="28"/>
                <w:rtl/>
              </w:rPr>
              <w:t>3. 50% משרה</w:t>
            </w:r>
            <w:r w:rsidR="00012423">
              <w:rPr>
                <w:rFonts w:ascii="David" w:hAnsi="David" w:hint="cs"/>
                <w:b/>
                <w:bCs/>
                <w:sz w:val="28"/>
                <w:szCs w:val="28"/>
                <w:rtl/>
              </w:rPr>
              <w:t xml:space="preserve"> (</w:t>
            </w:r>
            <w:r w:rsidRPr="00012423">
              <w:rPr>
                <w:rFonts w:ascii="David" w:hAnsi="David" w:hint="cs"/>
                <w:b/>
                <w:bCs/>
                <w:sz w:val="28"/>
                <w:szCs w:val="28"/>
                <w:rtl/>
              </w:rPr>
              <w:t>חצי משרה</w:t>
            </w:r>
            <w:r w:rsidR="00012423">
              <w:rPr>
                <w:rFonts w:ascii="David" w:hAnsi="David" w:hint="cs"/>
                <w:b/>
                <w:bCs/>
                <w:sz w:val="28"/>
                <w:szCs w:val="28"/>
                <w:rtl/>
              </w:rPr>
              <w:t>)</w:t>
            </w:r>
          </w:p>
        </w:tc>
        <w:tc>
          <w:tcPr>
            <w:tcW w:w="1559"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7%</w:t>
            </w:r>
          </w:p>
        </w:tc>
        <w:tc>
          <w:tcPr>
            <w:tcW w:w="1267"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10%</w:t>
            </w:r>
          </w:p>
        </w:tc>
      </w:tr>
      <w:tr w:rsidR="00FA4E22" w:rsidTr="00CA6BD2">
        <w:tc>
          <w:tcPr>
            <w:tcW w:w="3578"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4. היקף משתנה</w:t>
            </w:r>
          </w:p>
        </w:tc>
        <w:tc>
          <w:tcPr>
            <w:tcW w:w="1559"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12%</w:t>
            </w:r>
          </w:p>
        </w:tc>
        <w:tc>
          <w:tcPr>
            <w:tcW w:w="1267"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15%</w:t>
            </w:r>
          </w:p>
        </w:tc>
      </w:tr>
      <w:tr w:rsidR="00FA4E22" w:rsidTr="00CA6BD2">
        <w:tc>
          <w:tcPr>
            <w:tcW w:w="3578" w:type="dxa"/>
          </w:tcPr>
          <w:p w:rsidR="00FA4E22" w:rsidRPr="00430336" w:rsidRDefault="00FA4E22" w:rsidP="00E45249">
            <w:pPr>
              <w:pStyle w:val="a5"/>
              <w:tabs>
                <w:tab w:val="clear" w:pos="4153"/>
                <w:tab w:val="clear" w:pos="8306"/>
              </w:tabs>
              <w:jc w:val="both"/>
              <w:rPr>
                <w:rFonts w:ascii="David" w:hAnsi="David"/>
                <w:b/>
                <w:bCs/>
                <w:sz w:val="28"/>
                <w:szCs w:val="28"/>
                <w:rtl/>
              </w:rPr>
            </w:pPr>
            <w:r w:rsidRPr="00430336">
              <w:rPr>
                <w:rFonts w:ascii="David" w:hAnsi="David" w:hint="cs"/>
                <w:b/>
                <w:bCs/>
                <w:sz w:val="28"/>
                <w:szCs w:val="28"/>
                <w:rtl/>
              </w:rPr>
              <w:t>5. תשובות אחרות</w:t>
            </w:r>
          </w:p>
        </w:tc>
        <w:tc>
          <w:tcPr>
            <w:tcW w:w="1559"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4%</w:t>
            </w:r>
          </w:p>
        </w:tc>
        <w:tc>
          <w:tcPr>
            <w:tcW w:w="1267" w:type="dxa"/>
          </w:tcPr>
          <w:p w:rsidR="00FA4E22" w:rsidRPr="001817B3" w:rsidRDefault="00BB6F27" w:rsidP="00E45249">
            <w:pPr>
              <w:jc w:val="center"/>
              <w:rPr>
                <w:rFonts w:ascii="David" w:hAnsi="David"/>
                <w:b/>
                <w:bCs/>
                <w:snapToGrid/>
                <w:sz w:val="28"/>
                <w:rtl/>
                <w:lang w:eastAsia="en-US"/>
              </w:rPr>
            </w:pPr>
            <w:r w:rsidRPr="001817B3">
              <w:rPr>
                <w:rFonts w:ascii="David" w:hAnsi="David" w:hint="cs"/>
                <w:b/>
                <w:bCs/>
                <w:snapToGrid/>
                <w:sz w:val="28"/>
                <w:rtl/>
                <w:lang w:eastAsia="en-US"/>
              </w:rPr>
              <w:t>4%</w:t>
            </w:r>
          </w:p>
        </w:tc>
      </w:tr>
      <w:tr w:rsidR="00FA4E22" w:rsidTr="00CA6BD2">
        <w:tc>
          <w:tcPr>
            <w:tcW w:w="3578" w:type="dxa"/>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סה"כ</w:t>
            </w:r>
          </w:p>
        </w:tc>
        <w:tc>
          <w:tcPr>
            <w:tcW w:w="1559"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1267"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Default="00FA4E22" w:rsidP="00FA4E22">
      <w:pPr>
        <w:rPr>
          <w:rFonts w:ascii="David" w:hAnsi="David"/>
          <w:snapToGrid/>
          <w:sz w:val="28"/>
          <w:rtl/>
          <w:lang w:eastAsia="en-US"/>
        </w:rPr>
      </w:pPr>
    </w:p>
    <w:p w:rsidR="00FA4E22" w:rsidRDefault="00FA4E22" w:rsidP="00C60F64">
      <w:pPr>
        <w:rPr>
          <w:rFonts w:ascii="David" w:hAnsi="David"/>
          <w:snapToGrid/>
          <w:sz w:val="28"/>
          <w:rtl/>
          <w:lang w:eastAsia="en-US"/>
        </w:rPr>
      </w:pPr>
      <w:r w:rsidRPr="00F86084">
        <w:rPr>
          <w:rFonts w:ascii="David" w:hAnsi="David" w:hint="cs"/>
          <w:snapToGrid/>
          <w:sz w:val="28"/>
          <w:rtl/>
          <w:lang w:eastAsia="en-US"/>
        </w:rPr>
        <w:t>נמצא קשר מובהק בין מג</w:t>
      </w:r>
      <w:r w:rsidR="00BB6F27">
        <w:rPr>
          <w:rFonts w:ascii="David" w:hAnsi="David" w:hint="cs"/>
          <w:snapToGrid/>
          <w:sz w:val="28"/>
          <w:rtl/>
          <w:lang w:eastAsia="en-US"/>
        </w:rPr>
        <w:t>ד</w:t>
      </w:r>
      <w:r w:rsidRPr="00F86084">
        <w:rPr>
          <w:rFonts w:ascii="David" w:hAnsi="David" w:hint="cs"/>
          <w:snapToGrid/>
          <w:sz w:val="28"/>
          <w:rtl/>
          <w:lang w:eastAsia="en-US"/>
        </w:rPr>
        <w:t>ר לבין היקף המשרה</w:t>
      </w:r>
      <w:r>
        <w:rPr>
          <w:rFonts w:ascii="David" w:hAnsi="David" w:hint="cs"/>
          <w:snapToGrid/>
          <w:sz w:val="28"/>
          <w:rtl/>
          <w:lang w:eastAsia="en-US"/>
        </w:rPr>
        <w:t>/</w:t>
      </w:r>
      <w:r w:rsidRPr="00F86084">
        <w:rPr>
          <w:rFonts w:ascii="David" w:hAnsi="David" w:hint="cs"/>
          <w:snapToGrid/>
          <w:sz w:val="28"/>
          <w:rtl/>
          <w:lang w:eastAsia="en-US"/>
        </w:rPr>
        <w:t>התעסוקה</w:t>
      </w:r>
      <w:r>
        <w:rPr>
          <w:rFonts w:ascii="David" w:hAnsi="David" w:hint="cs"/>
          <w:snapToGrid/>
          <w:sz w:val="28"/>
          <w:rtl/>
          <w:lang w:eastAsia="en-US"/>
        </w:rPr>
        <w:t xml:space="preserve"> לפיו, 6</w:t>
      </w:r>
      <w:r w:rsidR="00BB6F27">
        <w:rPr>
          <w:rFonts w:ascii="David" w:hAnsi="David" w:hint="cs"/>
          <w:snapToGrid/>
          <w:sz w:val="28"/>
          <w:rtl/>
          <w:lang w:eastAsia="en-US"/>
        </w:rPr>
        <w:t>9</w:t>
      </w:r>
      <w:r>
        <w:rPr>
          <w:rFonts w:ascii="David" w:hAnsi="David" w:hint="cs"/>
          <w:snapToGrid/>
          <w:sz w:val="28"/>
          <w:rtl/>
          <w:lang w:eastAsia="en-US"/>
        </w:rPr>
        <w:t>% מה</w:t>
      </w:r>
      <w:r w:rsidR="00BB6F27">
        <w:rPr>
          <w:rFonts w:ascii="David" w:hAnsi="David" w:hint="cs"/>
          <w:snapToGrid/>
          <w:sz w:val="28"/>
          <w:rtl/>
          <w:lang w:eastAsia="en-US"/>
        </w:rPr>
        <w:t>גברים מועסקים במשרה מלאה, לעומת 55</w:t>
      </w:r>
      <w:r>
        <w:rPr>
          <w:rFonts w:ascii="David" w:hAnsi="David" w:hint="cs"/>
          <w:snapToGrid/>
          <w:sz w:val="28"/>
          <w:rtl/>
          <w:lang w:eastAsia="en-US"/>
        </w:rPr>
        <w:t>% מקר</w:t>
      </w:r>
      <w:r w:rsidR="003F68FF">
        <w:rPr>
          <w:rFonts w:ascii="David" w:hAnsi="David" w:hint="cs"/>
          <w:snapToGrid/>
          <w:sz w:val="28"/>
          <w:rtl/>
          <w:lang w:eastAsia="en-US"/>
        </w:rPr>
        <w:t>ב</w:t>
      </w:r>
      <w:r>
        <w:rPr>
          <w:rFonts w:ascii="David" w:hAnsi="David" w:hint="cs"/>
          <w:snapToGrid/>
          <w:sz w:val="28"/>
          <w:rtl/>
          <w:lang w:eastAsia="en-US"/>
        </w:rPr>
        <w:t xml:space="preserve"> ה</w:t>
      </w:r>
      <w:r w:rsidR="00BB6F27">
        <w:rPr>
          <w:rFonts w:ascii="David" w:hAnsi="David" w:hint="cs"/>
          <w:snapToGrid/>
          <w:sz w:val="28"/>
          <w:rtl/>
          <w:lang w:eastAsia="en-US"/>
        </w:rPr>
        <w:t>נשים</w:t>
      </w:r>
      <w:r>
        <w:rPr>
          <w:rFonts w:ascii="David" w:hAnsi="David" w:hint="cs"/>
          <w:snapToGrid/>
          <w:sz w:val="28"/>
          <w:rtl/>
          <w:lang w:eastAsia="en-US"/>
        </w:rPr>
        <w:t>. לעומת זאת שיעור ה</w:t>
      </w:r>
      <w:r w:rsidR="00BB6F27">
        <w:rPr>
          <w:rFonts w:ascii="David" w:hAnsi="David" w:hint="cs"/>
          <w:snapToGrid/>
          <w:sz w:val="28"/>
          <w:rtl/>
          <w:lang w:eastAsia="en-US"/>
        </w:rPr>
        <w:t xml:space="preserve">נשים המועסקות </w:t>
      </w:r>
      <w:r>
        <w:rPr>
          <w:rFonts w:ascii="David" w:hAnsi="David" w:hint="cs"/>
          <w:snapToGrid/>
          <w:sz w:val="28"/>
          <w:rtl/>
          <w:lang w:eastAsia="en-US"/>
        </w:rPr>
        <w:t>ב</w:t>
      </w:r>
      <w:r w:rsidR="00C46FFC">
        <w:rPr>
          <w:rFonts w:ascii="David" w:hAnsi="David" w:hint="cs"/>
          <w:snapToGrid/>
          <w:sz w:val="28"/>
          <w:rtl/>
          <w:lang w:eastAsia="en-US"/>
        </w:rPr>
        <w:t xml:space="preserve">שלושת רבעי </w:t>
      </w:r>
      <w:r>
        <w:rPr>
          <w:rFonts w:ascii="David" w:hAnsi="David" w:hint="cs"/>
          <w:snapToGrid/>
          <w:sz w:val="28"/>
          <w:rtl/>
          <w:lang w:eastAsia="en-US"/>
        </w:rPr>
        <w:t>משרה (1</w:t>
      </w:r>
      <w:r w:rsidR="00C46FFC">
        <w:rPr>
          <w:rFonts w:ascii="David" w:hAnsi="David" w:hint="cs"/>
          <w:snapToGrid/>
          <w:sz w:val="28"/>
          <w:rtl/>
          <w:lang w:eastAsia="en-US"/>
        </w:rPr>
        <w:t>6</w:t>
      </w:r>
      <w:r>
        <w:rPr>
          <w:rFonts w:ascii="David" w:hAnsi="David" w:hint="cs"/>
          <w:snapToGrid/>
          <w:sz w:val="28"/>
          <w:rtl/>
          <w:lang w:eastAsia="en-US"/>
        </w:rPr>
        <w:t xml:space="preserve">%) גדול </w:t>
      </w:r>
      <w:r w:rsidR="00C46FFC">
        <w:rPr>
          <w:rFonts w:ascii="David" w:hAnsi="David" w:hint="cs"/>
          <w:snapToGrid/>
          <w:sz w:val="28"/>
          <w:rtl/>
          <w:lang w:eastAsia="en-US"/>
        </w:rPr>
        <w:t xml:space="preserve">פי-2 </w:t>
      </w:r>
      <w:r>
        <w:rPr>
          <w:rFonts w:ascii="David" w:hAnsi="David" w:hint="cs"/>
          <w:snapToGrid/>
          <w:sz w:val="28"/>
          <w:rtl/>
          <w:lang w:eastAsia="en-US"/>
        </w:rPr>
        <w:t>מאשר ב</w:t>
      </w:r>
      <w:r w:rsidR="00BB6F27">
        <w:rPr>
          <w:rFonts w:ascii="David" w:hAnsi="David" w:hint="cs"/>
          <w:snapToGrid/>
          <w:sz w:val="28"/>
          <w:rtl/>
          <w:lang w:eastAsia="en-US"/>
        </w:rPr>
        <w:t>קרב גברים</w:t>
      </w:r>
      <w:r>
        <w:rPr>
          <w:rFonts w:ascii="David" w:hAnsi="David" w:hint="cs"/>
          <w:snapToGrid/>
          <w:sz w:val="28"/>
          <w:rtl/>
          <w:lang w:eastAsia="en-US"/>
        </w:rPr>
        <w:t xml:space="preserve"> (</w:t>
      </w:r>
      <w:r w:rsidR="00C46FFC">
        <w:rPr>
          <w:rFonts w:ascii="David" w:hAnsi="David" w:hint="cs"/>
          <w:snapToGrid/>
          <w:sz w:val="28"/>
          <w:rtl/>
          <w:lang w:eastAsia="en-US"/>
        </w:rPr>
        <w:t>8</w:t>
      </w:r>
      <w:r>
        <w:rPr>
          <w:rFonts w:ascii="David" w:hAnsi="David" w:hint="cs"/>
          <w:snapToGrid/>
          <w:sz w:val="28"/>
          <w:rtl/>
          <w:lang w:eastAsia="en-US"/>
        </w:rPr>
        <w:t xml:space="preserve">%).  </w:t>
      </w:r>
    </w:p>
    <w:p w:rsidR="00092A72" w:rsidRDefault="00092A72" w:rsidP="007C5E68">
      <w:pPr>
        <w:rPr>
          <w:rFonts w:ascii="David" w:hAnsi="David"/>
          <w:b/>
          <w:bCs/>
          <w:snapToGrid/>
          <w:sz w:val="28"/>
          <w:u w:val="single"/>
          <w:rtl/>
          <w:lang w:eastAsia="en-US"/>
        </w:rPr>
      </w:pPr>
    </w:p>
    <w:p w:rsidR="007C5E68" w:rsidRPr="007C5E68" w:rsidRDefault="007C5E68" w:rsidP="007C5E68">
      <w:pPr>
        <w:rPr>
          <w:rFonts w:ascii="David" w:hAnsi="David"/>
          <w:snapToGrid/>
          <w:sz w:val="28"/>
          <w:u w:val="single"/>
          <w:rtl/>
          <w:lang w:eastAsia="en-US"/>
        </w:rPr>
      </w:pPr>
      <w:r>
        <w:rPr>
          <w:rFonts w:ascii="David" w:hAnsi="David" w:hint="cs"/>
          <w:b/>
          <w:bCs/>
          <w:snapToGrid/>
          <w:sz w:val="28"/>
          <w:u w:val="single"/>
          <w:rtl/>
          <w:lang w:eastAsia="en-US"/>
        </w:rPr>
        <w:t xml:space="preserve">א. </w:t>
      </w:r>
      <w:r w:rsidRPr="007C5E68">
        <w:rPr>
          <w:rFonts w:ascii="David" w:hAnsi="David" w:hint="cs"/>
          <w:b/>
          <w:bCs/>
          <w:snapToGrid/>
          <w:sz w:val="28"/>
          <w:u w:val="single"/>
          <w:rtl/>
          <w:lang w:eastAsia="en-US"/>
        </w:rPr>
        <w:t>היקף המשרה (דיכוטומי)</w:t>
      </w:r>
    </w:p>
    <w:tbl>
      <w:tblPr>
        <w:tblStyle w:val="af1"/>
        <w:bidiVisual/>
        <w:tblW w:w="0" w:type="auto"/>
        <w:tblLook w:val="04A0" w:firstRow="1" w:lastRow="0" w:firstColumn="1" w:lastColumn="0" w:noHBand="0" w:noVBand="1"/>
      </w:tblPr>
      <w:tblGrid>
        <w:gridCol w:w="3674"/>
        <w:gridCol w:w="1418"/>
        <w:gridCol w:w="1275"/>
      </w:tblGrid>
      <w:tr w:rsidR="00FA4E22" w:rsidTr="00CA6BD2">
        <w:tc>
          <w:tcPr>
            <w:tcW w:w="3674"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2693"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E1249F">
              <w:rPr>
                <w:rFonts w:ascii="David" w:hAnsi="David" w:hint="cs"/>
                <w:b/>
                <w:bCs/>
                <w:snapToGrid/>
                <w:sz w:val="28"/>
                <w:rtl/>
                <w:lang w:eastAsia="en-US"/>
              </w:rPr>
              <w:t>***</w:t>
            </w:r>
          </w:p>
        </w:tc>
      </w:tr>
      <w:tr w:rsidR="00FA4E22" w:rsidTr="00CA6BD2">
        <w:tc>
          <w:tcPr>
            <w:tcW w:w="3674"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418"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75"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F86084" w:rsidTr="00CA6BD2">
        <w:trPr>
          <w:trHeight w:val="138"/>
        </w:trPr>
        <w:tc>
          <w:tcPr>
            <w:tcW w:w="3674" w:type="dxa"/>
          </w:tcPr>
          <w:p w:rsidR="00FA4E22" w:rsidRPr="00F86084" w:rsidRDefault="00FA4E22" w:rsidP="00E45249">
            <w:pPr>
              <w:pStyle w:val="a5"/>
              <w:tabs>
                <w:tab w:val="clear" w:pos="4153"/>
                <w:tab w:val="clear" w:pos="8306"/>
              </w:tabs>
              <w:jc w:val="both"/>
              <w:rPr>
                <w:rFonts w:ascii="David" w:hAnsi="David"/>
                <w:b/>
                <w:bCs/>
                <w:sz w:val="28"/>
                <w:szCs w:val="28"/>
                <w:rtl/>
              </w:rPr>
            </w:pPr>
            <w:r w:rsidRPr="00F86084">
              <w:rPr>
                <w:rFonts w:ascii="David" w:hAnsi="David" w:hint="cs"/>
                <w:b/>
                <w:bCs/>
                <w:sz w:val="28"/>
                <w:szCs w:val="28"/>
                <w:rtl/>
              </w:rPr>
              <w:t>1. משרה מלאה</w:t>
            </w:r>
          </w:p>
        </w:tc>
        <w:tc>
          <w:tcPr>
            <w:tcW w:w="1418" w:type="dxa"/>
          </w:tcPr>
          <w:p w:rsidR="00FA4E22" w:rsidRPr="00012423" w:rsidRDefault="00E1249F" w:rsidP="00E45249">
            <w:pPr>
              <w:jc w:val="center"/>
              <w:rPr>
                <w:rFonts w:ascii="David" w:hAnsi="David"/>
                <w:b/>
                <w:bCs/>
                <w:snapToGrid/>
                <w:sz w:val="28"/>
                <w:rtl/>
                <w:lang w:eastAsia="en-US"/>
              </w:rPr>
            </w:pPr>
            <w:r w:rsidRPr="00012423">
              <w:rPr>
                <w:rFonts w:ascii="David" w:hAnsi="David" w:hint="cs"/>
                <w:b/>
                <w:bCs/>
                <w:snapToGrid/>
                <w:sz w:val="28"/>
                <w:rtl/>
                <w:lang w:eastAsia="en-US"/>
              </w:rPr>
              <w:t>69%</w:t>
            </w:r>
          </w:p>
        </w:tc>
        <w:tc>
          <w:tcPr>
            <w:tcW w:w="1275" w:type="dxa"/>
          </w:tcPr>
          <w:p w:rsidR="00FA4E22" w:rsidRPr="00012423" w:rsidRDefault="00E1249F" w:rsidP="00E45249">
            <w:pPr>
              <w:jc w:val="center"/>
              <w:rPr>
                <w:rFonts w:ascii="David" w:hAnsi="David"/>
                <w:b/>
                <w:bCs/>
                <w:snapToGrid/>
                <w:sz w:val="28"/>
                <w:rtl/>
                <w:lang w:eastAsia="en-US"/>
              </w:rPr>
            </w:pPr>
            <w:r w:rsidRPr="00012423">
              <w:rPr>
                <w:rFonts w:ascii="David" w:hAnsi="David" w:hint="cs"/>
                <w:b/>
                <w:bCs/>
                <w:snapToGrid/>
                <w:sz w:val="28"/>
                <w:rtl/>
                <w:lang w:eastAsia="en-US"/>
              </w:rPr>
              <w:t>55%</w:t>
            </w:r>
          </w:p>
        </w:tc>
      </w:tr>
      <w:tr w:rsidR="00FA4E22" w:rsidRPr="00F86084" w:rsidTr="00CA6BD2">
        <w:tc>
          <w:tcPr>
            <w:tcW w:w="3674" w:type="dxa"/>
          </w:tcPr>
          <w:p w:rsidR="00FA4E22" w:rsidRPr="00F86084" w:rsidRDefault="00FA4E22" w:rsidP="00E45249">
            <w:pPr>
              <w:pStyle w:val="a5"/>
              <w:tabs>
                <w:tab w:val="clear" w:pos="4153"/>
                <w:tab w:val="clear" w:pos="8306"/>
              </w:tabs>
              <w:jc w:val="both"/>
              <w:rPr>
                <w:rFonts w:ascii="David" w:hAnsi="David"/>
                <w:b/>
                <w:bCs/>
                <w:sz w:val="28"/>
                <w:szCs w:val="28"/>
                <w:rtl/>
              </w:rPr>
            </w:pPr>
            <w:r w:rsidRPr="00F86084">
              <w:rPr>
                <w:rFonts w:ascii="David" w:hAnsi="David" w:hint="cs"/>
                <w:b/>
                <w:bCs/>
                <w:sz w:val="28"/>
                <w:szCs w:val="28"/>
                <w:rtl/>
              </w:rPr>
              <w:t>2. משרה חלקית</w:t>
            </w:r>
            <w:r w:rsidRPr="00F86084">
              <w:rPr>
                <w:rFonts w:ascii="David" w:hAnsi="David" w:hint="cs"/>
                <w:b/>
                <w:bCs/>
                <w:sz w:val="28"/>
                <w:szCs w:val="28"/>
                <w:vertAlign w:val="superscript"/>
                <w:rtl/>
              </w:rPr>
              <w:t>#</w:t>
            </w:r>
          </w:p>
        </w:tc>
        <w:tc>
          <w:tcPr>
            <w:tcW w:w="1418" w:type="dxa"/>
          </w:tcPr>
          <w:p w:rsidR="00FA4E22" w:rsidRPr="00012423" w:rsidRDefault="00E1249F" w:rsidP="00E45249">
            <w:pPr>
              <w:jc w:val="center"/>
              <w:rPr>
                <w:rFonts w:ascii="David" w:hAnsi="David"/>
                <w:b/>
                <w:bCs/>
                <w:snapToGrid/>
                <w:sz w:val="28"/>
                <w:rtl/>
                <w:lang w:eastAsia="en-US"/>
              </w:rPr>
            </w:pPr>
            <w:r w:rsidRPr="00012423">
              <w:rPr>
                <w:rFonts w:ascii="David" w:hAnsi="David" w:hint="cs"/>
                <w:b/>
                <w:bCs/>
                <w:snapToGrid/>
                <w:sz w:val="28"/>
                <w:rtl/>
                <w:lang w:eastAsia="en-US"/>
              </w:rPr>
              <w:t>31%</w:t>
            </w:r>
          </w:p>
        </w:tc>
        <w:tc>
          <w:tcPr>
            <w:tcW w:w="1275" w:type="dxa"/>
          </w:tcPr>
          <w:p w:rsidR="00FA4E22" w:rsidRPr="00012423" w:rsidRDefault="00E1249F" w:rsidP="00E45249">
            <w:pPr>
              <w:jc w:val="center"/>
              <w:rPr>
                <w:rFonts w:ascii="David" w:hAnsi="David"/>
                <w:b/>
                <w:bCs/>
                <w:snapToGrid/>
                <w:sz w:val="28"/>
                <w:rtl/>
                <w:lang w:eastAsia="en-US"/>
              </w:rPr>
            </w:pPr>
            <w:r w:rsidRPr="00012423">
              <w:rPr>
                <w:rFonts w:ascii="David" w:hAnsi="David" w:hint="cs"/>
                <w:b/>
                <w:bCs/>
                <w:snapToGrid/>
                <w:sz w:val="28"/>
                <w:rtl/>
                <w:lang w:eastAsia="en-US"/>
              </w:rPr>
              <w:t>45%</w:t>
            </w:r>
          </w:p>
        </w:tc>
      </w:tr>
      <w:tr w:rsidR="00FA4E22" w:rsidTr="00CA6BD2">
        <w:tc>
          <w:tcPr>
            <w:tcW w:w="3674" w:type="dxa"/>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סה"כ</w:t>
            </w:r>
          </w:p>
        </w:tc>
        <w:tc>
          <w:tcPr>
            <w:tcW w:w="1418"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1275"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F86084" w:rsidRDefault="00FA4E22" w:rsidP="00FA4E22">
      <w:pPr>
        <w:rPr>
          <w:rFonts w:ascii="David" w:hAnsi="David"/>
          <w:snapToGrid/>
          <w:sz w:val="16"/>
          <w:szCs w:val="16"/>
          <w:rtl/>
          <w:lang w:eastAsia="en-US"/>
        </w:rPr>
      </w:pPr>
      <w:r w:rsidRPr="00F86084">
        <w:rPr>
          <w:rFonts w:ascii="David" w:hAnsi="David" w:hint="cs"/>
          <w:snapToGrid/>
          <w:sz w:val="16"/>
          <w:szCs w:val="16"/>
          <w:rtl/>
          <w:lang w:eastAsia="en-US"/>
        </w:rPr>
        <w:t xml:space="preserve"># לצורך הניתוח קובצו יחד הקטגוריות </w:t>
      </w:r>
      <w:r w:rsidRPr="00F86084">
        <w:rPr>
          <w:rFonts w:ascii="David" w:hAnsi="David" w:hint="cs"/>
          <w:sz w:val="16"/>
          <w:szCs w:val="16"/>
          <w:rtl/>
        </w:rPr>
        <w:t>75% משרה</w:t>
      </w:r>
      <w:r w:rsidRPr="00F86084">
        <w:rPr>
          <w:rFonts w:ascii="David" w:hAnsi="David" w:hint="cs"/>
          <w:snapToGrid/>
          <w:sz w:val="16"/>
          <w:szCs w:val="16"/>
          <w:rtl/>
          <w:lang w:eastAsia="en-US"/>
        </w:rPr>
        <w:t xml:space="preserve">, </w:t>
      </w:r>
      <w:r w:rsidRPr="00F86084">
        <w:rPr>
          <w:rFonts w:ascii="David" w:hAnsi="David" w:hint="cs"/>
          <w:sz w:val="16"/>
          <w:szCs w:val="16"/>
          <w:rtl/>
        </w:rPr>
        <w:t>50% משרה</w:t>
      </w:r>
      <w:r w:rsidRPr="00F86084">
        <w:rPr>
          <w:rFonts w:ascii="David" w:hAnsi="David" w:hint="cs"/>
          <w:snapToGrid/>
          <w:sz w:val="16"/>
          <w:szCs w:val="16"/>
          <w:rtl/>
          <w:lang w:eastAsia="en-US"/>
        </w:rPr>
        <w:t xml:space="preserve">, </w:t>
      </w:r>
      <w:r w:rsidRPr="00F86084">
        <w:rPr>
          <w:rFonts w:ascii="David" w:hAnsi="David" w:hint="cs"/>
          <w:sz w:val="16"/>
          <w:szCs w:val="16"/>
          <w:rtl/>
        </w:rPr>
        <w:t>והיקף משרב משתנה</w:t>
      </w:r>
    </w:p>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rPr>
          <w:rFonts w:ascii="David" w:hAnsi="David"/>
          <w:snapToGrid/>
          <w:sz w:val="28"/>
          <w:rtl/>
          <w:lang w:eastAsia="en-US"/>
        </w:rPr>
      </w:pPr>
    </w:p>
    <w:p w:rsidR="00FA4E22" w:rsidRDefault="00FA4E22" w:rsidP="008233C2">
      <w:pPr>
        <w:rPr>
          <w:rFonts w:ascii="David" w:hAnsi="David"/>
          <w:snapToGrid/>
          <w:sz w:val="28"/>
          <w:rtl/>
          <w:lang w:eastAsia="en-US"/>
        </w:rPr>
      </w:pPr>
      <w:r>
        <w:rPr>
          <w:rFonts w:ascii="David" w:hAnsi="David" w:hint="cs"/>
          <w:snapToGrid/>
          <w:sz w:val="28"/>
          <w:rtl/>
          <w:lang w:eastAsia="en-US"/>
        </w:rPr>
        <w:t>ניתוח נוסף בהקשר זה מאשש פעם נוספת את ה</w:t>
      </w:r>
      <w:r w:rsidRPr="00F86084">
        <w:rPr>
          <w:rFonts w:ascii="David" w:hAnsi="David" w:hint="cs"/>
          <w:snapToGrid/>
          <w:sz w:val="28"/>
          <w:rtl/>
          <w:lang w:eastAsia="en-US"/>
        </w:rPr>
        <w:t xml:space="preserve">קשר </w:t>
      </w:r>
      <w:r>
        <w:rPr>
          <w:rFonts w:ascii="David" w:hAnsi="David" w:hint="cs"/>
          <w:snapToGrid/>
          <w:sz w:val="28"/>
          <w:rtl/>
          <w:lang w:eastAsia="en-US"/>
        </w:rPr>
        <w:t>ה</w:t>
      </w:r>
      <w:r w:rsidRPr="00F86084">
        <w:rPr>
          <w:rFonts w:ascii="David" w:hAnsi="David" w:hint="cs"/>
          <w:snapToGrid/>
          <w:sz w:val="28"/>
          <w:rtl/>
          <w:lang w:eastAsia="en-US"/>
        </w:rPr>
        <w:t>מובהק בין מג</w:t>
      </w:r>
      <w:r w:rsidR="00E1249F">
        <w:rPr>
          <w:rFonts w:ascii="David" w:hAnsi="David" w:hint="cs"/>
          <w:snapToGrid/>
          <w:sz w:val="28"/>
          <w:rtl/>
          <w:lang w:eastAsia="en-US"/>
        </w:rPr>
        <w:t>ד</w:t>
      </w:r>
      <w:r w:rsidRPr="00F86084">
        <w:rPr>
          <w:rFonts w:ascii="David" w:hAnsi="David" w:hint="cs"/>
          <w:snapToGrid/>
          <w:sz w:val="28"/>
          <w:rtl/>
          <w:lang w:eastAsia="en-US"/>
        </w:rPr>
        <w:t>ר לבין היקף המשרה</w:t>
      </w:r>
      <w:r>
        <w:rPr>
          <w:rFonts w:ascii="David" w:hAnsi="David" w:hint="cs"/>
          <w:snapToGrid/>
          <w:sz w:val="28"/>
          <w:rtl/>
          <w:lang w:eastAsia="en-US"/>
        </w:rPr>
        <w:t>/</w:t>
      </w:r>
      <w:r w:rsidRPr="00F86084">
        <w:rPr>
          <w:rFonts w:ascii="David" w:hAnsi="David" w:hint="cs"/>
          <w:snapToGrid/>
          <w:sz w:val="28"/>
          <w:rtl/>
          <w:lang w:eastAsia="en-US"/>
        </w:rPr>
        <w:t>התעסוקה</w:t>
      </w:r>
      <w:r>
        <w:rPr>
          <w:rFonts w:ascii="David" w:hAnsi="David" w:hint="cs"/>
          <w:snapToGrid/>
          <w:sz w:val="28"/>
          <w:rtl/>
          <w:lang w:eastAsia="en-US"/>
        </w:rPr>
        <w:t xml:space="preserve"> לפיו, 6</w:t>
      </w:r>
      <w:r w:rsidR="00E1249F">
        <w:rPr>
          <w:rFonts w:ascii="David" w:hAnsi="David" w:hint="cs"/>
          <w:snapToGrid/>
          <w:sz w:val="28"/>
          <w:rtl/>
          <w:lang w:eastAsia="en-US"/>
        </w:rPr>
        <w:t>9</w:t>
      </w:r>
      <w:r>
        <w:rPr>
          <w:rFonts w:ascii="David" w:hAnsi="David" w:hint="cs"/>
          <w:snapToGrid/>
          <w:sz w:val="28"/>
          <w:rtl/>
          <w:lang w:eastAsia="en-US"/>
        </w:rPr>
        <w:t>% מה</w:t>
      </w:r>
      <w:r w:rsidR="00E1249F">
        <w:rPr>
          <w:rFonts w:ascii="David" w:hAnsi="David" w:hint="cs"/>
          <w:snapToGrid/>
          <w:sz w:val="28"/>
          <w:rtl/>
          <w:lang w:eastAsia="en-US"/>
        </w:rPr>
        <w:t>גברים מועסקים במשרה מלאה, לעומת 55</w:t>
      </w:r>
      <w:r>
        <w:rPr>
          <w:rFonts w:ascii="David" w:hAnsi="David" w:hint="cs"/>
          <w:snapToGrid/>
          <w:sz w:val="28"/>
          <w:rtl/>
          <w:lang w:eastAsia="en-US"/>
        </w:rPr>
        <w:t xml:space="preserve">% </w:t>
      </w:r>
      <w:r w:rsidR="00E1249F">
        <w:rPr>
          <w:rFonts w:ascii="David" w:hAnsi="David" w:hint="cs"/>
          <w:snapToGrid/>
          <w:sz w:val="28"/>
          <w:rtl/>
          <w:lang w:eastAsia="en-US"/>
        </w:rPr>
        <w:t>מקרב</w:t>
      </w:r>
      <w:r>
        <w:rPr>
          <w:rFonts w:ascii="David" w:hAnsi="David" w:hint="cs"/>
          <w:snapToGrid/>
          <w:sz w:val="28"/>
          <w:rtl/>
          <w:lang w:eastAsia="en-US"/>
        </w:rPr>
        <w:t xml:space="preserve"> ה</w:t>
      </w:r>
      <w:r w:rsidR="00E1249F">
        <w:rPr>
          <w:rFonts w:ascii="David" w:hAnsi="David" w:hint="cs"/>
          <w:snapToGrid/>
          <w:sz w:val="28"/>
          <w:rtl/>
          <w:lang w:eastAsia="en-US"/>
        </w:rPr>
        <w:t>נשים, בעוד ש-45</w:t>
      </w:r>
      <w:r>
        <w:rPr>
          <w:rFonts w:ascii="David" w:hAnsi="David" w:hint="cs"/>
          <w:snapToGrid/>
          <w:sz w:val="28"/>
          <w:rtl/>
          <w:lang w:eastAsia="en-US"/>
        </w:rPr>
        <w:t>% מ</w:t>
      </w:r>
      <w:r w:rsidR="003F68FF">
        <w:rPr>
          <w:rFonts w:ascii="David" w:hAnsi="David" w:hint="cs"/>
          <w:snapToGrid/>
          <w:sz w:val="28"/>
          <w:rtl/>
          <w:lang w:eastAsia="en-US"/>
        </w:rPr>
        <w:t xml:space="preserve">קרב </w:t>
      </w:r>
      <w:r>
        <w:rPr>
          <w:rFonts w:ascii="David" w:hAnsi="David" w:hint="cs"/>
          <w:snapToGrid/>
          <w:sz w:val="28"/>
          <w:rtl/>
          <w:lang w:eastAsia="en-US"/>
        </w:rPr>
        <w:t>ה</w:t>
      </w:r>
      <w:r w:rsidR="00E1249F">
        <w:rPr>
          <w:rFonts w:ascii="David" w:hAnsi="David" w:hint="cs"/>
          <w:snapToGrid/>
          <w:sz w:val="28"/>
          <w:rtl/>
          <w:lang w:eastAsia="en-US"/>
        </w:rPr>
        <w:t>נשים</w:t>
      </w:r>
      <w:r>
        <w:rPr>
          <w:rFonts w:ascii="David" w:hAnsi="David" w:hint="cs"/>
          <w:snapToGrid/>
          <w:sz w:val="28"/>
          <w:rtl/>
          <w:lang w:eastAsia="en-US"/>
        </w:rPr>
        <w:t xml:space="preserve">  מועסק</w:t>
      </w:r>
      <w:r w:rsidR="00E1249F">
        <w:rPr>
          <w:rFonts w:ascii="David" w:hAnsi="David" w:hint="cs"/>
          <w:snapToGrid/>
          <w:sz w:val="28"/>
          <w:rtl/>
          <w:lang w:eastAsia="en-US"/>
        </w:rPr>
        <w:t>ות</w:t>
      </w:r>
      <w:r>
        <w:rPr>
          <w:rFonts w:ascii="David" w:hAnsi="David" w:hint="cs"/>
          <w:snapToGrid/>
          <w:sz w:val="28"/>
          <w:rtl/>
          <w:lang w:eastAsia="en-US"/>
        </w:rPr>
        <w:t xml:space="preserve"> במשרה חלקית לעומת 3</w:t>
      </w:r>
      <w:r w:rsidR="00E1249F">
        <w:rPr>
          <w:rFonts w:ascii="David" w:hAnsi="David" w:hint="cs"/>
          <w:snapToGrid/>
          <w:sz w:val="28"/>
          <w:rtl/>
          <w:lang w:eastAsia="en-US"/>
        </w:rPr>
        <w:t>1</w:t>
      </w:r>
      <w:r>
        <w:rPr>
          <w:rFonts w:ascii="David" w:hAnsi="David" w:hint="cs"/>
          <w:snapToGrid/>
          <w:sz w:val="28"/>
          <w:rtl/>
          <w:lang w:eastAsia="en-US"/>
        </w:rPr>
        <w:t xml:space="preserve">% </w:t>
      </w:r>
      <w:r w:rsidR="00E1249F">
        <w:rPr>
          <w:rFonts w:ascii="David" w:hAnsi="David" w:hint="cs"/>
          <w:snapToGrid/>
          <w:sz w:val="28"/>
          <w:rtl/>
          <w:lang w:eastAsia="en-US"/>
        </w:rPr>
        <w:t>מקרב</w:t>
      </w:r>
      <w:r>
        <w:rPr>
          <w:rFonts w:ascii="David" w:hAnsi="David" w:hint="cs"/>
          <w:snapToGrid/>
          <w:sz w:val="28"/>
          <w:rtl/>
          <w:lang w:eastAsia="en-US"/>
        </w:rPr>
        <w:t xml:space="preserve"> ה</w:t>
      </w:r>
      <w:r w:rsidR="00E1249F">
        <w:rPr>
          <w:rFonts w:ascii="David" w:hAnsi="David" w:hint="cs"/>
          <w:snapToGrid/>
          <w:sz w:val="28"/>
          <w:rtl/>
          <w:lang w:eastAsia="en-US"/>
        </w:rPr>
        <w:t>גברים</w:t>
      </w:r>
      <w:r>
        <w:rPr>
          <w:rFonts w:ascii="David" w:hAnsi="David" w:hint="cs"/>
          <w:snapToGrid/>
          <w:sz w:val="28"/>
          <w:rtl/>
          <w:lang w:eastAsia="en-US"/>
        </w:rPr>
        <w:t>.</w:t>
      </w:r>
    </w:p>
    <w:p w:rsidR="00E52A3B" w:rsidRPr="00F86084" w:rsidRDefault="00FA4E22" w:rsidP="00092A72">
      <w:pPr>
        <w:rPr>
          <w:rFonts w:ascii="David" w:hAnsi="David"/>
          <w:snapToGrid/>
          <w:sz w:val="28"/>
          <w:rtl/>
          <w:lang w:eastAsia="en-US"/>
        </w:rPr>
      </w:pPr>
      <w:r>
        <w:rPr>
          <w:rFonts w:ascii="David" w:hAnsi="David" w:hint="cs"/>
          <w:snapToGrid/>
          <w:sz w:val="28"/>
          <w:rtl/>
          <w:lang w:eastAsia="en-US"/>
        </w:rPr>
        <w:t xml:space="preserve"> </w:t>
      </w:r>
    </w:p>
    <w:p w:rsidR="00FA4E22" w:rsidRDefault="00351030" w:rsidP="00FA4E22">
      <w:pPr>
        <w:rPr>
          <w:rFonts w:ascii="David" w:hAnsi="David"/>
          <w:b/>
          <w:bCs/>
          <w:snapToGrid/>
          <w:sz w:val="28"/>
          <w:rtl/>
          <w:lang w:eastAsia="en-US"/>
        </w:rPr>
      </w:pPr>
      <w:r>
        <w:rPr>
          <w:rFonts w:ascii="David" w:hAnsi="David" w:hint="cs"/>
          <w:b/>
          <w:bCs/>
          <w:snapToGrid/>
          <w:sz w:val="28"/>
          <w:rtl/>
          <w:lang w:eastAsia="en-US"/>
        </w:rPr>
        <w:t>5</w:t>
      </w:r>
      <w:r w:rsidR="00FA4E22">
        <w:rPr>
          <w:rFonts w:ascii="David" w:hAnsi="David" w:hint="cs"/>
          <w:b/>
          <w:bCs/>
          <w:snapToGrid/>
          <w:sz w:val="28"/>
          <w:rtl/>
          <w:lang w:eastAsia="en-US"/>
        </w:rPr>
        <w:t>. האם את/ה עובד/ת במקום עבודה נוסף על מקום העבודה העיקרי שלך?</w:t>
      </w:r>
    </w:p>
    <w:tbl>
      <w:tblPr>
        <w:tblStyle w:val="af1"/>
        <w:bidiVisual/>
        <w:tblW w:w="0" w:type="auto"/>
        <w:tblInd w:w="44" w:type="dxa"/>
        <w:tblLook w:val="04A0" w:firstRow="1" w:lastRow="0" w:firstColumn="1" w:lastColumn="0" w:noHBand="0" w:noVBand="1"/>
      </w:tblPr>
      <w:tblGrid>
        <w:gridCol w:w="3691"/>
        <w:gridCol w:w="1417"/>
        <w:gridCol w:w="1276"/>
      </w:tblGrid>
      <w:tr w:rsidR="00FA4E22" w:rsidTr="00CA6BD2">
        <w:tc>
          <w:tcPr>
            <w:tcW w:w="3691"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2693"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CA6BD2">
        <w:tc>
          <w:tcPr>
            <w:tcW w:w="3691"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417"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76"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CA6BD2">
        <w:tc>
          <w:tcPr>
            <w:tcW w:w="3691" w:type="dxa"/>
          </w:tcPr>
          <w:p w:rsidR="00FA4E22" w:rsidRPr="00430336" w:rsidRDefault="00FA4E22" w:rsidP="00E45249">
            <w:pPr>
              <w:jc w:val="both"/>
              <w:rPr>
                <w:rFonts w:ascii="David" w:hAnsi="David"/>
                <w:b/>
                <w:bCs/>
                <w:snapToGrid/>
                <w:sz w:val="28"/>
                <w:rtl/>
                <w:lang w:eastAsia="en-US"/>
              </w:rPr>
            </w:pPr>
            <w:r w:rsidRPr="00430336">
              <w:rPr>
                <w:rFonts w:ascii="David" w:hAnsi="David" w:hint="cs"/>
                <w:b/>
                <w:bCs/>
                <w:snapToGrid/>
                <w:sz w:val="28"/>
                <w:rtl/>
                <w:lang w:eastAsia="en-US"/>
              </w:rPr>
              <w:t>1. כן, כשכיר במקום עבודה נוסף</w:t>
            </w:r>
          </w:p>
        </w:tc>
        <w:tc>
          <w:tcPr>
            <w:tcW w:w="1417"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15%</w:t>
            </w:r>
          </w:p>
        </w:tc>
        <w:tc>
          <w:tcPr>
            <w:tcW w:w="1276"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13%</w:t>
            </w:r>
          </w:p>
        </w:tc>
      </w:tr>
      <w:tr w:rsidR="00FA4E22" w:rsidTr="00CA6BD2">
        <w:tc>
          <w:tcPr>
            <w:tcW w:w="3691" w:type="dxa"/>
          </w:tcPr>
          <w:p w:rsidR="00FA4E22" w:rsidRPr="00430336" w:rsidRDefault="00FA4E22" w:rsidP="00E45249">
            <w:pPr>
              <w:jc w:val="both"/>
              <w:rPr>
                <w:rFonts w:ascii="David" w:hAnsi="David"/>
                <w:b/>
                <w:bCs/>
                <w:snapToGrid/>
                <w:sz w:val="28"/>
                <w:rtl/>
                <w:lang w:eastAsia="en-US"/>
              </w:rPr>
            </w:pPr>
            <w:r w:rsidRPr="00430336">
              <w:rPr>
                <w:rFonts w:ascii="David" w:hAnsi="David" w:hint="cs"/>
                <w:b/>
                <w:bCs/>
                <w:snapToGrid/>
                <w:sz w:val="28"/>
                <w:rtl/>
                <w:lang w:eastAsia="en-US"/>
              </w:rPr>
              <w:t>2. כן, כעצמאי</w:t>
            </w:r>
          </w:p>
        </w:tc>
        <w:tc>
          <w:tcPr>
            <w:tcW w:w="1417"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8%</w:t>
            </w:r>
          </w:p>
        </w:tc>
        <w:tc>
          <w:tcPr>
            <w:tcW w:w="1276"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7%</w:t>
            </w:r>
          </w:p>
        </w:tc>
      </w:tr>
      <w:tr w:rsidR="00FA4E22" w:rsidTr="00CA6BD2">
        <w:tc>
          <w:tcPr>
            <w:tcW w:w="3691" w:type="dxa"/>
          </w:tcPr>
          <w:p w:rsidR="00FA4E22" w:rsidRPr="00430336" w:rsidRDefault="00FA4E22" w:rsidP="00E45249">
            <w:pPr>
              <w:jc w:val="both"/>
              <w:rPr>
                <w:rFonts w:ascii="David" w:hAnsi="David"/>
                <w:b/>
                <w:bCs/>
                <w:snapToGrid/>
                <w:sz w:val="28"/>
                <w:rtl/>
                <w:lang w:eastAsia="en-US"/>
              </w:rPr>
            </w:pPr>
            <w:r w:rsidRPr="00430336">
              <w:rPr>
                <w:rFonts w:ascii="David" w:hAnsi="David" w:hint="cs"/>
                <w:b/>
                <w:bCs/>
                <w:snapToGrid/>
                <w:sz w:val="28"/>
                <w:rtl/>
                <w:lang w:eastAsia="en-US"/>
              </w:rPr>
              <w:t>3. לא</w:t>
            </w:r>
          </w:p>
        </w:tc>
        <w:tc>
          <w:tcPr>
            <w:tcW w:w="1417"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77%</w:t>
            </w:r>
          </w:p>
        </w:tc>
        <w:tc>
          <w:tcPr>
            <w:tcW w:w="1276" w:type="dxa"/>
          </w:tcPr>
          <w:p w:rsidR="00FA4E22" w:rsidRDefault="00E52A3B" w:rsidP="00E45249">
            <w:pPr>
              <w:jc w:val="center"/>
              <w:rPr>
                <w:rFonts w:ascii="David" w:hAnsi="David"/>
                <w:b/>
                <w:bCs/>
                <w:snapToGrid/>
                <w:sz w:val="28"/>
                <w:rtl/>
                <w:lang w:eastAsia="en-US"/>
              </w:rPr>
            </w:pPr>
            <w:r>
              <w:rPr>
                <w:rFonts w:ascii="David" w:hAnsi="David" w:hint="cs"/>
                <w:b/>
                <w:bCs/>
                <w:snapToGrid/>
                <w:sz w:val="28"/>
                <w:rtl/>
                <w:lang w:eastAsia="en-US"/>
              </w:rPr>
              <w:t>80%</w:t>
            </w:r>
          </w:p>
        </w:tc>
      </w:tr>
      <w:tr w:rsidR="00FA4E22" w:rsidTr="00CA6BD2">
        <w:tc>
          <w:tcPr>
            <w:tcW w:w="3691" w:type="dxa"/>
          </w:tcPr>
          <w:p w:rsidR="00FA4E22" w:rsidRDefault="00FA4E22" w:rsidP="00E45249">
            <w:pPr>
              <w:jc w:val="both"/>
              <w:rPr>
                <w:rFonts w:ascii="David" w:hAnsi="David"/>
                <w:b/>
                <w:bCs/>
                <w:snapToGrid/>
                <w:sz w:val="28"/>
                <w:rtl/>
                <w:lang w:eastAsia="en-US"/>
              </w:rPr>
            </w:pPr>
            <w:r>
              <w:rPr>
                <w:rFonts w:ascii="David" w:hAnsi="David" w:hint="cs"/>
                <w:b/>
                <w:bCs/>
                <w:snapToGrid/>
                <w:sz w:val="28"/>
                <w:rtl/>
                <w:lang w:eastAsia="en-US"/>
              </w:rPr>
              <w:t>סה"כ</w:t>
            </w:r>
          </w:p>
        </w:tc>
        <w:tc>
          <w:tcPr>
            <w:tcW w:w="1417"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1276"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8976DD" w:rsidRDefault="00FA4E22" w:rsidP="00FA4E22">
      <w:pPr>
        <w:jc w:val="both"/>
        <w:rPr>
          <w:rFonts w:ascii="David" w:hAnsi="David"/>
          <w:snapToGrid/>
          <w:sz w:val="28"/>
          <w:rtl/>
          <w:lang w:eastAsia="en-US"/>
        </w:rPr>
      </w:pPr>
    </w:p>
    <w:p w:rsidR="00FA4E22" w:rsidRPr="008976DD" w:rsidRDefault="00FA4E22" w:rsidP="00E52A3B">
      <w:pPr>
        <w:jc w:val="both"/>
        <w:rPr>
          <w:rFonts w:ascii="David" w:hAnsi="David"/>
          <w:snapToGrid/>
          <w:sz w:val="28"/>
          <w:rtl/>
          <w:lang w:eastAsia="en-US"/>
        </w:rPr>
      </w:pPr>
      <w:r w:rsidRPr="008976DD">
        <w:rPr>
          <w:rFonts w:ascii="David" w:hAnsi="David" w:hint="cs"/>
          <w:snapToGrid/>
          <w:sz w:val="28"/>
          <w:rtl/>
          <w:lang w:eastAsia="en-US"/>
        </w:rPr>
        <w:t>אין קשר בין מג</w:t>
      </w:r>
      <w:r w:rsidR="00E52A3B">
        <w:rPr>
          <w:rFonts w:ascii="David" w:hAnsi="David" w:hint="cs"/>
          <w:snapToGrid/>
          <w:sz w:val="28"/>
          <w:rtl/>
          <w:lang w:eastAsia="en-US"/>
        </w:rPr>
        <w:t>ד</w:t>
      </w:r>
      <w:r w:rsidRPr="008976DD">
        <w:rPr>
          <w:rFonts w:ascii="David" w:hAnsi="David" w:hint="cs"/>
          <w:snapToGrid/>
          <w:sz w:val="28"/>
          <w:rtl/>
          <w:lang w:eastAsia="en-US"/>
        </w:rPr>
        <w:t>ר לבין עבודה במקום עבודה נוסף במקביל לעבוד</w:t>
      </w:r>
      <w:r>
        <w:rPr>
          <w:rFonts w:ascii="David" w:hAnsi="David" w:hint="cs"/>
          <w:snapToGrid/>
          <w:sz w:val="28"/>
          <w:rtl/>
          <w:lang w:eastAsia="en-US"/>
        </w:rPr>
        <w:t>ה</w:t>
      </w:r>
      <w:r w:rsidRPr="008976DD">
        <w:rPr>
          <w:rFonts w:ascii="David" w:hAnsi="David" w:hint="cs"/>
          <w:snapToGrid/>
          <w:sz w:val="28"/>
          <w:rtl/>
          <w:lang w:eastAsia="en-US"/>
        </w:rPr>
        <w:t xml:space="preserve"> במקום העבודה העיקרי.</w:t>
      </w:r>
    </w:p>
    <w:p w:rsidR="00FA4E22" w:rsidRDefault="00FA4E22" w:rsidP="00FA4E22">
      <w:pPr>
        <w:jc w:val="both"/>
        <w:rPr>
          <w:b/>
          <w:bCs/>
          <w:color w:val="003366"/>
          <w:sz w:val="32"/>
          <w:szCs w:val="32"/>
          <w:rtl/>
        </w:rPr>
      </w:pPr>
    </w:p>
    <w:p w:rsidR="00012423" w:rsidRDefault="00012423">
      <w:pPr>
        <w:bidi w:val="0"/>
        <w:rPr>
          <w:b/>
          <w:bCs/>
          <w:color w:val="003366"/>
          <w:sz w:val="32"/>
          <w:szCs w:val="32"/>
          <w:rtl/>
        </w:rPr>
      </w:pPr>
      <w:r>
        <w:rPr>
          <w:b/>
          <w:bCs/>
          <w:color w:val="003366"/>
          <w:sz w:val="32"/>
          <w:szCs w:val="32"/>
          <w:rtl/>
        </w:rPr>
        <w:br w:type="page"/>
      </w:r>
    </w:p>
    <w:p w:rsidR="00FA4E22" w:rsidRPr="00430336" w:rsidRDefault="00FA4E22" w:rsidP="00012423">
      <w:pPr>
        <w:jc w:val="center"/>
        <w:rPr>
          <w:b/>
          <w:bCs/>
          <w:color w:val="003366"/>
          <w:sz w:val="32"/>
          <w:szCs w:val="32"/>
          <w:rtl/>
        </w:rPr>
      </w:pPr>
      <w:r w:rsidRPr="00430336">
        <w:rPr>
          <w:rFonts w:hint="cs"/>
          <w:b/>
          <w:bCs/>
          <w:color w:val="003366"/>
          <w:sz w:val="32"/>
          <w:szCs w:val="32"/>
          <w:rtl/>
        </w:rPr>
        <w:lastRenderedPageBreak/>
        <w:t>מידת הבקיאות הנתפסת בנושאים שונים הקשורים לזכויותיהם בעבודה (שכר, ימי חופש ומחלה, פיטורין ופנסיה)</w:t>
      </w:r>
    </w:p>
    <w:p w:rsidR="00FA4E22" w:rsidRDefault="00FA4E22" w:rsidP="00FA4E22">
      <w:pPr>
        <w:jc w:val="both"/>
        <w:rPr>
          <w:rFonts w:ascii="David" w:hAnsi="David"/>
          <w:b/>
          <w:bCs/>
          <w:snapToGrid/>
          <w:sz w:val="28"/>
          <w:rtl/>
          <w:lang w:eastAsia="en-US"/>
        </w:rPr>
      </w:pPr>
    </w:p>
    <w:p w:rsidR="00FA4E22" w:rsidRDefault="00351030" w:rsidP="00FA4E22">
      <w:pPr>
        <w:rPr>
          <w:rFonts w:ascii="David" w:hAnsi="David"/>
          <w:b/>
          <w:bCs/>
          <w:rtl/>
        </w:rPr>
      </w:pPr>
      <w:r>
        <w:rPr>
          <w:rFonts w:ascii="David" w:hAnsi="David" w:hint="cs"/>
          <w:b/>
          <w:bCs/>
          <w:rtl/>
        </w:rPr>
        <w:t>6</w:t>
      </w:r>
      <w:r w:rsidR="00FA4E22">
        <w:rPr>
          <w:rFonts w:ascii="David" w:hAnsi="David" w:hint="cs"/>
          <w:b/>
          <w:bCs/>
          <w:rtl/>
        </w:rPr>
        <w:t>-1</w:t>
      </w:r>
      <w:r>
        <w:rPr>
          <w:rFonts w:ascii="David" w:hAnsi="David" w:hint="cs"/>
          <w:b/>
          <w:bCs/>
          <w:rtl/>
        </w:rPr>
        <w:t>0</w:t>
      </w:r>
      <w:r w:rsidR="00FA4E22">
        <w:rPr>
          <w:rFonts w:ascii="David" w:hAnsi="David" w:hint="cs"/>
          <w:b/>
          <w:bCs/>
          <w:rtl/>
        </w:rPr>
        <w:t>. בסולם של 1-5, כאשר 1= כלל לא בקיא ו-5= בקיא מאוד, עד כמה את/ה מרגיש/ה שאת/ה בקיא/ה או לא, בכל אחד מהנושאים הבאים:</w:t>
      </w:r>
    </w:p>
    <w:tbl>
      <w:tblPr>
        <w:tblStyle w:val="af1"/>
        <w:bidiVisual/>
        <w:tblW w:w="0" w:type="auto"/>
        <w:tblInd w:w="-24" w:type="dxa"/>
        <w:tblLook w:val="04A0" w:firstRow="1" w:lastRow="0" w:firstColumn="1" w:lastColumn="0" w:noHBand="0" w:noVBand="1"/>
      </w:tblPr>
      <w:tblGrid>
        <w:gridCol w:w="6149"/>
        <w:gridCol w:w="1044"/>
        <w:gridCol w:w="1170"/>
      </w:tblGrid>
      <w:tr w:rsidR="00FA4E22" w:rsidTr="00012423">
        <w:tc>
          <w:tcPr>
            <w:tcW w:w="6149"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הנושאים</w:t>
            </w:r>
          </w:p>
        </w:tc>
        <w:tc>
          <w:tcPr>
            <w:tcW w:w="2214"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012423">
        <w:tc>
          <w:tcPr>
            <w:tcW w:w="6149"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044"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17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012423">
        <w:tc>
          <w:tcPr>
            <w:tcW w:w="6149" w:type="dxa"/>
          </w:tcPr>
          <w:p w:rsidR="00FA4E22" w:rsidRPr="00430336" w:rsidRDefault="00351030" w:rsidP="00E45249">
            <w:pPr>
              <w:tabs>
                <w:tab w:val="left" w:pos="2252"/>
              </w:tabs>
              <w:rPr>
                <w:rFonts w:ascii="David" w:hAnsi="David"/>
                <w:b/>
                <w:bCs/>
                <w:snapToGrid/>
                <w:sz w:val="28"/>
                <w:rtl/>
                <w:lang w:eastAsia="en-US"/>
              </w:rPr>
            </w:pPr>
            <w:r>
              <w:rPr>
                <w:rFonts w:ascii="David" w:hAnsi="David" w:hint="cs"/>
                <w:b/>
                <w:bCs/>
                <w:snapToGrid/>
                <w:sz w:val="28"/>
                <w:rtl/>
                <w:lang w:eastAsia="en-US"/>
              </w:rPr>
              <w:t>6</w:t>
            </w:r>
            <w:r w:rsidR="00FA4E22" w:rsidRPr="00430336">
              <w:rPr>
                <w:rFonts w:ascii="David" w:hAnsi="David" w:hint="cs"/>
                <w:b/>
                <w:bCs/>
                <w:snapToGrid/>
                <w:sz w:val="28"/>
                <w:rtl/>
                <w:lang w:eastAsia="en-US"/>
              </w:rPr>
              <w:t xml:space="preserve">. אני יודע/ת </w:t>
            </w:r>
            <w:r w:rsidR="00FA4E22" w:rsidRPr="00430336">
              <w:rPr>
                <w:rFonts w:ascii="David" w:hAnsi="David"/>
                <w:b/>
                <w:bCs/>
                <w:snapToGrid/>
                <w:sz w:val="28"/>
                <w:rtl/>
                <w:lang w:eastAsia="en-US"/>
              </w:rPr>
              <w:t>לקרוא את תלוש המשכורת ומבי</w:t>
            </w:r>
            <w:r w:rsidR="00FA4E22" w:rsidRPr="00430336">
              <w:rPr>
                <w:rFonts w:ascii="David" w:hAnsi="David" w:hint="cs"/>
                <w:b/>
                <w:bCs/>
                <w:snapToGrid/>
                <w:sz w:val="28"/>
                <w:rtl/>
                <w:lang w:eastAsia="en-US"/>
              </w:rPr>
              <w:t>ן</w:t>
            </w:r>
            <w:r w:rsidR="00FA4E22" w:rsidRPr="00430336">
              <w:rPr>
                <w:rFonts w:ascii="David" w:hAnsi="David"/>
                <w:b/>
                <w:bCs/>
                <w:snapToGrid/>
                <w:sz w:val="28"/>
                <w:rtl/>
                <w:lang w:eastAsia="en-US"/>
              </w:rPr>
              <w:t>/ה את הניכויים והסעיפים השונים</w:t>
            </w:r>
          </w:p>
        </w:tc>
        <w:tc>
          <w:tcPr>
            <w:tcW w:w="1044"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3.75</w:t>
            </w:r>
          </w:p>
        </w:tc>
        <w:tc>
          <w:tcPr>
            <w:tcW w:w="1170"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3.66</w:t>
            </w:r>
          </w:p>
        </w:tc>
      </w:tr>
      <w:tr w:rsidR="00FA4E22" w:rsidTr="00012423">
        <w:tc>
          <w:tcPr>
            <w:tcW w:w="6149" w:type="dxa"/>
          </w:tcPr>
          <w:p w:rsidR="00FA4E22" w:rsidRPr="00430336" w:rsidRDefault="00351030" w:rsidP="00E45249">
            <w:pPr>
              <w:rPr>
                <w:rFonts w:ascii="David" w:hAnsi="David"/>
                <w:b/>
                <w:bCs/>
                <w:snapToGrid/>
                <w:sz w:val="28"/>
                <w:rtl/>
                <w:lang w:eastAsia="en-US"/>
              </w:rPr>
            </w:pPr>
            <w:r>
              <w:rPr>
                <w:rFonts w:hint="cs"/>
                <w:b/>
                <w:bCs/>
                <w:color w:val="000000"/>
                <w:rtl/>
              </w:rPr>
              <w:t>7</w:t>
            </w:r>
            <w:r w:rsidR="00FA4E22" w:rsidRPr="00430336">
              <w:rPr>
                <w:rFonts w:hint="cs"/>
                <w:b/>
                <w:bCs/>
                <w:color w:val="000000"/>
                <w:rtl/>
              </w:rPr>
              <w:t xml:space="preserve">. </w:t>
            </w:r>
            <w:r w:rsidR="00FA4E22" w:rsidRPr="00430336">
              <w:rPr>
                <w:b/>
                <w:bCs/>
                <w:color w:val="000000"/>
                <w:rtl/>
              </w:rPr>
              <w:t>אני</w:t>
            </w:r>
            <w:r w:rsidR="00FA4E22" w:rsidRPr="00430336">
              <w:rPr>
                <w:b/>
                <w:bCs/>
                <w:color w:val="000000"/>
              </w:rPr>
              <w:t xml:space="preserve"> </w:t>
            </w:r>
            <w:r w:rsidR="00FA4E22" w:rsidRPr="00430336">
              <w:rPr>
                <w:b/>
                <w:bCs/>
                <w:color w:val="000000"/>
                <w:rtl/>
              </w:rPr>
              <w:t>יודע</w:t>
            </w:r>
            <w:r w:rsidR="00FA4E22" w:rsidRPr="00430336">
              <w:rPr>
                <w:b/>
                <w:bCs/>
                <w:color w:val="000000"/>
              </w:rPr>
              <w:t>/</w:t>
            </w:r>
            <w:r w:rsidR="00FA4E22" w:rsidRPr="00430336">
              <w:rPr>
                <w:b/>
                <w:bCs/>
                <w:color w:val="000000"/>
                <w:rtl/>
              </w:rPr>
              <w:t>ת</w:t>
            </w:r>
            <w:r w:rsidR="00FA4E22" w:rsidRPr="00430336">
              <w:rPr>
                <w:b/>
                <w:bCs/>
                <w:color w:val="000000"/>
              </w:rPr>
              <w:t xml:space="preserve"> </w:t>
            </w:r>
            <w:r w:rsidR="00FA4E22" w:rsidRPr="00430336">
              <w:rPr>
                <w:b/>
                <w:bCs/>
                <w:color w:val="000000"/>
                <w:rtl/>
              </w:rPr>
              <w:t>כמה</w:t>
            </w:r>
            <w:r w:rsidR="00FA4E22" w:rsidRPr="00430336">
              <w:rPr>
                <w:b/>
                <w:bCs/>
                <w:color w:val="000000"/>
              </w:rPr>
              <w:t xml:space="preserve"> </w:t>
            </w:r>
            <w:r w:rsidR="00FA4E22" w:rsidRPr="00430336">
              <w:rPr>
                <w:b/>
                <w:bCs/>
                <w:color w:val="000000"/>
                <w:rtl/>
              </w:rPr>
              <w:t>ימי</w:t>
            </w:r>
            <w:r w:rsidR="00FA4E22" w:rsidRPr="00430336">
              <w:rPr>
                <w:b/>
                <w:bCs/>
                <w:color w:val="000000"/>
              </w:rPr>
              <w:t xml:space="preserve"> </w:t>
            </w:r>
            <w:r w:rsidR="00FA4E22" w:rsidRPr="00430336">
              <w:rPr>
                <w:b/>
                <w:bCs/>
                <w:color w:val="000000"/>
                <w:rtl/>
              </w:rPr>
              <w:t>חופשה</w:t>
            </w:r>
            <w:r w:rsidR="00FA4E22" w:rsidRPr="00430336">
              <w:rPr>
                <w:b/>
                <w:bCs/>
                <w:color w:val="000000"/>
              </w:rPr>
              <w:t xml:space="preserve"> </w:t>
            </w:r>
            <w:r w:rsidR="00FA4E22" w:rsidRPr="00430336">
              <w:rPr>
                <w:b/>
                <w:bCs/>
                <w:color w:val="000000"/>
                <w:rtl/>
              </w:rPr>
              <w:t>מגיעים</w:t>
            </w:r>
            <w:r w:rsidR="00FA4E22" w:rsidRPr="00430336">
              <w:rPr>
                <w:b/>
                <w:bCs/>
                <w:color w:val="000000"/>
              </w:rPr>
              <w:t xml:space="preserve"> </w:t>
            </w:r>
            <w:r w:rsidR="00FA4E22" w:rsidRPr="00430336">
              <w:rPr>
                <w:b/>
                <w:bCs/>
                <w:color w:val="000000"/>
                <w:rtl/>
              </w:rPr>
              <w:t>לי</w:t>
            </w:r>
            <w:r w:rsidR="00FA4E22" w:rsidRPr="00430336">
              <w:rPr>
                <w:b/>
                <w:bCs/>
                <w:color w:val="000000"/>
              </w:rPr>
              <w:t xml:space="preserve"> </w:t>
            </w:r>
            <w:r w:rsidR="00FA4E22" w:rsidRPr="00430336">
              <w:rPr>
                <w:b/>
                <w:bCs/>
                <w:color w:val="000000"/>
                <w:rtl/>
              </w:rPr>
              <w:t>בחוק</w:t>
            </w:r>
            <w:r w:rsidR="00FA4E22" w:rsidRPr="00430336">
              <w:rPr>
                <w:b/>
                <w:bCs/>
                <w:color w:val="000000"/>
              </w:rPr>
              <w:t xml:space="preserve"> </w:t>
            </w:r>
            <w:r w:rsidR="00FA4E22" w:rsidRPr="00430336">
              <w:rPr>
                <w:b/>
                <w:bCs/>
                <w:color w:val="000000"/>
                <w:rtl/>
              </w:rPr>
              <w:t>וכמה</w:t>
            </w:r>
            <w:r w:rsidR="00FA4E22" w:rsidRPr="00430336">
              <w:rPr>
                <w:b/>
                <w:bCs/>
                <w:color w:val="000000"/>
              </w:rPr>
              <w:t xml:space="preserve"> </w:t>
            </w:r>
            <w:r w:rsidR="00FA4E22" w:rsidRPr="00430336">
              <w:rPr>
                <w:b/>
                <w:bCs/>
                <w:color w:val="000000"/>
                <w:rtl/>
              </w:rPr>
              <w:t>אני</w:t>
            </w:r>
            <w:r w:rsidR="00FA4E22" w:rsidRPr="00430336">
              <w:rPr>
                <w:b/>
                <w:bCs/>
                <w:color w:val="000000"/>
              </w:rPr>
              <w:t xml:space="preserve"> </w:t>
            </w:r>
            <w:r w:rsidR="00FA4E22" w:rsidRPr="00430336">
              <w:rPr>
                <w:b/>
                <w:bCs/>
                <w:color w:val="000000"/>
                <w:rtl/>
              </w:rPr>
              <w:t>מקבל</w:t>
            </w:r>
            <w:r w:rsidR="00FA4E22" w:rsidRPr="00430336">
              <w:rPr>
                <w:b/>
                <w:bCs/>
                <w:color w:val="000000"/>
              </w:rPr>
              <w:t>/</w:t>
            </w:r>
            <w:r w:rsidR="00FA4E22" w:rsidRPr="00430336">
              <w:rPr>
                <w:b/>
                <w:bCs/>
                <w:color w:val="000000"/>
                <w:rtl/>
              </w:rPr>
              <w:t>ת</w:t>
            </w:r>
            <w:r w:rsidR="00FA4E22" w:rsidRPr="00430336">
              <w:rPr>
                <w:b/>
                <w:bCs/>
                <w:color w:val="000000"/>
              </w:rPr>
              <w:t xml:space="preserve"> </w:t>
            </w:r>
            <w:r w:rsidR="00FA4E22" w:rsidRPr="00430336">
              <w:rPr>
                <w:b/>
                <w:bCs/>
                <w:color w:val="000000"/>
                <w:rtl/>
              </w:rPr>
              <w:t>ממקום</w:t>
            </w:r>
            <w:r w:rsidR="00FA4E22" w:rsidRPr="00430336">
              <w:rPr>
                <w:b/>
                <w:bCs/>
                <w:color w:val="000000"/>
              </w:rPr>
              <w:t xml:space="preserve"> </w:t>
            </w:r>
            <w:r w:rsidR="00FA4E22" w:rsidRPr="00430336">
              <w:rPr>
                <w:b/>
                <w:bCs/>
                <w:color w:val="000000"/>
                <w:rtl/>
              </w:rPr>
              <w:t>עבודת</w:t>
            </w:r>
            <w:r w:rsidR="00FA4E22" w:rsidRPr="00430336">
              <w:rPr>
                <w:rFonts w:hint="cs"/>
                <w:b/>
                <w:bCs/>
                <w:color w:val="000000"/>
                <w:rtl/>
              </w:rPr>
              <w:t>י</w:t>
            </w:r>
          </w:p>
        </w:tc>
        <w:tc>
          <w:tcPr>
            <w:tcW w:w="1044"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3.87</w:t>
            </w:r>
          </w:p>
        </w:tc>
        <w:tc>
          <w:tcPr>
            <w:tcW w:w="1170"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3.81</w:t>
            </w:r>
          </w:p>
        </w:tc>
      </w:tr>
      <w:tr w:rsidR="00FA4E22" w:rsidTr="00012423">
        <w:tc>
          <w:tcPr>
            <w:tcW w:w="6149" w:type="dxa"/>
          </w:tcPr>
          <w:p w:rsidR="00FA4E22" w:rsidRPr="00430336" w:rsidRDefault="00351030" w:rsidP="00E45249">
            <w:pPr>
              <w:rPr>
                <w:rFonts w:ascii="David" w:hAnsi="David"/>
                <w:b/>
                <w:bCs/>
                <w:snapToGrid/>
                <w:sz w:val="28"/>
                <w:rtl/>
                <w:lang w:eastAsia="en-US"/>
              </w:rPr>
            </w:pPr>
            <w:r>
              <w:rPr>
                <w:rFonts w:hint="cs"/>
                <w:b/>
                <w:bCs/>
                <w:color w:val="000000"/>
                <w:rtl/>
              </w:rPr>
              <w:t>8</w:t>
            </w:r>
            <w:r w:rsidR="00FA4E22" w:rsidRPr="00430336">
              <w:rPr>
                <w:rFonts w:hint="cs"/>
                <w:b/>
                <w:bCs/>
                <w:color w:val="000000"/>
                <w:rtl/>
              </w:rPr>
              <w:t xml:space="preserve">. </w:t>
            </w:r>
            <w:r w:rsidR="00FA4E22" w:rsidRPr="00430336">
              <w:rPr>
                <w:b/>
                <w:bCs/>
                <w:color w:val="000000"/>
                <w:rtl/>
              </w:rPr>
              <w:t>אני</w:t>
            </w:r>
            <w:r w:rsidR="00FA4E22" w:rsidRPr="00430336">
              <w:rPr>
                <w:b/>
                <w:bCs/>
                <w:color w:val="000000"/>
              </w:rPr>
              <w:t xml:space="preserve"> </w:t>
            </w:r>
            <w:r w:rsidR="00FA4E22" w:rsidRPr="00430336">
              <w:rPr>
                <w:b/>
                <w:bCs/>
                <w:color w:val="000000"/>
                <w:rtl/>
              </w:rPr>
              <w:t>יודע</w:t>
            </w:r>
            <w:r w:rsidR="00FA4E22" w:rsidRPr="00430336">
              <w:rPr>
                <w:b/>
                <w:bCs/>
                <w:color w:val="000000"/>
              </w:rPr>
              <w:t>/</w:t>
            </w:r>
            <w:r w:rsidR="00FA4E22" w:rsidRPr="00430336">
              <w:rPr>
                <w:b/>
                <w:bCs/>
                <w:color w:val="000000"/>
                <w:rtl/>
              </w:rPr>
              <w:t>ת</w:t>
            </w:r>
            <w:r w:rsidR="00FA4E22" w:rsidRPr="00430336">
              <w:rPr>
                <w:b/>
                <w:bCs/>
                <w:color w:val="000000"/>
              </w:rPr>
              <w:t xml:space="preserve"> </w:t>
            </w:r>
            <w:r w:rsidR="00FA4E22" w:rsidRPr="00430336">
              <w:rPr>
                <w:b/>
                <w:bCs/>
                <w:color w:val="000000"/>
                <w:rtl/>
              </w:rPr>
              <w:t>כמה</w:t>
            </w:r>
            <w:r w:rsidR="00FA4E22" w:rsidRPr="00430336">
              <w:rPr>
                <w:b/>
                <w:bCs/>
                <w:color w:val="000000"/>
              </w:rPr>
              <w:t xml:space="preserve"> </w:t>
            </w:r>
            <w:r w:rsidR="00FA4E22" w:rsidRPr="00430336">
              <w:rPr>
                <w:b/>
                <w:bCs/>
                <w:color w:val="000000"/>
                <w:rtl/>
              </w:rPr>
              <w:t>ימי</w:t>
            </w:r>
            <w:r w:rsidR="00FA4E22" w:rsidRPr="00430336">
              <w:rPr>
                <w:b/>
                <w:bCs/>
                <w:color w:val="000000"/>
              </w:rPr>
              <w:t xml:space="preserve"> </w:t>
            </w:r>
            <w:r w:rsidR="00FA4E22" w:rsidRPr="00430336">
              <w:rPr>
                <w:b/>
                <w:bCs/>
                <w:color w:val="000000"/>
                <w:rtl/>
              </w:rPr>
              <w:t>מחלה</w:t>
            </w:r>
            <w:r w:rsidR="00FA4E22" w:rsidRPr="00430336">
              <w:rPr>
                <w:b/>
                <w:bCs/>
                <w:color w:val="000000"/>
              </w:rPr>
              <w:t xml:space="preserve"> </w:t>
            </w:r>
            <w:r w:rsidR="00FA4E22" w:rsidRPr="00430336">
              <w:rPr>
                <w:b/>
                <w:bCs/>
                <w:color w:val="000000"/>
                <w:rtl/>
              </w:rPr>
              <w:t>מגיעים</w:t>
            </w:r>
            <w:r w:rsidR="00FA4E22" w:rsidRPr="00430336">
              <w:rPr>
                <w:b/>
                <w:bCs/>
                <w:color w:val="000000"/>
              </w:rPr>
              <w:t xml:space="preserve"> </w:t>
            </w:r>
            <w:r w:rsidR="00FA4E22" w:rsidRPr="00430336">
              <w:rPr>
                <w:b/>
                <w:bCs/>
                <w:color w:val="000000"/>
                <w:rtl/>
              </w:rPr>
              <w:t>לי</w:t>
            </w:r>
            <w:r w:rsidR="00FA4E22" w:rsidRPr="00430336">
              <w:rPr>
                <w:b/>
                <w:bCs/>
                <w:color w:val="000000"/>
              </w:rPr>
              <w:t xml:space="preserve"> </w:t>
            </w:r>
            <w:r w:rsidR="00FA4E22" w:rsidRPr="00430336">
              <w:rPr>
                <w:b/>
                <w:bCs/>
                <w:color w:val="000000"/>
                <w:rtl/>
              </w:rPr>
              <w:t>ומה</w:t>
            </w:r>
            <w:r w:rsidR="00FA4E22" w:rsidRPr="00430336">
              <w:rPr>
                <w:b/>
                <w:bCs/>
                <w:color w:val="000000"/>
              </w:rPr>
              <w:t xml:space="preserve"> </w:t>
            </w:r>
            <w:r w:rsidR="00FA4E22" w:rsidRPr="00430336">
              <w:rPr>
                <w:b/>
                <w:bCs/>
                <w:color w:val="000000"/>
                <w:rtl/>
              </w:rPr>
              <w:t>התשלום</w:t>
            </w:r>
            <w:r w:rsidR="00FA4E22" w:rsidRPr="00430336">
              <w:rPr>
                <w:b/>
                <w:bCs/>
                <w:color w:val="000000"/>
              </w:rPr>
              <w:t xml:space="preserve"> </w:t>
            </w:r>
            <w:r w:rsidR="00FA4E22" w:rsidRPr="00430336">
              <w:rPr>
                <w:b/>
                <w:bCs/>
                <w:color w:val="000000"/>
                <w:rtl/>
              </w:rPr>
              <w:t>עבורם</w:t>
            </w:r>
            <w:r w:rsidR="00FA4E22" w:rsidRPr="00430336">
              <w:rPr>
                <w:b/>
                <w:bCs/>
                <w:color w:val="000000"/>
              </w:rPr>
              <w:t xml:space="preserve"> </w:t>
            </w:r>
            <w:r w:rsidR="00FA4E22" w:rsidRPr="00430336">
              <w:rPr>
                <w:b/>
                <w:bCs/>
                <w:color w:val="000000"/>
                <w:rtl/>
              </w:rPr>
              <w:t>ע</w:t>
            </w:r>
            <w:r w:rsidR="00FA4E22" w:rsidRPr="00430336">
              <w:rPr>
                <w:rFonts w:hint="cs"/>
                <w:b/>
                <w:bCs/>
                <w:color w:val="000000"/>
                <w:rtl/>
              </w:rPr>
              <w:t xml:space="preserve">ל פי </w:t>
            </w:r>
            <w:r w:rsidR="00FA4E22" w:rsidRPr="00430336">
              <w:rPr>
                <w:b/>
                <w:bCs/>
                <w:color w:val="000000"/>
                <w:rtl/>
              </w:rPr>
              <w:t>החוק</w:t>
            </w:r>
          </w:p>
        </w:tc>
        <w:tc>
          <w:tcPr>
            <w:tcW w:w="1044"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3.70</w:t>
            </w:r>
          </w:p>
        </w:tc>
        <w:tc>
          <w:tcPr>
            <w:tcW w:w="1170" w:type="dxa"/>
          </w:tcPr>
          <w:p w:rsidR="00FA4E22" w:rsidRDefault="00024F19" w:rsidP="00024F19">
            <w:pPr>
              <w:jc w:val="center"/>
              <w:rPr>
                <w:rFonts w:ascii="David" w:hAnsi="David"/>
                <w:b/>
                <w:bCs/>
                <w:snapToGrid/>
                <w:sz w:val="28"/>
                <w:rtl/>
                <w:lang w:eastAsia="en-US"/>
              </w:rPr>
            </w:pPr>
            <w:r>
              <w:rPr>
                <w:rFonts w:ascii="David" w:hAnsi="David" w:hint="cs"/>
                <w:b/>
                <w:bCs/>
                <w:snapToGrid/>
                <w:sz w:val="28"/>
                <w:rtl/>
                <w:lang w:eastAsia="en-US"/>
              </w:rPr>
              <w:t>3</w:t>
            </w:r>
            <w:r w:rsidR="006240B0">
              <w:rPr>
                <w:rFonts w:ascii="David" w:hAnsi="David" w:hint="cs"/>
                <w:b/>
                <w:bCs/>
                <w:snapToGrid/>
                <w:sz w:val="28"/>
                <w:rtl/>
                <w:lang w:eastAsia="en-US"/>
              </w:rPr>
              <w:t>.</w:t>
            </w:r>
            <w:r>
              <w:rPr>
                <w:rFonts w:ascii="David" w:hAnsi="David" w:hint="cs"/>
                <w:b/>
                <w:bCs/>
                <w:snapToGrid/>
                <w:sz w:val="28"/>
                <w:rtl/>
                <w:lang w:eastAsia="en-US"/>
              </w:rPr>
              <w:t>6</w:t>
            </w:r>
            <w:r w:rsidR="006240B0">
              <w:rPr>
                <w:rFonts w:ascii="David" w:hAnsi="David" w:hint="cs"/>
                <w:b/>
                <w:bCs/>
                <w:snapToGrid/>
                <w:sz w:val="28"/>
                <w:rtl/>
                <w:lang w:eastAsia="en-US"/>
              </w:rPr>
              <w:t>9</w:t>
            </w:r>
          </w:p>
        </w:tc>
      </w:tr>
      <w:tr w:rsidR="00FA4E22" w:rsidTr="00012423">
        <w:tc>
          <w:tcPr>
            <w:tcW w:w="6149" w:type="dxa"/>
          </w:tcPr>
          <w:p w:rsidR="00FA4E22" w:rsidRPr="00430336" w:rsidRDefault="00351030" w:rsidP="00E45249">
            <w:pPr>
              <w:rPr>
                <w:rFonts w:ascii="David" w:hAnsi="David"/>
                <w:b/>
                <w:bCs/>
                <w:snapToGrid/>
                <w:sz w:val="28"/>
                <w:rtl/>
                <w:lang w:eastAsia="en-US"/>
              </w:rPr>
            </w:pPr>
            <w:r>
              <w:rPr>
                <w:rFonts w:hint="cs"/>
                <w:b/>
                <w:bCs/>
                <w:color w:val="000000"/>
                <w:rtl/>
              </w:rPr>
              <w:t>9</w:t>
            </w:r>
            <w:r w:rsidR="00FA4E22" w:rsidRPr="00430336">
              <w:rPr>
                <w:rFonts w:hint="cs"/>
                <w:b/>
                <w:bCs/>
                <w:color w:val="000000"/>
                <w:rtl/>
              </w:rPr>
              <w:t xml:space="preserve">. </w:t>
            </w:r>
            <w:r w:rsidR="00FA4E22" w:rsidRPr="00430336">
              <w:rPr>
                <w:b/>
                <w:bCs/>
                <w:color w:val="000000"/>
                <w:rtl/>
              </w:rPr>
              <w:t>אני</w:t>
            </w:r>
            <w:r w:rsidR="00FA4E22" w:rsidRPr="00430336">
              <w:rPr>
                <w:b/>
                <w:bCs/>
                <w:color w:val="000000"/>
              </w:rPr>
              <w:t xml:space="preserve"> </w:t>
            </w:r>
            <w:r w:rsidR="00FA4E22" w:rsidRPr="00430336">
              <w:rPr>
                <w:b/>
                <w:bCs/>
                <w:color w:val="000000"/>
                <w:rtl/>
              </w:rPr>
              <w:t>יודע</w:t>
            </w:r>
            <w:r w:rsidR="00FA4E22" w:rsidRPr="00430336">
              <w:rPr>
                <w:b/>
                <w:bCs/>
                <w:color w:val="000000"/>
              </w:rPr>
              <w:t>/</w:t>
            </w:r>
            <w:r w:rsidR="00FA4E22" w:rsidRPr="00430336">
              <w:rPr>
                <w:b/>
                <w:bCs/>
                <w:color w:val="000000"/>
                <w:rtl/>
              </w:rPr>
              <w:t>ת</w:t>
            </w:r>
            <w:r w:rsidR="00FA4E22" w:rsidRPr="00430336">
              <w:rPr>
                <w:b/>
                <w:bCs/>
                <w:color w:val="000000"/>
              </w:rPr>
              <w:t xml:space="preserve"> </w:t>
            </w:r>
            <w:r w:rsidR="00FA4E22" w:rsidRPr="00430336">
              <w:rPr>
                <w:b/>
                <w:bCs/>
                <w:color w:val="000000"/>
                <w:rtl/>
              </w:rPr>
              <w:t>מהן</w:t>
            </w:r>
            <w:r w:rsidR="00FA4E22" w:rsidRPr="00430336">
              <w:rPr>
                <w:b/>
                <w:bCs/>
                <w:color w:val="000000"/>
              </w:rPr>
              <w:t xml:space="preserve"> </w:t>
            </w:r>
            <w:r w:rsidR="00FA4E22" w:rsidRPr="00430336">
              <w:rPr>
                <w:b/>
                <w:bCs/>
                <w:color w:val="000000"/>
                <w:rtl/>
              </w:rPr>
              <w:t>זכויותיי</w:t>
            </w:r>
            <w:r w:rsidR="00FA4E22" w:rsidRPr="00430336">
              <w:rPr>
                <w:b/>
                <w:bCs/>
                <w:color w:val="000000"/>
              </w:rPr>
              <w:t xml:space="preserve"> </w:t>
            </w:r>
            <w:r w:rsidR="00FA4E22" w:rsidRPr="00430336">
              <w:rPr>
                <w:b/>
                <w:bCs/>
                <w:color w:val="000000"/>
                <w:rtl/>
              </w:rPr>
              <w:t>במסגרת</w:t>
            </w:r>
            <w:r w:rsidR="00FA4E22" w:rsidRPr="00430336">
              <w:rPr>
                <w:b/>
                <w:bCs/>
                <w:color w:val="000000"/>
              </w:rPr>
              <w:t xml:space="preserve"> </w:t>
            </w:r>
            <w:r w:rsidR="00FA4E22" w:rsidRPr="00430336">
              <w:rPr>
                <w:b/>
                <w:bCs/>
                <w:color w:val="000000"/>
                <w:rtl/>
              </w:rPr>
              <w:t>הליך</w:t>
            </w:r>
            <w:r w:rsidR="00FA4E22" w:rsidRPr="00430336">
              <w:rPr>
                <w:b/>
                <w:bCs/>
                <w:color w:val="000000"/>
              </w:rPr>
              <w:t xml:space="preserve"> </w:t>
            </w:r>
            <w:r w:rsidR="00FA4E22" w:rsidRPr="00430336">
              <w:rPr>
                <w:b/>
                <w:bCs/>
                <w:color w:val="000000"/>
                <w:rtl/>
              </w:rPr>
              <w:t>פיטורין</w:t>
            </w:r>
            <w:r w:rsidR="00FA4E22" w:rsidRPr="00430336">
              <w:rPr>
                <w:b/>
                <w:bCs/>
                <w:color w:val="000000"/>
              </w:rPr>
              <w:t xml:space="preserve"> </w:t>
            </w:r>
            <w:r w:rsidR="00FA4E22" w:rsidRPr="00430336">
              <w:rPr>
                <w:rFonts w:hint="cs"/>
                <w:b/>
                <w:bCs/>
                <w:color w:val="000000"/>
                <w:rtl/>
              </w:rPr>
              <w:t>(</w:t>
            </w:r>
            <w:r w:rsidR="00FA4E22" w:rsidRPr="00430336">
              <w:rPr>
                <w:b/>
                <w:bCs/>
                <w:color w:val="000000"/>
                <w:rtl/>
              </w:rPr>
              <w:t>שימוע</w:t>
            </w:r>
            <w:r w:rsidR="00FA4E22" w:rsidRPr="00430336">
              <w:rPr>
                <w:rFonts w:hint="cs"/>
                <w:b/>
                <w:bCs/>
                <w:color w:val="000000"/>
                <w:rtl/>
              </w:rPr>
              <w:t xml:space="preserve">, </w:t>
            </w:r>
            <w:r w:rsidR="00FA4E22" w:rsidRPr="00430336">
              <w:rPr>
                <w:b/>
                <w:bCs/>
                <w:color w:val="000000"/>
                <w:rtl/>
              </w:rPr>
              <w:t>פיצויי</w:t>
            </w:r>
            <w:r w:rsidR="00FA4E22" w:rsidRPr="00430336">
              <w:rPr>
                <w:b/>
                <w:bCs/>
                <w:color w:val="000000"/>
              </w:rPr>
              <w:t xml:space="preserve"> </w:t>
            </w:r>
            <w:r w:rsidR="00FA4E22" w:rsidRPr="00430336">
              <w:rPr>
                <w:b/>
                <w:bCs/>
                <w:color w:val="000000"/>
                <w:rtl/>
              </w:rPr>
              <w:t>פיטורים</w:t>
            </w:r>
            <w:r w:rsidR="00FA4E22" w:rsidRPr="00430336">
              <w:rPr>
                <w:b/>
                <w:bCs/>
                <w:color w:val="000000"/>
              </w:rPr>
              <w:t xml:space="preserve"> </w:t>
            </w:r>
            <w:r w:rsidR="00FA4E22" w:rsidRPr="00430336">
              <w:rPr>
                <w:b/>
                <w:bCs/>
                <w:color w:val="000000"/>
                <w:rtl/>
              </w:rPr>
              <w:t>וכו</w:t>
            </w:r>
            <w:r w:rsidR="00FA4E22" w:rsidRPr="00430336">
              <w:rPr>
                <w:rFonts w:hint="cs"/>
                <w:b/>
                <w:bCs/>
                <w:color w:val="000000"/>
                <w:rtl/>
              </w:rPr>
              <w:t>')</w:t>
            </w:r>
          </w:p>
        </w:tc>
        <w:tc>
          <w:tcPr>
            <w:tcW w:w="1044"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3.35</w:t>
            </w:r>
          </w:p>
        </w:tc>
        <w:tc>
          <w:tcPr>
            <w:tcW w:w="1170"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3.38</w:t>
            </w:r>
          </w:p>
        </w:tc>
      </w:tr>
      <w:tr w:rsidR="00FA4E22" w:rsidTr="00012423">
        <w:tc>
          <w:tcPr>
            <w:tcW w:w="6149" w:type="dxa"/>
          </w:tcPr>
          <w:p w:rsidR="00FA4E22" w:rsidRPr="00430336" w:rsidRDefault="00FA4E22" w:rsidP="00E45249">
            <w:pPr>
              <w:rPr>
                <w:rFonts w:ascii="David" w:hAnsi="David"/>
                <w:b/>
                <w:bCs/>
                <w:snapToGrid/>
                <w:sz w:val="28"/>
                <w:rtl/>
                <w:lang w:eastAsia="en-US"/>
              </w:rPr>
            </w:pPr>
            <w:r w:rsidRPr="00430336">
              <w:rPr>
                <w:rFonts w:hint="cs"/>
                <w:b/>
                <w:bCs/>
                <w:color w:val="000000"/>
                <w:rtl/>
              </w:rPr>
              <w:t>1</w:t>
            </w:r>
            <w:r w:rsidR="00351030">
              <w:rPr>
                <w:rFonts w:hint="cs"/>
                <w:b/>
                <w:bCs/>
                <w:color w:val="000000"/>
                <w:rtl/>
              </w:rPr>
              <w:t>0</w:t>
            </w:r>
            <w:r w:rsidRPr="00430336">
              <w:rPr>
                <w:rFonts w:hint="cs"/>
                <w:b/>
                <w:bCs/>
                <w:color w:val="000000"/>
                <w:rtl/>
              </w:rPr>
              <w:t xml:space="preserve">. </w:t>
            </w:r>
            <w:r w:rsidRPr="00430336">
              <w:rPr>
                <w:b/>
                <w:bCs/>
                <w:color w:val="000000"/>
                <w:rtl/>
              </w:rPr>
              <w:t>אני</w:t>
            </w:r>
            <w:r w:rsidRPr="00430336">
              <w:rPr>
                <w:b/>
                <w:bCs/>
                <w:color w:val="000000"/>
              </w:rPr>
              <w:t xml:space="preserve"> </w:t>
            </w:r>
            <w:r w:rsidRPr="00430336">
              <w:rPr>
                <w:b/>
                <w:bCs/>
                <w:color w:val="000000"/>
                <w:rtl/>
              </w:rPr>
              <w:t>יודע</w:t>
            </w:r>
            <w:r w:rsidRPr="00430336">
              <w:rPr>
                <w:b/>
                <w:bCs/>
                <w:color w:val="000000"/>
              </w:rPr>
              <w:t>/</w:t>
            </w:r>
            <w:r w:rsidRPr="00430336">
              <w:rPr>
                <w:b/>
                <w:bCs/>
                <w:color w:val="000000"/>
                <w:rtl/>
              </w:rPr>
              <w:t>ת</w:t>
            </w:r>
            <w:r w:rsidRPr="00430336">
              <w:rPr>
                <w:b/>
                <w:bCs/>
                <w:color w:val="000000"/>
              </w:rPr>
              <w:t xml:space="preserve"> </w:t>
            </w:r>
            <w:r w:rsidRPr="00430336">
              <w:rPr>
                <w:b/>
                <w:bCs/>
                <w:color w:val="000000"/>
                <w:rtl/>
              </w:rPr>
              <w:t>כמה</w:t>
            </w:r>
            <w:r w:rsidRPr="00430336">
              <w:rPr>
                <w:b/>
                <w:bCs/>
                <w:color w:val="000000"/>
              </w:rPr>
              <w:t xml:space="preserve"> </w:t>
            </w:r>
            <w:r w:rsidRPr="00430336">
              <w:rPr>
                <w:b/>
                <w:bCs/>
                <w:color w:val="000000"/>
                <w:rtl/>
              </w:rPr>
              <w:t>אחוזים</w:t>
            </w:r>
            <w:r w:rsidRPr="00430336">
              <w:rPr>
                <w:rFonts w:hint="cs"/>
                <w:b/>
                <w:bCs/>
                <w:color w:val="000000"/>
                <w:rtl/>
              </w:rPr>
              <w:t xml:space="preserve"> אני ו</w:t>
            </w:r>
            <w:r w:rsidRPr="00430336">
              <w:rPr>
                <w:b/>
                <w:bCs/>
                <w:color w:val="000000"/>
                <w:rtl/>
              </w:rPr>
              <w:t>מקום</w:t>
            </w:r>
            <w:r w:rsidRPr="00430336">
              <w:rPr>
                <w:b/>
                <w:bCs/>
                <w:color w:val="000000"/>
              </w:rPr>
              <w:t xml:space="preserve"> </w:t>
            </w:r>
            <w:r w:rsidRPr="00430336">
              <w:rPr>
                <w:b/>
                <w:bCs/>
                <w:color w:val="000000"/>
                <w:rtl/>
              </w:rPr>
              <w:t>העבודה</w:t>
            </w:r>
            <w:r w:rsidRPr="00430336">
              <w:rPr>
                <w:b/>
                <w:bCs/>
                <w:color w:val="000000"/>
              </w:rPr>
              <w:t xml:space="preserve"> </w:t>
            </w:r>
            <w:r w:rsidRPr="00430336">
              <w:rPr>
                <w:b/>
                <w:bCs/>
                <w:color w:val="000000"/>
                <w:rtl/>
              </w:rPr>
              <w:t>מפרישים</w:t>
            </w:r>
            <w:r w:rsidRPr="00430336">
              <w:rPr>
                <w:b/>
                <w:bCs/>
                <w:color w:val="000000"/>
              </w:rPr>
              <w:t xml:space="preserve"> </w:t>
            </w:r>
            <w:r w:rsidRPr="00430336">
              <w:rPr>
                <w:b/>
                <w:bCs/>
                <w:color w:val="000000"/>
                <w:rtl/>
              </w:rPr>
              <w:t>כל</w:t>
            </w:r>
            <w:r w:rsidRPr="00430336">
              <w:rPr>
                <w:b/>
                <w:bCs/>
                <w:color w:val="000000"/>
              </w:rPr>
              <w:t xml:space="preserve"> </w:t>
            </w:r>
            <w:r w:rsidRPr="00430336">
              <w:rPr>
                <w:b/>
                <w:bCs/>
                <w:color w:val="000000"/>
                <w:rtl/>
              </w:rPr>
              <w:t>אחד</w:t>
            </w:r>
            <w:r w:rsidRPr="00430336">
              <w:rPr>
                <w:b/>
                <w:bCs/>
                <w:color w:val="000000"/>
              </w:rPr>
              <w:t xml:space="preserve"> </w:t>
            </w:r>
            <w:r w:rsidRPr="00430336">
              <w:rPr>
                <w:b/>
                <w:bCs/>
                <w:color w:val="000000"/>
                <w:rtl/>
              </w:rPr>
              <w:t>עבור</w:t>
            </w:r>
            <w:r w:rsidRPr="00430336">
              <w:rPr>
                <w:b/>
                <w:bCs/>
                <w:color w:val="000000"/>
              </w:rPr>
              <w:t xml:space="preserve"> </w:t>
            </w:r>
            <w:r w:rsidRPr="00430336">
              <w:rPr>
                <w:b/>
                <w:bCs/>
                <w:color w:val="000000"/>
                <w:rtl/>
              </w:rPr>
              <w:t>קרן</w:t>
            </w:r>
            <w:r w:rsidRPr="00430336">
              <w:rPr>
                <w:b/>
                <w:bCs/>
                <w:color w:val="000000"/>
              </w:rPr>
              <w:t xml:space="preserve"> </w:t>
            </w:r>
            <w:r w:rsidRPr="00430336">
              <w:rPr>
                <w:rFonts w:hint="cs"/>
                <w:b/>
                <w:bCs/>
                <w:color w:val="000000"/>
                <w:rtl/>
              </w:rPr>
              <w:t>ה</w:t>
            </w:r>
            <w:r w:rsidRPr="00430336">
              <w:rPr>
                <w:b/>
                <w:bCs/>
                <w:color w:val="000000"/>
                <w:rtl/>
              </w:rPr>
              <w:t>פנסיה</w:t>
            </w:r>
            <w:r w:rsidR="006240B0">
              <w:rPr>
                <w:rFonts w:ascii="David" w:hAnsi="David" w:hint="cs"/>
                <w:b/>
                <w:bCs/>
                <w:snapToGrid/>
                <w:sz w:val="28"/>
                <w:rtl/>
                <w:lang w:eastAsia="en-US"/>
              </w:rPr>
              <w:t>**</w:t>
            </w:r>
          </w:p>
        </w:tc>
        <w:tc>
          <w:tcPr>
            <w:tcW w:w="1044"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3.62</w:t>
            </w:r>
          </w:p>
        </w:tc>
        <w:tc>
          <w:tcPr>
            <w:tcW w:w="1170" w:type="dxa"/>
          </w:tcPr>
          <w:p w:rsidR="00FA4E22" w:rsidRDefault="006240B0" w:rsidP="006240B0">
            <w:pPr>
              <w:jc w:val="center"/>
              <w:rPr>
                <w:rFonts w:ascii="David" w:hAnsi="David"/>
                <w:b/>
                <w:bCs/>
                <w:snapToGrid/>
                <w:sz w:val="28"/>
                <w:rtl/>
                <w:lang w:eastAsia="en-US"/>
              </w:rPr>
            </w:pPr>
            <w:r>
              <w:rPr>
                <w:rFonts w:ascii="David" w:hAnsi="David" w:hint="cs"/>
                <w:b/>
                <w:bCs/>
                <w:snapToGrid/>
                <w:sz w:val="28"/>
                <w:rtl/>
                <w:lang w:eastAsia="en-US"/>
              </w:rPr>
              <w:t>3.38</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rPr>
          <w:rFonts w:ascii="David" w:hAnsi="David"/>
          <w:b/>
          <w:bCs/>
          <w:rtl/>
        </w:rPr>
      </w:pPr>
    </w:p>
    <w:p w:rsidR="00FA4E22" w:rsidRPr="001A2AE3" w:rsidRDefault="00FA4E22" w:rsidP="00267500">
      <w:pPr>
        <w:jc w:val="both"/>
        <w:rPr>
          <w:rFonts w:ascii="David" w:hAnsi="David"/>
          <w:rtl/>
        </w:rPr>
      </w:pPr>
      <w:r w:rsidRPr="001A2AE3">
        <w:rPr>
          <w:rFonts w:ascii="David" w:hAnsi="David" w:hint="cs"/>
          <w:snapToGrid/>
          <w:sz w:val="28"/>
          <w:rtl/>
          <w:lang w:eastAsia="en-US"/>
        </w:rPr>
        <w:t>לא נמצאו הבדלים במידת הבקיאות הנתפסת של צעירים</w:t>
      </w:r>
      <w:r w:rsidR="00B967C2">
        <w:rPr>
          <w:rFonts w:ascii="David" w:hAnsi="David" w:hint="cs"/>
          <w:snapToGrid/>
          <w:sz w:val="28"/>
          <w:rtl/>
          <w:lang w:eastAsia="en-US"/>
        </w:rPr>
        <w:t xml:space="preserve"> </w:t>
      </w:r>
      <w:r w:rsidR="003C4CFA">
        <w:rPr>
          <w:rFonts w:ascii="David" w:hAnsi="David" w:hint="cs"/>
          <w:snapToGrid/>
          <w:sz w:val="28"/>
          <w:rtl/>
          <w:lang w:eastAsia="en-US"/>
        </w:rPr>
        <w:t>משני המינים</w:t>
      </w:r>
      <w:r w:rsidR="00B967C2">
        <w:rPr>
          <w:rFonts w:ascii="David" w:hAnsi="David" w:hint="cs"/>
          <w:snapToGrid/>
          <w:sz w:val="28"/>
          <w:rtl/>
          <w:lang w:eastAsia="en-US"/>
        </w:rPr>
        <w:t>,</w:t>
      </w:r>
      <w:r w:rsidR="003C4CFA">
        <w:rPr>
          <w:rFonts w:ascii="David" w:hAnsi="David" w:hint="cs"/>
          <w:snapToGrid/>
          <w:sz w:val="28"/>
          <w:rtl/>
          <w:lang w:eastAsia="en-US"/>
        </w:rPr>
        <w:t xml:space="preserve"> </w:t>
      </w:r>
      <w:r w:rsidRPr="001A2AE3">
        <w:rPr>
          <w:rFonts w:ascii="David" w:hAnsi="David" w:hint="cs"/>
          <w:snapToGrid/>
          <w:sz w:val="28"/>
          <w:rtl/>
          <w:lang w:eastAsia="en-US"/>
        </w:rPr>
        <w:t xml:space="preserve">בנושאים </w:t>
      </w:r>
      <w:r>
        <w:rPr>
          <w:rFonts w:ascii="David" w:hAnsi="David" w:hint="cs"/>
          <w:snapToGrid/>
          <w:sz w:val="28"/>
          <w:rtl/>
          <w:lang w:eastAsia="en-US"/>
        </w:rPr>
        <w:t>ה</w:t>
      </w:r>
      <w:r w:rsidRPr="001A2AE3">
        <w:rPr>
          <w:rFonts w:ascii="David" w:hAnsi="David" w:hint="cs"/>
          <w:snapToGrid/>
          <w:sz w:val="28"/>
          <w:rtl/>
          <w:lang w:eastAsia="en-US"/>
        </w:rPr>
        <w:t>שונים הקשורים לזכויותיהם בעבודה (שכר, ימי חופש ומחלה ופנסיה)</w:t>
      </w:r>
      <w:r w:rsidR="003C4CFA">
        <w:rPr>
          <w:rFonts w:ascii="David" w:hAnsi="David" w:hint="cs"/>
          <w:snapToGrid/>
          <w:sz w:val="28"/>
          <w:rtl/>
          <w:lang w:eastAsia="en-US"/>
        </w:rPr>
        <w:t>.</w:t>
      </w:r>
      <w:r w:rsidRPr="001A2AE3">
        <w:rPr>
          <w:rFonts w:ascii="David" w:hAnsi="David" w:hint="cs"/>
          <w:snapToGrid/>
          <w:sz w:val="28"/>
          <w:rtl/>
          <w:lang w:eastAsia="en-US"/>
        </w:rPr>
        <w:t xml:space="preserve"> </w:t>
      </w:r>
      <w:r>
        <w:rPr>
          <w:rFonts w:ascii="David" w:hAnsi="David" w:hint="cs"/>
          <w:snapToGrid/>
          <w:sz w:val="28"/>
          <w:rtl/>
          <w:lang w:eastAsia="en-US"/>
        </w:rPr>
        <w:t>באופן כללי נמצא כי בשני המ</w:t>
      </w:r>
      <w:r w:rsidR="003C4CFA">
        <w:rPr>
          <w:rFonts w:ascii="David" w:hAnsi="David" w:hint="cs"/>
          <w:snapToGrid/>
          <w:sz w:val="28"/>
          <w:rtl/>
          <w:lang w:eastAsia="en-US"/>
        </w:rPr>
        <w:t xml:space="preserve">ינים </w:t>
      </w:r>
      <w:r w:rsidRPr="001A2AE3">
        <w:rPr>
          <w:rFonts w:ascii="David" w:hAnsi="David" w:hint="cs"/>
          <w:snapToGrid/>
          <w:sz w:val="28"/>
          <w:rtl/>
          <w:lang w:eastAsia="en-US"/>
        </w:rPr>
        <w:t>מידת הבקיאות הנתפסת</w:t>
      </w:r>
      <w:r>
        <w:rPr>
          <w:rFonts w:ascii="David" w:hAnsi="David" w:hint="cs"/>
          <w:snapToGrid/>
          <w:sz w:val="28"/>
          <w:rtl/>
          <w:lang w:eastAsia="en-US"/>
        </w:rPr>
        <w:t xml:space="preserve"> </w:t>
      </w:r>
      <w:r w:rsidR="00267500">
        <w:rPr>
          <w:rFonts w:ascii="David" w:hAnsi="David" w:hint="cs"/>
          <w:rtl/>
        </w:rPr>
        <w:t xml:space="preserve">גבוהה, </w:t>
      </w:r>
      <w:r w:rsidRPr="001A2AE3">
        <w:rPr>
          <w:rFonts w:ascii="David" w:hAnsi="David" w:hint="cs"/>
          <w:rtl/>
        </w:rPr>
        <w:t>ברוב הנושאים.</w:t>
      </w:r>
      <w:r w:rsidR="003C4CFA">
        <w:rPr>
          <w:rFonts w:ascii="David" w:hAnsi="David" w:hint="cs"/>
          <w:rtl/>
        </w:rPr>
        <w:t xml:space="preserve"> יחד עם זאת נמצא הבדל מובהק </w:t>
      </w:r>
      <w:r w:rsidR="003C4CFA" w:rsidRPr="001A2AE3">
        <w:rPr>
          <w:rFonts w:ascii="David" w:hAnsi="David" w:hint="cs"/>
          <w:snapToGrid/>
          <w:sz w:val="28"/>
          <w:rtl/>
          <w:lang w:eastAsia="en-US"/>
        </w:rPr>
        <w:t xml:space="preserve">במידת הבקיאות הנתפסת </w:t>
      </w:r>
      <w:r w:rsidR="003C4CFA">
        <w:rPr>
          <w:rFonts w:ascii="David" w:hAnsi="David" w:hint="cs"/>
          <w:rtl/>
        </w:rPr>
        <w:t>בנוגע לאחוז הפרשה לקרן פנסיה כאשר גברים  בקיאים יותר מנשים בסוגיה  (3.62 לעומת 3.38 בהתאמה).</w:t>
      </w:r>
    </w:p>
    <w:p w:rsidR="00092A72" w:rsidRDefault="00092A72" w:rsidP="00FA4E22">
      <w:pPr>
        <w:jc w:val="both"/>
        <w:rPr>
          <w:b/>
          <w:bCs/>
          <w:color w:val="003366"/>
          <w:sz w:val="32"/>
          <w:szCs w:val="32"/>
          <w:rtl/>
        </w:rPr>
      </w:pPr>
    </w:p>
    <w:p w:rsidR="00FA4E22" w:rsidRPr="00CE0BA1" w:rsidRDefault="00FA4E22" w:rsidP="00012423">
      <w:pPr>
        <w:jc w:val="center"/>
        <w:rPr>
          <w:b/>
          <w:bCs/>
          <w:color w:val="003366"/>
          <w:sz w:val="32"/>
          <w:szCs w:val="32"/>
          <w:rtl/>
        </w:rPr>
      </w:pPr>
      <w:r w:rsidRPr="00CE0BA1">
        <w:rPr>
          <w:rFonts w:hint="cs"/>
          <w:b/>
          <w:bCs/>
          <w:color w:val="003366"/>
          <w:sz w:val="32"/>
          <w:szCs w:val="32"/>
          <w:rtl/>
        </w:rPr>
        <w:t>עמדות בנוגע לאיזון בין עבודה לחיים פרטיים/</w:t>
      </w:r>
      <w:proofErr w:type="spellStart"/>
      <w:r w:rsidRPr="00CE0BA1">
        <w:rPr>
          <w:rFonts w:hint="cs"/>
          <w:b/>
          <w:bCs/>
          <w:color w:val="003366"/>
          <w:sz w:val="32"/>
          <w:szCs w:val="32"/>
          <w:rtl/>
        </w:rPr>
        <w:t>עבודה</w:t>
      </w:r>
      <w:r w:rsidR="00B967C2">
        <w:rPr>
          <w:rFonts w:hint="cs"/>
          <w:b/>
          <w:bCs/>
          <w:color w:val="003366"/>
          <w:sz w:val="32"/>
          <w:szCs w:val="32"/>
          <w:rtl/>
        </w:rPr>
        <w:t>,</w:t>
      </w:r>
      <w:r w:rsidRPr="00CE0BA1">
        <w:rPr>
          <w:rFonts w:hint="cs"/>
          <w:b/>
          <w:bCs/>
          <w:color w:val="003366"/>
          <w:sz w:val="32"/>
          <w:szCs w:val="32"/>
          <w:rtl/>
        </w:rPr>
        <w:t>פנאי</w:t>
      </w:r>
      <w:proofErr w:type="spellEnd"/>
    </w:p>
    <w:p w:rsidR="00FA4E22" w:rsidRDefault="00FA4E22" w:rsidP="00FA4E22">
      <w:pPr>
        <w:jc w:val="both"/>
        <w:rPr>
          <w:rFonts w:ascii="David" w:hAnsi="David"/>
          <w:b/>
          <w:bCs/>
          <w:snapToGrid/>
          <w:sz w:val="28"/>
          <w:rtl/>
          <w:lang w:eastAsia="en-US"/>
        </w:rPr>
      </w:pPr>
    </w:p>
    <w:p w:rsidR="00FA4E22" w:rsidRDefault="00FA4E22" w:rsidP="00FA4E22">
      <w:pPr>
        <w:rPr>
          <w:rFonts w:ascii="David" w:hAnsi="David"/>
          <w:b/>
          <w:bCs/>
          <w:rtl/>
        </w:rPr>
      </w:pPr>
      <w:r>
        <w:rPr>
          <w:rFonts w:ascii="David" w:hAnsi="David" w:hint="cs"/>
          <w:b/>
          <w:bCs/>
          <w:rtl/>
        </w:rPr>
        <w:t>1</w:t>
      </w:r>
      <w:r w:rsidR="00351030">
        <w:rPr>
          <w:rFonts w:ascii="David" w:hAnsi="David" w:hint="cs"/>
          <w:b/>
          <w:bCs/>
          <w:rtl/>
        </w:rPr>
        <w:t>1</w:t>
      </w:r>
      <w:r>
        <w:rPr>
          <w:rFonts w:ascii="David" w:hAnsi="David" w:hint="cs"/>
          <w:b/>
          <w:bCs/>
          <w:rtl/>
        </w:rPr>
        <w:t xml:space="preserve">. מבין המשפטים הבאים, </w:t>
      </w:r>
      <w:r w:rsidRPr="00CF799D">
        <w:rPr>
          <w:rFonts w:ascii="David" w:hAnsi="David"/>
          <w:b/>
          <w:bCs/>
          <w:rtl/>
        </w:rPr>
        <w:t>מהו ההיגד הנכון ביותר לגביך</w:t>
      </w:r>
      <w:r>
        <w:rPr>
          <w:rFonts w:ascii="David" w:hAnsi="David" w:hint="cs"/>
          <w:b/>
          <w:bCs/>
          <w:rtl/>
        </w:rPr>
        <w:t>, ביחס ל</w:t>
      </w:r>
      <w:r w:rsidRPr="00CF799D">
        <w:rPr>
          <w:rFonts w:ascii="David" w:hAnsi="David"/>
          <w:b/>
          <w:bCs/>
          <w:rtl/>
        </w:rPr>
        <w:t>שילוב בין עבוד</w:t>
      </w:r>
      <w:r>
        <w:rPr>
          <w:rFonts w:ascii="David" w:hAnsi="David" w:hint="cs"/>
          <w:b/>
          <w:bCs/>
          <w:rtl/>
        </w:rPr>
        <w:t xml:space="preserve">תך </w:t>
      </w:r>
      <w:r w:rsidRPr="00CF799D">
        <w:rPr>
          <w:rFonts w:ascii="David" w:hAnsi="David"/>
          <w:b/>
          <w:bCs/>
          <w:rtl/>
        </w:rPr>
        <w:t>ו</w:t>
      </w:r>
      <w:r>
        <w:rPr>
          <w:rFonts w:ascii="David" w:hAnsi="David" w:hint="cs"/>
          <w:b/>
          <w:bCs/>
          <w:rtl/>
        </w:rPr>
        <w:t>ה</w:t>
      </w:r>
      <w:r w:rsidRPr="00CF799D">
        <w:rPr>
          <w:rFonts w:ascii="David" w:hAnsi="David"/>
          <w:b/>
          <w:bCs/>
          <w:rtl/>
        </w:rPr>
        <w:t xml:space="preserve">חיים </w:t>
      </w:r>
      <w:r>
        <w:rPr>
          <w:rFonts w:ascii="David" w:hAnsi="David" w:hint="cs"/>
          <w:b/>
          <w:bCs/>
          <w:rtl/>
        </w:rPr>
        <w:t>ה</w:t>
      </w:r>
      <w:r w:rsidRPr="00CF799D">
        <w:rPr>
          <w:rFonts w:ascii="David" w:hAnsi="David"/>
          <w:b/>
          <w:bCs/>
          <w:rtl/>
        </w:rPr>
        <w:t>אישיים</w:t>
      </w:r>
      <w:r>
        <w:rPr>
          <w:rFonts w:ascii="David" w:hAnsi="David" w:hint="cs"/>
          <w:b/>
          <w:bCs/>
          <w:rtl/>
        </w:rPr>
        <w:t xml:space="preserve"> שלך?</w:t>
      </w:r>
    </w:p>
    <w:tbl>
      <w:tblPr>
        <w:bidiVisual/>
        <w:tblW w:w="99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gridCol w:w="900"/>
        <w:gridCol w:w="900"/>
      </w:tblGrid>
      <w:tr w:rsidR="00FA4E22" w:rsidRPr="00B373C9" w:rsidTr="00E45249">
        <w:trPr>
          <w:trHeight w:val="342"/>
        </w:trPr>
        <w:tc>
          <w:tcPr>
            <w:tcW w:w="8190"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r w:rsidRPr="009B39D0">
              <w:rPr>
                <w:rFonts w:ascii="David" w:hAnsi="David" w:hint="cs"/>
                <w:b/>
                <w:bCs/>
                <w:snapToGrid/>
                <w:sz w:val="28"/>
                <w:vertAlign w:val="superscript"/>
                <w:rtl/>
                <w:lang w:eastAsia="en-US"/>
              </w:rPr>
              <w:t>#</w:t>
            </w:r>
          </w:p>
        </w:tc>
        <w:tc>
          <w:tcPr>
            <w:tcW w:w="180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B373C9" w:rsidTr="00E45249">
        <w:trPr>
          <w:trHeight w:val="342"/>
        </w:trPr>
        <w:tc>
          <w:tcPr>
            <w:tcW w:w="8190" w:type="dxa"/>
            <w:vMerge/>
          </w:tcPr>
          <w:p w:rsidR="00FA4E22" w:rsidRPr="00557E40" w:rsidRDefault="00FA4E22" w:rsidP="00FA4E22">
            <w:pPr>
              <w:pBdr>
                <w:top w:val="nil"/>
                <w:left w:val="nil"/>
                <w:bottom w:val="nil"/>
                <w:right w:val="nil"/>
                <w:between w:val="nil"/>
              </w:pBdr>
              <w:rPr>
                <w:rFonts w:ascii="David" w:hAnsi="David"/>
                <w:b/>
                <w:bCs/>
                <w:snapToGrid/>
                <w:sz w:val="28"/>
                <w:rtl/>
                <w:lang w:eastAsia="en-US"/>
              </w:rPr>
            </w:pPr>
          </w:p>
        </w:tc>
        <w:tc>
          <w:tcPr>
            <w:tcW w:w="90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90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B373C9" w:rsidTr="00DC40B7">
        <w:trPr>
          <w:trHeight w:val="342"/>
        </w:trPr>
        <w:tc>
          <w:tcPr>
            <w:tcW w:w="8190" w:type="dxa"/>
          </w:tcPr>
          <w:p w:rsidR="00FA4E22" w:rsidRPr="00557E40" w:rsidRDefault="00FA4E22" w:rsidP="00E45249">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1. </w:t>
            </w:r>
            <w:r w:rsidRPr="00557E40">
              <w:rPr>
                <w:rFonts w:ascii="David" w:hAnsi="David"/>
                <w:b/>
                <w:bCs/>
                <w:snapToGrid/>
                <w:sz w:val="28"/>
                <w:rtl/>
                <w:lang w:eastAsia="en-US"/>
              </w:rPr>
              <w:t>אני שומר/ת בקלות על איזון בין החיים הפרטיים לעבודה</w:t>
            </w:r>
            <w:r>
              <w:rPr>
                <w:rFonts w:ascii="David" w:hAnsi="David" w:hint="cs"/>
                <w:b/>
                <w:bCs/>
                <w:snapToGrid/>
                <w:sz w:val="28"/>
                <w:rtl/>
                <w:lang w:eastAsia="en-US"/>
              </w:rPr>
              <w:t xml:space="preserve"> (איזון בקלות)</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33%</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36%</w:t>
            </w:r>
          </w:p>
        </w:tc>
      </w:tr>
      <w:tr w:rsidR="00FA4E22" w:rsidRPr="00B373C9" w:rsidTr="00DC40B7">
        <w:trPr>
          <w:trHeight w:val="342"/>
        </w:trPr>
        <w:tc>
          <w:tcPr>
            <w:tcW w:w="8190" w:type="dxa"/>
          </w:tcPr>
          <w:p w:rsidR="00FA4E22" w:rsidRPr="00557E40" w:rsidRDefault="00FA4E22" w:rsidP="00E45249">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2</w:t>
            </w:r>
            <w:r w:rsidRPr="00557E40">
              <w:rPr>
                <w:rFonts w:ascii="David" w:hAnsi="David" w:hint="cs"/>
                <w:b/>
                <w:bCs/>
                <w:snapToGrid/>
                <w:sz w:val="28"/>
                <w:rtl/>
                <w:lang w:eastAsia="en-US"/>
              </w:rPr>
              <w:t xml:space="preserve">. </w:t>
            </w:r>
            <w:r w:rsidRPr="00557E40">
              <w:rPr>
                <w:rFonts w:ascii="David" w:hAnsi="David"/>
                <w:b/>
                <w:bCs/>
                <w:snapToGrid/>
                <w:sz w:val="28"/>
                <w:rtl/>
                <w:lang w:eastAsia="en-US"/>
              </w:rPr>
              <w:t xml:space="preserve">אני מצליח/ה לשמור על איזון בין החיים הפרטיים לעבודה אך הדבר כרוך </w:t>
            </w:r>
            <w:r>
              <w:rPr>
                <w:rFonts w:ascii="David" w:hAnsi="David" w:hint="cs"/>
                <w:b/>
                <w:bCs/>
                <w:snapToGrid/>
                <w:sz w:val="28"/>
                <w:rtl/>
                <w:lang w:eastAsia="en-US"/>
              </w:rPr>
              <w:t xml:space="preserve"> במאמץ (איזון </w:t>
            </w:r>
            <w:r w:rsidRPr="00557E40">
              <w:rPr>
                <w:rFonts w:ascii="David" w:hAnsi="David"/>
                <w:b/>
                <w:bCs/>
                <w:snapToGrid/>
                <w:sz w:val="28"/>
                <w:rtl/>
                <w:lang w:eastAsia="en-US"/>
              </w:rPr>
              <w:t>במאמץ</w:t>
            </w:r>
            <w:r>
              <w:rPr>
                <w:rFonts w:ascii="David" w:hAnsi="David" w:hint="cs"/>
                <w:b/>
                <w:bCs/>
                <w:snapToGrid/>
                <w:sz w:val="28"/>
                <w:rtl/>
                <w:lang w:eastAsia="en-US"/>
              </w:rPr>
              <w:t>)</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7%</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6%</w:t>
            </w:r>
          </w:p>
        </w:tc>
      </w:tr>
      <w:tr w:rsidR="00FA4E22" w:rsidRPr="00B373C9" w:rsidTr="00DC40B7">
        <w:trPr>
          <w:trHeight w:val="390"/>
        </w:trPr>
        <w:tc>
          <w:tcPr>
            <w:tcW w:w="8190" w:type="dxa"/>
          </w:tcPr>
          <w:p w:rsidR="00FA4E22" w:rsidRPr="00557E40" w:rsidRDefault="00FA4E22" w:rsidP="00E45249">
            <w:pPr>
              <w:pBdr>
                <w:top w:val="nil"/>
                <w:left w:val="nil"/>
                <w:bottom w:val="nil"/>
                <w:right w:val="nil"/>
                <w:between w:val="nil"/>
              </w:pBdr>
              <w:rPr>
                <w:rFonts w:ascii="David" w:hAnsi="David"/>
                <w:b/>
                <w:bCs/>
                <w:snapToGrid/>
                <w:sz w:val="28"/>
                <w:lang w:eastAsia="en-US"/>
              </w:rPr>
            </w:pPr>
            <w:r w:rsidRPr="00557E40">
              <w:rPr>
                <w:rFonts w:ascii="David" w:hAnsi="David" w:hint="cs"/>
                <w:b/>
                <w:bCs/>
                <w:snapToGrid/>
                <w:sz w:val="28"/>
                <w:rtl/>
                <w:lang w:eastAsia="en-US"/>
              </w:rPr>
              <w:t xml:space="preserve">3. </w:t>
            </w:r>
            <w:r w:rsidRPr="00557E40">
              <w:rPr>
                <w:rFonts w:ascii="David" w:hAnsi="David"/>
                <w:b/>
                <w:bCs/>
                <w:snapToGrid/>
                <w:sz w:val="28"/>
                <w:rtl/>
                <w:lang w:eastAsia="en-US"/>
              </w:rPr>
              <w:t>אני מתקשה לשמור על איזון בין החיים הפרטיים לעבודה ומרגיש/ה שחיי הפרטיים נפגעים מכך</w:t>
            </w:r>
            <w:r>
              <w:rPr>
                <w:rFonts w:ascii="David" w:hAnsi="David" w:hint="cs"/>
                <w:b/>
                <w:bCs/>
                <w:snapToGrid/>
                <w:sz w:val="28"/>
                <w:rtl/>
                <w:lang w:eastAsia="en-US"/>
              </w:rPr>
              <w:t xml:space="preserve"> (אין איזון הפנאי  נפגע)</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26%</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24%</w:t>
            </w:r>
          </w:p>
        </w:tc>
      </w:tr>
      <w:tr w:rsidR="00FA4E22" w:rsidRPr="00B373C9" w:rsidTr="00DC40B7">
        <w:trPr>
          <w:trHeight w:val="624"/>
        </w:trPr>
        <w:tc>
          <w:tcPr>
            <w:tcW w:w="8190" w:type="dxa"/>
          </w:tcPr>
          <w:p w:rsidR="00FA4E22" w:rsidRPr="00557E40" w:rsidRDefault="00FA4E22" w:rsidP="00E45249">
            <w:pPr>
              <w:pBdr>
                <w:top w:val="nil"/>
                <w:left w:val="nil"/>
                <w:bottom w:val="nil"/>
                <w:right w:val="nil"/>
                <w:between w:val="nil"/>
              </w:pBdr>
              <w:rPr>
                <w:rFonts w:ascii="David" w:hAnsi="David"/>
                <w:b/>
                <w:bCs/>
                <w:snapToGrid/>
                <w:sz w:val="28"/>
                <w:rtl/>
                <w:lang w:eastAsia="en-US"/>
              </w:rPr>
            </w:pPr>
            <w:r>
              <w:rPr>
                <w:rFonts w:ascii="David" w:hAnsi="David" w:hint="cs"/>
                <w:b/>
                <w:bCs/>
                <w:snapToGrid/>
                <w:sz w:val="28"/>
                <w:rtl/>
                <w:lang w:eastAsia="en-US"/>
              </w:rPr>
              <w:t>4</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שתפקודי כעובד/ת נפגע מכך</w:t>
            </w:r>
            <w:r>
              <w:rPr>
                <w:rFonts w:ascii="David" w:hAnsi="David" w:hint="cs"/>
                <w:b/>
                <w:bCs/>
                <w:snapToGrid/>
                <w:sz w:val="28"/>
                <w:rtl/>
                <w:lang w:eastAsia="en-US"/>
              </w:rPr>
              <w:t xml:space="preserve"> (אין איזון העבודה נפגעת)</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10%</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7%</w:t>
            </w:r>
          </w:p>
        </w:tc>
      </w:tr>
      <w:tr w:rsidR="00FA4E22" w:rsidRPr="00B373C9" w:rsidTr="00DC40B7">
        <w:trPr>
          <w:trHeight w:val="624"/>
        </w:trPr>
        <w:tc>
          <w:tcPr>
            <w:tcW w:w="8190" w:type="dxa"/>
          </w:tcPr>
          <w:p w:rsidR="00FA4E22" w:rsidRPr="00557E40" w:rsidRDefault="00FA4E22" w:rsidP="00E45249">
            <w:pPr>
              <w:pBdr>
                <w:top w:val="nil"/>
                <w:left w:val="nil"/>
                <w:bottom w:val="nil"/>
                <w:right w:val="nil"/>
                <w:between w:val="nil"/>
              </w:pBdr>
              <w:rPr>
                <w:rFonts w:ascii="David" w:hAnsi="David"/>
                <w:b/>
                <w:bCs/>
                <w:snapToGrid/>
                <w:sz w:val="28"/>
                <w:lang w:eastAsia="en-US"/>
              </w:rPr>
            </w:pPr>
            <w:r>
              <w:rPr>
                <w:rFonts w:ascii="David" w:hAnsi="David" w:hint="cs"/>
                <w:b/>
                <w:bCs/>
                <w:snapToGrid/>
                <w:sz w:val="28"/>
                <w:rtl/>
                <w:lang w:eastAsia="en-US"/>
              </w:rPr>
              <w:t>5</w:t>
            </w:r>
            <w:r w:rsidRPr="00557E40">
              <w:rPr>
                <w:rFonts w:ascii="David" w:hAnsi="David" w:hint="cs"/>
                <w:b/>
                <w:bCs/>
                <w:snapToGrid/>
                <w:sz w:val="28"/>
                <w:rtl/>
                <w:lang w:eastAsia="en-US"/>
              </w:rPr>
              <w:t xml:space="preserve">. </w:t>
            </w:r>
            <w:r w:rsidRPr="00557E40">
              <w:rPr>
                <w:rFonts w:ascii="David" w:hAnsi="David"/>
                <w:b/>
                <w:bCs/>
                <w:snapToGrid/>
                <w:sz w:val="28"/>
                <w:rtl/>
                <w:lang w:eastAsia="en-US"/>
              </w:rPr>
              <w:t>אני מתקשה לשמור על איזון בין החיים הפרטיים לעבודה ומרגיש/ה שהחיים הפרטיים והעבודה נפגעים מכך</w:t>
            </w:r>
            <w:r>
              <w:rPr>
                <w:rFonts w:ascii="David" w:hAnsi="David" w:hint="cs"/>
                <w:b/>
                <w:bCs/>
                <w:snapToGrid/>
                <w:sz w:val="28"/>
                <w:rtl/>
                <w:lang w:eastAsia="en-US"/>
              </w:rPr>
              <w:t xml:space="preserve"> (אין איזון הפנאי והעבודה נפגעים)</w:t>
            </w:r>
          </w:p>
        </w:tc>
        <w:tc>
          <w:tcPr>
            <w:tcW w:w="900" w:type="dxa"/>
            <w:shd w:val="clear" w:color="auto" w:fill="FFFFFF" w:themeFill="background1"/>
          </w:tcPr>
          <w:p w:rsidR="00FA4E22" w:rsidRPr="00012423" w:rsidRDefault="001B166D" w:rsidP="00E45249">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24%</w:t>
            </w:r>
          </w:p>
        </w:tc>
        <w:tc>
          <w:tcPr>
            <w:tcW w:w="900" w:type="dxa"/>
            <w:shd w:val="clear" w:color="auto" w:fill="FFFFFF" w:themeFill="background1"/>
          </w:tcPr>
          <w:p w:rsidR="00FA4E22" w:rsidRPr="00012423" w:rsidRDefault="001B166D" w:rsidP="001B166D">
            <w:pPr>
              <w:pBdr>
                <w:top w:val="nil"/>
                <w:left w:val="nil"/>
                <w:bottom w:val="nil"/>
                <w:right w:val="nil"/>
                <w:between w:val="nil"/>
              </w:pBdr>
              <w:jc w:val="center"/>
              <w:rPr>
                <w:rFonts w:ascii="David" w:hAnsi="David"/>
                <w:b/>
                <w:bCs/>
                <w:snapToGrid/>
                <w:sz w:val="28"/>
                <w:rtl/>
                <w:lang w:eastAsia="en-US"/>
              </w:rPr>
            </w:pPr>
            <w:r w:rsidRPr="00012423">
              <w:rPr>
                <w:rFonts w:ascii="David" w:hAnsi="David" w:hint="cs"/>
                <w:b/>
                <w:bCs/>
                <w:snapToGrid/>
                <w:sz w:val="28"/>
                <w:rtl/>
                <w:lang w:eastAsia="en-US"/>
              </w:rPr>
              <w:t>27%</w:t>
            </w:r>
          </w:p>
        </w:tc>
      </w:tr>
      <w:tr w:rsidR="00FA4E22" w:rsidRPr="00B373C9" w:rsidTr="00E45249">
        <w:trPr>
          <w:trHeight w:val="102"/>
        </w:trPr>
        <w:tc>
          <w:tcPr>
            <w:tcW w:w="8190"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900" w:type="dxa"/>
          </w:tcPr>
          <w:p w:rsidR="00FA4E22" w:rsidRDefault="00FA4E22" w:rsidP="00E45249">
            <w:pPr>
              <w:jc w:val="center"/>
            </w:pPr>
            <w:r w:rsidRPr="002F3961">
              <w:rPr>
                <w:rFonts w:ascii="David" w:hAnsi="David" w:hint="cs"/>
                <w:b/>
                <w:bCs/>
                <w:snapToGrid/>
                <w:sz w:val="28"/>
                <w:rtl/>
                <w:lang w:eastAsia="en-US"/>
              </w:rPr>
              <w:t>100%</w:t>
            </w:r>
          </w:p>
        </w:tc>
        <w:tc>
          <w:tcPr>
            <w:tcW w:w="900" w:type="dxa"/>
          </w:tcPr>
          <w:p w:rsidR="00FA4E22" w:rsidRDefault="00FA4E22" w:rsidP="00E45249">
            <w:pPr>
              <w:jc w:val="center"/>
            </w:pPr>
            <w:r w:rsidRPr="002F3961">
              <w:rPr>
                <w:rFonts w:ascii="David" w:hAnsi="David" w:hint="cs"/>
                <w:b/>
                <w:bCs/>
                <w:snapToGrid/>
                <w:sz w:val="28"/>
                <w:rtl/>
                <w:lang w:eastAsia="en-US"/>
              </w:rPr>
              <w:t>100%</w:t>
            </w:r>
          </w:p>
        </w:tc>
      </w:tr>
    </w:tbl>
    <w:p w:rsidR="00FA4E22" w:rsidRPr="000500A7" w:rsidRDefault="00FA4E22" w:rsidP="00FA4E22">
      <w:pPr>
        <w:jc w:val="both"/>
        <w:rPr>
          <w:sz w:val="16"/>
          <w:szCs w:val="16"/>
          <w:rtl/>
        </w:rPr>
      </w:pPr>
      <w:r w:rsidRPr="000500A7">
        <w:rPr>
          <w:rFonts w:hint="cs"/>
          <w:sz w:val="16"/>
          <w:szCs w:val="16"/>
          <w:rtl/>
        </w:rPr>
        <w:t>#סדר קטגוריות בסולם שונה</w:t>
      </w:r>
      <w:r>
        <w:rPr>
          <w:rFonts w:hint="cs"/>
          <w:sz w:val="16"/>
          <w:szCs w:val="16"/>
          <w:rtl/>
        </w:rPr>
        <w:t xml:space="preserve"> (בהשוואה לשאלון)</w:t>
      </w:r>
      <w:r w:rsidRPr="000500A7">
        <w:rPr>
          <w:rFonts w:hint="cs"/>
          <w:sz w:val="16"/>
          <w:szCs w:val="16"/>
          <w:rtl/>
        </w:rPr>
        <w:t xml:space="preserve"> כדי לבנות סולם אורדינלי לוגי 1-5,  שנע מ-1=איזון בקלות בין עבודה לבית, עד 5=אין איזון בין עבודה לבית.</w:t>
      </w:r>
    </w:p>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sz w:val="28"/>
          <w:rtl/>
        </w:rPr>
      </w:pPr>
    </w:p>
    <w:p w:rsidR="00DC40B7" w:rsidRPr="00DC40B7" w:rsidRDefault="00DC40B7" w:rsidP="00DC40B7">
      <w:pPr>
        <w:rPr>
          <w:rFonts w:ascii="David" w:hAnsi="David"/>
          <w:rtl/>
        </w:rPr>
      </w:pPr>
      <w:r w:rsidRPr="00DC40B7">
        <w:rPr>
          <w:rFonts w:ascii="David" w:hAnsi="David" w:hint="cs"/>
          <w:rtl/>
        </w:rPr>
        <w:t xml:space="preserve">אין </w:t>
      </w:r>
      <w:r w:rsidR="00FA4E22" w:rsidRPr="00DC40B7">
        <w:rPr>
          <w:rFonts w:ascii="David" w:hAnsi="David" w:hint="cs"/>
          <w:rtl/>
        </w:rPr>
        <w:t>קשר בין מג</w:t>
      </w:r>
      <w:r w:rsidRPr="00DC40B7">
        <w:rPr>
          <w:rFonts w:ascii="David" w:hAnsi="David" w:hint="cs"/>
          <w:rtl/>
        </w:rPr>
        <w:t>ד</w:t>
      </w:r>
      <w:r w:rsidR="00FA4E22" w:rsidRPr="00DC40B7">
        <w:rPr>
          <w:rFonts w:ascii="David" w:hAnsi="David" w:hint="cs"/>
          <w:rtl/>
        </w:rPr>
        <w:t xml:space="preserve">ר לבין </w:t>
      </w:r>
      <w:r w:rsidR="00FA4E22" w:rsidRPr="00DC40B7">
        <w:rPr>
          <w:rFonts w:ascii="David" w:hAnsi="David"/>
          <w:rtl/>
        </w:rPr>
        <w:t>ה</w:t>
      </w:r>
      <w:r w:rsidR="00FA4E22" w:rsidRPr="00DC40B7">
        <w:rPr>
          <w:rFonts w:ascii="David" w:hAnsi="David" w:hint="cs"/>
          <w:rtl/>
        </w:rPr>
        <w:t>עמדה בנוגע ל</w:t>
      </w:r>
      <w:r w:rsidR="00FA4E22" w:rsidRPr="00DC40B7">
        <w:rPr>
          <w:rFonts w:ascii="David" w:hAnsi="David"/>
          <w:rtl/>
        </w:rPr>
        <w:t>שילוב בין עבוד</w:t>
      </w:r>
      <w:r w:rsidR="00FA4E22" w:rsidRPr="00DC40B7">
        <w:rPr>
          <w:rFonts w:ascii="David" w:hAnsi="David" w:hint="cs"/>
          <w:rtl/>
        </w:rPr>
        <w:t xml:space="preserve">תך </w:t>
      </w:r>
      <w:r w:rsidRPr="00DC40B7">
        <w:rPr>
          <w:rFonts w:ascii="David" w:hAnsi="David" w:hint="cs"/>
          <w:rtl/>
        </w:rPr>
        <w:t xml:space="preserve">לבין </w:t>
      </w:r>
      <w:r w:rsidR="00FA4E22" w:rsidRPr="00DC40B7">
        <w:rPr>
          <w:rFonts w:ascii="David" w:hAnsi="David" w:hint="cs"/>
          <w:rtl/>
        </w:rPr>
        <w:t>ה</w:t>
      </w:r>
      <w:r w:rsidR="00FA4E22" w:rsidRPr="00DC40B7">
        <w:rPr>
          <w:rFonts w:ascii="David" w:hAnsi="David"/>
          <w:rtl/>
        </w:rPr>
        <w:t xml:space="preserve">חיים </w:t>
      </w:r>
      <w:r w:rsidR="00FA4E22" w:rsidRPr="00DC40B7">
        <w:rPr>
          <w:rFonts w:ascii="David" w:hAnsi="David" w:hint="cs"/>
          <w:rtl/>
        </w:rPr>
        <w:t>ה</w:t>
      </w:r>
      <w:r w:rsidR="00FA4E22" w:rsidRPr="00DC40B7">
        <w:rPr>
          <w:rFonts w:ascii="David" w:hAnsi="David"/>
          <w:rtl/>
        </w:rPr>
        <w:t>אישיים</w:t>
      </w:r>
      <w:r w:rsidRPr="00DC40B7">
        <w:rPr>
          <w:rFonts w:ascii="David" w:hAnsi="David" w:hint="cs"/>
          <w:rtl/>
        </w:rPr>
        <w:t>.</w:t>
      </w:r>
      <w:r w:rsidR="00FA4E22" w:rsidRPr="00DC40B7">
        <w:rPr>
          <w:rFonts w:ascii="David" w:hAnsi="David" w:hint="cs"/>
          <w:rtl/>
        </w:rPr>
        <w:t xml:space="preserve"> </w:t>
      </w:r>
      <w:r w:rsidRPr="00DC40B7">
        <w:rPr>
          <w:rFonts w:ascii="David" w:hAnsi="David" w:hint="cs"/>
          <w:rtl/>
        </w:rPr>
        <w:t xml:space="preserve">כשליש  מקרב שני המינים </w:t>
      </w:r>
      <w:r w:rsidRPr="00DC40B7">
        <w:rPr>
          <w:rFonts w:ascii="David" w:hAnsi="David"/>
          <w:snapToGrid/>
          <w:sz w:val="28"/>
          <w:rtl/>
          <w:lang w:eastAsia="en-US"/>
        </w:rPr>
        <w:t>שומר</w:t>
      </w:r>
      <w:r w:rsidRPr="00DC40B7">
        <w:rPr>
          <w:rFonts w:ascii="David" w:hAnsi="David" w:hint="cs"/>
          <w:snapToGrid/>
          <w:sz w:val="28"/>
          <w:rtl/>
          <w:lang w:eastAsia="en-US"/>
        </w:rPr>
        <w:t>ים</w:t>
      </w:r>
      <w:r w:rsidRPr="00DC40B7">
        <w:rPr>
          <w:rFonts w:ascii="David" w:hAnsi="David"/>
          <w:snapToGrid/>
          <w:sz w:val="28"/>
          <w:rtl/>
          <w:lang w:eastAsia="en-US"/>
        </w:rPr>
        <w:t xml:space="preserve"> בקלות על איזון בין החיים הפרטיים לעבודה</w:t>
      </w:r>
      <w:r w:rsidRPr="00DC40B7">
        <w:rPr>
          <w:rFonts w:ascii="David" w:hAnsi="David" w:hint="cs"/>
          <w:snapToGrid/>
          <w:sz w:val="28"/>
          <w:rtl/>
          <w:lang w:eastAsia="en-US"/>
        </w:rPr>
        <w:t xml:space="preserve"> (איזון בקלות), כרבע משני המינים </w:t>
      </w:r>
    </w:p>
    <w:p w:rsidR="00DC40B7" w:rsidRPr="00DC40B7" w:rsidRDefault="00DC40B7" w:rsidP="00AF6067">
      <w:pPr>
        <w:rPr>
          <w:rFonts w:ascii="David" w:hAnsi="David"/>
          <w:snapToGrid/>
          <w:sz w:val="28"/>
          <w:rtl/>
          <w:lang w:eastAsia="en-US"/>
        </w:rPr>
      </w:pPr>
      <w:r w:rsidRPr="00DC40B7">
        <w:rPr>
          <w:rFonts w:ascii="David" w:hAnsi="David"/>
          <w:snapToGrid/>
          <w:sz w:val="28"/>
          <w:rtl/>
          <w:lang w:eastAsia="en-US"/>
        </w:rPr>
        <w:t>מתקש</w:t>
      </w:r>
      <w:r w:rsidRPr="00DC40B7">
        <w:rPr>
          <w:rFonts w:ascii="David" w:hAnsi="David" w:hint="cs"/>
          <w:snapToGrid/>
          <w:sz w:val="28"/>
          <w:rtl/>
          <w:lang w:eastAsia="en-US"/>
        </w:rPr>
        <w:t>ים</w:t>
      </w:r>
      <w:r w:rsidRPr="00DC40B7">
        <w:rPr>
          <w:rFonts w:ascii="David" w:hAnsi="David"/>
          <w:snapToGrid/>
          <w:sz w:val="28"/>
          <w:rtl/>
          <w:lang w:eastAsia="en-US"/>
        </w:rPr>
        <w:t xml:space="preserve"> לשמור על איזון בין החיים הפרטיים לעבודה ומרגיש</w:t>
      </w:r>
      <w:r w:rsidRPr="00DC40B7">
        <w:rPr>
          <w:rFonts w:ascii="David" w:hAnsi="David" w:hint="cs"/>
          <w:snapToGrid/>
          <w:sz w:val="28"/>
          <w:rtl/>
          <w:lang w:eastAsia="en-US"/>
        </w:rPr>
        <w:t>ים</w:t>
      </w:r>
      <w:r w:rsidRPr="00DC40B7">
        <w:rPr>
          <w:rFonts w:ascii="David" w:hAnsi="David"/>
          <w:snapToGrid/>
          <w:sz w:val="28"/>
          <w:rtl/>
          <w:lang w:eastAsia="en-US"/>
        </w:rPr>
        <w:t xml:space="preserve"> ש</w:t>
      </w:r>
      <w:r>
        <w:rPr>
          <w:rFonts w:ascii="David" w:hAnsi="David" w:hint="cs"/>
          <w:snapToGrid/>
          <w:sz w:val="28"/>
          <w:rtl/>
          <w:lang w:eastAsia="en-US"/>
        </w:rPr>
        <w:t>ה</w:t>
      </w:r>
      <w:r w:rsidRPr="00DC40B7">
        <w:rPr>
          <w:rFonts w:ascii="David" w:hAnsi="David"/>
          <w:snapToGrid/>
          <w:sz w:val="28"/>
          <w:rtl/>
          <w:lang w:eastAsia="en-US"/>
        </w:rPr>
        <w:t>חיי</w:t>
      </w:r>
      <w:r>
        <w:rPr>
          <w:rFonts w:ascii="David" w:hAnsi="David" w:hint="cs"/>
          <w:snapToGrid/>
          <w:sz w:val="28"/>
          <w:rtl/>
          <w:lang w:eastAsia="en-US"/>
        </w:rPr>
        <w:t>ם</w:t>
      </w:r>
      <w:r w:rsidRPr="00DC40B7">
        <w:rPr>
          <w:rFonts w:ascii="David" w:hAnsi="David"/>
          <w:snapToGrid/>
          <w:sz w:val="28"/>
          <w:rtl/>
          <w:lang w:eastAsia="en-US"/>
        </w:rPr>
        <w:t xml:space="preserve"> הפרטיים </w:t>
      </w:r>
      <w:r>
        <w:rPr>
          <w:rFonts w:ascii="David" w:hAnsi="David" w:hint="cs"/>
          <w:snapToGrid/>
          <w:sz w:val="28"/>
          <w:rtl/>
          <w:lang w:eastAsia="en-US"/>
        </w:rPr>
        <w:t xml:space="preserve">שלהם </w:t>
      </w:r>
      <w:r w:rsidRPr="00DC40B7">
        <w:rPr>
          <w:rFonts w:ascii="David" w:hAnsi="David"/>
          <w:snapToGrid/>
          <w:sz w:val="28"/>
          <w:rtl/>
          <w:lang w:eastAsia="en-US"/>
        </w:rPr>
        <w:t>נפגעים מכך</w:t>
      </w:r>
      <w:r w:rsidRPr="00DC40B7">
        <w:rPr>
          <w:rFonts w:ascii="David" w:hAnsi="David" w:hint="cs"/>
          <w:snapToGrid/>
          <w:sz w:val="28"/>
          <w:rtl/>
          <w:lang w:eastAsia="en-US"/>
        </w:rPr>
        <w:t xml:space="preserve"> (אין איזון הפנאי  נפגע) וכרבע נוסף משני המינים </w:t>
      </w:r>
      <w:r w:rsidRPr="00DC40B7">
        <w:rPr>
          <w:rFonts w:ascii="David" w:hAnsi="David"/>
          <w:snapToGrid/>
          <w:sz w:val="28"/>
          <w:rtl/>
          <w:lang w:eastAsia="en-US"/>
        </w:rPr>
        <w:t>מתקש</w:t>
      </w:r>
      <w:r w:rsidRPr="00DC40B7">
        <w:rPr>
          <w:rFonts w:ascii="David" w:hAnsi="David" w:hint="cs"/>
          <w:snapToGrid/>
          <w:sz w:val="28"/>
          <w:rtl/>
          <w:lang w:eastAsia="en-US"/>
        </w:rPr>
        <w:t>ים</w:t>
      </w:r>
      <w:r w:rsidRPr="00DC40B7">
        <w:rPr>
          <w:rFonts w:ascii="David" w:hAnsi="David"/>
          <w:snapToGrid/>
          <w:sz w:val="28"/>
          <w:rtl/>
          <w:lang w:eastAsia="en-US"/>
        </w:rPr>
        <w:t xml:space="preserve"> לשמור על איזון בין החיים הפרטיים לעבודה ומרגיש</w:t>
      </w:r>
      <w:r w:rsidRPr="00DC40B7">
        <w:rPr>
          <w:rFonts w:ascii="David" w:hAnsi="David" w:hint="cs"/>
          <w:snapToGrid/>
          <w:sz w:val="28"/>
          <w:rtl/>
          <w:lang w:eastAsia="en-US"/>
        </w:rPr>
        <w:t>ים</w:t>
      </w:r>
      <w:r w:rsidRPr="00DC40B7">
        <w:rPr>
          <w:rFonts w:ascii="David" w:hAnsi="David"/>
          <w:snapToGrid/>
          <w:sz w:val="28"/>
          <w:rtl/>
          <w:lang w:eastAsia="en-US"/>
        </w:rPr>
        <w:t xml:space="preserve"> שתפקוד</w:t>
      </w:r>
      <w:r w:rsidRPr="00DC40B7">
        <w:rPr>
          <w:rFonts w:ascii="David" w:hAnsi="David" w:hint="cs"/>
          <w:snapToGrid/>
          <w:sz w:val="28"/>
          <w:rtl/>
          <w:lang w:eastAsia="en-US"/>
        </w:rPr>
        <w:t>ם</w:t>
      </w:r>
      <w:r w:rsidRPr="00DC40B7">
        <w:rPr>
          <w:rFonts w:ascii="David" w:hAnsi="David"/>
          <w:snapToGrid/>
          <w:sz w:val="28"/>
          <w:rtl/>
          <w:lang w:eastAsia="en-US"/>
        </w:rPr>
        <w:t xml:space="preserve"> </w:t>
      </w:r>
      <w:r w:rsidR="00AF6067">
        <w:rPr>
          <w:rFonts w:ascii="David" w:hAnsi="David" w:hint="cs"/>
          <w:snapToGrid/>
          <w:sz w:val="28"/>
          <w:rtl/>
          <w:lang w:eastAsia="en-US"/>
        </w:rPr>
        <w:t>בחיים הפרטיים ו</w:t>
      </w:r>
      <w:r>
        <w:rPr>
          <w:rFonts w:ascii="David" w:hAnsi="David" w:hint="cs"/>
          <w:snapToGrid/>
          <w:sz w:val="28"/>
          <w:rtl/>
          <w:lang w:eastAsia="en-US"/>
        </w:rPr>
        <w:t>ב</w:t>
      </w:r>
      <w:r w:rsidRPr="00DC40B7">
        <w:rPr>
          <w:rFonts w:ascii="David" w:hAnsi="David"/>
          <w:snapToGrid/>
          <w:sz w:val="28"/>
          <w:rtl/>
          <w:lang w:eastAsia="en-US"/>
        </w:rPr>
        <w:t>עב</w:t>
      </w:r>
      <w:r>
        <w:rPr>
          <w:rFonts w:ascii="David" w:hAnsi="David" w:hint="cs"/>
          <w:snapToGrid/>
          <w:sz w:val="28"/>
          <w:rtl/>
          <w:lang w:eastAsia="en-US"/>
        </w:rPr>
        <w:t xml:space="preserve">ודה </w:t>
      </w:r>
      <w:r w:rsidRPr="00DC40B7">
        <w:rPr>
          <w:rFonts w:ascii="David" w:hAnsi="David"/>
          <w:snapToGrid/>
          <w:sz w:val="28"/>
          <w:rtl/>
          <w:lang w:eastAsia="en-US"/>
        </w:rPr>
        <w:t>נפגע מכך</w:t>
      </w:r>
      <w:r w:rsidRPr="00DC40B7">
        <w:rPr>
          <w:rFonts w:ascii="David" w:hAnsi="David" w:hint="cs"/>
          <w:snapToGrid/>
          <w:sz w:val="28"/>
          <w:rtl/>
          <w:lang w:eastAsia="en-US"/>
        </w:rPr>
        <w:t xml:space="preserve"> (אין איזון </w:t>
      </w:r>
      <w:r w:rsidR="00AF6067">
        <w:rPr>
          <w:rFonts w:ascii="David" w:hAnsi="David" w:hint="cs"/>
          <w:snapToGrid/>
          <w:sz w:val="28"/>
          <w:rtl/>
          <w:lang w:eastAsia="en-US"/>
        </w:rPr>
        <w:t>פנאי ו</w:t>
      </w:r>
      <w:r w:rsidRPr="00DC40B7">
        <w:rPr>
          <w:rFonts w:ascii="David" w:hAnsi="David" w:hint="cs"/>
          <w:snapToGrid/>
          <w:sz w:val="28"/>
          <w:rtl/>
          <w:lang w:eastAsia="en-US"/>
        </w:rPr>
        <w:t>עבודה נפגע</w:t>
      </w:r>
      <w:r w:rsidR="00AF6067">
        <w:rPr>
          <w:rFonts w:ascii="David" w:hAnsi="David" w:hint="cs"/>
          <w:snapToGrid/>
          <w:sz w:val="28"/>
          <w:rtl/>
          <w:lang w:eastAsia="en-US"/>
        </w:rPr>
        <w:t>ים</w:t>
      </w:r>
      <w:r w:rsidRPr="00DC40B7">
        <w:rPr>
          <w:rFonts w:ascii="David" w:hAnsi="David" w:hint="cs"/>
          <w:snapToGrid/>
          <w:sz w:val="28"/>
          <w:rtl/>
          <w:lang w:eastAsia="en-US"/>
        </w:rPr>
        <w:t>)</w:t>
      </w:r>
      <w:r>
        <w:rPr>
          <w:rFonts w:ascii="David" w:hAnsi="David" w:hint="cs"/>
          <w:snapToGrid/>
          <w:sz w:val="28"/>
          <w:rtl/>
          <w:lang w:eastAsia="en-US"/>
        </w:rPr>
        <w:t>.</w:t>
      </w:r>
    </w:p>
    <w:p w:rsidR="00DC40B7" w:rsidRPr="00DC40B7" w:rsidRDefault="00DC40B7" w:rsidP="00DC40B7">
      <w:pPr>
        <w:rPr>
          <w:rFonts w:ascii="David" w:hAnsi="David"/>
          <w:rtl/>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lastRenderedPageBreak/>
        <w:t>1</w:t>
      </w:r>
      <w:r w:rsidR="00351030">
        <w:rPr>
          <w:rFonts w:ascii="David" w:hAnsi="David" w:hint="cs"/>
          <w:b/>
          <w:bCs/>
          <w:snapToGrid/>
          <w:sz w:val="28"/>
          <w:rtl/>
          <w:lang w:eastAsia="en-US"/>
        </w:rPr>
        <w:t>2</w:t>
      </w:r>
      <w:r>
        <w:rPr>
          <w:rFonts w:ascii="David" w:hAnsi="David" w:hint="cs"/>
          <w:b/>
          <w:bCs/>
          <w:snapToGrid/>
          <w:sz w:val="28"/>
          <w:rtl/>
          <w:lang w:eastAsia="en-US"/>
        </w:rPr>
        <w:t>. האם ביצעת או לא ביצעת פשרות כאשר התקבלת למקום העבודה הנוכחי שלך? אם כן, במה התפשרת?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1350"/>
        <w:gridCol w:w="1080"/>
      </w:tblGrid>
      <w:tr w:rsidR="00FA4E22" w:rsidTr="00E45249">
        <w:tc>
          <w:tcPr>
            <w:tcW w:w="2430"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243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E45249">
        <w:tc>
          <w:tcPr>
            <w:tcW w:w="2430" w:type="dxa"/>
            <w:vMerge/>
          </w:tcPr>
          <w:p w:rsidR="00FA4E22" w:rsidRPr="00557E40" w:rsidRDefault="00FA4E22" w:rsidP="00FA4E22">
            <w:pPr>
              <w:jc w:val="both"/>
              <w:rPr>
                <w:rFonts w:ascii="David" w:hAnsi="David"/>
                <w:b/>
                <w:bCs/>
                <w:snapToGrid/>
                <w:sz w:val="28"/>
                <w:rtl/>
                <w:lang w:eastAsia="en-US"/>
              </w:rPr>
            </w:pPr>
          </w:p>
        </w:tc>
        <w:tc>
          <w:tcPr>
            <w:tcW w:w="135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08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FA4E22">
        <w:trPr>
          <w:trHeight w:val="237"/>
        </w:trPr>
        <w:tc>
          <w:tcPr>
            <w:tcW w:w="243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1. לא התפשרתי</w:t>
            </w:r>
          </w:p>
        </w:tc>
        <w:tc>
          <w:tcPr>
            <w:tcW w:w="1350" w:type="dxa"/>
          </w:tcPr>
          <w:p w:rsidR="00FA4E22" w:rsidRPr="00012423" w:rsidRDefault="00327AC9" w:rsidP="00327AC9">
            <w:pPr>
              <w:jc w:val="center"/>
              <w:rPr>
                <w:rFonts w:ascii="David" w:hAnsi="David"/>
                <w:b/>
                <w:bCs/>
                <w:snapToGrid/>
                <w:sz w:val="28"/>
                <w:rtl/>
                <w:lang w:eastAsia="en-US"/>
              </w:rPr>
            </w:pPr>
            <w:r w:rsidRPr="00012423">
              <w:rPr>
                <w:rFonts w:ascii="David" w:hAnsi="David" w:hint="cs"/>
                <w:b/>
                <w:bCs/>
                <w:snapToGrid/>
                <w:sz w:val="28"/>
                <w:rtl/>
                <w:lang w:eastAsia="en-US"/>
              </w:rPr>
              <w:t>27%</w:t>
            </w:r>
          </w:p>
        </w:tc>
        <w:tc>
          <w:tcPr>
            <w:tcW w:w="1080" w:type="dxa"/>
          </w:tcPr>
          <w:p w:rsidR="00FA4E22" w:rsidRPr="00012423" w:rsidRDefault="00327AC9" w:rsidP="00327AC9">
            <w:pPr>
              <w:jc w:val="center"/>
              <w:rPr>
                <w:rFonts w:ascii="David" w:hAnsi="David"/>
                <w:b/>
                <w:bCs/>
                <w:snapToGrid/>
                <w:sz w:val="28"/>
                <w:rtl/>
                <w:lang w:eastAsia="en-US"/>
              </w:rPr>
            </w:pPr>
            <w:r w:rsidRPr="00012423">
              <w:rPr>
                <w:rFonts w:ascii="David" w:hAnsi="David" w:hint="cs"/>
                <w:b/>
                <w:bCs/>
                <w:snapToGrid/>
                <w:sz w:val="28"/>
                <w:rtl/>
                <w:lang w:eastAsia="en-US"/>
              </w:rPr>
              <w:t>24%</w:t>
            </w:r>
          </w:p>
        </w:tc>
      </w:tr>
      <w:tr w:rsidR="00FA4E22" w:rsidRPr="0010599A" w:rsidTr="00E45249">
        <w:tc>
          <w:tcPr>
            <w:tcW w:w="2430" w:type="dxa"/>
          </w:tcPr>
          <w:p w:rsidR="00FA4E22" w:rsidRPr="00557E40" w:rsidRDefault="00FA4E22" w:rsidP="00E45249">
            <w:pPr>
              <w:rPr>
                <w:rFonts w:ascii="David" w:hAnsi="David"/>
                <w:b/>
                <w:bCs/>
                <w:snapToGrid/>
                <w:sz w:val="28"/>
                <w:rtl/>
                <w:lang w:eastAsia="en-US"/>
              </w:rPr>
            </w:pPr>
            <w:r w:rsidRPr="00557E40">
              <w:rPr>
                <w:rFonts w:ascii="David" w:hAnsi="David" w:hint="cs"/>
                <w:b/>
                <w:bCs/>
                <w:snapToGrid/>
                <w:sz w:val="28"/>
                <w:rtl/>
                <w:lang w:eastAsia="en-US"/>
              </w:rPr>
              <w:t xml:space="preserve">2.התפשרתי </w:t>
            </w:r>
          </w:p>
        </w:tc>
        <w:tc>
          <w:tcPr>
            <w:tcW w:w="1350" w:type="dxa"/>
          </w:tcPr>
          <w:p w:rsidR="00FA4E22" w:rsidRPr="00012423" w:rsidRDefault="00327AC9" w:rsidP="00327AC9">
            <w:pPr>
              <w:jc w:val="center"/>
              <w:rPr>
                <w:rFonts w:ascii="David" w:hAnsi="David"/>
                <w:b/>
                <w:bCs/>
                <w:snapToGrid/>
                <w:sz w:val="28"/>
                <w:rtl/>
                <w:lang w:eastAsia="en-US"/>
              </w:rPr>
            </w:pPr>
            <w:r w:rsidRPr="00012423">
              <w:rPr>
                <w:rFonts w:ascii="David" w:hAnsi="David" w:hint="cs"/>
                <w:b/>
                <w:bCs/>
                <w:snapToGrid/>
                <w:sz w:val="28"/>
                <w:rtl/>
                <w:lang w:eastAsia="en-US"/>
              </w:rPr>
              <w:t>73%</w:t>
            </w:r>
          </w:p>
        </w:tc>
        <w:tc>
          <w:tcPr>
            <w:tcW w:w="1080" w:type="dxa"/>
          </w:tcPr>
          <w:p w:rsidR="00FA4E22" w:rsidRPr="00012423" w:rsidRDefault="00327AC9" w:rsidP="00327AC9">
            <w:pPr>
              <w:jc w:val="center"/>
              <w:rPr>
                <w:rFonts w:ascii="David" w:hAnsi="David"/>
                <w:b/>
                <w:bCs/>
                <w:snapToGrid/>
                <w:sz w:val="28"/>
                <w:rtl/>
                <w:lang w:eastAsia="en-US"/>
              </w:rPr>
            </w:pPr>
            <w:r w:rsidRPr="00012423">
              <w:rPr>
                <w:rFonts w:ascii="David" w:hAnsi="David" w:hint="cs"/>
                <w:b/>
                <w:bCs/>
                <w:snapToGrid/>
                <w:sz w:val="28"/>
                <w:rtl/>
                <w:lang w:eastAsia="en-US"/>
              </w:rPr>
              <w:t>76%</w:t>
            </w:r>
          </w:p>
        </w:tc>
      </w:tr>
      <w:tr w:rsidR="00FA4E22" w:rsidRPr="0010599A" w:rsidTr="00E45249">
        <w:tc>
          <w:tcPr>
            <w:tcW w:w="2430"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1350" w:type="dxa"/>
          </w:tcPr>
          <w:p w:rsidR="00FA4E22" w:rsidRDefault="00FA4E22" w:rsidP="00327AC9">
            <w:pPr>
              <w:jc w:val="center"/>
              <w:rPr>
                <w:rFonts w:ascii="David" w:hAnsi="David"/>
                <w:b/>
                <w:bCs/>
                <w:snapToGrid/>
                <w:sz w:val="28"/>
                <w:rtl/>
                <w:lang w:eastAsia="en-US"/>
              </w:rPr>
            </w:pPr>
            <w:r>
              <w:rPr>
                <w:rFonts w:ascii="David" w:hAnsi="David" w:hint="cs"/>
                <w:b/>
                <w:bCs/>
                <w:snapToGrid/>
                <w:sz w:val="28"/>
                <w:rtl/>
                <w:lang w:eastAsia="en-US"/>
              </w:rPr>
              <w:t>100%</w:t>
            </w:r>
          </w:p>
        </w:tc>
        <w:tc>
          <w:tcPr>
            <w:tcW w:w="1080" w:type="dxa"/>
          </w:tcPr>
          <w:p w:rsidR="00FA4E22" w:rsidRDefault="00FA4E22" w:rsidP="00327AC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u w:val="single"/>
          <w:rtl/>
          <w:lang w:eastAsia="en-US"/>
        </w:rPr>
      </w:pPr>
    </w:p>
    <w:p w:rsidR="00FA4E22" w:rsidRPr="007019C5" w:rsidRDefault="00327AC9" w:rsidP="00327AC9">
      <w:pPr>
        <w:jc w:val="both"/>
        <w:rPr>
          <w:rFonts w:ascii="David" w:hAnsi="David"/>
          <w:snapToGrid/>
          <w:sz w:val="28"/>
          <w:rtl/>
          <w:lang w:eastAsia="en-US"/>
        </w:rPr>
      </w:pPr>
      <w:r>
        <w:rPr>
          <w:rFonts w:ascii="David" w:hAnsi="David" w:hint="cs"/>
          <w:snapToGrid/>
          <w:sz w:val="28"/>
          <w:rtl/>
          <w:lang w:eastAsia="en-US"/>
        </w:rPr>
        <w:t>אין</w:t>
      </w:r>
      <w:r w:rsidR="00FA4E22" w:rsidRPr="007019C5">
        <w:rPr>
          <w:rFonts w:ascii="David" w:hAnsi="David" w:hint="cs"/>
          <w:snapToGrid/>
          <w:sz w:val="28"/>
          <w:rtl/>
          <w:lang w:eastAsia="en-US"/>
        </w:rPr>
        <w:t xml:space="preserve"> קשר</w:t>
      </w:r>
      <w:r w:rsidR="00E45249">
        <w:rPr>
          <w:rFonts w:ascii="David" w:hAnsi="David" w:hint="cs"/>
          <w:snapToGrid/>
          <w:sz w:val="28"/>
          <w:rtl/>
          <w:lang w:eastAsia="en-US"/>
        </w:rPr>
        <w:t xml:space="preserve"> </w:t>
      </w:r>
      <w:r w:rsidR="00FA4E22" w:rsidRPr="007019C5">
        <w:rPr>
          <w:rFonts w:ascii="David" w:hAnsi="David" w:hint="cs"/>
          <w:snapToGrid/>
          <w:sz w:val="28"/>
          <w:rtl/>
          <w:lang w:eastAsia="en-US"/>
        </w:rPr>
        <w:t>בין מג</w:t>
      </w:r>
      <w:r w:rsidR="00E45249">
        <w:rPr>
          <w:rFonts w:ascii="David" w:hAnsi="David" w:hint="cs"/>
          <w:snapToGrid/>
          <w:sz w:val="28"/>
          <w:rtl/>
          <w:lang w:eastAsia="en-US"/>
        </w:rPr>
        <w:t>ד</w:t>
      </w:r>
      <w:r w:rsidR="00FA4E22" w:rsidRPr="007019C5">
        <w:rPr>
          <w:rFonts w:ascii="David" w:hAnsi="David" w:hint="cs"/>
          <w:snapToGrid/>
          <w:sz w:val="28"/>
          <w:rtl/>
          <w:lang w:eastAsia="en-US"/>
        </w:rPr>
        <w:t>ר לבין התפשר</w:t>
      </w:r>
      <w:r w:rsidR="00FA4E22">
        <w:rPr>
          <w:rFonts w:ascii="David" w:hAnsi="David" w:hint="cs"/>
          <w:snapToGrid/>
          <w:sz w:val="28"/>
          <w:rtl/>
          <w:lang w:eastAsia="en-US"/>
        </w:rPr>
        <w:t>ות</w:t>
      </w:r>
      <w:r w:rsidR="00FA4E22" w:rsidRPr="007019C5">
        <w:rPr>
          <w:rFonts w:ascii="David" w:hAnsi="David" w:hint="cs"/>
          <w:snapToGrid/>
          <w:sz w:val="28"/>
          <w:rtl/>
          <w:lang w:eastAsia="en-US"/>
        </w:rPr>
        <w:t xml:space="preserve"> בהתקבלות למקום העבודה הנוכחי</w:t>
      </w:r>
      <w:r w:rsidR="00FA4E22">
        <w:rPr>
          <w:rFonts w:ascii="David" w:hAnsi="David" w:hint="cs"/>
          <w:snapToGrid/>
          <w:sz w:val="28"/>
          <w:rtl/>
          <w:lang w:eastAsia="en-US"/>
        </w:rPr>
        <w:t>,</w:t>
      </w:r>
      <w:r>
        <w:rPr>
          <w:rFonts w:ascii="David" w:hAnsi="David" w:hint="cs"/>
          <w:snapToGrid/>
          <w:sz w:val="28"/>
          <w:rtl/>
          <w:lang w:eastAsia="en-US"/>
        </w:rPr>
        <w:t xml:space="preserve"> רוב מקרב שני המינים טוענים כי התפשרו </w:t>
      </w:r>
      <w:r w:rsidRPr="00327AC9">
        <w:rPr>
          <w:rFonts w:ascii="David" w:hAnsi="David" w:hint="cs"/>
          <w:snapToGrid/>
          <w:sz w:val="28"/>
          <w:rtl/>
          <w:lang w:eastAsia="en-US"/>
        </w:rPr>
        <w:t>בהתקבלות למקום העבודה הנוכחי</w:t>
      </w:r>
      <w:r>
        <w:rPr>
          <w:rFonts w:ascii="David" w:hAnsi="David" w:hint="cs"/>
          <w:snapToGrid/>
          <w:sz w:val="28"/>
          <w:rtl/>
          <w:lang w:eastAsia="en-US"/>
        </w:rPr>
        <w:t>.</w:t>
      </w:r>
    </w:p>
    <w:p w:rsidR="00D8437D" w:rsidRDefault="00D8437D" w:rsidP="00FA4E22">
      <w:pPr>
        <w:jc w:val="both"/>
        <w:rPr>
          <w:rFonts w:ascii="David" w:hAnsi="David"/>
          <w:b/>
          <w:bCs/>
          <w:snapToGrid/>
          <w:sz w:val="28"/>
          <w:u w:val="single"/>
          <w:rtl/>
          <w:lang w:eastAsia="en-US"/>
        </w:rPr>
      </w:pPr>
    </w:p>
    <w:p w:rsidR="00FA4E22" w:rsidRPr="00557E40" w:rsidRDefault="00012423" w:rsidP="00FA4E22">
      <w:pPr>
        <w:jc w:val="both"/>
        <w:rPr>
          <w:rFonts w:ascii="David" w:hAnsi="David"/>
          <w:b/>
          <w:bCs/>
          <w:snapToGrid/>
          <w:sz w:val="28"/>
          <w:u w:val="single"/>
          <w:rtl/>
          <w:lang w:eastAsia="en-US"/>
        </w:rPr>
      </w:pPr>
      <w:r>
        <w:rPr>
          <w:rFonts w:ascii="David" w:hAnsi="David" w:hint="cs"/>
          <w:b/>
          <w:bCs/>
          <w:snapToGrid/>
          <w:sz w:val="28"/>
          <w:u w:val="single"/>
          <w:rtl/>
          <w:lang w:eastAsia="en-US"/>
        </w:rPr>
        <w:t>א</w:t>
      </w:r>
      <w:r w:rsidR="00FA4E22" w:rsidRPr="00557E40">
        <w:rPr>
          <w:rFonts w:ascii="David" w:hAnsi="David" w:hint="cs"/>
          <w:b/>
          <w:bCs/>
          <w:snapToGrid/>
          <w:sz w:val="28"/>
          <w:u w:val="single"/>
          <w:rtl/>
          <w:lang w:eastAsia="en-US"/>
        </w:rPr>
        <w:t xml:space="preserve">. </w:t>
      </w:r>
      <w:r w:rsidR="00FA4E22">
        <w:rPr>
          <w:rFonts w:ascii="David" w:hAnsi="David" w:hint="cs"/>
          <w:b/>
          <w:bCs/>
          <w:snapToGrid/>
          <w:sz w:val="28"/>
          <w:u w:val="single"/>
          <w:rtl/>
          <w:lang w:eastAsia="en-US"/>
        </w:rPr>
        <w:t>סוגי ה</w:t>
      </w:r>
      <w:r w:rsidR="00FA4E22" w:rsidRPr="00557E40">
        <w:rPr>
          <w:rFonts w:ascii="David" w:hAnsi="David" w:hint="cs"/>
          <w:b/>
          <w:bCs/>
          <w:snapToGrid/>
          <w:sz w:val="28"/>
          <w:u w:val="single"/>
          <w:rtl/>
          <w:lang w:eastAsia="en-US"/>
        </w:rPr>
        <w:t>פשרות בהתקבלות למקום העבודה הנוכחי</w:t>
      </w:r>
      <w:r w:rsidR="00FA4E22">
        <w:rPr>
          <w:rFonts w:ascii="David" w:hAnsi="David" w:hint="cs"/>
          <w:b/>
          <w:bCs/>
          <w:snapToGrid/>
          <w:sz w:val="28"/>
          <w:u w:val="single"/>
          <w:rtl/>
          <w:lang w:eastAsia="en-US"/>
        </w:rPr>
        <w:t xml:space="preserve">, </w:t>
      </w:r>
      <w:r w:rsidR="00E45249">
        <w:rPr>
          <w:rFonts w:ascii="David" w:hAnsi="David" w:hint="cs"/>
          <w:b/>
          <w:bCs/>
          <w:snapToGrid/>
          <w:sz w:val="28"/>
          <w:u w:val="single"/>
          <w:rtl/>
          <w:lang w:eastAsia="en-US"/>
        </w:rPr>
        <w:t>בקרב</w:t>
      </w:r>
      <w:r w:rsidR="00FA4E22">
        <w:rPr>
          <w:rFonts w:ascii="David" w:hAnsi="David" w:hint="cs"/>
          <w:b/>
          <w:bCs/>
          <w:snapToGrid/>
          <w:sz w:val="28"/>
          <w:u w:val="single"/>
          <w:rtl/>
          <w:lang w:eastAsia="en-US"/>
        </w:rPr>
        <w:t xml:space="preserve"> המתפשרים</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710"/>
        <w:gridCol w:w="1710"/>
      </w:tblGrid>
      <w:tr w:rsidR="00012423" w:rsidTr="00012423">
        <w:trPr>
          <w:trHeight w:val="233"/>
        </w:trPr>
        <w:tc>
          <w:tcPr>
            <w:tcW w:w="3960" w:type="dxa"/>
            <w:vMerge w:val="restart"/>
            <w:shd w:val="clear" w:color="auto" w:fill="D9D9D9" w:themeFill="background1" w:themeFillShade="D9"/>
          </w:tcPr>
          <w:p w:rsidR="00012423" w:rsidRDefault="00012423" w:rsidP="00E45249">
            <w:pPr>
              <w:jc w:val="both"/>
              <w:rPr>
                <w:rFonts w:ascii="David" w:hAnsi="David"/>
                <w:b/>
                <w:bCs/>
                <w:snapToGrid/>
                <w:sz w:val="28"/>
                <w:rtl/>
                <w:lang w:eastAsia="en-US"/>
              </w:rPr>
            </w:pPr>
            <w:r>
              <w:rPr>
                <w:rFonts w:ascii="David" w:hAnsi="David" w:hint="cs"/>
                <w:b/>
                <w:bCs/>
                <w:snapToGrid/>
                <w:sz w:val="28"/>
                <w:rtl/>
                <w:lang w:eastAsia="en-US"/>
              </w:rPr>
              <w:t>התשובות</w:t>
            </w:r>
            <w:r w:rsidRPr="00DE7CBC">
              <w:rPr>
                <w:rFonts w:ascii="David" w:hAnsi="David" w:hint="cs"/>
                <w:b/>
                <w:bCs/>
                <w:snapToGrid/>
                <w:sz w:val="28"/>
                <w:vertAlign w:val="superscript"/>
                <w:rtl/>
                <w:lang w:eastAsia="en-US"/>
              </w:rPr>
              <w:t>#</w:t>
            </w:r>
          </w:p>
        </w:tc>
        <w:tc>
          <w:tcPr>
            <w:tcW w:w="3420" w:type="dxa"/>
            <w:gridSpan w:val="2"/>
            <w:shd w:val="clear" w:color="auto" w:fill="D9D9D9" w:themeFill="background1" w:themeFillShade="D9"/>
          </w:tcPr>
          <w:p w:rsidR="00012423" w:rsidRDefault="00012423"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E45249">
        <w:tc>
          <w:tcPr>
            <w:tcW w:w="3960"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71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71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B373C9" w:rsidTr="00D8437D">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2. גובה השכר</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32</w:t>
            </w:r>
            <w:r w:rsidR="00D8437D" w:rsidRPr="00012423">
              <w:rPr>
                <w:rFonts w:ascii="David" w:hAnsi="David" w:hint="cs"/>
                <w:b/>
                <w:bCs/>
                <w:snapToGrid/>
                <w:sz w:val="28"/>
                <w:rtl/>
                <w:lang w:eastAsia="en-US"/>
              </w:rPr>
              <w:t>%</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34</w:t>
            </w:r>
            <w:r w:rsidR="00D8437D" w:rsidRPr="00012423">
              <w:rPr>
                <w:rFonts w:ascii="David" w:hAnsi="David" w:hint="cs"/>
                <w:b/>
                <w:bCs/>
                <w:snapToGrid/>
                <w:sz w:val="28"/>
                <w:rtl/>
                <w:lang w:eastAsia="en-US"/>
              </w:rPr>
              <w:t>%</w:t>
            </w:r>
          </w:p>
        </w:tc>
      </w:tr>
      <w:tr w:rsidR="00FA4E22" w:rsidRPr="00B373C9" w:rsidTr="00E45249">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3. היקף המשרה</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10</w:t>
            </w:r>
            <w:r w:rsidR="00D8437D" w:rsidRPr="00012423">
              <w:rPr>
                <w:rFonts w:ascii="David" w:hAnsi="David" w:hint="cs"/>
                <w:b/>
                <w:bCs/>
                <w:snapToGrid/>
                <w:sz w:val="28"/>
                <w:rtl/>
                <w:lang w:eastAsia="en-US"/>
              </w:rPr>
              <w:t>%</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13</w:t>
            </w:r>
            <w:r w:rsidR="00D8437D" w:rsidRPr="00012423">
              <w:rPr>
                <w:rFonts w:ascii="David" w:hAnsi="David" w:hint="cs"/>
                <w:b/>
                <w:bCs/>
                <w:snapToGrid/>
                <w:sz w:val="28"/>
                <w:rtl/>
                <w:lang w:eastAsia="en-US"/>
              </w:rPr>
              <w:t>%</w:t>
            </w:r>
          </w:p>
        </w:tc>
      </w:tr>
      <w:tr w:rsidR="00FA4E22" w:rsidRPr="00B373C9" w:rsidTr="00E45249">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4. המרחק הגאוגרפי מביתי</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19%</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20%</w:t>
            </w:r>
          </w:p>
        </w:tc>
      </w:tr>
      <w:tr w:rsidR="00FA4E22" w:rsidRPr="00B373C9" w:rsidTr="001E5DA2">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5. הטבות מצומצמות מדי</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10%</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10%</w:t>
            </w:r>
          </w:p>
        </w:tc>
      </w:tr>
      <w:tr w:rsidR="00FA4E22" w:rsidRPr="00B373C9" w:rsidTr="001E5DA2">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 xml:space="preserve">6. אפשרויות הקידום </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15%</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12%</w:t>
            </w:r>
          </w:p>
        </w:tc>
      </w:tr>
      <w:tr w:rsidR="00FA4E22" w:rsidRPr="00B373C9" w:rsidTr="001E5DA2">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7. האתיקה של הארגון</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2%</w:t>
            </w:r>
          </w:p>
        </w:tc>
      </w:tr>
      <w:tr w:rsidR="00FA4E22" w:rsidRPr="00B373C9" w:rsidTr="001E5DA2">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8. הסביבה החברתית בארגון</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6%</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5%</w:t>
            </w:r>
          </w:p>
        </w:tc>
      </w:tr>
      <w:tr w:rsidR="00FA4E22" w:rsidRPr="00B373C9" w:rsidTr="001E5DA2">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9. התפקיד עצמו</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11%</w:t>
            </w:r>
          </w:p>
        </w:tc>
        <w:tc>
          <w:tcPr>
            <w:tcW w:w="1710" w:type="dxa"/>
            <w:shd w:val="clear" w:color="auto" w:fill="FFFFFF" w:themeFill="background1"/>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12%</w:t>
            </w:r>
          </w:p>
        </w:tc>
      </w:tr>
      <w:tr w:rsidR="00FA4E22" w:rsidRPr="00B373C9" w:rsidTr="00E45249">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10. שעות העבודה</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17%</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15%</w:t>
            </w:r>
          </w:p>
        </w:tc>
      </w:tr>
      <w:tr w:rsidR="00FA4E22" w:rsidRPr="00B373C9" w:rsidTr="00E45249">
        <w:tc>
          <w:tcPr>
            <w:tcW w:w="3960" w:type="dxa"/>
          </w:tcPr>
          <w:p w:rsidR="00FA4E22" w:rsidRPr="00557E40" w:rsidRDefault="00FA4E22" w:rsidP="00E45249">
            <w:pPr>
              <w:jc w:val="both"/>
              <w:rPr>
                <w:rFonts w:ascii="David" w:hAnsi="David"/>
                <w:b/>
                <w:bCs/>
                <w:snapToGrid/>
                <w:sz w:val="28"/>
                <w:rtl/>
                <w:lang w:eastAsia="en-US"/>
              </w:rPr>
            </w:pPr>
            <w:r w:rsidRPr="00557E40">
              <w:rPr>
                <w:rFonts w:ascii="David" w:hAnsi="David" w:hint="cs"/>
                <w:b/>
                <w:bCs/>
                <w:snapToGrid/>
                <w:sz w:val="28"/>
                <w:rtl/>
                <w:lang w:eastAsia="en-US"/>
              </w:rPr>
              <w:t>11. חוסר אפשרות לעבוד מהבית</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7%</w:t>
            </w:r>
          </w:p>
        </w:tc>
        <w:tc>
          <w:tcPr>
            <w:tcW w:w="1710" w:type="dxa"/>
          </w:tcPr>
          <w:p w:rsidR="00FA4E22" w:rsidRPr="00012423" w:rsidRDefault="001E5DA2" w:rsidP="00E45249">
            <w:pPr>
              <w:jc w:val="center"/>
              <w:rPr>
                <w:rFonts w:ascii="David" w:hAnsi="David"/>
                <w:b/>
                <w:bCs/>
                <w:snapToGrid/>
                <w:sz w:val="28"/>
                <w:rtl/>
                <w:lang w:eastAsia="en-US"/>
              </w:rPr>
            </w:pPr>
            <w:r w:rsidRPr="00012423">
              <w:rPr>
                <w:rFonts w:ascii="David" w:hAnsi="David" w:hint="cs"/>
                <w:b/>
                <w:bCs/>
                <w:snapToGrid/>
                <w:sz w:val="28"/>
                <w:rtl/>
                <w:lang w:eastAsia="en-US"/>
              </w:rPr>
              <w:t>7%</w:t>
            </w:r>
          </w:p>
        </w:tc>
      </w:tr>
    </w:tbl>
    <w:p w:rsidR="00FA4E22" w:rsidRPr="00DE7CBC" w:rsidRDefault="00FA4E22" w:rsidP="00D8437D">
      <w:pPr>
        <w:jc w:val="both"/>
        <w:rPr>
          <w:sz w:val="16"/>
          <w:szCs w:val="16"/>
          <w:rtl/>
        </w:rPr>
      </w:pPr>
      <w:r w:rsidRPr="00DE7CBC">
        <w:rPr>
          <w:rFonts w:hint="cs"/>
          <w:sz w:val="16"/>
          <w:szCs w:val="16"/>
          <w:rtl/>
        </w:rPr>
        <w:t>#לצורך הניתוח כל קטגוריה קודדה-מחדש למשתנה דיכוטומי עם שתי קטגוריות תשובה 0=לא התפשרתי ו-1=כן התפשרתי.</w:t>
      </w:r>
    </w:p>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b/>
          <w:bCs/>
          <w:color w:val="003366"/>
          <w:sz w:val="32"/>
          <w:szCs w:val="32"/>
          <w:rtl/>
        </w:rPr>
      </w:pPr>
    </w:p>
    <w:p w:rsidR="00D8437D" w:rsidRPr="00D8437D" w:rsidRDefault="00D8437D" w:rsidP="00D8437D">
      <w:pPr>
        <w:jc w:val="both"/>
        <w:rPr>
          <w:rFonts w:ascii="David" w:hAnsi="David"/>
          <w:snapToGrid/>
          <w:sz w:val="28"/>
          <w:rtl/>
          <w:lang w:eastAsia="en-US"/>
        </w:rPr>
      </w:pPr>
      <w:r>
        <w:rPr>
          <w:rFonts w:ascii="David" w:hAnsi="David" w:hint="cs"/>
          <w:snapToGrid/>
          <w:sz w:val="28"/>
          <w:rtl/>
          <w:lang w:eastAsia="en-US"/>
        </w:rPr>
        <w:t xml:space="preserve">אין </w:t>
      </w:r>
      <w:r w:rsidR="00FA4E22" w:rsidRPr="008A05DC">
        <w:rPr>
          <w:rFonts w:ascii="David" w:hAnsi="David" w:hint="cs"/>
          <w:snapToGrid/>
          <w:sz w:val="28"/>
          <w:rtl/>
          <w:lang w:eastAsia="en-US"/>
        </w:rPr>
        <w:t>קשר בין מג</w:t>
      </w:r>
      <w:r>
        <w:rPr>
          <w:rFonts w:ascii="David" w:hAnsi="David" w:hint="cs"/>
          <w:snapToGrid/>
          <w:sz w:val="28"/>
          <w:rtl/>
          <w:lang w:eastAsia="en-US"/>
        </w:rPr>
        <w:t>דר</w:t>
      </w:r>
      <w:r w:rsidR="00FA4E22" w:rsidRPr="008A05DC">
        <w:rPr>
          <w:rFonts w:ascii="David" w:hAnsi="David" w:hint="cs"/>
          <w:snapToGrid/>
          <w:sz w:val="28"/>
          <w:rtl/>
          <w:lang w:eastAsia="en-US"/>
        </w:rPr>
        <w:t xml:space="preserve"> לבין סוגי הפשרות בהתקבלות למקום העבודה הנוכחי</w:t>
      </w:r>
      <w:r>
        <w:rPr>
          <w:rFonts w:ascii="David" w:hAnsi="David" w:hint="cs"/>
          <w:snapToGrid/>
          <w:sz w:val="28"/>
          <w:rtl/>
          <w:lang w:eastAsia="en-US"/>
        </w:rPr>
        <w:t>,</w:t>
      </w:r>
      <w:r w:rsidR="00FA4E22">
        <w:rPr>
          <w:rFonts w:ascii="David" w:hAnsi="David" w:hint="cs"/>
          <w:snapToGrid/>
          <w:sz w:val="28"/>
          <w:rtl/>
          <w:lang w:eastAsia="en-US"/>
        </w:rPr>
        <w:t xml:space="preserve"> </w:t>
      </w:r>
      <w:r>
        <w:rPr>
          <w:rFonts w:ascii="David" w:hAnsi="David" w:hint="cs"/>
          <w:snapToGrid/>
          <w:sz w:val="28"/>
          <w:rtl/>
          <w:lang w:eastAsia="en-US"/>
        </w:rPr>
        <w:t xml:space="preserve">גברים ונשים מתפשרים בשיעורים דומים באותם </w:t>
      </w:r>
      <w:r w:rsidRPr="00D8437D">
        <w:rPr>
          <w:rFonts w:ascii="David" w:hAnsi="David" w:hint="cs"/>
          <w:snapToGrid/>
          <w:sz w:val="28"/>
          <w:rtl/>
          <w:lang w:eastAsia="en-US"/>
        </w:rPr>
        <w:t xml:space="preserve">הנושאים </w:t>
      </w:r>
      <w:r w:rsidRPr="008A05DC">
        <w:rPr>
          <w:rFonts w:ascii="David" w:hAnsi="David" w:hint="cs"/>
          <w:snapToGrid/>
          <w:sz w:val="28"/>
          <w:rtl/>
          <w:lang w:eastAsia="en-US"/>
        </w:rPr>
        <w:t>בהתקבלות למקום העבודה</w:t>
      </w:r>
      <w:r>
        <w:rPr>
          <w:rFonts w:ascii="David" w:hAnsi="David" w:hint="cs"/>
          <w:snapToGrid/>
          <w:sz w:val="28"/>
          <w:rtl/>
          <w:lang w:eastAsia="en-US"/>
        </w:rPr>
        <w:t>. נושאי ההתפשרות הבולטים הם</w:t>
      </w:r>
      <w:r w:rsidRPr="00D8437D">
        <w:rPr>
          <w:rFonts w:ascii="David" w:hAnsi="David" w:hint="cs"/>
          <w:snapToGrid/>
          <w:sz w:val="28"/>
          <w:rtl/>
          <w:lang w:eastAsia="en-US"/>
        </w:rPr>
        <w:t>: (א) גובה השכר  (ב) המרחק הגאוגרפי מהבית (ג) התפקיד עצמו (ד) אפשרויות הקידום (ה) שעות העבודה</w:t>
      </w:r>
      <w:r>
        <w:rPr>
          <w:rFonts w:ascii="David" w:hAnsi="David" w:hint="cs"/>
          <w:snapToGrid/>
          <w:sz w:val="28"/>
          <w:rtl/>
          <w:lang w:eastAsia="en-US"/>
        </w:rPr>
        <w:t>.</w:t>
      </w:r>
    </w:p>
    <w:p w:rsidR="00D8437D" w:rsidRPr="00D8437D" w:rsidRDefault="00D8437D" w:rsidP="00D8437D">
      <w:pPr>
        <w:jc w:val="both"/>
        <w:rPr>
          <w:rFonts w:ascii="David" w:hAnsi="David"/>
          <w:snapToGrid/>
          <w:sz w:val="28"/>
          <w:rtl/>
          <w:lang w:eastAsia="en-US"/>
        </w:rPr>
      </w:pPr>
    </w:p>
    <w:p w:rsidR="006018B8" w:rsidRDefault="006018B8" w:rsidP="00FA4E22">
      <w:pPr>
        <w:jc w:val="both"/>
        <w:rPr>
          <w:b/>
          <w:bCs/>
          <w:color w:val="003366"/>
          <w:sz w:val="32"/>
          <w:szCs w:val="32"/>
          <w:rtl/>
        </w:rPr>
      </w:pPr>
    </w:p>
    <w:p w:rsidR="00FA4E22" w:rsidRDefault="00FA4E22" w:rsidP="00012423">
      <w:pPr>
        <w:jc w:val="center"/>
        <w:rPr>
          <w:b/>
          <w:bCs/>
          <w:color w:val="003366"/>
          <w:sz w:val="32"/>
          <w:szCs w:val="32"/>
          <w:rtl/>
        </w:rPr>
      </w:pPr>
      <w:r w:rsidRPr="00CE0BA1">
        <w:rPr>
          <w:rFonts w:hint="cs"/>
          <w:b/>
          <w:bCs/>
          <w:color w:val="003366"/>
          <w:sz w:val="32"/>
          <w:szCs w:val="32"/>
          <w:rtl/>
        </w:rPr>
        <w:t>הערכות בנוגע לקידום עתידי (בתפקידי ניהול וברמת שכר).</w:t>
      </w:r>
    </w:p>
    <w:p w:rsidR="00FA4E22" w:rsidRPr="00CE0BA1" w:rsidRDefault="00FA4E22" w:rsidP="00FA4E22">
      <w:pPr>
        <w:jc w:val="both"/>
        <w:rPr>
          <w:b/>
          <w:bCs/>
          <w:color w:val="003366"/>
          <w:sz w:val="32"/>
          <w:szCs w:val="32"/>
          <w:rtl/>
        </w:rPr>
      </w:pPr>
    </w:p>
    <w:p w:rsidR="00FA4E22" w:rsidRPr="0055032E" w:rsidRDefault="00FA4E22" w:rsidP="00FA4E22">
      <w:pPr>
        <w:rPr>
          <w:rFonts w:ascii="David" w:hAnsi="David"/>
          <w:b/>
          <w:bCs/>
          <w:rtl/>
        </w:rPr>
      </w:pPr>
      <w:r>
        <w:rPr>
          <w:rFonts w:ascii="David" w:hAnsi="David" w:hint="cs"/>
          <w:b/>
          <w:bCs/>
          <w:rtl/>
        </w:rPr>
        <w:t>1</w:t>
      </w:r>
      <w:r w:rsidR="00351030">
        <w:rPr>
          <w:rFonts w:ascii="David" w:hAnsi="David" w:hint="cs"/>
          <w:b/>
          <w:bCs/>
          <w:rtl/>
        </w:rPr>
        <w:t>3</w:t>
      </w:r>
      <w:r>
        <w:rPr>
          <w:rFonts w:ascii="David" w:hAnsi="David" w:hint="cs"/>
          <w:b/>
          <w:bCs/>
          <w:rtl/>
        </w:rPr>
        <w:t xml:space="preserve">. </w:t>
      </w:r>
      <w:r w:rsidRPr="0055032E">
        <w:rPr>
          <w:rFonts w:ascii="David" w:hAnsi="David"/>
          <w:b/>
          <w:bCs/>
          <w:rtl/>
        </w:rPr>
        <w:t>באיז</w:t>
      </w:r>
      <w:r>
        <w:rPr>
          <w:rFonts w:ascii="David" w:hAnsi="David" w:hint="cs"/>
          <w:b/>
          <w:bCs/>
          <w:rtl/>
        </w:rPr>
        <w:t>ו</w:t>
      </w:r>
      <w:r w:rsidRPr="0055032E">
        <w:rPr>
          <w:rFonts w:ascii="David" w:hAnsi="David"/>
          <w:b/>
          <w:bCs/>
          <w:rtl/>
        </w:rPr>
        <w:t xml:space="preserve"> מידה את</w:t>
      </w:r>
      <w:r>
        <w:rPr>
          <w:rFonts w:ascii="David" w:hAnsi="David" w:hint="cs"/>
          <w:b/>
          <w:bCs/>
          <w:rtl/>
        </w:rPr>
        <w:t>/</w:t>
      </w:r>
      <w:r w:rsidRPr="0055032E">
        <w:rPr>
          <w:rFonts w:ascii="David" w:hAnsi="David"/>
          <w:b/>
          <w:bCs/>
          <w:rtl/>
        </w:rPr>
        <w:t>ה חושב/ת שביכולתך להגיע לתפקידי</w:t>
      </w:r>
      <w:r>
        <w:rPr>
          <w:rFonts w:ascii="David" w:hAnsi="David" w:hint="cs"/>
          <w:b/>
          <w:bCs/>
          <w:rtl/>
        </w:rPr>
        <w:t xml:space="preserve"> הניהול </w:t>
      </w:r>
      <w:r w:rsidRPr="0055032E">
        <w:rPr>
          <w:rFonts w:ascii="David" w:hAnsi="David"/>
          <w:b/>
          <w:bCs/>
          <w:rtl/>
        </w:rPr>
        <w:t>הבכירים ביותר במקום עבודתך?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9"/>
        <w:gridCol w:w="1701"/>
        <w:gridCol w:w="1831"/>
      </w:tblGrid>
      <w:tr w:rsidR="00FA4E22" w:rsidTr="00CA6BD2">
        <w:tc>
          <w:tcPr>
            <w:tcW w:w="3859"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3532"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CA6BD2">
        <w:tc>
          <w:tcPr>
            <w:tcW w:w="3859"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701"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831"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CA6BD2">
        <w:tc>
          <w:tcPr>
            <w:tcW w:w="3859" w:type="dxa"/>
            <w:shd w:val="clear" w:color="auto" w:fill="FFFFFF" w:themeFill="background1"/>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1701" w:type="dxa"/>
            <w:shd w:val="clear" w:color="auto" w:fill="FFFFFF" w:themeFill="background1"/>
          </w:tcPr>
          <w:p w:rsidR="00FA4E22" w:rsidRDefault="008D1320" w:rsidP="00E45249">
            <w:pPr>
              <w:jc w:val="center"/>
              <w:rPr>
                <w:rFonts w:ascii="David" w:hAnsi="David"/>
                <w:b/>
                <w:bCs/>
                <w:snapToGrid/>
                <w:sz w:val="28"/>
                <w:rtl/>
                <w:lang w:eastAsia="en-US"/>
              </w:rPr>
            </w:pPr>
            <w:r>
              <w:rPr>
                <w:rFonts w:ascii="David" w:hAnsi="David" w:hint="cs"/>
                <w:b/>
                <w:bCs/>
                <w:snapToGrid/>
                <w:sz w:val="28"/>
                <w:rtl/>
                <w:lang w:eastAsia="en-US"/>
              </w:rPr>
              <w:t>2.91</w:t>
            </w:r>
          </w:p>
        </w:tc>
        <w:tc>
          <w:tcPr>
            <w:tcW w:w="1831" w:type="dxa"/>
            <w:shd w:val="clear" w:color="auto" w:fill="FFFFFF" w:themeFill="background1"/>
          </w:tcPr>
          <w:p w:rsidR="00FA4E22" w:rsidRDefault="008D1320" w:rsidP="00E45249">
            <w:pPr>
              <w:jc w:val="center"/>
              <w:rPr>
                <w:rFonts w:ascii="David" w:hAnsi="David"/>
                <w:b/>
                <w:bCs/>
                <w:snapToGrid/>
                <w:sz w:val="28"/>
                <w:rtl/>
                <w:lang w:eastAsia="en-US"/>
              </w:rPr>
            </w:pPr>
            <w:r>
              <w:rPr>
                <w:rFonts w:ascii="David" w:hAnsi="David" w:hint="cs"/>
                <w:b/>
                <w:bCs/>
                <w:snapToGrid/>
                <w:sz w:val="28"/>
                <w:rtl/>
                <w:lang w:eastAsia="en-US"/>
              </w:rPr>
              <w:t>2.87</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FA4E22" w:rsidRPr="0089761F" w:rsidRDefault="008D1320" w:rsidP="006018B8">
      <w:pPr>
        <w:rPr>
          <w:rFonts w:ascii="David" w:hAnsi="David"/>
          <w:snapToGrid/>
          <w:sz w:val="28"/>
          <w:rtl/>
          <w:lang w:eastAsia="en-US"/>
        </w:rPr>
      </w:pPr>
      <w:r>
        <w:rPr>
          <w:rFonts w:ascii="David" w:hAnsi="David" w:hint="cs"/>
          <w:snapToGrid/>
          <w:sz w:val="28"/>
          <w:rtl/>
          <w:lang w:eastAsia="en-US"/>
        </w:rPr>
        <w:t xml:space="preserve">לא </w:t>
      </w:r>
      <w:r w:rsidR="00FA4E22" w:rsidRPr="0089761F">
        <w:rPr>
          <w:rFonts w:ascii="David" w:hAnsi="David" w:hint="cs"/>
          <w:snapToGrid/>
          <w:sz w:val="28"/>
          <w:rtl/>
          <w:lang w:eastAsia="en-US"/>
        </w:rPr>
        <w:t xml:space="preserve">נמצא הבדל </w:t>
      </w:r>
      <w:r>
        <w:rPr>
          <w:rFonts w:ascii="David" w:hAnsi="David" w:hint="cs"/>
          <w:snapToGrid/>
          <w:sz w:val="28"/>
          <w:rtl/>
          <w:lang w:eastAsia="en-US"/>
        </w:rPr>
        <w:t>ב</w:t>
      </w:r>
      <w:r w:rsidR="00FA4E22" w:rsidRPr="0089761F">
        <w:rPr>
          <w:rFonts w:ascii="David" w:hAnsi="David" w:hint="cs"/>
          <w:snapToGrid/>
          <w:sz w:val="28"/>
          <w:rtl/>
          <w:lang w:eastAsia="en-US"/>
        </w:rPr>
        <w:t>ין הציונים הממוצעים ל</w:t>
      </w:r>
      <w:r w:rsidR="00FA4E22">
        <w:rPr>
          <w:rFonts w:ascii="David" w:hAnsi="David" w:hint="cs"/>
          <w:snapToGrid/>
          <w:sz w:val="28"/>
          <w:rtl/>
          <w:lang w:eastAsia="en-US"/>
        </w:rPr>
        <w:t>ה</w:t>
      </w:r>
      <w:r w:rsidR="00FA4E22" w:rsidRPr="0089761F">
        <w:rPr>
          <w:rFonts w:ascii="David" w:hAnsi="David" w:hint="cs"/>
          <w:snapToGrid/>
          <w:sz w:val="28"/>
          <w:rtl/>
          <w:lang w:eastAsia="en-US"/>
        </w:rPr>
        <w:t>ערכות בנוגע לקידום עתידי (בתפקידי ניהול)</w:t>
      </w:r>
      <w:r w:rsidR="00FA4E22">
        <w:rPr>
          <w:rFonts w:ascii="David" w:hAnsi="David" w:hint="cs"/>
          <w:snapToGrid/>
          <w:sz w:val="28"/>
          <w:rtl/>
          <w:lang w:eastAsia="en-US"/>
        </w:rPr>
        <w:t xml:space="preserve"> בין  שני המג</w:t>
      </w:r>
      <w:r>
        <w:rPr>
          <w:rFonts w:ascii="David" w:hAnsi="David" w:hint="cs"/>
          <w:snapToGrid/>
          <w:sz w:val="28"/>
          <w:rtl/>
          <w:lang w:eastAsia="en-US"/>
        </w:rPr>
        <w:t>ד</w:t>
      </w:r>
      <w:r w:rsidR="00FA4E22">
        <w:rPr>
          <w:rFonts w:ascii="David" w:hAnsi="David" w:hint="cs"/>
          <w:snapToGrid/>
          <w:sz w:val="28"/>
          <w:rtl/>
          <w:lang w:eastAsia="en-US"/>
        </w:rPr>
        <w:t>רים</w:t>
      </w:r>
      <w:r>
        <w:rPr>
          <w:rFonts w:ascii="David" w:hAnsi="David" w:hint="cs"/>
          <w:snapToGrid/>
          <w:sz w:val="28"/>
          <w:rtl/>
          <w:lang w:eastAsia="en-US"/>
        </w:rPr>
        <w:t>.</w:t>
      </w:r>
      <w:r w:rsidR="00FA4E22">
        <w:rPr>
          <w:rFonts w:ascii="David" w:hAnsi="David" w:hint="cs"/>
          <w:snapToGrid/>
          <w:sz w:val="28"/>
          <w:rtl/>
          <w:lang w:eastAsia="en-US"/>
        </w:rPr>
        <w:t xml:space="preserve"> צעירים מ</w:t>
      </w:r>
      <w:r>
        <w:rPr>
          <w:rFonts w:ascii="David" w:hAnsi="David" w:hint="cs"/>
          <w:snapToGrid/>
          <w:sz w:val="28"/>
          <w:rtl/>
          <w:lang w:eastAsia="en-US"/>
        </w:rPr>
        <w:t xml:space="preserve">שני </w:t>
      </w:r>
      <w:r w:rsidR="00FA4E22">
        <w:rPr>
          <w:rFonts w:ascii="David" w:hAnsi="David" w:hint="cs"/>
          <w:snapToGrid/>
          <w:sz w:val="28"/>
          <w:rtl/>
          <w:lang w:eastAsia="en-US"/>
        </w:rPr>
        <w:t>המג</w:t>
      </w:r>
      <w:r>
        <w:rPr>
          <w:rFonts w:ascii="David" w:hAnsi="David" w:hint="cs"/>
          <w:snapToGrid/>
          <w:sz w:val="28"/>
          <w:rtl/>
          <w:lang w:eastAsia="en-US"/>
        </w:rPr>
        <w:t>דרים</w:t>
      </w:r>
      <w:r w:rsidR="00FA4E22">
        <w:rPr>
          <w:rFonts w:ascii="David" w:hAnsi="David" w:hint="cs"/>
          <w:snapToGrid/>
          <w:sz w:val="28"/>
          <w:rtl/>
          <w:lang w:eastAsia="en-US"/>
        </w:rPr>
        <w:t xml:space="preserve"> סבורים שביכולתם </w:t>
      </w:r>
      <w:r w:rsidR="00FA4E22" w:rsidRPr="0089761F">
        <w:rPr>
          <w:rFonts w:ascii="David" w:hAnsi="David"/>
          <w:rtl/>
        </w:rPr>
        <w:t>להגיע לתפקידי</w:t>
      </w:r>
      <w:r w:rsidR="00FA4E22" w:rsidRPr="0089761F">
        <w:rPr>
          <w:rFonts w:ascii="David" w:hAnsi="David" w:hint="cs"/>
          <w:rtl/>
        </w:rPr>
        <w:t xml:space="preserve"> הניהול </w:t>
      </w:r>
      <w:r w:rsidR="00FA4E22" w:rsidRPr="0089761F">
        <w:rPr>
          <w:rFonts w:ascii="David" w:hAnsi="David"/>
          <w:rtl/>
        </w:rPr>
        <w:t>הבכירים ביותר</w:t>
      </w:r>
      <w:r w:rsidR="00FA4E22" w:rsidRPr="0089761F">
        <w:rPr>
          <w:rFonts w:ascii="David" w:hAnsi="David" w:hint="cs"/>
          <w:snapToGrid/>
          <w:sz w:val="28"/>
          <w:rtl/>
          <w:lang w:eastAsia="en-US"/>
        </w:rPr>
        <w:t xml:space="preserve"> במידה </w:t>
      </w:r>
      <w:r>
        <w:rPr>
          <w:rFonts w:ascii="David" w:hAnsi="David" w:hint="cs"/>
          <w:snapToGrid/>
          <w:sz w:val="28"/>
          <w:rtl/>
          <w:lang w:eastAsia="en-US"/>
        </w:rPr>
        <w:t>בינונית</w:t>
      </w:r>
      <w:r w:rsidR="00FA4E22" w:rsidRPr="0089761F">
        <w:rPr>
          <w:rFonts w:ascii="David" w:hAnsi="David" w:hint="cs"/>
          <w:snapToGrid/>
          <w:sz w:val="28"/>
          <w:rtl/>
          <w:lang w:eastAsia="en-US"/>
        </w:rPr>
        <w:t>.</w:t>
      </w:r>
    </w:p>
    <w:p w:rsidR="00607A3E" w:rsidRDefault="00607A3E" w:rsidP="00FA4E22">
      <w:pPr>
        <w:jc w:val="both"/>
        <w:rPr>
          <w:b/>
          <w:bCs/>
          <w:color w:val="003366"/>
          <w:sz w:val="32"/>
          <w:szCs w:val="32"/>
          <w:rtl/>
        </w:rPr>
      </w:pPr>
    </w:p>
    <w:p w:rsidR="00012423" w:rsidRDefault="00012423">
      <w:pPr>
        <w:bidi w:val="0"/>
        <w:rPr>
          <w:b/>
          <w:bCs/>
          <w:color w:val="003366"/>
          <w:sz w:val="32"/>
          <w:szCs w:val="32"/>
          <w:rtl/>
        </w:rPr>
      </w:pPr>
      <w:r>
        <w:rPr>
          <w:b/>
          <w:bCs/>
          <w:color w:val="003366"/>
          <w:sz w:val="32"/>
          <w:szCs w:val="32"/>
          <w:rtl/>
        </w:rPr>
        <w:br w:type="page"/>
      </w:r>
    </w:p>
    <w:p w:rsidR="00FA4E22" w:rsidRPr="00CE0BA1" w:rsidRDefault="00FA4E22" w:rsidP="00012423">
      <w:pPr>
        <w:jc w:val="center"/>
        <w:rPr>
          <w:b/>
          <w:bCs/>
          <w:color w:val="003366"/>
          <w:sz w:val="32"/>
          <w:szCs w:val="32"/>
          <w:rtl/>
        </w:rPr>
      </w:pPr>
      <w:r w:rsidRPr="00CE0BA1">
        <w:rPr>
          <w:rFonts w:hint="cs"/>
          <w:b/>
          <w:bCs/>
          <w:color w:val="003366"/>
          <w:sz w:val="32"/>
          <w:szCs w:val="32"/>
          <w:rtl/>
        </w:rPr>
        <w:lastRenderedPageBreak/>
        <w:t>העדפות בנוגע לאפשרויות קידום והתפתחות מקצועית בעבודה</w:t>
      </w:r>
    </w:p>
    <w:p w:rsidR="00FA4E22" w:rsidRDefault="00FA4E22" w:rsidP="00FA4E22">
      <w:pPr>
        <w:jc w:val="both"/>
        <w:rPr>
          <w:rFonts w:ascii="David" w:hAnsi="David"/>
          <w:b/>
          <w:bCs/>
          <w:snapToGrid/>
          <w:sz w:val="28"/>
          <w:rtl/>
          <w:lang w:eastAsia="en-US"/>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1</w:t>
      </w:r>
      <w:r w:rsidR="00351030">
        <w:rPr>
          <w:rFonts w:ascii="David" w:hAnsi="David" w:hint="cs"/>
          <w:b/>
          <w:bCs/>
          <w:snapToGrid/>
          <w:sz w:val="28"/>
          <w:rtl/>
          <w:lang w:eastAsia="en-US"/>
        </w:rPr>
        <w:t>4</w:t>
      </w:r>
      <w:r>
        <w:rPr>
          <w:rFonts w:ascii="David" w:hAnsi="David" w:hint="cs"/>
          <w:b/>
          <w:bCs/>
          <w:snapToGrid/>
          <w:sz w:val="28"/>
          <w:rtl/>
          <w:lang w:eastAsia="en-US"/>
        </w:rPr>
        <w:t xml:space="preserve">. אילו אפשרויות הדרכה ופיתוח מקצועי היית הכי שמח/ה לקבל מהמעסיק שלך? </w:t>
      </w:r>
    </w:p>
    <w:p w:rsidR="00FA4E22" w:rsidRPr="00E550B5" w:rsidRDefault="00FA4E22" w:rsidP="00FA4E22">
      <w:pPr>
        <w:jc w:val="both"/>
        <w:rPr>
          <w:rFonts w:ascii="David" w:hAnsi="David"/>
          <w:snapToGrid/>
          <w:sz w:val="20"/>
          <w:szCs w:val="20"/>
          <w:rtl/>
          <w:lang w:eastAsia="en-US"/>
        </w:rPr>
      </w:pP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81"/>
        <w:gridCol w:w="1418"/>
        <w:gridCol w:w="1276"/>
      </w:tblGrid>
      <w:tr w:rsidR="00FA4E22" w:rsidRPr="00B373C9" w:rsidTr="00CA6BD2">
        <w:tc>
          <w:tcPr>
            <w:tcW w:w="6981" w:type="dxa"/>
            <w:vMerge w:val="restart"/>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ה</w:t>
            </w:r>
            <w:r>
              <w:rPr>
                <w:rFonts w:ascii="David" w:hAnsi="David" w:hint="cs"/>
                <w:b/>
                <w:bCs/>
                <w:snapToGrid/>
                <w:sz w:val="28"/>
                <w:rtl/>
                <w:lang w:eastAsia="en-US"/>
              </w:rPr>
              <w:t>אפשרויו</w:t>
            </w:r>
            <w:r w:rsidRPr="0032113F">
              <w:rPr>
                <w:rFonts w:ascii="David" w:hAnsi="David" w:hint="cs"/>
                <w:b/>
                <w:bCs/>
                <w:snapToGrid/>
                <w:sz w:val="28"/>
                <w:rtl/>
                <w:lang w:eastAsia="en-US"/>
              </w:rPr>
              <w:t>ת</w:t>
            </w:r>
            <w:r w:rsidRPr="0089761F">
              <w:rPr>
                <w:rFonts w:ascii="David" w:hAnsi="David" w:hint="cs"/>
                <w:b/>
                <w:bCs/>
                <w:snapToGrid/>
                <w:sz w:val="28"/>
                <w:vertAlign w:val="superscript"/>
                <w:rtl/>
                <w:lang w:eastAsia="en-US"/>
              </w:rPr>
              <w:t>#</w:t>
            </w:r>
          </w:p>
        </w:tc>
        <w:tc>
          <w:tcPr>
            <w:tcW w:w="2694" w:type="dxa"/>
            <w:gridSpan w:val="2"/>
            <w:shd w:val="clear" w:color="auto" w:fill="D9D9D9" w:themeFill="background1" w:themeFillShade="D9"/>
          </w:tcPr>
          <w:p w:rsidR="00FA4E22" w:rsidRPr="00E550B5" w:rsidRDefault="00FA4E22" w:rsidP="00E45249">
            <w:pPr>
              <w:jc w:val="center"/>
              <w:rPr>
                <w:rFonts w:ascii="David" w:hAnsi="David"/>
                <w:b/>
                <w:bCs/>
                <w:snapToGrid/>
                <w:sz w:val="28"/>
                <w:rtl/>
                <w:lang w:eastAsia="en-US"/>
              </w:rPr>
            </w:pPr>
            <w:r>
              <w:rPr>
                <w:rFonts w:ascii="David" w:hAnsi="David" w:hint="cs"/>
                <w:b/>
                <w:bCs/>
                <w:snapToGrid/>
                <w:sz w:val="28"/>
                <w:rtl/>
                <w:lang w:eastAsia="en-US"/>
              </w:rPr>
              <w:t xml:space="preserve">שיעור המשיבים </w:t>
            </w:r>
            <w:r w:rsidRPr="00E550B5">
              <w:rPr>
                <w:rFonts w:ascii="David" w:hAnsi="David" w:hint="cs"/>
                <w:b/>
                <w:bCs/>
                <w:snapToGrid/>
                <w:sz w:val="28"/>
                <w:rtl/>
                <w:lang w:eastAsia="en-US"/>
              </w:rPr>
              <w:t>כן</w:t>
            </w:r>
            <w:r w:rsidRPr="0032113F">
              <w:rPr>
                <w:rFonts w:ascii="David" w:hAnsi="David" w:hint="cs"/>
                <w:b/>
                <w:bCs/>
                <w:snapToGrid/>
                <w:sz w:val="28"/>
                <w:vertAlign w:val="superscript"/>
                <w:rtl/>
                <w:lang w:eastAsia="en-US"/>
              </w:rPr>
              <w:t>#</w:t>
            </w:r>
          </w:p>
        </w:tc>
      </w:tr>
      <w:tr w:rsidR="00FA4E22" w:rsidRPr="00B373C9" w:rsidTr="00CA6BD2">
        <w:tc>
          <w:tcPr>
            <w:tcW w:w="6981"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2694"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B373C9" w:rsidTr="00CA6BD2">
        <w:tc>
          <w:tcPr>
            <w:tcW w:w="6981"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1418"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76"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ליווי אישי</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19%</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19%</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2.</w:t>
            </w:r>
            <w:r w:rsidRPr="00E550B5">
              <w:rPr>
                <w:rFonts w:ascii="David" w:hAnsi="David" w:hint="cs"/>
                <w:b/>
                <w:bCs/>
                <w:snapToGrid/>
                <w:sz w:val="28"/>
                <w:rtl/>
                <w:lang w:eastAsia="en-US"/>
              </w:rPr>
              <w:t xml:space="preserve"> </w:t>
            </w:r>
            <w:r w:rsidRPr="00E550B5">
              <w:rPr>
                <w:rFonts w:ascii="David" w:hAnsi="David"/>
                <w:b/>
                <w:bCs/>
                <w:snapToGrid/>
                <w:sz w:val="28"/>
                <w:rtl/>
                <w:lang w:eastAsia="en-US"/>
              </w:rPr>
              <w:t>שינוי/רוטציה</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בתפקידים בתוך החברה</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24%</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18%</w:t>
            </w:r>
          </w:p>
        </w:tc>
      </w:tr>
      <w:tr w:rsidR="00FA4E22" w:rsidRPr="00B373C9" w:rsidTr="00CA6BD2">
        <w:tc>
          <w:tcPr>
            <w:tcW w:w="6981" w:type="dxa"/>
          </w:tcPr>
          <w:p w:rsidR="00FA4E22" w:rsidRPr="00E550B5" w:rsidRDefault="00FA4E22" w:rsidP="00E45249">
            <w:pPr>
              <w:pBdr>
                <w:top w:val="nil"/>
                <w:left w:val="nil"/>
                <w:bottom w:val="nil"/>
                <w:right w:val="nil"/>
                <w:between w:val="nil"/>
              </w:pBdr>
              <w:spacing w:line="276" w:lineRule="auto"/>
              <w:rPr>
                <w:b/>
                <w:bCs/>
                <w:color w:val="000000"/>
                <w:rtl/>
              </w:rPr>
            </w:pPr>
            <w:r w:rsidRPr="00E550B5">
              <w:rPr>
                <w:rFonts w:hint="cs"/>
                <w:b/>
                <w:bCs/>
                <w:color w:val="000000"/>
                <w:rtl/>
              </w:rPr>
              <w:t xml:space="preserve">3. </w:t>
            </w:r>
            <w:r w:rsidRPr="00E550B5">
              <w:rPr>
                <w:b/>
                <w:bCs/>
                <w:color w:val="000000"/>
                <w:rtl/>
              </w:rPr>
              <w:t>שיתוף פעולה עם קולגות בפרויקטים מובילים</w:t>
            </w:r>
          </w:p>
        </w:tc>
        <w:tc>
          <w:tcPr>
            <w:tcW w:w="1418" w:type="dxa"/>
            <w:shd w:val="clear" w:color="auto" w:fill="FFFFFF" w:themeFill="background1"/>
          </w:tcPr>
          <w:p w:rsidR="00FA4E22" w:rsidRPr="00012423" w:rsidRDefault="00CA4D4D"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16%</w:t>
            </w:r>
          </w:p>
        </w:tc>
        <w:tc>
          <w:tcPr>
            <w:tcW w:w="1276" w:type="dxa"/>
            <w:shd w:val="clear" w:color="auto" w:fill="FFFFFF" w:themeFill="background1"/>
          </w:tcPr>
          <w:p w:rsidR="00FA4E22" w:rsidRPr="00012423" w:rsidRDefault="00CA4D4D"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17%</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4.</w:t>
            </w:r>
            <w:r w:rsidRPr="00E550B5">
              <w:rPr>
                <w:rFonts w:ascii="David" w:hAnsi="David" w:hint="cs"/>
                <w:b/>
                <w:bCs/>
                <w:snapToGrid/>
                <w:sz w:val="28"/>
                <w:rtl/>
                <w:lang w:eastAsia="en-US"/>
              </w:rPr>
              <w:t xml:space="preserve"> </w:t>
            </w:r>
            <w:r w:rsidRPr="00E550B5">
              <w:rPr>
                <w:rFonts w:ascii="David" w:hAnsi="David"/>
                <w:b/>
                <w:bCs/>
                <w:snapToGrid/>
                <w:sz w:val="28"/>
                <w:rtl/>
                <w:lang w:eastAsia="en-US"/>
              </w:rPr>
              <w:t xml:space="preserve">קורסי העשרה מקצועיים </w:t>
            </w:r>
            <w:r w:rsidRPr="00E550B5">
              <w:rPr>
                <w:rFonts w:ascii="David" w:hAnsi="David" w:hint="cs"/>
                <w:b/>
                <w:bCs/>
                <w:snapToGrid/>
                <w:sz w:val="28"/>
                <w:rtl/>
                <w:lang w:eastAsia="en-US"/>
              </w:rPr>
              <w:t>ממוחשבים</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23%</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25%</w:t>
            </w:r>
          </w:p>
        </w:tc>
      </w:tr>
      <w:tr w:rsidR="00FA4E22" w:rsidRPr="00B373C9" w:rsidTr="00CA6BD2">
        <w:tc>
          <w:tcPr>
            <w:tcW w:w="6981" w:type="dxa"/>
            <w:shd w:val="clear" w:color="auto" w:fill="F2F2F2" w:themeFill="background1" w:themeFillShade="F2"/>
          </w:tcPr>
          <w:p w:rsidR="00FA4E22" w:rsidRPr="00E550B5" w:rsidRDefault="00FA4E22" w:rsidP="00E45249">
            <w:pPr>
              <w:jc w:val="both"/>
              <w:rPr>
                <w:rFonts w:ascii="David" w:hAnsi="David"/>
                <w:b/>
                <w:bCs/>
                <w:snapToGrid/>
                <w:sz w:val="28"/>
                <w:rtl/>
                <w:lang w:eastAsia="en-US"/>
              </w:rPr>
            </w:pPr>
            <w:r w:rsidRPr="00E550B5">
              <w:rPr>
                <w:rFonts w:hint="cs"/>
                <w:b/>
                <w:bCs/>
                <w:color w:val="000000"/>
                <w:rtl/>
              </w:rPr>
              <w:t xml:space="preserve">5. </w:t>
            </w:r>
            <w:r w:rsidRPr="00E550B5">
              <w:rPr>
                <w:b/>
                <w:bCs/>
                <w:color w:val="000000"/>
                <w:rtl/>
              </w:rPr>
              <w:t>קורסי העשרה מקצועיים חיצוניים במימון המעסיק</w:t>
            </w:r>
          </w:p>
        </w:tc>
        <w:tc>
          <w:tcPr>
            <w:tcW w:w="1418" w:type="dxa"/>
            <w:shd w:val="clear" w:color="auto" w:fill="F2F2F2" w:themeFill="background1" w:themeFillShade="F2"/>
          </w:tcPr>
          <w:p w:rsidR="00FA4E22" w:rsidRPr="00012423" w:rsidRDefault="00CA4D4D" w:rsidP="00E45249">
            <w:pPr>
              <w:jc w:val="center"/>
              <w:rPr>
                <w:b/>
                <w:bCs/>
                <w:color w:val="000000"/>
                <w:rtl/>
              </w:rPr>
            </w:pPr>
            <w:r w:rsidRPr="00012423">
              <w:rPr>
                <w:rFonts w:hint="cs"/>
                <w:b/>
                <w:bCs/>
                <w:color w:val="000000"/>
                <w:rtl/>
              </w:rPr>
              <w:t>41%</w:t>
            </w:r>
          </w:p>
        </w:tc>
        <w:tc>
          <w:tcPr>
            <w:tcW w:w="1276" w:type="dxa"/>
            <w:shd w:val="clear" w:color="auto" w:fill="F2F2F2" w:themeFill="background1" w:themeFillShade="F2"/>
          </w:tcPr>
          <w:p w:rsidR="00FA4E22" w:rsidRPr="00012423" w:rsidRDefault="00CA4D4D" w:rsidP="00CA4D4D">
            <w:pPr>
              <w:jc w:val="center"/>
              <w:rPr>
                <w:b/>
                <w:bCs/>
                <w:color w:val="000000"/>
                <w:rtl/>
              </w:rPr>
            </w:pPr>
            <w:r w:rsidRPr="00012423">
              <w:rPr>
                <w:rFonts w:hint="cs"/>
                <w:b/>
                <w:bCs/>
                <w:color w:val="000000"/>
                <w:rtl/>
              </w:rPr>
              <w:t>42%</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6.</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מקצועיים פנימיים המבוצעים ע"י הארגון</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17%</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21%</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7.</w:t>
            </w:r>
            <w:r w:rsidRPr="00E550B5">
              <w:rPr>
                <w:rFonts w:ascii="David" w:hAnsi="David" w:hint="cs"/>
                <w:b/>
                <w:bCs/>
                <w:snapToGrid/>
                <w:sz w:val="28"/>
                <w:rtl/>
                <w:lang w:eastAsia="en-US"/>
              </w:rPr>
              <w:t xml:space="preserve"> </w:t>
            </w:r>
            <w:r w:rsidRPr="00E550B5">
              <w:rPr>
                <w:rFonts w:ascii="David" w:hAnsi="David"/>
                <w:b/>
                <w:bCs/>
                <w:snapToGrid/>
                <w:sz w:val="28"/>
                <w:rtl/>
                <w:lang w:eastAsia="en-US"/>
              </w:rPr>
              <w:t>קורסי העשרה עצמית שאינם קשורים לתחום עבודתי</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14%</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18%</w:t>
            </w:r>
          </w:p>
        </w:tc>
      </w:tr>
      <w:tr w:rsidR="00FA4E22" w:rsidRPr="00B373C9" w:rsidTr="00CA6BD2">
        <w:tc>
          <w:tcPr>
            <w:tcW w:w="6981"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8.</w:t>
            </w:r>
            <w:r w:rsidRPr="00E550B5">
              <w:rPr>
                <w:rFonts w:ascii="David" w:hAnsi="David" w:hint="cs"/>
                <w:b/>
                <w:bCs/>
                <w:snapToGrid/>
                <w:sz w:val="28"/>
                <w:rtl/>
                <w:lang w:eastAsia="en-US"/>
              </w:rPr>
              <w:t xml:space="preserve"> </w:t>
            </w:r>
            <w:r w:rsidRPr="00E550B5">
              <w:rPr>
                <w:rFonts w:ascii="David" w:hAnsi="David"/>
                <w:b/>
                <w:bCs/>
                <w:snapToGrid/>
                <w:sz w:val="28"/>
                <w:rtl/>
                <w:lang w:eastAsia="en-US"/>
              </w:rPr>
              <w:t>כנסים ותערוכות בארץ ו/או בחו"ל</w:t>
            </w:r>
          </w:p>
        </w:tc>
        <w:tc>
          <w:tcPr>
            <w:tcW w:w="1418"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24%</w:t>
            </w:r>
          </w:p>
        </w:tc>
        <w:tc>
          <w:tcPr>
            <w:tcW w:w="1276" w:type="dxa"/>
            <w:shd w:val="clear" w:color="auto" w:fill="FFFFFF" w:themeFill="background1"/>
          </w:tcPr>
          <w:p w:rsidR="00FA4E22" w:rsidRPr="00012423" w:rsidRDefault="00CA4D4D" w:rsidP="00E45249">
            <w:pPr>
              <w:jc w:val="center"/>
              <w:rPr>
                <w:rFonts w:ascii="David" w:hAnsi="David"/>
                <w:b/>
                <w:bCs/>
                <w:snapToGrid/>
                <w:sz w:val="28"/>
                <w:rtl/>
                <w:lang w:eastAsia="en-US"/>
              </w:rPr>
            </w:pPr>
            <w:r w:rsidRPr="00012423">
              <w:rPr>
                <w:rFonts w:ascii="David" w:hAnsi="David" w:hint="cs"/>
                <w:b/>
                <w:bCs/>
                <w:snapToGrid/>
                <w:sz w:val="28"/>
                <w:rtl/>
                <w:lang w:eastAsia="en-US"/>
              </w:rPr>
              <w:t>24%</w:t>
            </w:r>
          </w:p>
        </w:tc>
      </w:tr>
    </w:tbl>
    <w:p w:rsidR="00FA4E22" w:rsidRPr="00DE7CBC" w:rsidRDefault="00FA4E22" w:rsidP="00FA4E22">
      <w:pPr>
        <w:jc w:val="both"/>
        <w:rPr>
          <w:sz w:val="16"/>
          <w:szCs w:val="16"/>
          <w:rtl/>
        </w:rPr>
      </w:pPr>
      <w:r>
        <w:rPr>
          <w:rFonts w:hint="cs"/>
          <w:sz w:val="16"/>
          <w:szCs w:val="16"/>
          <w:rtl/>
        </w:rPr>
        <w:t xml:space="preserve">  </w:t>
      </w:r>
      <w:r w:rsidRPr="00DE7CBC">
        <w:rPr>
          <w:rFonts w:hint="cs"/>
          <w:sz w:val="16"/>
          <w:szCs w:val="16"/>
          <w:rtl/>
        </w:rPr>
        <w:t xml:space="preserve">#לצורך הניתוח כל קטגוריה קודדה-מחדש למשתנה דיכוטומי עם שתי קטגוריות תשובה 0=לא </w:t>
      </w:r>
      <w:r>
        <w:rPr>
          <w:rFonts w:hint="cs"/>
          <w:sz w:val="16"/>
          <w:szCs w:val="16"/>
          <w:rtl/>
        </w:rPr>
        <w:t>שמח לקבל מהמעסיק</w:t>
      </w:r>
      <w:r w:rsidRPr="00DE7CBC">
        <w:rPr>
          <w:rFonts w:hint="cs"/>
          <w:sz w:val="16"/>
          <w:szCs w:val="16"/>
          <w:rtl/>
        </w:rPr>
        <w:t xml:space="preserve"> ו-1=כן </w:t>
      </w:r>
      <w:r>
        <w:rPr>
          <w:rFonts w:hint="cs"/>
          <w:sz w:val="16"/>
          <w:szCs w:val="16"/>
          <w:rtl/>
        </w:rPr>
        <w:t>שמח לקבל מהמעסיק</w:t>
      </w:r>
      <w:r w:rsidRPr="00DE7CBC">
        <w:rPr>
          <w:rFonts w:hint="cs"/>
          <w:sz w:val="16"/>
          <w:szCs w:val="16"/>
          <w:rtl/>
        </w:rPr>
        <w:t>.</w:t>
      </w:r>
    </w:p>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2652AC" w:rsidRPr="002652AC" w:rsidRDefault="002652AC" w:rsidP="00BB71E8">
      <w:pPr>
        <w:jc w:val="both"/>
        <w:rPr>
          <w:rFonts w:ascii="David" w:hAnsi="David"/>
          <w:snapToGrid/>
          <w:sz w:val="28"/>
          <w:rtl/>
          <w:lang w:eastAsia="en-US"/>
        </w:rPr>
      </w:pPr>
      <w:r w:rsidRPr="002652AC">
        <w:rPr>
          <w:rFonts w:ascii="David" w:hAnsi="David" w:hint="cs"/>
          <w:snapToGrid/>
          <w:sz w:val="28"/>
          <w:rtl/>
          <w:lang w:eastAsia="en-US"/>
        </w:rPr>
        <w:t xml:space="preserve">לא </w:t>
      </w:r>
      <w:r w:rsidR="00FA4E22" w:rsidRPr="002652AC">
        <w:rPr>
          <w:rFonts w:ascii="David" w:hAnsi="David" w:hint="cs"/>
          <w:snapToGrid/>
          <w:sz w:val="28"/>
          <w:rtl/>
          <w:lang w:eastAsia="en-US"/>
        </w:rPr>
        <w:t xml:space="preserve">נמצאו קשרים </w:t>
      </w:r>
      <w:r w:rsidRPr="002652AC">
        <w:rPr>
          <w:rFonts w:ascii="David" w:hAnsi="David" w:hint="cs"/>
          <w:snapToGrid/>
          <w:sz w:val="28"/>
          <w:rtl/>
          <w:lang w:eastAsia="en-US"/>
        </w:rPr>
        <w:t>ב</w:t>
      </w:r>
      <w:r w:rsidR="00FA4E22" w:rsidRPr="002652AC">
        <w:rPr>
          <w:rFonts w:ascii="David" w:hAnsi="David" w:hint="cs"/>
          <w:snapToGrid/>
          <w:sz w:val="28"/>
          <w:rtl/>
          <w:lang w:eastAsia="en-US"/>
        </w:rPr>
        <w:t>ין מג</w:t>
      </w:r>
      <w:r w:rsidRPr="002652AC">
        <w:rPr>
          <w:rFonts w:ascii="David" w:hAnsi="David" w:hint="cs"/>
          <w:snapToGrid/>
          <w:sz w:val="28"/>
          <w:rtl/>
          <w:lang w:eastAsia="en-US"/>
        </w:rPr>
        <w:t>ד</w:t>
      </w:r>
      <w:r w:rsidR="00FA4E22" w:rsidRPr="002652AC">
        <w:rPr>
          <w:rFonts w:ascii="David" w:hAnsi="David" w:hint="cs"/>
          <w:snapToGrid/>
          <w:sz w:val="28"/>
          <w:rtl/>
          <w:lang w:eastAsia="en-US"/>
        </w:rPr>
        <w:t xml:space="preserve">ר, לבין העדפות בנוגע לאפשרויות הדרכה ופיתוח מקצועי מהמעסיק. </w:t>
      </w:r>
    </w:p>
    <w:p w:rsidR="002652AC" w:rsidRPr="002652AC" w:rsidRDefault="002652AC" w:rsidP="00BB71E8">
      <w:pPr>
        <w:jc w:val="both"/>
        <w:rPr>
          <w:rFonts w:ascii="David" w:hAnsi="David"/>
          <w:snapToGrid/>
          <w:sz w:val="28"/>
          <w:rtl/>
          <w:lang w:eastAsia="en-US"/>
        </w:rPr>
      </w:pPr>
      <w:r w:rsidRPr="002652AC">
        <w:rPr>
          <w:rFonts w:ascii="David" w:hAnsi="David" w:hint="cs"/>
          <w:snapToGrid/>
          <w:sz w:val="28"/>
          <w:rtl/>
          <w:lang w:eastAsia="en-US"/>
        </w:rPr>
        <w:t xml:space="preserve">מרבית המשיבים משני המינים </w:t>
      </w:r>
      <w:r w:rsidR="00FA4E22" w:rsidRPr="002652AC">
        <w:rPr>
          <w:rFonts w:ascii="David" w:hAnsi="David" w:hint="cs"/>
          <w:snapToGrid/>
          <w:sz w:val="28"/>
          <w:rtl/>
          <w:lang w:eastAsia="en-US"/>
        </w:rPr>
        <w:t xml:space="preserve">מעדיפים לקבל מהמעסיק </w:t>
      </w:r>
      <w:r w:rsidR="00FA4E22" w:rsidRPr="002652AC">
        <w:rPr>
          <w:color w:val="000000"/>
          <w:rtl/>
        </w:rPr>
        <w:t>קורסי העשרה מקצועיים חיצוניים במימו</w:t>
      </w:r>
      <w:r w:rsidR="00FA4E22" w:rsidRPr="002652AC">
        <w:rPr>
          <w:rFonts w:hint="cs"/>
          <w:color w:val="000000"/>
          <w:rtl/>
        </w:rPr>
        <w:t>נ</w:t>
      </w:r>
      <w:r w:rsidRPr="002652AC">
        <w:rPr>
          <w:rFonts w:hint="cs"/>
          <w:color w:val="000000"/>
          <w:rtl/>
        </w:rPr>
        <w:t>ו</w:t>
      </w:r>
      <w:r w:rsidR="00FA4E22" w:rsidRPr="002652AC">
        <w:rPr>
          <w:rFonts w:ascii="David" w:hAnsi="David" w:hint="cs"/>
          <w:snapToGrid/>
          <w:sz w:val="28"/>
          <w:rtl/>
          <w:lang w:eastAsia="en-US"/>
        </w:rPr>
        <w:t xml:space="preserve">, לצורך הדרכה </w:t>
      </w:r>
      <w:r w:rsidRPr="002652AC">
        <w:rPr>
          <w:rFonts w:ascii="David" w:hAnsi="David" w:hint="cs"/>
          <w:snapToGrid/>
          <w:sz w:val="28"/>
          <w:rtl/>
          <w:lang w:eastAsia="en-US"/>
        </w:rPr>
        <w:t>ו</w:t>
      </w:r>
      <w:r w:rsidR="00FA4E22" w:rsidRPr="002652AC">
        <w:rPr>
          <w:rFonts w:ascii="David" w:hAnsi="David" w:hint="cs"/>
          <w:snapToGrid/>
          <w:sz w:val="28"/>
          <w:rtl/>
          <w:lang w:eastAsia="en-US"/>
        </w:rPr>
        <w:t>פיתוח מקצועי אישי</w:t>
      </w:r>
      <w:r>
        <w:rPr>
          <w:rFonts w:ascii="David" w:hAnsi="David" w:hint="cs"/>
          <w:snapToGrid/>
          <w:sz w:val="28"/>
          <w:rtl/>
          <w:lang w:eastAsia="en-US"/>
        </w:rPr>
        <w:t>.</w:t>
      </w:r>
      <w:r w:rsidR="00FA4E22" w:rsidRPr="002652AC">
        <w:rPr>
          <w:rFonts w:ascii="David" w:hAnsi="David" w:hint="cs"/>
          <w:snapToGrid/>
          <w:sz w:val="28"/>
          <w:rtl/>
          <w:lang w:eastAsia="en-US"/>
        </w:rPr>
        <w:t xml:space="preserve"> </w:t>
      </w:r>
      <w:r w:rsidRPr="002652AC">
        <w:rPr>
          <w:rFonts w:ascii="David" w:hAnsi="David" w:hint="cs"/>
          <w:snapToGrid/>
          <w:sz w:val="28"/>
          <w:rtl/>
          <w:lang w:eastAsia="en-US"/>
        </w:rPr>
        <w:t>בנוסף</w:t>
      </w:r>
      <w:r>
        <w:rPr>
          <w:rFonts w:ascii="David" w:hAnsi="David" w:hint="cs"/>
          <w:snapToGrid/>
          <w:sz w:val="28"/>
          <w:rtl/>
          <w:lang w:eastAsia="en-US"/>
        </w:rPr>
        <w:t>,</w:t>
      </w:r>
      <w:r w:rsidRPr="002652AC">
        <w:rPr>
          <w:rFonts w:ascii="David" w:hAnsi="David" w:hint="cs"/>
          <w:snapToGrid/>
          <w:sz w:val="28"/>
          <w:rtl/>
          <w:lang w:eastAsia="en-US"/>
        </w:rPr>
        <w:t xml:space="preserve"> כרבע משני המינים מעדיפים </w:t>
      </w:r>
      <w:r w:rsidRPr="002652AC">
        <w:rPr>
          <w:rFonts w:ascii="David" w:hAnsi="David"/>
          <w:snapToGrid/>
          <w:sz w:val="28"/>
          <w:rtl/>
          <w:lang w:eastAsia="en-US"/>
        </w:rPr>
        <w:t>כנסים ותערוכות בארץ ו/או בחו"ל</w:t>
      </w:r>
      <w:r w:rsidRPr="002652AC">
        <w:rPr>
          <w:rFonts w:ascii="David" w:hAnsi="David" w:hint="cs"/>
          <w:snapToGrid/>
          <w:sz w:val="28"/>
          <w:rtl/>
          <w:lang w:eastAsia="en-US"/>
        </w:rPr>
        <w:t xml:space="preserve"> לצורך הדרכה ופיתוח מקצועי אישי</w:t>
      </w:r>
      <w:r>
        <w:rPr>
          <w:rFonts w:ascii="David" w:hAnsi="David" w:hint="cs"/>
          <w:snapToGrid/>
          <w:sz w:val="28"/>
          <w:rtl/>
          <w:lang w:eastAsia="en-US"/>
        </w:rPr>
        <w:t>.</w:t>
      </w:r>
    </w:p>
    <w:p w:rsidR="00FA4E22" w:rsidRDefault="00FA4E22" w:rsidP="00FA4E22">
      <w:pPr>
        <w:jc w:val="both"/>
        <w:rPr>
          <w:rFonts w:ascii="David" w:hAnsi="David"/>
          <w:b/>
          <w:bCs/>
          <w:snapToGrid/>
          <w:color w:val="FF0000"/>
          <w:sz w:val="28"/>
          <w:rtl/>
          <w:lang w:eastAsia="en-US"/>
        </w:rPr>
      </w:pPr>
    </w:p>
    <w:p w:rsidR="00AD51A9" w:rsidRDefault="00AD51A9" w:rsidP="00FA4E22">
      <w:pPr>
        <w:rPr>
          <w:rFonts w:ascii="David" w:hAnsi="David"/>
          <w:b/>
          <w:bCs/>
          <w:rtl/>
        </w:rPr>
      </w:pPr>
    </w:p>
    <w:p w:rsidR="00FA4E22" w:rsidRDefault="00FA4E22" w:rsidP="00FA4E22">
      <w:pPr>
        <w:rPr>
          <w:rFonts w:ascii="David" w:hAnsi="David"/>
          <w:b/>
          <w:bCs/>
          <w:rtl/>
        </w:rPr>
      </w:pPr>
      <w:r>
        <w:rPr>
          <w:rFonts w:ascii="David" w:hAnsi="David" w:hint="cs"/>
          <w:b/>
          <w:bCs/>
          <w:rtl/>
        </w:rPr>
        <w:t>1</w:t>
      </w:r>
      <w:r w:rsidR="00351030">
        <w:rPr>
          <w:rFonts w:ascii="David" w:hAnsi="David" w:hint="cs"/>
          <w:b/>
          <w:bCs/>
          <w:rtl/>
        </w:rPr>
        <w:t>5</w:t>
      </w:r>
      <w:r>
        <w:rPr>
          <w:rFonts w:ascii="David" w:hAnsi="David" w:hint="cs"/>
          <w:b/>
          <w:bCs/>
          <w:rtl/>
        </w:rPr>
        <w:t>. במהלך לימודייך,</w:t>
      </w:r>
      <w:r w:rsidRPr="00E327E5">
        <w:rPr>
          <w:rtl/>
        </w:rPr>
        <w:t xml:space="preserve"> </w:t>
      </w:r>
      <w:r w:rsidRPr="00E327E5">
        <w:rPr>
          <w:rFonts w:ascii="David" w:hAnsi="David"/>
          <w:b/>
          <w:bCs/>
          <w:rtl/>
        </w:rPr>
        <w:t xml:space="preserve">לו ניתנה לך האפשרות לבצע </w:t>
      </w:r>
      <w:r w:rsidRPr="0010599A">
        <w:rPr>
          <w:rFonts w:ascii="David" w:hAnsi="David"/>
          <w:b/>
          <w:bCs/>
          <w:u w:val="single"/>
          <w:rtl/>
        </w:rPr>
        <w:t xml:space="preserve">התמחות </w:t>
      </w:r>
      <w:r w:rsidRPr="00E327E5">
        <w:rPr>
          <w:rFonts w:ascii="David" w:hAnsi="David"/>
          <w:b/>
          <w:bCs/>
          <w:rtl/>
        </w:rPr>
        <w:t xml:space="preserve">בתחום </w:t>
      </w:r>
      <w:r>
        <w:rPr>
          <w:rFonts w:ascii="David" w:hAnsi="David" w:hint="cs"/>
          <w:b/>
          <w:bCs/>
          <w:rtl/>
        </w:rPr>
        <w:t xml:space="preserve">אותו </w:t>
      </w:r>
      <w:r w:rsidRPr="00E327E5">
        <w:rPr>
          <w:rFonts w:ascii="David" w:hAnsi="David"/>
          <w:b/>
          <w:bCs/>
          <w:rtl/>
        </w:rPr>
        <w:t>למדת</w:t>
      </w:r>
      <w:r>
        <w:rPr>
          <w:rFonts w:ascii="David" w:hAnsi="David" w:hint="cs"/>
          <w:b/>
          <w:bCs/>
          <w:rtl/>
        </w:rPr>
        <w:t xml:space="preserve">, </w:t>
      </w:r>
      <w:r w:rsidRPr="00E327E5">
        <w:rPr>
          <w:rFonts w:ascii="David" w:hAnsi="David"/>
          <w:b/>
          <w:bCs/>
          <w:rtl/>
        </w:rPr>
        <w:t xml:space="preserve">האם היית </w:t>
      </w:r>
      <w:r>
        <w:rPr>
          <w:rFonts w:ascii="David" w:hAnsi="David" w:hint="cs"/>
          <w:b/>
          <w:bCs/>
          <w:rtl/>
        </w:rPr>
        <w:t xml:space="preserve">עושה זאת או לא? </w:t>
      </w:r>
    </w:p>
    <w:tbl>
      <w:tblPr>
        <w:bidiVisual/>
        <w:tblW w:w="9601" w:type="dxa"/>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2"/>
        <w:gridCol w:w="1283"/>
        <w:gridCol w:w="1276"/>
      </w:tblGrid>
      <w:tr w:rsidR="00FA4E22" w:rsidTr="00CA6BD2">
        <w:trPr>
          <w:trHeight w:val="145"/>
        </w:trPr>
        <w:tc>
          <w:tcPr>
            <w:tcW w:w="7042"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2559"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CA6BD2">
        <w:trPr>
          <w:trHeight w:val="151"/>
        </w:trPr>
        <w:tc>
          <w:tcPr>
            <w:tcW w:w="7042"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283"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76"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CA6BD2">
        <w:trPr>
          <w:trHeight w:val="194"/>
        </w:trPr>
        <w:tc>
          <w:tcPr>
            <w:tcW w:w="7042" w:type="dxa"/>
          </w:tcPr>
          <w:p w:rsidR="00FA4E22" w:rsidRPr="00E550B5" w:rsidRDefault="00FA4E22" w:rsidP="00E45249">
            <w:pPr>
              <w:rPr>
                <w:rFonts w:ascii="David" w:hAnsi="David"/>
                <w:b/>
                <w:bCs/>
                <w:snapToGrid/>
                <w:sz w:val="28"/>
                <w:lang w:eastAsia="en-US"/>
              </w:rPr>
            </w:pPr>
            <w:r w:rsidRPr="00E550B5">
              <w:rPr>
                <w:rFonts w:ascii="David" w:hAnsi="David" w:hint="cs"/>
                <w:b/>
                <w:bCs/>
                <w:snapToGrid/>
                <w:sz w:val="28"/>
                <w:rtl/>
                <w:lang w:eastAsia="en-US"/>
              </w:rPr>
              <w:t xml:space="preserve">1. </w:t>
            </w:r>
            <w:r w:rsidRPr="00E550B5">
              <w:rPr>
                <w:rFonts w:ascii="David" w:hAnsi="David"/>
                <w:b/>
                <w:bCs/>
                <w:snapToGrid/>
                <w:sz w:val="28"/>
                <w:rtl/>
                <w:lang w:eastAsia="en-US"/>
              </w:rPr>
              <w:t xml:space="preserve">כן, במידה ואחשוב שההתמחות </w:t>
            </w:r>
            <w:r w:rsidRPr="00E550B5">
              <w:rPr>
                <w:rFonts w:ascii="David" w:hAnsi="David" w:hint="cs"/>
                <w:b/>
                <w:bCs/>
                <w:snapToGrid/>
                <w:sz w:val="28"/>
                <w:rtl/>
                <w:lang w:eastAsia="en-US"/>
              </w:rPr>
              <w:t>תקנה</w:t>
            </w:r>
            <w:r w:rsidRPr="00E550B5">
              <w:rPr>
                <w:rFonts w:ascii="David" w:hAnsi="David"/>
                <w:b/>
                <w:bCs/>
                <w:snapToGrid/>
                <w:sz w:val="28"/>
                <w:rtl/>
                <w:lang w:eastAsia="en-US"/>
              </w:rPr>
              <w:t xml:space="preserve"> לי יתרון</w:t>
            </w:r>
            <w:r w:rsidRPr="00E550B5">
              <w:rPr>
                <w:rFonts w:ascii="David" w:hAnsi="David" w:hint="cs"/>
                <w:b/>
                <w:bCs/>
                <w:snapToGrid/>
                <w:sz w:val="28"/>
                <w:rtl/>
                <w:lang w:eastAsia="en-US"/>
              </w:rPr>
              <w:t xml:space="preserve"> </w:t>
            </w:r>
            <w:r w:rsidRPr="00E550B5">
              <w:rPr>
                <w:rFonts w:ascii="David" w:hAnsi="David"/>
                <w:b/>
                <w:bCs/>
                <w:snapToGrid/>
                <w:sz w:val="28"/>
                <w:rtl/>
                <w:lang w:eastAsia="en-US"/>
              </w:rPr>
              <w:t>במציאת עבודה</w:t>
            </w:r>
          </w:p>
        </w:tc>
        <w:tc>
          <w:tcPr>
            <w:tcW w:w="1283"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55%</w:t>
            </w:r>
          </w:p>
        </w:tc>
        <w:tc>
          <w:tcPr>
            <w:tcW w:w="1276"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53%</w:t>
            </w:r>
          </w:p>
        </w:tc>
      </w:tr>
      <w:tr w:rsidR="00FA4E22" w:rsidRPr="0010599A" w:rsidTr="00CA6BD2">
        <w:trPr>
          <w:trHeight w:val="291"/>
        </w:trPr>
        <w:tc>
          <w:tcPr>
            <w:tcW w:w="7042" w:type="dxa"/>
          </w:tcPr>
          <w:p w:rsidR="00FA4E22" w:rsidRPr="00E550B5" w:rsidRDefault="00FA4E22" w:rsidP="00E45249">
            <w:pPr>
              <w:rPr>
                <w:rFonts w:ascii="David" w:hAnsi="David"/>
                <w:b/>
                <w:bCs/>
                <w:snapToGrid/>
                <w:sz w:val="28"/>
                <w:lang w:eastAsia="en-US"/>
              </w:rPr>
            </w:pPr>
            <w:r w:rsidRPr="00E550B5">
              <w:rPr>
                <w:rFonts w:ascii="David" w:hAnsi="David" w:hint="cs"/>
                <w:b/>
                <w:bCs/>
                <w:snapToGrid/>
                <w:sz w:val="28"/>
                <w:rtl/>
                <w:lang w:eastAsia="en-US"/>
              </w:rPr>
              <w:t xml:space="preserve">2. </w:t>
            </w:r>
            <w:r w:rsidRPr="00E550B5">
              <w:rPr>
                <w:rFonts w:ascii="David" w:hAnsi="David"/>
                <w:b/>
                <w:bCs/>
                <w:snapToGrid/>
                <w:sz w:val="28"/>
                <w:rtl/>
                <w:lang w:eastAsia="en-US"/>
              </w:rPr>
              <w:t>כן, בתנאי ששעות ההתמחות יהיו גמישות</w:t>
            </w:r>
          </w:p>
        </w:tc>
        <w:tc>
          <w:tcPr>
            <w:tcW w:w="1283"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19%</w:t>
            </w:r>
          </w:p>
        </w:tc>
        <w:tc>
          <w:tcPr>
            <w:tcW w:w="1276"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20%</w:t>
            </w:r>
          </w:p>
        </w:tc>
      </w:tr>
      <w:tr w:rsidR="00FA4E22" w:rsidRPr="0010599A" w:rsidTr="00CA6BD2">
        <w:trPr>
          <w:trHeight w:val="291"/>
        </w:trPr>
        <w:tc>
          <w:tcPr>
            <w:tcW w:w="7042" w:type="dxa"/>
          </w:tcPr>
          <w:p w:rsidR="00FA4E22" w:rsidRPr="00E550B5" w:rsidRDefault="00FA4E22" w:rsidP="00E45249">
            <w:pPr>
              <w:rPr>
                <w:rFonts w:ascii="David" w:hAnsi="David"/>
                <w:b/>
                <w:bCs/>
                <w:snapToGrid/>
                <w:sz w:val="28"/>
                <w:lang w:eastAsia="en-US"/>
              </w:rPr>
            </w:pPr>
            <w:r w:rsidRPr="00E550B5">
              <w:rPr>
                <w:rFonts w:ascii="David" w:hAnsi="David" w:hint="cs"/>
                <w:b/>
                <w:bCs/>
                <w:snapToGrid/>
                <w:sz w:val="28"/>
                <w:rtl/>
                <w:lang w:eastAsia="en-US"/>
              </w:rPr>
              <w:t xml:space="preserve">3. </w:t>
            </w:r>
            <w:r w:rsidRPr="00E550B5">
              <w:rPr>
                <w:rFonts w:ascii="David" w:hAnsi="David"/>
                <w:b/>
                <w:bCs/>
                <w:snapToGrid/>
                <w:sz w:val="28"/>
                <w:rtl/>
                <w:lang w:eastAsia="en-US"/>
              </w:rPr>
              <w:t xml:space="preserve">לא, ללא שכר </w:t>
            </w:r>
            <w:r w:rsidRPr="00E550B5">
              <w:rPr>
                <w:rFonts w:ascii="David" w:hAnsi="David" w:hint="cs"/>
                <w:b/>
                <w:bCs/>
                <w:snapToGrid/>
                <w:sz w:val="28"/>
                <w:rtl/>
                <w:lang w:eastAsia="en-US"/>
              </w:rPr>
              <w:t xml:space="preserve">הולם </w:t>
            </w:r>
            <w:r w:rsidRPr="00E550B5">
              <w:rPr>
                <w:rFonts w:ascii="David" w:hAnsi="David"/>
                <w:b/>
                <w:bCs/>
                <w:snapToGrid/>
                <w:sz w:val="28"/>
                <w:rtl/>
                <w:lang w:eastAsia="en-US"/>
              </w:rPr>
              <w:t>לא הייתי ניגש להתמחו</w:t>
            </w:r>
            <w:r w:rsidRPr="00E550B5">
              <w:rPr>
                <w:rFonts w:ascii="David" w:hAnsi="David" w:hint="cs"/>
                <w:b/>
                <w:bCs/>
                <w:snapToGrid/>
                <w:sz w:val="28"/>
                <w:rtl/>
                <w:lang w:eastAsia="en-US"/>
              </w:rPr>
              <w:t>ת</w:t>
            </w:r>
          </w:p>
        </w:tc>
        <w:tc>
          <w:tcPr>
            <w:tcW w:w="1283"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12%</w:t>
            </w:r>
          </w:p>
        </w:tc>
        <w:tc>
          <w:tcPr>
            <w:tcW w:w="1276"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15%</w:t>
            </w:r>
          </w:p>
        </w:tc>
      </w:tr>
      <w:tr w:rsidR="00FA4E22" w:rsidRPr="0010599A" w:rsidTr="00CA6BD2">
        <w:trPr>
          <w:trHeight w:val="291"/>
        </w:trPr>
        <w:tc>
          <w:tcPr>
            <w:tcW w:w="7042" w:type="dxa"/>
          </w:tcPr>
          <w:p w:rsidR="00FA4E22" w:rsidRPr="00E550B5" w:rsidRDefault="00FA4E22" w:rsidP="00E45249">
            <w:pPr>
              <w:rPr>
                <w:rFonts w:ascii="David" w:hAnsi="David"/>
                <w:b/>
                <w:bCs/>
                <w:snapToGrid/>
                <w:sz w:val="28"/>
                <w:lang w:eastAsia="en-US"/>
              </w:rPr>
            </w:pPr>
            <w:r w:rsidRPr="00E550B5">
              <w:rPr>
                <w:rFonts w:ascii="David" w:hAnsi="David" w:hint="cs"/>
                <w:b/>
                <w:bCs/>
                <w:snapToGrid/>
                <w:sz w:val="28"/>
                <w:rtl/>
                <w:lang w:eastAsia="en-US"/>
              </w:rPr>
              <w:t xml:space="preserve">4. </w:t>
            </w:r>
            <w:r w:rsidRPr="00E550B5">
              <w:rPr>
                <w:rFonts w:ascii="David" w:hAnsi="David"/>
                <w:b/>
                <w:bCs/>
                <w:snapToGrid/>
                <w:sz w:val="28"/>
                <w:rtl/>
                <w:lang w:eastAsia="en-US"/>
              </w:rPr>
              <w:t>לא, גם בהינתן שכר</w:t>
            </w:r>
            <w:r w:rsidRPr="00E550B5">
              <w:rPr>
                <w:rFonts w:ascii="David" w:hAnsi="David" w:hint="cs"/>
                <w:b/>
                <w:bCs/>
                <w:snapToGrid/>
                <w:sz w:val="28"/>
                <w:rtl/>
                <w:lang w:eastAsia="en-US"/>
              </w:rPr>
              <w:t xml:space="preserve"> הולם</w:t>
            </w:r>
            <w:r w:rsidRPr="00E550B5">
              <w:rPr>
                <w:rFonts w:ascii="David" w:hAnsi="David"/>
                <w:b/>
                <w:bCs/>
                <w:snapToGrid/>
                <w:sz w:val="28"/>
                <w:rtl/>
                <w:lang w:eastAsia="en-US"/>
              </w:rPr>
              <w:t xml:space="preserve"> לא הייתי ניגש להתמחות מסוג זה</w:t>
            </w:r>
          </w:p>
        </w:tc>
        <w:tc>
          <w:tcPr>
            <w:tcW w:w="1283"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1276"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3%</w:t>
            </w:r>
          </w:p>
        </w:tc>
      </w:tr>
      <w:tr w:rsidR="00FA4E22" w:rsidRPr="0010599A" w:rsidTr="00CA6BD2">
        <w:trPr>
          <w:trHeight w:val="145"/>
        </w:trPr>
        <w:tc>
          <w:tcPr>
            <w:tcW w:w="7042" w:type="dxa"/>
          </w:tcPr>
          <w:p w:rsidR="00FA4E22" w:rsidRPr="00E550B5" w:rsidRDefault="00FA4E22" w:rsidP="00E45249">
            <w:pPr>
              <w:rPr>
                <w:rFonts w:ascii="David" w:hAnsi="David"/>
                <w:b/>
                <w:bCs/>
                <w:snapToGrid/>
                <w:sz w:val="28"/>
                <w:rtl/>
                <w:lang w:eastAsia="en-US"/>
              </w:rPr>
            </w:pPr>
            <w:r w:rsidRPr="00E550B5">
              <w:rPr>
                <w:rFonts w:ascii="David" w:hAnsi="David" w:hint="cs"/>
                <w:b/>
                <w:bCs/>
                <w:snapToGrid/>
                <w:sz w:val="28"/>
                <w:rtl/>
                <w:lang w:eastAsia="en-US"/>
              </w:rPr>
              <w:t>5. תשובות אחרות</w:t>
            </w:r>
          </w:p>
        </w:tc>
        <w:tc>
          <w:tcPr>
            <w:tcW w:w="1283" w:type="dxa"/>
          </w:tcPr>
          <w:p w:rsidR="00FA4E22" w:rsidRPr="00012423" w:rsidRDefault="00BB71E8" w:rsidP="006F68C3">
            <w:pPr>
              <w:jc w:val="center"/>
              <w:rPr>
                <w:rFonts w:ascii="David" w:hAnsi="David"/>
                <w:b/>
                <w:bCs/>
                <w:snapToGrid/>
                <w:sz w:val="28"/>
                <w:rtl/>
                <w:lang w:eastAsia="en-US"/>
              </w:rPr>
            </w:pPr>
            <w:r w:rsidRPr="00012423">
              <w:rPr>
                <w:rFonts w:ascii="David" w:hAnsi="David" w:hint="cs"/>
                <w:b/>
                <w:bCs/>
                <w:snapToGrid/>
                <w:sz w:val="28"/>
                <w:rtl/>
                <w:lang w:eastAsia="en-US"/>
              </w:rPr>
              <w:t>1</w:t>
            </w:r>
            <w:r w:rsidR="006F68C3" w:rsidRPr="00012423">
              <w:rPr>
                <w:rFonts w:ascii="David" w:hAnsi="David" w:hint="cs"/>
                <w:b/>
                <w:bCs/>
                <w:snapToGrid/>
                <w:sz w:val="28"/>
                <w:rtl/>
                <w:lang w:eastAsia="en-US"/>
              </w:rPr>
              <w:t>0</w:t>
            </w:r>
            <w:r w:rsidRPr="00012423">
              <w:rPr>
                <w:rFonts w:ascii="David" w:hAnsi="David" w:hint="cs"/>
                <w:b/>
                <w:bCs/>
                <w:snapToGrid/>
                <w:sz w:val="28"/>
                <w:rtl/>
                <w:lang w:eastAsia="en-US"/>
              </w:rPr>
              <w:t>%</w:t>
            </w:r>
          </w:p>
        </w:tc>
        <w:tc>
          <w:tcPr>
            <w:tcW w:w="1276" w:type="dxa"/>
          </w:tcPr>
          <w:p w:rsidR="00FA4E22" w:rsidRPr="00012423" w:rsidRDefault="00BB71E8" w:rsidP="00BB71E8">
            <w:pPr>
              <w:jc w:val="center"/>
              <w:rPr>
                <w:rFonts w:ascii="David" w:hAnsi="David"/>
                <w:b/>
                <w:bCs/>
                <w:snapToGrid/>
                <w:sz w:val="28"/>
                <w:rtl/>
                <w:lang w:eastAsia="en-US"/>
              </w:rPr>
            </w:pPr>
            <w:r w:rsidRPr="00012423">
              <w:rPr>
                <w:rFonts w:ascii="David" w:hAnsi="David" w:hint="cs"/>
                <w:b/>
                <w:bCs/>
                <w:snapToGrid/>
                <w:sz w:val="28"/>
                <w:rtl/>
                <w:lang w:eastAsia="en-US"/>
              </w:rPr>
              <w:t>9%</w:t>
            </w:r>
          </w:p>
        </w:tc>
      </w:tr>
      <w:tr w:rsidR="00FA4E22" w:rsidTr="00CA6BD2">
        <w:trPr>
          <w:trHeight w:val="145"/>
        </w:trPr>
        <w:tc>
          <w:tcPr>
            <w:tcW w:w="7042"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1283" w:type="dxa"/>
          </w:tcPr>
          <w:p w:rsidR="00FA4E22" w:rsidRDefault="00FA4E22" w:rsidP="00BB71E8">
            <w:pPr>
              <w:jc w:val="center"/>
              <w:rPr>
                <w:rFonts w:ascii="David" w:hAnsi="David"/>
                <w:b/>
                <w:bCs/>
                <w:snapToGrid/>
                <w:sz w:val="28"/>
                <w:rtl/>
                <w:lang w:eastAsia="en-US"/>
              </w:rPr>
            </w:pPr>
            <w:r>
              <w:rPr>
                <w:rFonts w:ascii="David" w:hAnsi="David" w:hint="cs"/>
                <w:b/>
                <w:bCs/>
                <w:snapToGrid/>
                <w:sz w:val="28"/>
                <w:rtl/>
                <w:lang w:eastAsia="en-US"/>
              </w:rPr>
              <w:t>100%</w:t>
            </w:r>
          </w:p>
        </w:tc>
        <w:tc>
          <w:tcPr>
            <w:tcW w:w="1276" w:type="dxa"/>
          </w:tcPr>
          <w:p w:rsidR="00FA4E22" w:rsidRDefault="00FA4E22" w:rsidP="00BB71E8">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6F68C3" w:rsidRDefault="006F68C3" w:rsidP="00FA4E22">
      <w:pPr>
        <w:jc w:val="both"/>
        <w:rPr>
          <w:rFonts w:ascii="David" w:hAnsi="David"/>
          <w:rtl/>
        </w:rPr>
      </w:pPr>
    </w:p>
    <w:p w:rsidR="00FA4E22" w:rsidRPr="001F2590" w:rsidRDefault="00FA4E22" w:rsidP="00FF246A">
      <w:pPr>
        <w:jc w:val="both"/>
        <w:rPr>
          <w:rFonts w:ascii="David" w:hAnsi="David"/>
          <w:rtl/>
        </w:rPr>
      </w:pPr>
      <w:r w:rsidRPr="0032106E">
        <w:rPr>
          <w:rFonts w:ascii="David" w:hAnsi="David" w:hint="cs"/>
          <w:rtl/>
        </w:rPr>
        <w:t>ההעדפות בנ</w:t>
      </w:r>
      <w:r>
        <w:rPr>
          <w:rFonts w:ascii="David" w:hAnsi="David" w:hint="cs"/>
          <w:rtl/>
        </w:rPr>
        <w:t>ו</w:t>
      </w:r>
      <w:r w:rsidRPr="0032106E">
        <w:rPr>
          <w:rFonts w:ascii="David" w:hAnsi="David" w:hint="cs"/>
          <w:rtl/>
        </w:rPr>
        <w:t>גע ל</w:t>
      </w:r>
      <w:r w:rsidRPr="0032106E">
        <w:rPr>
          <w:rFonts w:ascii="David" w:hAnsi="David"/>
          <w:rtl/>
        </w:rPr>
        <w:t xml:space="preserve">התמחות בתחום </w:t>
      </w:r>
      <w:r>
        <w:rPr>
          <w:rFonts w:ascii="David" w:hAnsi="David" w:hint="cs"/>
          <w:rtl/>
        </w:rPr>
        <w:t xml:space="preserve">הלימודים, </w:t>
      </w:r>
      <w:r w:rsidRPr="0032106E">
        <w:rPr>
          <w:rFonts w:ascii="David" w:hAnsi="David" w:hint="cs"/>
          <w:rtl/>
        </w:rPr>
        <w:t>במהלך הלימודים</w:t>
      </w:r>
      <w:r>
        <w:rPr>
          <w:rFonts w:ascii="David" w:hAnsi="David" w:hint="cs"/>
          <w:rtl/>
        </w:rPr>
        <w:t xml:space="preserve"> דומות בשני המג</w:t>
      </w:r>
      <w:r w:rsidR="006F68C3">
        <w:rPr>
          <w:rFonts w:ascii="David" w:hAnsi="David" w:hint="cs"/>
          <w:rtl/>
        </w:rPr>
        <w:t>ד</w:t>
      </w:r>
      <w:r>
        <w:rPr>
          <w:rFonts w:ascii="David" w:hAnsi="David" w:hint="cs"/>
          <w:rtl/>
        </w:rPr>
        <w:t>רים, למעלה ממחצית מהמשיבים בכל אחד משני המג</w:t>
      </w:r>
      <w:r w:rsidR="006F68C3">
        <w:rPr>
          <w:rFonts w:ascii="David" w:hAnsi="David" w:hint="cs"/>
          <w:rtl/>
        </w:rPr>
        <w:t>ד</w:t>
      </w:r>
      <w:r>
        <w:rPr>
          <w:rFonts w:ascii="David" w:hAnsi="David" w:hint="cs"/>
          <w:rtl/>
        </w:rPr>
        <w:t>רים (5</w:t>
      </w:r>
      <w:r w:rsidR="006F68C3">
        <w:rPr>
          <w:rFonts w:ascii="David" w:hAnsi="David" w:hint="cs"/>
          <w:rtl/>
        </w:rPr>
        <w:t>5</w:t>
      </w:r>
      <w:r>
        <w:rPr>
          <w:rFonts w:ascii="David" w:hAnsi="David" w:hint="cs"/>
          <w:rtl/>
        </w:rPr>
        <w:t>%, 5</w:t>
      </w:r>
      <w:r w:rsidR="006F68C3">
        <w:rPr>
          <w:rFonts w:ascii="David" w:hAnsi="David" w:hint="cs"/>
          <w:rtl/>
        </w:rPr>
        <w:t>3</w:t>
      </w:r>
      <w:r>
        <w:rPr>
          <w:rFonts w:ascii="David" w:hAnsi="David" w:hint="cs"/>
          <w:rtl/>
        </w:rPr>
        <w:t xml:space="preserve">%) היו עושים התמחות בתחום הלימודים שלהם, </w:t>
      </w:r>
      <w:r w:rsidRPr="001F2590">
        <w:rPr>
          <w:rFonts w:ascii="David" w:hAnsi="David"/>
          <w:snapToGrid/>
          <w:sz w:val="28"/>
          <w:rtl/>
          <w:lang w:eastAsia="en-US"/>
        </w:rPr>
        <w:t xml:space="preserve">במידה שההתמחות </w:t>
      </w:r>
      <w:r w:rsidRPr="001F2590">
        <w:rPr>
          <w:rFonts w:ascii="David" w:hAnsi="David" w:hint="cs"/>
          <w:snapToGrid/>
          <w:sz w:val="28"/>
          <w:rtl/>
          <w:lang w:eastAsia="en-US"/>
        </w:rPr>
        <w:t xml:space="preserve">הייתה נתפסת </w:t>
      </w:r>
      <w:proofErr w:type="spellStart"/>
      <w:r w:rsidRPr="001F2590">
        <w:rPr>
          <w:rFonts w:ascii="David" w:hAnsi="David" w:hint="cs"/>
          <w:snapToGrid/>
          <w:sz w:val="28"/>
          <w:rtl/>
          <w:lang w:eastAsia="en-US"/>
        </w:rPr>
        <w:t>ככזו</w:t>
      </w:r>
      <w:proofErr w:type="spellEnd"/>
      <w:r w:rsidRPr="001F2590">
        <w:rPr>
          <w:rFonts w:ascii="David" w:hAnsi="David" w:hint="cs"/>
          <w:snapToGrid/>
          <w:sz w:val="28"/>
          <w:rtl/>
          <w:lang w:eastAsia="en-US"/>
        </w:rPr>
        <w:t xml:space="preserve"> ש</w:t>
      </w:r>
      <w:r w:rsidR="00AD51A9">
        <w:rPr>
          <w:rFonts w:ascii="David" w:hAnsi="David" w:hint="cs"/>
          <w:snapToGrid/>
          <w:sz w:val="28"/>
          <w:rtl/>
          <w:lang w:eastAsia="en-US"/>
        </w:rPr>
        <w:t>מ</w:t>
      </w:r>
      <w:r w:rsidRPr="001F2590">
        <w:rPr>
          <w:rFonts w:ascii="David" w:hAnsi="David" w:hint="cs"/>
          <w:snapToGrid/>
          <w:sz w:val="28"/>
          <w:rtl/>
          <w:lang w:eastAsia="en-US"/>
        </w:rPr>
        <w:t>קנה</w:t>
      </w:r>
      <w:r w:rsidRPr="001F2590">
        <w:rPr>
          <w:rFonts w:ascii="David" w:hAnsi="David"/>
          <w:snapToGrid/>
          <w:sz w:val="28"/>
          <w:rtl/>
          <w:lang w:eastAsia="en-US"/>
        </w:rPr>
        <w:t xml:space="preserve"> ל</w:t>
      </w:r>
      <w:r w:rsidRPr="001F2590">
        <w:rPr>
          <w:rFonts w:ascii="David" w:hAnsi="David" w:hint="cs"/>
          <w:snapToGrid/>
          <w:sz w:val="28"/>
          <w:rtl/>
          <w:lang w:eastAsia="en-US"/>
        </w:rPr>
        <w:t>הם</w:t>
      </w:r>
      <w:r w:rsidRPr="001F2590">
        <w:rPr>
          <w:rFonts w:ascii="David" w:hAnsi="David"/>
          <w:snapToGrid/>
          <w:sz w:val="28"/>
          <w:rtl/>
          <w:lang w:eastAsia="en-US"/>
        </w:rPr>
        <w:t xml:space="preserve"> יתרון</w:t>
      </w:r>
      <w:r w:rsidRPr="001F2590">
        <w:rPr>
          <w:rFonts w:ascii="David" w:hAnsi="David" w:hint="cs"/>
          <w:snapToGrid/>
          <w:sz w:val="28"/>
          <w:rtl/>
          <w:lang w:eastAsia="en-US"/>
        </w:rPr>
        <w:t xml:space="preserve"> </w:t>
      </w:r>
      <w:r w:rsidRPr="001F2590">
        <w:rPr>
          <w:rFonts w:ascii="David" w:hAnsi="David"/>
          <w:snapToGrid/>
          <w:sz w:val="28"/>
          <w:rtl/>
          <w:lang w:eastAsia="en-US"/>
        </w:rPr>
        <w:t>במציאת עבודה</w:t>
      </w:r>
      <w:r w:rsidRPr="001F2590">
        <w:rPr>
          <w:rFonts w:ascii="David" w:hAnsi="David" w:hint="cs"/>
          <w:rtl/>
        </w:rPr>
        <w:t xml:space="preserve">. </w:t>
      </w:r>
      <w:r>
        <w:rPr>
          <w:rFonts w:ascii="David" w:hAnsi="David" w:hint="cs"/>
          <w:rtl/>
        </w:rPr>
        <w:t>בשני המג</w:t>
      </w:r>
      <w:r w:rsidR="006F68C3">
        <w:rPr>
          <w:rFonts w:ascii="David" w:hAnsi="David" w:hint="cs"/>
          <w:rtl/>
        </w:rPr>
        <w:t>ד</w:t>
      </w:r>
      <w:r>
        <w:rPr>
          <w:rFonts w:ascii="David" w:hAnsi="David" w:hint="cs"/>
          <w:rtl/>
        </w:rPr>
        <w:t>רים ההתייחסות  להתמחות בתחום</w:t>
      </w:r>
      <w:r w:rsidR="006F68C3">
        <w:rPr>
          <w:rFonts w:ascii="David" w:hAnsi="David" w:hint="cs"/>
          <w:rtl/>
        </w:rPr>
        <w:t xml:space="preserve"> </w:t>
      </w:r>
      <w:r>
        <w:rPr>
          <w:rFonts w:ascii="David" w:hAnsi="David" w:hint="cs"/>
          <w:rtl/>
        </w:rPr>
        <w:t>הלימודים במהלך הלימודים,</w:t>
      </w:r>
      <w:r w:rsidR="00FF246A">
        <w:rPr>
          <w:rFonts w:ascii="David" w:hAnsi="David" w:hint="cs"/>
          <w:rtl/>
        </w:rPr>
        <w:t xml:space="preserve"> </w:t>
      </w:r>
      <w:r>
        <w:rPr>
          <w:rFonts w:ascii="David" w:hAnsi="David" w:hint="cs"/>
          <w:rtl/>
        </w:rPr>
        <w:t xml:space="preserve">היא בעיקרה התייחסות תועלתנית  (השגת יתרון </w:t>
      </w:r>
      <w:r w:rsidRPr="001F2590">
        <w:rPr>
          <w:rFonts w:ascii="David" w:hAnsi="David"/>
          <w:snapToGrid/>
          <w:sz w:val="28"/>
          <w:rtl/>
          <w:lang w:eastAsia="en-US"/>
        </w:rPr>
        <w:t>במציאת עבודה</w:t>
      </w:r>
      <w:r>
        <w:rPr>
          <w:rFonts w:ascii="David" w:hAnsi="David" w:hint="cs"/>
          <w:rtl/>
        </w:rPr>
        <w:t xml:space="preserve">). </w:t>
      </w:r>
    </w:p>
    <w:p w:rsidR="00FA4E22" w:rsidRDefault="00FA4E22" w:rsidP="00FA4E22">
      <w:pPr>
        <w:jc w:val="center"/>
        <w:rPr>
          <w:b/>
          <w:bCs/>
          <w:color w:val="003366"/>
          <w:sz w:val="32"/>
          <w:szCs w:val="32"/>
          <w:rtl/>
        </w:rPr>
      </w:pPr>
    </w:p>
    <w:p w:rsidR="00012423" w:rsidRDefault="00012423">
      <w:pPr>
        <w:bidi w:val="0"/>
        <w:rPr>
          <w:b/>
          <w:bCs/>
          <w:color w:val="003366"/>
          <w:sz w:val="32"/>
          <w:szCs w:val="32"/>
          <w:rtl/>
        </w:rPr>
      </w:pPr>
      <w:r>
        <w:rPr>
          <w:b/>
          <w:bCs/>
          <w:color w:val="003366"/>
          <w:sz w:val="32"/>
          <w:szCs w:val="32"/>
          <w:rtl/>
        </w:rPr>
        <w:br w:type="page"/>
      </w:r>
    </w:p>
    <w:p w:rsidR="00FA4E22" w:rsidRDefault="00FA4E22" w:rsidP="00FA4E22">
      <w:pPr>
        <w:jc w:val="center"/>
        <w:rPr>
          <w:b/>
          <w:bCs/>
          <w:color w:val="003366"/>
          <w:sz w:val="32"/>
          <w:szCs w:val="32"/>
          <w:rtl/>
        </w:rPr>
      </w:pPr>
      <w:r w:rsidRPr="00CE0BA1">
        <w:rPr>
          <w:rFonts w:hint="cs"/>
          <w:b/>
          <w:bCs/>
          <w:color w:val="003366"/>
          <w:sz w:val="32"/>
          <w:szCs w:val="32"/>
          <w:rtl/>
        </w:rPr>
        <w:lastRenderedPageBreak/>
        <w:t xml:space="preserve">צרכים </w:t>
      </w:r>
      <w:r>
        <w:rPr>
          <w:rFonts w:hint="cs"/>
          <w:b/>
          <w:bCs/>
          <w:color w:val="003366"/>
          <w:sz w:val="32"/>
          <w:szCs w:val="32"/>
          <w:rtl/>
        </w:rPr>
        <w:t xml:space="preserve">שימושיים </w:t>
      </w:r>
      <w:r w:rsidRPr="00CE0BA1">
        <w:rPr>
          <w:rFonts w:hint="cs"/>
          <w:b/>
          <w:bCs/>
          <w:color w:val="003366"/>
          <w:sz w:val="32"/>
          <w:szCs w:val="32"/>
          <w:rtl/>
        </w:rPr>
        <w:t>בנוגע לכישורים ולמיומנויות בעבודה</w:t>
      </w:r>
    </w:p>
    <w:p w:rsidR="00FA4E22" w:rsidRPr="00CE0BA1" w:rsidRDefault="00FA4E22" w:rsidP="00FA4E22">
      <w:pPr>
        <w:jc w:val="center"/>
        <w:rPr>
          <w:b/>
          <w:bCs/>
          <w:color w:val="003366"/>
          <w:sz w:val="32"/>
          <w:szCs w:val="32"/>
          <w:rtl/>
        </w:rPr>
      </w:pPr>
    </w:p>
    <w:p w:rsidR="00FA4E22" w:rsidRDefault="00351030" w:rsidP="00FA4E22">
      <w:pPr>
        <w:jc w:val="both"/>
        <w:rPr>
          <w:rFonts w:ascii="David" w:hAnsi="David"/>
          <w:b/>
          <w:bCs/>
          <w:snapToGrid/>
          <w:sz w:val="28"/>
          <w:rtl/>
          <w:lang w:eastAsia="en-US"/>
        </w:rPr>
      </w:pPr>
      <w:r>
        <w:rPr>
          <w:rFonts w:ascii="David" w:hAnsi="David" w:hint="cs"/>
          <w:b/>
          <w:bCs/>
          <w:snapToGrid/>
          <w:sz w:val="28"/>
          <w:rtl/>
          <w:lang w:eastAsia="en-US"/>
        </w:rPr>
        <w:t>16</w:t>
      </w:r>
      <w:r w:rsidR="00FA4E22">
        <w:rPr>
          <w:rFonts w:ascii="David" w:hAnsi="David" w:hint="cs"/>
          <w:b/>
          <w:bCs/>
          <w:snapToGrid/>
          <w:sz w:val="28"/>
          <w:rtl/>
          <w:lang w:eastAsia="en-US"/>
        </w:rPr>
        <w:t>. א</w:t>
      </w:r>
      <w:r w:rsidR="00FA4E22" w:rsidRPr="00B971AB">
        <w:rPr>
          <w:rFonts w:ascii="David" w:hAnsi="David"/>
          <w:b/>
          <w:bCs/>
          <w:snapToGrid/>
          <w:sz w:val="28"/>
          <w:rtl/>
          <w:lang w:eastAsia="en-US"/>
        </w:rPr>
        <w:t>ילו כישורים או מיומנויות הם השימושים ביותר</w:t>
      </w:r>
      <w:r w:rsidR="00FA4E22">
        <w:rPr>
          <w:rFonts w:ascii="David" w:hAnsi="David" w:hint="cs"/>
          <w:b/>
          <w:bCs/>
          <w:snapToGrid/>
          <w:sz w:val="28"/>
          <w:rtl/>
          <w:lang w:eastAsia="en-US"/>
        </w:rPr>
        <w:t xml:space="preserve"> בעבודתך כיום</w:t>
      </w:r>
      <w:r w:rsidR="00FA4E22" w:rsidRPr="00B971AB">
        <w:rPr>
          <w:rFonts w:ascii="David" w:hAnsi="David"/>
          <w:b/>
          <w:bCs/>
          <w:snapToGrid/>
          <w:sz w:val="28"/>
          <w:rtl/>
          <w:lang w:eastAsia="en-US"/>
        </w:rPr>
        <w:t>?</w:t>
      </w:r>
      <w:r w:rsidR="00FA4E22">
        <w:rPr>
          <w:rFonts w:ascii="David" w:hAnsi="David" w:hint="cs"/>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8"/>
        <w:gridCol w:w="1211"/>
        <w:gridCol w:w="1129"/>
      </w:tblGrid>
      <w:tr w:rsidR="00FA4E22" w:rsidRPr="0055032E" w:rsidTr="00012423">
        <w:tc>
          <w:tcPr>
            <w:tcW w:w="5808" w:type="dxa"/>
            <w:vMerge w:val="restart"/>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התשובות</w:t>
            </w:r>
            <w:r w:rsidRPr="006872F5">
              <w:rPr>
                <w:rFonts w:ascii="David" w:hAnsi="David" w:hint="cs"/>
                <w:b/>
                <w:bCs/>
                <w:snapToGrid/>
                <w:sz w:val="28"/>
                <w:vertAlign w:val="superscript"/>
                <w:rtl/>
                <w:lang w:eastAsia="en-US"/>
              </w:rPr>
              <w:t>#</w:t>
            </w:r>
          </w:p>
        </w:tc>
        <w:tc>
          <w:tcPr>
            <w:tcW w:w="2340" w:type="dxa"/>
            <w:gridSpan w:val="2"/>
            <w:shd w:val="clear" w:color="auto" w:fill="D9D9D9" w:themeFill="background1" w:themeFillShade="D9"/>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שיעור המשיבים כן</w:t>
            </w:r>
            <w:r w:rsidRPr="006872F5">
              <w:rPr>
                <w:rFonts w:ascii="David" w:hAnsi="David" w:hint="cs"/>
                <w:b/>
                <w:bCs/>
                <w:snapToGrid/>
                <w:sz w:val="28"/>
                <w:vertAlign w:val="superscript"/>
                <w:rtl/>
                <w:lang w:eastAsia="en-US"/>
              </w:rPr>
              <w:t>#</w:t>
            </w:r>
          </w:p>
        </w:tc>
      </w:tr>
      <w:tr w:rsidR="00FA4E22" w:rsidRPr="0055032E" w:rsidTr="00012423">
        <w:tc>
          <w:tcPr>
            <w:tcW w:w="5808"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234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55032E" w:rsidTr="00BA7F4A">
        <w:tc>
          <w:tcPr>
            <w:tcW w:w="5808"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1211"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129"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55032E" w:rsidTr="00BA7F4A">
        <w:tc>
          <w:tcPr>
            <w:tcW w:w="5808"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211"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29%</w:t>
            </w:r>
          </w:p>
        </w:tc>
        <w:tc>
          <w:tcPr>
            <w:tcW w:w="1129"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24%</w:t>
            </w:r>
          </w:p>
        </w:tc>
      </w:tr>
      <w:tr w:rsidR="00FA4E22" w:rsidTr="00BA7F4A">
        <w:tc>
          <w:tcPr>
            <w:tcW w:w="5808" w:type="dxa"/>
          </w:tcPr>
          <w:p w:rsidR="00FA4E22" w:rsidRPr="00E550B5" w:rsidRDefault="00FA4E22" w:rsidP="006F68C3">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r w:rsidR="006F68C3">
              <w:rPr>
                <w:rFonts w:ascii="David" w:hAnsi="David" w:hint="cs"/>
                <w:b/>
                <w:bCs/>
                <w:snapToGrid/>
                <w:sz w:val="28"/>
                <w:rtl/>
                <w:lang w:eastAsia="en-US"/>
              </w:rPr>
              <w:t>**</w:t>
            </w:r>
          </w:p>
        </w:tc>
        <w:tc>
          <w:tcPr>
            <w:tcW w:w="1211" w:type="dxa"/>
          </w:tcPr>
          <w:p w:rsidR="00FA4E22" w:rsidRPr="00012423" w:rsidRDefault="006F68C3"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53%</w:t>
            </w:r>
          </w:p>
        </w:tc>
        <w:tc>
          <w:tcPr>
            <w:tcW w:w="1129" w:type="dxa"/>
          </w:tcPr>
          <w:p w:rsidR="00FA4E22" w:rsidRPr="00012423" w:rsidRDefault="006F68C3"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62%</w:t>
            </w:r>
          </w:p>
        </w:tc>
      </w:tr>
      <w:tr w:rsidR="00FA4E22" w:rsidRPr="0055032E" w:rsidTr="00BA7F4A">
        <w:tc>
          <w:tcPr>
            <w:tcW w:w="5808" w:type="dxa"/>
          </w:tcPr>
          <w:p w:rsidR="00FA4E22" w:rsidRPr="00E550B5" w:rsidRDefault="00FA4E22" w:rsidP="006F68C3">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211"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59%</w:t>
            </w:r>
          </w:p>
        </w:tc>
        <w:tc>
          <w:tcPr>
            <w:tcW w:w="1129"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66%</w:t>
            </w:r>
          </w:p>
        </w:tc>
      </w:tr>
      <w:tr w:rsidR="00FA4E22" w:rsidTr="00BA7F4A">
        <w:tc>
          <w:tcPr>
            <w:tcW w:w="5808" w:type="dxa"/>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כישורים משימתיים כמו ניהול זמנים</w:t>
            </w:r>
          </w:p>
        </w:tc>
        <w:tc>
          <w:tcPr>
            <w:tcW w:w="1211" w:type="dxa"/>
            <w:shd w:val="clear" w:color="auto" w:fill="D9D9D9" w:themeFill="background1" w:themeFillShade="D9"/>
          </w:tcPr>
          <w:p w:rsidR="00FA4E22" w:rsidRPr="00012423" w:rsidRDefault="006F68C3" w:rsidP="00E45249">
            <w:pPr>
              <w:jc w:val="center"/>
              <w:rPr>
                <w:b/>
                <w:bCs/>
                <w:color w:val="000000"/>
                <w:rtl/>
              </w:rPr>
            </w:pPr>
            <w:r w:rsidRPr="00012423">
              <w:rPr>
                <w:rFonts w:hint="cs"/>
                <w:b/>
                <w:bCs/>
                <w:color w:val="000000"/>
                <w:rtl/>
              </w:rPr>
              <w:t>50%</w:t>
            </w:r>
          </w:p>
        </w:tc>
        <w:tc>
          <w:tcPr>
            <w:tcW w:w="1129" w:type="dxa"/>
            <w:shd w:val="clear" w:color="auto" w:fill="D9D9D9" w:themeFill="background1" w:themeFillShade="D9"/>
          </w:tcPr>
          <w:p w:rsidR="00FA4E22" w:rsidRPr="00012423" w:rsidRDefault="006F68C3" w:rsidP="00E45249">
            <w:pPr>
              <w:jc w:val="center"/>
              <w:rPr>
                <w:b/>
                <w:bCs/>
                <w:color w:val="000000"/>
                <w:rtl/>
              </w:rPr>
            </w:pPr>
            <w:r w:rsidRPr="00012423">
              <w:rPr>
                <w:rFonts w:hint="cs"/>
                <w:b/>
                <w:bCs/>
                <w:color w:val="000000"/>
                <w:rtl/>
              </w:rPr>
              <w:t>49%</w:t>
            </w:r>
          </w:p>
        </w:tc>
      </w:tr>
      <w:tr w:rsidR="00FA4E22" w:rsidRPr="0055032E" w:rsidTr="00BA7F4A">
        <w:tc>
          <w:tcPr>
            <w:tcW w:w="5808"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 xml:space="preserve">כישורים יישומיים כמו שליטה ביישומי מחשב, </w:t>
            </w:r>
          </w:p>
        </w:tc>
        <w:tc>
          <w:tcPr>
            <w:tcW w:w="1211"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32%</w:t>
            </w:r>
          </w:p>
        </w:tc>
        <w:tc>
          <w:tcPr>
            <w:tcW w:w="1129" w:type="dxa"/>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35%</w:t>
            </w:r>
          </w:p>
        </w:tc>
      </w:tr>
      <w:tr w:rsidR="00FA4E22" w:rsidRPr="0055032E" w:rsidTr="00BA7F4A">
        <w:tc>
          <w:tcPr>
            <w:tcW w:w="5808" w:type="dxa"/>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כישורים בתחום השפות כמו שליטה בשפות נוספות</w:t>
            </w:r>
            <w:r>
              <w:rPr>
                <w:rFonts w:ascii="David" w:hAnsi="David" w:hint="cs"/>
                <w:b/>
                <w:bCs/>
                <w:snapToGrid/>
                <w:sz w:val="28"/>
                <w:rtl/>
                <w:lang w:eastAsia="en-US"/>
              </w:rPr>
              <w:t>*</w:t>
            </w:r>
          </w:p>
        </w:tc>
        <w:tc>
          <w:tcPr>
            <w:tcW w:w="1211" w:type="dxa"/>
            <w:shd w:val="clear" w:color="auto" w:fill="D9D9D9" w:themeFill="background1" w:themeFillShade="D9"/>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13%</w:t>
            </w:r>
          </w:p>
        </w:tc>
        <w:tc>
          <w:tcPr>
            <w:tcW w:w="1129" w:type="dxa"/>
            <w:shd w:val="clear" w:color="auto" w:fill="D9D9D9" w:themeFill="background1" w:themeFillShade="D9"/>
          </w:tcPr>
          <w:p w:rsidR="00FA4E22" w:rsidRPr="00012423" w:rsidRDefault="006F68C3" w:rsidP="00E45249">
            <w:pPr>
              <w:jc w:val="center"/>
              <w:rPr>
                <w:rFonts w:ascii="David" w:hAnsi="David"/>
                <w:b/>
                <w:bCs/>
                <w:snapToGrid/>
                <w:sz w:val="28"/>
                <w:rtl/>
                <w:lang w:eastAsia="en-US"/>
              </w:rPr>
            </w:pPr>
            <w:r w:rsidRPr="00012423">
              <w:rPr>
                <w:rFonts w:ascii="David" w:hAnsi="David" w:hint="cs"/>
                <w:b/>
                <w:bCs/>
                <w:snapToGrid/>
                <w:sz w:val="28"/>
                <w:rtl/>
                <w:lang w:eastAsia="en-US"/>
              </w:rPr>
              <w:t>15%</w:t>
            </w:r>
          </w:p>
        </w:tc>
      </w:tr>
    </w:tbl>
    <w:p w:rsidR="00FA4E22" w:rsidRPr="00DE7CBC" w:rsidRDefault="00FA4E22" w:rsidP="00FA4E22">
      <w:pPr>
        <w:jc w:val="both"/>
        <w:rPr>
          <w:sz w:val="16"/>
          <w:szCs w:val="16"/>
          <w:rtl/>
        </w:rPr>
      </w:pPr>
      <w:r>
        <w:rPr>
          <w:rFonts w:ascii="David" w:hAnsi="David" w:hint="cs"/>
          <w:snapToGrid/>
          <w:sz w:val="16"/>
          <w:szCs w:val="16"/>
          <w:rtl/>
          <w:lang w:eastAsia="en-US"/>
        </w:rPr>
        <w:t xml:space="preserve">  </w:t>
      </w:r>
      <w:r w:rsidRPr="00DE7CBC">
        <w:rPr>
          <w:rFonts w:hint="cs"/>
          <w:sz w:val="16"/>
          <w:szCs w:val="16"/>
          <w:rtl/>
        </w:rPr>
        <w:t>#לצורך הניתוח כל קטגוריה קודדה-מחדש למשתנה דיכוטומי עם שתי קטגוריות תשובה</w:t>
      </w:r>
      <w:r>
        <w:rPr>
          <w:rFonts w:hint="cs"/>
          <w:sz w:val="16"/>
          <w:szCs w:val="16"/>
          <w:rtl/>
        </w:rPr>
        <w:t>:</w:t>
      </w:r>
      <w:r w:rsidRPr="00DE7CBC">
        <w:rPr>
          <w:rFonts w:hint="cs"/>
          <w:sz w:val="16"/>
          <w:szCs w:val="16"/>
          <w:rtl/>
        </w:rPr>
        <w:t xml:space="preserve"> 0=לא </w:t>
      </w:r>
      <w:r>
        <w:rPr>
          <w:rFonts w:hint="cs"/>
          <w:sz w:val="16"/>
          <w:szCs w:val="16"/>
          <w:rtl/>
        </w:rPr>
        <w:t>שימושי</w:t>
      </w:r>
      <w:r w:rsidRPr="00DE7CBC">
        <w:rPr>
          <w:rFonts w:hint="cs"/>
          <w:sz w:val="16"/>
          <w:szCs w:val="16"/>
          <w:rtl/>
        </w:rPr>
        <w:t xml:space="preserve"> ו-1=כן </w:t>
      </w:r>
      <w:r>
        <w:rPr>
          <w:rFonts w:hint="cs"/>
          <w:sz w:val="16"/>
          <w:szCs w:val="16"/>
          <w:rtl/>
        </w:rPr>
        <w:t>שימושי.</w:t>
      </w:r>
    </w:p>
    <w:p w:rsidR="00FA4E22" w:rsidRPr="00635EB9" w:rsidRDefault="00FA4E22" w:rsidP="00FA4E22">
      <w:pPr>
        <w:jc w:val="both"/>
        <w:rPr>
          <w:rFonts w:ascii="David" w:hAnsi="David"/>
          <w:snapToGrid/>
          <w:sz w:val="16"/>
          <w:szCs w:val="16"/>
          <w:rtl/>
          <w:lang w:eastAsia="en-US"/>
        </w:rPr>
      </w:pP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8C68D7" w:rsidRDefault="008C68D7" w:rsidP="008C68D7">
      <w:pPr>
        <w:jc w:val="both"/>
        <w:rPr>
          <w:rFonts w:ascii="David" w:hAnsi="David"/>
          <w:snapToGrid/>
          <w:sz w:val="28"/>
          <w:rtl/>
          <w:lang w:eastAsia="en-US"/>
        </w:rPr>
      </w:pPr>
      <w:r>
        <w:rPr>
          <w:rFonts w:ascii="David" w:hAnsi="David" w:hint="cs"/>
          <w:snapToGrid/>
          <w:sz w:val="28"/>
          <w:rtl/>
          <w:lang w:eastAsia="en-US"/>
        </w:rPr>
        <w:t xml:space="preserve">לא </w:t>
      </w:r>
      <w:r w:rsidR="00FA4E22" w:rsidRPr="00AB57E5">
        <w:rPr>
          <w:rFonts w:ascii="David" w:hAnsi="David" w:hint="cs"/>
          <w:snapToGrid/>
          <w:sz w:val="28"/>
          <w:rtl/>
          <w:lang w:eastAsia="en-US"/>
        </w:rPr>
        <w:t>נמצא</w:t>
      </w:r>
      <w:r>
        <w:rPr>
          <w:rFonts w:ascii="David" w:hAnsi="David" w:hint="cs"/>
          <w:snapToGrid/>
          <w:sz w:val="28"/>
          <w:rtl/>
          <w:lang w:eastAsia="en-US"/>
        </w:rPr>
        <w:t>ו</w:t>
      </w:r>
      <w:r w:rsidR="00FA4E22" w:rsidRPr="00AB57E5">
        <w:rPr>
          <w:rFonts w:ascii="David" w:hAnsi="David" w:hint="cs"/>
          <w:snapToGrid/>
          <w:sz w:val="28"/>
          <w:rtl/>
          <w:lang w:eastAsia="en-US"/>
        </w:rPr>
        <w:t xml:space="preserve"> קשרים בין מג</w:t>
      </w:r>
      <w:r>
        <w:rPr>
          <w:rFonts w:ascii="David" w:hAnsi="David" w:hint="cs"/>
          <w:snapToGrid/>
          <w:sz w:val="28"/>
          <w:rtl/>
          <w:lang w:eastAsia="en-US"/>
        </w:rPr>
        <w:t>ד</w:t>
      </w:r>
      <w:r w:rsidR="00FA4E22" w:rsidRPr="00AB57E5">
        <w:rPr>
          <w:rFonts w:ascii="David" w:hAnsi="David" w:hint="cs"/>
          <w:snapToGrid/>
          <w:sz w:val="28"/>
          <w:rtl/>
          <w:lang w:eastAsia="en-US"/>
        </w:rPr>
        <w:t>ר לבין סוגי הכישורים השימושיים ביותר  בעבודה</w:t>
      </w:r>
      <w:r>
        <w:rPr>
          <w:rFonts w:ascii="David" w:hAnsi="David" w:hint="cs"/>
          <w:snapToGrid/>
          <w:sz w:val="28"/>
          <w:rtl/>
          <w:lang w:eastAsia="en-US"/>
        </w:rPr>
        <w:t>.</w:t>
      </w:r>
      <w:r w:rsidR="00FA4E22" w:rsidRPr="00AB57E5">
        <w:rPr>
          <w:rFonts w:ascii="David" w:hAnsi="David" w:hint="cs"/>
          <w:snapToGrid/>
          <w:sz w:val="28"/>
          <w:rtl/>
          <w:lang w:eastAsia="en-US"/>
        </w:rPr>
        <w:t xml:space="preserve"> </w:t>
      </w:r>
      <w:r>
        <w:rPr>
          <w:rFonts w:ascii="David" w:hAnsi="David" w:hint="cs"/>
          <w:snapToGrid/>
          <w:sz w:val="28"/>
          <w:rtl/>
          <w:lang w:eastAsia="en-US"/>
        </w:rPr>
        <w:t>יחד עם זאת</w:t>
      </w:r>
    </w:p>
    <w:p w:rsidR="008C68D7" w:rsidRDefault="000F4328" w:rsidP="000F4328">
      <w:pPr>
        <w:jc w:val="both"/>
        <w:rPr>
          <w:rFonts w:ascii="David" w:hAnsi="David"/>
          <w:snapToGrid/>
          <w:sz w:val="28"/>
          <w:rtl/>
          <w:lang w:eastAsia="en-US"/>
        </w:rPr>
      </w:pPr>
      <w:r>
        <w:rPr>
          <w:rFonts w:ascii="David" w:hAnsi="David" w:hint="cs"/>
          <w:snapToGrid/>
          <w:sz w:val="28"/>
          <w:rtl/>
          <w:lang w:eastAsia="en-US"/>
        </w:rPr>
        <w:t>למעלה מ</w:t>
      </w:r>
      <w:r w:rsidR="008C68D7">
        <w:rPr>
          <w:rFonts w:ascii="David" w:hAnsi="David" w:hint="cs"/>
          <w:snapToGrid/>
          <w:sz w:val="28"/>
          <w:rtl/>
          <w:lang w:eastAsia="en-US"/>
        </w:rPr>
        <w:t>מחצית מהגברים ו</w:t>
      </w:r>
      <w:r>
        <w:rPr>
          <w:rFonts w:ascii="David" w:hAnsi="David" w:hint="cs"/>
          <w:snapToGrid/>
          <w:sz w:val="28"/>
          <w:rtl/>
          <w:lang w:eastAsia="en-US"/>
        </w:rPr>
        <w:t>מ</w:t>
      </w:r>
      <w:r w:rsidR="008C68D7">
        <w:rPr>
          <w:rFonts w:ascii="David" w:hAnsi="David" w:hint="cs"/>
          <w:snapToGrid/>
          <w:sz w:val="28"/>
          <w:rtl/>
          <w:lang w:eastAsia="en-US"/>
        </w:rPr>
        <w:t xml:space="preserve">הנשים </w:t>
      </w:r>
      <w:r w:rsidR="00FA4E22" w:rsidRPr="00AB57E5">
        <w:rPr>
          <w:rFonts w:ascii="David" w:hAnsi="David" w:hint="cs"/>
          <w:snapToGrid/>
          <w:sz w:val="28"/>
          <w:rtl/>
          <w:lang w:eastAsia="en-US"/>
        </w:rPr>
        <w:t>טוענים כי הכישורים השימושיים להם בעבודה הם</w:t>
      </w:r>
      <w:r w:rsidR="008C68D7">
        <w:rPr>
          <w:rFonts w:ascii="David" w:hAnsi="David" w:hint="cs"/>
          <w:snapToGrid/>
          <w:sz w:val="28"/>
          <w:rtl/>
          <w:lang w:eastAsia="en-US"/>
        </w:rPr>
        <w:t xml:space="preserve">, </w:t>
      </w:r>
      <w:r w:rsidR="008C68D7" w:rsidRPr="008C68D7">
        <w:rPr>
          <w:rFonts w:ascii="David" w:hAnsi="David" w:hint="cs"/>
          <w:snapToGrid/>
          <w:sz w:val="28"/>
          <w:rtl/>
          <w:lang w:eastAsia="en-US"/>
        </w:rPr>
        <w:t>כישורי התמודדות כמו עבודה תחת לחץ</w:t>
      </w:r>
      <w:r w:rsidR="008C68D7">
        <w:rPr>
          <w:rFonts w:ascii="David" w:hAnsi="David" w:hint="cs"/>
          <w:snapToGrid/>
          <w:sz w:val="28"/>
          <w:rtl/>
          <w:lang w:eastAsia="en-US"/>
        </w:rPr>
        <w:t xml:space="preserve"> וכן </w:t>
      </w:r>
      <w:r w:rsidR="008C68D7" w:rsidRPr="008C68D7">
        <w:rPr>
          <w:rFonts w:ascii="David" w:hAnsi="David" w:hint="cs"/>
          <w:snapToGrid/>
          <w:sz w:val="28"/>
          <w:rtl/>
          <w:lang w:eastAsia="en-US"/>
        </w:rPr>
        <w:t>כישורים משימתיים כמו ניהול זמנים</w:t>
      </w:r>
      <w:r>
        <w:rPr>
          <w:rFonts w:ascii="David" w:hAnsi="David" w:hint="cs"/>
          <w:snapToGrid/>
          <w:sz w:val="28"/>
          <w:rtl/>
          <w:lang w:eastAsia="en-US"/>
        </w:rPr>
        <w:t>.</w:t>
      </w:r>
      <w:r w:rsidR="008C68D7">
        <w:rPr>
          <w:rFonts w:ascii="David" w:hAnsi="David" w:hint="cs"/>
          <w:snapToGrid/>
          <w:sz w:val="28"/>
          <w:rtl/>
          <w:lang w:eastAsia="en-US"/>
        </w:rPr>
        <w:t xml:space="preserve"> בנוסף כשליש משני המינים, טוענים ש</w:t>
      </w:r>
      <w:r w:rsidR="008C68D7" w:rsidRPr="00AB57E5">
        <w:rPr>
          <w:rFonts w:ascii="David" w:hAnsi="David" w:hint="cs"/>
          <w:snapToGrid/>
          <w:sz w:val="28"/>
          <w:rtl/>
          <w:lang w:eastAsia="en-US"/>
        </w:rPr>
        <w:t>סוגי כישורים שימושיים ביותר  בעבודה</w:t>
      </w:r>
      <w:r w:rsidR="008C68D7">
        <w:rPr>
          <w:rFonts w:ascii="David" w:hAnsi="David" w:hint="cs"/>
          <w:snapToGrid/>
          <w:sz w:val="28"/>
          <w:rtl/>
          <w:lang w:eastAsia="en-US"/>
        </w:rPr>
        <w:t xml:space="preserve"> נוספים הם,</w:t>
      </w:r>
      <w:r w:rsidR="008C68D7" w:rsidRPr="008C68D7">
        <w:rPr>
          <w:rFonts w:ascii="David" w:hAnsi="David" w:hint="cs"/>
          <w:b/>
          <w:bCs/>
          <w:snapToGrid/>
          <w:sz w:val="28"/>
          <w:rtl/>
          <w:lang w:eastAsia="en-US"/>
        </w:rPr>
        <w:t xml:space="preserve"> </w:t>
      </w:r>
      <w:r w:rsidR="008C68D7" w:rsidRPr="008C68D7">
        <w:rPr>
          <w:rFonts w:ascii="David" w:hAnsi="David" w:hint="cs"/>
          <w:snapToGrid/>
          <w:sz w:val="28"/>
          <w:rtl/>
          <w:lang w:eastAsia="en-US"/>
        </w:rPr>
        <w:t>כישורים יישומיים כמו שליטה ביישומי מחשב</w:t>
      </w:r>
      <w:r w:rsidR="008C68D7">
        <w:rPr>
          <w:rFonts w:ascii="David" w:hAnsi="David" w:hint="cs"/>
          <w:snapToGrid/>
          <w:sz w:val="28"/>
          <w:rtl/>
          <w:lang w:eastAsia="en-US"/>
        </w:rPr>
        <w:t>.</w:t>
      </w:r>
    </w:p>
    <w:p w:rsidR="00FA4E22" w:rsidRDefault="00FA4E22" w:rsidP="00FA4E22">
      <w:pPr>
        <w:jc w:val="both"/>
        <w:rPr>
          <w:rFonts w:ascii="David" w:hAnsi="David"/>
          <w:b/>
          <w:bCs/>
          <w:snapToGrid/>
          <w:sz w:val="28"/>
          <w:rtl/>
          <w:lang w:eastAsia="en-US"/>
        </w:rPr>
      </w:pPr>
    </w:p>
    <w:p w:rsidR="00FA4E22" w:rsidRDefault="00351030" w:rsidP="00FA4E22">
      <w:pPr>
        <w:jc w:val="both"/>
        <w:rPr>
          <w:rFonts w:ascii="David" w:hAnsi="David"/>
          <w:b/>
          <w:bCs/>
          <w:snapToGrid/>
          <w:sz w:val="28"/>
          <w:rtl/>
          <w:lang w:eastAsia="en-US"/>
        </w:rPr>
      </w:pPr>
      <w:r>
        <w:rPr>
          <w:rFonts w:ascii="David" w:hAnsi="David" w:hint="cs"/>
          <w:b/>
          <w:bCs/>
          <w:snapToGrid/>
          <w:sz w:val="28"/>
          <w:rtl/>
          <w:lang w:eastAsia="en-US"/>
        </w:rPr>
        <w:t>17</w:t>
      </w:r>
      <w:r w:rsidR="00FA4E22">
        <w:rPr>
          <w:rFonts w:ascii="David" w:hAnsi="David" w:hint="cs"/>
          <w:b/>
          <w:bCs/>
          <w:snapToGrid/>
          <w:sz w:val="28"/>
          <w:rtl/>
          <w:lang w:eastAsia="en-US"/>
        </w:rPr>
        <w:t xml:space="preserve">. אילו כישורים או </w:t>
      </w:r>
      <w:r w:rsidR="00FA4E22" w:rsidRPr="00B971AB">
        <w:rPr>
          <w:rFonts w:ascii="David" w:hAnsi="David"/>
          <w:b/>
          <w:bCs/>
          <w:snapToGrid/>
          <w:sz w:val="28"/>
          <w:rtl/>
          <w:lang w:eastAsia="en-US"/>
        </w:rPr>
        <w:t xml:space="preserve">מיומנויות </w:t>
      </w:r>
      <w:r w:rsidR="00FA4E22">
        <w:rPr>
          <w:rFonts w:ascii="David" w:hAnsi="David" w:hint="cs"/>
          <w:b/>
          <w:bCs/>
          <w:snapToGrid/>
          <w:sz w:val="28"/>
          <w:rtl/>
          <w:lang w:eastAsia="en-US"/>
        </w:rPr>
        <w:t xml:space="preserve">הם החסרים לך ביותר כיום </w:t>
      </w:r>
      <w:r w:rsidR="00FA4E22" w:rsidRPr="00B971AB">
        <w:rPr>
          <w:rFonts w:ascii="David" w:hAnsi="David"/>
          <w:b/>
          <w:bCs/>
          <w:snapToGrid/>
          <w:sz w:val="28"/>
          <w:rtl/>
          <w:lang w:eastAsia="en-US"/>
        </w:rPr>
        <w:t xml:space="preserve">במסגרת עבודתך?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8"/>
        <w:gridCol w:w="1211"/>
        <w:gridCol w:w="1129"/>
      </w:tblGrid>
      <w:tr w:rsidR="00FA4E22" w:rsidRPr="00E550B5" w:rsidTr="00012423">
        <w:tc>
          <w:tcPr>
            <w:tcW w:w="5808" w:type="dxa"/>
            <w:vMerge w:val="restart"/>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התשובות</w:t>
            </w:r>
            <w:r w:rsidRPr="006872F5">
              <w:rPr>
                <w:rFonts w:ascii="David" w:hAnsi="David" w:hint="cs"/>
                <w:b/>
                <w:bCs/>
                <w:snapToGrid/>
                <w:sz w:val="28"/>
                <w:vertAlign w:val="superscript"/>
                <w:rtl/>
                <w:lang w:eastAsia="en-US"/>
              </w:rPr>
              <w:t>#</w:t>
            </w:r>
          </w:p>
        </w:tc>
        <w:tc>
          <w:tcPr>
            <w:tcW w:w="2340" w:type="dxa"/>
            <w:gridSpan w:val="2"/>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Pr>
                <w:rFonts w:ascii="David" w:hAnsi="David" w:hint="cs"/>
                <w:b/>
                <w:bCs/>
                <w:snapToGrid/>
                <w:sz w:val="28"/>
                <w:rtl/>
                <w:lang w:eastAsia="en-US"/>
              </w:rPr>
              <w:t>שיעור המשיבים כן</w:t>
            </w:r>
            <w:r w:rsidRPr="006872F5">
              <w:rPr>
                <w:rFonts w:ascii="David" w:hAnsi="David" w:hint="cs"/>
                <w:b/>
                <w:bCs/>
                <w:snapToGrid/>
                <w:sz w:val="28"/>
                <w:vertAlign w:val="superscript"/>
                <w:rtl/>
                <w:lang w:eastAsia="en-US"/>
              </w:rPr>
              <w:t>#</w:t>
            </w:r>
          </w:p>
        </w:tc>
      </w:tr>
      <w:tr w:rsidR="00FA4E22" w:rsidRPr="00E550B5" w:rsidTr="00012423">
        <w:tc>
          <w:tcPr>
            <w:tcW w:w="5808"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234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E550B5" w:rsidTr="00BA7F4A">
        <w:tc>
          <w:tcPr>
            <w:tcW w:w="5808" w:type="dxa"/>
            <w:vMerge/>
            <w:shd w:val="clear" w:color="auto" w:fill="D9D9D9" w:themeFill="background1" w:themeFillShade="D9"/>
          </w:tcPr>
          <w:p w:rsidR="00FA4E22" w:rsidRPr="00E550B5" w:rsidRDefault="00FA4E22" w:rsidP="00FA4E22">
            <w:pPr>
              <w:jc w:val="both"/>
              <w:rPr>
                <w:rFonts w:ascii="David" w:hAnsi="David"/>
                <w:b/>
                <w:bCs/>
                <w:snapToGrid/>
                <w:sz w:val="28"/>
                <w:rtl/>
                <w:lang w:eastAsia="en-US"/>
              </w:rPr>
            </w:pPr>
          </w:p>
        </w:tc>
        <w:tc>
          <w:tcPr>
            <w:tcW w:w="1211" w:type="dxa"/>
            <w:shd w:val="clear" w:color="auto" w:fill="D9D9D9" w:themeFill="background1" w:themeFillShade="D9"/>
          </w:tcPr>
          <w:p w:rsidR="00FA4E22" w:rsidRDefault="00FA4E22" w:rsidP="00766B14">
            <w:pPr>
              <w:jc w:val="center"/>
              <w:rPr>
                <w:rFonts w:ascii="David" w:hAnsi="David"/>
                <w:b/>
                <w:bCs/>
                <w:snapToGrid/>
                <w:sz w:val="28"/>
                <w:rtl/>
                <w:lang w:eastAsia="en-US"/>
              </w:rPr>
            </w:pPr>
            <w:r>
              <w:rPr>
                <w:rFonts w:ascii="David" w:hAnsi="David" w:hint="cs"/>
                <w:b/>
                <w:bCs/>
                <w:snapToGrid/>
                <w:sz w:val="28"/>
                <w:rtl/>
                <w:lang w:eastAsia="en-US"/>
              </w:rPr>
              <w:t>גברים</w:t>
            </w:r>
          </w:p>
        </w:tc>
        <w:tc>
          <w:tcPr>
            <w:tcW w:w="1129" w:type="dxa"/>
            <w:shd w:val="clear" w:color="auto" w:fill="D9D9D9" w:themeFill="background1" w:themeFillShade="D9"/>
          </w:tcPr>
          <w:p w:rsidR="00FA4E22" w:rsidRDefault="00FA4E22" w:rsidP="00766B14">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55032E" w:rsidTr="00BA7F4A">
        <w:tc>
          <w:tcPr>
            <w:tcW w:w="5808" w:type="dxa"/>
          </w:tcPr>
          <w:p w:rsidR="00FA4E22" w:rsidRPr="00E550B5" w:rsidRDefault="00FA4E22" w:rsidP="00766B14">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 xml:space="preserve">כישורי ארגון כמו </w:t>
            </w:r>
            <w:r w:rsidRPr="00E550B5">
              <w:rPr>
                <w:rFonts w:ascii="David" w:hAnsi="David" w:hint="cs"/>
                <w:b/>
                <w:bCs/>
                <w:snapToGrid/>
                <w:sz w:val="28"/>
                <w:rtl/>
                <w:lang w:eastAsia="en-US"/>
              </w:rPr>
              <w:t>ניהול משא ומתן</w:t>
            </w:r>
          </w:p>
        </w:tc>
        <w:tc>
          <w:tcPr>
            <w:tcW w:w="1211" w:type="dxa"/>
          </w:tcPr>
          <w:p w:rsidR="00FA4E22" w:rsidRPr="00012423" w:rsidRDefault="00766B14" w:rsidP="00766B14">
            <w:pPr>
              <w:jc w:val="center"/>
              <w:rPr>
                <w:rFonts w:ascii="David" w:hAnsi="David"/>
                <w:b/>
                <w:bCs/>
                <w:snapToGrid/>
                <w:sz w:val="28"/>
                <w:rtl/>
                <w:lang w:eastAsia="en-US"/>
              </w:rPr>
            </w:pPr>
            <w:r w:rsidRPr="00012423">
              <w:rPr>
                <w:rFonts w:ascii="David" w:hAnsi="David" w:hint="cs"/>
                <w:b/>
                <w:bCs/>
                <w:snapToGrid/>
                <w:sz w:val="28"/>
                <w:rtl/>
                <w:lang w:eastAsia="en-US"/>
              </w:rPr>
              <w:t>31</w:t>
            </w:r>
            <w:r w:rsidR="005420D6" w:rsidRPr="00012423">
              <w:rPr>
                <w:rFonts w:ascii="David" w:hAnsi="David" w:hint="cs"/>
                <w:b/>
                <w:bCs/>
                <w:snapToGrid/>
                <w:sz w:val="28"/>
                <w:rtl/>
                <w:lang w:eastAsia="en-US"/>
              </w:rPr>
              <w:t>%</w:t>
            </w:r>
          </w:p>
        </w:tc>
        <w:tc>
          <w:tcPr>
            <w:tcW w:w="1129" w:type="dxa"/>
          </w:tcPr>
          <w:p w:rsidR="00FA4E22" w:rsidRPr="00012423" w:rsidRDefault="00766B14" w:rsidP="00766B14">
            <w:pPr>
              <w:jc w:val="center"/>
              <w:rPr>
                <w:rFonts w:ascii="David" w:hAnsi="David"/>
                <w:b/>
                <w:bCs/>
                <w:snapToGrid/>
                <w:sz w:val="28"/>
                <w:rtl/>
                <w:lang w:eastAsia="en-US"/>
              </w:rPr>
            </w:pPr>
            <w:r w:rsidRPr="00012423">
              <w:rPr>
                <w:rFonts w:ascii="David" w:hAnsi="David" w:hint="cs"/>
                <w:b/>
                <w:bCs/>
                <w:snapToGrid/>
                <w:sz w:val="28"/>
                <w:rtl/>
                <w:lang w:eastAsia="en-US"/>
              </w:rPr>
              <w:t>31</w:t>
            </w:r>
            <w:r w:rsidR="005420D6" w:rsidRPr="00012423">
              <w:rPr>
                <w:rFonts w:ascii="David" w:hAnsi="David" w:hint="cs"/>
                <w:b/>
                <w:bCs/>
                <w:snapToGrid/>
                <w:sz w:val="28"/>
                <w:rtl/>
                <w:lang w:eastAsia="en-US"/>
              </w:rPr>
              <w:t>%</w:t>
            </w:r>
          </w:p>
        </w:tc>
      </w:tr>
      <w:tr w:rsidR="00FA4E22" w:rsidRPr="0055032E" w:rsidTr="00BA7F4A">
        <w:tc>
          <w:tcPr>
            <w:tcW w:w="5808" w:type="dxa"/>
            <w:shd w:val="clear" w:color="auto" w:fill="F2F2F2" w:themeFill="background1" w:themeFillShade="F2"/>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 xml:space="preserve">כישורים </w:t>
            </w:r>
            <w:r w:rsidRPr="00E550B5">
              <w:rPr>
                <w:b/>
                <w:bCs/>
                <w:color w:val="000000"/>
                <w:rtl/>
              </w:rPr>
              <w:t>בין אישי</w:t>
            </w:r>
            <w:r w:rsidRPr="00E550B5">
              <w:rPr>
                <w:rFonts w:hint="cs"/>
                <w:b/>
                <w:bCs/>
                <w:color w:val="000000"/>
                <w:rtl/>
              </w:rPr>
              <w:t>ים</w:t>
            </w:r>
            <w:r w:rsidRPr="00E550B5">
              <w:rPr>
                <w:rFonts w:ascii="David" w:hAnsi="David" w:hint="cs"/>
                <w:b/>
                <w:bCs/>
                <w:snapToGrid/>
                <w:sz w:val="28"/>
                <w:rtl/>
                <w:lang w:eastAsia="en-US"/>
              </w:rPr>
              <w:t xml:space="preserve"> כמו עבודה בצוות</w:t>
            </w:r>
          </w:p>
        </w:tc>
        <w:tc>
          <w:tcPr>
            <w:tcW w:w="1211" w:type="dxa"/>
            <w:shd w:val="clear" w:color="auto" w:fill="F2F2F2" w:themeFill="background1" w:themeFillShade="F2"/>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16%</w:t>
            </w:r>
          </w:p>
        </w:tc>
        <w:tc>
          <w:tcPr>
            <w:tcW w:w="1129" w:type="dxa"/>
            <w:shd w:val="clear" w:color="auto" w:fill="F2F2F2" w:themeFill="background1" w:themeFillShade="F2"/>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15%</w:t>
            </w:r>
          </w:p>
        </w:tc>
      </w:tr>
      <w:tr w:rsidR="00FA4E22" w:rsidTr="00BA7F4A">
        <w:tc>
          <w:tcPr>
            <w:tcW w:w="5808" w:type="dxa"/>
          </w:tcPr>
          <w:p w:rsidR="00FA4E22" w:rsidRPr="00E550B5" w:rsidRDefault="00FA4E22" w:rsidP="00766B14">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כישורי התמודדות כמו עבודה תחת לחץ</w:t>
            </w:r>
          </w:p>
        </w:tc>
        <w:tc>
          <w:tcPr>
            <w:tcW w:w="1211" w:type="dxa"/>
          </w:tcPr>
          <w:p w:rsidR="00FA4E22" w:rsidRPr="00012423" w:rsidRDefault="005420D6" w:rsidP="00766B14">
            <w:pPr>
              <w:pBdr>
                <w:top w:val="nil"/>
                <w:left w:val="nil"/>
                <w:bottom w:val="nil"/>
                <w:right w:val="nil"/>
                <w:between w:val="nil"/>
              </w:pBdr>
              <w:spacing w:line="276" w:lineRule="auto"/>
              <w:jc w:val="center"/>
              <w:rPr>
                <w:b/>
                <w:bCs/>
                <w:color w:val="000000"/>
                <w:rtl/>
              </w:rPr>
            </w:pPr>
            <w:r w:rsidRPr="00012423">
              <w:rPr>
                <w:rFonts w:hint="cs"/>
                <w:b/>
                <w:bCs/>
                <w:color w:val="000000"/>
                <w:rtl/>
              </w:rPr>
              <w:t>19%</w:t>
            </w:r>
          </w:p>
        </w:tc>
        <w:tc>
          <w:tcPr>
            <w:tcW w:w="1129" w:type="dxa"/>
          </w:tcPr>
          <w:p w:rsidR="00FA4E22" w:rsidRPr="00012423" w:rsidRDefault="005420D6" w:rsidP="00766B14">
            <w:pPr>
              <w:pBdr>
                <w:top w:val="nil"/>
                <w:left w:val="nil"/>
                <w:bottom w:val="nil"/>
                <w:right w:val="nil"/>
                <w:between w:val="nil"/>
              </w:pBdr>
              <w:spacing w:line="276" w:lineRule="auto"/>
              <w:jc w:val="center"/>
              <w:rPr>
                <w:b/>
                <w:bCs/>
                <w:color w:val="000000"/>
                <w:rtl/>
              </w:rPr>
            </w:pPr>
            <w:r w:rsidRPr="00012423">
              <w:rPr>
                <w:rFonts w:hint="cs"/>
                <w:b/>
                <w:bCs/>
                <w:color w:val="000000"/>
                <w:rtl/>
              </w:rPr>
              <w:t>20%</w:t>
            </w:r>
          </w:p>
        </w:tc>
      </w:tr>
      <w:tr w:rsidR="00FA4E22" w:rsidRPr="0055032E" w:rsidTr="00BA7F4A">
        <w:tc>
          <w:tcPr>
            <w:tcW w:w="5808" w:type="dxa"/>
          </w:tcPr>
          <w:p w:rsidR="00FA4E22" w:rsidRPr="00E550B5" w:rsidRDefault="00FA4E22" w:rsidP="00766B14">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 xml:space="preserve">כישורים משימתיים כמו ניהול זמנים </w:t>
            </w:r>
          </w:p>
        </w:tc>
        <w:tc>
          <w:tcPr>
            <w:tcW w:w="1211" w:type="dxa"/>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24%</w:t>
            </w:r>
          </w:p>
        </w:tc>
        <w:tc>
          <w:tcPr>
            <w:tcW w:w="1129" w:type="dxa"/>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22%</w:t>
            </w:r>
          </w:p>
        </w:tc>
      </w:tr>
      <w:tr w:rsidR="00FA4E22" w:rsidTr="00BA7F4A">
        <w:tc>
          <w:tcPr>
            <w:tcW w:w="5808" w:type="dxa"/>
          </w:tcPr>
          <w:p w:rsidR="00FA4E22" w:rsidRPr="00E550B5" w:rsidRDefault="00FA4E22" w:rsidP="00766B14">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 xml:space="preserve">כישורים יישומיים כמו שליטה ביישומי מחשב </w:t>
            </w:r>
          </w:p>
        </w:tc>
        <w:tc>
          <w:tcPr>
            <w:tcW w:w="1211" w:type="dxa"/>
          </w:tcPr>
          <w:p w:rsidR="00FA4E22" w:rsidRPr="00012423" w:rsidRDefault="005420D6" w:rsidP="00766B14">
            <w:pPr>
              <w:jc w:val="center"/>
              <w:rPr>
                <w:b/>
                <w:bCs/>
                <w:color w:val="000000"/>
                <w:rtl/>
              </w:rPr>
            </w:pPr>
            <w:r w:rsidRPr="00012423">
              <w:rPr>
                <w:rFonts w:hint="cs"/>
                <w:b/>
                <w:bCs/>
                <w:color w:val="000000"/>
                <w:rtl/>
              </w:rPr>
              <w:t>35%</w:t>
            </w:r>
          </w:p>
        </w:tc>
        <w:tc>
          <w:tcPr>
            <w:tcW w:w="1129" w:type="dxa"/>
          </w:tcPr>
          <w:p w:rsidR="00FA4E22" w:rsidRPr="00012423" w:rsidRDefault="005420D6" w:rsidP="00766B14">
            <w:pPr>
              <w:jc w:val="center"/>
              <w:rPr>
                <w:b/>
                <w:bCs/>
                <w:color w:val="000000"/>
                <w:rtl/>
              </w:rPr>
            </w:pPr>
            <w:r w:rsidRPr="00012423">
              <w:rPr>
                <w:rFonts w:hint="cs"/>
                <w:b/>
                <w:bCs/>
                <w:color w:val="000000"/>
                <w:rtl/>
              </w:rPr>
              <w:t>36%</w:t>
            </w:r>
          </w:p>
        </w:tc>
      </w:tr>
      <w:tr w:rsidR="00FA4E22" w:rsidRPr="0055032E" w:rsidTr="00BA7F4A">
        <w:tc>
          <w:tcPr>
            <w:tcW w:w="5808" w:type="dxa"/>
          </w:tcPr>
          <w:p w:rsidR="00FA4E22" w:rsidRPr="00E550B5" w:rsidRDefault="00FA4E22" w:rsidP="00766B14">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 xml:space="preserve">כישורים בתחום השפות כמו שליטה בשפות נוספות </w:t>
            </w:r>
          </w:p>
        </w:tc>
        <w:tc>
          <w:tcPr>
            <w:tcW w:w="1211" w:type="dxa"/>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35%</w:t>
            </w:r>
          </w:p>
        </w:tc>
        <w:tc>
          <w:tcPr>
            <w:tcW w:w="1129" w:type="dxa"/>
          </w:tcPr>
          <w:p w:rsidR="00FA4E22" w:rsidRPr="00012423" w:rsidRDefault="005420D6" w:rsidP="00766B14">
            <w:pPr>
              <w:jc w:val="center"/>
              <w:rPr>
                <w:rFonts w:ascii="David" w:hAnsi="David"/>
                <w:b/>
                <w:bCs/>
                <w:snapToGrid/>
                <w:sz w:val="28"/>
                <w:rtl/>
                <w:lang w:eastAsia="en-US"/>
              </w:rPr>
            </w:pPr>
            <w:r w:rsidRPr="00012423">
              <w:rPr>
                <w:rFonts w:ascii="David" w:hAnsi="David" w:hint="cs"/>
                <w:b/>
                <w:bCs/>
                <w:snapToGrid/>
                <w:sz w:val="28"/>
                <w:rtl/>
                <w:lang w:eastAsia="en-US"/>
              </w:rPr>
              <w:t>26%</w:t>
            </w:r>
          </w:p>
        </w:tc>
      </w:tr>
    </w:tbl>
    <w:p w:rsidR="00FA4E22" w:rsidRPr="00DE7CBC" w:rsidRDefault="00FA4E22" w:rsidP="00FA4E22">
      <w:pPr>
        <w:jc w:val="both"/>
        <w:rPr>
          <w:sz w:val="16"/>
          <w:szCs w:val="16"/>
          <w:rtl/>
        </w:rPr>
      </w:pPr>
      <w:r>
        <w:rPr>
          <w:rFonts w:ascii="David" w:hAnsi="David" w:hint="cs"/>
          <w:snapToGrid/>
          <w:sz w:val="16"/>
          <w:szCs w:val="16"/>
          <w:rtl/>
          <w:lang w:eastAsia="en-US"/>
        </w:rPr>
        <w:t xml:space="preserve">  </w:t>
      </w:r>
      <w:r w:rsidRPr="00DE7CBC">
        <w:rPr>
          <w:rFonts w:hint="cs"/>
          <w:sz w:val="16"/>
          <w:szCs w:val="16"/>
          <w:rtl/>
        </w:rPr>
        <w:t>#לצורך הניתוח כל קטגוריה קודדה-מחדש למשתנה דיכוטומי עם שתי קטגוריות תשובה</w:t>
      </w:r>
      <w:r>
        <w:rPr>
          <w:rFonts w:hint="cs"/>
          <w:sz w:val="16"/>
          <w:szCs w:val="16"/>
          <w:rtl/>
        </w:rPr>
        <w:t>:</w:t>
      </w:r>
      <w:r w:rsidRPr="00DE7CBC">
        <w:rPr>
          <w:rFonts w:hint="cs"/>
          <w:sz w:val="16"/>
          <w:szCs w:val="16"/>
          <w:rtl/>
        </w:rPr>
        <w:t xml:space="preserve"> 0=לא </w:t>
      </w:r>
      <w:r>
        <w:rPr>
          <w:rFonts w:hint="cs"/>
          <w:sz w:val="16"/>
          <w:szCs w:val="16"/>
          <w:rtl/>
        </w:rPr>
        <w:t>חסר</w:t>
      </w:r>
      <w:r w:rsidRPr="00DE7CBC">
        <w:rPr>
          <w:rFonts w:hint="cs"/>
          <w:sz w:val="16"/>
          <w:szCs w:val="16"/>
          <w:rtl/>
        </w:rPr>
        <w:t xml:space="preserve"> ו-1=כן </w:t>
      </w:r>
      <w:r>
        <w:rPr>
          <w:rFonts w:hint="cs"/>
          <w:sz w:val="16"/>
          <w:szCs w:val="16"/>
          <w:rtl/>
        </w:rPr>
        <w:t>חסר</w:t>
      </w:r>
      <w:r w:rsidRPr="00DE7CBC">
        <w:rPr>
          <w:rFonts w:hint="cs"/>
          <w:sz w:val="16"/>
          <w:szCs w:val="16"/>
          <w:rtl/>
        </w:rPr>
        <w:t>.</w:t>
      </w:r>
    </w:p>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5420D6" w:rsidRDefault="005420D6" w:rsidP="005420D6">
      <w:pPr>
        <w:jc w:val="both"/>
        <w:rPr>
          <w:rFonts w:ascii="David" w:hAnsi="David"/>
          <w:snapToGrid/>
          <w:sz w:val="28"/>
          <w:rtl/>
          <w:lang w:eastAsia="en-US"/>
        </w:rPr>
      </w:pPr>
      <w:r>
        <w:rPr>
          <w:rFonts w:ascii="David" w:hAnsi="David" w:hint="cs"/>
          <w:snapToGrid/>
          <w:sz w:val="28"/>
          <w:rtl/>
          <w:lang w:eastAsia="en-US"/>
        </w:rPr>
        <w:t xml:space="preserve">לא </w:t>
      </w:r>
      <w:r w:rsidR="00FA4E22" w:rsidRPr="00AB57E5">
        <w:rPr>
          <w:rFonts w:ascii="David" w:hAnsi="David" w:hint="cs"/>
          <w:snapToGrid/>
          <w:sz w:val="28"/>
          <w:rtl/>
          <w:lang w:eastAsia="en-US"/>
        </w:rPr>
        <w:t xml:space="preserve">נמצא קשר </w:t>
      </w:r>
      <w:r>
        <w:rPr>
          <w:rFonts w:ascii="David" w:hAnsi="David" w:hint="cs"/>
          <w:snapToGrid/>
          <w:sz w:val="28"/>
          <w:rtl/>
          <w:lang w:eastAsia="en-US"/>
        </w:rPr>
        <w:t xml:space="preserve">בין </w:t>
      </w:r>
      <w:r w:rsidR="00FA4E22" w:rsidRPr="00AB57E5">
        <w:rPr>
          <w:rFonts w:ascii="David" w:hAnsi="David" w:hint="cs"/>
          <w:snapToGrid/>
          <w:sz w:val="28"/>
          <w:rtl/>
          <w:lang w:eastAsia="en-US"/>
        </w:rPr>
        <w:t>מג</w:t>
      </w:r>
      <w:r>
        <w:rPr>
          <w:rFonts w:ascii="David" w:hAnsi="David" w:hint="cs"/>
          <w:snapToGrid/>
          <w:sz w:val="28"/>
          <w:rtl/>
          <w:lang w:eastAsia="en-US"/>
        </w:rPr>
        <w:t>ד</w:t>
      </w:r>
      <w:r w:rsidR="00FA4E22" w:rsidRPr="00AB57E5">
        <w:rPr>
          <w:rFonts w:ascii="David" w:hAnsi="David" w:hint="cs"/>
          <w:snapToGrid/>
          <w:sz w:val="28"/>
          <w:rtl/>
          <w:lang w:eastAsia="en-US"/>
        </w:rPr>
        <w:t>ר לבין סוג הכישורים ה</w:t>
      </w:r>
      <w:r w:rsidR="00FA4E22">
        <w:rPr>
          <w:rFonts w:ascii="David" w:hAnsi="David" w:hint="cs"/>
          <w:snapToGrid/>
          <w:sz w:val="28"/>
          <w:rtl/>
          <w:lang w:eastAsia="en-US"/>
        </w:rPr>
        <w:t>חסר</w:t>
      </w:r>
      <w:r w:rsidR="00FA4E22" w:rsidRPr="00AB57E5">
        <w:rPr>
          <w:rFonts w:ascii="David" w:hAnsi="David" w:hint="cs"/>
          <w:snapToGrid/>
          <w:sz w:val="28"/>
          <w:rtl/>
          <w:lang w:eastAsia="en-US"/>
        </w:rPr>
        <w:t xml:space="preserve"> בעבודה,</w:t>
      </w:r>
      <w:r>
        <w:rPr>
          <w:rFonts w:ascii="David" w:hAnsi="David" w:hint="cs"/>
          <w:snapToGrid/>
          <w:sz w:val="28"/>
          <w:rtl/>
          <w:lang w:eastAsia="en-US"/>
        </w:rPr>
        <w:t xml:space="preserve"> כשליש משני המינים טוענים כי </w:t>
      </w:r>
    </w:p>
    <w:p w:rsidR="00FA4E22" w:rsidRPr="00BB19C2" w:rsidRDefault="005420D6" w:rsidP="00BB19C2">
      <w:pPr>
        <w:jc w:val="both"/>
        <w:rPr>
          <w:rFonts w:ascii="David" w:hAnsi="David"/>
          <w:snapToGrid/>
          <w:sz w:val="28"/>
          <w:rtl/>
          <w:lang w:eastAsia="en-US"/>
        </w:rPr>
      </w:pPr>
      <w:r w:rsidRPr="00BB19C2">
        <w:rPr>
          <w:rFonts w:ascii="David" w:hAnsi="David" w:hint="cs"/>
          <w:snapToGrid/>
          <w:sz w:val="28"/>
          <w:rtl/>
          <w:lang w:eastAsia="en-US"/>
        </w:rPr>
        <w:t>הכישורים החסרים להם ביותר ב</w:t>
      </w:r>
      <w:r w:rsidRPr="00BB19C2">
        <w:rPr>
          <w:rFonts w:ascii="David" w:hAnsi="David"/>
          <w:snapToGrid/>
          <w:sz w:val="28"/>
          <w:rtl/>
          <w:lang w:eastAsia="en-US"/>
        </w:rPr>
        <w:t>עבוד</w:t>
      </w:r>
      <w:r w:rsidRPr="00BB19C2">
        <w:rPr>
          <w:rFonts w:ascii="David" w:hAnsi="David" w:hint="cs"/>
          <w:snapToGrid/>
          <w:sz w:val="28"/>
          <w:rtl/>
          <w:lang w:eastAsia="en-US"/>
        </w:rPr>
        <w:t xml:space="preserve">ה </w:t>
      </w:r>
      <w:r w:rsidR="00253B12" w:rsidRPr="00BB19C2">
        <w:rPr>
          <w:rFonts w:ascii="David" w:hAnsi="David" w:hint="cs"/>
          <w:snapToGrid/>
          <w:sz w:val="28"/>
          <w:rtl/>
          <w:lang w:eastAsia="en-US"/>
        </w:rPr>
        <w:t>הם</w:t>
      </w:r>
      <w:r w:rsidR="00BB19C2" w:rsidRPr="00BB19C2">
        <w:rPr>
          <w:rFonts w:ascii="David" w:hAnsi="David" w:hint="cs"/>
          <w:snapToGrid/>
          <w:sz w:val="28"/>
          <w:rtl/>
          <w:lang w:eastAsia="en-US"/>
        </w:rPr>
        <w:t>:</w:t>
      </w:r>
      <w:r w:rsidR="00253B12" w:rsidRPr="00BB19C2">
        <w:rPr>
          <w:rFonts w:ascii="David" w:hAnsi="David" w:hint="cs"/>
          <w:snapToGrid/>
          <w:sz w:val="28"/>
          <w:rtl/>
          <w:lang w:eastAsia="en-US"/>
        </w:rPr>
        <w:t xml:space="preserve"> </w:t>
      </w:r>
      <w:r w:rsidRPr="00BB19C2">
        <w:rPr>
          <w:rFonts w:ascii="David" w:hAnsi="David" w:hint="cs"/>
          <w:snapToGrid/>
          <w:sz w:val="28"/>
          <w:rtl/>
          <w:lang w:eastAsia="en-US"/>
        </w:rPr>
        <w:t xml:space="preserve"> </w:t>
      </w:r>
      <w:r w:rsidR="00253B12" w:rsidRPr="00BB19C2">
        <w:rPr>
          <w:rFonts w:ascii="David" w:hAnsi="David" w:hint="cs"/>
          <w:snapToGrid/>
          <w:sz w:val="28"/>
          <w:rtl/>
          <w:lang w:eastAsia="en-US"/>
        </w:rPr>
        <w:t xml:space="preserve">כישורים יישומיים כמו שליטה ביישומי מחשב, </w:t>
      </w:r>
    </w:p>
    <w:p w:rsidR="00253B12" w:rsidRPr="00BB19C2" w:rsidRDefault="00253B12" w:rsidP="00593F23">
      <w:pPr>
        <w:jc w:val="both"/>
        <w:rPr>
          <w:rFonts w:ascii="David" w:hAnsi="David"/>
          <w:snapToGrid/>
          <w:sz w:val="28"/>
          <w:rtl/>
          <w:lang w:eastAsia="en-US"/>
        </w:rPr>
      </w:pPr>
      <w:r w:rsidRPr="00BB19C2">
        <w:rPr>
          <w:rFonts w:hint="cs"/>
          <w:color w:val="000000"/>
          <w:rtl/>
        </w:rPr>
        <w:t xml:space="preserve">וכן כישורי ארגון כמו </w:t>
      </w:r>
      <w:r w:rsidRPr="00BB19C2">
        <w:rPr>
          <w:rFonts w:ascii="David" w:hAnsi="David" w:hint="cs"/>
          <w:snapToGrid/>
          <w:sz w:val="28"/>
          <w:rtl/>
          <w:lang w:eastAsia="en-US"/>
        </w:rPr>
        <w:t>ניהול משא ומתן</w:t>
      </w:r>
      <w:r w:rsidR="00BB19C2" w:rsidRPr="00BB19C2">
        <w:rPr>
          <w:rFonts w:ascii="David" w:hAnsi="David" w:hint="cs"/>
          <w:snapToGrid/>
          <w:sz w:val="28"/>
          <w:rtl/>
          <w:lang w:eastAsia="en-US"/>
        </w:rPr>
        <w:t xml:space="preserve"> בנוסף </w:t>
      </w:r>
      <w:r w:rsidR="00CA4042">
        <w:rPr>
          <w:rFonts w:ascii="David" w:hAnsi="David" w:hint="cs"/>
          <w:snapToGrid/>
          <w:sz w:val="28"/>
          <w:rtl/>
          <w:lang w:eastAsia="en-US"/>
        </w:rPr>
        <w:t xml:space="preserve">ובין חמישית לרבע </w:t>
      </w:r>
      <w:r w:rsidR="00BB19C2" w:rsidRPr="00BB19C2">
        <w:rPr>
          <w:rFonts w:ascii="David" w:hAnsi="David" w:hint="cs"/>
          <w:snapToGrid/>
          <w:sz w:val="28"/>
          <w:rtl/>
          <w:lang w:eastAsia="en-US"/>
        </w:rPr>
        <w:t>טוענים כי הכישורים החסרים להם ביותר ב</w:t>
      </w:r>
      <w:r w:rsidR="00BB19C2" w:rsidRPr="00BB19C2">
        <w:rPr>
          <w:rFonts w:ascii="David" w:hAnsi="David"/>
          <w:snapToGrid/>
          <w:sz w:val="28"/>
          <w:rtl/>
          <w:lang w:eastAsia="en-US"/>
        </w:rPr>
        <w:t>עבוד</w:t>
      </w:r>
      <w:r w:rsidR="00BB19C2" w:rsidRPr="00BB19C2">
        <w:rPr>
          <w:rFonts w:ascii="David" w:hAnsi="David" w:hint="cs"/>
          <w:snapToGrid/>
          <w:sz w:val="28"/>
          <w:rtl/>
          <w:lang w:eastAsia="en-US"/>
        </w:rPr>
        <w:t xml:space="preserve">ה הם כישורים משימתיים כמו ניהול זמנים וכישורי התמודדות כמו עבודה תחת לחץ. </w:t>
      </w:r>
    </w:p>
    <w:p w:rsidR="00140991" w:rsidRDefault="00140991" w:rsidP="00FA4E22">
      <w:pPr>
        <w:jc w:val="both"/>
        <w:rPr>
          <w:rFonts w:ascii="David" w:hAnsi="David"/>
          <w:b/>
          <w:bCs/>
          <w:snapToGrid/>
          <w:sz w:val="28"/>
          <w:rtl/>
          <w:lang w:eastAsia="en-US"/>
        </w:rPr>
      </w:pPr>
    </w:p>
    <w:p w:rsidR="00012423" w:rsidRDefault="00012423">
      <w:pPr>
        <w:bidi w:val="0"/>
        <w:rPr>
          <w:rFonts w:ascii="David" w:hAnsi="David"/>
          <w:b/>
          <w:bCs/>
          <w:snapToGrid/>
          <w:sz w:val="28"/>
          <w:rtl/>
          <w:lang w:eastAsia="en-US"/>
        </w:rPr>
      </w:pPr>
      <w:r>
        <w:rPr>
          <w:rFonts w:ascii="David" w:hAnsi="David"/>
          <w:b/>
          <w:bCs/>
          <w:snapToGrid/>
          <w:sz w:val="28"/>
          <w:rtl/>
          <w:lang w:eastAsia="en-US"/>
        </w:rPr>
        <w:br w:type="page"/>
      </w:r>
    </w:p>
    <w:p w:rsidR="00FA4E22" w:rsidRDefault="00351030" w:rsidP="00FA4E22">
      <w:pPr>
        <w:jc w:val="both"/>
        <w:rPr>
          <w:rFonts w:ascii="David" w:hAnsi="David"/>
          <w:b/>
          <w:bCs/>
          <w:snapToGrid/>
          <w:sz w:val="28"/>
          <w:rtl/>
          <w:lang w:eastAsia="en-US"/>
        </w:rPr>
      </w:pPr>
      <w:r>
        <w:rPr>
          <w:rFonts w:ascii="David" w:hAnsi="David" w:hint="cs"/>
          <w:b/>
          <w:bCs/>
          <w:snapToGrid/>
          <w:sz w:val="28"/>
          <w:rtl/>
          <w:lang w:eastAsia="en-US"/>
        </w:rPr>
        <w:lastRenderedPageBreak/>
        <w:t>18</w:t>
      </w:r>
      <w:r w:rsidR="00FA4E22">
        <w:rPr>
          <w:rFonts w:ascii="David" w:hAnsi="David" w:hint="cs"/>
          <w:b/>
          <w:bCs/>
          <w:snapToGrid/>
          <w:sz w:val="28"/>
          <w:rtl/>
          <w:lang w:eastAsia="en-US"/>
        </w:rPr>
        <w:t>. לו הדבר היה תלוי בך, מה הייתה מסגרת העבודה האופטימלית מבחינתך?</w:t>
      </w:r>
    </w:p>
    <w:tbl>
      <w:tblPr>
        <w:bidiVisual/>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7"/>
        <w:gridCol w:w="973"/>
        <w:gridCol w:w="973"/>
      </w:tblGrid>
      <w:tr w:rsidR="00FA4E22" w:rsidRPr="00AE303C" w:rsidTr="00012423">
        <w:tc>
          <w:tcPr>
            <w:tcW w:w="4997"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46"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AE303C" w:rsidTr="00012423">
        <w:tc>
          <w:tcPr>
            <w:tcW w:w="4997"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973"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973"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1. </w:t>
            </w:r>
            <w:r w:rsidRPr="00E550B5">
              <w:rPr>
                <w:rFonts w:hint="cs"/>
                <w:b/>
                <w:bCs/>
                <w:color w:val="000000"/>
                <w:rtl/>
              </w:rPr>
              <w:t>עבודה מהבית</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17%</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17%</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2. </w:t>
            </w:r>
            <w:r w:rsidRPr="00E550B5">
              <w:rPr>
                <w:rFonts w:hint="cs"/>
                <w:b/>
                <w:bCs/>
                <w:color w:val="000000"/>
                <w:rtl/>
              </w:rPr>
              <w:t>עבודה במשמרות</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5%</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4%</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3. </w:t>
            </w:r>
            <w:r w:rsidRPr="00E550B5">
              <w:rPr>
                <w:rFonts w:ascii="David" w:hAnsi="David" w:hint="cs"/>
                <w:b/>
                <w:bCs/>
                <w:snapToGrid/>
                <w:sz w:val="28"/>
                <w:rtl/>
                <w:lang w:eastAsia="en-US"/>
              </w:rPr>
              <w:t>שילוב של עבודה מהבית ומהמשרד</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37%</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39%</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4. </w:t>
            </w:r>
            <w:r w:rsidRPr="00E550B5">
              <w:rPr>
                <w:rFonts w:ascii="David" w:hAnsi="David" w:hint="cs"/>
                <w:b/>
                <w:bCs/>
                <w:snapToGrid/>
                <w:sz w:val="28"/>
                <w:rtl/>
                <w:lang w:eastAsia="en-US"/>
              </w:rPr>
              <w:t>עבודה מהמשרד/מקום העבודה בשעות העבודה המקובלות במשק</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21%</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21%</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5. </w:t>
            </w:r>
            <w:r w:rsidRPr="00E550B5">
              <w:rPr>
                <w:rFonts w:ascii="David" w:hAnsi="David" w:hint="cs"/>
                <w:b/>
                <w:bCs/>
                <w:snapToGrid/>
                <w:sz w:val="28"/>
                <w:rtl/>
                <w:lang w:eastAsia="en-US"/>
              </w:rPr>
              <w:t>שעות עבודה לא מקובלות</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4%</w:t>
            </w:r>
          </w:p>
        </w:tc>
      </w:tr>
      <w:tr w:rsidR="00FA4E22" w:rsidRPr="00AE303C" w:rsidTr="00012423">
        <w:tc>
          <w:tcPr>
            <w:tcW w:w="4997" w:type="dxa"/>
          </w:tcPr>
          <w:p w:rsidR="00FA4E22" w:rsidRPr="00E550B5" w:rsidRDefault="00FA4E22" w:rsidP="00E45249">
            <w:pPr>
              <w:jc w:val="both"/>
              <w:rPr>
                <w:rFonts w:ascii="David" w:hAnsi="David"/>
                <w:b/>
                <w:bCs/>
                <w:snapToGrid/>
                <w:sz w:val="28"/>
                <w:rtl/>
                <w:lang w:eastAsia="en-US"/>
              </w:rPr>
            </w:pPr>
            <w:r w:rsidRPr="00E550B5">
              <w:rPr>
                <w:rFonts w:ascii="David" w:hAnsi="David"/>
                <w:b/>
                <w:bCs/>
                <w:snapToGrid/>
                <w:sz w:val="28"/>
                <w:rtl/>
                <w:lang w:eastAsia="en-US"/>
              </w:rPr>
              <w:t xml:space="preserve">6. </w:t>
            </w:r>
            <w:r w:rsidRPr="00E550B5">
              <w:rPr>
                <w:rFonts w:ascii="David" w:hAnsi="David" w:hint="cs"/>
                <w:b/>
                <w:bCs/>
                <w:snapToGrid/>
                <w:sz w:val="28"/>
                <w:rtl/>
                <w:lang w:eastAsia="en-US"/>
              </w:rPr>
              <w:t>התחלה מאוחרת וסיום מאוחר</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3%</w:t>
            </w:r>
          </w:p>
        </w:tc>
      </w:tr>
      <w:tr w:rsidR="00FA4E22" w:rsidRPr="00AE303C" w:rsidTr="00012423">
        <w:tc>
          <w:tcPr>
            <w:tcW w:w="4997" w:type="dxa"/>
          </w:tcPr>
          <w:p w:rsidR="00FA4E22" w:rsidRPr="0032106E" w:rsidRDefault="00FA4E22" w:rsidP="00E45249">
            <w:pPr>
              <w:jc w:val="both"/>
              <w:rPr>
                <w:rFonts w:ascii="David" w:hAnsi="David"/>
                <w:b/>
                <w:bCs/>
                <w:snapToGrid/>
                <w:sz w:val="28"/>
                <w:rtl/>
                <w:lang w:eastAsia="en-US"/>
              </w:rPr>
            </w:pPr>
            <w:r w:rsidRPr="0032106E">
              <w:rPr>
                <w:rFonts w:ascii="David" w:hAnsi="David" w:hint="cs"/>
                <w:b/>
                <w:bCs/>
                <w:snapToGrid/>
                <w:sz w:val="28"/>
                <w:rtl/>
                <w:lang w:eastAsia="en-US"/>
              </w:rPr>
              <w:t>7. חללי עבודה משותפים</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1%</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1%</w:t>
            </w:r>
          </w:p>
        </w:tc>
      </w:tr>
      <w:tr w:rsidR="00FA4E22" w:rsidRPr="00AE303C" w:rsidTr="00012423">
        <w:tc>
          <w:tcPr>
            <w:tcW w:w="4997" w:type="dxa"/>
          </w:tcPr>
          <w:p w:rsidR="00FA4E22" w:rsidRPr="0032106E" w:rsidRDefault="00FA4E22" w:rsidP="00E45249">
            <w:pPr>
              <w:jc w:val="both"/>
              <w:rPr>
                <w:rFonts w:ascii="David" w:hAnsi="David"/>
                <w:b/>
                <w:bCs/>
                <w:snapToGrid/>
                <w:sz w:val="28"/>
                <w:rtl/>
                <w:lang w:eastAsia="en-US"/>
              </w:rPr>
            </w:pPr>
            <w:r w:rsidRPr="0032106E">
              <w:rPr>
                <w:rFonts w:ascii="David" w:hAnsi="David" w:hint="cs"/>
                <w:b/>
                <w:bCs/>
                <w:snapToGrid/>
                <w:sz w:val="28"/>
                <w:rtl/>
                <w:lang w:eastAsia="en-US"/>
              </w:rPr>
              <w:t>8. תשובות אחרות</w:t>
            </w:r>
          </w:p>
        </w:tc>
        <w:tc>
          <w:tcPr>
            <w:tcW w:w="973" w:type="dxa"/>
          </w:tcPr>
          <w:p w:rsidR="00FA4E22" w:rsidRPr="00012423" w:rsidRDefault="00140991" w:rsidP="00140991">
            <w:pPr>
              <w:jc w:val="center"/>
              <w:rPr>
                <w:rFonts w:ascii="David" w:hAnsi="David"/>
                <w:b/>
                <w:bCs/>
                <w:snapToGrid/>
                <w:sz w:val="28"/>
                <w:rtl/>
                <w:lang w:eastAsia="en-US"/>
              </w:rPr>
            </w:pPr>
            <w:r w:rsidRPr="00012423">
              <w:rPr>
                <w:rFonts w:ascii="David" w:hAnsi="David" w:hint="cs"/>
                <w:b/>
                <w:bCs/>
                <w:snapToGrid/>
                <w:sz w:val="28"/>
                <w:rtl/>
                <w:lang w:eastAsia="en-US"/>
              </w:rPr>
              <w:t>11%</w:t>
            </w:r>
          </w:p>
        </w:tc>
        <w:tc>
          <w:tcPr>
            <w:tcW w:w="973" w:type="dxa"/>
          </w:tcPr>
          <w:p w:rsidR="00FA4E22" w:rsidRPr="00012423" w:rsidRDefault="00140991" w:rsidP="00E45249">
            <w:pPr>
              <w:jc w:val="center"/>
              <w:rPr>
                <w:rFonts w:ascii="David" w:hAnsi="David"/>
                <w:b/>
                <w:bCs/>
                <w:snapToGrid/>
                <w:sz w:val="28"/>
                <w:rtl/>
                <w:lang w:eastAsia="en-US"/>
              </w:rPr>
            </w:pPr>
            <w:r w:rsidRPr="00012423">
              <w:rPr>
                <w:rFonts w:ascii="David" w:hAnsi="David" w:hint="cs"/>
                <w:b/>
                <w:bCs/>
                <w:snapToGrid/>
                <w:sz w:val="28"/>
                <w:rtl/>
                <w:lang w:eastAsia="en-US"/>
              </w:rPr>
              <w:t>11%</w:t>
            </w:r>
          </w:p>
        </w:tc>
      </w:tr>
      <w:tr w:rsidR="00FA4E22" w:rsidRPr="00AE303C" w:rsidTr="00012423">
        <w:tc>
          <w:tcPr>
            <w:tcW w:w="4997"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973"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973"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rPr>
          <w:rFonts w:ascii="David" w:hAnsi="David"/>
          <w:b/>
          <w:bCs/>
          <w:rtl/>
        </w:rPr>
      </w:pPr>
    </w:p>
    <w:p w:rsidR="00140991" w:rsidRDefault="00140991" w:rsidP="00AB039C">
      <w:pPr>
        <w:jc w:val="both"/>
        <w:rPr>
          <w:rFonts w:ascii="David" w:hAnsi="David"/>
          <w:snapToGrid/>
          <w:sz w:val="28"/>
          <w:rtl/>
          <w:lang w:eastAsia="en-US"/>
        </w:rPr>
      </w:pPr>
      <w:r>
        <w:rPr>
          <w:rFonts w:ascii="David" w:hAnsi="David" w:hint="cs"/>
          <w:rtl/>
        </w:rPr>
        <w:t>לא נ</w:t>
      </w:r>
      <w:r w:rsidR="00FA4E22" w:rsidRPr="00694473">
        <w:rPr>
          <w:rFonts w:ascii="David" w:hAnsi="David" w:hint="cs"/>
          <w:rtl/>
        </w:rPr>
        <w:t>מצא קשר</w:t>
      </w:r>
      <w:r>
        <w:rPr>
          <w:rFonts w:ascii="David" w:hAnsi="David" w:hint="cs"/>
          <w:rtl/>
        </w:rPr>
        <w:t xml:space="preserve"> </w:t>
      </w:r>
      <w:r w:rsidR="00FA4E22" w:rsidRPr="00694473">
        <w:rPr>
          <w:rFonts w:ascii="David" w:hAnsi="David" w:hint="cs"/>
          <w:rtl/>
        </w:rPr>
        <w:t>בין מג</w:t>
      </w:r>
      <w:r>
        <w:rPr>
          <w:rFonts w:ascii="David" w:hAnsi="David" w:hint="cs"/>
          <w:rtl/>
        </w:rPr>
        <w:t>ד</w:t>
      </w:r>
      <w:r w:rsidR="00FA4E22" w:rsidRPr="00694473">
        <w:rPr>
          <w:rFonts w:ascii="David" w:hAnsi="David" w:hint="cs"/>
          <w:rtl/>
        </w:rPr>
        <w:t xml:space="preserve">ר לבין </w:t>
      </w:r>
      <w:r w:rsidR="00FA4E22" w:rsidRPr="00694473">
        <w:rPr>
          <w:rFonts w:ascii="David" w:hAnsi="David" w:hint="cs"/>
          <w:snapToGrid/>
          <w:sz w:val="28"/>
          <w:rtl/>
          <w:lang w:eastAsia="en-US"/>
        </w:rPr>
        <w:t>תפיסת מסגרת העבודה האופטימלית</w:t>
      </w:r>
      <w:r>
        <w:rPr>
          <w:rFonts w:ascii="David" w:hAnsi="David" w:hint="cs"/>
          <w:snapToGrid/>
          <w:sz w:val="28"/>
          <w:rtl/>
          <w:lang w:eastAsia="en-US"/>
        </w:rPr>
        <w:t>, רוב גדול משני המינים תופס</w:t>
      </w:r>
      <w:r w:rsidR="00FA4E22" w:rsidRPr="00694473">
        <w:rPr>
          <w:rFonts w:ascii="David" w:hAnsi="David" w:hint="cs"/>
          <w:snapToGrid/>
          <w:sz w:val="28"/>
          <w:rtl/>
          <w:lang w:eastAsia="en-US"/>
        </w:rPr>
        <w:t xml:space="preserve"> </w:t>
      </w:r>
    </w:p>
    <w:p w:rsidR="00140991" w:rsidRDefault="00140991" w:rsidP="00AB039C">
      <w:pPr>
        <w:jc w:val="both"/>
        <w:rPr>
          <w:rFonts w:ascii="David" w:hAnsi="David"/>
          <w:rtl/>
        </w:rPr>
      </w:pPr>
      <w:r>
        <w:rPr>
          <w:rFonts w:ascii="David" w:hAnsi="David" w:hint="cs"/>
          <w:snapToGrid/>
          <w:sz w:val="28"/>
          <w:rtl/>
          <w:lang w:eastAsia="en-US"/>
        </w:rPr>
        <w:t xml:space="preserve">את </w:t>
      </w:r>
      <w:r w:rsidR="00FA4E22" w:rsidRPr="00694473">
        <w:rPr>
          <w:rFonts w:ascii="David" w:hAnsi="David" w:hint="cs"/>
          <w:snapToGrid/>
          <w:sz w:val="28"/>
          <w:rtl/>
          <w:lang w:eastAsia="en-US"/>
        </w:rPr>
        <w:t xml:space="preserve">מסגרת העבודה האופטימלית </w:t>
      </w:r>
      <w:proofErr w:type="spellStart"/>
      <w:r>
        <w:rPr>
          <w:rFonts w:ascii="David" w:hAnsi="David" w:hint="cs"/>
          <w:snapToGrid/>
          <w:sz w:val="28"/>
          <w:rtl/>
          <w:lang w:eastAsia="en-US"/>
        </w:rPr>
        <w:t>ככזו</w:t>
      </w:r>
      <w:proofErr w:type="spellEnd"/>
      <w:r>
        <w:rPr>
          <w:rFonts w:ascii="David" w:hAnsi="David" w:hint="cs"/>
          <w:snapToGrid/>
          <w:sz w:val="28"/>
          <w:rtl/>
          <w:lang w:eastAsia="en-US"/>
        </w:rPr>
        <w:t xml:space="preserve"> המאפשרת:</w:t>
      </w:r>
      <w:r w:rsidR="00FA4E22" w:rsidRPr="00694473">
        <w:rPr>
          <w:rFonts w:ascii="David" w:hAnsi="David" w:hint="cs"/>
          <w:snapToGrid/>
          <w:sz w:val="28"/>
          <w:rtl/>
          <w:lang w:eastAsia="en-US"/>
        </w:rPr>
        <w:t xml:space="preserve"> (א) שילוב של עבודה מהבית ומהמשרד</w:t>
      </w:r>
      <w:r w:rsidR="00FA4E22" w:rsidRPr="00694473">
        <w:rPr>
          <w:rFonts w:ascii="David" w:hAnsi="David" w:hint="cs"/>
          <w:rtl/>
        </w:rPr>
        <w:t xml:space="preserve"> </w:t>
      </w:r>
      <w:r>
        <w:rPr>
          <w:rFonts w:ascii="David" w:hAnsi="David" w:hint="cs"/>
          <w:rtl/>
        </w:rPr>
        <w:t xml:space="preserve">(39% ו-37) </w:t>
      </w:r>
      <w:r w:rsidR="00FA4E22" w:rsidRPr="00694473">
        <w:rPr>
          <w:rFonts w:ascii="David" w:hAnsi="David" w:hint="cs"/>
          <w:rtl/>
        </w:rPr>
        <w:t xml:space="preserve"> (ב) </w:t>
      </w:r>
      <w:r w:rsidR="00FA4E22" w:rsidRPr="00694473">
        <w:rPr>
          <w:rFonts w:ascii="David" w:hAnsi="David" w:hint="cs"/>
          <w:snapToGrid/>
          <w:sz w:val="28"/>
          <w:rtl/>
          <w:lang w:eastAsia="en-US"/>
        </w:rPr>
        <w:t>עבודה מהמשרד/מקום העבודה בשעות העבודה המקובלות במשק</w:t>
      </w:r>
      <w:r w:rsidR="00FA4E22" w:rsidRPr="00694473">
        <w:rPr>
          <w:rFonts w:ascii="David" w:hAnsi="David" w:hint="cs"/>
          <w:rtl/>
        </w:rPr>
        <w:t xml:space="preserve"> (21%)</w:t>
      </w:r>
      <w:r w:rsidR="00FA4E22" w:rsidRPr="00694473">
        <w:rPr>
          <w:rFonts w:ascii="David" w:hAnsi="David" w:hint="cs"/>
          <w:snapToGrid/>
          <w:sz w:val="28"/>
          <w:rtl/>
          <w:lang w:eastAsia="en-US"/>
        </w:rPr>
        <w:t xml:space="preserve"> </w:t>
      </w:r>
      <w:r w:rsidR="00FA4E22" w:rsidRPr="00694473">
        <w:rPr>
          <w:rFonts w:ascii="David" w:hAnsi="David" w:hint="cs"/>
          <w:rtl/>
        </w:rPr>
        <w:t xml:space="preserve">(ג) </w:t>
      </w:r>
      <w:r w:rsidR="00FA4E22" w:rsidRPr="00694473">
        <w:rPr>
          <w:rFonts w:hint="cs"/>
          <w:color w:val="000000"/>
          <w:rtl/>
        </w:rPr>
        <w:t>עבודה מהבית</w:t>
      </w:r>
      <w:r w:rsidR="00FA4E22" w:rsidRPr="00694473">
        <w:rPr>
          <w:rFonts w:ascii="David" w:hAnsi="David" w:hint="cs"/>
          <w:rtl/>
        </w:rPr>
        <w:t xml:space="preserve"> (17%)</w:t>
      </w:r>
      <w:r>
        <w:rPr>
          <w:rFonts w:ascii="David" w:hAnsi="David" w:hint="cs"/>
          <w:rtl/>
        </w:rPr>
        <w:t>.</w:t>
      </w:r>
    </w:p>
    <w:p w:rsidR="00FA4E22" w:rsidRDefault="00FA4E22" w:rsidP="00FA4E22">
      <w:pPr>
        <w:rPr>
          <w:rFonts w:ascii="David" w:hAnsi="David"/>
          <w:b/>
          <w:bCs/>
          <w:rtl/>
        </w:rPr>
      </w:pPr>
    </w:p>
    <w:p w:rsidR="00AB039C" w:rsidRDefault="00AB039C" w:rsidP="00FA4E22">
      <w:pPr>
        <w:rPr>
          <w:rFonts w:ascii="David" w:hAnsi="David"/>
          <w:b/>
          <w:bCs/>
          <w:rtl/>
        </w:rPr>
      </w:pPr>
    </w:p>
    <w:p w:rsidR="00FA4E22" w:rsidRDefault="00351030" w:rsidP="00FA4E22">
      <w:pPr>
        <w:rPr>
          <w:rFonts w:ascii="David" w:hAnsi="David"/>
          <w:b/>
          <w:bCs/>
          <w:rtl/>
        </w:rPr>
      </w:pPr>
      <w:r>
        <w:rPr>
          <w:rFonts w:ascii="David" w:hAnsi="David" w:hint="cs"/>
          <w:b/>
          <w:bCs/>
          <w:rtl/>
        </w:rPr>
        <w:t>19</w:t>
      </w:r>
      <w:r w:rsidR="00FA4E22">
        <w:rPr>
          <w:rFonts w:ascii="David" w:hAnsi="David" w:hint="cs"/>
          <w:b/>
          <w:bCs/>
          <w:rtl/>
        </w:rPr>
        <w:t xml:space="preserve">. </w:t>
      </w:r>
      <w:r w:rsidR="00FA4E22" w:rsidRPr="00A372BE">
        <w:rPr>
          <w:rFonts w:ascii="David" w:hAnsi="David"/>
          <w:b/>
          <w:bCs/>
          <w:rtl/>
        </w:rPr>
        <w:t xml:space="preserve">האם מקום העבודה הנוכחי שלך מאפשר </w:t>
      </w:r>
      <w:r w:rsidR="00FA4E22">
        <w:rPr>
          <w:rFonts w:ascii="David" w:hAnsi="David" w:hint="cs"/>
          <w:b/>
          <w:bCs/>
          <w:rtl/>
        </w:rPr>
        <w:t xml:space="preserve">או לא מאפשר </w:t>
      </w:r>
      <w:r w:rsidR="00FA4E22" w:rsidRPr="00A372BE">
        <w:rPr>
          <w:rFonts w:ascii="David" w:hAnsi="David"/>
          <w:b/>
          <w:bCs/>
          <w:rtl/>
        </w:rPr>
        <w:t>שילוב של קריירה ופנאי</w:t>
      </w:r>
      <w:r w:rsidR="00FA4E22">
        <w:rPr>
          <w:rFonts w:ascii="David" w:hAnsi="David" w:hint="cs"/>
          <w:b/>
          <w:bCs/>
          <w:rtl/>
        </w:rPr>
        <w:t xml:space="preserve">, לתחביבים, משפחה וכדומה?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851"/>
        <w:gridCol w:w="1125"/>
      </w:tblGrid>
      <w:tr w:rsidR="00FA4E22" w:rsidTr="00BA7F4A">
        <w:tc>
          <w:tcPr>
            <w:tcW w:w="4848"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6"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BA7F4A">
        <w:trPr>
          <w:trHeight w:val="42"/>
        </w:trPr>
        <w:tc>
          <w:tcPr>
            <w:tcW w:w="4848" w:type="dxa"/>
            <w:vMerge/>
          </w:tcPr>
          <w:p w:rsidR="00FA4E22" w:rsidRPr="00E550B5" w:rsidRDefault="00FA4E22" w:rsidP="00FA4E22">
            <w:pPr>
              <w:jc w:val="both"/>
              <w:rPr>
                <w:rFonts w:ascii="David" w:hAnsi="David"/>
                <w:b/>
                <w:bCs/>
                <w:snapToGrid/>
                <w:sz w:val="28"/>
                <w:rtl/>
                <w:lang w:eastAsia="en-US"/>
              </w:rPr>
            </w:pPr>
          </w:p>
        </w:tc>
        <w:tc>
          <w:tcPr>
            <w:tcW w:w="851"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125"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BA7F4A">
        <w:tc>
          <w:tcPr>
            <w:tcW w:w="4848" w:type="dxa"/>
            <w:shd w:val="clear" w:color="auto" w:fill="FFFFFF" w:themeFill="background1"/>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הציון הממוצע (בסולם 1-5)</w:t>
            </w:r>
            <w:r w:rsidRPr="00BF5A55">
              <w:rPr>
                <w:rFonts w:ascii="David" w:hAnsi="David" w:hint="cs"/>
                <w:b/>
                <w:bCs/>
                <w:snapToGrid/>
                <w:sz w:val="28"/>
                <w:vertAlign w:val="superscript"/>
                <w:rtl/>
                <w:lang w:eastAsia="en-US"/>
              </w:rPr>
              <w:t>#</w:t>
            </w:r>
          </w:p>
        </w:tc>
        <w:tc>
          <w:tcPr>
            <w:tcW w:w="851" w:type="dxa"/>
            <w:shd w:val="clear" w:color="auto" w:fill="FFFFFF" w:themeFill="background1"/>
          </w:tcPr>
          <w:p w:rsidR="00FA4E22" w:rsidRDefault="009361E5" w:rsidP="00E45249">
            <w:pPr>
              <w:jc w:val="center"/>
              <w:rPr>
                <w:rFonts w:ascii="David" w:hAnsi="David"/>
                <w:b/>
                <w:bCs/>
                <w:snapToGrid/>
                <w:sz w:val="28"/>
                <w:rtl/>
                <w:lang w:eastAsia="en-US"/>
              </w:rPr>
            </w:pPr>
            <w:r>
              <w:rPr>
                <w:rFonts w:ascii="David" w:hAnsi="David" w:hint="cs"/>
                <w:b/>
                <w:bCs/>
                <w:snapToGrid/>
                <w:sz w:val="28"/>
                <w:rtl/>
                <w:lang w:eastAsia="en-US"/>
              </w:rPr>
              <w:t>3.03</w:t>
            </w:r>
          </w:p>
        </w:tc>
        <w:tc>
          <w:tcPr>
            <w:tcW w:w="1125" w:type="dxa"/>
            <w:shd w:val="clear" w:color="auto" w:fill="FFFFFF" w:themeFill="background1"/>
          </w:tcPr>
          <w:p w:rsidR="00FA4E22" w:rsidRDefault="009361E5" w:rsidP="00E45249">
            <w:pPr>
              <w:jc w:val="center"/>
              <w:rPr>
                <w:rFonts w:ascii="David" w:hAnsi="David"/>
                <w:b/>
                <w:bCs/>
                <w:snapToGrid/>
                <w:sz w:val="28"/>
                <w:rtl/>
                <w:lang w:eastAsia="en-US"/>
              </w:rPr>
            </w:pPr>
            <w:r>
              <w:rPr>
                <w:rFonts w:ascii="David" w:hAnsi="David" w:hint="cs"/>
                <w:b/>
                <w:bCs/>
                <w:snapToGrid/>
                <w:sz w:val="28"/>
                <w:rtl/>
                <w:lang w:eastAsia="en-US"/>
              </w:rPr>
              <w:t>3.07</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Pr="00BF5A55"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BF5A55">
        <w:rPr>
          <w:rFonts w:ascii="David" w:hAnsi="David" w:hint="cs"/>
          <w:snapToGrid/>
          <w:sz w:val="16"/>
          <w:szCs w:val="16"/>
          <w:rtl/>
          <w:lang w:eastAsia="en-US"/>
        </w:rPr>
        <w:t xml:space="preserve">#ככל שהציון גבוה יותר כך </w:t>
      </w:r>
      <w:r w:rsidRPr="00BF5A55">
        <w:rPr>
          <w:rFonts w:ascii="David" w:hAnsi="David"/>
          <w:snapToGrid/>
          <w:sz w:val="16"/>
          <w:szCs w:val="16"/>
          <w:rtl/>
          <w:lang w:eastAsia="en-US"/>
        </w:rPr>
        <w:t xml:space="preserve">מקום העבודה הנוכחי מאפשר </w:t>
      </w:r>
      <w:r w:rsidRPr="00BF5A55">
        <w:rPr>
          <w:rFonts w:ascii="David" w:hAnsi="David" w:hint="cs"/>
          <w:snapToGrid/>
          <w:sz w:val="16"/>
          <w:szCs w:val="16"/>
          <w:rtl/>
          <w:lang w:eastAsia="en-US"/>
        </w:rPr>
        <w:t xml:space="preserve">במידה רבה יותר </w:t>
      </w:r>
      <w:r w:rsidRPr="00BF5A55">
        <w:rPr>
          <w:rFonts w:ascii="David" w:hAnsi="David"/>
          <w:snapToGrid/>
          <w:sz w:val="16"/>
          <w:szCs w:val="16"/>
          <w:rtl/>
          <w:lang w:eastAsia="en-US"/>
        </w:rPr>
        <w:t xml:space="preserve">שילוב של </w:t>
      </w:r>
      <w:r w:rsidRPr="00BF5A55">
        <w:rPr>
          <w:rFonts w:ascii="David" w:hAnsi="David" w:hint="cs"/>
          <w:snapToGrid/>
          <w:sz w:val="16"/>
          <w:szCs w:val="16"/>
          <w:rtl/>
          <w:lang w:eastAsia="en-US"/>
        </w:rPr>
        <w:t xml:space="preserve">עבודה או  </w:t>
      </w:r>
      <w:r w:rsidRPr="00BF5A55">
        <w:rPr>
          <w:rFonts w:ascii="David" w:hAnsi="David"/>
          <w:snapToGrid/>
          <w:sz w:val="16"/>
          <w:szCs w:val="16"/>
          <w:rtl/>
          <w:lang w:eastAsia="en-US"/>
        </w:rPr>
        <w:t>קריירה ופנאי</w:t>
      </w:r>
      <w:r w:rsidRPr="00BF5A55">
        <w:rPr>
          <w:rFonts w:ascii="David" w:hAnsi="David" w:hint="cs"/>
          <w:snapToGrid/>
          <w:sz w:val="16"/>
          <w:szCs w:val="16"/>
          <w:rtl/>
          <w:lang w:eastAsia="en-US"/>
        </w:rPr>
        <w:t>.</w:t>
      </w:r>
    </w:p>
    <w:p w:rsidR="00FA4E22" w:rsidRDefault="00FA4E22" w:rsidP="00FA4E22">
      <w:pPr>
        <w:jc w:val="both"/>
        <w:rPr>
          <w:rFonts w:ascii="David" w:hAnsi="David"/>
          <w:b/>
          <w:bCs/>
          <w:snapToGrid/>
          <w:sz w:val="28"/>
          <w:rtl/>
          <w:lang w:eastAsia="en-US"/>
        </w:rPr>
      </w:pPr>
    </w:p>
    <w:p w:rsidR="009361E5" w:rsidRPr="009361E5" w:rsidRDefault="009361E5" w:rsidP="00AB039C">
      <w:pPr>
        <w:rPr>
          <w:rFonts w:ascii="David" w:hAnsi="David"/>
          <w:rtl/>
        </w:rPr>
      </w:pPr>
      <w:r>
        <w:rPr>
          <w:rFonts w:ascii="David" w:hAnsi="David" w:hint="cs"/>
          <w:snapToGrid/>
          <w:sz w:val="28"/>
          <w:rtl/>
          <w:lang w:eastAsia="en-US"/>
        </w:rPr>
        <w:t xml:space="preserve">לא </w:t>
      </w:r>
      <w:r w:rsidR="00FA4E22" w:rsidRPr="00BF5A55">
        <w:rPr>
          <w:rFonts w:ascii="David" w:hAnsi="David" w:hint="cs"/>
          <w:snapToGrid/>
          <w:sz w:val="28"/>
          <w:rtl/>
          <w:lang w:eastAsia="en-US"/>
        </w:rPr>
        <w:t>נמצא הבדל</w:t>
      </w:r>
      <w:r>
        <w:rPr>
          <w:rFonts w:ascii="David" w:hAnsi="David" w:hint="cs"/>
          <w:snapToGrid/>
          <w:sz w:val="28"/>
          <w:rtl/>
          <w:lang w:eastAsia="en-US"/>
        </w:rPr>
        <w:t>,</w:t>
      </w:r>
      <w:r w:rsidR="00FA4E22" w:rsidRPr="00BF5A55">
        <w:rPr>
          <w:rFonts w:ascii="David" w:hAnsi="David" w:hint="cs"/>
          <w:snapToGrid/>
          <w:sz w:val="28"/>
          <w:rtl/>
          <w:lang w:eastAsia="en-US"/>
        </w:rPr>
        <w:t xml:space="preserve"> </w:t>
      </w:r>
      <w:r w:rsidR="00AB039C" w:rsidRPr="00BF5A55">
        <w:rPr>
          <w:rFonts w:ascii="David" w:hAnsi="David" w:hint="cs"/>
          <w:snapToGrid/>
          <w:sz w:val="28"/>
          <w:rtl/>
          <w:lang w:eastAsia="en-US"/>
        </w:rPr>
        <w:t xml:space="preserve">בין </w:t>
      </w:r>
      <w:r w:rsidR="00AB039C">
        <w:rPr>
          <w:rFonts w:ascii="David" w:hAnsi="David" w:hint="cs"/>
          <w:snapToGrid/>
          <w:sz w:val="28"/>
          <w:rtl/>
          <w:lang w:eastAsia="en-US"/>
        </w:rPr>
        <w:t>נשים וגברים,</w:t>
      </w:r>
      <w:r w:rsidR="00AB039C" w:rsidRPr="00BF5A55">
        <w:rPr>
          <w:rFonts w:ascii="David" w:hAnsi="David" w:hint="cs"/>
          <w:snapToGrid/>
          <w:sz w:val="28"/>
          <w:rtl/>
          <w:lang w:eastAsia="en-US"/>
        </w:rPr>
        <w:t xml:space="preserve"> </w:t>
      </w:r>
      <w:r w:rsidR="00FA4E22" w:rsidRPr="00BF5A55">
        <w:rPr>
          <w:rFonts w:ascii="David" w:hAnsi="David" w:hint="cs"/>
          <w:snapToGrid/>
          <w:sz w:val="28"/>
          <w:rtl/>
          <w:lang w:eastAsia="en-US"/>
        </w:rPr>
        <w:t xml:space="preserve">במידה שבה </w:t>
      </w:r>
      <w:r w:rsidR="00FA4E22" w:rsidRPr="00BF5A55">
        <w:rPr>
          <w:rFonts w:ascii="David" w:hAnsi="David"/>
          <w:rtl/>
        </w:rPr>
        <w:t xml:space="preserve">מקום העבודה הנוכחי </w:t>
      </w:r>
      <w:r w:rsidR="00AB039C">
        <w:rPr>
          <w:rFonts w:ascii="David" w:hAnsi="David" w:hint="cs"/>
          <w:rtl/>
        </w:rPr>
        <w:t>נתפס כ</w:t>
      </w:r>
      <w:r w:rsidR="00FA4E22" w:rsidRPr="00BF5A55">
        <w:rPr>
          <w:rFonts w:ascii="David" w:hAnsi="David"/>
          <w:rtl/>
        </w:rPr>
        <w:t xml:space="preserve">מאפשר שילוב של </w:t>
      </w:r>
      <w:r w:rsidR="00FA4E22" w:rsidRPr="00BF5A55">
        <w:rPr>
          <w:rFonts w:ascii="David" w:hAnsi="David" w:hint="cs"/>
          <w:rtl/>
        </w:rPr>
        <w:t xml:space="preserve">עבודה ובית או </w:t>
      </w:r>
      <w:r w:rsidR="00FA4E22" w:rsidRPr="00BF5A55">
        <w:rPr>
          <w:rFonts w:ascii="David" w:hAnsi="David"/>
          <w:rtl/>
        </w:rPr>
        <w:t>קריירה ופנאי</w:t>
      </w:r>
      <w:r w:rsidR="00FA4E22" w:rsidRPr="00BF5A55">
        <w:rPr>
          <w:rFonts w:ascii="David" w:hAnsi="David" w:hint="cs"/>
          <w:rtl/>
        </w:rPr>
        <w:t>,</w:t>
      </w:r>
      <w:r>
        <w:rPr>
          <w:rFonts w:ascii="David" w:hAnsi="David" w:hint="cs"/>
          <w:snapToGrid/>
          <w:sz w:val="28"/>
          <w:rtl/>
          <w:lang w:eastAsia="en-US"/>
        </w:rPr>
        <w:t xml:space="preserve"> בשני המינים העבודה נתפסת </w:t>
      </w:r>
      <w:proofErr w:type="spellStart"/>
      <w:r>
        <w:rPr>
          <w:rFonts w:ascii="David" w:hAnsi="David" w:hint="cs"/>
          <w:snapToGrid/>
          <w:sz w:val="28"/>
          <w:rtl/>
          <w:lang w:eastAsia="en-US"/>
        </w:rPr>
        <w:t>ככזו</w:t>
      </w:r>
      <w:proofErr w:type="spellEnd"/>
      <w:r>
        <w:rPr>
          <w:rFonts w:ascii="David" w:hAnsi="David" w:hint="cs"/>
          <w:snapToGrid/>
          <w:sz w:val="28"/>
          <w:rtl/>
          <w:lang w:eastAsia="en-US"/>
        </w:rPr>
        <w:t xml:space="preserve"> </w:t>
      </w:r>
      <w:r w:rsidRPr="009361E5">
        <w:rPr>
          <w:rFonts w:ascii="David" w:hAnsi="David" w:hint="cs"/>
          <w:snapToGrid/>
          <w:sz w:val="28"/>
          <w:rtl/>
          <w:lang w:eastAsia="en-US"/>
        </w:rPr>
        <w:t>ה</w:t>
      </w:r>
      <w:r w:rsidRPr="009361E5">
        <w:rPr>
          <w:rFonts w:ascii="David" w:hAnsi="David" w:hint="cs"/>
          <w:rtl/>
        </w:rPr>
        <w:t xml:space="preserve">מאפשרת, </w:t>
      </w:r>
      <w:r w:rsidRPr="009361E5">
        <w:rPr>
          <w:rFonts w:ascii="David" w:hAnsi="David"/>
          <w:rtl/>
        </w:rPr>
        <w:t>שילוב של קריירה ופנאי</w:t>
      </w:r>
      <w:r w:rsidRPr="009361E5">
        <w:rPr>
          <w:rFonts w:ascii="David" w:hAnsi="David" w:hint="cs"/>
          <w:rtl/>
        </w:rPr>
        <w:t>, לתחביבים, משפחה (בית עבודה)</w:t>
      </w:r>
      <w:r w:rsidR="00AB039C" w:rsidRPr="00AB039C">
        <w:rPr>
          <w:rFonts w:ascii="David" w:hAnsi="David" w:hint="cs"/>
          <w:rtl/>
        </w:rPr>
        <w:t xml:space="preserve"> </w:t>
      </w:r>
      <w:r w:rsidR="00AB039C" w:rsidRPr="009361E5">
        <w:rPr>
          <w:rFonts w:ascii="David" w:hAnsi="David" w:hint="cs"/>
          <w:rtl/>
        </w:rPr>
        <w:t>במידה בינונית</w:t>
      </w:r>
      <w:r w:rsidR="00AB039C">
        <w:rPr>
          <w:rFonts w:ascii="David" w:hAnsi="David" w:hint="cs"/>
          <w:rtl/>
        </w:rPr>
        <w:t xml:space="preserve"> בלבד. </w:t>
      </w:r>
    </w:p>
    <w:p w:rsidR="00FA4E22" w:rsidRDefault="00FA4E22" w:rsidP="00FA4E22">
      <w:pPr>
        <w:jc w:val="both"/>
        <w:rPr>
          <w:rFonts w:ascii="David" w:hAnsi="David"/>
          <w:b/>
          <w:bCs/>
          <w:snapToGrid/>
          <w:sz w:val="28"/>
          <w:rtl/>
          <w:lang w:eastAsia="en-US"/>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2</w:t>
      </w:r>
      <w:r w:rsidR="00351030">
        <w:rPr>
          <w:rFonts w:ascii="David" w:hAnsi="David" w:hint="cs"/>
          <w:b/>
          <w:bCs/>
          <w:snapToGrid/>
          <w:sz w:val="28"/>
          <w:rtl/>
          <w:lang w:eastAsia="en-US"/>
        </w:rPr>
        <w:t>0</w:t>
      </w:r>
      <w:r>
        <w:rPr>
          <w:rFonts w:ascii="David" w:hAnsi="David" w:hint="cs"/>
          <w:b/>
          <w:bCs/>
          <w:snapToGrid/>
          <w:sz w:val="28"/>
          <w:rtl/>
          <w:lang w:eastAsia="en-US"/>
        </w:rPr>
        <w:t xml:space="preserve">. </w:t>
      </w:r>
      <w:r w:rsidRPr="00A372BE">
        <w:rPr>
          <w:rFonts w:ascii="David" w:hAnsi="David"/>
          <w:b/>
          <w:bCs/>
          <w:snapToGrid/>
          <w:sz w:val="28"/>
          <w:rtl/>
          <w:lang w:eastAsia="en-US"/>
        </w:rPr>
        <w:t>האם את</w:t>
      </w:r>
      <w:r>
        <w:rPr>
          <w:rFonts w:ascii="David" w:hAnsi="David" w:hint="cs"/>
          <w:b/>
          <w:bCs/>
          <w:snapToGrid/>
          <w:sz w:val="28"/>
          <w:rtl/>
          <w:lang w:eastAsia="en-US"/>
        </w:rPr>
        <w:t>/</w:t>
      </w:r>
      <w:r w:rsidRPr="00A372BE">
        <w:rPr>
          <w:rFonts w:ascii="David" w:hAnsi="David"/>
          <w:b/>
          <w:bCs/>
          <w:snapToGrid/>
          <w:sz w:val="28"/>
          <w:rtl/>
          <w:lang w:eastAsia="en-US"/>
        </w:rPr>
        <w:t>ה לומד</w:t>
      </w:r>
      <w:r>
        <w:rPr>
          <w:rFonts w:ascii="David" w:hAnsi="David" w:hint="cs"/>
          <w:b/>
          <w:bCs/>
          <w:snapToGrid/>
          <w:sz w:val="28"/>
          <w:rtl/>
          <w:lang w:eastAsia="en-US"/>
        </w:rPr>
        <w:t>/ת</w:t>
      </w:r>
      <w:r w:rsidRPr="00A372BE">
        <w:rPr>
          <w:rFonts w:ascii="David" w:hAnsi="David"/>
          <w:b/>
          <w:bCs/>
          <w:snapToGrid/>
          <w:sz w:val="28"/>
          <w:rtl/>
          <w:lang w:eastAsia="en-US"/>
        </w:rPr>
        <w:t xml:space="preserve"> כ</w:t>
      </w:r>
      <w:r>
        <w:rPr>
          <w:rFonts w:ascii="David" w:hAnsi="David" w:hint="cs"/>
          <w:b/>
          <w:bCs/>
          <w:snapToGrid/>
          <w:sz w:val="28"/>
          <w:rtl/>
          <w:lang w:eastAsia="en-US"/>
        </w:rPr>
        <w:t xml:space="preserve">יום </w:t>
      </w:r>
      <w:r w:rsidRPr="00A372BE">
        <w:rPr>
          <w:rFonts w:ascii="David" w:hAnsi="David"/>
          <w:b/>
          <w:bCs/>
          <w:snapToGrid/>
          <w:sz w:val="28"/>
          <w:rtl/>
          <w:lang w:eastAsia="en-US"/>
        </w:rPr>
        <w:t>במקביל לעבודתך? במידה וכן, באיזה סוג לימודים</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992"/>
        <w:gridCol w:w="984"/>
      </w:tblGrid>
      <w:tr w:rsidR="00012423" w:rsidTr="00BA7F4A">
        <w:tc>
          <w:tcPr>
            <w:tcW w:w="4848" w:type="dxa"/>
            <w:vMerge w:val="restart"/>
            <w:shd w:val="clear" w:color="auto" w:fill="D9D9D9" w:themeFill="background1" w:themeFillShade="D9"/>
          </w:tcPr>
          <w:p w:rsidR="00012423" w:rsidRDefault="00012423" w:rsidP="00FA4E2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6" w:type="dxa"/>
            <w:gridSpan w:val="2"/>
            <w:shd w:val="clear" w:color="auto" w:fill="D9D9D9" w:themeFill="background1" w:themeFillShade="D9"/>
          </w:tcPr>
          <w:p w:rsidR="00012423" w:rsidRDefault="00012423"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012423" w:rsidTr="00BA7F4A">
        <w:tc>
          <w:tcPr>
            <w:tcW w:w="4848" w:type="dxa"/>
            <w:vMerge/>
            <w:shd w:val="clear" w:color="auto" w:fill="D9D9D9" w:themeFill="background1" w:themeFillShade="D9"/>
          </w:tcPr>
          <w:p w:rsidR="00012423" w:rsidRDefault="00012423" w:rsidP="00FA4E22">
            <w:pPr>
              <w:jc w:val="both"/>
              <w:rPr>
                <w:rFonts w:ascii="David" w:hAnsi="David"/>
                <w:b/>
                <w:bCs/>
                <w:snapToGrid/>
                <w:sz w:val="28"/>
                <w:rtl/>
                <w:lang w:eastAsia="en-US"/>
              </w:rPr>
            </w:pPr>
          </w:p>
        </w:tc>
        <w:tc>
          <w:tcPr>
            <w:tcW w:w="992" w:type="dxa"/>
            <w:shd w:val="clear" w:color="auto" w:fill="D9D9D9" w:themeFill="background1" w:themeFillShade="D9"/>
          </w:tcPr>
          <w:p w:rsidR="00012423" w:rsidRDefault="00012423"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984" w:type="dxa"/>
            <w:shd w:val="clear" w:color="auto" w:fill="D9D9D9" w:themeFill="background1" w:themeFillShade="D9"/>
          </w:tcPr>
          <w:p w:rsidR="00012423" w:rsidRDefault="00012423"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BA7F4A">
        <w:tc>
          <w:tcPr>
            <w:tcW w:w="4848" w:type="dxa"/>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1. לא לומד/ת</w:t>
            </w:r>
          </w:p>
        </w:tc>
        <w:tc>
          <w:tcPr>
            <w:tcW w:w="992" w:type="dxa"/>
          </w:tcPr>
          <w:p w:rsidR="00FA4E22" w:rsidRPr="00012423" w:rsidRDefault="00A74DC6" w:rsidP="00E45249">
            <w:pPr>
              <w:jc w:val="center"/>
              <w:rPr>
                <w:rFonts w:ascii="David" w:hAnsi="David"/>
                <w:b/>
                <w:bCs/>
                <w:snapToGrid/>
                <w:sz w:val="28"/>
                <w:rtl/>
                <w:lang w:eastAsia="en-US"/>
              </w:rPr>
            </w:pPr>
            <w:r w:rsidRPr="00012423">
              <w:rPr>
                <w:rFonts w:ascii="David" w:hAnsi="David" w:hint="cs"/>
                <w:b/>
                <w:bCs/>
                <w:snapToGrid/>
                <w:sz w:val="28"/>
                <w:rtl/>
                <w:lang w:eastAsia="en-US"/>
              </w:rPr>
              <w:t>60%</w:t>
            </w:r>
          </w:p>
        </w:tc>
        <w:tc>
          <w:tcPr>
            <w:tcW w:w="984" w:type="dxa"/>
          </w:tcPr>
          <w:p w:rsidR="00FA4E22" w:rsidRPr="00012423" w:rsidRDefault="00A74DC6" w:rsidP="00E45249">
            <w:pPr>
              <w:jc w:val="center"/>
              <w:rPr>
                <w:rFonts w:ascii="David" w:hAnsi="David"/>
                <w:b/>
                <w:bCs/>
                <w:snapToGrid/>
                <w:sz w:val="28"/>
                <w:rtl/>
                <w:lang w:eastAsia="en-US"/>
              </w:rPr>
            </w:pPr>
            <w:r w:rsidRPr="00012423">
              <w:rPr>
                <w:rFonts w:ascii="David" w:hAnsi="David" w:hint="cs"/>
                <w:b/>
                <w:bCs/>
                <w:snapToGrid/>
                <w:sz w:val="28"/>
                <w:rtl/>
                <w:lang w:eastAsia="en-US"/>
              </w:rPr>
              <w:t>56%</w:t>
            </w:r>
          </w:p>
        </w:tc>
      </w:tr>
      <w:tr w:rsidR="00FA4E22" w:rsidRPr="0010599A" w:rsidTr="00BA7F4A">
        <w:tc>
          <w:tcPr>
            <w:tcW w:w="4848" w:type="dxa"/>
          </w:tcPr>
          <w:p w:rsidR="00FA4E22" w:rsidRPr="00E550B5" w:rsidRDefault="00FA4E22" w:rsidP="00E45249">
            <w:pPr>
              <w:pBdr>
                <w:top w:val="nil"/>
                <w:left w:val="nil"/>
                <w:bottom w:val="nil"/>
                <w:right w:val="nil"/>
                <w:between w:val="nil"/>
              </w:pBdr>
              <w:jc w:val="both"/>
              <w:rPr>
                <w:rFonts w:ascii="David" w:hAnsi="David"/>
                <w:b/>
                <w:bCs/>
                <w:snapToGrid/>
                <w:sz w:val="28"/>
                <w:lang w:eastAsia="en-US"/>
              </w:rPr>
            </w:pPr>
            <w:r w:rsidRPr="00E550B5">
              <w:rPr>
                <w:rFonts w:ascii="David" w:hAnsi="David" w:hint="cs"/>
                <w:b/>
                <w:bCs/>
                <w:snapToGrid/>
                <w:sz w:val="28"/>
                <w:rtl/>
                <w:lang w:eastAsia="en-US"/>
              </w:rPr>
              <w:t>2. לומד</w:t>
            </w:r>
          </w:p>
        </w:tc>
        <w:tc>
          <w:tcPr>
            <w:tcW w:w="992" w:type="dxa"/>
          </w:tcPr>
          <w:p w:rsidR="00FA4E22" w:rsidRPr="00012423" w:rsidRDefault="00A74DC6" w:rsidP="00E45249">
            <w:pPr>
              <w:jc w:val="center"/>
              <w:rPr>
                <w:rFonts w:ascii="David" w:hAnsi="David"/>
                <w:b/>
                <w:bCs/>
                <w:snapToGrid/>
                <w:sz w:val="28"/>
                <w:rtl/>
                <w:lang w:eastAsia="en-US"/>
              </w:rPr>
            </w:pPr>
            <w:r w:rsidRPr="00012423">
              <w:rPr>
                <w:rFonts w:ascii="David" w:hAnsi="David" w:hint="cs"/>
                <w:b/>
                <w:bCs/>
                <w:snapToGrid/>
                <w:sz w:val="28"/>
                <w:rtl/>
                <w:lang w:eastAsia="en-US"/>
              </w:rPr>
              <w:t>40%</w:t>
            </w:r>
          </w:p>
        </w:tc>
        <w:tc>
          <w:tcPr>
            <w:tcW w:w="984" w:type="dxa"/>
          </w:tcPr>
          <w:p w:rsidR="00FA4E22" w:rsidRPr="00012423" w:rsidRDefault="00A74DC6" w:rsidP="00E45249">
            <w:pPr>
              <w:jc w:val="center"/>
              <w:rPr>
                <w:rFonts w:ascii="David" w:hAnsi="David"/>
                <w:b/>
                <w:bCs/>
                <w:snapToGrid/>
                <w:sz w:val="28"/>
                <w:rtl/>
                <w:lang w:eastAsia="en-US"/>
              </w:rPr>
            </w:pPr>
            <w:r w:rsidRPr="00012423">
              <w:rPr>
                <w:rFonts w:ascii="David" w:hAnsi="David" w:hint="cs"/>
                <w:b/>
                <w:bCs/>
                <w:snapToGrid/>
                <w:sz w:val="28"/>
                <w:rtl/>
                <w:lang w:eastAsia="en-US"/>
              </w:rPr>
              <w:t>44%</w:t>
            </w:r>
          </w:p>
        </w:tc>
      </w:tr>
      <w:tr w:rsidR="00FA4E22" w:rsidTr="00BA7F4A">
        <w:tc>
          <w:tcPr>
            <w:tcW w:w="4848"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992"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c>
          <w:tcPr>
            <w:tcW w:w="984" w:type="dxa"/>
          </w:tcPr>
          <w:p w:rsidR="00FA4E22" w:rsidRDefault="00FA4E22" w:rsidP="00E45249">
            <w:pPr>
              <w:jc w:val="center"/>
              <w:rPr>
                <w:rFonts w:ascii="David" w:hAnsi="David"/>
                <w:b/>
                <w:bCs/>
                <w:snapToGrid/>
                <w:sz w:val="28"/>
                <w:rtl/>
                <w:lang w:eastAsia="en-US"/>
              </w:rPr>
            </w:pPr>
            <w:r>
              <w:rPr>
                <w:rFonts w:ascii="David" w:hAnsi="David" w:hint="cs"/>
                <w:b/>
                <w:bCs/>
                <w:snapToGrid/>
                <w:sz w:val="28"/>
                <w:rtl/>
                <w:lang w:eastAsia="en-US"/>
              </w:rPr>
              <w:t>100%</w:t>
            </w:r>
          </w:p>
        </w:tc>
      </w:tr>
    </w:tbl>
    <w:p w:rsidR="00FA4E22" w:rsidRPr="00635EB9"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u w:val="single"/>
          <w:rtl/>
          <w:lang w:eastAsia="en-US"/>
        </w:rPr>
      </w:pPr>
    </w:p>
    <w:p w:rsidR="00FA4E22" w:rsidRPr="006102A4" w:rsidRDefault="00A74DC6" w:rsidP="00A74DC6">
      <w:pPr>
        <w:jc w:val="both"/>
        <w:rPr>
          <w:rFonts w:ascii="David" w:hAnsi="David"/>
          <w:snapToGrid/>
          <w:sz w:val="28"/>
          <w:rtl/>
          <w:lang w:eastAsia="en-US"/>
        </w:rPr>
      </w:pPr>
      <w:r>
        <w:rPr>
          <w:rFonts w:ascii="David" w:hAnsi="David" w:hint="cs"/>
          <w:snapToGrid/>
          <w:sz w:val="28"/>
          <w:rtl/>
          <w:lang w:eastAsia="en-US"/>
        </w:rPr>
        <w:t>אין</w:t>
      </w:r>
      <w:r w:rsidR="00FA4E22" w:rsidRPr="006102A4">
        <w:rPr>
          <w:rFonts w:ascii="David" w:hAnsi="David" w:hint="cs"/>
          <w:snapToGrid/>
          <w:sz w:val="28"/>
          <w:rtl/>
          <w:lang w:eastAsia="en-US"/>
        </w:rPr>
        <w:t xml:space="preserve"> קשר בין מג</w:t>
      </w:r>
      <w:r>
        <w:rPr>
          <w:rFonts w:ascii="David" w:hAnsi="David" w:hint="cs"/>
          <w:snapToGrid/>
          <w:sz w:val="28"/>
          <w:rtl/>
          <w:lang w:eastAsia="en-US"/>
        </w:rPr>
        <w:t>ד</w:t>
      </w:r>
      <w:r w:rsidR="00FA4E22" w:rsidRPr="006102A4">
        <w:rPr>
          <w:rFonts w:ascii="David" w:hAnsi="David" w:hint="cs"/>
          <w:snapToGrid/>
          <w:sz w:val="28"/>
          <w:rtl/>
          <w:lang w:eastAsia="en-US"/>
        </w:rPr>
        <w:t xml:space="preserve">ר לבין </w:t>
      </w:r>
      <w:r w:rsidR="00FA4E22" w:rsidRPr="006102A4">
        <w:rPr>
          <w:rFonts w:ascii="David" w:hAnsi="David"/>
          <w:snapToGrid/>
          <w:sz w:val="28"/>
          <w:rtl/>
          <w:lang w:eastAsia="en-US"/>
        </w:rPr>
        <w:t>ל</w:t>
      </w:r>
      <w:r w:rsidR="00FA4E22" w:rsidRPr="006102A4">
        <w:rPr>
          <w:rFonts w:ascii="David" w:hAnsi="David" w:hint="cs"/>
          <w:snapToGrid/>
          <w:sz w:val="28"/>
          <w:rtl/>
          <w:lang w:eastAsia="en-US"/>
        </w:rPr>
        <w:t xml:space="preserve">ימודים </w:t>
      </w:r>
      <w:r w:rsidR="00FA4E22" w:rsidRPr="006102A4">
        <w:rPr>
          <w:rFonts w:ascii="David" w:hAnsi="David"/>
          <w:snapToGrid/>
          <w:sz w:val="28"/>
          <w:rtl/>
          <w:lang w:eastAsia="en-US"/>
        </w:rPr>
        <w:t>במקביל לעבוד</w:t>
      </w:r>
      <w:r w:rsidR="00FA4E22" w:rsidRPr="006102A4">
        <w:rPr>
          <w:rFonts w:ascii="David" w:hAnsi="David" w:hint="cs"/>
          <w:snapToGrid/>
          <w:sz w:val="28"/>
          <w:rtl/>
          <w:lang w:eastAsia="en-US"/>
        </w:rPr>
        <w:t xml:space="preserve">ה, </w:t>
      </w:r>
      <w:r>
        <w:rPr>
          <w:rFonts w:ascii="David" w:hAnsi="David" w:hint="cs"/>
          <w:snapToGrid/>
          <w:sz w:val="28"/>
          <w:rtl/>
          <w:lang w:eastAsia="en-US"/>
        </w:rPr>
        <w:t>רוב מקרב שני המינים לא לומדים במקביל לעבודתם.</w:t>
      </w:r>
      <w:r w:rsidR="00FA4E22">
        <w:rPr>
          <w:rFonts w:ascii="David" w:hAnsi="David" w:hint="cs"/>
          <w:snapToGrid/>
          <w:sz w:val="28"/>
          <w:rtl/>
          <w:lang w:eastAsia="en-US"/>
        </w:rPr>
        <w:t xml:space="preserve"> </w:t>
      </w:r>
    </w:p>
    <w:p w:rsidR="00FA4E22" w:rsidRDefault="00FA4E22" w:rsidP="00FA4E22">
      <w:pPr>
        <w:jc w:val="both"/>
        <w:rPr>
          <w:rFonts w:ascii="David" w:hAnsi="David"/>
          <w:b/>
          <w:bCs/>
          <w:snapToGrid/>
          <w:sz w:val="28"/>
          <w:rtl/>
          <w:lang w:eastAsia="en-US"/>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2</w:t>
      </w:r>
      <w:r w:rsidR="00351030">
        <w:rPr>
          <w:rFonts w:ascii="David" w:hAnsi="David" w:hint="cs"/>
          <w:b/>
          <w:bCs/>
          <w:snapToGrid/>
          <w:sz w:val="28"/>
          <w:rtl/>
          <w:lang w:eastAsia="en-US"/>
        </w:rPr>
        <w:t>1</w:t>
      </w:r>
      <w:r>
        <w:rPr>
          <w:rFonts w:ascii="David" w:hAnsi="David" w:hint="cs"/>
          <w:b/>
          <w:bCs/>
          <w:snapToGrid/>
          <w:sz w:val="28"/>
          <w:rtl/>
          <w:lang w:eastAsia="en-US"/>
        </w:rPr>
        <w:t>. בכמה מקומות עבודה</w:t>
      </w:r>
      <w:r w:rsidRPr="008C78C3">
        <w:rPr>
          <w:rFonts w:ascii="David" w:hAnsi="David"/>
          <w:b/>
          <w:bCs/>
          <w:snapToGrid/>
          <w:sz w:val="28"/>
          <w:rtl/>
          <w:lang w:eastAsia="en-US"/>
        </w:rPr>
        <w:t>, כולל מקום העבודה הנוכחי שלך,</w:t>
      </w:r>
      <w:r>
        <w:rPr>
          <w:rFonts w:ascii="David" w:hAnsi="David" w:hint="cs"/>
          <w:b/>
          <w:bCs/>
          <w:snapToGrid/>
          <w:sz w:val="28"/>
          <w:rtl/>
          <w:lang w:eastAsia="en-US"/>
        </w:rPr>
        <w:t xml:space="preserve"> את/ה מעריך/ה שתעבוד/י במהלך עשר השנים הבאות?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992"/>
        <w:gridCol w:w="984"/>
      </w:tblGrid>
      <w:tr w:rsidR="00FA4E22" w:rsidTr="00BA7F4A">
        <w:tc>
          <w:tcPr>
            <w:tcW w:w="4848"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976"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BA7F4A">
        <w:tc>
          <w:tcPr>
            <w:tcW w:w="4848"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992"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984"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BA7F4A">
        <w:tc>
          <w:tcPr>
            <w:tcW w:w="4848" w:type="dxa"/>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מספר מקומות  עבודה ממוצע</w:t>
            </w:r>
            <w:r w:rsidR="005D08B8" w:rsidRPr="005D08B8">
              <w:rPr>
                <w:rFonts w:ascii="David" w:hAnsi="David" w:hint="cs"/>
                <w:b/>
                <w:bCs/>
                <w:snapToGrid/>
                <w:sz w:val="28"/>
                <w:vertAlign w:val="superscript"/>
                <w:rtl/>
                <w:lang w:eastAsia="en-US"/>
              </w:rPr>
              <w:t>#</w:t>
            </w:r>
          </w:p>
        </w:tc>
        <w:tc>
          <w:tcPr>
            <w:tcW w:w="992" w:type="dxa"/>
          </w:tcPr>
          <w:p w:rsidR="00FA4E22" w:rsidRDefault="005D08B8" w:rsidP="00E45249">
            <w:pPr>
              <w:jc w:val="center"/>
              <w:rPr>
                <w:rFonts w:ascii="David" w:hAnsi="David"/>
                <w:b/>
                <w:bCs/>
                <w:snapToGrid/>
                <w:sz w:val="28"/>
                <w:rtl/>
                <w:lang w:eastAsia="en-US"/>
              </w:rPr>
            </w:pPr>
            <w:r>
              <w:rPr>
                <w:rFonts w:ascii="David" w:hAnsi="David" w:hint="cs"/>
                <w:b/>
                <w:bCs/>
                <w:snapToGrid/>
                <w:sz w:val="28"/>
                <w:rtl/>
                <w:lang w:eastAsia="en-US"/>
              </w:rPr>
              <w:t>2.82</w:t>
            </w:r>
          </w:p>
        </w:tc>
        <w:tc>
          <w:tcPr>
            <w:tcW w:w="984" w:type="dxa"/>
          </w:tcPr>
          <w:p w:rsidR="00FA4E22" w:rsidRDefault="005D08B8" w:rsidP="00E45249">
            <w:pPr>
              <w:jc w:val="center"/>
              <w:rPr>
                <w:rFonts w:ascii="David" w:hAnsi="David"/>
                <w:b/>
                <w:bCs/>
                <w:snapToGrid/>
                <w:sz w:val="28"/>
                <w:rtl/>
                <w:lang w:eastAsia="en-US"/>
              </w:rPr>
            </w:pPr>
            <w:r>
              <w:rPr>
                <w:rFonts w:ascii="David" w:hAnsi="David" w:hint="cs"/>
                <w:b/>
                <w:bCs/>
                <w:snapToGrid/>
                <w:sz w:val="28"/>
                <w:rtl/>
                <w:lang w:eastAsia="en-US"/>
              </w:rPr>
              <w:t>2.80</w:t>
            </w:r>
          </w:p>
        </w:tc>
      </w:tr>
    </w:tbl>
    <w:p w:rsidR="00FA4E22" w:rsidRDefault="00FA4E22" w:rsidP="00FA4E22">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5D08B8" w:rsidRPr="005D08B8" w:rsidRDefault="005D08B8" w:rsidP="005D08B8">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5D08B8">
        <w:rPr>
          <w:rFonts w:ascii="David" w:hAnsi="David" w:hint="cs"/>
          <w:snapToGrid/>
          <w:sz w:val="16"/>
          <w:szCs w:val="16"/>
          <w:rtl/>
          <w:lang w:eastAsia="en-US"/>
        </w:rPr>
        <w:t>#</w:t>
      </w:r>
      <w:r>
        <w:rPr>
          <w:rFonts w:ascii="David" w:hAnsi="David" w:hint="cs"/>
          <w:snapToGrid/>
          <w:sz w:val="16"/>
          <w:szCs w:val="16"/>
          <w:rtl/>
          <w:lang w:eastAsia="en-US"/>
        </w:rPr>
        <w:t xml:space="preserve"> בסולם 1-5 כאשר1= מקום אחד,  3=3-5 מקומות עבודה ו-5=10 מקומות עבודה ויותר</w:t>
      </w:r>
    </w:p>
    <w:p w:rsidR="005D08B8" w:rsidRDefault="005D08B8" w:rsidP="005D08B8">
      <w:pPr>
        <w:jc w:val="both"/>
        <w:rPr>
          <w:rFonts w:ascii="David" w:hAnsi="David"/>
          <w:snapToGrid/>
          <w:sz w:val="28"/>
          <w:rtl/>
          <w:lang w:eastAsia="en-US"/>
        </w:rPr>
      </w:pPr>
    </w:p>
    <w:p w:rsidR="00FA4E22" w:rsidRDefault="00FA4E22" w:rsidP="00012423">
      <w:pPr>
        <w:jc w:val="both"/>
        <w:rPr>
          <w:b/>
          <w:bCs/>
          <w:color w:val="003366"/>
          <w:sz w:val="32"/>
          <w:szCs w:val="32"/>
          <w:rtl/>
        </w:rPr>
      </w:pPr>
      <w:r>
        <w:rPr>
          <w:rFonts w:ascii="David" w:hAnsi="David" w:hint="cs"/>
          <w:snapToGrid/>
          <w:sz w:val="28"/>
          <w:rtl/>
          <w:lang w:eastAsia="en-US"/>
        </w:rPr>
        <w:t xml:space="preserve">לא </w:t>
      </w:r>
      <w:r w:rsidRPr="00BF5A55">
        <w:rPr>
          <w:rFonts w:ascii="David" w:hAnsi="David" w:hint="cs"/>
          <w:snapToGrid/>
          <w:sz w:val="28"/>
          <w:rtl/>
          <w:lang w:eastAsia="en-US"/>
        </w:rPr>
        <w:t xml:space="preserve">נמצא הבדל </w:t>
      </w:r>
      <w:r w:rsidRPr="00951B7B">
        <w:rPr>
          <w:rFonts w:ascii="David" w:hAnsi="David" w:hint="cs"/>
          <w:snapToGrid/>
          <w:sz w:val="28"/>
          <w:rtl/>
          <w:lang w:eastAsia="en-US"/>
        </w:rPr>
        <w:t>בהערכת הצעירים משני המג</w:t>
      </w:r>
      <w:r w:rsidR="005D08B8">
        <w:rPr>
          <w:rFonts w:ascii="David" w:hAnsi="David" w:hint="cs"/>
          <w:snapToGrid/>
          <w:sz w:val="28"/>
          <w:rtl/>
          <w:lang w:eastAsia="en-US"/>
        </w:rPr>
        <w:t>ד</w:t>
      </w:r>
      <w:r w:rsidRPr="00951B7B">
        <w:rPr>
          <w:rFonts w:ascii="David" w:hAnsi="David" w:hint="cs"/>
          <w:snapToGrid/>
          <w:sz w:val="28"/>
          <w:rtl/>
          <w:lang w:eastAsia="en-US"/>
        </w:rPr>
        <w:t>רים</w:t>
      </w:r>
      <w:r>
        <w:rPr>
          <w:rFonts w:ascii="David" w:hAnsi="David" w:hint="cs"/>
          <w:snapToGrid/>
          <w:sz w:val="28"/>
          <w:rtl/>
          <w:lang w:eastAsia="en-US"/>
        </w:rPr>
        <w:t>,</w:t>
      </w:r>
      <w:r w:rsidRPr="00951B7B">
        <w:rPr>
          <w:rFonts w:ascii="David" w:hAnsi="David" w:hint="cs"/>
          <w:snapToGrid/>
          <w:sz w:val="28"/>
          <w:rtl/>
          <w:lang w:eastAsia="en-US"/>
        </w:rPr>
        <w:t xml:space="preserve"> בנוגע</w:t>
      </w:r>
      <w:r>
        <w:rPr>
          <w:rFonts w:ascii="David" w:hAnsi="David" w:hint="cs"/>
          <w:snapToGrid/>
          <w:sz w:val="28"/>
          <w:rtl/>
          <w:lang w:eastAsia="en-US"/>
        </w:rPr>
        <w:t xml:space="preserve"> למספר מקומות העבודה בהם יעבדו בעשור הקרוב. בשני המג</w:t>
      </w:r>
      <w:r w:rsidR="005D08B8">
        <w:rPr>
          <w:rFonts w:ascii="David" w:hAnsi="David" w:hint="cs"/>
          <w:snapToGrid/>
          <w:sz w:val="28"/>
          <w:rtl/>
          <w:lang w:eastAsia="en-US"/>
        </w:rPr>
        <w:t>ד</w:t>
      </w:r>
      <w:r>
        <w:rPr>
          <w:rFonts w:ascii="David" w:hAnsi="David" w:hint="cs"/>
          <w:snapToGrid/>
          <w:sz w:val="28"/>
          <w:rtl/>
          <w:lang w:eastAsia="en-US"/>
        </w:rPr>
        <w:t>רים הצעירים  מעריכים, שיעב</w:t>
      </w:r>
      <w:r w:rsidR="005D08B8">
        <w:rPr>
          <w:rFonts w:ascii="David" w:hAnsi="David" w:hint="cs"/>
          <w:snapToGrid/>
          <w:sz w:val="28"/>
          <w:rtl/>
          <w:lang w:eastAsia="en-US"/>
        </w:rPr>
        <w:t>ד</w:t>
      </w:r>
      <w:r>
        <w:rPr>
          <w:rFonts w:ascii="David" w:hAnsi="David" w:hint="cs"/>
          <w:snapToGrid/>
          <w:sz w:val="28"/>
          <w:rtl/>
          <w:lang w:eastAsia="en-US"/>
        </w:rPr>
        <w:t>ו בכ</w:t>
      </w:r>
      <w:r w:rsidR="005D08B8">
        <w:rPr>
          <w:rFonts w:ascii="David" w:hAnsi="David" w:hint="cs"/>
          <w:snapToGrid/>
          <w:sz w:val="28"/>
          <w:rtl/>
          <w:lang w:eastAsia="en-US"/>
        </w:rPr>
        <w:t xml:space="preserve">-3-5 </w:t>
      </w:r>
      <w:r>
        <w:rPr>
          <w:rFonts w:ascii="David" w:hAnsi="David" w:hint="cs"/>
          <w:snapToGrid/>
          <w:sz w:val="28"/>
          <w:rtl/>
          <w:lang w:eastAsia="en-US"/>
        </w:rPr>
        <w:t xml:space="preserve"> מקומות עבודה בעשור הקרוב.</w:t>
      </w:r>
    </w:p>
    <w:p w:rsidR="00351030" w:rsidRDefault="00351030" w:rsidP="00FA4E22">
      <w:pPr>
        <w:jc w:val="center"/>
        <w:rPr>
          <w:b/>
          <w:bCs/>
          <w:color w:val="003366"/>
          <w:sz w:val="32"/>
          <w:szCs w:val="32"/>
          <w:rtl/>
        </w:rPr>
      </w:pPr>
    </w:p>
    <w:p w:rsidR="00FA4E22" w:rsidRDefault="00FA4E22" w:rsidP="00FA4E22">
      <w:pPr>
        <w:jc w:val="center"/>
        <w:rPr>
          <w:b/>
          <w:bCs/>
          <w:color w:val="003366"/>
          <w:sz w:val="32"/>
          <w:szCs w:val="32"/>
          <w:rtl/>
        </w:rPr>
      </w:pPr>
      <w:r w:rsidRPr="00CE0BA1">
        <w:rPr>
          <w:rFonts w:hint="cs"/>
          <w:b/>
          <w:bCs/>
          <w:color w:val="003366"/>
          <w:sz w:val="32"/>
          <w:szCs w:val="32"/>
          <w:rtl/>
        </w:rPr>
        <w:lastRenderedPageBreak/>
        <w:t>עמדות בנוגע למקום  העבודה האידיאלי</w:t>
      </w:r>
    </w:p>
    <w:p w:rsidR="00FA4E22" w:rsidRPr="00CE0BA1" w:rsidRDefault="00FA4E22" w:rsidP="00FA4E22">
      <w:pPr>
        <w:jc w:val="center"/>
        <w:rPr>
          <w:b/>
          <w:bCs/>
          <w:color w:val="003366"/>
          <w:sz w:val="32"/>
          <w:szCs w:val="32"/>
          <w:rtl/>
        </w:rPr>
      </w:pPr>
    </w:p>
    <w:p w:rsidR="00FA4E22" w:rsidRDefault="00FA4E22" w:rsidP="00FA4E22">
      <w:pPr>
        <w:jc w:val="both"/>
        <w:rPr>
          <w:rFonts w:ascii="David" w:hAnsi="David"/>
          <w:b/>
          <w:bCs/>
          <w:snapToGrid/>
          <w:sz w:val="20"/>
          <w:szCs w:val="20"/>
          <w:rtl/>
          <w:lang w:eastAsia="en-US"/>
        </w:rPr>
      </w:pPr>
      <w:r>
        <w:rPr>
          <w:rFonts w:ascii="David" w:hAnsi="David" w:hint="cs"/>
          <w:b/>
          <w:bCs/>
          <w:snapToGrid/>
          <w:sz w:val="28"/>
          <w:rtl/>
          <w:lang w:eastAsia="en-US"/>
        </w:rPr>
        <w:t>2</w:t>
      </w:r>
      <w:r w:rsidR="00351030">
        <w:rPr>
          <w:rFonts w:ascii="David" w:hAnsi="David" w:hint="cs"/>
          <w:b/>
          <w:bCs/>
          <w:snapToGrid/>
          <w:sz w:val="28"/>
          <w:rtl/>
          <w:lang w:eastAsia="en-US"/>
        </w:rPr>
        <w:t>2</w:t>
      </w:r>
      <w:r>
        <w:rPr>
          <w:rFonts w:ascii="David" w:hAnsi="David" w:hint="cs"/>
          <w:b/>
          <w:bCs/>
          <w:snapToGrid/>
          <w:sz w:val="28"/>
          <w:rtl/>
          <w:lang w:eastAsia="en-US"/>
        </w:rPr>
        <w:t xml:space="preserve">. מבין הנושאים הבאים, אילו נושאים </w:t>
      </w:r>
      <w:r w:rsidRPr="00A55975">
        <w:rPr>
          <w:rFonts w:ascii="David" w:hAnsi="David"/>
          <w:b/>
          <w:bCs/>
          <w:snapToGrid/>
          <w:sz w:val="28"/>
          <w:rtl/>
          <w:lang w:eastAsia="en-US"/>
        </w:rPr>
        <w:t>י</w:t>
      </w:r>
      <w:r>
        <w:rPr>
          <w:rFonts w:ascii="David" w:hAnsi="David" w:hint="cs"/>
          <w:b/>
          <w:bCs/>
          <w:snapToGrid/>
          <w:sz w:val="28"/>
          <w:rtl/>
          <w:lang w:eastAsia="en-US"/>
        </w:rPr>
        <w:t xml:space="preserve">כולים ליצור את </w:t>
      </w:r>
      <w:r w:rsidRPr="00A55975">
        <w:rPr>
          <w:rFonts w:ascii="David" w:hAnsi="David"/>
          <w:b/>
          <w:bCs/>
          <w:snapToGrid/>
          <w:sz w:val="28"/>
          <w:rtl/>
          <w:lang w:eastAsia="en-US"/>
        </w:rPr>
        <w:t xml:space="preserve">מקום </w:t>
      </w:r>
      <w:r>
        <w:rPr>
          <w:rFonts w:ascii="David" w:hAnsi="David" w:hint="cs"/>
          <w:b/>
          <w:bCs/>
          <w:snapToGrid/>
          <w:sz w:val="28"/>
          <w:rtl/>
          <w:lang w:eastAsia="en-US"/>
        </w:rPr>
        <w:t>ה</w:t>
      </w:r>
      <w:r w:rsidRPr="00A55975">
        <w:rPr>
          <w:rFonts w:ascii="David" w:hAnsi="David"/>
          <w:b/>
          <w:bCs/>
          <w:snapToGrid/>
          <w:sz w:val="28"/>
          <w:rtl/>
          <w:lang w:eastAsia="en-US"/>
        </w:rPr>
        <w:t xml:space="preserve">עבודה </w:t>
      </w:r>
      <w:r>
        <w:rPr>
          <w:rFonts w:ascii="David" w:hAnsi="David" w:hint="cs"/>
          <w:b/>
          <w:bCs/>
          <w:snapToGrid/>
          <w:sz w:val="28"/>
          <w:rtl/>
          <w:lang w:eastAsia="en-US"/>
        </w:rPr>
        <w:t>ה</w:t>
      </w:r>
      <w:r w:rsidRPr="00A55975">
        <w:rPr>
          <w:rFonts w:ascii="David" w:hAnsi="David"/>
          <w:b/>
          <w:bCs/>
          <w:snapToGrid/>
          <w:sz w:val="28"/>
          <w:rtl/>
          <w:lang w:eastAsia="en-US"/>
        </w:rPr>
        <w:t>אידיאלי</w:t>
      </w:r>
      <w:r>
        <w:rPr>
          <w:rFonts w:ascii="David" w:hAnsi="David" w:hint="cs"/>
          <w:b/>
          <w:bCs/>
          <w:snapToGrid/>
          <w:sz w:val="28"/>
          <w:rtl/>
          <w:lang w:eastAsia="en-US"/>
        </w:rPr>
        <w:t xml:space="preserve"> מבחינתך</w:t>
      </w:r>
      <w:r w:rsidRPr="00A55975">
        <w:rPr>
          <w:rFonts w:ascii="David" w:hAnsi="David"/>
          <w:b/>
          <w:bCs/>
          <w:snapToGrid/>
          <w:sz w:val="28"/>
          <w:rtl/>
          <w:lang w:eastAsia="en-US"/>
        </w:rPr>
        <w:t xml:space="preserve">?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6"/>
        <w:gridCol w:w="1276"/>
        <w:gridCol w:w="1266"/>
      </w:tblGrid>
      <w:tr w:rsidR="00FA4E22" w:rsidRPr="00E550B5" w:rsidTr="00012423">
        <w:tc>
          <w:tcPr>
            <w:tcW w:w="5696" w:type="dxa"/>
            <w:vMerge w:val="restart"/>
            <w:shd w:val="clear" w:color="auto" w:fill="D9D9D9" w:themeFill="background1" w:themeFillShade="D9"/>
          </w:tcPr>
          <w:p w:rsidR="00FA4E22" w:rsidRPr="00E550B5" w:rsidRDefault="00FA4E22" w:rsidP="00E45249">
            <w:pPr>
              <w:jc w:val="both"/>
              <w:rPr>
                <w:rFonts w:ascii="David" w:hAnsi="David"/>
                <w:b/>
                <w:bCs/>
                <w:snapToGrid/>
                <w:sz w:val="28"/>
                <w:rtl/>
                <w:lang w:eastAsia="en-US"/>
              </w:rPr>
            </w:pPr>
            <w:r w:rsidRPr="00E550B5">
              <w:rPr>
                <w:rFonts w:ascii="David" w:hAnsi="David" w:hint="cs"/>
                <w:b/>
                <w:bCs/>
                <w:snapToGrid/>
                <w:sz w:val="28"/>
                <w:rtl/>
                <w:lang w:eastAsia="en-US"/>
              </w:rPr>
              <w:t>התשובות</w:t>
            </w:r>
            <w:r w:rsidRPr="00C22D0B">
              <w:rPr>
                <w:rFonts w:ascii="David" w:hAnsi="David" w:hint="cs"/>
                <w:b/>
                <w:bCs/>
                <w:snapToGrid/>
                <w:sz w:val="28"/>
                <w:vertAlign w:val="superscript"/>
                <w:rtl/>
                <w:lang w:eastAsia="en-US"/>
              </w:rPr>
              <w:t>#</w:t>
            </w:r>
          </w:p>
        </w:tc>
        <w:tc>
          <w:tcPr>
            <w:tcW w:w="2542" w:type="dxa"/>
            <w:gridSpan w:val="2"/>
            <w:shd w:val="clear" w:color="auto" w:fill="D9D9D9" w:themeFill="background1" w:themeFillShade="D9"/>
          </w:tcPr>
          <w:p w:rsidR="00FA4E22" w:rsidRPr="00E550B5" w:rsidRDefault="00FA4E22" w:rsidP="00E45249">
            <w:pPr>
              <w:jc w:val="center"/>
              <w:rPr>
                <w:rFonts w:ascii="David" w:hAnsi="David"/>
                <w:b/>
                <w:bCs/>
                <w:snapToGrid/>
                <w:sz w:val="28"/>
                <w:rtl/>
                <w:lang w:eastAsia="en-US"/>
              </w:rPr>
            </w:pPr>
            <w:r>
              <w:rPr>
                <w:rFonts w:ascii="David" w:hAnsi="David" w:hint="cs"/>
                <w:b/>
                <w:bCs/>
                <w:snapToGrid/>
                <w:sz w:val="28"/>
                <w:rtl/>
                <w:lang w:eastAsia="en-US"/>
              </w:rPr>
              <w:t xml:space="preserve">שיעור  המשיבים </w:t>
            </w:r>
            <w:r w:rsidRPr="00E550B5">
              <w:rPr>
                <w:rFonts w:ascii="David" w:hAnsi="David" w:hint="cs"/>
                <w:b/>
                <w:bCs/>
                <w:snapToGrid/>
                <w:sz w:val="28"/>
                <w:rtl/>
                <w:lang w:eastAsia="en-US"/>
              </w:rPr>
              <w:t>כן</w:t>
            </w:r>
            <w:r w:rsidRPr="00C22D0B">
              <w:rPr>
                <w:rFonts w:ascii="David" w:hAnsi="David" w:hint="cs"/>
                <w:b/>
                <w:bCs/>
                <w:snapToGrid/>
                <w:sz w:val="28"/>
                <w:vertAlign w:val="superscript"/>
                <w:rtl/>
                <w:lang w:eastAsia="en-US"/>
              </w:rPr>
              <w:t>#</w:t>
            </w:r>
          </w:p>
        </w:tc>
      </w:tr>
      <w:tr w:rsidR="00FA4E22" w:rsidRPr="0055032E" w:rsidTr="00012423">
        <w:tc>
          <w:tcPr>
            <w:tcW w:w="5696" w:type="dxa"/>
            <w:vMerge/>
            <w:shd w:val="clear" w:color="auto" w:fill="D9D9D9" w:themeFill="background1" w:themeFillShade="D9"/>
          </w:tcPr>
          <w:p w:rsidR="00FA4E22" w:rsidRPr="00DF2321" w:rsidRDefault="00FA4E22" w:rsidP="00FA4E22">
            <w:pPr>
              <w:pBdr>
                <w:top w:val="nil"/>
                <w:left w:val="nil"/>
                <w:bottom w:val="nil"/>
                <w:right w:val="nil"/>
                <w:between w:val="nil"/>
              </w:pBdr>
              <w:spacing w:line="276" w:lineRule="auto"/>
              <w:rPr>
                <w:bCs/>
                <w:color w:val="000000"/>
                <w:rtl/>
              </w:rPr>
            </w:pPr>
          </w:p>
        </w:tc>
        <w:tc>
          <w:tcPr>
            <w:tcW w:w="2542"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RPr="0055032E" w:rsidTr="00012423">
        <w:tc>
          <w:tcPr>
            <w:tcW w:w="5696" w:type="dxa"/>
            <w:vMerge/>
            <w:shd w:val="clear" w:color="auto" w:fill="D9D9D9" w:themeFill="background1" w:themeFillShade="D9"/>
          </w:tcPr>
          <w:p w:rsidR="00FA4E22" w:rsidRPr="00DF2321" w:rsidRDefault="00FA4E22" w:rsidP="00FA4E22">
            <w:pPr>
              <w:pBdr>
                <w:top w:val="nil"/>
                <w:left w:val="nil"/>
                <w:bottom w:val="nil"/>
                <w:right w:val="nil"/>
                <w:between w:val="nil"/>
              </w:pBdr>
              <w:spacing w:line="276" w:lineRule="auto"/>
              <w:rPr>
                <w:bCs/>
                <w:color w:val="000000"/>
              </w:rPr>
            </w:pPr>
          </w:p>
        </w:tc>
        <w:tc>
          <w:tcPr>
            <w:tcW w:w="1276"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266"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tl/>
              </w:rPr>
            </w:pPr>
            <w:r w:rsidRPr="00DF2321">
              <w:rPr>
                <w:rFonts w:hint="cs"/>
                <w:bCs/>
                <w:color w:val="000000"/>
                <w:rtl/>
              </w:rPr>
              <w:t xml:space="preserve">1. אפשרות </w:t>
            </w:r>
            <w:r w:rsidRPr="00DF2321">
              <w:rPr>
                <w:bCs/>
                <w:color w:val="000000"/>
                <w:rtl/>
              </w:rPr>
              <w:t>קידום בעבודה</w:t>
            </w:r>
            <w:r w:rsidR="005D08B8">
              <w:rPr>
                <w:rFonts w:hint="cs"/>
                <w:bCs/>
                <w:color w:val="000000"/>
                <w:rtl/>
              </w:rPr>
              <w:t>*</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52</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45</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D9D9D9" w:themeFill="background1" w:themeFillShade="D9"/>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2. </w:t>
            </w:r>
            <w:r w:rsidRPr="00DF2321">
              <w:rPr>
                <w:bCs/>
                <w:color w:val="000000"/>
                <w:rtl/>
              </w:rPr>
              <w:t>שכר</w:t>
            </w:r>
            <w:r w:rsidRPr="00DF2321">
              <w:rPr>
                <w:rFonts w:hint="cs"/>
                <w:bCs/>
                <w:color w:val="000000"/>
                <w:rtl/>
              </w:rPr>
              <w:t xml:space="preserve">, הטבות </w:t>
            </w:r>
            <w:r>
              <w:rPr>
                <w:bCs/>
                <w:color w:val="000000"/>
                <w:rtl/>
              </w:rPr>
              <w:t>ותנאים סוציאליים מורחבי</w:t>
            </w:r>
            <w:r w:rsidR="005D08B8">
              <w:rPr>
                <w:rFonts w:hint="cs"/>
                <w:bCs/>
                <w:color w:val="000000"/>
                <w:rtl/>
              </w:rPr>
              <w:t>ם***</w:t>
            </w:r>
          </w:p>
        </w:tc>
        <w:tc>
          <w:tcPr>
            <w:tcW w:w="1276" w:type="dxa"/>
            <w:shd w:val="clear" w:color="auto" w:fill="D9D9D9" w:themeFill="background1" w:themeFillShade="D9"/>
          </w:tcPr>
          <w:p w:rsidR="00FA4E22" w:rsidRPr="00012423" w:rsidRDefault="005D08B8"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76</w:t>
            </w:r>
            <w:r w:rsidR="00120983" w:rsidRPr="00012423">
              <w:rPr>
                <w:rFonts w:hint="cs"/>
                <w:b/>
                <w:bCs/>
                <w:color w:val="000000"/>
                <w:rtl/>
              </w:rPr>
              <w:t>%</w:t>
            </w:r>
          </w:p>
        </w:tc>
        <w:tc>
          <w:tcPr>
            <w:tcW w:w="1266" w:type="dxa"/>
            <w:shd w:val="clear" w:color="auto" w:fill="D9D9D9" w:themeFill="background1" w:themeFillShade="D9"/>
          </w:tcPr>
          <w:p w:rsidR="00FA4E22" w:rsidRPr="00012423" w:rsidRDefault="005D08B8" w:rsidP="00E45249">
            <w:pPr>
              <w:pBdr>
                <w:top w:val="nil"/>
                <w:left w:val="nil"/>
                <w:bottom w:val="nil"/>
                <w:right w:val="nil"/>
                <w:between w:val="nil"/>
              </w:pBdr>
              <w:spacing w:line="276" w:lineRule="auto"/>
              <w:jc w:val="center"/>
              <w:rPr>
                <w:b/>
                <w:bCs/>
                <w:color w:val="000000"/>
                <w:rtl/>
              </w:rPr>
            </w:pPr>
            <w:r w:rsidRPr="00012423">
              <w:rPr>
                <w:rFonts w:hint="cs"/>
                <w:b/>
                <w:bCs/>
                <w:color w:val="000000"/>
                <w:rtl/>
              </w:rPr>
              <w:t>83</w:t>
            </w:r>
            <w:r w:rsidR="00120983" w:rsidRPr="00012423">
              <w:rPr>
                <w:rFonts w:hint="cs"/>
                <w:b/>
                <w:bCs/>
                <w:color w:val="000000"/>
                <w:rtl/>
              </w:rPr>
              <w:t>%</w:t>
            </w:r>
          </w:p>
        </w:tc>
      </w:tr>
      <w:tr w:rsidR="00FA4E22"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3. </w:t>
            </w:r>
            <w:r w:rsidRPr="00DF2321">
              <w:rPr>
                <w:bCs/>
                <w:color w:val="000000"/>
                <w:rtl/>
              </w:rPr>
              <w:t>תכניות הדרכה</w:t>
            </w:r>
            <w:r w:rsidRPr="00DF2321">
              <w:rPr>
                <w:rFonts w:hint="cs"/>
                <w:bCs/>
                <w:color w:val="000000"/>
                <w:rtl/>
              </w:rPr>
              <w:t>, לימודים ו</w:t>
            </w:r>
            <w:r w:rsidRPr="00DF2321">
              <w:rPr>
                <w:bCs/>
                <w:color w:val="000000"/>
                <w:rtl/>
              </w:rPr>
              <w:t>פיתוח אישי</w:t>
            </w:r>
            <w:r w:rsidR="005D08B8">
              <w:rPr>
                <w:rFonts w:hint="cs"/>
                <w:bCs/>
                <w:color w:val="000000"/>
                <w:rtl/>
              </w:rPr>
              <w:t>***</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13</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22</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4. </w:t>
            </w:r>
            <w:r w:rsidRPr="00DF2321">
              <w:rPr>
                <w:bCs/>
                <w:color w:val="000000"/>
                <w:rtl/>
              </w:rPr>
              <w:t>הזדמנויות בינלאומיות</w:t>
            </w:r>
            <w:r>
              <w:rPr>
                <w:rFonts w:hint="cs"/>
                <w:bCs/>
                <w:color w:val="000000"/>
                <w:rtl/>
              </w:rPr>
              <w:t>*</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12</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8</w:t>
            </w:r>
            <w:r w:rsidR="00120983" w:rsidRPr="00012423">
              <w:rPr>
                <w:rFonts w:ascii="David" w:hAnsi="David" w:hint="cs"/>
                <w:b/>
                <w:bCs/>
                <w:snapToGrid/>
                <w:sz w:val="28"/>
                <w:rtl/>
                <w:lang w:eastAsia="en-US"/>
              </w:rPr>
              <w:t>%</w:t>
            </w:r>
          </w:p>
        </w:tc>
      </w:tr>
      <w:tr w:rsidR="00FA4E22" w:rsidTr="00012423">
        <w:tc>
          <w:tcPr>
            <w:tcW w:w="5696" w:type="dxa"/>
            <w:shd w:val="clear" w:color="auto" w:fill="D9D9D9" w:themeFill="background1" w:themeFillShade="D9"/>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5. </w:t>
            </w:r>
            <w:r w:rsidRPr="00DF2321">
              <w:rPr>
                <w:bCs/>
                <w:color w:val="000000"/>
                <w:rtl/>
              </w:rPr>
              <w:t>שעות עבודה גמישות</w:t>
            </w:r>
            <w:r w:rsidRPr="00DF2321">
              <w:rPr>
                <w:bCs/>
                <w:color w:val="000000"/>
              </w:rPr>
              <w:t>,</w:t>
            </w:r>
            <w:r w:rsidRPr="00DF2321">
              <w:rPr>
                <w:bCs/>
                <w:color w:val="000000"/>
                <w:rtl/>
              </w:rPr>
              <w:t xml:space="preserve"> אפשרות לעבודה מהבית</w:t>
            </w:r>
            <w:r w:rsidR="005D08B8">
              <w:rPr>
                <w:rFonts w:hint="cs"/>
                <w:bCs/>
                <w:color w:val="000000"/>
                <w:rtl/>
              </w:rPr>
              <w:t>***</w:t>
            </w:r>
            <w:r w:rsidRPr="00DF2321">
              <w:rPr>
                <w:bCs/>
                <w:color w:val="000000"/>
                <w:rtl/>
              </w:rPr>
              <w:t xml:space="preserve"> </w:t>
            </w:r>
          </w:p>
        </w:tc>
        <w:tc>
          <w:tcPr>
            <w:tcW w:w="1276" w:type="dxa"/>
            <w:shd w:val="clear" w:color="auto" w:fill="D9D9D9" w:themeFill="background1" w:themeFillShade="D9"/>
          </w:tcPr>
          <w:p w:rsidR="00FA4E22" w:rsidRPr="00012423" w:rsidRDefault="005D08B8" w:rsidP="00E45249">
            <w:pPr>
              <w:jc w:val="center"/>
              <w:rPr>
                <w:b/>
                <w:bCs/>
                <w:color w:val="000000"/>
                <w:rtl/>
              </w:rPr>
            </w:pPr>
            <w:r w:rsidRPr="00012423">
              <w:rPr>
                <w:rFonts w:hint="cs"/>
                <w:b/>
                <w:bCs/>
                <w:color w:val="000000"/>
                <w:rtl/>
              </w:rPr>
              <w:t>30</w:t>
            </w:r>
            <w:r w:rsidR="00120983" w:rsidRPr="00012423">
              <w:rPr>
                <w:rFonts w:hint="cs"/>
                <w:b/>
                <w:bCs/>
                <w:color w:val="000000"/>
                <w:rtl/>
              </w:rPr>
              <w:t>%</w:t>
            </w:r>
          </w:p>
        </w:tc>
        <w:tc>
          <w:tcPr>
            <w:tcW w:w="1266" w:type="dxa"/>
            <w:shd w:val="clear" w:color="auto" w:fill="D9D9D9" w:themeFill="background1" w:themeFillShade="D9"/>
          </w:tcPr>
          <w:p w:rsidR="00FA4E22" w:rsidRPr="00012423" w:rsidRDefault="005D08B8" w:rsidP="00E45249">
            <w:pPr>
              <w:jc w:val="center"/>
              <w:rPr>
                <w:b/>
                <w:bCs/>
                <w:color w:val="000000"/>
                <w:rtl/>
              </w:rPr>
            </w:pPr>
            <w:r w:rsidRPr="00012423">
              <w:rPr>
                <w:rFonts w:hint="cs"/>
                <w:b/>
                <w:bCs/>
                <w:color w:val="000000"/>
                <w:rtl/>
              </w:rPr>
              <w:t>40</w:t>
            </w:r>
            <w:r w:rsidR="00120983" w:rsidRPr="00012423">
              <w:rPr>
                <w:rFonts w:hint="cs"/>
                <w:b/>
                <w:bCs/>
                <w:color w:val="000000"/>
                <w:rtl/>
              </w:rPr>
              <w:t>%</w:t>
            </w:r>
          </w:p>
        </w:tc>
      </w:tr>
      <w:tr w:rsidR="00FA4E22" w:rsidRPr="0055032E" w:rsidTr="00012423">
        <w:trPr>
          <w:trHeight w:val="354"/>
        </w:trPr>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6. </w:t>
            </w:r>
            <w:r w:rsidRPr="00DF2321">
              <w:rPr>
                <w:bCs/>
                <w:color w:val="000000"/>
                <w:rtl/>
              </w:rPr>
              <w:t xml:space="preserve">מקום העבודה יציב ובטוח </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31</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29</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7. </w:t>
            </w:r>
            <w:r w:rsidRPr="00DF2321">
              <w:rPr>
                <w:bCs/>
                <w:color w:val="000000"/>
                <w:rtl/>
              </w:rPr>
              <w:t>ערכים ארגוניים</w:t>
            </w:r>
            <w:r w:rsidRPr="00DF2321">
              <w:rPr>
                <w:rFonts w:hint="cs"/>
                <w:bCs/>
                <w:color w:val="000000"/>
                <w:rtl/>
              </w:rPr>
              <w:t xml:space="preserve"> מתאימים</w:t>
            </w:r>
            <w:r w:rsidRPr="00DF2321">
              <w:rPr>
                <w:bCs/>
                <w:color w:val="000000"/>
                <w:rtl/>
              </w:rPr>
              <w:t xml:space="preserve"> </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4</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5</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8. בארגון מועסקים העובדים הטובים ביותר</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4</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3</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9. </w:t>
            </w:r>
            <w:r w:rsidRPr="00DF2321">
              <w:rPr>
                <w:bCs/>
                <w:color w:val="000000"/>
                <w:rtl/>
              </w:rPr>
              <w:t xml:space="preserve">ארגון עם אוריינטציה חברתית </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6</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5</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10. </w:t>
            </w:r>
            <w:r w:rsidRPr="00DF2321">
              <w:rPr>
                <w:bCs/>
                <w:color w:val="000000"/>
                <w:rtl/>
              </w:rPr>
              <w:t xml:space="preserve">הסקטור אליו משתייך הארגון </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3</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1</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11. מוניטין ויוקרה לארגון</w:t>
            </w:r>
            <w:r w:rsidR="00120983">
              <w:rPr>
                <w:rFonts w:hint="cs"/>
                <w:bCs/>
                <w:color w:val="000000"/>
                <w:rtl/>
              </w:rPr>
              <w:t>*</w:t>
            </w:r>
            <w:r w:rsidRPr="00DF2321">
              <w:rPr>
                <w:rFonts w:hint="cs"/>
                <w:bCs/>
                <w:color w:val="000000"/>
                <w:rtl/>
              </w:rPr>
              <w:t xml:space="preserve"> </w:t>
            </w:r>
            <w:r w:rsidRPr="00DF2321">
              <w:rPr>
                <w:bCs/>
                <w:color w:val="000000"/>
                <w:rtl/>
              </w:rPr>
              <w:t xml:space="preserve"> </w:t>
            </w:r>
          </w:p>
        </w:tc>
        <w:tc>
          <w:tcPr>
            <w:tcW w:w="127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6</w:t>
            </w:r>
            <w:r w:rsidR="00120983" w:rsidRPr="00012423">
              <w:rPr>
                <w:rFonts w:ascii="David" w:hAnsi="David" w:hint="cs"/>
                <w:b/>
                <w:bCs/>
                <w:snapToGrid/>
                <w:sz w:val="28"/>
                <w:rtl/>
                <w:lang w:eastAsia="en-US"/>
              </w:rPr>
              <w:t>%</w:t>
            </w:r>
          </w:p>
        </w:tc>
        <w:tc>
          <w:tcPr>
            <w:tcW w:w="1266" w:type="dxa"/>
            <w:shd w:val="clear" w:color="auto" w:fill="FFFFFF" w:themeFill="background1"/>
          </w:tcPr>
          <w:p w:rsidR="00FA4E22" w:rsidRPr="00012423" w:rsidRDefault="005D08B8" w:rsidP="00E45249">
            <w:pPr>
              <w:jc w:val="center"/>
              <w:rPr>
                <w:rFonts w:ascii="David" w:hAnsi="David"/>
                <w:b/>
                <w:bCs/>
                <w:snapToGrid/>
                <w:sz w:val="28"/>
                <w:rtl/>
                <w:lang w:eastAsia="en-US"/>
              </w:rPr>
            </w:pPr>
            <w:r w:rsidRPr="00012423">
              <w:rPr>
                <w:rFonts w:ascii="David" w:hAnsi="David" w:hint="cs"/>
                <w:b/>
                <w:bCs/>
                <w:snapToGrid/>
                <w:sz w:val="28"/>
                <w:rtl/>
                <w:lang w:eastAsia="en-US"/>
              </w:rPr>
              <w:t>3</w:t>
            </w:r>
            <w:r w:rsidR="00120983" w:rsidRPr="00012423">
              <w:rPr>
                <w:rFonts w:ascii="David" w:hAnsi="David" w:hint="cs"/>
                <w:b/>
                <w:bCs/>
                <w:snapToGrid/>
                <w:sz w:val="28"/>
                <w:rtl/>
                <w:lang w:eastAsia="en-US"/>
              </w:rPr>
              <w:t>%</w:t>
            </w:r>
          </w:p>
        </w:tc>
      </w:tr>
      <w:tr w:rsidR="00FA4E22" w:rsidRPr="0055032E" w:rsidTr="00012423">
        <w:tc>
          <w:tcPr>
            <w:tcW w:w="5696"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sidRPr="00DF2321">
              <w:rPr>
                <w:rFonts w:hint="cs"/>
                <w:bCs/>
                <w:color w:val="000000"/>
                <w:rtl/>
              </w:rPr>
              <w:t xml:space="preserve">12. </w:t>
            </w:r>
            <w:r w:rsidRPr="00DF2321">
              <w:rPr>
                <w:bCs/>
                <w:color w:val="000000"/>
                <w:rtl/>
              </w:rPr>
              <w:t>עניין מקצועי</w:t>
            </w:r>
          </w:p>
        </w:tc>
        <w:tc>
          <w:tcPr>
            <w:tcW w:w="1276" w:type="dxa"/>
            <w:shd w:val="clear" w:color="auto" w:fill="FFFFFF" w:themeFill="background1"/>
          </w:tcPr>
          <w:p w:rsidR="00FA4E22" w:rsidRPr="00012423" w:rsidRDefault="00120983" w:rsidP="00E45249">
            <w:pPr>
              <w:jc w:val="center"/>
              <w:rPr>
                <w:rFonts w:ascii="David" w:hAnsi="David"/>
                <w:b/>
                <w:bCs/>
                <w:snapToGrid/>
                <w:sz w:val="28"/>
                <w:rtl/>
                <w:lang w:eastAsia="en-US"/>
              </w:rPr>
            </w:pPr>
            <w:r w:rsidRPr="00012423">
              <w:rPr>
                <w:rFonts w:ascii="David" w:hAnsi="David" w:hint="cs"/>
                <w:b/>
                <w:bCs/>
                <w:snapToGrid/>
                <w:sz w:val="28"/>
                <w:rtl/>
                <w:lang w:eastAsia="en-US"/>
              </w:rPr>
              <w:t>16%</w:t>
            </w:r>
          </w:p>
        </w:tc>
        <w:tc>
          <w:tcPr>
            <w:tcW w:w="1266" w:type="dxa"/>
            <w:shd w:val="clear" w:color="auto" w:fill="FFFFFF" w:themeFill="background1"/>
          </w:tcPr>
          <w:p w:rsidR="00FA4E22" w:rsidRPr="00012423" w:rsidRDefault="00120983" w:rsidP="00E45249">
            <w:pPr>
              <w:jc w:val="center"/>
              <w:rPr>
                <w:rFonts w:ascii="David" w:hAnsi="David"/>
                <w:b/>
                <w:bCs/>
                <w:snapToGrid/>
                <w:sz w:val="28"/>
                <w:rtl/>
                <w:lang w:eastAsia="en-US"/>
              </w:rPr>
            </w:pPr>
            <w:r w:rsidRPr="00012423">
              <w:rPr>
                <w:rFonts w:ascii="David" w:hAnsi="David" w:hint="cs"/>
                <w:b/>
                <w:bCs/>
                <w:snapToGrid/>
                <w:sz w:val="28"/>
                <w:rtl/>
                <w:lang w:eastAsia="en-US"/>
              </w:rPr>
              <w:t>13%</w:t>
            </w:r>
          </w:p>
        </w:tc>
      </w:tr>
      <w:tr w:rsidR="00FA4E22" w:rsidRPr="0055032E" w:rsidTr="00012423">
        <w:tc>
          <w:tcPr>
            <w:tcW w:w="5696" w:type="dxa"/>
            <w:shd w:val="clear" w:color="auto" w:fill="D9D9D9" w:themeFill="background1" w:themeFillShade="D9"/>
          </w:tcPr>
          <w:p w:rsidR="00FA4E22" w:rsidRPr="00DF2321" w:rsidRDefault="00FA4E22" w:rsidP="00120983">
            <w:pPr>
              <w:pBdr>
                <w:top w:val="nil"/>
                <w:left w:val="nil"/>
                <w:bottom w:val="nil"/>
                <w:right w:val="nil"/>
                <w:between w:val="nil"/>
              </w:pBdr>
              <w:spacing w:line="276" w:lineRule="auto"/>
              <w:rPr>
                <w:bCs/>
                <w:color w:val="000000"/>
              </w:rPr>
            </w:pPr>
            <w:r w:rsidRPr="00DF2321">
              <w:rPr>
                <w:rFonts w:hint="cs"/>
                <w:bCs/>
                <w:color w:val="000000"/>
                <w:rtl/>
              </w:rPr>
              <w:t xml:space="preserve">13. </w:t>
            </w:r>
            <w:r w:rsidRPr="00DF2321">
              <w:rPr>
                <w:bCs/>
                <w:color w:val="000000"/>
                <w:rtl/>
              </w:rPr>
              <w:t>מיקום גיאוגרפי/קרבה לבית</w:t>
            </w:r>
            <w:r>
              <w:rPr>
                <w:rFonts w:hint="cs"/>
                <w:bCs/>
                <w:color w:val="000000"/>
                <w:rtl/>
              </w:rPr>
              <w:t>**</w:t>
            </w:r>
            <w:r w:rsidR="00120983">
              <w:rPr>
                <w:rFonts w:hint="cs"/>
                <w:bCs/>
                <w:color w:val="000000"/>
                <w:rtl/>
              </w:rPr>
              <w:t>*</w:t>
            </w:r>
            <w:r w:rsidRPr="00DF2321">
              <w:rPr>
                <w:bCs/>
                <w:color w:val="000000"/>
                <w:rtl/>
              </w:rPr>
              <w:t xml:space="preserve"> </w:t>
            </w:r>
          </w:p>
        </w:tc>
        <w:tc>
          <w:tcPr>
            <w:tcW w:w="1276" w:type="dxa"/>
            <w:shd w:val="clear" w:color="auto" w:fill="D9D9D9" w:themeFill="background1" w:themeFillShade="D9"/>
          </w:tcPr>
          <w:p w:rsidR="00FA4E22" w:rsidRPr="00120983" w:rsidRDefault="00120983" w:rsidP="00E45249">
            <w:pPr>
              <w:jc w:val="center"/>
              <w:rPr>
                <w:rFonts w:ascii="David" w:hAnsi="David"/>
                <w:b/>
                <w:bCs/>
                <w:snapToGrid/>
                <w:sz w:val="28"/>
                <w:rtl/>
                <w:lang w:eastAsia="en-US"/>
              </w:rPr>
            </w:pPr>
            <w:r w:rsidRPr="00120983">
              <w:rPr>
                <w:rFonts w:ascii="David" w:hAnsi="David" w:hint="cs"/>
                <w:b/>
                <w:bCs/>
                <w:snapToGrid/>
                <w:sz w:val="28"/>
                <w:rtl/>
                <w:lang w:eastAsia="en-US"/>
              </w:rPr>
              <w:t>12%</w:t>
            </w:r>
          </w:p>
        </w:tc>
        <w:tc>
          <w:tcPr>
            <w:tcW w:w="1266" w:type="dxa"/>
            <w:shd w:val="clear" w:color="auto" w:fill="D9D9D9" w:themeFill="background1" w:themeFillShade="D9"/>
          </w:tcPr>
          <w:p w:rsidR="00FA4E22" w:rsidRPr="00120983" w:rsidRDefault="00120983" w:rsidP="00E45249">
            <w:pPr>
              <w:jc w:val="center"/>
              <w:rPr>
                <w:rFonts w:ascii="David" w:hAnsi="David"/>
                <w:b/>
                <w:bCs/>
                <w:snapToGrid/>
                <w:sz w:val="28"/>
                <w:rtl/>
                <w:lang w:eastAsia="en-US"/>
              </w:rPr>
            </w:pPr>
            <w:r w:rsidRPr="00120983">
              <w:rPr>
                <w:rFonts w:ascii="David" w:hAnsi="David" w:hint="cs"/>
                <w:b/>
                <w:bCs/>
                <w:snapToGrid/>
                <w:sz w:val="28"/>
                <w:rtl/>
                <w:lang w:eastAsia="en-US"/>
              </w:rPr>
              <w:t>19%</w:t>
            </w:r>
          </w:p>
        </w:tc>
      </w:tr>
    </w:tbl>
    <w:p w:rsidR="00FA4E22" w:rsidRPr="00DE7CBC" w:rsidRDefault="00FA4E22" w:rsidP="00FA4E22">
      <w:pPr>
        <w:jc w:val="both"/>
        <w:rPr>
          <w:sz w:val="16"/>
          <w:szCs w:val="16"/>
          <w:rtl/>
        </w:rPr>
      </w:pPr>
      <w:r>
        <w:rPr>
          <w:rFonts w:hint="cs"/>
          <w:sz w:val="16"/>
          <w:szCs w:val="16"/>
          <w:rtl/>
        </w:rPr>
        <w:t xml:space="preserve">   </w:t>
      </w:r>
      <w:r w:rsidRPr="00DE7CBC">
        <w:rPr>
          <w:rFonts w:hint="cs"/>
          <w:sz w:val="16"/>
          <w:szCs w:val="16"/>
          <w:rtl/>
        </w:rPr>
        <w:t>#לצורך הניתוח כל קטגוריה קודדה-מחדש למשתנה דיכוטומי עם שתי קטגוריות תשובה</w:t>
      </w:r>
      <w:r>
        <w:rPr>
          <w:rFonts w:hint="cs"/>
          <w:sz w:val="16"/>
          <w:szCs w:val="16"/>
          <w:rtl/>
        </w:rPr>
        <w:t>:</w:t>
      </w:r>
      <w:r w:rsidRPr="00DE7CBC">
        <w:rPr>
          <w:rFonts w:hint="cs"/>
          <w:sz w:val="16"/>
          <w:szCs w:val="16"/>
          <w:rtl/>
        </w:rPr>
        <w:t xml:space="preserve"> 0=לא </w:t>
      </w:r>
      <w:r>
        <w:rPr>
          <w:rFonts w:hint="cs"/>
          <w:sz w:val="16"/>
          <w:szCs w:val="16"/>
          <w:rtl/>
        </w:rPr>
        <w:t>יכול</w:t>
      </w:r>
      <w:r w:rsidRPr="00DE7CBC">
        <w:rPr>
          <w:rFonts w:hint="cs"/>
          <w:sz w:val="16"/>
          <w:szCs w:val="16"/>
          <w:rtl/>
        </w:rPr>
        <w:t xml:space="preserve"> ו-1=כן </w:t>
      </w:r>
      <w:r>
        <w:rPr>
          <w:rFonts w:hint="cs"/>
          <w:sz w:val="16"/>
          <w:szCs w:val="16"/>
          <w:rtl/>
        </w:rPr>
        <w:t>יכול</w:t>
      </w:r>
      <w:r w:rsidRPr="00DE7CBC">
        <w:rPr>
          <w:rFonts w:hint="cs"/>
          <w:sz w:val="16"/>
          <w:szCs w:val="16"/>
          <w:rtl/>
        </w:rPr>
        <w:t>.</w:t>
      </w:r>
    </w:p>
    <w:p w:rsidR="00FA4E22" w:rsidRDefault="00FA4E22" w:rsidP="00FA4E22">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Pr="007B5A68" w:rsidRDefault="00FA4E22" w:rsidP="00FA4E22">
      <w:pPr>
        <w:jc w:val="both"/>
        <w:rPr>
          <w:rFonts w:ascii="David" w:hAnsi="David"/>
          <w:snapToGrid/>
          <w:sz w:val="28"/>
          <w:rtl/>
          <w:lang w:eastAsia="en-US"/>
        </w:rPr>
      </w:pPr>
    </w:p>
    <w:p w:rsidR="00120983" w:rsidRDefault="00FA4E22" w:rsidP="00012423">
      <w:pPr>
        <w:jc w:val="both"/>
        <w:rPr>
          <w:rFonts w:ascii="David" w:hAnsi="David"/>
          <w:snapToGrid/>
          <w:sz w:val="28"/>
          <w:rtl/>
          <w:lang w:eastAsia="en-US"/>
        </w:rPr>
      </w:pPr>
      <w:r w:rsidRPr="007B5A68">
        <w:rPr>
          <w:rFonts w:ascii="David" w:hAnsi="David" w:hint="cs"/>
          <w:snapToGrid/>
          <w:sz w:val="28"/>
          <w:rtl/>
          <w:lang w:eastAsia="en-US"/>
        </w:rPr>
        <w:t>נמצאו קשרים מובהקים בין מג</w:t>
      </w:r>
      <w:r w:rsidR="00120983">
        <w:rPr>
          <w:rFonts w:ascii="David" w:hAnsi="David" w:hint="cs"/>
          <w:snapToGrid/>
          <w:sz w:val="28"/>
          <w:rtl/>
          <w:lang w:eastAsia="en-US"/>
        </w:rPr>
        <w:t>ד</w:t>
      </w:r>
      <w:r w:rsidRPr="007B5A68">
        <w:rPr>
          <w:rFonts w:ascii="David" w:hAnsi="David" w:hint="cs"/>
          <w:snapToGrid/>
          <w:sz w:val="28"/>
          <w:rtl/>
          <w:lang w:eastAsia="en-US"/>
        </w:rPr>
        <w:t>ר</w:t>
      </w:r>
      <w:r>
        <w:rPr>
          <w:rFonts w:ascii="David" w:hAnsi="David" w:hint="cs"/>
          <w:snapToGrid/>
          <w:sz w:val="28"/>
          <w:rtl/>
          <w:lang w:eastAsia="en-US"/>
        </w:rPr>
        <w:t>,</w:t>
      </w:r>
      <w:r w:rsidRPr="007B5A68">
        <w:rPr>
          <w:rFonts w:ascii="David" w:hAnsi="David" w:hint="cs"/>
          <w:snapToGrid/>
          <w:sz w:val="28"/>
          <w:rtl/>
          <w:lang w:eastAsia="en-US"/>
        </w:rPr>
        <w:t xml:space="preserve"> לבין העדפות בנוגע ליצירת מ</w:t>
      </w:r>
      <w:r w:rsidRPr="007B5A68">
        <w:rPr>
          <w:rFonts w:ascii="David" w:hAnsi="David"/>
          <w:snapToGrid/>
          <w:sz w:val="28"/>
          <w:rtl/>
          <w:lang w:eastAsia="en-US"/>
        </w:rPr>
        <w:t xml:space="preserve">קום </w:t>
      </w:r>
      <w:r w:rsidRPr="007B5A68">
        <w:rPr>
          <w:rFonts w:ascii="David" w:hAnsi="David" w:hint="cs"/>
          <w:snapToGrid/>
          <w:sz w:val="28"/>
          <w:rtl/>
          <w:lang w:eastAsia="en-US"/>
        </w:rPr>
        <w:t>ה</w:t>
      </w:r>
      <w:r w:rsidRPr="007B5A68">
        <w:rPr>
          <w:rFonts w:ascii="David" w:hAnsi="David"/>
          <w:snapToGrid/>
          <w:sz w:val="28"/>
          <w:rtl/>
          <w:lang w:eastAsia="en-US"/>
        </w:rPr>
        <w:t xml:space="preserve">עבודה </w:t>
      </w:r>
      <w:r w:rsidRPr="007B5A68">
        <w:rPr>
          <w:rFonts w:ascii="David" w:hAnsi="David" w:hint="cs"/>
          <w:snapToGrid/>
          <w:sz w:val="28"/>
          <w:rtl/>
          <w:lang w:eastAsia="en-US"/>
        </w:rPr>
        <w:t>ה</w:t>
      </w:r>
      <w:r w:rsidRPr="007B5A68">
        <w:rPr>
          <w:rFonts w:ascii="David" w:hAnsi="David"/>
          <w:snapToGrid/>
          <w:sz w:val="28"/>
          <w:rtl/>
          <w:lang w:eastAsia="en-US"/>
        </w:rPr>
        <w:t>אידיאלי</w:t>
      </w:r>
      <w:r w:rsidRPr="007B5A68">
        <w:rPr>
          <w:rFonts w:ascii="David" w:hAnsi="David" w:hint="cs"/>
          <w:snapToGrid/>
          <w:sz w:val="28"/>
          <w:rtl/>
          <w:lang w:eastAsia="en-US"/>
        </w:rPr>
        <w:t xml:space="preserve"> לפיהם</w:t>
      </w:r>
      <w:r>
        <w:rPr>
          <w:rFonts w:ascii="David" w:hAnsi="David" w:hint="cs"/>
          <w:snapToGrid/>
          <w:sz w:val="28"/>
          <w:rtl/>
          <w:lang w:eastAsia="en-US"/>
        </w:rPr>
        <w:t>,</w:t>
      </w:r>
      <w:r w:rsidR="00012423">
        <w:rPr>
          <w:rFonts w:ascii="David" w:hAnsi="David" w:hint="cs"/>
          <w:snapToGrid/>
          <w:sz w:val="28"/>
          <w:rtl/>
          <w:lang w:eastAsia="en-US"/>
        </w:rPr>
        <w:t xml:space="preserve"> </w:t>
      </w:r>
      <w:r w:rsidR="00E45249">
        <w:rPr>
          <w:rFonts w:ascii="David" w:hAnsi="David" w:hint="cs"/>
          <w:snapToGrid/>
          <w:sz w:val="28"/>
          <w:rtl/>
          <w:lang w:eastAsia="en-US"/>
        </w:rPr>
        <w:t>בקרב</w:t>
      </w:r>
      <w:r w:rsidR="00C93DAF">
        <w:rPr>
          <w:rFonts w:ascii="David" w:hAnsi="David" w:hint="cs"/>
          <w:snapToGrid/>
          <w:sz w:val="28"/>
          <w:rtl/>
          <w:lang w:eastAsia="en-US"/>
        </w:rPr>
        <w:t xml:space="preserve"> </w:t>
      </w:r>
      <w:r w:rsidR="00120983">
        <w:rPr>
          <w:rFonts w:ascii="David" w:hAnsi="David" w:hint="cs"/>
          <w:snapToGrid/>
          <w:sz w:val="28"/>
          <w:rtl/>
          <w:lang w:eastAsia="en-US"/>
        </w:rPr>
        <w:t>נשים</w:t>
      </w:r>
      <w:r w:rsidRPr="007B5A68">
        <w:rPr>
          <w:rFonts w:ascii="David" w:hAnsi="David" w:hint="cs"/>
          <w:snapToGrid/>
          <w:sz w:val="28"/>
          <w:rtl/>
          <w:lang w:eastAsia="en-US"/>
        </w:rPr>
        <w:t xml:space="preserve"> מ</w:t>
      </w:r>
      <w:r w:rsidRPr="007B5A68">
        <w:rPr>
          <w:rFonts w:ascii="David" w:hAnsi="David"/>
          <w:snapToGrid/>
          <w:sz w:val="28"/>
          <w:rtl/>
          <w:lang w:eastAsia="en-US"/>
        </w:rPr>
        <w:t xml:space="preserve">קום </w:t>
      </w:r>
      <w:r w:rsidRPr="007B5A68">
        <w:rPr>
          <w:rFonts w:ascii="David" w:hAnsi="David" w:hint="cs"/>
          <w:snapToGrid/>
          <w:sz w:val="28"/>
          <w:rtl/>
          <w:lang w:eastAsia="en-US"/>
        </w:rPr>
        <w:t>ה</w:t>
      </w:r>
      <w:r w:rsidRPr="007B5A68">
        <w:rPr>
          <w:rFonts w:ascii="David" w:hAnsi="David"/>
          <w:snapToGrid/>
          <w:sz w:val="28"/>
          <w:rtl/>
          <w:lang w:eastAsia="en-US"/>
        </w:rPr>
        <w:t xml:space="preserve">עבודה </w:t>
      </w:r>
      <w:r w:rsidRPr="007B5A68">
        <w:rPr>
          <w:rFonts w:ascii="David" w:hAnsi="David" w:hint="cs"/>
          <w:snapToGrid/>
          <w:sz w:val="28"/>
          <w:rtl/>
          <w:lang w:eastAsia="en-US"/>
        </w:rPr>
        <w:t>ה</w:t>
      </w:r>
      <w:r w:rsidRPr="007B5A68">
        <w:rPr>
          <w:rFonts w:ascii="David" w:hAnsi="David"/>
          <w:snapToGrid/>
          <w:sz w:val="28"/>
          <w:rtl/>
          <w:lang w:eastAsia="en-US"/>
        </w:rPr>
        <w:t>אידיאלי</w:t>
      </w:r>
      <w:r w:rsidRPr="007B5A68">
        <w:rPr>
          <w:rFonts w:ascii="David" w:hAnsi="David" w:hint="cs"/>
          <w:snapToGrid/>
          <w:sz w:val="28"/>
          <w:rtl/>
          <w:lang w:eastAsia="en-US"/>
        </w:rPr>
        <w:t xml:space="preserve"> נתפס כמקום</w:t>
      </w:r>
      <w:r w:rsidR="00120983">
        <w:rPr>
          <w:rFonts w:ascii="David" w:hAnsi="David" w:hint="cs"/>
          <w:snapToGrid/>
          <w:sz w:val="28"/>
          <w:rtl/>
          <w:lang w:eastAsia="en-US"/>
        </w:rPr>
        <w:t xml:space="preserve"> </w:t>
      </w:r>
      <w:r w:rsidRPr="007B5A68">
        <w:rPr>
          <w:rFonts w:ascii="David" w:hAnsi="David" w:hint="cs"/>
          <w:snapToGrid/>
          <w:sz w:val="28"/>
          <w:rtl/>
          <w:lang w:eastAsia="en-US"/>
        </w:rPr>
        <w:t>המספק:</w:t>
      </w:r>
      <w:r w:rsidR="00AD4E15">
        <w:rPr>
          <w:rFonts w:ascii="David" w:hAnsi="David" w:hint="cs"/>
          <w:snapToGrid/>
          <w:sz w:val="28"/>
          <w:rtl/>
          <w:lang w:eastAsia="en-US"/>
        </w:rPr>
        <w:t xml:space="preserve"> </w:t>
      </w:r>
      <w:r w:rsidRPr="007B5A68">
        <w:rPr>
          <w:rFonts w:ascii="David" w:hAnsi="David" w:hint="cs"/>
          <w:snapToGrid/>
          <w:sz w:val="28"/>
          <w:rtl/>
          <w:lang w:eastAsia="en-US"/>
        </w:rPr>
        <w:t xml:space="preserve">(א) </w:t>
      </w:r>
      <w:r w:rsidRPr="007B5A68">
        <w:rPr>
          <w:color w:val="000000"/>
          <w:rtl/>
        </w:rPr>
        <w:t>שכר</w:t>
      </w:r>
      <w:r w:rsidRPr="007B5A68">
        <w:rPr>
          <w:rFonts w:hint="cs"/>
          <w:color w:val="000000"/>
          <w:rtl/>
        </w:rPr>
        <w:t xml:space="preserve">, הטבות </w:t>
      </w:r>
      <w:r w:rsidRPr="007B5A68">
        <w:rPr>
          <w:rFonts w:ascii="David" w:hAnsi="David"/>
          <w:snapToGrid/>
          <w:sz w:val="28"/>
          <w:rtl/>
          <w:lang w:eastAsia="en-US"/>
        </w:rPr>
        <w:t>ותנאים סוציאליים מורחבי</w:t>
      </w:r>
      <w:r w:rsidR="00120983">
        <w:rPr>
          <w:rFonts w:ascii="David" w:hAnsi="David" w:hint="cs"/>
          <w:snapToGrid/>
          <w:sz w:val="28"/>
          <w:rtl/>
          <w:lang w:eastAsia="en-US"/>
        </w:rPr>
        <w:t>ם (83% לעומת 76</w:t>
      </w:r>
      <w:r w:rsidRPr="007B5A68">
        <w:rPr>
          <w:rFonts w:ascii="David" w:hAnsi="David" w:hint="cs"/>
          <w:snapToGrid/>
          <w:sz w:val="28"/>
          <w:rtl/>
          <w:lang w:eastAsia="en-US"/>
        </w:rPr>
        <w:t xml:space="preserve">% </w:t>
      </w:r>
      <w:r w:rsidR="00E45249">
        <w:rPr>
          <w:rFonts w:ascii="David" w:hAnsi="David" w:hint="cs"/>
          <w:snapToGrid/>
          <w:sz w:val="28"/>
          <w:rtl/>
          <w:lang w:eastAsia="en-US"/>
        </w:rPr>
        <w:t>בקרב</w:t>
      </w:r>
      <w:r w:rsidRPr="007B5A68">
        <w:rPr>
          <w:rFonts w:ascii="David" w:hAnsi="David" w:hint="cs"/>
          <w:snapToGrid/>
          <w:sz w:val="28"/>
          <w:rtl/>
          <w:lang w:eastAsia="en-US"/>
        </w:rPr>
        <w:t xml:space="preserve"> </w:t>
      </w:r>
      <w:r w:rsidR="00120983">
        <w:rPr>
          <w:rFonts w:ascii="David" w:hAnsi="David" w:hint="cs"/>
          <w:snapToGrid/>
          <w:sz w:val="28"/>
          <w:rtl/>
          <w:lang w:eastAsia="en-US"/>
        </w:rPr>
        <w:t>גברים</w:t>
      </w:r>
      <w:r w:rsidRPr="007B5A68">
        <w:rPr>
          <w:rFonts w:ascii="David" w:hAnsi="David" w:hint="cs"/>
          <w:snapToGrid/>
          <w:sz w:val="28"/>
          <w:rtl/>
          <w:lang w:eastAsia="en-US"/>
        </w:rPr>
        <w:t xml:space="preserve">)  (ב) </w:t>
      </w:r>
      <w:r w:rsidR="00120983">
        <w:rPr>
          <w:rFonts w:ascii="David" w:hAnsi="David" w:hint="cs"/>
          <w:snapToGrid/>
          <w:sz w:val="28"/>
          <w:rtl/>
          <w:lang w:eastAsia="en-US"/>
        </w:rPr>
        <w:t>שעות עבודה גמישות (40</w:t>
      </w:r>
      <w:r w:rsidRPr="007B5A68">
        <w:rPr>
          <w:rFonts w:ascii="David" w:hAnsi="David" w:hint="cs"/>
          <w:snapToGrid/>
          <w:sz w:val="28"/>
          <w:rtl/>
          <w:lang w:eastAsia="en-US"/>
        </w:rPr>
        <w:t>% לעו</w:t>
      </w:r>
      <w:r>
        <w:rPr>
          <w:rFonts w:ascii="David" w:hAnsi="David" w:hint="cs"/>
          <w:snapToGrid/>
          <w:sz w:val="28"/>
          <w:rtl/>
          <w:lang w:eastAsia="en-US"/>
        </w:rPr>
        <w:t>מ</w:t>
      </w:r>
      <w:r w:rsidR="00120983">
        <w:rPr>
          <w:rFonts w:ascii="David" w:hAnsi="David" w:hint="cs"/>
          <w:snapToGrid/>
          <w:sz w:val="28"/>
          <w:rtl/>
          <w:lang w:eastAsia="en-US"/>
        </w:rPr>
        <w:t>ת 30</w:t>
      </w:r>
      <w:r w:rsidRPr="007B5A68">
        <w:rPr>
          <w:rFonts w:ascii="David" w:hAnsi="David" w:hint="cs"/>
          <w:snapToGrid/>
          <w:sz w:val="28"/>
          <w:rtl/>
          <w:lang w:eastAsia="en-US"/>
        </w:rPr>
        <w:t xml:space="preserve">% </w:t>
      </w:r>
      <w:r>
        <w:rPr>
          <w:rFonts w:ascii="David" w:hAnsi="David" w:hint="cs"/>
          <w:snapToGrid/>
          <w:sz w:val="28"/>
          <w:rtl/>
          <w:lang w:eastAsia="en-US"/>
        </w:rPr>
        <w:t>ב</w:t>
      </w:r>
      <w:r w:rsidR="00120983">
        <w:rPr>
          <w:rFonts w:ascii="David" w:hAnsi="David" w:hint="cs"/>
          <w:snapToGrid/>
          <w:sz w:val="28"/>
          <w:rtl/>
          <w:lang w:eastAsia="en-US"/>
        </w:rPr>
        <w:t>קרב גברים</w:t>
      </w:r>
      <w:r w:rsidRPr="007B5A68">
        <w:rPr>
          <w:rFonts w:ascii="David" w:hAnsi="David" w:hint="cs"/>
          <w:snapToGrid/>
          <w:sz w:val="28"/>
          <w:rtl/>
          <w:lang w:eastAsia="en-US"/>
        </w:rPr>
        <w:t>)</w:t>
      </w:r>
      <w:r w:rsidR="00AD4E15" w:rsidRPr="00AD4E15">
        <w:rPr>
          <w:rFonts w:ascii="David" w:hAnsi="David" w:hint="cs"/>
          <w:snapToGrid/>
          <w:sz w:val="28"/>
          <w:rtl/>
          <w:lang w:eastAsia="en-US"/>
        </w:rPr>
        <w:t xml:space="preserve"> </w:t>
      </w:r>
      <w:r w:rsidR="00AD4E15" w:rsidRPr="007B5A68">
        <w:rPr>
          <w:rFonts w:ascii="David" w:hAnsi="David" w:hint="cs"/>
          <w:snapToGrid/>
          <w:sz w:val="28"/>
          <w:rtl/>
          <w:lang w:eastAsia="en-US"/>
        </w:rPr>
        <w:t>(</w:t>
      </w:r>
      <w:r w:rsidR="00AD4E15">
        <w:rPr>
          <w:rFonts w:ascii="David" w:hAnsi="David" w:hint="cs"/>
          <w:snapToGrid/>
          <w:sz w:val="28"/>
          <w:rtl/>
          <w:lang w:eastAsia="en-US"/>
        </w:rPr>
        <w:t>ג</w:t>
      </w:r>
      <w:r w:rsidR="00AD4E15" w:rsidRPr="007B5A68">
        <w:rPr>
          <w:rFonts w:ascii="David" w:hAnsi="David" w:hint="cs"/>
          <w:snapToGrid/>
          <w:sz w:val="28"/>
          <w:rtl/>
          <w:lang w:eastAsia="en-US"/>
        </w:rPr>
        <w:t>)</w:t>
      </w:r>
      <w:r w:rsidR="00AD4E15">
        <w:rPr>
          <w:rFonts w:hint="cs"/>
          <w:color w:val="000000"/>
          <w:rtl/>
        </w:rPr>
        <w:t xml:space="preserve"> </w:t>
      </w:r>
      <w:r w:rsidR="00AD4E15" w:rsidRPr="00120983">
        <w:rPr>
          <w:b/>
          <w:color w:val="000000"/>
          <w:rtl/>
        </w:rPr>
        <w:t>תכניות הדרכה</w:t>
      </w:r>
      <w:r w:rsidR="00AD4E15" w:rsidRPr="00120983">
        <w:rPr>
          <w:rFonts w:hint="cs"/>
          <w:b/>
          <w:color w:val="000000"/>
          <w:rtl/>
        </w:rPr>
        <w:t>, לימודים ו</w:t>
      </w:r>
      <w:r w:rsidR="00AD4E15" w:rsidRPr="00120983">
        <w:rPr>
          <w:b/>
          <w:color w:val="000000"/>
          <w:rtl/>
        </w:rPr>
        <w:t>פיתוח אישי</w:t>
      </w:r>
      <w:r w:rsidR="00AD4E15" w:rsidRPr="007B5A68">
        <w:rPr>
          <w:rFonts w:ascii="David" w:hAnsi="David" w:hint="cs"/>
          <w:snapToGrid/>
          <w:sz w:val="28"/>
          <w:rtl/>
          <w:lang w:eastAsia="en-US"/>
        </w:rPr>
        <w:t xml:space="preserve"> </w:t>
      </w:r>
      <w:r w:rsidR="00AD4E15">
        <w:rPr>
          <w:rFonts w:ascii="David" w:hAnsi="David" w:hint="cs"/>
          <w:snapToGrid/>
          <w:sz w:val="28"/>
          <w:rtl/>
          <w:lang w:eastAsia="en-US"/>
        </w:rPr>
        <w:t>(22</w:t>
      </w:r>
      <w:r w:rsidR="00AD4E15" w:rsidRPr="007B5A68">
        <w:rPr>
          <w:rFonts w:ascii="David" w:hAnsi="David" w:hint="cs"/>
          <w:snapToGrid/>
          <w:sz w:val="28"/>
          <w:rtl/>
          <w:lang w:eastAsia="en-US"/>
        </w:rPr>
        <w:t>% לעומת 1</w:t>
      </w:r>
      <w:r w:rsidR="00AD4E15">
        <w:rPr>
          <w:rFonts w:ascii="David" w:hAnsi="David" w:hint="cs"/>
          <w:snapToGrid/>
          <w:sz w:val="28"/>
          <w:rtl/>
          <w:lang w:eastAsia="en-US"/>
        </w:rPr>
        <w:t>3</w:t>
      </w:r>
      <w:r w:rsidR="00AD4E15" w:rsidRPr="007B5A68">
        <w:rPr>
          <w:rFonts w:ascii="David" w:hAnsi="David" w:hint="cs"/>
          <w:snapToGrid/>
          <w:sz w:val="28"/>
          <w:rtl/>
          <w:lang w:eastAsia="en-US"/>
        </w:rPr>
        <w:t>% ב</w:t>
      </w:r>
      <w:r w:rsidR="00AD4E15">
        <w:rPr>
          <w:rFonts w:ascii="David" w:hAnsi="David" w:hint="cs"/>
          <w:snapToGrid/>
          <w:sz w:val="28"/>
          <w:rtl/>
          <w:lang w:eastAsia="en-US"/>
        </w:rPr>
        <w:t>קרב</w:t>
      </w:r>
      <w:r w:rsidR="00AD4E15" w:rsidRPr="007B5A68">
        <w:rPr>
          <w:rFonts w:ascii="David" w:hAnsi="David" w:hint="cs"/>
          <w:snapToGrid/>
          <w:sz w:val="28"/>
          <w:rtl/>
          <w:lang w:eastAsia="en-US"/>
        </w:rPr>
        <w:t xml:space="preserve"> </w:t>
      </w:r>
      <w:r w:rsidR="00AD4E15">
        <w:rPr>
          <w:rFonts w:ascii="David" w:hAnsi="David" w:hint="cs"/>
          <w:snapToGrid/>
          <w:sz w:val="28"/>
          <w:rtl/>
          <w:lang w:eastAsia="en-US"/>
        </w:rPr>
        <w:t>גברים</w:t>
      </w:r>
      <w:r w:rsidR="00AD4E15" w:rsidRPr="007B5A68">
        <w:rPr>
          <w:rFonts w:ascii="David" w:hAnsi="David" w:hint="cs"/>
          <w:snapToGrid/>
          <w:sz w:val="28"/>
          <w:rtl/>
          <w:lang w:eastAsia="en-US"/>
        </w:rPr>
        <w:t xml:space="preserve">). </w:t>
      </w:r>
      <w:r w:rsidRPr="007B5A68">
        <w:rPr>
          <w:rFonts w:ascii="David" w:hAnsi="David" w:hint="cs"/>
          <w:snapToGrid/>
          <w:sz w:val="28"/>
          <w:rtl/>
          <w:lang w:eastAsia="en-US"/>
        </w:rPr>
        <w:t>(</w:t>
      </w:r>
      <w:r w:rsidR="00AD4E15">
        <w:rPr>
          <w:rFonts w:ascii="David" w:hAnsi="David" w:hint="cs"/>
          <w:snapToGrid/>
          <w:sz w:val="28"/>
          <w:rtl/>
          <w:lang w:eastAsia="en-US"/>
        </w:rPr>
        <w:t>ד</w:t>
      </w:r>
      <w:r w:rsidRPr="007B5A68">
        <w:rPr>
          <w:rFonts w:ascii="David" w:hAnsi="David" w:hint="cs"/>
          <w:snapToGrid/>
          <w:sz w:val="28"/>
          <w:rtl/>
          <w:lang w:eastAsia="en-US"/>
        </w:rPr>
        <w:t>)</w:t>
      </w:r>
      <w:r>
        <w:rPr>
          <w:rFonts w:hint="cs"/>
          <w:color w:val="000000"/>
          <w:rtl/>
        </w:rPr>
        <w:t xml:space="preserve"> </w:t>
      </w:r>
      <w:r w:rsidRPr="007B5A68">
        <w:rPr>
          <w:color w:val="000000"/>
          <w:rtl/>
        </w:rPr>
        <w:t>מיקום גיאוגרפי/קרבה לבית</w:t>
      </w:r>
      <w:r w:rsidRPr="007B5A68">
        <w:rPr>
          <w:rFonts w:ascii="David" w:hAnsi="David" w:hint="cs"/>
          <w:snapToGrid/>
          <w:sz w:val="28"/>
          <w:rtl/>
          <w:lang w:eastAsia="en-US"/>
        </w:rPr>
        <w:t xml:space="preserve"> (1</w:t>
      </w:r>
      <w:r w:rsidR="00120983">
        <w:rPr>
          <w:rFonts w:ascii="David" w:hAnsi="David" w:hint="cs"/>
          <w:snapToGrid/>
          <w:sz w:val="28"/>
          <w:rtl/>
          <w:lang w:eastAsia="en-US"/>
        </w:rPr>
        <w:t>9</w:t>
      </w:r>
      <w:r w:rsidRPr="007B5A68">
        <w:rPr>
          <w:rFonts w:ascii="David" w:hAnsi="David" w:hint="cs"/>
          <w:snapToGrid/>
          <w:sz w:val="28"/>
          <w:rtl/>
          <w:lang w:eastAsia="en-US"/>
        </w:rPr>
        <w:t>% לעומת 1</w:t>
      </w:r>
      <w:r w:rsidR="00120983">
        <w:rPr>
          <w:rFonts w:ascii="David" w:hAnsi="David" w:hint="cs"/>
          <w:snapToGrid/>
          <w:sz w:val="28"/>
          <w:rtl/>
          <w:lang w:eastAsia="en-US"/>
        </w:rPr>
        <w:t>2</w:t>
      </w:r>
      <w:r w:rsidRPr="007B5A68">
        <w:rPr>
          <w:rFonts w:ascii="David" w:hAnsi="David" w:hint="cs"/>
          <w:snapToGrid/>
          <w:sz w:val="28"/>
          <w:rtl/>
          <w:lang w:eastAsia="en-US"/>
        </w:rPr>
        <w:t>% ב</w:t>
      </w:r>
      <w:r w:rsidR="00120983">
        <w:rPr>
          <w:rFonts w:ascii="David" w:hAnsi="David" w:hint="cs"/>
          <w:snapToGrid/>
          <w:sz w:val="28"/>
          <w:rtl/>
          <w:lang w:eastAsia="en-US"/>
        </w:rPr>
        <w:t>קרב</w:t>
      </w:r>
      <w:r w:rsidRPr="007B5A68">
        <w:rPr>
          <w:rFonts w:ascii="David" w:hAnsi="David" w:hint="cs"/>
          <w:snapToGrid/>
          <w:sz w:val="28"/>
          <w:rtl/>
          <w:lang w:eastAsia="en-US"/>
        </w:rPr>
        <w:t xml:space="preserve"> </w:t>
      </w:r>
      <w:r w:rsidR="00120983">
        <w:rPr>
          <w:rFonts w:ascii="David" w:hAnsi="David" w:hint="cs"/>
          <w:snapToGrid/>
          <w:sz w:val="28"/>
          <w:rtl/>
          <w:lang w:eastAsia="en-US"/>
        </w:rPr>
        <w:t>גברים</w:t>
      </w:r>
      <w:r w:rsidRPr="007B5A68">
        <w:rPr>
          <w:rFonts w:ascii="David" w:hAnsi="David" w:hint="cs"/>
          <w:snapToGrid/>
          <w:sz w:val="28"/>
          <w:rtl/>
          <w:lang w:eastAsia="en-US"/>
        </w:rPr>
        <w:t>)</w:t>
      </w:r>
      <w:r w:rsidR="00012423">
        <w:rPr>
          <w:rFonts w:ascii="David" w:hAnsi="David" w:hint="cs"/>
          <w:snapToGrid/>
          <w:sz w:val="28"/>
          <w:rtl/>
          <w:lang w:eastAsia="en-US"/>
        </w:rPr>
        <w:t>.</w:t>
      </w:r>
    </w:p>
    <w:p w:rsidR="00481471" w:rsidRDefault="00481471" w:rsidP="00FA4E22">
      <w:pPr>
        <w:jc w:val="center"/>
        <w:rPr>
          <w:b/>
          <w:bCs/>
          <w:color w:val="003366"/>
          <w:sz w:val="32"/>
          <w:szCs w:val="32"/>
          <w:rtl/>
        </w:rPr>
      </w:pPr>
    </w:p>
    <w:p w:rsidR="00FA4E22" w:rsidRDefault="00FA4E22" w:rsidP="00C93DAF">
      <w:pPr>
        <w:jc w:val="center"/>
        <w:rPr>
          <w:b/>
          <w:bCs/>
          <w:color w:val="003366"/>
          <w:sz w:val="32"/>
          <w:szCs w:val="32"/>
          <w:rtl/>
        </w:rPr>
      </w:pPr>
      <w:r w:rsidRPr="00EB2904">
        <w:rPr>
          <w:rFonts w:hint="cs"/>
          <w:b/>
          <w:bCs/>
          <w:color w:val="003366"/>
          <w:sz w:val="32"/>
          <w:szCs w:val="32"/>
          <w:rtl/>
        </w:rPr>
        <w:t>הערכות בנוגע לקידום עתידי (ברמת שכר).</w:t>
      </w:r>
    </w:p>
    <w:p w:rsidR="00FA4E22" w:rsidRPr="00EB2904" w:rsidRDefault="00FA4E22" w:rsidP="00FA4E22">
      <w:pPr>
        <w:jc w:val="center"/>
        <w:rPr>
          <w:b/>
          <w:bCs/>
          <w:color w:val="003366"/>
          <w:sz w:val="32"/>
          <w:szCs w:val="32"/>
          <w:rtl/>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2</w:t>
      </w:r>
      <w:r w:rsidR="00351030">
        <w:rPr>
          <w:rFonts w:ascii="David" w:hAnsi="David" w:hint="cs"/>
          <w:b/>
          <w:bCs/>
          <w:snapToGrid/>
          <w:sz w:val="28"/>
          <w:rtl/>
          <w:lang w:eastAsia="en-US"/>
        </w:rPr>
        <w:t>3</w:t>
      </w:r>
      <w:r>
        <w:rPr>
          <w:rFonts w:ascii="David" w:hAnsi="David" w:hint="cs"/>
          <w:b/>
          <w:bCs/>
          <w:snapToGrid/>
          <w:sz w:val="28"/>
          <w:rtl/>
          <w:lang w:eastAsia="en-US"/>
        </w:rPr>
        <w:t xml:space="preserve">. </w:t>
      </w:r>
      <w:r w:rsidRPr="00F92CB4">
        <w:rPr>
          <w:rFonts w:ascii="David" w:hAnsi="David"/>
          <w:b/>
          <w:bCs/>
          <w:snapToGrid/>
          <w:sz w:val="28"/>
          <w:rtl/>
          <w:lang w:eastAsia="en-US"/>
        </w:rPr>
        <w:t>עד כמה את</w:t>
      </w:r>
      <w:r>
        <w:rPr>
          <w:rFonts w:ascii="David" w:hAnsi="David" w:hint="cs"/>
          <w:b/>
          <w:bCs/>
          <w:snapToGrid/>
          <w:sz w:val="28"/>
          <w:rtl/>
          <w:lang w:eastAsia="en-US"/>
        </w:rPr>
        <w:t>/</w:t>
      </w:r>
      <w:r w:rsidRPr="00F92CB4">
        <w:rPr>
          <w:rFonts w:ascii="David" w:hAnsi="David"/>
          <w:b/>
          <w:bCs/>
          <w:snapToGrid/>
          <w:sz w:val="28"/>
          <w:rtl/>
          <w:lang w:eastAsia="en-US"/>
        </w:rPr>
        <w:t>ה מסכי</w:t>
      </w:r>
      <w:r>
        <w:rPr>
          <w:rFonts w:ascii="David" w:hAnsi="David" w:hint="cs"/>
          <w:b/>
          <w:bCs/>
          <w:snapToGrid/>
          <w:sz w:val="28"/>
          <w:rtl/>
          <w:lang w:eastAsia="en-US"/>
        </w:rPr>
        <w:t>ם/ה</w:t>
      </w:r>
      <w:r w:rsidRPr="00F92CB4">
        <w:rPr>
          <w:rFonts w:ascii="David" w:hAnsi="David"/>
          <w:b/>
          <w:bCs/>
          <w:snapToGrid/>
          <w:sz w:val="28"/>
          <w:rtl/>
          <w:lang w:eastAsia="en-US"/>
        </w:rPr>
        <w:t xml:space="preserve"> </w:t>
      </w:r>
      <w:r>
        <w:rPr>
          <w:rFonts w:ascii="David" w:hAnsi="David" w:hint="cs"/>
          <w:b/>
          <w:bCs/>
          <w:snapToGrid/>
          <w:sz w:val="28"/>
          <w:rtl/>
          <w:lang w:eastAsia="en-US"/>
        </w:rPr>
        <w:t xml:space="preserve">או לא מסכים/ה </w:t>
      </w:r>
      <w:r w:rsidRPr="00F92CB4">
        <w:rPr>
          <w:rFonts w:ascii="David" w:hAnsi="David"/>
          <w:b/>
          <w:bCs/>
          <w:snapToGrid/>
          <w:sz w:val="28"/>
          <w:rtl/>
          <w:lang w:eastAsia="en-US"/>
        </w:rPr>
        <w:t>עם ה</w:t>
      </w:r>
      <w:r>
        <w:rPr>
          <w:rFonts w:ascii="David" w:hAnsi="David" w:hint="cs"/>
          <w:b/>
          <w:bCs/>
          <w:snapToGrid/>
          <w:sz w:val="28"/>
          <w:rtl/>
          <w:lang w:eastAsia="en-US"/>
        </w:rPr>
        <w:t>משפט הבא: "ב</w:t>
      </w:r>
      <w:r w:rsidRPr="00F92CB4">
        <w:rPr>
          <w:rFonts w:ascii="David" w:hAnsi="David"/>
          <w:b/>
          <w:bCs/>
          <w:snapToGrid/>
          <w:sz w:val="28"/>
          <w:rtl/>
          <w:lang w:eastAsia="en-US"/>
        </w:rPr>
        <w:t xml:space="preserve">עוד 5 שנים </w:t>
      </w:r>
      <w:r>
        <w:rPr>
          <w:rFonts w:ascii="David" w:hAnsi="David" w:hint="cs"/>
          <w:b/>
          <w:bCs/>
          <w:snapToGrid/>
          <w:sz w:val="28"/>
          <w:rtl/>
          <w:lang w:eastAsia="en-US"/>
        </w:rPr>
        <w:t>א</w:t>
      </w:r>
      <w:r w:rsidRPr="00F92CB4">
        <w:rPr>
          <w:rFonts w:ascii="David" w:hAnsi="David"/>
          <w:b/>
          <w:bCs/>
          <w:snapToGrid/>
          <w:sz w:val="28"/>
          <w:rtl/>
          <w:lang w:eastAsia="en-US"/>
        </w:rPr>
        <w:t>גיע לרמת השכר הנוכחית של הוריי</w:t>
      </w:r>
      <w:r>
        <w:rPr>
          <w:rFonts w:ascii="David" w:hAnsi="David" w:hint="cs"/>
          <w:b/>
          <w:bCs/>
          <w:snapToGrid/>
          <w:sz w:val="28"/>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1080"/>
        <w:gridCol w:w="1080"/>
      </w:tblGrid>
      <w:tr w:rsidR="00FA4E22" w:rsidTr="00E45249">
        <w:tc>
          <w:tcPr>
            <w:tcW w:w="4230" w:type="dxa"/>
            <w:vMerge w:val="restart"/>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216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r w:rsidR="00607A3E">
              <w:rPr>
                <w:rFonts w:ascii="David" w:hAnsi="David" w:hint="cs"/>
                <w:b/>
                <w:bCs/>
                <w:snapToGrid/>
                <w:sz w:val="28"/>
                <w:rtl/>
                <w:lang w:eastAsia="en-US"/>
              </w:rPr>
              <w:t>**</w:t>
            </w:r>
          </w:p>
        </w:tc>
      </w:tr>
      <w:tr w:rsidR="00FA4E22" w:rsidTr="00E45249">
        <w:tc>
          <w:tcPr>
            <w:tcW w:w="4230" w:type="dxa"/>
            <w:vMerge/>
            <w:shd w:val="clear" w:color="auto" w:fill="D9D9D9" w:themeFill="background1" w:themeFillShade="D9"/>
          </w:tcPr>
          <w:p w:rsidR="00FA4E22" w:rsidRDefault="00FA4E22" w:rsidP="00FA4E22">
            <w:pPr>
              <w:jc w:val="both"/>
              <w:rPr>
                <w:rFonts w:ascii="David" w:hAnsi="David"/>
                <w:b/>
                <w:bCs/>
                <w:snapToGrid/>
                <w:sz w:val="28"/>
                <w:rtl/>
                <w:lang w:eastAsia="en-US"/>
              </w:rPr>
            </w:pPr>
          </w:p>
        </w:tc>
        <w:tc>
          <w:tcPr>
            <w:tcW w:w="108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08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012423">
        <w:tc>
          <w:tcPr>
            <w:tcW w:w="4230" w:type="dxa"/>
            <w:shd w:val="clear" w:color="auto" w:fill="FFFFFF" w:themeFill="background1"/>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הציון הממוצע (בסולם 1-5)</w:t>
            </w:r>
            <w:r w:rsidRPr="00FC1549">
              <w:rPr>
                <w:rFonts w:ascii="David" w:hAnsi="David" w:hint="cs"/>
                <w:b/>
                <w:bCs/>
                <w:snapToGrid/>
                <w:sz w:val="28"/>
                <w:vertAlign w:val="superscript"/>
                <w:rtl/>
                <w:lang w:eastAsia="en-US"/>
              </w:rPr>
              <w:t>#</w:t>
            </w:r>
          </w:p>
        </w:tc>
        <w:tc>
          <w:tcPr>
            <w:tcW w:w="1080" w:type="dxa"/>
            <w:shd w:val="clear" w:color="auto" w:fill="FFFFFF" w:themeFill="background1"/>
          </w:tcPr>
          <w:p w:rsidR="00FA4E22" w:rsidRDefault="00607A3E" w:rsidP="00E45249">
            <w:pPr>
              <w:jc w:val="center"/>
              <w:rPr>
                <w:rFonts w:ascii="David" w:hAnsi="David"/>
                <w:b/>
                <w:bCs/>
                <w:snapToGrid/>
                <w:sz w:val="28"/>
                <w:rtl/>
                <w:lang w:eastAsia="en-US"/>
              </w:rPr>
            </w:pPr>
            <w:r>
              <w:rPr>
                <w:rFonts w:ascii="David" w:hAnsi="David" w:hint="cs"/>
                <w:b/>
                <w:bCs/>
                <w:snapToGrid/>
                <w:sz w:val="28"/>
                <w:rtl/>
                <w:lang w:eastAsia="en-US"/>
              </w:rPr>
              <w:t>2.70</w:t>
            </w:r>
          </w:p>
        </w:tc>
        <w:tc>
          <w:tcPr>
            <w:tcW w:w="1080" w:type="dxa"/>
            <w:shd w:val="clear" w:color="auto" w:fill="FFFFFF" w:themeFill="background1"/>
          </w:tcPr>
          <w:p w:rsidR="00FA4E22" w:rsidRDefault="00607A3E" w:rsidP="00607A3E">
            <w:pPr>
              <w:jc w:val="center"/>
              <w:rPr>
                <w:rFonts w:ascii="David" w:hAnsi="David"/>
                <w:b/>
                <w:bCs/>
                <w:snapToGrid/>
                <w:sz w:val="28"/>
                <w:rtl/>
                <w:lang w:eastAsia="en-US"/>
              </w:rPr>
            </w:pPr>
            <w:r>
              <w:rPr>
                <w:rFonts w:ascii="David" w:hAnsi="David" w:hint="cs"/>
                <w:b/>
                <w:bCs/>
                <w:snapToGrid/>
                <w:sz w:val="28"/>
                <w:rtl/>
                <w:lang w:eastAsia="en-US"/>
              </w:rPr>
              <w:t>2.33</w:t>
            </w:r>
          </w:p>
        </w:tc>
      </w:tr>
    </w:tbl>
    <w:p w:rsidR="00FA4E22" w:rsidRDefault="00FA4E22" w:rsidP="00FA4E22">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b/>
          <w:bCs/>
          <w:snapToGrid/>
          <w:sz w:val="28"/>
          <w:rtl/>
          <w:lang w:eastAsia="en-US"/>
        </w:rPr>
      </w:pPr>
    </w:p>
    <w:p w:rsidR="00FA4E22" w:rsidRPr="00832FB7" w:rsidRDefault="00FA4E22" w:rsidP="00C93DAF">
      <w:pPr>
        <w:jc w:val="both"/>
        <w:rPr>
          <w:rFonts w:ascii="David" w:hAnsi="David"/>
          <w:snapToGrid/>
          <w:sz w:val="28"/>
          <w:rtl/>
          <w:lang w:eastAsia="en-US"/>
        </w:rPr>
      </w:pPr>
      <w:r w:rsidRPr="00832FB7">
        <w:rPr>
          <w:rFonts w:ascii="David" w:hAnsi="David" w:hint="cs"/>
          <w:snapToGrid/>
          <w:sz w:val="28"/>
          <w:rtl/>
          <w:lang w:eastAsia="en-US"/>
        </w:rPr>
        <w:t xml:space="preserve">נמצא הבדל </w:t>
      </w:r>
      <w:r w:rsidR="00607A3E">
        <w:rPr>
          <w:rFonts w:ascii="David" w:hAnsi="David" w:hint="cs"/>
          <w:snapToGrid/>
          <w:sz w:val="28"/>
          <w:rtl/>
          <w:lang w:eastAsia="en-US"/>
        </w:rPr>
        <w:t xml:space="preserve">מובהק </w:t>
      </w:r>
      <w:r w:rsidRPr="00832FB7">
        <w:rPr>
          <w:rFonts w:ascii="David" w:hAnsi="David" w:hint="cs"/>
          <w:snapToGrid/>
          <w:sz w:val="28"/>
          <w:rtl/>
          <w:lang w:eastAsia="en-US"/>
        </w:rPr>
        <w:t>ב</w:t>
      </w:r>
      <w:r w:rsidR="00607A3E">
        <w:rPr>
          <w:rFonts w:ascii="David" w:hAnsi="David" w:hint="cs"/>
          <w:snapToGrid/>
          <w:sz w:val="28"/>
          <w:rtl/>
          <w:lang w:eastAsia="en-US"/>
        </w:rPr>
        <w:t>י</w:t>
      </w:r>
      <w:r w:rsidRPr="00832FB7">
        <w:rPr>
          <w:rFonts w:ascii="David" w:hAnsi="David" w:hint="cs"/>
          <w:snapToGrid/>
          <w:sz w:val="28"/>
          <w:rtl/>
          <w:lang w:eastAsia="en-US"/>
        </w:rPr>
        <w:t>ן שני המ</w:t>
      </w:r>
      <w:r w:rsidR="00607A3E">
        <w:rPr>
          <w:rFonts w:ascii="David" w:hAnsi="David" w:hint="cs"/>
          <w:snapToGrid/>
          <w:sz w:val="28"/>
          <w:rtl/>
          <w:lang w:eastAsia="en-US"/>
        </w:rPr>
        <w:t>גד</w:t>
      </w:r>
      <w:r w:rsidRPr="00832FB7">
        <w:rPr>
          <w:rFonts w:ascii="David" w:hAnsi="David" w:hint="cs"/>
          <w:snapToGrid/>
          <w:sz w:val="28"/>
          <w:rtl/>
          <w:lang w:eastAsia="en-US"/>
        </w:rPr>
        <w:t>רים בנושא זה</w:t>
      </w:r>
      <w:r w:rsidR="00C93DAF">
        <w:rPr>
          <w:rFonts w:ascii="David" w:hAnsi="David" w:hint="cs"/>
          <w:snapToGrid/>
          <w:sz w:val="28"/>
          <w:rtl/>
          <w:lang w:eastAsia="en-US"/>
        </w:rPr>
        <w:t>, כאשר בקרב גברים נמצאה מידת הסכמה גבוהה יותר מאשר בקרב נשים</w:t>
      </w:r>
    </w:p>
    <w:p w:rsidR="00FA4E22" w:rsidRDefault="00FA4E22" w:rsidP="00FA4E22">
      <w:pPr>
        <w:jc w:val="both"/>
        <w:rPr>
          <w:rFonts w:ascii="David" w:hAnsi="David"/>
          <w:b/>
          <w:bCs/>
          <w:snapToGrid/>
          <w:sz w:val="28"/>
          <w:rtl/>
          <w:lang w:eastAsia="en-US"/>
        </w:rPr>
      </w:pPr>
    </w:p>
    <w:p w:rsidR="00FA4E22" w:rsidRDefault="00FA4E22" w:rsidP="00FA4E22">
      <w:pPr>
        <w:jc w:val="both"/>
        <w:rPr>
          <w:rFonts w:ascii="David" w:hAnsi="David"/>
          <w:b/>
          <w:bCs/>
          <w:snapToGrid/>
          <w:sz w:val="28"/>
          <w:rtl/>
          <w:lang w:eastAsia="en-US"/>
        </w:rPr>
      </w:pPr>
      <w:r>
        <w:rPr>
          <w:rFonts w:ascii="David" w:hAnsi="David" w:hint="cs"/>
          <w:b/>
          <w:bCs/>
          <w:snapToGrid/>
          <w:sz w:val="28"/>
          <w:rtl/>
          <w:lang w:eastAsia="en-US"/>
        </w:rPr>
        <w:t>2</w:t>
      </w:r>
      <w:r w:rsidR="00351030">
        <w:rPr>
          <w:rFonts w:ascii="David" w:hAnsi="David" w:hint="cs"/>
          <w:b/>
          <w:bCs/>
          <w:snapToGrid/>
          <w:sz w:val="28"/>
          <w:rtl/>
          <w:lang w:eastAsia="en-US"/>
        </w:rPr>
        <w:t>4</w:t>
      </w:r>
      <w:r>
        <w:rPr>
          <w:rFonts w:ascii="David" w:hAnsi="David" w:hint="cs"/>
          <w:b/>
          <w:bCs/>
          <w:snapToGrid/>
          <w:sz w:val="28"/>
          <w:rtl/>
          <w:lang w:eastAsia="en-US"/>
        </w:rPr>
        <w:t xml:space="preserve">. </w:t>
      </w:r>
      <w:r w:rsidRPr="00F92CB4">
        <w:rPr>
          <w:rFonts w:ascii="David" w:hAnsi="David"/>
          <w:b/>
          <w:bCs/>
          <w:snapToGrid/>
          <w:sz w:val="28"/>
          <w:rtl/>
          <w:lang w:eastAsia="en-US"/>
        </w:rPr>
        <w:t>עד כמה את</w:t>
      </w:r>
      <w:r>
        <w:rPr>
          <w:rFonts w:ascii="David" w:hAnsi="David" w:hint="cs"/>
          <w:b/>
          <w:bCs/>
          <w:snapToGrid/>
          <w:sz w:val="28"/>
          <w:rtl/>
          <w:lang w:eastAsia="en-US"/>
        </w:rPr>
        <w:t>/</w:t>
      </w:r>
      <w:r w:rsidRPr="00F92CB4">
        <w:rPr>
          <w:rFonts w:ascii="David" w:hAnsi="David"/>
          <w:b/>
          <w:bCs/>
          <w:snapToGrid/>
          <w:sz w:val="28"/>
          <w:rtl/>
          <w:lang w:eastAsia="en-US"/>
        </w:rPr>
        <w:t>ה מסכי</w:t>
      </w:r>
      <w:r>
        <w:rPr>
          <w:rFonts w:ascii="David" w:hAnsi="David" w:hint="cs"/>
          <w:b/>
          <w:bCs/>
          <w:snapToGrid/>
          <w:sz w:val="28"/>
          <w:rtl/>
          <w:lang w:eastAsia="en-US"/>
        </w:rPr>
        <w:t>ם/ה</w:t>
      </w:r>
      <w:r w:rsidRPr="00F92CB4">
        <w:rPr>
          <w:rFonts w:ascii="David" w:hAnsi="David"/>
          <w:b/>
          <w:bCs/>
          <w:snapToGrid/>
          <w:sz w:val="28"/>
          <w:rtl/>
          <w:lang w:eastAsia="en-US"/>
        </w:rPr>
        <w:t xml:space="preserve"> </w:t>
      </w:r>
      <w:r>
        <w:rPr>
          <w:rFonts w:ascii="David" w:hAnsi="David" w:hint="cs"/>
          <w:b/>
          <w:bCs/>
          <w:snapToGrid/>
          <w:sz w:val="28"/>
          <w:rtl/>
          <w:lang w:eastAsia="en-US"/>
        </w:rPr>
        <w:t xml:space="preserve">או לא מסכים/ה </w:t>
      </w:r>
      <w:r w:rsidRPr="00F92CB4">
        <w:rPr>
          <w:rFonts w:ascii="David" w:hAnsi="David"/>
          <w:b/>
          <w:bCs/>
          <w:snapToGrid/>
          <w:sz w:val="28"/>
          <w:rtl/>
          <w:lang w:eastAsia="en-US"/>
        </w:rPr>
        <w:t xml:space="preserve">עם </w:t>
      </w:r>
      <w:r>
        <w:rPr>
          <w:rFonts w:ascii="David" w:hAnsi="David" w:hint="cs"/>
          <w:b/>
          <w:bCs/>
          <w:snapToGrid/>
          <w:sz w:val="28"/>
          <w:rtl/>
          <w:lang w:eastAsia="en-US"/>
        </w:rPr>
        <w:t xml:space="preserve">המשפט הבא: </w:t>
      </w:r>
      <w:r w:rsidRPr="00CB197B">
        <w:rPr>
          <w:rFonts w:ascii="David" w:hAnsi="David"/>
          <w:b/>
          <w:bCs/>
          <w:snapToGrid/>
          <w:sz w:val="28"/>
          <w:rtl/>
          <w:lang w:eastAsia="en-US"/>
        </w:rPr>
        <w:t>"</w:t>
      </w:r>
      <w:r>
        <w:rPr>
          <w:rFonts w:ascii="David" w:hAnsi="David" w:hint="cs"/>
          <w:b/>
          <w:bCs/>
          <w:snapToGrid/>
          <w:sz w:val="28"/>
          <w:rtl/>
          <w:lang w:eastAsia="en-US"/>
        </w:rPr>
        <w:t xml:space="preserve">אני </w:t>
      </w:r>
      <w:r w:rsidRPr="00CB197B">
        <w:rPr>
          <w:rFonts w:ascii="David" w:hAnsi="David"/>
          <w:b/>
          <w:bCs/>
          <w:snapToGrid/>
          <w:sz w:val="28"/>
          <w:rtl/>
          <w:lang w:eastAsia="en-US"/>
        </w:rPr>
        <w:t>לוקח</w:t>
      </w:r>
      <w:r>
        <w:rPr>
          <w:rFonts w:ascii="David" w:hAnsi="David" w:hint="cs"/>
          <w:b/>
          <w:bCs/>
          <w:snapToGrid/>
          <w:sz w:val="28"/>
          <w:rtl/>
          <w:lang w:eastAsia="en-US"/>
        </w:rPr>
        <w:t>/ת</w:t>
      </w:r>
      <w:r w:rsidRPr="00CB197B">
        <w:rPr>
          <w:rFonts w:ascii="David" w:hAnsi="David"/>
          <w:b/>
          <w:bCs/>
          <w:snapToGrid/>
          <w:sz w:val="28"/>
          <w:rtl/>
          <w:lang w:eastAsia="en-US"/>
        </w:rPr>
        <w:t xml:space="preserve"> </w:t>
      </w:r>
      <w:r>
        <w:rPr>
          <w:rFonts w:ascii="David" w:hAnsi="David" w:hint="cs"/>
          <w:b/>
          <w:bCs/>
          <w:snapToGrid/>
          <w:sz w:val="28"/>
          <w:rtl/>
          <w:lang w:eastAsia="en-US"/>
        </w:rPr>
        <w:t xml:space="preserve">איתי </w:t>
      </w:r>
      <w:r w:rsidRPr="00CB197B">
        <w:rPr>
          <w:rFonts w:ascii="David" w:hAnsi="David"/>
          <w:b/>
          <w:bCs/>
          <w:snapToGrid/>
          <w:sz w:val="28"/>
          <w:rtl/>
          <w:lang w:eastAsia="en-US"/>
        </w:rPr>
        <w:t>את העבודה הביתה"?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1080"/>
        <w:gridCol w:w="1080"/>
      </w:tblGrid>
      <w:tr w:rsidR="00FA4E22" w:rsidTr="00E45249">
        <w:tc>
          <w:tcPr>
            <w:tcW w:w="4230" w:type="dxa"/>
            <w:vMerge w:val="restart"/>
            <w:shd w:val="clear" w:color="auto" w:fill="D9D9D9" w:themeFill="background1" w:themeFillShade="D9"/>
          </w:tcPr>
          <w:p w:rsidR="00FA4E22" w:rsidRDefault="00FA4E22" w:rsidP="00FA4E22">
            <w:pPr>
              <w:rPr>
                <w:rFonts w:ascii="David" w:hAnsi="David"/>
                <w:b/>
                <w:bCs/>
                <w:snapToGrid/>
                <w:sz w:val="28"/>
                <w:rtl/>
                <w:lang w:eastAsia="en-US"/>
              </w:rPr>
            </w:pPr>
          </w:p>
        </w:tc>
        <w:tc>
          <w:tcPr>
            <w:tcW w:w="2160" w:type="dxa"/>
            <w:gridSpan w:val="2"/>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E45249">
        <w:tc>
          <w:tcPr>
            <w:tcW w:w="4230" w:type="dxa"/>
            <w:vMerge/>
            <w:shd w:val="clear" w:color="auto" w:fill="D9D9D9" w:themeFill="background1" w:themeFillShade="D9"/>
          </w:tcPr>
          <w:p w:rsidR="00FA4E22" w:rsidRDefault="00FA4E22" w:rsidP="00FA4E22">
            <w:pPr>
              <w:rPr>
                <w:rFonts w:ascii="David" w:hAnsi="David"/>
                <w:b/>
                <w:bCs/>
                <w:snapToGrid/>
                <w:sz w:val="28"/>
                <w:rtl/>
                <w:lang w:eastAsia="en-US"/>
              </w:rPr>
            </w:pPr>
          </w:p>
        </w:tc>
        <w:tc>
          <w:tcPr>
            <w:tcW w:w="108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080"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012423">
        <w:tc>
          <w:tcPr>
            <w:tcW w:w="4230" w:type="dxa"/>
            <w:shd w:val="clear" w:color="auto" w:fill="FFFFFF" w:themeFill="background1"/>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הציון הממוצע (בסולם 1-5)</w:t>
            </w:r>
          </w:p>
        </w:tc>
        <w:tc>
          <w:tcPr>
            <w:tcW w:w="1080" w:type="dxa"/>
            <w:shd w:val="clear" w:color="auto" w:fill="FFFFFF" w:themeFill="background1"/>
          </w:tcPr>
          <w:p w:rsidR="00FA4E22" w:rsidRDefault="00607A3E" w:rsidP="00E45249">
            <w:pPr>
              <w:jc w:val="center"/>
              <w:rPr>
                <w:rFonts w:ascii="David" w:hAnsi="David"/>
                <w:b/>
                <w:bCs/>
                <w:snapToGrid/>
                <w:sz w:val="28"/>
                <w:rtl/>
                <w:lang w:eastAsia="en-US"/>
              </w:rPr>
            </w:pPr>
            <w:r>
              <w:rPr>
                <w:rFonts w:ascii="David" w:hAnsi="David" w:hint="cs"/>
                <w:b/>
                <w:bCs/>
                <w:snapToGrid/>
                <w:sz w:val="28"/>
                <w:rtl/>
                <w:lang w:eastAsia="en-US"/>
              </w:rPr>
              <w:t>2.85</w:t>
            </w:r>
          </w:p>
        </w:tc>
        <w:tc>
          <w:tcPr>
            <w:tcW w:w="1080" w:type="dxa"/>
            <w:shd w:val="clear" w:color="auto" w:fill="FFFFFF" w:themeFill="background1"/>
          </w:tcPr>
          <w:p w:rsidR="00FA4E22" w:rsidRDefault="00607A3E" w:rsidP="00E45249">
            <w:pPr>
              <w:jc w:val="center"/>
              <w:rPr>
                <w:rFonts w:ascii="David" w:hAnsi="David"/>
                <w:b/>
                <w:bCs/>
                <w:snapToGrid/>
                <w:sz w:val="28"/>
                <w:rtl/>
                <w:lang w:eastAsia="en-US"/>
              </w:rPr>
            </w:pPr>
            <w:r>
              <w:rPr>
                <w:rFonts w:ascii="David" w:hAnsi="David" w:hint="cs"/>
                <w:b/>
                <w:bCs/>
                <w:snapToGrid/>
                <w:sz w:val="28"/>
                <w:rtl/>
                <w:lang w:eastAsia="en-US"/>
              </w:rPr>
              <w:t>2.86</w:t>
            </w:r>
          </w:p>
        </w:tc>
      </w:tr>
    </w:tbl>
    <w:p w:rsidR="00FA4E22" w:rsidRDefault="00FA4E22" w:rsidP="00FA4E22">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rFonts w:ascii="David" w:hAnsi="David"/>
          <w:snapToGrid/>
          <w:sz w:val="28"/>
          <w:rtl/>
          <w:lang w:eastAsia="en-US"/>
        </w:rPr>
      </w:pPr>
    </w:p>
    <w:p w:rsidR="00FA4E22" w:rsidRPr="00832FB7" w:rsidRDefault="00FA4E22" w:rsidP="00607A3E">
      <w:pPr>
        <w:jc w:val="both"/>
        <w:rPr>
          <w:rFonts w:ascii="David" w:hAnsi="David"/>
          <w:snapToGrid/>
          <w:sz w:val="28"/>
          <w:rtl/>
          <w:lang w:eastAsia="en-US"/>
        </w:rPr>
      </w:pPr>
      <w:r w:rsidRPr="00832FB7">
        <w:rPr>
          <w:rFonts w:ascii="David" w:hAnsi="David" w:hint="cs"/>
          <w:snapToGrid/>
          <w:sz w:val="28"/>
          <w:rtl/>
          <w:lang w:eastAsia="en-US"/>
        </w:rPr>
        <w:t>לא נמצא הבדל בן שני המ</w:t>
      </w:r>
      <w:r w:rsidR="00607A3E">
        <w:rPr>
          <w:rFonts w:ascii="David" w:hAnsi="David" w:hint="cs"/>
          <w:snapToGrid/>
          <w:sz w:val="28"/>
          <w:rtl/>
          <w:lang w:eastAsia="en-US"/>
        </w:rPr>
        <w:t>גד</w:t>
      </w:r>
      <w:r w:rsidRPr="00832FB7">
        <w:rPr>
          <w:rFonts w:ascii="David" w:hAnsi="David" w:hint="cs"/>
          <w:snapToGrid/>
          <w:sz w:val="28"/>
          <w:rtl/>
          <w:lang w:eastAsia="en-US"/>
        </w:rPr>
        <w:t>רים בנושא זה.</w:t>
      </w:r>
    </w:p>
    <w:p w:rsidR="00FA4E22" w:rsidRDefault="00FA4E22" w:rsidP="00FA4E22">
      <w:pPr>
        <w:jc w:val="both"/>
        <w:rPr>
          <w:rFonts w:ascii="David" w:hAnsi="David"/>
          <w:b/>
          <w:bCs/>
          <w:snapToGrid/>
          <w:sz w:val="20"/>
          <w:szCs w:val="20"/>
          <w:rtl/>
          <w:lang w:eastAsia="en-US"/>
        </w:rPr>
      </w:pPr>
      <w:r w:rsidRPr="0078433E">
        <w:rPr>
          <w:rFonts w:ascii="David" w:hAnsi="David" w:hint="cs"/>
          <w:b/>
          <w:bCs/>
          <w:snapToGrid/>
          <w:sz w:val="28"/>
          <w:rtl/>
          <w:lang w:eastAsia="en-US"/>
        </w:rPr>
        <w:lastRenderedPageBreak/>
        <w:t>2</w:t>
      </w:r>
      <w:r w:rsidR="00351030">
        <w:rPr>
          <w:rFonts w:ascii="David" w:hAnsi="David" w:hint="cs"/>
          <w:b/>
          <w:bCs/>
          <w:snapToGrid/>
          <w:sz w:val="28"/>
          <w:rtl/>
          <w:lang w:eastAsia="en-US"/>
        </w:rPr>
        <w:t>5</w:t>
      </w:r>
      <w:r w:rsidRPr="0078433E">
        <w:rPr>
          <w:rFonts w:ascii="David" w:hAnsi="David" w:hint="cs"/>
          <w:b/>
          <w:bCs/>
          <w:snapToGrid/>
          <w:sz w:val="28"/>
          <w:rtl/>
          <w:lang w:eastAsia="en-US"/>
        </w:rPr>
        <w:t xml:space="preserve">. </w:t>
      </w:r>
      <w:r>
        <w:rPr>
          <w:rFonts w:hint="cs"/>
          <w:b/>
          <w:bCs/>
          <w:rtl/>
        </w:rPr>
        <w:t xml:space="preserve">לסיכום, </w:t>
      </w:r>
      <w:r w:rsidRPr="0078433E">
        <w:rPr>
          <w:b/>
          <w:bCs/>
          <w:rtl/>
        </w:rPr>
        <w:t xml:space="preserve">מהם החששות </w:t>
      </w:r>
      <w:r>
        <w:rPr>
          <w:rFonts w:hint="cs"/>
          <w:b/>
          <w:bCs/>
          <w:rtl/>
        </w:rPr>
        <w:t xml:space="preserve">והקשיים העיקריים </w:t>
      </w:r>
      <w:r w:rsidRPr="0078433E">
        <w:rPr>
          <w:b/>
          <w:bCs/>
          <w:rtl/>
        </w:rPr>
        <w:t xml:space="preserve">שלך </w:t>
      </w:r>
      <w:r>
        <w:rPr>
          <w:rFonts w:hint="cs"/>
          <w:b/>
          <w:bCs/>
          <w:rtl/>
        </w:rPr>
        <w:t>לנוכח ה</w:t>
      </w:r>
      <w:r w:rsidRPr="0078433E">
        <w:rPr>
          <w:b/>
          <w:bCs/>
          <w:rtl/>
        </w:rPr>
        <w:t>שינו</w:t>
      </w:r>
      <w:r>
        <w:rPr>
          <w:rFonts w:hint="cs"/>
          <w:b/>
          <w:bCs/>
          <w:rtl/>
        </w:rPr>
        <w:t>יים</w:t>
      </w:r>
      <w:r w:rsidRPr="0078433E">
        <w:rPr>
          <w:b/>
          <w:bCs/>
          <w:rtl/>
        </w:rPr>
        <w:t xml:space="preserve"> </w:t>
      </w:r>
      <w:r>
        <w:rPr>
          <w:rFonts w:hint="cs"/>
          <w:b/>
          <w:bCs/>
          <w:rtl/>
        </w:rPr>
        <w:t>הצפויים בעתיד ב</w:t>
      </w:r>
      <w:r w:rsidRPr="0078433E">
        <w:rPr>
          <w:b/>
          <w:bCs/>
          <w:rtl/>
        </w:rPr>
        <w:t>שוק העבודה</w:t>
      </w:r>
      <w:r>
        <w:rPr>
          <w:rFonts w:hint="cs"/>
          <w:b/>
          <w:bCs/>
          <w:rtl/>
        </w:rPr>
        <w:t xml:space="preserve">? </w:t>
      </w:r>
      <w:r>
        <w:rPr>
          <w:rFonts w:ascii="David" w:hAnsi="David" w:hint="cs"/>
          <w:b/>
          <w:bCs/>
          <w:snapToGrid/>
          <w:sz w:val="28"/>
          <w:rtl/>
          <w:lang w:eastAsia="en-US"/>
        </w:rPr>
        <w:t xml:space="preserve"> </w:t>
      </w:r>
      <w:r w:rsidRPr="00DF2321">
        <w:rPr>
          <w:rFonts w:ascii="David" w:hAnsi="David" w:hint="cs"/>
          <w:b/>
          <w:bCs/>
          <w:snapToGrid/>
          <w:sz w:val="20"/>
          <w:szCs w:val="20"/>
          <w:rtl/>
          <w:lang w:eastAsia="en-US"/>
        </w:rPr>
        <w:t>(שאלה פתוחה)</w:t>
      </w:r>
    </w:p>
    <w:p w:rsidR="00FA4E22" w:rsidRPr="00DF2321" w:rsidRDefault="00FA4E22" w:rsidP="00FA4E22">
      <w:pPr>
        <w:jc w:val="both"/>
        <w:rPr>
          <w:rFonts w:ascii="David" w:hAnsi="David"/>
          <w:b/>
          <w:bCs/>
          <w:snapToGrid/>
          <w:sz w:val="20"/>
          <w:szCs w:val="20"/>
          <w:rtl/>
          <w:lang w:eastAsia="en-US"/>
        </w:rPr>
      </w:pP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0"/>
        <w:gridCol w:w="1419"/>
        <w:gridCol w:w="1133"/>
      </w:tblGrid>
      <w:tr w:rsidR="00FA4E22" w:rsidTr="00351030">
        <w:trPr>
          <w:trHeight w:val="159"/>
        </w:trPr>
        <w:tc>
          <w:tcPr>
            <w:tcW w:w="7280" w:type="dxa"/>
            <w:vMerge w:val="restart"/>
            <w:shd w:val="clear" w:color="auto" w:fill="D9D9D9" w:themeFill="background1" w:themeFillShade="D9"/>
          </w:tcPr>
          <w:p w:rsidR="00FA4E22" w:rsidRPr="00012423" w:rsidRDefault="00FA4E22" w:rsidP="00FA4E22">
            <w:pPr>
              <w:rPr>
                <w:b/>
                <w:bCs/>
              </w:rPr>
            </w:pPr>
            <w:r w:rsidRPr="00012423">
              <w:rPr>
                <w:rFonts w:hint="cs"/>
                <w:b/>
                <w:bCs/>
                <w:rtl/>
              </w:rPr>
              <w:t>התשובות  לשאלה הפתוחה</w:t>
            </w:r>
          </w:p>
        </w:tc>
        <w:tc>
          <w:tcPr>
            <w:tcW w:w="2552" w:type="dxa"/>
            <w:gridSpan w:val="2"/>
            <w:shd w:val="clear" w:color="auto" w:fill="D9D9D9" w:themeFill="background1" w:themeFillShade="D9"/>
          </w:tcPr>
          <w:p w:rsidR="00FA4E22" w:rsidRDefault="00FA4E22" w:rsidP="00305E70">
            <w:pPr>
              <w:jc w:val="center"/>
              <w:rPr>
                <w:rFonts w:ascii="David" w:hAnsi="David"/>
                <w:b/>
                <w:bCs/>
                <w:snapToGrid/>
                <w:sz w:val="28"/>
                <w:rtl/>
                <w:lang w:eastAsia="en-US"/>
              </w:rPr>
            </w:pPr>
            <w:r>
              <w:rPr>
                <w:rFonts w:ascii="David" w:hAnsi="David" w:hint="cs"/>
                <w:b/>
                <w:bCs/>
                <w:snapToGrid/>
                <w:sz w:val="28"/>
                <w:rtl/>
                <w:lang w:eastAsia="en-US"/>
              </w:rPr>
              <w:t>מגדר</w:t>
            </w:r>
          </w:p>
        </w:tc>
      </w:tr>
      <w:tr w:rsidR="00FA4E22" w:rsidTr="00351030">
        <w:trPr>
          <w:trHeight w:val="165"/>
        </w:trPr>
        <w:tc>
          <w:tcPr>
            <w:tcW w:w="7280" w:type="dxa"/>
            <w:vMerge/>
            <w:shd w:val="clear" w:color="auto" w:fill="D9D9D9" w:themeFill="background1" w:themeFillShade="D9"/>
          </w:tcPr>
          <w:p w:rsidR="00FA4E22" w:rsidRDefault="00FA4E22" w:rsidP="00FA4E22"/>
        </w:tc>
        <w:tc>
          <w:tcPr>
            <w:tcW w:w="1419"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גברים</w:t>
            </w:r>
          </w:p>
        </w:tc>
        <w:tc>
          <w:tcPr>
            <w:tcW w:w="1133" w:type="dxa"/>
            <w:shd w:val="clear" w:color="auto" w:fill="D9D9D9" w:themeFill="background1" w:themeFillShade="D9"/>
          </w:tcPr>
          <w:p w:rsidR="00FA4E22" w:rsidRDefault="00FA4E22" w:rsidP="00FA4E22">
            <w:pPr>
              <w:jc w:val="center"/>
              <w:rPr>
                <w:rFonts w:ascii="David" w:hAnsi="David"/>
                <w:b/>
                <w:bCs/>
                <w:snapToGrid/>
                <w:sz w:val="28"/>
                <w:rtl/>
                <w:lang w:eastAsia="en-US"/>
              </w:rPr>
            </w:pPr>
            <w:r>
              <w:rPr>
                <w:rFonts w:ascii="David" w:hAnsi="David" w:hint="cs"/>
                <w:b/>
                <w:bCs/>
                <w:snapToGrid/>
                <w:sz w:val="28"/>
                <w:rtl/>
                <w:lang w:eastAsia="en-US"/>
              </w:rPr>
              <w:t>נשים</w:t>
            </w:r>
          </w:p>
        </w:tc>
      </w:tr>
      <w:tr w:rsidR="00FA4E22"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 xml:space="preserve">אין חששות </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22%</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16%</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 xml:space="preserve">לא יודע </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9%</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8%</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תשובות אחרות</w:t>
            </w:r>
            <w:r w:rsidRPr="00356E74">
              <w:rPr>
                <w:rFonts w:hint="cs"/>
                <w:bCs/>
                <w:color w:val="000000"/>
                <w:vertAlign w:val="superscript"/>
                <w:rtl/>
              </w:rPr>
              <w:t>#</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19%</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20%</w:t>
            </w:r>
          </w:p>
        </w:tc>
      </w:tr>
      <w:tr w:rsidR="00FA4E22" w:rsidRPr="0010599A" w:rsidTr="00351030">
        <w:trPr>
          <w:trHeight w:val="368"/>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tl/>
              </w:rPr>
            </w:pPr>
            <w:r>
              <w:rPr>
                <w:rFonts w:hint="cs"/>
                <w:bCs/>
                <w:color w:val="000000"/>
                <w:rtl/>
              </w:rPr>
              <w:t>חוסר  יכולת לאזן בין עבודה לחיים הפרטיים (בית עבודה)</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4%</w:t>
            </w:r>
          </w:p>
        </w:tc>
      </w:tr>
      <w:tr w:rsidR="00FA4E22" w:rsidRPr="0010599A" w:rsidTr="00351030">
        <w:trPr>
          <w:trHeight w:val="178"/>
        </w:trPr>
        <w:tc>
          <w:tcPr>
            <w:tcW w:w="7280" w:type="dxa"/>
            <w:shd w:val="clear" w:color="auto" w:fill="FFFFFF" w:themeFill="background1"/>
          </w:tcPr>
          <w:p w:rsidR="00FA4E22" w:rsidRPr="003D5477" w:rsidRDefault="00FA4E22" w:rsidP="00E45249">
            <w:pPr>
              <w:pBdr>
                <w:top w:val="nil"/>
                <w:left w:val="nil"/>
                <w:bottom w:val="nil"/>
                <w:right w:val="nil"/>
                <w:between w:val="nil"/>
              </w:pBdr>
              <w:spacing w:line="276" w:lineRule="auto"/>
              <w:rPr>
                <w:bCs/>
                <w:color w:val="000000"/>
              </w:rPr>
            </w:pPr>
            <w:r>
              <w:rPr>
                <w:rFonts w:hint="cs"/>
                <w:bCs/>
                <w:color w:val="000000"/>
                <w:rtl/>
              </w:rPr>
              <w:t>חוסר ביטחון תעסוקתי</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7%</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6%</w:t>
            </w:r>
          </w:p>
        </w:tc>
      </w:tr>
      <w:tr w:rsidR="00FA4E22" w:rsidRPr="0010599A" w:rsidTr="00351030">
        <w:trPr>
          <w:trHeight w:val="368"/>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 xml:space="preserve">שכר נמוך, ושחיקת שכר למול שעות עבודה רבות </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12%</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18%</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יוקר המחייה</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w:t>
            </w:r>
          </w:p>
        </w:tc>
      </w:tr>
      <w:tr w:rsidR="00FA4E22" w:rsidRPr="0010599A" w:rsidTr="00351030">
        <w:trPr>
          <w:trHeight w:val="368"/>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 xml:space="preserve">פיטורים (עקב צמצומים ופשיטת רגל של החברה) והחשש להיות מובטל  </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6%</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5%</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פיצויים, פנסיה וזכויות סוציאליות</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w:t>
            </w:r>
          </w:p>
        </w:tc>
      </w:tr>
      <w:tr w:rsidR="00FA4E22" w:rsidRPr="0010599A" w:rsidTr="00351030">
        <w:trPr>
          <w:trHeight w:val="552"/>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קושי למצוא עבודה, מעט הזדמנויות למצוא עבודה, בגלל הצורך בניסיון ובתואר אקדמי</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7%</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10%</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שעות עבודה רבות, לחץ ועומס עבודה</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3%</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3%</w:t>
            </w:r>
          </w:p>
        </w:tc>
      </w:tr>
      <w:tr w:rsidR="00FA4E22" w:rsidRPr="0010599A" w:rsidTr="00351030">
        <w:trPr>
          <w:trHeight w:val="362"/>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tl/>
              </w:rPr>
            </w:pPr>
            <w:r>
              <w:rPr>
                <w:rFonts w:hint="cs"/>
                <w:bCs/>
                <w:color w:val="000000"/>
                <w:rtl/>
              </w:rPr>
              <w:t>חשש מהתיישנות</w:t>
            </w:r>
            <w:r>
              <w:rPr>
                <w:rStyle w:val="af0"/>
                <w:bCs/>
                <w:color w:val="000000"/>
                <w:rtl/>
              </w:rPr>
              <w:footnoteReference w:id="7"/>
            </w:r>
            <w:r>
              <w:rPr>
                <w:rFonts w:hint="cs"/>
                <w:bCs/>
                <w:color w:val="000000"/>
                <w:rtl/>
              </w:rPr>
              <w:t xml:space="preserve"> המקצוע בגלל כניסת טכנולוגיה  ואוטומציה</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4%</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3%</w:t>
            </w:r>
          </w:p>
        </w:tc>
      </w:tr>
      <w:tr w:rsidR="00FA4E22" w:rsidRPr="0010599A" w:rsidTr="00351030">
        <w:trPr>
          <w:trHeight w:val="368"/>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אי וודאות כלכלית תחרות חזקה וצורך תמידי להתעדכן</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w:t>
            </w:r>
          </w:p>
        </w:tc>
        <w:tc>
          <w:tcPr>
            <w:tcW w:w="1133"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4%</w:t>
            </w:r>
          </w:p>
        </w:tc>
      </w:tr>
      <w:tr w:rsidR="00FA4E22" w:rsidRPr="0010599A" w:rsidTr="00351030">
        <w:trPr>
          <w:trHeight w:val="183"/>
        </w:trPr>
        <w:tc>
          <w:tcPr>
            <w:tcW w:w="7280" w:type="dxa"/>
            <w:shd w:val="clear" w:color="auto" w:fill="FFFFFF" w:themeFill="background1"/>
          </w:tcPr>
          <w:p w:rsidR="00FA4E22" w:rsidRPr="00DF2321" w:rsidRDefault="00FA4E22" w:rsidP="00E45249">
            <w:pPr>
              <w:pBdr>
                <w:top w:val="nil"/>
                <w:left w:val="nil"/>
                <w:bottom w:val="nil"/>
                <w:right w:val="nil"/>
                <w:between w:val="nil"/>
              </w:pBdr>
              <w:spacing w:line="276" w:lineRule="auto"/>
              <w:rPr>
                <w:bCs/>
                <w:color w:val="000000"/>
              </w:rPr>
            </w:pPr>
            <w:r>
              <w:rPr>
                <w:rFonts w:hint="cs"/>
                <w:bCs/>
                <w:color w:val="000000"/>
                <w:rtl/>
              </w:rPr>
              <w:t>קושי וחוסר בקידום</w:t>
            </w:r>
          </w:p>
        </w:tc>
        <w:tc>
          <w:tcPr>
            <w:tcW w:w="1419" w:type="dxa"/>
            <w:shd w:val="clear" w:color="auto" w:fill="FFFFFF" w:themeFill="background1"/>
          </w:tcPr>
          <w:p w:rsidR="00FA4E22" w:rsidRPr="00012423" w:rsidRDefault="00305E70" w:rsidP="00012423">
            <w:pPr>
              <w:jc w:val="center"/>
              <w:rPr>
                <w:rFonts w:ascii="David" w:hAnsi="David"/>
                <w:b/>
                <w:bCs/>
                <w:snapToGrid/>
                <w:sz w:val="28"/>
                <w:rtl/>
                <w:lang w:eastAsia="en-US"/>
              </w:rPr>
            </w:pPr>
            <w:r w:rsidRPr="00012423">
              <w:rPr>
                <w:rFonts w:ascii="David" w:hAnsi="David" w:hint="cs"/>
                <w:b/>
                <w:bCs/>
                <w:snapToGrid/>
                <w:sz w:val="28"/>
                <w:rtl/>
                <w:lang w:eastAsia="en-US"/>
              </w:rPr>
              <w:t>2%</w:t>
            </w:r>
          </w:p>
        </w:tc>
        <w:tc>
          <w:tcPr>
            <w:tcW w:w="1133" w:type="dxa"/>
            <w:shd w:val="clear" w:color="auto" w:fill="FFFFFF" w:themeFill="background1"/>
          </w:tcPr>
          <w:p w:rsidR="00FA4E22" w:rsidRPr="00012423" w:rsidRDefault="00C360C3" w:rsidP="00012423">
            <w:pPr>
              <w:jc w:val="center"/>
              <w:rPr>
                <w:rFonts w:ascii="David" w:hAnsi="David"/>
                <w:b/>
                <w:bCs/>
                <w:snapToGrid/>
                <w:sz w:val="28"/>
                <w:rtl/>
                <w:lang w:eastAsia="en-US"/>
              </w:rPr>
            </w:pPr>
            <w:r w:rsidRPr="00012423">
              <w:rPr>
                <w:rFonts w:ascii="David" w:hAnsi="David" w:hint="cs"/>
                <w:b/>
                <w:bCs/>
                <w:snapToGrid/>
                <w:sz w:val="28"/>
                <w:rtl/>
                <w:lang w:eastAsia="en-US"/>
              </w:rPr>
              <w:t>0</w:t>
            </w:r>
            <w:r w:rsidR="00305E70" w:rsidRPr="00012423">
              <w:rPr>
                <w:rFonts w:ascii="David" w:hAnsi="David" w:hint="cs"/>
                <w:b/>
                <w:bCs/>
                <w:snapToGrid/>
                <w:sz w:val="28"/>
                <w:rtl/>
                <w:lang w:eastAsia="en-US"/>
              </w:rPr>
              <w:t>%</w:t>
            </w:r>
          </w:p>
        </w:tc>
      </w:tr>
      <w:tr w:rsidR="00FA4E22" w:rsidTr="00351030">
        <w:trPr>
          <w:trHeight w:val="159"/>
        </w:trPr>
        <w:tc>
          <w:tcPr>
            <w:tcW w:w="7280" w:type="dxa"/>
            <w:shd w:val="clear" w:color="auto" w:fill="FFFFFF" w:themeFill="background1"/>
          </w:tcPr>
          <w:p w:rsidR="00FA4E22" w:rsidRDefault="00FA4E22" w:rsidP="00E45249">
            <w:pPr>
              <w:rPr>
                <w:rFonts w:ascii="David" w:hAnsi="David"/>
                <w:b/>
                <w:bCs/>
                <w:snapToGrid/>
                <w:sz w:val="28"/>
                <w:rtl/>
                <w:lang w:eastAsia="en-US"/>
              </w:rPr>
            </w:pPr>
            <w:r>
              <w:rPr>
                <w:rFonts w:ascii="David" w:hAnsi="David" w:hint="cs"/>
                <w:b/>
                <w:bCs/>
                <w:snapToGrid/>
                <w:sz w:val="28"/>
                <w:rtl/>
                <w:lang w:eastAsia="en-US"/>
              </w:rPr>
              <w:t>סה"כ</w:t>
            </w:r>
          </w:p>
        </w:tc>
        <w:tc>
          <w:tcPr>
            <w:tcW w:w="1419" w:type="dxa"/>
            <w:shd w:val="clear" w:color="auto" w:fill="FFFFFF" w:themeFill="background1"/>
          </w:tcPr>
          <w:p w:rsidR="00FA4E22" w:rsidRPr="00012423" w:rsidRDefault="00FA4E22" w:rsidP="00012423">
            <w:pPr>
              <w:jc w:val="center"/>
              <w:rPr>
                <w:rFonts w:ascii="David" w:hAnsi="David"/>
                <w:b/>
                <w:bCs/>
                <w:snapToGrid/>
                <w:sz w:val="28"/>
                <w:rtl/>
                <w:lang w:eastAsia="en-US"/>
              </w:rPr>
            </w:pPr>
            <w:r w:rsidRPr="00012423">
              <w:rPr>
                <w:rFonts w:ascii="David" w:hAnsi="David" w:hint="cs"/>
                <w:b/>
                <w:bCs/>
                <w:snapToGrid/>
                <w:sz w:val="28"/>
                <w:rtl/>
                <w:lang w:eastAsia="en-US"/>
              </w:rPr>
              <w:t>100</w:t>
            </w:r>
            <w:r w:rsidR="00305E70" w:rsidRPr="00012423">
              <w:rPr>
                <w:rFonts w:ascii="David" w:hAnsi="David" w:hint="cs"/>
                <w:b/>
                <w:bCs/>
                <w:snapToGrid/>
                <w:sz w:val="28"/>
                <w:rtl/>
                <w:lang w:eastAsia="en-US"/>
              </w:rPr>
              <w:t>%</w:t>
            </w:r>
          </w:p>
        </w:tc>
        <w:tc>
          <w:tcPr>
            <w:tcW w:w="1133" w:type="dxa"/>
            <w:shd w:val="clear" w:color="auto" w:fill="FFFFFF" w:themeFill="background1"/>
          </w:tcPr>
          <w:p w:rsidR="00FA4E22" w:rsidRPr="00012423" w:rsidRDefault="00FA4E22" w:rsidP="00012423">
            <w:pPr>
              <w:jc w:val="center"/>
              <w:rPr>
                <w:rFonts w:ascii="David" w:hAnsi="David"/>
                <w:b/>
                <w:bCs/>
                <w:snapToGrid/>
                <w:sz w:val="28"/>
                <w:rtl/>
                <w:lang w:eastAsia="en-US"/>
              </w:rPr>
            </w:pPr>
            <w:r w:rsidRPr="00012423">
              <w:rPr>
                <w:rFonts w:ascii="David" w:hAnsi="David" w:hint="cs"/>
                <w:b/>
                <w:bCs/>
                <w:snapToGrid/>
                <w:sz w:val="28"/>
                <w:rtl/>
                <w:lang w:eastAsia="en-US"/>
              </w:rPr>
              <w:t>100</w:t>
            </w:r>
            <w:r w:rsidR="00305E70" w:rsidRPr="00012423">
              <w:rPr>
                <w:rFonts w:ascii="David" w:hAnsi="David" w:hint="cs"/>
                <w:b/>
                <w:bCs/>
                <w:snapToGrid/>
                <w:sz w:val="28"/>
                <w:rtl/>
                <w:lang w:eastAsia="en-US"/>
              </w:rPr>
              <w:t>%</w:t>
            </w:r>
          </w:p>
        </w:tc>
      </w:tr>
    </w:tbl>
    <w:p w:rsidR="00FA4E22" w:rsidRPr="00356E74" w:rsidRDefault="00FA4E22" w:rsidP="00FA4E22">
      <w:pPr>
        <w:jc w:val="both"/>
        <w:rPr>
          <w:rFonts w:ascii="David" w:hAnsi="David"/>
          <w:snapToGrid/>
          <w:sz w:val="16"/>
          <w:szCs w:val="16"/>
          <w:rtl/>
          <w:lang w:eastAsia="en-US"/>
        </w:rPr>
      </w:pPr>
      <w:r>
        <w:rPr>
          <w:rFonts w:ascii="David" w:hAnsi="David" w:hint="cs"/>
          <w:snapToGrid/>
          <w:sz w:val="16"/>
          <w:szCs w:val="16"/>
          <w:rtl/>
          <w:lang w:eastAsia="en-US"/>
        </w:rPr>
        <w:t xml:space="preserve">  </w:t>
      </w:r>
      <w:r w:rsidRPr="00356E74">
        <w:rPr>
          <w:rFonts w:ascii="David" w:hAnsi="David" w:hint="cs"/>
          <w:snapToGrid/>
          <w:sz w:val="16"/>
          <w:szCs w:val="16"/>
          <w:rtl/>
          <w:lang w:eastAsia="en-US"/>
        </w:rPr>
        <w:t xml:space="preserve"> # מאלו כמחצית </w:t>
      </w:r>
      <w:r>
        <w:rPr>
          <w:rFonts w:ascii="David" w:hAnsi="David" w:hint="cs"/>
          <w:snapToGrid/>
          <w:sz w:val="16"/>
          <w:szCs w:val="16"/>
          <w:rtl/>
          <w:lang w:eastAsia="en-US"/>
        </w:rPr>
        <w:t xml:space="preserve">לערך </w:t>
      </w:r>
      <w:r w:rsidRPr="00356E74">
        <w:rPr>
          <w:rFonts w:ascii="David" w:hAnsi="David" w:hint="cs"/>
          <w:snapToGrid/>
          <w:sz w:val="16"/>
          <w:szCs w:val="16"/>
          <w:rtl/>
          <w:lang w:eastAsia="en-US"/>
        </w:rPr>
        <w:t>טענו שהשאלה כללית מדי</w:t>
      </w:r>
      <w:r>
        <w:rPr>
          <w:rFonts w:ascii="David" w:hAnsi="David" w:hint="cs"/>
          <w:snapToGrid/>
          <w:sz w:val="16"/>
          <w:szCs w:val="16"/>
          <w:rtl/>
          <w:lang w:eastAsia="en-US"/>
        </w:rPr>
        <w:t>, או</w:t>
      </w:r>
      <w:r>
        <w:rPr>
          <w:rFonts w:hint="cs"/>
          <w:sz w:val="16"/>
          <w:szCs w:val="16"/>
          <w:rtl/>
        </w:rPr>
        <w:t xml:space="preserve"> </w:t>
      </w:r>
      <w:r w:rsidRPr="00356E74">
        <w:rPr>
          <w:rFonts w:hint="cs"/>
          <w:sz w:val="16"/>
          <w:szCs w:val="16"/>
          <w:rtl/>
        </w:rPr>
        <w:t>שהם לא יודעים מהם השי</w:t>
      </w:r>
      <w:r w:rsidRPr="00356E74">
        <w:rPr>
          <w:sz w:val="16"/>
          <w:szCs w:val="16"/>
          <w:rtl/>
        </w:rPr>
        <w:t>נו</w:t>
      </w:r>
      <w:r w:rsidRPr="00356E74">
        <w:rPr>
          <w:rFonts w:hint="cs"/>
          <w:sz w:val="16"/>
          <w:szCs w:val="16"/>
          <w:rtl/>
        </w:rPr>
        <w:t>יים</w:t>
      </w:r>
      <w:r w:rsidRPr="00356E74">
        <w:rPr>
          <w:sz w:val="16"/>
          <w:szCs w:val="16"/>
          <w:rtl/>
        </w:rPr>
        <w:t xml:space="preserve"> </w:t>
      </w:r>
      <w:r w:rsidRPr="00356E74">
        <w:rPr>
          <w:rFonts w:hint="cs"/>
          <w:sz w:val="16"/>
          <w:szCs w:val="16"/>
          <w:rtl/>
        </w:rPr>
        <w:t>הצפויים בעתיד ב</w:t>
      </w:r>
      <w:r w:rsidRPr="00356E74">
        <w:rPr>
          <w:sz w:val="16"/>
          <w:szCs w:val="16"/>
          <w:rtl/>
        </w:rPr>
        <w:t>שוק העבודה</w:t>
      </w:r>
      <w:r w:rsidRPr="00356E74">
        <w:rPr>
          <w:rFonts w:hint="cs"/>
          <w:sz w:val="16"/>
          <w:szCs w:val="16"/>
          <w:rtl/>
        </w:rPr>
        <w:t xml:space="preserve"> ולכן קשה להם להתייחס ל</w:t>
      </w:r>
      <w:r>
        <w:rPr>
          <w:rFonts w:hint="cs"/>
          <w:sz w:val="16"/>
          <w:szCs w:val="16"/>
          <w:rtl/>
        </w:rPr>
        <w:t>שאלה</w:t>
      </w:r>
      <w:r w:rsidRPr="00356E74">
        <w:rPr>
          <w:rFonts w:hint="cs"/>
          <w:sz w:val="16"/>
          <w:szCs w:val="16"/>
          <w:rtl/>
        </w:rPr>
        <w:t>.</w:t>
      </w:r>
    </w:p>
    <w:p w:rsidR="00FA4E22" w:rsidRDefault="00FA4E22" w:rsidP="00FA4E22">
      <w:pPr>
        <w:jc w:val="both"/>
        <w:rPr>
          <w:rFonts w:ascii="David" w:hAnsi="David"/>
          <w:b/>
          <w:bCs/>
          <w:snapToGrid/>
          <w:sz w:val="28"/>
          <w:rtl/>
          <w:lang w:eastAsia="en-US"/>
        </w:rPr>
      </w:pPr>
      <w:r>
        <w:rPr>
          <w:rFonts w:ascii="David" w:hAnsi="David" w:hint="cs"/>
          <w:snapToGrid/>
          <w:sz w:val="16"/>
          <w:szCs w:val="16"/>
          <w:rtl/>
          <w:lang w:eastAsia="en-US"/>
        </w:rPr>
        <w:t xml:space="preserve">  </w:t>
      </w:r>
      <w:r w:rsidRPr="00635EB9">
        <w:rPr>
          <w:rFonts w:ascii="David" w:hAnsi="David" w:hint="cs"/>
          <w:snapToGrid/>
          <w:sz w:val="16"/>
          <w:szCs w:val="16"/>
          <w:rtl/>
          <w:lang w:eastAsia="en-US"/>
        </w:rPr>
        <w:t xml:space="preserve">* </w:t>
      </w:r>
      <w:r w:rsidRPr="00635EB9">
        <w:rPr>
          <w:rFonts w:ascii="David" w:hAnsi="David"/>
          <w:snapToGrid/>
          <w:sz w:val="16"/>
          <w:szCs w:val="16"/>
          <w:lang w:eastAsia="en-US"/>
        </w:rPr>
        <w:t>P&lt;0.05</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P&lt;0.01</w:t>
      </w:r>
      <w:r w:rsidRPr="00635EB9">
        <w:rPr>
          <w:rFonts w:ascii="David" w:hAnsi="David" w:hint="cs"/>
          <w:snapToGrid/>
          <w:sz w:val="16"/>
          <w:szCs w:val="16"/>
          <w:rtl/>
          <w:lang w:eastAsia="en-US"/>
        </w:rPr>
        <w:t xml:space="preserve">   ***  </w:t>
      </w:r>
      <w:r w:rsidRPr="00635EB9">
        <w:rPr>
          <w:rFonts w:ascii="David" w:hAnsi="David"/>
          <w:snapToGrid/>
          <w:sz w:val="16"/>
          <w:szCs w:val="16"/>
          <w:lang w:eastAsia="en-US"/>
        </w:rPr>
        <w:t>P&lt;0.001</w:t>
      </w:r>
      <w:r w:rsidRPr="00635EB9">
        <w:rPr>
          <w:rFonts w:ascii="David" w:hAnsi="David" w:hint="cs"/>
          <w:snapToGrid/>
          <w:sz w:val="16"/>
          <w:szCs w:val="16"/>
          <w:rtl/>
          <w:lang w:eastAsia="en-US"/>
        </w:rPr>
        <w:t xml:space="preserve"> </w:t>
      </w:r>
    </w:p>
    <w:p w:rsidR="00FA4E22" w:rsidRDefault="00FA4E22" w:rsidP="00FA4E22">
      <w:pPr>
        <w:jc w:val="both"/>
        <w:rPr>
          <w:b/>
          <w:bCs/>
          <w:rtl/>
        </w:rPr>
      </w:pPr>
    </w:p>
    <w:p w:rsidR="00305E70" w:rsidRPr="00305E70" w:rsidRDefault="00305E70" w:rsidP="00F75A84">
      <w:pPr>
        <w:jc w:val="both"/>
        <w:rPr>
          <w:rFonts w:ascii="David" w:hAnsi="David"/>
          <w:b/>
          <w:snapToGrid/>
          <w:sz w:val="28"/>
          <w:rtl/>
          <w:lang w:eastAsia="en-US"/>
        </w:rPr>
      </w:pPr>
      <w:r>
        <w:rPr>
          <w:rFonts w:hint="cs"/>
          <w:rtl/>
        </w:rPr>
        <w:t xml:space="preserve">לא </w:t>
      </w:r>
      <w:r w:rsidR="00FA4E22" w:rsidRPr="0018629A">
        <w:rPr>
          <w:rFonts w:hint="cs"/>
          <w:rtl/>
        </w:rPr>
        <w:t>נמצא קשר בין מג</w:t>
      </w:r>
      <w:r>
        <w:rPr>
          <w:rFonts w:hint="cs"/>
          <w:rtl/>
        </w:rPr>
        <w:t>ד</w:t>
      </w:r>
      <w:r w:rsidR="00FA4E22" w:rsidRPr="0018629A">
        <w:rPr>
          <w:rFonts w:hint="cs"/>
          <w:rtl/>
        </w:rPr>
        <w:t xml:space="preserve">ר לבין </w:t>
      </w:r>
      <w:r w:rsidR="00FA4E22" w:rsidRPr="0018629A">
        <w:rPr>
          <w:rtl/>
        </w:rPr>
        <w:t xml:space="preserve">החששות </w:t>
      </w:r>
      <w:r w:rsidR="00FA4E22" w:rsidRPr="0018629A">
        <w:rPr>
          <w:rFonts w:hint="cs"/>
          <w:rtl/>
        </w:rPr>
        <w:t>והקשיים העיקריים לנוכח ה</w:t>
      </w:r>
      <w:r w:rsidR="00FA4E22" w:rsidRPr="0018629A">
        <w:rPr>
          <w:rtl/>
        </w:rPr>
        <w:t>שינו</w:t>
      </w:r>
      <w:r w:rsidR="00FA4E22" w:rsidRPr="0018629A">
        <w:rPr>
          <w:rFonts w:hint="cs"/>
          <w:rtl/>
        </w:rPr>
        <w:t>יים</w:t>
      </w:r>
      <w:r w:rsidR="00FA4E22" w:rsidRPr="0018629A">
        <w:rPr>
          <w:rtl/>
        </w:rPr>
        <w:t xml:space="preserve"> </w:t>
      </w:r>
      <w:r w:rsidR="00FA4E22" w:rsidRPr="0018629A">
        <w:rPr>
          <w:rFonts w:hint="cs"/>
          <w:rtl/>
        </w:rPr>
        <w:t>הצפויים בעתיד ב</w:t>
      </w:r>
      <w:r w:rsidR="00FA4E22" w:rsidRPr="0018629A">
        <w:rPr>
          <w:rtl/>
        </w:rPr>
        <w:t>שוק העבודה</w:t>
      </w:r>
      <w:r w:rsidR="00FA4E22" w:rsidRPr="0018629A">
        <w:rPr>
          <w:rFonts w:hint="cs"/>
          <w:rtl/>
        </w:rPr>
        <w:t xml:space="preserve">, </w:t>
      </w:r>
      <w:r>
        <w:rPr>
          <w:rFonts w:hint="cs"/>
          <w:rtl/>
        </w:rPr>
        <w:t xml:space="preserve">שבני המינים </w:t>
      </w:r>
      <w:r w:rsidR="00FA4E22" w:rsidRPr="0018629A">
        <w:rPr>
          <w:rFonts w:hint="cs"/>
          <w:rtl/>
        </w:rPr>
        <w:t>בולטים</w:t>
      </w:r>
      <w:r>
        <w:rPr>
          <w:rFonts w:hint="cs"/>
          <w:rtl/>
        </w:rPr>
        <w:t>, במידה דומה,</w:t>
      </w:r>
      <w:r w:rsidR="00FA4E22" w:rsidRPr="0018629A">
        <w:rPr>
          <w:rFonts w:hint="cs"/>
          <w:rtl/>
        </w:rPr>
        <w:t xml:space="preserve"> החששו</w:t>
      </w:r>
      <w:r>
        <w:rPr>
          <w:rFonts w:hint="cs"/>
          <w:rtl/>
        </w:rPr>
        <w:t xml:space="preserve">ת </w:t>
      </w:r>
      <w:r w:rsidR="00FA4E22" w:rsidRPr="0018629A">
        <w:rPr>
          <w:rFonts w:hint="cs"/>
          <w:rtl/>
        </w:rPr>
        <w:t xml:space="preserve">מ-: (א) </w:t>
      </w:r>
      <w:r w:rsidR="00FA4E22" w:rsidRPr="0018629A">
        <w:rPr>
          <w:rFonts w:hint="cs"/>
          <w:color w:val="000000"/>
          <w:rtl/>
        </w:rPr>
        <w:t>שכר נמוך, ושחיקת שכר למול שעות עבודה רבות</w:t>
      </w:r>
      <w:r w:rsidR="00FA4E22" w:rsidRPr="0018629A">
        <w:rPr>
          <w:rFonts w:ascii="David" w:hAnsi="David" w:hint="cs"/>
          <w:snapToGrid/>
          <w:sz w:val="28"/>
          <w:rtl/>
          <w:lang w:eastAsia="en-US"/>
        </w:rPr>
        <w:t xml:space="preserve"> (ב) </w:t>
      </w:r>
      <w:r w:rsidR="00FA4E22" w:rsidRPr="0018629A">
        <w:rPr>
          <w:rFonts w:hint="cs"/>
          <w:color w:val="000000"/>
          <w:rtl/>
        </w:rPr>
        <w:t>פיטורים (עקב צמצומים ופשיטת רגל של החברה) והחשש להיות מובטל</w:t>
      </w:r>
      <w:r w:rsidR="00FA4E22" w:rsidRPr="0018629A">
        <w:rPr>
          <w:rFonts w:ascii="David" w:hAnsi="David" w:hint="cs"/>
          <w:snapToGrid/>
          <w:sz w:val="28"/>
          <w:rtl/>
          <w:lang w:eastAsia="en-US"/>
        </w:rPr>
        <w:t xml:space="preserve">  </w:t>
      </w:r>
      <w:r>
        <w:rPr>
          <w:rFonts w:ascii="David" w:hAnsi="David" w:hint="cs"/>
          <w:snapToGrid/>
          <w:sz w:val="28"/>
          <w:rtl/>
          <w:lang w:eastAsia="en-US"/>
        </w:rPr>
        <w:t>(ג)</w:t>
      </w:r>
      <w:r w:rsidRPr="00305E70">
        <w:rPr>
          <w:rFonts w:hint="cs"/>
          <w:bCs/>
          <w:color w:val="000000"/>
          <w:rtl/>
        </w:rPr>
        <w:t xml:space="preserve"> </w:t>
      </w:r>
      <w:r w:rsidRPr="00305E70">
        <w:rPr>
          <w:rFonts w:hint="cs"/>
          <w:b/>
          <w:color w:val="000000"/>
          <w:rtl/>
        </w:rPr>
        <w:t>קושי למצוא עבודה, מעט הזדמנויות למצוא עבודה, בגלל הצורך בניסיון ובתואר אקדמי</w:t>
      </w:r>
      <w:r w:rsidR="00F75A84">
        <w:rPr>
          <w:rFonts w:hint="cs"/>
          <w:b/>
          <w:color w:val="000000"/>
          <w:rtl/>
        </w:rPr>
        <w:t>.</w:t>
      </w:r>
      <w:r>
        <w:rPr>
          <w:rFonts w:ascii="David" w:hAnsi="David" w:hint="cs"/>
          <w:b/>
          <w:snapToGrid/>
          <w:sz w:val="28"/>
          <w:rtl/>
          <w:lang w:eastAsia="en-US"/>
        </w:rPr>
        <w:t xml:space="preserve"> </w:t>
      </w:r>
    </w:p>
    <w:p w:rsidR="00305E70" w:rsidRDefault="00FA4E22" w:rsidP="00305E70">
      <w:pPr>
        <w:jc w:val="both"/>
        <w:rPr>
          <w:rFonts w:ascii="David" w:hAnsi="David"/>
          <w:snapToGrid/>
          <w:sz w:val="28"/>
          <w:rtl/>
          <w:lang w:eastAsia="en-US"/>
        </w:rPr>
      </w:pPr>
      <w:r>
        <w:rPr>
          <w:rFonts w:ascii="David" w:hAnsi="David" w:hint="cs"/>
          <w:snapToGrid/>
          <w:sz w:val="28"/>
          <w:rtl/>
          <w:lang w:eastAsia="en-US"/>
        </w:rPr>
        <w:t>בנוסף לכשליש (</w:t>
      </w:r>
      <w:r w:rsidR="00305E70">
        <w:rPr>
          <w:rFonts w:ascii="David" w:hAnsi="David" w:hint="cs"/>
          <w:snapToGrid/>
          <w:sz w:val="28"/>
          <w:rtl/>
          <w:lang w:eastAsia="en-US"/>
        </w:rPr>
        <w:t>31%, 34%</w:t>
      </w:r>
      <w:r>
        <w:rPr>
          <w:rFonts w:ascii="David" w:hAnsi="David" w:hint="cs"/>
          <w:snapToGrid/>
          <w:sz w:val="28"/>
          <w:rtl/>
          <w:lang w:eastAsia="en-US"/>
        </w:rPr>
        <w:t xml:space="preserve">) מהצעירים </w:t>
      </w:r>
      <w:r w:rsidR="00305E70">
        <w:rPr>
          <w:rFonts w:ascii="David" w:hAnsi="David" w:hint="cs"/>
          <w:snapToGrid/>
          <w:sz w:val="28"/>
          <w:rtl/>
          <w:lang w:eastAsia="en-US"/>
        </w:rPr>
        <w:t>משני המינים א</w:t>
      </w:r>
      <w:r>
        <w:rPr>
          <w:rFonts w:ascii="David" w:hAnsi="David" w:hint="cs"/>
          <w:snapToGrid/>
          <w:sz w:val="28"/>
          <w:rtl/>
          <w:lang w:eastAsia="en-US"/>
        </w:rPr>
        <w:t>ין חששות ספציפיים</w:t>
      </w:r>
      <w:r w:rsidRPr="0018629A">
        <w:rPr>
          <w:rFonts w:ascii="David" w:hAnsi="David" w:hint="cs"/>
          <w:snapToGrid/>
          <w:sz w:val="28"/>
          <w:rtl/>
          <w:lang w:eastAsia="en-US"/>
        </w:rPr>
        <w:t xml:space="preserve"> </w:t>
      </w:r>
      <w:r>
        <w:rPr>
          <w:rFonts w:ascii="David" w:hAnsi="David" w:hint="cs"/>
          <w:snapToGrid/>
          <w:sz w:val="28"/>
          <w:rtl/>
          <w:lang w:eastAsia="en-US"/>
        </w:rPr>
        <w:t>או שהם לא יודעים מה לענות</w:t>
      </w:r>
      <w:r w:rsidR="00305E70">
        <w:rPr>
          <w:rFonts w:ascii="David" w:hAnsi="David" w:hint="cs"/>
          <w:snapToGrid/>
          <w:sz w:val="28"/>
          <w:rtl/>
          <w:lang w:eastAsia="en-US"/>
        </w:rPr>
        <w:t>.</w:t>
      </w:r>
      <w:r>
        <w:rPr>
          <w:rFonts w:ascii="David" w:hAnsi="David" w:hint="cs"/>
          <w:snapToGrid/>
          <w:sz w:val="28"/>
          <w:rtl/>
          <w:lang w:eastAsia="en-US"/>
        </w:rPr>
        <w:t xml:space="preserve">  </w:t>
      </w:r>
    </w:p>
    <w:p w:rsidR="00D31BE5" w:rsidRDefault="00D31BE5" w:rsidP="00305E70">
      <w:pPr>
        <w:jc w:val="both"/>
        <w:rPr>
          <w:rFonts w:ascii="David" w:hAnsi="David"/>
          <w:snapToGrid/>
          <w:sz w:val="28"/>
          <w:rtl/>
          <w:lang w:eastAsia="en-US"/>
        </w:rPr>
      </w:pPr>
    </w:p>
    <w:p w:rsidR="00E54180" w:rsidRDefault="00E54180">
      <w:pPr>
        <w:bidi w:val="0"/>
        <w:rPr>
          <w:rFonts w:ascii="David" w:hAnsi="David"/>
          <w:snapToGrid/>
          <w:sz w:val="28"/>
          <w:rtl/>
          <w:lang w:eastAsia="en-US"/>
        </w:rPr>
      </w:pPr>
      <w:r>
        <w:rPr>
          <w:rFonts w:ascii="David" w:hAnsi="David"/>
          <w:snapToGrid/>
          <w:sz w:val="28"/>
          <w:rtl/>
          <w:lang w:eastAsia="en-US"/>
        </w:rPr>
        <w:br w:type="page"/>
      </w:r>
    </w:p>
    <w:p w:rsidR="002372A2" w:rsidRPr="00ED7E5C" w:rsidRDefault="002372A2" w:rsidP="002372A2">
      <w:pPr>
        <w:jc w:val="center"/>
        <w:rPr>
          <w:b/>
          <w:bCs/>
          <w:color w:val="003366"/>
          <w:sz w:val="32"/>
          <w:szCs w:val="32"/>
        </w:rPr>
      </w:pPr>
      <w:r w:rsidRPr="00ED7E5C">
        <w:rPr>
          <w:rFonts w:hint="cs"/>
          <w:b/>
          <w:bCs/>
          <w:color w:val="003366"/>
          <w:sz w:val="32"/>
          <w:szCs w:val="32"/>
          <w:rtl/>
        </w:rPr>
        <w:lastRenderedPageBreak/>
        <w:t>מאפייני רקע</w:t>
      </w:r>
      <w:r>
        <w:rPr>
          <w:rFonts w:hint="cs"/>
          <w:b/>
          <w:bCs/>
          <w:color w:val="003366"/>
          <w:sz w:val="32"/>
          <w:szCs w:val="32"/>
          <w:rtl/>
        </w:rPr>
        <w:t xml:space="preserve"> של המשיבים </w:t>
      </w:r>
    </w:p>
    <w:p w:rsidR="002372A2" w:rsidRPr="00C374D8" w:rsidRDefault="002372A2" w:rsidP="002372A2">
      <w:pPr>
        <w:jc w:val="both"/>
        <w:rPr>
          <w:snapToGrid/>
          <w:szCs w:val="24"/>
          <w:rtl/>
          <w:lang w:eastAsia="en-US"/>
        </w:rPr>
      </w:pPr>
    </w:p>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1. גילך (בשנים)</w:t>
      </w:r>
    </w:p>
    <w:tbl>
      <w:tblPr>
        <w:tblStyle w:val="af1"/>
        <w:bidiVisual/>
        <w:tblW w:w="0" w:type="auto"/>
        <w:tblLook w:val="04A0" w:firstRow="1" w:lastRow="0" w:firstColumn="1" w:lastColumn="0" w:noHBand="0" w:noVBand="1"/>
      </w:tblPr>
      <w:tblGrid>
        <w:gridCol w:w="3251"/>
        <w:gridCol w:w="2113"/>
      </w:tblGrid>
      <w:tr w:rsidR="002372A2" w:rsidTr="002372A2">
        <w:tc>
          <w:tcPr>
            <w:tcW w:w="3251"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2113"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18-22</w:t>
            </w:r>
          </w:p>
        </w:tc>
        <w:tc>
          <w:tcPr>
            <w:tcW w:w="2113" w:type="dxa"/>
          </w:tcPr>
          <w:p w:rsidR="002372A2" w:rsidRPr="000D4FB8" w:rsidRDefault="002372A2" w:rsidP="002372A2">
            <w:pPr>
              <w:jc w:val="center"/>
              <w:rPr>
                <w:rFonts w:ascii="David" w:hAnsi="David"/>
                <w:b/>
                <w:bCs/>
                <w:snapToGrid/>
                <w:sz w:val="28"/>
                <w:rtl/>
                <w:lang w:eastAsia="en-US"/>
              </w:rPr>
            </w:pPr>
            <w:r w:rsidRPr="000D4FB8">
              <w:rPr>
                <w:rFonts w:ascii="David" w:hAnsi="David" w:hint="cs"/>
                <w:b/>
                <w:bCs/>
                <w:snapToGrid/>
                <w:sz w:val="28"/>
                <w:rtl/>
                <w:lang w:eastAsia="en-US"/>
              </w:rPr>
              <w:t>13%</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23-25</w:t>
            </w:r>
          </w:p>
        </w:tc>
        <w:tc>
          <w:tcPr>
            <w:tcW w:w="2113" w:type="dxa"/>
          </w:tcPr>
          <w:p w:rsidR="002372A2" w:rsidRPr="000D4FB8" w:rsidRDefault="002372A2" w:rsidP="002372A2">
            <w:pPr>
              <w:jc w:val="center"/>
              <w:rPr>
                <w:rFonts w:ascii="David" w:hAnsi="David"/>
                <w:b/>
                <w:bCs/>
                <w:snapToGrid/>
                <w:sz w:val="28"/>
                <w:rtl/>
                <w:lang w:eastAsia="en-US"/>
              </w:rPr>
            </w:pPr>
            <w:r w:rsidRPr="000D4FB8">
              <w:rPr>
                <w:rFonts w:ascii="David" w:hAnsi="David" w:hint="cs"/>
                <w:b/>
                <w:bCs/>
                <w:snapToGrid/>
                <w:sz w:val="28"/>
                <w:rtl/>
                <w:lang w:eastAsia="en-US"/>
              </w:rPr>
              <w:t>17%</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26-30</w:t>
            </w:r>
          </w:p>
        </w:tc>
        <w:tc>
          <w:tcPr>
            <w:tcW w:w="2113" w:type="dxa"/>
          </w:tcPr>
          <w:p w:rsidR="002372A2" w:rsidRPr="000D4FB8" w:rsidRDefault="002372A2" w:rsidP="002372A2">
            <w:pPr>
              <w:jc w:val="center"/>
              <w:rPr>
                <w:rFonts w:ascii="David" w:hAnsi="David"/>
                <w:b/>
                <w:bCs/>
                <w:snapToGrid/>
                <w:sz w:val="28"/>
                <w:rtl/>
                <w:lang w:eastAsia="en-US"/>
              </w:rPr>
            </w:pPr>
            <w:r w:rsidRPr="000D4FB8">
              <w:rPr>
                <w:rFonts w:ascii="David" w:hAnsi="David" w:hint="cs"/>
                <w:b/>
                <w:bCs/>
                <w:snapToGrid/>
                <w:sz w:val="28"/>
                <w:rtl/>
                <w:lang w:eastAsia="en-US"/>
              </w:rPr>
              <w:t>33%</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b/>
                <w:bCs/>
                <w:snapToGrid/>
                <w:sz w:val="28"/>
                <w:lang w:eastAsia="en-US"/>
              </w:rPr>
              <w:t>31-35</w:t>
            </w:r>
          </w:p>
        </w:tc>
        <w:tc>
          <w:tcPr>
            <w:tcW w:w="2113" w:type="dxa"/>
          </w:tcPr>
          <w:p w:rsidR="002372A2" w:rsidRPr="000D4FB8" w:rsidRDefault="002372A2" w:rsidP="002372A2">
            <w:pPr>
              <w:jc w:val="center"/>
              <w:rPr>
                <w:rFonts w:ascii="David" w:hAnsi="David"/>
                <w:b/>
                <w:bCs/>
                <w:snapToGrid/>
                <w:sz w:val="28"/>
                <w:rtl/>
                <w:lang w:eastAsia="en-US"/>
              </w:rPr>
            </w:pPr>
            <w:r w:rsidRPr="000D4FB8">
              <w:rPr>
                <w:rFonts w:ascii="David" w:hAnsi="David" w:hint="cs"/>
                <w:b/>
                <w:bCs/>
                <w:snapToGrid/>
                <w:sz w:val="28"/>
                <w:rtl/>
                <w:lang w:eastAsia="en-US"/>
              </w:rPr>
              <w:t>37%</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סה"כ</w:t>
            </w:r>
          </w:p>
        </w:tc>
        <w:tc>
          <w:tcPr>
            <w:tcW w:w="2113" w:type="dxa"/>
          </w:tcPr>
          <w:p w:rsidR="002372A2" w:rsidRPr="000D4FB8" w:rsidRDefault="002372A2" w:rsidP="002372A2">
            <w:pPr>
              <w:jc w:val="center"/>
              <w:rPr>
                <w:rFonts w:ascii="David" w:hAnsi="David"/>
                <w:b/>
                <w:bCs/>
                <w:snapToGrid/>
                <w:sz w:val="28"/>
                <w:rtl/>
                <w:lang w:eastAsia="en-US"/>
              </w:rPr>
            </w:pPr>
            <w:r w:rsidRPr="000D4FB8">
              <w:rPr>
                <w:rFonts w:ascii="David" w:hAnsi="David" w:hint="cs"/>
                <w:b/>
                <w:bCs/>
                <w:snapToGrid/>
                <w:sz w:val="28"/>
                <w:rtl/>
                <w:lang w:eastAsia="en-US"/>
              </w:rPr>
              <w:t>100%</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הגיל הממוצע</w:t>
            </w:r>
          </w:p>
        </w:tc>
        <w:tc>
          <w:tcPr>
            <w:tcW w:w="2113"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28</w:t>
            </w:r>
          </w:p>
        </w:tc>
      </w:tr>
      <w:tr w:rsidR="002372A2" w:rsidTr="002372A2">
        <w:tc>
          <w:tcPr>
            <w:tcW w:w="3251"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הגיל החציוני</w:t>
            </w:r>
          </w:p>
        </w:tc>
        <w:tc>
          <w:tcPr>
            <w:tcW w:w="2113"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29</w:t>
            </w:r>
          </w:p>
        </w:tc>
      </w:tr>
    </w:tbl>
    <w:p w:rsidR="002372A2" w:rsidRDefault="002372A2" w:rsidP="002372A2">
      <w:pPr>
        <w:jc w:val="both"/>
        <w:rPr>
          <w:rFonts w:ascii="David" w:hAnsi="David"/>
          <w:b/>
          <w:bCs/>
          <w:snapToGrid/>
          <w:sz w:val="28"/>
          <w:rtl/>
          <w:lang w:eastAsia="en-US"/>
        </w:rPr>
      </w:pPr>
    </w:p>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2. סטטוס התעסוקה</w:t>
      </w:r>
    </w:p>
    <w:tbl>
      <w:tblPr>
        <w:tblStyle w:val="af1"/>
        <w:bidiVisual/>
        <w:tblW w:w="0" w:type="auto"/>
        <w:tblLook w:val="04A0" w:firstRow="1" w:lastRow="0" w:firstColumn="1" w:lastColumn="0" w:noHBand="0" w:noVBand="1"/>
      </w:tblPr>
      <w:tblGrid>
        <w:gridCol w:w="3273"/>
        <w:gridCol w:w="1974"/>
      </w:tblGrid>
      <w:tr w:rsidR="002372A2" w:rsidTr="002372A2">
        <w:trPr>
          <w:trHeight w:val="394"/>
        </w:trPr>
        <w:tc>
          <w:tcPr>
            <w:tcW w:w="3273"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4"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rPr>
          <w:trHeight w:val="394"/>
        </w:trPr>
        <w:tc>
          <w:tcPr>
            <w:tcW w:w="3273"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1.</w:t>
            </w:r>
            <w:r>
              <w:rPr>
                <w:rFonts w:ascii="David" w:hAnsi="David" w:hint="cs"/>
                <w:b/>
                <w:bCs/>
                <w:sz w:val="28"/>
                <w:szCs w:val="28"/>
                <w:rtl/>
              </w:rPr>
              <w:t xml:space="preserve"> </w:t>
            </w:r>
            <w:r w:rsidRPr="00A03BFD">
              <w:rPr>
                <w:rFonts w:ascii="David" w:hAnsi="David" w:hint="cs"/>
                <w:b/>
                <w:bCs/>
                <w:sz w:val="28"/>
                <w:szCs w:val="28"/>
                <w:rtl/>
              </w:rPr>
              <w:t>שכיר בהעסקה</w:t>
            </w:r>
            <w:r>
              <w:rPr>
                <w:rFonts w:ascii="David" w:hAnsi="David" w:hint="cs"/>
                <w:b/>
                <w:bCs/>
                <w:sz w:val="28"/>
                <w:szCs w:val="28"/>
                <w:rtl/>
              </w:rPr>
              <w:t xml:space="preserve"> </w:t>
            </w:r>
            <w:r w:rsidRPr="00A03BFD">
              <w:rPr>
                <w:rFonts w:ascii="David" w:hAnsi="David" w:hint="cs"/>
                <w:b/>
                <w:bCs/>
                <w:sz w:val="28"/>
                <w:szCs w:val="28"/>
                <w:rtl/>
              </w:rPr>
              <w:t>חודשית-גלובלית</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45%</w:t>
            </w:r>
          </w:p>
        </w:tc>
      </w:tr>
      <w:tr w:rsidR="002372A2" w:rsidTr="002372A2">
        <w:trPr>
          <w:trHeight w:val="196"/>
        </w:trPr>
        <w:tc>
          <w:tcPr>
            <w:tcW w:w="3273"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2. שכיר בהעסקה שעתית</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44%</w:t>
            </w:r>
          </w:p>
        </w:tc>
      </w:tr>
      <w:tr w:rsidR="002372A2" w:rsidTr="002372A2">
        <w:trPr>
          <w:trHeight w:val="196"/>
        </w:trPr>
        <w:tc>
          <w:tcPr>
            <w:tcW w:w="3273"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3. עצמאי</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6%</w:t>
            </w:r>
          </w:p>
        </w:tc>
      </w:tr>
      <w:tr w:rsidR="002372A2" w:rsidTr="002372A2">
        <w:trPr>
          <w:trHeight w:val="196"/>
        </w:trPr>
        <w:tc>
          <w:tcPr>
            <w:tcW w:w="3273" w:type="dxa"/>
          </w:tcPr>
          <w:p w:rsidR="002372A2" w:rsidRPr="00A03BFD" w:rsidRDefault="002372A2" w:rsidP="002372A2">
            <w:pPr>
              <w:pStyle w:val="a5"/>
              <w:tabs>
                <w:tab w:val="clear" w:pos="4153"/>
                <w:tab w:val="clear" w:pos="8306"/>
              </w:tabs>
              <w:rPr>
                <w:rFonts w:ascii="David" w:hAnsi="David"/>
                <w:b/>
                <w:bCs/>
                <w:sz w:val="28"/>
                <w:szCs w:val="28"/>
                <w:rtl/>
              </w:rPr>
            </w:pPr>
            <w:r>
              <w:rPr>
                <w:rFonts w:ascii="David" w:hAnsi="David" w:hint="cs"/>
                <w:b/>
                <w:bCs/>
                <w:sz w:val="28"/>
                <w:szCs w:val="28"/>
                <w:rtl/>
              </w:rPr>
              <w:t>4. לא עובד</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4%</w:t>
            </w:r>
          </w:p>
        </w:tc>
      </w:tr>
      <w:tr w:rsidR="002372A2" w:rsidTr="002372A2">
        <w:trPr>
          <w:trHeight w:val="196"/>
        </w:trPr>
        <w:tc>
          <w:tcPr>
            <w:tcW w:w="3273"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5. תשובות אחרות</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w:t>
            </w:r>
          </w:p>
        </w:tc>
      </w:tr>
      <w:tr w:rsidR="002372A2" w:rsidTr="002372A2">
        <w:trPr>
          <w:trHeight w:val="196"/>
        </w:trPr>
        <w:tc>
          <w:tcPr>
            <w:tcW w:w="3273"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jc w:val="both"/>
        <w:rPr>
          <w:rFonts w:ascii="David" w:hAnsi="David"/>
          <w:b/>
          <w:bCs/>
          <w:snapToGrid/>
          <w:sz w:val="28"/>
          <w:rtl/>
          <w:lang w:eastAsia="en-US"/>
        </w:rPr>
      </w:pPr>
    </w:p>
    <w:p w:rsidR="002372A2" w:rsidRDefault="002372A2" w:rsidP="002372A2">
      <w:pPr>
        <w:ind w:left="-33"/>
        <w:rPr>
          <w:rFonts w:ascii="David" w:hAnsi="David"/>
          <w:b/>
          <w:bCs/>
          <w:sz w:val="28"/>
          <w:rtl/>
        </w:rPr>
      </w:pPr>
      <w:r>
        <w:rPr>
          <w:rFonts w:ascii="David" w:hAnsi="David" w:hint="cs"/>
          <w:b/>
          <w:bCs/>
          <w:sz w:val="28"/>
          <w:rtl/>
        </w:rPr>
        <w:t>3. מגזר ודתיות</w:t>
      </w:r>
    </w:p>
    <w:tbl>
      <w:tblPr>
        <w:tblStyle w:val="af1"/>
        <w:bidiVisual/>
        <w:tblW w:w="0" w:type="auto"/>
        <w:tblLook w:val="04A0" w:firstRow="1" w:lastRow="0" w:firstColumn="1" w:lastColumn="0" w:noHBand="0" w:noVBand="1"/>
      </w:tblPr>
      <w:tblGrid>
        <w:gridCol w:w="3198"/>
        <w:gridCol w:w="1983"/>
      </w:tblGrid>
      <w:tr w:rsidR="002372A2" w:rsidTr="002372A2">
        <w:tc>
          <w:tcPr>
            <w:tcW w:w="3198"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83"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198"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1.</w:t>
            </w:r>
            <w:r>
              <w:rPr>
                <w:rFonts w:ascii="David" w:hAnsi="David" w:hint="cs"/>
                <w:b/>
                <w:bCs/>
                <w:sz w:val="28"/>
                <w:szCs w:val="28"/>
                <w:rtl/>
              </w:rPr>
              <w:t xml:space="preserve"> ערבי</w:t>
            </w:r>
          </w:p>
        </w:tc>
        <w:tc>
          <w:tcPr>
            <w:tcW w:w="1983"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19%</w:t>
            </w:r>
          </w:p>
        </w:tc>
      </w:tr>
      <w:tr w:rsidR="002372A2" w:rsidTr="002372A2">
        <w:tc>
          <w:tcPr>
            <w:tcW w:w="3198" w:type="dxa"/>
          </w:tcPr>
          <w:p w:rsidR="002372A2" w:rsidRPr="00A03BFD" w:rsidRDefault="002372A2" w:rsidP="002372A2">
            <w:pPr>
              <w:pStyle w:val="a5"/>
              <w:tabs>
                <w:tab w:val="clear" w:pos="4153"/>
                <w:tab w:val="clear" w:pos="8306"/>
              </w:tabs>
              <w:rPr>
                <w:rFonts w:ascii="David" w:hAnsi="David"/>
                <w:b/>
                <w:bCs/>
                <w:sz w:val="28"/>
                <w:szCs w:val="28"/>
                <w:rtl/>
              </w:rPr>
            </w:pPr>
            <w:r w:rsidRPr="00A03BFD">
              <w:rPr>
                <w:rFonts w:ascii="David" w:hAnsi="David" w:hint="cs"/>
                <w:b/>
                <w:bCs/>
                <w:sz w:val="28"/>
                <w:szCs w:val="28"/>
                <w:rtl/>
              </w:rPr>
              <w:t xml:space="preserve">2. </w:t>
            </w:r>
            <w:r>
              <w:rPr>
                <w:rFonts w:ascii="David" w:hAnsi="David" w:hint="cs"/>
                <w:b/>
                <w:bCs/>
                <w:sz w:val="28"/>
                <w:szCs w:val="28"/>
                <w:rtl/>
              </w:rPr>
              <w:t>יהודי</w:t>
            </w:r>
          </w:p>
        </w:tc>
        <w:tc>
          <w:tcPr>
            <w:tcW w:w="1983"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81%</w:t>
            </w:r>
          </w:p>
        </w:tc>
      </w:tr>
      <w:tr w:rsidR="002372A2" w:rsidTr="002372A2">
        <w:tc>
          <w:tcPr>
            <w:tcW w:w="3198"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83"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445749" w:rsidRDefault="00445749" w:rsidP="002372A2">
      <w:pPr>
        <w:ind w:left="-33"/>
        <w:rPr>
          <w:rFonts w:ascii="David" w:hAnsi="David"/>
          <w:b/>
          <w:bCs/>
          <w:sz w:val="28"/>
          <w:rtl/>
        </w:rPr>
      </w:pPr>
    </w:p>
    <w:p w:rsidR="002372A2" w:rsidRDefault="002372A2" w:rsidP="002372A2">
      <w:pPr>
        <w:ind w:left="-33"/>
        <w:rPr>
          <w:rFonts w:ascii="David" w:hAnsi="David"/>
          <w:b/>
          <w:bCs/>
          <w:sz w:val="28"/>
          <w:rtl/>
        </w:rPr>
      </w:pPr>
      <w:r>
        <w:rPr>
          <w:rFonts w:ascii="David" w:hAnsi="David" w:hint="cs"/>
          <w:b/>
          <w:bCs/>
          <w:sz w:val="28"/>
          <w:rtl/>
        </w:rPr>
        <w:t>4.א. דת ודתיות</w:t>
      </w:r>
    </w:p>
    <w:tbl>
      <w:tblPr>
        <w:tblStyle w:val="af1"/>
        <w:bidiVisual/>
        <w:tblW w:w="0" w:type="auto"/>
        <w:tblInd w:w="-5" w:type="dxa"/>
        <w:tblLook w:val="04A0" w:firstRow="1" w:lastRow="0" w:firstColumn="1" w:lastColumn="0" w:noHBand="0" w:noVBand="1"/>
      </w:tblPr>
      <w:tblGrid>
        <w:gridCol w:w="3258"/>
        <w:gridCol w:w="1984"/>
      </w:tblGrid>
      <w:tr w:rsidR="002372A2" w:rsidTr="002372A2">
        <w:tc>
          <w:tcPr>
            <w:tcW w:w="3258"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 xml:space="preserve">התשובות </w:t>
            </w:r>
          </w:p>
        </w:tc>
        <w:tc>
          <w:tcPr>
            <w:tcW w:w="1984"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בקרב המגזר הערבי</w:t>
            </w:r>
          </w:p>
        </w:tc>
      </w:tr>
      <w:tr w:rsidR="002372A2" w:rsidTr="002372A2">
        <w:trPr>
          <w:trHeight w:val="84"/>
        </w:trPr>
        <w:tc>
          <w:tcPr>
            <w:tcW w:w="3258" w:type="dxa"/>
          </w:tcPr>
          <w:p w:rsidR="002372A2" w:rsidRPr="00827028" w:rsidRDefault="002372A2" w:rsidP="002372A2">
            <w:pPr>
              <w:ind w:left="-33"/>
              <w:jc w:val="both"/>
              <w:rPr>
                <w:rFonts w:ascii="David" w:hAnsi="David"/>
                <w:b/>
                <w:bCs/>
                <w:sz w:val="28"/>
                <w:rtl/>
              </w:rPr>
            </w:pPr>
            <w:r>
              <w:rPr>
                <w:rFonts w:ascii="David" w:hAnsi="David" w:hint="cs"/>
                <w:b/>
                <w:bCs/>
                <w:sz w:val="28"/>
                <w:rtl/>
              </w:rPr>
              <w:t>1. נוצרי</w:t>
            </w:r>
          </w:p>
        </w:tc>
        <w:tc>
          <w:tcPr>
            <w:tcW w:w="1984" w:type="dxa"/>
          </w:tcPr>
          <w:p w:rsidR="002372A2" w:rsidRDefault="00445749" w:rsidP="002372A2">
            <w:pPr>
              <w:jc w:val="center"/>
              <w:rPr>
                <w:rFonts w:ascii="David" w:hAnsi="David"/>
                <w:b/>
                <w:bCs/>
                <w:snapToGrid/>
                <w:sz w:val="28"/>
                <w:rtl/>
                <w:lang w:eastAsia="en-US"/>
              </w:rPr>
            </w:pPr>
            <w:r>
              <w:rPr>
                <w:rFonts w:ascii="David" w:hAnsi="David" w:hint="cs"/>
                <w:b/>
                <w:bCs/>
                <w:snapToGrid/>
                <w:sz w:val="28"/>
                <w:rtl/>
                <w:lang w:eastAsia="en-US"/>
              </w:rPr>
              <w:t>12%</w:t>
            </w:r>
          </w:p>
        </w:tc>
      </w:tr>
      <w:tr w:rsidR="002372A2" w:rsidTr="002372A2">
        <w:tc>
          <w:tcPr>
            <w:tcW w:w="3258" w:type="dxa"/>
          </w:tcPr>
          <w:p w:rsidR="002372A2" w:rsidRDefault="002372A2" w:rsidP="002372A2">
            <w:pPr>
              <w:ind w:left="-33"/>
              <w:jc w:val="both"/>
              <w:rPr>
                <w:rFonts w:ascii="David" w:hAnsi="David"/>
                <w:b/>
                <w:bCs/>
                <w:sz w:val="28"/>
                <w:rtl/>
              </w:rPr>
            </w:pPr>
            <w:r>
              <w:rPr>
                <w:rFonts w:ascii="David" w:hAnsi="David" w:hint="cs"/>
                <w:b/>
                <w:bCs/>
                <w:sz w:val="28"/>
                <w:rtl/>
              </w:rPr>
              <w:t>2. מוסלמי</w:t>
            </w:r>
          </w:p>
        </w:tc>
        <w:tc>
          <w:tcPr>
            <w:tcW w:w="1984" w:type="dxa"/>
          </w:tcPr>
          <w:p w:rsidR="002372A2" w:rsidRDefault="00445749" w:rsidP="002372A2">
            <w:pPr>
              <w:jc w:val="center"/>
              <w:rPr>
                <w:rFonts w:ascii="David" w:hAnsi="David"/>
                <w:b/>
                <w:bCs/>
                <w:snapToGrid/>
                <w:sz w:val="28"/>
                <w:rtl/>
                <w:lang w:eastAsia="en-US"/>
              </w:rPr>
            </w:pPr>
            <w:r>
              <w:rPr>
                <w:rFonts w:ascii="David" w:hAnsi="David" w:hint="cs"/>
                <w:b/>
                <w:bCs/>
                <w:snapToGrid/>
                <w:sz w:val="28"/>
                <w:rtl/>
                <w:lang w:eastAsia="en-US"/>
              </w:rPr>
              <w:t>74%</w:t>
            </w:r>
          </w:p>
        </w:tc>
      </w:tr>
      <w:tr w:rsidR="002372A2" w:rsidTr="002372A2">
        <w:tc>
          <w:tcPr>
            <w:tcW w:w="3258" w:type="dxa"/>
          </w:tcPr>
          <w:p w:rsidR="002372A2" w:rsidRPr="00827028" w:rsidRDefault="002372A2" w:rsidP="002372A2">
            <w:pPr>
              <w:ind w:left="-33"/>
              <w:jc w:val="both"/>
              <w:rPr>
                <w:rFonts w:ascii="David" w:hAnsi="David"/>
                <w:b/>
                <w:bCs/>
                <w:sz w:val="28"/>
                <w:rtl/>
              </w:rPr>
            </w:pPr>
            <w:r>
              <w:rPr>
                <w:rFonts w:ascii="David" w:hAnsi="David" w:hint="cs"/>
                <w:b/>
                <w:bCs/>
                <w:sz w:val="28"/>
                <w:rtl/>
              </w:rPr>
              <w:t>3. דרוזי</w:t>
            </w:r>
          </w:p>
        </w:tc>
        <w:tc>
          <w:tcPr>
            <w:tcW w:w="1984" w:type="dxa"/>
          </w:tcPr>
          <w:p w:rsidR="002372A2" w:rsidRDefault="00445749" w:rsidP="002372A2">
            <w:pPr>
              <w:jc w:val="center"/>
              <w:rPr>
                <w:rFonts w:ascii="David" w:hAnsi="David"/>
                <w:b/>
                <w:bCs/>
                <w:snapToGrid/>
                <w:sz w:val="28"/>
                <w:rtl/>
                <w:lang w:eastAsia="en-US"/>
              </w:rPr>
            </w:pPr>
            <w:r>
              <w:rPr>
                <w:rFonts w:ascii="David" w:hAnsi="David" w:hint="cs"/>
                <w:b/>
                <w:bCs/>
                <w:snapToGrid/>
                <w:sz w:val="28"/>
                <w:rtl/>
                <w:lang w:eastAsia="en-US"/>
              </w:rPr>
              <w:t>12%</w:t>
            </w:r>
          </w:p>
        </w:tc>
      </w:tr>
      <w:tr w:rsidR="002372A2" w:rsidTr="002372A2">
        <w:tc>
          <w:tcPr>
            <w:tcW w:w="3258" w:type="dxa"/>
          </w:tcPr>
          <w:p w:rsidR="002372A2" w:rsidRDefault="002372A2" w:rsidP="002372A2">
            <w:pPr>
              <w:ind w:left="-33"/>
              <w:jc w:val="both"/>
              <w:rPr>
                <w:rFonts w:ascii="David" w:hAnsi="David"/>
                <w:b/>
                <w:bCs/>
                <w:sz w:val="28"/>
                <w:rtl/>
              </w:rPr>
            </w:pPr>
            <w:r>
              <w:rPr>
                <w:rFonts w:ascii="David" w:hAnsi="David" w:hint="cs"/>
                <w:b/>
                <w:bCs/>
                <w:sz w:val="28"/>
                <w:rtl/>
              </w:rPr>
              <w:t>4. צ'רקסי</w:t>
            </w:r>
          </w:p>
        </w:tc>
        <w:tc>
          <w:tcPr>
            <w:tcW w:w="1984" w:type="dxa"/>
          </w:tcPr>
          <w:p w:rsidR="002372A2" w:rsidRDefault="00445749" w:rsidP="002372A2">
            <w:pPr>
              <w:jc w:val="center"/>
              <w:rPr>
                <w:rFonts w:ascii="David" w:hAnsi="David"/>
                <w:b/>
                <w:bCs/>
                <w:snapToGrid/>
                <w:sz w:val="28"/>
                <w:rtl/>
                <w:lang w:eastAsia="en-US"/>
              </w:rPr>
            </w:pPr>
            <w:r>
              <w:rPr>
                <w:rFonts w:ascii="David" w:hAnsi="David" w:hint="cs"/>
                <w:b/>
                <w:bCs/>
                <w:snapToGrid/>
                <w:sz w:val="28"/>
                <w:rtl/>
                <w:lang w:eastAsia="en-US"/>
              </w:rPr>
              <w:t>1%</w:t>
            </w:r>
          </w:p>
        </w:tc>
      </w:tr>
      <w:tr w:rsidR="002372A2" w:rsidTr="002372A2">
        <w:tc>
          <w:tcPr>
            <w:tcW w:w="3258" w:type="dxa"/>
          </w:tcPr>
          <w:p w:rsidR="002372A2" w:rsidRDefault="002372A2" w:rsidP="002372A2">
            <w:pPr>
              <w:ind w:left="-33"/>
              <w:jc w:val="both"/>
              <w:rPr>
                <w:rFonts w:ascii="David" w:hAnsi="David"/>
                <w:b/>
                <w:bCs/>
                <w:sz w:val="28"/>
                <w:rtl/>
              </w:rPr>
            </w:pPr>
            <w:r>
              <w:rPr>
                <w:rFonts w:ascii="David" w:hAnsi="David" w:hint="cs"/>
                <w:b/>
                <w:bCs/>
                <w:sz w:val="28"/>
                <w:rtl/>
              </w:rPr>
              <w:t>5. בדואי</w:t>
            </w:r>
          </w:p>
        </w:tc>
        <w:tc>
          <w:tcPr>
            <w:tcW w:w="1984" w:type="dxa"/>
          </w:tcPr>
          <w:p w:rsidR="002372A2" w:rsidRDefault="00445749" w:rsidP="00445749">
            <w:pPr>
              <w:jc w:val="center"/>
              <w:rPr>
                <w:rFonts w:ascii="David" w:hAnsi="David"/>
                <w:b/>
                <w:bCs/>
                <w:snapToGrid/>
                <w:sz w:val="28"/>
                <w:rtl/>
                <w:lang w:eastAsia="en-US"/>
              </w:rPr>
            </w:pPr>
            <w:r>
              <w:rPr>
                <w:rFonts w:ascii="David" w:hAnsi="David" w:hint="cs"/>
                <w:b/>
                <w:bCs/>
                <w:snapToGrid/>
                <w:sz w:val="28"/>
                <w:rtl/>
                <w:lang w:eastAsia="en-US"/>
              </w:rPr>
              <w:t>1%</w:t>
            </w:r>
          </w:p>
        </w:tc>
      </w:tr>
      <w:tr w:rsidR="002372A2" w:rsidTr="002372A2">
        <w:tc>
          <w:tcPr>
            <w:tcW w:w="3258" w:type="dxa"/>
          </w:tcPr>
          <w:p w:rsidR="002372A2" w:rsidRDefault="002372A2" w:rsidP="002372A2">
            <w:pPr>
              <w:ind w:left="-33"/>
              <w:jc w:val="both"/>
              <w:rPr>
                <w:rFonts w:ascii="David" w:hAnsi="David"/>
                <w:b/>
                <w:bCs/>
                <w:sz w:val="28"/>
                <w:rtl/>
              </w:rPr>
            </w:pPr>
            <w:r>
              <w:rPr>
                <w:rFonts w:ascii="David" w:hAnsi="David" w:hint="cs"/>
                <w:b/>
                <w:bCs/>
                <w:sz w:val="28"/>
                <w:rtl/>
              </w:rPr>
              <w:t>6. אחר</w:t>
            </w:r>
          </w:p>
        </w:tc>
        <w:tc>
          <w:tcPr>
            <w:tcW w:w="1984" w:type="dxa"/>
          </w:tcPr>
          <w:p w:rsidR="002372A2" w:rsidRDefault="00445749" w:rsidP="002372A2">
            <w:pPr>
              <w:jc w:val="center"/>
              <w:rPr>
                <w:rFonts w:ascii="David" w:hAnsi="David"/>
                <w:b/>
                <w:bCs/>
                <w:snapToGrid/>
                <w:sz w:val="28"/>
                <w:rtl/>
                <w:lang w:eastAsia="en-US"/>
              </w:rPr>
            </w:pPr>
            <w:r>
              <w:rPr>
                <w:rFonts w:ascii="David" w:hAnsi="David" w:hint="cs"/>
                <w:b/>
                <w:bCs/>
                <w:snapToGrid/>
                <w:sz w:val="28"/>
                <w:rtl/>
                <w:lang w:eastAsia="en-US"/>
              </w:rPr>
              <w:t>0%</w:t>
            </w:r>
          </w:p>
        </w:tc>
      </w:tr>
      <w:tr w:rsidR="002372A2" w:rsidTr="002372A2">
        <w:tc>
          <w:tcPr>
            <w:tcW w:w="3258"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8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ind w:left="-33"/>
        <w:rPr>
          <w:rFonts w:ascii="David" w:hAnsi="David"/>
          <w:b/>
          <w:bCs/>
          <w:sz w:val="28"/>
          <w:rtl/>
        </w:rPr>
      </w:pPr>
    </w:p>
    <w:p w:rsidR="002372A2" w:rsidRDefault="002372A2" w:rsidP="002372A2">
      <w:pPr>
        <w:ind w:left="-33"/>
        <w:rPr>
          <w:rFonts w:ascii="David" w:hAnsi="David"/>
          <w:b/>
          <w:bCs/>
          <w:sz w:val="28"/>
          <w:rtl/>
        </w:rPr>
      </w:pPr>
    </w:p>
    <w:p w:rsidR="002372A2" w:rsidRDefault="002372A2" w:rsidP="002372A2">
      <w:pPr>
        <w:bidi w:val="0"/>
        <w:rPr>
          <w:rFonts w:ascii="David" w:hAnsi="David"/>
          <w:b/>
          <w:bCs/>
          <w:sz w:val="28"/>
          <w:rtl/>
        </w:rPr>
      </w:pPr>
      <w:r>
        <w:rPr>
          <w:rFonts w:ascii="David" w:hAnsi="David"/>
          <w:b/>
          <w:bCs/>
          <w:sz w:val="28"/>
          <w:rtl/>
        </w:rPr>
        <w:br w:type="page"/>
      </w:r>
    </w:p>
    <w:p w:rsidR="002372A2" w:rsidRDefault="002372A2" w:rsidP="002372A2">
      <w:pPr>
        <w:ind w:left="-33"/>
        <w:rPr>
          <w:rFonts w:ascii="David" w:hAnsi="David"/>
          <w:b/>
          <w:bCs/>
          <w:sz w:val="28"/>
          <w:rtl/>
        </w:rPr>
      </w:pPr>
      <w:r>
        <w:rPr>
          <w:rFonts w:ascii="David" w:hAnsi="David" w:hint="cs"/>
          <w:b/>
          <w:bCs/>
          <w:sz w:val="28"/>
          <w:rtl/>
        </w:rPr>
        <w:lastRenderedPageBreak/>
        <w:t>4.ב. דתיות במגזר היהודי</w:t>
      </w:r>
    </w:p>
    <w:tbl>
      <w:tblPr>
        <w:tblStyle w:val="af1"/>
        <w:bidiVisual/>
        <w:tblW w:w="0" w:type="auto"/>
        <w:tblInd w:w="-5" w:type="dxa"/>
        <w:tblLook w:val="04A0" w:firstRow="1" w:lastRow="0" w:firstColumn="1" w:lastColumn="0" w:noHBand="0" w:noVBand="1"/>
      </w:tblPr>
      <w:tblGrid>
        <w:gridCol w:w="3257"/>
        <w:gridCol w:w="1985"/>
      </w:tblGrid>
      <w:tr w:rsidR="002372A2" w:rsidTr="002372A2">
        <w:tc>
          <w:tcPr>
            <w:tcW w:w="3257"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 xml:space="preserve">התשובות </w:t>
            </w:r>
          </w:p>
        </w:tc>
        <w:tc>
          <w:tcPr>
            <w:tcW w:w="1985"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בקרב המגזר היהודי</w:t>
            </w:r>
          </w:p>
        </w:tc>
      </w:tr>
      <w:tr w:rsidR="002372A2" w:rsidTr="002372A2">
        <w:trPr>
          <w:trHeight w:val="84"/>
        </w:trPr>
        <w:tc>
          <w:tcPr>
            <w:tcW w:w="3257" w:type="dxa"/>
          </w:tcPr>
          <w:p w:rsidR="002372A2" w:rsidRPr="00827028" w:rsidRDefault="002372A2" w:rsidP="002372A2">
            <w:pPr>
              <w:ind w:left="-33"/>
              <w:jc w:val="both"/>
              <w:rPr>
                <w:rFonts w:ascii="David" w:hAnsi="David"/>
                <w:b/>
                <w:bCs/>
                <w:sz w:val="28"/>
                <w:rtl/>
              </w:rPr>
            </w:pPr>
            <w:r>
              <w:rPr>
                <w:rFonts w:ascii="David" w:hAnsi="David" w:hint="cs"/>
                <w:b/>
                <w:bCs/>
                <w:sz w:val="28"/>
                <w:rtl/>
              </w:rPr>
              <w:t>1. חילוני</w:t>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45%</w:t>
            </w:r>
          </w:p>
        </w:tc>
      </w:tr>
      <w:tr w:rsidR="002372A2" w:rsidTr="002372A2">
        <w:tc>
          <w:tcPr>
            <w:tcW w:w="3257" w:type="dxa"/>
          </w:tcPr>
          <w:p w:rsidR="002372A2" w:rsidRDefault="002372A2" w:rsidP="002372A2">
            <w:pPr>
              <w:ind w:left="-33"/>
              <w:jc w:val="both"/>
              <w:rPr>
                <w:rFonts w:ascii="David" w:hAnsi="David"/>
                <w:b/>
                <w:bCs/>
                <w:sz w:val="28"/>
                <w:rtl/>
              </w:rPr>
            </w:pPr>
            <w:r>
              <w:rPr>
                <w:rFonts w:ascii="David" w:hAnsi="David" w:hint="cs"/>
                <w:b/>
                <w:bCs/>
                <w:sz w:val="28"/>
                <w:rtl/>
              </w:rPr>
              <w:t>2. מסורתי</w:t>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30%</w:t>
            </w:r>
          </w:p>
        </w:tc>
      </w:tr>
      <w:tr w:rsidR="002372A2" w:rsidTr="002372A2">
        <w:tc>
          <w:tcPr>
            <w:tcW w:w="3257" w:type="dxa"/>
          </w:tcPr>
          <w:p w:rsidR="002372A2" w:rsidRPr="00827028" w:rsidRDefault="002372A2" w:rsidP="002372A2">
            <w:pPr>
              <w:ind w:left="-33"/>
              <w:jc w:val="both"/>
              <w:rPr>
                <w:rFonts w:ascii="David" w:hAnsi="David"/>
                <w:b/>
                <w:bCs/>
                <w:sz w:val="28"/>
                <w:rtl/>
              </w:rPr>
            </w:pPr>
            <w:r>
              <w:rPr>
                <w:rFonts w:ascii="David" w:hAnsi="David" w:hint="cs"/>
                <w:b/>
                <w:bCs/>
                <w:sz w:val="28"/>
                <w:rtl/>
              </w:rPr>
              <w:t>3. דתי לאומי</w:t>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w:t>
            </w:r>
          </w:p>
        </w:tc>
      </w:tr>
      <w:tr w:rsidR="002372A2" w:rsidTr="002372A2">
        <w:tc>
          <w:tcPr>
            <w:tcW w:w="3257" w:type="dxa"/>
          </w:tcPr>
          <w:p w:rsidR="002372A2" w:rsidRDefault="002372A2" w:rsidP="002372A2">
            <w:pPr>
              <w:ind w:left="-33"/>
              <w:jc w:val="both"/>
              <w:rPr>
                <w:rFonts w:ascii="David" w:hAnsi="David"/>
                <w:b/>
                <w:bCs/>
                <w:sz w:val="28"/>
                <w:rtl/>
              </w:rPr>
            </w:pPr>
            <w:r>
              <w:rPr>
                <w:rFonts w:ascii="David" w:hAnsi="David" w:hint="cs"/>
                <w:b/>
                <w:bCs/>
                <w:sz w:val="28"/>
                <w:rtl/>
              </w:rPr>
              <w:t>4. חרדי</w:t>
            </w:r>
            <w:r>
              <w:rPr>
                <w:rStyle w:val="af0"/>
                <w:rFonts w:ascii="David" w:hAnsi="David"/>
                <w:b/>
                <w:bCs/>
                <w:sz w:val="28"/>
                <w:rtl/>
              </w:rPr>
              <w:footnoteReference w:id="8"/>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15%</w:t>
            </w:r>
          </w:p>
        </w:tc>
      </w:tr>
      <w:tr w:rsidR="002372A2" w:rsidTr="002372A2">
        <w:tc>
          <w:tcPr>
            <w:tcW w:w="3257" w:type="dxa"/>
          </w:tcPr>
          <w:p w:rsidR="002372A2" w:rsidRDefault="002372A2" w:rsidP="002372A2">
            <w:pPr>
              <w:ind w:left="-33"/>
              <w:jc w:val="both"/>
              <w:rPr>
                <w:rFonts w:ascii="David" w:hAnsi="David"/>
                <w:b/>
                <w:bCs/>
                <w:sz w:val="28"/>
                <w:rtl/>
              </w:rPr>
            </w:pPr>
            <w:r>
              <w:rPr>
                <w:rFonts w:ascii="David" w:hAnsi="David" w:hint="cs"/>
                <w:b/>
                <w:bCs/>
                <w:sz w:val="28"/>
                <w:rtl/>
              </w:rPr>
              <w:t>5. אחר</w:t>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0%</w:t>
            </w:r>
          </w:p>
        </w:tc>
      </w:tr>
      <w:tr w:rsidR="002372A2" w:rsidTr="002372A2">
        <w:tc>
          <w:tcPr>
            <w:tcW w:w="3257"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85"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jc w:val="both"/>
        <w:rPr>
          <w:rFonts w:ascii="David" w:hAnsi="David"/>
          <w:b/>
          <w:bCs/>
          <w:snapToGrid/>
          <w:sz w:val="28"/>
          <w:rtl/>
          <w:lang w:eastAsia="en-US"/>
        </w:rPr>
      </w:pPr>
    </w:p>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5. מצב המשפחתי?</w:t>
      </w:r>
    </w:p>
    <w:tbl>
      <w:tblPr>
        <w:tblStyle w:val="af1"/>
        <w:bidiVisual/>
        <w:tblW w:w="0" w:type="auto"/>
        <w:tblLook w:val="04A0" w:firstRow="1" w:lastRow="0" w:firstColumn="1" w:lastColumn="0" w:noHBand="0" w:noVBand="1"/>
      </w:tblPr>
      <w:tblGrid>
        <w:gridCol w:w="3243"/>
        <w:gridCol w:w="1974"/>
      </w:tblGrid>
      <w:tr w:rsidR="002372A2" w:rsidTr="002372A2">
        <w:tc>
          <w:tcPr>
            <w:tcW w:w="3243"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4"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243"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1. רווק/ה</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42%</w:t>
            </w:r>
          </w:p>
        </w:tc>
      </w:tr>
      <w:tr w:rsidR="002372A2" w:rsidTr="002372A2">
        <w:tc>
          <w:tcPr>
            <w:tcW w:w="3243"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 xml:space="preserve">2. נשוי/אה </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55%</w:t>
            </w:r>
          </w:p>
        </w:tc>
      </w:tr>
      <w:tr w:rsidR="002372A2" w:rsidTr="002372A2">
        <w:tc>
          <w:tcPr>
            <w:tcW w:w="3243"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3. גרוש/ פרוד/ אלמן ואחר</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3%</w:t>
            </w:r>
          </w:p>
        </w:tc>
      </w:tr>
      <w:tr w:rsidR="002372A2" w:rsidTr="002372A2">
        <w:tc>
          <w:tcPr>
            <w:tcW w:w="3243"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jc w:val="both"/>
        <w:rPr>
          <w:rFonts w:ascii="David" w:hAnsi="David"/>
          <w:b/>
          <w:bCs/>
          <w:snapToGrid/>
          <w:sz w:val="28"/>
          <w:rtl/>
          <w:lang w:eastAsia="en-US"/>
        </w:rPr>
      </w:pPr>
    </w:p>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6. האם יש או אין לך ילדים?</w:t>
      </w:r>
    </w:p>
    <w:tbl>
      <w:tblPr>
        <w:tblStyle w:val="af1"/>
        <w:bidiVisual/>
        <w:tblW w:w="0" w:type="auto"/>
        <w:tblLook w:val="04A0" w:firstRow="1" w:lastRow="0" w:firstColumn="1" w:lastColumn="0" w:noHBand="0" w:noVBand="1"/>
      </w:tblPr>
      <w:tblGrid>
        <w:gridCol w:w="3258"/>
        <w:gridCol w:w="1984"/>
      </w:tblGrid>
      <w:tr w:rsidR="002372A2" w:rsidTr="002372A2">
        <w:tc>
          <w:tcPr>
            <w:tcW w:w="3258"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84"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258"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1. אין</w:t>
            </w:r>
          </w:p>
        </w:tc>
        <w:tc>
          <w:tcPr>
            <w:tcW w:w="198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54%</w:t>
            </w:r>
          </w:p>
        </w:tc>
      </w:tr>
      <w:tr w:rsidR="002372A2" w:rsidTr="002372A2">
        <w:tc>
          <w:tcPr>
            <w:tcW w:w="3258" w:type="dxa"/>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 xml:space="preserve">2. יש </w:t>
            </w:r>
          </w:p>
        </w:tc>
        <w:tc>
          <w:tcPr>
            <w:tcW w:w="198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46%</w:t>
            </w:r>
          </w:p>
        </w:tc>
      </w:tr>
      <w:tr w:rsidR="002372A2" w:rsidTr="002372A2">
        <w:tc>
          <w:tcPr>
            <w:tcW w:w="3258"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8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Pr="0078433E" w:rsidRDefault="002372A2" w:rsidP="002372A2">
      <w:pPr>
        <w:jc w:val="both"/>
        <w:rPr>
          <w:rFonts w:ascii="David" w:hAnsi="David"/>
          <w:b/>
          <w:bCs/>
          <w:snapToGrid/>
          <w:sz w:val="28"/>
          <w:rtl/>
          <w:lang w:eastAsia="en-US"/>
        </w:rPr>
      </w:pPr>
    </w:p>
    <w:p w:rsidR="002372A2" w:rsidRDefault="002372A2" w:rsidP="002372A2">
      <w:pPr>
        <w:ind w:right="780"/>
        <w:rPr>
          <w:b/>
          <w:bCs/>
          <w:snapToGrid/>
          <w:sz w:val="28"/>
          <w:rtl/>
          <w:lang w:eastAsia="en-US"/>
        </w:rPr>
      </w:pPr>
      <w:r>
        <w:rPr>
          <w:rFonts w:hint="cs"/>
          <w:b/>
          <w:bCs/>
          <w:snapToGrid/>
          <w:sz w:val="28"/>
          <w:rtl/>
          <w:lang w:eastAsia="en-US"/>
        </w:rPr>
        <w:t>7</w:t>
      </w:r>
      <w:r w:rsidRPr="0078433E">
        <w:rPr>
          <w:rFonts w:hint="cs"/>
          <w:b/>
          <w:bCs/>
          <w:snapToGrid/>
          <w:sz w:val="28"/>
          <w:rtl/>
          <w:lang w:eastAsia="en-US"/>
        </w:rPr>
        <w:t xml:space="preserve">. </w:t>
      </w:r>
      <w:r w:rsidRPr="0078433E">
        <w:rPr>
          <w:b/>
          <w:bCs/>
          <w:snapToGrid/>
          <w:sz w:val="28"/>
          <w:rtl/>
          <w:lang w:eastAsia="en-US"/>
        </w:rPr>
        <w:t xml:space="preserve">אזור </w:t>
      </w:r>
      <w:r w:rsidRPr="0078433E">
        <w:rPr>
          <w:rFonts w:hint="cs"/>
          <w:b/>
          <w:bCs/>
          <w:snapToGrid/>
          <w:sz w:val="28"/>
          <w:rtl/>
          <w:lang w:eastAsia="en-US"/>
        </w:rPr>
        <w:t>מגורי</w:t>
      </w:r>
      <w:r>
        <w:rPr>
          <w:rFonts w:hint="cs"/>
          <w:b/>
          <w:bCs/>
          <w:snapToGrid/>
          <w:sz w:val="28"/>
          <w:rtl/>
          <w:lang w:eastAsia="en-US"/>
        </w:rPr>
        <w:t>ם?</w:t>
      </w:r>
      <w:r w:rsidRPr="0078433E">
        <w:rPr>
          <w:rFonts w:hint="cs"/>
          <w:b/>
          <w:bCs/>
          <w:snapToGrid/>
          <w:sz w:val="28"/>
          <w:rtl/>
          <w:lang w:eastAsia="en-US"/>
        </w:rPr>
        <w:t xml:space="preserve"> (לפי אזור </w:t>
      </w:r>
      <w:r w:rsidRPr="0078433E">
        <w:rPr>
          <w:b/>
          <w:bCs/>
          <w:snapToGrid/>
          <w:sz w:val="28"/>
          <w:rtl/>
          <w:lang w:eastAsia="en-US"/>
        </w:rPr>
        <w:t>חיוג)</w:t>
      </w:r>
    </w:p>
    <w:tbl>
      <w:tblPr>
        <w:tblStyle w:val="af1"/>
        <w:bidiVisual/>
        <w:tblW w:w="0" w:type="auto"/>
        <w:tblLook w:val="04A0" w:firstRow="1" w:lastRow="0" w:firstColumn="1" w:lastColumn="0" w:noHBand="0" w:noVBand="1"/>
      </w:tblPr>
      <w:tblGrid>
        <w:gridCol w:w="3288"/>
        <w:gridCol w:w="1981"/>
      </w:tblGrid>
      <w:tr w:rsidR="002372A2" w:rsidTr="002372A2">
        <w:tc>
          <w:tcPr>
            <w:tcW w:w="3288"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81"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288" w:type="dxa"/>
          </w:tcPr>
          <w:p w:rsidR="002372A2" w:rsidRPr="0078433E" w:rsidRDefault="002372A2" w:rsidP="002372A2">
            <w:pPr>
              <w:ind w:right="31"/>
              <w:rPr>
                <w:b/>
                <w:bCs/>
                <w:snapToGrid/>
                <w:sz w:val="28"/>
                <w:rtl/>
                <w:lang w:eastAsia="en-US"/>
              </w:rPr>
            </w:pPr>
            <w:r w:rsidRPr="0078433E">
              <w:rPr>
                <w:rFonts w:hint="cs"/>
                <w:b/>
                <w:bCs/>
                <w:snapToGrid/>
                <w:sz w:val="28"/>
                <w:rtl/>
                <w:lang w:eastAsia="en-US"/>
              </w:rPr>
              <w:t>1. (04) הצפון</w:t>
            </w:r>
            <w:r w:rsidRPr="0078433E">
              <w:rPr>
                <w:b/>
                <w:bCs/>
                <w:snapToGrid/>
                <w:sz w:val="28"/>
                <w:rtl/>
                <w:lang w:eastAsia="en-US"/>
              </w:rPr>
              <w:t xml:space="preserve">  </w:t>
            </w:r>
          </w:p>
        </w:tc>
        <w:tc>
          <w:tcPr>
            <w:tcW w:w="1981"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32%</w:t>
            </w:r>
          </w:p>
        </w:tc>
      </w:tr>
      <w:tr w:rsidR="002372A2" w:rsidTr="002372A2">
        <w:tc>
          <w:tcPr>
            <w:tcW w:w="3288" w:type="dxa"/>
          </w:tcPr>
          <w:p w:rsidR="002372A2" w:rsidRPr="0078433E" w:rsidRDefault="002372A2" w:rsidP="002372A2">
            <w:pPr>
              <w:ind w:right="31"/>
              <w:rPr>
                <w:b/>
                <w:bCs/>
                <w:snapToGrid/>
                <w:sz w:val="28"/>
                <w:rtl/>
                <w:lang w:eastAsia="en-US"/>
              </w:rPr>
            </w:pPr>
            <w:r w:rsidRPr="0078433E">
              <w:rPr>
                <w:rFonts w:hint="cs"/>
                <w:b/>
                <w:bCs/>
                <w:snapToGrid/>
                <w:sz w:val="28"/>
                <w:rtl/>
                <w:lang w:eastAsia="en-US"/>
              </w:rPr>
              <w:t xml:space="preserve">2. </w:t>
            </w:r>
            <w:r w:rsidRPr="0078433E">
              <w:rPr>
                <w:b/>
                <w:bCs/>
                <w:snapToGrid/>
                <w:sz w:val="28"/>
                <w:rtl/>
                <w:lang w:eastAsia="en-US"/>
              </w:rPr>
              <w:t>09</w:t>
            </w:r>
            <w:r w:rsidRPr="0078433E">
              <w:rPr>
                <w:rFonts w:hint="cs"/>
                <w:b/>
                <w:bCs/>
                <w:snapToGrid/>
                <w:sz w:val="28"/>
                <w:rtl/>
                <w:lang w:eastAsia="en-US"/>
              </w:rPr>
              <w:t>) השרון</w:t>
            </w:r>
          </w:p>
        </w:tc>
        <w:tc>
          <w:tcPr>
            <w:tcW w:w="1981"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8%</w:t>
            </w:r>
          </w:p>
        </w:tc>
      </w:tr>
      <w:tr w:rsidR="002372A2" w:rsidTr="002372A2">
        <w:tc>
          <w:tcPr>
            <w:tcW w:w="3288" w:type="dxa"/>
          </w:tcPr>
          <w:p w:rsidR="002372A2" w:rsidRPr="0078433E" w:rsidRDefault="002372A2" w:rsidP="002372A2">
            <w:pPr>
              <w:ind w:right="31"/>
              <w:rPr>
                <w:b/>
                <w:bCs/>
                <w:snapToGrid/>
                <w:sz w:val="28"/>
                <w:rtl/>
                <w:lang w:eastAsia="en-US"/>
              </w:rPr>
            </w:pPr>
            <w:r w:rsidRPr="0078433E">
              <w:rPr>
                <w:rFonts w:hint="cs"/>
                <w:b/>
                <w:bCs/>
                <w:snapToGrid/>
                <w:sz w:val="28"/>
                <w:rtl/>
                <w:lang w:eastAsia="en-US"/>
              </w:rPr>
              <w:t>3. (03) המרכז</w:t>
            </w:r>
          </w:p>
        </w:tc>
        <w:tc>
          <w:tcPr>
            <w:tcW w:w="1981"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27%</w:t>
            </w:r>
          </w:p>
        </w:tc>
      </w:tr>
      <w:tr w:rsidR="002372A2" w:rsidTr="002372A2">
        <w:tc>
          <w:tcPr>
            <w:tcW w:w="3288" w:type="dxa"/>
          </w:tcPr>
          <w:p w:rsidR="002372A2" w:rsidRPr="0078433E" w:rsidRDefault="002372A2" w:rsidP="002372A2">
            <w:pPr>
              <w:ind w:right="31"/>
              <w:rPr>
                <w:b/>
                <w:bCs/>
                <w:snapToGrid/>
                <w:sz w:val="28"/>
                <w:rtl/>
                <w:lang w:eastAsia="en-US"/>
              </w:rPr>
            </w:pPr>
            <w:r w:rsidRPr="0078433E">
              <w:rPr>
                <w:rFonts w:hint="cs"/>
                <w:b/>
                <w:bCs/>
                <w:snapToGrid/>
                <w:sz w:val="28"/>
                <w:rtl/>
                <w:lang w:eastAsia="en-US"/>
              </w:rPr>
              <w:t>4. (02) ירושלים</w:t>
            </w:r>
          </w:p>
        </w:tc>
        <w:tc>
          <w:tcPr>
            <w:tcW w:w="1981"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13%</w:t>
            </w:r>
          </w:p>
        </w:tc>
      </w:tr>
      <w:tr w:rsidR="002372A2" w:rsidTr="002372A2">
        <w:tc>
          <w:tcPr>
            <w:tcW w:w="3288" w:type="dxa"/>
          </w:tcPr>
          <w:p w:rsidR="002372A2" w:rsidRPr="0078433E" w:rsidRDefault="002372A2" w:rsidP="002372A2">
            <w:pPr>
              <w:ind w:right="31"/>
              <w:rPr>
                <w:b/>
                <w:bCs/>
                <w:snapToGrid/>
                <w:sz w:val="28"/>
                <w:rtl/>
                <w:lang w:eastAsia="en-US"/>
              </w:rPr>
            </w:pPr>
            <w:r w:rsidRPr="0078433E">
              <w:rPr>
                <w:rFonts w:hint="cs"/>
                <w:b/>
                <w:bCs/>
                <w:snapToGrid/>
                <w:sz w:val="28"/>
                <w:rtl/>
                <w:lang w:eastAsia="en-US"/>
              </w:rPr>
              <w:t>5. (</w:t>
            </w:r>
            <w:r w:rsidRPr="0078433E">
              <w:rPr>
                <w:b/>
                <w:bCs/>
                <w:snapToGrid/>
                <w:sz w:val="28"/>
                <w:rtl/>
                <w:lang w:eastAsia="en-US"/>
              </w:rPr>
              <w:t>08</w:t>
            </w:r>
            <w:r w:rsidRPr="0078433E">
              <w:rPr>
                <w:rFonts w:hint="cs"/>
                <w:b/>
                <w:bCs/>
                <w:snapToGrid/>
                <w:sz w:val="28"/>
                <w:rtl/>
                <w:lang w:eastAsia="en-US"/>
              </w:rPr>
              <w:t>)</w:t>
            </w:r>
            <w:r w:rsidRPr="0078433E">
              <w:rPr>
                <w:b/>
                <w:bCs/>
                <w:snapToGrid/>
                <w:sz w:val="28"/>
                <w:rtl/>
                <w:lang w:eastAsia="en-US"/>
              </w:rPr>
              <w:t xml:space="preserve"> </w:t>
            </w:r>
            <w:r w:rsidRPr="0078433E">
              <w:rPr>
                <w:rFonts w:hint="cs"/>
                <w:b/>
                <w:bCs/>
                <w:snapToGrid/>
                <w:sz w:val="28"/>
                <w:rtl/>
                <w:lang w:eastAsia="en-US"/>
              </w:rPr>
              <w:t>דרום</w:t>
            </w:r>
          </w:p>
        </w:tc>
        <w:tc>
          <w:tcPr>
            <w:tcW w:w="1981"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20%</w:t>
            </w:r>
          </w:p>
        </w:tc>
      </w:tr>
      <w:tr w:rsidR="002372A2" w:rsidTr="002372A2">
        <w:tc>
          <w:tcPr>
            <w:tcW w:w="3288"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81"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jc w:val="both"/>
        <w:rPr>
          <w:rFonts w:ascii="David" w:hAnsi="David"/>
          <w:b/>
          <w:bCs/>
          <w:snapToGrid/>
          <w:sz w:val="28"/>
          <w:rtl/>
          <w:lang w:eastAsia="en-US"/>
        </w:rPr>
      </w:pPr>
    </w:p>
    <w:p w:rsidR="002372A2" w:rsidRDefault="002372A2" w:rsidP="002372A2">
      <w:pPr>
        <w:ind w:right="780"/>
        <w:rPr>
          <w:b/>
          <w:bCs/>
          <w:snapToGrid/>
          <w:sz w:val="28"/>
          <w:rtl/>
          <w:lang w:eastAsia="en-US"/>
        </w:rPr>
      </w:pPr>
      <w:r>
        <w:rPr>
          <w:rFonts w:hint="cs"/>
          <w:b/>
          <w:bCs/>
          <w:snapToGrid/>
          <w:sz w:val="28"/>
          <w:rtl/>
          <w:lang w:eastAsia="en-US"/>
        </w:rPr>
        <w:t>8.</w:t>
      </w:r>
      <w:r w:rsidRPr="0078433E">
        <w:rPr>
          <w:rFonts w:hint="cs"/>
          <w:b/>
          <w:bCs/>
          <w:snapToGrid/>
          <w:sz w:val="28"/>
          <w:rtl/>
          <w:lang w:eastAsia="en-US"/>
        </w:rPr>
        <w:t xml:space="preserve"> </w:t>
      </w:r>
      <w:r w:rsidRPr="0078433E">
        <w:rPr>
          <w:b/>
          <w:bCs/>
          <w:snapToGrid/>
          <w:sz w:val="28"/>
          <w:rtl/>
          <w:lang w:eastAsia="en-US"/>
        </w:rPr>
        <w:t>השכל</w:t>
      </w:r>
      <w:r>
        <w:rPr>
          <w:rFonts w:hint="cs"/>
          <w:b/>
          <w:bCs/>
          <w:snapToGrid/>
          <w:sz w:val="28"/>
          <w:rtl/>
          <w:lang w:eastAsia="en-US"/>
        </w:rPr>
        <w:t>ה</w:t>
      </w:r>
      <w:r w:rsidRPr="0078433E">
        <w:rPr>
          <w:b/>
          <w:bCs/>
          <w:snapToGrid/>
          <w:sz w:val="28"/>
          <w:rtl/>
          <w:lang w:eastAsia="en-US"/>
        </w:rPr>
        <w:t>?</w:t>
      </w:r>
    </w:p>
    <w:tbl>
      <w:tblPr>
        <w:tblStyle w:val="af1"/>
        <w:bidiVisual/>
        <w:tblW w:w="0" w:type="auto"/>
        <w:tblLook w:val="04A0" w:firstRow="1" w:lastRow="0" w:firstColumn="1" w:lastColumn="0" w:noHBand="0" w:noVBand="1"/>
      </w:tblPr>
      <w:tblGrid>
        <w:gridCol w:w="3333"/>
        <w:gridCol w:w="1974"/>
      </w:tblGrid>
      <w:tr w:rsidR="002372A2" w:rsidTr="002372A2">
        <w:tc>
          <w:tcPr>
            <w:tcW w:w="3333"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4"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333" w:type="dxa"/>
          </w:tcPr>
          <w:p w:rsidR="002372A2" w:rsidRPr="0078433E" w:rsidRDefault="002372A2" w:rsidP="002372A2">
            <w:pPr>
              <w:ind w:right="780"/>
              <w:rPr>
                <w:b/>
                <w:bCs/>
                <w:snapToGrid/>
                <w:sz w:val="28"/>
                <w:rtl/>
                <w:lang w:eastAsia="en-US"/>
              </w:rPr>
            </w:pPr>
            <w:r w:rsidRPr="0078433E">
              <w:rPr>
                <w:rFonts w:hint="cs"/>
                <w:b/>
                <w:bCs/>
                <w:snapToGrid/>
                <w:sz w:val="28"/>
                <w:rtl/>
                <w:lang w:eastAsia="en-US"/>
              </w:rPr>
              <w:t>1. עד תיכונית</w:t>
            </w:r>
            <w:r>
              <w:rPr>
                <w:rFonts w:hint="cs"/>
                <w:b/>
                <w:bCs/>
                <w:snapToGrid/>
                <w:sz w:val="28"/>
                <w:rtl/>
                <w:lang w:eastAsia="en-US"/>
              </w:rPr>
              <w:t xml:space="preserve"> (</w:t>
            </w:r>
            <w:r w:rsidRPr="0078433E">
              <w:rPr>
                <w:rFonts w:hint="cs"/>
                <w:b/>
                <w:bCs/>
                <w:snapToGrid/>
                <w:sz w:val="28"/>
                <w:rtl/>
                <w:lang w:eastAsia="en-US"/>
              </w:rPr>
              <w:t>כולל)</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22%</w:t>
            </w:r>
          </w:p>
        </w:tc>
      </w:tr>
      <w:tr w:rsidR="002372A2" w:rsidTr="002372A2">
        <w:tc>
          <w:tcPr>
            <w:tcW w:w="3333" w:type="dxa"/>
          </w:tcPr>
          <w:p w:rsidR="002372A2" w:rsidRPr="0078433E" w:rsidRDefault="002372A2" w:rsidP="002372A2">
            <w:pPr>
              <w:ind w:right="780"/>
              <w:rPr>
                <w:b/>
                <w:bCs/>
                <w:snapToGrid/>
                <w:sz w:val="28"/>
                <w:rtl/>
                <w:lang w:eastAsia="en-US"/>
              </w:rPr>
            </w:pPr>
            <w:r w:rsidRPr="0078433E">
              <w:rPr>
                <w:rFonts w:hint="cs"/>
                <w:b/>
                <w:bCs/>
                <w:snapToGrid/>
                <w:sz w:val="28"/>
                <w:rtl/>
                <w:lang w:eastAsia="en-US"/>
              </w:rPr>
              <w:t xml:space="preserve">2. על תיכונית  </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19%</w:t>
            </w:r>
          </w:p>
        </w:tc>
      </w:tr>
      <w:tr w:rsidR="002372A2" w:rsidTr="002372A2">
        <w:tc>
          <w:tcPr>
            <w:tcW w:w="3333" w:type="dxa"/>
          </w:tcPr>
          <w:p w:rsidR="002372A2" w:rsidRPr="0078433E" w:rsidRDefault="002372A2" w:rsidP="002372A2">
            <w:pPr>
              <w:ind w:right="780"/>
              <w:rPr>
                <w:b/>
                <w:bCs/>
                <w:snapToGrid/>
                <w:sz w:val="28"/>
                <w:rtl/>
                <w:lang w:eastAsia="en-US"/>
              </w:rPr>
            </w:pPr>
            <w:r>
              <w:rPr>
                <w:rFonts w:hint="cs"/>
                <w:b/>
                <w:bCs/>
                <w:snapToGrid/>
                <w:sz w:val="28"/>
                <w:rtl/>
                <w:lang w:eastAsia="en-US"/>
              </w:rPr>
              <w:t>3. הנדסאי</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5%</w:t>
            </w:r>
          </w:p>
        </w:tc>
      </w:tr>
      <w:tr w:rsidR="002372A2" w:rsidTr="002372A2">
        <w:tc>
          <w:tcPr>
            <w:tcW w:w="3333" w:type="dxa"/>
          </w:tcPr>
          <w:p w:rsidR="002372A2" w:rsidRPr="0078433E" w:rsidRDefault="002372A2" w:rsidP="002372A2">
            <w:pPr>
              <w:ind w:right="780"/>
              <w:rPr>
                <w:b/>
                <w:bCs/>
                <w:snapToGrid/>
                <w:sz w:val="28"/>
                <w:rtl/>
                <w:lang w:eastAsia="en-US"/>
              </w:rPr>
            </w:pPr>
            <w:r>
              <w:rPr>
                <w:rFonts w:hint="cs"/>
                <w:b/>
                <w:bCs/>
                <w:snapToGrid/>
                <w:sz w:val="28"/>
                <w:rtl/>
                <w:lang w:eastAsia="en-US"/>
              </w:rPr>
              <w:t>4</w:t>
            </w:r>
            <w:r w:rsidRPr="0078433E">
              <w:rPr>
                <w:rFonts w:hint="cs"/>
                <w:b/>
                <w:bCs/>
                <w:snapToGrid/>
                <w:sz w:val="28"/>
                <w:rtl/>
                <w:lang w:eastAsia="en-US"/>
              </w:rPr>
              <w:t xml:space="preserve">. </w:t>
            </w:r>
            <w:r>
              <w:rPr>
                <w:rFonts w:hint="cs"/>
                <w:b/>
                <w:bCs/>
                <w:snapToGrid/>
                <w:sz w:val="28"/>
                <w:rtl/>
                <w:lang w:eastAsia="en-US"/>
              </w:rPr>
              <w:t>תואר ראשון</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42%</w:t>
            </w:r>
          </w:p>
        </w:tc>
      </w:tr>
      <w:tr w:rsidR="002372A2" w:rsidTr="002372A2">
        <w:tc>
          <w:tcPr>
            <w:tcW w:w="3333" w:type="dxa"/>
          </w:tcPr>
          <w:p w:rsidR="002372A2" w:rsidRPr="0078433E" w:rsidRDefault="002372A2" w:rsidP="002372A2">
            <w:pPr>
              <w:ind w:right="780"/>
              <w:rPr>
                <w:b/>
                <w:bCs/>
                <w:snapToGrid/>
                <w:sz w:val="28"/>
                <w:rtl/>
                <w:lang w:eastAsia="en-US"/>
              </w:rPr>
            </w:pPr>
            <w:r>
              <w:rPr>
                <w:rFonts w:hint="cs"/>
                <w:b/>
                <w:bCs/>
                <w:snapToGrid/>
                <w:sz w:val="28"/>
                <w:rtl/>
                <w:lang w:eastAsia="en-US"/>
              </w:rPr>
              <w:t>5. תואר שני</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11%</w:t>
            </w:r>
          </w:p>
        </w:tc>
      </w:tr>
      <w:tr w:rsidR="002372A2" w:rsidTr="002372A2">
        <w:tc>
          <w:tcPr>
            <w:tcW w:w="3333" w:type="dxa"/>
          </w:tcPr>
          <w:p w:rsidR="002372A2" w:rsidRDefault="002372A2" w:rsidP="002372A2">
            <w:pPr>
              <w:ind w:right="780"/>
              <w:rPr>
                <w:b/>
                <w:bCs/>
                <w:snapToGrid/>
                <w:sz w:val="28"/>
                <w:rtl/>
                <w:lang w:eastAsia="en-US"/>
              </w:rPr>
            </w:pPr>
            <w:r>
              <w:rPr>
                <w:rFonts w:hint="cs"/>
                <w:b/>
                <w:bCs/>
                <w:snapToGrid/>
                <w:sz w:val="28"/>
                <w:rtl/>
                <w:lang w:eastAsia="en-US"/>
              </w:rPr>
              <w:t>6. תואר שלישי</w:t>
            </w:r>
          </w:p>
        </w:tc>
        <w:tc>
          <w:tcPr>
            <w:tcW w:w="1974" w:type="dxa"/>
          </w:tcPr>
          <w:p w:rsidR="002372A2" w:rsidRPr="005B1278" w:rsidRDefault="002372A2" w:rsidP="002372A2">
            <w:pPr>
              <w:jc w:val="center"/>
              <w:rPr>
                <w:rFonts w:ascii="David" w:hAnsi="David"/>
                <w:b/>
                <w:bCs/>
                <w:snapToGrid/>
                <w:sz w:val="28"/>
                <w:rtl/>
                <w:lang w:eastAsia="en-US"/>
              </w:rPr>
            </w:pPr>
            <w:r w:rsidRPr="005B1278">
              <w:rPr>
                <w:rFonts w:ascii="David" w:hAnsi="David" w:hint="cs"/>
                <w:b/>
                <w:bCs/>
                <w:snapToGrid/>
                <w:sz w:val="28"/>
                <w:rtl/>
                <w:lang w:eastAsia="en-US"/>
              </w:rPr>
              <w:t>1%</w:t>
            </w:r>
          </w:p>
        </w:tc>
      </w:tr>
      <w:tr w:rsidR="002372A2" w:rsidTr="002372A2">
        <w:tc>
          <w:tcPr>
            <w:tcW w:w="3333"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74"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ind w:right="780"/>
        <w:rPr>
          <w:b/>
          <w:bCs/>
          <w:snapToGrid/>
          <w:sz w:val="28"/>
          <w:rtl/>
          <w:lang w:eastAsia="en-US"/>
        </w:rPr>
      </w:pPr>
    </w:p>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9. מגדר</w:t>
      </w:r>
    </w:p>
    <w:tbl>
      <w:tblPr>
        <w:tblStyle w:val="af1"/>
        <w:bidiVisual/>
        <w:tblW w:w="0" w:type="auto"/>
        <w:tblLook w:val="04A0" w:firstRow="1" w:lastRow="0" w:firstColumn="1" w:lastColumn="0" w:noHBand="0" w:noVBand="1"/>
      </w:tblPr>
      <w:tblGrid>
        <w:gridCol w:w="3288"/>
        <w:gridCol w:w="1979"/>
      </w:tblGrid>
      <w:tr w:rsidR="002372A2" w:rsidTr="002372A2">
        <w:tc>
          <w:tcPr>
            <w:tcW w:w="3288" w:type="dxa"/>
            <w:shd w:val="clear" w:color="auto" w:fill="D9D9D9" w:themeFill="background1" w:themeFillShade="D9"/>
          </w:tcPr>
          <w:p w:rsidR="002372A2" w:rsidRDefault="002372A2" w:rsidP="002372A2">
            <w:pPr>
              <w:jc w:val="both"/>
              <w:rPr>
                <w:rFonts w:ascii="David" w:hAnsi="David"/>
                <w:b/>
                <w:bCs/>
                <w:snapToGrid/>
                <w:sz w:val="28"/>
                <w:rtl/>
                <w:lang w:eastAsia="en-US"/>
              </w:rPr>
            </w:pPr>
            <w:r>
              <w:rPr>
                <w:rFonts w:ascii="David" w:hAnsi="David" w:hint="cs"/>
                <w:b/>
                <w:bCs/>
                <w:snapToGrid/>
                <w:sz w:val="28"/>
                <w:rtl/>
                <w:lang w:eastAsia="en-US"/>
              </w:rPr>
              <w:t>התשובות</w:t>
            </w:r>
          </w:p>
        </w:tc>
        <w:tc>
          <w:tcPr>
            <w:tcW w:w="1979" w:type="dxa"/>
            <w:shd w:val="clear" w:color="auto" w:fill="D9D9D9" w:themeFill="background1" w:themeFillShade="D9"/>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כלל המדגם</w:t>
            </w:r>
          </w:p>
        </w:tc>
      </w:tr>
      <w:tr w:rsidR="002372A2" w:rsidTr="002372A2">
        <w:tc>
          <w:tcPr>
            <w:tcW w:w="3288" w:type="dxa"/>
          </w:tcPr>
          <w:p w:rsidR="002372A2" w:rsidRPr="0078433E" w:rsidRDefault="002372A2" w:rsidP="002372A2">
            <w:pPr>
              <w:ind w:right="780"/>
              <w:rPr>
                <w:b/>
                <w:bCs/>
                <w:snapToGrid/>
                <w:sz w:val="28"/>
                <w:rtl/>
                <w:lang w:eastAsia="en-US"/>
              </w:rPr>
            </w:pPr>
            <w:r w:rsidRPr="0078433E">
              <w:rPr>
                <w:rFonts w:hint="cs"/>
                <w:b/>
                <w:bCs/>
                <w:snapToGrid/>
                <w:sz w:val="28"/>
                <w:rtl/>
                <w:lang w:eastAsia="en-US"/>
              </w:rPr>
              <w:t xml:space="preserve">1. </w:t>
            </w:r>
            <w:r>
              <w:rPr>
                <w:rFonts w:hint="cs"/>
                <w:b/>
                <w:bCs/>
                <w:snapToGrid/>
                <w:sz w:val="28"/>
                <w:rtl/>
                <w:lang w:eastAsia="en-US"/>
              </w:rPr>
              <w:t>גברים</w:t>
            </w:r>
          </w:p>
        </w:tc>
        <w:tc>
          <w:tcPr>
            <w:tcW w:w="1979" w:type="dxa"/>
          </w:tcPr>
          <w:p w:rsidR="002372A2" w:rsidRPr="005310B7" w:rsidRDefault="002372A2" w:rsidP="002372A2">
            <w:pPr>
              <w:jc w:val="center"/>
              <w:rPr>
                <w:rFonts w:ascii="David" w:hAnsi="David"/>
                <w:snapToGrid/>
                <w:sz w:val="28"/>
                <w:rtl/>
                <w:lang w:eastAsia="en-US"/>
              </w:rPr>
            </w:pPr>
            <w:r w:rsidRPr="005310B7">
              <w:rPr>
                <w:rFonts w:ascii="David" w:hAnsi="David" w:hint="cs"/>
                <w:snapToGrid/>
                <w:sz w:val="28"/>
                <w:rtl/>
                <w:lang w:eastAsia="en-US"/>
              </w:rPr>
              <w:t>41%</w:t>
            </w:r>
          </w:p>
        </w:tc>
      </w:tr>
      <w:tr w:rsidR="002372A2" w:rsidTr="002372A2">
        <w:tc>
          <w:tcPr>
            <w:tcW w:w="3288" w:type="dxa"/>
          </w:tcPr>
          <w:p w:rsidR="002372A2" w:rsidRPr="0078433E" w:rsidRDefault="002372A2" w:rsidP="002372A2">
            <w:pPr>
              <w:ind w:right="780"/>
              <w:rPr>
                <w:b/>
                <w:bCs/>
                <w:snapToGrid/>
                <w:sz w:val="28"/>
                <w:rtl/>
                <w:lang w:eastAsia="en-US"/>
              </w:rPr>
            </w:pPr>
            <w:r w:rsidRPr="0078433E">
              <w:rPr>
                <w:rFonts w:hint="cs"/>
                <w:b/>
                <w:bCs/>
                <w:snapToGrid/>
                <w:sz w:val="28"/>
                <w:rtl/>
                <w:lang w:eastAsia="en-US"/>
              </w:rPr>
              <w:t xml:space="preserve">2. </w:t>
            </w:r>
            <w:r>
              <w:rPr>
                <w:rFonts w:hint="cs"/>
                <w:b/>
                <w:bCs/>
                <w:snapToGrid/>
                <w:sz w:val="28"/>
                <w:rtl/>
                <w:lang w:eastAsia="en-US"/>
              </w:rPr>
              <w:t>נשים</w:t>
            </w:r>
            <w:r w:rsidRPr="0078433E">
              <w:rPr>
                <w:rFonts w:hint="cs"/>
                <w:b/>
                <w:bCs/>
                <w:snapToGrid/>
                <w:sz w:val="28"/>
                <w:rtl/>
                <w:lang w:eastAsia="en-US"/>
              </w:rPr>
              <w:t xml:space="preserve">       </w:t>
            </w:r>
            <w:r w:rsidRPr="0078433E">
              <w:rPr>
                <w:rFonts w:hint="cs"/>
                <w:b/>
                <w:bCs/>
                <w:snapToGrid/>
                <w:sz w:val="28"/>
                <w:rtl/>
                <w:lang w:eastAsia="en-US"/>
              </w:rPr>
              <w:tab/>
            </w:r>
          </w:p>
        </w:tc>
        <w:tc>
          <w:tcPr>
            <w:tcW w:w="1979" w:type="dxa"/>
          </w:tcPr>
          <w:p w:rsidR="002372A2" w:rsidRPr="005310B7" w:rsidRDefault="002372A2" w:rsidP="002372A2">
            <w:pPr>
              <w:jc w:val="center"/>
              <w:rPr>
                <w:rFonts w:ascii="David" w:hAnsi="David"/>
                <w:snapToGrid/>
                <w:sz w:val="28"/>
                <w:rtl/>
                <w:lang w:eastAsia="en-US"/>
              </w:rPr>
            </w:pPr>
            <w:r w:rsidRPr="005310B7">
              <w:rPr>
                <w:rFonts w:ascii="David" w:hAnsi="David" w:hint="cs"/>
                <w:snapToGrid/>
                <w:sz w:val="28"/>
                <w:rtl/>
                <w:lang w:eastAsia="en-US"/>
              </w:rPr>
              <w:t>59%</w:t>
            </w:r>
          </w:p>
        </w:tc>
      </w:tr>
      <w:tr w:rsidR="002372A2" w:rsidTr="002372A2">
        <w:tc>
          <w:tcPr>
            <w:tcW w:w="3288" w:type="dxa"/>
          </w:tcPr>
          <w:p w:rsidR="002372A2" w:rsidRDefault="002372A2" w:rsidP="002372A2">
            <w:pPr>
              <w:rPr>
                <w:rFonts w:ascii="David" w:hAnsi="David"/>
                <w:b/>
                <w:bCs/>
                <w:snapToGrid/>
                <w:sz w:val="28"/>
                <w:rtl/>
                <w:lang w:eastAsia="en-US"/>
              </w:rPr>
            </w:pPr>
            <w:r>
              <w:rPr>
                <w:rFonts w:ascii="David" w:hAnsi="David" w:hint="cs"/>
                <w:b/>
                <w:bCs/>
                <w:snapToGrid/>
                <w:sz w:val="28"/>
                <w:rtl/>
                <w:lang w:eastAsia="en-US"/>
              </w:rPr>
              <w:t>סה"כ</w:t>
            </w:r>
          </w:p>
        </w:tc>
        <w:tc>
          <w:tcPr>
            <w:tcW w:w="1979" w:type="dxa"/>
          </w:tcPr>
          <w:p w:rsidR="002372A2" w:rsidRDefault="002372A2" w:rsidP="002372A2">
            <w:pPr>
              <w:jc w:val="center"/>
              <w:rPr>
                <w:rFonts w:ascii="David" w:hAnsi="David"/>
                <w:b/>
                <w:bCs/>
                <w:snapToGrid/>
                <w:sz w:val="28"/>
                <w:rtl/>
                <w:lang w:eastAsia="en-US"/>
              </w:rPr>
            </w:pPr>
            <w:r>
              <w:rPr>
                <w:rFonts w:ascii="David" w:hAnsi="David" w:hint="cs"/>
                <w:b/>
                <w:bCs/>
                <w:snapToGrid/>
                <w:sz w:val="28"/>
                <w:rtl/>
                <w:lang w:eastAsia="en-US"/>
              </w:rPr>
              <w:t>100%</w:t>
            </w:r>
          </w:p>
        </w:tc>
      </w:tr>
    </w:tbl>
    <w:p w:rsidR="002372A2" w:rsidRDefault="002372A2" w:rsidP="002372A2">
      <w:pPr>
        <w:jc w:val="both"/>
        <w:rPr>
          <w:rFonts w:ascii="David" w:hAnsi="David"/>
          <w:b/>
          <w:bCs/>
          <w:snapToGrid/>
          <w:sz w:val="28"/>
          <w:rtl/>
          <w:lang w:eastAsia="en-US"/>
        </w:rPr>
      </w:pPr>
    </w:p>
    <w:p w:rsidR="00D31BE5" w:rsidRPr="002E370C" w:rsidRDefault="00161594" w:rsidP="00D31BE5">
      <w:pPr>
        <w:pStyle w:val="4"/>
        <w:pBdr>
          <w:top w:val="single" w:sz="12" w:space="0" w:color="000000" w:shadow="1"/>
          <w:left w:val="single" w:sz="12" w:space="1" w:color="000000" w:shadow="1"/>
          <w:bottom w:val="single" w:sz="12" w:space="1" w:color="000000" w:shadow="1"/>
          <w:right w:val="single" w:sz="12" w:space="1" w:color="000000" w:shadow="1"/>
        </w:pBdr>
        <w:shd w:val="clear" w:color="auto" w:fill="auto"/>
        <w:rPr>
          <w:rFonts w:cs="David"/>
          <w:color w:val="003366"/>
          <w:rtl/>
        </w:rPr>
      </w:pPr>
      <w:r>
        <w:rPr>
          <w:rFonts w:cs="David" w:hint="cs"/>
          <w:color w:val="003366"/>
          <w:rtl/>
        </w:rPr>
        <w:lastRenderedPageBreak/>
        <w:t>ו</w:t>
      </w:r>
      <w:r w:rsidR="00D31BE5" w:rsidRPr="002E370C">
        <w:rPr>
          <w:rFonts w:cs="David"/>
          <w:color w:val="003366"/>
          <w:rtl/>
        </w:rPr>
        <w:t xml:space="preserve">. </w:t>
      </w:r>
      <w:r>
        <w:rPr>
          <w:rFonts w:cs="David" w:hint="cs"/>
          <w:color w:val="003366"/>
          <w:rtl/>
        </w:rPr>
        <w:t>סקירת ספרות מחקרית</w:t>
      </w:r>
    </w:p>
    <w:p w:rsidR="00225533" w:rsidRDefault="00225533" w:rsidP="00FA4E22">
      <w:pPr>
        <w:jc w:val="both"/>
        <w:rPr>
          <w:rFonts w:ascii="David" w:hAnsi="David"/>
          <w:b/>
          <w:bCs/>
          <w:snapToGrid/>
          <w:sz w:val="28"/>
          <w:u w:val="single"/>
          <w:rtl/>
          <w:lang w:eastAsia="en-US"/>
        </w:rPr>
      </w:pPr>
    </w:p>
    <w:p w:rsidR="00D31BE5" w:rsidRPr="001900B4" w:rsidRDefault="00BC57C0" w:rsidP="00D31BE5">
      <w:pPr>
        <w:rPr>
          <w:rFonts w:ascii="David" w:hAnsi="David"/>
          <w:b/>
          <w:bCs/>
          <w:sz w:val="32"/>
          <w:szCs w:val="32"/>
          <w:rtl/>
        </w:rPr>
      </w:pPr>
      <w:r>
        <w:rPr>
          <w:rFonts w:ascii="David" w:hAnsi="David" w:hint="cs"/>
          <w:b/>
          <w:bCs/>
          <w:sz w:val="32"/>
          <w:szCs w:val="32"/>
          <w:rtl/>
        </w:rPr>
        <w:t xml:space="preserve">בחלק זה </w:t>
      </w:r>
      <w:r w:rsidR="006A6F0E">
        <w:rPr>
          <w:rFonts w:ascii="David" w:hAnsi="David" w:hint="cs"/>
          <w:b/>
          <w:bCs/>
          <w:sz w:val="32"/>
          <w:szCs w:val="32"/>
          <w:rtl/>
        </w:rPr>
        <w:t>נדון במושגים הבאים</w:t>
      </w:r>
      <w:r w:rsidR="0039410E">
        <w:rPr>
          <w:rFonts w:ascii="David" w:hAnsi="David" w:hint="cs"/>
          <w:b/>
          <w:bCs/>
          <w:sz w:val="32"/>
          <w:szCs w:val="32"/>
          <w:rtl/>
        </w:rPr>
        <w:t xml:space="preserve"> העוסקים ב</w:t>
      </w:r>
      <w:r w:rsidR="00D31BE5" w:rsidRPr="006A1E4E">
        <w:rPr>
          <w:rFonts w:ascii="David" w:hAnsi="David" w:hint="cs"/>
          <w:b/>
          <w:bCs/>
          <w:sz w:val="32"/>
          <w:szCs w:val="32"/>
          <w:rtl/>
        </w:rPr>
        <w:t>דור ה-</w:t>
      </w:r>
      <w:r w:rsidR="00D31BE5" w:rsidRPr="006A1E4E">
        <w:rPr>
          <w:rFonts w:ascii="David" w:hAnsi="David" w:hint="cs"/>
          <w:b/>
          <w:bCs/>
          <w:sz w:val="32"/>
          <w:szCs w:val="32"/>
        </w:rPr>
        <w:t>Y</w:t>
      </w:r>
      <w:r w:rsidR="00D31BE5">
        <w:rPr>
          <w:rFonts w:ascii="David" w:hAnsi="David" w:hint="cs"/>
          <w:b/>
          <w:bCs/>
          <w:sz w:val="32"/>
          <w:szCs w:val="32"/>
          <w:rtl/>
        </w:rPr>
        <w:t xml:space="preserve"> בעולם העבודה: ערכי עבודה, </w:t>
      </w:r>
      <w:r w:rsidR="00D31BE5" w:rsidRPr="001900B4">
        <w:rPr>
          <w:rFonts w:ascii="David" w:hAnsi="David" w:hint="cs"/>
          <w:b/>
          <w:bCs/>
          <w:sz w:val="32"/>
          <w:szCs w:val="32"/>
          <w:rtl/>
        </w:rPr>
        <w:t>צרכים, עמדות, תפיסות בנוגע  למקום העבודה</w:t>
      </w:r>
      <w:r w:rsidR="00D31BE5">
        <w:rPr>
          <w:rFonts w:ascii="David" w:hAnsi="David" w:hint="cs"/>
          <w:b/>
          <w:bCs/>
          <w:sz w:val="32"/>
          <w:szCs w:val="32"/>
          <w:rtl/>
        </w:rPr>
        <w:t xml:space="preserve">, </w:t>
      </w:r>
      <w:r w:rsidR="00D31BE5" w:rsidRPr="001900B4">
        <w:rPr>
          <w:rFonts w:ascii="David" w:hAnsi="David" w:hint="cs"/>
          <w:b/>
          <w:bCs/>
          <w:sz w:val="32"/>
          <w:szCs w:val="32"/>
          <w:rtl/>
        </w:rPr>
        <w:t xml:space="preserve">איזון בין עבודה למשפחה, גמישות  </w:t>
      </w:r>
      <w:r w:rsidR="00D31BE5">
        <w:rPr>
          <w:rFonts w:ascii="David" w:hAnsi="David" w:hint="cs"/>
          <w:b/>
          <w:bCs/>
          <w:sz w:val="32"/>
          <w:szCs w:val="32"/>
          <w:rtl/>
        </w:rPr>
        <w:t>בעבודה</w:t>
      </w:r>
      <w:r w:rsidR="00D31BE5" w:rsidRPr="001900B4">
        <w:rPr>
          <w:rFonts w:ascii="David" w:hAnsi="David" w:hint="cs"/>
          <w:b/>
          <w:bCs/>
          <w:sz w:val="32"/>
          <w:szCs w:val="32"/>
          <w:rtl/>
        </w:rPr>
        <w:t xml:space="preserve"> ו</w:t>
      </w:r>
      <w:r w:rsidR="00D31BE5">
        <w:rPr>
          <w:rFonts w:ascii="David" w:hAnsi="David" w:hint="cs"/>
          <w:b/>
          <w:bCs/>
          <w:sz w:val="32"/>
          <w:szCs w:val="32"/>
          <w:rtl/>
        </w:rPr>
        <w:t>ה</w:t>
      </w:r>
      <w:r w:rsidR="00D31BE5" w:rsidRPr="001900B4">
        <w:rPr>
          <w:rFonts w:ascii="David" w:hAnsi="David" w:hint="cs"/>
          <w:b/>
          <w:bCs/>
          <w:sz w:val="32"/>
          <w:szCs w:val="32"/>
          <w:rtl/>
        </w:rPr>
        <w:t xml:space="preserve">מיומנויות </w:t>
      </w:r>
      <w:r w:rsidR="00D31BE5">
        <w:rPr>
          <w:rFonts w:ascii="David" w:hAnsi="David" w:hint="cs"/>
          <w:b/>
          <w:bCs/>
          <w:sz w:val="32"/>
          <w:szCs w:val="32"/>
          <w:rtl/>
        </w:rPr>
        <w:t>ה</w:t>
      </w:r>
      <w:r w:rsidR="00D31BE5" w:rsidRPr="001900B4">
        <w:rPr>
          <w:rFonts w:ascii="David" w:hAnsi="David" w:hint="cs"/>
          <w:b/>
          <w:bCs/>
          <w:sz w:val="32"/>
          <w:szCs w:val="32"/>
          <w:rtl/>
        </w:rPr>
        <w:t>נדרשות לשוק העבודה.</w:t>
      </w:r>
    </w:p>
    <w:p w:rsidR="00D31BE5" w:rsidRDefault="00D31BE5" w:rsidP="00D31BE5">
      <w:pPr>
        <w:rPr>
          <w:rFonts w:ascii="David" w:hAnsi="David"/>
          <w:sz w:val="32"/>
          <w:szCs w:val="32"/>
          <w:rtl/>
        </w:rPr>
      </w:pPr>
    </w:p>
    <w:p w:rsidR="00D31BE5" w:rsidRPr="0039410E" w:rsidRDefault="00D31BE5" w:rsidP="0039410E">
      <w:pPr>
        <w:pStyle w:val="af2"/>
        <w:numPr>
          <w:ilvl w:val="0"/>
          <w:numId w:val="5"/>
        </w:numPr>
        <w:rPr>
          <w:rFonts w:ascii="David" w:hAnsi="David"/>
          <w:b/>
          <w:bCs/>
          <w:sz w:val="32"/>
          <w:szCs w:val="32"/>
          <w:u w:val="single"/>
          <w:rtl/>
        </w:rPr>
      </w:pPr>
      <w:r w:rsidRPr="0039410E">
        <w:rPr>
          <w:rFonts w:ascii="David" w:hAnsi="David" w:hint="cs"/>
          <w:b/>
          <w:bCs/>
          <w:sz w:val="32"/>
          <w:szCs w:val="32"/>
          <w:u w:val="single"/>
          <w:rtl/>
        </w:rPr>
        <w:t>המושג דור</w:t>
      </w:r>
    </w:p>
    <w:p w:rsidR="00D31BE5" w:rsidRPr="00AA63F8" w:rsidRDefault="00D31BE5" w:rsidP="00D31BE5">
      <w:pPr>
        <w:jc w:val="both"/>
        <w:rPr>
          <w:rFonts w:ascii="David" w:hAnsi="David"/>
          <w:sz w:val="28"/>
          <w:rtl/>
        </w:rPr>
      </w:pPr>
      <w:r w:rsidRPr="00AA63F8">
        <w:rPr>
          <w:rFonts w:ascii="David" w:hAnsi="David" w:hint="cs"/>
          <w:sz w:val="28"/>
          <w:rtl/>
        </w:rPr>
        <w:t>מהו דור ה-</w:t>
      </w:r>
      <w:r w:rsidRPr="00AA63F8">
        <w:rPr>
          <w:rFonts w:ascii="David" w:hAnsi="David" w:hint="cs"/>
          <w:sz w:val="28"/>
        </w:rPr>
        <w:t>Y</w:t>
      </w:r>
      <w:r w:rsidRPr="00AA63F8">
        <w:rPr>
          <w:rFonts w:ascii="David" w:hAnsi="David" w:hint="cs"/>
          <w:sz w:val="28"/>
          <w:rtl/>
        </w:rPr>
        <w:t xml:space="preserve"> ומה הם מאפייניו העיקריים?</w:t>
      </w:r>
    </w:p>
    <w:p w:rsidR="00D31BE5" w:rsidRPr="00AA63F8" w:rsidRDefault="00D31BE5" w:rsidP="00016883">
      <w:pPr>
        <w:jc w:val="both"/>
        <w:rPr>
          <w:rFonts w:ascii="David" w:hAnsi="David"/>
          <w:sz w:val="28"/>
          <w:rtl/>
        </w:rPr>
      </w:pPr>
      <w:r w:rsidRPr="00AA63F8">
        <w:rPr>
          <w:rFonts w:ascii="David" w:hAnsi="David" w:hint="cs"/>
          <w:sz w:val="28"/>
          <w:rtl/>
        </w:rPr>
        <w:t>לפני שנציג את ההגדרה  הסוציולוגית למושג דור ה-</w:t>
      </w:r>
      <w:r w:rsidRPr="00AA63F8">
        <w:rPr>
          <w:rFonts w:ascii="David" w:hAnsi="David" w:hint="cs"/>
          <w:sz w:val="28"/>
        </w:rPr>
        <w:t>Y</w:t>
      </w:r>
      <w:r w:rsidR="00016883">
        <w:rPr>
          <w:rFonts w:ascii="David" w:hAnsi="David" w:hint="cs"/>
          <w:sz w:val="28"/>
          <w:rtl/>
        </w:rPr>
        <w:t xml:space="preserve"> </w:t>
      </w:r>
      <w:r w:rsidRPr="00AA63F8">
        <w:rPr>
          <w:rFonts w:ascii="David" w:hAnsi="David" w:hint="cs"/>
          <w:sz w:val="28"/>
          <w:rtl/>
        </w:rPr>
        <w:t xml:space="preserve">נגדיר תחילה מושג בסיסי עוד יותר, המושג </w:t>
      </w:r>
      <w:r w:rsidRPr="00AA63F8">
        <w:rPr>
          <w:rFonts w:ascii="David" w:hAnsi="David" w:hint="cs"/>
          <w:b/>
          <w:bCs/>
          <w:sz w:val="28"/>
          <w:rtl/>
        </w:rPr>
        <w:t>"דור".</w:t>
      </w:r>
    </w:p>
    <w:p w:rsidR="00D31BE5" w:rsidRPr="00AA63F8" w:rsidRDefault="00D31BE5" w:rsidP="00D31BE5">
      <w:pPr>
        <w:jc w:val="both"/>
        <w:rPr>
          <w:rFonts w:ascii="David" w:hAnsi="David"/>
          <w:sz w:val="28"/>
          <w:rtl/>
        </w:rPr>
      </w:pPr>
      <w:r w:rsidRPr="00AA63F8">
        <w:rPr>
          <w:rFonts w:ascii="David" w:hAnsi="David" w:hint="cs"/>
          <w:sz w:val="28"/>
          <w:rtl/>
        </w:rPr>
        <w:t xml:space="preserve">הסוציולוגים אלמוג ואלמוג  (2015) טוענים כי  דור הוא מושג סוציולוגי רב ממדי ורב משמעי הטומן בחובו את המשמעויות הבאות: (א) המשמעות הביולוגית והדמוגרפית - דור  משמעו מחזור שנתי של צאצאים  (מושג זה הושאל גם לתיאור דורות של ציוד טכני כמו שנת ייצור של מכוניות ודגמי מחשבים) (ב) המשמעות הפסיכולוגית והתקשורתית  לפיה דור  מוגדר בתור פרק במחזור החיים של האדם (כאשר ההנחה היא שמצבו הגופני, הנפשי, והחברתי של האדם משתנה כל עשור שנים, באופן המודע לאדם ולסביבתו) (ג) גישת מדעני המדינה הנוטים להשתמש במושג דור לקטלוג שכבה של מנהיגים בתחומים שונים, הנותנים את הטון בתקופתם (ד) המשמעות הסוציולוגית והספרותית, לפיה דור הוא במקביל התוצר והיוצר של תקופה בעלת ייחוד תרבותי. בהקשר זה מפורסם  הביטוי הגרמני "צייטגייסט" </w:t>
      </w:r>
      <w:r w:rsidRPr="00AA63F8">
        <w:rPr>
          <w:rFonts w:asciiTheme="majorBidi" w:hAnsiTheme="majorBidi" w:cstheme="majorBidi"/>
          <w:sz w:val="28"/>
        </w:rPr>
        <w:t>(Zeitgeist)</w:t>
      </w:r>
      <w:r w:rsidRPr="00AA63F8">
        <w:rPr>
          <w:rFonts w:ascii="David" w:hAnsi="David" w:hint="cs"/>
          <w:sz w:val="28"/>
          <w:rtl/>
        </w:rPr>
        <w:t xml:space="preserve"> "רוח-הזמן" של עידן ספציפי, שהיא תנאי המחיה הבסיסיים המשפיעים על דפוסי חשיבה, תודעה, והתנהגות. כך למשל המצאת המחשב האישי הדיגיטאלי יצרה עולם חדש של גירויים חדשים שיצרו צייטגייסט חדש, השונה באופן מהותי מזה של העידן הקודם העידן המכאני. חברת גוגל לקחה את המחשב צעד אחד קדימה, והפיתוח שלה של מנוע החיפוש  </w:t>
      </w:r>
      <w:r w:rsidRPr="00AA63F8">
        <w:rPr>
          <w:rFonts w:asciiTheme="majorBidi" w:hAnsiTheme="majorBidi" w:cstheme="majorBidi"/>
          <w:sz w:val="28"/>
        </w:rPr>
        <w:t>Top Gaining Queries)</w:t>
      </w:r>
      <w:r w:rsidRPr="00AA63F8">
        <w:rPr>
          <w:rFonts w:asciiTheme="majorBidi" w:hAnsiTheme="majorBidi" w:cstheme="majorBidi"/>
          <w:sz w:val="28"/>
          <w:rtl/>
        </w:rPr>
        <w:t>)</w:t>
      </w:r>
      <w:r w:rsidRPr="00AA63F8">
        <w:rPr>
          <w:rFonts w:ascii="David" w:hAnsi="David" w:hint="cs"/>
          <w:sz w:val="28"/>
          <w:rtl/>
        </w:rPr>
        <w:t xml:space="preserve"> נעשה לכלי היוצר והמשקף את רוח התקופה, זאת, על בסיס ההנחה, ששאלות החיפוש השכיחות ביותר משקפות תחומי עניין חברתיים מרכזיים. </w:t>
      </w:r>
    </w:p>
    <w:p w:rsidR="00D31BE5" w:rsidRPr="00AA63F8" w:rsidRDefault="00D31BE5" w:rsidP="00D31BE5">
      <w:pPr>
        <w:jc w:val="both"/>
        <w:rPr>
          <w:rFonts w:ascii="David" w:hAnsi="David"/>
          <w:sz w:val="28"/>
          <w:rtl/>
        </w:rPr>
      </w:pPr>
    </w:p>
    <w:p w:rsidR="00D31BE5" w:rsidRPr="00AA63F8" w:rsidRDefault="00D31BE5" w:rsidP="00D31BE5">
      <w:pPr>
        <w:jc w:val="both"/>
        <w:rPr>
          <w:rFonts w:ascii="David" w:hAnsi="David"/>
          <w:sz w:val="28"/>
          <w:rtl/>
        </w:rPr>
      </w:pPr>
      <w:r w:rsidRPr="00AA63F8">
        <w:rPr>
          <w:rFonts w:ascii="David" w:hAnsi="David" w:hint="cs"/>
          <w:sz w:val="28"/>
          <w:rtl/>
        </w:rPr>
        <w:t>לפי החוקרים, דור חדש הופך לעובדה חברתית ומפתח זהות  משותפת, בדרך כלל, כאשר קבוצה רחבה של יוצרים  צעירים, שלא מודעים  בהכרח, לדמיון ביניהם, מפתחת מכנה משותף ביוגרפי, ערכי ואמנותי. יצירתם המשותפת, "לוכדת" ומפיצה כמו "וירוס" חברתי  את הקודים החדשים בעת התהוותם. המושג המדויק ביותר  לקבוצה  מסוג זה ולקבוצות דומות בתחומי השפעה שונים (כמו טכנולוגיה, אופנה, וסגנון חיים)  הוא "גרעין דורי" (ליבת הדור) שטבע הסוציולוג קרל  מנהיים.</w:t>
      </w:r>
    </w:p>
    <w:p w:rsidR="00016883" w:rsidRDefault="00016883" w:rsidP="00D31BE5">
      <w:pPr>
        <w:jc w:val="both"/>
        <w:rPr>
          <w:rFonts w:ascii="David" w:hAnsi="David"/>
          <w:sz w:val="28"/>
          <w:rtl/>
        </w:rPr>
      </w:pPr>
    </w:p>
    <w:p w:rsidR="00D31BE5" w:rsidRPr="00AA63F8" w:rsidRDefault="00D31BE5" w:rsidP="00D31BE5">
      <w:pPr>
        <w:jc w:val="both"/>
        <w:rPr>
          <w:rFonts w:ascii="David" w:hAnsi="David"/>
          <w:sz w:val="28"/>
          <w:rtl/>
        </w:rPr>
      </w:pPr>
      <w:r w:rsidRPr="00AA63F8">
        <w:rPr>
          <w:rFonts w:ascii="David" w:hAnsi="David" w:hint="cs"/>
          <w:sz w:val="28"/>
          <w:rtl/>
        </w:rPr>
        <w:t>גרעין דורי הוא הכוח המניע את הדור כולו. ויש לו תפקיד חברתי כפול, ראשית הוא יוצר מודל לחיקוי עבור בני השכבה הדורית הרחבה ושנית, הוא מעבד ומפיץ את החומרים העממיים מהשטח באמצעות יצירות מגוונות עד להתגבשותם לפולקלור דורי. הלוח הבא מציגה את דור ה-</w:t>
      </w:r>
      <w:r w:rsidRPr="00AA63F8">
        <w:rPr>
          <w:rFonts w:ascii="David" w:hAnsi="David" w:hint="cs"/>
          <w:sz w:val="28"/>
        </w:rPr>
        <w:t>Y</w:t>
      </w:r>
      <w:r w:rsidRPr="00AA63F8">
        <w:rPr>
          <w:rFonts w:ascii="David" w:hAnsi="David" w:hint="cs"/>
          <w:sz w:val="28"/>
          <w:rtl/>
        </w:rPr>
        <w:t xml:space="preserve"> בשרשרת הדורות בעולם המערבי המודרני, כפי שהיא מתוארת ע"י הסוציולוגים כיום.</w:t>
      </w:r>
    </w:p>
    <w:p w:rsidR="00D31BE5" w:rsidRDefault="00D31BE5"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016883" w:rsidRDefault="00016883" w:rsidP="00D31BE5">
      <w:pPr>
        <w:rPr>
          <w:rFonts w:ascii="David" w:hAnsi="David"/>
          <w:b/>
          <w:bCs/>
          <w:sz w:val="28"/>
          <w:u w:val="single"/>
          <w:rtl/>
        </w:rPr>
      </w:pPr>
    </w:p>
    <w:p w:rsidR="00D31BE5" w:rsidRPr="000C00D8" w:rsidRDefault="00D31BE5" w:rsidP="00D31BE5">
      <w:pPr>
        <w:rPr>
          <w:rFonts w:ascii="David" w:hAnsi="David"/>
          <w:b/>
          <w:bCs/>
          <w:sz w:val="28"/>
          <w:u w:val="single"/>
          <w:rtl/>
        </w:rPr>
      </w:pPr>
      <w:r w:rsidRPr="000C00D8">
        <w:rPr>
          <w:rFonts w:ascii="David" w:hAnsi="David" w:hint="cs"/>
          <w:b/>
          <w:bCs/>
          <w:sz w:val="28"/>
          <w:u w:val="single"/>
          <w:rtl/>
        </w:rPr>
        <w:t xml:space="preserve">לוח - שרשרת הדורות בעולם המערבי המודרני  </w:t>
      </w:r>
      <w:r>
        <w:rPr>
          <w:rFonts w:ascii="David" w:hAnsi="David" w:hint="cs"/>
          <w:b/>
          <w:bCs/>
          <w:sz w:val="28"/>
          <w:u w:val="single"/>
          <w:rtl/>
        </w:rPr>
        <w:t>1945 ואילך</w:t>
      </w:r>
    </w:p>
    <w:p w:rsidR="00D31BE5" w:rsidRPr="000C00D8" w:rsidRDefault="00D31BE5" w:rsidP="00D31BE5">
      <w:pPr>
        <w:rPr>
          <w:rFonts w:ascii="David" w:hAnsi="David"/>
          <w:sz w:val="28"/>
          <w:rtl/>
        </w:rPr>
      </w:pPr>
    </w:p>
    <w:tbl>
      <w:tblPr>
        <w:tblStyle w:val="af1"/>
        <w:bidiVisual/>
        <w:tblW w:w="8505" w:type="dxa"/>
        <w:tblInd w:w="511" w:type="dxa"/>
        <w:tblLook w:val="04A0" w:firstRow="1" w:lastRow="0" w:firstColumn="1" w:lastColumn="0" w:noHBand="0" w:noVBand="1"/>
      </w:tblPr>
      <w:tblGrid>
        <w:gridCol w:w="1648"/>
        <w:gridCol w:w="2717"/>
        <w:gridCol w:w="4140"/>
      </w:tblGrid>
      <w:tr w:rsidR="00D31BE5" w:rsidRPr="000C00D8" w:rsidTr="000D0FC8">
        <w:tc>
          <w:tcPr>
            <w:tcW w:w="1648" w:type="dxa"/>
            <w:shd w:val="clear" w:color="auto" w:fill="BFBFBF" w:themeFill="background1" w:themeFillShade="BF"/>
          </w:tcPr>
          <w:p w:rsidR="00D31BE5" w:rsidRPr="000C00D8" w:rsidRDefault="00D31BE5" w:rsidP="000D0FC8">
            <w:pPr>
              <w:rPr>
                <w:rFonts w:ascii="David" w:hAnsi="David"/>
                <w:b/>
                <w:bCs/>
                <w:sz w:val="28"/>
                <w:rtl/>
              </w:rPr>
            </w:pPr>
            <w:r w:rsidRPr="000C00D8">
              <w:rPr>
                <w:rFonts w:ascii="David" w:hAnsi="David" w:hint="cs"/>
                <w:b/>
                <w:bCs/>
                <w:sz w:val="28"/>
                <w:rtl/>
              </w:rPr>
              <w:t>שם הדור</w:t>
            </w:r>
          </w:p>
        </w:tc>
        <w:tc>
          <w:tcPr>
            <w:tcW w:w="2717" w:type="dxa"/>
            <w:shd w:val="clear" w:color="auto" w:fill="BFBFBF" w:themeFill="background1" w:themeFillShade="BF"/>
          </w:tcPr>
          <w:p w:rsidR="00D31BE5" w:rsidRPr="000C00D8" w:rsidRDefault="00D31BE5" w:rsidP="000D0FC8">
            <w:pPr>
              <w:rPr>
                <w:rFonts w:ascii="David" w:hAnsi="David"/>
                <w:b/>
                <w:bCs/>
                <w:sz w:val="28"/>
                <w:rtl/>
              </w:rPr>
            </w:pPr>
            <w:r w:rsidRPr="000C00D8">
              <w:rPr>
                <w:rFonts w:ascii="David" w:hAnsi="David" w:hint="cs"/>
                <w:b/>
                <w:bCs/>
                <w:sz w:val="28"/>
                <w:rtl/>
              </w:rPr>
              <w:t>המושג בלועזית</w:t>
            </w:r>
          </w:p>
        </w:tc>
        <w:tc>
          <w:tcPr>
            <w:tcW w:w="4140" w:type="dxa"/>
            <w:shd w:val="clear" w:color="auto" w:fill="BFBFBF" w:themeFill="background1" w:themeFillShade="BF"/>
          </w:tcPr>
          <w:p w:rsidR="00D31BE5" w:rsidRPr="000C00D8" w:rsidRDefault="00D31BE5" w:rsidP="000D0FC8">
            <w:pPr>
              <w:rPr>
                <w:rFonts w:ascii="David" w:hAnsi="David"/>
                <w:b/>
                <w:bCs/>
                <w:sz w:val="28"/>
                <w:rtl/>
              </w:rPr>
            </w:pPr>
            <w:r w:rsidRPr="000C00D8">
              <w:rPr>
                <w:rFonts w:ascii="David" w:hAnsi="David" w:hint="cs"/>
                <w:b/>
                <w:bCs/>
                <w:sz w:val="28"/>
                <w:rtl/>
              </w:rPr>
              <w:t>הגדרת הדור</w:t>
            </w:r>
          </w:p>
        </w:tc>
      </w:tr>
      <w:tr w:rsidR="00D31BE5" w:rsidRPr="000C00D8" w:rsidTr="000D0FC8">
        <w:tc>
          <w:tcPr>
            <w:tcW w:w="1648" w:type="dxa"/>
          </w:tcPr>
          <w:p w:rsidR="00D31BE5" w:rsidRPr="000C00D8" w:rsidRDefault="00D31BE5" w:rsidP="000D0FC8">
            <w:pPr>
              <w:rPr>
                <w:rFonts w:ascii="David" w:hAnsi="David"/>
                <w:sz w:val="28"/>
                <w:rtl/>
              </w:rPr>
            </w:pPr>
            <w:r w:rsidRPr="000C00D8">
              <w:rPr>
                <w:rFonts w:ascii="David" w:hAnsi="David" w:hint="cs"/>
                <w:sz w:val="28"/>
                <w:rtl/>
              </w:rPr>
              <w:t>הדור השקט</w:t>
            </w:r>
          </w:p>
        </w:tc>
        <w:tc>
          <w:tcPr>
            <w:tcW w:w="2717" w:type="dxa"/>
          </w:tcPr>
          <w:p w:rsidR="00D31BE5" w:rsidRPr="000C00D8" w:rsidRDefault="00D31BE5" w:rsidP="000D0FC8">
            <w:pPr>
              <w:rPr>
                <w:rFonts w:ascii="David" w:hAnsi="David"/>
                <w:sz w:val="28"/>
                <w:rtl/>
              </w:rPr>
            </w:pPr>
            <w:r w:rsidRPr="000C00D8">
              <w:rPr>
                <w:rFonts w:ascii="David" w:hAnsi="David"/>
                <w:sz w:val="28"/>
              </w:rPr>
              <w:t>Silent Generation</w:t>
            </w:r>
          </w:p>
        </w:tc>
        <w:tc>
          <w:tcPr>
            <w:tcW w:w="4140" w:type="dxa"/>
          </w:tcPr>
          <w:p w:rsidR="00D31BE5" w:rsidRPr="000C00D8" w:rsidRDefault="00D31BE5" w:rsidP="000D0FC8">
            <w:pPr>
              <w:rPr>
                <w:rFonts w:ascii="David" w:hAnsi="David"/>
                <w:sz w:val="28"/>
                <w:rtl/>
              </w:rPr>
            </w:pPr>
            <w:r w:rsidRPr="000C00D8">
              <w:rPr>
                <w:rFonts w:ascii="David" w:hAnsi="David" w:hint="cs"/>
                <w:sz w:val="28"/>
                <w:rtl/>
              </w:rPr>
              <w:t>אנשים שנולדו לפני סיום מלחמת העולם השנייה 1945</w:t>
            </w:r>
          </w:p>
        </w:tc>
      </w:tr>
      <w:tr w:rsidR="00D31BE5" w:rsidRPr="000C00D8" w:rsidTr="000D0FC8">
        <w:tc>
          <w:tcPr>
            <w:tcW w:w="1648" w:type="dxa"/>
          </w:tcPr>
          <w:p w:rsidR="00D31BE5" w:rsidRPr="000C00D8" w:rsidRDefault="00D31BE5" w:rsidP="000D0FC8">
            <w:pPr>
              <w:rPr>
                <w:rFonts w:ascii="David" w:hAnsi="David"/>
                <w:sz w:val="28"/>
                <w:rtl/>
              </w:rPr>
            </w:pPr>
            <w:r w:rsidRPr="000C00D8">
              <w:rPr>
                <w:rFonts w:ascii="David" w:hAnsi="David" w:hint="cs"/>
                <w:sz w:val="28"/>
                <w:rtl/>
              </w:rPr>
              <w:t xml:space="preserve">דור הבייבי </w:t>
            </w:r>
            <w:proofErr w:type="spellStart"/>
            <w:r w:rsidRPr="000C00D8">
              <w:rPr>
                <w:rFonts w:ascii="David" w:hAnsi="David" w:hint="cs"/>
                <w:sz w:val="28"/>
                <w:rtl/>
              </w:rPr>
              <w:t>בומרס</w:t>
            </w:r>
            <w:proofErr w:type="spellEnd"/>
          </w:p>
        </w:tc>
        <w:tc>
          <w:tcPr>
            <w:tcW w:w="2717" w:type="dxa"/>
          </w:tcPr>
          <w:p w:rsidR="00D31BE5" w:rsidRPr="000C00D8" w:rsidRDefault="00D31BE5" w:rsidP="000D0FC8">
            <w:pPr>
              <w:rPr>
                <w:rFonts w:ascii="David" w:hAnsi="David"/>
                <w:sz w:val="28"/>
              </w:rPr>
            </w:pPr>
            <w:r w:rsidRPr="000C00D8">
              <w:rPr>
                <w:rFonts w:ascii="David" w:hAnsi="David" w:hint="cs"/>
                <w:sz w:val="28"/>
              </w:rPr>
              <w:t>B</w:t>
            </w:r>
            <w:r w:rsidRPr="000C00D8">
              <w:rPr>
                <w:rFonts w:ascii="David" w:hAnsi="David"/>
                <w:sz w:val="28"/>
              </w:rPr>
              <w:t>aby boomers</w:t>
            </w:r>
          </w:p>
        </w:tc>
        <w:tc>
          <w:tcPr>
            <w:tcW w:w="4140" w:type="dxa"/>
          </w:tcPr>
          <w:p w:rsidR="00D31BE5" w:rsidRPr="000C00D8" w:rsidRDefault="00D31BE5" w:rsidP="000D0FC8">
            <w:pPr>
              <w:rPr>
                <w:rFonts w:ascii="David" w:hAnsi="David"/>
                <w:sz w:val="28"/>
                <w:rtl/>
              </w:rPr>
            </w:pPr>
            <w:r w:rsidRPr="000C00D8">
              <w:rPr>
                <w:rFonts w:ascii="David" w:hAnsi="David" w:hint="cs"/>
                <w:sz w:val="28"/>
                <w:rtl/>
              </w:rPr>
              <w:t>אנשים שנולדו אחרי מלחמת העולם ה-2 בשנות ה-40 וה-50</w:t>
            </w:r>
          </w:p>
        </w:tc>
      </w:tr>
      <w:tr w:rsidR="00D31BE5" w:rsidRPr="000C00D8" w:rsidTr="000D0FC8">
        <w:tc>
          <w:tcPr>
            <w:tcW w:w="1648" w:type="dxa"/>
          </w:tcPr>
          <w:p w:rsidR="00D31BE5" w:rsidRPr="000C00D8" w:rsidRDefault="00D31BE5" w:rsidP="000D0FC8">
            <w:pPr>
              <w:rPr>
                <w:rFonts w:ascii="David" w:hAnsi="David"/>
                <w:sz w:val="28"/>
                <w:rtl/>
              </w:rPr>
            </w:pPr>
            <w:r w:rsidRPr="000C00D8">
              <w:rPr>
                <w:rFonts w:ascii="David" w:hAnsi="David" w:hint="cs"/>
                <w:sz w:val="28"/>
                <w:rtl/>
              </w:rPr>
              <w:t>דור ה-</w:t>
            </w:r>
            <w:r w:rsidRPr="000C00D8">
              <w:rPr>
                <w:rFonts w:ascii="David" w:hAnsi="David" w:hint="cs"/>
                <w:sz w:val="28"/>
              </w:rPr>
              <w:t>X</w:t>
            </w:r>
          </w:p>
        </w:tc>
        <w:tc>
          <w:tcPr>
            <w:tcW w:w="2717" w:type="dxa"/>
          </w:tcPr>
          <w:p w:rsidR="00D31BE5" w:rsidRPr="000C00D8" w:rsidRDefault="00D31BE5" w:rsidP="000D0FC8">
            <w:pPr>
              <w:rPr>
                <w:rFonts w:ascii="David" w:hAnsi="David"/>
                <w:sz w:val="28"/>
                <w:rtl/>
              </w:rPr>
            </w:pPr>
            <w:r w:rsidRPr="000C00D8">
              <w:rPr>
                <w:rFonts w:ascii="David" w:hAnsi="David"/>
                <w:sz w:val="28"/>
              </w:rPr>
              <w:t>Generation X</w:t>
            </w:r>
          </w:p>
        </w:tc>
        <w:tc>
          <w:tcPr>
            <w:tcW w:w="4140" w:type="dxa"/>
          </w:tcPr>
          <w:p w:rsidR="00D31BE5" w:rsidRPr="000C00D8" w:rsidRDefault="00D31BE5" w:rsidP="000D0FC8">
            <w:pPr>
              <w:rPr>
                <w:rFonts w:ascii="David" w:hAnsi="David"/>
                <w:sz w:val="28"/>
                <w:rtl/>
              </w:rPr>
            </w:pPr>
            <w:r w:rsidRPr="000C00D8">
              <w:rPr>
                <w:rFonts w:ascii="David" w:hAnsi="David" w:hint="cs"/>
                <w:sz w:val="28"/>
                <w:rtl/>
              </w:rPr>
              <w:t>אנשים  שנולדו בשנות ה-60 וה-70</w:t>
            </w:r>
          </w:p>
        </w:tc>
      </w:tr>
      <w:tr w:rsidR="00D31BE5" w:rsidRPr="000C00D8" w:rsidTr="000D0FC8">
        <w:tc>
          <w:tcPr>
            <w:tcW w:w="1648" w:type="dxa"/>
          </w:tcPr>
          <w:p w:rsidR="00D31BE5" w:rsidRPr="000C00D8" w:rsidRDefault="00D31BE5" w:rsidP="000D0FC8">
            <w:pPr>
              <w:rPr>
                <w:rFonts w:ascii="David" w:hAnsi="David"/>
                <w:sz w:val="28"/>
                <w:rtl/>
              </w:rPr>
            </w:pPr>
            <w:r w:rsidRPr="000C00D8">
              <w:rPr>
                <w:rFonts w:ascii="David" w:hAnsi="David" w:hint="cs"/>
                <w:sz w:val="28"/>
                <w:rtl/>
              </w:rPr>
              <w:t>דור ה-</w:t>
            </w:r>
            <w:r w:rsidRPr="000C00D8">
              <w:rPr>
                <w:rFonts w:ascii="David" w:hAnsi="David" w:hint="cs"/>
                <w:sz w:val="28"/>
              </w:rPr>
              <w:t>Y</w:t>
            </w:r>
          </w:p>
        </w:tc>
        <w:tc>
          <w:tcPr>
            <w:tcW w:w="2717" w:type="dxa"/>
          </w:tcPr>
          <w:p w:rsidR="00D31BE5" w:rsidRDefault="00D31BE5" w:rsidP="000D0FC8">
            <w:pPr>
              <w:rPr>
                <w:rFonts w:ascii="David" w:hAnsi="David"/>
                <w:sz w:val="28"/>
                <w:rtl/>
              </w:rPr>
            </w:pPr>
            <w:r w:rsidRPr="000C00D8">
              <w:rPr>
                <w:rFonts w:ascii="David" w:hAnsi="David"/>
                <w:sz w:val="28"/>
              </w:rPr>
              <w:t>Generation Y</w:t>
            </w:r>
          </w:p>
          <w:p w:rsidR="00D31BE5" w:rsidRDefault="00D31BE5" w:rsidP="000D0FC8">
            <w:pPr>
              <w:rPr>
                <w:rFonts w:ascii="David" w:hAnsi="David"/>
                <w:sz w:val="28"/>
                <w:rtl/>
              </w:rPr>
            </w:pPr>
            <w:r>
              <w:rPr>
                <w:rFonts w:ascii="David" w:hAnsi="David"/>
                <w:sz w:val="28"/>
              </w:rPr>
              <w:t>Millennials</w:t>
            </w:r>
            <w:r>
              <w:rPr>
                <w:rStyle w:val="af0"/>
                <w:rFonts w:ascii="David" w:hAnsi="David"/>
                <w:sz w:val="28"/>
                <w:rtl/>
              </w:rPr>
              <w:footnoteReference w:id="9"/>
            </w:r>
          </w:p>
          <w:p w:rsidR="00D31BE5" w:rsidRPr="000C00D8" w:rsidRDefault="00D31BE5" w:rsidP="000D0FC8">
            <w:pPr>
              <w:rPr>
                <w:rFonts w:ascii="David" w:hAnsi="David"/>
                <w:sz w:val="28"/>
                <w:rtl/>
              </w:rPr>
            </w:pPr>
            <w:r>
              <w:rPr>
                <w:rStyle w:val="af0"/>
                <w:rFonts w:ascii="David" w:hAnsi="David"/>
                <w:sz w:val="28"/>
              </w:rPr>
              <w:footnoteReference w:id="10"/>
            </w:r>
            <w:r>
              <w:rPr>
                <w:rFonts w:ascii="David" w:hAnsi="David"/>
                <w:sz w:val="28"/>
              </w:rPr>
              <w:t xml:space="preserve">The me </w:t>
            </w:r>
            <w:proofErr w:type="spellStart"/>
            <w:r>
              <w:rPr>
                <w:rFonts w:ascii="David" w:hAnsi="David"/>
                <w:sz w:val="28"/>
              </w:rPr>
              <w:t>me</w:t>
            </w:r>
            <w:proofErr w:type="spellEnd"/>
            <w:r>
              <w:rPr>
                <w:rFonts w:ascii="David" w:hAnsi="David"/>
                <w:sz w:val="28"/>
              </w:rPr>
              <w:t xml:space="preserve"> </w:t>
            </w:r>
            <w:proofErr w:type="spellStart"/>
            <w:r>
              <w:rPr>
                <w:rFonts w:ascii="David" w:hAnsi="David"/>
                <w:sz w:val="28"/>
              </w:rPr>
              <w:t>me</w:t>
            </w:r>
            <w:proofErr w:type="spellEnd"/>
            <w:r>
              <w:rPr>
                <w:rFonts w:ascii="David" w:hAnsi="David"/>
                <w:sz w:val="28"/>
              </w:rPr>
              <w:t xml:space="preserve"> Generation</w:t>
            </w:r>
          </w:p>
        </w:tc>
        <w:tc>
          <w:tcPr>
            <w:tcW w:w="4140" w:type="dxa"/>
          </w:tcPr>
          <w:p w:rsidR="00D31BE5" w:rsidRPr="000C00D8" w:rsidRDefault="00D31BE5" w:rsidP="000D0FC8">
            <w:pPr>
              <w:rPr>
                <w:rFonts w:ascii="David" w:hAnsi="David"/>
                <w:sz w:val="28"/>
                <w:rtl/>
              </w:rPr>
            </w:pPr>
            <w:r w:rsidRPr="000C00D8">
              <w:rPr>
                <w:rFonts w:ascii="David" w:hAnsi="David" w:hint="cs"/>
                <w:sz w:val="28"/>
                <w:rtl/>
              </w:rPr>
              <w:t xml:space="preserve">אנשים  שנולדו בשנות ה-80 </w:t>
            </w:r>
          </w:p>
          <w:p w:rsidR="00D31BE5" w:rsidRPr="000C00D8" w:rsidRDefault="00D31BE5" w:rsidP="000D0FC8">
            <w:pPr>
              <w:rPr>
                <w:rFonts w:ascii="David" w:hAnsi="David"/>
                <w:sz w:val="28"/>
                <w:rtl/>
              </w:rPr>
            </w:pPr>
            <w:r w:rsidRPr="000C00D8">
              <w:rPr>
                <w:rFonts w:ascii="David" w:hAnsi="David" w:hint="cs"/>
                <w:sz w:val="28"/>
                <w:rtl/>
              </w:rPr>
              <w:t>ועד אמצע שנות ה-90</w:t>
            </w:r>
          </w:p>
        </w:tc>
      </w:tr>
      <w:tr w:rsidR="00D31BE5" w:rsidRPr="000C00D8" w:rsidTr="000D0FC8">
        <w:trPr>
          <w:trHeight w:val="422"/>
        </w:trPr>
        <w:tc>
          <w:tcPr>
            <w:tcW w:w="1648" w:type="dxa"/>
          </w:tcPr>
          <w:p w:rsidR="00D31BE5" w:rsidRPr="000C00D8" w:rsidRDefault="00D31BE5" w:rsidP="000D0FC8">
            <w:pPr>
              <w:rPr>
                <w:rFonts w:ascii="David" w:hAnsi="David"/>
                <w:sz w:val="28"/>
                <w:rtl/>
              </w:rPr>
            </w:pPr>
            <w:r w:rsidRPr="000C00D8">
              <w:rPr>
                <w:rFonts w:ascii="David" w:hAnsi="David" w:hint="cs"/>
                <w:sz w:val="28"/>
                <w:rtl/>
              </w:rPr>
              <w:t>דור ה-</w:t>
            </w:r>
            <w:r w:rsidRPr="000C00D8">
              <w:rPr>
                <w:rFonts w:ascii="David" w:hAnsi="David" w:hint="cs"/>
                <w:sz w:val="28"/>
              </w:rPr>
              <w:t>Z</w:t>
            </w:r>
          </w:p>
        </w:tc>
        <w:tc>
          <w:tcPr>
            <w:tcW w:w="2717" w:type="dxa"/>
          </w:tcPr>
          <w:p w:rsidR="00D31BE5" w:rsidRPr="000C00D8" w:rsidRDefault="00D31BE5" w:rsidP="000D0FC8">
            <w:pPr>
              <w:rPr>
                <w:rFonts w:ascii="David" w:hAnsi="David"/>
                <w:sz w:val="28"/>
                <w:rtl/>
              </w:rPr>
            </w:pPr>
            <w:r w:rsidRPr="000C00D8">
              <w:rPr>
                <w:rFonts w:ascii="David" w:hAnsi="David"/>
                <w:sz w:val="28"/>
              </w:rPr>
              <w:t>Generation Z</w:t>
            </w:r>
          </w:p>
        </w:tc>
        <w:tc>
          <w:tcPr>
            <w:tcW w:w="4140" w:type="dxa"/>
          </w:tcPr>
          <w:p w:rsidR="00D31BE5" w:rsidRPr="000C00D8" w:rsidRDefault="00D31BE5" w:rsidP="000D0FC8">
            <w:pPr>
              <w:rPr>
                <w:rFonts w:ascii="David" w:hAnsi="David"/>
                <w:sz w:val="28"/>
                <w:rtl/>
              </w:rPr>
            </w:pPr>
            <w:r w:rsidRPr="000C00D8">
              <w:rPr>
                <w:rFonts w:ascii="David" w:hAnsi="David" w:hint="cs"/>
                <w:sz w:val="28"/>
                <w:rtl/>
              </w:rPr>
              <w:t>אנשים  שנולדו מאמצע שנות ה-90 ועד שנת  2009</w:t>
            </w:r>
          </w:p>
        </w:tc>
      </w:tr>
      <w:tr w:rsidR="00D31BE5" w:rsidRPr="000C00D8" w:rsidTr="000D0FC8">
        <w:tc>
          <w:tcPr>
            <w:tcW w:w="1648" w:type="dxa"/>
          </w:tcPr>
          <w:p w:rsidR="00D31BE5" w:rsidRPr="000C00D8" w:rsidRDefault="00D31BE5" w:rsidP="000D0FC8">
            <w:pPr>
              <w:rPr>
                <w:rFonts w:ascii="David" w:hAnsi="David"/>
                <w:sz w:val="28"/>
                <w:rtl/>
              </w:rPr>
            </w:pPr>
            <w:r w:rsidRPr="000C00D8">
              <w:rPr>
                <w:rFonts w:ascii="David" w:hAnsi="David" w:hint="cs"/>
                <w:sz w:val="28"/>
                <w:rtl/>
              </w:rPr>
              <w:t>דור האלפא</w:t>
            </w:r>
          </w:p>
        </w:tc>
        <w:tc>
          <w:tcPr>
            <w:tcW w:w="2717" w:type="dxa"/>
          </w:tcPr>
          <w:p w:rsidR="00D31BE5" w:rsidRPr="000C00D8" w:rsidRDefault="00D31BE5" w:rsidP="000D0FC8">
            <w:pPr>
              <w:rPr>
                <w:rFonts w:ascii="David" w:hAnsi="David"/>
                <w:sz w:val="28"/>
                <w:rtl/>
              </w:rPr>
            </w:pPr>
            <w:r w:rsidRPr="000C00D8">
              <w:rPr>
                <w:rFonts w:ascii="David" w:hAnsi="David"/>
                <w:sz w:val="28"/>
              </w:rPr>
              <w:t>Generation Alpha</w:t>
            </w:r>
          </w:p>
        </w:tc>
        <w:tc>
          <w:tcPr>
            <w:tcW w:w="4140" w:type="dxa"/>
          </w:tcPr>
          <w:p w:rsidR="00D31BE5" w:rsidRPr="000C00D8" w:rsidRDefault="00D31BE5" w:rsidP="000D0FC8">
            <w:pPr>
              <w:rPr>
                <w:rFonts w:ascii="David" w:hAnsi="David"/>
                <w:sz w:val="28"/>
                <w:rtl/>
              </w:rPr>
            </w:pPr>
            <w:r w:rsidRPr="000C00D8">
              <w:rPr>
                <w:rFonts w:ascii="David" w:hAnsi="David" w:hint="cs"/>
                <w:sz w:val="28"/>
                <w:rtl/>
              </w:rPr>
              <w:t>אנשים  שנולדו משנת 2010 ואילך</w:t>
            </w:r>
          </w:p>
        </w:tc>
      </w:tr>
    </w:tbl>
    <w:p w:rsidR="00D31BE5" w:rsidRPr="000C00D8" w:rsidRDefault="00D31BE5" w:rsidP="00D31BE5">
      <w:pPr>
        <w:rPr>
          <w:rFonts w:ascii="David" w:hAnsi="David"/>
          <w:b/>
          <w:bCs/>
          <w:sz w:val="28"/>
          <w:rtl/>
        </w:rPr>
      </w:pPr>
    </w:p>
    <w:p w:rsidR="00D31BE5" w:rsidRPr="0039410E" w:rsidRDefault="00D31BE5" w:rsidP="0039410E">
      <w:pPr>
        <w:pStyle w:val="af2"/>
        <w:numPr>
          <w:ilvl w:val="0"/>
          <w:numId w:val="5"/>
        </w:numPr>
        <w:rPr>
          <w:rFonts w:ascii="David" w:hAnsi="David"/>
          <w:b/>
          <w:bCs/>
          <w:sz w:val="32"/>
          <w:szCs w:val="32"/>
          <w:rtl/>
        </w:rPr>
      </w:pPr>
      <w:r w:rsidRPr="0039410E">
        <w:rPr>
          <w:rFonts w:ascii="David" w:hAnsi="David"/>
          <w:b/>
          <w:bCs/>
          <w:sz w:val="32"/>
          <w:szCs w:val="32"/>
          <w:rtl/>
        </w:rPr>
        <w:t>דור ה-</w:t>
      </w:r>
      <w:r w:rsidRPr="0039410E">
        <w:rPr>
          <w:rFonts w:ascii="David" w:hAnsi="David"/>
          <w:b/>
          <w:bCs/>
          <w:sz w:val="32"/>
          <w:szCs w:val="32"/>
        </w:rPr>
        <w:t>Y</w:t>
      </w:r>
      <w:r w:rsidRPr="0039410E">
        <w:rPr>
          <w:rFonts w:ascii="David" w:hAnsi="David"/>
          <w:b/>
          <w:bCs/>
          <w:sz w:val="32"/>
          <w:szCs w:val="32"/>
          <w:rtl/>
        </w:rPr>
        <w:t xml:space="preserve"> </w:t>
      </w:r>
      <w:r w:rsidRPr="0039410E">
        <w:rPr>
          <w:rFonts w:ascii="David" w:hAnsi="David" w:hint="cs"/>
          <w:b/>
          <w:bCs/>
          <w:sz w:val="32"/>
          <w:szCs w:val="32"/>
          <w:rtl/>
        </w:rPr>
        <w:t xml:space="preserve">האמריקאי </w:t>
      </w:r>
    </w:p>
    <w:p w:rsidR="00D31BE5" w:rsidRPr="00AA63F8" w:rsidRDefault="00D31BE5" w:rsidP="00D31BE5">
      <w:pPr>
        <w:jc w:val="both"/>
        <w:rPr>
          <w:rFonts w:asciiTheme="majorBidi" w:hAnsiTheme="majorBidi" w:cstheme="majorBidi"/>
          <w:sz w:val="28"/>
          <w:u w:val="single"/>
          <w:rtl/>
        </w:rPr>
      </w:pPr>
      <w:proofErr w:type="spellStart"/>
      <w:r w:rsidRPr="00AA63F8">
        <w:rPr>
          <w:rFonts w:hint="cs"/>
          <w:sz w:val="28"/>
          <w:rtl/>
        </w:rPr>
        <w:t>איאן</w:t>
      </w:r>
      <w:proofErr w:type="spellEnd"/>
      <w:r w:rsidRPr="00AA63F8">
        <w:rPr>
          <w:rFonts w:hint="cs"/>
          <w:sz w:val="28"/>
          <w:rtl/>
        </w:rPr>
        <w:t xml:space="preserve"> </w:t>
      </w:r>
      <w:proofErr w:type="spellStart"/>
      <w:r w:rsidRPr="00AA63F8">
        <w:rPr>
          <w:rFonts w:hint="cs"/>
          <w:sz w:val="28"/>
          <w:rtl/>
        </w:rPr>
        <w:t>והסטר</w:t>
      </w:r>
      <w:proofErr w:type="spellEnd"/>
      <w:r w:rsidRPr="00AA63F8">
        <w:rPr>
          <w:rFonts w:hint="cs"/>
          <w:sz w:val="28"/>
          <w:rtl/>
        </w:rPr>
        <w:t xml:space="preserve"> </w:t>
      </w:r>
      <w:r w:rsidRPr="00AA63F8">
        <w:rPr>
          <w:sz w:val="28"/>
        </w:rPr>
        <w:t>(Ian &amp; Hester, 2011)</w:t>
      </w:r>
      <w:r w:rsidRPr="00AA63F8">
        <w:rPr>
          <w:rFonts w:hint="cs"/>
          <w:sz w:val="28"/>
          <w:rtl/>
        </w:rPr>
        <w:t xml:space="preserve"> טוענים כי בני דור ה-</w:t>
      </w:r>
      <w:r w:rsidRPr="00AA63F8">
        <w:rPr>
          <w:rFonts w:hint="cs"/>
          <w:sz w:val="28"/>
        </w:rPr>
        <w:t>Y</w:t>
      </w:r>
      <w:r w:rsidRPr="00AA63F8">
        <w:rPr>
          <w:rFonts w:hint="cs"/>
          <w:sz w:val="28"/>
          <w:rtl/>
        </w:rPr>
        <w:t xml:space="preserve"> </w:t>
      </w:r>
      <w:r w:rsidRPr="00AA63F8">
        <w:rPr>
          <w:rFonts w:hint="cs"/>
          <w:b/>
          <w:bCs/>
          <w:sz w:val="28"/>
          <w:rtl/>
        </w:rPr>
        <w:t xml:space="preserve">בארה"ב, </w:t>
      </w:r>
      <w:r w:rsidRPr="00AA63F8">
        <w:rPr>
          <w:rFonts w:hint="cs"/>
          <w:sz w:val="28"/>
          <w:rtl/>
        </w:rPr>
        <w:t xml:space="preserve">הם דור שחווה את נפילת חומת ברלין, את כניסת </w:t>
      </w:r>
      <w:r w:rsidRPr="00AA63F8">
        <w:rPr>
          <w:rFonts w:hint="cs"/>
          <w:sz w:val="28"/>
        </w:rPr>
        <w:t>MTV</w:t>
      </w:r>
      <w:r w:rsidRPr="00AA63F8">
        <w:rPr>
          <w:rFonts w:hint="cs"/>
          <w:sz w:val="28"/>
          <w:rtl/>
        </w:rPr>
        <w:t xml:space="preserve"> לחברה, את התקפות הטרור כמו (הטבה בתיכון </w:t>
      </w:r>
      <w:proofErr w:type="spellStart"/>
      <w:r w:rsidRPr="00AA63F8">
        <w:rPr>
          <w:rFonts w:hint="cs"/>
          <w:sz w:val="28"/>
          <w:rtl/>
        </w:rPr>
        <w:t>קולומביין</w:t>
      </w:r>
      <w:proofErr w:type="spellEnd"/>
      <w:r w:rsidRPr="00AA63F8">
        <w:rPr>
          <w:rFonts w:hint="cs"/>
          <w:sz w:val="28"/>
          <w:rtl/>
        </w:rPr>
        <w:t xml:space="preserve"> ותקיפת מגדלי התאומים בניו יורק ב-9.11) כמו גם אסונות טבע רבים ואת מגפת השמנת-היתר. דור זה מתאפיין באירועים של שינויי חיים בולטים מוקדמים. כמו גם בהכנסת הטכנולוגיה לחיי היומיום וההימצאות של הטכנולוגיה בכל זמן בעולמו. בני דור ה-</w:t>
      </w:r>
      <w:r w:rsidRPr="00AA63F8">
        <w:rPr>
          <w:rFonts w:hint="cs"/>
          <w:sz w:val="28"/>
        </w:rPr>
        <w:t>Y</w:t>
      </w:r>
      <w:r w:rsidRPr="00AA63F8">
        <w:rPr>
          <w:rFonts w:hint="cs"/>
          <w:sz w:val="28"/>
          <w:rtl/>
        </w:rPr>
        <w:t xml:space="preserve"> מתאפיינים בכך שהם עצמאיים, בעלי ביטחון  עצמי  רב ונוטים לסמוך על עצמם.</w:t>
      </w:r>
    </w:p>
    <w:p w:rsidR="00D31BE5" w:rsidRDefault="00D31BE5" w:rsidP="00D31BE5">
      <w:pPr>
        <w:rPr>
          <w:rFonts w:ascii="David" w:hAnsi="David"/>
          <w:b/>
          <w:bCs/>
          <w:sz w:val="32"/>
          <w:szCs w:val="32"/>
          <w:rtl/>
        </w:rPr>
      </w:pPr>
    </w:p>
    <w:p w:rsidR="00D31BE5" w:rsidRPr="0039410E" w:rsidRDefault="00D31BE5" w:rsidP="0039410E">
      <w:pPr>
        <w:pStyle w:val="af2"/>
        <w:numPr>
          <w:ilvl w:val="0"/>
          <w:numId w:val="5"/>
        </w:numPr>
        <w:rPr>
          <w:rFonts w:ascii="David" w:hAnsi="David"/>
          <w:b/>
          <w:bCs/>
          <w:sz w:val="32"/>
          <w:szCs w:val="32"/>
          <w:rtl/>
        </w:rPr>
      </w:pPr>
      <w:r w:rsidRPr="0039410E">
        <w:rPr>
          <w:rFonts w:ascii="David" w:hAnsi="David"/>
          <w:b/>
          <w:bCs/>
          <w:sz w:val="32"/>
          <w:szCs w:val="32"/>
          <w:rtl/>
        </w:rPr>
        <w:t>דור ה-</w:t>
      </w:r>
      <w:r w:rsidRPr="0039410E">
        <w:rPr>
          <w:rFonts w:ascii="David" w:hAnsi="David"/>
          <w:b/>
          <w:bCs/>
          <w:sz w:val="32"/>
          <w:szCs w:val="32"/>
        </w:rPr>
        <w:t>Y</w:t>
      </w:r>
      <w:r w:rsidRPr="0039410E">
        <w:rPr>
          <w:rFonts w:ascii="David" w:hAnsi="David"/>
          <w:b/>
          <w:bCs/>
          <w:sz w:val="32"/>
          <w:szCs w:val="32"/>
          <w:rtl/>
        </w:rPr>
        <w:t xml:space="preserve"> הישראלי</w:t>
      </w:r>
    </w:p>
    <w:p w:rsidR="00D31BE5" w:rsidRPr="00AA63F8" w:rsidRDefault="00D31BE5" w:rsidP="00D31BE5">
      <w:pPr>
        <w:jc w:val="both"/>
        <w:rPr>
          <w:rFonts w:ascii="David" w:hAnsi="David"/>
          <w:sz w:val="28"/>
          <w:rtl/>
        </w:rPr>
      </w:pPr>
      <w:r w:rsidRPr="00AA63F8">
        <w:rPr>
          <w:rFonts w:ascii="David" w:hAnsi="David" w:hint="cs"/>
          <w:sz w:val="28"/>
          <w:rtl/>
        </w:rPr>
        <w:t xml:space="preserve">לפי אלמוג ואלמוג (2016), </w:t>
      </w:r>
      <w:r w:rsidRPr="00AA63F8">
        <w:rPr>
          <w:rFonts w:ascii="David" w:hAnsi="David"/>
          <w:sz w:val="28"/>
          <w:rtl/>
        </w:rPr>
        <w:t>דור ה-</w:t>
      </w:r>
      <w:r w:rsidRPr="00AA63F8">
        <w:rPr>
          <w:rFonts w:ascii="David" w:hAnsi="David"/>
          <w:sz w:val="28"/>
        </w:rPr>
        <w:t>Y</w:t>
      </w:r>
      <w:r w:rsidRPr="00AA63F8">
        <w:rPr>
          <w:rFonts w:ascii="David" w:hAnsi="David"/>
          <w:sz w:val="28"/>
          <w:rtl/>
        </w:rPr>
        <w:t> </w:t>
      </w:r>
      <w:r w:rsidRPr="00AA63F8">
        <w:rPr>
          <w:rFonts w:ascii="David" w:hAnsi="David" w:hint="cs"/>
          <w:sz w:val="28"/>
          <w:rtl/>
        </w:rPr>
        <w:t xml:space="preserve">הישראלי </w:t>
      </w:r>
      <w:r w:rsidRPr="00AA63F8">
        <w:rPr>
          <w:rFonts w:ascii="David" w:hAnsi="David"/>
          <w:sz w:val="28"/>
          <w:rtl/>
        </w:rPr>
        <w:t>הוא שכבה של צעירים חילוניים שנולדו בשנות ה</w:t>
      </w:r>
      <w:r w:rsidRPr="00AA63F8">
        <w:rPr>
          <w:rFonts w:ascii="David" w:hAnsi="David" w:hint="cs"/>
          <w:sz w:val="28"/>
          <w:rtl/>
        </w:rPr>
        <w:t>-80</w:t>
      </w:r>
      <w:r w:rsidRPr="00AA63F8">
        <w:rPr>
          <w:rFonts w:ascii="David" w:hAnsi="David"/>
          <w:sz w:val="28"/>
          <w:rtl/>
        </w:rPr>
        <w:t xml:space="preserve"> וה</w:t>
      </w:r>
      <w:r w:rsidRPr="00AA63F8">
        <w:rPr>
          <w:rFonts w:ascii="David" w:hAnsi="David" w:hint="cs"/>
          <w:sz w:val="28"/>
          <w:rtl/>
        </w:rPr>
        <w:t>-90 של</w:t>
      </w:r>
      <w:r w:rsidRPr="00AA63F8">
        <w:rPr>
          <w:rFonts w:ascii="David" w:hAnsi="David"/>
          <w:sz w:val="28"/>
          <w:rtl/>
        </w:rPr>
        <w:t xml:space="preserve"> המאה העשרים. הם גדלו ועוצבו בעידן הערוצים המסחריים, מהפכת</w:t>
      </w:r>
      <w:r w:rsidRPr="00AA63F8">
        <w:rPr>
          <w:rFonts w:ascii="David" w:hAnsi="David" w:hint="cs"/>
          <w:sz w:val="28"/>
          <w:rtl/>
        </w:rPr>
        <w:t xml:space="preserve"> </w:t>
      </w:r>
      <w:r w:rsidRPr="00AA63F8">
        <w:rPr>
          <w:rFonts w:ascii="David" w:hAnsi="David"/>
          <w:sz w:val="28"/>
          <w:rtl/>
        </w:rPr>
        <w:t>ה-</w:t>
      </w:r>
      <w:r w:rsidRPr="00AA63F8">
        <w:rPr>
          <w:rFonts w:ascii="David" w:hAnsi="David"/>
          <w:sz w:val="28"/>
        </w:rPr>
        <w:t>PC</w:t>
      </w:r>
      <w:r w:rsidRPr="00AA63F8">
        <w:rPr>
          <w:rFonts w:ascii="David" w:hAnsi="David"/>
          <w:sz w:val="28"/>
          <w:rtl/>
        </w:rPr>
        <w:t>, האינטרנט והסלולאר</w:t>
      </w:r>
      <w:r w:rsidRPr="00AA63F8">
        <w:rPr>
          <w:rFonts w:ascii="David" w:hAnsi="David" w:hint="cs"/>
          <w:sz w:val="28"/>
          <w:rtl/>
        </w:rPr>
        <w:t xml:space="preserve">י </w:t>
      </w:r>
      <w:r w:rsidRPr="00AA63F8">
        <w:rPr>
          <w:rFonts w:ascii="David" w:hAnsi="David"/>
          <w:sz w:val="28"/>
          <w:rtl/>
        </w:rPr>
        <w:t xml:space="preserve">התפתחות תרבות הפמיניזם, זכויות האזרח והאינדיבידואליזם, מתקפת הטילים מעיראק, רצח רבין, כלכלת השפע והיזמות, פיגועי ההתאבדות והמלחמה בטרור המוסלמי, משבר המנהיגות, מהפכת הפנאי והבידור, הנורמליזציה של הנסיעה לחו"ל, והתפתחות המעמד הבינוני הרחב האשכנזי-מזרחי (צמצום הפערים העדתיים). אלה </w:t>
      </w:r>
      <w:r w:rsidRPr="00AA63F8">
        <w:rPr>
          <w:rFonts w:ascii="David" w:hAnsi="David" w:hint="cs"/>
          <w:sz w:val="28"/>
          <w:rtl/>
        </w:rPr>
        <w:t xml:space="preserve">הם </w:t>
      </w:r>
      <w:r w:rsidRPr="00AA63F8">
        <w:rPr>
          <w:rFonts w:ascii="David" w:hAnsi="David"/>
          <w:sz w:val="28"/>
          <w:rtl/>
        </w:rPr>
        <w:t>צעירים חילונים שגדלו ועוצבו בתקופה של צמיחה כלכלית מואצת, בזמן שהחברה הישראלית נעשתה יזמית, צרכנית, תקשורתית, אינדיווידואלית וגלובלית יותר</w:t>
      </w:r>
      <w:r w:rsidRPr="00AA63F8">
        <w:rPr>
          <w:rFonts w:ascii="David" w:hAnsi="David" w:hint="cs"/>
          <w:sz w:val="28"/>
          <w:rtl/>
        </w:rPr>
        <w:t xml:space="preserve">. </w:t>
      </w:r>
      <w:r w:rsidRPr="00AA63F8">
        <w:rPr>
          <w:rFonts w:ascii="David" w:hAnsi="David"/>
          <w:sz w:val="28"/>
          <w:rtl/>
        </w:rPr>
        <w:t>זהו דור מתירני, שוויוני, מלא הומור, מפרגן, פתוח וזורם. הוא מאחר להתבגר, חי בלהקות אורבניות, מהסס להתחייב ולקחת אחריות, ממוקד בעצמו ומנהל את חייו כאילו אין מחר.</w:t>
      </w:r>
      <w:r w:rsidRPr="00AA63F8">
        <w:rPr>
          <w:rFonts w:ascii="David" w:hAnsi="David" w:hint="cs"/>
          <w:sz w:val="28"/>
          <w:rtl/>
        </w:rPr>
        <w:t xml:space="preserve"> בני דור זה ה</w:t>
      </w:r>
      <w:r w:rsidRPr="00AA63F8">
        <w:rPr>
          <w:rFonts w:ascii="David" w:hAnsi="David"/>
          <w:sz w:val="28"/>
          <w:rtl/>
        </w:rPr>
        <w:t>ם ילידים דיגיטליים שגודלו כנסיכים ונסיכות, עטופים בחום ואהבה ומרופדים במחמאות. הבטיחו</w:t>
      </w:r>
      <w:r w:rsidRPr="00AA63F8">
        <w:rPr>
          <w:rFonts w:ascii="David" w:hAnsi="David" w:hint="cs"/>
          <w:sz w:val="28"/>
          <w:rtl/>
        </w:rPr>
        <w:t xml:space="preserve"> </w:t>
      </w:r>
      <w:r w:rsidRPr="00AA63F8">
        <w:rPr>
          <w:rFonts w:ascii="David" w:hAnsi="David"/>
          <w:sz w:val="28"/>
          <w:rtl/>
        </w:rPr>
        <w:t>להם שאם רק ירצו יוכלו לעוף על החלום שלהם.</w:t>
      </w:r>
      <w:r w:rsidRPr="00AA63F8">
        <w:rPr>
          <w:rFonts w:ascii="David" w:hAnsi="David" w:hint="cs"/>
          <w:sz w:val="28"/>
          <w:rtl/>
        </w:rPr>
        <w:t xml:space="preserve"> בני דור ה-</w:t>
      </w:r>
      <w:r w:rsidRPr="00AA63F8">
        <w:rPr>
          <w:rFonts w:ascii="David" w:hAnsi="David"/>
          <w:sz w:val="28"/>
        </w:rPr>
        <w:t>Y</w:t>
      </w:r>
      <w:r w:rsidRPr="00AA63F8">
        <w:rPr>
          <w:rFonts w:ascii="David" w:hAnsi="David"/>
          <w:sz w:val="28"/>
          <w:rtl/>
        </w:rPr>
        <w:t>לא ממהרים לפרוש כנפיים משום שהעולם סביבם נעשה נצלני, ציני וחסר יציבות ובשל חששם להתמסד. הם נוהרים לאוניברסיטאות ולמכללות</w:t>
      </w:r>
      <w:r w:rsidRPr="00AA63F8">
        <w:rPr>
          <w:rFonts w:ascii="David" w:hAnsi="David" w:hint="cs"/>
          <w:sz w:val="28"/>
          <w:rtl/>
        </w:rPr>
        <w:t>,</w:t>
      </w:r>
      <w:r w:rsidRPr="00AA63F8">
        <w:rPr>
          <w:rFonts w:ascii="David" w:hAnsi="David"/>
          <w:sz w:val="28"/>
          <w:rtl/>
        </w:rPr>
        <w:t xml:space="preserve"> כדי לרכוש תואר ששוויו בשוק העבודה הולך ופוחת ומשקעו האינטלקטואלי מתדלדל.</w:t>
      </w:r>
      <w:r w:rsidRPr="00AA63F8">
        <w:rPr>
          <w:rFonts w:ascii="David" w:hAnsi="David" w:hint="cs"/>
          <w:sz w:val="28"/>
          <w:rtl/>
        </w:rPr>
        <w:t xml:space="preserve"> </w:t>
      </w:r>
      <w:r w:rsidRPr="00AA63F8">
        <w:rPr>
          <w:rFonts w:ascii="David" w:hAnsi="David"/>
          <w:sz w:val="28"/>
          <w:rtl/>
        </w:rPr>
        <w:t>חייהם גדושים בטראומות, כיוון שהם גדלו בצל הטילים ופיגועי הטרור וכיוון שהתקשורת מנגישה אסונות וטרגדיות בזמן אמת. הם עמוסי חרדות, מבולבלים, מתקשים לעמוד בעומסים ומשועבדים למידע ולגירויים מהירים.</w:t>
      </w:r>
      <w:r w:rsidRPr="00AA63F8">
        <w:rPr>
          <w:rFonts w:ascii="David" w:hAnsi="David" w:hint="cs"/>
          <w:sz w:val="28"/>
          <w:rtl/>
        </w:rPr>
        <w:t xml:space="preserve"> </w:t>
      </w:r>
      <w:r w:rsidRPr="00AA63F8">
        <w:rPr>
          <w:rFonts w:ascii="David" w:hAnsi="David"/>
          <w:sz w:val="28"/>
          <w:rtl/>
        </w:rPr>
        <w:t>דור ה-</w:t>
      </w:r>
      <w:r w:rsidRPr="00AA63F8">
        <w:rPr>
          <w:rFonts w:ascii="David" w:hAnsi="David"/>
          <w:sz w:val="28"/>
        </w:rPr>
        <w:t>Y</w:t>
      </w:r>
      <w:r w:rsidRPr="00AA63F8">
        <w:rPr>
          <w:rFonts w:ascii="David" w:hAnsi="David"/>
          <w:sz w:val="28"/>
          <w:rtl/>
        </w:rPr>
        <w:t xml:space="preserve"> שונה כמעט בכל מאפיין </w:t>
      </w:r>
      <w:r w:rsidRPr="00AA63F8">
        <w:rPr>
          <w:rFonts w:ascii="David" w:hAnsi="David" w:hint="cs"/>
          <w:sz w:val="28"/>
          <w:rtl/>
        </w:rPr>
        <w:t xml:space="preserve">סוציולוגי, פסיכולוגי וצרכני </w:t>
      </w:r>
      <w:r w:rsidRPr="00AA63F8">
        <w:rPr>
          <w:rFonts w:ascii="David" w:hAnsi="David"/>
          <w:sz w:val="28"/>
          <w:rtl/>
        </w:rPr>
        <w:t>מדורות שקדמו לו: הם עובדים אחרת, לומדים אחרת, צורכים תקשורת וחדשות אחרת, מבלים אחרת ומגדלים את ילדיהם אחרת. השפעתם על החברה הישראלית הולכת וגדלה, מערערת את המובן מאליו</w:t>
      </w:r>
      <w:r w:rsidRPr="00AA63F8">
        <w:rPr>
          <w:rFonts w:ascii="David" w:hAnsi="David" w:hint="cs"/>
          <w:sz w:val="28"/>
          <w:rtl/>
        </w:rPr>
        <w:t>.</w:t>
      </w:r>
      <w:r w:rsidRPr="00AA63F8">
        <w:rPr>
          <w:rFonts w:ascii="David" w:hAnsi="David"/>
          <w:b/>
          <w:bCs/>
          <w:sz w:val="28"/>
          <w:rtl/>
        </w:rPr>
        <w:t xml:space="preserve"> </w:t>
      </w:r>
      <w:r w:rsidRPr="00AA63F8">
        <w:rPr>
          <w:rFonts w:ascii="David" w:hAnsi="David"/>
          <w:sz w:val="28"/>
          <w:rtl/>
        </w:rPr>
        <w:t>השפעת הדור הזה על החברה הישראלית היא עצומה והפרופיל התרבותי שלו מעלה שאלות רבות. </w:t>
      </w:r>
    </w:p>
    <w:p w:rsidR="00D31BE5" w:rsidRDefault="00D31BE5" w:rsidP="00D31BE5">
      <w:pPr>
        <w:rPr>
          <w:rFonts w:ascii="David" w:hAnsi="David"/>
          <w:b/>
          <w:bCs/>
          <w:sz w:val="32"/>
          <w:szCs w:val="32"/>
          <w:rtl/>
        </w:rPr>
      </w:pPr>
    </w:p>
    <w:p w:rsidR="00D31BE5" w:rsidRPr="0039410E" w:rsidRDefault="00D31BE5" w:rsidP="0039410E">
      <w:pPr>
        <w:pStyle w:val="af2"/>
        <w:numPr>
          <w:ilvl w:val="0"/>
          <w:numId w:val="5"/>
        </w:numPr>
        <w:rPr>
          <w:b/>
          <w:bCs/>
          <w:sz w:val="32"/>
          <w:szCs w:val="32"/>
          <w:u w:val="single"/>
          <w:rtl/>
        </w:rPr>
      </w:pPr>
      <w:r w:rsidRPr="0039410E">
        <w:rPr>
          <w:rFonts w:ascii="David" w:hAnsi="David" w:hint="cs"/>
          <w:b/>
          <w:bCs/>
          <w:sz w:val="32"/>
          <w:szCs w:val="32"/>
          <w:u w:val="single"/>
          <w:rtl/>
        </w:rPr>
        <w:lastRenderedPageBreak/>
        <w:t>מאפיינים חברתיים בולטים של בני דור ה-</w:t>
      </w:r>
      <w:r w:rsidRPr="0039410E">
        <w:rPr>
          <w:b/>
          <w:bCs/>
          <w:sz w:val="32"/>
          <w:szCs w:val="32"/>
          <w:u w:val="single"/>
        </w:rPr>
        <w:t>Y</w:t>
      </w:r>
    </w:p>
    <w:p w:rsidR="00D31BE5" w:rsidRPr="00AA63F8" w:rsidRDefault="00D31BE5" w:rsidP="00D31BE5">
      <w:pPr>
        <w:jc w:val="both"/>
        <w:rPr>
          <w:sz w:val="28"/>
          <w:rtl/>
        </w:rPr>
      </w:pPr>
      <w:r w:rsidRPr="00AA63F8">
        <w:rPr>
          <w:rFonts w:ascii="David" w:hAnsi="David" w:hint="cs"/>
          <w:sz w:val="28"/>
          <w:rtl/>
        </w:rPr>
        <w:t>לפי אורפז (2017) המאפיינים החברתיים הבולטים של בני דור ה-</w:t>
      </w:r>
      <w:r w:rsidRPr="00AA63F8">
        <w:rPr>
          <w:sz w:val="28"/>
        </w:rPr>
        <w:t>Y</w:t>
      </w:r>
      <w:r w:rsidRPr="00AA63F8">
        <w:rPr>
          <w:rFonts w:hint="cs"/>
          <w:sz w:val="28"/>
          <w:rtl/>
        </w:rPr>
        <w:t xml:space="preserve"> הקשורים להתנהלותם בעולם העבודה הם הנטיות שלהם: (א) לגור עם ההורים (ב) להחזיק פחות נכסים בבעלותם כאורח חיים מכורח כלכלי (הן בגלל חוסר אמצעים כלכליים והן בגלל יוקר הדירות הם נוטים לשכור דירות) (ג) להשתמש בטכנולוגיה לצורך שימוש בנכסים כשירות, כמו למשל במודלים כלכליים שיתופיים. בתחבורה (</w:t>
      </w:r>
      <w:r w:rsidRPr="00AA63F8">
        <w:rPr>
          <w:rFonts w:asciiTheme="majorBidi" w:hAnsiTheme="majorBidi" w:cstheme="majorBidi"/>
          <w:sz w:val="28"/>
        </w:rPr>
        <w:t>Uber</w:t>
      </w:r>
      <w:r w:rsidRPr="00AA63F8">
        <w:rPr>
          <w:rFonts w:hint="cs"/>
          <w:sz w:val="28"/>
          <w:rtl/>
        </w:rPr>
        <w:t xml:space="preserve">) בעבודה ובמשרדים </w:t>
      </w:r>
      <w:proofErr w:type="spellStart"/>
      <w:r w:rsidRPr="00AA63F8">
        <w:rPr>
          <w:rFonts w:hint="cs"/>
          <w:sz w:val="28"/>
        </w:rPr>
        <w:t>W</w:t>
      </w:r>
      <w:r w:rsidRPr="00AA63F8">
        <w:rPr>
          <w:rFonts w:asciiTheme="majorBidi" w:hAnsiTheme="majorBidi" w:cstheme="majorBidi"/>
          <w:sz w:val="28"/>
        </w:rPr>
        <w:t>ework</w:t>
      </w:r>
      <w:proofErr w:type="spellEnd"/>
      <w:r w:rsidRPr="00AA63F8">
        <w:rPr>
          <w:sz w:val="28"/>
        </w:rPr>
        <w:t>)</w:t>
      </w:r>
      <w:r w:rsidRPr="00AA63F8">
        <w:rPr>
          <w:rFonts w:hint="cs"/>
          <w:sz w:val="28"/>
          <w:rtl/>
        </w:rPr>
        <w:t xml:space="preserve">)  ובמגורים </w:t>
      </w:r>
      <w:r w:rsidRPr="00AA63F8">
        <w:rPr>
          <w:sz w:val="28"/>
        </w:rPr>
        <w:t>(</w:t>
      </w:r>
      <w:r w:rsidRPr="00AA63F8">
        <w:rPr>
          <w:rFonts w:cs="Times New Roman"/>
          <w:sz w:val="28"/>
        </w:rPr>
        <w:t>We Live</w:t>
      </w:r>
      <w:r w:rsidRPr="00AA63F8">
        <w:rPr>
          <w:sz w:val="28"/>
        </w:rPr>
        <w:t>)</w:t>
      </w:r>
      <w:r w:rsidRPr="00AA63F8">
        <w:rPr>
          <w:rFonts w:hint="cs"/>
          <w:sz w:val="28"/>
          <w:rtl/>
        </w:rPr>
        <w:t xml:space="preserve">  (ד) להאריך את הרווקות, לדחות את ההתמסדות הזוגית ואת העמדת הצאצאים (בעיקר לצורך לימודים והתקדמות מקצועית). </w:t>
      </w:r>
    </w:p>
    <w:p w:rsidR="00D31BE5" w:rsidRDefault="00D31BE5" w:rsidP="00D31BE5">
      <w:pPr>
        <w:rPr>
          <w:rFonts w:ascii="David" w:hAnsi="David"/>
          <w:b/>
          <w:bCs/>
          <w:sz w:val="32"/>
          <w:szCs w:val="32"/>
          <w:rtl/>
        </w:rPr>
      </w:pPr>
    </w:p>
    <w:p w:rsidR="00D31BE5" w:rsidRPr="0039410E" w:rsidRDefault="00D31BE5" w:rsidP="0039410E">
      <w:pPr>
        <w:pStyle w:val="af2"/>
        <w:numPr>
          <w:ilvl w:val="0"/>
          <w:numId w:val="5"/>
        </w:numPr>
        <w:rPr>
          <w:rFonts w:ascii="David" w:hAnsi="David"/>
          <w:b/>
          <w:bCs/>
          <w:sz w:val="32"/>
          <w:szCs w:val="32"/>
          <w:u w:val="single"/>
          <w:rtl/>
        </w:rPr>
      </w:pPr>
      <w:r w:rsidRPr="0039410E">
        <w:rPr>
          <w:rFonts w:ascii="David" w:hAnsi="David" w:hint="cs"/>
          <w:b/>
          <w:bCs/>
          <w:sz w:val="32"/>
          <w:szCs w:val="32"/>
          <w:u w:val="single"/>
          <w:rtl/>
        </w:rPr>
        <w:t>דור ה-</w:t>
      </w:r>
      <w:r w:rsidRPr="0039410E">
        <w:rPr>
          <w:rFonts w:ascii="David" w:hAnsi="David" w:hint="cs"/>
          <w:b/>
          <w:bCs/>
          <w:sz w:val="32"/>
          <w:szCs w:val="32"/>
          <w:u w:val="single"/>
        </w:rPr>
        <w:t>Y</w:t>
      </w:r>
      <w:r w:rsidRPr="0039410E">
        <w:rPr>
          <w:rFonts w:ascii="David" w:hAnsi="David" w:hint="cs"/>
          <w:b/>
          <w:bCs/>
          <w:sz w:val="32"/>
          <w:szCs w:val="32"/>
          <w:u w:val="single"/>
          <w:rtl/>
        </w:rPr>
        <w:t xml:space="preserve"> בעולם העבודה </w:t>
      </w:r>
    </w:p>
    <w:p w:rsidR="00D31BE5" w:rsidRPr="00E81CCF" w:rsidRDefault="00D31BE5" w:rsidP="00D31BE5">
      <w:pPr>
        <w:rPr>
          <w:rFonts w:ascii="David" w:hAnsi="David"/>
          <w:b/>
          <w:bCs/>
          <w:sz w:val="32"/>
          <w:szCs w:val="32"/>
          <w:rtl/>
        </w:rPr>
      </w:pPr>
      <w:r>
        <w:rPr>
          <w:rFonts w:ascii="David" w:hAnsi="David" w:hint="cs"/>
          <w:b/>
          <w:bCs/>
          <w:sz w:val="32"/>
          <w:szCs w:val="32"/>
          <w:rtl/>
        </w:rPr>
        <w:t xml:space="preserve">היבטי </w:t>
      </w:r>
      <w:r w:rsidRPr="006A1E4E">
        <w:rPr>
          <w:rFonts w:ascii="David" w:hAnsi="David" w:hint="cs"/>
          <w:b/>
          <w:bCs/>
          <w:sz w:val="32"/>
          <w:szCs w:val="32"/>
          <w:rtl/>
        </w:rPr>
        <w:t>תעסוקה בקרב דור ה-</w:t>
      </w:r>
      <w:r w:rsidRPr="006A1E4E">
        <w:rPr>
          <w:rFonts w:ascii="David" w:hAnsi="David" w:hint="cs"/>
          <w:b/>
          <w:bCs/>
          <w:sz w:val="32"/>
          <w:szCs w:val="32"/>
        </w:rPr>
        <w:t>Y</w:t>
      </w:r>
      <w:r>
        <w:rPr>
          <w:rFonts w:ascii="David" w:hAnsi="David" w:hint="cs"/>
          <w:b/>
          <w:bCs/>
          <w:sz w:val="32"/>
          <w:szCs w:val="32"/>
          <w:rtl/>
        </w:rPr>
        <w:t xml:space="preserve">: ערכי עבודה, </w:t>
      </w:r>
      <w:r w:rsidRPr="001900B4">
        <w:rPr>
          <w:rFonts w:ascii="David" w:hAnsi="David" w:hint="cs"/>
          <w:b/>
          <w:bCs/>
          <w:sz w:val="32"/>
          <w:szCs w:val="32"/>
          <w:rtl/>
        </w:rPr>
        <w:t>צרכים, עמדות, תפיסות בנוגע למקום העבודה</w:t>
      </w:r>
      <w:r>
        <w:rPr>
          <w:rFonts w:ascii="David" w:hAnsi="David" w:hint="cs"/>
          <w:b/>
          <w:bCs/>
          <w:sz w:val="32"/>
          <w:szCs w:val="32"/>
          <w:rtl/>
        </w:rPr>
        <w:t xml:space="preserve">, </w:t>
      </w:r>
      <w:r w:rsidRPr="001900B4">
        <w:rPr>
          <w:rFonts w:ascii="David" w:hAnsi="David" w:hint="cs"/>
          <w:b/>
          <w:bCs/>
          <w:sz w:val="32"/>
          <w:szCs w:val="32"/>
          <w:rtl/>
        </w:rPr>
        <w:t>איזון בין עבודה למשפחה</w:t>
      </w:r>
      <w:r>
        <w:rPr>
          <w:rFonts w:ascii="David" w:hAnsi="David" w:hint="cs"/>
          <w:b/>
          <w:bCs/>
          <w:sz w:val="32"/>
          <w:szCs w:val="32"/>
          <w:rtl/>
        </w:rPr>
        <w:t>,</w:t>
      </w:r>
      <w:r w:rsidRPr="001900B4">
        <w:rPr>
          <w:rFonts w:ascii="David" w:hAnsi="David" w:hint="cs"/>
          <w:b/>
          <w:bCs/>
          <w:sz w:val="32"/>
          <w:szCs w:val="32"/>
          <w:rtl/>
        </w:rPr>
        <w:t xml:space="preserve"> גמישות </w:t>
      </w:r>
      <w:r>
        <w:rPr>
          <w:rFonts w:ascii="David" w:hAnsi="David" w:hint="cs"/>
          <w:b/>
          <w:bCs/>
          <w:sz w:val="32"/>
          <w:szCs w:val="32"/>
          <w:rtl/>
        </w:rPr>
        <w:t>בעבודה</w:t>
      </w:r>
      <w:r w:rsidRPr="001900B4">
        <w:rPr>
          <w:rFonts w:ascii="David" w:hAnsi="David" w:hint="cs"/>
          <w:b/>
          <w:bCs/>
          <w:sz w:val="32"/>
          <w:szCs w:val="32"/>
          <w:rtl/>
        </w:rPr>
        <w:t xml:space="preserve"> ומיומנויות </w:t>
      </w:r>
      <w:r>
        <w:rPr>
          <w:rFonts w:ascii="David" w:hAnsi="David" w:hint="cs"/>
          <w:b/>
          <w:bCs/>
          <w:sz w:val="32"/>
          <w:szCs w:val="32"/>
          <w:rtl/>
        </w:rPr>
        <w:t>ה</w:t>
      </w:r>
      <w:r w:rsidRPr="001900B4">
        <w:rPr>
          <w:rFonts w:ascii="David" w:hAnsi="David" w:hint="cs"/>
          <w:b/>
          <w:bCs/>
          <w:sz w:val="32"/>
          <w:szCs w:val="32"/>
          <w:rtl/>
        </w:rPr>
        <w:t>נדרשות  לשוק העבודה</w:t>
      </w:r>
    </w:p>
    <w:p w:rsidR="00D31BE5" w:rsidRPr="00AA63F8" w:rsidRDefault="00D31BE5" w:rsidP="00D31BE5">
      <w:pPr>
        <w:jc w:val="both"/>
        <w:rPr>
          <w:rFonts w:ascii="David" w:hAnsi="David"/>
          <w:sz w:val="28"/>
          <w:rtl/>
        </w:rPr>
      </w:pPr>
      <w:r w:rsidRPr="00AA63F8">
        <w:rPr>
          <w:rFonts w:ascii="David" w:hAnsi="David" w:hint="cs"/>
          <w:sz w:val="28"/>
          <w:rtl/>
        </w:rPr>
        <w:t xml:space="preserve">בסקר שערכה חברת </w:t>
      </w:r>
      <w:proofErr w:type="spellStart"/>
      <w:r w:rsidRPr="00AA63F8">
        <w:rPr>
          <w:rFonts w:ascii="David" w:hAnsi="David" w:hint="cs"/>
          <w:sz w:val="28"/>
          <w:rtl/>
        </w:rPr>
        <w:t>דינמיקס</w:t>
      </w:r>
      <w:proofErr w:type="spellEnd"/>
      <w:r w:rsidRPr="00AA63F8">
        <w:rPr>
          <w:rStyle w:val="af0"/>
          <w:rFonts w:ascii="David" w:hAnsi="David"/>
          <w:sz w:val="28"/>
          <w:rtl/>
        </w:rPr>
        <w:footnoteReference w:id="11"/>
      </w:r>
      <w:r w:rsidRPr="00AA63F8">
        <w:rPr>
          <w:rFonts w:ascii="David" w:hAnsi="David" w:hint="cs"/>
          <w:sz w:val="28"/>
          <w:rtl/>
        </w:rPr>
        <w:t xml:space="preserve"> </w:t>
      </w:r>
      <w:proofErr w:type="spellStart"/>
      <w:r w:rsidRPr="00AA63F8">
        <w:rPr>
          <w:rFonts w:ascii="David" w:hAnsi="David" w:hint="cs"/>
          <w:sz w:val="28"/>
          <w:rtl/>
        </w:rPr>
        <w:t>בלינקדין</w:t>
      </w:r>
      <w:proofErr w:type="spellEnd"/>
      <w:r w:rsidRPr="00AA63F8">
        <w:rPr>
          <w:rFonts w:ascii="David" w:hAnsi="David" w:hint="cs"/>
          <w:sz w:val="28"/>
          <w:rtl/>
        </w:rPr>
        <w:t>, בקרב 11,500 בני דור ה-</w:t>
      </w:r>
      <w:r w:rsidRPr="00AA63F8">
        <w:rPr>
          <w:rFonts w:ascii="David" w:hAnsi="David"/>
          <w:sz w:val="28"/>
        </w:rPr>
        <w:t>Y</w:t>
      </w:r>
      <w:r w:rsidRPr="00AA63F8">
        <w:rPr>
          <w:rFonts w:ascii="David" w:hAnsi="David" w:hint="cs"/>
          <w:sz w:val="28"/>
          <w:rtl/>
        </w:rPr>
        <w:t xml:space="preserve"> עלו הממצאים הבאים: ראשית, הרוב המוחלט (88%) מוכנים להקריב את החברות עם עמיתיהם לעבודה  לטובת קידום (דבר המלמד על כך שהם מתייחסים בחוסר לויאליות וביתר פונקציונליות כלפי  חבריהם לעבודה). שנית, נמצא כי כשליש (33%) טענו שהתחברות עם עובדים  אחרים בעבודה, מסייעת להם להתקדם בסולם הקריירה. בנוסף, מחצית (50%) טענו כי חברויות בעבודה מעניקות להם מוטיבציה ועוד כשליש (30%) טענו שהחברויות הנ"ל עושות אותם  ליעילים יותר בעבודה. מכך ניתן ללמוד כי, בני דור ה-</w:t>
      </w:r>
      <w:r w:rsidRPr="00AA63F8">
        <w:rPr>
          <w:rFonts w:ascii="David" w:hAnsi="David" w:hint="cs"/>
          <w:sz w:val="28"/>
        </w:rPr>
        <w:t>Y</w:t>
      </w:r>
      <w:r w:rsidRPr="00AA63F8">
        <w:rPr>
          <w:rFonts w:ascii="David" w:hAnsi="David" w:hint="cs"/>
          <w:sz w:val="28"/>
          <w:rtl/>
        </w:rPr>
        <w:t xml:space="preserve"> הם ממוקדי קידום (היינו הם רוצים קידום מהר מאד וחסרי סבלנות בעניין זה). וכן שהדבר החשוב להם ביותר בעבודה זה החברים לעבודה ושיהיה להם כיף בעבודה. בני דור ה-</w:t>
      </w:r>
      <w:r w:rsidRPr="00AA63F8">
        <w:rPr>
          <w:rFonts w:ascii="David" w:hAnsi="David" w:hint="cs"/>
          <w:sz w:val="28"/>
        </w:rPr>
        <w:t>Y</w:t>
      </w:r>
      <w:r w:rsidRPr="00AA63F8">
        <w:rPr>
          <w:rFonts w:ascii="David" w:hAnsi="David" w:hint="cs"/>
          <w:sz w:val="28"/>
          <w:rtl/>
        </w:rPr>
        <w:t xml:space="preserve">  נוטים לא להישאר  במקום עבודה שבו אין צוות עובדים נחמד ומלכתחילה הם נוטים לא לבחור במקום עבודה נעדר כיף. מהסקר עולה כי ערך הצוות הכיפי, חשוב להם יותר מאשר  שכר וקידום (</w:t>
      </w:r>
      <w:proofErr w:type="spellStart"/>
      <w:r w:rsidRPr="00AA63F8">
        <w:rPr>
          <w:rFonts w:ascii="David" w:hAnsi="David" w:hint="cs"/>
          <w:sz w:val="28"/>
          <w:rtl/>
        </w:rPr>
        <w:t>מנלה</w:t>
      </w:r>
      <w:proofErr w:type="spellEnd"/>
      <w:r w:rsidRPr="00AA63F8">
        <w:rPr>
          <w:rFonts w:ascii="David" w:hAnsi="David" w:hint="cs"/>
          <w:sz w:val="28"/>
          <w:rtl/>
        </w:rPr>
        <w:t xml:space="preserve"> 2014).</w:t>
      </w:r>
    </w:p>
    <w:p w:rsidR="00D31BE5" w:rsidRPr="00AA63F8" w:rsidRDefault="00D31BE5" w:rsidP="00D31BE5">
      <w:pPr>
        <w:jc w:val="both"/>
        <w:rPr>
          <w:rFonts w:ascii="David" w:hAnsi="David"/>
          <w:color w:val="FF0000"/>
          <w:sz w:val="28"/>
          <w:rtl/>
        </w:rPr>
      </w:pPr>
    </w:p>
    <w:p w:rsidR="00D31BE5" w:rsidRPr="00AA63F8" w:rsidRDefault="00D31BE5" w:rsidP="00D31BE5">
      <w:pPr>
        <w:jc w:val="both"/>
        <w:rPr>
          <w:rFonts w:ascii="David" w:hAnsi="David"/>
          <w:sz w:val="28"/>
          <w:rtl/>
        </w:rPr>
      </w:pPr>
      <w:r w:rsidRPr="00AA63F8">
        <w:rPr>
          <w:rFonts w:ascii="David" w:hAnsi="David" w:hint="cs"/>
          <w:sz w:val="28"/>
          <w:rtl/>
        </w:rPr>
        <w:t xml:space="preserve">סקר עולמי של חברת הייעוץ </w:t>
      </w:r>
      <w:r w:rsidRPr="00AA63F8">
        <w:rPr>
          <w:rFonts w:ascii="David" w:hAnsi="David" w:hint="cs"/>
          <w:sz w:val="28"/>
        </w:rPr>
        <w:t>PWC</w:t>
      </w:r>
      <w:r w:rsidRPr="00AA63F8">
        <w:rPr>
          <w:rFonts w:ascii="David" w:hAnsi="David" w:hint="cs"/>
          <w:sz w:val="28"/>
          <w:rtl/>
        </w:rPr>
        <w:t xml:space="preserve"> בקרב בני דור ה-</w:t>
      </w:r>
      <w:r w:rsidRPr="00AA63F8">
        <w:rPr>
          <w:rFonts w:ascii="David" w:hAnsi="David" w:hint="cs"/>
          <w:sz w:val="28"/>
        </w:rPr>
        <w:t>Y</w:t>
      </w:r>
      <w:r w:rsidRPr="00AA63F8">
        <w:rPr>
          <w:rFonts w:ascii="David" w:hAnsi="David" w:hint="cs"/>
          <w:sz w:val="28"/>
          <w:rtl/>
        </w:rPr>
        <w:t xml:space="preserve"> הראה כי מקרב המועסקים שבהם, למעלה משליש (38%) מחפשים עבודה באופן פעיל וכמחצית (43%) פתוחים להצעות עבודה, פחות מחמישית (18%) מצפים להמשיך לעבוד עבור המעסיק הנוכחי שלהם לטווח  ארוך.</w:t>
      </w:r>
      <w:r>
        <w:rPr>
          <w:rFonts w:ascii="David" w:hAnsi="David" w:hint="cs"/>
          <w:sz w:val="28"/>
          <w:rtl/>
        </w:rPr>
        <w:t xml:space="preserve"> </w:t>
      </w:r>
      <w:r w:rsidRPr="00AA63F8">
        <w:rPr>
          <w:rFonts w:ascii="David" w:hAnsi="David" w:hint="cs"/>
          <w:sz w:val="28"/>
          <w:rtl/>
        </w:rPr>
        <w:t>בהתייחס לנשים מדור ה-</w:t>
      </w:r>
      <w:r w:rsidRPr="00AA63F8">
        <w:rPr>
          <w:rFonts w:ascii="David" w:hAnsi="David" w:hint="cs"/>
          <w:sz w:val="28"/>
        </w:rPr>
        <w:t>Y</w:t>
      </w:r>
      <w:r w:rsidRPr="00AA63F8">
        <w:rPr>
          <w:rFonts w:ascii="David" w:hAnsi="David" w:hint="cs"/>
          <w:sz w:val="28"/>
          <w:rtl/>
        </w:rPr>
        <w:t xml:space="preserve"> הראה הסקר כי הן בעלות ביטחון גבוה יותר מתמיד, מתמידות ביכולתן להתקדם ושהדברת החשוב להן ביותר אצל המעסיק הם: מדיניות של מגוון תעסוקתי והזדמנויות קידום. הסקר הראה עוד כי לרוב מוחלט מהנשים הללו (97%)  חשוב איזון בין העבודה לחיים הפרטיים וגמישות בעבודה ולרוב גדול (71%) חשוב לעבוד מחוץ למדינה בה הן חיות ולפתח קריירה גלובלית (אורפז, 2017).</w:t>
      </w:r>
      <w:r>
        <w:rPr>
          <w:rFonts w:ascii="David" w:hAnsi="David" w:hint="cs"/>
          <w:sz w:val="28"/>
          <w:rtl/>
        </w:rPr>
        <w:t xml:space="preserve">  </w:t>
      </w:r>
      <w:r w:rsidRPr="00AA63F8">
        <w:rPr>
          <w:rFonts w:ascii="David" w:hAnsi="David" w:hint="cs"/>
          <w:sz w:val="28"/>
          <w:rtl/>
        </w:rPr>
        <w:t xml:space="preserve">לפי סקר </w:t>
      </w:r>
      <w:r w:rsidRPr="00AA63F8">
        <w:rPr>
          <w:rFonts w:ascii="David" w:hAnsi="David" w:hint="cs"/>
          <w:sz w:val="28"/>
        </w:rPr>
        <w:t>BDI</w:t>
      </w:r>
      <w:r w:rsidRPr="00AA63F8">
        <w:rPr>
          <w:rFonts w:ascii="David" w:hAnsi="David" w:hint="cs"/>
          <w:sz w:val="28"/>
          <w:rtl/>
        </w:rPr>
        <w:t xml:space="preserve"> נשים מקרב דור ה-</w:t>
      </w:r>
      <w:r w:rsidRPr="00AA63F8">
        <w:rPr>
          <w:rFonts w:ascii="David" w:hAnsi="David" w:hint="cs"/>
          <w:sz w:val="28"/>
        </w:rPr>
        <w:t>Y</w:t>
      </w:r>
      <w:r w:rsidRPr="00AA63F8">
        <w:rPr>
          <w:rFonts w:ascii="David" w:hAnsi="David" w:hint="cs"/>
          <w:sz w:val="28"/>
          <w:rtl/>
        </w:rPr>
        <w:t xml:space="preserve"> הן שאפתניות וחשובה להן גמישות תעסוקתית. בהקשר זה חשובה להן במיוחד האפשרות לעבוד יום אחד מהבית מהטעם הפשוט, שהעבודה מהבית, בשעות בהן הילדים לא נמצאים בו, היא אפקטיבית יותר ומאפשרות להן להגיע לתפוקה גבוהה (ע"י חיסכון בזמן יממות ובשיחות עם עמיתים) (אורפז, 2017).</w:t>
      </w:r>
    </w:p>
    <w:p w:rsidR="00D31BE5" w:rsidRDefault="00D31BE5" w:rsidP="00D31BE5">
      <w:pPr>
        <w:rPr>
          <w:rFonts w:ascii="David" w:hAnsi="David"/>
          <w:sz w:val="32"/>
          <w:szCs w:val="32"/>
          <w:rtl/>
        </w:rPr>
      </w:pPr>
    </w:p>
    <w:p w:rsidR="00D31BE5" w:rsidRPr="00AA63F8" w:rsidRDefault="00D31BE5" w:rsidP="00016883">
      <w:pPr>
        <w:jc w:val="both"/>
        <w:rPr>
          <w:sz w:val="28"/>
          <w:rtl/>
        </w:rPr>
      </w:pPr>
      <w:r w:rsidRPr="00AA63F8">
        <w:rPr>
          <w:rFonts w:ascii="David" w:hAnsi="David" w:hint="cs"/>
          <w:sz w:val="28"/>
          <w:rtl/>
        </w:rPr>
        <w:t>סקר נוסף שנערך בקרב 2,000 משיבים מקרב בני דור ה-</w:t>
      </w:r>
      <w:r w:rsidRPr="00AA63F8">
        <w:rPr>
          <w:rFonts w:ascii="David" w:hAnsi="David" w:hint="cs"/>
          <w:sz w:val="28"/>
        </w:rPr>
        <w:t>Y</w:t>
      </w:r>
      <w:r w:rsidRPr="00AA63F8">
        <w:rPr>
          <w:rFonts w:ascii="David" w:hAnsi="David" w:hint="cs"/>
          <w:sz w:val="28"/>
          <w:rtl/>
        </w:rPr>
        <w:t xml:space="preserve"> ע"י האתר</w:t>
      </w:r>
      <w:r w:rsidR="00016883">
        <w:rPr>
          <w:rFonts w:ascii="David" w:hAnsi="David" w:hint="cs"/>
          <w:sz w:val="28"/>
          <w:rtl/>
        </w:rPr>
        <w:t xml:space="preserve"> </w:t>
      </w:r>
      <w:r w:rsidRPr="00AA63F8">
        <w:rPr>
          <w:sz w:val="28"/>
        </w:rPr>
        <w:t>ODESK</w:t>
      </w:r>
      <w:r w:rsidRPr="00AA63F8">
        <w:rPr>
          <w:rFonts w:hint="cs"/>
          <w:sz w:val="28"/>
          <w:rtl/>
        </w:rPr>
        <w:t xml:space="preserve"> המשדך בין </w:t>
      </w:r>
      <w:proofErr w:type="spellStart"/>
      <w:r w:rsidRPr="00AA63F8">
        <w:rPr>
          <w:rFonts w:hint="cs"/>
          <w:sz w:val="28"/>
          <w:rtl/>
        </w:rPr>
        <w:t>מחפשי</w:t>
      </w:r>
      <w:proofErr w:type="spellEnd"/>
      <w:r w:rsidRPr="00AA63F8">
        <w:rPr>
          <w:rFonts w:hint="cs"/>
          <w:sz w:val="28"/>
          <w:rtl/>
        </w:rPr>
        <w:t xml:space="preserve"> עבודה עצמאים </w:t>
      </w:r>
      <w:proofErr w:type="spellStart"/>
      <w:r w:rsidRPr="00AA63F8">
        <w:rPr>
          <w:rFonts w:hint="cs"/>
          <w:sz w:val="28"/>
          <w:rtl/>
        </w:rPr>
        <w:t>למחפשי</w:t>
      </w:r>
      <w:proofErr w:type="spellEnd"/>
      <w:r w:rsidRPr="00AA63F8">
        <w:rPr>
          <w:rFonts w:hint="cs"/>
          <w:sz w:val="28"/>
          <w:rtl/>
        </w:rPr>
        <w:t xml:space="preserve"> עובדים ועל ידי חברת הייעוץ </w:t>
      </w:r>
      <w:r w:rsidRPr="00AA63F8">
        <w:rPr>
          <w:sz w:val="28"/>
        </w:rPr>
        <w:t>Millennial Branding</w:t>
      </w:r>
      <w:r w:rsidRPr="00AA63F8">
        <w:rPr>
          <w:rFonts w:hint="cs"/>
          <w:sz w:val="28"/>
          <w:rtl/>
        </w:rPr>
        <w:t xml:space="preserve"> (המתמקדת במיתוג שקהל היעד שלו הוא דור ה-</w:t>
      </w:r>
      <w:r w:rsidRPr="00AA63F8">
        <w:rPr>
          <w:rFonts w:hint="cs"/>
          <w:sz w:val="28"/>
        </w:rPr>
        <w:t>Y</w:t>
      </w:r>
      <w:r w:rsidRPr="00AA63F8">
        <w:rPr>
          <w:rFonts w:hint="cs"/>
          <w:sz w:val="28"/>
          <w:rtl/>
        </w:rPr>
        <w:t>). הראה כי בני  דור ה-</w:t>
      </w:r>
      <w:r w:rsidRPr="00AA63F8">
        <w:rPr>
          <w:rFonts w:hint="cs"/>
          <w:sz w:val="28"/>
        </w:rPr>
        <w:t>Y</w:t>
      </w:r>
      <w:r w:rsidRPr="00AA63F8">
        <w:rPr>
          <w:rFonts w:hint="cs"/>
          <w:sz w:val="28"/>
          <w:rtl/>
        </w:rPr>
        <w:t xml:space="preserve"> מתאפיינים בשאיפה לקריירה עצמאית שתושג באמצעות משרות שיש בהן גמישות וחופש. למעלה ממחצית מהמשיבים (61%) ציינו שסביר שיתפטרו מעבודתם  בתוך שנתיים. למעלה משליש (38%) טענו שימליצו לאחרים לחפש הזדמנויות עבודה בחברת סטארט-אפ מבטיחה במקום להשלים תואר אקדמי מהסוג המסורתי (שילוח, 2013).</w:t>
      </w:r>
    </w:p>
    <w:p w:rsidR="00D31BE5" w:rsidRPr="00AA63F8" w:rsidRDefault="00D31BE5" w:rsidP="00D31BE5">
      <w:pPr>
        <w:rPr>
          <w:rFonts w:ascii="David" w:hAnsi="David"/>
          <w:sz w:val="28"/>
          <w:rtl/>
        </w:rPr>
      </w:pPr>
    </w:p>
    <w:p w:rsidR="00016883" w:rsidRDefault="00D31BE5" w:rsidP="00D31BE5">
      <w:pPr>
        <w:rPr>
          <w:rFonts w:ascii="David" w:hAnsi="David"/>
          <w:sz w:val="28"/>
          <w:rtl/>
        </w:rPr>
      </w:pPr>
      <w:r w:rsidRPr="00AA63F8">
        <w:rPr>
          <w:rFonts w:ascii="David" w:hAnsi="David" w:hint="cs"/>
          <w:sz w:val="28"/>
          <w:rtl/>
        </w:rPr>
        <w:lastRenderedPageBreak/>
        <w:t>בסקר נוסף בקרב 370 משיבים מקרב דור ה-</w:t>
      </w:r>
      <w:r w:rsidRPr="00AA63F8">
        <w:rPr>
          <w:rFonts w:ascii="David" w:hAnsi="David" w:hint="cs"/>
          <w:sz w:val="28"/>
        </w:rPr>
        <w:t>Y</w:t>
      </w:r>
      <w:r w:rsidRPr="00AA63F8">
        <w:rPr>
          <w:rFonts w:ascii="David" w:hAnsi="David" w:hint="cs"/>
          <w:sz w:val="28"/>
          <w:rtl/>
        </w:rPr>
        <w:t xml:space="preserve"> שנערך ע"י  חברת  הייעוץ דיינמיקס</w:t>
      </w:r>
      <w:r w:rsidRPr="00AA63F8">
        <w:rPr>
          <w:rStyle w:val="af0"/>
          <w:rFonts w:ascii="David" w:hAnsi="David"/>
          <w:sz w:val="28"/>
          <w:rtl/>
        </w:rPr>
        <w:footnoteReference w:id="12"/>
      </w:r>
      <w:r w:rsidRPr="00AA63F8">
        <w:rPr>
          <w:rFonts w:ascii="David" w:hAnsi="David" w:hint="cs"/>
          <w:sz w:val="28"/>
          <w:rtl/>
        </w:rPr>
        <w:t xml:space="preserve"> תוקפו מחדש ממצאים מסקרים קודמים לפיהם בני דור ה-</w:t>
      </w:r>
      <w:r w:rsidRPr="00AA63F8">
        <w:rPr>
          <w:rFonts w:ascii="David" w:hAnsi="David" w:hint="cs"/>
          <w:sz w:val="28"/>
        </w:rPr>
        <w:t>Y</w:t>
      </w:r>
      <w:r w:rsidRPr="00AA63F8">
        <w:rPr>
          <w:rFonts w:ascii="David" w:hAnsi="David" w:hint="cs"/>
          <w:sz w:val="28"/>
          <w:rtl/>
        </w:rPr>
        <w:t xml:space="preserve"> הם דינמיים, שאפתנים ויוזמים מחד אבל מאידך מרוכזים בעצמם, בתועלתם האישית ובורחים מאחריות ניהולית. בנוסף עלו במחקר חמשת הממצאים הבולטים הבאים: </w:t>
      </w:r>
    </w:p>
    <w:p w:rsidR="0039410E" w:rsidRDefault="0039410E" w:rsidP="00D31BE5">
      <w:pPr>
        <w:rPr>
          <w:rFonts w:ascii="David" w:hAnsi="David"/>
          <w:sz w:val="28"/>
          <w:rtl/>
        </w:rPr>
      </w:pPr>
    </w:p>
    <w:p w:rsidR="00016883" w:rsidRDefault="00D31BE5" w:rsidP="00D31BE5">
      <w:pPr>
        <w:rPr>
          <w:sz w:val="28"/>
          <w:rtl/>
        </w:rPr>
      </w:pPr>
      <w:r w:rsidRPr="00AA63F8">
        <w:rPr>
          <w:rFonts w:ascii="David" w:hAnsi="David" w:hint="cs"/>
          <w:b/>
          <w:bCs/>
          <w:sz w:val="28"/>
          <w:rtl/>
        </w:rPr>
        <w:t>(א) עידן הבוסים הסתיים</w:t>
      </w:r>
      <w:r w:rsidRPr="00AA63F8">
        <w:rPr>
          <w:rFonts w:ascii="David" w:hAnsi="David" w:hint="cs"/>
          <w:sz w:val="28"/>
          <w:rtl/>
        </w:rPr>
        <w:t>: מחצית מבני דור ה-</w:t>
      </w:r>
      <w:r w:rsidRPr="00AA63F8">
        <w:rPr>
          <w:sz w:val="28"/>
        </w:rPr>
        <w:t>Y</w:t>
      </w:r>
      <w:r w:rsidRPr="00AA63F8">
        <w:rPr>
          <w:rFonts w:hint="cs"/>
          <w:sz w:val="28"/>
          <w:rtl/>
        </w:rPr>
        <w:t xml:space="preserve"> (50%) לא מעוניינים להחליף את המנהל הישיר שלהם. כמו כן בני דור ה-</w:t>
      </w:r>
      <w:r w:rsidRPr="00AA63F8">
        <w:rPr>
          <w:rFonts w:hint="cs"/>
          <w:sz w:val="28"/>
        </w:rPr>
        <w:t>Y</w:t>
      </w:r>
      <w:r w:rsidRPr="00AA63F8">
        <w:rPr>
          <w:rFonts w:hint="cs"/>
          <w:sz w:val="28"/>
          <w:rtl/>
        </w:rPr>
        <w:t xml:space="preserve"> מתחברים פחות לסגנון המנהיגות של הבוס המסורתי, המניע אנשים מתוך סמכות, שליטה ובקרה [סגנון המכונה בספרות מנהיגות מתגמלת (</w:t>
      </w:r>
      <w:proofErr w:type="spellStart"/>
      <w:r w:rsidRPr="00AA63F8">
        <w:rPr>
          <w:rFonts w:hint="cs"/>
          <w:sz w:val="28"/>
          <w:rtl/>
        </w:rPr>
        <w:t>פופר</w:t>
      </w:r>
      <w:proofErr w:type="spellEnd"/>
      <w:r w:rsidRPr="00AA63F8">
        <w:rPr>
          <w:rFonts w:hint="cs"/>
          <w:sz w:val="28"/>
          <w:rtl/>
        </w:rPr>
        <w:t>, 2012)] ומתחברים יותר לעבודת צוות ולמנהיגות משתפת ומעצימה [המכונה בספרות מנהיגות מתמירה (</w:t>
      </w:r>
      <w:proofErr w:type="spellStart"/>
      <w:r w:rsidRPr="00AA63F8">
        <w:rPr>
          <w:rFonts w:hint="cs"/>
          <w:sz w:val="28"/>
          <w:rtl/>
        </w:rPr>
        <w:t>פופר</w:t>
      </w:r>
      <w:proofErr w:type="spellEnd"/>
      <w:r w:rsidRPr="00AA63F8">
        <w:rPr>
          <w:rFonts w:hint="cs"/>
          <w:sz w:val="28"/>
          <w:rtl/>
        </w:rPr>
        <w:t>, 2012]. בני דור ה-</w:t>
      </w:r>
      <w:r w:rsidRPr="00AA63F8">
        <w:rPr>
          <w:rFonts w:hint="cs"/>
          <w:sz w:val="28"/>
        </w:rPr>
        <w:t>Y</w:t>
      </w:r>
      <w:r w:rsidRPr="00AA63F8">
        <w:rPr>
          <w:rFonts w:hint="cs"/>
          <w:sz w:val="28"/>
          <w:rtl/>
        </w:rPr>
        <w:t xml:space="preserve">  מעדיפים להתפתח במסלול מקצועי ופחות  במסלול ניהולי.</w:t>
      </w:r>
      <w:r w:rsidRPr="00AA63F8">
        <w:rPr>
          <w:rStyle w:val="af0"/>
          <w:sz w:val="28"/>
          <w:rtl/>
        </w:rPr>
        <w:footnoteReference w:id="13"/>
      </w:r>
      <w:r w:rsidRPr="00AA63F8">
        <w:rPr>
          <w:rFonts w:hint="cs"/>
          <w:sz w:val="28"/>
          <w:rtl/>
        </w:rPr>
        <w:t xml:space="preserve"> דבר זה עולה בקנה אחד עם ממצאי סקרים ומחקרים אחרים על הגורמים שמניעים את דור ה-</w:t>
      </w:r>
      <w:r w:rsidRPr="00AA63F8">
        <w:rPr>
          <w:rFonts w:hint="cs"/>
          <w:sz w:val="28"/>
        </w:rPr>
        <w:t>Y</w:t>
      </w:r>
      <w:r w:rsidRPr="00AA63F8">
        <w:rPr>
          <w:rFonts w:hint="cs"/>
          <w:sz w:val="28"/>
          <w:rtl/>
        </w:rPr>
        <w:t xml:space="preserve"> והמלמדים כי  הם לא רוצים לצמוח ניהולית ולא רוצים לקחת אחריות (</w:t>
      </w:r>
      <w:proofErr w:type="spellStart"/>
      <w:r w:rsidRPr="00AA63F8">
        <w:rPr>
          <w:rFonts w:hint="cs"/>
          <w:sz w:val="28"/>
          <w:rtl/>
        </w:rPr>
        <w:t>מג'ר</w:t>
      </w:r>
      <w:proofErr w:type="spellEnd"/>
      <w:r w:rsidRPr="00AA63F8">
        <w:rPr>
          <w:rFonts w:hint="cs"/>
          <w:sz w:val="28"/>
          <w:rtl/>
        </w:rPr>
        <w:t xml:space="preserve"> 2010). ממצאים דומים עלו גם במחקריה של תמי אריקסון </w:t>
      </w:r>
      <w:r w:rsidRPr="00AA63F8">
        <w:rPr>
          <w:sz w:val="28"/>
        </w:rPr>
        <w:t>(Erickson 2008, 2009)</w:t>
      </w:r>
      <w:r w:rsidRPr="00AA63F8">
        <w:rPr>
          <w:rFonts w:hint="cs"/>
          <w:sz w:val="28"/>
          <w:rtl/>
        </w:rPr>
        <w:t xml:space="preserve">. </w:t>
      </w:r>
    </w:p>
    <w:p w:rsidR="0039410E" w:rsidRDefault="0039410E" w:rsidP="00D31BE5">
      <w:pPr>
        <w:rPr>
          <w:b/>
          <w:bCs/>
          <w:sz w:val="28"/>
          <w:rtl/>
        </w:rPr>
      </w:pPr>
    </w:p>
    <w:p w:rsidR="00016883" w:rsidRDefault="00D31BE5" w:rsidP="00D31BE5">
      <w:pPr>
        <w:rPr>
          <w:rFonts w:ascii="David" w:hAnsi="David"/>
          <w:b/>
          <w:bCs/>
          <w:sz w:val="28"/>
          <w:rtl/>
        </w:rPr>
      </w:pPr>
      <w:r w:rsidRPr="00AA63F8">
        <w:rPr>
          <w:rFonts w:hint="cs"/>
          <w:b/>
          <w:bCs/>
          <w:sz w:val="28"/>
          <w:rtl/>
        </w:rPr>
        <w:t>(ב) עזיבה מרצון בקלות</w:t>
      </w:r>
      <w:r w:rsidR="00016883">
        <w:rPr>
          <w:rFonts w:hint="cs"/>
          <w:b/>
          <w:bCs/>
          <w:sz w:val="28"/>
          <w:rtl/>
        </w:rPr>
        <w:t>:</w:t>
      </w:r>
      <w:r w:rsidRPr="00AA63F8">
        <w:rPr>
          <w:rFonts w:hint="cs"/>
          <w:b/>
          <w:bCs/>
          <w:sz w:val="28"/>
          <w:rtl/>
        </w:rPr>
        <w:t xml:space="preserve"> </w:t>
      </w:r>
      <w:r w:rsidRPr="00AA63F8">
        <w:rPr>
          <w:rFonts w:ascii="David" w:hAnsi="David" w:hint="cs"/>
          <w:sz w:val="28"/>
          <w:rtl/>
        </w:rPr>
        <w:t>עובדי דור ה-</w:t>
      </w:r>
      <w:r w:rsidRPr="00AA63F8">
        <w:rPr>
          <w:rFonts w:ascii="David" w:hAnsi="David" w:hint="cs"/>
          <w:sz w:val="28"/>
        </w:rPr>
        <w:t>Y</w:t>
      </w:r>
      <w:r w:rsidRPr="00AA63F8">
        <w:rPr>
          <w:rFonts w:ascii="David" w:hAnsi="David" w:hint="cs"/>
          <w:sz w:val="28"/>
          <w:rtl/>
        </w:rPr>
        <w:t xml:space="preserve"> לא זקוקים ליותר מדי סיבות כדי לעזוב את מקום העבודה וכשהם  מחליטים לעזור הם נוטים לעשות זאת במהירות ובהחלטיות. הסקר מלמד כי רבע מהם (25%) עזבו מרצונם את מקום העבודה בשנתיים האחרונות. הסיבות הבולטות ביותר לעזיבה היו חוסר קידום (27%) ושכר לא מספק (23%). לפי גלזר וכהן-ינון (2010) במקרים רבים הטריגר לעזיבת מקום העבודה הוא חוסר יכולת להתקדם לתפקיד הבא ותחושה של חוסר אתגר מקצועי, אך לעיתים  העזיבה היא בגלל האפשרות להשתכר טוב יותר בתפקיד בכיר יותר בארגון מקביל. לפי </w:t>
      </w:r>
      <w:proofErr w:type="spellStart"/>
      <w:r w:rsidRPr="00AA63F8">
        <w:rPr>
          <w:rFonts w:ascii="David" w:hAnsi="David" w:hint="cs"/>
          <w:sz w:val="28"/>
          <w:rtl/>
        </w:rPr>
        <w:t>מאסק</w:t>
      </w:r>
      <w:proofErr w:type="spellEnd"/>
      <w:r w:rsidRPr="00AA63F8">
        <w:rPr>
          <w:rFonts w:ascii="David" w:hAnsi="David" w:hint="cs"/>
          <w:sz w:val="28"/>
          <w:rtl/>
        </w:rPr>
        <w:t xml:space="preserve">  </w:t>
      </w:r>
      <w:r w:rsidRPr="00AA63F8">
        <w:rPr>
          <w:rFonts w:ascii="David" w:hAnsi="David"/>
          <w:sz w:val="28"/>
        </w:rPr>
        <w:t>(Mask, 2007)</w:t>
      </w:r>
      <w:r w:rsidRPr="00AA63F8">
        <w:rPr>
          <w:rFonts w:ascii="David" w:hAnsi="David" w:hint="cs"/>
          <w:sz w:val="28"/>
          <w:rtl/>
        </w:rPr>
        <w:t xml:space="preserve"> בני דור ה-</w:t>
      </w:r>
      <w:r w:rsidRPr="00AA63F8">
        <w:rPr>
          <w:rFonts w:ascii="David" w:hAnsi="David" w:hint="cs"/>
          <w:sz w:val="28"/>
        </w:rPr>
        <w:t>Y</w:t>
      </w:r>
      <w:r w:rsidRPr="00AA63F8">
        <w:rPr>
          <w:rFonts w:ascii="David" w:hAnsi="David" w:hint="cs"/>
          <w:sz w:val="28"/>
          <w:rtl/>
        </w:rPr>
        <w:t xml:space="preserve"> נוטים לבחור מקומות עבודה בהם הם ישתכרו שכר גבוה יותר משיקולים של: עניין, משמעות  בעבודה והאפשרות להתפתחות מקצועית.</w:t>
      </w:r>
      <w:r w:rsidRPr="00AA63F8">
        <w:rPr>
          <w:rFonts w:ascii="David" w:hAnsi="David" w:hint="cs"/>
          <w:b/>
          <w:bCs/>
          <w:sz w:val="28"/>
          <w:rtl/>
        </w:rPr>
        <w:t xml:space="preserve"> </w:t>
      </w:r>
    </w:p>
    <w:p w:rsidR="0039410E" w:rsidRDefault="0039410E" w:rsidP="00D31BE5">
      <w:pPr>
        <w:rPr>
          <w:rFonts w:ascii="David" w:hAnsi="David"/>
          <w:b/>
          <w:bCs/>
          <w:sz w:val="28"/>
          <w:rtl/>
        </w:rPr>
      </w:pPr>
    </w:p>
    <w:p w:rsidR="00016883" w:rsidRDefault="00D31BE5" w:rsidP="00D31BE5">
      <w:pPr>
        <w:rPr>
          <w:rFonts w:ascii="David" w:hAnsi="David"/>
          <w:sz w:val="28"/>
          <w:rtl/>
        </w:rPr>
      </w:pPr>
      <w:r w:rsidRPr="00AA63F8">
        <w:rPr>
          <w:rFonts w:ascii="David" w:hAnsi="David" w:hint="cs"/>
          <w:b/>
          <w:bCs/>
          <w:sz w:val="28"/>
          <w:rtl/>
        </w:rPr>
        <w:t>(ג)</w:t>
      </w:r>
      <w:r w:rsidRPr="00AA63F8">
        <w:rPr>
          <w:rFonts w:ascii="David" w:hAnsi="David" w:hint="cs"/>
          <w:sz w:val="28"/>
          <w:rtl/>
        </w:rPr>
        <w:t xml:space="preserve"> </w:t>
      </w:r>
      <w:r w:rsidRPr="00AA63F8">
        <w:rPr>
          <w:rFonts w:ascii="David" w:hAnsi="David" w:hint="cs"/>
          <w:b/>
          <w:bCs/>
          <w:sz w:val="28"/>
          <w:rtl/>
        </w:rPr>
        <w:t>מעבר לעבוד לפי המודל האירופאי, של 35 שעות עבודה בחודש</w:t>
      </w:r>
      <w:r w:rsidR="00016883">
        <w:rPr>
          <w:rFonts w:ascii="David" w:hAnsi="David" w:hint="cs"/>
          <w:sz w:val="28"/>
          <w:rtl/>
        </w:rPr>
        <w:t>:</w:t>
      </w:r>
      <w:r w:rsidRPr="00AA63F8">
        <w:rPr>
          <w:rFonts w:ascii="David" w:hAnsi="David" w:hint="cs"/>
          <w:sz w:val="28"/>
          <w:rtl/>
        </w:rPr>
        <w:t xml:space="preserve"> בשאלה בנוגע  להעדפות איזון בין עבודה לבין חיים אישיים, נמצא כי כשליש (34%) העדיפו לעבוד בהיקף משרה של 80%, וכמחצית (43%) טענו שהמשרה האידיאלית עבורם היא של 35 שעות עבודה שבועיות (שהן 140 שעות בחודש, שהן למעשה כ-78% אחוזי משרה)</w:t>
      </w:r>
      <w:r w:rsidR="00016883">
        <w:rPr>
          <w:rFonts w:ascii="David" w:hAnsi="David" w:hint="cs"/>
          <w:sz w:val="28"/>
          <w:rtl/>
        </w:rPr>
        <w:t>.</w:t>
      </w:r>
    </w:p>
    <w:p w:rsidR="0039410E" w:rsidRDefault="0039410E" w:rsidP="00D31BE5">
      <w:pPr>
        <w:rPr>
          <w:rFonts w:ascii="David" w:hAnsi="David"/>
          <w:b/>
          <w:bCs/>
          <w:sz w:val="28"/>
          <w:rtl/>
        </w:rPr>
      </w:pPr>
    </w:p>
    <w:p w:rsidR="00D31BE5" w:rsidRPr="00AA63F8" w:rsidRDefault="00D31BE5" w:rsidP="00D31BE5">
      <w:pPr>
        <w:rPr>
          <w:rFonts w:ascii="David" w:hAnsi="David"/>
          <w:sz w:val="28"/>
          <w:rtl/>
        </w:rPr>
      </w:pPr>
      <w:r w:rsidRPr="00AA63F8">
        <w:rPr>
          <w:rFonts w:ascii="David" w:hAnsi="David" w:hint="cs"/>
          <w:b/>
          <w:bCs/>
          <w:sz w:val="28"/>
          <w:rtl/>
        </w:rPr>
        <w:t>(ד) משרות אלסטיות</w:t>
      </w:r>
      <w:r w:rsidR="00016883">
        <w:rPr>
          <w:rFonts w:ascii="David" w:hAnsi="David" w:hint="cs"/>
          <w:b/>
          <w:bCs/>
          <w:sz w:val="28"/>
          <w:rtl/>
        </w:rPr>
        <w:t>:</w:t>
      </w:r>
      <w:r w:rsidRPr="00AA63F8">
        <w:rPr>
          <w:rFonts w:ascii="David" w:hAnsi="David" w:hint="cs"/>
          <w:b/>
          <w:bCs/>
          <w:sz w:val="28"/>
          <w:rtl/>
        </w:rPr>
        <w:t xml:space="preserve"> </w:t>
      </w:r>
      <w:r w:rsidRPr="00AA63F8">
        <w:rPr>
          <w:rFonts w:ascii="David" w:hAnsi="David" w:hint="cs"/>
          <w:sz w:val="28"/>
          <w:rtl/>
        </w:rPr>
        <w:t>בני דור ה-</w:t>
      </w:r>
      <w:r w:rsidRPr="00AA63F8">
        <w:rPr>
          <w:rFonts w:ascii="David" w:hAnsi="David" w:hint="cs"/>
          <w:sz w:val="28"/>
        </w:rPr>
        <w:t>Y</w:t>
      </w:r>
      <w:r w:rsidRPr="00AA63F8">
        <w:rPr>
          <w:rFonts w:ascii="David" w:hAnsi="David" w:hint="cs"/>
          <w:sz w:val="28"/>
          <w:rtl/>
        </w:rPr>
        <w:t xml:space="preserve"> מעדיפים משרה גמישה המתאימה לסגנון החיים האישי שלהם. למעלה ממחציתם  (53%) מעדיפים משרה גמישה שתאפשר להם יותר שליטה בזמן ובמרחב שלהם. בהקשר להטבות שמקום העבודה יכול לספק לעובדיו, נמצא כי ההטבות המועדפות ע"י דור ה-</w:t>
      </w:r>
      <w:r w:rsidRPr="00AA63F8">
        <w:rPr>
          <w:rFonts w:ascii="David" w:hAnsi="David" w:hint="cs"/>
          <w:sz w:val="28"/>
        </w:rPr>
        <w:t>Y</w:t>
      </w:r>
      <w:r w:rsidRPr="00AA63F8">
        <w:rPr>
          <w:rFonts w:ascii="David" w:hAnsi="David" w:hint="cs"/>
          <w:sz w:val="28"/>
          <w:rtl/>
        </w:rPr>
        <w:t xml:space="preserve"> הן: (א) גמישות תעסוקתית (כמחציתם 49% העדיפו הטבה זו) (ב) רכב ומימון הוצאות נסיעה (הטבה המאפשרת לייצור גמישות ועצמאות בזמן ובמרחב) (ג)  תקציב פיתוח אישי  לצורך לימודים והעשרה  והשתייכות למסלולי קידום פנים ארגוניים (עובדי דור ה-</w:t>
      </w:r>
      <w:r w:rsidRPr="00AA63F8">
        <w:rPr>
          <w:rFonts w:ascii="David" w:hAnsi="David" w:hint="cs"/>
          <w:sz w:val="28"/>
        </w:rPr>
        <w:t>Y</w:t>
      </w:r>
      <w:r w:rsidRPr="00AA63F8">
        <w:rPr>
          <w:rFonts w:ascii="David" w:hAnsi="David" w:hint="cs"/>
          <w:sz w:val="28"/>
          <w:rtl/>
        </w:rPr>
        <w:t xml:space="preserve"> רואים בהזדמנות להתפתחות אישית ומקצועית, דבר חשוב, המאפשרת להם לצקת משמעות ומסייע להם במימוש עצמי מקצועי ואישי)  (ד) תוספת ימי חופש כחלק אינטגרלי של חוזה העבודה צוינה ע"י למעלה משליש (39%) בעוד שתוספת ימי חופש כהטבה או כבונוס צוינה ע"י כשליש (30%).  </w:t>
      </w:r>
    </w:p>
    <w:p w:rsidR="00D31BE5" w:rsidRPr="00AA63F8" w:rsidRDefault="00D31BE5" w:rsidP="00D31BE5">
      <w:pPr>
        <w:jc w:val="both"/>
        <w:rPr>
          <w:sz w:val="28"/>
          <w:rtl/>
        </w:rPr>
      </w:pPr>
      <w:r w:rsidRPr="00AA63F8">
        <w:rPr>
          <w:rFonts w:ascii="David" w:hAnsi="David" w:hint="cs"/>
          <w:sz w:val="28"/>
          <w:rtl/>
        </w:rPr>
        <w:t>בהקשר זה ראוי לציין כי התפקיד המקצועי נתפס כיום כממלא צורך כפול, פרנסה מזה ויצירת משמעות ומימוש עצמי (הנאה) מזה. בני דור  ה-</w:t>
      </w:r>
      <w:r w:rsidRPr="00AA63F8">
        <w:rPr>
          <w:sz w:val="28"/>
        </w:rPr>
        <w:t>Y</w:t>
      </w:r>
      <w:r w:rsidRPr="00AA63F8">
        <w:rPr>
          <w:rFonts w:hint="cs"/>
          <w:sz w:val="28"/>
          <w:rtl/>
        </w:rPr>
        <w:t xml:space="preserve"> הנמצאים בתחילת הקריירה שלהם מוכנים לוותר באופן זמני על ההנאה בעבודה במידה שיחושו כי התפקיד מאפשר להם להתפתח ברמה המקצועית והאישית ולהתקדם גם אם הוא פחות מהנה בטווח הקצר. רוב גדול מקרב דור ה-</w:t>
      </w:r>
      <w:r w:rsidRPr="00AA63F8">
        <w:rPr>
          <w:sz w:val="28"/>
        </w:rPr>
        <w:t>Y</w:t>
      </w:r>
      <w:r w:rsidRPr="00AA63F8">
        <w:rPr>
          <w:rFonts w:hint="cs"/>
          <w:sz w:val="28"/>
          <w:rtl/>
        </w:rPr>
        <w:t xml:space="preserve"> (66%) ציינו שהתפתחות מקצועית ואישית  היא משנית בחשיבותה להנאה ולעניין בתפקיד.</w:t>
      </w:r>
    </w:p>
    <w:p w:rsidR="0039410E" w:rsidRDefault="0039410E" w:rsidP="00D31BE5">
      <w:pPr>
        <w:jc w:val="both"/>
        <w:rPr>
          <w:rFonts w:ascii="David" w:hAnsi="David"/>
          <w:b/>
          <w:bCs/>
          <w:sz w:val="28"/>
          <w:rtl/>
        </w:rPr>
      </w:pPr>
    </w:p>
    <w:p w:rsidR="0039410E" w:rsidRDefault="0039410E" w:rsidP="00D31BE5">
      <w:pPr>
        <w:jc w:val="both"/>
        <w:rPr>
          <w:rFonts w:ascii="David" w:hAnsi="David"/>
          <w:b/>
          <w:bCs/>
          <w:sz w:val="28"/>
          <w:rtl/>
        </w:rPr>
      </w:pPr>
    </w:p>
    <w:p w:rsidR="00D31BE5" w:rsidRPr="00AA63F8" w:rsidRDefault="00D31BE5" w:rsidP="00D31BE5">
      <w:pPr>
        <w:jc w:val="both"/>
        <w:rPr>
          <w:rFonts w:ascii="David" w:hAnsi="David"/>
          <w:sz w:val="28"/>
        </w:rPr>
      </w:pPr>
      <w:r w:rsidRPr="00AA63F8">
        <w:rPr>
          <w:rFonts w:ascii="David" w:hAnsi="David" w:hint="cs"/>
          <w:b/>
          <w:bCs/>
          <w:sz w:val="28"/>
          <w:rtl/>
        </w:rPr>
        <w:lastRenderedPageBreak/>
        <w:t>(ה)</w:t>
      </w:r>
      <w:r w:rsidRPr="00AA63F8">
        <w:rPr>
          <w:rFonts w:ascii="David" w:hAnsi="David" w:hint="cs"/>
          <w:sz w:val="28"/>
          <w:rtl/>
        </w:rPr>
        <w:t xml:space="preserve"> </w:t>
      </w:r>
      <w:r w:rsidRPr="00AA63F8">
        <w:rPr>
          <w:rFonts w:ascii="David" w:hAnsi="David" w:hint="cs"/>
          <w:b/>
          <w:bCs/>
          <w:sz w:val="28"/>
          <w:rtl/>
        </w:rPr>
        <w:t>סגנון עבודה (תשומת לב וניהול צמוד ומפרגן)</w:t>
      </w:r>
      <w:r w:rsidR="00016883">
        <w:rPr>
          <w:rFonts w:ascii="David" w:hAnsi="David" w:hint="cs"/>
          <w:sz w:val="28"/>
          <w:rtl/>
        </w:rPr>
        <w:t>:</w:t>
      </w:r>
      <w:r w:rsidRPr="00AA63F8">
        <w:rPr>
          <w:rFonts w:ascii="David" w:hAnsi="David" w:hint="cs"/>
          <w:sz w:val="28"/>
          <w:rtl/>
        </w:rPr>
        <w:t xml:space="preserve"> בני  דור ה-</w:t>
      </w:r>
      <w:r w:rsidRPr="00AA63F8">
        <w:rPr>
          <w:rFonts w:ascii="David" w:hAnsi="David" w:hint="cs"/>
          <w:sz w:val="28"/>
        </w:rPr>
        <w:t>Y</w:t>
      </w:r>
      <w:r w:rsidRPr="00AA63F8">
        <w:rPr>
          <w:rFonts w:ascii="David" w:hAnsi="David" w:hint="cs"/>
          <w:sz w:val="28"/>
          <w:rtl/>
        </w:rPr>
        <w:t xml:space="preserve"> מעוניינים במשוב שוטף ושיטתי ממנהליהם בתדירות גבוה. רובם המוחלט (75%) מעוניינים במשוב אחת לשבוע או לחודש. בנוסף בני דור ה-</w:t>
      </w:r>
      <w:r w:rsidRPr="00AA63F8">
        <w:rPr>
          <w:rFonts w:ascii="David" w:hAnsi="David" w:hint="cs"/>
          <w:sz w:val="28"/>
        </w:rPr>
        <w:t>Y</w:t>
      </w:r>
      <w:r w:rsidRPr="00AA63F8">
        <w:rPr>
          <w:rFonts w:ascii="David" w:hAnsi="David" w:hint="cs"/>
          <w:sz w:val="28"/>
          <w:rtl/>
        </w:rPr>
        <w:t xml:space="preserve"> שואפים להתמקדות בעבודה, הם רוצים התנסויות מגוונות אבל בצורה מבוקרת שלא תציף אותם , כמו כן הם צריכים פרויקטים לטווח קצר הנראה לעין (הראל, 2011). לפי גלזר וכהן-ינון (2010) לסביבה המשפחתית בה גדלים בני דור-</w:t>
      </w:r>
      <w:r w:rsidRPr="00AA63F8">
        <w:rPr>
          <w:rFonts w:ascii="David" w:hAnsi="David" w:hint="cs"/>
          <w:sz w:val="28"/>
        </w:rPr>
        <w:t>Y</w:t>
      </w:r>
      <w:r w:rsidRPr="00AA63F8">
        <w:rPr>
          <w:rFonts w:ascii="David" w:hAnsi="David" w:hint="cs"/>
          <w:sz w:val="28"/>
          <w:rtl/>
        </w:rPr>
        <w:t xml:space="preserve"> ישנה השפעה חזקה עליהם, לבני דור ה-</w:t>
      </w:r>
      <w:r w:rsidRPr="00AA63F8">
        <w:rPr>
          <w:rFonts w:ascii="David" w:hAnsi="David" w:hint="cs"/>
          <w:sz w:val="28"/>
        </w:rPr>
        <w:t>Y</w:t>
      </w:r>
      <w:r w:rsidRPr="00AA63F8">
        <w:rPr>
          <w:rFonts w:ascii="David" w:hAnsi="David" w:hint="cs"/>
          <w:sz w:val="28"/>
          <w:rtl/>
        </w:rPr>
        <w:t xml:space="preserve"> יש קשר חזק עם ההורים הם מרגישים בנוח בחברתם, סומכים עליהם  מרבים להתייעץ איתם ומצפים שיביעו עניין במה שיש להם לומר. לאור זאת, טוענים ויסברג ונבט (2010), קל להבין כיצד הופכים ילדים  למשפחות כאלו, לעובדים המתעקשים על החופש שלהם, על ההקשבה של הבוס, על המימוש העצמי שלהם ומסרבים להיות עבדים לעבודה. בנוסף קל להבין מדוע לבני דור ה-</w:t>
      </w:r>
      <w:r w:rsidRPr="00AA63F8">
        <w:rPr>
          <w:rFonts w:ascii="David" w:hAnsi="David" w:hint="cs"/>
          <w:sz w:val="28"/>
        </w:rPr>
        <w:t>Y</w:t>
      </w:r>
      <w:r w:rsidRPr="00AA63F8">
        <w:rPr>
          <w:rFonts w:ascii="David" w:hAnsi="David" w:hint="cs"/>
          <w:sz w:val="28"/>
          <w:rtl/>
        </w:rPr>
        <w:t xml:space="preserve"> חשוב לקבל פידבקים תכופים </w:t>
      </w:r>
      <w:proofErr w:type="spellStart"/>
      <w:r w:rsidRPr="00AA63F8">
        <w:rPr>
          <w:rFonts w:ascii="David" w:hAnsi="David" w:hint="cs"/>
          <w:sz w:val="28"/>
          <w:rtl/>
        </w:rPr>
        <w:t>ואמיתיים</w:t>
      </w:r>
      <w:proofErr w:type="spellEnd"/>
      <w:r w:rsidRPr="00AA63F8">
        <w:rPr>
          <w:rFonts w:ascii="David" w:hAnsi="David" w:hint="cs"/>
          <w:sz w:val="28"/>
          <w:rtl/>
        </w:rPr>
        <w:t xml:space="preserve"> מהמנהל הישיר שלהם ומדוע הם מחפשים מנהל שיהווה עבורם מודל מקצועי מעורר השראה שיוביל אותם. </w:t>
      </w:r>
    </w:p>
    <w:p w:rsidR="00D31BE5" w:rsidRPr="00AA63F8" w:rsidRDefault="00D31BE5" w:rsidP="00D31BE5">
      <w:pPr>
        <w:rPr>
          <w:rFonts w:ascii="David" w:hAnsi="David"/>
          <w:sz w:val="28"/>
          <w:rtl/>
        </w:rPr>
      </w:pPr>
    </w:p>
    <w:p w:rsidR="00016883" w:rsidRDefault="00D31BE5" w:rsidP="00D31BE5">
      <w:pPr>
        <w:jc w:val="both"/>
        <w:rPr>
          <w:rFonts w:ascii="David" w:hAnsi="David"/>
          <w:sz w:val="28"/>
          <w:rtl/>
        </w:rPr>
      </w:pPr>
      <w:r w:rsidRPr="00AA63F8">
        <w:rPr>
          <w:rFonts w:ascii="David" w:hAnsi="David" w:hint="cs"/>
          <w:sz w:val="28"/>
          <w:rtl/>
        </w:rPr>
        <w:t>ממחקרם של גלזר וכהן ינון  (2010) בקרב קצינים בני דור ה-</w:t>
      </w:r>
      <w:r w:rsidRPr="00AA63F8">
        <w:rPr>
          <w:rFonts w:ascii="David" w:hAnsi="David" w:hint="cs"/>
          <w:sz w:val="28"/>
        </w:rPr>
        <w:t>Y</w:t>
      </w:r>
      <w:r w:rsidRPr="00AA63F8">
        <w:rPr>
          <w:rFonts w:ascii="David" w:hAnsi="David" w:hint="cs"/>
          <w:sz w:val="28"/>
          <w:rtl/>
        </w:rPr>
        <w:t xml:space="preserve"> בחיל האוויר הישראלי עולה</w:t>
      </w:r>
      <w:r w:rsidR="00016883">
        <w:rPr>
          <w:rFonts w:ascii="David" w:hAnsi="David" w:hint="cs"/>
          <w:sz w:val="28"/>
          <w:rtl/>
        </w:rPr>
        <w:t>:</w:t>
      </w:r>
    </w:p>
    <w:p w:rsidR="00D31BE5" w:rsidRPr="00AA63F8" w:rsidRDefault="00D31BE5" w:rsidP="00D31BE5">
      <w:pPr>
        <w:jc w:val="both"/>
        <w:rPr>
          <w:rFonts w:ascii="David" w:hAnsi="David"/>
          <w:sz w:val="28"/>
          <w:rtl/>
        </w:rPr>
      </w:pPr>
      <w:r w:rsidRPr="00AA63F8">
        <w:rPr>
          <w:rFonts w:ascii="David" w:hAnsi="David" w:hint="cs"/>
          <w:b/>
          <w:bCs/>
          <w:sz w:val="28"/>
          <w:rtl/>
        </w:rPr>
        <w:t>גורמי המשיכה הבולטים המניעים אותם להישאר בארגון הם</w:t>
      </w:r>
      <w:r w:rsidRPr="00AA63F8">
        <w:rPr>
          <w:rFonts w:ascii="David" w:hAnsi="David" w:hint="cs"/>
          <w:sz w:val="28"/>
          <w:rtl/>
        </w:rPr>
        <w:t xml:space="preserve">: </w:t>
      </w:r>
    </w:p>
    <w:p w:rsidR="00D31BE5" w:rsidRPr="00AA63F8" w:rsidRDefault="00D31BE5" w:rsidP="00D31BE5">
      <w:pPr>
        <w:jc w:val="both"/>
        <w:rPr>
          <w:rFonts w:ascii="David" w:hAnsi="David"/>
          <w:sz w:val="28"/>
          <w:rtl/>
        </w:rPr>
      </w:pPr>
      <w:r w:rsidRPr="00AA63F8">
        <w:rPr>
          <w:rFonts w:ascii="David" w:hAnsi="David" w:hint="cs"/>
          <w:sz w:val="28"/>
          <w:rtl/>
        </w:rPr>
        <w:t xml:space="preserve">(א) סיפוק ועניין (51%) </w:t>
      </w:r>
    </w:p>
    <w:p w:rsidR="00D31BE5" w:rsidRPr="00AA63F8" w:rsidRDefault="00D31BE5" w:rsidP="00D31BE5">
      <w:pPr>
        <w:jc w:val="both"/>
        <w:rPr>
          <w:rFonts w:ascii="David" w:hAnsi="David"/>
          <w:sz w:val="28"/>
          <w:rtl/>
        </w:rPr>
      </w:pPr>
      <w:r w:rsidRPr="00AA63F8">
        <w:rPr>
          <w:rFonts w:ascii="David" w:hAnsi="David" w:hint="cs"/>
          <w:sz w:val="28"/>
          <w:rtl/>
        </w:rPr>
        <w:t xml:space="preserve">(ב) אתגר (39%) </w:t>
      </w:r>
    </w:p>
    <w:p w:rsidR="00D31BE5" w:rsidRPr="00AA63F8" w:rsidRDefault="00D31BE5" w:rsidP="00D31BE5">
      <w:pPr>
        <w:jc w:val="both"/>
        <w:rPr>
          <w:rFonts w:ascii="David" w:hAnsi="David"/>
          <w:sz w:val="28"/>
          <w:rtl/>
        </w:rPr>
      </w:pPr>
      <w:r w:rsidRPr="00AA63F8">
        <w:rPr>
          <w:rFonts w:ascii="David" w:hAnsi="David" w:hint="cs"/>
          <w:sz w:val="28"/>
          <w:rtl/>
        </w:rPr>
        <w:t xml:space="preserve">(ג) תחושת שליחות לאומית (45%) </w:t>
      </w:r>
    </w:p>
    <w:p w:rsidR="00D31BE5" w:rsidRPr="00AA63F8" w:rsidRDefault="00D31BE5" w:rsidP="00D31BE5">
      <w:pPr>
        <w:jc w:val="both"/>
        <w:rPr>
          <w:rFonts w:ascii="David" w:hAnsi="David"/>
          <w:sz w:val="28"/>
          <w:rtl/>
        </w:rPr>
      </w:pPr>
      <w:r w:rsidRPr="00AA63F8">
        <w:rPr>
          <w:rFonts w:ascii="David" w:hAnsi="David" w:hint="cs"/>
          <w:sz w:val="28"/>
          <w:rtl/>
        </w:rPr>
        <w:t xml:space="preserve">(ד) ביטחון-כלכלי (27%) </w:t>
      </w:r>
    </w:p>
    <w:p w:rsidR="00D31BE5" w:rsidRPr="00AA63F8" w:rsidRDefault="00D31BE5" w:rsidP="00D31BE5">
      <w:pPr>
        <w:jc w:val="both"/>
        <w:rPr>
          <w:rFonts w:ascii="David" w:hAnsi="David"/>
          <w:sz w:val="28"/>
          <w:rtl/>
        </w:rPr>
      </w:pPr>
      <w:r w:rsidRPr="00AA63F8">
        <w:rPr>
          <w:rFonts w:ascii="David" w:hAnsi="David" w:hint="cs"/>
          <w:sz w:val="28"/>
          <w:rtl/>
        </w:rPr>
        <w:t xml:space="preserve">(ה) קידום (15%) </w:t>
      </w:r>
    </w:p>
    <w:p w:rsidR="00D31BE5" w:rsidRPr="00AA63F8" w:rsidRDefault="00D31BE5" w:rsidP="00D31BE5">
      <w:pPr>
        <w:jc w:val="both"/>
        <w:rPr>
          <w:rFonts w:ascii="David" w:hAnsi="David"/>
          <w:sz w:val="28"/>
          <w:rtl/>
        </w:rPr>
      </w:pPr>
      <w:r w:rsidRPr="00AA63F8">
        <w:rPr>
          <w:rFonts w:ascii="David" w:hAnsi="David" w:hint="cs"/>
          <w:sz w:val="28"/>
          <w:rtl/>
        </w:rPr>
        <w:t xml:space="preserve">(ו) אפשרות להתפתחות מקצועית (11%) </w:t>
      </w:r>
    </w:p>
    <w:p w:rsidR="00D31BE5" w:rsidRPr="00AA63F8" w:rsidRDefault="00D31BE5" w:rsidP="00D31BE5">
      <w:pPr>
        <w:jc w:val="both"/>
        <w:rPr>
          <w:rFonts w:ascii="David" w:hAnsi="David"/>
          <w:sz w:val="28"/>
          <w:rtl/>
        </w:rPr>
      </w:pPr>
      <w:r w:rsidRPr="00AA63F8">
        <w:rPr>
          <w:rFonts w:ascii="David" w:hAnsi="David" w:hint="cs"/>
          <w:sz w:val="28"/>
          <w:rtl/>
        </w:rPr>
        <w:t xml:space="preserve">(ז) האפשרות לשלב בין  העבודה לבין חיי משפחה/פנאי (8%) </w:t>
      </w:r>
    </w:p>
    <w:p w:rsidR="00D31BE5" w:rsidRPr="00AA63F8" w:rsidRDefault="00D31BE5" w:rsidP="00D31BE5">
      <w:pPr>
        <w:jc w:val="both"/>
        <w:rPr>
          <w:rFonts w:ascii="David" w:hAnsi="David"/>
          <w:sz w:val="28"/>
          <w:rtl/>
        </w:rPr>
      </w:pPr>
      <w:r w:rsidRPr="00AA63F8">
        <w:rPr>
          <w:rFonts w:ascii="David" w:hAnsi="David" w:hint="cs"/>
          <w:sz w:val="28"/>
          <w:rtl/>
        </w:rPr>
        <w:t xml:space="preserve">(ז) שכר (5%) </w:t>
      </w:r>
    </w:p>
    <w:p w:rsidR="0039410E" w:rsidRDefault="0039410E" w:rsidP="00D31BE5">
      <w:pPr>
        <w:jc w:val="both"/>
        <w:rPr>
          <w:rFonts w:ascii="David" w:hAnsi="David"/>
          <w:b/>
          <w:bCs/>
          <w:sz w:val="28"/>
          <w:rtl/>
        </w:rPr>
      </w:pPr>
    </w:p>
    <w:p w:rsidR="00D31BE5" w:rsidRPr="00AA63F8" w:rsidRDefault="00D31BE5" w:rsidP="00D31BE5">
      <w:pPr>
        <w:jc w:val="both"/>
        <w:rPr>
          <w:rFonts w:ascii="David" w:hAnsi="David"/>
          <w:b/>
          <w:bCs/>
          <w:sz w:val="28"/>
          <w:rtl/>
        </w:rPr>
      </w:pPr>
      <w:r w:rsidRPr="00AA63F8">
        <w:rPr>
          <w:rFonts w:ascii="David" w:hAnsi="David" w:hint="cs"/>
          <w:b/>
          <w:bCs/>
          <w:sz w:val="28"/>
          <w:rtl/>
        </w:rPr>
        <w:t>בעוד שגורמי הדחייה הבולטים הדוחפים אותם לעזוב את הארגון הם:</w:t>
      </w:r>
    </w:p>
    <w:p w:rsidR="00D31BE5" w:rsidRPr="00AA63F8" w:rsidRDefault="00D31BE5" w:rsidP="00D31BE5">
      <w:pPr>
        <w:jc w:val="both"/>
        <w:rPr>
          <w:rFonts w:ascii="David" w:hAnsi="David"/>
          <w:sz w:val="28"/>
          <w:rtl/>
        </w:rPr>
      </w:pPr>
      <w:r w:rsidRPr="00AA63F8">
        <w:rPr>
          <w:rFonts w:ascii="David" w:hAnsi="David" w:hint="cs"/>
          <w:sz w:val="28"/>
          <w:rtl/>
        </w:rPr>
        <w:t xml:space="preserve">(א) עומס ושחיקה (43%) </w:t>
      </w:r>
    </w:p>
    <w:p w:rsidR="00D31BE5" w:rsidRPr="00AA63F8" w:rsidRDefault="00D31BE5" w:rsidP="00D31BE5">
      <w:pPr>
        <w:jc w:val="both"/>
        <w:rPr>
          <w:rFonts w:ascii="David" w:hAnsi="David"/>
          <w:sz w:val="28"/>
          <w:rtl/>
        </w:rPr>
      </w:pPr>
      <w:r w:rsidRPr="00AA63F8">
        <w:rPr>
          <w:rFonts w:ascii="David" w:hAnsi="David" w:hint="cs"/>
          <w:sz w:val="28"/>
          <w:rtl/>
        </w:rPr>
        <w:t xml:space="preserve">(ב) חלופות מחוץ לארגון (42%) </w:t>
      </w:r>
    </w:p>
    <w:p w:rsidR="00D31BE5" w:rsidRPr="00AA63F8" w:rsidRDefault="00D31BE5" w:rsidP="00D31BE5">
      <w:pPr>
        <w:jc w:val="both"/>
        <w:rPr>
          <w:rFonts w:ascii="David" w:hAnsi="David"/>
          <w:sz w:val="28"/>
          <w:rtl/>
        </w:rPr>
      </w:pPr>
      <w:r w:rsidRPr="00AA63F8">
        <w:rPr>
          <w:rFonts w:ascii="David" w:hAnsi="David" w:hint="cs"/>
          <w:sz w:val="28"/>
          <w:rtl/>
        </w:rPr>
        <w:t xml:space="preserve">(ג) ביורוקרטיה (28%) </w:t>
      </w:r>
    </w:p>
    <w:p w:rsidR="00D31BE5" w:rsidRPr="00AA63F8" w:rsidRDefault="00D31BE5" w:rsidP="00D31BE5">
      <w:pPr>
        <w:jc w:val="both"/>
        <w:rPr>
          <w:rFonts w:ascii="David" w:hAnsi="David"/>
          <w:sz w:val="28"/>
          <w:rtl/>
        </w:rPr>
      </w:pPr>
      <w:r w:rsidRPr="00AA63F8">
        <w:rPr>
          <w:rFonts w:ascii="David" w:hAnsi="David" w:hint="cs"/>
          <w:sz w:val="28"/>
          <w:rtl/>
        </w:rPr>
        <w:t xml:space="preserve">(ד) האפשרות לשלב בין עבודה וחיי משפחה/פנאי (24%) </w:t>
      </w:r>
    </w:p>
    <w:p w:rsidR="00D31BE5" w:rsidRPr="00AA63F8" w:rsidRDefault="00D31BE5" w:rsidP="00D31BE5">
      <w:pPr>
        <w:jc w:val="both"/>
        <w:rPr>
          <w:rFonts w:ascii="David" w:hAnsi="David"/>
          <w:sz w:val="28"/>
          <w:rtl/>
        </w:rPr>
      </w:pPr>
      <w:r w:rsidRPr="00AA63F8">
        <w:rPr>
          <w:rFonts w:ascii="David" w:hAnsi="David" w:hint="cs"/>
          <w:sz w:val="28"/>
          <w:rtl/>
        </w:rPr>
        <w:t xml:space="preserve">(ה) שכר (29%)  </w:t>
      </w:r>
    </w:p>
    <w:p w:rsidR="00D31BE5" w:rsidRPr="00AA63F8" w:rsidRDefault="00D31BE5" w:rsidP="00D31BE5">
      <w:pPr>
        <w:jc w:val="both"/>
        <w:rPr>
          <w:rFonts w:ascii="David" w:hAnsi="David"/>
          <w:sz w:val="28"/>
          <w:rtl/>
        </w:rPr>
      </w:pPr>
      <w:r w:rsidRPr="00AA63F8">
        <w:rPr>
          <w:rFonts w:ascii="David" w:hAnsi="David" w:hint="cs"/>
          <w:sz w:val="28"/>
          <w:rtl/>
        </w:rPr>
        <w:t xml:space="preserve">(ו) קידום (11%) </w:t>
      </w:r>
    </w:p>
    <w:p w:rsidR="00D31BE5" w:rsidRPr="00AA63F8" w:rsidRDefault="00D31BE5" w:rsidP="00D31BE5">
      <w:pPr>
        <w:jc w:val="both"/>
        <w:rPr>
          <w:rFonts w:ascii="David" w:hAnsi="David"/>
          <w:sz w:val="28"/>
          <w:rtl/>
        </w:rPr>
      </w:pPr>
      <w:r w:rsidRPr="00AA63F8">
        <w:rPr>
          <w:rFonts w:ascii="David" w:hAnsi="David" w:hint="cs"/>
          <w:sz w:val="28"/>
          <w:rtl/>
        </w:rPr>
        <w:t xml:space="preserve">(ז) אפשרות להתפתחות מקצועית  (10%). </w:t>
      </w:r>
    </w:p>
    <w:p w:rsidR="00016883" w:rsidRDefault="00016883" w:rsidP="00D31BE5">
      <w:pPr>
        <w:rPr>
          <w:rFonts w:ascii="David" w:hAnsi="David"/>
          <w:sz w:val="28"/>
          <w:rtl/>
        </w:rPr>
      </w:pPr>
    </w:p>
    <w:p w:rsidR="00D31BE5" w:rsidRPr="00AA63F8" w:rsidRDefault="00D31BE5" w:rsidP="00D31BE5">
      <w:pPr>
        <w:rPr>
          <w:rFonts w:ascii="David" w:hAnsi="David"/>
          <w:sz w:val="28"/>
          <w:rtl/>
        </w:rPr>
      </w:pPr>
      <w:r w:rsidRPr="00AA63F8">
        <w:rPr>
          <w:rFonts w:ascii="David" w:hAnsi="David" w:hint="cs"/>
          <w:sz w:val="28"/>
          <w:rtl/>
        </w:rPr>
        <w:t>החוקרים מסיקים שבני דור ה-</w:t>
      </w:r>
      <w:r w:rsidRPr="00AA63F8">
        <w:rPr>
          <w:rFonts w:ascii="David" w:hAnsi="David" w:hint="cs"/>
          <w:sz w:val="28"/>
        </w:rPr>
        <w:t>Y</w:t>
      </w:r>
      <w:r w:rsidRPr="00AA63F8">
        <w:rPr>
          <w:rFonts w:ascii="David" w:hAnsi="David" w:hint="cs"/>
          <w:sz w:val="28"/>
          <w:rtl/>
        </w:rPr>
        <w:t xml:space="preserve"> תופסים את תפקידם הנוכחי בארגון כצעד קטן בתוך קריירה ארוכה ומגוונת, הם בעלי פריזמה רחבה ביחסם לקריירה ומכוונים בהסתכלותם אל מחוץ לארגון, היינו, בוחנים באופן מתמיד חלופות לארגון. דור ה-</w:t>
      </w:r>
      <w:r w:rsidRPr="00AA63F8">
        <w:rPr>
          <w:rFonts w:ascii="David" w:hAnsi="David" w:hint="cs"/>
          <w:sz w:val="28"/>
        </w:rPr>
        <w:t>Y</w:t>
      </w:r>
      <w:r w:rsidRPr="00AA63F8">
        <w:rPr>
          <w:rFonts w:ascii="David" w:hAnsi="David" w:hint="cs"/>
          <w:sz w:val="28"/>
          <w:rtl/>
        </w:rPr>
        <w:t xml:space="preserve"> מייחס חשיבות רבה לחלופות בחוץ כשיקולים נגד המשך העבודה בארגון ובעד עזיבתו, דבר המצריך בחינה מחדש של המושג נאמנות-ארגונית. החוקרים מדגישים אה הצורך  להבין מדוע שכר, הזדמנויות קידום ותנאים אחרים אינם חשובים, כמו בעבר, ליצירת נאמנות-ארגונית. בנוסף דור ה-</w:t>
      </w:r>
      <w:r w:rsidRPr="00AA63F8">
        <w:rPr>
          <w:rFonts w:ascii="David" w:hAnsi="David" w:hint="cs"/>
          <w:sz w:val="28"/>
        </w:rPr>
        <w:t>Y</w:t>
      </w:r>
      <w:r w:rsidRPr="00AA63F8">
        <w:rPr>
          <w:rFonts w:ascii="David" w:hAnsi="David" w:hint="cs"/>
          <w:sz w:val="28"/>
          <w:rtl/>
        </w:rPr>
        <w:t xml:space="preserve"> שם דגש על החיים מחוץ לעבודה הוא מחויב פחות לארגון. ביקורתי מאד כלפי הארגון דבר שכפי שכבר צוין דוחף אותו באופן קבוע לבחון אפשרויות מחוץ לארגון. לפי </w:t>
      </w:r>
      <w:proofErr w:type="spellStart"/>
      <w:r w:rsidRPr="00AA63F8">
        <w:rPr>
          <w:rFonts w:ascii="David" w:hAnsi="David" w:hint="cs"/>
          <w:sz w:val="28"/>
          <w:rtl/>
        </w:rPr>
        <w:t>מרסטון</w:t>
      </w:r>
      <w:proofErr w:type="spellEnd"/>
      <w:r w:rsidRPr="00AA63F8">
        <w:rPr>
          <w:rFonts w:ascii="David" w:hAnsi="David" w:hint="cs"/>
          <w:sz w:val="28"/>
          <w:rtl/>
        </w:rPr>
        <w:t xml:space="preserve"> </w:t>
      </w:r>
      <w:r w:rsidRPr="00AA63F8">
        <w:rPr>
          <w:rFonts w:asciiTheme="majorBidi" w:hAnsiTheme="majorBidi" w:cstheme="majorBidi"/>
          <w:sz w:val="28"/>
        </w:rPr>
        <w:t>(Marston, 2007)</w:t>
      </w:r>
      <w:r w:rsidRPr="00AA63F8">
        <w:rPr>
          <w:rFonts w:asciiTheme="majorBidi" w:hAnsiTheme="majorBidi" w:cstheme="majorBidi"/>
          <w:sz w:val="28"/>
          <w:rtl/>
        </w:rPr>
        <w:t xml:space="preserve">  </w:t>
      </w:r>
      <w:r w:rsidRPr="00AA63F8">
        <w:rPr>
          <w:rFonts w:ascii="David" w:hAnsi="David" w:hint="cs"/>
          <w:sz w:val="28"/>
          <w:rtl/>
        </w:rPr>
        <w:t>בקרב בני דורה-</w:t>
      </w:r>
      <w:r w:rsidRPr="00AA63F8">
        <w:rPr>
          <w:rFonts w:ascii="David" w:hAnsi="David" w:hint="cs"/>
          <w:sz w:val="28"/>
        </w:rPr>
        <w:t>Y</w:t>
      </w:r>
      <w:r w:rsidRPr="00AA63F8">
        <w:rPr>
          <w:rFonts w:ascii="David" w:hAnsi="David" w:hint="cs"/>
          <w:sz w:val="28"/>
          <w:rtl/>
        </w:rPr>
        <w:t xml:space="preserve"> </w:t>
      </w:r>
      <w:r w:rsidRPr="00AA63F8">
        <w:rPr>
          <w:rFonts w:ascii="David" w:hAnsi="David" w:hint="cs"/>
          <w:sz w:val="28"/>
        </w:rPr>
        <w:t xml:space="preserve"> </w:t>
      </w:r>
      <w:r w:rsidRPr="00AA63F8">
        <w:rPr>
          <w:rFonts w:ascii="David" w:hAnsi="David" w:hint="cs"/>
          <w:sz w:val="28"/>
          <w:rtl/>
        </w:rPr>
        <w:t>העבודה עבור האדם "הנכון" חשובה יותר מאשר המשכורת. דבר זה בא לידי ביטוי בכך  שהם יודעים מה הם רוצים, יש להם מוטיבציה גדולה להשיג זאת, הם נמצאים בחיפוש מתמיד אחרי</w:t>
      </w:r>
      <w:r>
        <w:rPr>
          <w:rFonts w:ascii="David" w:hAnsi="David" w:hint="cs"/>
          <w:sz w:val="28"/>
          <w:rtl/>
        </w:rPr>
        <w:t xml:space="preserve"> </w:t>
      </w:r>
      <w:r w:rsidRPr="00AA63F8">
        <w:rPr>
          <w:rFonts w:ascii="David" w:hAnsi="David" w:hint="cs"/>
          <w:sz w:val="28"/>
          <w:rtl/>
        </w:rPr>
        <w:t xml:space="preserve">אתגר חדש, ונוטים למצות תפקידים במהירות גבוהה. (גלזר וכהן-ינון, 2010, </w:t>
      </w:r>
      <w:proofErr w:type="spellStart"/>
      <w:r w:rsidRPr="00AA63F8">
        <w:rPr>
          <w:rFonts w:ascii="David" w:hAnsi="David" w:hint="cs"/>
          <w:sz w:val="28"/>
          <w:rtl/>
        </w:rPr>
        <w:t>מג'ר</w:t>
      </w:r>
      <w:proofErr w:type="spellEnd"/>
      <w:r w:rsidRPr="00AA63F8">
        <w:rPr>
          <w:rFonts w:ascii="David" w:hAnsi="David" w:hint="cs"/>
          <w:sz w:val="28"/>
          <w:rtl/>
        </w:rPr>
        <w:t xml:space="preserve"> 2009).</w:t>
      </w:r>
      <w:r>
        <w:rPr>
          <w:rFonts w:ascii="David" w:hAnsi="David" w:hint="cs"/>
          <w:sz w:val="28"/>
          <w:rtl/>
        </w:rPr>
        <w:t xml:space="preserve"> </w:t>
      </w:r>
      <w:r w:rsidRPr="00AA63F8">
        <w:rPr>
          <w:rFonts w:ascii="David" w:hAnsi="David" w:hint="cs"/>
          <w:sz w:val="28"/>
          <w:rtl/>
        </w:rPr>
        <w:t xml:space="preserve">לפיכך השאיפה להתפתחות ולקידום מקצועי, באה אצלם לידי ביטוי ברצון לעבוד בתפקיד שיהיה בעל ערך רב ביותר לקורות החיים שלהם, דבר המכונה ע"י מנכ"לית חברת </w:t>
      </w:r>
      <w:proofErr w:type="spellStart"/>
      <w:r w:rsidRPr="00AA63F8">
        <w:rPr>
          <w:rFonts w:ascii="David" w:hAnsi="David" w:hint="cs"/>
          <w:sz w:val="28"/>
          <w:rtl/>
        </w:rPr>
        <w:t>מנפאואר</w:t>
      </w:r>
      <w:proofErr w:type="spellEnd"/>
      <w:r w:rsidRPr="00AA63F8">
        <w:rPr>
          <w:rFonts w:ascii="David" w:hAnsi="David" w:hint="cs"/>
          <w:sz w:val="28"/>
          <w:rtl/>
        </w:rPr>
        <w:t xml:space="preserve"> ישראל </w:t>
      </w:r>
      <w:r w:rsidRPr="000C00D8">
        <w:rPr>
          <w:rFonts w:ascii="David" w:hAnsi="David" w:hint="cs"/>
          <w:b/>
          <w:bCs/>
          <w:sz w:val="28"/>
          <w:rtl/>
        </w:rPr>
        <w:t>"להתחיל ישר מהתפקיד הבא"</w:t>
      </w:r>
      <w:r w:rsidRPr="000C00D8">
        <w:rPr>
          <w:rFonts w:ascii="David" w:hAnsi="David" w:hint="cs"/>
          <w:sz w:val="28"/>
          <w:rtl/>
        </w:rPr>
        <w:t xml:space="preserve">  </w:t>
      </w:r>
      <w:r w:rsidRPr="00AA63F8">
        <w:rPr>
          <w:rFonts w:ascii="David" w:hAnsi="David" w:hint="cs"/>
          <w:sz w:val="28"/>
          <w:rtl/>
        </w:rPr>
        <w:t xml:space="preserve">(גלזר וכהן-ינון, 2010). </w:t>
      </w:r>
    </w:p>
    <w:p w:rsidR="00D31BE5" w:rsidRPr="00AA63F8" w:rsidRDefault="00D31BE5" w:rsidP="00D31BE5">
      <w:pPr>
        <w:rPr>
          <w:rFonts w:ascii="David" w:hAnsi="David"/>
          <w:sz w:val="28"/>
          <w:rtl/>
        </w:rPr>
      </w:pPr>
    </w:p>
    <w:p w:rsidR="00D31BE5" w:rsidRPr="00AA63F8" w:rsidRDefault="00D31BE5" w:rsidP="00D31BE5">
      <w:pPr>
        <w:jc w:val="both"/>
        <w:rPr>
          <w:sz w:val="28"/>
          <w:rtl/>
        </w:rPr>
      </w:pPr>
      <w:r w:rsidRPr="00AA63F8">
        <w:rPr>
          <w:rFonts w:ascii="David" w:hAnsi="David" w:hint="cs"/>
          <w:sz w:val="28"/>
          <w:rtl/>
        </w:rPr>
        <w:t xml:space="preserve">מחקרו של מרטין </w:t>
      </w:r>
      <w:r w:rsidRPr="00AA63F8">
        <w:rPr>
          <w:rFonts w:asciiTheme="majorBidi" w:hAnsiTheme="majorBidi" w:cstheme="majorBidi"/>
          <w:sz w:val="28"/>
        </w:rPr>
        <w:t>(Martin 2005)</w:t>
      </w:r>
      <w:r w:rsidRPr="00AA63F8">
        <w:rPr>
          <w:rFonts w:hint="cs"/>
          <w:sz w:val="28"/>
          <w:rtl/>
        </w:rPr>
        <w:t xml:space="preserve"> מלמד כי "</w:t>
      </w:r>
      <w:proofErr w:type="spellStart"/>
      <w:r w:rsidRPr="00AA63F8">
        <w:rPr>
          <w:rFonts w:hint="cs"/>
          <w:sz w:val="28"/>
          <w:rtl/>
        </w:rPr>
        <w:t>הטאלנטים</w:t>
      </w:r>
      <w:proofErr w:type="spellEnd"/>
      <w:r w:rsidRPr="00AA63F8">
        <w:rPr>
          <w:rFonts w:hint="cs"/>
          <w:sz w:val="28"/>
          <w:rtl/>
        </w:rPr>
        <w:t>" המוכשרים ביותר מקרב בני דור ה-</w:t>
      </w:r>
      <w:r w:rsidRPr="00AA63F8">
        <w:rPr>
          <w:rFonts w:hint="cs"/>
          <w:sz w:val="28"/>
        </w:rPr>
        <w:t>Y</w:t>
      </w:r>
      <w:r w:rsidRPr="00AA63F8">
        <w:rPr>
          <w:rFonts w:hint="cs"/>
          <w:sz w:val="28"/>
          <w:rtl/>
        </w:rPr>
        <w:t xml:space="preserve">  הם יזמים עצמאיים, שנהנים מאחריות, דורשים פידבק </w:t>
      </w:r>
      <w:proofErr w:type="spellStart"/>
      <w:r w:rsidRPr="00AA63F8">
        <w:rPr>
          <w:rFonts w:hint="cs"/>
          <w:sz w:val="28"/>
          <w:rtl/>
        </w:rPr>
        <w:t>מי</w:t>
      </w:r>
      <w:r w:rsidR="00016883">
        <w:rPr>
          <w:rFonts w:hint="cs"/>
          <w:sz w:val="28"/>
          <w:rtl/>
        </w:rPr>
        <w:t>י</w:t>
      </w:r>
      <w:r w:rsidRPr="00AA63F8">
        <w:rPr>
          <w:rFonts w:hint="cs"/>
          <w:sz w:val="28"/>
          <w:rtl/>
        </w:rPr>
        <w:t>די</w:t>
      </w:r>
      <w:proofErr w:type="spellEnd"/>
      <w:r w:rsidRPr="00AA63F8">
        <w:rPr>
          <w:rFonts w:hint="cs"/>
          <w:sz w:val="28"/>
          <w:rtl/>
        </w:rPr>
        <w:t xml:space="preserve"> ומצפים לתחושות הישג תכופות. הם נוטים לפרוח בתנאים של עבודה מאתגרת וביטוי יצירתי. הם אוהבים חופש וגמישות ושונאים סגנון ניהול קטנוני של מנהלם, שמוכנים להתעמת עם האתגרים שלהם ולהפריע להם לממש את ציפיות</w:t>
      </w:r>
      <w:r>
        <w:rPr>
          <w:rFonts w:hint="cs"/>
          <w:sz w:val="28"/>
          <w:rtl/>
        </w:rPr>
        <w:t>י</w:t>
      </w:r>
      <w:r w:rsidRPr="00AA63F8">
        <w:rPr>
          <w:rFonts w:hint="cs"/>
          <w:sz w:val="28"/>
          <w:rtl/>
        </w:rPr>
        <w:t>ה</w:t>
      </w:r>
      <w:r>
        <w:rPr>
          <w:rFonts w:hint="cs"/>
          <w:sz w:val="28"/>
          <w:rtl/>
        </w:rPr>
        <w:t>ם</w:t>
      </w:r>
      <w:r w:rsidRPr="00AA63F8">
        <w:rPr>
          <w:rFonts w:hint="cs"/>
          <w:sz w:val="28"/>
          <w:rtl/>
        </w:rPr>
        <w:t xml:space="preserve">. יש להם את הפוטנציאל  להפוך לביצועיסטים הטובים ביותר בהיסטוריה.                                                                        </w:t>
      </w:r>
    </w:p>
    <w:p w:rsidR="00D31BE5" w:rsidRPr="00AA63F8" w:rsidRDefault="00D31BE5" w:rsidP="00D31BE5">
      <w:pPr>
        <w:rPr>
          <w:sz w:val="28"/>
          <w:rtl/>
        </w:rPr>
      </w:pPr>
    </w:p>
    <w:p w:rsidR="00D31BE5" w:rsidRPr="00AA63F8" w:rsidRDefault="00D31BE5" w:rsidP="00D31BE5">
      <w:pPr>
        <w:jc w:val="both"/>
        <w:rPr>
          <w:sz w:val="28"/>
          <w:rtl/>
        </w:rPr>
      </w:pPr>
      <w:r w:rsidRPr="00AA63F8">
        <w:rPr>
          <w:rFonts w:ascii="David" w:hAnsi="David" w:hint="cs"/>
          <w:sz w:val="28"/>
          <w:rtl/>
        </w:rPr>
        <w:t xml:space="preserve">לפי מרטין </w:t>
      </w:r>
      <w:r w:rsidRPr="00AA63F8">
        <w:rPr>
          <w:rFonts w:asciiTheme="majorBidi" w:hAnsiTheme="majorBidi" w:cstheme="majorBidi"/>
          <w:sz w:val="28"/>
        </w:rPr>
        <w:t>(Martin 2005)</w:t>
      </w:r>
      <w:r w:rsidRPr="00AA63F8">
        <w:rPr>
          <w:rFonts w:asciiTheme="majorBidi" w:hAnsiTheme="majorBidi" w:cstheme="majorBidi"/>
          <w:sz w:val="28"/>
          <w:rtl/>
        </w:rPr>
        <w:t xml:space="preserve"> </w:t>
      </w:r>
      <w:r w:rsidRPr="00AA63F8">
        <w:rPr>
          <w:rFonts w:ascii="David" w:hAnsi="David" w:hint="cs"/>
          <w:sz w:val="28"/>
          <w:rtl/>
        </w:rPr>
        <w:t xml:space="preserve">בני דור </w:t>
      </w:r>
      <w:r w:rsidRPr="00AA63F8">
        <w:rPr>
          <w:rFonts w:ascii="David" w:hAnsi="David" w:hint="cs"/>
          <w:sz w:val="28"/>
        </w:rPr>
        <w:t>Y</w:t>
      </w:r>
      <w:r w:rsidRPr="00AA63F8">
        <w:rPr>
          <w:rFonts w:ascii="David" w:hAnsi="David" w:hint="cs"/>
          <w:sz w:val="28"/>
          <w:rtl/>
        </w:rPr>
        <w:t xml:space="preserve"> הם עצמאיים  ובעלי ביטחון עצמי רב, הם נוטים  לסמוך על עצמם, יש להם הבנה טכנולוגית גבוהה, הם מתאפיינים בתחושת  מידיות דחופה</w:t>
      </w:r>
      <w:r w:rsidRPr="00AA63F8">
        <w:rPr>
          <w:sz w:val="28"/>
        </w:rPr>
        <w:t xml:space="preserve"> </w:t>
      </w:r>
      <w:r w:rsidRPr="00AA63F8">
        <w:rPr>
          <w:rFonts w:hint="cs"/>
          <w:sz w:val="28"/>
          <w:rtl/>
        </w:rPr>
        <w:t xml:space="preserve">(שפירושה מה אני יכול להשיג כאן ועכשיו). הם בעלי נטייה גבוה ליזמות. </w:t>
      </w:r>
      <w:r w:rsidRPr="00AA63F8">
        <w:rPr>
          <w:rFonts w:ascii="David" w:hAnsi="David" w:hint="cs"/>
          <w:sz w:val="28"/>
          <w:rtl/>
        </w:rPr>
        <w:t xml:space="preserve">מרטין טוען כי בני דור </w:t>
      </w:r>
      <w:r w:rsidRPr="00AA63F8">
        <w:rPr>
          <w:rFonts w:ascii="David" w:hAnsi="David" w:hint="cs"/>
          <w:sz w:val="28"/>
        </w:rPr>
        <w:t>Y</w:t>
      </w:r>
      <w:r w:rsidRPr="00AA63F8">
        <w:rPr>
          <w:rFonts w:hint="cs"/>
          <w:sz w:val="28"/>
          <w:rtl/>
        </w:rPr>
        <w:t xml:space="preserve"> לא מתייחסים לאחריות ניהולית כאל נטל שיש להימנע ממנו, אלא כאל נכס  כאל מגרש משחקים למיומנויות ולכישורים שלהם. ולכן הם תובעים יותר אחריות. בהתייחס לסגנון ניהול קטנוני יש להם עמדה ברורה של "תרד לי מהגב" והם נוטים להגיב בכעס  לסגנון כזה. דה עקא, כשיש להם זמן פנוי הם נוטים להשתעמם במהירות. נקודת החולשה שלהם היא, שהם חסריה את המיומנות הבסיסית של ניהול זמן בעצמם. </w:t>
      </w:r>
      <w:r w:rsidRPr="00AA63F8">
        <w:rPr>
          <w:rFonts w:ascii="David" w:hAnsi="David" w:hint="cs"/>
          <w:sz w:val="28"/>
          <w:rtl/>
        </w:rPr>
        <w:t xml:space="preserve">לפי מרטין </w:t>
      </w:r>
      <w:r w:rsidRPr="00AA63F8">
        <w:rPr>
          <w:rFonts w:asciiTheme="majorBidi" w:hAnsiTheme="majorBidi" w:cstheme="majorBidi"/>
          <w:sz w:val="28"/>
        </w:rPr>
        <w:t>(Martin 2005)</w:t>
      </w:r>
      <w:r w:rsidRPr="00AA63F8">
        <w:rPr>
          <w:rFonts w:asciiTheme="majorBidi" w:hAnsiTheme="majorBidi" w:cstheme="majorBidi"/>
          <w:sz w:val="28"/>
          <w:rtl/>
        </w:rPr>
        <w:t xml:space="preserve"> </w:t>
      </w:r>
      <w:r w:rsidRPr="00AA63F8">
        <w:rPr>
          <w:rFonts w:ascii="David" w:hAnsi="David" w:hint="cs"/>
          <w:sz w:val="28"/>
          <w:rtl/>
        </w:rPr>
        <w:t xml:space="preserve">בני דור </w:t>
      </w:r>
      <w:r w:rsidRPr="00AA63F8">
        <w:rPr>
          <w:rFonts w:ascii="David" w:hAnsi="David" w:hint="cs"/>
          <w:sz w:val="28"/>
        </w:rPr>
        <w:t>Y</w:t>
      </w:r>
      <w:r w:rsidRPr="00AA63F8">
        <w:rPr>
          <w:rFonts w:ascii="David" w:hAnsi="David" w:hint="cs"/>
          <w:sz w:val="28"/>
          <w:rtl/>
        </w:rPr>
        <w:t xml:space="preserve"> מחפשים גמישות הם מוכנים להסתגל לאנשים חדשים, למקומות חדשים ולנסיבות חדשות. לא רק שהם לא מצפים לשינוי הם תובעים אותו. הם מחפשים מקומות עבודה שאליהם הם יכולים לעבור, הם נעים מפרויקט לפרויקט, מתפקיד לתפקיד, ממחלקה למחלקה,  וממקום (אתר/לוקיישן) למקום. הם מחפשים גמישות בלוחות זמנים, במשימות בעבודה, בפרויקטים, במסלולי קריירה. הם חסידי "ההתאמה-האישית" ומתנגדי "המידה האחידה לכולם". בכל עת הם מחפשים הזדמנויות בהן הם יוכלו ללמוד מיומנויות חדשות שניתן לשווק אותן  וצוברים ניסיון שיוכל לשרת אותם בעתיד. מרטין </w:t>
      </w:r>
      <w:r w:rsidRPr="00AA63F8">
        <w:rPr>
          <w:sz w:val="28"/>
        </w:rPr>
        <w:t>(Martin 2005)</w:t>
      </w:r>
      <w:r w:rsidRPr="00AA63F8">
        <w:rPr>
          <w:rFonts w:asciiTheme="majorBidi" w:hAnsiTheme="majorBidi" w:cstheme="majorBidi"/>
          <w:sz w:val="28"/>
          <w:rtl/>
        </w:rPr>
        <w:t xml:space="preserve"> </w:t>
      </w:r>
      <w:r w:rsidRPr="00AA63F8">
        <w:rPr>
          <w:rFonts w:ascii="David" w:hAnsi="David" w:hint="cs"/>
          <w:sz w:val="28"/>
          <w:rtl/>
        </w:rPr>
        <w:t>טוען כי בני דור ה-</w:t>
      </w:r>
      <w:r w:rsidRPr="00AA63F8">
        <w:rPr>
          <w:rFonts w:ascii="David" w:hAnsi="David" w:hint="cs"/>
          <w:sz w:val="28"/>
        </w:rPr>
        <w:t>Y</w:t>
      </w:r>
      <w:r w:rsidRPr="00AA63F8">
        <w:rPr>
          <w:rFonts w:ascii="David" w:hAnsi="David" w:hint="cs"/>
          <w:sz w:val="28"/>
          <w:rtl/>
        </w:rPr>
        <w:t xml:space="preserve"> הפכו להיות הבעלים של "עצמם" והמוכשרים ("</w:t>
      </w:r>
      <w:proofErr w:type="spellStart"/>
      <w:r w:rsidRPr="00AA63F8">
        <w:rPr>
          <w:rFonts w:ascii="David" w:hAnsi="David" w:hint="cs"/>
          <w:sz w:val="28"/>
          <w:rtl/>
        </w:rPr>
        <w:t>הטאלנטים</w:t>
      </w:r>
      <w:proofErr w:type="spellEnd"/>
      <w:r w:rsidRPr="00AA63F8">
        <w:rPr>
          <w:rFonts w:ascii="David" w:hAnsi="David" w:hint="cs"/>
          <w:sz w:val="28"/>
          <w:rtl/>
        </w:rPr>
        <w:t>") שביניהם לומדים לנהל מו"מ על התנאים  הטובים ביותר עבורם.</w:t>
      </w:r>
    </w:p>
    <w:p w:rsidR="00D31BE5" w:rsidRDefault="00D31BE5" w:rsidP="00D31BE5">
      <w:pPr>
        <w:rPr>
          <w:b/>
          <w:bCs/>
          <w:sz w:val="32"/>
          <w:szCs w:val="32"/>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t>דור</w:t>
      </w:r>
      <w:r w:rsidRPr="0039410E">
        <w:rPr>
          <w:b/>
          <w:bCs/>
          <w:sz w:val="32"/>
          <w:szCs w:val="32"/>
          <w:u w:val="single"/>
        </w:rPr>
        <w:t xml:space="preserve">Y </w:t>
      </w:r>
      <w:r w:rsidRPr="0039410E">
        <w:rPr>
          <w:rFonts w:hint="cs"/>
          <w:b/>
          <w:bCs/>
          <w:sz w:val="32"/>
          <w:szCs w:val="32"/>
          <w:u w:val="single"/>
          <w:rtl/>
        </w:rPr>
        <w:t xml:space="preserve"> ואיזון בין עבודה לחיים אישיים</w:t>
      </w:r>
    </w:p>
    <w:p w:rsidR="00D31BE5" w:rsidRPr="00AA63F8" w:rsidRDefault="00D31BE5" w:rsidP="00D31BE5">
      <w:pPr>
        <w:jc w:val="both"/>
        <w:rPr>
          <w:sz w:val="28"/>
          <w:rtl/>
        </w:rPr>
      </w:pPr>
      <w:r w:rsidRPr="00AA63F8">
        <w:rPr>
          <w:rFonts w:hint="cs"/>
          <w:sz w:val="28"/>
          <w:rtl/>
        </w:rPr>
        <w:t xml:space="preserve">מחקרם של </w:t>
      </w:r>
      <w:r w:rsidRPr="00AA63F8">
        <w:rPr>
          <w:rFonts w:asciiTheme="majorBidi" w:hAnsiTheme="majorBidi" w:cstheme="majorBidi"/>
          <w:sz w:val="28"/>
        </w:rPr>
        <w:t>(</w:t>
      </w:r>
      <w:proofErr w:type="spellStart"/>
      <w:r w:rsidRPr="00AA63F8">
        <w:rPr>
          <w:rFonts w:asciiTheme="majorBidi" w:hAnsiTheme="majorBidi" w:cstheme="majorBidi"/>
          <w:sz w:val="28"/>
        </w:rPr>
        <w:t>Uba</w:t>
      </w:r>
      <w:proofErr w:type="spellEnd"/>
      <w:r w:rsidRPr="00AA63F8">
        <w:rPr>
          <w:rFonts w:asciiTheme="majorBidi" w:hAnsiTheme="majorBidi" w:cstheme="majorBidi"/>
          <w:sz w:val="28"/>
        </w:rPr>
        <w:t xml:space="preserve"> et. Al. 2012)</w:t>
      </w:r>
      <w:r w:rsidRPr="00AA63F8">
        <w:rPr>
          <w:rFonts w:hint="cs"/>
          <w:sz w:val="28"/>
          <w:rtl/>
        </w:rPr>
        <w:t xml:space="preserve"> שעסק בשאלת האיזון בין העבודה לבין החיים האישיים/בית/פנאי בקרב </w:t>
      </w:r>
      <w:r w:rsidRPr="00AA63F8">
        <w:rPr>
          <w:rFonts w:ascii="David" w:hAnsi="David" w:hint="cs"/>
          <w:sz w:val="28"/>
          <w:rtl/>
        </w:rPr>
        <w:t>בני דור ה-</w:t>
      </w:r>
      <w:r w:rsidRPr="00AA63F8">
        <w:rPr>
          <w:rFonts w:ascii="David" w:hAnsi="David" w:hint="cs"/>
          <w:sz w:val="28"/>
        </w:rPr>
        <w:t>Y</w:t>
      </w:r>
      <w:r w:rsidRPr="00AA63F8">
        <w:rPr>
          <w:rFonts w:hint="cs"/>
          <w:sz w:val="28"/>
          <w:rtl/>
        </w:rPr>
        <w:t xml:space="preserve"> מלמד כי הם מחזיקים בערכים הבאים: (א) דורשים התפתחות וצמיחה מקצועית (ב) שואפים ליישב את האינטרסים האישיים שלהם באמצעות איזון בין חיים לעבודה (ג) זקוקים לגיוון בעבודה, לעבודה מאתגרת עם שינויים (ד) מעוניינים באינטראקציה חברתית במקום העבודה (ה) רוצים מנהיגות ראויה במקום העבודה. לפי </w:t>
      </w:r>
      <w:r w:rsidRPr="00AA63F8">
        <w:rPr>
          <w:rFonts w:asciiTheme="majorBidi" w:hAnsiTheme="majorBidi" w:cstheme="majorBidi"/>
          <w:sz w:val="28"/>
        </w:rPr>
        <w:t>(</w:t>
      </w:r>
      <w:proofErr w:type="spellStart"/>
      <w:r w:rsidRPr="00AA63F8">
        <w:rPr>
          <w:rFonts w:asciiTheme="majorBidi" w:hAnsiTheme="majorBidi" w:cstheme="majorBidi"/>
          <w:sz w:val="28"/>
        </w:rPr>
        <w:t>Uba</w:t>
      </w:r>
      <w:proofErr w:type="spellEnd"/>
      <w:r w:rsidRPr="00AA63F8">
        <w:rPr>
          <w:rFonts w:asciiTheme="majorBidi" w:hAnsiTheme="majorBidi" w:cstheme="majorBidi"/>
          <w:sz w:val="28"/>
        </w:rPr>
        <w:t xml:space="preserve"> et. Al. 2012)</w:t>
      </w:r>
      <w:r w:rsidRPr="00AA63F8">
        <w:rPr>
          <w:rFonts w:hint="cs"/>
          <w:sz w:val="28"/>
          <w:rtl/>
        </w:rPr>
        <w:t xml:space="preserve"> </w:t>
      </w:r>
      <w:r w:rsidRPr="00AA63F8">
        <w:rPr>
          <w:rFonts w:ascii="David" w:hAnsi="David" w:hint="cs"/>
          <w:sz w:val="28"/>
          <w:rtl/>
        </w:rPr>
        <w:t>בני דור ה-</w:t>
      </w:r>
      <w:r w:rsidRPr="00AA63F8">
        <w:rPr>
          <w:rFonts w:ascii="David" w:hAnsi="David" w:hint="cs"/>
          <w:sz w:val="28"/>
        </w:rPr>
        <w:t>Y</w:t>
      </w:r>
      <w:r w:rsidRPr="00AA63F8">
        <w:rPr>
          <w:rFonts w:hint="cs"/>
          <w:sz w:val="28"/>
          <w:rtl/>
        </w:rPr>
        <w:t xml:space="preserve"> מעוניינים באיזון בין עבודה לחיים שיאפשר להם: (א) איזון בין פנאי לעבודה. גמישות בלוחות הזמנים  בעבודה שתאפשר להם לבצע פעילויות מהן הם נהנים  מחוץ למקום העבודה בעודם מצליחים להשיג רמה גבוה של פריון עבודה (ב) להגדיר  מי הם במסגרת התפקיד. לפי </w:t>
      </w:r>
      <w:proofErr w:type="spellStart"/>
      <w:r w:rsidRPr="00AA63F8">
        <w:rPr>
          <w:rFonts w:asciiTheme="majorBidi" w:hAnsiTheme="majorBidi" w:cstheme="majorBidi"/>
          <w:sz w:val="28"/>
        </w:rPr>
        <w:t>Uba</w:t>
      </w:r>
      <w:proofErr w:type="spellEnd"/>
      <w:r w:rsidRPr="00AA63F8">
        <w:rPr>
          <w:rFonts w:asciiTheme="majorBidi" w:hAnsiTheme="majorBidi" w:cstheme="majorBidi"/>
          <w:sz w:val="28"/>
        </w:rPr>
        <w:t xml:space="preserve"> et.Al.2012)</w:t>
      </w:r>
      <w:r w:rsidRPr="00AA63F8">
        <w:rPr>
          <w:rFonts w:asciiTheme="majorBidi" w:hAnsiTheme="majorBidi" w:cstheme="majorBidi"/>
          <w:sz w:val="28"/>
          <w:rtl/>
        </w:rPr>
        <w:t>)</w:t>
      </w:r>
      <w:r w:rsidRPr="00AA63F8">
        <w:rPr>
          <w:rFonts w:hint="cs"/>
          <w:sz w:val="28"/>
          <w:rtl/>
        </w:rPr>
        <w:t xml:space="preserve"> </w:t>
      </w:r>
      <w:r w:rsidRPr="00AA63F8">
        <w:rPr>
          <w:rFonts w:ascii="David" w:hAnsi="David" w:hint="cs"/>
          <w:sz w:val="28"/>
          <w:rtl/>
        </w:rPr>
        <w:t>ציפיותיהם של בני דור ה-</w:t>
      </w:r>
      <w:r w:rsidRPr="00AA63F8">
        <w:rPr>
          <w:rFonts w:ascii="David" w:hAnsi="David" w:hint="cs"/>
          <w:sz w:val="28"/>
        </w:rPr>
        <w:t>Y</w:t>
      </w:r>
      <w:r w:rsidRPr="00AA63F8">
        <w:rPr>
          <w:rFonts w:ascii="David" w:hAnsi="David" w:hint="cs"/>
          <w:sz w:val="28"/>
          <w:rtl/>
        </w:rPr>
        <w:t xml:space="preserve"> בנוגע להזדהות עם מקום העבודה, לשעות נוספות בעבודה, לחופשה מהעבודה, לגמישות ולמוטיבציה בעבודה</w:t>
      </w:r>
      <w:r w:rsidRPr="00AA63F8">
        <w:rPr>
          <w:rFonts w:hint="cs"/>
          <w:sz w:val="28"/>
          <w:rtl/>
        </w:rPr>
        <w:t xml:space="preserve"> הן: (א) מידת הזדהות נמוכה עם הטענה "אני עובד כדי לחיות" (ב) בהתייחס למשרה מלאה הכוללת 40 שעות עבודה בשבוע, יש להם נכונות לעבוד מעט שעות נוספות (קצת פחות מ-3 שעות בשבוע) (ג) נקודת הפתיחה שלהם לחופשה במשרה חדשה היא שבועיים חופשה (ד) יש להם העדפה בולטת  לעבודה עם  שעות גמישות, ולעבודה עם שבוע עבודה ששעות העבודה דחוסות בו (למשל לעבוד 10 שעות ביום ולאחר מכן 3 ימי חופשה) במקום שבוע עבודה רגיל) (ה)  יש להם העדפה בולטת לעבוד מהבית (כי הם נהנים יותר לעבוד מהבית).</w:t>
      </w:r>
    </w:p>
    <w:p w:rsidR="00D31BE5" w:rsidRDefault="00D31BE5" w:rsidP="00D31BE5">
      <w:pPr>
        <w:rPr>
          <w:sz w:val="32"/>
          <w:szCs w:val="32"/>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t>דור ה-</w:t>
      </w:r>
      <w:r w:rsidRPr="0039410E">
        <w:rPr>
          <w:rFonts w:hint="cs"/>
          <w:b/>
          <w:bCs/>
          <w:sz w:val="32"/>
          <w:szCs w:val="32"/>
          <w:u w:val="single"/>
        </w:rPr>
        <w:t>Y</w:t>
      </w:r>
      <w:r w:rsidRPr="0039410E">
        <w:rPr>
          <w:rFonts w:hint="cs"/>
          <w:b/>
          <w:bCs/>
          <w:sz w:val="32"/>
          <w:szCs w:val="32"/>
          <w:u w:val="single"/>
          <w:rtl/>
        </w:rPr>
        <w:t xml:space="preserve"> וגמישות בעולם העבודה</w:t>
      </w:r>
    </w:p>
    <w:p w:rsidR="00D31BE5" w:rsidRPr="00AA63F8" w:rsidRDefault="00D31BE5" w:rsidP="00D31BE5">
      <w:pPr>
        <w:jc w:val="both"/>
        <w:rPr>
          <w:sz w:val="28"/>
        </w:rPr>
      </w:pPr>
      <w:r w:rsidRPr="00AA63F8">
        <w:rPr>
          <w:rFonts w:hint="cs"/>
          <w:sz w:val="28"/>
          <w:rtl/>
        </w:rPr>
        <w:t xml:space="preserve">מחקרו של קלי </w:t>
      </w:r>
      <w:r w:rsidRPr="00AA63F8">
        <w:rPr>
          <w:rFonts w:asciiTheme="majorBidi" w:hAnsiTheme="majorBidi" w:cstheme="majorBidi"/>
          <w:sz w:val="28"/>
        </w:rPr>
        <w:t>(Kelly, 2009)</w:t>
      </w:r>
      <w:r w:rsidRPr="00AA63F8">
        <w:rPr>
          <w:rFonts w:hint="cs"/>
          <w:sz w:val="28"/>
          <w:rtl/>
        </w:rPr>
        <w:t xml:space="preserve"> עוסק בגמישות בעולם העבודה ובאתיקה של עולם העבודה הגמיש החדש, שהוא עולמם של בני דור ה-</w:t>
      </w:r>
      <w:r w:rsidRPr="00AA63F8">
        <w:rPr>
          <w:rFonts w:hint="cs"/>
          <w:sz w:val="28"/>
        </w:rPr>
        <w:t>Y</w:t>
      </w:r>
      <w:r w:rsidRPr="00AA63F8">
        <w:rPr>
          <w:rFonts w:hint="cs"/>
          <w:sz w:val="28"/>
          <w:rtl/>
        </w:rPr>
        <w:t>.</w:t>
      </w:r>
    </w:p>
    <w:p w:rsidR="00D31BE5" w:rsidRPr="00AA63F8" w:rsidRDefault="00D31BE5" w:rsidP="00D31BE5">
      <w:pPr>
        <w:jc w:val="both"/>
        <w:rPr>
          <w:sz w:val="28"/>
          <w:rtl/>
        </w:rPr>
      </w:pPr>
      <w:r w:rsidRPr="00AA63F8">
        <w:rPr>
          <w:rFonts w:hint="cs"/>
          <w:sz w:val="28"/>
          <w:rtl/>
        </w:rPr>
        <w:t xml:space="preserve">לפי קלי </w:t>
      </w:r>
      <w:r w:rsidRPr="00AA63F8">
        <w:rPr>
          <w:rFonts w:asciiTheme="majorBidi" w:hAnsiTheme="majorBidi" w:cstheme="majorBidi"/>
          <w:sz w:val="28"/>
        </w:rPr>
        <w:t>(Kelly, 2009)</w:t>
      </w:r>
      <w:r w:rsidRPr="00AA63F8">
        <w:rPr>
          <w:rFonts w:asciiTheme="majorBidi" w:hAnsiTheme="majorBidi" w:cstheme="majorBidi"/>
          <w:sz w:val="28"/>
          <w:rtl/>
        </w:rPr>
        <w:t>,</w:t>
      </w:r>
      <w:r w:rsidRPr="00AA63F8">
        <w:rPr>
          <w:rFonts w:hint="cs"/>
          <w:sz w:val="28"/>
          <w:rtl/>
        </w:rPr>
        <w:t xml:space="preserve"> תמצית רוחו של </w:t>
      </w:r>
      <w:r w:rsidRPr="00AA63F8">
        <w:rPr>
          <w:rFonts w:hint="cs"/>
          <w:b/>
          <w:bCs/>
          <w:sz w:val="28"/>
          <w:rtl/>
        </w:rPr>
        <w:t>הקפיטליזם-הגמיש</w:t>
      </w:r>
      <w:r w:rsidRPr="00AA63F8">
        <w:rPr>
          <w:rFonts w:hint="cs"/>
          <w:sz w:val="28"/>
          <w:rtl/>
        </w:rPr>
        <w:t xml:space="preserve"> של המאה ה-21 , הוא שטיפוח העצמי  </w:t>
      </w:r>
      <w:r w:rsidRPr="00AA63F8">
        <w:rPr>
          <w:rFonts w:asciiTheme="majorBidi" w:hAnsiTheme="majorBidi" w:cstheme="majorBidi"/>
          <w:sz w:val="28"/>
        </w:rPr>
        <w:t>(cultivation of the self)</w:t>
      </w:r>
      <w:r w:rsidRPr="00AA63F8">
        <w:rPr>
          <w:rFonts w:asciiTheme="majorBidi" w:hAnsiTheme="majorBidi" w:cstheme="majorBidi"/>
          <w:sz w:val="28"/>
          <w:rtl/>
        </w:rPr>
        <w:t xml:space="preserve"> </w:t>
      </w:r>
      <w:r w:rsidRPr="00AA63F8">
        <w:rPr>
          <w:rFonts w:hint="cs"/>
          <w:sz w:val="28"/>
          <w:rtl/>
        </w:rPr>
        <w:t>הוא הוא הדבר שכל המאמצים צריכים להיות מכוונים אליו, במרדף אחרי הצלחה, הנמדדת במונחים של השתתפות בשוק העבודה.</w:t>
      </w:r>
      <w:r>
        <w:rPr>
          <w:rFonts w:hint="cs"/>
          <w:sz w:val="28"/>
          <w:rtl/>
        </w:rPr>
        <w:t xml:space="preserve"> </w:t>
      </w:r>
      <w:r w:rsidRPr="00AA63F8">
        <w:rPr>
          <w:rFonts w:hint="cs"/>
          <w:sz w:val="28"/>
          <w:rtl/>
        </w:rPr>
        <w:t xml:space="preserve">עולם העבודה הקפיטליסטי, כפי שתואר בעבודותיהם של ובר, מרקס </w:t>
      </w:r>
      <w:proofErr w:type="spellStart"/>
      <w:r w:rsidRPr="00AA63F8">
        <w:rPr>
          <w:rFonts w:hint="cs"/>
          <w:sz w:val="28"/>
          <w:rtl/>
        </w:rPr>
        <w:t>ואנגלס</w:t>
      </w:r>
      <w:proofErr w:type="spellEnd"/>
      <w:r w:rsidRPr="00AA63F8">
        <w:rPr>
          <w:rFonts w:hint="cs"/>
          <w:sz w:val="28"/>
          <w:rtl/>
        </w:rPr>
        <w:t>, התייחס לכך שבני אדם מוכרים את כוח  עבודתם לארגונים   מבצעים תפקידים ומשימות עבודה תמורת שכר וזאת לטווח  זמן ארוך. ואולם עולם העבודה השתנה במובנים רבים ובהם, (א) המקום שהעבודה תופסת בחיינו (ב) הזמנים, החללים והמקומות בהם העבודה מופיעה, קיימת ונמשכת. כל זאת כתוצאה משינויים חברתיים, תרבותיים, כלכליים, פוליטיים וטכנולוגיים עמוקים בשלושת העשורים האחרונים. סוציולוגים מכנים את מכלול התופעות הללו בשם '</w:t>
      </w:r>
      <w:r w:rsidRPr="00AA63F8">
        <w:rPr>
          <w:rFonts w:hint="cs"/>
          <w:b/>
          <w:bCs/>
          <w:sz w:val="28"/>
          <w:rtl/>
        </w:rPr>
        <w:t>סדר העבודה החדש</w:t>
      </w:r>
      <w:r w:rsidRPr="00AA63F8">
        <w:rPr>
          <w:rFonts w:hint="cs"/>
          <w:sz w:val="28"/>
          <w:rtl/>
        </w:rPr>
        <w:t>'.</w:t>
      </w:r>
      <w:r>
        <w:rPr>
          <w:rFonts w:hint="cs"/>
          <w:sz w:val="28"/>
          <w:rtl/>
        </w:rPr>
        <w:t xml:space="preserve"> </w:t>
      </w:r>
      <w:r w:rsidRPr="00AA63F8">
        <w:rPr>
          <w:rFonts w:hint="cs"/>
          <w:sz w:val="28"/>
          <w:rtl/>
        </w:rPr>
        <w:t>בעולם עבודה זה  הרעיון והמציאות של 'תפקיד לכל החיים' נעלמו  והוחלפו ע"י תפקידים קבועים עד להודעה חדשה וע"י תפקידים במשרה חלקית.</w:t>
      </w:r>
      <w:r>
        <w:rPr>
          <w:rFonts w:hint="cs"/>
          <w:sz w:val="28"/>
          <w:rtl/>
        </w:rPr>
        <w:t xml:space="preserve"> </w:t>
      </w:r>
      <w:r w:rsidRPr="00AA63F8">
        <w:rPr>
          <w:rFonts w:hint="cs"/>
          <w:sz w:val="28"/>
          <w:rtl/>
        </w:rPr>
        <w:t xml:space="preserve">קלי </w:t>
      </w:r>
      <w:r w:rsidRPr="00AA63F8">
        <w:rPr>
          <w:rFonts w:asciiTheme="majorBidi" w:hAnsiTheme="majorBidi" w:cstheme="majorBidi"/>
          <w:sz w:val="28"/>
        </w:rPr>
        <w:t>(Kelly, 2009)</w:t>
      </w:r>
      <w:r w:rsidRPr="00AA63F8">
        <w:rPr>
          <w:rFonts w:hint="cs"/>
          <w:sz w:val="28"/>
          <w:rtl/>
        </w:rPr>
        <w:t xml:space="preserve"> מתאר שלושה תהליכים שעיצבו את עלייתו של  </w:t>
      </w:r>
      <w:r w:rsidRPr="00AA63F8">
        <w:rPr>
          <w:rFonts w:hint="cs"/>
          <w:b/>
          <w:bCs/>
          <w:sz w:val="28"/>
          <w:rtl/>
        </w:rPr>
        <w:t>הקפיטליזם הגמיש</w:t>
      </w:r>
      <w:r w:rsidRPr="00AA63F8">
        <w:rPr>
          <w:rFonts w:hint="cs"/>
          <w:sz w:val="28"/>
          <w:rtl/>
        </w:rPr>
        <w:t xml:space="preserve"> (הן ברמת הארגון והן ברמת הפרט).  </w:t>
      </w:r>
    </w:p>
    <w:p w:rsidR="00D31BE5" w:rsidRPr="00AA63F8" w:rsidRDefault="00D31BE5" w:rsidP="00D31BE5">
      <w:pPr>
        <w:rPr>
          <w:sz w:val="28"/>
          <w:rtl/>
        </w:rPr>
      </w:pPr>
    </w:p>
    <w:p w:rsidR="00D31BE5" w:rsidRPr="00AA63F8" w:rsidRDefault="00D31BE5" w:rsidP="00D31BE5">
      <w:pPr>
        <w:jc w:val="both"/>
        <w:rPr>
          <w:sz w:val="28"/>
          <w:rtl/>
        </w:rPr>
      </w:pPr>
      <w:r w:rsidRPr="00AA63F8">
        <w:rPr>
          <w:rFonts w:hint="cs"/>
          <w:sz w:val="28"/>
          <w:rtl/>
        </w:rPr>
        <w:t xml:space="preserve">(א) התהליך הראשון הוא העתקם הכוח מהמנהלים לבעלי המניות, שהיה מלווה בשחרור כמות גדולה של הון לצורך חיפוש תשואה אופטימלית בכל מקום על פני הגלובוס. </w:t>
      </w:r>
      <w:r>
        <w:rPr>
          <w:rFonts w:hint="cs"/>
          <w:sz w:val="28"/>
          <w:rtl/>
        </w:rPr>
        <w:t xml:space="preserve"> </w:t>
      </w:r>
      <w:proofErr w:type="spellStart"/>
      <w:r w:rsidRPr="00AA63F8">
        <w:rPr>
          <w:rFonts w:hint="cs"/>
          <w:sz w:val="28"/>
          <w:rtl/>
        </w:rPr>
        <w:t>השתלטויות</w:t>
      </w:r>
      <w:proofErr w:type="spellEnd"/>
      <w:r w:rsidRPr="00AA63F8">
        <w:rPr>
          <w:rFonts w:hint="cs"/>
          <w:sz w:val="28"/>
          <w:rtl/>
        </w:rPr>
        <w:t xml:space="preserve">, מיזוגים, רכישות וקניות של חברות, הפכו למשחקים של ההון הגלובלי הדיגיטלי, שתופעלו ע"י הפעילות המטורפת של בעלי  הון ששאפו לייצור הון. כל הפעילות הזו הואצה ע"י </w:t>
      </w:r>
      <w:proofErr w:type="spellStart"/>
      <w:r w:rsidRPr="00AA63F8">
        <w:rPr>
          <w:rFonts w:hint="cs"/>
          <w:sz w:val="28"/>
          <w:rtl/>
        </w:rPr>
        <w:t>הביקושים</w:t>
      </w:r>
      <w:proofErr w:type="spellEnd"/>
      <w:r w:rsidRPr="00AA63F8">
        <w:rPr>
          <w:rFonts w:hint="cs"/>
          <w:sz w:val="28"/>
          <w:rtl/>
        </w:rPr>
        <w:t xml:space="preserve"> לאינטרסים של הון נזיל, נייד ודיגיטלי שיתאים לערך רב יותר מאשר זה של שחקנים טריטוריאלי</w:t>
      </w:r>
      <w:r w:rsidRPr="00AA63F8">
        <w:rPr>
          <w:rFonts w:hint="eastAsia"/>
          <w:sz w:val="28"/>
          <w:rtl/>
        </w:rPr>
        <w:t>ים</w:t>
      </w:r>
      <w:r w:rsidRPr="00AA63F8">
        <w:rPr>
          <w:rFonts w:hint="cs"/>
          <w:sz w:val="28"/>
          <w:rtl/>
        </w:rPr>
        <w:t xml:space="preserve"> קבועים כמו מדינות לאום ועובדים בשר ודם.</w:t>
      </w:r>
    </w:p>
    <w:p w:rsidR="00D31BE5" w:rsidRPr="00AA63F8" w:rsidRDefault="00D31BE5" w:rsidP="00D31BE5">
      <w:pPr>
        <w:rPr>
          <w:sz w:val="28"/>
          <w:rtl/>
        </w:rPr>
      </w:pPr>
    </w:p>
    <w:p w:rsidR="00D31BE5" w:rsidRPr="00AA63F8" w:rsidRDefault="00D31BE5" w:rsidP="00D31BE5">
      <w:pPr>
        <w:jc w:val="both"/>
        <w:rPr>
          <w:sz w:val="28"/>
          <w:rtl/>
        </w:rPr>
      </w:pPr>
      <w:r w:rsidRPr="00AA63F8">
        <w:rPr>
          <w:rFonts w:hint="cs"/>
          <w:sz w:val="28"/>
          <w:rtl/>
        </w:rPr>
        <w:t xml:space="preserve">(ב) הזרמים הגלובליים התכופים שלה טורפי ההון, שתמיד מחפשים תשואה גדולה, טובה ומהירה יותר, בפעילותם עתירת הסיכון, מובילה לתהליך השני הממריץ את הגשמת הקפיטליזם, שהוא הדרישה וההעדפה של משקיעים חזקים לתוצאות בטווח הקצר במקום לטווח ארוך </w:t>
      </w:r>
    </w:p>
    <w:p w:rsidR="00D31BE5" w:rsidRPr="00AA63F8" w:rsidRDefault="00D31BE5" w:rsidP="00D31BE5">
      <w:pPr>
        <w:jc w:val="both"/>
        <w:rPr>
          <w:sz w:val="28"/>
          <w:rtl/>
        </w:rPr>
      </w:pPr>
    </w:p>
    <w:p w:rsidR="00D31BE5" w:rsidRPr="00AA63F8" w:rsidRDefault="00D31BE5" w:rsidP="00D31BE5">
      <w:pPr>
        <w:jc w:val="both"/>
        <w:rPr>
          <w:sz w:val="28"/>
          <w:rtl/>
        </w:rPr>
      </w:pPr>
      <w:r w:rsidRPr="00AA63F8">
        <w:rPr>
          <w:rFonts w:hint="cs"/>
          <w:sz w:val="28"/>
          <w:rtl/>
        </w:rPr>
        <w:t xml:space="preserve">(ג) התהליך השלישי  </w:t>
      </w:r>
      <w:r>
        <w:rPr>
          <w:rFonts w:hint="cs"/>
          <w:sz w:val="28"/>
          <w:rtl/>
        </w:rPr>
        <w:t xml:space="preserve">שהוביל </w:t>
      </w:r>
      <w:r w:rsidRPr="00AA63F8">
        <w:rPr>
          <w:rFonts w:hint="cs"/>
          <w:sz w:val="28"/>
          <w:rtl/>
        </w:rPr>
        <w:t>לקפיטליזם הגמיש הפוסט-ביורוקרטי</w:t>
      </w:r>
      <w:r>
        <w:rPr>
          <w:rFonts w:hint="cs"/>
          <w:sz w:val="28"/>
          <w:rtl/>
        </w:rPr>
        <w:t>,</w:t>
      </w:r>
      <w:r w:rsidRPr="00AA63F8">
        <w:rPr>
          <w:rFonts w:hint="cs"/>
          <w:sz w:val="28"/>
          <w:rtl/>
        </w:rPr>
        <w:t xml:space="preserve"> הוא </w:t>
      </w:r>
      <w:proofErr w:type="spellStart"/>
      <w:r w:rsidRPr="00AA63F8">
        <w:rPr>
          <w:rFonts w:hint="cs"/>
          <w:sz w:val="28"/>
          <w:rtl/>
        </w:rPr>
        <w:t>המהפיכות</w:t>
      </w:r>
      <w:proofErr w:type="spellEnd"/>
      <w:r w:rsidRPr="00AA63F8">
        <w:rPr>
          <w:rFonts w:hint="cs"/>
          <w:sz w:val="28"/>
          <w:rtl/>
        </w:rPr>
        <w:t xml:space="preserve"> במידע, בתקשורת ובתחבורה בשלושת העשורים האחרונים, ששינו את אופיין של כל הפעילויות היצרניות מבוססות השירות, ייצור, חקלאות וכרייה. לכך היו השפעות רבות על ארגונים ובהן המעבר לאוטומציה (מכונות אוטומטיות החליפו את העובדים) השטחת המבנה הארגוני (המבנה הארגוני הפירמידלי הפך למבנה שטוח יותר עם פחות  שכבות) המעבר לתהליכי זמן אמת (תהליכי זמן  אמת  החליפו תהליכים איטיים </w:t>
      </w:r>
      <w:proofErr w:type="spellStart"/>
      <w:r w:rsidRPr="00AA63F8">
        <w:rPr>
          <w:rFonts w:hint="cs"/>
          <w:sz w:val="28"/>
          <w:rtl/>
        </w:rPr>
        <w:t>מושהי</w:t>
      </w:r>
      <w:proofErr w:type="spellEnd"/>
      <w:r w:rsidRPr="00AA63F8">
        <w:rPr>
          <w:rFonts w:hint="cs"/>
          <w:sz w:val="28"/>
          <w:rtl/>
        </w:rPr>
        <w:t xml:space="preserve"> זמן בתהליכי פיקוד ושליטה כמו גם בתהליכי פיתוח וחדשנות).  לכל הכוחות הללו הייתה השפעה לא רק ברמת הארגון אלא גם ברמת הפרט, שנתקל כל הזמן בנורמות הפעילות הכלכלית והיה חייב לעשות בחירות, לעצב את העצמי שלו, לתרגל את החופש שלו במרחבים המובנים ע"י הדרישות והציפיות הלל: עד כמה אתה גמיש? עד כמה אתה מוכן להפוך לבעל יוזמה? לכן לפי קלי </w:t>
      </w:r>
      <w:r w:rsidRPr="00AA63F8">
        <w:rPr>
          <w:rFonts w:asciiTheme="majorBidi" w:hAnsiTheme="majorBidi" w:cstheme="majorBidi"/>
          <w:sz w:val="28"/>
        </w:rPr>
        <w:t>(Kelly, 2009)</w:t>
      </w:r>
      <w:r w:rsidRPr="00AA63F8">
        <w:rPr>
          <w:rFonts w:asciiTheme="majorBidi" w:hAnsiTheme="majorBidi" w:cstheme="majorBidi"/>
          <w:sz w:val="28"/>
          <w:rtl/>
        </w:rPr>
        <w:t xml:space="preserve"> </w:t>
      </w:r>
      <w:r w:rsidRPr="00AA63F8">
        <w:rPr>
          <w:rFonts w:hint="cs"/>
          <w:sz w:val="28"/>
          <w:rtl/>
        </w:rPr>
        <w:t>האתיקה של עולם העבודה החדש הפכה להיות</w:t>
      </w:r>
      <w:r w:rsidRPr="00AA63F8">
        <w:rPr>
          <w:rFonts w:hint="cs"/>
          <w:b/>
          <w:bCs/>
          <w:sz w:val="28"/>
          <w:rtl/>
        </w:rPr>
        <w:t xml:space="preserve"> "העצמי הוא המיזם"</w:t>
      </w:r>
      <w:r w:rsidR="00016883">
        <w:rPr>
          <w:rFonts w:hint="cs"/>
          <w:sz w:val="28"/>
          <w:rtl/>
        </w:rPr>
        <w:t>.</w:t>
      </w:r>
    </w:p>
    <w:p w:rsidR="00D31BE5" w:rsidRPr="00AA63F8" w:rsidRDefault="00D31BE5" w:rsidP="00D31BE5">
      <w:pPr>
        <w:rPr>
          <w:b/>
          <w:bCs/>
          <w:sz w:val="28"/>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t>דור ה-</w:t>
      </w:r>
      <w:r w:rsidRPr="0039410E">
        <w:rPr>
          <w:rFonts w:hint="cs"/>
          <w:b/>
          <w:bCs/>
          <w:sz w:val="32"/>
          <w:szCs w:val="32"/>
          <w:u w:val="single"/>
        </w:rPr>
        <w:t>Y</w:t>
      </w:r>
      <w:r w:rsidRPr="0039410E">
        <w:rPr>
          <w:rFonts w:hint="cs"/>
          <w:b/>
          <w:bCs/>
          <w:sz w:val="32"/>
          <w:szCs w:val="32"/>
          <w:u w:val="single"/>
          <w:rtl/>
        </w:rPr>
        <w:t xml:space="preserve"> ממדי תכונות העבודה, ערכי עבודה ומוטיבציה בעבודה</w:t>
      </w:r>
    </w:p>
    <w:p w:rsidR="00D31BE5" w:rsidRPr="00AA63F8" w:rsidRDefault="00D31BE5" w:rsidP="00D31BE5">
      <w:pPr>
        <w:jc w:val="both"/>
        <w:rPr>
          <w:sz w:val="28"/>
          <w:rtl/>
        </w:rPr>
      </w:pPr>
      <w:r w:rsidRPr="00AA63F8">
        <w:rPr>
          <w:rFonts w:hint="cs"/>
          <w:sz w:val="28"/>
          <w:rtl/>
        </w:rPr>
        <w:t xml:space="preserve">מאליק </w:t>
      </w:r>
      <w:proofErr w:type="spellStart"/>
      <w:r w:rsidRPr="00AA63F8">
        <w:rPr>
          <w:rFonts w:hint="cs"/>
          <w:sz w:val="28"/>
          <w:rtl/>
        </w:rPr>
        <w:t>ושיקאה</w:t>
      </w:r>
      <w:proofErr w:type="spellEnd"/>
      <w:r w:rsidRPr="00AA63F8">
        <w:rPr>
          <w:rFonts w:hint="cs"/>
          <w:sz w:val="28"/>
          <w:rtl/>
        </w:rPr>
        <w:t xml:space="preserve"> </w:t>
      </w:r>
      <w:r w:rsidRPr="00AA63F8">
        <w:rPr>
          <w:rFonts w:asciiTheme="majorBidi" w:hAnsiTheme="majorBidi" w:cstheme="majorBidi"/>
          <w:sz w:val="28"/>
        </w:rPr>
        <w:t xml:space="preserve">(Malik &amp; </w:t>
      </w:r>
      <w:proofErr w:type="spellStart"/>
      <w:r w:rsidRPr="00AA63F8">
        <w:rPr>
          <w:rFonts w:asciiTheme="majorBidi" w:hAnsiTheme="majorBidi" w:cstheme="majorBidi"/>
          <w:sz w:val="28"/>
        </w:rPr>
        <w:t>shika</w:t>
      </w:r>
      <w:proofErr w:type="spellEnd"/>
      <w:r w:rsidRPr="00AA63F8">
        <w:rPr>
          <w:rFonts w:asciiTheme="majorBidi" w:hAnsiTheme="majorBidi" w:cstheme="majorBidi"/>
          <w:sz w:val="28"/>
        </w:rPr>
        <w:t>, 2014)</w:t>
      </w:r>
      <w:r w:rsidRPr="00AA63F8">
        <w:rPr>
          <w:rFonts w:hint="cs"/>
          <w:sz w:val="28"/>
          <w:rtl/>
        </w:rPr>
        <w:t xml:space="preserve"> מציעים תיאור קונספטואלי כולל של ממדי תכונות העבודה של בני דור ה-</w:t>
      </w:r>
      <w:r w:rsidRPr="00AA63F8">
        <w:rPr>
          <w:rFonts w:hint="cs"/>
          <w:sz w:val="28"/>
        </w:rPr>
        <w:t>Y</w:t>
      </w:r>
      <w:r w:rsidRPr="00AA63F8">
        <w:rPr>
          <w:rFonts w:hint="cs"/>
          <w:sz w:val="28"/>
          <w:rtl/>
        </w:rPr>
        <w:t xml:space="preserve"> לפיו הם: (א) בעלי אוריינטציה טכנולוגית גבוהה מאד (ב) בעלי אוריינטציה יזמית חזקה  (שופעים רעיונות ומחשבים מהלכים קדימה) (ג) הם מעריכים עבודה באמירה כגון "כן אני יכול לעשות זאת" הם מצפים מהמנהלים שלהם לתפקידי עבודה מאתגרים ובעלי משמעות שיאפשרו להם להוכיח את המיומנויות ואת  הכישורים שלהם. הם לא אוהבים שיגבילו אותם בכל הנוגע לאופן שבו הם יסיימו את העבודה מחד, אבל הם נוטים לבקש באופן קבוע פידבק  ודברי  שבח בעבודה מאידך (ד) הנאה בשעות הפנאי הפרטיות שלהם  חשובה להם, לכן הם מבקשים גמישות בעבודה שתאפשר להם להשיג את האיזון הרצוי בין עבודה לפנאי (ה) הם נלהבים לחיות חיי מותרות ויש להם שאיפה להוציא כסף על דברי נוחות מודרניים  ולפיכך הם מצפים לתגמולים </w:t>
      </w:r>
      <w:proofErr w:type="spellStart"/>
      <w:r w:rsidRPr="00AA63F8">
        <w:rPr>
          <w:rFonts w:hint="cs"/>
          <w:sz w:val="28"/>
          <w:rtl/>
        </w:rPr>
        <w:t>אקסטרינזים</w:t>
      </w:r>
      <w:proofErr w:type="spellEnd"/>
      <w:r w:rsidRPr="00AA63F8">
        <w:rPr>
          <w:rFonts w:hint="cs"/>
          <w:sz w:val="28"/>
          <w:rtl/>
        </w:rPr>
        <w:t xml:space="preserve"> נאים.  השילוב המאפיין אותם הוא "לא לרצות  לעבוד קשה"  ובמקביל "לרצות עוד כסף". לכן הם נוטים להחליף עבודות ומעיזים להסתכן לעזוב למקום עבודה קיים בחיפוש אחרי שכר גבוה יותר,  או אחרי סביבת עבודה בעלת משמעות רבה יותר, באופן תדיר. (ו) מבחינה חברתית, השאיפה שלהם להישאר מחוברים ומקושרים לאנשים אחרים עושה אותם לעמיתים בעלי מודעות חברתית גבוהה  (ז) בהתייחס לסוגיה של ביטחון  בעבודה בני דור ה-</w:t>
      </w:r>
      <w:r w:rsidRPr="00AA63F8">
        <w:rPr>
          <w:rFonts w:hint="cs"/>
          <w:sz w:val="28"/>
        </w:rPr>
        <w:t>Y</w:t>
      </w:r>
      <w:r w:rsidRPr="00AA63F8">
        <w:rPr>
          <w:rFonts w:hint="cs"/>
          <w:sz w:val="28"/>
          <w:rtl/>
        </w:rPr>
        <w:t xml:space="preserve"> אינם מתחייבים לעבודה לכל החיים. אלא הם מתאפיינים בצורה בולטת בדילוגים בין עבודות. יחד עם זאת הם מעריכים ביטחון  בעבודה בתנאי שהעבודה תאפשר להם הזדמנות ללמוד מיומנויות שימושיות שיאפשרו להם להחליף עבודות. </w:t>
      </w:r>
    </w:p>
    <w:p w:rsidR="00D31BE5" w:rsidRPr="00AA63F8" w:rsidRDefault="00D31BE5" w:rsidP="00D31BE5">
      <w:pPr>
        <w:rPr>
          <w:sz w:val="28"/>
          <w:rtl/>
        </w:rPr>
      </w:pPr>
    </w:p>
    <w:p w:rsidR="00D31BE5" w:rsidRPr="00AA63F8" w:rsidRDefault="00D31BE5" w:rsidP="00D31BE5">
      <w:pPr>
        <w:jc w:val="both"/>
        <w:rPr>
          <w:sz w:val="28"/>
          <w:rtl/>
        </w:rPr>
      </w:pPr>
      <w:r w:rsidRPr="00AA63F8">
        <w:rPr>
          <w:rFonts w:hint="cs"/>
          <w:sz w:val="28"/>
          <w:rtl/>
        </w:rPr>
        <w:t xml:space="preserve">לפי מאליק </w:t>
      </w:r>
      <w:proofErr w:type="spellStart"/>
      <w:r w:rsidRPr="00AA63F8">
        <w:rPr>
          <w:rFonts w:hint="cs"/>
          <w:sz w:val="28"/>
          <w:rtl/>
        </w:rPr>
        <w:t>ושיקאה</w:t>
      </w:r>
      <w:proofErr w:type="spellEnd"/>
      <w:r w:rsidRPr="00AA63F8">
        <w:rPr>
          <w:rFonts w:hint="cs"/>
          <w:sz w:val="28"/>
          <w:rtl/>
        </w:rPr>
        <w:t xml:space="preserve"> </w:t>
      </w:r>
      <w:r w:rsidRPr="00DE6DD0">
        <w:rPr>
          <w:rFonts w:asciiTheme="majorBidi" w:hAnsiTheme="majorBidi" w:cstheme="majorBidi"/>
          <w:sz w:val="28"/>
        </w:rPr>
        <w:t xml:space="preserve">(Malik &amp; </w:t>
      </w:r>
      <w:proofErr w:type="spellStart"/>
      <w:r w:rsidRPr="00DE6DD0">
        <w:rPr>
          <w:rFonts w:asciiTheme="majorBidi" w:hAnsiTheme="majorBidi" w:cstheme="majorBidi"/>
          <w:sz w:val="28"/>
        </w:rPr>
        <w:t>shika</w:t>
      </w:r>
      <w:proofErr w:type="spellEnd"/>
      <w:r w:rsidRPr="00DE6DD0">
        <w:rPr>
          <w:rFonts w:asciiTheme="majorBidi" w:hAnsiTheme="majorBidi" w:cstheme="majorBidi"/>
          <w:sz w:val="28"/>
        </w:rPr>
        <w:t>, 2014)</w:t>
      </w:r>
      <w:r w:rsidRPr="00DE6DD0">
        <w:rPr>
          <w:rFonts w:asciiTheme="majorBidi" w:hAnsiTheme="majorBidi" w:cstheme="majorBidi"/>
          <w:sz w:val="28"/>
          <w:rtl/>
        </w:rPr>
        <w:t xml:space="preserve"> </w:t>
      </w:r>
      <w:r w:rsidRPr="00AA63F8">
        <w:rPr>
          <w:rFonts w:hint="cs"/>
          <w:sz w:val="28"/>
          <w:rtl/>
        </w:rPr>
        <w:t>לבני דור ה-</w:t>
      </w:r>
      <w:r w:rsidRPr="00AA63F8">
        <w:rPr>
          <w:sz w:val="28"/>
        </w:rPr>
        <w:t>Y</w:t>
      </w:r>
      <w:r w:rsidRPr="00AA63F8">
        <w:rPr>
          <w:rFonts w:hint="cs"/>
          <w:sz w:val="28"/>
          <w:rtl/>
        </w:rPr>
        <w:t xml:space="preserve"> </w:t>
      </w:r>
      <w:r w:rsidRPr="00AA63F8">
        <w:rPr>
          <w:rFonts w:hint="cs"/>
          <w:b/>
          <w:bCs/>
          <w:sz w:val="28"/>
          <w:rtl/>
        </w:rPr>
        <w:t>בהודו</w:t>
      </w:r>
      <w:r w:rsidRPr="00AA63F8">
        <w:rPr>
          <w:rFonts w:hint="cs"/>
          <w:sz w:val="28"/>
          <w:rtl/>
        </w:rPr>
        <w:t xml:space="preserve"> המהווים כרבע מאוכלוסייה (הם אחת מאוכלוסיות דור ה-</w:t>
      </w:r>
      <w:r w:rsidRPr="00AA63F8">
        <w:rPr>
          <w:rFonts w:hint="cs"/>
          <w:sz w:val="28"/>
        </w:rPr>
        <w:t>Y</w:t>
      </w:r>
      <w:r w:rsidRPr="00AA63F8">
        <w:rPr>
          <w:rFonts w:hint="cs"/>
          <w:sz w:val="28"/>
          <w:rtl/>
        </w:rPr>
        <w:t xml:space="preserve"> הגדולות בעולם) והם בעלי פוטנציאל עצום להשיג צמיחה ופיתוח ניכרים. מימוש הפוטנציאל מותנה בהבנת ערכי העבודה ובמניעים  המוטיבציוניים שלהם, שהם המפתח לשימור ולפיתוח משאבי אנוש  אלו  בארגונים. במחקרו של אש </w:t>
      </w:r>
      <w:r w:rsidRPr="00AA63F8">
        <w:rPr>
          <w:rFonts w:asciiTheme="majorBidi" w:hAnsiTheme="majorBidi" w:cstheme="majorBidi"/>
          <w:sz w:val="28"/>
        </w:rPr>
        <w:t>(Ash, 2014)</w:t>
      </w:r>
      <w:r w:rsidRPr="00AA63F8">
        <w:rPr>
          <w:rFonts w:hint="cs"/>
          <w:sz w:val="28"/>
          <w:rtl/>
        </w:rPr>
        <w:t xml:space="preserve"> שנערך בקרב עובדי בנק אסלמי</w:t>
      </w:r>
      <w:r w:rsidRPr="00AA63F8">
        <w:rPr>
          <w:rStyle w:val="af0"/>
          <w:sz w:val="28"/>
          <w:rtl/>
        </w:rPr>
        <w:footnoteReference w:id="14"/>
      </w:r>
      <w:r w:rsidRPr="00AA63F8">
        <w:rPr>
          <w:rFonts w:hint="cs"/>
          <w:sz w:val="28"/>
          <w:rtl/>
        </w:rPr>
        <w:t xml:space="preserve"> </w:t>
      </w:r>
      <w:r w:rsidRPr="00AA63F8">
        <w:rPr>
          <w:rFonts w:hint="cs"/>
          <w:b/>
          <w:bCs/>
          <w:sz w:val="28"/>
          <w:rtl/>
        </w:rPr>
        <w:t>בטורקיה</w:t>
      </w:r>
      <w:r w:rsidRPr="00AA63F8">
        <w:rPr>
          <w:rFonts w:hint="cs"/>
          <w:sz w:val="28"/>
          <w:rtl/>
        </w:rPr>
        <w:t xml:space="preserve"> ובחן את ערכי העבודה וסוגיות ארגוניות אחרות בעבודה בקרב בני דור ה-</w:t>
      </w:r>
      <w:r w:rsidRPr="00AA63F8">
        <w:rPr>
          <w:rFonts w:hint="cs"/>
          <w:sz w:val="28"/>
        </w:rPr>
        <w:t>Y</w:t>
      </w:r>
      <w:r w:rsidRPr="00AA63F8">
        <w:rPr>
          <w:rFonts w:hint="cs"/>
          <w:sz w:val="28"/>
          <w:rtl/>
        </w:rPr>
        <w:t xml:space="preserve">, נמצא כי הם: (א) ממוקדי קריירה (ב) בעלי ביטחון עצמי רב (ג) אופטימיים (ד) בעד גיוון (ה) שחקנים-קבוצתיים (ו) בעלי </w:t>
      </w:r>
      <w:r w:rsidRPr="00AA63F8">
        <w:rPr>
          <w:rFonts w:hint="cs"/>
          <w:sz w:val="28"/>
          <w:rtl/>
        </w:rPr>
        <w:lastRenderedPageBreak/>
        <w:t>הבנה טכנולוגית גבוהה (ז) לא פורמליים (ח) אוהבים כיף (ט) מוקירים איזון בין עבודה לחיי הפנאי (י) אוהבים הכרה ותגמול מיידים. הביטחון העצמי והאופטימיות שלהם גורמת להם להרגיש מועצמים ולנקוט פעולה כאשר הדברים לא מתקדמים באופן הרצוי להם. כמו כן  המיומנות הטכנולוגית הגבוהה שלהם מאפשרת להם יכולת ביצוע של ריבוי משימות במקביל (מולטי-</w:t>
      </w:r>
      <w:proofErr w:type="spellStart"/>
      <w:r w:rsidRPr="00AA63F8">
        <w:rPr>
          <w:rFonts w:hint="cs"/>
          <w:sz w:val="28"/>
          <w:rtl/>
        </w:rPr>
        <w:t>טאסקינג</w:t>
      </w:r>
      <w:proofErr w:type="spellEnd"/>
      <w:r w:rsidRPr="00AA63F8">
        <w:rPr>
          <w:rFonts w:hint="cs"/>
          <w:sz w:val="28"/>
          <w:rtl/>
        </w:rPr>
        <w:t>), דבר שמכניס מהירות ואנרגיה למקום העבודה. הם לא אוהבים איטיות/כבדות. בני דור ה-</w:t>
      </w:r>
      <w:r w:rsidRPr="00AA63F8">
        <w:rPr>
          <w:rFonts w:hint="cs"/>
          <w:sz w:val="28"/>
        </w:rPr>
        <w:t>Y</w:t>
      </w:r>
      <w:r w:rsidRPr="00AA63F8">
        <w:rPr>
          <w:rFonts w:hint="cs"/>
          <w:sz w:val="28"/>
          <w:rtl/>
        </w:rPr>
        <w:t xml:space="preserve">  מעדיפים סגנון מנהיגות כוללני, ואוהבים פידבק </w:t>
      </w:r>
      <w:proofErr w:type="spellStart"/>
      <w:r w:rsidRPr="00AA63F8">
        <w:rPr>
          <w:rFonts w:hint="cs"/>
          <w:sz w:val="28"/>
          <w:rtl/>
        </w:rPr>
        <w:t>מיידי</w:t>
      </w:r>
      <w:proofErr w:type="spellEnd"/>
      <w:r w:rsidRPr="00AA63F8">
        <w:rPr>
          <w:rFonts w:hint="cs"/>
          <w:sz w:val="28"/>
          <w:rtl/>
        </w:rPr>
        <w:t xml:space="preserve"> בנוגע לביצועיהם.</w:t>
      </w:r>
    </w:p>
    <w:p w:rsidR="00D31BE5" w:rsidRDefault="00D31BE5" w:rsidP="00D31BE5">
      <w:pPr>
        <w:rPr>
          <w:sz w:val="28"/>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t xml:space="preserve">גורמי מוטיבציה </w:t>
      </w:r>
      <w:proofErr w:type="spellStart"/>
      <w:r w:rsidRPr="0039410E">
        <w:rPr>
          <w:rFonts w:hint="cs"/>
          <w:b/>
          <w:bCs/>
          <w:sz w:val="32"/>
          <w:szCs w:val="32"/>
          <w:u w:val="single"/>
          <w:rtl/>
        </w:rPr>
        <w:t>אקסטרינזים</w:t>
      </w:r>
      <w:proofErr w:type="spellEnd"/>
      <w:r w:rsidRPr="0039410E">
        <w:rPr>
          <w:rFonts w:hint="cs"/>
          <w:b/>
          <w:bCs/>
          <w:sz w:val="32"/>
          <w:szCs w:val="32"/>
          <w:u w:val="single"/>
          <w:rtl/>
        </w:rPr>
        <w:t xml:space="preserve"> </w:t>
      </w:r>
      <w:proofErr w:type="spellStart"/>
      <w:r w:rsidRPr="0039410E">
        <w:rPr>
          <w:rFonts w:hint="cs"/>
          <w:b/>
          <w:bCs/>
          <w:sz w:val="32"/>
          <w:szCs w:val="32"/>
          <w:u w:val="single"/>
          <w:rtl/>
        </w:rPr>
        <w:t>ואינטרינזים</w:t>
      </w:r>
      <w:proofErr w:type="spellEnd"/>
      <w:r w:rsidRPr="0039410E">
        <w:rPr>
          <w:rFonts w:hint="cs"/>
          <w:b/>
          <w:bCs/>
          <w:sz w:val="32"/>
          <w:szCs w:val="32"/>
          <w:u w:val="single"/>
          <w:rtl/>
        </w:rPr>
        <w:t xml:space="preserve"> בקרב דור ה-</w:t>
      </w:r>
      <w:r w:rsidRPr="0039410E">
        <w:rPr>
          <w:rFonts w:hint="cs"/>
          <w:b/>
          <w:bCs/>
          <w:sz w:val="32"/>
          <w:szCs w:val="32"/>
          <w:u w:val="single"/>
        </w:rPr>
        <w:t>Y</w:t>
      </w:r>
    </w:p>
    <w:p w:rsidR="00D31BE5" w:rsidRDefault="00D31BE5" w:rsidP="00D31BE5">
      <w:pPr>
        <w:jc w:val="both"/>
        <w:rPr>
          <w:sz w:val="28"/>
          <w:rtl/>
        </w:rPr>
      </w:pPr>
      <w:r w:rsidRPr="00AA63F8">
        <w:rPr>
          <w:rFonts w:hint="cs"/>
          <w:sz w:val="28"/>
          <w:rtl/>
        </w:rPr>
        <w:t xml:space="preserve">מוטיבציה היא התהליך שמעורר, ממריץ, מנחה ומשמר התנהגות וביצועים. היינו זהו  תהליך שמניע עובדים לפעולה להשיג מטרה רצויה. אחת הדרכים להמריץ עובדים היא להשתמש במוטיבציה אפקטיבית  שהופכת אותם למרוצים יותר ולמחויבים יותר לעבודתם. הספרות מבחינה בין גורמי מוטיבציה </w:t>
      </w:r>
      <w:proofErr w:type="spellStart"/>
      <w:r w:rsidRPr="00AA63F8">
        <w:rPr>
          <w:rFonts w:hint="cs"/>
          <w:sz w:val="28"/>
          <w:rtl/>
        </w:rPr>
        <w:t>אינטרינזים</w:t>
      </w:r>
      <w:proofErr w:type="spellEnd"/>
      <w:r w:rsidRPr="00AA63F8">
        <w:rPr>
          <w:rFonts w:hint="cs"/>
          <w:sz w:val="28"/>
          <w:rtl/>
        </w:rPr>
        <w:t xml:space="preserve"> (כמו סיפוק בעבודה) לבין גורמי מוטיבציה </w:t>
      </w:r>
      <w:proofErr w:type="spellStart"/>
      <w:r w:rsidRPr="00AA63F8">
        <w:rPr>
          <w:rFonts w:hint="cs"/>
          <w:sz w:val="28"/>
          <w:rtl/>
        </w:rPr>
        <w:t>אקסטרינזים</w:t>
      </w:r>
      <w:proofErr w:type="spellEnd"/>
      <w:r w:rsidRPr="00AA63F8">
        <w:rPr>
          <w:rFonts w:hint="cs"/>
          <w:sz w:val="28"/>
          <w:rtl/>
        </w:rPr>
        <w:t xml:space="preserve"> (כמו שכר וקידום).לפי אש </w:t>
      </w:r>
      <w:r w:rsidRPr="00AA63F8">
        <w:rPr>
          <w:rFonts w:asciiTheme="majorBidi" w:hAnsiTheme="majorBidi" w:cstheme="majorBidi"/>
          <w:sz w:val="28"/>
        </w:rPr>
        <w:t>(Ash, 2014)</w:t>
      </w:r>
      <w:r w:rsidRPr="00AA63F8">
        <w:rPr>
          <w:rFonts w:hint="cs"/>
          <w:sz w:val="28"/>
          <w:rtl/>
        </w:rPr>
        <w:t xml:space="preserve"> גורמי מוטיבציה </w:t>
      </w:r>
      <w:proofErr w:type="spellStart"/>
      <w:r w:rsidRPr="00AA63F8">
        <w:rPr>
          <w:rFonts w:hint="cs"/>
          <w:sz w:val="28"/>
          <w:rtl/>
        </w:rPr>
        <w:t>אינטרינזים</w:t>
      </w:r>
      <w:proofErr w:type="spellEnd"/>
      <w:r w:rsidRPr="00AA63F8">
        <w:rPr>
          <w:rFonts w:hint="cs"/>
          <w:sz w:val="28"/>
          <w:rtl/>
        </w:rPr>
        <w:t xml:space="preserve"> בולטים בקרב בני דור  ה-</w:t>
      </w:r>
      <w:r w:rsidRPr="00AA63F8">
        <w:rPr>
          <w:rFonts w:hint="cs"/>
          <w:sz w:val="28"/>
        </w:rPr>
        <w:t>Y</w:t>
      </w:r>
      <w:r w:rsidRPr="00AA63F8">
        <w:rPr>
          <w:rFonts w:hint="cs"/>
          <w:sz w:val="28"/>
          <w:rtl/>
        </w:rPr>
        <w:t xml:space="preserve"> הם: (א) הישגיות (ב) אחריות בעבודה (ג) אוטונומיה בעבודה (ד) עניין בעבודה (ה) כבוד והכרה (ו) התאמה טכנית (ז) נטילת יוזמה (ח) קידום. בעוד שגורמי מוטיבציה </w:t>
      </w:r>
      <w:proofErr w:type="spellStart"/>
      <w:r w:rsidRPr="00AA63F8">
        <w:rPr>
          <w:rFonts w:hint="cs"/>
          <w:sz w:val="28"/>
          <w:rtl/>
        </w:rPr>
        <w:t>אקסטרינזים</w:t>
      </w:r>
      <w:proofErr w:type="spellEnd"/>
      <w:r w:rsidRPr="00AA63F8">
        <w:rPr>
          <w:rFonts w:hint="cs"/>
          <w:sz w:val="28"/>
          <w:rtl/>
        </w:rPr>
        <w:t xml:space="preserve"> בולטים הם: (א) מנהל ישיר מתחשב ותומך (ב) שעות עבודה מוגבלות (ג) מקום עבודה נוח (ד) משכורת הוגנת  (ה) תגמולים שוליים מספקים  (ו) ביטחון בעבודה (ח) יוקרה. בנוסף טוען אש </w:t>
      </w:r>
      <w:r w:rsidRPr="00AA63F8">
        <w:rPr>
          <w:rFonts w:asciiTheme="majorBidi" w:hAnsiTheme="majorBidi" w:cstheme="majorBidi"/>
          <w:sz w:val="28"/>
        </w:rPr>
        <w:t>(Ash, 2014)</w:t>
      </w:r>
      <w:r w:rsidRPr="00AA63F8">
        <w:rPr>
          <w:rFonts w:asciiTheme="majorBidi" w:hAnsiTheme="majorBidi" w:cstheme="majorBidi"/>
          <w:sz w:val="28"/>
          <w:rtl/>
        </w:rPr>
        <w:t xml:space="preserve"> </w:t>
      </w:r>
      <w:r w:rsidRPr="00AA63F8">
        <w:rPr>
          <w:rFonts w:hint="cs"/>
          <w:sz w:val="28"/>
          <w:rtl/>
        </w:rPr>
        <w:t xml:space="preserve">כי לגורמי מוטיבציה </w:t>
      </w:r>
      <w:proofErr w:type="spellStart"/>
      <w:r w:rsidRPr="00AA63F8">
        <w:rPr>
          <w:rFonts w:hint="cs"/>
          <w:sz w:val="28"/>
          <w:rtl/>
        </w:rPr>
        <w:t>אינטרינזים</w:t>
      </w:r>
      <w:proofErr w:type="spellEnd"/>
      <w:r w:rsidRPr="00AA63F8">
        <w:rPr>
          <w:rFonts w:hint="cs"/>
          <w:sz w:val="28"/>
          <w:rtl/>
        </w:rPr>
        <w:t xml:space="preserve"> יש השפעה רבה יותר על בני דור ה-</w:t>
      </w:r>
      <w:r w:rsidRPr="00AA63F8">
        <w:rPr>
          <w:rFonts w:hint="cs"/>
          <w:sz w:val="28"/>
        </w:rPr>
        <w:t>Y</w:t>
      </w:r>
      <w:r w:rsidRPr="00AA63F8">
        <w:rPr>
          <w:rFonts w:hint="cs"/>
          <w:sz w:val="28"/>
          <w:rtl/>
        </w:rPr>
        <w:t xml:space="preserve"> מאשר לגורמי מוטיבציה </w:t>
      </w:r>
      <w:proofErr w:type="spellStart"/>
      <w:r w:rsidRPr="00AA63F8">
        <w:rPr>
          <w:rFonts w:hint="cs"/>
          <w:sz w:val="28"/>
          <w:rtl/>
        </w:rPr>
        <w:t>אקסטרינזים</w:t>
      </w:r>
      <w:proofErr w:type="spellEnd"/>
      <w:r w:rsidRPr="00AA63F8">
        <w:rPr>
          <w:rFonts w:hint="cs"/>
          <w:sz w:val="28"/>
          <w:rtl/>
        </w:rPr>
        <w:t>.</w:t>
      </w:r>
      <w:r>
        <w:rPr>
          <w:rFonts w:hint="cs"/>
          <w:sz w:val="28"/>
          <w:rtl/>
        </w:rPr>
        <w:t xml:space="preserve"> </w:t>
      </w:r>
      <w:r w:rsidRPr="00AA63F8">
        <w:rPr>
          <w:rFonts w:hint="cs"/>
          <w:sz w:val="28"/>
          <w:rtl/>
        </w:rPr>
        <w:t xml:space="preserve">לפי </w:t>
      </w:r>
      <w:proofErr w:type="spellStart"/>
      <w:r w:rsidRPr="00AA63F8">
        <w:rPr>
          <w:rFonts w:hint="cs"/>
          <w:sz w:val="28"/>
          <w:rtl/>
        </w:rPr>
        <w:t>איאן</w:t>
      </w:r>
      <w:proofErr w:type="spellEnd"/>
      <w:r w:rsidRPr="00AA63F8">
        <w:rPr>
          <w:rFonts w:hint="cs"/>
          <w:sz w:val="28"/>
          <w:rtl/>
        </w:rPr>
        <w:t xml:space="preserve"> </w:t>
      </w:r>
      <w:proofErr w:type="spellStart"/>
      <w:r w:rsidRPr="00AA63F8">
        <w:rPr>
          <w:rFonts w:hint="cs"/>
          <w:sz w:val="28"/>
          <w:rtl/>
        </w:rPr>
        <w:t>והסטר</w:t>
      </w:r>
      <w:proofErr w:type="spellEnd"/>
      <w:r w:rsidRPr="00AA63F8">
        <w:rPr>
          <w:rFonts w:hint="cs"/>
          <w:sz w:val="28"/>
          <w:rtl/>
        </w:rPr>
        <w:t xml:space="preserve"> </w:t>
      </w:r>
      <w:r w:rsidRPr="00AA63F8">
        <w:rPr>
          <w:rFonts w:asciiTheme="majorBidi" w:hAnsiTheme="majorBidi" w:cstheme="majorBidi"/>
          <w:sz w:val="28"/>
        </w:rPr>
        <w:t>(Ian &amp; Hester, 2011)</w:t>
      </w:r>
      <w:r w:rsidRPr="00AA63F8">
        <w:rPr>
          <w:rFonts w:hint="cs"/>
          <w:sz w:val="28"/>
          <w:rtl/>
        </w:rPr>
        <w:t xml:space="preserve"> דור ה-</w:t>
      </w:r>
      <w:r w:rsidRPr="00AA63F8">
        <w:rPr>
          <w:rFonts w:hint="cs"/>
          <w:sz w:val="28"/>
        </w:rPr>
        <w:t>Y</w:t>
      </w:r>
      <w:r w:rsidRPr="00AA63F8">
        <w:rPr>
          <w:rFonts w:hint="cs"/>
          <w:sz w:val="28"/>
          <w:rtl/>
        </w:rPr>
        <w:t xml:space="preserve"> מתאפיין באופן מובהק בהכנסת הטכנולוגיה לחיי היומיום וההימצאות של הטכנולוגיה בכל זמן בעולמם. בעולם העבודה הם נוטים להפגין משיכה לעבוד בצוותים (משום שהם נוטים להיות שיתופיים) אך בד בבד הם נוטים להיות פרטים מכווני מטרה ונלהבים מלחצים בעבודה. יחד עם זאת הם נוטים להפריד את עצמם באופן ברור מהארגון וסולדים מתעסוקה לכל החיים בארגון. בני דור ה-</w:t>
      </w:r>
      <w:r w:rsidRPr="00AA63F8">
        <w:rPr>
          <w:rFonts w:hint="cs"/>
          <w:sz w:val="28"/>
        </w:rPr>
        <w:t>Y</w:t>
      </w:r>
      <w:r w:rsidRPr="00AA63F8">
        <w:rPr>
          <w:rFonts w:hint="cs"/>
          <w:sz w:val="28"/>
          <w:rtl/>
        </w:rPr>
        <w:t xml:space="preserve"> מצפים להחליף עבודות, תפקידים במהלך חייהם, במיוחד אם הם  </w:t>
      </w:r>
      <w:proofErr w:type="spellStart"/>
      <w:r w:rsidRPr="00AA63F8">
        <w:rPr>
          <w:rFonts w:hint="cs"/>
          <w:sz w:val="28"/>
          <w:rtl/>
        </w:rPr>
        <w:t>טאלנטים</w:t>
      </w:r>
      <w:proofErr w:type="spellEnd"/>
      <w:r w:rsidRPr="00AA63F8">
        <w:rPr>
          <w:rFonts w:hint="cs"/>
          <w:sz w:val="28"/>
          <w:rtl/>
        </w:rPr>
        <w:t xml:space="preserve"> או חשים שהם לא ממצים את הפוטנציאל שלהם.  הם מעוניינים בהשתכרות לכל החיים ומצפים לה</w:t>
      </w:r>
      <w:r>
        <w:rPr>
          <w:rFonts w:hint="cs"/>
          <w:sz w:val="28"/>
          <w:rtl/>
        </w:rPr>
        <w:t>דרכה</w:t>
      </w:r>
      <w:r w:rsidRPr="00AA63F8">
        <w:rPr>
          <w:rFonts w:hint="cs"/>
          <w:sz w:val="28"/>
          <w:rtl/>
        </w:rPr>
        <w:t xml:space="preserve"> במהלך התפקיד (און דה ג'וב </w:t>
      </w:r>
      <w:proofErr w:type="spellStart"/>
      <w:r w:rsidRPr="00AA63F8">
        <w:rPr>
          <w:rFonts w:hint="cs"/>
          <w:sz w:val="28"/>
          <w:rtl/>
        </w:rPr>
        <w:t>טריינינג</w:t>
      </w:r>
      <w:proofErr w:type="spellEnd"/>
      <w:r w:rsidRPr="00AA63F8">
        <w:rPr>
          <w:rFonts w:hint="cs"/>
          <w:sz w:val="28"/>
          <w:rtl/>
        </w:rPr>
        <w:t>) ולהיות כשירים לשווק את עצמם בשוק העבודה. הם נוטים לתכנן את הקריירה ואת ההתפתחות המקצועית שלהם באופן פרואקטיבי, נוסף לזאת, הם שואפים לאיזון בין עבודה לחיים/פנאי,  לשביעות רצון מקצועית ולחופש אישי. יש להם יכולת לבצע  ריבוי משימות בו-זמנית עם הטכנולוגיה שהיא מעין הרחבה של ישותם הביולוגית. כאמור הם נוטים להחליף עבודות ומשימות למכביר, כדי ליצור לעצמם תוצאה מעניינת ומרתקת יותר. בני דור  ה-</w:t>
      </w:r>
      <w:r w:rsidRPr="00AA63F8">
        <w:rPr>
          <w:rFonts w:hint="cs"/>
          <w:sz w:val="28"/>
        </w:rPr>
        <w:t>Y</w:t>
      </w:r>
      <w:r w:rsidRPr="00AA63F8">
        <w:rPr>
          <w:rFonts w:hint="cs"/>
          <w:sz w:val="28"/>
          <w:rtl/>
        </w:rPr>
        <w:t xml:space="preserve"> צריכים הנחיות ברורות וסיוע מצד המנהלים הישירים בביצוע מטלות. בעודם מצפים לחופש לצורך השלמת ביצוע העבודה באמצעות העצמה. יחד עם זאת הם מתעבים סגנון ניהול קטנוני. מתעצבנים בקלות מאיטיות ומעצלנות. </w:t>
      </w:r>
    </w:p>
    <w:p w:rsidR="00D31BE5" w:rsidRDefault="00D31BE5" w:rsidP="00D31BE5">
      <w:pPr>
        <w:rPr>
          <w:sz w:val="28"/>
          <w:rtl/>
        </w:rPr>
      </w:pPr>
    </w:p>
    <w:p w:rsidR="00D31BE5" w:rsidRPr="00AA63F8" w:rsidRDefault="00D31BE5" w:rsidP="00D31BE5">
      <w:pPr>
        <w:jc w:val="both"/>
        <w:rPr>
          <w:sz w:val="28"/>
          <w:rtl/>
        </w:rPr>
      </w:pPr>
      <w:r w:rsidRPr="00AA63F8">
        <w:rPr>
          <w:rFonts w:hint="cs"/>
          <w:sz w:val="28"/>
          <w:rtl/>
        </w:rPr>
        <w:t xml:space="preserve">במחקרם של </w:t>
      </w:r>
      <w:proofErr w:type="spellStart"/>
      <w:r w:rsidRPr="00AA63F8">
        <w:rPr>
          <w:rFonts w:hint="cs"/>
          <w:sz w:val="28"/>
          <w:rtl/>
        </w:rPr>
        <w:t>איאן</w:t>
      </w:r>
      <w:proofErr w:type="spellEnd"/>
      <w:r w:rsidRPr="00AA63F8">
        <w:rPr>
          <w:rFonts w:hint="cs"/>
          <w:sz w:val="28"/>
          <w:rtl/>
        </w:rPr>
        <w:t xml:space="preserve"> </w:t>
      </w:r>
      <w:proofErr w:type="spellStart"/>
      <w:r w:rsidRPr="00AA63F8">
        <w:rPr>
          <w:rFonts w:hint="cs"/>
          <w:sz w:val="28"/>
          <w:rtl/>
        </w:rPr>
        <w:t>והסטר</w:t>
      </w:r>
      <w:proofErr w:type="spellEnd"/>
      <w:r w:rsidRPr="00AA63F8">
        <w:rPr>
          <w:rFonts w:hint="cs"/>
          <w:sz w:val="28"/>
          <w:rtl/>
        </w:rPr>
        <w:t xml:space="preserve"> </w:t>
      </w:r>
      <w:r w:rsidRPr="00AA63F8">
        <w:rPr>
          <w:rFonts w:asciiTheme="majorBidi" w:hAnsiTheme="majorBidi" w:cstheme="majorBidi"/>
          <w:sz w:val="28"/>
        </w:rPr>
        <w:t>(Ian &amp; Hester, 2011)</w:t>
      </w:r>
      <w:r w:rsidRPr="00AA63F8">
        <w:rPr>
          <w:rFonts w:asciiTheme="majorBidi" w:hAnsiTheme="majorBidi" w:cstheme="majorBidi"/>
          <w:sz w:val="28"/>
          <w:rtl/>
        </w:rPr>
        <w:t xml:space="preserve"> </w:t>
      </w:r>
      <w:r w:rsidRPr="00AA63F8">
        <w:rPr>
          <w:rFonts w:hint="cs"/>
          <w:sz w:val="28"/>
          <w:rtl/>
        </w:rPr>
        <w:t xml:space="preserve">שבחן את גורמי המוטיבציה בעבודה, את גורמי האושר ואת גורמי התועלת הבולטים בקרב עובדי הממשל הפדרלי בני דור </w:t>
      </w:r>
      <w:r w:rsidRPr="00AA63F8">
        <w:rPr>
          <w:rFonts w:hint="cs"/>
          <w:sz w:val="28"/>
        </w:rPr>
        <w:t>Y</w:t>
      </w:r>
      <w:r w:rsidRPr="00AA63F8">
        <w:rPr>
          <w:rFonts w:hint="cs"/>
          <w:sz w:val="28"/>
          <w:rtl/>
        </w:rPr>
        <w:t xml:space="preserve"> </w:t>
      </w:r>
      <w:r w:rsidRPr="00877AD3">
        <w:rPr>
          <w:rFonts w:hint="cs"/>
          <w:b/>
          <w:bCs/>
          <w:sz w:val="28"/>
          <w:rtl/>
        </w:rPr>
        <w:t>בארה"ב</w:t>
      </w:r>
      <w:r w:rsidRPr="00AA63F8">
        <w:rPr>
          <w:rFonts w:hint="cs"/>
          <w:b/>
          <w:bCs/>
          <w:sz w:val="28"/>
          <w:rtl/>
        </w:rPr>
        <w:t xml:space="preserve">, </w:t>
      </w:r>
      <w:r w:rsidRPr="00AA63F8">
        <w:rPr>
          <w:rFonts w:hint="cs"/>
          <w:sz w:val="28"/>
          <w:rtl/>
        </w:rPr>
        <w:t>נמצא כי גורמי המוטיבציה הבולטים (בסדר יורד) הם: (א) שכר ותגמולים  (ב) פוטנציאל לקידום (ג) זמן חופשי (ד) סביבת העבודה (ה) אחריות בעבודה. רמת האושר שיוחסה לחמשת גורמי המוטיבציה הנ"ל (בסדר יורד) הייתה: (א) זמן חופשי (ב) סביבת העבודה (ג) שכר ותגמולים  (ד) פוטנציאל קידום (ה)  אחריות בעבודה. רמת התועלת שיוחסה לחמשת גורמי המוטיבציה הנ"ל (בסדר יורד) הייתה:  (א) סביבת העבודה (ב) זמן חופשי (ג) שכר ותגמולים (ד) פוטנציאל קידום (ה) אחריות בעבודה.</w:t>
      </w:r>
      <w:r>
        <w:rPr>
          <w:rFonts w:hint="cs"/>
          <w:sz w:val="28"/>
          <w:rtl/>
        </w:rPr>
        <w:t xml:space="preserve"> </w:t>
      </w:r>
      <w:r w:rsidRPr="00AA63F8">
        <w:rPr>
          <w:rFonts w:hint="cs"/>
          <w:sz w:val="28"/>
          <w:rtl/>
        </w:rPr>
        <w:t>החוקרים מצאו הבדלים מובהקים בין דור ה-</w:t>
      </w:r>
      <w:r w:rsidRPr="00AA63F8">
        <w:rPr>
          <w:rFonts w:hint="cs"/>
          <w:sz w:val="28"/>
        </w:rPr>
        <w:t>Y</w:t>
      </w:r>
      <w:r w:rsidRPr="00AA63F8">
        <w:rPr>
          <w:rFonts w:hint="cs"/>
          <w:sz w:val="28"/>
          <w:rtl/>
        </w:rPr>
        <w:t xml:space="preserve"> דור ה-</w:t>
      </w:r>
      <w:r w:rsidRPr="00AA63F8">
        <w:rPr>
          <w:rFonts w:hint="cs"/>
          <w:sz w:val="28"/>
        </w:rPr>
        <w:t>X</w:t>
      </w:r>
      <w:r w:rsidRPr="00AA63F8">
        <w:rPr>
          <w:rFonts w:hint="cs"/>
          <w:sz w:val="28"/>
          <w:rtl/>
        </w:rPr>
        <w:t xml:space="preserve"> ודור הבייבי </w:t>
      </w:r>
      <w:proofErr w:type="spellStart"/>
      <w:r w:rsidRPr="00AA63F8">
        <w:rPr>
          <w:rFonts w:hint="cs"/>
          <w:sz w:val="28"/>
          <w:rtl/>
        </w:rPr>
        <w:t>בומרס</w:t>
      </w:r>
      <w:proofErr w:type="spellEnd"/>
      <w:r w:rsidRPr="00AA63F8">
        <w:rPr>
          <w:rFonts w:hint="cs"/>
          <w:sz w:val="28"/>
          <w:rtl/>
        </w:rPr>
        <w:t xml:space="preserve"> בכל</w:t>
      </w:r>
      <w:r>
        <w:rPr>
          <w:rFonts w:hint="cs"/>
          <w:sz w:val="28"/>
          <w:rtl/>
        </w:rPr>
        <w:t xml:space="preserve"> </w:t>
      </w:r>
      <w:r w:rsidRPr="00AA63F8">
        <w:rPr>
          <w:rFonts w:hint="cs"/>
          <w:sz w:val="28"/>
          <w:rtl/>
        </w:rPr>
        <w:t>שלושת הממדים שנדונו היינו, גורמי המוטיבציה בעבודה, וכן גורמי האושר וגורמי התועלת המיוחסים לגורמי המוטיבציה הללו.</w:t>
      </w:r>
    </w:p>
    <w:p w:rsidR="00D31BE5" w:rsidRPr="00AA63F8" w:rsidRDefault="00D31BE5" w:rsidP="00D31BE5">
      <w:pPr>
        <w:rPr>
          <w:sz w:val="28"/>
          <w:rtl/>
        </w:rPr>
      </w:pPr>
    </w:p>
    <w:p w:rsidR="00D31BE5" w:rsidRPr="00AA63F8" w:rsidRDefault="00D31BE5" w:rsidP="00D31BE5">
      <w:pPr>
        <w:jc w:val="both"/>
        <w:rPr>
          <w:sz w:val="28"/>
          <w:rtl/>
        </w:rPr>
      </w:pPr>
      <w:proofErr w:type="spellStart"/>
      <w:r w:rsidRPr="00AA63F8">
        <w:rPr>
          <w:rFonts w:hint="cs"/>
          <w:sz w:val="28"/>
          <w:rtl/>
        </w:rPr>
        <w:t>בריסטו</w:t>
      </w:r>
      <w:proofErr w:type="spellEnd"/>
      <w:r w:rsidRPr="00AA63F8">
        <w:rPr>
          <w:rFonts w:hint="cs"/>
          <w:sz w:val="28"/>
          <w:rtl/>
        </w:rPr>
        <w:t xml:space="preserve">, </w:t>
      </w:r>
      <w:proofErr w:type="spellStart"/>
      <w:r w:rsidRPr="00AA63F8">
        <w:rPr>
          <w:rFonts w:hint="cs"/>
          <w:sz w:val="28"/>
          <w:rtl/>
        </w:rPr>
        <w:t>אמייקס</w:t>
      </w:r>
      <w:proofErr w:type="spellEnd"/>
      <w:r w:rsidRPr="00AA63F8">
        <w:rPr>
          <w:rFonts w:hint="cs"/>
          <w:sz w:val="28"/>
          <w:rtl/>
        </w:rPr>
        <w:t xml:space="preserve">, </w:t>
      </w:r>
      <w:proofErr w:type="spellStart"/>
      <w:r w:rsidRPr="00AA63F8">
        <w:rPr>
          <w:rFonts w:hint="cs"/>
          <w:sz w:val="28"/>
          <w:rtl/>
        </w:rPr>
        <w:t>קאסלברי</w:t>
      </w:r>
      <w:proofErr w:type="spellEnd"/>
      <w:r w:rsidRPr="00AA63F8">
        <w:rPr>
          <w:rFonts w:hint="cs"/>
          <w:sz w:val="28"/>
          <w:rtl/>
        </w:rPr>
        <w:t xml:space="preserve"> </w:t>
      </w:r>
      <w:proofErr w:type="spellStart"/>
      <w:r w:rsidRPr="00AA63F8">
        <w:rPr>
          <w:rFonts w:hint="cs"/>
          <w:sz w:val="28"/>
          <w:rtl/>
        </w:rPr>
        <w:t>וקוכרן</w:t>
      </w:r>
      <w:proofErr w:type="spellEnd"/>
      <w:r w:rsidRPr="00AA63F8">
        <w:rPr>
          <w:rFonts w:hint="cs"/>
          <w:sz w:val="28"/>
        </w:rPr>
        <w:t xml:space="preserve"> </w:t>
      </w:r>
      <w:r w:rsidRPr="00AA63F8">
        <w:rPr>
          <w:rFonts w:asciiTheme="majorBidi" w:hAnsiTheme="majorBidi" w:cstheme="majorBidi"/>
          <w:sz w:val="28"/>
        </w:rPr>
        <w:t xml:space="preserve">Bristow, </w:t>
      </w:r>
      <w:proofErr w:type="spellStart"/>
      <w:r w:rsidRPr="00AA63F8">
        <w:rPr>
          <w:rFonts w:asciiTheme="majorBidi" w:hAnsiTheme="majorBidi" w:cstheme="majorBidi"/>
          <w:sz w:val="28"/>
        </w:rPr>
        <w:t>Amyx</w:t>
      </w:r>
      <w:proofErr w:type="spellEnd"/>
      <w:r w:rsidRPr="00AA63F8">
        <w:rPr>
          <w:rFonts w:asciiTheme="majorBidi" w:hAnsiTheme="majorBidi" w:cstheme="majorBidi"/>
          <w:sz w:val="28"/>
        </w:rPr>
        <w:t>, Casselberry &amp; Cochran2011)</w:t>
      </w:r>
      <w:r w:rsidRPr="00AA63F8">
        <w:rPr>
          <w:rFonts w:asciiTheme="majorBidi" w:hAnsiTheme="majorBidi" w:cstheme="majorBidi"/>
          <w:sz w:val="28"/>
          <w:rtl/>
        </w:rPr>
        <w:t>)</w:t>
      </w:r>
      <w:r w:rsidRPr="00AA63F8">
        <w:rPr>
          <w:rFonts w:hint="cs"/>
          <w:sz w:val="28"/>
          <w:rtl/>
        </w:rPr>
        <w:t xml:space="preserve"> בדקו במחקרם גורמי מוטיבציה הקשורים לתפקידי אנשי מכירות בקרב בני דור ה-</w:t>
      </w:r>
      <w:r w:rsidRPr="00AA63F8">
        <w:rPr>
          <w:rFonts w:hint="cs"/>
          <w:sz w:val="28"/>
        </w:rPr>
        <w:t>Y</w:t>
      </w:r>
      <w:r w:rsidRPr="00AA63F8">
        <w:rPr>
          <w:rFonts w:hint="cs"/>
          <w:sz w:val="28"/>
          <w:rtl/>
        </w:rPr>
        <w:t>, וביקשו ממדגם של 1,390</w:t>
      </w:r>
      <w:r>
        <w:rPr>
          <w:rFonts w:hint="cs"/>
          <w:sz w:val="28"/>
          <w:rtl/>
        </w:rPr>
        <w:t xml:space="preserve"> </w:t>
      </w:r>
      <w:r w:rsidRPr="00AA63F8">
        <w:rPr>
          <w:rFonts w:hint="cs"/>
          <w:sz w:val="28"/>
          <w:rtl/>
        </w:rPr>
        <w:t xml:space="preserve">סטודנטים במכללות </w:t>
      </w:r>
      <w:r>
        <w:rPr>
          <w:rFonts w:hint="cs"/>
          <w:sz w:val="28"/>
          <w:rtl/>
        </w:rPr>
        <w:t xml:space="preserve">בארה"ב </w:t>
      </w:r>
      <w:r w:rsidRPr="00AA63F8">
        <w:rPr>
          <w:rFonts w:hint="cs"/>
          <w:sz w:val="28"/>
          <w:rtl/>
        </w:rPr>
        <w:t>מקרב דור ה-</w:t>
      </w:r>
      <w:r w:rsidRPr="00AA63F8">
        <w:rPr>
          <w:rFonts w:hint="cs"/>
          <w:sz w:val="28"/>
        </w:rPr>
        <w:t>Y</w:t>
      </w:r>
      <w:r w:rsidRPr="00AA63F8">
        <w:rPr>
          <w:rFonts w:hint="cs"/>
          <w:sz w:val="28"/>
          <w:rtl/>
        </w:rPr>
        <w:t xml:space="preserve"> לדרג אותם. החוקרים טוענים שבני דור ה-</w:t>
      </w:r>
      <w:r w:rsidRPr="00AA63F8">
        <w:rPr>
          <w:rFonts w:hint="cs"/>
          <w:sz w:val="28"/>
        </w:rPr>
        <w:t>Y</w:t>
      </w:r>
      <w:r w:rsidRPr="00AA63F8">
        <w:rPr>
          <w:rFonts w:hint="cs"/>
          <w:sz w:val="28"/>
          <w:rtl/>
        </w:rPr>
        <w:t xml:space="preserve"> שחוו אינספור טרגדיות (התקפות טרור 9/11, מלחמת המפרץ ה-2) וקריסה של ארגונים (כישלון הבנקים והתפוצצות בועת הנדל"ן) ניח</w:t>
      </w:r>
      <w:r>
        <w:rPr>
          <w:rFonts w:hint="cs"/>
          <w:sz w:val="28"/>
          <w:rtl/>
        </w:rPr>
        <w:t>נו</w:t>
      </w:r>
      <w:r w:rsidRPr="00AA63F8">
        <w:rPr>
          <w:rFonts w:hint="cs"/>
          <w:sz w:val="28"/>
          <w:rtl/>
        </w:rPr>
        <w:t xml:space="preserve"> בחוש ל</w:t>
      </w:r>
      <w:r>
        <w:rPr>
          <w:rFonts w:hint="cs"/>
          <w:sz w:val="28"/>
          <w:rtl/>
        </w:rPr>
        <w:t xml:space="preserve">זהות </w:t>
      </w:r>
      <w:r w:rsidRPr="00AA63F8">
        <w:rPr>
          <w:rFonts w:hint="cs"/>
          <w:sz w:val="28"/>
          <w:rtl/>
        </w:rPr>
        <w:t xml:space="preserve">שארגונים נוטים להיעלם מהמציאות במהירות רבה. הממצאים הראו כי גורמי המוטיבציה (בסדר יורד) הם: (א) תרומה לקהילה (ב) שכר (ג) תפקוד טוב </w:t>
      </w:r>
      <w:r w:rsidRPr="00AA63F8">
        <w:rPr>
          <w:rFonts w:hint="cs"/>
          <w:sz w:val="28"/>
          <w:rtl/>
        </w:rPr>
        <w:lastRenderedPageBreak/>
        <w:t>כהורים ואיזון בין חיי פנאי לעבודה (ד) עבודה מאתרת ומרגשת (ה) עבודה גמישה (דור ה-</w:t>
      </w:r>
      <w:r w:rsidRPr="00AA63F8">
        <w:rPr>
          <w:rFonts w:hint="cs"/>
          <w:sz w:val="28"/>
        </w:rPr>
        <w:t>Y</w:t>
      </w:r>
      <w:r w:rsidRPr="00AA63F8">
        <w:rPr>
          <w:rFonts w:hint="cs"/>
          <w:sz w:val="28"/>
          <w:rtl/>
        </w:rPr>
        <w:t xml:space="preserve"> תופס את הארגון כחנות של תפקידים וקריירות שבה הוא הלקוח)  (ו) דור ה-</w:t>
      </w:r>
      <w:r w:rsidRPr="00AA63F8">
        <w:rPr>
          <w:rFonts w:hint="cs"/>
          <w:sz w:val="28"/>
        </w:rPr>
        <w:t>Y</w:t>
      </w:r>
      <w:r w:rsidRPr="00AA63F8">
        <w:rPr>
          <w:rFonts w:hint="cs"/>
          <w:sz w:val="28"/>
          <w:rtl/>
        </w:rPr>
        <w:t xml:space="preserve"> חסר כיוון כללי הוא מרוויח כסף כדי להוציא אותו ולא  כדי לחסוך אותו. </w:t>
      </w:r>
    </w:p>
    <w:p w:rsidR="00D31BE5" w:rsidRPr="00AA63F8" w:rsidRDefault="00D31BE5" w:rsidP="00D31BE5">
      <w:pPr>
        <w:rPr>
          <w:sz w:val="28"/>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t>גמישות בעבודה (והשפעתה על תפוקות בעבודה)</w:t>
      </w:r>
    </w:p>
    <w:p w:rsidR="00D31BE5" w:rsidRPr="00AA63F8" w:rsidRDefault="00D31BE5" w:rsidP="00D31BE5">
      <w:pPr>
        <w:jc w:val="both"/>
        <w:rPr>
          <w:sz w:val="28"/>
          <w:rtl/>
        </w:rPr>
      </w:pPr>
      <w:r w:rsidRPr="00AA63F8">
        <w:rPr>
          <w:rFonts w:hint="cs"/>
          <w:sz w:val="28"/>
          <w:rtl/>
        </w:rPr>
        <w:t xml:space="preserve">מחקרם של </w:t>
      </w:r>
      <w:proofErr w:type="spellStart"/>
      <w:r w:rsidRPr="00AA63F8">
        <w:rPr>
          <w:rFonts w:hint="cs"/>
          <w:sz w:val="28"/>
          <w:rtl/>
        </w:rPr>
        <w:t>גלינסקי</w:t>
      </w:r>
      <w:proofErr w:type="spellEnd"/>
      <w:r w:rsidRPr="00AA63F8">
        <w:rPr>
          <w:rFonts w:hint="cs"/>
          <w:sz w:val="28"/>
          <w:rtl/>
        </w:rPr>
        <w:t xml:space="preserve">, סאקי </w:t>
      </w:r>
      <w:proofErr w:type="spellStart"/>
      <w:r w:rsidRPr="00AA63F8">
        <w:rPr>
          <w:rFonts w:hint="cs"/>
          <w:sz w:val="28"/>
          <w:rtl/>
        </w:rPr>
        <w:t>ווויגטון</w:t>
      </w:r>
      <w:proofErr w:type="spellEnd"/>
      <w:r w:rsidRPr="00AA63F8">
        <w:rPr>
          <w:rFonts w:hint="cs"/>
          <w:sz w:val="28"/>
          <w:rtl/>
        </w:rPr>
        <w:t xml:space="preserve"> </w:t>
      </w:r>
      <w:r w:rsidRPr="00AA63F8">
        <w:rPr>
          <w:rFonts w:asciiTheme="majorBidi" w:hAnsiTheme="majorBidi" w:cstheme="majorBidi"/>
          <w:sz w:val="28"/>
        </w:rPr>
        <w:t>Gilinsky, Saki &amp; Wigton</w:t>
      </w:r>
      <w:r>
        <w:rPr>
          <w:rFonts w:asciiTheme="majorBidi" w:hAnsiTheme="majorBidi" w:cstheme="majorBidi"/>
          <w:sz w:val="28"/>
        </w:rPr>
        <w:t>,</w:t>
      </w:r>
      <w:r w:rsidRPr="00AA63F8">
        <w:rPr>
          <w:rFonts w:asciiTheme="majorBidi" w:hAnsiTheme="majorBidi" w:cstheme="majorBidi"/>
          <w:sz w:val="28"/>
        </w:rPr>
        <w:t>2011)</w:t>
      </w:r>
      <w:r w:rsidRPr="00AA63F8">
        <w:rPr>
          <w:rFonts w:asciiTheme="majorBidi" w:hAnsiTheme="majorBidi" w:cstheme="majorBidi"/>
          <w:sz w:val="28"/>
          <w:rtl/>
        </w:rPr>
        <w:t xml:space="preserve">) </w:t>
      </w:r>
    </w:p>
    <w:p w:rsidR="00D31BE5" w:rsidRPr="00AA63F8" w:rsidRDefault="00D31BE5" w:rsidP="00D31BE5">
      <w:pPr>
        <w:jc w:val="both"/>
        <w:rPr>
          <w:sz w:val="28"/>
          <w:rtl/>
        </w:rPr>
      </w:pPr>
      <w:r w:rsidRPr="00AA63F8">
        <w:rPr>
          <w:rFonts w:hint="cs"/>
          <w:sz w:val="28"/>
          <w:rtl/>
        </w:rPr>
        <w:t>המבוסס</w:t>
      </w:r>
      <w:r>
        <w:rPr>
          <w:rFonts w:hint="cs"/>
          <w:sz w:val="28"/>
          <w:rtl/>
        </w:rPr>
        <w:t xml:space="preserve"> </w:t>
      </w:r>
      <w:r w:rsidRPr="00AA63F8">
        <w:rPr>
          <w:rFonts w:hint="cs"/>
          <w:sz w:val="28"/>
          <w:rtl/>
        </w:rPr>
        <w:t xml:space="preserve">על סקרי המחקר הלאומי של </w:t>
      </w:r>
      <w:proofErr w:type="spellStart"/>
      <w:r w:rsidRPr="00AA63F8">
        <w:rPr>
          <w:rFonts w:hint="cs"/>
          <w:sz w:val="28"/>
          <w:rtl/>
        </w:rPr>
        <w:t>הלמ"ס</w:t>
      </w:r>
      <w:proofErr w:type="spellEnd"/>
      <w:r w:rsidRPr="00AA63F8">
        <w:rPr>
          <w:rFonts w:hint="cs"/>
          <w:sz w:val="28"/>
          <w:rtl/>
        </w:rPr>
        <w:t xml:space="preserve"> בארה"ב בנוגע לעולם העבודה המשתנה, בדק באופן מעמיק סוגיות הקשורות לגמישות בעבודה ואת ההשפעה שיש למושג זה על  תפוקות קלאסיים בעולם העבודה ובהן שביעות רצון בעבודה, מעורבות בעבודה, שימור עובדים ובריאות העובדים. </w:t>
      </w:r>
    </w:p>
    <w:p w:rsidR="00D31BE5" w:rsidRPr="00AA63F8" w:rsidRDefault="00D31BE5" w:rsidP="00D31BE5">
      <w:pPr>
        <w:rPr>
          <w:sz w:val="28"/>
          <w:rtl/>
        </w:rPr>
      </w:pPr>
    </w:p>
    <w:p w:rsidR="00D31BE5" w:rsidRPr="00AA63F8" w:rsidRDefault="00D31BE5" w:rsidP="00D31BE5">
      <w:pPr>
        <w:jc w:val="both"/>
        <w:rPr>
          <w:sz w:val="28"/>
          <w:rtl/>
        </w:rPr>
      </w:pPr>
      <w:r w:rsidRPr="00AA63F8">
        <w:rPr>
          <w:rFonts w:hint="cs"/>
          <w:sz w:val="28"/>
          <w:rtl/>
        </w:rPr>
        <w:t xml:space="preserve">אחת התופעות הבולטות שנחשפה במחקר בקרב </w:t>
      </w:r>
      <w:r>
        <w:rPr>
          <w:rFonts w:hint="cs"/>
          <w:sz w:val="28"/>
          <w:rtl/>
        </w:rPr>
        <w:t>ה</w:t>
      </w:r>
      <w:r w:rsidRPr="00AA63F8">
        <w:rPr>
          <w:rFonts w:hint="cs"/>
          <w:sz w:val="28"/>
          <w:rtl/>
        </w:rPr>
        <w:t xml:space="preserve">עובדים היא מחסור חמור בזמן </w:t>
      </w:r>
      <w:r w:rsidRPr="00AA63F8">
        <w:rPr>
          <w:sz w:val="28"/>
        </w:rPr>
        <w:t>(</w:t>
      </w:r>
      <w:r w:rsidRPr="00AA63F8">
        <w:rPr>
          <w:b/>
          <w:bCs/>
          <w:sz w:val="28"/>
        </w:rPr>
        <w:t>Time Famine</w:t>
      </w:r>
      <w:r w:rsidRPr="00AA63F8">
        <w:rPr>
          <w:sz w:val="28"/>
        </w:rPr>
        <w:t>)</w:t>
      </w:r>
      <w:r w:rsidRPr="00AA63F8">
        <w:rPr>
          <w:rFonts w:hint="cs"/>
          <w:sz w:val="28"/>
          <w:rtl/>
        </w:rPr>
        <w:t xml:space="preserve"> התחושות הבולטות הקשורות למחסור בזמן שדווחו ע"י העובדים (בסדר יורד) הן</w:t>
      </w:r>
      <w:r w:rsidRPr="00AA63F8">
        <w:rPr>
          <w:sz w:val="28"/>
        </w:rPr>
        <w:t>:</w:t>
      </w:r>
      <w:r w:rsidRPr="00AA63F8">
        <w:rPr>
          <w:rFonts w:hint="cs"/>
          <w:sz w:val="28"/>
          <w:rtl/>
        </w:rPr>
        <w:t xml:space="preserve"> (א) מחסור בזמן לבלות עם הילדים (ב) מחסור בזמן לבלות עם בן/בת הזוג  (ג) מחסור בזמן לפנאי עצמי. נשים במיוחד חשו שמחסור בזמן סוחט את רווחתן הפסיכולוגית. יחד עם זאת כל קבוצות העובדים שהם הורים לילדים חשו באותה המידה שאין להם מספיק זמן לבלות עם הילדים. הבדלים במחסור בזמן בילוי עם הילדים נמצאו בבדיקה מעמיקה יותר של משתנים נוספים כמו, היקף  המשרה (עובדים במשרה מלאה לעומת חלקית), רמת השכלה (גבוהה לעומת נמוכה) רמת מקצועיות (גבוהה לעומת נמוכה), גובה השכר (גבוה לעומת נמוך) גיל (צעירים לעומת מבוגרים) בכל הקבוצות הללו המחסור בזמן הבילוי עם הילדים היה בולט יותר. הפתרון לבעיית המחסור בזמן הוא גמישות בעבודה המאפשרת לעובדים לוחות זמנים גמישים שמאפשרים להם לנהל בצורה טובה יותר את חיי העבודה והמשפחה שלהם. כך למשל, רוב מוחלט מהעובדים בארה"ב  (87%) מציינים כי גמישות בעבודה מאד חשובה להם כאשר הם מחפשים עבודה חדשה.  יחד עם זאת הנגישות של העובדים לגמישות בעבודה היא מוגבלת! וגם עובדים שיש להם נגישות לגמישות בעבודה צריכים לדאוג כאשר הם משתמשים בגמישות בעבודה המוצעת להם, זאת מכיוון שעובדים בארגונים שהציעו מדיניות של גמישות בעבודה, נחשפו למגוון תוצאות שליליות בהן, פגיעה בשכר ובקידום. גם כאשר  מדיניות הגמישות בעבודה זוכה לעידוד מצד המעסיק, יש לגמישות בעבודה השפעות שלילית בטווח הארוך על שכר עובדות שהן אימהות לילדים התלויה  בסוג הגמישות בה נעשה שימוש, בעיסוק וברצף התעסוקה אצל המעסיק. בנוסף נמצא כי למנהלים שנטו להיעדר מהעבודה (ולצאת מעת לעת מהעבודה)  היו סיכויים גדולים יותר לקבל תוספות שכר קטנות יותר, הערכות ביצוע גרועות יותר וסיכויים נמוכים יותר לקבל קידום. </w:t>
      </w:r>
    </w:p>
    <w:p w:rsidR="00D31BE5" w:rsidRPr="00AA63F8" w:rsidRDefault="00D31BE5" w:rsidP="00D31BE5">
      <w:pPr>
        <w:rPr>
          <w:sz w:val="28"/>
          <w:rtl/>
        </w:rPr>
      </w:pPr>
      <w:r w:rsidRPr="00AA63F8">
        <w:rPr>
          <w:rFonts w:hint="cs"/>
          <w:sz w:val="28"/>
          <w:rtl/>
        </w:rPr>
        <w:t>בנוסף נמצא כי עלייה בשימוש בגמישות בעבודה יכולה להוביל לטשטוש הגבולות בין עבודה לבית/משפחה, משום שהעובדים זמינים למעסיקים בכל זמן ובכל מקום, עובדים דיווחו שהם קיבלו הודעות בקשר לעבודה מחוץ לשעות העבודה הנורמליות ומצאו את עצמם עובדים בפרקי זמן שיועדו למשפחה. בהתייחס לנגישות עובדים לגמישות בעבודה, החוקרים  מציינים 28 היבטים שונים של גמישות בעבודה, שניתן לקבץ אותם ל-5 קטגוריות ראשיות: (א) בחירת ניהול  זמן (ב) גמישות בזמן וגמישות במקום (ג) צמצום/הקטנת זמן העבודה (ד) חופשות (ה) תרבות ארגונית של גמישות  בעבודה.</w:t>
      </w:r>
    </w:p>
    <w:p w:rsidR="00D31BE5" w:rsidRPr="00AA63F8" w:rsidRDefault="00D31BE5" w:rsidP="00D31BE5">
      <w:pPr>
        <w:rPr>
          <w:sz w:val="28"/>
          <w:rtl/>
        </w:rPr>
      </w:pPr>
    </w:p>
    <w:p w:rsidR="00D31BE5" w:rsidRPr="00AA63F8" w:rsidRDefault="00D31BE5" w:rsidP="00D31BE5">
      <w:pPr>
        <w:rPr>
          <w:sz w:val="28"/>
          <w:rtl/>
        </w:rPr>
      </w:pPr>
      <w:r w:rsidRPr="00AA63F8">
        <w:rPr>
          <w:rFonts w:hint="cs"/>
          <w:sz w:val="28"/>
          <w:rtl/>
        </w:rPr>
        <w:t>להלן יוצג דיון מפורט בהתייחס לכל אחת מהקטגוריות  הללו</w:t>
      </w:r>
      <w:r w:rsidR="0039410E">
        <w:rPr>
          <w:rFonts w:hint="cs"/>
          <w:sz w:val="28"/>
          <w:rtl/>
        </w:rPr>
        <w:t>:</w:t>
      </w:r>
      <w:r w:rsidRPr="00AA63F8">
        <w:rPr>
          <w:rFonts w:hint="cs"/>
          <w:sz w:val="28"/>
          <w:rtl/>
        </w:rPr>
        <w:t xml:space="preserve"> </w:t>
      </w:r>
    </w:p>
    <w:p w:rsidR="0039410E" w:rsidRDefault="0039410E" w:rsidP="00D31BE5">
      <w:pPr>
        <w:rPr>
          <w:b/>
          <w:bCs/>
          <w:sz w:val="28"/>
          <w:rtl/>
        </w:rPr>
      </w:pPr>
    </w:p>
    <w:p w:rsidR="00D31BE5" w:rsidRPr="00AA63F8" w:rsidRDefault="00D31BE5" w:rsidP="00D31BE5">
      <w:pPr>
        <w:rPr>
          <w:b/>
          <w:bCs/>
          <w:sz w:val="28"/>
          <w:rtl/>
        </w:rPr>
      </w:pPr>
      <w:r w:rsidRPr="00AA63F8">
        <w:rPr>
          <w:rFonts w:hint="cs"/>
          <w:b/>
          <w:bCs/>
          <w:sz w:val="28"/>
          <w:rtl/>
        </w:rPr>
        <w:t>(א) בחירת ניהול  זמן</w:t>
      </w:r>
    </w:p>
    <w:p w:rsidR="00D31BE5" w:rsidRPr="00AA63F8" w:rsidRDefault="00D31BE5" w:rsidP="00D31BE5">
      <w:pPr>
        <w:rPr>
          <w:sz w:val="28"/>
          <w:rtl/>
        </w:rPr>
      </w:pPr>
      <w:r w:rsidRPr="00AA63F8">
        <w:rPr>
          <w:rFonts w:hint="cs"/>
          <w:sz w:val="28"/>
          <w:rtl/>
        </w:rPr>
        <w:t xml:space="preserve">היבט זה מתייחס לשליטה של העובד על לוחות הזמנים שלו בעבודה ולהתאמת לוח הזמנים של המשמרת בעבודה לצרכי העובד.  </w:t>
      </w:r>
    </w:p>
    <w:p w:rsidR="0039410E" w:rsidRDefault="0039410E" w:rsidP="00D31BE5">
      <w:pPr>
        <w:rPr>
          <w:b/>
          <w:bCs/>
          <w:sz w:val="28"/>
          <w:rtl/>
        </w:rPr>
      </w:pPr>
    </w:p>
    <w:p w:rsidR="00D31BE5" w:rsidRPr="00AA63F8" w:rsidRDefault="00D31BE5" w:rsidP="00D31BE5">
      <w:pPr>
        <w:rPr>
          <w:sz w:val="28"/>
          <w:rtl/>
        </w:rPr>
      </w:pPr>
      <w:r w:rsidRPr="00AA63F8">
        <w:rPr>
          <w:rFonts w:hint="cs"/>
          <w:b/>
          <w:bCs/>
          <w:sz w:val="28"/>
          <w:rtl/>
        </w:rPr>
        <w:t>(ב) גמישות בזמן וגמישות במקום</w:t>
      </w:r>
      <w:r w:rsidRPr="00AA63F8">
        <w:rPr>
          <w:rFonts w:hint="cs"/>
          <w:sz w:val="28"/>
          <w:rtl/>
        </w:rPr>
        <w:t xml:space="preserve"> היבט זה מתייחס</w:t>
      </w:r>
      <w:r w:rsidRPr="00AA63F8">
        <w:rPr>
          <w:rFonts w:hint="cs"/>
          <w:color w:val="FF0000"/>
          <w:sz w:val="28"/>
          <w:rtl/>
        </w:rPr>
        <w:t xml:space="preserve"> </w:t>
      </w:r>
      <w:r w:rsidRPr="00AA63F8">
        <w:rPr>
          <w:rFonts w:hint="cs"/>
          <w:sz w:val="28"/>
          <w:rtl/>
        </w:rPr>
        <w:t>לשליטה על הגמישות המסורתית בנוגע לזמני תחילת וסיום יום העבודה. וכן בנוגע לגמישות יומית (כגון שינויים בלוח הזמנים בהודעה קצרה מראש) לשבועות עבודה דחוסים ולעבודה מהבית.</w:t>
      </w:r>
    </w:p>
    <w:p w:rsidR="0039410E" w:rsidRDefault="0039410E" w:rsidP="00D31BE5">
      <w:pPr>
        <w:rPr>
          <w:b/>
          <w:bCs/>
          <w:sz w:val="28"/>
          <w:rtl/>
        </w:rPr>
      </w:pPr>
    </w:p>
    <w:p w:rsidR="00D31BE5" w:rsidRPr="00AA63F8" w:rsidRDefault="00D31BE5" w:rsidP="00D31BE5">
      <w:pPr>
        <w:rPr>
          <w:sz w:val="28"/>
          <w:rtl/>
        </w:rPr>
      </w:pPr>
      <w:r w:rsidRPr="00AA63F8">
        <w:rPr>
          <w:rFonts w:hint="cs"/>
          <w:b/>
          <w:bCs/>
          <w:sz w:val="28"/>
          <w:rtl/>
        </w:rPr>
        <w:t>(ג) צמצום/הקטנת זמן העבודה</w:t>
      </w:r>
      <w:r w:rsidRPr="00AA63F8">
        <w:rPr>
          <w:rFonts w:hint="cs"/>
          <w:sz w:val="28"/>
          <w:rtl/>
        </w:rPr>
        <w:t xml:space="preserve"> היבט זה מתייחס לעובדים במשרה מלאה המעוניינים לעבוד במשרה חלקית בתפקידם הנוכחי שלהם ולעובדים במשרה חלקית  שיכולים לעבוד משרה מלאה בתפקידם הנוכחי שלהם או לעבוד חלק מהשנה.</w:t>
      </w:r>
    </w:p>
    <w:p w:rsidR="00D31BE5" w:rsidRPr="00AA63F8" w:rsidRDefault="00D31BE5" w:rsidP="00D31BE5">
      <w:pPr>
        <w:rPr>
          <w:sz w:val="28"/>
          <w:rtl/>
        </w:rPr>
      </w:pPr>
      <w:r w:rsidRPr="00AA63F8">
        <w:rPr>
          <w:rFonts w:hint="cs"/>
          <w:b/>
          <w:bCs/>
          <w:sz w:val="28"/>
          <w:rtl/>
        </w:rPr>
        <w:lastRenderedPageBreak/>
        <w:t>(ד) חופשות</w:t>
      </w:r>
      <w:r w:rsidRPr="00AA63F8">
        <w:rPr>
          <w:rFonts w:hint="cs"/>
          <w:sz w:val="28"/>
          <w:rtl/>
        </w:rPr>
        <w:t xml:space="preserve"> היבט זה מתייחס</w:t>
      </w:r>
      <w:r w:rsidRPr="00AA63F8">
        <w:rPr>
          <w:rFonts w:hint="cs"/>
          <w:b/>
          <w:bCs/>
          <w:color w:val="FF0000"/>
          <w:sz w:val="28"/>
          <w:rtl/>
        </w:rPr>
        <w:t xml:space="preserve"> </w:t>
      </w:r>
      <w:r w:rsidRPr="00AA63F8">
        <w:rPr>
          <w:rFonts w:hint="cs"/>
          <w:sz w:val="28"/>
          <w:rtl/>
        </w:rPr>
        <w:t>ליכולת של העובדים</w:t>
      </w:r>
      <w:r w:rsidRPr="00AA63F8">
        <w:rPr>
          <w:rFonts w:hint="cs"/>
          <w:b/>
          <w:bCs/>
          <w:color w:val="FF0000"/>
          <w:sz w:val="28"/>
          <w:rtl/>
        </w:rPr>
        <w:t xml:space="preserve"> </w:t>
      </w:r>
      <w:r w:rsidRPr="00AA63F8">
        <w:rPr>
          <w:rFonts w:hint="cs"/>
          <w:sz w:val="28"/>
          <w:rtl/>
        </w:rPr>
        <w:t>לקחת ללא בעיה או קושי מיוחד זמן לעצמם או לענייני משפחה, לפחות 5 ימי  עבודה בתשלום לצורך ימי מחלה אישיים, לפחות 5 ימי  עבודה בתשלום לצורך טיפול בילדים חולים, ימי חופש לטיפול בקשישים מבלי לחשוש לאבד את מקום העבודה, זמן חופשה בתשלום, ימי חגים בתשלום, ימי חופשה לצורך התנדבות מבלי לאבד את  השכר, והיעדרות  (יציאה מעת לעת מהעבודה) של אימהות ואבות חדשים.</w:t>
      </w:r>
    </w:p>
    <w:p w:rsidR="0039410E" w:rsidRDefault="0039410E" w:rsidP="00D31BE5">
      <w:pPr>
        <w:rPr>
          <w:b/>
          <w:bCs/>
          <w:sz w:val="28"/>
          <w:rtl/>
        </w:rPr>
      </w:pPr>
    </w:p>
    <w:p w:rsidR="00D31BE5" w:rsidRPr="00AA63F8" w:rsidRDefault="00D31BE5" w:rsidP="00D31BE5">
      <w:pPr>
        <w:rPr>
          <w:sz w:val="28"/>
          <w:rtl/>
        </w:rPr>
      </w:pPr>
      <w:r w:rsidRPr="00AA63F8">
        <w:rPr>
          <w:rFonts w:hint="cs"/>
          <w:b/>
          <w:bCs/>
          <w:sz w:val="28"/>
          <w:rtl/>
        </w:rPr>
        <w:t>(ה) תרבות ארגונית של גמישות  בעבודה.</w:t>
      </w:r>
      <w:r w:rsidRPr="00AA63F8">
        <w:rPr>
          <w:rFonts w:hint="cs"/>
          <w:sz w:val="28"/>
          <w:rtl/>
        </w:rPr>
        <w:t xml:space="preserve"> היבט זה מתייחס</w:t>
      </w:r>
      <w:r w:rsidRPr="00AA63F8">
        <w:rPr>
          <w:rFonts w:hint="cs"/>
          <w:b/>
          <w:bCs/>
          <w:sz w:val="28"/>
          <w:rtl/>
        </w:rPr>
        <w:t xml:space="preserve"> </w:t>
      </w:r>
      <w:r w:rsidRPr="00AA63F8">
        <w:rPr>
          <w:rFonts w:hint="cs"/>
          <w:sz w:val="28"/>
          <w:rtl/>
        </w:rPr>
        <w:t xml:space="preserve">להבחנה בין תרבות ארגונית היוצרת התנגשות או דיסוננס בין עבודה למשפחה ומחייבת בחירה בין עבודה למשפחה, שכן כל מרכיב בא האחד על חשבון השני, לבין תרבות ארגונית המאפשרת הרמוניה בין עבודה למשפחה בתרבות ארגונית כזו העובדים לא צריכים לבחור בין קידום מקצועי לבין הקדשת  זמן ותשומת לב לחיי המשפחה, הם אינם חוששים לסכן את  הקידום שלהם כאשר הם מבקשים גמישות בעבודה ולהיפך הם זוכים  לתמיכת מנהלם הישיר כאשר צצים נושאי עבודה-משפחה.  </w:t>
      </w:r>
    </w:p>
    <w:p w:rsidR="00D31BE5" w:rsidRPr="00AA63F8" w:rsidRDefault="00D31BE5" w:rsidP="00D31BE5">
      <w:pPr>
        <w:rPr>
          <w:sz w:val="28"/>
          <w:rtl/>
        </w:rPr>
      </w:pPr>
    </w:p>
    <w:p w:rsidR="0039410E" w:rsidRDefault="00D31BE5" w:rsidP="00D31BE5">
      <w:pPr>
        <w:rPr>
          <w:b/>
          <w:bCs/>
          <w:sz w:val="28"/>
          <w:rtl/>
        </w:rPr>
      </w:pPr>
      <w:r w:rsidRPr="00AA63F8">
        <w:rPr>
          <w:rFonts w:hint="cs"/>
          <w:sz w:val="28"/>
          <w:rtl/>
        </w:rPr>
        <w:t xml:space="preserve">החוקרים מציינים כי הנחת הבסיס של מעסיקים בנוגע לגמישות בעבודה  הייתה שלילית מיסודה משום שהמעסיקים חששו שהעובדים ינצלו זאת לרעה וישיגו יתרון על פני המעסיקים. אבל בפועל התברר שחששות המעסיקים היו לשווא משום שרק חלק קטן מהעובדים ניצל לרעה את העבודה הגמישה שהוצעה לו, בעוד שהרוב הגדול השתמש בגמישות בעבודה באופן שמרני והוגן. בנוסף נמצאו קשרים חיוביים מובהקים בין נגישות גבוה לגמישות בעבודה לשביעות רצון בעבודה, למעורבות בעבודה ולשימור עובדים במקום העבודה. לאור זאת הסיקו החוקרים כי שימוש  בגמישות בעבודה מועילה הן לעובדים והן למעסיקים כאחד והיא בבחינת   </w:t>
      </w:r>
      <w:r w:rsidRPr="00AA63F8">
        <w:rPr>
          <w:sz w:val="28"/>
        </w:rPr>
        <w:t>'</w:t>
      </w:r>
      <w:r w:rsidRPr="00AA63F8">
        <w:rPr>
          <w:rFonts w:asciiTheme="majorBidi" w:hAnsiTheme="majorBidi" w:cstheme="majorBidi"/>
          <w:sz w:val="28"/>
        </w:rPr>
        <w:t xml:space="preserve">Win </w:t>
      </w:r>
      <w:proofErr w:type="spellStart"/>
      <w:r w:rsidRPr="00AA63F8">
        <w:rPr>
          <w:rFonts w:asciiTheme="majorBidi" w:hAnsiTheme="majorBidi" w:cstheme="majorBidi"/>
          <w:sz w:val="28"/>
        </w:rPr>
        <w:t>Win</w:t>
      </w:r>
      <w:proofErr w:type="spellEnd"/>
      <w:r w:rsidRPr="00AA63F8">
        <w:rPr>
          <w:rFonts w:asciiTheme="majorBidi" w:hAnsiTheme="majorBidi" w:cstheme="majorBidi"/>
          <w:sz w:val="28"/>
        </w:rPr>
        <w:t xml:space="preserve">  Situation'</w:t>
      </w:r>
      <w:r w:rsidRPr="00AA63F8">
        <w:rPr>
          <w:rFonts w:asciiTheme="majorBidi" w:hAnsiTheme="majorBidi" w:cstheme="majorBidi"/>
          <w:sz w:val="28"/>
          <w:rtl/>
        </w:rPr>
        <w:t xml:space="preserve"> . </w:t>
      </w:r>
      <w:r w:rsidRPr="00AA63F8">
        <w:rPr>
          <w:rFonts w:asciiTheme="majorBidi" w:hAnsiTheme="majorBidi"/>
          <w:sz w:val="28"/>
          <w:rtl/>
        </w:rPr>
        <w:t xml:space="preserve">לאור </w:t>
      </w:r>
      <w:r w:rsidRPr="00AA63F8">
        <w:rPr>
          <w:rFonts w:hint="cs"/>
          <w:sz w:val="28"/>
          <w:rtl/>
        </w:rPr>
        <w:t xml:space="preserve">זאת מתעוררת השאלה, כיצד להגדיל את הגמישות העבודה. באופן בסיסי קיימות שתי חלופות רחבות: האחת, חלופה מוסמכת/מנדטורית לפיה השינוי נדרש באמצעות חוק. השנייה, חלופה וולונטרית, לפיה המעסיקים אמורים להכיר באינטרס העצמי שלהם, להציע גמישות במקומות העבודה ולפיכך לספק את הגמישות באופן וולונטרי הולך וגובר. בפרויקט מחקרי מיוחד שנועד לבחון את ההיתכנות של החלופה הוולונטרית לשינוי בנוגע  לגמישות בעבודה, חברו יחד שני גורמי מפתח בעולם העבודה, האגודה לניהול משאבי אנוש והמכון למשפחות ולעבודה. </w:t>
      </w:r>
    </w:p>
    <w:p w:rsidR="0039410E" w:rsidRDefault="0039410E" w:rsidP="00D31BE5">
      <w:pPr>
        <w:rPr>
          <w:b/>
          <w:bCs/>
          <w:sz w:val="28"/>
          <w:rtl/>
        </w:rPr>
      </w:pPr>
    </w:p>
    <w:p w:rsidR="0039410E" w:rsidRDefault="00D31BE5" w:rsidP="00D31BE5">
      <w:pPr>
        <w:rPr>
          <w:sz w:val="28"/>
          <w:rtl/>
        </w:rPr>
      </w:pPr>
      <w:r w:rsidRPr="00AA63F8">
        <w:rPr>
          <w:rFonts w:hint="cs"/>
          <w:b/>
          <w:bCs/>
          <w:sz w:val="28"/>
          <w:rtl/>
        </w:rPr>
        <w:t>תיאוריית השינוי</w:t>
      </w:r>
      <w:r w:rsidRPr="00AA63F8">
        <w:rPr>
          <w:rFonts w:hint="cs"/>
          <w:sz w:val="28"/>
          <w:rtl/>
        </w:rPr>
        <w:t xml:space="preserve"> שגובשה על בסיס המחקר הנ"ל, בנוגע לשאלת הגמישות בעבודה וזכתה לכינוי "מתי העבודה עובדת?" התבססה על 8 העקרונות הבאים: </w:t>
      </w:r>
    </w:p>
    <w:p w:rsidR="0039410E" w:rsidRDefault="0039410E" w:rsidP="00D31BE5">
      <w:pPr>
        <w:rPr>
          <w:b/>
          <w:bCs/>
          <w:sz w:val="28"/>
          <w:rtl/>
        </w:rPr>
      </w:pPr>
    </w:p>
    <w:p w:rsidR="0039410E" w:rsidRDefault="00D31BE5" w:rsidP="00D31BE5">
      <w:pPr>
        <w:rPr>
          <w:sz w:val="28"/>
          <w:rtl/>
        </w:rPr>
      </w:pPr>
      <w:r w:rsidRPr="00AA63F8">
        <w:rPr>
          <w:rFonts w:hint="cs"/>
          <w:b/>
          <w:bCs/>
          <w:sz w:val="28"/>
          <w:rtl/>
        </w:rPr>
        <w:t>(א) התקדמות בשלבים</w:t>
      </w:r>
      <w:r w:rsidRPr="00AA63F8">
        <w:rPr>
          <w:rFonts w:hint="cs"/>
          <w:sz w:val="28"/>
          <w:rtl/>
        </w:rPr>
        <w:t xml:space="preserve">  (שינויים חברתיים ועסקיים לוקחים זמן ומחייבים אסטרטגיה לטווח ארוך הנפרשת לאט. כאשר כל שלב כולל בתוכו את הצרכים של השלב הבא. כך השלב   הראשון מעלה את המודעות, השלה השני משנה  התנהגויות והשלב השלישי גורם לאנשים להיות מעורבים בפעולה)</w:t>
      </w:r>
      <w:r w:rsidR="0039410E">
        <w:rPr>
          <w:rFonts w:hint="cs"/>
          <w:sz w:val="28"/>
          <w:rtl/>
        </w:rPr>
        <w:t>.</w:t>
      </w:r>
    </w:p>
    <w:p w:rsidR="0039410E" w:rsidRDefault="0039410E" w:rsidP="00D31BE5">
      <w:pPr>
        <w:rPr>
          <w:b/>
          <w:bCs/>
          <w:sz w:val="28"/>
          <w:rtl/>
        </w:rPr>
      </w:pPr>
    </w:p>
    <w:p w:rsidR="0039410E" w:rsidRDefault="00D31BE5" w:rsidP="00D31BE5">
      <w:pPr>
        <w:rPr>
          <w:sz w:val="28"/>
          <w:rtl/>
        </w:rPr>
      </w:pPr>
      <w:r w:rsidRPr="00AA63F8">
        <w:rPr>
          <w:rFonts w:hint="cs"/>
          <w:b/>
          <w:bCs/>
          <w:sz w:val="28"/>
          <w:rtl/>
        </w:rPr>
        <w:t>(ב)</w:t>
      </w:r>
      <w:r w:rsidRPr="00AA63F8">
        <w:rPr>
          <w:rFonts w:hint="cs"/>
          <w:sz w:val="28"/>
          <w:rtl/>
        </w:rPr>
        <w:t xml:space="preserve"> </w:t>
      </w:r>
      <w:r w:rsidRPr="00AA63F8">
        <w:rPr>
          <w:rFonts w:hint="cs"/>
          <w:b/>
          <w:bCs/>
          <w:sz w:val="28"/>
          <w:rtl/>
        </w:rPr>
        <w:t>להבין כיצד אנשים ממסגרים את הסוגיה</w:t>
      </w:r>
      <w:r w:rsidRPr="00AA63F8">
        <w:rPr>
          <w:rFonts w:hint="cs"/>
          <w:sz w:val="28"/>
          <w:rtl/>
        </w:rPr>
        <w:t>. ידיעה מוקדמת כיצד אנשים ממסגרים את הנושא, מסייעת להשיג מקסימום אפקטיביות ביחס לשינוי הנדרש ומונעת שימוש רשלני בשפה או בנושאים שעלולים לעורר תגובת נגד או ביקורת מיותרת</w:t>
      </w:r>
      <w:r w:rsidR="0039410E">
        <w:rPr>
          <w:rFonts w:hint="cs"/>
          <w:sz w:val="28"/>
          <w:rtl/>
        </w:rPr>
        <w:t>.</w:t>
      </w:r>
    </w:p>
    <w:p w:rsidR="0039410E" w:rsidRDefault="0039410E" w:rsidP="00D31BE5">
      <w:pPr>
        <w:rPr>
          <w:b/>
          <w:bCs/>
          <w:sz w:val="28"/>
          <w:rtl/>
        </w:rPr>
      </w:pPr>
    </w:p>
    <w:p w:rsidR="0039410E" w:rsidRDefault="00D31BE5" w:rsidP="00D31BE5">
      <w:pPr>
        <w:rPr>
          <w:sz w:val="28"/>
          <w:rtl/>
        </w:rPr>
      </w:pPr>
      <w:r w:rsidRPr="00AA63F8">
        <w:rPr>
          <w:rFonts w:hint="cs"/>
          <w:b/>
          <w:bCs/>
          <w:sz w:val="28"/>
          <w:rtl/>
        </w:rPr>
        <w:t>(ג)</w:t>
      </w:r>
      <w:r w:rsidRPr="00AA63F8">
        <w:rPr>
          <w:rFonts w:hint="cs"/>
          <w:sz w:val="28"/>
          <w:rtl/>
        </w:rPr>
        <w:t xml:space="preserve"> </w:t>
      </w:r>
      <w:r w:rsidRPr="00AA63F8">
        <w:rPr>
          <w:rFonts w:hint="cs"/>
          <w:b/>
          <w:bCs/>
          <w:sz w:val="28"/>
          <w:rtl/>
        </w:rPr>
        <w:t>מיקוד בפעולה</w:t>
      </w:r>
      <w:r w:rsidRPr="00AA63F8">
        <w:rPr>
          <w:rFonts w:hint="cs"/>
          <w:sz w:val="28"/>
          <w:rtl/>
        </w:rPr>
        <w:t xml:space="preserve"> שינוי עמדות איננו מספיק, יש חשיבות רבה להיות מסוגל לפרט צעדים קונקרטיים  כאשר עובדים שואלים "אני מבין, מה  אתה רוצה שאני אעשה בדיוק?"</w:t>
      </w:r>
      <w:r w:rsidR="0039410E">
        <w:rPr>
          <w:rFonts w:hint="cs"/>
          <w:sz w:val="28"/>
          <w:rtl/>
        </w:rPr>
        <w:t>.</w:t>
      </w:r>
    </w:p>
    <w:p w:rsidR="0039410E" w:rsidRDefault="0039410E" w:rsidP="00D31BE5">
      <w:pPr>
        <w:rPr>
          <w:b/>
          <w:bCs/>
          <w:sz w:val="28"/>
          <w:rtl/>
        </w:rPr>
      </w:pPr>
    </w:p>
    <w:p w:rsidR="0039410E" w:rsidRDefault="00D31BE5" w:rsidP="00D31BE5">
      <w:pPr>
        <w:rPr>
          <w:sz w:val="28"/>
          <w:rtl/>
        </w:rPr>
      </w:pPr>
      <w:r w:rsidRPr="00AA63F8">
        <w:rPr>
          <w:rFonts w:hint="cs"/>
          <w:b/>
          <w:bCs/>
          <w:sz w:val="28"/>
          <w:rtl/>
        </w:rPr>
        <w:t>(ד)</w:t>
      </w:r>
      <w:r w:rsidRPr="00AA63F8">
        <w:rPr>
          <w:rFonts w:hint="cs"/>
          <w:sz w:val="28"/>
          <w:rtl/>
        </w:rPr>
        <w:t xml:space="preserve"> </w:t>
      </w:r>
      <w:r w:rsidRPr="00AA63F8">
        <w:rPr>
          <w:rFonts w:hint="cs"/>
          <w:b/>
          <w:bCs/>
          <w:sz w:val="28"/>
          <w:rtl/>
        </w:rPr>
        <w:t>מסרים הם דבר חשוב כי הם כוללים בתוכם גם כמה שעורי משנה</w:t>
      </w:r>
      <w:r w:rsidRPr="00AA63F8">
        <w:rPr>
          <w:rFonts w:hint="cs"/>
          <w:sz w:val="28"/>
          <w:rtl/>
        </w:rPr>
        <w:t xml:space="preserve"> למשל, מסר בלתי צפוי יכול למשוך את תשומת  הלב של העובדים. מסר בלתי צפוי יכול לרמז לעובדים להתחשב במידע בפרט כאשר הוא בלתי צפוי. שיעור משני נוסף הוא שמסר חייב להתבסס על מחקר מוצק. שמסביר לא רק את התועלות הנובעות מהשינוי אלא גם את העלויות מחוסר שינוי (הנגרמות מאי נקיטת פעולה). אנשים משנים את עמדותיהם  כאשר הם נוכחים לדעת שתועלות הנובעות מהשינוי עולות על  העלויות של חוסר שינוי. שיעור משנה רלבנטי נוסף הוא הצורך במסר לגבי תכנית לעתיד. לאנשים קל יותר  לחשוב  על העבר בדרכים חדשות ולנוע מעבר למציאות ולעמדות קיימות כאשר הם מביטים לעבר עתיד בלתי מוכר. שיעור המשנה האחרון  הוא החשיבות שיש לתפור מסרים שונים לקבוצות שונות שכן "מידה אחת  לא מתאימה לכולם!"</w:t>
      </w:r>
      <w:r w:rsidR="0039410E">
        <w:rPr>
          <w:rFonts w:hint="cs"/>
          <w:sz w:val="28"/>
          <w:rtl/>
        </w:rPr>
        <w:t>.</w:t>
      </w:r>
    </w:p>
    <w:p w:rsidR="0039410E" w:rsidRDefault="00D31BE5" w:rsidP="00D31BE5">
      <w:pPr>
        <w:rPr>
          <w:b/>
          <w:bCs/>
          <w:sz w:val="28"/>
          <w:rtl/>
        </w:rPr>
      </w:pPr>
      <w:r w:rsidRPr="00AA63F8">
        <w:rPr>
          <w:rFonts w:hint="cs"/>
          <w:b/>
          <w:bCs/>
          <w:sz w:val="28"/>
          <w:rtl/>
        </w:rPr>
        <w:lastRenderedPageBreak/>
        <w:t>(ה) מסרים בלתי צפויים  יוצרים שינוי/הבדל</w:t>
      </w:r>
      <w:r w:rsidRPr="00AA63F8">
        <w:rPr>
          <w:rFonts w:hint="cs"/>
          <w:sz w:val="28"/>
          <w:rtl/>
        </w:rPr>
        <w:t xml:space="preserve"> שמיעת מסרים מדוברים יוצאי דופן (למשל עורכי דין המדברים על חשיבות התמיכה בטענתם המשפטית) היא דבר אנוכי צפוי מראש, שקל להתעלם ממנו. בנוסף שמיעת מסרים מדוברים בלתי צפויים  יוצרת גידול בתשומת הלב ובמעורבות. </w:t>
      </w:r>
    </w:p>
    <w:p w:rsidR="0039410E" w:rsidRDefault="0039410E" w:rsidP="00D31BE5">
      <w:pPr>
        <w:rPr>
          <w:b/>
          <w:bCs/>
          <w:sz w:val="28"/>
          <w:rtl/>
        </w:rPr>
      </w:pPr>
    </w:p>
    <w:p w:rsidR="0039410E" w:rsidRDefault="00D31BE5" w:rsidP="00D31BE5">
      <w:pPr>
        <w:rPr>
          <w:b/>
          <w:bCs/>
          <w:sz w:val="28"/>
          <w:rtl/>
        </w:rPr>
      </w:pPr>
      <w:r w:rsidRPr="00AA63F8">
        <w:rPr>
          <w:rFonts w:hint="cs"/>
          <w:b/>
          <w:bCs/>
          <w:sz w:val="28"/>
          <w:rtl/>
        </w:rPr>
        <w:t>(ו)</w:t>
      </w:r>
      <w:r w:rsidRPr="00AA63F8">
        <w:rPr>
          <w:rFonts w:hint="cs"/>
          <w:sz w:val="28"/>
          <w:rtl/>
        </w:rPr>
        <w:t xml:space="preserve"> </w:t>
      </w:r>
      <w:proofErr w:type="spellStart"/>
      <w:r w:rsidRPr="00AA63F8">
        <w:rPr>
          <w:rFonts w:hint="cs"/>
          <w:b/>
          <w:bCs/>
          <w:sz w:val="28"/>
          <w:rtl/>
        </w:rPr>
        <w:t>לטרגט</w:t>
      </w:r>
      <w:proofErr w:type="spellEnd"/>
      <w:r w:rsidRPr="00AA63F8">
        <w:rPr>
          <w:rFonts w:hint="cs"/>
          <w:b/>
          <w:bCs/>
          <w:sz w:val="28"/>
          <w:rtl/>
        </w:rPr>
        <w:t xml:space="preserve"> את האנשים שיש להם את הכוח  לחולל שינוי,</w:t>
      </w:r>
      <w:r w:rsidRPr="00AA63F8">
        <w:rPr>
          <w:rFonts w:hint="cs"/>
          <w:sz w:val="28"/>
          <w:rtl/>
        </w:rPr>
        <w:t xml:space="preserve"> להכיר אותם, להתקשר איתם ולסייע להם.  בשלב ראשון חשוב להגדיר מי הם מקבלי ההחלטות ומי משפיע עליהם  ולאחר מכן </w:t>
      </w:r>
      <w:proofErr w:type="spellStart"/>
      <w:r w:rsidRPr="00AA63F8">
        <w:rPr>
          <w:rFonts w:hint="cs"/>
          <w:sz w:val="28"/>
          <w:rtl/>
        </w:rPr>
        <w:t>לטרגט</w:t>
      </w:r>
      <w:proofErr w:type="spellEnd"/>
      <w:r w:rsidRPr="00AA63F8">
        <w:rPr>
          <w:rStyle w:val="af0"/>
          <w:sz w:val="28"/>
          <w:rtl/>
        </w:rPr>
        <w:footnoteReference w:id="15"/>
      </w:r>
      <w:r w:rsidRPr="00AA63F8">
        <w:rPr>
          <w:rFonts w:hint="cs"/>
          <w:sz w:val="28"/>
          <w:rtl/>
        </w:rPr>
        <w:t xml:space="preserve"> את שתי הקבוצות (באופן טיפוסי, בקרב מקבלי ההחלטות במגזר הציבורי, העסקי והמקצועי, ובקרב התקשורת,  אזרחים, משפחות ועובדים). לבסוף לפתח אסטרטגיות להגיע אליהם בצורה אפקטיבית  ולאפשר לאנשים מהמגזרים השונים לחוש מחוברים ליוזמה לשינוי גדול, ושהלמידה מהצלחות ומכישלונות יכולה לתמוך מאד בשינוי</w:t>
      </w:r>
      <w:r w:rsidRPr="00AA63F8">
        <w:rPr>
          <w:rFonts w:hint="cs"/>
          <w:b/>
          <w:bCs/>
          <w:sz w:val="28"/>
          <w:rtl/>
        </w:rPr>
        <w:t xml:space="preserve">. </w:t>
      </w:r>
    </w:p>
    <w:p w:rsidR="0039410E" w:rsidRDefault="0039410E" w:rsidP="00D31BE5">
      <w:pPr>
        <w:rPr>
          <w:b/>
          <w:bCs/>
          <w:sz w:val="28"/>
          <w:rtl/>
        </w:rPr>
      </w:pPr>
    </w:p>
    <w:p w:rsidR="0039410E" w:rsidRDefault="00D31BE5" w:rsidP="00D31BE5">
      <w:pPr>
        <w:rPr>
          <w:b/>
          <w:bCs/>
          <w:sz w:val="28"/>
          <w:rtl/>
        </w:rPr>
      </w:pPr>
      <w:r w:rsidRPr="00AA63F8">
        <w:rPr>
          <w:rFonts w:hint="cs"/>
          <w:b/>
          <w:bCs/>
          <w:sz w:val="28"/>
          <w:rtl/>
        </w:rPr>
        <w:t>(ז) לנצל הזדמנויות כשהן צצות</w:t>
      </w:r>
      <w:r w:rsidR="0039410E">
        <w:rPr>
          <w:rFonts w:hint="cs"/>
          <w:b/>
          <w:bCs/>
          <w:sz w:val="28"/>
          <w:rtl/>
        </w:rPr>
        <w:t>.</w:t>
      </w:r>
    </w:p>
    <w:p w:rsidR="0039410E" w:rsidRDefault="0039410E" w:rsidP="00D31BE5">
      <w:pPr>
        <w:rPr>
          <w:b/>
          <w:bCs/>
          <w:sz w:val="28"/>
          <w:rtl/>
        </w:rPr>
      </w:pPr>
    </w:p>
    <w:p w:rsidR="00D31BE5" w:rsidRPr="00AA63F8" w:rsidRDefault="00D31BE5" w:rsidP="00D31BE5">
      <w:pPr>
        <w:rPr>
          <w:b/>
          <w:bCs/>
          <w:sz w:val="28"/>
          <w:rtl/>
        </w:rPr>
      </w:pPr>
      <w:r w:rsidRPr="00AA63F8">
        <w:rPr>
          <w:rFonts w:hint="cs"/>
          <w:b/>
          <w:bCs/>
          <w:sz w:val="28"/>
          <w:rtl/>
        </w:rPr>
        <w:t>(ח</w:t>
      </w:r>
      <w:r w:rsidRPr="00AA63F8">
        <w:rPr>
          <w:b/>
          <w:bCs/>
          <w:sz w:val="28"/>
        </w:rPr>
        <w:t>(</w:t>
      </w:r>
      <w:r w:rsidRPr="00AA63F8">
        <w:rPr>
          <w:rFonts w:hint="cs"/>
          <w:b/>
          <w:bCs/>
          <w:sz w:val="28"/>
          <w:rtl/>
        </w:rPr>
        <w:t xml:space="preserve"> לתכנן באופן מפורט את התפוקות להן מצפים, לאמוד את התוצאות  ולבצע התאמות לכל אורך הדרך.     </w:t>
      </w:r>
    </w:p>
    <w:p w:rsidR="00D31BE5" w:rsidRPr="00AA63F8" w:rsidRDefault="00D31BE5" w:rsidP="00D31BE5">
      <w:pPr>
        <w:rPr>
          <w:color w:val="FF0000"/>
          <w:sz w:val="28"/>
          <w:rtl/>
        </w:rPr>
      </w:pPr>
    </w:p>
    <w:p w:rsidR="00D31BE5" w:rsidRPr="00AA63F8" w:rsidRDefault="00D31BE5" w:rsidP="00D31BE5">
      <w:pPr>
        <w:rPr>
          <w:sz w:val="28"/>
          <w:rtl/>
        </w:rPr>
      </w:pPr>
      <w:r w:rsidRPr="00AA63F8">
        <w:rPr>
          <w:rFonts w:hint="cs"/>
          <w:sz w:val="28"/>
          <w:rtl/>
        </w:rPr>
        <w:t xml:space="preserve">במחקר חדש יחסית בחן שוויקי </w:t>
      </w:r>
      <w:r w:rsidRPr="00AA63F8">
        <w:rPr>
          <w:rFonts w:asciiTheme="majorBidi" w:hAnsiTheme="majorBidi" w:cstheme="majorBidi"/>
          <w:sz w:val="28"/>
          <w:rtl/>
        </w:rPr>
        <w:t>(</w:t>
      </w:r>
      <w:r w:rsidRPr="00AA63F8">
        <w:rPr>
          <w:rFonts w:asciiTheme="majorBidi" w:hAnsiTheme="majorBidi" w:cstheme="majorBidi"/>
          <w:sz w:val="28"/>
        </w:rPr>
        <w:t>Sawicki 2016</w:t>
      </w:r>
      <w:r w:rsidRPr="00AA63F8">
        <w:rPr>
          <w:rFonts w:asciiTheme="majorBidi" w:hAnsiTheme="majorBidi" w:cstheme="majorBidi"/>
          <w:sz w:val="28"/>
          <w:rtl/>
        </w:rPr>
        <w:t xml:space="preserve">) </w:t>
      </w:r>
      <w:r w:rsidRPr="00AA63F8">
        <w:rPr>
          <w:rFonts w:hint="cs"/>
          <w:sz w:val="28"/>
          <w:rtl/>
        </w:rPr>
        <w:t>את גורמי המוטיבציה הבולטים בקרב בני דור ה-</w:t>
      </w:r>
      <w:r w:rsidRPr="00AA63F8">
        <w:rPr>
          <w:rFonts w:hint="cs"/>
          <w:sz w:val="28"/>
        </w:rPr>
        <w:t>Y</w:t>
      </w:r>
      <w:r w:rsidRPr="00AA63F8">
        <w:rPr>
          <w:rFonts w:hint="cs"/>
          <w:sz w:val="28"/>
          <w:rtl/>
        </w:rPr>
        <w:t xml:space="preserve"> כאשר הם ניגשים לבחור עבודה חדשה ומסלול קריירה. המחקר שנערך בקרב 1,300 סטודנטים </w:t>
      </w:r>
      <w:r w:rsidRPr="00877AD3">
        <w:rPr>
          <w:rFonts w:hint="cs"/>
          <w:b/>
          <w:bCs/>
          <w:sz w:val="28"/>
          <w:rtl/>
        </w:rPr>
        <w:t xml:space="preserve">מפולין </w:t>
      </w:r>
      <w:r w:rsidRPr="00AA63F8">
        <w:rPr>
          <w:rFonts w:hint="cs"/>
          <w:sz w:val="28"/>
          <w:rtl/>
        </w:rPr>
        <w:t xml:space="preserve">מלמד כי גורמי המוטיבציה הבולטים (בסדר יורד) הם: (א) המוניטין וחוזק המיצוב של החברה/ המעסיק הפוטנציאלי בשוק (48%) (ב) אפשרות העסקה על בסיס חוזה העסקה  (41%)  (ג) העמדות בנוגע  לתגמולים ולהטבות  של המעסיק הפוטנציאלי (38%). גורמי המוטיבציה שמעודדים תקשורת עם מעסיק פוטנציאלי הם (בסדר יורד): (א) התאמת התפקיד לאינטרסים האישיים (ב) איזון בין עבודה לחיים אישיים (ג) התאמה בין התפקיד לפרופיל הלימודים האישי (ד) התפקיד מאפשר להגשים את המאוויים האישיים (ה) הבטחה של המעסיק לקידום מהיר ולתגמולים גבוהים.  </w:t>
      </w:r>
    </w:p>
    <w:p w:rsidR="00D31BE5" w:rsidRPr="00AA63F8" w:rsidRDefault="00D31BE5" w:rsidP="00D31BE5">
      <w:pPr>
        <w:rPr>
          <w:sz w:val="28"/>
          <w:rtl/>
        </w:rPr>
      </w:pPr>
    </w:p>
    <w:p w:rsidR="00D31BE5" w:rsidRPr="00AA63F8" w:rsidRDefault="00D31BE5" w:rsidP="00D31BE5">
      <w:pPr>
        <w:rPr>
          <w:sz w:val="28"/>
          <w:rtl/>
        </w:rPr>
      </w:pPr>
      <w:r w:rsidRPr="00AA63F8">
        <w:rPr>
          <w:rFonts w:hint="cs"/>
          <w:sz w:val="28"/>
          <w:rtl/>
        </w:rPr>
        <w:t>גורמי מוטיבציה הבולטים הקשורים לבחירת מסלול קריירה הם האפשרות להגשמה עצמית, גורמי מוטיבציה נוספים שצוינו היו שמירה על איזון בין עבודה לחיים אישיים, קידום מהיר, שעות עבודה גמישות  מימון לימודי תואר שני ע"י המעסיק ושעות עבודה גמישות.</w:t>
      </w:r>
    </w:p>
    <w:p w:rsidR="00D31BE5" w:rsidRDefault="00D31BE5" w:rsidP="00D31BE5">
      <w:pPr>
        <w:rPr>
          <w:sz w:val="28"/>
          <w:rtl/>
        </w:rPr>
      </w:pPr>
    </w:p>
    <w:p w:rsidR="00D31BE5" w:rsidRPr="00AA63F8" w:rsidRDefault="00D31BE5" w:rsidP="00D31BE5">
      <w:pPr>
        <w:rPr>
          <w:sz w:val="28"/>
          <w:rtl/>
        </w:rPr>
      </w:pPr>
      <w:r w:rsidRPr="00AA63F8">
        <w:rPr>
          <w:rFonts w:hint="cs"/>
          <w:sz w:val="28"/>
          <w:rtl/>
        </w:rPr>
        <w:t>לפי שוויקי</w:t>
      </w:r>
      <w:r w:rsidRPr="00AA63F8">
        <w:rPr>
          <w:rFonts w:asciiTheme="majorBidi" w:hAnsiTheme="majorBidi" w:cstheme="majorBidi"/>
          <w:sz w:val="28"/>
          <w:rtl/>
        </w:rPr>
        <w:t xml:space="preserve"> (</w:t>
      </w:r>
      <w:r w:rsidRPr="00AA63F8">
        <w:rPr>
          <w:rFonts w:asciiTheme="majorBidi" w:hAnsiTheme="majorBidi" w:cstheme="majorBidi"/>
          <w:sz w:val="28"/>
        </w:rPr>
        <w:t>Sawicki 2016</w:t>
      </w:r>
      <w:r w:rsidRPr="00AA63F8">
        <w:rPr>
          <w:rFonts w:asciiTheme="majorBidi" w:hAnsiTheme="majorBidi" w:cstheme="majorBidi"/>
          <w:sz w:val="28"/>
          <w:rtl/>
        </w:rPr>
        <w:t>)</w:t>
      </w:r>
      <w:r w:rsidRPr="00AA63F8">
        <w:rPr>
          <w:rFonts w:hint="cs"/>
          <w:sz w:val="28"/>
          <w:rtl/>
        </w:rPr>
        <w:t>, נית</w:t>
      </w:r>
      <w:r>
        <w:rPr>
          <w:rFonts w:hint="cs"/>
          <w:sz w:val="28"/>
          <w:rtl/>
        </w:rPr>
        <w:t>ן</w:t>
      </w:r>
      <w:r w:rsidRPr="00AA63F8">
        <w:rPr>
          <w:rFonts w:hint="cs"/>
          <w:sz w:val="28"/>
          <w:rtl/>
        </w:rPr>
        <w:t xml:space="preserve"> ללמוד על גורמי המוטיבציה של בני דור ה-</w:t>
      </w:r>
      <w:r w:rsidRPr="00AA63F8">
        <w:rPr>
          <w:rFonts w:hint="cs"/>
          <w:sz w:val="28"/>
        </w:rPr>
        <w:t>Y</w:t>
      </w:r>
      <w:r w:rsidRPr="00AA63F8">
        <w:rPr>
          <w:rFonts w:hint="cs"/>
          <w:sz w:val="28"/>
          <w:rtl/>
        </w:rPr>
        <w:t xml:space="preserve"> גם לפי הסיבות שאותן הם מציינים כאשר הם דוחים עבודה או תפקיד המוצעות להם. המחקר הראה ש-70% מהם מוכנים לדחות עבודה המוצעת להם במידה והיא לא מתאימה לציפיותיהם. הסיבות הבולטות (בסדר יורד) לדחיית עבודה כזו היו: (א) תקשורת מועטה שמביע המעסיק (ב) עמדה שלילית בנוגע למעסיק (ג) תהליך גיוס מסובך (ד) היעדר מסלול התפתחות ברור וספציפי (ה) תחרות חזקה על התפקיד (ו) פעולות לא אתיות (ז) צורך לעבור (ח) ניסיון כושל בעבר (ט) מותג חלש ובלתי מוכר (י) מגוון נוסף של סיבות.  מחקרו של </w:t>
      </w:r>
      <w:r w:rsidRPr="00AA63F8">
        <w:rPr>
          <w:rFonts w:asciiTheme="majorBidi" w:hAnsiTheme="majorBidi" w:cstheme="majorBidi"/>
          <w:sz w:val="28"/>
          <w:rtl/>
        </w:rPr>
        <w:t>(</w:t>
      </w:r>
      <w:r w:rsidRPr="00AA63F8">
        <w:rPr>
          <w:rFonts w:asciiTheme="majorBidi" w:hAnsiTheme="majorBidi" w:cstheme="majorBidi"/>
          <w:sz w:val="28"/>
        </w:rPr>
        <w:t>Sawicki 2016</w:t>
      </w:r>
      <w:r w:rsidRPr="00AA63F8">
        <w:rPr>
          <w:rFonts w:asciiTheme="majorBidi" w:hAnsiTheme="majorBidi" w:cstheme="majorBidi"/>
          <w:sz w:val="28"/>
          <w:rtl/>
        </w:rPr>
        <w:t xml:space="preserve">), </w:t>
      </w:r>
      <w:r w:rsidRPr="00AA63F8">
        <w:rPr>
          <w:rFonts w:hint="cs"/>
          <w:sz w:val="28"/>
          <w:rtl/>
        </w:rPr>
        <w:t>מלמד עוד כי הציפיות שיש למעסיקים מבני דור ה-</w:t>
      </w:r>
      <w:r w:rsidRPr="00AA63F8">
        <w:rPr>
          <w:rFonts w:hint="cs"/>
          <w:sz w:val="28"/>
        </w:rPr>
        <w:t>Y</w:t>
      </w:r>
      <w:r w:rsidRPr="00AA63F8">
        <w:rPr>
          <w:rFonts w:hint="cs"/>
          <w:sz w:val="28"/>
          <w:rtl/>
        </w:rPr>
        <w:t xml:space="preserve"> הן: (א) יכולת מחשבה יצירתית וחדשנית במהלך מימוש של פרויקטים (ב) יכולת לעבוד בצוות (ג) עצמאות וסדירות - מיומנות של התמודדות עם לחץ ועם מצבים קשים וכן יכולת לבצע ריבוי משימות במקביל (מולטי </w:t>
      </w:r>
      <w:proofErr w:type="spellStart"/>
      <w:r w:rsidRPr="00AA63F8">
        <w:rPr>
          <w:rFonts w:hint="cs"/>
          <w:sz w:val="28"/>
          <w:rtl/>
        </w:rPr>
        <w:t>טאסקינג</w:t>
      </w:r>
      <w:proofErr w:type="spellEnd"/>
      <w:r w:rsidRPr="00AA63F8">
        <w:rPr>
          <w:rFonts w:hint="cs"/>
          <w:sz w:val="28"/>
          <w:rtl/>
        </w:rPr>
        <w:t>) (ד) כל זאת בתנאים של התפתחות טכנולוגית ומגוון תרבותי).</w:t>
      </w:r>
    </w:p>
    <w:p w:rsidR="00D31BE5" w:rsidRDefault="00D31BE5"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Default="0039410E" w:rsidP="00D31BE5">
      <w:pPr>
        <w:rPr>
          <w:b/>
          <w:bCs/>
          <w:sz w:val="28"/>
          <w:rtl/>
        </w:rPr>
      </w:pPr>
    </w:p>
    <w:p w:rsidR="0039410E" w:rsidRPr="00AA63F8" w:rsidRDefault="0039410E" w:rsidP="00D31BE5">
      <w:pPr>
        <w:rPr>
          <w:b/>
          <w:bCs/>
          <w:sz w:val="28"/>
          <w:rtl/>
        </w:rPr>
      </w:pPr>
    </w:p>
    <w:p w:rsidR="00D31BE5" w:rsidRPr="0039410E" w:rsidRDefault="00D31BE5" w:rsidP="0039410E">
      <w:pPr>
        <w:pStyle w:val="af2"/>
        <w:numPr>
          <w:ilvl w:val="0"/>
          <w:numId w:val="5"/>
        </w:numPr>
        <w:rPr>
          <w:b/>
          <w:bCs/>
          <w:sz w:val="32"/>
          <w:szCs w:val="32"/>
          <w:u w:val="single"/>
          <w:rtl/>
        </w:rPr>
      </w:pPr>
      <w:r w:rsidRPr="0039410E">
        <w:rPr>
          <w:rFonts w:hint="cs"/>
          <w:b/>
          <w:bCs/>
          <w:sz w:val="32"/>
          <w:szCs w:val="32"/>
          <w:u w:val="single"/>
          <w:rtl/>
        </w:rPr>
        <w:lastRenderedPageBreak/>
        <w:t xml:space="preserve">דור </w:t>
      </w:r>
      <w:r w:rsidRPr="0039410E">
        <w:rPr>
          <w:rFonts w:hint="cs"/>
          <w:b/>
          <w:bCs/>
          <w:sz w:val="32"/>
          <w:szCs w:val="32"/>
          <w:u w:val="single"/>
        </w:rPr>
        <w:t>Y</w:t>
      </w:r>
      <w:r w:rsidRPr="0039410E">
        <w:rPr>
          <w:rFonts w:hint="cs"/>
          <w:b/>
          <w:bCs/>
          <w:sz w:val="32"/>
          <w:szCs w:val="32"/>
          <w:u w:val="single"/>
          <w:rtl/>
        </w:rPr>
        <w:t xml:space="preserve"> ומעורבות ארגונית</w:t>
      </w:r>
    </w:p>
    <w:p w:rsidR="00D31BE5" w:rsidRPr="00AA63F8" w:rsidRDefault="00D31BE5" w:rsidP="00D31BE5">
      <w:pPr>
        <w:rPr>
          <w:sz w:val="28"/>
          <w:rtl/>
        </w:rPr>
      </w:pPr>
      <w:r w:rsidRPr="00AA63F8">
        <w:rPr>
          <w:rFonts w:hint="cs"/>
          <w:sz w:val="28"/>
          <w:rtl/>
        </w:rPr>
        <w:t xml:space="preserve">על רקע ההתפתחות הטכנולוגית המואצת בעולם הכוללת את רשתות חברתיות (כמו </w:t>
      </w:r>
      <w:proofErr w:type="spellStart"/>
      <w:r w:rsidRPr="00AA63F8">
        <w:rPr>
          <w:rFonts w:hint="cs"/>
          <w:sz w:val="28"/>
          <w:rtl/>
        </w:rPr>
        <w:t>פייסבוק</w:t>
      </w:r>
      <w:proofErr w:type="spellEnd"/>
      <w:r w:rsidRPr="00AA63F8">
        <w:rPr>
          <w:rFonts w:hint="cs"/>
          <w:sz w:val="28"/>
          <w:rtl/>
        </w:rPr>
        <w:t xml:space="preserve">, </w:t>
      </w:r>
      <w:proofErr w:type="spellStart"/>
      <w:r w:rsidRPr="00AA63F8">
        <w:rPr>
          <w:rFonts w:hint="cs"/>
          <w:sz w:val="28"/>
          <w:rtl/>
        </w:rPr>
        <w:t>טוויטר</w:t>
      </w:r>
      <w:proofErr w:type="spellEnd"/>
      <w:r w:rsidRPr="00AA63F8">
        <w:rPr>
          <w:rFonts w:hint="cs"/>
          <w:sz w:val="28"/>
          <w:rtl/>
        </w:rPr>
        <w:t xml:space="preserve"> </w:t>
      </w:r>
      <w:proofErr w:type="spellStart"/>
      <w:r w:rsidRPr="00AA63F8">
        <w:rPr>
          <w:rFonts w:hint="cs"/>
          <w:sz w:val="28"/>
          <w:rtl/>
        </w:rPr>
        <w:t>ולינקדין</w:t>
      </w:r>
      <w:proofErr w:type="spellEnd"/>
      <w:r w:rsidRPr="00AA63F8">
        <w:rPr>
          <w:rFonts w:hint="cs"/>
          <w:sz w:val="28"/>
          <w:rtl/>
        </w:rPr>
        <w:t>) ושלל אפליקציות נוספות, המאפשרות צמצום מרחקים וגישה למשתמשים ממקומות מרוחקים, ביקש ראי</w:t>
      </w:r>
      <w:r w:rsidRPr="00AA63F8">
        <w:rPr>
          <w:rFonts w:asciiTheme="majorBidi" w:hAnsiTheme="majorBidi" w:cstheme="majorBidi"/>
          <w:sz w:val="28"/>
        </w:rPr>
        <w:t xml:space="preserve">Rai 2012) </w:t>
      </w:r>
      <w:r w:rsidRPr="00AA63F8">
        <w:rPr>
          <w:rFonts w:asciiTheme="majorBidi" w:hAnsiTheme="majorBidi" w:cstheme="majorBidi"/>
          <w:sz w:val="28"/>
          <w:rtl/>
        </w:rPr>
        <w:t xml:space="preserve">) </w:t>
      </w:r>
      <w:r w:rsidRPr="00AA63F8">
        <w:rPr>
          <w:rFonts w:hint="cs"/>
          <w:sz w:val="28"/>
          <w:rtl/>
        </w:rPr>
        <w:t>לבחון את ההשפעות שיש להתפתחות הטכנולוגית דלעיל על בני דור ה-</w:t>
      </w:r>
      <w:r w:rsidRPr="00AA63F8">
        <w:rPr>
          <w:sz w:val="28"/>
        </w:rPr>
        <w:t xml:space="preserve">Y </w:t>
      </w:r>
      <w:r w:rsidRPr="00AA63F8">
        <w:rPr>
          <w:rFonts w:hint="cs"/>
          <w:sz w:val="28"/>
          <w:rtl/>
        </w:rPr>
        <w:t xml:space="preserve"> בארגונים שונים. מאמרו סוקר את המושג מעורבות עובדים על רקע  העולם המרושת טכנולוגית ואת האופן שהוא קשור להיבטים של לויאליות ומחויבות ארגונית.</w:t>
      </w:r>
    </w:p>
    <w:p w:rsidR="00D31BE5" w:rsidRPr="00AA63F8" w:rsidRDefault="00D31BE5" w:rsidP="00D31BE5">
      <w:pPr>
        <w:rPr>
          <w:sz w:val="28"/>
          <w:rtl/>
        </w:rPr>
      </w:pPr>
    </w:p>
    <w:p w:rsidR="00D31BE5" w:rsidRPr="00AA63F8" w:rsidRDefault="00D31BE5" w:rsidP="00D31BE5">
      <w:pPr>
        <w:rPr>
          <w:sz w:val="28"/>
          <w:rtl/>
        </w:rPr>
      </w:pPr>
      <w:r w:rsidRPr="00AA63F8">
        <w:rPr>
          <w:rFonts w:hint="cs"/>
          <w:sz w:val="28"/>
          <w:rtl/>
        </w:rPr>
        <w:t>מעורבות עובדים היא גישה אסטרטגית להנעת מצוינות ארגונית ע"י משיכת תשומת ליבם באופן פעיל באמצעות קשר רגשי המסייע לשינוי ארגוני  ולפיתוח ארגוני (צמיחה). מעורבות עובדים נמדדת באמצעות, עוצמת החיבור הרגשי החיובי או השלילי, של העובד לתפקידו, לעמיתיו, ולארגון, שמשפיע  באופן משמעותי על נכונותם ללמוד ולמלא את תפקידם בעבודה. מעורבות עובדים היא מושג רב ממדי הבוחן  את מעורבות העובדים בעבודה  מבחינה פיזית, רגשית וקוגניטיבית. לפי ראי</w:t>
      </w:r>
      <w:r w:rsidRPr="00AA63F8">
        <w:rPr>
          <w:rFonts w:asciiTheme="majorBidi" w:hAnsiTheme="majorBidi" w:cstheme="majorBidi"/>
          <w:sz w:val="28"/>
        </w:rPr>
        <w:t xml:space="preserve">Rai 2012) </w:t>
      </w:r>
      <w:r w:rsidRPr="00AA63F8">
        <w:rPr>
          <w:rFonts w:asciiTheme="majorBidi" w:hAnsiTheme="majorBidi" w:cstheme="majorBidi"/>
          <w:sz w:val="28"/>
          <w:rtl/>
        </w:rPr>
        <w:t>)</w:t>
      </w:r>
      <w:r w:rsidRPr="00AA63F8">
        <w:rPr>
          <w:rFonts w:hint="cs"/>
          <w:sz w:val="28"/>
          <w:rtl/>
        </w:rPr>
        <w:t xml:space="preserve"> גורמי המשיכה של בני דור ה-</w:t>
      </w:r>
      <w:r w:rsidRPr="00AA63F8">
        <w:rPr>
          <w:rFonts w:hint="cs"/>
          <w:sz w:val="28"/>
        </w:rPr>
        <w:t>Y</w:t>
      </w:r>
      <w:r w:rsidRPr="00AA63F8">
        <w:rPr>
          <w:rFonts w:hint="cs"/>
          <w:sz w:val="28"/>
          <w:rtl/>
        </w:rPr>
        <w:t xml:space="preserve"> לארגונים והגורמים  התורמים למעורבות הארגונית שלהם הם: (א) לעבוד היטב עם חברים ובצוותים (ב) יכולת חשיבה חדשנית, משתפת פעולה ורבת תושייה (ג) אהבת אתגרים  (ד) חתירה לחולל שינוי (ה) רצון לגרום למשהו רב משמעות (ו) שאיפה להיות גיבורים (ז) חוסר סבלנות (ח) חשים בנוח לנוכח שינויים ומהירות (ט) משגשגים לנוכח גמישות ומרחב לחקור (י) עובדים היטב עם </w:t>
      </w:r>
      <w:proofErr w:type="spellStart"/>
      <w:r w:rsidRPr="00AA63F8">
        <w:rPr>
          <w:rFonts w:hint="cs"/>
          <w:sz w:val="28"/>
          <w:rtl/>
        </w:rPr>
        <w:t>מנטורים</w:t>
      </w:r>
      <w:proofErr w:type="spellEnd"/>
      <w:r w:rsidRPr="00AA63F8">
        <w:rPr>
          <w:rFonts w:hint="cs"/>
          <w:sz w:val="28"/>
          <w:rtl/>
        </w:rPr>
        <w:t xml:space="preserve"> (יא) מוקירים הדרכה ומצפים לכבוד.</w:t>
      </w:r>
    </w:p>
    <w:p w:rsidR="00D31BE5" w:rsidRPr="00AA63F8" w:rsidRDefault="00D31BE5" w:rsidP="00D31BE5">
      <w:pPr>
        <w:jc w:val="both"/>
        <w:rPr>
          <w:rFonts w:ascii="David" w:hAnsi="David"/>
          <w:b/>
          <w:bCs/>
          <w:sz w:val="28"/>
          <w:rtl/>
        </w:rPr>
      </w:pPr>
    </w:p>
    <w:p w:rsidR="00A55950" w:rsidRPr="0039410E" w:rsidRDefault="00A55950" w:rsidP="0039410E">
      <w:pPr>
        <w:pStyle w:val="af2"/>
        <w:numPr>
          <w:ilvl w:val="0"/>
          <w:numId w:val="5"/>
        </w:numPr>
        <w:rPr>
          <w:b/>
          <w:bCs/>
          <w:sz w:val="32"/>
          <w:szCs w:val="32"/>
          <w:u w:val="single"/>
        </w:rPr>
      </w:pPr>
      <w:r w:rsidRPr="0039410E">
        <w:rPr>
          <w:b/>
          <w:bCs/>
          <w:sz w:val="32"/>
          <w:szCs w:val="32"/>
          <w:u w:val="single"/>
          <w:rtl/>
        </w:rPr>
        <w:t>ההתנהגות הפיננסית של בני דור ה-</w:t>
      </w:r>
      <w:r w:rsidRPr="0039410E">
        <w:rPr>
          <w:b/>
          <w:bCs/>
          <w:sz w:val="32"/>
          <w:szCs w:val="32"/>
          <w:u w:val="single"/>
        </w:rPr>
        <w:t>Y</w:t>
      </w:r>
    </w:p>
    <w:p w:rsidR="00A55950" w:rsidRDefault="00A55950" w:rsidP="00A55950">
      <w:pPr>
        <w:rPr>
          <w:sz w:val="28"/>
          <w:rtl/>
        </w:rPr>
      </w:pPr>
      <w:r>
        <w:rPr>
          <w:sz w:val="28"/>
          <w:rtl/>
        </w:rPr>
        <w:t>בסקר עכשווי שנערך בקרב 600 אמריקאים בגילאי דור ב-</w:t>
      </w:r>
      <w:r>
        <w:rPr>
          <w:sz w:val="28"/>
        </w:rPr>
        <w:t>Y</w:t>
      </w:r>
      <w:r>
        <w:rPr>
          <w:sz w:val="28"/>
          <w:rtl/>
        </w:rPr>
        <w:t xml:space="preserve"> ע"י חברת </w:t>
      </w:r>
      <w:proofErr w:type="spellStart"/>
      <w:r>
        <w:rPr>
          <w:sz w:val="28"/>
          <w:rtl/>
        </w:rPr>
        <w:t>וובפאלס</w:t>
      </w:r>
      <w:proofErr w:type="spellEnd"/>
      <w:r>
        <w:rPr>
          <w:sz w:val="28"/>
          <w:rtl/>
        </w:rPr>
        <w:t xml:space="preserve"> </w:t>
      </w:r>
      <w:r>
        <w:rPr>
          <w:sz w:val="28"/>
        </w:rPr>
        <w:t>(</w:t>
      </w:r>
      <w:proofErr w:type="spellStart"/>
      <w:r>
        <w:rPr>
          <w:sz w:val="28"/>
        </w:rPr>
        <w:t>webpals</w:t>
      </w:r>
      <w:proofErr w:type="spellEnd"/>
      <w:r>
        <w:rPr>
          <w:sz w:val="28"/>
        </w:rPr>
        <w:t>)</w:t>
      </w:r>
      <w:r>
        <w:rPr>
          <w:sz w:val="28"/>
          <w:rtl/>
        </w:rPr>
        <w:t xml:space="preserve"> </w:t>
      </w:r>
      <w:r>
        <w:rPr>
          <w:rFonts w:hint="cs"/>
          <w:sz w:val="28"/>
          <w:rtl/>
        </w:rPr>
        <w:t xml:space="preserve"> באמצעות אתר הייעוץ הפיננסי המיועד לצעירים אמריקנים נמצאה תמונה מורכבת,  מצד אחד נמצא כי בני דור ה-</w:t>
      </w:r>
      <w:r>
        <w:rPr>
          <w:sz w:val="28"/>
        </w:rPr>
        <w:t>Y</w:t>
      </w:r>
      <w:r>
        <w:rPr>
          <w:sz w:val="28"/>
          <w:rtl/>
        </w:rPr>
        <w:t xml:space="preserve"> מיואשים ממצבם הכלכלי  אך מצד שני נמצא כי הם אופטימיים בנוגע לעתידם. כך למשל 56% מרוצים ממצבם הכלכלי (בהתחשב בשכר, בחיסכון ובחובות)  לעומת 45% ביתר האוכלוסייה.  רוב מוחלט (78%) בטוחים  שמצבם הכלכלי ישתפר בחמש השנים הבאות. בנוסף</w:t>
      </w:r>
      <w:r>
        <w:rPr>
          <w:rFonts w:hint="cs"/>
          <w:sz w:val="28"/>
        </w:rPr>
        <w:t xml:space="preserve"> </w:t>
      </w:r>
      <w:r>
        <w:rPr>
          <w:sz w:val="28"/>
          <w:rtl/>
        </w:rPr>
        <w:t xml:space="preserve"> נמצא כי המודעות העצמית וההתנהלות הפיננסית</w:t>
      </w:r>
      <w:r>
        <w:rPr>
          <w:rFonts w:hint="cs"/>
          <w:sz w:val="28"/>
        </w:rPr>
        <w:t xml:space="preserve"> </w:t>
      </w:r>
      <w:r>
        <w:rPr>
          <w:sz w:val="28"/>
          <w:rtl/>
        </w:rPr>
        <w:t>של בני דור ה-</w:t>
      </w:r>
      <w:r>
        <w:rPr>
          <w:sz w:val="28"/>
        </w:rPr>
        <w:t>Y</w:t>
      </w:r>
      <w:r>
        <w:rPr>
          <w:sz w:val="28"/>
          <w:rtl/>
        </w:rPr>
        <w:t xml:space="preserve"> לוקה בחסר.  כך למשל, נמצא כי למעלה מ-50% מהם לא מפקידים כסף לקרן פנסיה, ו-10% כלל לא יודעים אם יש להם קרן כזו</w:t>
      </w:r>
      <w:r>
        <w:rPr>
          <w:rStyle w:val="af0"/>
          <w:sz w:val="28"/>
          <w:rtl/>
        </w:rPr>
        <w:footnoteReference w:id="16"/>
      </w:r>
      <w:r>
        <w:rPr>
          <w:sz w:val="28"/>
          <w:rtl/>
        </w:rPr>
        <w:t xml:space="preserve">. </w:t>
      </w: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39410E" w:rsidRDefault="0039410E" w:rsidP="00A55950">
      <w:pPr>
        <w:rPr>
          <w:sz w:val="28"/>
          <w:rtl/>
        </w:rPr>
      </w:pPr>
    </w:p>
    <w:p w:rsidR="00871D09" w:rsidRPr="00871D09" w:rsidRDefault="00871D09" w:rsidP="00161594">
      <w:pPr>
        <w:pStyle w:val="4"/>
        <w:numPr>
          <w:ilvl w:val="0"/>
          <w:numId w:val="4"/>
        </w:numPr>
        <w:pBdr>
          <w:top w:val="single" w:sz="12" w:space="0" w:color="000000" w:shadow="1"/>
          <w:left w:val="single" w:sz="12" w:space="1" w:color="000000" w:shadow="1"/>
          <w:bottom w:val="single" w:sz="12" w:space="0" w:color="000000" w:shadow="1"/>
          <w:right w:val="single" w:sz="12" w:space="1" w:color="000000" w:shadow="1"/>
        </w:pBdr>
        <w:shd w:val="clear" w:color="auto" w:fill="auto"/>
        <w:rPr>
          <w:rFonts w:cs="David"/>
          <w:color w:val="003366"/>
          <w:rtl/>
        </w:rPr>
      </w:pPr>
      <w:r w:rsidRPr="00871D09">
        <w:rPr>
          <w:rFonts w:cs="David" w:hint="cs"/>
          <w:color w:val="003366"/>
          <w:rtl/>
        </w:rPr>
        <w:lastRenderedPageBreak/>
        <w:t>נספח</w:t>
      </w:r>
      <w:r w:rsidR="00161594">
        <w:rPr>
          <w:rFonts w:cs="David" w:hint="cs"/>
          <w:color w:val="003366"/>
          <w:rtl/>
        </w:rPr>
        <w:t>ים</w:t>
      </w:r>
      <w:r>
        <w:rPr>
          <w:rFonts w:cs="David" w:hint="cs"/>
          <w:color w:val="003366"/>
          <w:rtl/>
        </w:rPr>
        <w:t xml:space="preserve"> </w:t>
      </w:r>
    </w:p>
    <w:p w:rsidR="00161594" w:rsidRDefault="00161594" w:rsidP="00871D09">
      <w:pPr>
        <w:jc w:val="both"/>
        <w:rPr>
          <w:snapToGrid/>
          <w:sz w:val="20"/>
          <w:szCs w:val="20"/>
          <w:rtl/>
          <w:lang w:eastAsia="en-US"/>
        </w:rPr>
      </w:pPr>
    </w:p>
    <w:p w:rsidR="00161594" w:rsidRPr="00161594" w:rsidRDefault="00161594" w:rsidP="00161594">
      <w:pPr>
        <w:jc w:val="center"/>
        <w:rPr>
          <w:snapToGrid/>
          <w:sz w:val="20"/>
          <w:szCs w:val="20"/>
          <w:u w:val="single"/>
          <w:rtl/>
          <w:lang w:eastAsia="en-US"/>
        </w:rPr>
      </w:pPr>
      <w:r w:rsidRPr="00161594">
        <w:rPr>
          <w:rFonts w:hint="cs"/>
          <w:color w:val="003366"/>
          <w:u w:val="single"/>
          <w:rtl/>
        </w:rPr>
        <w:t>נספח מס' 1: שאלון הסקר</w:t>
      </w:r>
    </w:p>
    <w:p w:rsidR="00871D09" w:rsidRPr="00E56862" w:rsidRDefault="00871D09" w:rsidP="00871D09">
      <w:pPr>
        <w:jc w:val="both"/>
        <w:rPr>
          <w:snapToGrid/>
          <w:sz w:val="20"/>
          <w:szCs w:val="20"/>
          <w:rtl/>
          <w:lang w:eastAsia="en-US"/>
        </w:rPr>
      </w:pPr>
      <w:r w:rsidRPr="00E56862">
        <w:rPr>
          <w:snapToGrid/>
          <w:sz w:val="20"/>
          <w:szCs w:val="20"/>
          <w:rtl/>
          <w:lang w:eastAsia="en-US"/>
        </w:rPr>
        <w:t>שלום, מכון המחקר מאגר מוחות</w:t>
      </w:r>
      <w:r w:rsidRPr="00E56862">
        <w:rPr>
          <w:rFonts w:hint="cs"/>
          <w:snapToGrid/>
          <w:sz w:val="20"/>
          <w:szCs w:val="20"/>
          <w:rtl/>
          <w:lang w:eastAsia="en-US"/>
        </w:rPr>
        <w:t xml:space="preserve"> </w:t>
      </w:r>
      <w:r w:rsidRPr="00E56862">
        <w:rPr>
          <w:snapToGrid/>
          <w:sz w:val="20"/>
          <w:szCs w:val="20"/>
          <w:rtl/>
          <w:lang w:eastAsia="en-US"/>
        </w:rPr>
        <w:t>עור</w:t>
      </w:r>
      <w:r w:rsidRPr="00E56862">
        <w:rPr>
          <w:rFonts w:hint="cs"/>
          <w:snapToGrid/>
          <w:sz w:val="20"/>
          <w:szCs w:val="20"/>
          <w:rtl/>
          <w:lang w:eastAsia="en-US"/>
        </w:rPr>
        <w:t xml:space="preserve">ך </w:t>
      </w:r>
      <w:r w:rsidRPr="00E56862">
        <w:rPr>
          <w:snapToGrid/>
          <w:sz w:val="20"/>
          <w:szCs w:val="20"/>
          <w:rtl/>
          <w:lang w:eastAsia="en-US"/>
        </w:rPr>
        <w:t xml:space="preserve">סקר קצר </w:t>
      </w:r>
      <w:r>
        <w:rPr>
          <w:snapToGrid/>
          <w:sz w:val="20"/>
          <w:szCs w:val="20"/>
          <w:rtl/>
          <w:lang w:eastAsia="en-US"/>
        </w:rPr>
        <w:t>בקרב</w:t>
      </w:r>
      <w:r w:rsidRPr="00E56862">
        <w:rPr>
          <w:snapToGrid/>
          <w:sz w:val="20"/>
          <w:szCs w:val="20"/>
          <w:rtl/>
          <w:lang w:eastAsia="en-US"/>
        </w:rPr>
        <w:t xml:space="preserve"> </w:t>
      </w:r>
      <w:r w:rsidRPr="00E56862">
        <w:rPr>
          <w:rFonts w:hint="cs"/>
          <w:snapToGrid/>
          <w:sz w:val="20"/>
          <w:szCs w:val="20"/>
          <w:rtl/>
          <w:lang w:eastAsia="en-US"/>
        </w:rPr>
        <w:t xml:space="preserve">ציבור הצעירים בישראל, בנושאי תעסוקה, </w:t>
      </w:r>
      <w:r w:rsidRPr="00E56862">
        <w:rPr>
          <w:snapToGrid/>
          <w:sz w:val="20"/>
          <w:szCs w:val="20"/>
          <w:rtl/>
          <w:lang w:eastAsia="en-US"/>
        </w:rPr>
        <w:t xml:space="preserve">הסקר אנונימי ומיועד לצרכים סטטיסטיים בלבד, ואודה לך אם תענה/י על מספר שאלות קצרות: </w:t>
      </w:r>
    </w:p>
    <w:p w:rsidR="00871D09" w:rsidRPr="00E56862" w:rsidRDefault="00871D09" w:rsidP="00871D09">
      <w:pPr>
        <w:jc w:val="both"/>
        <w:rPr>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1. מהו גילך? ____שנים (להמשיך עם בני 18-35 בלבד!) </w:t>
      </w:r>
    </w:p>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2. מהו סטטוס התעסוקה שלך?</w:t>
      </w:r>
    </w:p>
    <w:tbl>
      <w:tblPr>
        <w:tblStyle w:val="af1"/>
        <w:bidiVisual/>
        <w:tblW w:w="0" w:type="auto"/>
        <w:tblInd w:w="-13" w:type="dxa"/>
        <w:tblLook w:val="01E0" w:firstRow="1" w:lastRow="1" w:firstColumn="1" w:lastColumn="1" w:noHBand="0" w:noVBand="0"/>
      </w:tblPr>
      <w:tblGrid>
        <w:gridCol w:w="5108"/>
        <w:gridCol w:w="2411"/>
      </w:tblGrid>
      <w:tr w:rsidR="00871D09" w:rsidRPr="00E56862" w:rsidTr="00BC57C0">
        <w:tc>
          <w:tcPr>
            <w:tcW w:w="510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 שכיר בהעסקה חודשית-גלובלית</w:t>
            </w:r>
          </w:p>
        </w:tc>
        <w:tc>
          <w:tcPr>
            <w:tcW w:w="2411" w:type="dxa"/>
            <w:vMerge w:val="restart"/>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להמשיך בסקר</w:t>
            </w:r>
          </w:p>
        </w:tc>
      </w:tr>
      <w:tr w:rsidR="00871D09" w:rsidRPr="00E56862" w:rsidTr="00BC57C0">
        <w:tc>
          <w:tcPr>
            <w:tcW w:w="510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2. שכיר בהעסקה שעתית</w:t>
            </w:r>
          </w:p>
        </w:tc>
        <w:tc>
          <w:tcPr>
            <w:tcW w:w="2411" w:type="dxa"/>
            <w:vMerge/>
          </w:tcPr>
          <w:p w:rsidR="00871D09" w:rsidRPr="00E56862" w:rsidRDefault="00871D09" w:rsidP="00BC57C0">
            <w:pPr>
              <w:pStyle w:val="a5"/>
              <w:tabs>
                <w:tab w:val="clear" w:pos="4153"/>
                <w:tab w:val="clear" w:pos="8306"/>
              </w:tabs>
              <w:jc w:val="both"/>
              <w:rPr>
                <w:rFonts w:ascii="David" w:hAnsi="David"/>
                <w:sz w:val="20"/>
                <w:rtl/>
              </w:rPr>
            </w:pPr>
          </w:p>
        </w:tc>
      </w:tr>
      <w:tr w:rsidR="00871D09" w:rsidRPr="00E56862" w:rsidTr="00BC57C0">
        <w:tc>
          <w:tcPr>
            <w:tcW w:w="510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3. עצמאי</w:t>
            </w:r>
          </w:p>
        </w:tc>
        <w:tc>
          <w:tcPr>
            <w:tcW w:w="2411" w:type="dxa"/>
            <w:vMerge/>
          </w:tcPr>
          <w:p w:rsidR="00871D09" w:rsidRPr="00E56862" w:rsidRDefault="00871D09" w:rsidP="00BC57C0">
            <w:pPr>
              <w:pStyle w:val="a5"/>
              <w:tabs>
                <w:tab w:val="clear" w:pos="4153"/>
                <w:tab w:val="clear" w:pos="8306"/>
              </w:tabs>
              <w:jc w:val="both"/>
              <w:rPr>
                <w:rFonts w:ascii="David" w:hAnsi="David"/>
                <w:sz w:val="20"/>
                <w:rtl/>
              </w:rPr>
            </w:pPr>
          </w:p>
        </w:tc>
      </w:tr>
      <w:tr w:rsidR="00871D09" w:rsidRPr="00E56862" w:rsidTr="00BC57C0">
        <w:tc>
          <w:tcPr>
            <w:tcW w:w="510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4. לא עובד/ת</w:t>
            </w:r>
          </w:p>
        </w:tc>
        <w:tc>
          <w:tcPr>
            <w:tcW w:w="2411" w:type="dxa"/>
          </w:tcPr>
          <w:p w:rsidR="00871D09" w:rsidRPr="00E56862" w:rsidRDefault="00871D09" w:rsidP="00BC57C0">
            <w:pPr>
              <w:pStyle w:val="a5"/>
              <w:tabs>
                <w:tab w:val="clear" w:pos="4153"/>
                <w:tab w:val="clear" w:pos="8306"/>
              </w:tabs>
              <w:jc w:val="both"/>
              <w:rPr>
                <w:rFonts w:ascii="David" w:hAnsi="David"/>
                <w:b/>
                <w:bCs/>
                <w:sz w:val="20"/>
                <w:rtl/>
              </w:rPr>
            </w:pPr>
            <w:r w:rsidRPr="00E56862">
              <w:rPr>
                <w:rFonts w:ascii="David" w:hAnsi="David" w:hint="cs"/>
                <w:b/>
                <w:bCs/>
                <w:sz w:val="20"/>
                <w:rtl/>
              </w:rPr>
              <w:t>להפסיק את הסקר</w:t>
            </w:r>
          </w:p>
        </w:tc>
      </w:tr>
      <w:tr w:rsidR="00871D09" w:rsidRPr="00E56862" w:rsidTr="00BC57C0">
        <w:tc>
          <w:tcPr>
            <w:tcW w:w="510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5. תשובות אחרות</w:t>
            </w:r>
          </w:p>
        </w:tc>
        <w:tc>
          <w:tcPr>
            <w:tcW w:w="2411"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להמשיך בסקר</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ind w:left="-33"/>
        <w:rPr>
          <w:rFonts w:ascii="David" w:hAnsi="David"/>
          <w:b/>
          <w:bCs/>
          <w:sz w:val="20"/>
          <w:szCs w:val="20"/>
          <w:rtl/>
        </w:rPr>
      </w:pPr>
      <w:r w:rsidRPr="00E56862">
        <w:rPr>
          <w:rFonts w:ascii="David" w:hAnsi="David" w:hint="cs"/>
          <w:b/>
          <w:bCs/>
          <w:sz w:val="20"/>
          <w:szCs w:val="20"/>
          <w:rtl/>
        </w:rPr>
        <w:t xml:space="preserve">3. לאיזה מגזר את/ה משתייך/ת? </w:t>
      </w:r>
    </w:p>
    <w:tbl>
      <w:tblPr>
        <w:bidiVisual/>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6"/>
        <w:gridCol w:w="4138"/>
      </w:tblGrid>
      <w:tr w:rsidR="00871D09" w:rsidRPr="00E56862" w:rsidTr="00C70B25">
        <w:tc>
          <w:tcPr>
            <w:tcW w:w="3406" w:type="dxa"/>
          </w:tcPr>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1. יהודי                             &gt;&gt;&gt;</w:t>
            </w:r>
          </w:p>
        </w:tc>
        <w:tc>
          <w:tcPr>
            <w:tcW w:w="4138" w:type="dxa"/>
          </w:tcPr>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4. כיצד את/ה מגדיר/ה עצמך מבחינה דתית?</w:t>
            </w:r>
          </w:p>
          <w:p w:rsidR="00871D09" w:rsidRPr="00E56862" w:rsidRDefault="00871D09" w:rsidP="00BC57C0">
            <w:pPr>
              <w:ind w:left="-33"/>
              <w:jc w:val="both"/>
              <w:rPr>
                <w:rFonts w:ascii="David" w:hAnsi="David"/>
                <w:sz w:val="20"/>
                <w:szCs w:val="20"/>
                <w:rtl/>
              </w:rPr>
            </w:pPr>
            <w:r w:rsidRPr="00E56862">
              <w:rPr>
                <w:rFonts w:ascii="David" w:hAnsi="David"/>
                <w:sz w:val="20"/>
                <w:szCs w:val="20"/>
                <w:rtl/>
              </w:rPr>
              <w:t xml:space="preserve">1. </w:t>
            </w:r>
            <w:r w:rsidRPr="00E56862">
              <w:rPr>
                <w:rFonts w:ascii="David" w:hAnsi="David" w:hint="cs"/>
                <w:sz w:val="20"/>
                <w:szCs w:val="20"/>
                <w:rtl/>
              </w:rPr>
              <w:t xml:space="preserve">יהודי </w:t>
            </w:r>
            <w:r w:rsidRPr="00E56862">
              <w:rPr>
                <w:rFonts w:ascii="David" w:hAnsi="David"/>
                <w:sz w:val="20"/>
                <w:szCs w:val="20"/>
                <w:rtl/>
              </w:rPr>
              <w:t>–</w:t>
            </w:r>
            <w:r w:rsidRPr="00E56862">
              <w:rPr>
                <w:rFonts w:ascii="David" w:hAnsi="David" w:hint="cs"/>
                <w:sz w:val="20"/>
                <w:szCs w:val="20"/>
                <w:rtl/>
              </w:rPr>
              <w:t xml:space="preserve"> חילוני</w:t>
            </w:r>
          </w:p>
          <w:p w:rsidR="00871D09" w:rsidRPr="00E56862" w:rsidRDefault="00871D09" w:rsidP="00BC57C0">
            <w:pPr>
              <w:ind w:left="-33"/>
              <w:jc w:val="both"/>
              <w:rPr>
                <w:rFonts w:ascii="David" w:hAnsi="David"/>
                <w:sz w:val="20"/>
                <w:szCs w:val="20"/>
                <w:rtl/>
              </w:rPr>
            </w:pPr>
            <w:r w:rsidRPr="00E56862">
              <w:rPr>
                <w:rFonts w:ascii="David" w:hAnsi="David"/>
                <w:sz w:val="20"/>
                <w:szCs w:val="20"/>
                <w:rtl/>
              </w:rPr>
              <w:t xml:space="preserve">2. </w:t>
            </w:r>
            <w:r w:rsidRPr="00E56862">
              <w:rPr>
                <w:rFonts w:ascii="David" w:hAnsi="David" w:hint="cs"/>
                <w:sz w:val="20"/>
                <w:szCs w:val="20"/>
                <w:rtl/>
              </w:rPr>
              <w:t xml:space="preserve"> יהודי - מסורתי</w:t>
            </w:r>
          </w:p>
          <w:p w:rsidR="00871D09" w:rsidRPr="00E56862" w:rsidRDefault="00871D09" w:rsidP="00BC57C0">
            <w:pPr>
              <w:ind w:left="-33"/>
              <w:jc w:val="both"/>
              <w:rPr>
                <w:rFonts w:ascii="David" w:hAnsi="David"/>
                <w:sz w:val="20"/>
                <w:szCs w:val="20"/>
                <w:rtl/>
              </w:rPr>
            </w:pPr>
            <w:r w:rsidRPr="00E56862">
              <w:rPr>
                <w:rFonts w:ascii="David" w:hAnsi="David"/>
                <w:sz w:val="20"/>
                <w:szCs w:val="20"/>
                <w:rtl/>
              </w:rPr>
              <w:t xml:space="preserve">3. </w:t>
            </w:r>
            <w:r w:rsidRPr="00E56862">
              <w:rPr>
                <w:rFonts w:ascii="David" w:hAnsi="David" w:hint="cs"/>
                <w:sz w:val="20"/>
                <w:szCs w:val="20"/>
                <w:rtl/>
              </w:rPr>
              <w:t xml:space="preserve">יהודי </w:t>
            </w:r>
            <w:r w:rsidRPr="00E56862">
              <w:rPr>
                <w:rFonts w:ascii="David" w:hAnsi="David"/>
                <w:sz w:val="20"/>
                <w:szCs w:val="20"/>
                <w:rtl/>
              </w:rPr>
              <w:t>–</w:t>
            </w:r>
            <w:r w:rsidRPr="00E56862">
              <w:rPr>
                <w:rFonts w:ascii="David" w:hAnsi="David" w:hint="cs"/>
                <w:sz w:val="20"/>
                <w:szCs w:val="20"/>
                <w:rtl/>
              </w:rPr>
              <w:t xml:space="preserve"> דתי לאומי</w:t>
            </w:r>
          </w:p>
          <w:p w:rsidR="00871D09" w:rsidRPr="00E56862" w:rsidRDefault="00871D09" w:rsidP="00BC57C0">
            <w:pPr>
              <w:ind w:left="-33"/>
              <w:jc w:val="both"/>
              <w:rPr>
                <w:rFonts w:ascii="David" w:hAnsi="David"/>
                <w:sz w:val="20"/>
                <w:szCs w:val="20"/>
                <w:rtl/>
              </w:rPr>
            </w:pPr>
            <w:r w:rsidRPr="00E56862">
              <w:rPr>
                <w:rFonts w:ascii="David" w:hAnsi="David" w:hint="cs"/>
                <w:sz w:val="20"/>
                <w:szCs w:val="20"/>
                <w:rtl/>
              </w:rPr>
              <w:t xml:space="preserve">4. יהודי </w:t>
            </w:r>
            <w:r w:rsidRPr="00E56862">
              <w:rPr>
                <w:rFonts w:ascii="David" w:hAnsi="David"/>
                <w:sz w:val="20"/>
                <w:szCs w:val="20"/>
                <w:rtl/>
              </w:rPr>
              <w:t>–</w:t>
            </w:r>
            <w:r w:rsidRPr="00E56862">
              <w:rPr>
                <w:rFonts w:ascii="David" w:hAnsi="David" w:hint="cs"/>
                <w:sz w:val="20"/>
                <w:szCs w:val="20"/>
                <w:rtl/>
              </w:rPr>
              <w:t xml:space="preserve"> חרדי</w:t>
            </w:r>
          </w:p>
          <w:p w:rsidR="00871D09" w:rsidRPr="00E56862" w:rsidRDefault="00871D09" w:rsidP="00BC57C0">
            <w:pPr>
              <w:ind w:left="-33"/>
              <w:jc w:val="both"/>
              <w:rPr>
                <w:rFonts w:ascii="David" w:hAnsi="David"/>
                <w:b/>
                <w:bCs/>
                <w:sz w:val="20"/>
                <w:szCs w:val="20"/>
                <w:rtl/>
              </w:rPr>
            </w:pPr>
            <w:r w:rsidRPr="00E56862">
              <w:rPr>
                <w:rFonts w:ascii="David" w:hAnsi="David" w:hint="cs"/>
                <w:sz w:val="20"/>
                <w:szCs w:val="20"/>
                <w:rtl/>
              </w:rPr>
              <w:t>5. תשובות אחרות</w:t>
            </w:r>
          </w:p>
        </w:tc>
      </w:tr>
      <w:tr w:rsidR="00871D09" w:rsidRPr="00E56862" w:rsidTr="00C70B25">
        <w:trPr>
          <w:trHeight w:val="278"/>
        </w:trPr>
        <w:tc>
          <w:tcPr>
            <w:tcW w:w="3406" w:type="dxa"/>
          </w:tcPr>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2. נוצרי</w:t>
            </w:r>
          </w:p>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3. מוסלמי</w:t>
            </w:r>
          </w:p>
        </w:tc>
        <w:tc>
          <w:tcPr>
            <w:tcW w:w="4138" w:type="dxa"/>
            <w:vMerge w:val="restart"/>
          </w:tcPr>
          <w:p w:rsidR="00871D09" w:rsidRPr="00E56862" w:rsidRDefault="00871D09" w:rsidP="00BC57C0">
            <w:pPr>
              <w:ind w:left="-33"/>
              <w:jc w:val="both"/>
              <w:rPr>
                <w:rFonts w:ascii="David" w:hAnsi="David"/>
                <w:b/>
                <w:bCs/>
                <w:sz w:val="20"/>
                <w:szCs w:val="20"/>
                <w:rtl/>
              </w:rPr>
            </w:pPr>
          </w:p>
        </w:tc>
      </w:tr>
      <w:tr w:rsidR="00871D09" w:rsidRPr="00E56862" w:rsidTr="00C70B25">
        <w:trPr>
          <w:trHeight w:val="278"/>
        </w:trPr>
        <w:tc>
          <w:tcPr>
            <w:tcW w:w="3406" w:type="dxa"/>
          </w:tcPr>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4. דרוזי</w:t>
            </w:r>
          </w:p>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5. צ'רקסי</w:t>
            </w:r>
          </w:p>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6. בדואי</w:t>
            </w:r>
          </w:p>
        </w:tc>
        <w:tc>
          <w:tcPr>
            <w:tcW w:w="4138" w:type="dxa"/>
            <w:vMerge/>
          </w:tcPr>
          <w:p w:rsidR="00871D09" w:rsidRPr="00E56862" w:rsidRDefault="00871D09" w:rsidP="00BC57C0">
            <w:pPr>
              <w:ind w:left="-33"/>
              <w:jc w:val="both"/>
              <w:rPr>
                <w:rFonts w:ascii="David" w:hAnsi="David"/>
                <w:b/>
                <w:bCs/>
                <w:sz w:val="20"/>
                <w:szCs w:val="20"/>
                <w:rtl/>
              </w:rPr>
            </w:pPr>
          </w:p>
        </w:tc>
      </w:tr>
      <w:tr w:rsidR="00871D09" w:rsidRPr="00E56862" w:rsidTr="00C70B25">
        <w:trPr>
          <w:trHeight w:val="278"/>
        </w:trPr>
        <w:tc>
          <w:tcPr>
            <w:tcW w:w="3406" w:type="dxa"/>
          </w:tcPr>
          <w:p w:rsidR="00871D09" w:rsidRPr="00E56862" w:rsidRDefault="00871D09" w:rsidP="00BC57C0">
            <w:pPr>
              <w:ind w:left="-33"/>
              <w:jc w:val="both"/>
              <w:rPr>
                <w:rFonts w:ascii="David" w:hAnsi="David"/>
                <w:b/>
                <w:bCs/>
                <w:sz w:val="20"/>
                <w:szCs w:val="20"/>
                <w:rtl/>
              </w:rPr>
            </w:pPr>
            <w:r w:rsidRPr="00E56862">
              <w:rPr>
                <w:rFonts w:ascii="David" w:hAnsi="David" w:hint="cs"/>
                <w:b/>
                <w:bCs/>
                <w:sz w:val="20"/>
                <w:szCs w:val="20"/>
                <w:rtl/>
              </w:rPr>
              <w:t>7. אחר</w:t>
            </w:r>
          </w:p>
        </w:tc>
        <w:tc>
          <w:tcPr>
            <w:tcW w:w="4138" w:type="dxa"/>
            <w:vMerge/>
          </w:tcPr>
          <w:p w:rsidR="00871D09" w:rsidRPr="00E56862" w:rsidRDefault="00871D09" w:rsidP="00BC57C0">
            <w:pPr>
              <w:ind w:left="-33"/>
              <w:jc w:val="both"/>
              <w:rPr>
                <w:rFonts w:ascii="David" w:hAnsi="David"/>
                <w:b/>
                <w:bCs/>
                <w:sz w:val="20"/>
                <w:szCs w:val="20"/>
                <w:rtl/>
              </w:rPr>
            </w:pP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5. מהו הענף או התחום העיקרי את/ה מועסק/ת כיום?</w:t>
      </w:r>
    </w:p>
    <w:tbl>
      <w:tblPr>
        <w:tblStyle w:val="af1"/>
        <w:bidiVisual/>
        <w:tblW w:w="0" w:type="auto"/>
        <w:tblInd w:w="-13" w:type="dxa"/>
        <w:tblLook w:val="01E0" w:firstRow="1" w:lastRow="1" w:firstColumn="1" w:lastColumn="1" w:noHBand="0" w:noVBand="0"/>
      </w:tblPr>
      <w:tblGrid>
        <w:gridCol w:w="5138"/>
      </w:tblGrid>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 תעשיה</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2. בניה ותשתיות</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3. מסחר</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4. בנקאות ופיננסים</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5. הייטק</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6. ביטחון</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7. רפואה ובריאות</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8. חקלאות</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9. תחבורה</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10. תקשורת</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11. מזון והסעדה</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12. חינוך ואקדמיה</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13. תיירות</w:t>
            </w:r>
          </w:p>
        </w:tc>
      </w:tr>
      <w:tr w:rsidR="00871D09" w:rsidRPr="00E56862" w:rsidTr="00C70B25">
        <w:tc>
          <w:tcPr>
            <w:tcW w:w="5138"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14.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6. כמה שנים את/ה מועסק/ת במקום העבודה העיקרי שלך? ___ שנים</w:t>
      </w:r>
    </w:p>
    <w:p w:rsidR="00871D09" w:rsidRPr="00E56862" w:rsidRDefault="00871D09" w:rsidP="00871D09">
      <w:pPr>
        <w:bidi w:val="0"/>
        <w:rPr>
          <w:rFonts w:ascii="David" w:hAnsi="David"/>
          <w:b/>
          <w:bCs/>
          <w:snapToGrid/>
          <w:sz w:val="20"/>
          <w:szCs w:val="20"/>
          <w:rtl/>
          <w:lang w:eastAsia="en-US"/>
        </w:rPr>
      </w:pPr>
    </w:p>
    <w:p w:rsidR="00871D09" w:rsidRPr="00E56862" w:rsidRDefault="00871D09" w:rsidP="00871D09">
      <w:pPr>
        <w:rPr>
          <w:rFonts w:ascii="David" w:hAnsi="David"/>
          <w:b/>
          <w:bCs/>
          <w:snapToGrid/>
          <w:sz w:val="20"/>
          <w:szCs w:val="20"/>
          <w:rtl/>
          <w:lang w:eastAsia="en-US"/>
        </w:rPr>
      </w:pPr>
      <w:r w:rsidRPr="00E56862">
        <w:rPr>
          <w:rFonts w:ascii="David" w:hAnsi="David" w:hint="cs"/>
          <w:b/>
          <w:bCs/>
          <w:snapToGrid/>
          <w:sz w:val="20"/>
          <w:szCs w:val="20"/>
          <w:rtl/>
          <w:lang w:eastAsia="en-US"/>
        </w:rPr>
        <w:t xml:space="preserve">7. האם את/ה מועסק/ת באופן ישיר במקום עבודתך, או באמצעות חברת </w:t>
      </w:r>
      <w:proofErr w:type="spellStart"/>
      <w:r w:rsidRPr="00E56862">
        <w:rPr>
          <w:rFonts w:ascii="David" w:hAnsi="David" w:hint="cs"/>
          <w:b/>
          <w:bCs/>
          <w:snapToGrid/>
          <w:sz w:val="20"/>
          <w:szCs w:val="20"/>
          <w:rtl/>
          <w:lang w:eastAsia="en-US"/>
        </w:rPr>
        <w:t>כח</w:t>
      </w:r>
      <w:proofErr w:type="spellEnd"/>
      <w:r w:rsidRPr="00E56862">
        <w:rPr>
          <w:rFonts w:ascii="David" w:hAnsi="David" w:hint="cs"/>
          <w:b/>
          <w:bCs/>
          <w:snapToGrid/>
          <w:sz w:val="20"/>
          <w:szCs w:val="20"/>
          <w:rtl/>
          <w:lang w:eastAsia="en-US"/>
        </w:rPr>
        <w:t>-אדם/קבלן?</w:t>
      </w:r>
    </w:p>
    <w:tbl>
      <w:tblPr>
        <w:tblStyle w:val="af1"/>
        <w:bidiVisual/>
        <w:tblW w:w="0" w:type="auto"/>
        <w:tblInd w:w="-13" w:type="dxa"/>
        <w:tblLook w:val="01E0" w:firstRow="1" w:lastRow="1" w:firstColumn="1" w:lastColumn="1" w:noHBand="0" w:noVBand="0"/>
      </w:tblPr>
      <w:tblGrid>
        <w:gridCol w:w="5159"/>
      </w:tblGrid>
      <w:tr w:rsidR="00871D09" w:rsidRPr="00E56862" w:rsidTr="00C70B25">
        <w:tc>
          <w:tcPr>
            <w:tcW w:w="5159"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 מועסק באופן ישיר</w:t>
            </w:r>
          </w:p>
        </w:tc>
      </w:tr>
      <w:tr w:rsidR="00871D09" w:rsidRPr="00E56862" w:rsidTr="00C70B25">
        <w:tc>
          <w:tcPr>
            <w:tcW w:w="5159"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 xml:space="preserve">2. מועסק באמצעות חברת </w:t>
            </w:r>
            <w:proofErr w:type="spellStart"/>
            <w:r w:rsidRPr="00E56862">
              <w:rPr>
                <w:rFonts w:ascii="David" w:hAnsi="David" w:hint="cs"/>
                <w:sz w:val="20"/>
                <w:rtl/>
              </w:rPr>
              <w:t>כח</w:t>
            </w:r>
            <w:proofErr w:type="spellEnd"/>
            <w:r w:rsidRPr="00E56862">
              <w:rPr>
                <w:rFonts w:ascii="David" w:hAnsi="David" w:hint="cs"/>
                <w:sz w:val="20"/>
                <w:rtl/>
              </w:rPr>
              <w:t>-אדם/קבלן</w:t>
            </w:r>
          </w:p>
        </w:tc>
      </w:tr>
      <w:tr w:rsidR="00871D09" w:rsidRPr="00E56862" w:rsidTr="00C70B25">
        <w:tc>
          <w:tcPr>
            <w:tcW w:w="5159"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3. תשובות אחרות</w:t>
            </w:r>
          </w:p>
        </w:tc>
      </w:tr>
    </w:tbl>
    <w:p w:rsidR="00871D09" w:rsidRPr="00E56862" w:rsidRDefault="00871D09" w:rsidP="00871D09">
      <w:pPr>
        <w:rPr>
          <w:rFonts w:ascii="David" w:hAnsi="David"/>
          <w:b/>
          <w:bCs/>
          <w:snapToGrid/>
          <w:sz w:val="20"/>
          <w:szCs w:val="20"/>
          <w:rtl/>
          <w:lang w:eastAsia="en-US"/>
        </w:rPr>
      </w:pPr>
    </w:p>
    <w:p w:rsidR="00871D09" w:rsidRPr="00E56862" w:rsidRDefault="00871D09" w:rsidP="00871D09">
      <w:pPr>
        <w:rPr>
          <w:rFonts w:ascii="David" w:hAnsi="David"/>
          <w:b/>
          <w:bCs/>
          <w:snapToGrid/>
          <w:sz w:val="20"/>
          <w:szCs w:val="20"/>
          <w:rtl/>
          <w:lang w:eastAsia="en-US"/>
        </w:rPr>
      </w:pPr>
      <w:r w:rsidRPr="00E56862">
        <w:rPr>
          <w:rFonts w:ascii="David" w:hAnsi="David" w:hint="cs"/>
          <w:b/>
          <w:bCs/>
          <w:snapToGrid/>
          <w:sz w:val="20"/>
          <w:szCs w:val="20"/>
          <w:rtl/>
          <w:lang w:eastAsia="en-US"/>
        </w:rPr>
        <w:t>8. מהו היקף המשרה או התעסוקה שלך (שכיר או עצמאי)?</w:t>
      </w:r>
    </w:p>
    <w:tbl>
      <w:tblPr>
        <w:tblStyle w:val="af1"/>
        <w:bidiVisual/>
        <w:tblW w:w="0" w:type="auto"/>
        <w:tblInd w:w="-13" w:type="dxa"/>
        <w:tblLook w:val="01E0" w:firstRow="1" w:lastRow="1" w:firstColumn="1" w:lastColumn="1" w:noHBand="0" w:noVBand="0"/>
      </w:tblPr>
      <w:tblGrid>
        <w:gridCol w:w="5156"/>
      </w:tblGrid>
      <w:tr w:rsidR="00871D09" w:rsidRPr="00E56862" w:rsidTr="00C70B25">
        <w:tc>
          <w:tcPr>
            <w:tcW w:w="5156"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1. 100% משרה</w:t>
            </w:r>
          </w:p>
        </w:tc>
      </w:tr>
      <w:tr w:rsidR="00871D09" w:rsidRPr="00E56862" w:rsidTr="00C70B25">
        <w:tc>
          <w:tcPr>
            <w:tcW w:w="5156"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2. 75% משרה</w:t>
            </w:r>
          </w:p>
        </w:tc>
      </w:tr>
      <w:tr w:rsidR="00871D09" w:rsidRPr="00E56862" w:rsidTr="00C70B25">
        <w:tc>
          <w:tcPr>
            <w:tcW w:w="5156"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3. 50% משרה</w:t>
            </w:r>
          </w:p>
        </w:tc>
      </w:tr>
      <w:tr w:rsidR="00871D09" w:rsidRPr="00E56862" w:rsidTr="00C70B25">
        <w:tc>
          <w:tcPr>
            <w:tcW w:w="5156"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4. בהיקף משתנה</w:t>
            </w:r>
          </w:p>
        </w:tc>
      </w:tr>
      <w:tr w:rsidR="00871D09" w:rsidRPr="00E56862" w:rsidTr="00C70B25">
        <w:tc>
          <w:tcPr>
            <w:tcW w:w="5156" w:type="dxa"/>
          </w:tcPr>
          <w:p w:rsidR="00871D09" w:rsidRPr="00E56862" w:rsidRDefault="00871D09" w:rsidP="00BC57C0">
            <w:pPr>
              <w:pStyle w:val="a5"/>
              <w:tabs>
                <w:tab w:val="clear" w:pos="4153"/>
                <w:tab w:val="clear" w:pos="8306"/>
              </w:tabs>
              <w:jc w:val="both"/>
              <w:rPr>
                <w:rFonts w:ascii="David" w:hAnsi="David"/>
                <w:sz w:val="20"/>
                <w:rtl/>
              </w:rPr>
            </w:pPr>
            <w:r w:rsidRPr="00E56862">
              <w:rPr>
                <w:rFonts w:ascii="David" w:hAnsi="David" w:hint="cs"/>
                <w:sz w:val="20"/>
                <w:rtl/>
              </w:rPr>
              <w:t>5. תשובות אחרות</w:t>
            </w:r>
          </w:p>
        </w:tc>
      </w:tr>
    </w:tbl>
    <w:p w:rsidR="00871D09" w:rsidRPr="00E56862" w:rsidRDefault="00871D09" w:rsidP="00871D09">
      <w:pPr>
        <w:rPr>
          <w:rFonts w:ascii="David" w:hAnsi="David"/>
          <w:b/>
          <w:bCs/>
          <w:snapToGrid/>
          <w:sz w:val="20"/>
          <w:szCs w:val="20"/>
          <w:rtl/>
          <w:lang w:eastAsia="en-US"/>
        </w:rPr>
      </w:pPr>
    </w:p>
    <w:p w:rsidR="00871D09" w:rsidRPr="00E56862" w:rsidRDefault="00871D09" w:rsidP="00871D09">
      <w:pPr>
        <w:rPr>
          <w:rFonts w:ascii="David" w:hAnsi="David"/>
          <w:b/>
          <w:bCs/>
          <w:snapToGrid/>
          <w:sz w:val="20"/>
          <w:szCs w:val="20"/>
          <w:rtl/>
          <w:lang w:eastAsia="en-US"/>
        </w:rPr>
      </w:pPr>
      <w:r w:rsidRPr="00E56862">
        <w:rPr>
          <w:rFonts w:ascii="David" w:hAnsi="David" w:hint="cs"/>
          <w:b/>
          <w:bCs/>
          <w:snapToGrid/>
          <w:sz w:val="20"/>
          <w:szCs w:val="20"/>
          <w:rtl/>
          <w:lang w:eastAsia="en-US"/>
        </w:rPr>
        <w:t>9. האם את/ה עובד/ת במקום עבודה נוסף על מקום העבודה העיקרי שלך?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84"/>
      </w:tblGrid>
      <w:tr w:rsidR="00871D09" w:rsidRPr="00E56862" w:rsidTr="00C70B25">
        <w:tc>
          <w:tcPr>
            <w:tcW w:w="508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כן, כשכיר במקום עבודה נוסף</w:t>
            </w:r>
          </w:p>
        </w:tc>
      </w:tr>
      <w:tr w:rsidR="00871D09" w:rsidRPr="00E56862" w:rsidTr="00C70B25">
        <w:tc>
          <w:tcPr>
            <w:tcW w:w="508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2. כן, כעצמאי</w:t>
            </w:r>
          </w:p>
        </w:tc>
      </w:tr>
      <w:tr w:rsidR="00871D09" w:rsidRPr="00E56862" w:rsidTr="00C70B25">
        <w:tc>
          <w:tcPr>
            <w:tcW w:w="508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3. לא</w:t>
            </w:r>
          </w:p>
        </w:tc>
      </w:tr>
    </w:tbl>
    <w:p w:rsidR="00871D09" w:rsidRPr="00E56862" w:rsidRDefault="00871D09" w:rsidP="00871D09">
      <w:pPr>
        <w:jc w:val="both"/>
        <w:rPr>
          <w:rFonts w:ascii="David" w:hAnsi="David"/>
          <w:b/>
          <w:bCs/>
          <w:snapToGrid/>
          <w:sz w:val="20"/>
          <w:szCs w:val="20"/>
          <w:rtl/>
          <w:lang w:eastAsia="en-US"/>
        </w:rPr>
      </w:pPr>
    </w:p>
    <w:p w:rsidR="00871D09" w:rsidRDefault="00871D09" w:rsidP="00871D09">
      <w:pPr>
        <w:rPr>
          <w:rFonts w:ascii="David" w:hAnsi="David"/>
          <w:b/>
          <w:bCs/>
          <w:sz w:val="20"/>
          <w:szCs w:val="20"/>
          <w:rtl/>
        </w:rPr>
      </w:pPr>
    </w:p>
    <w:p w:rsidR="00871D09" w:rsidRDefault="00871D09" w:rsidP="00871D09">
      <w:pPr>
        <w:rPr>
          <w:rFonts w:ascii="David" w:hAnsi="David"/>
          <w:b/>
          <w:bCs/>
          <w:sz w:val="20"/>
          <w:szCs w:val="20"/>
          <w:rtl/>
        </w:rPr>
      </w:pPr>
    </w:p>
    <w:p w:rsidR="00871D09" w:rsidRDefault="00871D09" w:rsidP="00871D09">
      <w:pPr>
        <w:rPr>
          <w:rFonts w:ascii="David" w:hAnsi="David"/>
          <w:b/>
          <w:bCs/>
          <w:sz w:val="20"/>
          <w:szCs w:val="20"/>
          <w:rtl/>
        </w:rPr>
      </w:pPr>
    </w:p>
    <w:p w:rsidR="00871D09" w:rsidRDefault="00871D09" w:rsidP="00871D09">
      <w:pPr>
        <w:rPr>
          <w:rFonts w:ascii="David" w:hAnsi="David"/>
          <w:b/>
          <w:bCs/>
          <w:sz w:val="20"/>
          <w:szCs w:val="20"/>
          <w:rtl/>
        </w:rPr>
      </w:pPr>
    </w:p>
    <w:p w:rsidR="00871D09" w:rsidRPr="00E56862" w:rsidRDefault="00871D09" w:rsidP="00871D09">
      <w:pPr>
        <w:rPr>
          <w:rFonts w:ascii="David" w:hAnsi="David"/>
          <w:b/>
          <w:bCs/>
          <w:sz w:val="20"/>
          <w:szCs w:val="20"/>
          <w:rtl/>
        </w:rPr>
      </w:pPr>
      <w:r w:rsidRPr="00E56862">
        <w:rPr>
          <w:rFonts w:ascii="David" w:hAnsi="David" w:hint="cs"/>
          <w:b/>
          <w:bCs/>
          <w:sz w:val="20"/>
          <w:szCs w:val="20"/>
          <w:rtl/>
        </w:rPr>
        <w:lastRenderedPageBreak/>
        <w:t>10-14. בסולם של 1-5, כאשר 1= כלל לא בקיא ו-5= בקיא מאוד, עד כמה את/ה מרגיש/ה שאת/ה בקיא/ה או לא, בכל אחד מהנושאים הבאים:</w:t>
      </w:r>
    </w:p>
    <w:tbl>
      <w:tblPr>
        <w:tblStyle w:val="af1"/>
        <w:bidiVisual/>
        <w:tblW w:w="0" w:type="auto"/>
        <w:tblInd w:w="-27" w:type="dxa"/>
        <w:tblLook w:val="04A0" w:firstRow="1" w:lastRow="0" w:firstColumn="1" w:lastColumn="0" w:noHBand="0" w:noVBand="1"/>
      </w:tblPr>
      <w:tblGrid>
        <w:gridCol w:w="3228"/>
        <w:gridCol w:w="1168"/>
        <w:gridCol w:w="1168"/>
        <w:gridCol w:w="1169"/>
        <w:gridCol w:w="1169"/>
        <w:gridCol w:w="1169"/>
        <w:gridCol w:w="1150"/>
      </w:tblGrid>
      <w:tr w:rsidR="00871D09" w:rsidRPr="00E56862" w:rsidTr="00BC57C0">
        <w:tc>
          <w:tcPr>
            <w:tcW w:w="3228" w:type="dxa"/>
          </w:tcPr>
          <w:p w:rsidR="00871D09" w:rsidRPr="00E56862" w:rsidRDefault="00871D09" w:rsidP="00BC57C0">
            <w:pPr>
              <w:rPr>
                <w:rFonts w:ascii="David" w:hAnsi="David"/>
                <w:snapToGrid/>
                <w:sz w:val="20"/>
                <w:szCs w:val="20"/>
                <w:rtl/>
                <w:lang w:eastAsia="en-US"/>
              </w:rPr>
            </w:pPr>
            <w:r w:rsidRPr="00E56862">
              <w:rPr>
                <w:rFonts w:ascii="David" w:hAnsi="David" w:hint="cs"/>
                <w:snapToGrid/>
                <w:sz w:val="20"/>
                <w:szCs w:val="20"/>
                <w:rtl/>
                <w:lang w:eastAsia="en-US"/>
              </w:rPr>
              <w:t>הנושאים</w:t>
            </w:r>
          </w:p>
        </w:tc>
        <w:tc>
          <w:tcPr>
            <w:tcW w:w="1168"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1</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כלל לא בקיא</w:t>
            </w:r>
          </w:p>
        </w:tc>
        <w:tc>
          <w:tcPr>
            <w:tcW w:w="1168"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2</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לא בקיא</w:t>
            </w:r>
          </w:p>
        </w:tc>
        <w:tc>
          <w:tcPr>
            <w:tcW w:w="1169"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3</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במידה בינונית</w:t>
            </w:r>
          </w:p>
        </w:tc>
        <w:tc>
          <w:tcPr>
            <w:tcW w:w="1169"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4</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בקיא</w:t>
            </w:r>
          </w:p>
        </w:tc>
        <w:tc>
          <w:tcPr>
            <w:tcW w:w="1169"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5</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בקיא מאוד</w:t>
            </w:r>
          </w:p>
        </w:tc>
        <w:tc>
          <w:tcPr>
            <w:tcW w:w="1150"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6</w:t>
            </w:r>
          </w:p>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לא יודע/ת להעריך</w:t>
            </w:r>
          </w:p>
        </w:tc>
      </w:tr>
      <w:tr w:rsidR="00871D09" w:rsidRPr="00E56862" w:rsidTr="00BC57C0">
        <w:tc>
          <w:tcPr>
            <w:tcW w:w="3228" w:type="dxa"/>
          </w:tcPr>
          <w:p w:rsidR="00871D09" w:rsidRPr="00E56862" w:rsidRDefault="00871D09" w:rsidP="00BC57C0">
            <w:pPr>
              <w:tabs>
                <w:tab w:val="left" w:pos="2252"/>
              </w:tabs>
              <w:rPr>
                <w:rFonts w:ascii="David" w:hAnsi="David"/>
                <w:snapToGrid/>
                <w:sz w:val="20"/>
                <w:szCs w:val="20"/>
                <w:rtl/>
                <w:lang w:eastAsia="en-US"/>
              </w:rPr>
            </w:pPr>
            <w:r w:rsidRPr="00E56862">
              <w:rPr>
                <w:rFonts w:ascii="David" w:hAnsi="David" w:hint="cs"/>
                <w:snapToGrid/>
                <w:sz w:val="20"/>
                <w:szCs w:val="20"/>
                <w:rtl/>
                <w:lang w:eastAsia="en-US"/>
              </w:rPr>
              <w:t xml:space="preserve">10. אני יודע/ת </w:t>
            </w:r>
            <w:r w:rsidRPr="00E56862">
              <w:rPr>
                <w:rFonts w:ascii="David" w:hAnsi="David"/>
                <w:snapToGrid/>
                <w:sz w:val="20"/>
                <w:szCs w:val="20"/>
                <w:rtl/>
                <w:lang w:eastAsia="en-US"/>
              </w:rPr>
              <w:t>לקרוא את תלוש המשכורת ומבי</w:t>
            </w:r>
            <w:r w:rsidRPr="00E56862">
              <w:rPr>
                <w:rFonts w:ascii="David" w:hAnsi="David" w:hint="cs"/>
                <w:snapToGrid/>
                <w:sz w:val="20"/>
                <w:szCs w:val="20"/>
                <w:rtl/>
                <w:lang w:eastAsia="en-US"/>
              </w:rPr>
              <w:t>ן</w:t>
            </w:r>
            <w:r w:rsidRPr="00E56862">
              <w:rPr>
                <w:rFonts w:ascii="David" w:hAnsi="David"/>
                <w:snapToGrid/>
                <w:sz w:val="20"/>
                <w:szCs w:val="20"/>
                <w:rtl/>
                <w:lang w:eastAsia="en-US"/>
              </w:rPr>
              <w:t>/ה את הניכויים והסעיפים השונים</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1</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2</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3</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4</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5</w:t>
            </w:r>
          </w:p>
        </w:tc>
        <w:tc>
          <w:tcPr>
            <w:tcW w:w="1150"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6</w:t>
            </w:r>
          </w:p>
        </w:tc>
      </w:tr>
      <w:tr w:rsidR="00871D09" w:rsidRPr="00E56862" w:rsidTr="00BC57C0">
        <w:tc>
          <w:tcPr>
            <w:tcW w:w="3228" w:type="dxa"/>
          </w:tcPr>
          <w:p w:rsidR="00871D09" w:rsidRPr="00E56862" w:rsidRDefault="00871D09" w:rsidP="00BC57C0">
            <w:pPr>
              <w:rPr>
                <w:rFonts w:ascii="David" w:hAnsi="David"/>
                <w:snapToGrid/>
                <w:sz w:val="20"/>
                <w:szCs w:val="20"/>
                <w:rtl/>
                <w:lang w:eastAsia="en-US"/>
              </w:rPr>
            </w:pPr>
            <w:r w:rsidRPr="00E56862">
              <w:rPr>
                <w:rFonts w:hint="cs"/>
                <w:color w:val="000000"/>
                <w:sz w:val="20"/>
                <w:szCs w:val="20"/>
                <w:rtl/>
              </w:rPr>
              <w:t xml:space="preserve">11. </w:t>
            </w:r>
            <w:r w:rsidRPr="00E56862">
              <w:rPr>
                <w:color w:val="000000"/>
                <w:sz w:val="20"/>
                <w:szCs w:val="20"/>
                <w:rtl/>
              </w:rPr>
              <w:t>אני</w:t>
            </w:r>
            <w:r w:rsidRPr="00E56862">
              <w:rPr>
                <w:color w:val="000000"/>
                <w:sz w:val="20"/>
                <w:szCs w:val="20"/>
              </w:rPr>
              <w:t xml:space="preserve"> </w:t>
            </w:r>
            <w:r w:rsidRPr="00E56862">
              <w:rPr>
                <w:color w:val="000000"/>
                <w:sz w:val="20"/>
                <w:szCs w:val="20"/>
                <w:rtl/>
              </w:rPr>
              <w:t>יודע</w:t>
            </w:r>
            <w:r w:rsidRPr="00E56862">
              <w:rPr>
                <w:color w:val="000000"/>
                <w:sz w:val="20"/>
                <w:szCs w:val="20"/>
              </w:rPr>
              <w:t>/</w:t>
            </w:r>
            <w:r w:rsidRPr="00E56862">
              <w:rPr>
                <w:color w:val="000000"/>
                <w:sz w:val="20"/>
                <w:szCs w:val="20"/>
                <w:rtl/>
              </w:rPr>
              <w:t>ת</w:t>
            </w:r>
            <w:r w:rsidRPr="00E56862">
              <w:rPr>
                <w:color w:val="000000"/>
                <w:sz w:val="20"/>
                <w:szCs w:val="20"/>
              </w:rPr>
              <w:t xml:space="preserve"> </w:t>
            </w:r>
            <w:r w:rsidRPr="00E56862">
              <w:rPr>
                <w:color w:val="000000"/>
                <w:sz w:val="20"/>
                <w:szCs w:val="20"/>
                <w:rtl/>
              </w:rPr>
              <w:t>כמה</w:t>
            </w:r>
            <w:r w:rsidRPr="00E56862">
              <w:rPr>
                <w:color w:val="000000"/>
                <w:sz w:val="20"/>
                <w:szCs w:val="20"/>
              </w:rPr>
              <w:t xml:space="preserve"> </w:t>
            </w:r>
            <w:r w:rsidRPr="00E56862">
              <w:rPr>
                <w:color w:val="000000"/>
                <w:sz w:val="20"/>
                <w:szCs w:val="20"/>
                <w:rtl/>
              </w:rPr>
              <w:t>ימי</w:t>
            </w:r>
            <w:r w:rsidRPr="00E56862">
              <w:rPr>
                <w:color w:val="000000"/>
                <w:sz w:val="20"/>
                <w:szCs w:val="20"/>
              </w:rPr>
              <w:t xml:space="preserve"> </w:t>
            </w:r>
            <w:r w:rsidRPr="00E56862">
              <w:rPr>
                <w:color w:val="000000"/>
                <w:sz w:val="20"/>
                <w:szCs w:val="20"/>
                <w:rtl/>
              </w:rPr>
              <w:t>חופשה</w:t>
            </w:r>
            <w:r w:rsidRPr="00E56862">
              <w:rPr>
                <w:color w:val="000000"/>
                <w:sz w:val="20"/>
                <w:szCs w:val="20"/>
              </w:rPr>
              <w:t xml:space="preserve"> </w:t>
            </w:r>
            <w:r w:rsidRPr="00E56862">
              <w:rPr>
                <w:color w:val="000000"/>
                <w:sz w:val="20"/>
                <w:szCs w:val="20"/>
                <w:rtl/>
              </w:rPr>
              <w:t>מגיעים</w:t>
            </w:r>
            <w:r w:rsidRPr="00E56862">
              <w:rPr>
                <w:color w:val="000000"/>
                <w:sz w:val="20"/>
                <w:szCs w:val="20"/>
              </w:rPr>
              <w:t xml:space="preserve"> </w:t>
            </w:r>
            <w:r w:rsidRPr="00E56862">
              <w:rPr>
                <w:color w:val="000000"/>
                <w:sz w:val="20"/>
                <w:szCs w:val="20"/>
                <w:rtl/>
              </w:rPr>
              <w:t>לי</w:t>
            </w:r>
            <w:r w:rsidRPr="00E56862">
              <w:rPr>
                <w:color w:val="000000"/>
                <w:sz w:val="20"/>
                <w:szCs w:val="20"/>
              </w:rPr>
              <w:t xml:space="preserve"> </w:t>
            </w:r>
            <w:r w:rsidRPr="00E56862">
              <w:rPr>
                <w:color w:val="000000"/>
                <w:sz w:val="20"/>
                <w:szCs w:val="20"/>
                <w:rtl/>
              </w:rPr>
              <w:t>בחוק</w:t>
            </w:r>
            <w:r w:rsidRPr="00E56862">
              <w:rPr>
                <w:color w:val="000000"/>
                <w:sz w:val="20"/>
                <w:szCs w:val="20"/>
              </w:rPr>
              <w:t xml:space="preserve"> </w:t>
            </w:r>
            <w:r w:rsidRPr="00E56862">
              <w:rPr>
                <w:color w:val="000000"/>
                <w:sz w:val="20"/>
                <w:szCs w:val="20"/>
                <w:rtl/>
              </w:rPr>
              <w:t>וכמה</w:t>
            </w:r>
            <w:r w:rsidRPr="00E56862">
              <w:rPr>
                <w:color w:val="000000"/>
                <w:sz w:val="20"/>
                <w:szCs w:val="20"/>
              </w:rPr>
              <w:t xml:space="preserve"> </w:t>
            </w:r>
            <w:r w:rsidRPr="00E56862">
              <w:rPr>
                <w:color w:val="000000"/>
                <w:sz w:val="20"/>
                <w:szCs w:val="20"/>
                <w:rtl/>
              </w:rPr>
              <w:t>אני</w:t>
            </w:r>
            <w:r w:rsidRPr="00E56862">
              <w:rPr>
                <w:color w:val="000000"/>
                <w:sz w:val="20"/>
                <w:szCs w:val="20"/>
              </w:rPr>
              <w:t xml:space="preserve"> </w:t>
            </w:r>
            <w:r w:rsidRPr="00E56862">
              <w:rPr>
                <w:color w:val="000000"/>
                <w:sz w:val="20"/>
                <w:szCs w:val="20"/>
                <w:rtl/>
              </w:rPr>
              <w:t>מקבל</w:t>
            </w:r>
            <w:r w:rsidRPr="00E56862">
              <w:rPr>
                <w:color w:val="000000"/>
                <w:sz w:val="20"/>
                <w:szCs w:val="20"/>
              </w:rPr>
              <w:t>/</w:t>
            </w:r>
            <w:r w:rsidRPr="00E56862">
              <w:rPr>
                <w:color w:val="000000"/>
                <w:sz w:val="20"/>
                <w:szCs w:val="20"/>
                <w:rtl/>
              </w:rPr>
              <w:t>ת</w:t>
            </w:r>
            <w:r w:rsidRPr="00E56862">
              <w:rPr>
                <w:color w:val="000000"/>
                <w:sz w:val="20"/>
                <w:szCs w:val="20"/>
              </w:rPr>
              <w:t xml:space="preserve"> </w:t>
            </w:r>
            <w:r w:rsidRPr="00E56862">
              <w:rPr>
                <w:color w:val="000000"/>
                <w:sz w:val="20"/>
                <w:szCs w:val="20"/>
                <w:rtl/>
              </w:rPr>
              <w:t>ממקום</w:t>
            </w:r>
            <w:r w:rsidRPr="00E56862">
              <w:rPr>
                <w:color w:val="000000"/>
                <w:sz w:val="20"/>
                <w:szCs w:val="20"/>
              </w:rPr>
              <w:t xml:space="preserve"> </w:t>
            </w:r>
            <w:r w:rsidRPr="00E56862">
              <w:rPr>
                <w:color w:val="000000"/>
                <w:sz w:val="20"/>
                <w:szCs w:val="20"/>
                <w:rtl/>
              </w:rPr>
              <w:t>עבודת</w:t>
            </w:r>
            <w:r w:rsidRPr="00E56862">
              <w:rPr>
                <w:rFonts w:hint="cs"/>
                <w:color w:val="000000"/>
                <w:sz w:val="20"/>
                <w:szCs w:val="20"/>
                <w:rtl/>
              </w:rPr>
              <w:t>י</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1</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2</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3</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4</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5</w:t>
            </w:r>
          </w:p>
        </w:tc>
        <w:tc>
          <w:tcPr>
            <w:tcW w:w="1150"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6</w:t>
            </w:r>
          </w:p>
        </w:tc>
      </w:tr>
      <w:tr w:rsidR="00871D09" w:rsidRPr="00E56862" w:rsidTr="00BC57C0">
        <w:tc>
          <w:tcPr>
            <w:tcW w:w="3228" w:type="dxa"/>
          </w:tcPr>
          <w:p w:rsidR="00871D09" w:rsidRPr="00E56862" w:rsidRDefault="00871D09" w:rsidP="00BC57C0">
            <w:pPr>
              <w:rPr>
                <w:rFonts w:ascii="David" w:hAnsi="David"/>
                <w:snapToGrid/>
                <w:sz w:val="20"/>
                <w:szCs w:val="20"/>
                <w:rtl/>
                <w:lang w:eastAsia="en-US"/>
              </w:rPr>
            </w:pPr>
            <w:r w:rsidRPr="00E56862">
              <w:rPr>
                <w:rFonts w:hint="cs"/>
                <w:color w:val="000000"/>
                <w:sz w:val="20"/>
                <w:szCs w:val="20"/>
                <w:rtl/>
              </w:rPr>
              <w:t xml:space="preserve">12. </w:t>
            </w:r>
            <w:r w:rsidRPr="00E56862">
              <w:rPr>
                <w:color w:val="000000"/>
                <w:sz w:val="20"/>
                <w:szCs w:val="20"/>
                <w:rtl/>
              </w:rPr>
              <w:t>אני</w:t>
            </w:r>
            <w:r w:rsidRPr="00E56862">
              <w:rPr>
                <w:color w:val="000000"/>
                <w:sz w:val="20"/>
                <w:szCs w:val="20"/>
              </w:rPr>
              <w:t xml:space="preserve"> </w:t>
            </w:r>
            <w:r w:rsidRPr="00E56862">
              <w:rPr>
                <w:color w:val="000000"/>
                <w:sz w:val="20"/>
                <w:szCs w:val="20"/>
                <w:rtl/>
              </w:rPr>
              <w:t>יודע</w:t>
            </w:r>
            <w:r w:rsidRPr="00E56862">
              <w:rPr>
                <w:color w:val="000000"/>
                <w:sz w:val="20"/>
                <w:szCs w:val="20"/>
              </w:rPr>
              <w:t>/</w:t>
            </w:r>
            <w:r w:rsidRPr="00E56862">
              <w:rPr>
                <w:color w:val="000000"/>
                <w:sz w:val="20"/>
                <w:szCs w:val="20"/>
                <w:rtl/>
              </w:rPr>
              <w:t>ת</w:t>
            </w:r>
            <w:r w:rsidRPr="00E56862">
              <w:rPr>
                <w:color w:val="000000"/>
                <w:sz w:val="20"/>
                <w:szCs w:val="20"/>
              </w:rPr>
              <w:t xml:space="preserve"> </w:t>
            </w:r>
            <w:r w:rsidRPr="00E56862">
              <w:rPr>
                <w:color w:val="000000"/>
                <w:sz w:val="20"/>
                <w:szCs w:val="20"/>
                <w:rtl/>
              </w:rPr>
              <w:t>כמה</w:t>
            </w:r>
            <w:r w:rsidRPr="00E56862">
              <w:rPr>
                <w:color w:val="000000"/>
                <w:sz w:val="20"/>
                <w:szCs w:val="20"/>
              </w:rPr>
              <w:t xml:space="preserve"> </w:t>
            </w:r>
            <w:r w:rsidRPr="00E56862">
              <w:rPr>
                <w:color w:val="000000"/>
                <w:sz w:val="20"/>
                <w:szCs w:val="20"/>
                <w:rtl/>
              </w:rPr>
              <w:t>ימי</w:t>
            </w:r>
            <w:r w:rsidRPr="00E56862">
              <w:rPr>
                <w:color w:val="000000"/>
                <w:sz w:val="20"/>
                <w:szCs w:val="20"/>
              </w:rPr>
              <w:t xml:space="preserve"> </w:t>
            </w:r>
            <w:r w:rsidRPr="00E56862">
              <w:rPr>
                <w:color w:val="000000"/>
                <w:sz w:val="20"/>
                <w:szCs w:val="20"/>
                <w:rtl/>
              </w:rPr>
              <w:t>מחלה</w:t>
            </w:r>
            <w:r w:rsidRPr="00E56862">
              <w:rPr>
                <w:color w:val="000000"/>
                <w:sz w:val="20"/>
                <w:szCs w:val="20"/>
              </w:rPr>
              <w:t xml:space="preserve"> </w:t>
            </w:r>
            <w:r w:rsidRPr="00E56862">
              <w:rPr>
                <w:color w:val="000000"/>
                <w:sz w:val="20"/>
                <w:szCs w:val="20"/>
                <w:rtl/>
              </w:rPr>
              <w:t>מגיעים</w:t>
            </w:r>
            <w:r w:rsidRPr="00E56862">
              <w:rPr>
                <w:color w:val="000000"/>
                <w:sz w:val="20"/>
                <w:szCs w:val="20"/>
              </w:rPr>
              <w:t xml:space="preserve"> </w:t>
            </w:r>
            <w:r w:rsidRPr="00E56862">
              <w:rPr>
                <w:color w:val="000000"/>
                <w:sz w:val="20"/>
                <w:szCs w:val="20"/>
                <w:rtl/>
              </w:rPr>
              <w:t>לי</w:t>
            </w:r>
            <w:r w:rsidRPr="00E56862">
              <w:rPr>
                <w:color w:val="000000"/>
                <w:sz w:val="20"/>
                <w:szCs w:val="20"/>
              </w:rPr>
              <w:t xml:space="preserve"> </w:t>
            </w:r>
            <w:r w:rsidRPr="00E56862">
              <w:rPr>
                <w:color w:val="000000"/>
                <w:sz w:val="20"/>
                <w:szCs w:val="20"/>
                <w:rtl/>
              </w:rPr>
              <w:t>ומה</w:t>
            </w:r>
            <w:r w:rsidRPr="00E56862">
              <w:rPr>
                <w:color w:val="000000"/>
                <w:sz w:val="20"/>
                <w:szCs w:val="20"/>
              </w:rPr>
              <w:t xml:space="preserve"> </w:t>
            </w:r>
            <w:r w:rsidRPr="00E56862">
              <w:rPr>
                <w:color w:val="000000"/>
                <w:sz w:val="20"/>
                <w:szCs w:val="20"/>
                <w:rtl/>
              </w:rPr>
              <w:t>התשלום</w:t>
            </w:r>
            <w:r w:rsidRPr="00E56862">
              <w:rPr>
                <w:color w:val="000000"/>
                <w:sz w:val="20"/>
                <w:szCs w:val="20"/>
              </w:rPr>
              <w:t xml:space="preserve"> </w:t>
            </w:r>
            <w:r w:rsidRPr="00E56862">
              <w:rPr>
                <w:color w:val="000000"/>
                <w:sz w:val="20"/>
                <w:szCs w:val="20"/>
                <w:rtl/>
              </w:rPr>
              <w:t>עבורם</w:t>
            </w:r>
            <w:r w:rsidRPr="00E56862">
              <w:rPr>
                <w:color w:val="000000"/>
                <w:sz w:val="20"/>
                <w:szCs w:val="20"/>
              </w:rPr>
              <w:t xml:space="preserve"> </w:t>
            </w:r>
            <w:r w:rsidRPr="00E56862">
              <w:rPr>
                <w:color w:val="000000"/>
                <w:sz w:val="20"/>
                <w:szCs w:val="20"/>
                <w:rtl/>
              </w:rPr>
              <w:t>ע</w:t>
            </w:r>
            <w:r w:rsidRPr="00E56862">
              <w:rPr>
                <w:rFonts w:hint="cs"/>
                <w:color w:val="000000"/>
                <w:sz w:val="20"/>
                <w:szCs w:val="20"/>
                <w:rtl/>
              </w:rPr>
              <w:t xml:space="preserve">ל פי </w:t>
            </w:r>
            <w:r w:rsidRPr="00E56862">
              <w:rPr>
                <w:color w:val="000000"/>
                <w:sz w:val="20"/>
                <w:szCs w:val="20"/>
                <w:rtl/>
              </w:rPr>
              <w:t>החוק</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1</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2</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3</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4</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5</w:t>
            </w:r>
          </w:p>
        </w:tc>
        <w:tc>
          <w:tcPr>
            <w:tcW w:w="1150"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6</w:t>
            </w:r>
          </w:p>
        </w:tc>
      </w:tr>
      <w:tr w:rsidR="00871D09" w:rsidRPr="00E56862" w:rsidTr="00BC57C0">
        <w:tc>
          <w:tcPr>
            <w:tcW w:w="3228" w:type="dxa"/>
          </w:tcPr>
          <w:p w:rsidR="00871D09" w:rsidRPr="00E56862" w:rsidRDefault="00871D09" w:rsidP="00BC57C0">
            <w:pPr>
              <w:rPr>
                <w:rFonts w:ascii="David" w:hAnsi="David"/>
                <w:snapToGrid/>
                <w:sz w:val="20"/>
                <w:szCs w:val="20"/>
                <w:rtl/>
                <w:lang w:eastAsia="en-US"/>
              </w:rPr>
            </w:pPr>
            <w:r w:rsidRPr="00E56862">
              <w:rPr>
                <w:rFonts w:hint="cs"/>
                <w:color w:val="000000"/>
                <w:sz w:val="20"/>
                <w:szCs w:val="20"/>
                <w:rtl/>
              </w:rPr>
              <w:t xml:space="preserve">13. </w:t>
            </w:r>
            <w:r w:rsidRPr="00E56862">
              <w:rPr>
                <w:color w:val="000000"/>
                <w:sz w:val="20"/>
                <w:szCs w:val="20"/>
                <w:rtl/>
              </w:rPr>
              <w:t>אני</w:t>
            </w:r>
            <w:r w:rsidRPr="00E56862">
              <w:rPr>
                <w:color w:val="000000"/>
                <w:sz w:val="20"/>
                <w:szCs w:val="20"/>
              </w:rPr>
              <w:t xml:space="preserve"> </w:t>
            </w:r>
            <w:r w:rsidRPr="00E56862">
              <w:rPr>
                <w:color w:val="000000"/>
                <w:sz w:val="20"/>
                <w:szCs w:val="20"/>
                <w:rtl/>
              </w:rPr>
              <w:t>יודע</w:t>
            </w:r>
            <w:r w:rsidRPr="00E56862">
              <w:rPr>
                <w:color w:val="000000"/>
                <w:sz w:val="20"/>
                <w:szCs w:val="20"/>
              </w:rPr>
              <w:t>/</w:t>
            </w:r>
            <w:r w:rsidRPr="00E56862">
              <w:rPr>
                <w:color w:val="000000"/>
                <w:sz w:val="20"/>
                <w:szCs w:val="20"/>
                <w:rtl/>
              </w:rPr>
              <w:t>ת</w:t>
            </w:r>
            <w:r w:rsidRPr="00E56862">
              <w:rPr>
                <w:color w:val="000000"/>
                <w:sz w:val="20"/>
                <w:szCs w:val="20"/>
              </w:rPr>
              <w:t xml:space="preserve"> </w:t>
            </w:r>
            <w:r w:rsidRPr="00E56862">
              <w:rPr>
                <w:color w:val="000000"/>
                <w:sz w:val="20"/>
                <w:szCs w:val="20"/>
                <w:rtl/>
              </w:rPr>
              <w:t>מהן</w:t>
            </w:r>
            <w:r w:rsidRPr="00E56862">
              <w:rPr>
                <w:color w:val="000000"/>
                <w:sz w:val="20"/>
                <w:szCs w:val="20"/>
              </w:rPr>
              <w:t xml:space="preserve"> </w:t>
            </w:r>
            <w:r w:rsidRPr="00E56862">
              <w:rPr>
                <w:color w:val="000000"/>
                <w:sz w:val="20"/>
                <w:szCs w:val="20"/>
                <w:rtl/>
              </w:rPr>
              <w:t>זכויותיי</w:t>
            </w:r>
            <w:r w:rsidRPr="00E56862">
              <w:rPr>
                <w:color w:val="000000"/>
                <w:sz w:val="20"/>
                <w:szCs w:val="20"/>
              </w:rPr>
              <w:t xml:space="preserve"> </w:t>
            </w:r>
            <w:r w:rsidRPr="00E56862">
              <w:rPr>
                <w:color w:val="000000"/>
                <w:sz w:val="20"/>
                <w:szCs w:val="20"/>
                <w:rtl/>
              </w:rPr>
              <w:t>במסגרת</w:t>
            </w:r>
            <w:r w:rsidRPr="00E56862">
              <w:rPr>
                <w:color w:val="000000"/>
                <w:sz w:val="20"/>
                <w:szCs w:val="20"/>
              </w:rPr>
              <w:t xml:space="preserve"> </w:t>
            </w:r>
            <w:r w:rsidRPr="00E56862">
              <w:rPr>
                <w:color w:val="000000"/>
                <w:sz w:val="20"/>
                <w:szCs w:val="20"/>
                <w:rtl/>
              </w:rPr>
              <w:t>הליך</w:t>
            </w:r>
            <w:r w:rsidRPr="00E56862">
              <w:rPr>
                <w:color w:val="000000"/>
                <w:sz w:val="20"/>
                <w:szCs w:val="20"/>
              </w:rPr>
              <w:t xml:space="preserve"> </w:t>
            </w:r>
            <w:r w:rsidRPr="00E56862">
              <w:rPr>
                <w:color w:val="000000"/>
                <w:sz w:val="20"/>
                <w:szCs w:val="20"/>
                <w:rtl/>
              </w:rPr>
              <w:t>פיטורין</w:t>
            </w:r>
            <w:r w:rsidRPr="00E56862">
              <w:rPr>
                <w:color w:val="000000"/>
                <w:sz w:val="20"/>
                <w:szCs w:val="20"/>
              </w:rPr>
              <w:t xml:space="preserve"> </w:t>
            </w:r>
            <w:r w:rsidRPr="00E56862">
              <w:rPr>
                <w:rFonts w:hint="cs"/>
                <w:color w:val="000000"/>
                <w:sz w:val="20"/>
                <w:szCs w:val="20"/>
                <w:rtl/>
              </w:rPr>
              <w:t>(</w:t>
            </w:r>
            <w:r w:rsidRPr="00E56862">
              <w:rPr>
                <w:color w:val="000000"/>
                <w:sz w:val="20"/>
                <w:szCs w:val="20"/>
                <w:rtl/>
              </w:rPr>
              <w:t>שימוע</w:t>
            </w:r>
            <w:r w:rsidRPr="00E56862">
              <w:rPr>
                <w:rFonts w:hint="cs"/>
                <w:color w:val="000000"/>
                <w:sz w:val="20"/>
                <w:szCs w:val="20"/>
                <w:rtl/>
              </w:rPr>
              <w:t xml:space="preserve">, </w:t>
            </w:r>
            <w:r w:rsidRPr="00E56862">
              <w:rPr>
                <w:color w:val="000000"/>
                <w:sz w:val="20"/>
                <w:szCs w:val="20"/>
                <w:rtl/>
              </w:rPr>
              <w:t>פיצויי</w:t>
            </w:r>
            <w:r w:rsidRPr="00E56862">
              <w:rPr>
                <w:color w:val="000000"/>
                <w:sz w:val="20"/>
                <w:szCs w:val="20"/>
              </w:rPr>
              <w:t xml:space="preserve"> </w:t>
            </w:r>
            <w:r w:rsidRPr="00E56862">
              <w:rPr>
                <w:color w:val="000000"/>
                <w:sz w:val="20"/>
                <w:szCs w:val="20"/>
                <w:rtl/>
              </w:rPr>
              <w:t>פיטורים</w:t>
            </w:r>
            <w:r w:rsidRPr="00E56862">
              <w:rPr>
                <w:color w:val="000000"/>
                <w:sz w:val="20"/>
                <w:szCs w:val="20"/>
              </w:rPr>
              <w:t xml:space="preserve"> </w:t>
            </w:r>
            <w:r w:rsidRPr="00E56862">
              <w:rPr>
                <w:color w:val="000000"/>
                <w:sz w:val="20"/>
                <w:szCs w:val="20"/>
                <w:rtl/>
              </w:rPr>
              <w:t>וכו</w:t>
            </w:r>
            <w:r w:rsidRPr="00E56862">
              <w:rPr>
                <w:rFonts w:hint="cs"/>
                <w:color w:val="000000"/>
                <w:sz w:val="20"/>
                <w:szCs w:val="20"/>
                <w:rtl/>
              </w:rPr>
              <w:t>')</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1</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2</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3</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4</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5</w:t>
            </w:r>
          </w:p>
        </w:tc>
        <w:tc>
          <w:tcPr>
            <w:tcW w:w="1150"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6</w:t>
            </w:r>
          </w:p>
        </w:tc>
      </w:tr>
      <w:tr w:rsidR="00871D09" w:rsidRPr="00E56862" w:rsidTr="00BC57C0">
        <w:tc>
          <w:tcPr>
            <w:tcW w:w="3228" w:type="dxa"/>
          </w:tcPr>
          <w:p w:rsidR="00871D09" w:rsidRPr="00E56862" w:rsidRDefault="00871D09" w:rsidP="00BC57C0">
            <w:pPr>
              <w:rPr>
                <w:rFonts w:ascii="David" w:hAnsi="David"/>
                <w:snapToGrid/>
                <w:sz w:val="20"/>
                <w:szCs w:val="20"/>
                <w:rtl/>
                <w:lang w:eastAsia="en-US"/>
              </w:rPr>
            </w:pPr>
            <w:r w:rsidRPr="00E56862">
              <w:rPr>
                <w:rFonts w:hint="cs"/>
                <w:color w:val="000000"/>
                <w:sz w:val="20"/>
                <w:szCs w:val="20"/>
                <w:rtl/>
              </w:rPr>
              <w:t xml:space="preserve">14. </w:t>
            </w:r>
            <w:r w:rsidRPr="00E56862">
              <w:rPr>
                <w:color w:val="000000"/>
                <w:sz w:val="20"/>
                <w:szCs w:val="20"/>
                <w:rtl/>
              </w:rPr>
              <w:t>אני</w:t>
            </w:r>
            <w:r w:rsidRPr="00E56862">
              <w:rPr>
                <w:color w:val="000000"/>
                <w:sz w:val="20"/>
                <w:szCs w:val="20"/>
              </w:rPr>
              <w:t xml:space="preserve"> </w:t>
            </w:r>
            <w:r w:rsidRPr="00E56862">
              <w:rPr>
                <w:color w:val="000000"/>
                <w:sz w:val="20"/>
                <w:szCs w:val="20"/>
                <w:rtl/>
              </w:rPr>
              <w:t>יודע</w:t>
            </w:r>
            <w:r w:rsidRPr="00E56862">
              <w:rPr>
                <w:color w:val="000000"/>
                <w:sz w:val="20"/>
                <w:szCs w:val="20"/>
              </w:rPr>
              <w:t>/</w:t>
            </w:r>
            <w:r w:rsidRPr="00E56862">
              <w:rPr>
                <w:color w:val="000000"/>
                <w:sz w:val="20"/>
                <w:szCs w:val="20"/>
                <w:rtl/>
              </w:rPr>
              <w:t>ת</w:t>
            </w:r>
            <w:r w:rsidRPr="00E56862">
              <w:rPr>
                <w:color w:val="000000"/>
                <w:sz w:val="20"/>
                <w:szCs w:val="20"/>
              </w:rPr>
              <w:t xml:space="preserve"> </w:t>
            </w:r>
            <w:r w:rsidRPr="00E56862">
              <w:rPr>
                <w:color w:val="000000"/>
                <w:sz w:val="20"/>
                <w:szCs w:val="20"/>
                <w:rtl/>
              </w:rPr>
              <w:t>כמה</w:t>
            </w:r>
            <w:r w:rsidRPr="00E56862">
              <w:rPr>
                <w:color w:val="000000"/>
                <w:sz w:val="20"/>
                <w:szCs w:val="20"/>
              </w:rPr>
              <w:t xml:space="preserve"> </w:t>
            </w:r>
            <w:r w:rsidRPr="00E56862">
              <w:rPr>
                <w:color w:val="000000"/>
                <w:sz w:val="20"/>
                <w:szCs w:val="20"/>
                <w:rtl/>
              </w:rPr>
              <w:t>אחוזים</w:t>
            </w:r>
            <w:r w:rsidRPr="00E56862">
              <w:rPr>
                <w:rFonts w:hint="cs"/>
                <w:color w:val="000000"/>
                <w:sz w:val="20"/>
                <w:szCs w:val="20"/>
                <w:rtl/>
              </w:rPr>
              <w:t xml:space="preserve"> אני ו</w:t>
            </w:r>
            <w:r w:rsidRPr="00E56862">
              <w:rPr>
                <w:color w:val="000000"/>
                <w:sz w:val="20"/>
                <w:szCs w:val="20"/>
                <w:rtl/>
              </w:rPr>
              <w:t>מקום</w:t>
            </w:r>
            <w:r w:rsidRPr="00E56862">
              <w:rPr>
                <w:color w:val="000000"/>
                <w:sz w:val="20"/>
                <w:szCs w:val="20"/>
              </w:rPr>
              <w:t xml:space="preserve"> </w:t>
            </w:r>
            <w:r w:rsidRPr="00E56862">
              <w:rPr>
                <w:color w:val="000000"/>
                <w:sz w:val="20"/>
                <w:szCs w:val="20"/>
                <w:rtl/>
              </w:rPr>
              <w:t>העבודה</w:t>
            </w:r>
            <w:r w:rsidRPr="00E56862">
              <w:rPr>
                <w:color w:val="000000"/>
                <w:sz w:val="20"/>
                <w:szCs w:val="20"/>
              </w:rPr>
              <w:t xml:space="preserve"> </w:t>
            </w:r>
            <w:r w:rsidRPr="00E56862">
              <w:rPr>
                <w:color w:val="000000"/>
                <w:sz w:val="20"/>
                <w:szCs w:val="20"/>
                <w:rtl/>
              </w:rPr>
              <w:t>מפרישים</w:t>
            </w:r>
            <w:r w:rsidRPr="00E56862">
              <w:rPr>
                <w:color w:val="000000"/>
                <w:sz w:val="20"/>
                <w:szCs w:val="20"/>
              </w:rPr>
              <w:t xml:space="preserve"> </w:t>
            </w:r>
            <w:r w:rsidRPr="00E56862">
              <w:rPr>
                <w:color w:val="000000"/>
                <w:sz w:val="20"/>
                <w:szCs w:val="20"/>
                <w:rtl/>
              </w:rPr>
              <w:t>כל</w:t>
            </w:r>
            <w:r w:rsidRPr="00E56862">
              <w:rPr>
                <w:color w:val="000000"/>
                <w:sz w:val="20"/>
                <w:szCs w:val="20"/>
              </w:rPr>
              <w:t xml:space="preserve"> </w:t>
            </w:r>
            <w:r w:rsidRPr="00E56862">
              <w:rPr>
                <w:color w:val="000000"/>
                <w:sz w:val="20"/>
                <w:szCs w:val="20"/>
                <w:rtl/>
              </w:rPr>
              <w:t>אחד</w:t>
            </w:r>
            <w:r w:rsidRPr="00E56862">
              <w:rPr>
                <w:color w:val="000000"/>
                <w:sz w:val="20"/>
                <w:szCs w:val="20"/>
              </w:rPr>
              <w:t xml:space="preserve"> </w:t>
            </w:r>
            <w:r w:rsidRPr="00E56862">
              <w:rPr>
                <w:color w:val="000000"/>
                <w:sz w:val="20"/>
                <w:szCs w:val="20"/>
                <w:rtl/>
              </w:rPr>
              <w:t>עבור</w:t>
            </w:r>
            <w:r w:rsidRPr="00E56862">
              <w:rPr>
                <w:color w:val="000000"/>
                <w:sz w:val="20"/>
                <w:szCs w:val="20"/>
              </w:rPr>
              <w:t xml:space="preserve"> </w:t>
            </w:r>
            <w:r w:rsidRPr="00E56862">
              <w:rPr>
                <w:color w:val="000000"/>
                <w:sz w:val="20"/>
                <w:szCs w:val="20"/>
                <w:rtl/>
              </w:rPr>
              <w:t>קרן</w:t>
            </w:r>
            <w:r w:rsidRPr="00E56862">
              <w:rPr>
                <w:color w:val="000000"/>
                <w:sz w:val="20"/>
                <w:szCs w:val="20"/>
              </w:rPr>
              <w:t xml:space="preserve"> </w:t>
            </w:r>
            <w:r w:rsidRPr="00E56862">
              <w:rPr>
                <w:rFonts w:hint="cs"/>
                <w:color w:val="000000"/>
                <w:sz w:val="20"/>
                <w:szCs w:val="20"/>
                <w:rtl/>
              </w:rPr>
              <w:t>ה</w:t>
            </w:r>
            <w:r w:rsidRPr="00E56862">
              <w:rPr>
                <w:color w:val="000000"/>
                <w:sz w:val="20"/>
                <w:szCs w:val="20"/>
                <w:rtl/>
              </w:rPr>
              <w:t>פנסיה</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1</w:t>
            </w:r>
          </w:p>
        </w:tc>
        <w:tc>
          <w:tcPr>
            <w:tcW w:w="1168"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2</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3</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4</w:t>
            </w:r>
          </w:p>
        </w:tc>
        <w:tc>
          <w:tcPr>
            <w:tcW w:w="1169"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5</w:t>
            </w:r>
          </w:p>
        </w:tc>
        <w:tc>
          <w:tcPr>
            <w:tcW w:w="1150" w:type="dxa"/>
          </w:tcPr>
          <w:p w:rsidR="00871D09" w:rsidRPr="00E56862" w:rsidRDefault="00871D09" w:rsidP="00BC57C0">
            <w:pPr>
              <w:jc w:val="center"/>
              <w:rPr>
                <w:rFonts w:ascii="David" w:hAnsi="David"/>
                <w:snapToGrid/>
                <w:sz w:val="20"/>
                <w:szCs w:val="20"/>
                <w:rtl/>
                <w:lang w:eastAsia="en-US"/>
              </w:rPr>
            </w:pPr>
            <w:r w:rsidRPr="00E56862">
              <w:rPr>
                <w:rFonts w:ascii="David" w:hAnsi="David" w:hint="cs"/>
                <w:snapToGrid/>
                <w:sz w:val="20"/>
                <w:szCs w:val="20"/>
                <w:rtl/>
                <w:lang w:eastAsia="en-US"/>
              </w:rPr>
              <w:t>6</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rPr>
          <w:rFonts w:ascii="David" w:hAnsi="David"/>
          <w:b/>
          <w:bCs/>
          <w:sz w:val="20"/>
          <w:szCs w:val="20"/>
          <w:rtl/>
        </w:rPr>
      </w:pPr>
      <w:r w:rsidRPr="00E56862">
        <w:rPr>
          <w:rFonts w:ascii="David" w:hAnsi="David" w:hint="cs"/>
          <w:b/>
          <w:bCs/>
          <w:sz w:val="20"/>
          <w:szCs w:val="20"/>
          <w:rtl/>
        </w:rPr>
        <w:t xml:space="preserve">15. מבין המשפטים הבאים, </w:t>
      </w:r>
      <w:r w:rsidRPr="00E56862">
        <w:rPr>
          <w:rFonts w:ascii="David" w:hAnsi="David"/>
          <w:b/>
          <w:bCs/>
          <w:sz w:val="20"/>
          <w:szCs w:val="20"/>
          <w:rtl/>
        </w:rPr>
        <w:t>מהו ההיגד הנכון ביותר לגביך</w:t>
      </w:r>
      <w:r w:rsidRPr="00E56862">
        <w:rPr>
          <w:rFonts w:ascii="David" w:hAnsi="David" w:hint="cs"/>
          <w:b/>
          <w:bCs/>
          <w:sz w:val="20"/>
          <w:szCs w:val="20"/>
          <w:rtl/>
        </w:rPr>
        <w:t>, ביחס ל</w:t>
      </w:r>
      <w:r w:rsidRPr="00E56862">
        <w:rPr>
          <w:rFonts w:ascii="David" w:hAnsi="David"/>
          <w:b/>
          <w:bCs/>
          <w:sz w:val="20"/>
          <w:szCs w:val="20"/>
          <w:rtl/>
        </w:rPr>
        <w:t>שילוב בין עבוד</w:t>
      </w:r>
      <w:r w:rsidRPr="00E56862">
        <w:rPr>
          <w:rFonts w:ascii="David" w:hAnsi="David" w:hint="cs"/>
          <w:b/>
          <w:bCs/>
          <w:sz w:val="20"/>
          <w:szCs w:val="20"/>
          <w:rtl/>
        </w:rPr>
        <w:t xml:space="preserve">תך </w:t>
      </w:r>
      <w:r w:rsidRPr="00E56862">
        <w:rPr>
          <w:rFonts w:ascii="David" w:hAnsi="David"/>
          <w:b/>
          <w:bCs/>
          <w:sz w:val="20"/>
          <w:szCs w:val="20"/>
          <w:rtl/>
        </w:rPr>
        <w:t>ו</w:t>
      </w:r>
      <w:r w:rsidRPr="00E56862">
        <w:rPr>
          <w:rFonts w:ascii="David" w:hAnsi="David" w:hint="cs"/>
          <w:b/>
          <w:bCs/>
          <w:sz w:val="20"/>
          <w:szCs w:val="20"/>
          <w:rtl/>
        </w:rPr>
        <w:t>ה</w:t>
      </w:r>
      <w:r w:rsidRPr="00E56862">
        <w:rPr>
          <w:rFonts w:ascii="David" w:hAnsi="David"/>
          <w:b/>
          <w:bCs/>
          <w:sz w:val="20"/>
          <w:szCs w:val="20"/>
          <w:rtl/>
        </w:rPr>
        <w:t xml:space="preserve">חיים </w:t>
      </w:r>
      <w:r w:rsidRPr="00E56862">
        <w:rPr>
          <w:rFonts w:ascii="David" w:hAnsi="David" w:hint="cs"/>
          <w:b/>
          <w:bCs/>
          <w:sz w:val="20"/>
          <w:szCs w:val="20"/>
          <w:rtl/>
        </w:rPr>
        <w:t>ה</w:t>
      </w:r>
      <w:r w:rsidRPr="00E56862">
        <w:rPr>
          <w:rFonts w:ascii="David" w:hAnsi="David"/>
          <w:b/>
          <w:bCs/>
          <w:sz w:val="20"/>
          <w:szCs w:val="20"/>
          <w:rtl/>
        </w:rPr>
        <w:t>אישיים</w:t>
      </w:r>
      <w:r w:rsidRPr="00E56862">
        <w:rPr>
          <w:rFonts w:ascii="David" w:hAnsi="David" w:hint="cs"/>
          <w:b/>
          <w:bCs/>
          <w:sz w:val="20"/>
          <w:szCs w:val="20"/>
          <w:rtl/>
        </w:rPr>
        <w:t xml:space="preserve"> שלך?</w:t>
      </w:r>
    </w:p>
    <w:tbl>
      <w:tblPr>
        <w:bidiVisual/>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6"/>
      </w:tblGrid>
      <w:tr w:rsidR="00871D09" w:rsidRPr="00E56862" w:rsidTr="00C70B25">
        <w:trPr>
          <w:trHeight w:val="342"/>
        </w:trPr>
        <w:tc>
          <w:tcPr>
            <w:tcW w:w="9346"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1. </w:t>
            </w:r>
            <w:r w:rsidRPr="00E56862">
              <w:rPr>
                <w:rFonts w:ascii="David" w:hAnsi="David"/>
                <w:snapToGrid/>
                <w:sz w:val="20"/>
                <w:szCs w:val="20"/>
                <w:rtl/>
                <w:lang w:eastAsia="en-US"/>
              </w:rPr>
              <w:t>אני שומר/ת בקלות על איזון בין החיים הפרטיים לעבודה</w:t>
            </w:r>
          </w:p>
        </w:tc>
      </w:tr>
      <w:tr w:rsidR="00871D09" w:rsidRPr="00E56862" w:rsidTr="00C70B25">
        <w:trPr>
          <w:trHeight w:val="387"/>
        </w:trPr>
        <w:tc>
          <w:tcPr>
            <w:tcW w:w="9346"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2. </w:t>
            </w:r>
            <w:r w:rsidRPr="00E56862">
              <w:rPr>
                <w:rFonts w:ascii="David" w:hAnsi="David"/>
                <w:snapToGrid/>
                <w:sz w:val="20"/>
                <w:szCs w:val="20"/>
                <w:rtl/>
                <w:lang w:eastAsia="en-US"/>
              </w:rPr>
              <w:t xml:space="preserve">אני מתקשה לשמור על איזון בין החיים הפרטיים לעבודה ומרגיש/ה </w:t>
            </w:r>
            <w:r w:rsidRPr="00E56862">
              <w:rPr>
                <w:rFonts w:ascii="David" w:hAnsi="David"/>
                <w:snapToGrid/>
                <w:sz w:val="20"/>
                <w:szCs w:val="20"/>
                <w:u w:val="single"/>
                <w:rtl/>
                <w:lang w:eastAsia="en-US"/>
              </w:rPr>
              <w:t>שתפקודי כעובד/ת</w:t>
            </w:r>
            <w:r w:rsidRPr="00E56862">
              <w:rPr>
                <w:rFonts w:ascii="David" w:hAnsi="David"/>
                <w:snapToGrid/>
                <w:sz w:val="20"/>
                <w:szCs w:val="20"/>
                <w:rtl/>
                <w:lang w:eastAsia="en-US"/>
              </w:rPr>
              <w:t xml:space="preserve"> נפגע מכך</w:t>
            </w:r>
          </w:p>
        </w:tc>
      </w:tr>
      <w:tr w:rsidR="00871D09" w:rsidRPr="00E56862" w:rsidTr="00C70B25">
        <w:trPr>
          <w:trHeight w:val="390"/>
        </w:trPr>
        <w:tc>
          <w:tcPr>
            <w:tcW w:w="9346"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3. </w:t>
            </w:r>
            <w:r w:rsidRPr="00E56862">
              <w:rPr>
                <w:rFonts w:ascii="David" w:hAnsi="David"/>
                <w:snapToGrid/>
                <w:sz w:val="20"/>
                <w:szCs w:val="20"/>
                <w:rtl/>
                <w:lang w:eastAsia="en-US"/>
              </w:rPr>
              <w:t xml:space="preserve">אני מתקשה לשמור על איזון בין החיים הפרטיים לעבודה ומרגיש/ה </w:t>
            </w:r>
            <w:r w:rsidRPr="00E56862">
              <w:rPr>
                <w:rFonts w:ascii="David" w:hAnsi="David"/>
                <w:snapToGrid/>
                <w:sz w:val="20"/>
                <w:szCs w:val="20"/>
                <w:u w:val="single"/>
                <w:rtl/>
                <w:lang w:eastAsia="en-US"/>
              </w:rPr>
              <w:t>שחיי הפרטיים</w:t>
            </w:r>
            <w:r w:rsidRPr="00E56862">
              <w:rPr>
                <w:rFonts w:ascii="David" w:hAnsi="David"/>
                <w:snapToGrid/>
                <w:sz w:val="20"/>
                <w:szCs w:val="20"/>
                <w:rtl/>
                <w:lang w:eastAsia="en-US"/>
              </w:rPr>
              <w:t xml:space="preserve"> נפגעים מכך</w:t>
            </w:r>
          </w:p>
        </w:tc>
      </w:tr>
      <w:tr w:rsidR="00871D09" w:rsidRPr="00E56862" w:rsidTr="00C70B25">
        <w:trPr>
          <w:trHeight w:val="387"/>
        </w:trPr>
        <w:tc>
          <w:tcPr>
            <w:tcW w:w="9346"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4. </w:t>
            </w:r>
            <w:r w:rsidRPr="00E56862">
              <w:rPr>
                <w:rFonts w:ascii="David" w:hAnsi="David"/>
                <w:snapToGrid/>
                <w:sz w:val="20"/>
                <w:szCs w:val="20"/>
                <w:rtl/>
                <w:lang w:eastAsia="en-US"/>
              </w:rPr>
              <w:t xml:space="preserve">אני מתקשה לשמור על איזון בין החיים הפרטיים לעבודה ומרגיש/ה </w:t>
            </w:r>
            <w:r w:rsidRPr="00E56862">
              <w:rPr>
                <w:rFonts w:ascii="David" w:hAnsi="David"/>
                <w:snapToGrid/>
                <w:sz w:val="20"/>
                <w:szCs w:val="20"/>
                <w:u w:val="single"/>
                <w:rtl/>
                <w:lang w:eastAsia="en-US"/>
              </w:rPr>
              <w:t>שהחיים הפרטיים והעבודה</w:t>
            </w:r>
            <w:r w:rsidRPr="00E56862">
              <w:rPr>
                <w:rFonts w:ascii="David" w:hAnsi="David"/>
                <w:snapToGrid/>
                <w:sz w:val="20"/>
                <w:szCs w:val="20"/>
                <w:rtl/>
                <w:lang w:eastAsia="en-US"/>
              </w:rPr>
              <w:t xml:space="preserve"> נפגעים מכך</w:t>
            </w:r>
          </w:p>
        </w:tc>
      </w:tr>
      <w:tr w:rsidR="00871D09" w:rsidRPr="00E56862" w:rsidTr="00C70B25">
        <w:trPr>
          <w:trHeight w:val="624"/>
        </w:trPr>
        <w:tc>
          <w:tcPr>
            <w:tcW w:w="9346"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5. </w:t>
            </w:r>
            <w:r w:rsidRPr="00E56862">
              <w:rPr>
                <w:rFonts w:ascii="David" w:hAnsi="David"/>
                <w:snapToGrid/>
                <w:sz w:val="20"/>
                <w:szCs w:val="20"/>
                <w:rtl/>
                <w:lang w:eastAsia="en-US"/>
              </w:rPr>
              <w:t>אני מצליח/ה לשמור על איזון בין החיים הפרטיים לעבודה אך הדבר כרוך במאמץ</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16. האם ביצעת או לא ביצעת פשרות כאשר התקבלת למקום העבודה הנוכחי שלך? אם כן, במה התפשרת?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4"/>
      </w:tblGrid>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לא התפשרתי</w:t>
            </w:r>
          </w:p>
        </w:tc>
      </w:tr>
      <w:tr w:rsidR="00871D09" w:rsidRPr="00E56862" w:rsidTr="00C70B25">
        <w:tc>
          <w:tcPr>
            <w:tcW w:w="4664" w:type="dxa"/>
          </w:tcPr>
          <w:p w:rsidR="00871D09" w:rsidRPr="00E56862" w:rsidRDefault="00871D09" w:rsidP="00BC57C0">
            <w:pPr>
              <w:jc w:val="center"/>
              <w:rPr>
                <w:rFonts w:ascii="David" w:hAnsi="David"/>
                <w:b/>
                <w:bCs/>
                <w:snapToGrid/>
                <w:sz w:val="20"/>
                <w:szCs w:val="20"/>
                <w:rtl/>
                <w:lang w:eastAsia="en-US"/>
              </w:rPr>
            </w:pPr>
            <w:r w:rsidRPr="00E56862">
              <w:rPr>
                <w:rFonts w:ascii="David" w:hAnsi="David" w:hint="cs"/>
                <w:b/>
                <w:bCs/>
                <w:snapToGrid/>
                <w:sz w:val="20"/>
                <w:szCs w:val="20"/>
                <w:rtl/>
                <w:lang w:eastAsia="en-US"/>
              </w:rPr>
              <w:t>התפשרתי ב...</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2. גובה השכר</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3. היקף המשרה</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4. המרחק הגאוגרפי מביתי</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5. הטבות מצומצמות מדי</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 xml:space="preserve">6. אפשרויות הקידום </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7. האתיקה של הארגון</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8. הסביבה החברתית בארגון</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9. התפקיד עצמו</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10. שעות העבודה</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11. חוסר אפשרות לעבוד מהבית</w:t>
            </w:r>
          </w:p>
        </w:tc>
      </w:tr>
      <w:tr w:rsidR="00871D09" w:rsidRPr="00E56862" w:rsidTr="00C70B25">
        <w:tc>
          <w:tcPr>
            <w:tcW w:w="466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12. תשובות אחרות</w:t>
            </w:r>
          </w:p>
        </w:tc>
      </w:tr>
    </w:tbl>
    <w:p w:rsidR="00871D09" w:rsidRPr="00E56862" w:rsidRDefault="00871D09" w:rsidP="00871D09">
      <w:pPr>
        <w:jc w:val="center"/>
        <w:rPr>
          <w:rFonts w:ascii="David" w:hAnsi="David"/>
          <w:b/>
          <w:bCs/>
          <w:snapToGrid/>
          <w:sz w:val="20"/>
          <w:szCs w:val="20"/>
          <w:u w:val="single"/>
          <w:rtl/>
          <w:lang w:eastAsia="en-US"/>
        </w:rPr>
      </w:pPr>
    </w:p>
    <w:p w:rsidR="00871D09" w:rsidRPr="00E56862" w:rsidRDefault="00871D09" w:rsidP="00871D09">
      <w:pPr>
        <w:rPr>
          <w:rFonts w:ascii="David" w:hAnsi="David"/>
          <w:b/>
          <w:bCs/>
          <w:sz w:val="20"/>
          <w:szCs w:val="20"/>
          <w:rtl/>
        </w:rPr>
      </w:pPr>
      <w:r w:rsidRPr="00E56862">
        <w:rPr>
          <w:rFonts w:ascii="David" w:hAnsi="David" w:hint="cs"/>
          <w:b/>
          <w:bCs/>
          <w:sz w:val="20"/>
          <w:szCs w:val="20"/>
          <w:rtl/>
        </w:rPr>
        <w:t xml:space="preserve">17. </w:t>
      </w:r>
      <w:r w:rsidRPr="00E56862">
        <w:rPr>
          <w:rFonts w:ascii="David" w:hAnsi="David"/>
          <w:b/>
          <w:bCs/>
          <w:sz w:val="20"/>
          <w:szCs w:val="20"/>
          <w:rtl/>
        </w:rPr>
        <w:t>באיז</w:t>
      </w:r>
      <w:r w:rsidRPr="00E56862">
        <w:rPr>
          <w:rFonts w:ascii="David" w:hAnsi="David" w:hint="cs"/>
          <w:b/>
          <w:bCs/>
          <w:sz w:val="20"/>
          <w:szCs w:val="20"/>
          <w:rtl/>
        </w:rPr>
        <w:t>ו</w:t>
      </w:r>
      <w:r w:rsidRPr="00E56862">
        <w:rPr>
          <w:rFonts w:ascii="David" w:hAnsi="David"/>
          <w:b/>
          <w:bCs/>
          <w:sz w:val="20"/>
          <w:szCs w:val="20"/>
          <w:rtl/>
        </w:rPr>
        <w:t xml:space="preserve"> מידה את</w:t>
      </w:r>
      <w:r w:rsidRPr="00E56862">
        <w:rPr>
          <w:rFonts w:ascii="David" w:hAnsi="David" w:hint="cs"/>
          <w:b/>
          <w:bCs/>
          <w:sz w:val="20"/>
          <w:szCs w:val="20"/>
          <w:rtl/>
        </w:rPr>
        <w:t>/</w:t>
      </w:r>
      <w:r w:rsidRPr="00E56862">
        <w:rPr>
          <w:rFonts w:ascii="David" w:hAnsi="David"/>
          <w:b/>
          <w:bCs/>
          <w:sz w:val="20"/>
          <w:szCs w:val="20"/>
          <w:rtl/>
        </w:rPr>
        <w:t>ה חושב/ת שביכולתך להגיע לתפקידי</w:t>
      </w:r>
      <w:r w:rsidRPr="00E56862">
        <w:rPr>
          <w:rFonts w:ascii="David" w:hAnsi="David" w:hint="cs"/>
          <w:b/>
          <w:bCs/>
          <w:sz w:val="20"/>
          <w:szCs w:val="20"/>
          <w:rtl/>
        </w:rPr>
        <w:t xml:space="preserve"> הניהול </w:t>
      </w:r>
      <w:r w:rsidRPr="00E56862">
        <w:rPr>
          <w:rFonts w:ascii="David" w:hAnsi="David"/>
          <w:b/>
          <w:bCs/>
          <w:sz w:val="20"/>
          <w:szCs w:val="20"/>
          <w:rtl/>
        </w:rPr>
        <w:t>הבכירים ביותר במקום עבודתך?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tblGrid>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במידה מועטה מאוד</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2. במידה מועטה</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3. במידה בינונית</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4. במידה רבה</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5. במידה רבה מאוד</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6.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18. אילו אפשרויות הדרכה ופיתוח מקצועי היית הכי שמח/ה לקבל מהמעסיק שלך? </w:t>
      </w: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(ניתן לסמן מספר תשובות)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tblGrid>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 xml:space="preserve">1. </w:t>
            </w:r>
            <w:r w:rsidRPr="00E56862">
              <w:rPr>
                <w:rFonts w:ascii="David" w:hAnsi="David"/>
                <w:snapToGrid/>
                <w:sz w:val="20"/>
                <w:szCs w:val="20"/>
                <w:rtl/>
                <w:lang w:eastAsia="en-US"/>
              </w:rPr>
              <w:t xml:space="preserve">ליווי אישי </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2.</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שינוי/רוטציה</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בתפקידים בתוך החברה</w:t>
            </w:r>
          </w:p>
        </w:tc>
      </w:tr>
      <w:tr w:rsidR="00871D09" w:rsidRPr="00E56862" w:rsidTr="00C70B25">
        <w:tc>
          <w:tcPr>
            <w:tcW w:w="4649" w:type="dxa"/>
          </w:tcPr>
          <w:p w:rsidR="00871D09" w:rsidRPr="00E56862" w:rsidRDefault="00871D09" w:rsidP="00BC57C0">
            <w:pPr>
              <w:pBdr>
                <w:top w:val="nil"/>
                <w:left w:val="nil"/>
                <w:bottom w:val="nil"/>
                <w:right w:val="nil"/>
                <w:between w:val="nil"/>
              </w:pBdr>
              <w:spacing w:line="276" w:lineRule="auto"/>
              <w:rPr>
                <w:b/>
                <w:color w:val="000000"/>
                <w:sz w:val="20"/>
                <w:szCs w:val="20"/>
                <w:rtl/>
              </w:rPr>
            </w:pPr>
            <w:r w:rsidRPr="00E56862">
              <w:rPr>
                <w:rFonts w:hint="cs"/>
                <w:b/>
                <w:color w:val="000000"/>
                <w:sz w:val="20"/>
                <w:szCs w:val="20"/>
                <w:rtl/>
              </w:rPr>
              <w:t xml:space="preserve">3. </w:t>
            </w:r>
            <w:r w:rsidRPr="00E56862">
              <w:rPr>
                <w:b/>
                <w:color w:val="000000"/>
                <w:sz w:val="20"/>
                <w:szCs w:val="20"/>
                <w:rtl/>
              </w:rPr>
              <w:t>שיתוף פעולה עם קולגות בפרויקטים מובילים</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4.</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 xml:space="preserve">קורסי העשרה מקצועיים </w:t>
            </w:r>
            <w:r w:rsidRPr="00E56862">
              <w:rPr>
                <w:rFonts w:ascii="David" w:hAnsi="David" w:hint="cs"/>
                <w:snapToGrid/>
                <w:sz w:val="20"/>
                <w:szCs w:val="20"/>
                <w:rtl/>
                <w:lang w:eastAsia="en-US"/>
              </w:rPr>
              <w:t>ממוחשבים</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hint="cs"/>
                <w:b/>
                <w:color w:val="000000"/>
                <w:sz w:val="20"/>
                <w:szCs w:val="20"/>
                <w:rtl/>
              </w:rPr>
              <w:t xml:space="preserve">5. </w:t>
            </w:r>
            <w:r w:rsidRPr="00E56862">
              <w:rPr>
                <w:b/>
                <w:color w:val="000000"/>
                <w:sz w:val="20"/>
                <w:szCs w:val="20"/>
                <w:rtl/>
              </w:rPr>
              <w:t>קורסי העשרה מקצועיים חיצוניים במימון המעסיק</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6.</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קורסי העשרה מקצועיים פנימיים המבוצעים ע"י הארגון</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7.</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קורסי העשרה עצמית שאינם קשורים לתחום עבודתי</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8.</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כנסים ותערוכות בארץ ו/או בחו"ל</w:t>
            </w:r>
          </w:p>
        </w:tc>
      </w:tr>
      <w:tr w:rsidR="00871D09" w:rsidRPr="00E56862" w:rsidTr="00C70B25">
        <w:tc>
          <w:tcPr>
            <w:tcW w:w="4649"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9. תשובות אחרות</w:t>
            </w:r>
          </w:p>
        </w:tc>
      </w:tr>
    </w:tbl>
    <w:p w:rsidR="00871D09" w:rsidRPr="00E56862" w:rsidRDefault="00871D09" w:rsidP="00871D09">
      <w:pPr>
        <w:jc w:val="both"/>
        <w:rPr>
          <w:rFonts w:ascii="David" w:hAnsi="David"/>
          <w:b/>
          <w:bCs/>
          <w:snapToGrid/>
          <w:sz w:val="20"/>
          <w:szCs w:val="20"/>
          <w:rtl/>
          <w:lang w:eastAsia="en-US"/>
        </w:rPr>
      </w:pPr>
    </w:p>
    <w:p w:rsidR="00871D09" w:rsidRDefault="00871D09" w:rsidP="00871D09">
      <w:pPr>
        <w:rPr>
          <w:rFonts w:ascii="David" w:hAnsi="David"/>
          <w:b/>
          <w:bCs/>
          <w:sz w:val="20"/>
          <w:szCs w:val="20"/>
          <w:rtl/>
        </w:rPr>
      </w:pPr>
    </w:p>
    <w:p w:rsidR="00871D09" w:rsidRPr="00E56862" w:rsidRDefault="00871D09" w:rsidP="00871D09">
      <w:pPr>
        <w:rPr>
          <w:rFonts w:ascii="David" w:hAnsi="David"/>
          <w:b/>
          <w:bCs/>
          <w:sz w:val="20"/>
          <w:szCs w:val="20"/>
          <w:rtl/>
        </w:rPr>
      </w:pPr>
      <w:r w:rsidRPr="00E56862">
        <w:rPr>
          <w:rFonts w:ascii="David" w:hAnsi="David" w:hint="cs"/>
          <w:b/>
          <w:bCs/>
          <w:sz w:val="20"/>
          <w:szCs w:val="20"/>
          <w:rtl/>
        </w:rPr>
        <w:lastRenderedPageBreak/>
        <w:t>19. במהלך לימודייך,</w:t>
      </w:r>
      <w:r w:rsidRPr="00E56862">
        <w:rPr>
          <w:sz w:val="20"/>
          <w:szCs w:val="20"/>
          <w:rtl/>
        </w:rPr>
        <w:t xml:space="preserve"> </w:t>
      </w:r>
      <w:r w:rsidRPr="00E56862">
        <w:rPr>
          <w:rFonts w:ascii="David" w:hAnsi="David"/>
          <w:b/>
          <w:bCs/>
          <w:sz w:val="20"/>
          <w:szCs w:val="20"/>
          <w:rtl/>
        </w:rPr>
        <w:t xml:space="preserve">לו ניתנה לך האפשרות לבצע </w:t>
      </w:r>
      <w:r w:rsidRPr="00E56862">
        <w:rPr>
          <w:rFonts w:ascii="David" w:hAnsi="David"/>
          <w:b/>
          <w:bCs/>
          <w:sz w:val="20"/>
          <w:szCs w:val="20"/>
          <w:u w:val="single"/>
          <w:rtl/>
        </w:rPr>
        <w:t xml:space="preserve">התמחות </w:t>
      </w:r>
      <w:r w:rsidRPr="00E56862">
        <w:rPr>
          <w:rFonts w:ascii="David" w:hAnsi="David"/>
          <w:b/>
          <w:bCs/>
          <w:sz w:val="20"/>
          <w:szCs w:val="20"/>
          <w:rtl/>
        </w:rPr>
        <w:t xml:space="preserve">בתחום </w:t>
      </w:r>
      <w:r w:rsidRPr="00E56862">
        <w:rPr>
          <w:rFonts w:ascii="David" w:hAnsi="David" w:hint="cs"/>
          <w:b/>
          <w:bCs/>
          <w:sz w:val="20"/>
          <w:szCs w:val="20"/>
          <w:rtl/>
        </w:rPr>
        <w:t xml:space="preserve">אותו </w:t>
      </w:r>
      <w:r w:rsidRPr="00E56862">
        <w:rPr>
          <w:rFonts w:ascii="David" w:hAnsi="David"/>
          <w:b/>
          <w:bCs/>
          <w:sz w:val="20"/>
          <w:szCs w:val="20"/>
          <w:rtl/>
        </w:rPr>
        <w:t>למדת</w:t>
      </w:r>
      <w:r w:rsidRPr="00E56862">
        <w:rPr>
          <w:rFonts w:ascii="David" w:hAnsi="David" w:hint="cs"/>
          <w:b/>
          <w:bCs/>
          <w:sz w:val="20"/>
          <w:szCs w:val="20"/>
          <w:rtl/>
        </w:rPr>
        <w:t xml:space="preserve">, </w:t>
      </w:r>
      <w:r w:rsidRPr="00E56862">
        <w:rPr>
          <w:rFonts w:ascii="David" w:hAnsi="David"/>
          <w:b/>
          <w:bCs/>
          <w:sz w:val="20"/>
          <w:szCs w:val="20"/>
          <w:rtl/>
        </w:rPr>
        <w:t xml:space="preserve">האם היית </w:t>
      </w:r>
      <w:r w:rsidRPr="00E56862">
        <w:rPr>
          <w:rFonts w:ascii="David" w:hAnsi="David" w:hint="cs"/>
          <w:b/>
          <w:bCs/>
          <w:sz w:val="20"/>
          <w:szCs w:val="20"/>
          <w:rtl/>
        </w:rPr>
        <w:t xml:space="preserve">עושה זאת או לא?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7"/>
      </w:tblGrid>
      <w:tr w:rsidR="00871D09" w:rsidRPr="00E56862" w:rsidTr="00C70B25">
        <w:trPr>
          <w:trHeight w:val="345"/>
        </w:trPr>
        <w:tc>
          <w:tcPr>
            <w:tcW w:w="6917" w:type="dxa"/>
          </w:tcPr>
          <w:p w:rsidR="00871D09" w:rsidRPr="00E56862" w:rsidRDefault="00871D09" w:rsidP="00BC57C0">
            <w:pPr>
              <w:jc w:val="both"/>
              <w:rPr>
                <w:rFonts w:ascii="David" w:hAnsi="David"/>
                <w:snapToGrid/>
                <w:sz w:val="20"/>
                <w:szCs w:val="20"/>
                <w:lang w:eastAsia="en-US"/>
              </w:rPr>
            </w:pPr>
            <w:r w:rsidRPr="00E56862">
              <w:rPr>
                <w:rFonts w:ascii="David" w:hAnsi="David" w:hint="cs"/>
                <w:snapToGrid/>
                <w:sz w:val="20"/>
                <w:szCs w:val="20"/>
                <w:rtl/>
                <w:lang w:eastAsia="en-US"/>
              </w:rPr>
              <w:t xml:space="preserve">1. </w:t>
            </w:r>
            <w:r w:rsidRPr="00E56862">
              <w:rPr>
                <w:rFonts w:ascii="David" w:hAnsi="David"/>
                <w:snapToGrid/>
                <w:sz w:val="20"/>
                <w:szCs w:val="20"/>
                <w:rtl/>
                <w:lang w:eastAsia="en-US"/>
              </w:rPr>
              <w:t xml:space="preserve">כן, במידה ואחשוב שההתמחות </w:t>
            </w:r>
            <w:r w:rsidRPr="00E56862">
              <w:rPr>
                <w:rFonts w:ascii="David" w:hAnsi="David" w:hint="cs"/>
                <w:snapToGrid/>
                <w:sz w:val="20"/>
                <w:szCs w:val="20"/>
                <w:rtl/>
                <w:lang w:eastAsia="en-US"/>
              </w:rPr>
              <w:t>תקנה</w:t>
            </w:r>
            <w:r w:rsidRPr="00E56862">
              <w:rPr>
                <w:rFonts w:ascii="David" w:hAnsi="David"/>
                <w:snapToGrid/>
                <w:sz w:val="20"/>
                <w:szCs w:val="20"/>
                <w:rtl/>
                <w:lang w:eastAsia="en-US"/>
              </w:rPr>
              <w:t xml:space="preserve"> לי יתרון</w:t>
            </w:r>
            <w:r w:rsidRPr="00E56862">
              <w:rPr>
                <w:rFonts w:ascii="David" w:hAnsi="David" w:hint="cs"/>
                <w:snapToGrid/>
                <w:sz w:val="20"/>
                <w:szCs w:val="20"/>
                <w:rtl/>
                <w:lang w:eastAsia="en-US"/>
              </w:rPr>
              <w:t xml:space="preserve"> </w:t>
            </w:r>
            <w:r w:rsidRPr="00E56862">
              <w:rPr>
                <w:rFonts w:ascii="David" w:hAnsi="David"/>
                <w:snapToGrid/>
                <w:sz w:val="20"/>
                <w:szCs w:val="20"/>
                <w:rtl/>
                <w:lang w:eastAsia="en-US"/>
              </w:rPr>
              <w:t xml:space="preserve">במציאת עבודה </w:t>
            </w:r>
          </w:p>
        </w:tc>
      </w:tr>
      <w:tr w:rsidR="00871D09" w:rsidRPr="00E56862" w:rsidTr="00C70B25">
        <w:trPr>
          <w:trHeight w:val="227"/>
        </w:trPr>
        <w:tc>
          <w:tcPr>
            <w:tcW w:w="6917" w:type="dxa"/>
          </w:tcPr>
          <w:p w:rsidR="00871D09" w:rsidRPr="00E56862" w:rsidRDefault="00871D09" w:rsidP="00BC57C0">
            <w:pPr>
              <w:jc w:val="both"/>
              <w:rPr>
                <w:rFonts w:ascii="David" w:hAnsi="David"/>
                <w:snapToGrid/>
                <w:sz w:val="20"/>
                <w:szCs w:val="20"/>
                <w:lang w:eastAsia="en-US"/>
              </w:rPr>
            </w:pPr>
            <w:r w:rsidRPr="00E56862">
              <w:rPr>
                <w:rFonts w:ascii="David" w:hAnsi="David" w:hint="cs"/>
                <w:snapToGrid/>
                <w:sz w:val="20"/>
                <w:szCs w:val="20"/>
                <w:rtl/>
                <w:lang w:eastAsia="en-US"/>
              </w:rPr>
              <w:t xml:space="preserve">2. </w:t>
            </w:r>
            <w:r w:rsidRPr="00E56862">
              <w:rPr>
                <w:rFonts w:ascii="David" w:hAnsi="David"/>
                <w:snapToGrid/>
                <w:sz w:val="20"/>
                <w:szCs w:val="20"/>
                <w:rtl/>
                <w:lang w:eastAsia="en-US"/>
              </w:rPr>
              <w:t xml:space="preserve">כן, בתנאי ששעות ההתמחות יהיו גמישות </w:t>
            </w:r>
          </w:p>
        </w:tc>
      </w:tr>
      <w:tr w:rsidR="00871D09" w:rsidRPr="00E56862" w:rsidTr="00C70B25">
        <w:trPr>
          <w:trHeight w:val="231"/>
        </w:trPr>
        <w:tc>
          <w:tcPr>
            <w:tcW w:w="6917" w:type="dxa"/>
          </w:tcPr>
          <w:p w:rsidR="00871D09" w:rsidRPr="00E56862" w:rsidRDefault="00871D09" w:rsidP="00BC57C0">
            <w:pPr>
              <w:jc w:val="both"/>
              <w:rPr>
                <w:rFonts w:ascii="David" w:hAnsi="David"/>
                <w:snapToGrid/>
                <w:sz w:val="20"/>
                <w:szCs w:val="20"/>
                <w:lang w:eastAsia="en-US"/>
              </w:rPr>
            </w:pPr>
            <w:r w:rsidRPr="00E56862">
              <w:rPr>
                <w:rFonts w:ascii="David" w:hAnsi="David" w:hint="cs"/>
                <w:snapToGrid/>
                <w:sz w:val="20"/>
                <w:szCs w:val="20"/>
                <w:rtl/>
                <w:lang w:eastAsia="en-US"/>
              </w:rPr>
              <w:t xml:space="preserve">3. </w:t>
            </w:r>
            <w:r w:rsidRPr="00E56862">
              <w:rPr>
                <w:rFonts w:ascii="David" w:hAnsi="David"/>
                <w:snapToGrid/>
                <w:sz w:val="20"/>
                <w:szCs w:val="20"/>
                <w:rtl/>
                <w:lang w:eastAsia="en-US"/>
              </w:rPr>
              <w:t xml:space="preserve">לא, ללא שכר </w:t>
            </w:r>
            <w:r w:rsidRPr="00E56862">
              <w:rPr>
                <w:rFonts w:ascii="David" w:hAnsi="David" w:hint="cs"/>
                <w:snapToGrid/>
                <w:sz w:val="20"/>
                <w:szCs w:val="20"/>
                <w:rtl/>
                <w:lang w:eastAsia="en-US"/>
              </w:rPr>
              <w:t xml:space="preserve">הולם </w:t>
            </w:r>
            <w:r w:rsidRPr="00E56862">
              <w:rPr>
                <w:rFonts w:ascii="David" w:hAnsi="David"/>
                <w:snapToGrid/>
                <w:sz w:val="20"/>
                <w:szCs w:val="20"/>
                <w:rtl/>
                <w:lang w:eastAsia="en-US"/>
              </w:rPr>
              <w:t>לא הייתי ניגש להתמחו</w:t>
            </w:r>
            <w:r w:rsidRPr="00E56862">
              <w:rPr>
                <w:rFonts w:ascii="David" w:hAnsi="David" w:hint="cs"/>
                <w:snapToGrid/>
                <w:sz w:val="20"/>
                <w:szCs w:val="20"/>
                <w:rtl/>
                <w:lang w:eastAsia="en-US"/>
              </w:rPr>
              <w:t>ת</w:t>
            </w:r>
          </w:p>
        </w:tc>
      </w:tr>
      <w:tr w:rsidR="00871D09" w:rsidRPr="00E56862" w:rsidTr="00C70B25">
        <w:trPr>
          <w:trHeight w:val="227"/>
        </w:trPr>
        <w:tc>
          <w:tcPr>
            <w:tcW w:w="6917" w:type="dxa"/>
          </w:tcPr>
          <w:p w:rsidR="00871D09" w:rsidRPr="00E56862" w:rsidRDefault="00871D09" w:rsidP="00BC57C0">
            <w:pPr>
              <w:jc w:val="both"/>
              <w:rPr>
                <w:rFonts w:ascii="David" w:hAnsi="David"/>
                <w:snapToGrid/>
                <w:sz w:val="20"/>
                <w:szCs w:val="20"/>
                <w:lang w:eastAsia="en-US"/>
              </w:rPr>
            </w:pPr>
            <w:r w:rsidRPr="00E56862">
              <w:rPr>
                <w:rFonts w:ascii="David" w:hAnsi="David" w:hint="cs"/>
                <w:snapToGrid/>
                <w:sz w:val="20"/>
                <w:szCs w:val="20"/>
                <w:rtl/>
                <w:lang w:eastAsia="en-US"/>
              </w:rPr>
              <w:t xml:space="preserve">4. </w:t>
            </w:r>
            <w:r w:rsidRPr="00E56862">
              <w:rPr>
                <w:rFonts w:ascii="David" w:hAnsi="David"/>
                <w:snapToGrid/>
                <w:sz w:val="20"/>
                <w:szCs w:val="20"/>
                <w:rtl/>
                <w:lang w:eastAsia="en-US"/>
              </w:rPr>
              <w:t>לא, גם בהינתן שכר</w:t>
            </w:r>
            <w:r w:rsidRPr="00E56862">
              <w:rPr>
                <w:rFonts w:ascii="David" w:hAnsi="David" w:hint="cs"/>
                <w:snapToGrid/>
                <w:sz w:val="20"/>
                <w:szCs w:val="20"/>
                <w:rtl/>
                <w:lang w:eastAsia="en-US"/>
              </w:rPr>
              <w:t xml:space="preserve"> הולם</w:t>
            </w:r>
            <w:r w:rsidRPr="00E56862">
              <w:rPr>
                <w:rFonts w:ascii="David" w:hAnsi="David"/>
                <w:snapToGrid/>
                <w:sz w:val="20"/>
                <w:szCs w:val="20"/>
                <w:rtl/>
                <w:lang w:eastAsia="en-US"/>
              </w:rPr>
              <w:t xml:space="preserve"> לא הייתי ניגש להתמחות מסוג זה</w:t>
            </w:r>
          </w:p>
        </w:tc>
      </w:tr>
      <w:tr w:rsidR="00871D09" w:rsidRPr="00E56862" w:rsidTr="00C70B25">
        <w:trPr>
          <w:trHeight w:val="227"/>
        </w:trPr>
        <w:tc>
          <w:tcPr>
            <w:tcW w:w="6917"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5.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20. א</w:t>
      </w:r>
      <w:r w:rsidRPr="00E56862">
        <w:rPr>
          <w:rFonts w:ascii="David" w:hAnsi="David"/>
          <w:b/>
          <w:bCs/>
          <w:snapToGrid/>
          <w:sz w:val="20"/>
          <w:szCs w:val="20"/>
          <w:rtl/>
          <w:lang w:eastAsia="en-US"/>
        </w:rPr>
        <w:t>ילו כישורים או מיומנויות הם השימושים ביותר</w:t>
      </w:r>
      <w:r w:rsidRPr="00E56862">
        <w:rPr>
          <w:rFonts w:ascii="David" w:hAnsi="David" w:hint="cs"/>
          <w:b/>
          <w:bCs/>
          <w:snapToGrid/>
          <w:sz w:val="20"/>
          <w:szCs w:val="20"/>
          <w:rtl/>
          <w:lang w:eastAsia="en-US"/>
        </w:rPr>
        <w:t xml:space="preserve"> בעבודתך כיום</w:t>
      </w:r>
      <w:r w:rsidRPr="00E56862">
        <w:rPr>
          <w:rFonts w:ascii="David" w:hAnsi="David"/>
          <w:b/>
          <w:bCs/>
          <w:snapToGrid/>
          <w:sz w:val="20"/>
          <w:szCs w:val="20"/>
          <w:rtl/>
          <w:lang w:eastAsia="en-US"/>
        </w:rPr>
        <w:t>?</w:t>
      </w:r>
      <w:r w:rsidRPr="00E56862">
        <w:rPr>
          <w:rFonts w:ascii="David" w:hAnsi="David" w:hint="cs"/>
          <w:b/>
          <w:bCs/>
          <w:snapToGrid/>
          <w:sz w:val="20"/>
          <w:szCs w:val="20"/>
          <w:rtl/>
          <w:lang w:eastAsia="en-US"/>
        </w:rPr>
        <w:t xml:space="preserve"> (ניתן לסמן עד 3 תשובות)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20"/>
      </w:tblGrid>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1. </w:t>
            </w:r>
            <w:r w:rsidRPr="00E56862">
              <w:rPr>
                <w:rFonts w:hint="cs"/>
                <w:b/>
                <w:color w:val="000000"/>
                <w:sz w:val="20"/>
                <w:szCs w:val="20"/>
                <w:rtl/>
              </w:rPr>
              <w:t xml:space="preserve">כישורי ארגון כמו </w:t>
            </w:r>
            <w:r w:rsidRPr="00E56862">
              <w:rPr>
                <w:rFonts w:ascii="David" w:hAnsi="David" w:hint="cs"/>
                <w:snapToGrid/>
                <w:sz w:val="20"/>
                <w:szCs w:val="20"/>
                <w:rtl/>
                <w:lang w:eastAsia="en-US"/>
              </w:rPr>
              <w:t>ניהול משא ומתן,</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2. </w:t>
            </w:r>
            <w:r w:rsidRPr="00E56862">
              <w:rPr>
                <w:rFonts w:hint="cs"/>
                <w:b/>
                <w:color w:val="000000"/>
                <w:sz w:val="20"/>
                <w:szCs w:val="20"/>
                <w:rtl/>
              </w:rPr>
              <w:t xml:space="preserve">כישורים </w:t>
            </w:r>
            <w:r w:rsidRPr="00E56862">
              <w:rPr>
                <w:b/>
                <w:color w:val="000000"/>
                <w:sz w:val="20"/>
                <w:szCs w:val="20"/>
                <w:rtl/>
              </w:rPr>
              <w:t>בין אישי</w:t>
            </w:r>
            <w:r w:rsidRPr="00E56862">
              <w:rPr>
                <w:rFonts w:hint="cs"/>
                <w:b/>
                <w:color w:val="000000"/>
                <w:sz w:val="20"/>
                <w:szCs w:val="20"/>
                <w:rtl/>
              </w:rPr>
              <w:t>ים</w:t>
            </w:r>
            <w:r w:rsidRPr="00E56862">
              <w:rPr>
                <w:rFonts w:ascii="David" w:hAnsi="David" w:hint="cs"/>
                <w:snapToGrid/>
                <w:sz w:val="20"/>
                <w:szCs w:val="20"/>
                <w:rtl/>
                <w:lang w:eastAsia="en-US"/>
              </w:rPr>
              <w:t xml:space="preserve"> כמו עבודה בצוות,</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3. </w:t>
            </w:r>
            <w:r w:rsidRPr="00E56862">
              <w:rPr>
                <w:rFonts w:ascii="David" w:hAnsi="David" w:hint="cs"/>
                <w:snapToGrid/>
                <w:sz w:val="20"/>
                <w:szCs w:val="20"/>
                <w:rtl/>
                <w:lang w:eastAsia="en-US"/>
              </w:rPr>
              <w:t>כישורי התמודדות כמו עבודה תחת לחץ,</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4. </w:t>
            </w:r>
            <w:r w:rsidRPr="00E56862">
              <w:rPr>
                <w:rFonts w:ascii="David" w:hAnsi="David" w:hint="cs"/>
                <w:snapToGrid/>
                <w:sz w:val="20"/>
                <w:szCs w:val="20"/>
                <w:rtl/>
                <w:lang w:eastAsia="en-US"/>
              </w:rPr>
              <w:t xml:space="preserve">כישורים משימתיים כמו ניהול זמנים,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5. </w:t>
            </w:r>
            <w:r w:rsidRPr="00E56862">
              <w:rPr>
                <w:rFonts w:ascii="David" w:hAnsi="David" w:hint="cs"/>
                <w:snapToGrid/>
                <w:sz w:val="20"/>
                <w:szCs w:val="20"/>
                <w:rtl/>
                <w:lang w:eastAsia="en-US"/>
              </w:rPr>
              <w:t xml:space="preserve">כישורים יישומיים כמו שליטה ביישומי מחשב,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6. </w:t>
            </w:r>
            <w:r w:rsidRPr="00E56862">
              <w:rPr>
                <w:rFonts w:ascii="David" w:hAnsi="David" w:hint="cs"/>
                <w:snapToGrid/>
                <w:sz w:val="20"/>
                <w:szCs w:val="20"/>
                <w:rtl/>
                <w:lang w:eastAsia="en-US"/>
              </w:rPr>
              <w:t xml:space="preserve">כישורים בתחום השפות כמו שליטה בשפות נוספות,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7.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21. אילו כישורים או </w:t>
      </w:r>
      <w:r w:rsidRPr="00E56862">
        <w:rPr>
          <w:rFonts w:ascii="David" w:hAnsi="David"/>
          <w:b/>
          <w:bCs/>
          <w:snapToGrid/>
          <w:sz w:val="20"/>
          <w:szCs w:val="20"/>
          <w:rtl/>
          <w:lang w:eastAsia="en-US"/>
        </w:rPr>
        <w:t xml:space="preserve">מיומנויות </w:t>
      </w:r>
      <w:r w:rsidRPr="00E56862">
        <w:rPr>
          <w:rFonts w:ascii="David" w:hAnsi="David" w:hint="cs"/>
          <w:b/>
          <w:bCs/>
          <w:snapToGrid/>
          <w:sz w:val="20"/>
          <w:szCs w:val="20"/>
          <w:rtl/>
          <w:lang w:eastAsia="en-US"/>
        </w:rPr>
        <w:t xml:space="preserve">הם החסרים לך ביותר כיום </w:t>
      </w:r>
      <w:r w:rsidRPr="00E56862">
        <w:rPr>
          <w:rFonts w:ascii="David" w:hAnsi="David"/>
          <w:b/>
          <w:bCs/>
          <w:snapToGrid/>
          <w:sz w:val="20"/>
          <w:szCs w:val="20"/>
          <w:rtl/>
          <w:lang w:eastAsia="en-US"/>
        </w:rPr>
        <w:t xml:space="preserve">במסגרת עבודתך?  </w:t>
      </w:r>
      <w:r w:rsidRPr="00E56862">
        <w:rPr>
          <w:rFonts w:ascii="David" w:hAnsi="David" w:hint="cs"/>
          <w:b/>
          <w:bCs/>
          <w:snapToGrid/>
          <w:sz w:val="20"/>
          <w:szCs w:val="20"/>
          <w:rtl/>
          <w:lang w:eastAsia="en-US"/>
        </w:rPr>
        <w:t>(ניתן לסמן עד 3 תשובות)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20"/>
      </w:tblGrid>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1. </w:t>
            </w:r>
            <w:r w:rsidRPr="00E56862">
              <w:rPr>
                <w:rFonts w:hint="cs"/>
                <w:b/>
                <w:color w:val="000000"/>
                <w:sz w:val="20"/>
                <w:szCs w:val="20"/>
                <w:rtl/>
              </w:rPr>
              <w:t xml:space="preserve">כישורי ארגון כמו </w:t>
            </w:r>
            <w:r w:rsidRPr="00E56862">
              <w:rPr>
                <w:rFonts w:ascii="David" w:hAnsi="David" w:hint="cs"/>
                <w:snapToGrid/>
                <w:sz w:val="20"/>
                <w:szCs w:val="20"/>
                <w:rtl/>
                <w:lang w:eastAsia="en-US"/>
              </w:rPr>
              <w:t>ניהול משא ומתן,</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2. </w:t>
            </w:r>
            <w:r w:rsidRPr="00E56862">
              <w:rPr>
                <w:rFonts w:hint="cs"/>
                <w:b/>
                <w:color w:val="000000"/>
                <w:sz w:val="20"/>
                <w:szCs w:val="20"/>
                <w:rtl/>
              </w:rPr>
              <w:t xml:space="preserve">כישורים </w:t>
            </w:r>
            <w:r w:rsidRPr="00E56862">
              <w:rPr>
                <w:b/>
                <w:color w:val="000000"/>
                <w:sz w:val="20"/>
                <w:szCs w:val="20"/>
                <w:rtl/>
              </w:rPr>
              <w:t>בין אישי</w:t>
            </w:r>
            <w:r w:rsidRPr="00E56862">
              <w:rPr>
                <w:rFonts w:hint="cs"/>
                <w:b/>
                <w:color w:val="000000"/>
                <w:sz w:val="20"/>
                <w:szCs w:val="20"/>
                <w:rtl/>
              </w:rPr>
              <w:t>ים</w:t>
            </w:r>
            <w:r w:rsidRPr="00E56862">
              <w:rPr>
                <w:rFonts w:ascii="David" w:hAnsi="David" w:hint="cs"/>
                <w:snapToGrid/>
                <w:sz w:val="20"/>
                <w:szCs w:val="20"/>
                <w:rtl/>
                <w:lang w:eastAsia="en-US"/>
              </w:rPr>
              <w:t xml:space="preserve"> כמו עבודה בצוות,</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3. </w:t>
            </w:r>
            <w:r w:rsidRPr="00E56862">
              <w:rPr>
                <w:rFonts w:ascii="David" w:hAnsi="David" w:hint="cs"/>
                <w:snapToGrid/>
                <w:sz w:val="20"/>
                <w:szCs w:val="20"/>
                <w:rtl/>
                <w:lang w:eastAsia="en-US"/>
              </w:rPr>
              <w:t>כישורי התמודדות כמו עבודה תחת לחץ,</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4. </w:t>
            </w:r>
            <w:r w:rsidRPr="00E56862">
              <w:rPr>
                <w:rFonts w:ascii="David" w:hAnsi="David" w:hint="cs"/>
                <w:snapToGrid/>
                <w:sz w:val="20"/>
                <w:szCs w:val="20"/>
                <w:rtl/>
                <w:lang w:eastAsia="en-US"/>
              </w:rPr>
              <w:t xml:space="preserve">כישורים משימתיים כמו ניהול זמנים,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5. </w:t>
            </w:r>
            <w:r w:rsidRPr="00E56862">
              <w:rPr>
                <w:rFonts w:ascii="David" w:hAnsi="David" w:hint="cs"/>
                <w:snapToGrid/>
                <w:sz w:val="20"/>
                <w:szCs w:val="20"/>
                <w:rtl/>
                <w:lang w:eastAsia="en-US"/>
              </w:rPr>
              <w:t xml:space="preserve">כישורים יישומיים כמו שליטה ביישומי מחשב,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6. </w:t>
            </w:r>
            <w:r w:rsidRPr="00E56862">
              <w:rPr>
                <w:rFonts w:ascii="David" w:hAnsi="David" w:hint="cs"/>
                <w:snapToGrid/>
                <w:sz w:val="20"/>
                <w:szCs w:val="20"/>
                <w:rtl/>
                <w:lang w:eastAsia="en-US"/>
              </w:rPr>
              <w:t xml:space="preserve">כישורים בתחום השפות כמו שליטה בשפות נוספות, </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7.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22. לו הדבר היה תלוי בך, מה הייתה מסגרת העבודה האופטימלית מבחינתך?</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20"/>
      </w:tblGrid>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1. </w:t>
            </w:r>
            <w:r w:rsidRPr="00E56862">
              <w:rPr>
                <w:rFonts w:hint="cs"/>
                <w:b/>
                <w:color w:val="000000"/>
                <w:sz w:val="20"/>
                <w:szCs w:val="20"/>
                <w:rtl/>
              </w:rPr>
              <w:t>עבודה מהבית</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2. </w:t>
            </w:r>
            <w:r w:rsidRPr="00E56862">
              <w:rPr>
                <w:rFonts w:hint="cs"/>
                <w:b/>
                <w:color w:val="000000"/>
                <w:sz w:val="20"/>
                <w:szCs w:val="20"/>
                <w:rtl/>
              </w:rPr>
              <w:t>עבודה במשמרות</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3. </w:t>
            </w:r>
            <w:r w:rsidRPr="00E56862">
              <w:rPr>
                <w:rFonts w:ascii="David" w:hAnsi="David" w:hint="cs"/>
                <w:snapToGrid/>
                <w:sz w:val="20"/>
                <w:szCs w:val="20"/>
                <w:rtl/>
                <w:lang w:eastAsia="en-US"/>
              </w:rPr>
              <w:t>שילוב של עבודה מהבית ומהמשרד</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4. </w:t>
            </w:r>
            <w:r w:rsidRPr="00E56862">
              <w:rPr>
                <w:rFonts w:ascii="David" w:hAnsi="David" w:hint="cs"/>
                <w:snapToGrid/>
                <w:sz w:val="20"/>
                <w:szCs w:val="20"/>
                <w:rtl/>
                <w:lang w:eastAsia="en-US"/>
              </w:rPr>
              <w:t>עבודה מהמשרד/מקום העבודה בשעות העבודה המקובלות במשק</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5. </w:t>
            </w:r>
            <w:r w:rsidRPr="00E56862">
              <w:rPr>
                <w:rFonts w:ascii="David" w:hAnsi="David" w:hint="cs"/>
                <w:snapToGrid/>
                <w:sz w:val="20"/>
                <w:szCs w:val="20"/>
                <w:rtl/>
                <w:lang w:eastAsia="en-US"/>
              </w:rPr>
              <w:t>שעות עבודה לא מקובלות</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snapToGrid/>
                <w:sz w:val="20"/>
                <w:szCs w:val="20"/>
                <w:rtl/>
                <w:lang w:eastAsia="en-US"/>
              </w:rPr>
              <w:t xml:space="preserve">6. </w:t>
            </w:r>
            <w:r w:rsidRPr="00E56862">
              <w:rPr>
                <w:rFonts w:ascii="David" w:hAnsi="David" w:hint="cs"/>
                <w:snapToGrid/>
                <w:sz w:val="20"/>
                <w:szCs w:val="20"/>
                <w:rtl/>
                <w:lang w:eastAsia="en-US"/>
              </w:rPr>
              <w:t>התחלה מאוחרת וסיום מאוחר</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חללי עבודה משותפים</w:t>
            </w:r>
          </w:p>
        </w:tc>
      </w:tr>
      <w:tr w:rsidR="00871D09" w:rsidRPr="00E56862" w:rsidTr="00C70B25">
        <w:tc>
          <w:tcPr>
            <w:tcW w:w="6920"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7. תשובות אחרות</w:t>
            </w:r>
          </w:p>
        </w:tc>
      </w:tr>
    </w:tbl>
    <w:p w:rsidR="00871D09" w:rsidRPr="00E56862" w:rsidRDefault="00871D09" w:rsidP="00871D09">
      <w:pPr>
        <w:rPr>
          <w:rFonts w:ascii="David" w:hAnsi="David"/>
          <w:b/>
          <w:bCs/>
          <w:sz w:val="20"/>
          <w:szCs w:val="20"/>
          <w:rtl/>
        </w:rPr>
      </w:pPr>
    </w:p>
    <w:p w:rsidR="00871D09" w:rsidRPr="00E56862" w:rsidRDefault="00871D09" w:rsidP="00871D09">
      <w:pPr>
        <w:rPr>
          <w:rFonts w:ascii="David" w:hAnsi="David"/>
          <w:b/>
          <w:bCs/>
          <w:sz w:val="20"/>
          <w:szCs w:val="20"/>
          <w:rtl/>
        </w:rPr>
      </w:pPr>
      <w:r w:rsidRPr="00E56862">
        <w:rPr>
          <w:rFonts w:ascii="David" w:hAnsi="David" w:hint="cs"/>
          <w:b/>
          <w:bCs/>
          <w:sz w:val="20"/>
          <w:szCs w:val="20"/>
          <w:rtl/>
        </w:rPr>
        <w:t xml:space="preserve">23. </w:t>
      </w:r>
      <w:r w:rsidRPr="00E56862">
        <w:rPr>
          <w:rFonts w:ascii="David" w:hAnsi="David"/>
          <w:b/>
          <w:bCs/>
          <w:sz w:val="20"/>
          <w:szCs w:val="20"/>
          <w:rtl/>
        </w:rPr>
        <w:t xml:space="preserve">האם מקום העבודה הנוכחי שלך מאפשר </w:t>
      </w:r>
      <w:r w:rsidRPr="00E56862">
        <w:rPr>
          <w:rFonts w:ascii="David" w:hAnsi="David" w:hint="cs"/>
          <w:b/>
          <w:bCs/>
          <w:sz w:val="20"/>
          <w:szCs w:val="20"/>
          <w:rtl/>
        </w:rPr>
        <w:t xml:space="preserve">או לא מאפשר </w:t>
      </w:r>
      <w:r w:rsidRPr="00E56862">
        <w:rPr>
          <w:rFonts w:ascii="David" w:hAnsi="David"/>
          <w:b/>
          <w:bCs/>
          <w:sz w:val="20"/>
          <w:szCs w:val="20"/>
          <w:rtl/>
        </w:rPr>
        <w:t>שילוב של קריירה ופנאי</w:t>
      </w:r>
      <w:r w:rsidRPr="00E56862">
        <w:rPr>
          <w:rFonts w:ascii="David" w:hAnsi="David" w:hint="cs"/>
          <w:b/>
          <w:bCs/>
          <w:sz w:val="20"/>
          <w:szCs w:val="20"/>
          <w:rtl/>
        </w:rPr>
        <w:t xml:space="preserve">, לתחביבים, משפחה וכדומה?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4"/>
      </w:tblGrid>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מאפשר במידה מועטה מאוד</w:t>
            </w:r>
          </w:p>
        </w:tc>
      </w:tr>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2. מאפשר במידה מועטה</w:t>
            </w:r>
          </w:p>
        </w:tc>
      </w:tr>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3. מאפשר במידה בינונית</w:t>
            </w:r>
          </w:p>
        </w:tc>
      </w:tr>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4. מאפשר במידה רבה</w:t>
            </w:r>
          </w:p>
        </w:tc>
      </w:tr>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5. מאפשר במידה רבה מאוד</w:t>
            </w:r>
          </w:p>
        </w:tc>
      </w:tr>
      <w:tr w:rsidR="00871D09" w:rsidRPr="00E56862" w:rsidTr="00C70B25">
        <w:tc>
          <w:tcPr>
            <w:tcW w:w="4174"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6. תשובות אחרות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24. </w:t>
      </w:r>
      <w:r w:rsidRPr="00E56862">
        <w:rPr>
          <w:rFonts w:ascii="David" w:hAnsi="David"/>
          <w:b/>
          <w:bCs/>
          <w:snapToGrid/>
          <w:sz w:val="20"/>
          <w:szCs w:val="20"/>
          <w:rtl/>
          <w:lang w:eastAsia="en-US"/>
        </w:rPr>
        <w:t>האם את</w:t>
      </w:r>
      <w:r w:rsidRPr="00E56862">
        <w:rPr>
          <w:rFonts w:ascii="David" w:hAnsi="David" w:hint="cs"/>
          <w:b/>
          <w:bCs/>
          <w:snapToGrid/>
          <w:sz w:val="20"/>
          <w:szCs w:val="20"/>
          <w:rtl/>
          <w:lang w:eastAsia="en-US"/>
        </w:rPr>
        <w:t>/</w:t>
      </w:r>
      <w:r w:rsidRPr="00E56862">
        <w:rPr>
          <w:rFonts w:ascii="David" w:hAnsi="David"/>
          <w:b/>
          <w:bCs/>
          <w:snapToGrid/>
          <w:sz w:val="20"/>
          <w:szCs w:val="20"/>
          <w:rtl/>
          <w:lang w:eastAsia="en-US"/>
        </w:rPr>
        <w:t>ה לומד</w:t>
      </w:r>
      <w:r w:rsidRPr="00E56862">
        <w:rPr>
          <w:rFonts w:ascii="David" w:hAnsi="David" w:hint="cs"/>
          <w:b/>
          <w:bCs/>
          <w:snapToGrid/>
          <w:sz w:val="20"/>
          <w:szCs w:val="20"/>
          <w:rtl/>
          <w:lang w:eastAsia="en-US"/>
        </w:rPr>
        <w:t>/ת</w:t>
      </w:r>
      <w:r w:rsidRPr="00E56862">
        <w:rPr>
          <w:rFonts w:ascii="David" w:hAnsi="David"/>
          <w:b/>
          <w:bCs/>
          <w:snapToGrid/>
          <w:sz w:val="20"/>
          <w:szCs w:val="20"/>
          <w:rtl/>
          <w:lang w:eastAsia="en-US"/>
        </w:rPr>
        <w:t xml:space="preserve"> כ</w:t>
      </w:r>
      <w:r w:rsidRPr="00E56862">
        <w:rPr>
          <w:rFonts w:ascii="David" w:hAnsi="David" w:hint="cs"/>
          <w:b/>
          <w:bCs/>
          <w:snapToGrid/>
          <w:sz w:val="20"/>
          <w:szCs w:val="20"/>
          <w:rtl/>
          <w:lang w:eastAsia="en-US"/>
        </w:rPr>
        <w:t xml:space="preserve">יום </w:t>
      </w:r>
      <w:r w:rsidRPr="00E56862">
        <w:rPr>
          <w:rFonts w:ascii="David" w:hAnsi="David"/>
          <w:b/>
          <w:bCs/>
          <w:snapToGrid/>
          <w:sz w:val="20"/>
          <w:szCs w:val="20"/>
          <w:rtl/>
          <w:lang w:eastAsia="en-US"/>
        </w:rPr>
        <w:t>במקביל לעבודתך? במידה וכן, באיזה סוג לימודים</w:t>
      </w:r>
      <w:r w:rsidRPr="00E56862">
        <w:rPr>
          <w:rFonts w:ascii="David" w:hAnsi="David" w:hint="cs"/>
          <w:b/>
          <w:bCs/>
          <w:snapToGrid/>
          <w:sz w:val="20"/>
          <w:szCs w:val="20"/>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5"/>
      </w:tblGrid>
      <w:tr w:rsidR="00871D09" w:rsidRPr="00E56862" w:rsidTr="00C70B25">
        <w:tc>
          <w:tcPr>
            <w:tcW w:w="4205"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לא לומד/ת</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2. </w:t>
            </w:r>
            <w:r w:rsidRPr="00E56862">
              <w:rPr>
                <w:rFonts w:ascii="David" w:hAnsi="David"/>
                <w:snapToGrid/>
                <w:sz w:val="20"/>
                <w:szCs w:val="20"/>
                <w:rtl/>
                <w:lang w:eastAsia="en-US"/>
              </w:rPr>
              <w:t>תואר ראשון</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3. </w:t>
            </w:r>
            <w:r w:rsidRPr="00E56862">
              <w:rPr>
                <w:rFonts w:ascii="David" w:hAnsi="David"/>
                <w:snapToGrid/>
                <w:sz w:val="20"/>
                <w:szCs w:val="20"/>
                <w:rtl/>
                <w:lang w:eastAsia="en-US"/>
              </w:rPr>
              <w:t>תואר שני</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4. </w:t>
            </w:r>
            <w:r w:rsidRPr="00E56862">
              <w:rPr>
                <w:rFonts w:ascii="David" w:hAnsi="David"/>
                <w:snapToGrid/>
                <w:sz w:val="20"/>
                <w:szCs w:val="20"/>
                <w:rtl/>
                <w:lang w:eastAsia="en-US"/>
              </w:rPr>
              <w:t>תואר שלישי</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5. טכנאי, </w:t>
            </w:r>
            <w:r w:rsidRPr="00E56862">
              <w:rPr>
                <w:rFonts w:ascii="David" w:hAnsi="David"/>
                <w:snapToGrid/>
                <w:sz w:val="20"/>
                <w:szCs w:val="20"/>
                <w:rtl/>
                <w:lang w:eastAsia="en-US"/>
              </w:rPr>
              <w:t>הנדסאי</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 xml:space="preserve">6. </w:t>
            </w:r>
            <w:r w:rsidRPr="00E56862">
              <w:rPr>
                <w:rFonts w:ascii="David" w:hAnsi="David"/>
                <w:snapToGrid/>
                <w:sz w:val="20"/>
                <w:szCs w:val="20"/>
                <w:rtl/>
                <w:lang w:eastAsia="en-US"/>
              </w:rPr>
              <w:t>לימודי תעודה</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7. לימודים</w:t>
            </w:r>
            <w:r w:rsidRPr="00E56862">
              <w:rPr>
                <w:rFonts w:ascii="David" w:hAnsi="David"/>
                <w:snapToGrid/>
                <w:sz w:val="20"/>
                <w:szCs w:val="20"/>
                <w:rtl/>
                <w:lang w:eastAsia="en-US"/>
              </w:rPr>
              <w:t xml:space="preserve"> להעשרה עצמית </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8. לימודים בתחום העיסוק אבל שלא לתואר</w:t>
            </w:r>
          </w:p>
        </w:tc>
      </w:tr>
      <w:tr w:rsidR="00871D09" w:rsidRPr="00E56862" w:rsidTr="00C70B25">
        <w:tc>
          <w:tcPr>
            <w:tcW w:w="4205" w:type="dxa"/>
          </w:tcPr>
          <w:p w:rsidR="00871D09" w:rsidRPr="00E56862" w:rsidRDefault="00871D09" w:rsidP="00BC57C0">
            <w:pPr>
              <w:pBdr>
                <w:top w:val="nil"/>
                <w:left w:val="nil"/>
                <w:bottom w:val="nil"/>
                <w:right w:val="nil"/>
                <w:between w:val="nil"/>
              </w:pBdr>
              <w:jc w:val="both"/>
              <w:rPr>
                <w:rFonts w:ascii="David" w:hAnsi="David"/>
                <w:snapToGrid/>
                <w:sz w:val="20"/>
                <w:szCs w:val="20"/>
                <w:rtl/>
                <w:lang w:eastAsia="en-US"/>
              </w:rPr>
            </w:pPr>
            <w:r w:rsidRPr="00E56862">
              <w:rPr>
                <w:rFonts w:ascii="David" w:hAnsi="David" w:hint="cs"/>
                <w:snapToGrid/>
                <w:sz w:val="20"/>
                <w:szCs w:val="20"/>
                <w:rtl/>
                <w:lang w:eastAsia="en-US"/>
              </w:rPr>
              <w:t>9. תשובות אחרות</w:t>
            </w:r>
          </w:p>
        </w:tc>
      </w:tr>
    </w:tbl>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25. בכמה מקומות עבודה</w:t>
      </w:r>
      <w:r w:rsidRPr="00E56862">
        <w:rPr>
          <w:rFonts w:ascii="David" w:hAnsi="David"/>
          <w:b/>
          <w:bCs/>
          <w:snapToGrid/>
          <w:sz w:val="20"/>
          <w:szCs w:val="20"/>
          <w:rtl/>
          <w:lang w:eastAsia="en-US"/>
        </w:rPr>
        <w:t>, כולל מקום העבודה הנוכחי שלך,</w:t>
      </w:r>
      <w:r w:rsidRPr="00E56862">
        <w:rPr>
          <w:rFonts w:ascii="David" w:hAnsi="David" w:hint="cs"/>
          <w:b/>
          <w:bCs/>
          <w:snapToGrid/>
          <w:sz w:val="20"/>
          <w:szCs w:val="20"/>
          <w:rtl/>
          <w:lang w:eastAsia="en-US"/>
        </w:rPr>
        <w:t xml:space="preserve"> את/ה מעריך/ה שתעבוד/י במהלך עשר השנים הבאות? </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tblGrid>
      <w:tr w:rsidR="00871D09" w:rsidRPr="00E56862" w:rsidTr="00C70B25">
        <w:tc>
          <w:tcPr>
            <w:tcW w:w="4190" w:type="dxa"/>
          </w:tcPr>
          <w:p w:rsidR="00871D09" w:rsidRPr="00E56862" w:rsidRDefault="00871D09" w:rsidP="00BC57C0">
            <w:pPr>
              <w:jc w:val="both"/>
              <w:rPr>
                <w:rFonts w:ascii="David" w:hAnsi="David"/>
                <w:snapToGrid/>
                <w:sz w:val="20"/>
                <w:szCs w:val="20"/>
                <w:rtl/>
                <w:lang w:eastAsia="en-US"/>
              </w:rPr>
            </w:pPr>
            <w:r w:rsidRPr="00E56862">
              <w:rPr>
                <w:rFonts w:ascii="David" w:hAnsi="David" w:hint="cs"/>
                <w:snapToGrid/>
                <w:sz w:val="20"/>
                <w:szCs w:val="20"/>
                <w:rtl/>
                <w:lang w:eastAsia="en-US"/>
              </w:rPr>
              <w:t>1. 1</w:t>
            </w:r>
          </w:p>
        </w:tc>
      </w:tr>
      <w:tr w:rsidR="00871D09" w:rsidRPr="00E56862" w:rsidTr="00C70B25">
        <w:tc>
          <w:tcPr>
            <w:tcW w:w="4190"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2. 2</w:t>
            </w:r>
          </w:p>
        </w:tc>
      </w:tr>
      <w:tr w:rsidR="00871D09" w:rsidRPr="00E56862" w:rsidTr="00C70B25">
        <w:tc>
          <w:tcPr>
            <w:tcW w:w="4190"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3. 3-5</w:t>
            </w:r>
          </w:p>
        </w:tc>
      </w:tr>
      <w:tr w:rsidR="00871D09" w:rsidRPr="00E56862" w:rsidTr="00C70B25">
        <w:tc>
          <w:tcPr>
            <w:tcW w:w="4190"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4. 6-9</w:t>
            </w:r>
          </w:p>
        </w:tc>
      </w:tr>
      <w:tr w:rsidR="00871D09" w:rsidRPr="00E56862" w:rsidTr="00C70B25">
        <w:tc>
          <w:tcPr>
            <w:tcW w:w="4190"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5. 10+</w:t>
            </w:r>
          </w:p>
        </w:tc>
      </w:tr>
      <w:tr w:rsidR="00871D09" w:rsidRPr="00E56862" w:rsidTr="00C70B25">
        <w:tc>
          <w:tcPr>
            <w:tcW w:w="4190" w:type="dxa"/>
          </w:tcPr>
          <w:p w:rsidR="00871D09" w:rsidRPr="00E56862" w:rsidRDefault="00871D09" w:rsidP="00BC57C0">
            <w:pPr>
              <w:pBdr>
                <w:top w:val="nil"/>
                <w:left w:val="nil"/>
                <w:bottom w:val="nil"/>
                <w:right w:val="nil"/>
                <w:between w:val="nil"/>
              </w:pBdr>
              <w:jc w:val="both"/>
              <w:rPr>
                <w:rFonts w:ascii="David" w:hAnsi="David"/>
                <w:snapToGrid/>
                <w:sz w:val="20"/>
                <w:szCs w:val="20"/>
                <w:lang w:eastAsia="en-US"/>
              </w:rPr>
            </w:pPr>
            <w:r w:rsidRPr="00E56862">
              <w:rPr>
                <w:rFonts w:ascii="David" w:hAnsi="David" w:hint="cs"/>
                <w:snapToGrid/>
                <w:sz w:val="20"/>
                <w:szCs w:val="20"/>
                <w:rtl/>
                <w:lang w:eastAsia="en-US"/>
              </w:rPr>
              <w:t>6. לא יודע/ת</w:t>
            </w:r>
          </w:p>
        </w:tc>
      </w:tr>
    </w:tbl>
    <w:p w:rsidR="00871D09" w:rsidRPr="00E56862" w:rsidRDefault="00871D09" w:rsidP="00871D09">
      <w:pPr>
        <w:bidi w:val="0"/>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26. מבין הנושאים הבאים, אילו נושאים </w:t>
      </w:r>
      <w:r w:rsidRPr="00E56862">
        <w:rPr>
          <w:rFonts w:ascii="David" w:hAnsi="David"/>
          <w:b/>
          <w:bCs/>
          <w:snapToGrid/>
          <w:sz w:val="20"/>
          <w:szCs w:val="20"/>
          <w:rtl/>
          <w:lang w:eastAsia="en-US"/>
        </w:rPr>
        <w:t>י</w:t>
      </w:r>
      <w:r w:rsidRPr="00E56862">
        <w:rPr>
          <w:rFonts w:ascii="David" w:hAnsi="David" w:hint="cs"/>
          <w:b/>
          <w:bCs/>
          <w:snapToGrid/>
          <w:sz w:val="20"/>
          <w:szCs w:val="20"/>
          <w:rtl/>
          <w:lang w:eastAsia="en-US"/>
        </w:rPr>
        <w:t xml:space="preserve">כולים ליצור את </w:t>
      </w:r>
      <w:r w:rsidRPr="00E56862">
        <w:rPr>
          <w:rFonts w:ascii="David" w:hAnsi="David"/>
          <w:b/>
          <w:bCs/>
          <w:snapToGrid/>
          <w:sz w:val="20"/>
          <w:szCs w:val="20"/>
          <w:rtl/>
          <w:lang w:eastAsia="en-US"/>
        </w:rPr>
        <w:t xml:space="preserve">מקום </w:t>
      </w:r>
      <w:r w:rsidRPr="00E56862">
        <w:rPr>
          <w:rFonts w:ascii="David" w:hAnsi="David" w:hint="cs"/>
          <w:b/>
          <w:bCs/>
          <w:snapToGrid/>
          <w:sz w:val="20"/>
          <w:szCs w:val="20"/>
          <w:rtl/>
          <w:lang w:eastAsia="en-US"/>
        </w:rPr>
        <w:t>ה</w:t>
      </w:r>
      <w:r w:rsidRPr="00E56862">
        <w:rPr>
          <w:rFonts w:ascii="David" w:hAnsi="David"/>
          <w:b/>
          <w:bCs/>
          <w:snapToGrid/>
          <w:sz w:val="20"/>
          <w:szCs w:val="20"/>
          <w:rtl/>
          <w:lang w:eastAsia="en-US"/>
        </w:rPr>
        <w:t xml:space="preserve">עבודה </w:t>
      </w:r>
      <w:r w:rsidRPr="00E56862">
        <w:rPr>
          <w:rFonts w:ascii="David" w:hAnsi="David" w:hint="cs"/>
          <w:b/>
          <w:bCs/>
          <w:snapToGrid/>
          <w:sz w:val="20"/>
          <w:szCs w:val="20"/>
          <w:rtl/>
          <w:lang w:eastAsia="en-US"/>
        </w:rPr>
        <w:t>ה</w:t>
      </w:r>
      <w:r w:rsidRPr="00E56862">
        <w:rPr>
          <w:rFonts w:ascii="David" w:hAnsi="David"/>
          <w:b/>
          <w:bCs/>
          <w:snapToGrid/>
          <w:sz w:val="20"/>
          <w:szCs w:val="20"/>
          <w:rtl/>
          <w:lang w:eastAsia="en-US"/>
        </w:rPr>
        <w:t>אידיאלי</w:t>
      </w:r>
      <w:r w:rsidRPr="00E56862">
        <w:rPr>
          <w:rFonts w:ascii="David" w:hAnsi="David" w:hint="cs"/>
          <w:b/>
          <w:bCs/>
          <w:snapToGrid/>
          <w:sz w:val="20"/>
          <w:szCs w:val="20"/>
          <w:rtl/>
          <w:lang w:eastAsia="en-US"/>
        </w:rPr>
        <w:t xml:space="preserve"> מבחינתך</w:t>
      </w:r>
      <w:r w:rsidRPr="00E56862">
        <w:rPr>
          <w:rFonts w:ascii="David" w:hAnsi="David"/>
          <w:b/>
          <w:bCs/>
          <w:snapToGrid/>
          <w:sz w:val="20"/>
          <w:szCs w:val="20"/>
          <w:rtl/>
          <w:lang w:eastAsia="en-US"/>
        </w:rPr>
        <w:t xml:space="preserve">? </w:t>
      </w:r>
      <w:r w:rsidRPr="00E56862">
        <w:rPr>
          <w:rFonts w:ascii="David" w:hAnsi="David" w:hint="cs"/>
          <w:b/>
          <w:bCs/>
          <w:snapToGrid/>
          <w:sz w:val="20"/>
          <w:szCs w:val="20"/>
          <w:rtl/>
          <w:lang w:eastAsia="en-US"/>
        </w:rPr>
        <w:t>(ניתן לסמן עד 3 תשובות)</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tblGrid>
      <w:tr w:rsidR="00871D09" w:rsidRPr="00E56862" w:rsidTr="00C70B25">
        <w:trPr>
          <w:trHeight w:val="168"/>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 אפשרות </w:t>
            </w:r>
            <w:r w:rsidRPr="00E56862">
              <w:rPr>
                <w:b/>
                <w:color w:val="000000"/>
                <w:sz w:val="20"/>
                <w:szCs w:val="20"/>
                <w:rtl/>
              </w:rPr>
              <w:t>קידום בעבודה</w:t>
            </w:r>
          </w:p>
        </w:tc>
      </w:tr>
      <w:tr w:rsidR="00871D09" w:rsidRPr="00E56862" w:rsidTr="00C70B25">
        <w:trPr>
          <w:trHeight w:val="249"/>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2. </w:t>
            </w:r>
            <w:r w:rsidRPr="00E56862">
              <w:rPr>
                <w:b/>
                <w:color w:val="000000"/>
                <w:sz w:val="20"/>
                <w:szCs w:val="20"/>
                <w:rtl/>
              </w:rPr>
              <w:t>שכר</w:t>
            </w:r>
            <w:r w:rsidRPr="00E56862">
              <w:rPr>
                <w:rFonts w:hint="cs"/>
                <w:b/>
                <w:color w:val="000000"/>
                <w:sz w:val="20"/>
                <w:szCs w:val="20"/>
                <w:rtl/>
              </w:rPr>
              <w:t xml:space="preserve">, הטבות </w:t>
            </w:r>
            <w:r w:rsidRPr="00E56862">
              <w:rPr>
                <w:b/>
                <w:color w:val="000000"/>
                <w:sz w:val="20"/>
                <w:szCs w:val="20"/>
                <w:rtl/>
              </w:rPr>
              <w:t>ותנאים סוציאליים מורחבים</w:t>
            </w:r>
            <w:r w:rsidRPr="00E56862">
              <w:rPr>
                <w:b/>
                <w:color w:val="000000"/>
                <w:sz w:val="20"/>
                <w:szCs w:val="20"/>
              </w:rPr>
              <w:t xml:space="preserve"> </w:t>
            </w:r>
          </w:p>
        </w:tc>
      </w:tr>
      <w:tr w:rsidR="00871D09" w:rsidRPr="00E56862" w:rsidTr="00C70B25">
        <w:trPr>
          <w:trHeight w:val="16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3. </w:t>
            </w:r>
            <w:r w:rsidRPr="00E56862">
              <w:rPr>
                <w:b/>
                <w:color w:val="000000"/>
                <w:sz w:val="20"/>
                <w:szCs w:val="20"/>
                <w:rtl/>
              </w:rPr>
              <w:t>תכניות הדרכה</w:t>
            </w:r>
            <w:r w:rsidRPr="00E56862">
              <w:rPr>
                <w:rFonts w:hint="cs"/>
                <w:b/>
                <w:color w:val="000000"/>
                <w:sz w:val="20"/>
                <w:szCs w:val="20"/>
                <w:rtl/>
              </w:rPr>
              <w:t>, לימודים ו</w:t>
            </w:r>
            <w:r w:rsidRPr="00E56862">
              <w:rPr>
                <w:b/>
                <w:color w:val="000000"/>
                <w:sz w:val="20"/>
                <w:szCs w:val="20"/>
                <w:rtl/>
              </w:rPr>
              <w:t xml:space="preserve">פיתוח אישי </w:t>
            </w:r>
          </w:p>
        </w:tc>
      </w:tr>
      <w:tr w:rsidR="00871D09" w:rsidRPr="00E56862" w:rsidTr="00C70B25">
        <w:trPr>
          <w:trHeight w:val="301"/>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4. </w:t>
            </w:r>
            <w:r w:rsidRPr="00E56862">
              <w:rPr>
                <w:b/>
                <w:color w:val="000000"/>
                <w:sz w:val="20"/>
                <w:szCs w:val="20"/>
                <w:rtl/>
              </w:rPr>
              <w:t>הזדמנויות בינלאומיות</w:t>
            </w:r>
          </w:p>
        </w:tc>
      </w:tr>
      <w:tr w:rsidR="00871D09" w:rsidRPr="00E56862" w:rsidTr="00C70B25">
        <w:trPr>
          <w:trHeight w:val="34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lastRenderedPageBreak/>
              <w:t xml:space="preserve">5. </w:t>
            </w:r>
            <w:r w:rsidRPr="00E56862">
              <w:rPr>
                <w:b/>
                <w:color w:val="000000"/>
                <w:sz w:val="20"/>
                <w:szCs w:val="20"/>
                <w:rtl/>
              </w:rPr>
              <w:t>שעות עבודה גמישות</w:t>
            </w:r>
            <w:r w:rsidRPr="00E56862">
              <w:rPr>
                <w:b/>
                <w:color w:val="000000"/>
                <w:sz w:val="20"/>
                <w:szCs w:val="20"/>
              </w:rPr>
              <w:t>,</w:t>
            </w:r>
            <w:r w:rsidRPr="00E56862">
              <w:rPr>
                <w:b/>
                <w:color w:val="000000"/>
                <w:sz w:val="20"/>
                <w:szCs w:val="20"/>
                <w:rtl/>
              </w:rPr>
              <w:t xml:space="preserve"> אפשרות לעבודה מהבית </w:t>
            </w:r>
          </w:p>
        </w:tc>
      </w:tr>
      <w:tr w:rsidR="00871D09" w:rsidRPr="00E56862" w:rsidTr="00C70B25">
        <w:trPr>
          <w:trHeight w:val="168"/>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6. </w:t>
            </w:r>
            <w:r w:rsidRPr="00E56862">
              <w:rPr>
                <w:b/>
                <w:color w:val="000000"/>
                <w:sz w:val="20"/>
                <w:szCs w:val="20"/>
                <w:rtl/>
              </w:rPr>
              <w:t xml:space="preserve">מקום העבודה יציב ובטוח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7. </w:t>
            </w:r>
            <w:r w:rsidRPr="00E56862">
              <w:rPr>
                <w:b/>
                <w:color w:val="000000"/>
                <w:sz w:val="20"/>
                <w:szCs w:val="20"/>
                <w:rtl/>
              </w:rPr>
              <w:t>ערכים ארגוניים</w:t>
            </w:r>
            <w:r w:rsidRPr="00E56862">
              <w:rPr>
                <w:rFonts w:hint="cs"/>
                <w:b/>
                <w:color w:val="000000"/>
                <w:sz w:val="20"/>
                <w:szCs w:val="20"/>
                <w:rtl/>
              </w:rPr>
              <w:t xml:space="preserve"> מתאימים</w:t>
            </w:r>
            <w:r w:rsidRPr="00E56862">
              <w:rPr>
                <w:b/>
                <w:color w:val="000000"/>
                <w:sz w:val="20"/>
                <w:szCs w:val="20"/>
                <w:rtl/>
              </w:rPr>
              <w:t xml:space="preserve">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8. בארגון מועסקים העובדים הטובים ביותר</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9. </w:t>
            </w:r>
            <w:r w:rsidRPr="00E56862">
              <w:rPr>
                <w:b/>
                <w:color w:val="000000"/>
                <w:sz w:val="20"/>
                <w:szCs w:val="20"/>
                <w:rtl/>
              </w:rPr>
              <w:t xml:space="preserve">ארגון עם אוריינטציה חברתית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10. </w:t>
            </w:r>
            <w:r w:rsidRPr="00E56862">
              <w:rPr>
                <w:b/>
                <w:color w:val="000000"/>
                <w:sz w:val="20"/>
                <w:szCs w:val="20"/>
                <w:rtl/>
              </w:rPr>
              <w:t xml:space="preserve">הסקטור אליו משתייך הארגון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11. מוניטין ויוקרה לארגון </w:t>
            </w:r>
            <w:r w:rsidRPr="00E56862">
              <w:rPr>
                <w:b/>
                <w:color w:val="000000"/>
                <w:sz w:val="20"/>
                <w:szCs w:val="20"/>
                <w:rtl/>
              </w:rPr>
              <w:t xml:space="preserve">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12. </w:t>
            </w:r>
            <w:r w:rsidRPr="00E56862">
              <w:rPr>
                <w:b/>
                <w:color w:val="000000"/>
                <w:sz w:val="20"/>
                <w:szCs w:val="20"/>
                <w:rtl/>
              </w:rPr>
              <w:t xml:space="preserve">עניין מקצועי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13. </w:t>
            </w:r>
            <w:r w:rsidRPr="00E56862">
              <w:rPr>
                <w:b/>
                <w:color w:val="000000"/>
                <w:sz w:val="20"/>
                <w:szCs w:val="20"/>
                <w:rtl/>
              </w:rPr>
              <w:t xml:space="preserve">מיקום גיאוגרפי/קרבה לבית </w:t>
            </w:r>
          </w:p>
        </w:tc>
      </w:tr>
      <w:tr w:rsidR="00871D09" w:rsidRPr="00E56862" w:rsidTr="00C70B25">
        <w:trPr>
          <w:trHeight w:val="192"/>
        </w:trPr>
        <w:tc>
          <w:tcPr>
            <w:tcW w:w="4139"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 xml:space="preserve">14. תשובות </w:t>
            </w:r>
            <w:r w:rsidRPr="00E56862">
              <w:rPr>
                <w:b/>
                <w:color w:val="000000"/>
                <w:sz w:val="20"/>
                <w:szCs w:val="20"/>
                <w:rtl/>
              </w:rPr>
              <w:t>אחר</w:t>
            </w:r>
            <w:r w:rsidRPr="00E56862">
              <w:rPr>
                <w:rFonts w:hint="cs"/>
                <w:b/>
                <w:color w:val="000000"/>
                <w:sz w:val="20"/>
                <w:szCs w:val="20"/>
                <w:rtl/>
              </w:rPr>
              <w:t>ות</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27. </w:t>
      </w:r>
      <w:r w:rsidRPr="00E56862">
        <w:rPr>
          <w:rFonts w:ascii="David" w:hAnsi="David"/>
          <w:b/>
          <w:bCs/>
          <w:snapToGrid/>
          <w:sz w:val="20"/>
          <w:szCs w:val="20"/>
          <w:rtl/>
          <w:lang w:eastAsia="en-US"/>
        </w:rPr>
        <w:t>עד כמה את</w:t>
      </w:r>
      <w:r w:rsidRPr="00E56862">
        <w:rPr>
          <w:rFonts w:ascii="David" w:hAnsi="David" w:hint="cs"/>
          <w:b/>
          <w:bCs/>
          <w:snapToGrid/>
          <w:sz w:val="20"/>
          <w:szCs w:val="20"/>
          <w:rtl/>
          <w:lang w:eastAsia="en-US"/>
        </w:rPr>
        <w:t>/</w:t>
      </w:r>
      <w:r w:rsidRPr="00E56862">
        <w:rPr>
          <w:rFonts w:ascii="David" w:hAnsi="David"/>
          <w:b/>
          <w:bCs/>
          <w:snapToGrid/>
          <w:sz w:val="20"/>
          <w:szCs w:val="20"/>
          <w:rtl/>
          <w:lang w:eastAsia="en-US"/>
        </w:rPr>
        <w:t>ה מסכי</w:t>
      </w:r>
      <w:r w:rsidRPr="00E56862">
        <w:rPr>
          <w:rFonts w:ascii="David" w:hAnsi="David" w:hint="cs"/>
          <w:b/>
          <w:bCs/>
          <w:snapToGrid/>
          <w:sz w:val="20"/>
          <w:szCs w:val="20"/>
          <w:rtl/>
          <w:lang w:eastAsia="en-US"/>
        </w:rPr>
        <w:t>ם/ה</w:t>
      </w:r>
      <w:r w:rsidRPr="00E56862">
        <w:rPr>
          <w:rFonts w:ascii="David" w:hAnsi="David"/>
          <w:b/>
          <w:bCs/>
          <w:snapToGrid/>
          <w:sz w:val="20"/>
          <w:szCs w:val="20"/>
          <w:rtl/>
          <w:lang w:eastAsia="en-US"/>
        </w:rPr>
        <w:t xml:space="preserve"> </w:t>
      </w:r>
      <w:r w:rsidRPr="00E56862">
        <w:rPr>
          <w:rFonts w:ascii="David" w:hAnsi="David" w:hint="cs"/>
          <w:b/>
          <w:bCs/>
          <w:snapToGrid/>
          <w:sz w:val="20"/>
          <w:szCs w:val="20"/>
          <w:rtl/>
          <w:lang w:eastAsia="en-US"/>
        </w:rPr>
        <w:t xml:space="preserve">או לא מסכים/ה </w:t>
      </w:r>
      <w:r w:rsidRPr="00E56862">
        <w:rPr>
          <w:rFonts w:ascii="David" w:hAnsi="David"/>
          <w:b/>
          <w:bCs/>
          <w:snapToGrid/>
          <w:sz w:val="20"/>
          <w:szCs w:val="20"/>
          <w:rtl/>
          <w:lang w:eastAsia="en-US"/>
        </w:rPr>
        <w:t>עם ה</w:t>
      </w:r>
      <w:r w:rsidRPr="00E56862">
        <w:rPr>
          <w:rFonts w:ascii="David" w:hAnsi="David" w:hint="cs"/>
          <w:b/>
          <w:bCs/>
          <w:snapToGrid/>
          <w:sz w:val="20"/>
          <w:szCs w:val="20"/>
          <w:rtl/>
          <w:lang w:eastAsia="en-US"/>
        </w:rPr>
        <w:t>משפט הבא: "ב</w:t>
      </w:r>
      <w:r w:rsidRPr="00E56862">
        <w:rPr>
          <w:rFonts w:ascii="David" w:hAnsi="David"/>
          <w:b/>
          <w:bCs/>
          <w:snapToGrid/>
          <w:sz w:val="20"/>
          <w:szCs w:val="20"/>
          <w:rtl/>
          <w:lang w:eastAsia="en-US"/>
        </w:rPr>
        <w:t xml:space="preserve">עוד 5 שנים </w:t>
      </w:r>
      <w:r w:rsidRPr="00E56862">
        <w:rPr>
          <w:rFonts w:ascii="David" w:hAnsi="David" w:hint="cs"/>
          <w:b/>
          <w:bCs/>
          <w:snapToGrid/>
          <w:sz w:val="20"/>
          <w:szCs w:val="20"/>
          <w:rtl/>
          <w:lang w:eastAsia="en-US"/>
        </w:rPr>
        <w:t>א</w:t>
      </w:r>
      <w:r w:rsidRPr="00E56862">
        <w:rPr>
          <w:rFonts w:ascii="David" w:hAnsi="David"/>
          <w:b/>
          <w:bCs/>
          <w:snapToGrid/>
          <w:sz w:val="20"/>
          <w:szCs w:val="20"/>
          <w:rtl/>
          <w:lang w:eastAsia="en-US"/>
        </w:rPr>
        <w:t>גיע לרמת השכר הנוכחית של הוריי</w:t>
      </w:r>
      <w:r w:rsidRPr="00E56862">
        <w:rPr>
          <w:rFonts w:ascii="David" w:hAnsi="David" w:hint="cs"/>
          <w:b/>
          <w:bCs/>
          <w:snapToGrid/>
          <w:sz w:val="20"/>
          <w:szCs w:val="20"/>
          <w:rtl/>
          <w:lang w:eastAsia="en-US"/>
        </w:rPr>
        <w:t>"?</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2"/>
      </w:tblGrid>
      <w:tr w:rsidR="00871D09" w:rsidRPr="00E56862" w:rsidTr="00C70B25">
        <w:trPr>
          <w:trHeight w:val="168"/>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1. כלל לא מסכים</w:t>
            </w:r>
          </w:p>
        </w:tc>
      </w:tr>
      <w:tr w:rsidR="00871D09" w:rsidRPr="00E56862" w:rsidTr="00C70B25">
        <w:trPr>
          <w:trHeight w:val="249"/>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2. לא מסכים</w:t>
            </w:r>
          </w:p>
        </w:tc>
      </w:tr>
      <w:tr w:rsidR="00871D09" w:rsidRPr="00E56862" w:rsidTr="00C70B25">
        <w:trPr>
          <w:trHeight w:val="162"/>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3. מסכים במידה בינונית</w:t>
            </w:r>
            <w:r w:rsidRPr="00E56862">
              <w:rPr>
                <w:b/>
                <w:color w:val="000000"/>
                <w:sz w:val="20"/>
                <w:szCs w:val="20"/>
                <w:rtl/>
              </w:rPr>
              <w:t xml:space="preserve"> </w:t>
            </w:r>
          </w:p>
        </w:tc>
      </w:tr>
      <w:tr w:rsidR="00871D09" w:rsidRPr="00E56862" w:rsidTr="00C70B25">
        <w:trPr>
          <w:trHeight w:val="301"/>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tl/>
              </w:rPr>
            </w:pPr>
            <w:r w:rsidRPr="00E56862">
              <w:rPr>
                <w:rFonts w:hint="cs"/>
                <w:b/>
                <w:color w:val="000000"/>
                <w:sz w:val="20"/>
                <w:szCs w:val="20"/>
                <w:rtl/>
              </w:rPr>
              <w:t>4. מסכים</w:t>
            </w:r>
          </w:p>
        </w:tc>
      </w:tr>
      <w:tr w:rsidR="00871D09" w:rsidRPr="00E56862" w:rsidTr="00C70B25">
        <w:trPr>
          <w:trHeight w:val="342"/>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5. מסכים במידה רבה</w:t>
            </w:r>
            <w:r w:rsidRPr="00E56862">
              <w:rPr>
                <w:b/>
                <w:color w:val="000000"/>
                <w:sz w:val="20"/>
                <w:szCs w:val="20"/>
                <w:rtl/>
              </w:rPr>
              <w:t xml:space="preserve"> </w:t>
            </w:r>
          </w:p>
        </w:tc>
      </w:tr>
      <w:tr w:rsidR="00871D09" w:rsidRPr="00E56862" w:rsidTr="00C70B25">
        <w:trPr>
          <w:trHeight w:val="168"/>
        </w:trPr>
        <w:tc>
          <w:tcPr>
            <w:tcW w:w="4132"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6. תשובות אחרות</w:t>
            </w:r>
            <w:r w:rsidRPr="00E56862">
              <w:rPr>
                <w:b/>
                <w:color w:val="000000"/>
                <w:sz w:val="20"/>
                <w:szCs w:val="20"/>
                <w:rtl/>
              </w:rPr>
              <w:t xml:space="preserve"> </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28. </w:t>
      </w:r>
      <w:r w:rsidRPr="00E56862">
        <w:rPr>
          <w:rFonts w:ascii="David" w:hAnsi="David"/>
          <w:b/>
          <w:bCs/>
          <w:snapToGrid/>
          <w:sz w:val="20"/>
          <w:szCs w:val="20"/>
          <w:rtl/>
          <w:lang w:eastAsia="en-US"/>
        </w:rPr>
        <w:t>עד כמה את</w:t>
      </w:r>
      <w:r w:rsidRPr="00E56862">
        <w:rPr>
          <w:rFonts w:ascii="David" w:hAnsi="David" w:hint="cs"/>
          <w:b/>
          <w:bCs/>
          <w:snapToGrid/>
          <w:sz w:val="20"/>
          <w:szCs w:val="20"/>
          <w:rtl/>
          <w:lang w:eastAsia="en-US"/>
        </w:rPr>
        <w:t>/</w:t>
      </w:r>
      <w:r w:rsidRPr="00E56862">
        <w:rPr>
          <w:rFonts w:ascii="David" w:hAnsi="David"/>
          <w:b/>
          <w:bCs/>
          <w:snapToGrid/>
          <w:sz w:val="20"/>
          <w:szCs w:val="20"/>
          <w:rtl/>
          <w:lang w:eastAsia="en-US"/>
        </w:rPr>
        <w:t>ה מסכי</w:t>
      </w:r>
      <w:r w:rsidRPr="00E56862">
        <w:rPr>
          <w:rFonts w:ascii="David" w:hAnsi="David" w:hint="cs"/>
          <w:b/>
          <w:bCs/>
          <w:snapToGrid/>
          <w:sz w:val="20"/>
          <w:szCs w:val="20"/>
          <w:rtl/>
          <w:lang w:eastAsia="en-US"/>
        </w:rPr>
        <w:t>ם/ה</w:t>
      </w:r>
      <w:r w:rsidRPr="00E56862">
        <w:rPr>
          <w:rFonts w:ascii="David" w:hAnsi="David"/>
          <w:b/>
          <w:bCs/>
          <w:snapToGrid/>
          <w:sz w:val="20"/>
          <w:szCs w:val="20"/>
          <w:rtl/>
          <w:lang w:eastAsia="en-US"/>
        </w:rPr>
        <w:t xml:space="preserve"> </w:t>
      </w:r>
      <w:r w:rsidRPr="00E56862">
        <w:rPr>
          <w:rFonts w:ascii="David" w:hAnsi="David" w:hint="cs"/>
          <w:b/>
          <w:bCs/>
          <w:snapToGrid/>
          <w:sz w:val="20"/>
          <w:szCs w:val="20"/>
          <w:rtl/>
          <w:lang w:eastAsia="en-US"/>
        </w:rPr>
        <w:t xml:space="preserve">או לא מסכים/ה </w:t>
      </w:r>
      <w:r w:rsidRPr="00E56862">
        <w:rPr>
          <w:rFonts w:ascii="David" w:hAnsi="David"/>
          <w:b/>
          <w:bCs/>
          <w:snapToGrid/>
          <w:sz w:val="20"/>
          <w:szCs w:val="20"/>
          <w:rtl/>
          <w:lang w:eastAsia="en-US"/>
        </w:rPr>
        <w:t xml:space="preserve">עם </w:t>
      </w:r>
      <w:r w:rsidRPr="00E56862">
        <w:rPr>
          <w:rFonts w:ascii="David" w:hAnsi="David" w:hint="cs"/>
          <w:b/>
          <w:bCs/>
          <w:snapToGrid/>
          <w:sz w:val="20"/>
          <w:szCs w:val="20"/>
          <w:rtl/>
          <w:lang w:eastAsia="en-US"/>
        </w:rPr>
        <w:t xml:space="preserve">המשפט הבא: </w:t>
      </w:r>
      <w:r w:rsidRPr="00E56862">
        <w:rPr>
          <w:rFonts w:ascii="David" w:hAnsi="David"/>
          <w:b/>
          <w:bCs/>
          <w:snapToGrid/>
          <w:sz w:val="20"/>
          <w:szCs w:val="20"/>
          <w:rtl/>
          <w:lang w:eastAsia="en-US"/>
        </w:rPr>
        <w:t>"</w:t>
      </w:r>
      <w:r w:rsidRPr="00E56862">
        <w:rPr>
          <w:rFonts w:ascii="David" w:hAnsi="David" w:hint="cs"/>
          <w:b/>
          <w:bCs/>
          <w:snapToGrid/>
          <w:sz w:val="20"/>
          <w:szCs w:val="20"/>
          <w:rtl/>
          <w:lang w:eastAsia="en-US"/>
        </w:rPr>
        <w:t xml:space="preserve">אני </w:t>
      </w:r>
      <w:r w:rsidRPr="00E56862">
        <w:rPr>
          <w:rFonts w:ascii="David" w:hAnsi="David"/>
          <w:b/>
          <w:bCs/>
          <w:snapToGrid/>
          <w:sz w:val="20"/>
          <w:szCs w:val="20"/>
          <w:rtl/>
          <w:lang w:eastAsia="en-US"/>
        </w:rPr>
        <w:t>לוקח</w:t>
      </w:r>
      <w:r w:rsidRPr="00E56862">
        <w:rPr>
          <w:rFonts w:ascii="David" w:hAnsi="David" w:hint="cs"/>
          <w:b/>
          <w:bCs/>
          <w:snapToGrid/>
          <w:sz w:val="20"/>
          <w:szCs w:val="20"/>
          <w:rtl/>
          <w:lang w:eastAsia="en-US"/>
        </w:rPr>
        <w:t>/ת</w:t>
      </w:r>
      <w:r w:rsidRPr="00E56862">
        <w:rPr>
          <w:rFonts w:ascii="David" w:hAnsi="David"/>
          <w:b/>
          <w:bCs/>
          <w:snapToGrid/>
          <w:sz w:val="20"/>
          <w:szCs w:val="20"/>
          <w:rtl/>
          <w:lang w:eastAsia="en-US"/>
        </w:rPr>
        <w:t xml:space="preserve"> </w:t>
      </w:r>
      <w:r w:rsidRPr="00E56862">
        <w:rPr>
          <w:rFonts w:ascii="David" w:hAnsi="David" w:hint="cs"/>
          <w:b/>
          <w:bCs/>
          <w:snapToGrid/>
          <w:sz w:val="20"/>
          <w:szCs w:val="20"/>
          <w:rtl/>
          <w:lang w:eastAsia="en-US"/>
        </w:rPr>
        <w:t xml:space="preserve">איתי </w:t>
      </w:r>
      <w:r w:rsidRPr="00E56862">
        <w:rPr>
          <w:rFonts w:ascii="David" w:hAnsi="David"/>
          <w:b/>
          <w:bCs/>
          <w:snapToGrid/>
          <w:sz w:val="20"/>
          <w:szCs w:val="20"/>
          <w:rtl/>
          <w:lang w:eastAsia="en-US"/>
        </w:rPr>
        <w:t>את העבודה הביתה"?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4"/>
      </w:tblGrid>
      <w:tr w:rsidR="00871D09" w:rsidRPr="00E56862" w:rsidTr="00C70B25">
        <w:trPr>
          <w:trHeight w:val="168"/>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1. כלל לא מסכים</w:t>
            </w:r>
          </w:p>
        </w:tc>
      </w:tr>
      <w:tr w:rsidR="00871D09" w:rsidRPr="00E56862" w:rsidTr="00C70B25">
        <w:trPr>
          <w:trHeight w:val="249"/>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2. לא מסכים</w:t>
            </w:r>
          </w:p>
        </w:tc>
      </w:tr>
      <w:tr w:rsidR="00871D09" w:rsidRPr="00E56862" w:rsidTr="00C70B25">
        <w:trPr>
          <w:trHeight w:val="162"/>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3. מסכים במידה בינונית</w:t>
            </w:r>
            <w:r w:rsidRPr="00E56862">
              <w:rPr>
                <w:b/>
                <w:color w:val="000000"/>
                <w:sz w:val="20"/>
                <w:szCs w:val="20"/>
                <w:rtl/>
              </w:rPr>
              <w:t xml:space="preserve"> </w:t>
            </w:r>
          </w:p>
        </w:tc>
      </w:tr>
      <w:tr w:rsidR="00871D09" w:rsidRPr="00E56862" w:rsidTr="00C70B25">
        <w:trPr>
          <w:trHeight w:val="301"/>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tl/>
              </w:rPr>
            </w:pPr>
            <w:r w:rsidRPr="00E56862">
              <w:rPr>
                <w:rFonts w:hint="cs"/>
                <w:b/>
                <w:color w:val="000000"/>
                <w:sz w:val="20"/>
                <w:szCs w:val="20"/>
                <w:rtl/>
              </w:rPr>
              <w:t>4. מסכים</w:t>
            </w:r>
          </w:p>
        </w:tc>
      </w:tr>
      <w:tr w:rsidR="00871D09" w:rsidRPr="00E56862" w:rsidTr="00C70B25">
        <w:trPr>
          <w:trHeight w:val="342"/>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5. מסכים במידה רבה</w:t>
            </w:r>
            <w:r w:rsidRPr="00E56862">
              <w:rPr>
                <w:b/>
                <w:color w:val="000000"/>
                <w:sz w:val="20"/>
                <w:szCs w:val="20"/>
                <w:rtl/>
              </w:rPr>
              <w:t xml:space="preserve"> </w:t>
            </w:r>
          </w:p>
        </w:tc>
      </w:tr>
      <w:tr w:rsidR="00871D09" w:rsidRPr="00E56862" w:rsidTr="00C70B25">
        <w:trPr>
          <w:trHeight w:val="168"/>
        </w:trPr>
        <w:tc>
          <w:tcPr>
            <w:tcW w:w="4274" w:type="dxa"/>
          </w:tcPr>
          <w:p w:rsidR="00871D09" w:rsidRPr="00E56862" w:rsidRDefault="00871D09" w:rsidP="00BC57C0">
            <w:pPr>
              <w:pBdr>
                <w:top w:val="nil"/>
                <w:left w:val="nil"/>
                <w:bottom w:val="nil"/>
                <w:right w:val="nil"/>
                <w:between w:val="nil"/>
              </w:pBdr>
              <w:spacing w:line="276" w:lineRule="auto"/>
              <w:rPr>
                <w:b/>
                <w:color w:val="000000"/>
                <w:sz w:val="20"/>
                <w:szCs w:val="20"/>
              </w:rPr>
            </w:pPr>
            <w:r w:rsidRPr="00E56862">
              <w:rPr>
                <w:rFonts w:hint="cs"/>
                <w:b/>
                <w:color w:val="000000"/>
                <w:sz w:val="20"/>
                <w:szCs w:val="20"/>
                <w:rtl/>
              </w:rPr>
              <w:t>6. תשובות אחרות</w:t>
            </w:r>
            <w:r w:rsidRPr="00E56862">
              <w:rPr>
                <w:b/>
                <w:color w:val="000000"/>
                <w:sz w:val="20"/>
                <w:szCs w:val="20"/>
                <w:rtl/>
              </w:rPr>
              <w:t xml:space="preserve"> </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29. </w:t>
      </w:r>
      <w:r w:rsidRPr="00E56862">
        <w:rPr>
          <w:rFonts w:hint="cs"/>
          <w:b/>
          <w:bCs/>
          <w:sz w:val="20"/>
          <w:szCs w:val="20"/>
          <w:rtl/>
        </w:rPr>
        <w:t xml:space="preserve">לסיכום, </w:t>
      </w:r>
      <w:r w:rsidRPr="00E56862">
        <w:rPr>
          <w:b/>
          <w:bCs/>
          <w:sz w:val="20"/>
          <w:szCs w:val="20"/>
          <w:rtl/>
        </w:rPr>
        <w:t xml:space="preserve">מהם החששות </w:t>
      </w:r>
      <w:r w:rsidRPr="00E56862">
        <w:rPr>
          <w:rFonts w:hint="cs"/>
          <w:b/>
          <w:bCs/>
          <w:sz w:val="20"/>
          <w:szCs w:val="20"/>
          <w:rtl/>
        </w:rPr>
        <w:t xml:space="preserve">והקשיים העיקריים </w:t>
      </w:r>
      <w:r w:rsidRPr="00E56862">
        <w:rPr>
          <w:b/>
          <w:bCs/>
          <w:sz w:val="20"/>
          <w:szCs w:val="20"/>
          <w:rtl/>
        </w:rPr>
        <w:t xml:space="preserve">שלך </w:t>
      </w:r>
      <w:r w:rsidRPr="00E56862">
        <w:rPr>
          <w:rFonts w:hint="cs"/>
          <w:b/>
          <w:bCs/>
          <w:sz w:val="20"/>
          <w:szCs w:val="20"/>
          <w:rtl/>
        </w:rPr>
        <w:t>לנוכח ה</w:t>
      </w:r>
      <w:r w:rsidRPr="00E56862">
        <w:rPr>
          <w:b/>
          <w:bCs/>
          <w:sz w:val="20"/>
          <w:szCs w:val="20"/>
          <w:rtl/>
        </w:rPr>
        <w:t>שינו</w:t>
      </w:r>
      <w:r w:rsidRPr="00E56862">
        <w:rPr>
          <w:rFonts w:hint="cs"/>
          <w:b/>
          <w:bCs/>
          <w:sz w:val="20"/>
          <w:szCs w:val="20"/>
          <w:rtl/>
        </w:rPr>
        <w:t>יים</w:t>
      </w:r>
      <w:r w:rsidRPr="00E56862">
        <w:rPr>
          <w:b/>
          <w:bCs/>
          <w:sz w:val="20"/>
          <w:szCs w:val="20"/>
          <w:rtl/>
        </w:rPr>
        <w:t xml:space="preserve"> </w:t>
      </w:r>
      <w:r w:rsidRPr="00E56862">
        <w:rPr>
          <w:rFonts w:hint="cs"/>
          <w:b/>
          <w:bCs/>
          <w:sz w:val="20"/>
          <w:szCs w:val="20"/>
          <w:rtl/>
        </w:rPr>
        <w:t>הצפויים בעתיד ב</w:t>
      </w:r>
      <w:r w:rsidRPr="00E56862">
        <w:rPr>
          <w:b/>
          <w:bCs/>
          <w:sz w:val="20"/>
          <w:szCs w:val="20"/>
          <w:rtl/>
        </w:rPr>
        <w:t>שוק העבודה</w:t>
      </w:r>
      <w:r w:rsidRPr="00E56862">
        <w:rPr>
          <w:rFonts w:hint="cs"/>
          <w:b/>
          <w:bCs/>
          <w:sz w:val="20"/>
          <w:szCs w:val="20"/>
          <w:rtl/>
        </w:rPr>
        <w:t xml:space="preserve">? </w:t>
      </w:r>
      <w:r w:rsidRPr="00E56862">
        <w:rPr>
          <w:rFonts w:ascii="David" w:hAnsi="David" w:hint="cs"/>
          <w:b/>
          <w:bCs/>
          <w:snapToGrid/>
          <w:sz w:val="20"/>
          <w:szCs w:val="20"/>
          <w:rtl/>
          <w:lang w:eastAsia="en-US"/>
        </w:rPr>
        <w:t xml:space="preserve"> (שאלה פתוחה)</w:t>
      </w:r>
    </w:p>
    <w:tbl>
      <w:tblPr>
        <w:bidiVisual/>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4"/>
      </w:tblGrid>
      <w:tr w:rsidR="00871D09" w:rsidRPr="00E56862" w:rsidTr="00BC57C0">
        <w:trPr>
          <w:trHeight w:val="168"/>
        </w:trPr>
        <w:tc>
          <w:tcPr>
            <w:tcW w:w="9944" w:type="dxa"/>
          </w:tcPr>
          <w:p w:rsidR="00871D09" w:rsidRPr="00E56862" w:rsidRDefault="00871D09" w:rsidP="00BC57C0">
            <w:pPr>
              <w:pBdr>
                <w:top w:val="nil"/>
                <w:left w:val="nil"/>
                <w:bottom w:val="nil"/>
                <w:right w:val="nil"/>
                <w:between w:val="nil"/>
              </w:pBdr>
              <w:spacing w:line="276" w:lineRule="auto"/>
              <w:rPr>
                <w:b/>
                <w:color w:val="000000"/>
                <w:sz w:val="20"/>
                <w:szCs w:val="20"/>
              </w:rPr>
            </w:pPr>
          </w:p>
        </w:tc>
      </w:tr>
    </w:tbl>
    <w:p w:rsidR="00871D09" w:rsidRPr="00E56862" w:rsidRDefault="00871D09" w:rsidP="00871D09">
      <w:pPr>
        <w:bidi w:val="0"/>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30. מהו מצבך המשפחתי?</w:t>
      </w:r>
    </w:p>
    <w:tbl>
      <w:tblPr>
        <w:tblStyle w:val="af1"/>
        <w:bidiVisual/>
        <w:tblW w:w="0" w:type="auto"/>
        <w:tblLook w:val="04A0" w:firstRow="1" w:lastRow="0" w:firstColumn="1" w:lastColumn="0" w:noHBand="0" w:noVBand="1"/>
      </w:tblPr>
      <w:tblGrid>
        <w:gridCol w:w="4260"/>
      </w:tblGrid>
      <w:tr w:rsidR="00871D09" w:rsidRPr="00E56862" w:rsidTr="00C70B25">
        <w:tc>
          <w:tcPr>
            <w:tcW w:w="4260" w:type="dxa"/>
          </w:tcPr>
          <w:p w:rsidR="00871D09" w:rsidRPr="00E56862" w:rsidRDefault="00871D09" w:rsidP="00BC57C0">
            <w:pPr>
              <w:jc w:val="both"/>
              <w:rPr>
                <w:rFonts w:ascii="David" w:hAnsi="David"/>
                <w:b/>
                <w:bCs/>
                <w:snapToGrid/>
                <w:sz w:val="20"/>
                <w:szCs w:val="20"/>
                <w:rtl/>
                <w:lang w:eastAsia="en-US"/>
              </w:rPr>
            </w:pPr>
            <w:r w:rsidRPr="00E56862">
              <w:rPr>
                <w:rFonts w:ascii="David" w:hAnsi="David" w:hint="cs"/>
                <w:b/>
                <w:bCs/>
                <w:snapToGrid/>
                <w:sz w:val="20"/>
                <w:szCs w:val="20"/>
                <w:rtl/>
                <w:lang w:eastAsia="en-US"/>
              </w:rPr>
              <w:t>1. רווק/ה</w:t>
            </w:r>
          </w:p>
        </w:tc>
      </w:tr>
      <w:tr w:rsidR="00871D09" w:rsidRPr="00E56862" w:rsidTr="00C70B25">
        <w:tc>
          <w:tcPr>
            <w:tcW w:w="4260" w:type="dxa"/>
          </w:tcPr>
          <w:p w:rsidR="00871D09" w:rsidRPr="00E56862" w:rsidRDefault="00871D09" w:rsidP="00BC57C0">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 נשוי/אה </w:t>
            </w:r>
          </w:p>
        </w:tc>
      </w:tr>
      <w:tr w:rsidR="00871D09" w:rsidRPr="00E56862" w:rsidTr="00C70B25">
        <w:tc>
          <w:tcPr>
            <w:tcW w:w="4260" w:type="dxa"/>
          </w:tcPr>
          <w:p w:rsidR="00871D09" w:rsidRPr="00E56862" w:rsidRDefault="00871D09" w:rsidP="00BC57C0">
            <w:pPr>
              <w:jc w:val="both"/>
              <w:rPr>
                <w:rFonts w:ascii="David" w:hAnsi="David"/>
                <w:b/>
                <w:bCs/>
                <w:snapToGrid/>
                <w:sz w:val="20"/>
                <w:szCs w:val="20"/>
                <w:rtl/>
                <w:lang w:eastAsia="en-US"/>
              </w:rPr>
            </w:pPr>
            <w:r w:rsidRPr="00E56862">
              <w:rPr>
                <w:rFonts w:ascii="David" w:hAnsi="David" w:hint="cs"/>
                <w:b/>
                <w:bCs/>
                <w:snapToGrid/>
                <w:sz w:val="20"/>
                <w:szCs w:val="20"/>
                <w:rtl/>
                <w:lang w:eastAsia="en-US"/>
              </w:rPr>
              <w:t>3. גרוש/ פרוד/ אלמן ואחר</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31. האם יש או אין לך ילדים?</w:t>
      </w:r>
    </w:p>
    <w:tbl>
      <w:tblPr>
        <w:tblStyle w:val="af1"/>
        <w:bidiVisual/>
        <w:tblW w:w="0" w:type="auto"/>
        <w:tblLook w:val="04A0" w:firstRow="1" w:lastRow="0" w:firstColumn="1" w:lastColumn="0" w:noHBand="0" w:noVBand="1"/>
      </w:tblPr>
      <w:tblGrid>
        <w:gridCol w:w="4260"/>
      </w:tblGrid>
      <w:tr w:rsidR="00871D09" w:rsidRPr="00E56862" w:rsidTr="00C70B25">
        <w:tc>
          <w:tcPr>
            <w:tcW w:w="4260" w:type="dxa"/>
          </w:tcPr>
          <w:p w:rsidR="00871D09" w:rsidRPr="00E56862" w:rsidRDefault="00871D09" w:rsidP="00BC57C0">
            <w:pPr>
              <w:jc w:val="both"/>
              <w:rPr>
                <w:rFonts w:ascii="David" w:hAnsi="David"/>
                <w:b/>
                <w:bCs/>
                <w:snapToGrid/>
                <w:sz w:val="20"/>
                <w:szCs w:val="20"/>
                <w:rtl/>
                <w:lang w:eastAsia="en-US"/>
              </w:rPr>
            </w:pPr>
            <w:r w:rsidRPr="00E56862">
              <w:rPr>
                <w:rFonts w:ascii="David" w:hAnsi="David" w:hint="cs"/>
                <w:b/>
                <w:bCs/>
                <w:snapToGrid/>
                <w:sz w:val="20"/>
                <w:szCs w:val="20"/>
                <w:rtl/>
                <w:lang w:eastAsia="en-US"/>
              </w:rPr>
              <w:t>1. אין</w:t>
            </w:r>
          </w:p>
        </w:tc>
      </w:tr>
      <w:tr w:rsidR="00871D09" w:rsidRPr="00E56862" w:rsidTr="00C70B25">
        <w:tc>
          <w:tcPr>
            <w:tcW w:w="4260" w:type="dxa"/>
          </w:tcPr>
          <w:p w:rsidR="00871D09" w:rsidRPr="00E56862" w:rsidRDefault="00871D09" w:rsidP="00BC57C0">
            <w:pPr>
              <w:jc w:val="both"/>
              <w:rPr>
                <w:rFonts w:ascii="David" w:hAnsi="David"/>
                <w:b/>
                <w:bCs/>
                <w:snapToGrid/>
                <w:sz w:val="20"/>
                <w:szCs w:val="20"/>
                <w:rtl/>
                <w:lang w:eastAsia="en-US"/>
              </w:rPr>
            </w:pPr>
            <w:r w:rsidRPr="00E56862">
              <w:rPr>
                <w:rFonts w:ascii="David" w:hAnsi="David" w:hint="cs"/>
                <w:b/>
                <w:bCs/>
                <w:snapToGrid/>
                <w:sz w:val="20"/>
                <w:szCs w:val="20"/>
                <w:rtl/>
                <w:lang w:eastAsia="en-US"/>
              </w:rPr>
              <w:t xml:space="preserve">2. יש </w:t>
            </w: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ind w:right="780"/>
        <w:rPr>
          <w:b/>
          <w:bCs/>
          <w:snapToGrid/>
          <w:sz w:val="20"/>
          <w:szCs w:val="20"/>
          <w:rtl/>
          <w:lang w:eastAsia="en-US"/>
        </w:rPr>
      </w:pPr>
      <w:r w:rsidRPr="00E56862">
        <w:rPr>
          <w:rFonts w:hint="cs"/>
          <w:b/>
          <w:bCs/>
          <w:snapToGrid/>
          <w:sz w:val="20"/>
          <w:szCs w:val="20"/>
          <w:rtl/>
          <w:lang w:eastAsia="en-US"/>
        </w:rPr>
        <w:t xml:space="preserve">32. מהו </w:t>
      </w:r>
      <w:r w:rsidRPr="00E56862">
        <w:rPr>
          <w:b/>
          <w:bCs/>
          <w:snapToGrid/>
          <w:sz w:val="20"/>
          <w:szCs w:val="20"/>
          <w:rtl/>
          <w:lang w:eastAsia="en-US"/>
        </w:rPr>
        <w:t xml:space="preserve">אזור </w:t>
      </w:r>
      <w:r w:rsidRPr="00E56862">
        <w:rPr>
          <w:rFonts w:hint="cs"/>
          <w:b/>
          <w:bCs/>
          <w:snapToGrid/>
          <w:sz w:val="20"/>
          <w:szCs w:val="20"/>
          <w:rtl/>
          <w:lang w:eastAsia="en-US"/>
        </w:rPr>
        <w:t xml:space="preserve">מגוריך? (לפי אזור </w:t>
      </w:r>
      <w:r w:rsidRPr="00E56862">
        <w:rPr>
          <w:b/>
          <w:bCs/>
          <w:snapToGrid/>
          <w:sz w:val="20"/>
          <w:szCs w:val="20"/>
          <w:rtl/>
          <w:lang w:eastAsia="en-US"/>
        </w:rPr>
        <w:t>חיוג)</w:t>
      </w:r>
    </w:p>
    <w:tbl>
      <w:tblPr>
        <w:tblStyle w:val="12"/>
        <w:bidiVisual/>
        <w:tblW w:w="0" w:type="auto"/>
        <w:tblInd w:w="126" w:type="dxa"/>
        <w:tblLook w:val="04A0" w:firstRow="1" w:lastRow="0" w:firstColumn="1" w:lastColumn="0" w:noHBand="0" w:noVBand="1"/>
      </w:tblPr>
      <w:tblGrid>
        <w:gridCol w:w="1806"/>
        <w:gridCol w:w="1843"/>
        <w:gridCol w:w="2126"/>
      </w:tblGrid>
      <w:tr w:rsidR="00871D09" w:rsidRPr="00E56862" w:rsidTr="00C70B25">
        <w:tc>
          <w:tcPr>
            <w:tcW w:w="1806" w:type="dxa"/>
          </w:tcPr>
          <w:p w:rsidR="00871D09" w:rsidRPr="00E56862" w:rsidRDefault="00871D09" w:rsidP="00BC57C0">
            <w:pPr>
              <w:ind w:right="31"/>
              <w:rPr>
                <w:b/>
                <w:bCs/>
                <w:snapToGrid/>
                <w:sz w:val="20"/>
                <w:szCs w:val="20"/>
                <w:rtl/>
                <w:lang w:eastAsia="en-US"/>
              </w:rPr>
            </w:pPr>
            <w:r w:rsidRPr="00E56862">
              <w:rPr>
                <w:rFonts w:hint="cs"/>
                <w:b/>
                <w:bCs/>
                <w:snapToGrid/>
                <w:sz w:val="20"/>
                <w:szCs w:val="20"/>
                <w:rtl/>
                <w:lang w:eastAsia="en-US"/>
              </w:rPr>
              <w:t>1. (04) הצפון</w:t>
            </w:r>
            <w:r w:rsidRPr="00E56862">
              <w:rPr>
                <w:b/>
                <w:bCs/>
                <w:snapToGrid/>
                <w:sz w:val="20"/>
                <w:szCs w:val="20"/>
                <w:rtl/>
                <w:lang w:eastAsia="en-US"/>
              </w:rPr>
              <w:t xml:space="preserve">  </w:t>
            </w:r>
          </w:p>
        </w:tc>
        <w:tc>
          <w:tcPr>
            <w:tcW w:w="1843" w:type="dxa"/>
          </w:tcPr>
          <w:p w:rsidR="00871D09" w:rsidRPr="00E56862" w:rsidRDefault="00871D09" w:rsidP="00BC57C0">
            <w:pPr>
              <w:ind w:right="31"/>
              <w:rPr>
                <w:b/>
                <w:bCs/>
                <w:snapToGrid/>
                <w:sz w:val="20"/>
                <w:szCs w:val="20"/>
                <w:rtl/>
                <w:lang w:eastAsia="en-US"/>
              </w:rPr>
            </w:pPr>
            <w:r w:rsidRPr="00E56862">
              <w:rPr>
                <w:rFonts w:hint="cs"/>
                <w:b/>
                <w:bCs/>
                <w:snapToGrid/>
                <w:sz w:val="20"/>
                <w:szCs w:val="20"/>
                <w:rtl/>
                <w:lang w:eastAsia="en-US"/>
              </w:rPr>
              <w:t>3. (03) המרכז</w:t>
            </w:r>
          </w:p>
        </w:tc>
        <w:tc>
          <w:tcPr>
            <w:tcW w:w="2126" w:type="dxa"/>
          </w:tcPr>
          <w:p w:rsidR="00871D09" w:rsidRPr="00E56862" w:rsidRDefault="00871D09" w:rsidP="00BC57C0">
            <w:pPr>
              <w:ind w:right="31"/>
              <w:rPr>
                <w:b/>
                <w:bCs/>
                <w:snapToGrid/>
                <w:sz w:val="20"/>
                <w:szCs w:val="20"/>
                <w:rtl/>
                <w:lang w:eastAsia="en-US"/>
              </w:rPr>
            </w:pPr>
            <w:r w:rsidRPr="00E56862">
              <w:rPr>
                <w:rFonts w:hint="cs"/>
                <w:b/>
                <w:bCs/>
                <w:snapToGrid/>
                <w:sz w:val="20"/>
                <w:szCs w:val="20"/>
                <w:rtl/>
                <w:lang w:eastAsia="en-US"/>
              </w:rPr>
              <w:t>5. (</w:t>
            </w:r>
            <w:r w:rsidRPr="00E56862">
              <w:rPr>
                <w:b/>
                <w:bCs/>
                <w:snapToGrid/>
                <w:sz w:val="20"/>
                <w:szCs w:val="20"/>
                <w:rtl/>
                <w:lang w:eastAsia="en-US"/>
              </w:rPr>
              <w:t>08</w:t>
            </w:r>
            <w:r w:rsidRPr="00E56862">
              <w:rPr>
                <w:rFonts w:hint="cs"/>
                <w:b/>
                <w:bCs/>
                <w:snapToGrid/>
                <w:sz w:val="20"/>
                <w:szCs w:val="20"/>
                <w:rtl/>
                <w:lang w:eastAsia="en-US"/>
              </w:rPr>
              <w:t>)</w:t>
            </w:r>
            <w:r w:rsidRPr="00E56862">
              <w:rPr>
                <w:b/>
                <w:bCs/>
                <w:snapToGrid/>
                <w:sz w:val="20"/>
                <w:szCs w:val="20"/>
                <w:rtl/>
                <w:lang w:eastAsia="en-US"/>
              </w:rPr>
              <w:t xml:space="preserve"> </w:t>
            </w:r>
            <w:r w:rsidRPr="00E56862">
              <w:rPr>
                <w:rFonts w:hint="cs"/>
                <w:b/>
                <w:bCs/>
                <w:snapToGrid/>
                <w:sz w:val="20"/>
                <w:szCs w:val="20"/>
                <w:rtl/>
                <w:lang w:eastAsia="en-US"/>
              </w:rPr>
              <w:t>דרום</w:t>
            </w:r>
          </w:p>
        </w:tc>
      </w:tr>
      <w:tr w:rsidR="00871D09" w:rsidRPr="00E56862" w:rsidTr="00C70B25">
        <w:tc>
          <w:tcPr>
            <w:tcW w:w="1806" w:type="dxa"/>
          </w:tcPr>
          <w:p w:rsidR="00871D09" w:rsidRPr="00E56862" w:rsidRDefault="00871D09" w:rsidP="00BC57C0">
            <w:pPr>
              <w:ind w:right="31"/>
              <w:rPr>
                <w:b/>
                <w:bCs/>
                <w:snapToGrid/>
                <w:sz w:val="20"/>
                <w:szCs w:val="20"/>
                <w:rtl/>
                <w:lang w:eastAsia="en-US"/>
              </w:rPr>
            </w:pPr>
            <w:r w:rsidRPr="00E56862">
              <w:rPr>
                <w:rFonts w:hint="cs"/>
                <w:b/>
                <w:bCs/>
                <w:snapToGrid/>
                <w:sz w:val="20"/>
                <w:szCs w:val="20"/>
                <w:rtl/>
                <w:lang w:eastAsia="en-US"/>
              </w:rPr>
              <w:t xml:space="preserve">2. </w:t>
            </w:r>
            <w:r w:rsidRPr="00E56862">
              <w:rPr>
                <w:b/>
                <w:bCs/>
                <w:snapToGrid/>
                <w:sz w:val="20"/>
                <w:szCs w:val="20"/>
                <w:rtl/>
                <w:lang w:eastAsia="en-US"/>
              </w:rPr>
              <w:t>09</w:t>
            </w:r>
            <w:r w:rsidRPr="00E56862">
              <w:rPr>
                <w:rFonts w:hint="cs"/>
                <w:b/>
                <w:bCs/>
                <w:snapToGrid/>
                <w:sz w:val="20"/>
                <w:szCs w:val="20"/>
                <w:rtl/>
                <w:lang w:eastAsia="en-US"/>
              </w:rPr>
              <w:t>) השרון</w:t>
            </w:r>
          </w:p>
        </w:tc>
        <w:tc>
          <w:tcPr>
            <w:tcW w:w="1843" w:type="dxa"/>
          </w:tcPr>
          <w:p w:rsidR="00871D09" w:rsidRPr="00E56862" w:rsidRDefault="00871D09" w:rsidP="00BC57C0">
            <w:pPr>
              <w:ind w:right="31"/>
              <w:rPr>
                <w:b/>
                <w:bCs/>
                <w:snapToGrid/>
                <w:sz w:val="20"/>
                <w:szCs w:val="20"/>
                <w:rtl/>
                <w:lang w:eastAsia="en-US"/>
              </w:rPr>
            </w:pPr>
            <w:r w:rsidRPr="00E56862">
              <w:rPr>
                <w:rFonts w:hint="cs"/>
                <w:b/>
                <w:bCs/>
                <w:snapToGrid/>
                <w:sz w:val="20"/>
                <w:szCs w:val="20"/>
                <w:rtl/>
                <w:lang w:eastAsia="en-US"/>
              </w:rPr>
              <w:t>4. (02) ירושלים</w:t>
            </w:r>
          </w:p>
        </w:tc>
        <w:tc>
          <w:tcPr>
            <w:tcW w:w="2126" w:type="dxa"/>
          </w:tcPr>
          <w:p w:rsidR="00871D09" w:rsidRPr="00E56862" w:rsidRDefault="00871D09" w:rsidP="00BC57C0">
            <w:pPr>
              <w:ind w:right="31"/>
              <w:rPr>
                <w:b/>
                <w:bCs/>
                <w:snapToGrid/>
                <w:sz w:val="20"/>
                <w:szCs w:val="20"/>
                <w:rtl/>
                <w:lang w:eastAsia="en-US"/>
              </w:rPr>
            </w:pPr>
          </w:p>
        </w:tc>
      </w:tr>
    </w:tbl>
    <w:p w:rsidR="00871D09" w:rsidRPr="00E56862" w:rsidRDefault="00871D09" w:rsidP="00871D09">
      <w:pPr>
        <w:jc w:val="both"/>
        <w:rPr>
          <w:rFonts w:ascii="David" w:hAnsi="David"/>
          <w:b/>
          <w:bCs/>
          <w:snapToGrid/>
          <w:sz w:val="20"/>
          <w:szCs w:val="20"/>
          <w:rtl/>
          <w:lang w:eastAsia="en-US"/>
        </w:rPr>
      </w:pPr>
    </w:p>
    <w:p w:rsidR="00871D09" w:rsidRPr="00E56862" w:rsidRDefault="00871D09" w:rsidP="00871D09">
      <w:pPr>
        <w:ind w:right="780"/>
        <w:rPr>
          <w:b/>
          <w:bCs/>
          <w:snapToGrid/>
          <w:sz w:val="20"/>
          <w:szCs w:val="20"/>
          <w:rtl/>
          <w:lang w:eastAsia="en-US"/>
        </w:rPr>
      </w:pPr>
      <w:r w:rsidRPr="00E56862">
        <w:rPr>
          <w:rFonts w:hint="cs"/>
          <w:b/>
          <w:bCs/>
          <w:snapToGrid/>
          <w:sz w:val="20"/>
          <w:szCs w:val="20"/>
          <w:rtl/>
          <w:lang w:eastAsia="en-US"/>
        </w:rPr>
        <w:t xml:space="preserve">33. מהי </w:t>
      </w:r>
      <w:r w:rsidRPr="00E56862">
        <w:rPr>
          <w:b/>
          <w:bCs/>
          <w:snapToGrid/>
          <w:sz w:val="20"/>
          <w:szCs w:val="20"/>
          <w:rtl/>
          <w:lang w:eastAsia="en-US"/>
        </w:rPr>
        <w:t xml:space="preserve">השכלתך? </w:t>
      </w:r>
    </w:p>
    <w:tbl>
      <w:tblPr>
        <w:tblStyle w:val="12"/>
        <w:bidiVisual/>
        <w:tblW w:w="0" w:type="auto"/>
        <w:tblInd w:w="126" w:type="dxa"/>
        <w:tblLook w:val="04A0" w:firstRow="1" w:lastRow="0" w:firstColumn="1" w:lastColumn="0" w:noHBand="0" w:noVBand="1"/>
      </w:tblPr>
      <w:tblGrid>
        <w:gridCol w:w="5765"/>
      </w:tblGrid>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1. עד תיכונית (כולל)</w:t>
            </w:r>
          </w:p>
        </w:tc>
      </w:tr>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2. על תיכונית</w:t>
            </w:r>
            <w:r w:rsidRPr="00E56862">
              <w:rPr>
                <w:rFonts w:hint="cs"/>
                <w:b/>
                <w:bCs/>
                <w:snapToGrid/>
                <w:sz w:val="20"/>
                <w:szCs w:val="20"/>
                <w:rtl/>
                <w:lang w:eastAsia="en-US"/>
              </w:rPr>
              <w:tab/>
              <w:t xml:space="preserve">            </w:t>
            </w:r>
            <w:r w:rsidRPr="00E56862">
              <w:rPr>
                <w:rFonts w:hint="cs"/>
                <w:b/>
                <w:bCs/>
                <w:snapToGrid/>
                <w:sz w:val="20"/>
                <w:szCs w:val="20"/>
                <w:rtl/>
                <w:lang w:eastAsia="en-US"/>
              </w:rPr>
              <w:tab/>
            </w:r>
          </w:p>
        </w:tc>
      </w:tr>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3. הנדסאי</w:t>
            </w:r>
          </w:p>
        </w:tc>
      </w:tr>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4. תואר ראשון</w:t>
            </w:r>
          </w:p>
        </w:tc>
      </w:tr>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5. תואר שני</w:t>
            </w:r>
          </w:p>
        </w:tc>
      </w:tr>
      <w:tr w:rsidR="00871D09" w:rsidRPr="00E56862" w:rsidTr="00C70B25">
        <w:tc>
          <w:tcPr>
            <w:tcW w:w="5765" w:type="dxa"/>
          </w:tcPr>
          <w:p w:rsidR="00871D09" w:rsidRPr="00E56862" w:rsidRDefault="00871D09" w:rsidP="00BC57C0">
            <w:pPr>
              <w:ind w:right="780"/>
              <w:rPr>
                <w:b/>
                <w:bCs/>
                <w:snapToGrid/>
                <w:sz w:val="20"/>
                <w:szCs w:val="20"/>
                <w:rtl/>
                <w:lang w:eastAsia="en-US"/>
              </w:rPr>
            </w:pPr>
            <w:r w:rsidRPr="00E56862">
              <w:rPr>
                <w:rFonts w:hint="cs"/>
                <w:b/>
                <w:bCs/>
                <w:snapToGrid/>
                <w:sz w:val="20"/>
                <w:szCs w:val="20"/>
                <w:rtl/>
                <w:lang w:eastAsia="en-US"/>
              </w:rPr>
              <w:t>6. תואר שלישי</w:t>
            </w:r>
          </w:p>
        </w:tc>
      </w:tr>
    </w:tbl>
    <w:p w:rsidR="00871D09" w:rsidRPr="00E56862" w:rsidRDefault="00871D09" w:rsidP="00871D09">
      <w:pPr>
        <w:ind w:right="780"/>
        <w:rPr>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34. לסמן מגדר:</w:t>
      </w:r>
      <w:r w:rsidRPr="00E56862">
        <w:rPr>
          <w:rFonts w:ascii="David" w:hAnsi="David" w:hint="cs"/>
          <w:b/>
          <w:bCs/>
          <w:sz w:val="20"/>
          <w:szCs w:val="20"/>
          <w:rtl/>
        </w:rPr>
        <w:t xml:space="preserve"> 1. גברים     2. נשים</w:t>
      </w:r>
      <w:r w:rsidRPr="00E56862">
        <w:rPr>
          <w:rFonts w:ascii="David" w:hAnsi="David" w:hint="cs"/>
          <w:b/>
          <w:bCs/>
          <w:snapToGrid/>
          <w:sz w:val="20"/>
          <w:szCs w:val="20"/>
          <w:rtl/>
          <w:lang w:eastAsia="en-US"/>
        </w:rPr>
        <w:t xml:space="preserve">   </w:t>
      </w:r>
    </w:p>
    <w:p w:rsidR="00871D09" w:rsidRPr="00E56862" w:rsidRDefault="00871D09" w:rsidP="00871D09">
      <w:pPr>
        <w:ind w:right="780"/>
        <w:rPr>
          <w:b/>
          <w:bCs/>
          <w:snapToGrid/>
          <w:sz w:val="20"/>
          <w:szCs w:val="20"/>
          <w:rtl/>
          <w:lang w:eastAsia="en-US"/>
        </w:rPr>
      </w:pPr>
    </w:p>
    <w:p w:rsidR="00871D09" w:rsidRPr="00E56862" w:rsidRDefault="00871D09" w:rsidP="00871D09">
      <w:pPr>
        <w:jc w:val="both"/>
        <w:rPr>
          <w:rFonts w:ascii="David" w:hAnsi="David"/>
          <w:b/>
          <w:bCs/>
          <w:snapToGrid/>
          <w:sz w:val="20"/>
          <w:szCs w:val="20"/>
          <w:rtl/>
          <w:lang w:eastAsia="en-US"/>
        </w:rPr>
      </w:pPr>
      <w:r w:rsidRPr="00E56862">
        <w:rPr>
          <w:rFonts w:ascii="David" w:hAnsi="David" w:hint="cs"/>
          <w:b/>
          <w:bCs/>
          <w:snapToGrid/>
          <w:sz w:val="20"/>
          <w:szCs w:val="20"/>
          <w:rtl/>
          <w:lang w:eastAsia="en-US"/>
        </w:rPr>
        <w:t>תודה רבה על השתתפותך בסקר !</w:t>
      </w:r>
    </w:p>
    <w:p w:rsidR="00871D09" w:rsidRDefault="00871D09" w:rsidP="00871D09">
      <w:pPr>
        <w:jc w:val="both"/>
        <w:rPr>
          <w:rFonts w:ascii="David" w:hAnsi="David"/>
          <w:snapToGrid/>
          <w:sz w:val="28"/>
          <w:rtl/>
          <w:lang w:eastAsia="en-US"/>
        </w:rPr>
      </w:pPr>
    </w:p>
    <w:p w:rsidR="00871D09" w:rsidRDefault="00871D09" w:rsidP="00871D09">
      <w:pPr>
        <w:jc w:val="both"/>
        <w:rPr>
          <w:rFonts w:ascii="David" w:hAnsi="David"/>
          <w:snapToGrid/>
          <w:sz w:val="28"/>
          <w:rtl/>
          <w:lang w:eastAsia="en-US"/>
        </w:rPr>
      </w:pPr>
    </w:p>
    <w:p w:rsidR="00871D09" w:rsidRDefault="00871D09" w:rsidP="00871D09">
      <w:pPr>
        <w:jc w:val="both"/>
        <w:rPr>
          <w:rFonts w:ascii="David" w:hAnsi="David"/>
          <w:snapToGrid/>
          <w:sz w:val="28"/>
          <w:rtl/>
          <w:lang w:eastAsia="en-US"/>
        </w:rPr>
      </w:pPr>
    </w:p>
    <w:p w:rsidR="00871D09" w:rsidRDefault="00871D09" w:rsidP="00D31BE5">
      <w:pPr>
        <w:rPr>
          <w:rFonts w:ascii="David" w:hAnsi="David"/>
          <w:b/>
          <w:bCs/>
          <w:sz w:val="32"/>
          <w:szCs w:val="32"/>
          <w:rtl/>
        </w:rPr>
      </w:pPr>
    </w:p>
    <w:p w:rsidR="00871D09" w:rsidRDefault="00871D09" w:rsidP="00D31BE5">
      <w:pPr>
        <w:rPr>
          <w:rFonts w:ascii="David" w:hAnsi="David"/>
          <w:b/>
          <w:bCs/>
          <w:sz w:val="32"/>
          <w:szCs w:val="32"/>
          <w:rtl/>
        </w:rPr>
      </w:pPr>
    </w:p>
    <w:p w:rsidR="00C70B25" w:rsidRDefault="00C70B25" w:rsidP="00161594">
      <w:pPr>
        <w:jc w:val="center"/>
        <w:rPr>
          <w:color w:val="003366"/>
          <w:u w:val="single"/>
          <w:rtl/>
        </w:rPr>
      </w:pPr>
    </w:p>
    <w:p w:rsidR="00D31BE5" w:rsidRPr="00161594" w:rsidRDefault="00507331" w:rsidP="00161594">
      <w:pPr>
        <w:jc w:val="center"/>
        <w:rPr>
          <w:color w:val="003366"/>
          <w:u w:val="single"/>
          <w:rtl/>
        </w:rPr>
      </w:pPr>
      <w:r>
        <w:rPr>
          <w:rFonts w:hint="cs"/>
          <w:color w:val="003366"/>
          <w:u w:val="single"/>
          <w:rtl/>
        </w:rPr>
        <w:lastRenderedPageBreak/>
        <w:t>נ</w:t>
      </w:r>
      <w:r w:rsidR="00871D09" w:rsidRPr="00161594">
        <w:rPr>
          <w:rFonts w:hint="cs"/>
          <w:color w:val="003366"/>
          <w:u w:val="single"/>
          <w:rtl/>
        </w:rPr>
        <w:t xml:space="preserve">ספח מס' 2: </w:t>
      </w:r>
      <w:r w:rsidR="00D31BE5" w:rsidRPr="00161594">
        <w:rPr>
          <w:rFonts w:hint="cs"/>
          <w:color w:val="003366"/>
          <w:u w:val="single"/>
          <w:rtl/>
        </w:rPr>
        <w:t>רשימת מקורות</w:t>
      </w:r>
    </w:p>
    <w:p w:rsidR="00161594" w:rsidRDefault="00161594" w:rsidP="00D31BE5">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אלמוג, ע' ואלמוג, ת' (2015) פרויקט דור ה-</w:t>
      </w:r>
      <w:r w:rsidRPr="00FB22EE">
        <w:rPr>
          <w:rFonts w:ascii="David" w:hAnsi="David"/>
          <w:sz w:val="28"/>
        </w:rPr>
        <w:t>Y</w:t>
      </w:r>
      <w:r w:rsidRPr="00FB22EE">
        <w:rPr>
          <w:rFonts w:ascii="David" w:hAnsi="David"/>
          <w:sz w:val="28"/>
          <w:rtl/>
        </w:rPr>
        <w:t xml:space="preserve"> הישראלי. מוסד שמואל נאמן למחקר מדיניות לאומית. </w:t>
      </w:r>
      <w:proofErr w:type="spellStart"/>
      <w:r w:rsidRPr="00FB22EE">
        <w:rPr>
          <w:rFonts w:ascii="David" w:hAnsi="David"/>
          <w:sz w:val="28"/>
          <w:rtl/>
        </w:rPr>
        <w:t>קרית</w:t>
      </w:r>
      <w:proofErr w:type="spellEnd"/>
      <w:r w:rsidRPr="00FB22EE">
        <w:rPr>
          <w:rFonts w:ascii="David" w:hAnsi="David"/>
          <w:sz w:val="28"/>
          <w:rtl/>
        </w:rPr>
        <w:t xml:space="preserve"> הטכניון חיפה. </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אלמוג, ע' ואלמוג, ת' (2016) פרויקט דור ה-</w:t>
      </w:r>
      <w:r w:rsidRPr="00FB22EE">
        <w:rPr>
          <w:rFonts w:ascii="David" w:hAnsi="David"/>
          <w:sz w:val="28"/>
        </w:rPr>
        <w:t>Y</w:t>
      </w:r>
      <w:r w:rsidRPr="00FB22EE">
        <w:rPr>
          <w:rFonts w:ascii="David" w:hAnsi="David"/>
          <w:sz w:val="28"/>
          <w:rtl/>
        </w:rPr>
        <w:t xml:space="preserve"> הישראלי. הוצאת מודן.  </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אורפז, ע' (2017) תור ה-</w:t>
      </w:r>
      <w:r w:rsidRPr="00FB22EE">
        <w:rPr>
          <w:rFonts w:ascii="David" w:hAnsi="David"/>
          <w:sz w:val="28"/>
        </w:rPr>
        <w:t>Y</w:t>
      </w:r>
      <w:r w:rsidRPr="00FB22EE">
        <w:rPr>
          <w:rFonts w:ascii="David" w:hAnsi="David"/>
          <w:sz w:val="28"/>
          <w:rtl/>
        </w:rPr>
        <w:t xml:space="preserve">: הנתונים שלא הכרתם על דור </w:t>
      </w:r>
      <w:proofErr w:type="spellStart"/>
      <w:r w:rsidRPr="00FB22EE">
        <w:rPr>
          <w:rFonts w:ascii="David" w:hAnsi="David"/>
          <w:sz w:val="28"/>
          <w:rtl/>
        </w:rPr>
        <w:t>המילניאלז</w:t>
      </w:r>
      <w:proofErr w:type="spellEnd"/>
      <w:r w:rsidRPr="00FB22EE">
        <w:rPr>
          <w:rFonts w:ascii="David" w:hAnsi="David"/>
          <w:sz w:val="28"/>
          <w:rtl/>
        </w:rPr>
        <w:t xml:space="preserve"> הישראלי, </w:t>
      </w:r>
      <w:r w:rsidRPr="00FB22EE">
        <w:rPr>
          <w:rFonts w:ascii="David" w:hAnsi="David" w:hint="cs"/>
          <w:sz w:val="28"/>
          <w:rtl/>
        </w:rPr>
        <w:t xml:space="preserve">מגזין </w:t>
      </w:r>
      <w:r w:rsidRPr="00FB22EE">
        <w:rPr>
          <w:rFonts w:ascii="David" w:hAnsi="David"/>
          <w:sz w:val="28"/>
          <w:rtl/>
        </w:rPr>
        <w:t>דה-מרקר, 12.5.2017.</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גלזר, ש' וכהן-ינון, ג' (2010) צעירים חסרי מנוח – על קציני דור ה-</w:t>
      </w:r>
      <w:r w:rsidRPr="00FB22EE">
        <w:rPr>
          <w:rFonts w:ascii="David" w:hAnsi="David"/>
          <w:sz w:val="28"/>
        </w:rPr>
        <w:t>Y</w:t>
      </w:r>
      <w:r w:rsidRPr="00FB22EE">
        <w:rPr>
          <w:rFonts w:ascii="David" w:hAnsi="David"/>
          <w:sz w:val="28"/>
          <w:rtl/>
        </w:rPr>
        <w:t xml:space="preserve"> בחיל  האוויר, בין הזירות כתב עת בהוצאת מכללת כנרת, 66-77. </w:t>
      </w:r>
    </w:p>
    <w:p w:rsidR="00507331" w:rsidRPr="00FB22EE" w:rsidRDefault="00507331" w:rsidP="00507331">
      <w:pPr>
        <w:rPr>
          <w:rFonts w:ascii="David" w:hAnsi="David"/>
          <w:sz w:val="28"/>
          <w:rtl/>
        </w:rPr>
      </w:pPr>
    </w:p>
    <w:p w:rsidR="00507331" w:rsidRPr="00FB22EE" w:rsidRDefault="00507331" w:rsidP="00507331">
      <w:pPr>
        <w:rPr>
          <w:rFonts w:ascii="David" w:hAnsi="David"/>
          <w:sz w:val="28"/>
        </w:rPr>
      </w:pPr>
      <w:r w:rsidRPr="00FB22EE">
        <w:rPr>
          <w:rFonts w:ascii="David" w:hAnsi="David"/>
          <w:sz w:val="28"/>
          <w:rtl/>
        </w:rPr>
        <w:t xml:space="preserve">הראל, ר' (2011) לא רוצים לעבוד רוצים להשתגע, </w:t>
      </w:r>
      <w:r w:rsidRPr="00FB22EE">
        <w:rPr>
          <w:rFonts w:ascii="David" w:hAnsi="David" w:hint="cs"/>
          <w:sz w:val="28"/>
          <w:rtl/>
        </w:rPr>
        <w:t xml:space="preserve">מגזין </w:t>
      </w:r>
      <w:r w:rsidRPr="00FB22EE">
        <w:rPr>
          <w:rFonts w:ascii="David" w:hAnsi="David"/>
          <w:sz w:val="28"/>
          <w:rtl/>
        </w:rPr>
        <w:t>דה מרקר, 26.5.3011.</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ויסברג, ה' ונבט, נ' (2010) מונולוגים מהקמפוס: עם אמביציה בשמיים, כישרון  בשפע ובלי הרבה מחויבות – בני דור ה-</w:t>
      </w:r>
      <w:r w:rsidRPr="00FB22EE">
        <w:rPr>
          <w:rFonts w:ascii="David" w:hAnsi="David"/>
          <w:sz w:val="28"/>
        </w:rPr>
        <w:t>Y</w:t>
      </w:r>
      <w:r w:rsidRPr="00FB22EE">
        <w:rPr>
          <w:rFonts w:ascii="David" w:hAnsi="David"/>
          <w:sz w:val="28"/>
          <w:rtl/>
        </w:rPr>
        <w:t xml:space="preserve"> רעבים להצליח. מגזין  דה מרקר, ינואר 2010.</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proofErr w:type="spellStart"/>
      <w:r w:rsidRPr="00FB22EE">
        <w:rPr>
          <w:rFonts w:ascii="David" w:hAnsi="David"/>
          <w:sz w:val="28"/>
          <w:rtl/>
        </w:rPr>
        <w:t>מג'ר</w:t>
      </w:r>
      <w:proofErr w:type="spellEnd"/>
      <w:r w:rsidRPr="00FB22EE">
        <w:rPr>
          <w:rFonts w:ascii="David" w:hAnsi="David"/>
          <w:sz w:val="28"/>
          <w:rtl/>
        </w:rPr>
        <w:t xml:space="preserve">,  א' (2010) המשבר הניהולי הבא. מגזין דה-מרקר אוקטובר 2010. </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proofErr w:type="spellStart"/>
      <w:r w:rsidRPr="00FB22EE">
        <w:rPr>
          <w:rFonts w:ascii="David" w:hAnsi="David"/>
          <w:sz w:val="28"/>
          <w:rtl/>
        </w:rPr>
        <w:t>מנלה</w:t>
      </w:r>
      <w:proofErr w:type="spellEnd"/>
      <w:r w:rsidRPr="00FB22EE">
        <w:rPr>
          <w:rFonts w:ascii="David" w:hAnsi="David"/>
          <w:sz w:val="28"/>
          <w:rtl/>
        </w:rPr>
        <w:t>, מ' (2014) סקר: בני דור ה-</w:t>
      </w:r>
      <w:r w:rsidRPr="00FB22EE">
        <w:rPr>
          <w:rFonts w:ascii="David" w:hAnsi="David"/>
          <w:sz w:val="28"/>
        </w:rPr>
        <w:t>Y</w:t>
      </w:r>
      <w:r w:rsidRPr="00FB22EE">
        <w:rPr>
          <w:rFonts w:ascii="David" w:hAnsi="David"/>
          <w:sz w:val="28"/>
          <w:rtl/>
        </w:rPr>
        <w:t xml:space="preserve">  ימכרו את החברים שלהם בשביל קידום. </w:t>
      </w:r>
      <w:proofErr w:type="spellStart"/>
      <w:r w:rsidRPr="00FB22EE">
        <w:rPr>
          <w:rFonts w:ascii="David" w:hAnsi="David"/>
          <w:sz w:val="28"/>
          <w:rtl/>
        </w:rPr>
        <w:t>כלכליסט</w:t>
      </w:r>
      <w:proofErr w:type="spellEnd"/>
      <w:r w:rsidRPr="00FB22EE">
        <w:rPr>
          <w:rFonts w:ascii="David" w:hAnsi="David"/>
          <w:sz w:val="28"/>
          <w:rtl/>
        </w:rPr>
        <w:t xml:space="preserve">, 12.7.2014. </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proofErr w:type="spellStart"/>
      <w:r w:rsidRPr="00FB22EE">
        <w:rPr>
          <w:rFonts w:ascii="David" w:hAnsi="David"/>
          <w:sz w:val="28"/>
          <w:rtl/>
        </w:rPr>
        <w:t>פופר</w:t>
      </w:r>
      <w:proofErr w:type="spellEnd"/>
      <w:r w:rsidRPr="00FB22EE">
        <w:rPr>
          <w:rFonts w:ascii="David" w:hAnsi="David"/>
          <w:sz w:val="28"/>
          <w:rtl/>
        </w:rPr>
        <w:t>, מ' (2012) ההולכים שבי אחריו - מבט פסיכולוגי על סוד ההימשכות למנהיג. הוצאת רמות אוניברסיטת תל אביב.</w:t>
      </w:r>
    </w:p>
    <w:p w:rsidR="00507331" w:rsidRPr="00FB22EE" w:rsidRDefault="00507331" w:rsidP="00507331">
      <w:pPr>
        <w:rPr>
          <w:rFonts w:ascii="David" w:hAnsi="David"/>
          <w:sz w:val="28"/>
          <w:rtl/>
        </w:rPr>
      </w:pPr>
    </w:p>
    <w:p w:rsidR="00507331" w:rsidRPr="00FB22EE" w:rsidRDefault="00507331" w:rsidP="00507331">
      <w:pPr>
        <w:rPr>
          <w:rFonts w:ascii="David" w:hAnsi="David"/>
          <w:sz w:val="28"/>
          <w:rtl/>
        </w:rPr>
      </w:pPr>
      <w:r w:rsidRPr="00FB22EE">
        <w:rPr>
          <w:rFonts w:ascii="David" w:hAnsi="David"/>
          <w:sz w:val="28"/>
          <w:rtl/>
        </w:rPr>
        <w:t xml:space="preserve">שילוח, ש' (2013) </w:t>
      </w:r>
      <w:r w:rsidRPr="00FB22EE">
        <w:rPr>
          <w:rFonts w:ascii="David" w:hAnsi="David"/>
          <w:sz w:val="28"/>
        </w:rPr>
        <w:t>HRUS</w:t>
      </w:r>
      <w:r w:rsidRPr="00FB22EE">
        <w:rPr>
          <w:rFonts w:ascii="David" w:hAnsi="David"/>
          <w:sz w:val="28"/>
          <w:rtl/>
        </w:rPr>
        <w:t xml:space="preserve">, 20.5.2013.  </w:t>
      </w:r>
      <w:r w:rsidRPr="00FB22EE">
        <w:rPr>
          <w:rFonts w:ascii="David" w:hAnsi="David"/>
          <w:sz w:val="28"/>
        </w:rPr>
        <w:t>https://www.hrus.co.il</w:t>
      </w:r>
      <w:r w:rsidRPr="00FB22EE">
        <w:rPr>
          <w:rFonts w:ascii="David" w:hAnsi="David"/>
          <w:sz w:val="28"/>
          <w:rtl/>
        </w:rPr>
        <w:t>/בני-דור-ה-</w:t>
      </w:r>
      <w:r w:rsidRPr="00FB22EE">
        <w:rPr>
          <w:rFonts w:ascii="David" w:hAnsi="David"/>
          <w:sz w:val="28"/>
        </w:rPr>
        <w:t>y</w:t>
      </w:r>
      <w:r w:rsidRPr="00FB22EE">
        <w:rPr>
          <w:rFonts w:ascii="David" w:hAnsi="David"/>
          <w:sz w:val="28"/>
          <w:rtl/>
        </w:rPr>
        <w:t>-משנים-את-שוק-העבודה</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Ash, B. C. (2014) Do Intrinsic and Extrinsic Motivation Factors Differ for Generation X and Generation Y? International Journal of Business and Social Science (5) 12-20.</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Ian, N.B. &amp; Hester, P.T. (2011) Analysis of Generation Y Workforce Motivation Using </w:t>
      </w:r>
      <w:proofErr w:type="spellStart"/>
      <w:r w:rsidRPr="00FB22EE">
        <w:rPr>
          <w:rFonts w:asciiTheme="majorBidi" w:hAnsiTheme="majorBidi" w:cstheme="majorBidi"/>
          <w:sz w:val="28"/>
        </w:rPr>
        <w:t>MultiAttribute</w:t>
      </w:r>
      <w:proofErr w:type="spellEnd"/>
      <w:r w:rsidRPr="00FB22EE">
        <w:rPr>
          <w:rFonts w:asciiTheme="majorBidi" w:hAnsiTheme="majorBidi" w:cstheme="majorBidi"/>
          <w:sz w:val="28"/>
        </w:rPr>
        <w:t xml:space="preserve"> Utility Theory</w:t>
      </w: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Deference technical Information. JAN. 2011. 62-80. Center Retrieved from </w:t>
      </w:r>
      <w:hyperlink r:id="rId8" w:history="1">
        <w:r w:rsidRPr="00FB22EE">
          <w:rPr>
            <w:rFonts w:asciiTheme="majorBidi" w:hAnsiTheme="majorBidi" w:cstheme="majorBidi"/>
            <w:sz w:val="28"/>
          </w:rPr>
          <w:t>https://apps.dtic.mil/dtic/tr/fulltext/u2/a535500.pdf</w:t>
        </w:r>
      </w:hyperlink>
      <w:r w:rsidRPr="00FB22EE">
        <w:rPr>
          <w:rFonts w:asciiTheme="majorBidi" w:hAnsiTheme="majorBidi" w:cstheme="majorBidi"/>
          <w:sz w:val="28"/>
        </w:rPr>
        <w:t xml:space="preserve">                  </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Erickson, T. J. (2008) Plugged in: The Generation Y Guide to Thriving at Work. Harvard Business Press.</w:t>
      </w:r>
    </w:p>
    <w:p w:rsidR="00507331" w:rsidRPr="00FB22EE" w:rsidRDefault="00507331" w:rsidP="00507331">
      <w:pPr>
        <w:jc w:val="right"/>
        <w:rPr>
          <w:rFonts w:asciiTheme="majorBidi" w:hAnsiTheme="majorBidi" w:cstheme="majorBidi"/>
          <w:sz w:val="28"/>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Erickson, T.U J. (2009) Generation Y in the Workforce, Harvard </w:t>
      </w: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Business Review, (FEB 2009)  </w:t>
      </w:r>
    </w:p>
    <w:p w:rsidR="00507331" w:rsidRPr="00FB22EE" w:rsidRDefault="00507331" w:rsidP="00507331">
      <w:pPr>
        <w:jc w:val="right"/>
        <w:rPr>
          <w:rFonts w:asciiTheme="majorBidi" w:hAnsiTheme="majorBidi" w:cstheme="majorBidi"/>
          <w:sz w:val="28"/>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Kelly, P. (2009) Generation Y, Flexible Capitalism and new work ethics. Retrieved from http://hdl.handle.net/dro/eu:30034710 </w:t>
      </w: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(Available from: Deakin research online)</w:t>
      </w:r>
    </w:p>
    <w:p w:rsidR="00507331" w:rsidRDefault="00507331" w:rsidP="00507331">
      <w:pPr>
        <w:jc w:val="right"/>
        <w:rPr>
          <w:rFonts w:asciiTheme="majorBidi" w:hAnsiTheme="majorBidi" w:cstheme="majorBidi"/>
          <w:sz w:val="28"/>
        </w:rPr>
      </w:pPr>
    </w:p>
    <w:p w:rsidR="00507331" w:rsidRDefault="00507331" w:rsidP="00507331">
      <w:pPr>
        <w:jc w:val="right"/>
        <w:rPr>
          <w:rFonts w:asciiTheme="majorBidi" w:hAnsiTheme="majorBidi" w:cstheme="majorBidi"/>
          <w:sz w:val="28"/>
          <w:rtl/>
        </w:rPr>
      </w:pPr>
      <w:r>
        <w:rPr>
          <w:rFonts w:asciiTheme="majorBidi" w:hAnsiTheme="majorBidi" w:cstheme="majorBidi" w:hint="cs"/>
          <w:sz w:val="28"/>
        </w:rPr>
        <w:t>L</w:t>
      </w:r>
      <w:r>
        <w:rPr>
          <w:rFonts w:asciiTheme="majorBidi" w:hAnsiTheme="majorBidi" w:cstheme="majorBidi"/>
          <w:sz w:val="28"/>
        </w:rPr>
        <w:t>arkin, S. (2017) What Motivates Millennials and Gen z?</w:t>
      </w:r>
    </w:p>
    <w:p w:rsidR="00507331" w:rsidRPr="003C6C16" w:rsidRDefault="00507331" w:rsidP="00507331">
      <w:pPr>
        <w:jc w:val="right"/>
        <w:rPr>
          <w:rFonts w:asciiTheme="majorBidi" w:hAnsiTheme="majorBidi" w:cstheme="majorBidi"/>
          <w:sz w:val="28"/>
          <w:rtl/>
        </w:rPr>
      </w:pPr>
      <w:r>
        <w:rPr>
          <w:rFonts w:asciiTheme="majorBidi" w:hAnsiTheme="majorBidi" w:cstheme="majorBidi" w:hint="cs"/>
          <w:sz w:val="28"/>
        </w:rPr>
        <w:lastRenderedPageBreak/>
        <w:t>A</w:t>
      </w:r>
      <w:r>
        <w:rPr>
          <w:rFonts w:asciiTheme="majorBidi" w:hAnsiTheme="majorBidi" w:cstheme="majorBidi"/>
          <w:sz w:val="28"/>
        </w:rPr>
        <w:t xml:space="preserve">n Investigation into the motivation and associated awards which impact the two generation age cohorts; millennials and Gen Z. Dissertation Presented in partial fulfillment of the requirements for MA Human Resources Management. National College of Ireland. </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Malik, S. &amp; </w:t>
      </w:r>
      <w:proofErr w:type="spellStart"/>
      <w:r w:rsidRPr="00FB22EE">
        <w:rPr>
          <w:rFonts w:asciiTheme="majorBidi" w:hAnsiTheme="majorBidi" w:cstheme="majorBidi"/>
          <w:sz w:val="28"/>
        </w:rPr>
        <w:t>Shika</w:t>
      </w:r>
      <w:proofErr w:type="spellEnd"/>
      <w:proofErr w:type="gramStart"/>
      <w:r w:rsidRPr="00FB22EE">
        <w:rPr>
          <w:rFonts w:asciiTheme="majorBidi" w:hAnsiTheme="majorBidi" w:cstheme="majorBidi"/>
          <w:sz w:val="28"/>
        </w:rPr>
        <w:t>, .</w:t>
      </w:r>
      <w:proofErr w:type="gramEnd"/>
      <w:r w:rsidRPr="00FB22EE">
        <w:rPr>
          <w:rFonts w:asciiTheme="majorBidi" w:hAnsiTheme="majorBidi" w:cstheme="majorBidi"/>
          <w:sz w:val="28"/>
        </w:rPr>
        <w:t>N. K. (2014) New Generation – Great expectations exploring the work attributes of gen Y. Global journal of financial and management (6) 433-438.</w:t>
      </w:r>
    </w:p>
    <w:p w:rsidR="00507331" w:rsidRPr="00FB22EE" w:rsidRDefault="00507331" w:rsidP="00507331">
      <w:pPr>
        <w:jc w:val="right"/>
        <w:rPr>
          <w:rFonts w:asciiTheme="majorBidi" w:hAnsiTheme="majorBidi" w:cstheme="majorBidi"/>
          <w:sz w:val="28"/>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Marston, H.E.A. (2007) Managing the Generation Mix in the </w:t>
      </w:r>
      <w:r w:rsidRPr="00FB22EE">
        <w:rPr>
          <w:rFonts w:asciiTheme="majorBidi" w:hAnsiTheme="majorBidi" w:cstheme="majorBidi"/>
          <w:sz w:val="28"/>
          <w:rtl/>
        </w:rPr>
        <w:t xml:space="preserve"> </w:t>
      </w:r>
    </w:p>
    <w:p w:rsidR="00507331" w:rsidRPr="00FB22EE" w:rsidRDefault="00507331" w:rsidP="00507331">
      <w:pPr>
        <w:jc w:val="right"/>
        <w:rPr>
          <w:rFonts w:asciiTheme="majorBidi" w:hAnsiTheme="majorBidi" w:cstheme="majorBidi"/>
          <w:sz w:val="28"/>
        </w:rPr>
      </w:pPr>
      <w:r w:rsidRPr="00FB22EE">
        <w:rPr>
          <w:rFonts w:asciiTheme="majorBidi" w:hAnsiTheme="majorBidi" w:cstheme="majorBidi"/>
          <w:sz w:val="28"/>
        </w:rPr>
        <w:t xml:space="preserve">Workplace – Tips to Manage Generation Gap. In Alliances Training and Consulting, Inc. </w:t>
      </w:r>
    </w:p>
    <w:p w:rsidR="00507331" w:rsidRPr="00FB22EE" w:rsidRDefault="00507331" w:rsidP="00507331">
      <w:pPr>
        <w:jc w:val="right"/>
        <w:rPr>
          <w:rFonts w:asciiTheme="majorBidi" w:hAnsiTheme="majorBidi" w:cstheme="majorBidi"/>
          <w:sz w:val="28"/>
        </w:rPr>
      </w:pPr>
      <w:r w:rsidRPr="00FB22EE">
        <w:rPr>
          <w:rFonts w:asciiTheme="majorBidi" w:hAnsiTheme="majorBidi" w:cstheme="majorBidi"/>
          <w:sz w:val="28"/>
          <w:rtl/>
        </w:rPr>
        <w:t xml:space="preserve"> </w:t>
      </w:r>
    </w:p>
    <w:p w:rsidR="00507331" w:rsidRPr="00FB22EE" w:rsidRDefault="00507331" w:rsidP="00507331">
      <w:pPr>
        <w:jc w:val="right"/>
        <w:rPr>
          <w:rFonts w:asciiTheme="majorBidi" w:hAnsiTheme="majorBidi" w:cstheme="majorBidi"/>
          <w:sz w:val="28"/>
        </w:rPr>
      </w:pPr>
      <w:r w:rsidRPr="00FB22EE">
        <w:rPr>
          <w:rFonts w:asciiTheme="majorBidi" w:hAnsiTheme="majorBidi" w:cstheme="majorBidi"/>
          <w:sz w:val="28"/>
        </w:rPr>
        <w:t>Martin, C.A. From High Maintenance to High Productivity, Industrial and Commercial Training (37) no.1 (39-44).</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Pr>
      </w:pPr>
      <w:r w:rsidRPr="00FB22EE">
        <w:rPr>
          <w:rFonts w:asciiTheme="majorBidi" w:hAnsiTheme="majorBidi" w:cstheme="majorBidi"/>
          <w:sz w:val="28"/>
        </w:rPr>
        <w:t>Rai, s. (2012) engaging young Employees (Gen Y) in a Social Media Dominated   World – Review and Retrospection. Social and Behavioral Sciences 37. (257-266).</w:t>
      </w:r>
    </w:p>
    <w:p w:rsidR="00507331" w:rsidRPr="00FB22EE" w:rsidRDefault="00507331" w:rsidP="00507331">
      <w:pPr>
        <w:jc w:val="right"/>
        <w:rPr>
          <w:rFonts w:asciiTheme="majorBidi" w:hAnsiTheme="majorBidi" w:cstheme="majorBidi"/>
          <w:sz w:val="28"/>
        </w:rPr>
      </w:pP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 xml:space="preserve">Sawicki, A. (2016) Motivation of Y Generation Employees. World Scientific News 44 (279-290). </w:t>
      </w:r>
    </w:p>
    <w:p w:rsidR="00507331" w:rsidRDefault="00507331" w:rsidP="00507331">
      <w:pPr>
        <w:jc w:val="right"/>
        <w:rPr>
          <w:rFonts w:asciiTheme="majorBidi" w:hAnsiTheme="majorBidi" w:cstheme="majorBidi"/>
          <w:sz w:val="28"/>
          <w:rtl/>
        </w:rPr>
      </w:pPr>
    </w:p>
    <w:p w:rsidR="00507331" w:rsidRDefault="00507331" w:rsidP="00507331">
      <w:pPr>
        <w:jc w:val="right"/>
        <w:rPr>
          <w:rFonts w:asciiTheme="majorBidi" w:hAnsiTheme="majorBidi" w:cstheme="majorBidi"/>
          <w:sz w:val="28"/>
        </w:rPr>
      </w:pPr>
      <w:r>
        <w:rPr>
          <w:rFonts w:asciiTheme="majorBidi" w:hAnsiTheme="majorBidi" w:cstheme="majorBidi"/>
          <w:sz w:val="28"/>
        </w:rPr>
        <w:t xml:space="preserve">Stein, J.  (2013) Millennials: The me </w:t>
      </w:r>
      <w:proofErr w:type="spellStart"/>
      <w:r>
        <w:rPr>
          <w:rFonts w:asciiTheme="majorBidi" w:hAnsiTheme="majorBidi" w:cstheme="majorBidi"/>
          <w:sz w:val="28"/>
        </w:rPr>
        <w:t>me</w:t>
      </w:r>
      <w:proofErr w:type="spellEnd"/>
      <w:r>
        <w:rPr>
          <w:rFonts w:asciiTheme="majorBidi" w:hAnsiTheme="majorBidi" w:cstheme="majorBidi"/>
          <w:sz w:val="28"/>
        </w:rPr>
        <w:t xml:space="preserve"> </w:t>
      </w:r>
      <w:proofErr w:type="spellStart"/>
      <w:r>
        <w:rPr>
          <w:rFonts w:asciiTheme="majorBidi" w:hAnsiTheme="majorBidi" w:cstheme="majorBidi"/>
          <w:sz w:val="28"/>
        </w:rPr>
        <w:t>me</w:t>
      </w:r>
      <w:proofErr w:type="spellEnd"/>
      <w:r>
        <w:rPr>
          <w:rFonts w:asciiTheme="majorBidi" w:hAnsiTheme="majorBidi" w:cstheme="majorBidi"/>
          <w:sz w:val="28"/>
        </w:rPr>
        <w:t xml:space="preserve"> Generation. Time Magazine, May 2013. </w:t>
      </w:r>
    </w:p>
    <w:p w:rsidR="00507331" w:rsidRPr="00FB22EE" w:rsidRDefault="00507331" w:rsidP="00507331">
      <w:pPr>
        <w:jc w:val="right"/>
        <w:rPr>
          <w:rFonts w:asciiTheme="majorBidi" w:hAnsiTheme="majorBidi" w:cstheme="majorBidi"/>
          <w:sz w:val="28"/>
        </w:rPr>
      </w:pPr>
    </w:p>
    <w:p w:rsidR="00507331" w:rsidRPr="00FB22EE" w:rsidRDefault="00507331" w:rsidP="00507331">
      <w:pPr>
        <w:jc w:val="right"/>
        <w:rPr>
          <w:rFonts w:asciiTheme="majorBidi" w:hAnsiTheme="majorBidi" w:cstheme="majorBidi"/>
          <w:sz w:val="28"/>
        </w:rPr>
      </w:pPr>
      <w:r w:rsidRPr="00FB22EE">
        <w:rPr>
          <w:rFonts w:asciiTheme="majorBidi" w:hAnsiTheme="majorBidi" w:cstheme="majorBidi"/>
          <w:sz w:val="28"/>
        </w:rPr>
        <w:t>Twenge, J., Campbell, S., Hoffman, B., &amp; Lance, C. (2010). Generational differences in work values: leisure and extrinsic values increasing, social and intrinsic values decreasing. Journal of Management, 36(5), 1117-</w:t>
      </w:r>
    </w:p>
    <w:p w:rsidR="00507331" w:rsidRPr="00FB22EE" w:rsidRDefault="00507331" w:rsidP="00507331">
      <w:pPr>
        <w:jc w:val="right"/>
        <w:rPr>
          <w:rFonts w:asciiTheme="majorBidi" w:hAnsiTheme="majorBidi" w:cstheme="majorBidi"/>
          <w:sz w:val="28"/>
          <w:rtl/>
        </w:rPr>
      </w:pPr>
      <w:r w:rsidRPr="00FB22EE">
        <w:rPr>
          <w:rFonts w:asciiTheme="majorBidi" w:hAnsiTheme="majorBidi" w:cstheme="majorBidi"/>
          <w:sz w:val="28"/>
        </w:rPr>
        <w:t>1142. Retrieved from http://www.psychologytoday.com/files/attachments/4330/genworkvaluesjom.pdf W</w:t>
      </w:r>
    </w:p>
    <w:p w:rsidR="00507331" w:rsidRPr="00FB22EE" w:rsidRDefault="00507331" w:rsidP="00507331">
      <w:pPr>
        <w:jc w:val="right"/>
        <w:rPr>
          <w:rFonts w:asciiTheme="majorBidi" w:hAnsiTheme="majorBidi" w:cstheme="majorBidi"/>
          <w:sz w:val="28"/>
          <w:rtl/>
        </w:rPr>
      </w:pPr>
    </w:p>
    <w:p w:rsidR="00507331" w:rsidRPr="00FB22EE" w:rsidRDefault="00507331" w:rsidP="00507331">
      <w:pPr>
        <w:jc w:val="right"/>
        <w:rPr>
          <w:rFonts w:asciiTheme="majorBidi" w:hAnsiTheme="majorBidi" w:cstheme="majorBidi"/>
          <w:sz w:val="28"/>
          <w:rtl/>
        </w:rPr>
      </w:pPr>
      <w:proofErr w:type="spellStart"/>
      <w:r w:rsidRPr="00FB22EE">
        <w:rPr>
          <w:rFonts w:asciiTheme="majorBidi" w:hAnsiTheme="majorBidi" w:cstheme="majorBidi"/>
          <w:sz w:val="28"/>
        </w:rPr>
        <w:t>Uba</w:t>
      </w:r>
      <w:proofErr w:type="spellEnd"/>
      <w:r w:rsidRPr="00FB22EE">
        <w:rPr>
          <w:rFonts w:asciiTheme="majorBidi" w:hAnsiTheme="majorBidi" w:cstheme="majorBidi"/>
          <w:sz w:val="28"/>
        </w:rPr>
        <w:t xml:space="preserve">, M. Jarret, M. Megan, D. Madison, y. </w:t>
      </w:r>
      <w:proofErr w:type="spellStart"/>
      <w:r w:rsidRPr="00FB22EE">
        <w:rPr>
          <w:rFonts w:asciiTheme="majorBidi" w:hAnsiTheme="majorBidi" w:cstheme="majorBidi"/>
          <w:sz w:val="28"/>
        </w:rPr>
        <w:t>Gnatek</w:t>
      </w:r>
      <w:proofErr w:type="spellEnd"/>
      <w:r w:rsidRPr="00FB22EE">
        <w:rPr>
          <w:rFonts w:asciiTheme="majorBidi" w:hAnsiTheme="majorBidi" w:cstheme="majorBidi"/>
          <w:sz w:val="28"/>
        </w:rPr>
        <w:t>, M. and Gallant, B. (2012) generation y and work/life balance what are their expectations?  Retrieved from http:// seanlyons.ca</w:t>
      </w:r>
    </w:p>
    <w:p w:rsidR="00507331" w:rsidRDefault="00507331" w:rsidP="00507331">
      <w:pPr>
        <w:rPr>
          <w:sz w:val="28"/>
          <w:rtl/>
        </w:rPr>
      </w:pPr>
    </w:p>
    <w:p w:rsidR="00507331" w:rsidRDefault="00507331" w:rsidP="00507331">
      <w:pPr>
        <w:rPr>
          <w:sz w:val="28"/>
          <w:rtl/>
        </w:rPr>
      </w:pPr>
    </w:p>
    <w:p w:rsidR="00507331" w:rsidRPr="00AA63F8" w:rsidRDefault="00507331" w:rsidP="00507331">
      <w:pPr>
        <w:rPr>
          <w:sz w:val="28"/>
          <w:rtl/>
        </w:rPr>
      </w:pPr>
    </w:p>
    <w:p w:rsidR="00507331" w:rsidRPr="00AA63F8" w:rsidRDefault="00507331" w:rsidP="00507331">
      <w:pPr>
        <w:rPr>
          <w:sz w:val="28"/>
          <w:rtl/>
        </w:rPr>
      </w:pPr>
    </w:p>
    <w:p w:rsidR="00507331" w:rsidRDefault="00507331" w:rsidP="00507331">
      <w:pPr>
        <w:rPr>
          <w:rFonts w:ascii="David" w:hAnsi="David"/>
          <w:color w:val="FF0000"/>
          <w:sz w:val="32"/>
          <w:szCs w:val="32"/>
          <w:rtl/>
        </w:rPr>
      </w:pPr>
    </w:p>
    <w:p w:rsidR="00507331" w:rsidRDefault="00507331" w:rsidP="00507331">
      <w:pPr>
        <w:rPr>
          <w:rFonts w:ascii="David" w:hAnsi="David"/>
          <w:color w:val="FF0000"/>
          <w:sz w:val="32"/>
          <w:szCs w:val="32"/>
          <w:rtl/>
        </w:rPr>
      </w:pPr>
    </w:p>
    <w:p w:rsidR="00507331" w:rsidRDefault="00507331" w:rsidP="00507331">
      <w:pPr>
        <w:rPr>
          <w:rFonts w:ascii="David" w:hAnsi="David"/>
          <w:color w:val="FF0000"/>
          <w:sz w:val="32"/>
          <w:szCs w:val="32"/>
          <w:rtl/>
        </w:rPr>
      </w:pPr>
    </w:p>
    <w:p w:rsidR="00507331" w:rsidRDefault="00507331" w:rsidP="00507331">
      <w:pPr>
        <w:rPr>
          <w:rFonts w:ascii="David" w:hAnsi="David"/>
          <w:color w:val="FF0000"/>
          <w:sz w:val="32"/>
          <w:szCs w:val="32"/>
          <w:rtl/>
        </w:rPr>
      </w:pPr>
    </w:p>
    <w:p w:rsidR="00507331" w:rsidRDefault="00507331" w:rsidP="00507331">
      <w:pPr>
        <w:rPr>
          <w:rFonts w:ascii="David" w:hAnsi="David"/>
          <w:color w:val="FF0000"/>
          <w:sz w:val="32"/>
          <w:szCs w:val="32"/>
          <w:rtl/>
        </w:rPr>
      </w:pPr>
    </w:p>
    <w:p w:rsidR="00507331" w:rsidRDefault="00507331" w:rsidP="00507331">
      <w:pPr>
        <w:rPr>
          <w:rFonts w:ascii="David" w:hAnsi="David"/>
          <w:b/>
          <w:bCs/>
          <w:sz w:val="32"/>
          <w:szCs w:val="32"/>
          <w:rtl/>
        </w:rPr>
      </w:pPr>
    </w:p>
    <w:p w:rsidR="00507331" w:rsidRDefault="00507331" w:rsidP="00507331">
      <w:pPr>
        <w:rPr>
          <w:rFonts w:ascii="David" w:hAnsi="David"/>
          <w:b/>
          <w:bCs/>
          <w:sz w:val="32"/>
          <w:szCs w:val="32"/>
          <w:rtl/>
        </w:rPr>
      </w:pPr>
    </w:p>
    <w:p w:rsidR="00507331" w:rsidRDefault="00507331" w:rsidP="00507331">
      <w:pPr>
        <w:rPr>
          <w:rFonts w:ascii="David" w:hAnsi="David"/>
          <w:b/>
          <w:bCs/>
          <w:sz w:val="32"/>
          <w:szCs w:val="32"/>
          <w:rtl/>
        </w:rPr>
      </w:pPr>
    </w:p>
    <w:tbl>
      <w:tblPr>
        <w:tblStyle w:val="af1"/>
        <w:tblpPr w:leftFromText="180" w:rightFromText="180" w:horzAnchor="page" w:tblpX="287" w:tblpY="-360"/>
        <w:bidiVisual/>
        <w:tblW w:w="11340" w:type="dxa"/>
        <w:tblLook w:val="04A0" w:firstRow="1" w:lastRow="0" w:firstColumn="1" w:lastColumn="0" w:noHBand="0" w:noVBand="1"/>
      </w:tblPr>
      <w:tblGrid>
        <w:gridCol w:w="2430"/>
        <w:gridCol w:w="8910"/>
      </w:tblGrid>
      <w:tr w:rsidR="00507331" w:rsidRPr="00890600" w:rsidTr="00BC57C0">
        <w:trPr>
          <w:trHeight w:val="80"/>
        </w:trPr>
        <w:tc>
          <w:tcPr>
            <w:tcW w:w="11340" w:type="dxa"/>
            <w:gridSpan w:val="2"/>
            <w:shd w:val="clear" w:color="auto" w:fill="D9D9D9" w:themeFill="background1" w:themeFillShade="D9"/>
          </w:tcPr>
          <w:p w:rsidR="00507331" w:rsidRPr="00890600" w:rsidRDefault="00507331" w:rsidP="00BC57C0">
            <w:pPr>
              <w:jc w:val="center"/>
              <w:rPr>
                <w:rFonts w:ascii="David" w:hAnsi="David"/>
                <w:b/>
                <w:bCs/>
                <w:sz w:val="16"/>
                <w:szCs w:val="16"/>
                <w:rtl/>
              </w:rPr>
            </w:pPr>
            <w:r w:rsidRPr="003F28AA">
              <w:rPr>
                <w:rFonts w:ascii="David" w:hAnsi="David"/>
                <w:b/>
                <w:bCs/>
                <w:szCs w:val="24"/>
                <w:rtl/>
              </w:rPr>
              <w:lastRenderedPageBreak/>
              <w:t>נושאי המחקר לפי מקורות ולפי חוקרים</w:t>
            </w:r>
          </w:p>
        </w:tc>
      </w:tr>
      <w:tr w:rsidR="00507331" w:rsidRPr="00890600" w:rsidTr="00BC57C0">
        <w:tc>
          <w:tcPr>
            <w:tcW w:w="2430" w:type="dxa"/>
            <w:shd w:val="clear" w:color="auto" w:fill="D9D9D9" w:themeFill="background1" w:themeFillShade="D9"/>
          </w:tcPr>
          <w:p w:rsidR="00507331" w:rsidRPr="00890600" w:rsidRDefault="00507331" w:rsidP="00BC57C0">
            <w:pPr>
              <w:rPr>
                <w:rFonts w:ascii="David" w:hAnsi="David"/>
                <w:b/>
                <w:bCs/>
                <w:sz w:val="16"/>
                <w:szCs w:val="16"/>
                <w:rtl/>
              </w:rPr>
            </w:pPr>
            <w:r w:rsidRPr="00890600">
              <w:rPr>
                <w:rFonts w:ascii="David" w:hAnsi="David"/>
                <w:b/>
                <w:bCs/>
                <w:sz w:val="16"/>
                <w:szCs w:val="16"/>
                <w:rtl/>
              </w:rPr>
              <w:t>נושא המחקר</w:t>
            </w:r>
          </w:p>
        </w:tc>
        <w:tc>
          <w:tcPr>
            <w:tcW w:w="8910" w:type="dxa"/>
            <w:shd w:val="clear" w:color="auto" w:fill="D9D9D9" w:themeFill="background1" w:themeFillShade="D9"/>
          </w:tcPr>
          <w:p w:rsidR="00507331" w:rsidRPr="00890600" w:rsidRDefault="00507331" w:rsidP="00BC57C0">
            <w:pPr>
              <w:jc w:val="both"/>
              <w:rPr>
                <w:rFonts w:ascii="David" w:hAnsi="David"/>
                <w:b/>
                <w:bCs/>
                <w:sz w:val="16"/>
                <w:szCs w:val="16"/>
                <w:rtl/>
              </w:rPr>
            </w:pPr>
            <w:r w:rsidRPr="00890600">
              <w:rPr>
                <w:rFonts w:ascii="David" w:hAnsi="David"/>
                <w:b/>
                <w:bCs/>
                <w:sz w:val="16"/>
                <w:szCs w:val="16"/>
                <w:rtl/>
              </w:rPr>
              <w:t>החוקרים</w:t>
            </w:r>
          </w:p>
        </w:tc>
      </w:tr>
      <w:tr w:rsidR="00507331" w:rsidRPr="00890600" w:rsidTr="00BC57C0">
        <w:trPr>
          <w:trHeight w:val="564"/>
        </w:trPr>
        <w:tc>
          <w:tcPr>
            <w:tcW w:w="2430" w:type="dxa"/>
          </w:tcPr>
          <w:p w:rsidR="00507331" w:rsidRPr="00890600" w:rsidRDefault="00507331" w:rsidP="00BC57C0">
            <w:pPr>
              <w:rPr>
                <w:rFonts w:ascii="David" w:hAnsi="David"/>
                <w:sz w:val="16"/>
                <w:szCs w:val="16"/>
                <w:rtl/>
              </w:rPr>
            </w:pPr>
            <w:r>
              <w:rPr>
                <w:rFonts w:ascii="David" w:hAnsi="David" w:hint="cs"/>
                <w:sz w:val="16"/>
                <w:szCs w:val="16"/>
                <w:rtl/>
              </w:rPr>
              <w:t>רקע כללי על דור ה-</w:t>
            </w:r>
            <w:r>
              <w:rPr>
                <w:rFonts w:ascii="David" w:hAnsi="David" w:hint="cs"/>
                <w:sz w:val="16"/>
                <w:szCs w:val="16"/>
              </w:rPr>
              <w:t>Y</w:t>
            </w:r>
          </w:p>
        </w:tc>
        <w:tc>
          <w:tcPr>
            <w:tcW w:w="8910" w:type="dxa"/>
          </w:tcPr>
          <w:p w:rsidR="00507331" w:rsidRPr="005866CE" w:rsidRDefault="00507331" w:rsidP="00BC57C0">
            <w:pPr>
              <w:jc w:val="both"/>
              <w:rPr>
                <w:rFonts w:ascii="David" w:hAnsi="David"/>
                <w:sz w:val="16"/>
                <w:szCs w:val="16"/>
              </w:rPr>
            </w:pPr>
            <w:r w:rsidRPr="005866CE">
              <w:rPr>
                <w:rFonts w:ascii="David" w:hAnsi="David"/>
                <w:sz w:val="16"/>
                <w:szCs w:val="16"/>
              </w:rPr>
              <w:t xml:space="preserve">Stein, J.  (2013) Millennials: The me </w:t>
            </w:r>
            <w:proofErr w:type="spellStart"/>
            <w:r w:rsidRPr="005866CE">
              <w:rPr>
                <w:rFonts w:ascii="David" w:hAnsi="David"/>
                <w:sz w:val="16"/>
                <w:szCs w:val="16"/>
              </w:rPr>
              <w:t>me</w:t>
            </w:r>
            <w:proofErr w:type="spellEnd"/>
            <w:r w:rsidRPr="005866CE">
              <w:rPr>
                <w:rFonts w:ascii="David" w:hAnsi="David"/>
                <w:sz w:val="16"/>
                <w:szCs w:val="16"/>
              </w:rPr>
              <w:t xml:space="preserve"> </w:t>
            </w:r>
            <w:proofErr w:type="spellStart"/>
            <w:r w:rsidRPr="005866CE">
              <w:rPr>
                <w:rFonts w:ascii="David" w:hAnsi="David"/>
                <w:sz w:val="16"/>
                <w:szCs w:val="16"/>
              </w:rPr>
              <w:t>me</w:t>
            </w:r>
            <w:proofErr w:type="spellEnd"/>
            <w:r w:rsidRPr="005866CE">
              <w:rPr>
                <w:rFonts w:ascii="David" w:hAnsi="David"/>
                <w:sz w:val="16"/>
                <w:szCs w:val="16"/>
              </w:rPr>
              <w:t xml:space="preserve"> Generation. Time Magazine, May 2013. </w:t>
            </w:r>
          </w:p>
          <w:p w:rsidR="00507331" w:rsidRPr="005866CE" w:rsidRDefault="00507331" w:rsidP="00BC57C0">
            <w:pPr>
              <w:rPr>
                <w:rFonts w:ascii="David" w:hAnsi="David"/>
                <w:sz w:val="16"/>
                <w:szCs w:val="16"/>
                <w:rtl/>
              </w:rPr>
            </w:pPr>
            <w:r w:rsidRPr="005866CE">
              <w:rPr>
                <w:rFonts w:ascii="David" w:hAnsi="David"/>
                <w:sz w:val="16"/>
                <w:szCs w:val="16"/>
                <w:rtl/>
              </w:rPr>
              <w:t>אלמוג, ע' ואלמוג, ת' (2015) פרויקט דור ה-</w:t>
            </w:r>
            <w:r w:rsidRPr="005866CE">
              <w:rPr>
                <w:rFonts w:ascii="David" w:hAnsi="David"/>
                <w:sz w:val="16"/>
                <w:szCs w:val="16"/>
              </w:rPr>
              <w:t>Y</w:t>
            </w:r>
            <w:r w:rsidRPr="005866CE">
              <w:rPr>
                <w:rFonts w:ascii="David" w:hAnsi="David"/>
                <w:sz w:val="16"/>
                <w:szCs w:val="16"/>
                <w:rtl/>
              </w:rPr>
              <w:t xml:space="preserve"> הישראלי. מוסד שמואל </w:t>
            </w:r>
          </w:p>
          <w:p w:rsidR="00507331" w:rsidRPr="005866CE" w:rsidRDefault="00507331" w:rsidP="00BC57C0">
            <w:pPr>
              <w:rPr>
                <w:rFonts w:ascii="David" w:hAnsi="David"/>
                <w:sz w:val="16"/>
                <w:szCs w:val="16"/>
                <w:rtl/>
              </w:rPr>
            </w:pPr>
            <w:r w:rsidRPr="005866CE">
              <w:rPr>
                <w:rFonts w:ascii="David" w:hAnsi="David"/>
                <w:sz w:val="16"/>
                <w:szCs w:val="16"/>
                <w:rtl/>
              </w:rPr>
              <w:t xml:space="preserve">נאמן למחקר מדיניות לאומית. </w:t>
            </w:r>
            <w:proofErr w:type="spellStart"/>
            <w:r w:rsidRPr="005866CE">
              <w:rPr>
                <w:rFonts w:ascii="David" w:hAnsi="David"/>
                <w:sz w:val="16"/>
                <w:szCs w:val="16"/>
                <w:rtl/>
              </w:rPr>
              <w:t>קרית</w:t>
            </w:r>
            <w:proofErr w:type="spellEnd"/>
            <w:r w:rsidRPr="005866CE">
              <w:rPr>
                <w:rFonts w:ascii="David" w:hAnsi="David"/>
                <w:sz w:val="16"/>
                <w:szCs w:val="16"/>
                <w:rtl/>
              </w:rPr>
              <w:t xml:space="preserve"> הטכניון חיפה. </w:t>
            </w:r>
          </w:p>
          <w:p w:rsidR="00507331" w:rsidRPr="005866CE" w:rsidRDefault="00507331" w:rsidP="00BC57C0">
            <w:pPr>
              <w:rPr>
                <w:rFonts w:ascii="David" w:hAnsi="David"/>
                <w:sz w:val="16"/>
                <w:szCs w:val="16"/>
                <w:rtl/>
              </w:rPr>
            </w:pPr>
            <w:r w:rsidRPr="005866CE">
              <w:rPr>
                <w:rFonts w:ascii="David" w:hAnsi="David"/>
                <w:sz w:val="16"/>
                <w:szCs w:val="16"/>
                <w:rtl/>
              </w:rPr>
              <w:t>אלמוג, ע' ואלמוג, ת' (2016) פרויקט דור ה-</w:t>
            </w:r>
            <w:r w:rsidRPr="005866CE">
              <w:rPr>
                <w:rFonts w:ascii="David" w:hAnsi="David"/>
                <w:sz w:val="16"/>
                <w:szCs w:val="16"/>
              </w:rPr>
              <w:t>Y</w:t>
            </w:r>
            <w:r w:rsidRPr="005866CE">
              <w:rPr>
                <w:rFonts w:ascii="David" w:hAnsi="David"/>
                <w:sz w:val="16"/>
                <w:szCs w:val="16"/>
                <w:rtl/>
              </w:rPr>
              <w:t xml:space="preserve"> הישראלי. הוצאת מודן.  </w:t>
            </w:r>
          </w:p>
          <w:p w:rsidR="00507331" w:rsidRPr="00890600" w:rsidRDefault="00507331" w:rsidP="00BC57C0">
            <w:pPr>
              <w:jc w:val="both"/>
              <w:rPr>
                <w:rFonts w:ascii="David" w:hAnsi="David"/>
                <w:sz w:val="16"/>
                <w:szCs w:val="16"/>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הבדלים </w:t>
            </w:r>
            <w:proofErr w:type="spellStart"/>
            <w:r w:rsidRPr="00890600">
              <w:rPr>
                <w:rFonts w:ascii="David" w:hAnsi="David"/>
                <w:sz w:val="16"/>
                <w:szCs w:val="16"/>
                <w:rtl/>
              </w:rPr>
              <w:t>בינ</w:t>
            </w:r>
            <w:proofErr w:type="spellEnd"/>
            <w:r w:rsidRPr="00890600">
              <w:rPr>
                <w:rFonts w:ascii="David" w:hAnsi="David"/>
                <w:sz w:val="16"/>
                <w:szCs w:val="16"/>
                <w:rtl/>
              </w:rPr>
              <w:t>-דוריים בערכי העבודה</w:t>
            </w:r>
          </w:p>
        </w:tc>
        <w:tc>
          <w:tcPr>
            <w:tcW w:w="8910" w:type="dxa"/>
          </w:tcPr>
          <w:p w:rsidR="00507331" w:rsidRPr="00890600" w:rsidRDefault="00507331" w:rsidP="00BC57C0">
            <w:pPr>
              <w:jc w:val="both"/>
              <w:rPr>
                <w:rFonts w:ascii="David" w:hAnsi="David"/>
                <w:sz w:val="16"/>
                <w:szCs w:val="16"/>
                <w:rtl/>
              </w:rPr>
            </w:pPr>
            <w:proofErr w:type="spellStart"/>
            <w:proofErr w:type="gramStart"/>
            <w:r w:rsidRPr="00890600">
              <w:rPr>
                <w:rFonts w:ascii="David" w:hAnsi="David"/>
                <w:sz w:val="16"/>
                <w:szCs w:val="16"/>
              </w:rPr>
              <w:t>Twenge.J.K</w:t>
            </w:r>
            <w:proofErr w:type="spellEnd"/>
            <w:proofErr w:type="gramEnd"/>
            <w:r w:rsidRPr="00890600">
              <w:rPr>
                <w:rFonts w:ascii="David" w:hAnsi="David"/>
                <w:sz w:val="16"/>
                <w:szCs w:val="16"/>
              </w:rPr>
              <w:t xml:space="preserve">, </w:t>
            </w:r>
            <w:proofErr w:type="spellStart"/>
            <w:r w:rsidRPr="00890600">
              <w:rPr>
                <w:rFonts w:ascii="David" w:hAnsi="David"/>
                <w:sz w:val="16"/>
                <w:szCs w:val="16"/>
              </w:rPr>
              <w:t>Campble</w:t>
            </w:r>
            <w:proofErr w:type="spellEnd"/>
            <w:r w:rsidRPr="00890600">
              <w:rPr>
                <w:rFonts w:ascii="David" w:hAnsi="David"/>
                <w:sz w:val="16"/>
                <w:szCs w:val="16"/>
              </w:rPr>
              <w:t xml:space="preserve">, S.M. Hoffman, B.J. Lance, C.E. (2012) Generational Differences in work calves: leisure and Extrinsic Values Increasing, Social and Intrinsic Values Decreasing Journal of management 36 (5) 117-142,  </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גורמי משיכה ושגשוג של דור </w:t>
            </w:r>
            <w:r w:rsidRPr="00890600">
              <w:rPr>
                <w:rFonts w:ascii="David" w:hAnsi="David"/>
                <w:sz w:val="16"/>
                <w:szCs w:val="16"/>
              </w:rPr>
              <w:t>Y</w:t>
            </w:r>
            <w:r w:rsidRPr="00890600">
              <w:rPr>
                <w:rFonts w:ascii="David" w:hAnsi="David"/>
                <w:sz w:val="16"/>
                <w:szCs w:val="16"/>
                <w:rtl/>
              </w:rPr>
              <w:t xml:space="preserve"> בעולם העבודה</w:t>
            </w:r>
          </w:p>
        </w:tc>
        <w:tc>
          <w:tcPr>
            <w:tcW w:w="8910" w:type="dxa"/>
          </w:tcPr>
          <w:p w:rsidR="00507331" w:rsidRPr="008B012F" w:rsidRDefault="00507331" w:rsidP="00BC57C0">
            <w:pPr>
              <w:jc w:val="both"/>
              <w:rPr>
                <w:sz w:val="16"/>
                <w:szCs w:val="16"/>
                <w:rtl/>
              </w:rPr>
            </w:pPr>
            <w:r w:rsidRPr="00890600">
              <w:rPr>
                <w:rFonts w:ascii="David" w:hAnsi="David"/>
                <w:sz w:val="16"/>
                <w:szCs w:val="16"/>
              </w:rPr>
              <w:t>Erickson, T. J. (2008) Plugged in: The Generation Y Guide to Thriving at Work. Harvard Business Press.</w:t>
            </w:r>
          </w:p>
          <w:p w:rsidR="00507331" w:rsidRPr="00890600" w:rsidRDefault="00507331" w:rsidP="00BC57C0">
            <w:pPr>
              <w:jc w:val="both"/>
              <w:rPr>
                <w:rFonts w:ascii="David" w:hAnsi="David"/>
                <w:sz w:val="16"/>
                <w:szCs w:val="16"/>
                <w:rtl/>
              </w:rPr>
            </w:pPr>
          </w:p>
          <w:p w:rsidR="00507331" w:rsidRPr="008B012F" w:rsidRDefault="00507331" w:rsidP="00BC57C0">
            <w:pPr>
              <w:jc w:val="both"/>
              <w:rPr>
                <w:sz w:val="16"/>
                <w:szCs w:val="16"/>
                <w:rtl/>
              </w:rPr>
            </w:pPr>
            <w:r w:rsidRPr="00890600">
              <w:rPr>
                <w:rFonts w:ascii="David" w:hAnsi="David"/>
                <w:sz w:val="16"/>
                <w:szCs w:val="16"/>
              </w:rPr>
              <w:t>Erickson, T.U J. (2009) Generation Y in the Workforce,</w:t>
            </w:r>
          </w:p>
          <w:p w:rsidR="00507331" w:rsidRPr="008B012F" w:rsidRDefault="00507331" w:rsidP="00BC57C0">
            <w:pPr>
              <w:jc w:val="both"/>
              <w:rPr>
                <w:sz w:val="16"/>
                <w:szCs w:val="16"/>
                <w:rtl/>
              </w:rPr>
            </w:pPr>
            <w:r w:rsidRPr="00890600">
              <w:rPr>
                <w:rFonts w:ascii="David" w:hAnsi="David"/>
                <w:sz w:val="16"/>
                <w:szCs w:val="16"/>
              </w:rPr>
              <w:t xml:space="preserve"> Harvard Business Review, (FEB 2009)  </w:t>
            </w:r>
          </w:p>
          <w:p w:rsidR="00507331" w:rsidRPr="00890600" w:rsidRDefault="00507331" w:rsidP="00BC57C0">
            <w:pPr>
              <w:jc w:val="both"/>
              <w:rPr>
                <w:rFonts w:ascii="David" w:hAnsi="David"/>
                <w:sz w:val="16"/>
                <w:szCs w:val="16"/>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איזון בין בית לעבודה</w:t>
            </w:r>
          </w:p>
        </w:tc>
        <w:tc>
          <w:tcPr>
            <w:tcW w:w="8910" w:type="dxa"/>
          </w:tcPr>
          <w:p w:rsidR="00507331" w:rsidRPr="008B012F" w:rsidRDefault="00507331" w:rsidP="00BC57C0">
            <w:pPr>
              <w:jc w:val="both"/>
              <w:rPr>
                <w:sz w:val="16"/>
                <w:szCs w:val="16"/>
                <w:rtl/>
              </w:rPr>
            </w:pPr>
            <w:proofErr w:type="spellStart"/>
            <w:r w:rsidRPr="00890600">
              <w:rPr>
                <w:rFonts w:ascii="David" w:hAnsi="David"/>
                <w:sz w:val="16"/>
                <w:szCs w:val="16"/>
              </w:rPr>
              <w:t>Uba</w:t>
            </w:r>
            <w:proofErr w:type="spellEnd"/>
            <w:r w:rsidRPr="00890600">
              <w:rPr>
                <w:rFonts w:ascii="David" w:hAnsi="David"/>
                <w:sz w:val="16"/>
                <w:szCs w:val="16"/>
              </w:rPr>
              <w:t xml:space="preserve">, M. Jarret, M. Megan, D. Madison, y. </w:t>
            </w:r>
            <w:proofErr w:type="spellStart"/>
            <w:r w:rsidRPr="00890600">
              <w:rPr>
                <w:rFonts w:ascii="David" w:hAnsi="David"/>
                <w:sz w:val="16"/>
                <w:szCs w:val="16"/>
              </w:rPr>
              <w:t>Gnatek</w:t>
            </w:r>
            <w:proofErr w:type="spellEnd"/>
            <w:r w:rsidRPr="00890600">
              <w:rPr>
                <w:rFonts w:ascii="David" w:hAnsi="David"/>
                <w:sz w:val="16"/>
                <w:szCs w:val="16"/>
              </w:rPr>
              <w:t>, M. and Gallant, B. (2012) generation y and work/life balance what are their expectations?  Retrieved from http:/</w:t>
            </w:r>
            <w:proofErr w:type="gramStart"/>
            <w:r w:rsidRPr="00890600">
              <w:rPr>
                <w:rFonts w:ascii="David" w:hAnsi="David"/>
                <w:sz w:val="16"/>
                <w:szCs w:val="16"/>
              </w:rPr>
              <w:t>/  seanlyons.ca</w:t>
            </w:r>
            <w:proofErr w:type="gramEnd"/>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העבודה של  דור ה-</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 xml:space="preserve">Malik, S. &amp; </w:t>
            </w:r>
            <w:proofErr w:type="spellStart"/>
            <w:r w:rsidRPr="00890600">
              <w:rPr>
                <w:rFonts w:ascii="David" w:hAnsi="David"/>
                <w:sz w:val="16"/>
                <w:szCs w:val="16"/>
              </w:rPr>
              <w:t>Shika</w:t>
            </w:r>
            <w:proofErr w:type="spellEnd"/>
            <w:proofErr w:type="gramStart"/>
            <w:r w:rsidRPr="00890600">
              <w:rPr>
                <w:rFonts w:ascii="David" w:hAnsi="David"/>
                <w:sz w:val="16"/>
                <w:szCs w:val="16"/>
              </w:rPr>
              <w:t>, .</w:t>
            </w:r>
            <w:proofErr w:type="gramEnd"/>
            <w:r w:rsidRPr="00890600">
              <w:rPr>
                <w:rFonts w:ascii="David" w:hAnsi="David"/>
                <w:sz w:val="16"/>
                <w:szCs w:val="16"/>
              </w:rPr>
              <w:t>N. K. (2014) New Generation – Great expectations exploring the work attributes of gen Y. Global journal of financial and management (6) 433-438.</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גורמי מוטיבציה בקרב דור </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Ash, B. C. (2014) Do Intrinsic and Extrinsic Motivation Factors Differ for Generation X and Generation Y? International Journal of Business and Social Science (5) 12-20.</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FB22EE" w:rsidRDefault="00507331" w:rsidP="00BC57C0">
            <w:pPr>
              <w:rPr>
                <w:sz w:val="16"/>
                <w:szCs w:val="16"/>
              </w:rPr>
            </w:pPr>
            <w:r w:rsidRPr="00890600">
              <w:rPr>
                <w:rFonts w:ascii="David" w:hAnsi="David"/>
                <w:sz w:val="16"/>
                <w:szCs w:val="16"/>
                <w:rtl/>
              </w:rPr>
              <w:t xml:space="preserve">גורמי מוטיבציה בעולם העבודה בקרב דור </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 xml:space="preserve">Ian, N.B. &amp; Hester, P.T. (2011) Analysis of Generation Y Workforce Motivation Using </w:t>
            </w:r>
            <w:proofErr w:type="spellStart"/>
            <w:r w:rsidRPr="00890600">
              <w:rPr>
                <w:rFonts w:ascii="David" w:hAnsi="David"/>
                <w:sz w:val="16"/>
                <w:szCs w:val="16"/>
              </w:rPr>
              <w:t>MultiAttribute</w:t>
            </w:r>
            <w:proofErr w:type="spellEnd"/>
            <w:r w:rsidRPr="00890600">
              <w:rPr>
                <w:rFonts w:ascii="David" w:hAnsi="David"/>
                <w:sz w:val="16"/>
                <w:szCs w:val="16"/>
              </w:rPr>
              <w:t xml:space="preserve"> Utility Theory</w:t>
            </w:r>
          </w:p>
          <w:p w:rsidR="00507331" w:rsidRPr="00890600" w:rsidRDefault="00507331" w:rsidP="00BC57C0">
            <w:pPr>
              <w:jc w:val="both"/>
              <w:rPr>
                <w:rFonts w:ascii="David" w:hAnsi="David"/>
                <w:sz w:val="16"/>
                <w:szCs w:val="16"/>
                <w:rtl/>
              </w:rPr>
            </w:pPr>
            <w:r w:rsidRPr="00890600">
              <w:rPr>
                <w:rFonts w:ascii="David" w:hAnsi="David"/>
                <w:sz w:val="16"/>
                <w:szCs w:val="16"/>
              </w:rPr>
              <w:t xml:space="preserve">Deference technical Information. JAN. 2011. 62-80. Center Retrieved from </w:t>
            </w:r>
            <w:hyperlink r:id="rId9" w:history="1">
              <w:r w:rsidRPr="00890600">
                <w:rPr>
                  <w:rFonts w:ascii="David" w:hAnsi="David"/>
                  <w:sz w:val="16"/>
                  <w:szCs w:val="16"/>
                </w:rPr>
                <w:t>https://apps.dtic.mil/dtic/tr/fulltext/u2/a535500.pdf</w:t>
              </w:r>
            </w:hyperlink>
            <w:r w:rsidRPr="00890600">
              <w:rPr>
                <w:rFonts w:ascii="David" w:hAnsi="David"/>
                <w:sz w:val="16"/>
                <w:szCs w:val="16"/>
              </w:rPr>
              <w:t xml:space="preserve">                  </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דור </w:t>
            </w:r>
            <w:r w:rsidRPr="00890600">
              <w:rPr>
                <w:rFonts w:ascii="David" w:hAnsi="David"/>
                <w:sz w:val="16"/>
                <w:szCs w:val="16"/>
              </w:rPr>
              <w:t>Y</w:t>
            </w:r>
            <w:r w:rsidRPr="00890600">
              <w:rPr>
                <w:rFonts w:ascii="David" w:hAnsi="David"/>
                <w:sz w:val="16"/>
                <w:szCs w:val="16"/>
                <w:rtl/>
              </w:rPr>
              <w:t xml:space="preserve"> בעולם העבודה</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Erickson, T. J. (2008) Plugged in: The Generation Y Guide to Thriving at Work. Harvard Business Press.</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דור </w:t>
            </w:r>
            <w:r w:rsidRPr="00890600">
              <w:rPr>
                <w:rFonts w:ascii="David" w:hAnsi="David"/>
                <w:sz w:val="16"/>
                <w:szCs w:val="16"/>
              </w:rPr>
              <w:t>Y</w:t>
            </w:r>
            <w:r w:rsidRPr="00890600">
              <w:rPr>
                <w:rFonts w:ascii="David" w:hAnsi="David"/>
                <w:sz w:val="16"/>
                <w:szCs w:val="16"/>
                <w:rtl/>
              </w:rPr>
              <w:t xml:space="preserve"> בעולם העבודה</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Erickson, T.U J. (2009) Generation Y in the Workforce,</w:t>
            </w:r>
          </w:p>
          <w:p w:rsidR="00507331" w:rsidRPr="00890600" w:rsidRDefault="00507331" w:rsidP="00BC57C0">
            <w:pPr>
              <w:jc w:val="both"/>
              <w:rPr>
                <w:rFonts w:ascii="David" w:hAnsi="David"/>
                <w:sz w:val="16"/>
                <w:szCs w:val="16"/>
                <w:rtl/>
              </w:rPr>
            </w:pPr>
            <w:r w:rsidRPr="00890600">
              <w:rPr>
                <w:rFonts w:ascii="David" w:hAnsi="David"/>
                <w:sz w:val="16"/>
                <w:szCs w:val="16"/>
              </w:rPr>
              <w:t xml:space="preserve"> Harvard Business Review, (FEB 2009)  </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דור </w:t>
            </w:r>
            <w:r w:rsidRPr="00890600">
              <w:rPr>
                <w:rFonts w:ascii="David" w:hAnsi="David"/>
                <w:sz w:val="16"/>
                <w:szCs w:val="16"/>
              </w:rPr>
              <w:t>Y</w:t>
            </w:r>
            <w:r w:rsidRPr="00890600">
              <w:rPr>
                <w:rFonts w:ascii="David" w:hAnsi="David"/>
                <w:sz w:val="16"/>
                <w:szCs w:val="16"/>
                <w:rtl/>
              </w:rPr>
              <w:t xml:space="preserve"> וגמישות בעולם העבודה</w:t>
            </w:r>
          </w:p>
          <w:p w:rsidR="00507331" w:rsidRPr="00890600" w:rsidRDefault="00507331" w:rsidP="00BC57C0">
            <w:pPr>
              <w:rPr>
                <w:rFonts w:ascii="David" w:hAnsi="David"/>
                <w:sz w:val="16"/>
                <w:szCs w:val="16"/>
                <w:rtl/>
              </w:rPr>
            </w:pP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 xml:space="preserve">Kelly, P. (2009) Generation Y, Flexible Capitalism and new work ethics. Retrieved from http://hdl.handle.net/dro/eu:30034710 </w:t>
            </w:r>
          </w:p>
          <w:p w:rsidR="00507331" w:rsidRPr="00890600" w:rsidRDefault="00507331" w:rsidP="00BC57C0">
            <w:pPr>
              <w:jc w:val="both"/>
              <w:rPr>
                <w:rFonts w:ascii="David" w:hAnsi="David"/>
                <w:sz w:val="16"/>
                <w:szCs w:val="16"/>
              </w:rPr>
            </w:pPr>
            <w:r w:rsidRPr="00890600">
              <w:rPr>
                <w:rFonts w:ascii="David" w:hAnsi="David"/>
                <w:sz w:val="16"/>
                <w:szCs w:val="16"/>
              </w:rPr>
              <w:t>(Available from: Deakin research online)</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ניהול דור</w:t>
            </w:r>
            <w:r w:rsidRPr="00890600">
              <w:rPr>
                <w:rFonts w:ascii="David" w:hAnsi="David"/>
                <w:sz w:val="16"/>
                <w:szCs w:val="16"/>
              </w:rPr>
              <w:t xml:space="preserve"> Y </w:t>
            </w:r>
            <w:r w:rsidRPr="00890600">
              <w:rPr>
                <w:rFonts w:ascii="David" w:hAnsi="David"/>
                <w:sz w:val="16"/>
                <w:szCs w:val="16"/>
                <w:rtl/>
              </w:rPr>
              <w:t xml:space="preserve"> בעולם העבודה.</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Pr>
              <w:t xml:space="preserve">Marston, H.E.A. (2007) Managing the Generation Mix in the </w:t>
            </w:r>
            <w:r w:rsidRPr="00890600">
              <w:rPr>
                <w:rFonts w:ascii="David" w:hAnsi="David"/>
                <w:sz w:val="16"/>
                <w:szCs w:val="16"/>
                <w:rtl/>
              </w:rPr>
              <w:t xml:space="preserve"> </w:t>
            </w:r>
          </w:p>
          <w:p w:rsidR="00507331" w:rsidRPr="00890600" w:rsidRDefault="00507331" w:rsidP="00BC57C0">
            <w:pPr>
              <w:jc w:val="both"/>
              <w:rPr>
                <w:rFonts w:ascii="David" w:hAnsi="David"/>
                <w:sz w:val="16"/>
                <w:szCs w:val="16"/>
              </w:rPr>
            </w:pPr>
            <w:r w:rsidRPr="00890600">
              <w:rPr>
                <w:rFonts w:ascii="David" w:hAnsi="David"/>
                <w:sz w:val="16"/>
                <w:szCs w:val="16"/>
              </w:rPr>
              <w:t xml:space="preserve">Workplace – Tips to Manage Generation Gap. In Alliances Training and Consulting, Inc. </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גורמי מוטיבציה בקרב דור </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Pr>
              <w:t>Martin, C.A. From High Maintenance to High Productivity, Industrial and Commercial Training (37) no.1 (39-44).</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איזון בין עבודה למשפחה בקרב דור </w:t>
            </w:r>
            <w:r w:rsidRPr="00890600">
              <w:rPr>
                <w:rFonts w:ascii="David" w:hAnsi="David"/>
                <w:sz w:val="16"/>
                <w:szCs w:val="16"/>
              </w:rPr>
              <w:t>Y</w:t>
            </w:r>
            <w:r w:rsidRPr="00890600">
              <w:rPr>
                <w:rFonts w:ascii="David" w:hAnsi="David"/>
                <w:sz w:val="16"/>
                <w:szCs w:val="16"/>
                <w:rtl/>
              </w:rPr>
              <w:t xml:space="preserve"> </w:t>
            </w:r>
          </w:p>
        </w:tc>
        <w:tc>
          <w:tcPr>
            <w:tcW w:w="8910" w:type="dxa"/>
          </w:tcPr>
          <w:p w:rsidR="00507331" w:rsidRPr="00890600" w:rsidRDefault="00507331" w:rsidP="00BC57C0">
            <w:pPr>
              <w:jc w:val="both"/>
              <w:rPr>
                <w:rFonts w:ascii="David" w:hAnsi="David"/>
                <w:sz w:val="16"/>
                <w:szCs w:val="16"/>
              </w:rPr>
            </w:pPr>
            <w:proofErr w:type="spellStart"/>
            <w:r w:rsidRPr="00890600">
              <w:rPr>
                <w:rFonts w:ascii="David" w:hAnsi="David"/>
                <w:sz w:val="16"/>
                <w:szCs w:val="16"/>
              </w:rPr>
              <w:t>Uba</w:t>
            </w:r>
            <w:proofErr w:type="spellEnd"/>
            <w:r w:rsidRPr="00890600">
              <w:rPr>
                <w:rFonts w:ascii="David" w:hAnsi="David"/>
                <w:sz w:val="16"/>
                <w:szCs w:val="16"/>
              </w:rPr>
              <w:t xml:space="preserve">, M. Jarret, M. </w:t>
            </w:r>
            <w:proofErr w:type="gramStart"/>
            <w:r w:rsidRPr="00890600">
              <w:rPr>
                <w:rFonts w:ascii="David" w:hAnsi="David"/>
                <w:sz w:val="16"/>
                <w:szCs w:val="16"/>
              </w:rPr>
              <w:t>degas ,</w:t>
            </w:r>
            <w:proofErr w:type="gramEnd"/>
            <w:r w:rsidRPr="00890600">
              <w:rPr>
                <w:rFonts w:ascii="David" w:hAnsi="David"/>
                <w:sz w:val="16"/>
                <w:szCs w:val="16"/>
              </w:rPr>
              <w:t>m. Madison, y. Marta, g. and Braden, g. (2012) generation y and work/life balance what are their expectations? . Retrieved from http:/</w:t>
            </w:r>
            <w:proofErr w:type="gramStart"/>
            <w:r w:rsidRPr="00890600">
              <w:rPr>
                <w:rFonts w:ascii="David" w:hAnsi="David"/>
                <w:sz w:val="16"/>
                <w:szCs w:val="16"/>
              </w:rPr>
              <w:t>/  seanlyons.ca</w:t>
            </w:r>
            <w:proofErr w:type="gramEnd"/>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גורמי מוטיבציה בקרב דור </w:t>
            </w:r>
            <w:r w:rsidRPr="00890600">
              <w:rPr>
                <w:rFonts w:ascii="David" w:hAnsi="David"/>
                <w:sz w:val="16"/>
                <w:szCs w:val="16"/>
              </w:rPr>
              <w:t>Y</w:t>
            </w:r>
            <w:r w:rsidRPr="00890600">
              <w:rPr>
                <w:rFonts w:ascii="David" w:hAnsi="David"/>
                <w:sz w:val="16"/>
                <w:szCs w:val="16"/>
                <w:rtl/>
              </w:rPr>
              <w:t xml:space="preserve"> </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Pr>
              <w:t xml:space="preserve">Sawicki, A. (2016) Motivation of Y Generation Employees. World Scientific News 44 (279-290). </w:t>
            </w:r>
          </w:p>
        </w:tc>
      </w:tr>
      <w:tr w:rsidR="00507331" w:rsidRPr="00890600" w:rsidTr="00BC57C0">
        <w:tc>
          <w:tcPr>
            <w:tcW w:w="2430" w:type="dxa"/>
          </w:tcPr>
          <w:p w:rsidR="00507331" w:rsidRPr="00FB22EE" w:rsidRDefault="00507331" w:rsidP="00BC57C0">
            <w:pPr>
              <w:rPr>
                <w:sz w:val="16"/>
                <w:szCs w:val="16"/>
              </w:rPr>
            </w:pPr>
            <w:r w:rsidRPr="00890600">
              <w:rPr>
                <w:rFonts w:ascii="David" w:hAnsi="David"/>
                <w:sz w:val="16"/>
                <w:szCs w:val="16"/>
                <w:rtl/>
              </w:rPr>
              <w:t xml:space="preserve">ערכי  עבודה ומאפייני העבודה של דור </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Pr>
              <w:t xml:space="preserve">Malik, S. &amp; </w:t>
            </w:r>
            <w:proofErr w:type="spellStart"/>
            <w:r w:rsidRPr="00890600">
              <w:rPr>
                <w:rFonts w:ascii="David" w:hAnsi="David"/>
                <w:sz w:val="16"/>
                <w:szCs w:val="16"/>
              </w:rPr>
              <w:t>Shika</w:t>
            </w:r>
            <w:proofErr w:type="spellEnd"/>
            <w:proofErr w:type="gramStart"/>
            <w:r w:rsidRPr="00890600">
              <w:rPr>
                <w:rFonts w:ascii="David" w:hAnsi="David"/>
                <w:sz w:val="16"/>
                <w:szCs w:val="16"/>
              </w:rPr>
              <w:t>, .</w:t>
            </w:r>
            <w:proofErr w:type="gramEnd"/>
            <w:r w:rsidRPr="00890600">
              <w:rPr>
                <w:rFonts w:ascii="David" w:hAnsi="David"/>
                <w:sz w:val="16"/>
                <w:szCs w:val="16"/>
              </w:rPr>
              <w:t>N. K. (2014) New Generation – Great expectations exploring the work attributes of gen Y. Global journal of financial and management (6) 433-438.</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גמישות בעבודה </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Pr>
              <w:t xml:space="preserve">Gilinsky, E. Kelly, Saki, H. &amp; Wigton, T. (2011) Workplace Flexibility: From research to Action. The Future of Children 21(2). 141-161. Retrieved from www.futureofchildren.org  </w:t>
            </w:r>
          </w:p>
        </w:tc>
      </w:tr>
      <w:tr w:rsidR="00507331" w:rsidRPr="00890600" w:rsidTr="00BC57C0">
        <w:trPr>
          <w:trHeight w:val="717"/>
        </w:trPr>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מוטיבציה בעבודה  בקרב דור </w:t>
            </w:r>
            <w:r w:rsidRPr="00890600">
              <w:rPr>
                <w:rFonts w:ascii="David" w:hAnsi="David"/>
                <w:sz w:val="16"/>
                <w:szCs w:val="16"/>
              </w:rPr>
              <w:t>Y</w:t>
            </w:r>
          </w:p>
        </w:tc>
        <w:tc>
          <w:tcPr>
            <w:tcW w:w="8910" w:type="dxa"/>
          </w:tcPr>
          <w:p w:rsidR="00507331" w:rsidRDefault="00507331" w:rsidP="00BC57C0">
            <w:pPr>
              <w:jc w:val="both"/>
              <w:rPr>
                <w:rFonts w:ascii="David" w:hAnsi="David"/>
                <w:sz w:val="16"/>
                <w:szCs w:val="16"/>
                <w:rtl/>
              </w:rPr>
            </w:pPr>
            <w:r w:rsidRPr="00890600">
              <w:rPr>
                <w:rFonts w:ascii="David" w:hAnsi="David"/>
                <w:sz w:val="16"/>
                <w:szCs w:val="16"/>
              </w:rPr>
              <w:t xml:space="preserve">Bristow, D. </w:t>
            </w:r>
            <w:proofErr w:type="spellStart"/>
            <w:r w:rsidRPr="00890600">
              <w:rPr>
                <w:rFonts w:ascii="David" w:hAnsi="David"/>
                <w:sz w:val="16"/>
                <w:szCs w:val="16"/>
              </w:rPr>
              <w:t>Amyx</w:t>
            </w:r>
            <w:proofErr w:type="spellEnd"/>
            <w:r w:rsidRPr="00890600">
              <w:rPr>
                <w:rFonts w:ascii="David" w:hAnsi="David"/>
                <w:sz w:val="16"/>
                <w:szCs w:val="16"/>
              </w:rPr>
              <w:t>, D. Casselberry, S.B. Cochran, J.J (2011) A Cross-</w:t>
            </w:r>
            <w:proofErr w:type="gramStart"/>
            <w:r w:rsidRPr="00890600">
              <w:rPr>
                <w:rFonts w:ascii="David" w:hAnsi="David"/>
                <w:sz w:val="16"/>
                <w:szCs w:val="16"/>
              </w:rPr>
              <w:t>Generational  Comparison</w:t>
            </w:r>
            <w:proofErr w:type="gramEnd"/>
            <w:r w:rsidRPr="00890600">
              <w:rPr>
                <w:rFonts w:ascii="David" w:hAnsi="David"/>
                <w:sz w:val="16"/>
                <w:szCs w:val="16"/>
              </w:rPr>
              <w:t xml:space="preserve"> of Motivational Factors in A Sales Career Among Gen-X and Gen-Y students. Journal of Personal Selling management 10 (1). 77-85.  </w:t>
            </w:r>
          </w:p>
          <w:p w:rsidR="00507331" w:rsidRPr="005866CE" w:rsidRDefault="00507331" w:rsidP="00BC57C0">
            <w:pPr>
              <w:jc w:val="right"/>
              <w:rPr>
                <w:rFonts w:ascii="David" w:hAnsi="David"/>
                <w:sz w:val="16"/>
                <w:szCs w:val="16"/>
                <w:rtl/>
              </w:rPr>
            </w:pPr>
            <w:r w:rsidRPr="005866CE">
              <w:rPr>
                <w:rFonts w:ascii="David" w:hAnsi="David" w:hint="cs"/>
                <w:sz w:val="16"/>
                <w:szCs w:val="16"/>
              </w:rPr>
              <w:t>L</w:t>
            </w:r>
            <w:r w:rsidRPr="005866CE">
              <w:rPr>
                <w:rFonts w:ascii="David" w:hAnsi="David"/>
                <w:sz w:val="16"/>
                <w:szCs w:val="16"/>
              </w:rPr>
              <w:t>arkin, S. (2017) What Motivates Millennials and Gen z?</w:t>
            </w:r>
          </w:p>
          <w:p w:rsidR="00507331" w:rsidRPr="005866CE" w:rsidRDefault="00507331" w:rsidP="00BC57C0">
            <w:pPr>
              <w:jc w:val="right"/>
              <w:rPr>
                <w:rFonts w:ascii="David" w:hAnsi="David"/>
                <w:sz w:val="16"/>
                <w:szCs w:val="16"/>
                <w:rtl/>
              </w:rPr>
            </w:pPr>
            <w:r w:rsidRPr="005866CE">
              <w:rPr>
                <w:rFonts w:ascii="David" w:hAnsi="David" w:hint="cs"/>
                <w:sz w:val="16"/>
                <w:szCs w:val="16"/>
              </w:rPr>
              <w:t>A</w:t>
            </w:r>
            <w:r w:rsidRPr="005866CE">
              <w:rPr>
                <w:rFonts w:ascii="David" w:hAnsi="David"/>
                <w:sz w:val="16"/>
                <w:szCs w:val="16"/>
              </w:rPr>
              <w:t xml:space="preserve">n Investigation into the motivation and associated awards which impact the two generation age cohorts; millennials and Gen Z. Dissertation Presented in partial fulfillment of the requirements for MA Human Resources Management. National College of Ireland. </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מעורבות  עובדים, מעורבות ארגונית ומוטיבציה בקרב דור </w:t>
            </w:r>
            <w:r w:rsidRPr="00890600">
              <w:rPr>
                <w:rFonts w:ascii="David" w:hAnsi="David"/>
                <w:sz w:val="16"/>
                <w:szCs w:val="16"/>
              </w:rPr>
              <w:t>Y</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Pr>
              <w:t>Rai, s. (2012) engaging young Employees (Gen Y) in a Social Media Dominated   World – Review and Retrospection. Social and Behavioral Sciences 37. (257-266).</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רקע כללי על דור </w:t>
            </w:r>
            <w:r w:rsidRPr="00890600">
              <w:rPr>
                <w:rFonts w:ascii="David" w:hAnsi="David"/>
                <w:sz w:val="16"/>
                <w:szCs w:val="16"/>
              </w:rPr>
              <w:t>Y</w:t>
            </w:r>
            <w:r w:rsidRPr="00890600">
              <w:rPr>
                <w:rFonts w:ascii="David" w:hAnsi="David"/>
                <w:sz w:val="16"/>
                <w:szCs w:val="16"/>
                <w:rtl/>
              </w:rPr>
              <w:t xml:space="preserve"> הישראלי</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tl/>
              </w:rPr>
              <w:t>אלמוג, ע' ואלמוג, ת' (2015) פרויקט דור ה-</w:t>
            </w:r>
            <w:r w:rsidRPr="00890600">
              <w:rPr>
                <w:rFonts w:ascii="David" w:hAnsi="David"/>
                <w:sz w:val="16"/>
                <w:szCs w:val="16"/>
              </w:rPr>
              <w:t>Y</w:t>
            </w:r>
            <w:r w:rsidRPr="00890600">
              <w:rPr>
                <w:rFonts w:ascii="David" w:hAnsi="David"/>
                <w:sz w:val="16"/>
                <w:szCs w:val="16"/>
                <w:rtl/>
              </w:rPr>
              <w:t xml:space="preserve"> הישראלי. מוסד שמואל נאמן למחקר מדיניות לאומית. קר</w:t>
            </w:r>
            <w:r w:rsidR="00EE691E">
              <w:rPr>
                <w:rFonts w:ascii="David" w:hAnsi="David" w:hint="cs"/>
                <w:sz w:val="16"/>
                <w:szCs w:val="16"/>
                <w:rtl/>
              </w:rPr>
              <w:t>י</w:t>
            </w:r>
            <w:r w:rsidRPr="00890600">
              <w:rPr>
                <w:rFonts w:ascii="David" w:hAnsi="David"/>
                <w:sz w:val="16"/>
                <w:szCs w:val="16"/>
                <w:rtl/>
              </w:rPr>
              <w:t xml:space="preserve">ית הטכניון חיפה. </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 xml:space="preserve">רקע כללי על דור </w:t>
            </w:r>
            <w:r w:rsidRPr="00890600">
              <w:rPr>
                <w:rFonts w:ascii="David" w:hAnsi="David"/>
                <w:sz w:val="16"/>
                <w:szCs w:val="16"/>
              </w:rPr>
              <w:t>Y</w:t>
            </w:r>
            <w:r w:rsidRPr="00890600">
              <w:rPr>
                <w:rFonts w:ascii="David" w:hAnsi="David"/>
                <w:sz w:val="16"/>
                <w:szCs w:val="16"/>
                <w:rtl/>
              </w:rPr>
              <w:t xml:space="preserve"> הישראלי</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tl/>
              </w:rPr>
              <w:t>אלמוג, ע' ואלמוג, ת' (2016) פרויקט דור ה-</w:t>
            </w:r>
            <w:r w:rsidRPr="00890600">
              <w:rPr>
                <w:rFonts w:ascii="David" w:hAnsi="David"/>
                <w:sz w:val="16"/>
                <w:szCs w:val="16"/>
              </w:rPr>
              <w:t>Y</w:t>
            </w:r>
            <w:r w:rsidRPr="00890600">
              <w:rPr>
                <w:rFonts w:ascii="David" w:hAnsi="David"/>
                <w:sz w:val="16"/>
                <w:szCs w:val="16"/>
                <w:rtl/>
              </w:rPr>
              <w:t xml:space="preserve"> הישראלי. הוצאת מודן.  </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דור ה-</w:t>
            </w:r>
            <w:r w:rsidRPr="00890600">
              <w:rPr>
                <w:rFonts w:ascii="David" w:hAnsi="David"/>
                <w:sz w:val="16"/>
                <w:szCs w:val="16"/>
              </w:rPr>
              <w:t>Y</w:t>
            </w:r>
            <w:r w:rsidRPr="00890600">
              <w:rPr>
                <w:rFonts w:ascii="David" w:hAnsi="David"/>
                <w:sz w:val="16"/>
                <w:szCs w:val="16"/>
                <w:rtl/>
              </w:rPr>
              <w:t xml:space="preserve"> בעבודה</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tl/>
              </w:rPr>
              <w:t xml:space="preserve">שילוח, ש' (2013) </w:t>
            </w:r>
            <w:r w:rsidRPr="00890600">
              <w:rPr>
                <w:rFonts w:ascii="David" w:hAnsi="David"/>
                <w:sz w:val="16"/>
                <w:szCs w:val="16"/>
              </w:rPr>
              <w:t>HRUS</w:t>
            </w:r>
            <w:r w:rsidRPr="00890600">
              <w:rPr>
                <w:rFonts w:ascii="David" w:hAnsi="David"/>
                <w:sz w:val="16"/>
                <w:szCs w:val="16"/>
                <w:rtl/>
              </w:rPr>
              <w:t xml:space="preserve">, 20.5.2013.  </w:t>
            </w:r>
            <w:r w:rsidRPr="00890600">
              <w:rPr>
                <w:rFonts w:ascii="David" w:hAnsi="David"/>
                <w:sz w:val="16"/>
                <w:szCs w:val="16"/>
              </w:rPr>
              <w:t>https://www.hrus.co.il</w:t>
            </w:r>
            <w:r w:rsidRPr="00890600">
              <w:rPr>
                <w:rFonts w:ascii="David" w:hAnsi="David"/>
                <w:sz w:val="16"/>
                <w:szCs w:val="16"/>
                <w:rtl/>
              </w:rPr>
              <w:t>/בני-דור-ה-</w:t>
            </w:r>
            <w:r w:rsidRPr="00890600">
              <w:rPr>
                <w:rFonts w:ascii="David" w:hAnsi="David"/>
                <w:sz w:val="16"/>
                <w:szCs w:val="16"/>
              </w:rPr>
              <w:t>y</w:t>
            </w:r>
            <w:r w:rsidRPr="00890600">
              <w:rPr>
                <w:rFonts w:ascii="David" w:hAnsi="David"/>
                <w:sz w:val="16"/>
                <w:szCs w:val="16"/>
                <w:rtl/>
              </w:rPr>
              <w:t>-משנים-את-שוק-העבודה</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דור ה-</w:t>
            </w:r>
            <w:r w:rsidRPr="00890600">
              <w:rPr>
                <w:rFonts w:ascii="David" w:hAnsi="David"/>
                <w:sz w:val="16"/>
                <w:szCs w:val="16"/>
              </w:rPr>
              <w:t>Y</w:t>
            </w:r>
            <w:r w:rsidRPr="00890600">
              <w:rPr>
                <w:rFonts w:ascii="David" w:hAnsi="David"/>
                <w:sz w:val="16"/>
                <w:szCs w:val="16"/>
                <w:rtl/>
              </w:rPr>
              <w:t xml:space="preserve"> בעבודה</w:t>
            </w:r>
          </w:p>
        </w:tc>
        <w:tc>
          <w:tcPr>
            <w:tcW w:w="8910" w:type="dxa"/>
          </w:tcPr>
          <w:p w:rsidR="00507331" w:rsidRPr="00890600" w:rsidRDefault="00507331" w:rsidP="00BC57C0">
            <w:pPr>
              <w:jc w:val="both"/>
              <w:rPr>
                <w:rFonts w:ascii="David" w:hAnsi="David"/>
                <w:sz w:val="16"/>
                <w:szCs w:val="16"/>
                <w:rtl/>
              </w:rPr>
            </w:pPr>
            <w:proofErr w:type="spellStart"/>
            <w:r w:rsidRPr="00890600">
              <w:rPr>
                <w:rFonts w:ascii="David" w:hAnsi="David"/>
                <w:sz w:val="16"/>
                <w:szCs w:val="16"/>
                <w:rtl/>
              </w:rPr>
              <w:t>מג'ר</w:t>
            </w:r>
            <w:proofErr w:type="spellEnd"/>
            <w:r w:rsidRPr="00890600">
              <w:rPr>
                <w:rFonts w:ascii="David" w:hAnsi="David"/>
                <w:sz w:val="16"/>
                <w:szCs w:val="16"/>
                <w:rtl/>
              </w:rPr>
              <w:t>,  א' (2010) המשבר הניהולי הבא. מגזין דה-</w:t>
            </w:r>
            <w:proofErr w:type="spellStart"/>
            <w:r w:rsidRPr="00890600">
              <w:rPr>
                <w:rFonts w:ascii="David" w:hAnsi="David"/>
                <w:sz w:val="16"/>
                <w:szCs w:val="16"/>
                <w:rtl/>
              </w:rPr>
              <w:t>מארקר</w:t>
            </w:r>
            <w:proofErr w:type="spellEnd"/>
            <w:r w:rsidRPr="00890600">
              <w:rPr>
                <w:rFonts w:ascii="David" w:hAnsi="David"/>
                <w:sz w:val="16"/>
                <w:szCs w:val="16"/>
                <w:rtl/>
              </w:rPr>
              <w:t xml:space="preserve"> אוקטובר 2010. </w:t>
            </w:r>
          </w:p>
        </w:tc>
      </w:tr>
      <w:tr w:rsidR="00507331" w:rsidRPr="00890600" w:rsidTr="00BC57C0">
        <w:trPr>
          <w:trHeight w:val="89"/>
        </w:trPr>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דור ה-</w:t>
            </w:r>
            <w:r w:rsidRPr="00890600">
              <w:rPr>
                <w:rFonts w:ascii="David" w:hAnsi="David"/>
                <w:sz w:val="16"/>
                <w:szCs w:val="16"/>
              </w:rPr>
              <w:t>Y</w:t>
            </w:r>
            <w:r w:rsidRPr="00890600">
              <w:rPr>
                <w:rFonts w:ascii="David" w:hAnsi="David"/>
                <w:sz w:val="16"/>
                <w:szCs w:val="16"/>
                <w:rtl/>
              </w:rPr>
              <w:t xml:space="preserve"> בעבודה</w:t>
            </w:r>
          </w:p>
        </w:tc>
        <w:tc>
          <w:tcPr>
            <w:tcW w:w="8910" w:type="dxa"/>
          </w:tcPr>
          <w:p w:rsidR="00507331" w:rsidRPr="00890600" w:rsidRDefault="00507331" w:rsidP="00BC57C0">
            <w:pPr>
              <w:jc w:val="both"/>
              <w:rPr>
                <w:rFonts w:ascii="David" w:hAnsi="David"/>
                <w:sz w:val="16"/>
                <w:szCs w:val="16"/>
                <w:rtl/>
              </w:rPr>
            </w:pPr>
            <w:proofErr w:type="spellStart"/>
            <w:r w:rsidRPr="00890600">
              <w:rPr>
                <w:rFonts w:ascii="David" w:hAnsi="David"/>
                <w:sz w:val="16"/>
                <w:szCs w:val="16"/>
                <w:rtl/>
              </w:rPr>
              <w:t>מנלה</w:t>
            </w:r>
            <w:proofErr w:type="spellEnd"/>
            <w:r w:rsidRPr="00890600">
              <w:rPr>
                <w:rFonts w:ascii="David" w:hAnsi="David"/>
                <w:sz w:val="16"/>
                <w:szCs w:val="16"/>
                <w:rtl/>
              </w:rPr>
              <w:t>, מ' (2014) סקר: בני דור ה-</w:t>
            </w:r>
            <w:r w:rsidRPr="00890600">
              <w:rPr>
                <w:rFonts w:ascii="David" w:hAnsi="David"/>
                <w:sz w:val="16"/>
                <w:szCs w:val="16"/>
              </w:rPr>
              <w:t>Y</w:t>
            </w:r>
            <w:r w:rsidRPr="00890600">
              <w:rPr>
                <w:rFonts w:ascii="David" w:hAnsi="David"/>
                <w:sz w:val="16"/>
                <w:szCs w:val="16"/>
                <w:rtl/>
              </w:rPr>
              <w:t xml:space="preserve">  ימכרו את החברים שלהם בשביל קידום. </w:t>
            </w:r>
            <w:proofErr w:type="spellStart"/>
            <w:r w:rsidRPr="00890600">
              <w:rPr>
                <w:rFonts w:ascii="David" w:hAnsi="David"/>
                <w:sz w:val="16"/>
                <w:szCs w:val="16"/>
                <w:rtl/>
              </w:rPr>
              <w:t>כלכליסט</w:t>
            </w:r>
            <w:proofErr w:type="spellEnd"/>
            <w:r w:rsidRPr="00890600">
              <w:rPr>
                <w:rFonts w:ascii="David" w:hAnsi="David"/>
                <w:sz w:val="16"/>
                <w:szCs w:val="16"/>
                <w:rtl/>
              </w:rPr>
              <w:t xml:space="preserve">, 12.7.2014. </w:t>
            </w: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גורמי משיכה ודחייה של דור ה-</w:t>
            </w:r>
            <w:r w:rsidRPr="00890600">
              <w:rPr>
                <w:rFonts w:ascii="David" w:hAnsi="David"/>
                <w:sz w:val="16"/>
                <w:szCs w:val="16"/>
              </w:rPr>
              <w:t>Y</w:t>
            </w:r>
            <w:r w:rsidRPr="00890600">
              <w:rPr>
                <w:rFonts w:ascii="David" w:hAnsi="David"/>
                <w:sz w:val="16"/>
                <w:szCs w:val="16"/>
                <w:rtl/>
              </w:rPr>
              <w:t xml:space="preserve"> בנו</w:t>
            </w:r>
            <w:r>
              <w:rPr>
                <w:rFonts w:ascii="David" w:hAnsi="David" w:hint="cs"/>
                <w:sz w:val="16"/>
                <w:szCs w:val="16"/>
                <w:rtl/>
              </w:rPr>
              <w:t>ג</w:t>
            </w:r>
            <w:r w:rsidRPr="00890600">
              <w:rPr>
                <w:rFonts w:ascii="David" w:hAnsi="David"/>
                <w:sz w:val="16"/>
                <w:szCs w:val="16"/>
                <w:rtl/>
              </w:rPr>
              <w:t>ע לעבודה ולארגונים.</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tl/>
              </w:rPr>
              <w:t>גלזר, ש' וכהן-ינון, ג' (2010) צעירים חסרי מנוח – על קציני דור ה-</w:t>
            </w:r>
            <w:r w:rsidRPr="00890600">
              <w:rPr>
                <w:rFonts w:ascii="David" w:hAnsi="David"/>
                <w:sz w:val="16"/>
                <w:szCs w:val="16"/>
              </w:rPr>
              <w:t>Y</w:t>
            </w:r>
            <w:r w:rsidRPr="00890600">
              <w:rPr>
                <w:rFonts w:ascii="David" w:hAnsi="David"/>
                <w:sz w:val="16"/>
                <w:szCs w:val="16"/>
                <w:rtl/>
              </w:rPr>
              <w:t xml:space="preserve"> בחיל  האוויר,  בין הזירות כתב עת בהוצאת מכללת כנרת, 66-77. </w:t>
            </w:r>
          </w:p>
          <w:p w:rsidR="00507331" w:rsidRPr="00890600" w:rsidRDefault="00507331" w:rsidP="00BC57C0">
            <w:pPr>
              <w:jc w:val="both"/>
              <w:rPr>
                <w:rFonts w:ascii="David" w:hAnsi="David"/>
                <w:color w:val="FF0000"/>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דור ה-</w:t>
            </w:r>
            <w:r w:rsidRPr="00890600">
              <w:rPr>
                <w:rFonts w:ascii="David" w:hAnsi="David"/>
                <w:sz w:val="16"/>
                <w:szCs w:val="16"/>
              </w:rPr>
              <w:t>Y</w:t>
            </w:r>
            <w:r w:rsidRPr="00890600">
              <w:rPr>
                <w:rFonts w:ascii="David" w:hAnsi="David"/>
                <w:sz w:val="16"/>
                <w:szCs w:val="16"/>
                <w:rtl/>
              </w:rPr>
              <w:t xml:space="preserve"> בעבודה</w:t>
            </w:r>
          </w:p>
        </w:tc>
        <w:tc>
          <w:tcPr>
            <w:tcW w:w="8910" w:type="dxa"/>
          </w:tcPr>
          <w:p w:rsidR="00507331" w:rsidRPr="00890600" w:rsidRDefault="00507331" w:rsidP="00BC57C0">
            <w:pPr>
              <w:jc w:val="both"/>
              <w:rPr>
                <w:rFonts w:ascii="David" w:hAnsi="David"/>
                <w:sz w:val="16"/>
                <w:szCs w:val="16"/>
              </w:rPr>
            </w:pPr>
            <w:r w:rsidRPr="00890600">
              <w:rPr>
                <w:rFonts w:ascii="David" w:hAnsi="David"/>
                <w:sz w:val="16"/>
                <w:szCs w:val="16"/>
                <w:rtl/>
              </w:rPr>
              <w:t xml:space="preserve">הראל, ר' (2011) לא רוצים לעבוד רוצים להשתגע, </w:t>
            </w:r>
            <w:r>
              <w:rPr>
                <w:rFonts w:ascii="David" w:hAnsi="David" w:hint="cs"/>
                <w:sz w:val="16"/>
                <w:szCs w:val="16"/>
                <w:rtl/>
              </w:rPr>
              <w:t xml:space="preserve">מגזין </w:t>
            </w:r>
            <w:r w:rsidRPr="00890600">
              <w:rPr>
                <w:rFonts w:ascii="David" w:hAnsi="David"/>
                <w:sz w:val="16"/>
                <w:szCs w:val="16"/>
                <w:rtl/>
              </w:rPr>
              <w:t>דה מרקר, 26.5.3011.</w:t>
            </w:r>
          </w:p>
          <w:p w:rsidR="00507331" w:rsidRPr="00890600" w:rsidRDefault="00507331" w:rsidP="00BC57C0">
            <w:pPr>
              <w:jc w:val="both"/>
              <w:rPr>
                <w:rFonts w:ascii="David" w:hAnsi="David"/>
                <w:sz w:val="16"/>
                <w:szCs w:val="16"/>
                <w:rtl/>
              </w:rPr>
            </w:pPr>
          </w:p>
        </w:tc>
      </w:tr>
      <w:tr w:rsidR="00507331" w:rsidRPr="00890600" w:rsidTr="00BC57C0">
        <w:tc>
          <w:tcPr>
            <w:tcW w:w="2430" w:type="dxa"/>
          </w:tcPr>
          <w:p w:rsidR="00507331" w:rsidRPr="00890600" w:rsidRDefault="00507331" w:rsidP="00BC57C0">
            <w:pPr>
              <w:rPr>
                <w:rFonts w:ascii="David" w:hAnsi="David"/>
                <w:sz w:val="16"/>
                <w:szCs w:val="16"/>
                <w:rtl/>
              </w:rPr>
            </w:pPr>
            <w:r w:rsidRPr="00890600">
              <w:rPr>
                <w:rFonts w:ascii="David" w:hAnsi="David"/>
                <w:sz w:val="16"/>
                <w:szCs w:val="16"/>
                <w:rtl/>
              </w:rPr>
              <w:t>מאפייני דור ה-</w:t>
            </w:r>
            <w:r w:rsidRPr="00890600">
              <w:rPr>
                <w:rFonts w:ascii="David" w:hAnsi="David"/>
                <w:sz w:val="16"/>
                <w:szCs w:val="16"/>
              </w:rPr>
              <w:t>Y</w:t>
            </w:r>
            <w:r w:rsidRPr="00890600">
              <w:rPr>
                <w:rFonts w:ascii="David" w:hAnsi="David"/>
                <w:sz w:val="16"/>
                <w:szCs w:val="16"/>
                <w:rtl/>
              </w:rPr>
              <w:t xml:space="preserve"> בעבודה</w:t>
            </w:r>
          </w:p>
        </w:tc>
        <w:tc>
          <w:tcPr>
            <w:tcW w:w="8910" w:type="dxa"/>
          </w:tcPr>
          <w:p w:rsidR="00507331" w:rsidRPr="00890600" w:rsidRDefault="00507331" w:rsidP="00BC57C0">
            <w:pPr>
              <w:jc w:val="both"/>
              <w:rPr>
                <w:rFonts w:ascii="David" w:hAnsi="David"/>
                <w:sz w:val="16"/>
                <w:szCs w:val="16"/>
                <w:rtl/>
              </w:rPr>
            </w:pPr>
            <w:r w:rsidRPr="00890600">
              <w:rPr>
                <w:rFonts w:ascii="David" w:hAnsi="David"/>
                <w:sz w:val="16"/>
                <w:szCs w:val="16"/>
                <w:rtl/>
              </w:rPr>
              <w:t>ויסברג, ה' ונבט, נ' (2010) מונולוגים מהקמפוס: עם אמביציה בשמיים, כישרון  בשפע ובלי הרבה מחויבות – בני דור ה-</w:t>
            </w:r>
            <w:r w:rsidRPr="00890600">
              <w:rPr>
                <w:rFonts w:ascii="David" w:hAnsi="David"/>
                <w:sz w:val="16"/>
                <w:szCs w:val="16"/>
              </w:rPr>
              <w:t>Y</w:t>
            </w:r>
            <w:r w:rsidRPr="00890600">
              <w:rPr>
                <w:rFonts w:ascii="David" w:hAnsi="David"/>
                <w:sz w:val="16"/>
                <w:szCs w:val="16"/>
                <w:rtl/>
              </w:rPr>
              <w:t xml:space="preserve"> רעבים להצליח. מגזין דה מרקר, ינואר 2010.</w:t>
            </w:r>
          </w:p>
        </w:tc>
      </w:tr>
    </w:tbl>
    <w:p w:rsidR="00161594" w:rsidRPr="00507331" w:rsidRDefault="00161594" w:rsidP="00D31BE5">
      <w:pPr>
        <w:rPr>
          <w:rFonts w:ascii="David" w:hAnsi="David"/>
          <w:sz w:val="28"/>
          <w:rtl/>
        </w:rPr>
      </w:pPr>
    </w:p>
    <w:p w:rsidR="00161594" w:rsidRDefault="00161594" w:rsidP="00D31BE5">
      <w:pPr>
        <w:rPr>
          <w:rFonts w:ascii="David" w:hAnsi="David"/>
          <w:sz w:val="28"/>
          <w:rtl/>
        </w:rPr>
      </w:pPr>
    </w:p>
    <w:p w:rsidR="00507331" w:rsidRDefault="00507331" w:rsidP="00507331">
      <w:pPr>
        <w:rPr>
          <w:rFonts w:ascii="David" w:hAnsi="David"/>
          <w:color w:val="FF0000"/>
          <w:sz w:val="32"/>
          <w:szCs w:val="32"/>
          <w:rtl/>
        </w:rPr>
      </w:pPr>
    </w:p>
    <w:p w:rsidR="00507331" w:rsidRDefault="00507331" w:rsidP="00507331">
      <w:pPr>
        <w:rPr>
          <w:rFonts w:ascii="David" w:hAnsi="David"/>
          <w:b/>
          <w:bCs/>
          <w:sz w:val="32"/>
          <w:szCs w:val="32"/>
          <w:rtl/>
        </w:rPr>
      </w:pPr>
    </w:p>
    <w:p w:rsidR="00225533" w:rsidRDefault="00225533" w:rsidP="00A16432">
      <w:pPr>
        <w:jc w:val="center"/>
        <w:rPr>
          <w:rFonts w:ascii="David" w:hAnsi="David"/>
          <w:b/>
          <w:bCs/>
          <w:snapToGrid/>
          <w:sz w:val="28"/>
          <w:u w:val="single"/>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225533" w:rsidRDefault="00225533" w:rsidP="00A16432">
      <w:pPr>
        <w:jc w:val="center"/>
        <w:rPr>
          <w:rFonts w:ascii="David" w:hAnsi="David"/>
          <w:b/>
          <w:bCs/>
          <w:snapToGrid/>
          <w:sz w:val="28"/>
          <w:u w:val="single"/>
          <w:rtl/>
          <w:lang w:eastAsia="en-US"/>
        </w:rPr>
      </w:pPr>
    </w:p>
    <w:p w:rsidR="00310DF3" w:rsidRDefault="00310DF3">
      <w:pPr>
        <w:jc w:val="center"/>
        <w:rPr>
          <w:b/>
          <w:bCs/>
          <w:color w:val="003366"/>
          <w:sz w:val="32"/>
          <w:szCs w:val="32"/>
        </w:rPr>
      </w:pPr>
    </w:p>
    <w:sectPr w:rsidR="00310DF3" w:rsidSect="006761F6">
      <w:headerReference w:type="default" r:id="rId10"/>
      <w:footerReference w:type="default" r:id="rId11"/>
      <w:pgSz w:w="11906" w:h="16838"/>
      <w:pgMar w:top="1418" w:right="851" w:bottom="1191" w:left="851" w:header="720" w:footer="72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4E6" w:rsidRDefault="00FD24E6">
      <w:r>
        <w:separator/>
      </w:r>
    </w:p>
  </w:endnote>
  <w:endnote w:type="continuationSeparator" w:id="0">
    <w:p w:rsidR="00FD24E6" w:rsidRDefault="00FD2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David">
    <w:altName w:val="David"/>
    <w:charset w:val="B1"/>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Narkisim">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4E6" w:rsidRPr="00BF3206" w:rsidRDefault="00FD24E6" w:rsidP="00BF3206">
    <w:pPr>
      <w:pStyle w:val="a5"/>
      <w:jc w:val="center"/>
      <w:rPr>
        <w:sz w:val="16"/>
        <w:szCs w:val="16"/>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4E6" w:rsidRDefault="00FD24E6">
      <w:r>
        <w:separator/>
      </w:r>
    </w:p>
  </w:footnote>
  <w:footnote w:type="continuationSeparator" w:id="0">
    <w:p w:rsidR="00FD24E6" w:rsidRDefault="00FD24E6">
      <w:r>
        <w:continuationSeparator/>
      </w:r>
    </w:p>
  </w:footnote>
  <w:footnote w:id="1">
    <w:p w:rsidR="00FD24E6" w:rsidRPr="00281B75" w:rsidRDefault="00FD24E6" w:rsidP="00281B75">
      <w:pPr>
        <w:pStyle w:val="ae"/>
        <w:rPr>
          <w:rFonts w:ascii="David" w:hAnsi="David" w:cs="David"/>
          <w:sz w:val="16"/>
          <w:szCs w:val="16"/>
        </w:rPr>
      </w:pPr>
      <w:r w:rsidRPr="00281B75">
        <w:rPr>
          <w:rStyle w:val="af0"/>
          <w:rFonts w:ascii="David" w:hAnsi="David" w:cs="David"/>
          <w:sz w:val="16"/>
          <w:szCs w:val="16"/>
        </w:rPr>
        <w:footnoteRef/>
      </w:r>
      <w:r w:rsidRPr="00281B75">
        <w:rPr>
          <w:rFonts w:ascii="David" w:hAnsi="David" w:cs="David"/>
          <w:sz w:val="16"/>
          <w:szCs w:val="16"/>
          <w:rtl/>
        </w:rPr>
        <w:t xml:space="preserve"> מהם 1,050 מהמגזר היהודי (מזה 150 מהמגזר החרדי) ו-250 מהמגזר הערבי</w:t>
      </w:r>
      <w:r>
        <w:rPr>
          <w:rFonts w:ascii="David" w:hAnsi="David" w:cs="David" w:hint="cs"/>
          <w:sz w:val="16"/>
          <w:szCs w:val="16"/>
          <w:rtl/>
        </w:rPr>
        <w:t>.</w:t>
      </w:r>
    </w:p>
  </w:footnote>
  <w:footnote w:id="2">
    <w:p w:rsidR="00FD24E6" w:rsidRPr="003F151D" w:rsidRDefault="00FD24E6" w:rsidP="00ED7E5C">
      <w:pPr>
        <w:pStyle w:val="ae"/>
        <w:rPr>
          <w:rFonts w:ascii="David" w:hAnsi="David" w:cs="David"/>
          <w:sz w:val="16"/>
          <w:szCs w:val="16"/>
          <w:rtl/>
        </w:rPr>
      </w:pPr>
      <w:r w:rsidRPr="003F151D">
        <w:rPr>
          <w:rStyle w:val="af0"/>
          <w:rFonts w:ascii="David" w:hAnsi="David" w:cs="David"/>
          <w:sz w:val="16"/>
          <w:szCs w:val="16"/>
        </w:rPr>
        <w:footnoteRef/>
      </w:r>
      <w:r w:rsidRPr="003F151D">
        <w:rPr>
          <w:rFonts w:ascii="David" w:hAnsi="David" w:cs="David"/>
          <w:sz w:val="16"/>
          <w:szCs w:val="16"/>
          <w:rtl/>
        </w:rPr>
        <w:t xml:space="preserve"> גודל אוכלוסייה זו נאמד על פי הלשכה המרכזית לסטטיסטיקה בכ-4 מיליון, נכון לפברואר 2019. (מקור: סקר כוח אדם לחודש פברואר 2019, הלשכה המרכזית לסטטיסטיקה, ירושלים. 25.3</w:t>
      </w:r>
      <w:r>
        <w:rPr>
          <w:rFonts w:ascii="David" w:hAnsi="David" w:cs="David" w:hint="cs"/>
          <w:sz w:val="16"/>
          <w:szCs w:val="16"/>
          <w:rtl/>
        </w:rPr>
        <w:t>.</w:t>
      </w:r>
      <w:r w:rsidRPr="003F151D">
        <w:rPr>
          <w:rFonts w:ascii="David" w:hAnsi="David" w:cs="David"/>
          <w:sz w:val="16"/>
          <w:szCs w:val="16"/>
          <w:rtl/>
        </w:rPr>
        <w:t>2019).</w:t>
      </w:r>
    </w:p>
  </w:footnote>
  <w:footnote w:id="3">
    <w:p w:rsidR="00FD24E6" w:rsidRPr="003F151D" w:rsidRDefault="00FD24E6" w:rsidP="003F151D">
      <w:pPr>
        <w:pStyle w:val="ae"/>
        <w:rPr>
          <w:rFonts w:ascii="David" w:hAnsi="David" w:cs="David"/>
          <w:sz w:val="16"/>
          <w:szCs w:val="16"/>
          <w:rtl/>
        </w:rPr>
      </w:pPr>
      <w:r w:rsidRPr="003F151D">
        <w:rPr>
          <w:rStyle w:val="af0"/>
          <w:rFonts w:ascii="David" w:hAnsi="David" w:cs="David"/>
          <w:sz w:val="16"/>
          <w:szCs w:val="16"/>
        </w:rPr>
        <w:footnoteRef/>
      </w:r>
      <w:r w:rsidRPr="003F151D">
        <w:rPr>
          <w:rFonts w:ascii="David" w:hAnsi="David" w:cs="David"/>
          <w:sz w:val="16"/>
          <w:szCs w:val="16"/>
          <w:rtl/>
        </w:rPr>
        <w:t xml:space="preserve"> זאת בהנחה שייצוגיות מדגם המכסות עולה בקנה אחד עם </w:t>
      </w:r>
      <w:r>
        <w:rPr>
          <w:rFonts w:ascii="David" w:hAnsi="David" w:cs="David" w:hint="cs"/>
          <w:sz w:val="16"/>
          <w:szCs w:val="16"/>
          <w:rtl/>
        </w:rPr>
        <w:t xml:space="preserve">ייצוגיות </w:t>
      </w:r>
      <w:r w:rsidRPr="003F151D">
        <w:rPr>
          <w:rFonts w:ascii="David" w:hAnsi="David" w:cs="David"/>
          <w:sz w:val="16"/>
          <w:szCs w:val="16"/>
          <w:rtl/>
        </w:rPr>
        <w:t xml:space="preserve">מדגם שכבות פרופורציוני הסתברותי בגודל דומה. </w:t>
      </w:r>
    </w:p>
  </w:footnote>
  <w:footnote w:id="4">
    <w:p w:rsidR="00FD24E6" w:rsidRPr="003066D7" w:rsidRDefault="00FD24E6" w:rsidP="002F010B">
      <w:pPr>
        <w:pStyle w:val="ae"/>
        <w:rPr>
          <w:rFonts w:ascii="David" w:hAnsi="David" w:cs="David"/>
          <w:sz w:val="16"/>
          <w:szCs w:val="16"/>
          <w:rtl/>
        </w:rPr>
      </w:pPr>
      <w:r w:rsidRPr="003066D7">
        <w:rPr>
          <w:rStyle w:val="af0"/>
          <w:rFonts w:ascii="David" w:hAnsi="David" w:cs="David"/>
          <w:sz w:val="16"/>
          <w:szCs w:val="16"/>
        </w:rPr>
        <w:footnoteRef/>
      </w:r>
      <w:r w:rsidRPr="003066D7">
        <w:rPr>
          <w:rFonts w:ascii="David" w:hAnsi="David" w:cs="David"/>
          <w:sz w:val="16"/>
          <w:szCs w:val="16"/>
          <w:rtl/>
        </w:rPr>
        <w:t xml:space="preserve"> המונח המקצועי המדויק לכך בספרות הארגונית הוא  </w:t>
      </w:r>
      <w:r w:rsidRPr="003066D7">
        <w:rPr>
          <w:rFonts w:ascii="David" w:hAnsi="David" w:cs="David"/>
          <w:sz w:val="16"/>
          <w:szCs w:val="16"/>
        </w:rPr>
        <w:t>obsolescence</w:t>
      </w:r>
    </w:p>
  </w:footnote>
  <w:footnote w:id="5">
    <w:p w:rsidR="00FD24E6" w:rsidRPr="004E135C" w:rsidRDefault="00FD24E6" w:rsidP="004E135C">
      <w:pPr>
        <w:pStyle w:val="ae"/>
        <w:rPr>
          <w:rFonts w:ascii="David" w:hAnsi="David" w:cs="David"/>
          <w:rtl/>
        </w:rPr>
      </w:pPr>
      <w:r w:rsidRPr="004E135C">
        <w:rPr>
          <w:rStyle w:val="af0"/>
          <w:rFonts w:ascii="David" w:hAnsi="David" w:cs="David"/>
        </w:rPr>
        <w:footnoteRef/>
      </w:r>
      <w:r w:rsidRPr="004E135C">
        <w:rPr>
          <w:rFonts w:ascii="David" w:hAnsi="David" w:cs="David"/>
          <w:rtl/>
        </w:rPr>
        <w:t xml:space="preserve"> מקור: אתר המשרד לשיווין חברתי: </w:t>
      </w:r>
      <w:hyperlink r:id="rId1" w:history="1">
        <w:r w:rsidRPr="004E135C">
          <w:rPr>
            <w:rFonts w:asciiTheme="majorBidi" w:hAnsiTheme="majorBidi" w:cstheme="majorBidi"/>
            <w:color w:val="0000FF"/>
            <w:u w:val="single"/>
            <w:lang w:val="en-US"/>
          </w:rPr>
          <w:t>https://www.gov.il/he/departments/about/about_shivyon</w:t>
        </w:r>
      </w:hyperlink>
    </w:p>
  </w:footnote>
  <w:footnote w:id="6">
    <w:p w:rsidR="00FD24E6" w:rsidRPr="003066D7" w:rsidRDefault="00FD24E6" w:rsidP="00BC357C">
      <w:pPr>
        <w:pStyle w:val="ae"/>
        <w:rPr>
          <w:rFonts w:ascii="David" w:hAnsi="David" w:cs="David"/>
          <w:sz w:val="16"/>
          <w:szCs w:val="16"/>
          <w:rtl/>
        </w:rPr>
      </w:pPr>
      <w:r w:rsidRPr="003066D7">
        <w:rPr>
          <w:rStyle w:val="af0"/>
          <w:rFonts w:ascii="David" w:hAnsi="David" w:cs="David"/>
          <w:sz w:val="16"/>
          <w:szCs w:val="16"/>
        </w:rPr>
        <w:footnoteRef/>
      </w:r>
      <w:r w:rsidRPr="003066D7">
        <w:rPr>
          <w:rFonts w:ascii="David" w:hAnsi="David" w:cs="David"/>
          <w:sz w:val="16"/>
          <w:szCs w:val="16"/>
          <w:rtl/>
        </w:rPr>
        <w:t xml:space="preserve"> המונח המקצועי המדויק לכך בספרות הארגונית הוא  </w:t>
      </w:r>
      <w:r w:rsidRPr="003066D7">
        <w:rPr>
          <w:rFonts w:ascii="David" w:hAnsi="David" w:cs="David"/>
          <w:sz w:val="16"/>
          <w:szCs w:val="16"/>
        </w:rPr>
        <w:t>obsolescence</w:t>
      </w:r>
    </w:p>
  </w:footnote>
  <w:footnote w:id="7">
    <w:p w:rsidR="00FD24E6" w:rsidRPr="003066D7" w:rsidRDefault="00FD24E6" w:rsidP="00FA4E22">
      <w:pPr>
        <w:pStyle w:val="ae"/>
        <w:rPr>
          <w:rFonts w:ascii="David" w:hAnsi="David" w:cs="David"/>
          <w:sz w:val="16"/>
          <w:szCs w:val="16"/>
          <w:rtl/>
        </w:rPr>
      </w:pPr>
      <w:r w:rsidRPr="003066D7">
        <w:rPr>
          <w:rStyle w:val="af0"/>
          <w:rFonts w:ascii="David" w:hAnsi="David" w:cs="David"/>
          <w:sz w:val="16"/>
          <w:szCs w:val="16"/>
        </w:rPr>
        <w:footnoteRef/>
      </w:r>
      <w:r w:rsidRPr="003066D7">
        <w:rPr>
          <w:rFonts w:ascii="David" w:hAnsi="David" w:cs="David"/>
          <w:sz w:val="16"/>
          <w:szCs w:val="16"/>
          <w:rtl/>
        </w:rPr>
        <w:t xml:space="preserve"> המונח המקצועי המדויק לכך בספרות הארגונית הוא  </w:t>
      </w:r>
      <w:r w:rsidRPr="003066D7">
        <w:rPr>
          <w:rFonts w:ascii="David" w:hAnsi="David" w:cs="David"/>
          <w:sz w:val="16"/>
          <w:szCs w:val="16"/>
        </w:rPr>
        <w:t>obsolescence</w:t>
      </w:r>
    </w:p>
  </w:footnote>
  <w:footnote w:id="8">
    <w:p w:rsidR="00FD24E6" w:rsidRPr="00E56862" w:rsidRDefault="00FD24E6" w:rsidP="002372A2">
      <w:pPr>
        <w:pStyle w:val="ae"/>
        <w:rPr>
          <w:rFonts w:ascii="David" w:hAnsi="David" w:cs="David"/>
          <w:sz w:val="16"/>
          <w:szCs w:val="16"/>
          <w:rtl/>
        </w:rPr>
      </w:pPr>
      <w:r w:rsidRPr="00E56862">
        <w:rPr>
          <w:sz w:val="16"/>
          <w:szCs w:val="16"/>
        </w:rPr>
        <w:footnoteRef/>
      </w:r>
      <w:r w:rsidRPr="00E56862">
        <w:rPr>
          <w:rFonts w:ascii="David" w:hAnsi="David" w:cs="David"/>
          <w:sz w:val="16"/>
          <w:szCs w:val="16"/>
          <w:rtl/>
        </w:rPr>
        <w:t xml:space="preserve"> </w:t>
      </w:r>
      <w:r>
        <w:rPr>
          <w:rFonts w:ascii="David" w:hAnsi="David" w:cs="David" w:hint="cs"/>
          <w:sz w:val="16"/>
          <w:szCs w:val="16"/>
          <w:rtl/>
        </w:rPr>
        <w:t xml:space="preserve">. </w:t>
      </w:r>
      <w:r w:rsidRPr="00E56862">
        <w:rPr>
          <w:rFonts w:ascii="David" w:hAnsi="David" w:cs="David"/>
          <w:sz w:val="16"/>
          <w:szCs w:val="16"/>
          <w:rtl/>
        </w:rPr>
        <w:t>מספ</w:t>
      </w:r>
      <w:r>
        <w:rPr>
          <w:rFonts w:ascii="David" w:hAnsi="David" w:cs="David" w:hint="cs"/>
          <w:sz w:val="16"/>
          <w:szCs w:val="16"/>
          <w:rtl/>
        </w:rPr>
        <w:t>ר</w:t>
      </w:r>
      <w:r w:rsidRPr="00E56862">
        <w:rPr>
          <w:rFonts w:ascii="David" w:hAnsi="David" w:cs="David"/>
          <w:sz w:val="16"/>
          <w:szCs w:val="16"/>
          <w:rtl/>
        </w:rPr>
        <w:t xml:space="preserve"> המשיבים מהמגזר החרדי</w:t>
      </w:r>
      <w:r>
        <w:rPr>
          <w:rFonts w:ascii="David" w:hAnsi="David" w:cs="David" w:hint="cs"/>
          <w:sz w:val="16"/>
          <w:szCs w:val="16"/>
          <w:rtl/>
        </w:rPr>
        <w:t xml:space="preserve"> הוא</w:t>
      </w:r>
      <w:r w:rsidRPr="00E56862">
        <w:rPr>
          <w:rFonts w:ascii="David" w:hAnsi="David" w:cs="David"/>
          <w:sz w:val="16"/>
          <w:szCs w:val="16"/>
          <w:rtl/>
        </w:rPr>
        <w:t xml:space="preserve"> 158.</w:t>
      </w:r>
    </w:p>
  </w:footnote>
  <w:footnote w:id="9">
    <w:p w:rsidR="00FD24E6" w:rsidRPr="00665BED" w:rsidRDefault="00FD24E6" w:rsidP="00D31BE5">
      <w:pPr>
        <w:pStyle w:val="ae"/>
        <w:rPr>
          <w:rFonts w:ascii="David" w:hAnsi="David" w:cs="David"/>
          <w:rtl/>
        </w:rPr>
      </w:pPr>
      <w:r w:rsidRPr="00665BED">
        <w:rPr>
          <w:rStyle w:val="af0"/>
          <w:rFonts w:ascii="David" w:hAnsi="David" w:cs="David"/>
        </w:rPr>
        <w:footnoteRef/>
      </w:r>
      <w:r w:rsidRPr="00665BED">
        <w:rPr>
          <w:rFonts w:ascii="David" w:hAnsi="David" w:cs="David"/>
          <w:rtl/>
        </w:rPr>
        <w:t xml:space="preserve"> דור ה-</w:t>
      </w:r>
      <w:r w:rsidRPr="00665BED">
        <w:rPr>
          <w:rFonts w:ascii="David" w:hAnsi="David" w:cs="David"/>
        </w:rPr>
        <w:t>Y</w:t>
      </w:r>
      <w:r w:rsidRPr="00665BED">
        <w:rPr>
          <w:rFonts w:ascii="David" w:hAnsi="David" w:cs="David"/>
          <w:rtl/>
        </w:rPr>
        <w:t xml:space="preserve"> מכונה גם בשמות הבאים, ראו </w:t>
      </w:r>
      <w:r w:rsidRPr="00665BED">
        <w:rPr>
          <w:rFonts w:ascii="David" w:hAnsi="David" w:cs="David"/>
        </w:rPr>
        <w:t>Stein, 2013)</w:t>
      </w:r>
      <w:r w:rsidRPr="00665BED">
        <w:rPr>
          <w:rFonts w:ascii="David" w:hAnsi="David" w:cs="David"/>
          <w:rtl/>
        </w:rPr>
        <w:t>) ו-</w:t>
      </w:r>
      <w:r w:rsidRPr="00665BED">
        <w:rPr>
          <w:rFonts w:ascii="David" w:hAnsi="David" w:cs="David"/>
        </w:rPr>
        <w:t>Larkin, 2027)</w:t>
      </w:r>
      <w:r w:rsidRPr="00665BED">
        <w:rPr>
          <w:rFonts w:ascii="David" w:hAnsi="David" w:cs="David"/>
          <w:rtl/>
        </w:rPr>
        <w:t>)</w:t>
      </w:r>
    </w:p>
  </w:footnote>
  <w:footnote w:id="10">
    <w:p w:rsidR="00FD24E6" w:rsidRPr="00665BED" w:rsidRDefault="00FD24E6" w:rsidP="00D31BE5">
      <w:pPr>
        <w:pStyle w:val="ae"/>
        <w:rPr>
          <w:rFonts w:ascii="David" w:hAnsi="David" w:cs="David"/>
          <w:rtl/>
        </w:rPr>
      </w:pPr>
      <w:r w:rsidRPr="00665BED">
        <w:rPr>
          <w:rStyle w:val="af0"/>
          <w:rFonts w:ascii="David" w:hAnsi="David" w:cs="David"/>
        </w:rPr>
        <w:footnoteRef/>
      </w:r>
      <w:r w:rsidRPr="00665BED">
        <w:rPr>
          <w:rFonts w:ascii="David" w:hAnsi="David" w:cs="David"/>
          <w:rtl/>
        </w:rPr>
        <w:t xml:space="preserve"> </w:t>
      </w:r>
      <w:r w:rsidRPr="00665BED">
        <w:rPr>
          <w:rFonts w:ascii="David" w:hAnsi="David" w:cs="David"/>
        </w:rPr>
        <w:t>Stein, 2013)</w:t>
      </w:r>
      <w:r w:rsidRPr="00665BED">
        <w:rPr>
          <w:rFonts w:ascii="David" w:hAnsi="David" w:cs="David"/>
          <w:rtl/>
        </w:rPr>
        <w:t>)</w:t>
      </w:r>
    </w:p>
    <w:p w:rsidR="00FD24E6" w:rsidRDefault="00FD24E6" w:rsidP="00D31BE5">
      <w:pPr>
        <w:pStyle w:val="ae"/>
        <w:rPr>
          <w:rtl/>
        </w:rPr>
      </w:pPr>
    </w:p>
  </w:footnote>
  <w:footnote w:id="11">
    <w:p w:rsidR="00FD24E6" w:rsidRPr="002E182F" w:rsidRDefault="00FD24E6" w:rsidP="00D31BE5">
      <w:pPr>
        <w:jc w:val="both"/>
        <w:rPr>
          <w:rFonts w:ascii="David" w:hAnsi="David"/>
          <w:sz w:val="20"/>
          <w:szCs w:val="20"/>
          <w:rtl/>
        </w:rPr>
      </w:pPr>
      <w:r>
        <w:rPr>
          <w:rStyle w:val="af0"/>
        </w:rPr>
        <w:footnoteRef/>
      </w:r>
      <w:r>
        <w:rPr>
          <w:rtl/>
        </w:rPr>
        <w:t xml:space="preserve"> </w:t>
      </w:r>
      <w:r w:rsidRPr="002E182F">
        <w:rPr>
          <w:rFonts w:ascii="David" w:hAnsi="David" w:hint="cs"/>
          <w:sz w:val="20"/>
          <w:szCs w:val="20"/>
          <w:rtl/>
        </w:rPr>
        <w:t xml:space="preserve">חברת </w:t>
      </w:r>
      <w:r w:rsidRPr="002E182F">
        <w:rPr>
          <w:rFonts w:ascii="David" w:hAnsi="David"/>
          <w:sz w:val="20"/>
          <w:szCs w:val="20"/>
          <w:rtl/>
        </w:rPr>
        <w:t>דינמיקס הוקמה ב</w:t>
      </w:r>
      <w:r w:rsidRPr="002E182F">
        <w:rPr>
          <w:rFonts w:ascii="David" w:hAnsi="David" w:hint="cs"/>
          <w:sz w:val="20"/>
          <w:szCs w:val="20"/>
          <w:rtl/>
        </w:rPr>
        <w:t>שנת</w:t>
      </w:r>
      <w:r w:rsidRPr="002E182F">
        <w:rPr>
          <w:rFonts w:ascii="David" w:hAnsi="David"/>
          <w:sz w:val="20"/>
          <w:szCs w:val="20"/>
          <w:rtl/>
        </w:rPr>
        <w:t xml:space="preserve"> 2004 </w:t>
      </w:r>
      <w:r w:rsidRPr="002E182F">
        <w:rPr>
          <w:rFonts w:ascii="David" w:hAnsi="David" w:hint="cs"/>
          <w:sz w:val="20"/>
          <w:szCs w:val="20"/>
          <w:rtl/>
        </w:rPr>
        <w:t xml:space="preserve">במטרה </w:t>
      </w:r>
      <w:r w:rsidRPr="002E182F">
        <w:rPr>
          <w:rFonts w:ascii="David" w:hAnsi="David"/>
          <w:sz w:val="20"/>
          <w:szCs w:val="20"/>
          <w:rtl/>
        </w:rPr>
        <w:t>לשנות את שוק העבודה בישראל ולחולל שינוי בנושא </w:t>
      </w:r>
      <w:hyperlink r:id="rId2" w:tgtFrame="_self" w:history="1">
        <w:r w:rsidRPr="002E182F">
          <w:rPr>
            <w:rFonts w:ascii="David" w:hAnsi="David"/>
            <w:sz w:val="20"/>
            <w:szCs w:val="20"/>
            <w:rtl/>
          </w:rPr>
          <w:t>איזון בין העבודה לחיים הפרטיים</w:t>
        </w:r>
      </w:hyperlink>
      <w:r w:rsidRPr="002E182F">
        <w:rPr>
          <w:rFonts w:ascii="David" w:hAnsi="David" w:hint="cs"/>
          <w:sz w:val="20"/>
          <w:szCs w:val="20"/>
          <w:rtl/>
        </w:rPr>
        <w:t xml:space="preserve">. החברה </w:t>
      </w:r>
      <w:r w:rsidRPr="002E182F">
        <w:rPr>
          <w:rFonts w:ascii="David" w:hAnsi="David"/>
          <w:sz w:val="20"/>
          <w:szCs w:val="20"/>
          <w:rtl/>
        </w:rPr>
        <w:t xml:space="preserve">התרחבנו </w:t>
      </w:r>
      <w:r w:rsidRPr="002E182F">
        <w:rPr>
          <w:rFonts w:ascii="David" w:hAnsi="David" w:hint="cs"/>
          <w:sz w:val="20"/>
          <w:szCs w:val="20"/>
          <w:rtl/>
        </w:rPr>
        <w:t xml:space="preserve"> </w:t>
      </w:r>
      <w:r w:rsidRPr="002E182F">
        <w:rPr>
          <w:rFonts w:ascii="David" w:hAnsi="David"/>
          <w:sz w:val="20"/>
          <w:szCs w:val="20"/>
          <w:rtl/>
        </w:rPr>
        <w:t>לנושאים כגון פערים דוריים בעולם העבודה</w:t>
      </w:r>
      <w:r w:rsidRPr="002E182F">
        <w:rPr>
          <w:rFonts w:ascii="David" w:hAnsi="David" w:hint="cs"/>
          <w:sz w:val="20"/>
          <w:szCs w:val="20"/>
          <w:rtl/>
        </w:rPr>
        <w:t xml:space="preserve"> (דור ה-</w:t>
      </w:r>
      <w:r w:rsidRPr="002E182F">
        <w:rPr>
          <w:rFonts w:ascii="David" w:hAnsi="David" w:hint="cs"/>
          <w:sz w:val="20"/>
          <w:szCs w:val="20"/>
        </w:rPr>
        <w:t>Y</w:t>
      </w:r>
      <w:r w:rsidRPr="002E182F">
        <w:rPr>
          <w:rFonts w:ascii="David" w:hAnsi="David" w:hint="cs"/>
          <w:sz w:val="20"/>
          <w:szCs w:val="20"/>
          <w:rtl/>
        </w:rPr>
        <w:t xml:space="preserve"> ודור ה-</w:t>
      </w:r>
      <w:r w:rsidRPr="002E182F">
        <w:rPr>
          <w:rFonts w:ascii="David" w:hAnsi="David" w:hint="cs"/>
          <w:sz w:val="20"/>
          <w:szCs w:val="20"/>
        </w:rPr>
        <w:t>Z</w:t>
      </w:r>
      <w:r w:rsidRPr="002E182F">
        <w:rPr>
          <w:sz w:val="20"/>
          <w:szCs w:val="20"/>
        </w:rPr>
        <w:t xml:space="preserve"> </w:t>
      </w:r>
      <w:r w:rsidRPr="002E182F">
        <w:rPr>
          <w:rFonts w:ascii="David" w:hAnsi="David" w:hint="cs"/>
          <w:sz w:val="20"/>
          <w:szCs w:val="20"/>
          <w:rtl/>
        </w:rPr>
        <w:t>) וחוויית</w:t>
      </w:r>
      <w:r w:rsidRPr="002E182F">
        <w:rPr>
          <w:rFonts w:ascii="David" w:hAnsi="David" w:hint="eastAsia"/>
          <w:sz w:val="20"/>
          <w:szCs w:val="20"/>
          <w:rtl/>
        </w:rPr>
        <w:t>ה</w:t>
      </w:r>
      <w:r w:rsidRPr="002E182F">
        <w:rPr>
          <w:rFonts w:ascii="David" w:hAnsi="David" w:hint="cs"/>
          <w:sz w:val="20"/>
          <w:szCs w:val="20"/>
          <w:rtl/>
        </w:rPr>
        <w:t xml:space="preserve">  העובד. </w:t>
      </w:r>
      <w:r w:rsidRPr="002E182F">
        <w:rPr>
          <w:rFonts w:ascii="David" w:hAnsi="David"/>
          <w:sz w:val="20"/>
          <w:szCs w:val="20"/>
          <w:rtl/>
        </w:rPr>
        <w:t>כל הנושאים בהם עוסק</w:t>
      </w:r>
      <w:r w:rsidRPr="002E182F">
        <w:rPr>
          <w:rFonts w:ascii="David" w:hAnsi="David" w:hint="cs"/>
          <w:sz w:val="20"/>
          <w:szCs w:val="20"/>
          <w:rtl/>
        </w:rPr>
        <w:t>ת החברה</w:t>
      </w:r>
      <w:r w:rsidRPr="002E182F">
        <w:rPr>
          <w:rFonts w:ascii="David" w:hAnsi="David"/>
          <w:sz w:val="20"/>
          <w:szCs w:val="20"/>
          <w:rtl/>
        </w:rPr>
        <w:t xml:space="preserve"> קשורים ל</w:t>
      </w:r>
      <w:hyperlink r:id="rId3" w:tgtFrame="_self" w:history="1">
        <w:r w:rsidRPr="002E182F">
          <w:rPr>
            <w:rFonts w:ascii="David" w:hAnsi="David"/>
            <w:sz w:val="20"/>
            <w:szCs w:val="20"/>
            <w:rtl/>
          </w:rPr>
          <w:t>איזון בין עבודה לחיים פרטיים</w:t>
        </w:r>
        <w:r w:rsidRPr="002E182F">
          <w:rPr>
            <w:rFonts w:ascii="David" w:hAnsi="David" w:hint="cs"/>
            <w:sz w:val="20"/>
            <w:szCs w:val="20"/>
            <w:rtl/>
          </w:rPr>
          <w:t>.</w:t>
        </w:r>
        <w:r w:rsidRPr="002E182F">
          <w:rPr>
            <w:rFonts w:ascii="David" w:hAnsi="David"/>
            <w:sz w:val="20"/>
            <w:szCs w:val="20"/>
            <w:rtl/>
          </w:rPr>
          <w:t> </w:t>
        </w:r>
      </w:hyperlink>
      <w:r w:rsidRPr="002E182F">
        <w:rPr>
          <w:rFonts w:ascii="David" w:hAnsi="David"/>
          <w:sz w:val="20"/>
          <w:szCs w:val="20"/>
          <w:rtl/>
        </w:rPr>
        <w:t xml:space="preserve">בהרצאות ובסדנאות בארגונים </w:t>
      </w:r>
      <w:r w:rsidRPr="002E182F">
        <w:rPr>
          <w:rFonts w:ascii="David" w:hAnsi="David" w:hint="cs"/>
          <w:sz w:val="20"/>
          <w:szCs w:val="20"/>
          <w:rtl/>
        </w:rPr>
        <w:t>החברה</w:t>
      </w:r>
      <w:r w:rsidRPr="002E182F">
        <w:rPr>
          <w:rFonts w:ascii="David" w:hAnsi="David"/>
          <w:sz w:val="20"/>
          <w:szCs w:val="20"/>
          <w:rtl/>
        </w:rPr>
        <w:t xml:space="preserve"> מביא</w:t>
      </w:r>
      <w:r w:rsidRPr="002E182F">
        <w:rPr>
          <w:rFonts w:ascii="David" w:hAnsi="David" w:hint="cs"/>
          <w:sz w:val="20"/>
          <w:szCs w:val="20"/>
          <w:rtl/>
        </w:rPr>
        <w:t>ה</w:t>
      </w:r>
      <w:r w:rsidRPr="002E182F">
        <w:rPr>
          <w:rFonts w:ascii="David" w:hAnsi="David"/>
          <w:sz w:val="20"/>
          <w:szCs w:val="20"/>
          <w:rtl/>
        </w:rPr>
        <w:t xml:space="preserve"> כלים פרקטיים בהם ניתן להשתמש באופן מיידי וליצור שינוי משמעותי  ברמה </w:t>
      </w:r>
      <w:r w:rsidRPr="002E182F">
        <w:rPr>
          <w:rFonts w:ascii="David" w:hAnsi="David" w:hint="cs"/>
          <w:sz w:val="20"/>
          <w:szCs w:val="20"/>
          <w:rtl/>
        </w:rPr>
        <w:t>ה</w:t>
      </w:r>
      <w:r w:rsidRPr="002E182F">
        <w:rPr>
          <w:rFonts w:ascii="David" w:hAnsi="David"/>
          <w:sz w:val="20"/>
          <w:szCs w:val="20"/>
          <w:rtl/>
        </w:rPr>
        <w:t xml:space="preserve">אישית וברמה </w:t>
      </w:r>
      <w:r w:rsidRPr="002E182F">
        <w:rPr>
          <w:rFonts w:ascii="David" w:hAnsi="David" w:hint="cs"/>
          <w:sz w:val="20"/>
          <w:szCs w:val="20"/>
          <w:rtl/>
        </w:rPr>
        <w:t>ה</w:t>
      </w:r>
      <w:r w:rsidRPr="002E182F">
        <w:rPr>
          <w:rFonts w:ascii="David" w:hAnsi="David"/>
          <w:sz w:val="20"/>
          <w:szCs w:val="20"/>
          <w:rtl/>
        </w:rPr>
        <w:t>ארגונית. דינמיקס הי</w:t>
      </w:r>
      <w:r w:rsidRPr="002E182F">
        <w:rPr>
          <w:rFonts w:ascii="David" w:hAnsi="David" w:hint="cs"/>
          <w:sz w:val="20"/>
          <w:szCs w:val="20"/>
          <w:rtl/>
        </w:rPr>
        <w:t>א</w:t>
      </w:r>
      <w:r w:rsidRPr="002E182F">
        <w:rPr>
          <w:rFonts w:ascii="David" w:hAnsi="David"/>
          <w:sz w:val="20"/>
          <w:szCs w:val="20"/>
          <w:rtl/>
        </w:rPr>
        <w:t xml:space="preserve"> החברה החלוצה</w:t>
      </w:r>
      <w:r w:rsidRPr="002E182F">
        <w:rPr>
          <w:rFonts w:ascii="David" w:hAnsi="David" w:hint="cs"/>
          <w:sz w:val="20"/>
          <w:szCs w:val="20"/>
          <w:rtl/>
        </w:rPr>
        <w:t xml:space="preserve"> </w:t>
      </w:r>
      <w:r w:rsidRPr="002E182F">
        <w:rPr>
          <w:rFonts w:ascii="David" w:hAnsi="David"/>
          <w:sz w:val="20"/>
          <w:szCs w:val="20"/>
          <w:rtl/>
        </w:rPr>
        <w:t>בישראל במתן פתרונות בנושא</w:t>
      </w:r>
      <w:r w:rsidRPr="002E182F">
        <w:rPr>
          <w:rFonts w:ascii="David" w:hAnsi="David" w:hint="cs"/>
          <w:sz w:val="20"/>
          <w:szCs w:val="20"/>
          <w:rtl/>
        </w:rPr>
        <w:t xml:space="preserve"> של איזו בין עבודה  לחיים הפרטיים (</w:t>
      </w:r>
      <w:hyperlink r:id="rId4" w:tgtFrame="_self" w:history="1">
        <w:r w:rsidRPr="002E182F">
          <w:rPr>
            <w:rFonts w:ascii="David" w:hAnsi="David"/>
            <w:sz w:val="20"/>
            <w:szCs w:val="20"/>
          </w:rPr>
          <w:t>Work Life Balance</w:t>
        </w:r>
      </w:hyperlink>
      <w:r w:rsidRPr="002E182F">
        <w:rPr>
          <w:rFonts w:ascii="David" w:hAnsi="David"/>
          <w:sz w:val="20"/>
          <w:szCs w:val="20"/>
        </w:rPr>
        <w:t> </w:t>
      </w:r>
      <w:r w:rsidRPr="002E182F">
        <w:rPr>
          <w:rFonts w:ascii="David" w:hAnsi="David"/>
          <w:sz w:val="20"/>
          <w:szCs w:val="20"/>
          <w:rtl/>
        </w:rPr>
        <w:t>או </w:t>
      </w:r>
      <w:hyperlink r:id="rId5" w:tgtFrame="_self" w:history="1">
        <w:r w:rsidRPr="002E182F">
          <w:rPr>
            <w:rFonts w:ascii="David" w:hAnsi="David"/>
            <w:sz w:val="20"/>
            <w:szCs w:val="20"/>
          </w:rPr>
          <w:t>WLB </w:t>
        </w:r>
      </w:hyperlink>
      <w:r w:rsidRPr="002E182F">
        <w:rPr>
          <w:rFonts w:ascii="David" w:hAnsi="David" w:hint="cs"/>
          <w:sz w:val="20"/>
          <w:szCs w:val="20"/>
          <w:rtl/>
        </w:rPr>
        <w:t xml:space="preserve">) </w:t>
      </w:r>
      <w:r w:rsidRPr="002E182F">
        <w:rPr>
          <w:rFonts w:ascii="David" w:hAnsi="David"/>
          <w:sz w:val="20"/>
          <w:szCs w:val="20"/>
          <w:rtl/>
        </w:rPr>
        <w:t>ו</w:t>
      </w:r>
      <w:r w:rsidRPr="002E182F">
        <w:rPr>
          <w:rFonts w:ascii="David" w:hAnsi="David" w:hint="cs"/>
          <w:sz w:val="20"/>
          <w:szCs w:val="20"/>
          <w:rtl/>
        </w:rPr>
        <w:t xml:space="preserve">היא מתמקדת </w:t>
      </w:r>
      <w:r w:rsidRPr="002E182F">
        <w:rPr>
          <w:rFonts w:ascii="David" w:hAnsi="David"/>
          <w:sz w:val="20"/>
          <w:szCs w:val="20"/>
          <w:rtl/>
        </w:rPr>
        <w:t xml:space="preserve"> </w:t>
      </w:r>
      <w:r w:rsidRPr="002E182F">
        <w:rPr>
          <w:rFonts w:ascii="David" w:hAnsi="David" w:hint="cs"/>
          <w:sz w:val="20"/>
          <w:szCs w:val="20"/>
          <w:rtl/>
        </w:rPr>
        <w:t>ב</w:t>
      </w:r>
      <w:r w:rsidRPr="002E182F">
        <w:rPr>
          <w:rFonts w:ascii="David" w:hAnsi="David"/>
          <w:sz w:val="20"/>
          <w:szCs w:val="20"/>
          <w:rtl/>
        </w:rPr>
        <w:t>פ</w:t>
      </w:r>
      <w:r w:rsidRPr="002E182F">
        <w:rPr>
          <w:rFonts w:ascii="David" w:hAnsi="David" w:hint="cs"/>
          <w:sz w:val="20"/>
          <w:szCs w:val="20"/>
          <w:rtl/>
        </w:rPr>
        <w:t>י</w:t>
      </w:r>
      <w:r w:rsidRPr="002E182F">
        <w:rPr>
          <w:rFonts w:ascii="David" w:hAnsi="David"/>
          <w:sz w:val="20"/>
          <w:szCs w:val="20"/>
          <w:rtl/>
        </w:rPr>
        <w:t>ת</w:t>
      </w:r>
      <w:r w:rsidRPr="002E182F">
        <w:rPr>
          <w:rFonts w:ascii="David" w:hAnsi="David" w:hint="cs"/>
          <w:sz w:val="20"/>
          <w:szCs w:val="20"/>
          <w:rtl/>
        </w:rPr>
        <w:t>ו</w:t>
      </w:r>
      <w:r w:rsidRPr="002E182F">
        <w:rPr>
          <w:rFonts w:ascii="David" w:hAnsi="David"/>
          <w:sz w:val="20"/>
          <w:szCs w:val="20"/>
          <w:rtl/>
        </w:rPr>
        <w:t>ח פתרונות הנותנים מענה לשינויים המהירים החלים בשוק העבודה המקומי והגלובלי</w:t>
      </w:r>
      <w:r w:rsidRPr="002E182F">
        <w:rPr>
          <w:rFonts w:ascii="David" w:hAnsi="David"/>
          <w:sz w:val="20"/>
          <w:szCs w:val="20"/>
        </w:rPr>
        <w:t>.</w:t>
      </w:r>
    </w:p>
    <w:p w:rsidR="00FD24E6" w:rsidRPr="002E182F" w:rsidRDefault="00FD24E6" w:rsidP="00D31BE5">
      <w:pPr>
        <w:rPr>
          <w:rFonts w:ascii="David" w:hAnsi="David"/>
          <w:sz w:val="20"/>
          <w:szCs w:val="20"/>
          <w:rtl/>
        </w:rPr>
      </w:pPr>
    </w:p>
    <w:p w:rsidR="00FD24E6" w:rsidRDefault="00FD24E6" w:rsidP="00D31BE5">
      <w:pPr>
        <w:pStyle w:val="ae"/>
      </w:pPr>
    </w:p>
  </w:footnote>
  <w:footnote w:id="12">
    <w:p w:rsidR="00FD24E6" w:rsidRPr="00426440" w:rsidRDefault="00FD24E6" w:rsidP="00D31BE5">
      <w:pPr>
        <w:pStyle w:val="ae"/>
        <w:rPr>
          <w:rFonts w:cs="David"/>
        </w:rPr>
      </w:pPr>
      <w:r w:rsidRPr="00426440">
        <w:rPr>
          <w:rFonts w:cs="David"/>
        </w:rPr>
        <w:footnoteRef/>
      </w:r>
      <w:r w:rsidRPr="00426440">
        <w:rPr>
          <w:rFonts w:cs="David"/>
          <w:rtl/>
        </w:rPr>
        <w:t xml:space="preserve"> </w:t>
      </w:r>
      <w:r w:rsidRPr="00426440">
        <w:rPr>
          <w:rFonts w:cs="David" w:hint="cs"/>
          <w:rtl/>
        </w:rPr>
        <w:t>הראל, ר' (2011) לא רוצים לעבו</w:t>
      </w:r>
      <w:r>
        <w:rPr>
          <w:rFonts w:cs="David" w:hint="cs"/>
          <w:rtl/>
        </w:rPr>
        <w:t>ד רוצים להשתגע, דה מארקר, 26.5.20</w:t>
      </w:r>
      <w:r w:rsidRPr="00426440">
        <w:rPr>
          <w:rFonts w:cs="David" w:hint="cs"/>
          <w:rtl/>
        </w:rPr>
        <w:t>11.</w:t>
      </w:r>
    </w:p>
  </w:footnote>
  <w:footnote w:id="13">
    <w:p w:rsidR="00FD24E6" w:rsidRPr="005939B3" w:rsidRDefault="00FD24E6" w:rsidP="00D31BE5">
      <w:pPr>
        <w:rPr>
          <w:sz w:val="20"/>
          <w:szCs w:val="20"/>
          <w:rtl/>
        </w:rPr>
      </w:pPr>
      <w:r>
        <w:rPr>
          <w:rStyle w:val="af0"/>
        </w:rPr>
        <w:footnoteRef/>
      </w:r>
      <w:r>
        <w:rPr>
          <w:rtl/>
        </w:rPr>
        <w:t xml:space="preserve"> </w:t>
      </w:r>
      <w:r w:rsidRPr="005939B3">
        <w:rPr>
          <w:rFonts w:hint="cs"/>
          <w:sz w:val="20"/>
          <w:szCs w:val="20"/>
          <w:rtl/>
        </w:rPr>
        <w:t>ממצאים אלה עולות כמה מסקנות אופרטיביות חשובות הקשורות לפיתוח מסלולי קידום בארגונים, בהן, פיתוח מסלולי קידום שונים ומגוונים הכוללים תוספות שכר, הגדלת אחריות וגיוון. מומלץ להימנע מההנחה השגויה, לפיה כל עובד טוב, יתקדם במסלול דומה ולהיערך ליצירת מסלולים מקבילים של פיתוח מקצועי ושל ניהול אנשים.</w:t>
      </w:r>
    </w:p>
    <w:p w:rsidR="00FD24E6" w:rsidRPr="005939B3" w:rsidRDefault="00FD24E6" w:rsidP="00D31BE5">
      <w:pPr>
        <w:rPr>
          <w:rFonts w:ascii="David" w:hAnsi="David"/>
          <w:sz w:val="20"/>
          <w:szCs w:val="20"/>
          <w:rtl/>
        </w:rPr>
      </w:pPr>
    </w:p>
    <w:p w:rsidR="00FD24E6" w:rsidRDefault="00FD24E6" w:rsidP="00D31BE5">
      <w:pPr>
        <w:pStyle w:val="ae"/>
      </w:pPr>
    </w:p>
  </w:footnote>
  <w:footnote w:id="14">
    <w:p w:rsidR="00FD24E6" w:rsidRDefault="00FD24E6" w:rsidP="00D31BE5">
      <w:pPr>
        <w:pStyle w:val="ae"/>
        <w:rPr>
          <w:rtl/>
        </w:rPr>
      </w:pPr>
      <w:r>
        <w:rPr>
          <w:rStyle w:val="af0"/>
        </w:rPr>
        <w:footnoteRef/>
      </w:r>
      <w:r>
        <w:rPr>
          <w:rtl/>
        </w:rPr>
        <w:t xml:space="preserve"> </w:t>
      </w:r>
      <w:r w:rsidRPr="002B76CB">
        <w:rPr>
          <w:rFonts w:cs="David" w:hint="cs"/>
          <w:rtl/>
        </w:rPr>
        <w:t>בנק המבוסס על עקרונות השריעה האוסרת גביית ריבית.</w:t>
      </w:r>
    </w:p>
  </w:footnote>
  <w:footnote w:id="15">
    <w:p w:rsidR="00FD24E6" w:rsidRPr="00774CEE" w:rsidRDefault="00FD24E6" w:rsidP="00D31BE5">
      <w:pPr>
        <w:pStyle w:val="ae"/>
        <w:rPr>
          <w:rFonts w:ascii="David" w:hAnsi="David" w:cs="David"/>
          <w:rtl/>
        </w:rPr>
      </w:pPr>
      <w:r w:rsidRPr="00774CEE">
        <w:rPr>
          <w:rStyle w:val="af0"/>
          <w:rFonts w:ascii="David" w:hAnsi="David" w:cs="David"/>
        </w:rPr>
        <w:footnoteRef/>
      </w:r>
      <w:r w:rsidRPr="00774CEE">
        <w:rPr>
          <w:rFonts w:ascii="David" w:hAnsi="David" w:cs="David"/>
          <w:rtl/>
        </w:rPr>
        <w:t xml:space="preserve"> מלועזית </w:t>
      </w:r>
      <w:r w:rsidRPr="00774CEE">
        <w:rPr>
          <w:rFonts w:ascii="David" w:hAnsi="David" w:cs="David"/>
        </w:rPr>
        <w:t>to target</w:t>
      </w:r>
      <w:r w:rsidRPr="00774CEE">
        <w:rPr>
          <w:rFonts w:ascii="David" w:hAnsi="David" w:cs="David"/>
          <w:rtl/>
        </w:rPr>
        <w:t xml:space="preserve">  להציב כיעד. </w:t>
      </w:r>
    </w:p>
  </w:footnote>
  <w:footnote w:id="16">
    <w:p w:rsidR="00FD24E6" w:rsidRDefault="00FD24E6" w:rsidP="00A55950">
      <w:pPr>
        <w:pStyle w:val="ae"/>
        <w:rPr>
          <w:rFonts w:cstheme="minorBidi"/>
        </w:rPr>
      </w:pPr>
      <w:r>
        <w:rPr>
          <w:rStyle w:val="af0"/>
        </w:rPr>
        <w:footnoteRef/>
      </w:r>
      <w:r>
        <w:rPr>
          <w:rtl/>
        </w:rPr>
        <w:t xml:space="preserve"> </w:t>
      </w:r>
      <w:hyperlink r:id="rId6" w:history="1">
        <w:r>
          <w:rPr>
            <w:rStyle w:val="Hyperlink"/>
            <w:rFonts w:asciiTheme="majorBidi" w:hAnsiTheme="majorBidi" w:cstheme="majorBidi"/>
          </w:rPr>
          <w:t>https://www.moneyunder30.com/mu30s-survey-of-millennial-finances-2018-ever-the-optimists</w:t>
        </w:r>
      </w:hyperlink>
    </w:p>
    <w:p w:rsidR="00FD24E6" w:rsidRDefault="00FD24E6" w:rsidP="00A55950">
      <w:pPr>
        <w:pStyle w:val="ae"/>
        <w:rPr>
          <w:rFonts w:ascii="David" w:hAnsi="David" w:cs="David"/>
          <w:rtl/>
        </w:rPr>
      </w:pPr>
      <w:r>
        <w:rPr>
          <w:rFonts w:ascii="David" w:hAnsi="David" w:cs="David"/>
          <w:rtl/>
        </w:rPr>
        <w:t xml:space="preserve">וכן ראו: יעקובי-הנדלסמן, ה' (2019) סקר בארה"ב: דור המילניום מיואש ממצבו הפיננסי" ישראל היום, 21.4.2019.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4E6" w:rsidRDefault="00FD24E6">
    <w:pPr>
      <w:pStyle w:val="a3"/>
      <w:framePr w:wrap="auto" w:vAnchor="text" w:hAnchor="text" w:y="1"/>
      <w:rPr>
        <w:rStyle w:val="a8"/>
      </w:rPr>
    </w:pPr>
    <w:r>
      <w:rPr>
        <w:rStyle w:val="a8"/>
      </w:rPr>
      <w:fldChar w:fldCharType="begin"/>
    </w:r>
    <w:r>
      <w:rPr>
        <w:rStyle w:val="a8"/>
      </w:rPr>
      <w:instrText xml:space="preserve">PAGE  </w:instrText>
    </w:r>
    <w:r>
      <w:rPr>
        <w:rStyle w:val="a8"/>
      </w:rPr>
      <w:fldChar w:fldCharType="separate"/>
    </w:r>
    <w:r>
      <w:rPr>
        <w:rStyle w:val="a8"/>
        <w:noProof/>
        <w:rtl/>
      </w:rPr>
      <w:t>5</w:t>
    </w:r>
    <w:r>
      <w:rPr>
        <w:rStyle w:val="a8"/>
      </w:rPr>
      <w:fldChar w:fldCharType="end"/>
    </w:r>
  </w:p>
  <w:p w:rsidR="00FD24E6" w:rsidRDefault="00FD24E6" w:rsidP="001D7777">
    <w:pPr>
      <w:pStyle w:val="a3"/>
      <w:ind w:right="360"/>
      <w:rPr>
        <w:rtl/>
      </w:rPr>
    </w:pPr>
    <w:r>
      <w:rPr>
        <w:noProof/>
        <w:lang w:eastAsia="en-US"/>
      </w:rPr>
      <w:drawing>
        <wp:anchor distT="0" distB="0" distL="114300" distR="114300" simplePos="0" relativeHeight="251660288" behindDoc="0" locked="0" layoutInCell="1" allowOverlap="1">
          <wp:simplePos x="0" y="0"/>
          <wp:positionH relativeFrom="margin">
            <wp:posOffset>3122295</wp:posOffset>
          </wp:positionH>
          <wp:positionV relativeFrom="paragraph">
            <wp:posOffset>-294640</wp:posOffset>
          </wp:positionV>
          <wp:extent cx="614680" cy="500380"/>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80" cy="500380"/>
                  </a:xfrm>
                  <a:prstGeom prst="rect">
                    <a:avLst/>
                  </a:prstGeom>
                  <a:noFill/>
                </pic:spPr>
              </pic:pic>
            </a:graphicData>
          </a:graphic>
          <wp14:sizeRelH relativeFrom="page">
            <wp14:pctWidth>0</wp14:pctWidth>
          </wp14:sizeRelH>
          <wp14:sizeRelV relativeFrom="page">
            <wp14:pctHeight>0</wp14:pctHeight>
          </wp14:sizeRelV>
        </wp:anchor>
      </w:drawing>
    </w:r>
    <w:r>
      <w:rPr>
        <w:rFonts w:hint="cs"/>
        <w:rtl/>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6022D"/>
    <w:multiLevelType w:val="hybridMultilevel"/>
    <w:tmpl w:val="93C42C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694624"/>
    <w:multiLevelType w:val="hybridMultilevel"/>
    <w:tmpl w:val="680C2A9A"/>
    <w:lvl w:ilvl="0" w:tplc="ACCECFF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461BAB"/>
    <w:multiLevelType w:val="hybridMultilevel"/>
    <w:tmpl w:val="457AE9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393C07"/>
    <w:multiLevelType w:val="hybridMultilevel"/>
    <w:tmpl w:val="08E0F108"/>
    <w:lvl w:ilvl="0" w:tplc="2320F8A8">
      <w:start w:val="7"/>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EA48BA"/>
    <w:multiLevelType w:val="hybridMultilevel"/>
    <w:tmpl w:val="9EEC4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AAC"/>
    <w:rsid w:val="00001575"/>
    <w:rsid w:val="00002099"/>
    <w:rsid w:val="00004EFD"/>
    <w:rsid w:val="0000701B"/>
    <w:rsid w:val="00010356"/>
    <w:rsid w:val="000107F3"/>
    <w:rsid w:val="00012423"/>
    <w:rsid w:val="00012D76"/>
    <w:rsid w:val="00013D16"/>
    <w:rsid w:val="000159B9"/>
    <w:rsid w:val="00015AD0"/>
    <w:rsid w:val="00016883"/>
    <w:rsid w:val="0001718F"/>
    <w:rsid w:val="000179B6"/>
    <w:rsid w:val="00024F19"/>
    <w:rsid w:val="0002657C"/>
    <w:rsid w:val="00027676"/>
    <w:rsid w:val="00030AE6"/>
    <w:rsid w:val="00032260"/>
    <w:rsid w:val="00032CF8"/>
    <w:rsid w:val="00033289"/>
    <w:rsid w:val="00033BE0"/>
    <w:rsid w:val="000347A6"/>
    <w:rsid w:val="0003520A"/>
    <w:rsid w:val="00037F68"/>
    <w:rsid w:val="000420D3"/>
    <w:rsid w:val="00042381"/>
    <w:rsid w:val="00042474"/>
    <w:rsid w:val="00042D5A"/>
    <w:rsid w:val="0004313A"/>
    <w:rsid w:val="00043B69"/>
    <w:rsid w:val="00044E51"/>
    <w:rsid w:val="000500A7"/>
    <w:rsid w:val="00050517"/>
    <w:rsid w:val="00051C2A"/>
    <w:rsid w:val="00053EC8"/>
    <w:rsid w:val="00054384"/>
    <w:rsid w:val="00054907"/>
    <w:rsid w:val="000561B7"/>
    <w:rsid w:val="00056807"/>
    <w:rsid w:val="0005691B"/>
    <w:rsid w:val="000607CF"/>
    <w:rsid w:val="00063B5A"/>
    <w:rsid w:val="00066D1E"/>
    <w:rsid w:val="00066F8A"/>
    <w:rsid w:val="00067ED3"/>
    <w:rsid w:val="00070535"/>
    <w:rsid w:val="00071CB7"/>
    <w:rsid w:val="0007381D"/>
    <w:rsid w:val="00073FAA"/>
    <w:rsid w:val="00074494"/>
    <w:rsid w:val="00074510"/>
    <w:rsid w:val="00074B13"/>
    <w:rsid w:val="000755E4"/>
    <w:rsid w:val="0007689A"/>
    <w:rsid w:val="00076DCC"/>
    <w:rsid w:val="0007777C"/>
    <w:rsid w:val="0007794A"/>
    <w:rsid w:val="00080DC1"/>
    <w:rsid w:val="00080F25"/>
    <w:rsid w:val="00082105"/>
    <w:rsid w:val="00084152"/>
    <w:rsid w:val="00085F34"/>
    <w:rsid w:val="00086541"/>
    <w:rsid w:val="00087889"/>
    <w:rsid w:val="00090223"/>
    <w:rsid w:val="00091B0B"/>
    <w:rsid w:val="00092A72"/>
    <w:rsid w:val="00093DC9"/>
    <w:rsid w:val="00094046"/>
    <w:rsid w:val="0009498B"/>
    <w:rsid w:val="00095981"/>
    <w:rsid w:val="00095AE5"/>
    <w:rsid w:val="0009601A"/>
    <w:rsid w:val="00096526"/>
    <w:rsid w:val="00096541"/>
    <w:rsid w:val="00096625"/>
    <w:rsid w:val="00096758"/>
    <w:rsid w:val="00096A38"/>
    <w:rsid w:val="000971D1"/>
    <w:rsid w:val="000979B5"/>
    <w:rsid w:val="000A1BC6"/>
    <w:rsid w:val="000A1D00"/>
    <w:rsid w:val="000A4ACA"/>
    <w:rsid w:val="000A6094"/>
    <w:rsid w:val="000A7EC6"/>
    <w:rsid w:val="000A7FAE"/>
    <w:rsid w:val="000A7FE3"/>
    <w:rsid w:val="000B0BDB"/>
    <w:rsid w:val="000B12D3"/>
    <w:rsid w:val="000B2640"/>
    <w:rsid w:val="000B2D75"/>
    <w:rsid w:val="000B41F6"/>
    <w:rsid w:val="000B5172"/>
    <w:rsid w:val="000B5893"/>
    <w:rsid w:val="000B6592"/>
    <w:rsid w:val="000B7B85"/>
    <w:rsid w:val="000C01EF"/>
    <w:rsid w:val="000C04E5"/>
    <w:rsid w:val="000C0505"/>
    <w:rsid w:val="000C073A"/>
    <w:rsid w:val="000C0B96"/>
    <w:rsid w:val="000C15CD"/>
    <w:rsid w:val="000C19D1"/>
    <w:rsid w:val="000C1CCA"/>
    <w:rsid w:val="000C22D3"/>
    <w:rsid w:val="000C39E6"/>
    <w:rsid w:val="000C5F11"/>
    <w:rsid w:val="000C7439"/>
    <w:rsid w:val="000C74DC"/>
    <w:rsid w:val="000D0FC8"/>
    <w:rsid w:val="000D141E"/>
    <w:rsid w:val="000D3AA9"/>
    <w:rsid w:val="000D4FB8"/>
    <w:rsid w:val="000D5B06"/>
    <w:rsid w:val="000D60F3"/>
    <w:rsid w:val="000D63A6"/>
    <w:rsid w:val="000D65B2"/>
    <w:rsid w:val="000E2A7B"/>
    <w:rsid w:val="000E3C44"/>
    <w:rsid w:val="000E45DB"/>
    <w:rsid w:val="000E4A32"/>
    <w:rsid w:val="000E4DF6"/>
    <w:rsid w:val="000E7F7D"/>
    <w:rsid w:val="000F11D4"/>
    <w:rsid w:val="000F2DC7"/>
    <w:rsid w:val="000F3403"/>
    <w:rsid w:val="000F38AB"/>
    <w:rsid w:val="000F4328"/>
    <w:rsid w:val="000F534B"/>
    <w:rsid w:val="000F58D3"/>
    <w:rsid w:val="000F61FE"/>
    <w:rsid w:val="000F69B0"/>
    <w:rsid w:val="000F78B7"/>
    <w:rsid w:val="000F7A22"/>
    <w:rsid w:val="00100867"/>
    <w:rsid w:val="0010090B"/>
    <w:rsid w:val="0010107A"/>
    <w:rsid w:val="00104630"/>
    <w:rsid w:val="00104FB3"/>
    <w:rsid w:val="0010599A"/>
    <w:rsid w:val="001060A9"/>
    <w:rsid w:val="00110E05"/>
    <w:rsid w:val="00110F9C"/>
    <w:rsid w:val="001118B3"/>
    <w:rsid w:val="00111F4C"/>
    <w:rsid w:val="001133BF"/>
    <w:rsid w:val="0011481D"/>
    <w:rsid w:val="001168E0"/>
    <w:rsid w:val="00117BC7"/>
    <w:rsid w:val="00120543"/>
    <w:rsid w:val="00120983"/>
    <w:rsid w:val="00120E1C"/>
    <w:rsid w:val="001228CB"/>
    <w:rsid w:val="00122C88"/>
    <w:rsid w:val="00123594"/>
    <w:rsid w:val="0012599A"/>
    <w:rsid w:val="0012617E"/>
    <w:rsid w:val="00130111"/>
    <w:rsid w:val="00130D7E"/>
    <w:rsid w:val="00130FB3"/>
    <w:rsid w:val="001342F3"/>
    <w:rsid w:val="00135EE2"/>
    <w:rsid w:val="00135F1B"/>
    <w:rsid w:val="00140991"/>
    <w:rsid w:val="0014111B"/>
    <w:rsid w:val="00141248"/>
    <w:rsid w:val="00141480"/>
    <w:rsid w:val="0014149C"/>
    <w:rsid w:val="00142038"/>
    <w:rsid w:val="00142F19"/>
    <w:rsid w:val="001456D0"/>
    <w:rsid w:val="00146E25"/>
    <w:rsid w:val="00147A4B"/>
    <w:rsid w:val="00150546"/>
    <w:rsid w:val="00151393"/>
    <w:rsid w:val="0015366F"/>
    <w:rsid w:val="00154F23"/>
    <w:rsid w:val="001558B1"/>
    <w:rsid w:val="001575EB"/>
    <w:rsid w:val="001576F5"/>
    <w:rsid w:val="00157807"/>
    <w:rsid w:val="00157D9A"/>
    <w:rsid w:val="0016071C"/>
    <w:rsid w:val="0016122A"/>
    <w:rsid w:val="00161594"/>
    <w:rsid w:val="0016163F"/>
    <w:rsid w:val="00162249"/>
    <w:rsid w:val="001625A9"/>
    <w:rsid w:val="0016612F"/>
    <w:rsid w:val="00166CE7"/>
    <w:rsid w:val="00166DDD"/>
    <w:rsid w:val="00171AAD"/>
    <w:rsid w:val="001737D5"/>
    <w:rsid w:val="0017390B"/>
    <w:rsid w:val="00173E9A"/>
    <w:rsid w:val="001741A3"/>
    <w:rsid w:val="00174427"/>
    <w:rsid w:val="00180491"/>
    <w:rsid w:val="001817B3"/>
    <w:rsid w:val="0018266F"/>
    <w:rsid w:val="001835BE"/>
    <w:rsid w:val="00183E7B"/>
    <w:rsid w:val="00184574"/>
    <w:rsid w:val="00184DA3"/>
    <w:rsid w:val="00185EF1"/>
    <w:rsid w:val="0018629A"/>
    <w:rsid w:val="001867CC"/>
    <w:rsid w:val="001870A2"/>
    <w:rsid w:val="00190A1B"/>
    <w:rsid w:val="00190EF2"/>
    <w:rsid w:val="00192FA8"/>
    <w:rsid w:val="00192FDB"/>
    <w:rsid w:val="00193A2C"/>
    <w:rsid w:val="0019408D"/>
    <w:rsid w:val="001945E7"/>
    <w:rsid w:val="001952C9"/>
    <w:rsid w:val="00197211"/>
    <w:rsid w:val="001979DB"/>
    <w:rsid w:val="001A0513"/>
    <w:rsid w:val="001A2619"/>
    <w:rsid w:val="001A2AE3"/>
    <w:rsid w:val="001A4CF2"/>
    <w:rsid w:val="001A54AF"/>
    <w:rsid w:val="001A67C4"/>
    <w:rsid w:val="001A77A6"/>
    <w:rsid w:val="001A7C0F"/>
    <w:rsid w:val="001B166D"/>
    <w:rsid w:val="001B1B01"/>
    <w:rsid w:val="001B36A5"/>
    <w:rsid w:val="001B3AAF"/>
    <w:rsid w:val="001B3AD4"/>
    <w:rsid w:val="001B4CE6"/>
    <w:rsid w:val="001B5310"/>
    <w:rsid w:val="001B764B"/>
    <w:rsid w:val="001B7D7C"/>
    <w:rsid w:val="001B7E56"/>
    <w:rsid w:val="001C0F2D"/>
    <w:rsid w:val="001C3C3B"/>
    <w:rsid w:val="001C4D8E"/>
    <w:rsid w:val="001C6F45"/>
    <w:rsid w:val="001C7033"/>
    <w:rsid w:val="001C7524"/>
    <w:rsid w:val="001C79E2"/>
    <w:rsid w:val="001D01C8"/>
    <w:rsid w:val="001D0966"/>
    <w:rsid w:val="001D0DD2"/>
    <w:rsid w:val="001D4E5D"/>
    <w:rsid w:val="001D56A0"/>
    <w:rsid w:val="001D5A82"/>
    <w:rsid w:val="001D6181"/>
    <w:rsid w:val="001D63E2"/>
    <w:rsid w:val="001D656E"/>
    <w:rsid w:val="001D66B4"/>
    <w:rsid w:val="001D7777"/>
    <w:rsid w:val="001D7E61"/>
    <w:rsid w:val="001E1394"/>
    <w:rsid w:val="001E13E6"/>
    <w:rsid w:val="001E5DA2"/>
    <w:rsid w:val="001E6608"/>
    <w:rsid w:val="001E6718"/>
    <w:rsid w:val="001F0906"/>
    <w:rsid w:val="001F0D02"/>
    <w:rsid w:val="001F0F42"/>
    <w:rsid w:val="001F0F5D"/>
    <w:rsid w:val="001F114F"/>
    <w:rsid w:val="001F1785"/>
    <w:rsid w:val="001F2590"/>
    <w:rsid w:val="001F3C3E"/>
    <w:rsid w:val="001F58FC"/>
    <w:rsid w:val="001F64EA"/>
    <w:rsid w:val="001F72F9"/>
    <w:rsid w:val="002024CA"/>
    <w:rsid w:val="002029AE"/>
    <w:rsid w:val="00202E3C"/>
    <w:rsid w:val="00203CEF"/>
    <w:rsid w:val="00203DA8"/>
    <w:rsid w:val="00203F74"/>
    <w:rsid w:val="0020502D"/>
    <w:rsid w:val="00210797"/>
    <w:rsid w:val="00210B3D"/>
    <w:rsid w:val="00211D84"/>
    <w:rsid w:val="0021280D"/>
    <w:rsid w:val="00214761"/>
    <w:rsid w:val="00214F27"/>
    <w:rsid w:val="00215398"/>
    <w:rsid w:val="0021543B"/>
    <w:rsid w:val="00216DC9"/>
    <w:rsid w:val="002178B2"/>
    <w:rsid w:val="002200D1"/>
    <w:rsid w:val="00221AEC"/>
    <w:rsid w:val="00225533"/>
    <w:rsid w:val="00226547"/>
    <w:rsid w:val="0022719F"/>
    <w:rsid w:val="002305F1"/>
    <w:rsid w:val="00231479"/>
    <w:rsid w:val="00232667"/>
    <w:rsid w:val="00233C2B"/>
    <w:rsid w:val="002344D4"/>
    <w:rsid w:val="002372A2"/>
    <w:rsid w:val="002416AC"/>
    <w:rsid w:val="00242165"/>
    <w:rsid w:val="00242BB7"/>
    <w:rsid w:val="0025059F"/>
    <w:rsid w:val="0025383F"/>
    <w:rsid w:val="00253B12"/>
    <w:rsid w:val="00253C49"/>
    <w:rsid w:val="00254222"/>
    <w:rsid w:val="0025487B"/>
    <w:rsid w:val="002549D3"/>
    <w:rsid w:val="00254DDD"/>
    <w:rsid w:val="002557FE"/>
    <w:rsid w:val="00255C10"/>
    <w:rsid w:val="0025604D"/>
    <w:rsid w:val="00256D8B"/>
    <w:rsid w:val="00257DCD"/>
    <w:rsid w:val="00260416"/>
    <w:rsid w:val="00261271"/>
    <w:rsid w:val="002613EC"/>
    <w:rsid w:val="00262581"/>
    <w:rsid w:val="002625B8"/>
    <w:rsid w:val="00262624"/>
    <w:rsid w:val="00262BC0"/>
    <w:rsid w:val="0026364C"/>
    <w:rsid w:val="002644FA"/>
    <w:rsid w:val="002652AC"/>
    <w:rsid w:val="002663DD"/>
    <w:rsid w:val="00266B6B"/>
    <w:rsid w:val="00266D2F"/>
    <w:rsid w:val="00266F46"/>
    <w:rsid w:val="002671AE"/>
    <w:rsid w:val="002673FD"/>
    <w:rsid w:val="00267500"/>
    <w:rsid w:val="002720D1"/>
    <w:rsid w:val="002725D4"/>
    <w:rsid w:val="00272F38"/>
    <w:rsid w:val="002761CE"/>
    <w:rsid w:val="002804FF"/>
    <w:rsid w:val="002810F1"/>
    <w:rsid w:val="0028141B"/>
    <w:rsid w:val="00281B75"/>
    <w:rsid w:val="002827E4"/>
    <w:rsid w:val="002834A7"/>
    <w:rsid w:val="0028384A"/>
    <w:rsid w:val="00283901"/>
    <w:rsid w:val="0029124F"/>
    <w:rsid w:val="002915C9"/>
    <w:rsid w:val="002939D5"/>
    <w:rsid w:val="002943B4"/>
    <w:rsid w:val="0029669F"/>
    <w:rsid w:val="00296DDD"/>
    <w:rsid w:val="00296F1F"/>
    <w:rsid w:val="00297D80"/>
    <w:rsid w:val="002A02A5"/>
    <w:rsid w:val="002A38FF"/>
    <w:rsid w:val="002A49E3"/>
    <w:rsid w:val="002A66FF"/>
    <w:rsid w:val="002A6C9B"/>
    <w:rsid w:val="002A6FA2"/>
    <w:rsid w:val="002A7750"/>
    <w:rsid w:val="002B12A9"/>
    <w:rsid w:val="002B1E4A"/>
    <w:rsid w:val="002B4EF6"/>
    <w:rsid w:val="002B53EC"/>
    <w:rsid w:val="002B5A1A"/>
    <w:rsid w:val="002B740C"/>
    <w:rsid w:val="002B7854"/>
    <w:rsid w:val="002C0759"/>
    <w:rsid w:val="002C0F75"/>
    <w:rsid w:val="002C17F1"/>
    <w:rsid w:val="002C3143"/>
    <w:rsid w:val="002C3958"/>
    <w:rsid w:val="002C7118"/>
    <w:rsid w:val="002D57FB"/>
    <w:rsid w:val="002D6DE9"/>
    <w:rsid w:val="002D7D73"/>
    <w:rsid w:val="002E2913"/>
    <w:rsid w:val="002E30E6"/>
    <w:rsid w:val="002E4D8D"/>
    <w:rsid w:val="002E589F"/>
    <w:rsid w:val="002E6473"/>
    <w:rsid w:val="002F010B"/>
    <w:rsid w:val="002F3934"/>
    <w:rsid w:val="002F4D51"/>
    <w:rsid w:val="002F5E36"/>
    <w:rsid w:val="002F5FB1"/>
    <w:rsid w:val="002F6E3D"/>
    <w:rsid w:val="002F72D5"/>
    <w:rsid w:val="002F747C"/>
    <w:rsid w:val="00300301"/>
    <w:rsid w:val="00301654"/>
    <w:rsid w:val="003019DA"/>
    <w:rsid w:val="00303098"/>
    <w:rsid w:val="00303AF7"/>
    <w:rsid w:val="003043AA"/>
    <w:rsid w:val="00305E70"/>
    <w:rsid w:val="00306164"/>
    <w:rsid w:val="003066D7"/>
    <w:rsid w:val="00306B09"/>
    <w:rsid w:val="00306D82"/>
    <w:rsid w:val="00307FD7"/>
    <w:rsid w:val="003105D1"/>
    <w:rsid w:val="00310838"/>
    <w:rsid w:val="00310DF3"/>
    <w:rsid w:val="00311079"/>
    <w:rsid w:val="00312C3F"/>
    <w:rsid w:val="00313330"/>
    <w:rsid w:val="0031488B"/>
    <w:rsid w:val="00314C06"/>
    <w:rsid w:val="00316D14"/>
    <w:rsid w:val="00320BA6"/>
    <w:rsid w:val="0032106E"/>
    <w:rsid w:val="0032113F"/>
    <w:rsid w:val="00322D56"/>
    <w:rsid w:val="0032371B"/>
    <w:rsid w:val="00323863"/>
    <w:rsid w:val="00327330"/>
    <w:rsid w:val="00327AC9"/>
    <w:rsid w:val="00330630"/>
    <w:rsid w:val="0033133F"/>
    <w:rsid w:val="00332233"/>
    <w:rsid w:val="003345D5"/>
    <w:rsid w:val="00334A18"/>
    <w:rsid w:val="00335FEC"/>
    <w:rsid w:val="003372FD"/>
    <w:rsid w:val="00337986"/>
    <w:rsid w:val="00337DE5"/>
    <w:rsid w:val="00342B7F"/>
    <w:rsid w:val="00343A71"/>
    <w:rsid w:val="003460CD"/>
    <w:rsid w:val="00347BD5"/>
    <w:rsid w:val="00351030"/>
    <w:rsid w:val="003511C0"/>
    <w:rsid w:val="003516EC"/>
    <w:rsid w:val="00351F43"/>
    <w:rsid w:val="00352D8A"/>
    <w:rsid w:val="00352FDD"/>
    <w:rsid w:val="00353F87"/>
    <w:rsid w:val="00354261"/>
    <w:rsid w:val="00354509"/>
    <w:rsid w:val="003559B3"/>
    <w:rsid w:val="00356E74"/>
    <w:rsid w:val="00360C5F"/>
    <w:rsid w:val="003613FC"/>
    <w:rsid w:val="0036375D"/>
    <w:rsid w:val="003642FB"/>
    <w:rsid w:val="003649FF"/>
    <w:rsid w:val="00364CE8"/>
    <w:rsid w:val="00364D6A"/>
    <w:rsid w:val="003658AB"/>
    <w:rsid w:val="003659D6"/>
    <w:rsid w:val="00365B41"/>
    <w:rsid w:val="003670CB"/>
    <w:rsid w:val="00367D33"/>
    <w:rsid w:val="00367D5C"/>
    <w:rsid w:val="00371CA7"/>
    <w:rsid w:val="003729B6"/>
    <w:rsid w:val="00373D9F"/>
    <w:rsid w:val="00374662"/>
    <w:rsid w:val="003752AC"/>
    <w:rsid w:val="00376148"/>
    <w:rsid w:val="00376608"/>
    <w:rsid w:val="00376D70"/>
    <w:rsid w:val="00376E25"/>
    <w:rsid w:val="00380D98"/>
    <w:rsid w:val="003814A3"/>
    <w:rsid w:val="00382550"/>
    <w:rsid w:val="00383547"/>
    <w:rsid w:val="00383D9F"/>
    <w:rsid w:val="00383DAA"/>
    <w:rsid w:val="00384049"/>
    <w:rsid w:val="00384182"/>
    <w:rsid w:val="00385292"/>
    <w:rsid w:val="00385823"/>
    <w:rsid w:val="003859A4"/>
    <w:rsid w:val="0038607E"/>
    <w:rsid w:val="003869FF"/>
    <w:rsid w:val="00387E5E"/>
    <w:rsid w:val="003926F7"/>
    <w:rsid w:val="00393DBF"/>
    <w:rsid w:val="0039410E"/>
    <w:rsid w:val="00394127"/>
    <w:rsid w:val="00394ABB"/>
    <w:rsid w:val="00395B75"/>
    <w:rsid w:val="00397388"/>
    <w:rsid w:val="003A061C"/>
    <w:rsid w:val="003A0FAC"/>
    <w:rsid w:val="003A4A3F"/>
    <w:rsid w:val="003A529E"/>
    <w:rsid w:val="003A56A7"/>
    <w:rsid w:val="003A5F56"/>
    <w:rsid w:val="003A71D5"/>
    <w:rsid w:val="003A7FA4"/>
    <w:rsid w:val="003B0BA5"/>
    <w:rsid w:val="003B13A5"/>
    <w:rsid w:val="003B29B4"/>
    <w:rsid w:val="003B5924"/>
    <w:rsid w:val="003B61D2"/>
    <w:rsid w:val="003B62B5"/>
    <w:rsid w:val="003B7246"/>
    <w:rsid w:val="003B7581"/>
    <w:rsid w:val="003B7FBF"/>
    <w:rsid w:val="003C09C4"/>
    <w:rsid w:val="003C0F93"/>
    <w:rsid w:val="003C131E"/>
    <w:rsid w:val="003C27FB"/>
    <w:rsid w:val="003C2EA5"/>
    <w:rsid w:val="003C35C8"/>
    <w:rsid w:val="003C4CFA"/>
    <w:rsid w:val="003C51EA"/>
    <w:rsid w:val="003C7E5A"/>
    <w:rsid w:val="003D07EF"/>
    <w:rsid w:val="003D38EC"/>
    <w:rsid w:val="003D3FAF"/>
    <w:rsid w:val="003D51AF"/>
    <w:rsid w:val="003D5477"/>
    <w:rsid w:val="003D5BEC"/>
    <w:rsid w:val="003D5F95"/>
    <w:rsid w:val="003D7515"/>
    <w:rsid w:val="003D7593"/>
    <w:rsid w:val="003D766E"/>
    <w:rsid w:val="003D7A1C"/>
    <w:rsid w:val="003D7B62"/>
    <w:rsid w:val="003D7FA3"/>
    <w:rsid w:val="003E082B"/>
    <w:rsid w:val="003E1443"/>
    <w:rsid w:val="003E1695"/>
    <w:rsid w:val="003E3B7E"/>
    <w:rsid w:val="003E7117"/>
    <w:rsid w:val="003F0755"/>
    <w:rsid w:val="003F151D"/>
    <w:rsid w:val="003F4F7E"/>
    <w:rsid w:val="003F675E"/>
    <w:rsid w:val="003F68FF"/>
    <w:rsid w:val="0040003D"/>
    <w:rsid w:val="004010D9"/>
    <w:rsid w:val="0040168E"/>
    <w:rsid w:val="00402196"/>
    <w:rsid w:val="00403F41"/>
    <w:rsid w:val="004044DB"/>
    <w:rsid w:val="00404845"/>
    <w:rsid w:val="00404C3E"/>
    <w:rsid w:val="0041010F"/>
    <w:rsid w:val="004107AA"/>
    <w:rsid w:val="0041105C"/>
    <w:rsid w:val="00411B6B"/>
    <w:rsid w:val="00411FE9"/>
    <w:rsid w:val="00412A42"/>
    <w:rsid w:val="00413947"/>
    <w:rsid w:val="00413BE3"/>
    <w:rsid w:val="004165FF"/>
    <w:rsid w:val="004226DE"/>
    <w:rsid w:val="00422D18"/>
    <w:rsid w:val="00423C8C"/>
    <w:rsid w:val="00423F47"/>
    <w:rsid w:val="00424E75"/>
    <w:rsid w:val="0042524A"/>
    <w:rsid w:val="00425315"/>
    <w:rsid w:val="004253BA"/>
    <w:rsid w:val="004264FD"/>
    <w:rsid w:val="00426848"/>
    <w:rsid w:val="00426E3D"/>
    <w:rsid w:val="00426EF3"/>
    <w:rsid w:val="00427EC6"/>
    <w:rsid w:val="004300CA"/>
    <w:rsid w:val="004300D5"/>
    <w:rsid w:val="00430155"/>
    <w:rsid w:val="00430336"/>
    <w:rsid w:val="0043210A"/>
    <w:rsid w:val="004333F6"/>
    <w:rsid w:val="004336EA"/>
    <w:rsid w:val="004342EA"/>
    <w:rsid w:val="0043437A"/>
    <w:rsid w:val="00435AB1"/>
    <w:rsid w:val="00435E09"/>
    <w:rsid w:val="00436605"/>
    <w:rsid w:val="00436762"/>
    <w:rsid w:val="00437A31"/>
    <w:rsid w:val="00437D3A"/>
    <w:rsid w:val="00441F65"/>
    <w:rsid w:val="00442753"/>
    <w:rsid w:val="004434BB"/>
    <w:rsid w:val="00445749"/>
    <w:rsid w:val="00445F8C"/>
    <w:rsid w:val="00446206"/>
    <w:rsid w:val="004462D6"/>
    <w:rsid w:val="00446A34"/>
    <w:rsid w:val="00447418"/>
    <w:rsid w:val="00447EF8"/>
    <w:rsid w:val="00452C4F"/>
    <w:rsid w:val="004530EE"/>
    <w:rsid w:val="00455A0C"/>
    <w:rsid w:val="00455F85"/>
    <w:rsid w:val="00456524"/>
    <w:rsid w:val="00457B16"/>
    <w:rsid w:val="00461376"/>
    <w:rsid w:val="00461F62"/>
    <w:rsid w:val="004624A0"/>
    <w:rsid w:val="00462F03"/>
    <w:rsid w:val="00463267"/>
    <w:rsid w:val="00466222"/>
    <w:rsid w:val="00466412"/>
    <w:rsid w:val="00466665"/>
    <w:rsid w:val="00470E09"/>
    <w:rsid w:val="00470E41"/>
    <w:rsid w:val="00471EA9"/>
    <w:rsid w:val="004727ED"/>
    <w:rsid w:val="00472EE7"/>
    <w:rsid w:val="00473149"/>
    <w:rsid w:val="004741A9"/>
    <w:rsid w:val="00475424"/>
    <w:rsid w:val="004770AC"/>
    <w:rsid w:val="004771C1"/>
    <w:rsid w:val="00481188"/>
    <w:rsid w:val="00481471"/>
    <w:rsid w:val="004815E6"/>
    <w:rsid w:val="00483618"/>
    <w:rsid w:val="00483668"/>
    <w:rsid w:val="00483827"/>
    <w:rsid w:val="004847D9"/>
    <w:rsid w:val="00485B0D"/>
    <w:rsid w:val="0048752F"/>
    <w:rsid w:val="00487965"/>
    <w:rsid w:val="00490E1B"/>
    <w:rsid w:val="004925D4"/>
    <w:rsid w:val="00492EE9"/>
    <w:rsid w:val="004933E4"/>
    <w:rsid w:val="00496CF5"/>
    <w:rsid w:val="0049710C"/>
    <w:rsid w:val="0049781F"/>
    <w:rsid w:val="00497B4F"/>
    <w:rsid w:val="004A039D"/>
    <w:rsid w:val="004A2DB0"/>
    <w:rsid w:val="004A3FC8"/>
    <w:rsid w:val="004A4C8D"/>
    <w:rsid w:val="004A524C"/>
    <w:rsid w:val="004A58CD"/>
    <w:rsid w:val="004A6707"/>
    <w:rsid w:val="004A6A68"/>
    <w:rsid w:val="004B0708"/>
    <w:rsid w:val="004B0FC6"/>
    <w:rsid w:val="004B1BD9"/>
    <w:rsid w:val="004B233F"/>
    <w:rsid w:val="004B2442"/>
    <w:rsid w:val="004B2D89"/>
    <w:rsid w:val="004B2E1E"/>
    <w:rsid w:val="004B3B28"/>
    <w:rsid w:val="004B3E18"/>
    <w:rsid w:val="004B41AB"/>
    <w:rsid w:val="004B5705"/>
    <w:rsid w:val="004B79C8"/>
    <w:rsid w:val="004B7D70"/>
    <w:rsid w:val="004C01BE"/>
    <w:rsid w:val="004C1456"/>
    <w:rsid w:val="004C33EC"/>
    <w:rsid w:val="004C3956"/>
    <w:rsid w:val="004C4BA3"/>
    <w:rsid w:val="004C4FA5"/>
    <w:rsid w:val="004C6469"/>
    <w:rsid w:val="004C6DC8"/>
    <w:rsid w:val="004C71A1"/>
    <w:rsid w:val="004D08AB"/>
    <w:rsid w:val="004D0FB8"/>
    <w:rsid w:val="004D45F3"/>
    <w:rsid w:val="004D5956"/>
    <w:rsid w:val="004D7F61"/>
    <w:rsid w:val="004E1056"/>
    <w:rsid w:val="004E135C"/>
    <w:rsid w:val="004E1A04"/>
    <w:rsid w:val="004F1999"/>
    <w:rsid w:val="004F6242"/>
    <w:rsid w:val="004F6B7C"/>
    <w:rsid w:val="004F7C53"/>
    <w:rsid w:val="0050005D"/>
    <w:rsid w:val="005018AD"/>
    <w:rsid w:val="00503F8B"/>
    <w:rsid w:val="00504872"/>
    <w:rsid w:val="00505994"/>
    <w:rsid w:val="00507331"/>
    <w:rsid w:val="005073CC"/>
    <w:rsid w:val="00510C8D"/>
    <w:rsid w:val="00511B39"/>
    <w:rsid w:val="00513BF4"/>
    <w:rsid w:val="00514060"/>
    <w:rsid w:val="00515D38"/>
    <w:rsid w:val="005160F7"/>
    <w:rsid w:val="00516B6D"/>
    <w:rsid w:val="00516F47"/>
    <w:rsid w:val="005200AA"/>
    <w:rsid w:val="00520E54"/>
    <w:rsid w:val="00524885"/>
    <w:rsid w:val="005264D5"/>
    <w:rsid w:val="00527298"/>
    <w:rsid w:val="005275EB"/>
    <w:rsid w:val="00530125"/>
    <w:rsid w:val="005310B7"/>
    <w:rsid w:val="00533266"/>
    <w:rsid w:val="00536432"/>
    <w:rsid w:val="005406D3"/>
    <w:rsid w:val="005420D6"/>
    <w:rsid w:val="0054248A"/>
    <w:rsid w:val="0054555A"/>
    <w:rsid w:val="0054569C"/>
    <w:rsid w:val="005460CF"/>
    <w:rsid w:val="00546B05"/>
    <w:rsid w:val="00547066"/>
    <w:rsid w:val="00547637"/>
    <w:rsid w:val="0054774B"/>
    <w:rsid w:val="0055001C"/>
    <w:rsid w:val="00550163"/>
    <w:rsid w:val="0055032E"/>
    <w:rsid w:val="00550C33"/>
    <w:rsid w:val="00552938"/>
    <w:rsid w:val="00553F11"/>
    <w:rsid w:val="005549AC"/>
    <w:rsid w:val="0055505F"/>
    <w:rsid w:val="00555771"/>
    <w:rsid w:val="00556010"/>
    <w:rsid w:val="0055769C"/>
    <w:rsid w:val="00557E40"/>
    <w:rsid w:val="005612F7"/>
    <w:rsid w:val="005615B3"/>
    <w:rsid w:val="0056179C"/>
    <w:rsid w:val="00561CC5"/>
    <w:rsid w:val="005631E1"/>
    <w:rsid w:val="005648C5"/>
    <w:rsid w:val="005667D1"/>
    <w:rsid w:val="00566C76"/>
    <w:rsid w:val="00567DBD"/>
    <w:rsid w:val="005708FF"/>
    <w:rsid w:val="00571214"/>
    <w:rsid w:val="00572383"/>
    <w:rsid w:val="0057266E"/>
    <w:rsid w:val="00572E44"/>
    <w:rsid w:val="005732BF"/>
    <w:rsid w:val="005751F3"/>
    <w:rsid w:val="00577A56"/>
    <w:rsid w:val="00580686"/>
    <w:rsid w:val="00582C9F"/>
    <w:rsid w:val="005845F5"/>
    <w:rsid w:val="00584C32"/>
    <w:rsid w:val="0058648A"/>
    <w:rsid w:val="00586D7A"/>
    <w:rsid w:val="00587E41"/>
    <w:rsid w:val="00590452"/>
    <w:rsid w:val="005912AF"/>
    <w:rsid w:val="0059195C"/>
    <w:rsid w:val="00591FD7"/>
    <w:rsid w:val="00593F23"/>
    <w:rsid w:val="00595F85"/>
    <w:rsid w:val="005A2042"/>
    <w:rsid w:val="005A4390"/>
    <w:rsid w:val="005A4657"/>
    <w:rsid w:val="005A5B7E"/>
    <w:rsid w:val="005A5BE4"/>
    <w:rsid w:val="005A5D11"/>
    <w:rsid w:val="005A6F43"/>
    <w:rsid w:val="005B1278"/>
    <w:rsid w:val="005B1FF0"/>
    <w:rsid w:val="005B2F9B"/>
    <w:rsid w:val="005B3822"/>
    <w:rsid w:val="005B4631"/>
    <w:rsid w:val="005B4C35"/>
    <w:rsid w:val="005B507B"/>
    <w:rsid w:val="005B6CD4"/>
    <w:rsid w:val="005B76D2"/>
    <w:rsid w:val="005C100B"/>
    <w:rsid w:val="005C27A8"/>
    <w:rsid w:val="005C443C"/>
    <w:rsid w:val="005C5332"/>
    <w:rsid w:val="005C68E7"/>
    <w:rsid w:val="005C7FF9"/>
    <w:rsid w:val="005D08B8"/>
    <w:rsid w:val="005D127D"/>
    <w:rsid w:val="005D14D3"/>
    <w:rsid w:val="005D1F02"/>
    <w:rsid w:val="005D219F"/>
    <w:rsid w:val="005D3D72"/>
    <w:rsid w:val="005D3ED2"/>
    <w:rsid w:val="005D401D"/>
    <w:rsid w:val="005D46F1"/>
    <w:rsid w:val="005D676F"/>
    <w:rsid w:val="005E1D94"/>
    <w:rsid w:val="005E2AC3"/>
    <w:rsid w:val="005E3892"/>
    <w:rsid w:val="005E396E"/>
    <w:rsid w:val="005E397A"/>
    <w:rsid w:val="005E47D4"/>
    <w:rsid w:val="005E5D29"/>
    <w:rsid w:val="005E5DF8"/>
    <w:rsid w:val="005E69D6"/>
    <w:rsid w:val="005E76E2"/>
    <w:rsid w:val="005E79B7"/>
    <w:rsid w:val="005F0540"/>
    <w:rsid w:val="005F27AE"/>
    <w:rsid w:val="005F2E51"/>
    <w:rsid w:val="005F5740"/>
    <w:rsid w:val="005F7044"/>
    <w:rsid w:val="005F793B"/>
    <w:rsid w:val="005F7FA7"/>
    <w:rsid w:val="006018B8"/>
    <w:rsid w:val="006022B8"/>
    <w:rsid w:val="00602FF3"/>
    <w:rsid w:val="00603258"/>
    <w:rsid w:val="00603AC5"/>
    <w:rsid w:val="0060675B"/>
    <w:rsid w:val="0060692E"/>
    <w:rsid w:val="00607A3E"/>
    <w:rsid w:val="006102A4"/>
    <w:rsid w:val="00614B09"/>
    <w:rsid w:val="00614C98"/>
    <w:rsid w:val="0061756E"/>
    <w:rsid w:val="006214C5"/>
    <w:rsid w:val="006240B0"/>
    <w:rsid w:val="00624277"/>
    <w:rsid w:val="0062482C"/>
    <w:rsid w:val="00624994"/>
    <w:rsid w:val="0062528C"/>
    <w:rsid w:val="006266E9"/>
    <w:rsid w:val="00626A13"/>
    <w:rsid w:val="0062712E"/>
    <w:rsid w:val="00627372"/>
    <w:rsid w:val="00630506"/>
    <w:rsid w:val="00631A79"/>
    <w:rsid w:val="00633C26"/>
    <w:rsid w:val="00634A5F"/>
    <w:rsid w:val="00634F66"/>
    <w:rsid w:val="00635027"/>
    <w:rsid w:val="00635EB9"/>
    <w:rsid w:val="00641CAD"/>
    <w:rsid w:val="00641EE5"/>
    <w:rsid w:val="006422AD"/>
    <w:rsid w:val="00642ACD"/>
    <w:rsid w:val="006441B8"/>
    <w:rsid w:val="00644FD2"/>
    <w:rsid w:val="0064770E"/>
    <w:rsid w:val="00652324"/>
    <w:rsid w:val="006545B5"/>
    <w:rsid w:val="00654C24"/>
    <w:rsid w:val="006555C8"/>
    <w:rsid w:val="0065568E"/>
    <w:rsid w:val="006602DA"/>
    <w:rsid w:val="00661F13"/>
    <w:rsid w:val="00662E8D"/>
    <w:rsid w:val="00663EE8"/>
    <w:rsid w:val="006641AA"/>
    <w:rsid w:val="0066647D"/>
    <w:rsid w:val="00672845"/>
    <w:rsid w:val="00673114"/>
    <w:rsid w:val="006761F6"/>
    <w:rsid w:val="0067651F"/>
    <w:rsid w:val="006814CC"/>
    <w:rsid w:val="00681C54"/>
    <w:rsid w:val="006838B6"/>
    <w:rsid w:val="006844B8"/>
    <w:rsid w:val="00685C0E"/>
    <w:rsid w:val="006863B1"/>
    <w:rsid w:val="006872F5"/>
    <w:rsid w:val="00687660"/>
    <w:rsid w:val="00687829"/>
    <w:rsid w:val="0068784B"/>
    <w:rsid w:val="00687CB3"/>
    <w:rsid w:val="00690D07"/>
    <w:rsid w:val="00693B21"/>
    <w:rsid w:val="00694473"/>
    <w:rsid w:val="00695ED1"/>
    <w:rsid w:val="00696701"/>
    <w:rsid w:val="00696A2A"/>
    <w:rsid w:val="0069709E"/>
    <w:rsid w:val="006A021E"/>
    <w:rsid w:val="006A02B5"/>
    <w:rsid w:val="006A2435"/>
    <w:rsid w:val="006A2CFE"/>
    <w:rsid w:val="006A3D94"/>
    <w:rsid w:val="006A3FD1"/>
    <w:rsid w:val="006A6F0E"/>
    <w:rsid w:val="006A7305"/>
    <w:rsid w:val="006A7E4F"/>
    <w:rsid w:val="006B0806"/>
    <w:rsid w:val="006B0AFE"/>
    <w:rsid w:val="006B0F4D"/>
    <w:rsid w:val="006B1548"/>
    <w:rsid w:val="006B1E47"/>
    <w:rsid w:val="006B213A"/>
    <w:rsid w:val="006B25AA"/>
    <w:rsid w:val="006B2B45"/>
    <w:rsid w:val="006B2D12"/>
    <w:rsid w:val="006B30E7"/>
    <w:rsid w:val="006B6EDE"/>
    <w:rsid w:val="006C00A8"/>
    <w:rsid w:val="006C0633"/>
    <w:rsid w:val="006C1B99"/>
    <w:rsid w:val="006C3259"/>
    <w:rsid w:val="006C38B8"/>
    <w:rsid w:val="006C48E9"/>
    <w:rsid w:val="006C5533"/>
    <w:rsid w:val="006C561B"/>
    <w:rsid w:val="006C69A4"/>
    <w:rsid w:val="006C70F7"/>
    <w:rsid w:val="006C77F4"/>
    <w:rsid w:val="006D08F7"/>
    <w:rsid w:val="006D0FCB"/>
    <w:rsid w:val="006D4D49"/>
    <w:rsid w:val="006D5C1D"/>
    <w:rsid w:val="006D5C92"/>
    <w:rsid w:val="006D65DF"/>
    <w:rsid w:val="006E1261"/>
    <w:rsid w:val="006E1769"/>
    <w:rsid w:val="006E1B6E"/>
    <w:rsid w:val="006E422B"/>
    <w:rsid w:val="006E7E38"/>
    <w:rsid w:val="006F4729"/>
    <w:rsid w:val="006F5800"/>
    <w:rsid w:val="006F68C3"/>
    <w:rsid w:val="006F6AE5"/>
    <w:rsid w:val="006F7681"/>
    <w:rsid w:val="007019C5"/>
    <w:rsid w:val="0070300C"/>
    <w:rsid w:val="007035AB"/>
    <w:rsid w:val="00704D13"/>
    <w:rsid w:val="00704EF4"/>
    <w:rsid w:val="007062BD"/>
    <w:rsid w:val="00707F1A"/>
    <w:rsid w:val="0071031A"/>
    <w:rsid w:val="00711D9A"/>
    <w:rsid w:val="007127EE"/>
    <w:rsid w:val="00712EE7"/>
    <w:rsid w:val="00714A2C"/>
    <w:rsid w:val="00715396"/>
    <w:rsid w:val="00715DF7"/>
    <w:rsid w:val="00717144"/>
    <w:rsid w:val="0072115B"/>
    <w:rsid w:val="0072131D"/>
    <w:rsid w:val="00721F81"/>
    <w:rsid w:val="0072287F"/>
    <w:rsid w:val="00722A17"/>
    <w:rsid w:val="0072560B"/>
    <w:rsid w:val="007277CD"/>
    <w:rsid w:val="00727F09"/>
    <w:rsid w:val="007302E4"/>
    <w:rsid w:val="00730B82"/>
    <w:rsid w:val="00731236"/>
    <w:rsid w:val="007335E7"/>
    <w:rsid w:val="00737B00"/>
    <w:rsid w:val="00740D4D"/>
    <w:rsid w:val="0074125C"/>
    <w:rsid w:val="00741C37"/>
    <w:rsid w:val="00742651"/>
    <w:rsid w:val="007429FB"/>
    <w:rsid w:val="00742AB9"/>
    <w:rsid w:val="00742E63"/>
    <w:rsid w:val="0074426C"/>
    <w:rsid w:val="007442DE"/>
    <w:rsid w:val="00744BF7"/>
    <w:rsid w:val="007462A3"/>
    <w:rsid w:val="007471D8"/>
    <w:rsid w:val="0074720D"/>
    <w:rsid w:val="007479BF"/>
    <w:rsid w:val="00751580"/>
    <w:rsid w:val="00752099"/>
    <w:rsid w:val="007522DC"/>
    <w:rsid w:val="0075412F"/>
    <w:rsid w:val="007548CD"/>
    <w:rsid w:val="007550A6"/>
    <w:rsid w:val="00757BB3"/>
    <w:rsid w:val="00760B0E"/>
    <w:rsid w:val="00761F32"/>
    <w:rsid w:val="007622A8"/>
    <w:rsid w:val="00762E53"/>
    <w:rsid w:val="00763709"/>
    <w:rsid w:val="0076683C"/>
    <w:rsid w:val="00766961"/>
    <w:rsid w:val="00766B14"/>
    <w:rsid w:val="00771596"/>
    <w:rsid w:val="00771D42"/>
    <w:rsid w:val="00772849"/>
    <w:rsid w:val="00773116"/>
    <w:rsid w:val="0077698A"/>
    <w:rsid w:val="00782541"/>
    <w:rsid w:val="007826C0"/>
    <w:rsid w:val="00782A1A"/>
    <w:rsid w:val="00783368"/>
    <w:rsid w:val="00783553"/>
    <w:rsid w:val="00783B7F"/>
    <w:rsid w:val="0078433E"/>
    <w:rsid w:val="007858E9"/>
    <w:rsid w:val="0078693E"/>
    <w:rsid w:val="00787FD9"/>
    <w:rsid w:val="00790858"/>
    <w:rsid w:val="00791186"/>
    <w:rsid w:val="007919F4"/>
    <w:rsid w:val="00792246"/>
    <w:rsid w:val="00792C24"/>
    <w:rsid w:val="00793799"/>
    <w:rsid w:val="0079547F"/>
    <w:rsid w:val="007968DF"/>
    <w:rsid w:val="00796C4C"/>
    <w:rsid w:val="007975D2"/>
    <w:rsid w:val="007A022C"/>
    <w:rsid w:val="007A157B"/>
    <w:rsid w:val="007A182D"/>
    <w:rsid w:val="007A44DF"/>
    <w:rsid w:val="007A50C5"/>
    <w:rsid w:val="007A6234"/>
    <w:rsid w:val="007A6A4C"/>
    <w:rsid w:val="007B13A3"/>
    <w:rsid w:val="007B1E4F"/>
    <w:rsid w:val="007B3035"/>
    <w:rsid w:val="007B3042"/>
    <w:rsid w:val="007B3F98"/>
    <w:rsid w:val="007B4F43"/>
    <w:rsid w:val="007B5A68"/>
    <w:rsid w:val="007B5D7A"/>
    <w:rsid w:val="007C0061"/>
    <w:rsid w:val="007C20B1"/>
    <w:rsid w:val="007C3FF8"/>
    <w:rsid w:val="007C494F"/>
    <w:rsid w:val="007C4DD2"/>
    <w:rsid w:val="007C5176"/>
    <w:rsid w:val="007C5E68"/>
    <w:rsid w:val="007D0AAF"/>
    <w:rsid w:val="007D2BBB"/>
    <w:rsid w:val="007D2CE5"/>
    <w:rsid w:val="007D2DFF"/>
    <w:rsid w:val="007D3121"/>
    <w:rsid w:val="007D4576"/>
    <w:rsid w:val="007D45A7"/>
    <w:rsid w:val="007D4891"/>
    <w:rsid w:val="007D6A28"/>
    <w:rsid w:val="007D7A49"/>
    <w:rsid w:val="007E24E9"/>
    <w:rsid w:val="007E2B72"/>
    <w:rsid w:val="007E352E"/>
    <w:rsid w:val="007E45EC"/>
    <w:rsid w:val="007E4CE8"/>
    <w:rsid w:val="007E570A"/>
    <w:rsid w:val="007E7B1F"/>
    <w:rsid w:val="007F082B"/>
    <w:rsid w:val="007F24F0"/>
    <w:rsid w:val="007F2E07"/>
    <w:rsid w:val="007F3BD2"/>
    <w:rsid w:val="007F3FCD"/>
    <w:rsid w:val="007F4BBB"/>
    <w:rsid w:val="007F53E8"/>
    <w:rsid w:val="007F69F2"/>
    <w:rsid w:val="007F6EEA"/>
    <w:rsid w:val="007F74D8"/>
    <w:rsid w:val="007F7FD3"/>
    <w:rsid w:val="00801C16"/>
    <w:rsid w:val="00802B03"/>
    <w:rsid w:val="00803D1E"/>
    <w:rsid w:val="00807711"/>
    <w:rsid w:val="00807FB4"/>
    <w:rsid w:val="00807FC0"/>
    <w:rsid w:val="008112BB"/>
    <w:rsid w:val="00811C19"/>
    <w:rsid w:val="00812E12"/>
    <w:rsid w:val="00813B8F"/>
    <w:rsid w:val="00813C76"/>
    <w:rsid w:val="00816A32"/>
    <w:rsid w:val="0081709F"/>
    <w:rsid w:val="008171D1"/>
    <w:rsid w:val="00817288"/>
    <w:rsid w:val="00820D3F"/>
    <w:rsid w:val="008213CA"/>
    <w:rsid w:val="0082142F"/>
    <w:rsid w:val="00821E7B"/>
    <w:rsid w:val="008233C2"/>
    <w:rsid w:val="00823F40"/>
    <w:rsid w:val="00826751"/>
    <w:rsid w:val="00826E5E"/>
    <w:rsid w:val="00832FB7"/>
    <w:rsid w:val="0083311C"/>
    <w:rsid w:val="0083314A"/>
    <w:rsid w:val="00833C81"/>
    <w:rsid w:val="008369D9"/>
    <w:rsid w:val="008405C9"/>
    <w:rsid w:val="008407CB"/>
    <w:rsid w:val="00841DBB"/>
    <w:rsid w:val="00841E18"/>
    <w:rsid w:val="00842277"/>
    <w:rsid w:val="008450DF"/>
    <w:rsid w:val="008454ED"/>
    <w:rsid w:val="00846BB4"/>
    <w:rsid w:val="0085188C"/>
    <w:rsid w:val="00851FA8"/>
    <w:rsid w:val="0085289E"/>
    <w:rsid w:val="00852D28"/>
    <w:rsid w:val="00853054"/>
    <w:rsid w:val="008604DC"/>
    <w:rsid w:val="00860A16"/>
    <w:rsid w:val="00860EF7"/>
    <w:rsid w:val="008624F1"/>
    <w:rsid w:val="00862A23"/>
    <w:rsid w:val="00862FF9"/>
    <w:rsid w:val="0086397B"/>
    <w:rsid w:val="00863A5F"/>
    <w:rsid w:val="00865325"/>
    <w:rsid w:val="008672FD"/>
    <w:rsid w:val="00870B3C"/>
    <w:rsid w:val="00871999"/>
    <w:rsid w:val="00871D09"/>
    <w:rsid w:val="0087303B"/>
    <w:rsid w:val="00877E85"/>
    <w:rsid w:val="0088008F"/>
    <w:rsid w:val="00880536"/>
    <w:rsid w:val="00881124"/>
    <w:rsid w:val="0088545C"/>
    <w:rsid w:val="00885B7F"/>
    <w:rsid w:val="00886194"/>
    <w:rsid w:val="008862DC"/>
    <w:rsid w:val="0088655E"/>
    <w:rsid w:val="008909D8"/>
    <w:rsid w:val="0089223E"/>
    <w:rsid w:val="00892CBE"/>
    <w:rsid w:val="008930CA"/>
    <w:rsid w:val="008931EE"/>
    <w:rsid w:val="008936EE"/>
    <w:rsid w:val="00893A84"/>
    <w:rsid w:val="00893CA5"/>
    <w:rsid w:val="00895803"/>
    <w:rsid w:val="00896198"/>
    <w:rsid w:val="0089761F"/>
    <w:rsid w:val="008976DD"/>
    <w:rsid w:val="008A05DC"/>
    <w:rsid w:val="008A09B4"/>
    <w:rsid w:val="008A2C07"/>
    <w:rsid w:val="008A3202"/>
    <w:rsid w:val="008A4A6B"/>
    <w:rsid w:val="008A5C68"/>
    <w:rsid w:val="008A6677"/>
    <w:rsid w:val="008B2D9C"/>
    <w:rsid w:val="008B385A"/>
    <w:rsid w:val="008B4959"/>
    <w:rsid w:val="008B6B83"/>
    <w:rsid w:val="008B770A"/>
    <w:rsid w:val="008C12E1"/>
    <w:rsid w:val="008C1346"/>
    <w:rsid w:val="008C264D"/>
    <w:rsid w:val="008C3F6F"/>
    <w:rsid w:val="008C49E8"/>
    <w:rsid w:val="008C56DF"/>
    <w:rsid w:val="008C585D"/>
    <w:rsid w:val="008C68D7"/>
    <w:rsid w:val="008C751B"/>
    <w:rsid w:val="008C78C3"/>
    <w:rsid w:val="008D1320"/>
    <w:rsid w:val="008D2D5C"/>
    <w:rsid w:val="008D3C1F"/>
    <w:rsid w:val="008D5CD3"/>
    <w:rsid w:val="008D74AB"/>
    <w:rsid w:val="008E01F4"/>
    <w:rsid w:val="008E053A"/>
    <w:rsid w:val="008E2654"/>
    <w:rsid w:val="008E35BB"/>
    <w:rsid w:val="008E44A2"/>
    <w:rsid w:val="008F1FE0"/>
    <w:rsid w:val="008F2222"/>
    <w:rsid w:val="008F283C"/>
    <w:rsid w:val="008F4F81"/>
    <w:rsid w:val="008F6E2E"/>
    <w:rsid w:val="008F7DDE"/>
    <w:rsid w:val="009009CF"/>
    <w:rsid w:val="0090115C"/>
    <w:rsid w:val="0090327A"/>
    <w:rsid w:val="00903623"/>
    <w:rsid w:val="0090478B"/>
    <w:rsid w:val="0090570B"/>
    <w:rsid w:val="00905734"/>
    <w:rsid w:val="00906AC5"/>
    <w:rsid w:val="00906C0B"/>
    <w:rsid w:val="009075DD"/>
    <w:rsid w:val="00910CE4"/>
    <w:rsid w:val="00911141"/>
    <w:rsid w:val="009138F7"/>
    <w:rsid w:val="0091420C"/>
    <w:rsid w:val="0091446F"/>
    <w:rsid w:val="009163DF"/>
    <w:rsid w:val="00916429"/>
    <w:rsid w:val="0092181F"/>
    <w:rsid w:val="00921A8A"/>
    <w:rsid w:val="00922880"/>
    <w:rsid w:val="00922B9F"/>
    <w:rsid w:val="00923CDC"/>
    <w:rsid w:val="00924339"/>
    <w:rsid w:val="009245E3"/>
    <w:rsid w:val="00924D67"/>
    <w:rsid w:val="00925CD2"/>
    <w:rsid w:val="00926CCC"/>
    <w:rsid w:val="00930FD9"/>
    <w:rsid w:val="00931FEB"/>
    <w:rsid w:val="009321AD"/>
    <w:rsid w:val="00932488"/>
    <w:rsid w:val="009356F8"/>
    <w:rsid w:val="00935805"/>
    <w:rsid w:val="009361E5"/>
    <w:rsid w:val="00937091"/>
    <w:rsid w:val="009376B5"/>
    <w:rsid w:val="00940B11"/>
    <w:rsid w:val="00941C4F"/>
    <w:rsid w:val="00941DC1"/>
    <w:rsid w:val="009429F6"/>
    <w:rsid w:val="009434A5"/>
    <w:rsid w:val="00944D92"/>
    <w:rsid w:val="0094554B"/>
    <w:rsid w:val="0094575E"/>
    <w:rsid w:val="009457E9"/>
    <w:rsid w:val="00947339"/>
    <w:rsid w:val="00950C10"/>
    <w:rsid w:val="00951B7B"/>
    <w:rsid w:val="00956212"/>
    <w:rsid w:val="00957522"/>
    <w:rsid w:val="009602C1"/>
    <w:rsid w:val="00960436"/>
    <w:rsid w:val="00961A3A"/>
    <w:rsid w:val="009629E7"/>
    <w:rsid w:val="0096436A"/>
    <w:rsid w:val="009645BA"/>
    <w:rsid w:val="009653AE"/>
    <w:rsid w:val="0096714D"/>
    <w:rsid w:val="009677D5"/>
    <w:rsid w:val="0097003B"/>
    <w:rsid w:val="00971979"/>
    <w:rsid w:val="009720F1"/>
    <w:rsid w:val="00973BBA"/>
    <w:rsid w:val="00973EE1"/>
    <w:rsid w:val="0097470C"/>
    <w:rsid w:val="0097478E"/>
    <w:rsid w:val="00975030"/>
    <w:rsid w:val="00976E90"/>
    <w:rsid w:val="0098041A"/>
    <w:rsid w:val="00982A15"/>
    <w:rsid w:val="00986654"/>
    <w:rsid w:val="00987755"/>
    <w:rsid w:val="00987928"/>
    <w:rsid w:val="00991767"/>
    <w:rsid w:val="009918F3"/>
    <w:rsid w:val="00994819"/>
    <w:rsid w:val="00994C89"/>
    <w:rsid w:val="00995A43"/>
    <w:rsid w:val="009960F4"/>
    <w:rsid w:val="009963E8"/>
    <w:rsid w:val="00996B21"/>
    <w:rsid w:val="009A06AD"/>
    <w:rsid w:val="009A0F0C"/>
    <w:rsid w:val="009A1A25"/>
    <w:rsid w:val="009A1FD1"/>
    <w:rsid w:val="009A3215"/>
    <w:rsid w:val="009A3D64"/>
    <w:rsid w:val="009A4434"/>
    <w:rsid w:val="009A5641"/>
    <w:rsid w:val="009A5FFF"/>
    <w:rsid w:val="009A7872"/>
    <w:rsid w:val="009A7C5E"/>
    <w:rsid w:val="009B07F7"/>
    <w:rsid w:val="009B18DE"/>
    <w:rsid w:val="009B1E24"/>
    <w:rsid w:val="009B3471"/>
    <w:rsid w:val="009B35F6"/>
    <w:rsid w:val="009B39D0"/>
    <w:rsid w:val="009B62D7"/>
    <w:rsid w:val="009B68A9"/>
    <w:rsid w:val="009B72E7"/>
    <w:rsid w:val="009C080B"/>
    <w:rsid w:val="009C1A9B"/>
    <w:rsid w:val="009C22F5"/>
    <w:rsid w:val="009C4D00"/>
    <w:rsid w:val="009C5436"/>
    <w:rsid w:val="009C569B"/>
    <w:rsid w:val="009C7CF1"/>
    <w:rsid w:val="009D0D00"/>
    <w:rsid w:val="009D198E"/>
    <w:rsid w:val="009D2024"/>
    <w:rsid w:val="009D41DE"/>
    <w:rsid w:val="009D59E1"/>
    <w:rsid w:val="009D6499"/>
    <w:rsid w:val="009D6B72"/>
    <w:rsid w:val="009D7303"/>
    <w:rsid w:val="009E05C1"/>
    <w:rsid w:val="009E1CAF"/>
    <w:rsid w:val="009E3588"/>
    <w:rsid w:val="009E365C"/>
    <w:rsid w:val="009E4DB5"/>
    <w:rsid w:val="009E6D4E"/>
    <w:rsid w:val="009F0CCB"/>
    <w:rsid w:val="009F0DB4"/>
    <w:rsid w:val="009F0E4B"/>
    <w:rsid w:val="009F1924"/>
    <w:rsid w:val="009F1FA0"/>
    <w:rsid w:val="009F2F78"/>
    <w:rsid w:val="009F4072"/>
    <w:rsid w:val="009F40C2"/>
    <w:rsid w:val="009F5353"/>
    <w:rsid w:val="009F595C"/>
    <w:rsid w:val="009F5B8C"/>
    <w:rsid w:val="009F6639"/>
    <w:rsid w:val="00A0063E"/>
    <w:rsid w:val="00A00B1E"/>
    <w:rsid w:val="00A00D4B"/>
    <w:rsid w:val="00A036F9"/>
    <w:rsid w:val="00A0370A"/>
    <w:rsid w:val="00A03805"/>
    <w:rsid w:val="00A03BFD"/>
    <w:rsid w:val="00A04A84"/>
    <w:rsid w:val="00A066BC"/>
    <w:rsid w:val="00A146FE"/>
    <w:rsid w:val="00A14D7E"/>
    <w:rsid w:val="00A15C96"/>
    <w:rsid w:val="00A16432"/>
    <w:rsid w:val="00A168A5"/>
    <w:rsid w:val="00A172A7"/>
    <w:rsid w:val="00A2101B"/>
    <w:rsid w:val="00A22539"/>
    <w:rsid w:val="00A2327F"/>
    <w:rsid w:val="00A25C88"/>
    <w:rsid w:val="00A25DF4"/>
    <w:rsid w:val="00A27936"/>
    <w:rsid w:val="00A3096E"/>
    <w:rsid w:val="00A32323"/>
    <w:rsid w:val="00A325B9"/>
    <w:rsid w:val="00A3338D"/>
    <w:rsid w:val="00A33A15"/>
    <w:rsid w:val="00A33A1F"/>
    <w:rsid w:val="00A35B6E"/>
    <w:rsid w:val="00A35FBC"/>
    <w:rsid w:val="00A3670C"/>
    <w:rsid w:val="00A372BE"/>
    <w:rsid w:val="00A40640"/>
    <w:rsid w:val="00A40B5D"/>
    <w:rsid w:val="00A41064"/>
    <w:rsid w:val="00A414DD"/>
    <w:rsid w:val="00A42DF1"/>
    <w:rsid w:val="00A43611"/>
    <w:rsid w:val="00A44539"/>
    <w:rsid w:val="00A446DB"/>
    <w:rsid w:val="00A4485A"/>
    <w:rsid w:val="00A45262"/>
    <w:rsid w:val="00A45809"/>
    <w:rsid w:val="00A469A0"/>
    <w:rsid w:val="00A46A46"/>
    <w:rsid w:val="00A4737A"/>
    <w:rsid w:val="00A511BA"/>
    <w:rsid w:val="00A51251"/>
    <w:rsid w:val="00A51B20"/>
    <w:rsid w:val="00A53239"/>
    <w:rsid w:val="00A53691"/>
    <w:rsid w:val="00A5380F"/>
    <w:rsid w:val="00A547F8"/>
    <w:rsid w:val="00A54829"/>
    <w:rsid w:val="00A55950"/>
    <w:rsid w:val="00A55975"/>
    <w:rsid w:val="00A55D6D"/>
    <w:rsid w:val="00A562EA"/>
    <w:rsid w:val="00A566D0"/>
    <w:rsid w:val="00A56B1D"/>
    <w:rsid w:val="00A5788B"/>
    <w:rsid w:val="00A57D25"/>
    <w:rsid w:val="00A60210"/>
    <w:rsid w:val="00A64325"/>
    <w:rsid w:val="00A64617"/>
    <w:rsid w:val="00A64DF2"/>
    <w:rsid w:val="00A65F37"/>
    <w:rsid w:val="00A67476"/>
    <w:rsid w:val="00A72275"/>
    <w:rsid w:val="00A72874"/>
    <w:rsid w:val="00A7380D"/>
    <w:rsid w:val="00A74DC6"/>
    <w:rsid w:val="00A7574C"/>
    <w:rsid w:val="00A76F1E"/>
    <w:rsid w:val="00A801E3"/>
    <w:rsid w:val="00A80A95"/>
    <w:rsid w:val="00A80C6C"/>
    <w:rsid w:val="00A80D8C"/>
    <w:rsid w:val="00A8301F"/>
    <w:rsid w:val="00A83188"/>
    <w:rsid w:val="00A850CD"/>
    <w:rsid w:val="00A857F1"/>
    <w:rsid w:val="00A87093"/>
    <w:rsid w:val="00A87A44"/>
    <w:rsid w:val="00A87FBF"/>
    <w:rsid w:val="00A9324E"/>
    <w:rsid w:val="00A93464"/>
    <w:rsid w:val="00A94C45"/>
    <w:rsid w:val="00A953B1"/>
    <w:rsid w:val="00A95A57"/>
    <w:rsid w:val="00A965BA"/>
    <w:rsid w:val="00A977F0"/>
    <w:rsid w:val="00AA06C3"/>
    <w:rsid w:val="00AA116D"/>
    <w:rsid w:val="00AA1382"/>
    <w:rsid w:val="00AA1CFF"/>
    <w:rsid w:val="00AA2E5A"/>
    <w:rsid w:val="00AA5883"/>
    <w:rsid w:val="00AA61E6"/>
    <w:rsid w:val="00AA67E6"/>
    <w:rsid w:val="00AA6DD3"/>
    <w:rsid w:val="00AA7989"/>
    <w:rsid w:val="00AB0123"/>
    <w:rsid w:val="00AB039C"/>
    <w:rsid w:val="00AB2D04"/>
    <w:rsid w:val="00AB4F1A"/>
    <w:rsid w:val="00AB57E5"/>
    <w:rsid w:val="00AB73DB"/>
    <w:rsid w:val="00AC21EF"/>
    <w:rsid w:val="00AC220B"/>
    <w:rsid w:val="00AC265D"/>
    <w:rsid w:val="00AC514C"/>
    <w:rsid w:val="00AC5AF4"/>
    <w:rsid w:val="00AC7F6E"/>
    <w:rsid w:val="00AD0B8C"/>
    <w:rsid w:val="00AD18EC"/>
    <w:rsid w:val="00AD19B1"/>
    <w:rsid w:val="00AD246F"/>
    <w:rsid w:val="00AD36B8"/>
    <w:rsid w:val="00AD384F"/>
    <w:rsid w:val="00AD4E15"/>
    <w:rsid w:val="00AD51A9"/>
    <w:rsid w:val="00AD6811"/>
    <w:rsid w:val="00AD68C5"/>
    <w:rsid w:val="00AE00A2"/>
    <w:rsid w:val="00AE14AC"/>
    <w:rsid w:val="00AE303C"/>
    <w:rsid w:val="00AE3D94"/>
    <w:rsid w:val="00AF17D3"/>
    <w:rsid w:val="00AF5638"/>
    <w:rsid w:val="00AF5C38"/>
    <w:rsid w:val="00AF6067"/>
    <w:rsid w:val="00AF6F8D"/>
    <w:rsid w:val="00AF7588"/>
    <w:rsid w:val="00B012E0"/>
    <w:rsid w:val="00B034DB"/>
    <w:rsid w:val="00B06B26"/>
    <w:rsid w:val="00B070A0"/>
    <w:rsid w:val="00B1006C"/>
    <w:rsid w:val="00B10C16"/>
    <w:rsid w:val="00B11BF1"/>
    <w:rsid w:val="00B1479A"/>
    <w:rsid w:val="00B16C86"/>
    <w:rsid w:val="00B16FD3"/>
    <w:rsid w:val="00B2012B"/>
    <w:rsid w:val="00B20EFE"/>
    <w:rsid w:val="00B218A7"/>
    <w:rsid w:val="00B21C36"/>
    <w:rsid w:val="00B22463"/>
    <w:rsid w:val="00B233DC"/>
    <w:rsid w:val="00B23BBA"/>
    <w:rsid w:val="00B23D4D"/>
    <w:rsid w:val="00B2405F"/>
    <w:rsid w:val="00B242F3"/>
    <w:rsid w:val="00B251E0"/>
    <w:rsid w:val="00B258E0"/>
    <w:rsid w:val="00B25B48"/>
    <w:rsid w:val="00B25F4F"/>
    <w:rsid w:val="00B26931"/>
    <w:rsid w:val="00B26B09"/>
    <w:rsid w:val="00B309AE"/>
    <w:rsid w:val="00B32510"/>
    <w:rsid w:val="00B32C7E"/>
    <w:rsid w:val="00B349FE"/>
    <w:rsid w:val="00B362A7"/>
    <w:rsid w:val="00B372B3"/>
    <w:rsid w:val="00B373C9"/>
    <w:rsid w:val="00B41230"/>
    <w:rsid w:val="00B41974"/>
    <w:rsid w:val="00B42842"/>
    <w:rsid w:val="00B4479F"/>
    <w:rsid w:val="00B46F99"/>
    <w:rsid w:val="00B475CD"/>
    <w:rsid w:val="00B50383"/>
    <w:rsid w:val="00B50CD7"/>
    <w:rsid w:val="00B51CFD"/>
    <w:rsid w:val="00B5268C"/>
    <w:rsid w:val="00B52902"/>
    <w:rsid w:val="00B559BF"/>
    <w:rsid w:val="00B571DD"/>
    <w:rsid w:val="00B6124C"/>
    <w:rsid w:val="00B619A5"/>
    <w:rsid w:val="00B627B6"/>
    <w:rsid w:val="00B631BC"/>
    <w:rsid w:val="00B63580"/>
    <w:rsid w:val="00B64D82"/>
    <w:rsid w:val="00B656A6"/>
    <w:rsid w:val="00B67F76"/>
    <w:rsid w:val="00B802E7"/>
    <w:rsid w:val="00B81958"/>
    <w:rsid w:val="00B81E47"/>
    <w:rsid w:val="00B8366E"/>
    <w:rsid w:val="00B85103"/>
    <w:rsid w:val="00B9016D"/>
    <w:rsid w:val="00B903EC"/>
    <w:rsid w:val="00B91E1E"/>
    <w:rsid w:val="00B92CC1"/>
    <w:rsid w:val="00B9316F"/>
    <w:rsid w:val="00B93C8A"/>
    <w:rsid w:val="00B944D3"/>
    <w:rsid w:val="00B9593B"/>
    <w:rsid w:val="00B967C2"/>
    <w:rsid w:val="00B971AB"/>
    <w:rsid w:val="00B97D5A"/>
    <w:rsid w:val="00BA0503"/>
    <w:rsid w:val="00BA09F5"/>
    <w:rsid w:val="00BA2C91"/>
    <w:rsid w:val="00BA3064"/>
    <w:rsid w:val="00BA47B9"/>
    <w:rsid w:val="00BA4A8D"/>
    <w:rsid w:val="00BA6289"/>
    <w:rsid w:val="00BA7F4A"/>
    <w:rsid w:val="00BB05D2"/>
    <w:rsid w:val="00BB08EA"/>
    <w:rsid w:val="00BB0C64"/>
    <w:rsid w:val="00BB1602"/>
    <w:rsid w:val="00BB19C2"/>
    <w:rsid w:val="00BB349B"/>
    <w:rsid w:val="00BB4300"/>
    <w:rsid w:val="00BB4751"/>
    <w:rsid w:val="00BB4BFA"/>
    <w:rsid w:val="00BB587D"/>
    <w:rsid w:val="00BB6545"/>
    <w:rsid w:val="00BB6F27"/>
    <w:rsid w:val="00BB71E8"/>
    <w:rsid w:val="00BB72B9"/>
    <w:rsid w:val="00BC180D"/>
    <w:rsid w:val="00BC1E96"/>
    <w:rsid w:val="00BC2BA2"/>
    <w:rsid w:val="00BC357C"/>
    <w:rsid w:val="00BC469C"/>
    <w:rsid w:val="00BC57C0"/>
    <w:rsid w:val="00BC6349"/>
    <w:rsid w:val="00BD00AD"/>
    <w:rsid w:val="00BD51A3"/>
    <w:rsid w:val="00BD5858"/>
    <w:rsid w:val="00BD6E57"/>
    <w:rsid w:val="00BE079B"/>
    <w:rsid w:val="00BE11BB"/>
    <w:rsid w:val="00BE1E6F"/>
    <w:rsid w:val="00BE245F"/>
    <w:rsid w:val="00BE276D"/>
    <w:rsid w:val="00BE320E"/>
    <w:rsid w:val="00BE3D7A"/>
    <w:rsid w:val="00BE5B0F"/>
    <w:rsid w:val="00BE75F5"/>
    <w:rsid w:val="00BF10F1"/>
    <w:rsid w:val="00BF27B6"/>
    <w:rsid w:val="00BF3206"/>
    <w:rsid w:val="00BF3890"/>
    <w:rsid w:val="00BF3E7C"/>
    <w:rsid w:val="00BF3F96"/>
    <w:rsid w:val="00BF5A55"/>
    <w:rsid w:val="00BF5B96"/>
    <w:rsid w:val="00BF79D7"/>
    <w:rsid w:val="00C007F2"/>
    <w:rsid w:val="00C015B1"/>
    <w:rsid w:val="00C030AF"/>
    <w:rsid w:val="00C04B1C"/>
    <w:rsid w:val="00C1003C"/>
    <w:rsid w:val="00C10D53"/>
    <w:rsid w:val="00C11914"/>
    <w:rsid w:val="00C11CE4"/>
    <w:rsid w:val="00C1213A"/>
    <w:rsid w:val="00C160D0"/>
    <w:rsid w:val="00C216C9"/>
    <w:rsid w:val="00C226F0"/>
    <w:rsid w:val="00C22D0B"/>
    <w:rsid w:val="00C24AFD"/>
    <w:rsid w:val="00C2570F"/>
    <w:rsid w:val="00C25A2F"/>
    <w:rsid w:val="00C25DC6"/>
    <w:rsid w:val="00C262D8"/>
    <w:rsid w:val="00C26DF7"/>
    <w:rsid w:val="00C3078D"/>
    <w:rsid w:val="00C308F3"/>
    <w:rsid w:val="00C314FB"/>
    <w:rsid w:val="00C316AA"/>
    <w:rsid w:val="00C31C38"/>
    <w:rsid w:val="00C3352E"/>
    <w:rsid w:val="00C35350"/>
    <w:rsid w:val="00C360C3"/>
    <w:rsid w:val="00C36D22"/>
    <w:rsid w:val="00C37175"/>
    <w:rsid w:val="00C374D8"/>
    <w:rsid w:val="00C40542"/>
    <w:rsid w:val="00C405CB"/>
    <w:rsid w:val="00C41562"/>
    <w:rsid w:val="00C43958"/>
    <w:rsid w:val="00C45BCF"/>
    <w:rsid w:val="00C45C79"/>
    <w:rsid w:val="00C46597"/>
    <w:rsid w:val="00C46FFC"/>
    <w:rsid w:val="00C538C0"/>
    <w:rsid w:val="00C53ED0"/>
    <w:rsid w:val="00C55098"/>
    <w:rsid w:val="00C5583A"/>
    <w:rsid w:val="00C5797D"/>
    <w:rsid w:val="00C57F67"/>
    <w:rsid w:val="00C607B8"/>
    <w:rsid w:val="00C60F64"/>
    <w:rsid w:val="00C617D6"/>
    <w:rsid w:val="00C620C0"/>
    <w:rsid w:val="00C63028"/>
    <w:rsid w:val="00C6362E"/>
    <w:rsid w:val="00C65545"/>
    <w:rsid w:val="00C67ADB"/>
    <w:rsid w:val="00C70B25"/>
    <w:rsid w:val="00C72BF8"/>
    <w:rsid w:val="00C72D20"/>
    <w:rsid w:val="00C77024"/>
    <w:rsid w:val="00C779C8"/>
    <w:rsid w:val="00C8391F"/>
    <w:rsid w:val="00C84275"/>
    <w:rsid w:val="00C85835"/>
    <w:rsid w:val="00C85BEE"/>
    <w:rsid w:val="00C865E9"/>
    <w:rsid w:val="00C87E05"/>
    <w:rsid w:val="00C9045F"/>
    <w:rsid w:val="00C93028"/>
    <w:rsid w:val="00C93DAF"/>
    <w:rsid w:val="00C94C29"/>
    <w:rsid w:val="00C9518C"/>
    <w:rsid w:val="00C959E0"/>
    <w:rsid w:val="00C9756A"/>
    <w:rsid w:val="00C97E78"/>
    <w:rsid w:val="00CA1E96"/>
    <w:rsid w:val="00CA4042"/>
    <w:rsid w:val="00CA4BBA"/>
    <w:rsid w:val="00CA4D4D"/>
    <w:rsid w:val="00CA5273"/>
    <w:rsid w:val="00CA6BD2"/>
    <w:rsid w:val="00CA7B0E"/>
    <w:rsid w:val="00CB00DA"/>
    <w:rsid w:val="00CB1084"/>
    <w:rsid w:val="00CB197B"/>
    <w:rsid w:val="00CB27D3"/>
    <w:rsid w:val="00CB2995"/>
    <w:rsid w:val="00CB2E38"/>
    <w:rsid w:val="00CB3BC3"/>
    <w:rsid w:val="00CB400B"/>
    <w:rsid w:val="00CB54B6"/>
    <w:rsid w:val="00CB594B"/>
    <w:rsid w:val="00CC04C0"/>
    <w:rsid w:val="00CC04F3"/>
    <w:rsid w:val="00CC22EF"/>
    <w:rsid w:val="00CC3043"/>
    <w:rsid w:val="00CC4735"/>
    <w:rsid w:val="00CC485F"/>
    <w:rsid w:val="00CC49B2"/>
    <w:rsid w:val="00CC507D"/>
    <w:rsid w:val="00CC516A"/>
    <w:rsid w:val="00CC636C"/>
    <w:rsid w:val="00CC66FB"/>
    <w:rsid w:val="00CC6B02"/>
    <w:rsid w:val="00CC7369"/>
    <w:rsid w:val="00CC7A01"/>
    <w:rsid w:val="00CD10D3"/>
    <w:rsid w:val="00CD1505"/>
    <w:rsid w:val="00CD191C"/>
    <w:rsid w:val="00CD1A4F"/>
    <w:rsid w:val="00CD1B65"/>
    <w:rsid w:val="00CD3238"/>
    <w:rsid w:val="00CD4FB5"/>
    <w:rsid w:val="00CD570F"/>
    <w:rsid w:val="00CD5E21"/>
    <w:rsid w:val="00CD6601"/>
    <w:rsid w:val="00CD6BDB"/>
    <w:rsid w:val="00CE0BA1"/>
    <w:rsid w:val="00CE3628"/>
    <w:rsid w:val="00CE5C2B"/>
    <w:rsid w:val="00CE60F0"/>
    <w:rsid w:val="00CF0A9B"/>
    <w:rsid w:val="00CF123C"/>
    <w:rsid w:val="00CF1ED0"/>
    <w:rsid w:val="00CF3146"/>
    <w:rsid w:val="00CF4492"/>
    <w:rsid w:val="00CF48F6"/>
    <w:rsid w:val="00CF799D"/>
    <w:rsid w:val="00CF7B11"/>
    <w:rsid w:val="00D014D2"/>
    <w:rsid w:val="00D01688"/>
    <w:rsid w:val="00D019E7"/>
    <w:rsid w:val="00D0350A"/>
    <w:rsid w:val="00D0415D"/>
    <w:rsid w:val="00D050D2"/>
    <w:rsid w:val="00D05396"/>
    <w:rsid w:val="00D05A71"/>
    <w:rsid w:val="00D06F14"/>
    <w:rsid w:val="00D10B67"/>
    <w:rsid w:val="00D1122E"/>
    <w:rsid w:val="00D11C14"/>
    <w:rsid w:val="00D12690"/>
    <w:rsid w:val="00D12AD4"/>
    <w:rsid w:val="00D131A5"/>
    <w:rsid w:val="00D14C69"/>
    <w:rsid w:val="00D14CBD"/>
    <w:rsid w:val="00D16351"/>
    <w:rsid w:val="00D1636A"/>
    <w:rsid w:val="00D16728"/>
    <w:rsid w:val="00D16D74"/>
    <w:rsid w:val="00D176AE"/>
    <w:rsid w:val="00D218D3"/>
    <w:rsid w:val="00D21D2C"/>
    <w:rsid w:val="00D2314A"/>
    <w:rsid w:val="00D232B1"/>
    <w:rsid w:val="00D236A9"/>
    <w:rsid w:val="00D237B6"/>
    <w:rsid w:val="00D2439E"/>
    <w:rsid w:val="00D24D5A"/>
    <w:rsid w:val="00D25905"/>
    <w:rsid w:val="00D3108D"/>
    <w:rsid w:val="00D31BE5"/>
    <w:rsid w:val="00D335F3"/>
    <w:rsid w:val="00D33B0D"/>
    <w:rsid w:val="00D35FDD"/>
    <w:rsid w:val="00D376B6"/>
    <w:rsid w:val="00D379F5"/>
    <w:rsid w:val="00D405A7"/>
    <w:rsid w:val="00D437E6"/>
    <w:rsid w:val="00D43B23"/>
    <w:rsid w:val="00D441C4"/>
    <w:rsid w:val="00D450E8"/>
    <w:rsid w:val="00D45872"/>
    <w:rsid w:val="00D460B2"/>
    <w:rsid w:val="00D46E79"/>
    <w:rsid w:val="00D472CA"/>
    <w:rsid w:val="00D47853"/>
    <w:rsid w:val="00D47AB0"/>
    <w:rsid w:val="00D51B49"/>
    <w:rsid w:val="00D51DEA"/>
    <w:rsid w:val="00D53400"/>
    <w:rsid w:val="00D57CE9"/>
    <w:rsid w:val="00D61B11"/>
    <w:rsid w:val="00D64051"/>
    <w:rsid w:val="00D646FD"/>
    <w:rsid w:val="00D6596F"/>
    <w:rsid w:val="00D65CDC"/>
    <w:rsid w:val="00D6756F"/>
    <w:rsid w:val="00D71971"/>
    <w:rsid w:val="00D72BDC"/>
    <w:rsid w:val="00D765DC"/>
    <w:rsid w:val="00D7683D"/>
    <w:rsid w:val="00D76DB9"/>
    <w:rsid w:val="00D8437D"/>
    <w:rsid w:val="00D85CD2"/>
    <w:rsid w:val="00D860F4"/>
    <w:rsid w:val="00D8623E"/>
    <w:rsid w:val="00D87682"/>
    <w:rsid w:val="00D879A2"/>
    <w:rsid w:val="00D92227"/>
    <w:rsid w:val="00D92AC5"/>
    <w:rsid w:val="00D94B1B"/>
    <w:rsid w:val="00D94E21"/>
    <w:rsid w:val="00D94F36"/>
    <w:rsid w:val="00D95876"/>
    <w:rsid w:val="00D96135"/>
    <w:rsid w:val="00D96FDC"/>
    <w:rsid w:val="00D9770F"/>
    <w:rsid w:val="00DA03D7"/>
    <w:rsid w:val="00DA0F59"/>
    <w:rsid w:val="00DA1279"/>
    <w:rsid w:val="00DA1B8A"/>
    <w:rsid w:val="00DA1F46"/>
    <w:rsid w:val="00DA3018"/>
    <w:rsid w:val="00DA4EBD"/>
    <w:rsid w:val="00DA6B6A"/>
    <w:rsid w:val="00DB1288"/>
    <w:rsid w:val="00DB1947"/>
    <w:rsid w:val="00DB2337"/>
    <w:rsid w:val="00DB26A1"/>
    <w:rsid w:val="00DB2A3B"/>
    <w:rsid w:val="00DB2D65"/>
    <w:rsid w:val="00DB557E"/>
    <w:rsid w:val="00DB6BE2"/>
    <w:rsid w:val="00DB6EC4"/>
    <w:rsid w:val="00DC16F3"/>
    <w:rsid w:val="00DC40B7"/>
    <w:rsid w:val="00DC5F46"/>
    <w:rsid w:val="00DD69CA"/>
    <w:rsid w:val="00DD7432"/>
    <w:rsid w:val="00DE282E"/>
    <w:rsid w:val="00DE38E2"/>
    <w:rsid w:val="00DE558E"/>
    <w:rsid w:val="00DE6D07"/>
    <w:rsid w:val="00DE70D3"/>
    <w:rsid w:val="00DE71AB"/>
    <w:rsid w:val="00DE7CBC"/>
    <w:rsid w:val="00DF08E7"/>
    <w:rsid w:val="00DF1313"/>
    <w:rsid w:val="00DF2321"/>
    <w:rsid w:val="00DF2EAC"/>
    <w:rsid w:val="00DF2F76"/>
    <w:rsid w:val="00DF3A72"/>
    <w:rsid w:val="00DF45B2"/>
    <w:rsid w:val="00DF5398"/>
    <w:rsid w:val="00DF5700"/>
    <w:rsid w:val="00DF69EA"/>
    <w:rsid w:val="00DF7439"/>
    <w:rsid w:val="00E0032A"/>
    <w:rsid w:val="00E011CB"/>
    <w:rsid w:val="00E0174E"/>
    <w:rsid w:val="00E049EC"/>
    <w:rsid w:val="00E05A99"/>
    <w:rsid w:val="00E06362"/>
    <w:rsid w:val="00E11B73"/>
    <w:rsid w:val="00E1249F"/>
    <w:rsid w:val="00E1348F"/>
    <w:rsid w:val="00E138C0"/>
    <w:rsid w:val="00E14F56"/>
    <w:rsid w:val="00E16E94"/>
    <w:rsid w:val="00E16FE4"/>
    <w:rsid w:val="00E17C51"/>
    <w:rsid w:val="00E225E1"/>
    <w:rsid w:val="00E23740"/>
    <w:rsid w:val="00E24EEB"/>
    <w:rsid w:val="00E25721"/>
    <w:rsid w:val="00E25999"/>
    <w:rsid w:val="00E269E9"/>
    <w:rsid w:val="00E327E5"/>
    <w:rsid w:val="00E33515"/>
    <w:rsid w:val="00E35717"/>
    <w:rsid w:val="00E35D5C"/>
    <w:rsid w:val="00E36AB5"/>
    <w:rsid w:val="00E4089D"/>
    <w:rsid w:val="00E43A43"/>
    <w:rsid w:val="00E45249"/>
    <w:rsid w:val="00E45359"/>
    <w:rsid w:val="00E45511"/>
    <w:rsid w:val="00E47D5C"/>
    <w:rsid w:val="00E50C7A"/>
    <w:rsid w:val="00E51B51"/>
    <w:rsid w:val="00E52A3B"/>
    <w:rsid w:val="00E52DD8"/>
    <w:rsid w:val="00E5320F"/>
    <w:rsid w:val="00E53FD9"/>
    <w:rsid w:val="00E54180"/>
    <w:rsid w:val="00E550B5"/>
    <w:rsid w:val="00E56823"/>
    <w:rsid w:val="00E56862"/>
    <w:rsid w:val="00E56D71"/>
    <w:rsid w:val="00E56EF7"/>
    <w:rsid w:val="00E57860"/>
    <w:rsid w:val="00E6134A"/>
    <w:rsid w:val="00E618B1"/>
    <w:rsid w:val="00E61EDA"/>
    <w:rsid w:val="00E65B14"/>
    <w:rsid w:val="00E66344"/>
    <w:rsid w:val="00E665CA"/>
    <w:rsid w:val="00E66C8A"/>
    <w:rsid w:val="00E67085"/>
    <w:rsid w:val="00E671F3"/>
    <w:rsid w:val="00E67BD9"/>
    <w:rsid w:val="00E72B26"/>
    <w:rsid w:val="00E74B48"/>
    <w:rsid w:val="00E758CA"/>
    <w:rsid w:val="00E76AD0"/>
    <w:rsid w:val="00E76E10"/>
    <w:rsid w:val="00E77633"/>
    <w:rsid w:val="00E83C34"/>
    <w:rsid w:val="00E84E7D"/>
    <w:rsid w:val="00E855D5"/>
    <w:rsid w:val="00E87EAB"/>
    <w:rsid w:val="00E9039E"/>
    <w:rsid w:val="00E91823"/>
    <w:rsid w:val="00E926FD"/>
    <w:rsid w:val="00E94B28"/>
    <w:rsid w:val="00E968D8"/>
    <w:rsid w:val="00E971E4"/>
    <w:rsid w:val="00E972C2"/>
    <w:rsid w:val="00E97CB5"/>
    <w:rsid w:val="00EA0791"/>
    <w:rsid w:val="00EA0854"/>
    <w:rsid w:val="00EA2CCA"/>
    <w:rsid w:val="00EA2D8C"/>
    <w:rsid w:val="00EA30C2"/>
    <w:rsid w:val="00EA5594"/>
    <w:rsid w:val="00EA6460"/>
    <w:rsid w:val="00EA6E9B"/>
    <w:rsid w:val="00EA7524"/>
    <w:rsid w:val="00EA7ABD"/>
    <w:rsid w:val="00EB0002"/>
    <w:rsid w:val="00EB0308"/>
    <w:rsid w:val="00EB1201"/>
    <w:rsid w:val="00EB1337"/>
    <w:rsid w:val="00EB16D2"/>
    <w:rsid w:val="00EB1707"/>
    <w:rsid w:val="00EB256E"/>
    <w:rsid w:val="00EB2904"/>
    <w:rsid w:val="00EB69F5"/>
    <w:rsid w:val="00EB6C60"/>
    <w:rsid w:val="00EB71E6"/>
    <w:rsid w:val="00EC0046"/>
    <w:rsid w:val="00EC0592"/>
    <w:rsid w:val="00EC05D4"/>
    <w:rsid w:val="00EC08A1"/>
    <w:rsid w:val="00EC0F92"/>
    <w:rsid w:val="00EC14F6"/>
    <w:rsid w:val="00EC214F"/>
    <w:rsid w:val="00EC5232"/>
    <w:rsid w:val="00EC565B"/>
    <w:rsid w:val="00EC5C76"/>
    <w:rsid w:val="00EC5EC0"/>
    <w:rsid w:val="00EC6FAF"/>
    <w:rsid w:val="00EC7FA4"/>
    <w:rsid w:val="00ED0DB5"/>
    <w:rsid w:val="00ED17B8"/>
    <w:rsid w:val="00ED3781"/>
    <w:rsid w:val="00ED40DA"/>
    <w:rsid w:val="00ED4811"/>
    <w:rsid w:val="00ED5FF7"/>
    <w:rsid w:val="00ED7E5C"/>
    <w:rsid w:val="00EE1CAC"/>
    <w:rsid w:val="00EE2F67"/>
    <w:rsid w:val="00EE304D"/>
    <w:rsid w:val="00EE31D7"/>
    <w:rsid w:val="00EE3F86"/>
    <w:rsid w:val="00EE4DCA"/>
    <w:rsid w:val="00EE50C4"/>
    <w:rsid w:val="00EE691E"/>
    <w:rsid w:val="00EF0EE3"/>
    <w:rsid w:val="00EF1D9C"/>
    <w:rsid w:val="00EF2B37"/>
    <w:rsid w:val="00EF5169"/>
    <w:rsid w:val="00F010E7"/>
    <w:rsid w:val="00F0239F"/>
    <w:rsid w:val="00F033C3"/>
    <w:rsid w:val="00F033D7"/>
    <w:rsid w:val="00F04210"/>
    <w:rsid w:val="00F05D70"/>
    <w:rsid w:val="00F06664"/>
    <w:rsid w:val="00F07229"/>
    <w:rsid w:val="00F12708"/>
    <w:rsid w:val="00F143D6"/>
    <w:rsid w:val="00F148F5"/>
    <w:rsid w:val="00F14995"/>
    <w:rsid w:val="00F15FC7"/>
    <w:rsid w:val="00F163AE"/>
    <w:rsid w:val="00F16B4E"/>
    <w:rsid w:val="00F17940"/>
    <w:rsid w:val="00F205E1"/>
    <w:rsid w:val="00F20B69"/>
    <w:rsid w:val="00F21F03"/>
    <w:rsid w:val="00F224FC"/>
    <w:rsid w:val="00F23432"/>
    <w:rsid w:val="00F23486"/>
    <w:rsid w:val="00F235A2"/>
    <w:rsid w:val="00F25873"/>
    <w:rsid w:val="00F260F8"/>
    <w:rsid w:val="00F26C86"/>
    <w:rsid w:val="00F2709A"/>
    <w:rsid w:val="00F27634"/>
    <w:rsid w:val="00F27F75"/>
    <w:rsid w:val="00F31AAC"/>
    <w:rsid w:val="00F32C10"/>
    <w:rsid w:val="00F332A5"/>
    <w:rsid w:val="00F358F9"/>
    <w:rsid w:val="00F3728E"/>
    <w:rsid w:val="00F410BA"/>
    <w:rsid w:val="00F4210C"/>
    <w:rsid w:val="00F42AFF"/>
    <w:rsid w:val="00F43375"/>
    <w:rsid w:val="00F438EB"/>
    <w:rsid w:val="00F4415A"/>
    <w:rsid w:val="00F534C6"/>
    <w:rsid w:val="00F54FBF"/>
    <w:rsid w:val="00F54FD6"/>
    <w:rsid w:val="00F55C19"/>
    <w:rsid w:val="00F56A7A"/>
    <w:rsid w:val="00F616F8"/>
    <w:rsid w:val="00F6186E"/>
    <w:rsid w:val="00F61DC4"/>
    <w:rsid w:val="00F6404D"/>
    <w:rsid w:val="00F64115"/>
    <w:rsid w:val="00F644AA"/>
    <w:rsid w:val="00F64D54"/>
    <w:rsid w:val="00F66B7B"/>
    <w:rsid w:val="00F703B4"/>
    <w:rsid w:val="00F705F2"/>
    <w:rsid w:val="00F707AA"/>
    <w:rsid w:val="00F74261"/>
    <w:rsid w:val="00F755D9"/>
    <w:rsid w:val="00F75A84"/>
    <w:rsid w:val="00F76690"/>
    <w:rsid w:val="00F76B5E"/>
    <w:rsid w:val="00F76E2B"/>
    <w:rsid w:val="00F777C4"/>
    <w:rsid w:val="00F803EA"/>
    <w:rsid w:val="00F81320"/>
    <w:rsid w:val="00F81D89"/>
    <w:rsid w:val="00F8290D"/>
    <w:rsid w:val="00F86084"/>
    <w:rsid w:val="00F87F14"/>
    <w:rsid w:val="00F90B13"/>
    <w:rsid w:val="00F91491"/>
    <w:rsid w:val="00F92147"/>
    <w:rsid w:val="00F92654"/>
    <w:rsid w:val="00F92BC3"/>
    <w:rsid w:val="00F92CB4"/>
    <w:rsid w:val="00F946EE"/>
    <w:rsid w:val="00F96E0F"/>
    <w:rsid w:val="00F976B0"/>
    <w:rsid w:val="00FA0A59"/>
    <w:rsid w:val="00FA0E34"/>
    <w:rsid w:val="00FA241D"/>
    <w:rsid w:val="00FA3D72"/>
    <w:rsid w:val="00FA4938"/>
    <w:rsid w:val="00FA4E22"/>
    <w:rsid w:val="00FA5437"/>
    <w:rsid w:val="00FA548C"/>
    <w:rsid w:val="00FA5981"/>
    <w:rsid w:val="00FA64A0"/>
    <w:rsid w:val="00FA6E94"/>
    <w:rsid w:val="00FB2A2A"/>
    <w:rsid w:val="00FB2C6D"/>
    <w:rsid w:val="00FB30A1"/>
    <w:rsid w:val="00FB3850"/>
    <w:rsid w:val="00FB3AB0"/>
    <w:rsid w:val="00FB7F9A"/>
    <w:rsid w:val="00FC00BF"/>
    <w:rsid w:val="00FC0964"/>
    <w:rsid w:val="00FC0E8A"/>
    <w:rsid w:val="00FC0FFF"/>
    <w:rsid w:val="00FC1549"/>
    <w:rsid w:val="00FC23F5"/>
    <w:rsid w:val="00FC32E9"/>
    <w:rsid w:val="00FC3315"/>
    <w:rsid w:val="00FC3378"/>
    <w:rsid w:val="00FC56C2"/>
    <w:rsid w:val="00FC584E"/>
    <w:rsid w:val="00FC69F2"/>
    <w:rsid w:val="00FC7399"/>
    <w:rsid w:val="00FC765F"/>
    <w:rsid w:val="00FD0C10"/>
    <w:rsid w:val="00FD1932"/>
    <w:rsid w:val="00FD24E6"/>
    <w:rsid w:val="00FD2CDE"/>
    <w:rsid w:val="00FD3732"/>
    <w:rsid w:val="00FD3801"/>
    <w:rsid w:val="00FD3B6B"/>
    <w:rsid w:val="00FE16B0"/>
    <w:rsid w:val="00FE7028"/>
    <w:rsid w:val="00FE73B2"/>
    <w:rsid w:val="00FF014F"/>
    <w:rsid w:val="00FF246A"/>
    <w:rsid w:val="00FF25F5"/>
    <w:rsid w:val="00FF2796"/>
    <w:rsid w:val="00FF5BD9"/>
    <w:rsid w:val="00FF6A7E"/>
    <w:rsid w:val="00FF72E3"/>
    <w:rsid w:val="00FF7B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2FFE8DC"/>
  <w15:chartTrackingRefBased/>
  <w15:docId w15:val="{20F1D3C6-D01B-4E8E-9EDE-9068DA3E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rPr>
      <w:rFonts w:cs="David"/>
      <w:snapToGrid w:val="0"/>
      <w:sz w:val="24"/>
      <w:szCs w:val="28"/>
      <w:lang w:eastAsia="he-IL"/>
    </w:rPr>
  </w:style>
  <w:style w:type="paragraph" w:styleId="1">
    <w:name w:val="heading 1"/>
    <w:basedOn w:val="a"/>
    <w:next w:val="a"/>
    <w:qFormat/>
    <w:pPr>
      <w:keepNext/>
      <w:pBdr>
        <w:top w:val="single" w:sz="24" w:space="1" w:color="00FFFF" w:shadow="1"/>
        <w:left w:val="single" w:sz="24" w:space="1" w:color="00FFFF" w:shadow="1"/>
        <w:bottom w:val="single" w:sz="24" w:space="1" w:color="00FFFF" w:shadow="1"/>
        <w:right w:val="single" w:sz="24" w:space="1" w:color="00FFFF" w:shadow="1"/>
      </w:pBdr>
      <w:shd w:val="pct10" w:color="auto" w:fill="FFFFFF"/>
      <w:jc w:val="center"/>
      <w:outlineLvl w:val="0"/>
    </w:pPr>
    <w:rPr>
      <w:rFonts w:cs="FrankRuehl"/>
      <w:sz w:val="20"/>
      <w:szCs w:val="48"/>
    </w:rPr>
  </w:style>
  <w:style w:type="paragraph" w:styleId="2">
    <w:name w:val="heading 2"/>
    <w:basedOn w:val="a"/>
    <w:next w:val="a"/>
    <w:qFormat/>
    <w:pPr>
      <w:keepNext/>
      <w:jc w:val="both"/>
      <w:outlineLvl w:val="1"/>
    </w:pPr>
    <w:rPr>
      <w:b/>
      <w:bCs/>
      <w:szCs w:val="24"/>
    </w:rPr>
  </w:style>
  <w:style w:type="paragraph" w:styleId="3">
    <w:name w:val="heading 3"/>
    <w:basedOn w:val="a"/>
    <w:next w:val="a"/>
    <w:qFormat/>
    <w:pPr>
      <w:keepNext/>
      <w:pBdr>
        <w:top w:val="single" w:sz="24" w:space="1" w:color="00FFFF" w:shadow="1"/>
        <w:left w:val="single" w:sz="24" w:space="1" w:color="00FFFF" w:shadow="1"/>
        <w:bottom w:val="single" w:sz="24" w:space="1" w:color="00FFFF" w:shadow="1"/>
        <w:right w:val="single" w:sz="24" w:space="1" w:color="00FFFF" w:shadow="1"/>
      </w:pBdr>
      <w:shd w:val="pct10" w:color="auto" w:fill="FFFFFF"/>
      <w:jc w:val="center"/>
      <w:outlineLvl w:val="2"/>
    </w:pPr>
    <w:rPr>
      <w:b/>
      <w:bCs/>
      <w:sz w:val="20"/>
      <w:szCs w:val="36"/>
    </w:rPr>
  </w:style>
  <w:style w:type="paragraph" w:styleId="4">
    <w:name w:val="heading 4"/>
    <w:basedOn w:val="a"/>
    <w:next w:val="a"/>
    <w:qFormat/>
    <w:pPr>
      <w:keepNext/>
      <w:pBdr>
        <w:top w:val="single" w:sz="12" w:space="1" w:color="00FFFF" w:shadow="1"/>
        <w:left w:val="single" w:sz="12" w:space="1" w:color="00FFFF" w:shadow="1"/>
        <w:bottom w:val="single" w:sz="12" w:space="1" w:color="00FFFF" w:shadow="1"/>
        <w:right w:val="single" w:sz="12" w:space="1" w:color="00FFFF" w:shadow="1"/>
      </w:pBdr>
      <w:shd w:val="pct10" w:color="auto" w:fill="FFFFFF"/>
      <w:outlineLvl w:val="3"/>
    </w:pPr>
    <w:rPr>
      <w:rFonts w:cs="Narkisim"/>
      <w:b/>
      <w:bCs/>
      <w:sz w:val="20"/>
    </w:rPr>
  </w:style>
  <w:style w:type="paragraph" w:styleId="5">
    <w:name w:val="heading 5"/>
    <w:basedOn w:val="a"/>
    <w:next w:val="a"/>
    <w:qFormat/>
    <w:pPr>
      <w:keepNext/>
      <w:ind w:left="60"/>
      <w:jc w:val="center"/>
      <w:outlineLvl w:val="4"/>
    </w:pPr>
    <w:rPr>
      <w:b/>
      <w:bCs/>
      <w:sz w:val="28"/>
      <w:u w:val="single"/>
    </w:rPr>
  </w:style>
  <w:style w:type="paragraph" w:styleId="6">
    <w:name w:val="heading 6"/>
    <w:basedOn w:val="a"/>
    <w:next w:val="a"/>
    <w:qFormat/>
    <w:pPr>
      <w:keepNext/>
      <w:jc w:val="both"/>
      <w:outlineLvl w:val="5"/>
    </w:pPr>
    <w:rPr>
      <w:b/>
      <w:bCs/>
      <w:sz w:val="28"/>
    </w:rPr>
  </w:style>
  <w:style w:type="paragraph" w:styleId="7">
    <w:name w:val="heading 7"/>
    <w:basedOn w:val="a"/>
    <w:next w:val="a"/>
    <w:qFormat/>
    <w:pPr>
      <w:keepNext/>
      <w:jc w:val="center"/>
      <w:outlineLvl w:val="6"/>
    </w:pPr>
    <w:rPr>
      <w:b/>
      <w:bCs/>
    </w:rPr>
  </w:style>
  <w:style w:type="paragraph" w:styleId="8">
    <w:name w:val="heading 8"/>
    <w:basedOn w:val="a"/>
    <w:next w:val="a"/>
    <w:qFormat/>
    <w:pPr>
      <w:keepNext/>
      <w:jc w:val="center"/>
      <w:outlineLvl w:val="7"/>
    </w:pPr>
    <w:rPr>
      <w:b/>
      <w:bCs/>
      <w:sz w:val="28"/>
    </w:rPr>
  </w:style>
  <w:style w:type="paragraph" w:styleId="9">
    <w:name w:val="heading 9"/>
    <w:basedOn w:val="a"/>
    <w:next w:val="a"/>
    <w:qFormat/>
    <w:pPr>
      <w:keepNex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Cs w:val="20"/>
    </w:rPr>
  </w:style>
  <w:style w:type="paragraph" w:styleId="a5">
    <w:name w:val="footer"/>
    <w:aliases w:val=" תו"/>
    <w:basedOn w:val="a"/>
    <w:link w:val="a6"/>
    <w:uiPriority w:val="99"/>
    <w:pPr>
      <w:tabs>
        <w:tab w:val="center" w:pos="4153"/>
        <w:tab w:val="right" w:pos="8306"/>
      </w:tabs>
    </w:pPr>
    <w:rPr>
      <w:szCs w:val="20"/>
    </w:rPr>
  </w:style>
  <w:style w:type="paragraph" w:styleId="a7">
    <w:name w:val="Body Text Indent"/>
    <w:basedOn w:val="a"/>
    <w:pPr>
      <w:jc w:val="both"/>
    </w:pPr>
    <w:rPr>
      <w:rFonts w:cs="Narkisim"/>
      <w:sz w:val="20"/>
      <w:szCs w:val="24"/>
    </w:rPr>
  </w:style>
  <w:style w:type="character" w:styleId="a8">
    <w:name w:val="page number"/>
    <w:rPr>
      <w:rFonts w:cs="David"/>
    </w:rPr>
  </w:style>
  <w:style w:type="paragraph" w:styleId="a9">
    <w:name w:val="Block Text"/>
    <w:basedOn w:val="a"/>
    <w:pPr>
      <w:pBdr>
        <w:top w:val="double" w:sz="4" w:space="1" w:color="auto" w:shadow="1"/>
        <w:left w:val="double" w:sz="4" w:space="4" w:color="auto" w:shadow="1"/>
        <w:bottom w:val="double" w:sz="4" w:space="0" w:color="auto" w:shadow="1"/>
        <w:right w:val="double" w:sz="4" w:space="4" w:color="auto" w:shadow="1"/>
      </w:pBdr>
      <w:ind w:left="60"/>
      <w:jc w:val="both"/>
    </w:pPr>
  </w:style>
  <w:style w:type="paragraph" w:styleId="aa">
    <w:name w:val="Body Text"/>
    <w:basedOn w:val="a"/>
    <w:rPr>
      <w:b/>
      <w:bCs/>
    </w:rPr>
  </w:style>
  <w:style w:type="table" w:customStyle="1" w:styleId="ab">
    <w:name w:val="טבלת רשת"/>
    <w:aliases w:val="ללא"/>
    <w:basedOn w:val="a1"/>
    <w:rsid w:val="00A9324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טבלת רשת 1"/>
    <w:basedOn w:val="a1"/>
    <w:rsid w:val="00A9324E"/>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c">
    <w:name w:val="Balloon Text"/>
    <w:basedOn w:val="a"/>
    <w:link w:val="ad"/>
    <w:uiPriority w:val="99"/>
    <w:semiHidden/>
    <w:rsid w:val="002625B8"/>
    <w:rPr>
      <w:rFonts w:ascii="Tahoma" w:hAnsi="Tahoma" w:cs="Tahoma"/>
      <w:sz w:val="16"/>
      <w:szCs w:val="16"/>
    </w:rPr>
  </w:style>
  <w:style w:type="character" w:customStyle="1" w:styleId="f18b1">
    <w:name w:val="f18b1"/>
    <w:rsid w:val="00D21D2C"/>
    <w:rPr>
      <w:rFonts w:ascii="Arial" w:hAnsi="Arial" w:cs="Arial" w:hint="default"/>
      <w:b/>
      <w:bCs/>
      <w:sz w:val="27"/>
      <w:szCs w:val="27"/>
    </w:rPr>
  </w:style>
  <w:style w:type="character" w:customStyle="1" w:styleId="f12b1">
    <w:name w:val="f12b1"/>
    <w:rsid w:val="00D21D2C"/>
    <w:rPr>
      <w:rFonts w:ascii="Arial" w:hAnsi="Arial" w:cs="Arial" w:hint="default"/>
      <w:b/>
      <w:bCs/>
      <w:sz w:val="18"/>
      <w:szCs w:val="18"/>
    </w:rPr>
  </w:style>
  <w:style w:type="character" w:customStyle="1" w:styleId="f111">
    <w:name w:val="f111"/>
    <w:rsid w:val="00D21D2C"/>
    <w:rPr>
      <w:rFonts w:ascii="Arial" w:hAnsi="Arial" w:cs="Arial" w:hint="default"/>
      <w:sz w:val="17"/>
      <w:szCs w:val="17"/>
    </w:rPr>
  </w:style>
  <w:style w:type="character" w:customStyle="1" w:styleId="f101">
    <w:name w:val="f101"/>
    <w:rsid w:val="00D21D2C"/>
    <w:rPr>
      <w:rFonts w:ascii="Arial" w:hAnsi="Arial" w:cs="Arial" w:hint="default"/>
      <w:sz w:val="14"/>
      <w:szCs w:val="14"/>
    </w:rPr>
  </w:style>
  <w:style w:type="character" w:customStyle="1" w:styleId="f141">
    <w:name w:val="f141"/>
    <w:rsid w:val="00D21D2C"/>
    <w:rPr>
      <w:rFonts w:ascii="Arial" w:hAnsi="Arial" w:cs="Arial" w:hint="default"/>
      <w:sz w:val="21"/>
      <w:szCs w:val="21"/>
    </w:rPr>
  </w:style>
  <w:style w:type="character" w:customStyle="1" w:styleId="f14b1">
    <w:name w:val="f14b1"/>
    <w:rsid w:val="00D21D2C"/>
    <w:rPr>
      <w:rFonts w:ascii="Arial" w:hAnsi="Arial" w:cs="Arial" w:hint="default"/>
      <w:b/>
      <w:bCs/>
      <w:sz w:val="21"/>
      <w:szCs w:val="21"/>
    </w:rPr>
  </w:style>
  <w:style w:type="paragraph" w:styleId="ae">
    <w:name w:val="footnote text"/>
    <w:basedOn w:val="a"/>
    <w:link w:val="af"/>
    <w:uiPriority w:val="99"/>
    <w:rsid w:val="00E94B28"/>
    <w:rPr>
      <w:rFonts w:cs="Times New Roman"/>
      <w:sz w:val="20"/>
      <w:szCs w:val="20"/>
      <w:lang w:val="x-none"/>
    </w:rPr>
  </w:style>
  <w:style w:type="character" w:customStyle="1" w:styleId="af">
    <w:name w:val="טקסט הערת שוליים תו"/>
    <w:link w:val="ae"/>
    <w:uiPriority w:val="99"/>
    <w:rsid w:val="00E94B28"/>
    <w:rPr>
      <w:rFonts w:cs="David"/>
      <w:snapToGrid w:val="0"/>
      <w:lang w:eastAsia="he-IL"/>
    </w:rPr>
  </w:style>
  <w:style w:type="character" w:styleId="af0">
    <w:name w:val="footnote reference"/>
    <w:uiPriority w:val="99"/>
    <w:rsid w:val="00E94B28"/>
    <w:rPr>
      <w:vertAlign w:val="superscript"/>
    </w:rPr>
  </w:style>
  <w:style w:type="table" w:customStyle="1" w:styleId="11">
    <w:name w:val="ללא1"/>
    <w:basedOn w:val="a1"/>
    <w:next w:val="ab"/>
    <w:rsid w:val="00216DC9"/>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טבלת רשת1"/>
    <w:basedOn w:val="a1"/>
    <w:next w:val="ab"/>
    <w:uiPriority w:val="59"/>
    <w:rsid w:val="00941C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טבלת רשת2"/>
    <w:basedOn w:val="a1"/>
    <w:next w:val="ab"/>
    <w:uiPriority w:val="59"/>
    <w:rsid w:val="006761F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66C76"/>
    <w:rPr>
      <w:color w:val="0000FF"/>
      <w:u w:val="single"/>
    </w:rPr>
  </w:style>
  <w:style w:type="table" w:styleId="af1">
    <w:name w:val="Table Grid"/>
    <w:basedOn w:val="a1"/>
    <w:uiPriority w:val="39"/>
    <w:rsid w:val="00C01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כותרת תחתונה תו"/>
    <w:aliases w:val=" תו תו"/>
    <w:basedOn w:val="a0"/>
    <w:link w:val="a5"/>
    <w:uiPriority w:val="99"/>
    <w:rsid w:val="008624F1"/>
    <w:rPr>
      <w:rFonts w:cs="David"/>
      <w:snapToGrid w:val="0"/>
      <w:sz w:val="24"/>
      <w:lang w:eastAsia="he-IL"/>
    </w:rPr>
  </w:style>
  <w:style w:type="paragraph" w:styleId="af2">
    <w:name w:val="List Paragraph"/>
    <w:basedOn w:val="a"/>
    <w:uiPriority w:val="34"/>
    <w:qFormat/>
    <w:rsid w:val="00283901"/>
    <w:pPr>
      <w:ind w:left="720"/>
      <w:contextualSpacing/>
    </w:pPr>
  </w:style>
  <w:style w:type="paragraph" w:styleId="NormalWeb">
    <w:name w:val="Normal (Web)"/>
    <w:basedOn w:val="a"/>
    <w:uiPriority w:val="99"/>
    <w:unhideWhenUsed/>
    <w:rsid w:val="00D31BE5"/>
    <w:pPr>
      <w:bidi w:val="0"/>
      <w:spacing w:before="100" w:beforeAutospacing="1" w:after="100" w:afterAutospacing="1"/>
    </w:pPr>
    <w:rPr>
      <w:rFonts w:cs="Times New Roman"/>
      <w:snapToGrid/>
      <w:szCs w:val="24"/>
      <w:lang w:eastAsia="en-US"/>
    </w:rPr>
  </w:style>
  <w:style w:type="character" w:styleId="af3">
    <w:name w:val="Strong"/>
    <w:basedOn w:val="a0"/>
    <w:uiPriority w:val="22"/>
    <w:qFormat/>
    <w:rsid w:val="00D31BE5"/>
    <w:rPr>
      <w:b/>
      <w:bCs/>
    </w:rPr>
  </w:style>
  <w:style w:type="character" w:customStyle="1" w:styleId="color4">
    <w:name w:val="color_4"/>
    <w:basedOn w:val="a0"/>
    <w:rsid w:val="00D31BE5"/>
  </w:style>
  <w:style w:type="character" w:customStyle="1" w:styleId="a4">
    <w:name w:val="כותרת עליונה תו"/>
    <w:basedOn w:val="a0"/>
    <w:link w:val="a3"/>
    <w:uiPriority w:val="99"/>
    <w:rsid w:val="00D31BE5"/>
    <w:rPr>
      <w:rFonts w:cs="David"/>
      <w:snapToGrid w:val="0"/>
      <w:sz w:val="24"/>
      <w:lang w:eastAsia="he-IL"/>
    </w:rPr>
  </w:style>
  <w:style w:type="character" w:customStyle="1" w:styleId="ad">
    <w:name w:val="טקסט בלונים תו"/>
    <w:basedOn w:val="a0"/>
    <w:link w:val="ac"/>
    <w:uiPriority w:val="99"/>
    <w:semiHidden/>
    <w:rsid w:val="00D31BE5"/>
    <w:rPr>
      <w:rFonts w:ascii="Tahoma" w:hAnsi="Tahoma" w:cs="Tahoma"/>
      <w:snapToGrid w:val="0"/>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301762">
      <w:bodyDiv w:val="1"/>
      <w:marLeft w:val="0"/>
      <w:marRight w:val="0"/>
      <w:marTop w:val="0"/>
      <w:marBottom w:val="0"/>
      <w:divBdr>
        <w:top w:val="none" w:sz="0" w:space="0" w:color="auto"/>
        <w:left w:val="none" w:sz="0" w:space="0" w:color="auto"/>
        <w:bottom w:val="none" w:sz="0" w:space="0" w:color="auto"/>
        <w:right w:val="none" w:sz="0" w:space="0" w:color="auto"/>
      </w:divBdr>
    </w:div>
    <w:div w:id="470828715">
      <w:bodyDiv w:val="1"/>
      <w:marLeft w:val="0"/>
      <w:marRight w:val="0"/>
      <w:marTop w:val="0"/>
      <w:marBottom w:val="0"/>
      <w:divBdr>
        <w:top w:val="none" w:sz="0" w:space="0" w:color="auto"/>
        <w:left w:val="none" w:sz="0" w:space="0" w:color="auto"/>
        <w:bottom w:val="none" w:sz="0" w:space="0" w:color="auto"/>
        <w:right w:val="none" w:sz="0" w:space="0" w:color="auto"/>
      </w:divBdr>
    </w:div>
    <w:div w:id="580138515">
      <w:bodyDiv w:val="1"/>
      <w:marLeft w:val="0"/>
      <w:marRight w:val="0"/>
      <w:marTop w:val="0"/>
      <w:marBottom w:val="0"/>
      <w:divBdr>
        <w:top w:val="none" w:sz="0" w:space="0" w:color="auto"/>
        <w:left w:val="none" w:sz="0" w:space="0" w:color="auto"/>
        <w:bottom w:val="none" w:sz="0" w:space="0" w:color="auto"/>
        <w:right w:val="none" w:sz="0" w:space="0" w:color="auto"/>
      </w:divBdr>
      <w:divsChild>
        <w:div w:id="316998433">
          <w:marLeft w:val="0"/>
          <w:marRight w:val="0"/>
          <w:marTop w:val="0"/>
          <w:marBottom w:val="0"/>
          <w:divBdr>
            <w:top w:val="none" w:sz="0" w:space="0" w:color="auto"/>
            <w:left w:val="none" w:sz="0" w:space="0" w:color="auto"/>
            <w:bottom w:val="none" w:sz="0" w:space="0" w:color="auto"/>
            <w:right w:val="none" w:sz="0" w:space="0" w:color="auto"/>
          </w:divBdr>
        </w:div>
        <w:div w:id="1888488657">
          <w:marLeft w:val="0"/>
          <w:marRight w:val="0"/>
          <w:marTop w:val="0"/>
          <w:marBottom w:val="0"/>
          <w:divBdr>
            <w:top w:val="none" w:sz="0" w:space="0" w:color="auto"/>
            <w:left w:val="none" w:sz="0" w:space="0" w:color="auto"/>
            <w:bottom w:val="none" w:sz="0" w:space="0" w:color="auto"/>
            <w:right w:val="none" w:sz="0" w:space="0" w:color="auto"/>
          </w:divBdr>
          <w:divsChild>
            <w:div w:id="150026033">
              <w:marLeft w:val="0"/>
              <w:marRight w:val="0"/>
              <w:marTop w:val="0"/>
              <w:marBottom w:val="0"/>
              <w:divBdr>
                <w:top w:val="none" w:sz="0" w:space="0" w:color="auto"/>
                <w:left w:val="none" w:sz="0" w:space="0" w:color="auto"/>
                <w:bottom w:val="none" w:sz="0" w:space="0" w:color="auto"/>
                <w:right w:val="none" w:sz="0" w:space="0" w:color="auto"/>
              </w:divBdr>
              <w:divsChild>
                <w:div w:id="2030447506">
                  <w:marLeft w:val="0"/>
                  <w:marRight w:val="0"/>
                  <w:marTop w:val="0"/>
                  <w:marBottom w:val="0"/>
                  <w:divBdr>
                    <w:top w:val="none" w:sz="0" w:space="0" w:color="auto"/>
                    <w:left w:val="none" w:sz="0" w:space="0" w:color="auto"/>
                    <w:bottom w:val="none" w:sz="0" w:space="0" w:color="auto"/>
                    <w:right w:val="none" w:sz="0" w:space="0" w:color="auto"/>
                  </w:divBdr>
                  <w:divsChild>
                    <w:div w:id="2095861875">
                      <w:marLeft w:val="0"/>
                      <w:marRight w:val="0"/>
                      <w:marTop w:val="0"/>
                      <w:marBottom w:val="0"/>
                      <w:divBdr>
                        <w:top w:val="none" w:sz="0" w:space="0" w:color="auto"/>
                        <w:left w:val="none" w:sz="0" w:space="0" w:color="auto"/>
                        <w:bottom w:val="none" w:sz="0" w:space="0" w:color="auto"/>
                        <w:right w:val="none" w:sz="0" w:space="0" w:color="auto"/>
                      </w:divBdr>
                      <w:divsChild>
                        <w:div w:id="1999267373">
                          <w:marLeft w:val="0"/>
                          <w:marRight w:val="0"/>
                          <w:marTop w:val="0"/>
                          <w:marBottom w:val="0"/>
                          <w:divBdr>
                            <w:top w:val="none" w:sz="0" w:space="0" w:color="auto"/>
                            <w:left w:val="none" w:sz="0" w:space="0" w:color="auto"/>
                            <w:bottom w:val="none" w:sz="0" w:space="0" w:color="auto"/>
                            <w:right w:val="none" w:sz="0" w:space="0" w:color="auto"/>
                          </w:divBdr>
                          <w:divsChild>
                            <w:div w:id="1770809391">
                              <w:marLeft w:val="0"/>
                              <w:marRight w:val="0"/>
                              <w:marTop w:val="0"/>
                              <w:marBottom w:val="0"/>
                              <w:divBdr>
                                <w:top w:val="none" w:sz="0" w:space="0" w:color="auto"/>
                                <w:left w:val="none" w:sz="0" w:space="0" w:color="auto"/>
                                <w:bottom w:val="none" w:sz="0" w:space="0" w:color="auto"/>
                                <w:right w:val="none" w:sz="0" w:space="0" w:color="auto"/>
                              </w:divBdr>
                              <w:divsChild>
                                <w:div w:id="1649287323">
                                  <w:marLeft w:val="0"/>
                                  <w:marRight w:val="0"/>
                                  <w:marTop w:val="0"/>
                                  <w:marBottom w:val="0"/>
                                  <w:divBdr>
                                    <w:top w:val="none" w:sz="0" w:space="0" w:color="auto"/>
                                    <w:left w:val="none" w:sz="0" w:space="0" w:color="auto"/>
                                    <w:bottom w:val="none" w:sz="0" w:space="0" w:color="auto"/>
                                    <w:right w:val="none" w:sz="0" w:space="0" w:color="auto"/>
                                  </w:divBdr>
                                  <w:divsChild>
                                    <w:div w:id="1866140515">
                                      <w:marLeft w:val="0"/>
                                      <w:marRight w:val="0"/>
                                      <w:marTop w:val="0"/>
                                      <w:marBottom w:val="0"/>
                                      <w:divBdr>
                                        <w:top w:val="none" w:sz="0" w:space="0" w:color="auto"/>
                                        <w:left w:val="none" w:sz="0" w:space="0" w:color="auto"/>
                                        <w:bottom w:val="none" w:sz="0" w:space="0" w:color="auto"/>
                                        <w:right w:val="none" w:sz="0" w:space="0" w:color="auto"/>
                                      </w:divBdr>
                                      <w:divsChild>
                                        <w:div w:id="1650747449">
                                          <w:marLeft w:val="0"/>
                                          <w:marRight w:val="0"/>
                                          <w:marTop w:val="0"/>
                                          <w:marBottom w:val="0"/>
                                          <w:divBdr>
                                            <w:top w:val="none" w:sz="0" w:space="0" w:color="auto"/>
                                            <w:left w:val="none" w:sz="0" w:space="0" w:color="auto"/>
                                            <w:bottom w:val="none" w:sz="0" w:space="0" w:color="auto"/>
                                            <w:right w:val="none" w:sz="0" w:space="0" w:color="auto"/>
                                          </w:divBdr>
                                          <w:divsChild>
                                            <w:div w:id="1310741689">
                                              <w:marLeft w:val="0"/>
                                              <w:marRight w:val="0"/>
                                              <w:marTop w:val="0"/>
                                              <w:marBottom w:val="0"/>
                                              <w:divBdr>
                                                <w:top w:val="none" w:sz="0" w:space="0" w:color="auto"/>
                                                <w:left w:val="none" w:sz="0" w:space="0" w:color="auto"/>
                                                <w:bottom w:val="none" w:sz="0" w:space="0" w:color="auto"/>
                                                <w:right w:val="none" w:sz="0" w:space="0" w:color="auto"/>
                                              </w:divBdr>
                                              <w:divsChild>
                                                <w:div w:id="2130737059">
                                                  <w:marLeft w:val="0"/>
                                                  <w:marRight w:val="0"/>
                                                  <w:marTop w:val="0"/>
                                                  <w:marBottom w:val="0"/>
                                                  <w:divBdr>
                                                    <w:top w:val="none" w:sz="0" w:space="0" w:color="auto"/>
                                                    <w:left w:val="none" w:sz="0" w:space="0" w:color="auto"/>
                                                    <w:bottom w:val="none" w:sz="0" w:space="0" w:color="auto"/>
                                                    <w:right w:val="none" w:sz="0" w:space="0" w:color="auto"/>
                                                  </w:divBdr>
                                                  <w:divsChild>
                                                    <w:div w:id="6716758">
                                                      <w:marLeft w:val="0"/>
                                                      <w:marRight w:val="0"/>
                                                      <w:marTop w:val="0"/>
                                                      <w:marBottom w:val="0"/>
                                                      <w:divBdr>
                                                        <w:top w:val="none" w:sz="0" w:space="0" w:color="auto"/>
                                                        <w:left w:val="none" w:sz="0" w:space="0" w:color="auto"/>
                                                        <w:bottom w:val="none" w:sz="0" w:space="0" w:color="auto"/>
                                                        <w:right w:val="none" w:sz="0" w:space="0" w:color="auto"/>
                                                      </w:divBdr>
                                                    </w:div>
                                                    <w:div w:id="210869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4875869">
      <w:bodyDiv w:val="1"/>
      <w:marLeft w:val="0"/>
      <w:marRight w:val="0"/>
      <w:marTop w:val="0"/>
      <w:marBottom w:val="0"/>
      <w:divBdr>
        <w:top w:val="none" w:sz="0" w:space="0" w:color="auto"/>
        <w:left w:val="none" w:sz="0" w:space="0" w:color="auto"/>
        <w:bottom w:val="none" w:sz="0" w:space="0" w:color="auto"/>
        <w:right w:val="none" w:sz="0" w:space="0" w:color="auto"/>
      </w:divBdr>
    </w:div>
    <w:div w:id="1022976235">
      <w:bodyDiv w:val="1"/>
      <w:marLeft w:val="0"/>
      <w:marRight w:val="0"/>
      <w:marTop w:val="0"/>
      <w:marBottom w:val="0"/>
      <w:divBdr>
        <w:top w:val="none" w:sz="0" w:space="0" w:color="auto"/>
        <w:left w:val="none" w:sz="0" w:space="0" w:color="auto"/>
        <w:bottom w:val="none" w:sz="0" w:space="0" w:color="auto"/>
        <w:right w:val="none" w:sz="0" w:space="0" w:color="auto"/>
      </w:divBdr>
    </w:div>
    <w:div w:id="1186404269">
      <w:bodyDiv w:val="1"/>
      <w:marLeft w:val="0"/>
      <w:marRight w:val="0"/>
      <w:marTop w:val="0"/>
      <w:marBottom w:val="0"/>
      <w:divBdr>
        <w:top w:val="none" w:sz="0" w:space="0" w:color="auto"/>
        <w:left w:val="none" w:sz="0" w:space="0" w:color="auto"/>
        <w:bottom w:val="none" w:sz="0" w:space="0" w:color="auto"/>
        <w:right w:val="none" w:sz="0" w:space="0" w:color="auto"/>
      </w:divBdr>
    </w:div>
    <w:div w:id="1361928957">
      <w:bodyDiv w:val="1"/>
      <w:marLeft w:val="0"/>
      <w:marRight w:val="0"/>
      <w:marTop w:val="0"/>
      <w:marBottom w:val="0"/>
      <w:divBdr>
        <w:top w:val="none" w:sz="0" w:space="0" w:color="auto"/>
        <w:left w:val="none" w:sz="0" w:space="0" w:color="auto"/>
        <w:bottom w:val="none" w:sz="0" w:space="0" w:color="auto"/>
        <w:right w:val="none" w:sz="0" w:space="0" w:color="auto"/>
      </w:divBdr>
    </w:div>
    <w:div w:id="1486969517">
      <w:bodyDiv w:val="1"/>
      <w:marLeft w:val="0"/>
      <w:marRight w:val="0"/>
      <w:marTop w:val="0"/>
      <w:marBottom w:val="0"/>
      <w:divBdr>
        <w:top w:val="none" w:sz="0" w:space="0" w:color="auto"/>
        <w:left w:val="none" w:sz="0" w:space="0" w:color="auto"/>
        <w:bottom w:val="none" w:sz="0" w:space="0" w:color="auto"/>
        <w:right w:val="none" w:sz="0" w:space="0" w:color="auto"/>
      </w:divBdr>
      <w:divsChild>
        <w:div w:id="1301574679">
          <w:marLeft w:val="0"/>
          <w:marRight w:val="0"/>
          <w:marTop w:val="0"/>
          <w:marBottom w:val="0"/>
          <w:divBdr>
            <w:top w:val="none" w:sz="0" w:space="0" w:color="auto"/>
            <w:left w:val="none" w:sz="0" w:space="0" w:color="auto"/>
            <w:bottom w:val="none" w:sz="0" w:space="0" w:color="auto"/>
            <w:right w:val="none" w:sz="0" w:space="0" w:color="auto"/>
          </w:divBdr>
        </w:div>
        <w:div w:id="1832479477">
          <w:marLeft w:val="0"/>
          <w:marRight w:val="0"/>
          <w:marTop w:val="0"/>
          <w:marBottom w:val="0"/>
          <w:divBdr>
            <w:top w:val="none" w:sz="0" w:space="0" w:color="auto"/>
            <w:left w:val="none" w:sz="0" w:space="0" w:color="auto"/>
            <w:bottom w:val="none" w:sz="0" w:space="0" w:color="auto"/>
            <w:right w:val="none" w:sz="0" w:space="0" w:color="auto"/>
          </w:divBdr>
          <w:divsChild>
            <w:div w:id="9532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32101">
      <w:bodyDiv w:val="1"/>
      <w:marLeft w:val="0"/>
      <w:marRight w:val="0"/>
      <w:marTop w:val="0"/>
      <w:marBottom w:val="0"/>
      <w:divBdr>
        <w:top w:val="none" w:sz="0" w:space="0" w:color="auto"/>
        <w:left w:val="none" w:sz="0" w:space="0" w:color="auto"/>
        <w:bottom w:val="none" w:sz="0" w:space="0" w:color="auto"/>
        <w:right w:val="none" w:sz="0" w:space="0" w:color="auto"/>
      </w:divBdr>
    </w:div>
    <w:div w:id="1680159102">
      <w:bodyDiv w:val="1"/>
      <w:marLeft w:val="0"/>
      <w:marRight w:val="0"/>
      <w:marTop w:val="0"/>
      <w:marBottom w:val="0"/>
      <w:divBdr>
        <w:top w:val="none" w:sz="0" w:space="0" w:color="auto"/>
        <w:left w:val="none" w:sz="0" w:space="0" w:color="auto"/>
        <w:bottom w:val="none" w:sz="0" w:space="0" w:color="auto"/>
        <w:right w:val="none" w:sz="0" w:space="0" w:color="auto"/>
      </w:divBdr>
    </w:div>
    <w:div w:id="1712261787">
      <w:bodyDiv w:val="1"/>
      <w:marLeft w:val="0"/>
      <w:marRight w:val="0"/>
      <w:marTop w:val="0"/>
      <w:marBottom w:val="0"/>
      <w:divBdr>
        <w:top w:val="none" w:sz="0" w:space="0" w:color="auto"/>
        <w:left w:val="none" w:sz="0" w:space="0" w:color="auto"/>
        <w:bottom w:val="none" w:sz="0" w:space="0" w:color="auto"/>
        <w:right w:val="none" w:sz="0" w:space="0" w:color="auto"/>
      </w:divBdr>
    </w:div>
    <w:div w:id="1798838066">
      <w:bodyDiv w:val="1"/>
      <w:marLeft w:val="0"/>
      <w:marRight w:val="0"/>
      <w:marTop w:val="0"/>
      <w:marBottom w:val="0"/>
      <w:divBdr>
        <w:top w:val="none" w:sz="0" w:space="0" w:color="auto"/>
        <w:left w:val="none" w:sz="0" w:space="0" w:color="auto"/>
        <w:bottom w:val="none" w:sz="0" w:space="0" w:color="auto"/>
        <w:right w:val="none" w:sz="0" w:space="0" w:color="auto"/>
      </w:divBdr>
    </w:div>
    <w:div w:id="20253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s.dtic.mil/dtic/tr/fulltext/u2/a53550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s.dtic.mil/dtic/tr/fulltext/u2/a535500.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ynamix.co.il/worklifebalance" TargetMode="External"/><Relationship Id="rId2" Type="http://schemas.openxmlformats.org/officeDocument/2006/relationships/hyperlink" Target="https://www.dynamix.co.il/worklifebalance" TargetMode="External"/><Relationship Id="rId1" Type="http://schemas.openxmlformats.org/officeDocument/2006/relationships/hyperlink" Target="https://www.gov.il/he/departments/about/about_shivyon" TargetMode="External"/><Relationship Id="rId6" Type="http://schemas.openxmlformats.org/officeDocument/2006/relationships/hyperlink" Target="https://www.moneyunder30.com/mu30s-survey-of-millennial-finances-2018-ever-the-optimists" TargetMode="External"/><Relationship Id="rId5" Type="http://schemas.openxmlformats.org/officeDocument/2006/relationships/hyperlink" Target="https://www.dynamix.co.il/worklifebalance" TargetMode="External"/><Relationship Id="rId4" Type="http://schemas.openxmlformats.org/officeDocument/2006/relationships/hyperlink" Target="https://www.dynamix.co.il/worklifebal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586D2-5152-4CCD-BE37-8A658EF6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60D42FE</Template>
  <TotalTime>2</TotalTime>
  <Pages>58</Pages>
  <Words>19024</Words>
  <Characters>95567</Characters>
  <Application>Microsoft Office Word</Application>
  <DocSecurity>0</DocSecurity>
  <Lines>796</Lines>
  <Paragraphs>228</Paragraphs>
  <ScaleCrop>false</ScaleCrop>
  <HeadingPairs>
    <vt:vector size="2" baseType="variant">
      <vt:variant>
        <vt:lpstr>שם</vt:lpstr>
      </vt:variant>
      <vt:variant>
        <vt:i4>1</vt:i4>
      </vt:variant>
    </vt:vector>
  </HeadingPairs>
  <TitlesOfParts>
    <vt:vector size="1" baseType="lpstr">
      <vt:lpstr>מכללת רמת גן</vt:lpstr>
    </vt:vector>
  </TitlesOfParts>
  <Company>Grizli777</Company>
  <LinksUpToDate>false</LinksUpToDate>
  <CharactersWithSpaces>114363</CharactersWithSpaces>
  <SharedDoc>false</SharedDoc>
  <HLinks>
    <vt:vector size="6" baseType="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מכללת רמת גן</dc:title>
  <dc:subject/>
  <dc:creator>ד"ר יצחק כץ</dc:creator>
  <cp:keywords/>
  <cp:lastModifiedBy>קרן קרוטהמר</cp:lastModifiedBy>
  <cp:revision>4</cp:revision>
  <cp:lastPrinted>2019-05-07T12:38:00Z</cp:lastPrinted>
  <dcterms:created xsi:type="dcterms:W3CDTF">2019-11-13T11:41:00Z</dcterms:created>
  <dcterms:modified xsi:type="dcterms:W3CDTF">2019-11-13T12:16:00Z</dcterms:modified>
</cp:coreProperties>
</file>