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C55EE" w:rsidRDefault="004C55EE" w:rsidP="004C55EE">
      <w:pPr>
        <w:jc w:val="center"/>
        <w:rPr>
          <w:rFonts w:hint="cs"/>
          <w:b/>
          <w:bCs/>
          <w:color w:val="333399"/>
          <w:sz w:val="22"/>
          <w:szCs w:val="22"/>
          <w:u w:val="single"/>
          <w:rtl/>
        </w:rPr>
      </w:pPr>
    </w:p>
    <w:p w:rsidR="004C55EE" w:rsidRDefault="004C55EE" w:rsidP="004C55EE">
      <w:pPr>
        <w:jc w:val="center"/>
        <w:rPr>
          <w:b/>
          <w:bCs/>
          <w:sz w:val="22"/>
          <w:szCs w:val="22"/>
          <w:rtl/>
        </w:rPr>
      </w:pPr>
    </w:p>
    <w:p w:rsidR="004C55EE" w:rsidRPr="000C455F" w:rsidRDefault="004C55EE" w:rsidP="004C55EE">
      <w:pPr>
        <w:jc w:val="center"/>
        <w:rPr>
          <w:b/>
          <w:bCs/>
          <w:sz w:val="24"/>
          <w:szCs w:val="24"/>
          <w:rtl/>
        </w:rPr>
      </w:pPr>
      <w:r w:rsidRPr="000C455F">
        <w:rPr>
          <w:rFonts w:hint="cs"/>
          <w:b/>
          <w:bCs/>
          <w:sz w:val="24"/>
          <w:szCs w:val="24"/>
          <w:rtl/>
        </w:rPr>
        <w:t>הצהר</w:t>
      </w:r>
      <w:r>
        <w:rPr>
          <w:rFonts w:hint="cs"/>
          <w:b/>
          <w:bCs/>
          <w:sz w:val="24"/>
          <w:szCs w:val="24"/>
          <w:rtl/>
        </w:rPr>
        <w:t>ת היבואן</w:t>
      </w:r>
      <w:r w:rsidRPr="000C455F">
        <w:rPr>
          <w:rFonts w:hint="cs"/>
          <w:b/>
          <w:bCs/>
          <w:sz w:val="24"/>
          <w:szCs w:val="24"/>
          <w:rtl/>
        </w:rPr>
        <w:t xml:space="preserve"> </w:t>
      </w:r>
      <w:r>
        <w:rPr>
          <w:rFonts w:hint="cs"/>
          <w:b/>
          <w:bCs/>
          <w:sz w:val="24"/>
          <w:szCs w:val="24"/>
          <w:rtl/>
        </w:rPr>
        <w:t>-</w:t>
      </w:r>
      <w:r w:rsidRPr="000C455F">
        <w:rPr>
          <w:rFonts w:hint="cs"/>
          <w:b/>
          <w:bCs/>
          <w:sz w:val="24"/>
          <w:szCs w:val="24"/>
          <w:rtl/>
        </w:rPr>
        <w:t xml:space="preserve"> </w:t>
      </w:r>
      <w:r w:rsidRPr="007370B1">
        <w:rPr>
          <w:rFonts w:hint="cs"/>
          <w:b/>
          <w:bCs/>
          <w:sz w:val="24"/>
          <w:szCs w:val="24"/>
          <w:rtl/>
        </w:rPr>
        <w:t>יבוא</w:t>
      </w:r>
      <w:r w:rsidRPr="007370B1">
        <w:rPr>
          <w:b/>
          <w:bCs/>
          <w:sz w:val="24"/>
          <w:szCs w:val="24"/>
          <w:rtl/>
        </w:rPr>
        <w:t xml:space="preserve"> </w:t>
      </w:r>
      <w:r w:rsidRPr="007370B1">
        <w:rPr>
          <w:rFonts w:hint="cs"/>
          <w:b/>
          <w:bCs/>
          <w:sz w:val="24"/>
          <w:szCs w:val="24"/>
          <w:rtl/>
        </w:rPr>
        <w:t xml:space="preserve">טובין המיועדים </w:t>
      </w:r>
      <w:r>
        <w:rPr>
          <w:rFonts w:hint="cs"/>
          <w:b/>
          <w:bCs/>
          <w:sz w:val="24"/>
          <w:szCs w:val="24"/>
          <w:rtl/>
        </w:rPr>
        <w:t>לתעשייה ביטחונית</w:t>
      </w:r>
    </w:p>
    <w:p w:rsidR="004C55EE" w:rsidRDefault="004C55EE" w:rsidP="004C55EE">
      <w:pPr>
        <w:jc w:val="center"/>
        <w:rPr>
          <w:rFonts w:hint="cs"/>
          <w:b/>
          <w:bCs/>
          <w:color w:val="333399"/>
          <w:sz w:val="22"/>
          <w:szCs w:val="22"/>
          <w:u w:val="single"/>
          <w:rtl/>
        </w:rPr>
      </w:pPr>
    </w:p>
    <w:p w:rsidR="004C55EE" w:rsidRDefault="004C55EE" w:rsidP="004C55EE">
      <w:pP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08"/>
        <w:gridCol w:w="2836"/>
        <w:gridCol w:w="1983"/>
        <w:gridCol w:w="3080"/>
      </w:tblGrid>
      <w:tr w:rsidR="007370B1" w:rsidRPr="00FB36DC" w:rsidTr="004C55EE">
        <w:trPr>
          <w:trHeight w:val="529"/>
        </w:trPr>
        <w:tc>
          <w:tcPr>
            <w:tcW w:w="2308" w:type="dxa"/>
            <w:shd w:val="clear" w:color="auto" w:fill="D9D9D9"/>
            <w:vAlign w:val="center"/>
          </w:tcPr>
          <w:p w:rsidR="007370B1" w:rsidRPr="00A16416" w:rsidRDefault="007370B1" w:rsidP="00173814">
            <w:pPr>
              <w:spacing w:line="276" w:lineRule="auto"/>
              <w:ind w:left="360"/>
              <w:jc w:val="both"/>
              <w:rPr>
                <w:b/>
                <w:bCs/>
                <w:rtl/>
              </w:rPr>
            </w:pPr>
            <w:r w:rsidRPr="00A16416">
              <w:rPr>
                <w:rFonts w:hint="cs"/>
                <w:b/>
                <w:bCs/>
                <w:rtl/>
              </w:rPr>
              <w:t>שם היבואן</w:t>
            </w:r>
          </w:p>
        </w:tc>
        <w:tc>
          <w:tcPr>
            <w:tcW w:w="2836" w:type="dxa"/>
            <w:shd w:val="clear" w:color="auto" w:fill="auto"/>
            <w:vAlign w:val="center"/>
          </w:tcPr>
          <w:p w:rsidR="007370B1" w:rsidRPr="00FB36DC" w:rsidRDefault="007370B1" w:rsidP="00173814">
            <w:pPr>
              <w:spacing w:line="276" w:lineRule="auto"/>
              <w:rPr>
                <w:rtl/>
              </w:rPr>
            </w:pPr>
          </w:p>
        </w:tc>
        <w:tc>
          <w:tcPr>
            <w:tcW w:w="1983" w:type="dxa"/>
            <w:shd w:val="clear" w:color="auto" w:fill="D9D9D9"/>
            <w:vAlign w:val="center"/>
          </w:tcPr>
          <w:p w:rsidR="007370B1" w:rsidRPr="00A16416" w:rsidRDefault="007370B1" w:rsidP="00173814">
            <w:pPr>
              <w:spacing w:line="276" w:lineRule="auto"/>
              <w:rPr>
                <w:b/>
                <w:bCs/>
                <w:rtl/>
              </w:rPr>
            </w:pPr>
            <w:r w:rsidRPr="00A16416">
              <w:rPr>
                <w:rFonts w:hint="cs"/>
                <w:b/>
                <w:bCs/>
                <w:rtl/>
              </w:rPr>
              <w:t>מספר היבואן</w:t>
            </w:r>
          </w:p>
        </w:tc>
        <w:tc>
          <w:tcPr>
            <w:tcW w:w="3080" w:type="dxa"/>
            <w:shd w:val="clear" w:color="auto" w:fill="auto"/>
            <w:vAlign w:val="center"/>
          </w:tcPr>
          <w:p w:rsidR="007370B1" w:rsidRPr="00A16416" w:rsidRDefault="007370B1" w:rsidP="00173814">
            <w:pPr>
              <w:spacing w:line="360" w:lineRule="auto"/>
              <w:rPr>
                <w:b/>
                <w:bCs/>
                <w:rtl/>
              </w:rPr>
            </w:pPr>
          </w:p>
        </w:tc>
      </w:tr>
      <w:tr w:rsidR="008831C2" w:rsidRPr="00FB36DC" w:rsidTr="004C55EE">
        <w:trPr>
          <w:trHeight w:val="529"/>
        </w:trPr>
        <w:tc>
          <w:tcPr>
            <w:tcW w:w="2308" w:type="dxa"/>
            <w:shd w:val="clear" w:color="auto" w:fill="D9D9D9"/>
            <w:vAlign w:val="center"/>
          </w:tcPr>
          <w:p w:rsidR="008831C2" w:rsidRPr="00A16416" w:rsidDel="00C12BD3" w:rsidRDefault="008831C2" w:rsidP="00173814">
            <w:pPr>
              <w:rPr>
                <w:rFonts w:hint="cs"/>
                <w:b/>
                <w:bCs/>
                <w:rtl/>
              </w:rPr>
            </w:pPr>
            <w:r>
              <w:rPr>
                <w:rFonts w:hint="cs"/>
                <w:b/>
                <w:bCs/>
                <w:rtl/>
              </w:rPr>
              <w:t xml:space="preserve">שם </w:t>
            </w:r>
            <w:r w:rsidR="00043FE6">
              <w:rPr>
                <w:rFonts w:hint="cs"/>
                <w:b/>
                <w:bCs/>
                <w:rtl/>
              </w:rPr>
              <w:t>התעשייה הביטחונית</w:t>
            </w:r>
            <w:r>
              <w:rPr>
                <w:rFonts w:hint="cs"/>
                <w:b/>
                <w:bCs/>
                <w:rtl/>
              </w:rPr>
              <w:t xml:space="preserve"> שאלי</w:t>
            </w:r>
            <w:r w:rsidR="004C55EE">
              <w:rPr>
                <w:rFonts w:hint="cs"/>
                <w:b/>
                <w:bCs/>
                <w:rtl/>
              </w:rPr>
              <w:t>ה</w:t>
            </w:r>
            <w:r>
              <w:rPr>
                <w:rFonts w:hint="cs"/>
                <w:b/>
                <w:bCs/>
                <w:rtl/>
              </w:rPr>
              <w:t xml:space="preserve"> מיועדים הטובין</w:t>
            </w:r>
          </w:p>
        </w:tc>
        <w:tc>
          <w:tcPr>
            <w:tcW w:w="2836" w:type="dxa"/>
            <w:shd w:val="clear" w:color="auto" w:fill="auto"/>
            <w:vAlign w:val="center"/>
          </w:tcPr>
          <w:p w:rsidR="008831C2" w:rsidRDefault="008831C2" w:rsidP="00173814">
            <w:pPr>
              <w:rPr>
                <w:rtl/>
              </w:rPr>
            </w:pPr>
          </w:p>
        </w:tc>
        <w:tc>
          <w:tcPr>
            <w:tcW w:w="1983" w:type="dxa"/>
            <w:shd w:val="clear" w:color="auto" w:fill="D9D9D9"/>
            <w:vAlign w:val="center"/>
          </w:tcPr>
          <w:p w:rsidR="008831C2" w:rsidRPr="00A16416" w:rsidDel="00C12BD3" w:rsidRDefault="008831C2" w:rsidP="00173814">
            <w:pPr>
              <w:rPr>
                <w:rFonts w:hint="cs"/>
                <w:b/>
                <w:bCs/>
                <w:rtl/>
              </w:rPr>
            </w:pPr>
            <w:r>
              <w:rPr>
                <w:rFonts w:hint="cs"/>
                <w:b/>
                <w:bCs/>
                <w:rtl/>
              </w:rPr>
              <w:t xml:space="preserve">מספר הזמנת </w:t>
            </w:r>
            <w:r w:rsidR="00043FE6">
              <w:rPr>
                <w:rFonts w:hint="cs"/>
                <w:b/>
                <w:bCs/>
                <w:rtl/>
              </w:rPr>
              <w:t>התעשייה הביטחונית</w:t>
            </w:r>
          </w:p>
        </w:tc>
        <w:tc>
          <w:tcPr>
            <w:tcW w:w="3080" w:type="dxa"/>
            <w:shd w:val="clear" w:color="auto" w:fill="auto"/>
            <w:vAlign w:val="center"/>
          </w:tcPr>
          <w:p w:rsidR="008831C2" w:rsidRPr="00A16416" w:rsidRDefault="008831C2" w:rsidP="00173814">
            <w:pPr>
              <w:spacing w:line="360" w:lineRule="auto"/>
              <w:rPr>
                <w:b/>
                <w:bCs/>
                <w:rtl/>
              </w:rPr>
            </w:pPr>
          </w:p>
        </w:tc>
      </w:tr>
    </w:tbl>
    <w:p w:rsidR="007370B1" w:rsidRDefault="007370B1" w:rsidP="007370B1">
      <w:pP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08"/>
        <w:gridCol w:w="2836"/>
        <w:gridCol w:w="1983"/>
        <w:gridCol w:w="3080"/>
      </w:tblGrid>
      <w:tr w:rsidR="007370B1" w:rsidRPr="00FB36DC" w:rsidTr="004C55EE">
        <w:trPr>
          <w:trHeight w:val="529"/>
        </w:trPr>
        <w:tc>
          <w:tcPr>
            <w:tcW w:w="2308" w:type="dxa"/>
            <w:shd w:val="clear" w:color="auto" w:fill="D9D9D9"/>
            <w:vAlign w:val="center"/>
          </w:tcPr>
          <w:p w:rsidR="007370B1" w:rsidRPr="00A16416" w:rsidRDefault="007370B1" w:rsidP="00173814">
            <w:pPr>
              <w:spacing w:line="276" w:lineRule="auto"/>
              <w:rPr>
                <w:b/>
                <w:bCs/>
                <w:rtl/>
              </w:rPr>
            </w:pPr>
            <w:r w:rsidRPr="00A16416">
              <w:rPr>
                <w:rFonts w:hint="cs"/>
                <w:b/>
                <w:bCs/>
                <w:rtl/>
              </w:rPr>
              <w:t>שם היצרן</w:t>
            </w:r>
          </w:p>
        </w:tc>
        <w:tc>
          <w:tcPr>
            <w:tcW w:w="2836" w:type="dxa"/>
            <w:shd w:val="clear" w:color="auto" w:fill="auto"/>
            <w:vAlign w:val="center"/>
          </w:tcPr>
          <w:p w:rsidR="007370B1" w:rsidRPr="00FB36DC" w:rsidRDefault="007370B1" w:rsidP="00173814">
            <w:pPr>
              <w:spacing w:line="276" w:lineRule="auto"/>
              <w:rPr>
                <w:rtl/>
              </w:rPr>
            </w:pPr>
          </w:p>
        </w:tc>
        <w:tc>
          <w:tcPr>
            <w:tcW w:w="1983" w:type="dxa"/>
            <w:shd w:val="clear" w:color="auto" w:fill="D9D9D9"/>
            <w:vAlign w:val="center"/>
          </w:tcPr>
          <w:p w:rsidR="007370B1" w:rsidRPr="00A16416" w:rsidRDefault="00B22DD5" w:rsidP="00173814">
            <w:pPr>
              <w:spacing w:line="276" w:lineRule="auto"/>
              <w:rPr>
                <w:b/>
                <w:bCs/>
                <w:rtl/>
              </w:rPr>
            </w:pPr>
            <w:r>
              <w:rPr>
                <w:rFonts w:hint="cs"/>
                <w:b/>
                <w:bCs/>
                <w:rtl/>
              </w:rPr>
              <w:t>שם הספק</w:t>
            </w:r>
          </w:p>
        </w:tc>
        <w:tc>
          <w:tcPr>
            <w:tcW w:w="3080" w:type="dxa"/>
            <w:shd w:val="clear" w:color="auto" w:fill="auto"/>
            <w:vAlign w:val="center"/>
          </w:tcPr>
          <w:p w:rsidR="007370B1" w:rsidRPr="00A16416" w:rsidRDefault="007370B1" w:rsidP="00173814">
            <w:pPr>
              <w:spacing w:line="360" w:lineRule="auto"/>
              <w:rPr>
                <w:b/>
                <w:bCs/>
                <w:rtl/>
              </w:rPr>
            </w:pPr>
          </w:p>
        </w:tc>
      </w:tr>
      <w:tr w:rsidR="007370B1" w:rsidRPr="00FB36DC" w:rsidTr="004C55EE">
        <w:trPr>
          <w:trHeight w:val="529"/>
        </w:trPr>
        <w:tc>
          <w:tcPr>
            <w:tcW w:w="2308" w:type="dxa"/>
            <w:shd w:val="clear" w:color="auto" w:fill="D9D9D9"/>
            <w:vAlign w:val="center"/>
          </w:tcPr>
          <w:p w:rsidR="007370B1" w:rsidRDefault="007370B1" w:rsidP="00173814">
            <w:pPr>
              <w:rPr>
                <w:b/>
                <w:bCs/>
                <w:rtl/>
              </w:rPr>
            </w:pPr>
            <w:r w:rsidRPr="00A16416">
              <w:rPr>
                <w:rFonts w:hint="cs"/>
                <w:b/>
                <w:bCs/>
                <w:rtl/>
              </w:rPr>
              <w:t>מס' חשבון ספק</w:t>
            </w:r>
            <w:r w:rsidR="00EA3648">
              <w:rPr>
                <w:rFonts w:hint="cs"/>
                <w:b/>
                <w:bCs/>
                <w:rtl/>
              </w:rPr>
              <w:t xml:space="preserve"> </w:t>
            </w:r>
          </w:p>
          <w:p w:rsidR="002D035A" w:rsidRPr="00A16416" w:rsidRDefault="002D035A" w:rsidP="00173814">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2836" w:type="dxa"/>
            <w:shd w:val="clear" w:color="auto" w:fill="auto"/>
            <w:vAlign w:val="center"/>
          </w:tcPr>
          <w:p w:rsidR="007370B1" w:rsidRDefault="007370B1" w:rsidP="00173814">
            <w:pPr>
              <w:rPr>
                <w:rtl/>
              </w:rPr>
            </w:pPr>
          </w:p>
        </w:tc>
        <w:tc>
          <w:tcPr>
            <w:tcW w:w="1983" w:type="dxa"/>
            <w:shd w:val="clear" w:color="auto" w:fill="D9D9D9"/>
            <w:vAlign w:val="center"/>
          </w:tcPr>
          <w:p w:rsidR="007370B1" w:rsidRPr="00A16416" w:rsidRDefault="007370B1" w:rsidP="00173814">
            <w:pPr>
              <w:rPr>
                <w:rFonts w:hint="cs"/>
                <w:b/>
                <w:bCs/>
                <w:rtl/>
              </w:rPr>
            </w:pPr>
            <w:r w:rsidRPr="00A16416">
              <w:rPr>
                <w:rFonts w:hint="cs"/>
                <w:b/>
                <w:bCs/>
                <w:rtl/>
              </w:rPr>
              <w:t>תאריך חשבון ספק</w:t>
            </w:r>
            <w:r w:rsidR="00EA3648">
              <w:rPr>
                <w:rFonts w:hint="cs"/>
                <w:b/>
                <w:bCs/>
                <w:rtl/>
              </w:rPr>
              <w:t xml:space="preserve"> </w:t>
            </w:r>
            <w:r w:rsidR="002D035A">
              <w:rPr>
                <w:rFonts w:hint="cs"/>
                <w:b/>
                <w:bCs/>
                <w:rtl/>
              </w:rPr>
              <w:t>(בבקשה ח"פ)</w:t>
            </w:r>
          </w:p>
        </w:tc>
        <w:tc>
          <w:tcPr>
            <w:tcW w:w="3080" w:type="dxa"/>
            <w:shd w:val="clear" w:color="auto" w:fill="auto"/>
            <w:vAlign w:val="center"/>
          </w:tcPr>
          <w:p w:rsidR="007370B1" w:rsidRPr="00A16416" w:rsidRDefault="007370B1" w:rsidP="00173814">
            <w:pPr>
              <w:spacing w:line="360" w:lineRule="auto"/>
              <w:rPr>
                <w:b/>
                <w:bCs/>
                <w:rtl/>
              </w:rPr>
            </w:pPr>
          </w:p>
        </w:tc>
      </w:tr>
    </w:tbl>
    <w:p w:rsidR="004C55EE" w:rsidRPr="005C0B45" w:rsidRDefault="004C55EE" w:rsidP="004C55EE">
      <w:pPr>
        <w:spacing w:line="276" w:lineRule="auto"/>
        <w:jc w:val="center"/>
        <w:rPr>
          <w:rFonts w:hint="cs"/>
          <w:b/>
          <w:bCs/>
          <w:rtl/>
        </w:rPr>
      </w:pPr>
    </w:p>
    <w:p w:rsidR="004C55EE" w:rsidRPr="005C0B45" w:rsidRDefault="004C55EE" w:rsidP="004C55EE">
      <w:pPr>
        <w:spacing w:line="276" w:lineRule="auto"/>
        <w:rPr>
          <w:rtl/>
          <w:lang w:eastAsia="en-US"/>
        </w:rPr>
      </w:pPr>
      <w:r w:rsidRPr="005C0B45">
        <w:rPr>
          <w:rtl/>
          <w:lang w:eastAsia="en-US"/>
        </w:rPr>
        <w:t> </w:t>
      </w:r>
    </w:p>
    <w:p w:rsidR="004C55EE" w:rsidRPr="00253A36" w:rsidRDefault="004C55EE" w:rsidP="004C55EE">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מצהיר ומתחייב בזאת כדלהלן: </w:t>
      </w:r>
    </w:p>
    <w:p w:rsidR="004C55EE" w:rsidRPr="0000376B" w:rsidRDefault="004C55EE" w:rsidP="004C55EE">
      <w:pPr>
        <w:spacing w:line="360" w:lineRule="auto"/>
        <w:ind w:left="720"/>
        <w:rPr>
          <w:lang w:eastAsia="en-US"/>
        </w:rPr>
      </w:pPr>
    </w:p>
    <w:p w:rsidR="004C55EE" w:rsidRPr="007F4956" w:rsidRDefault="004C55EE" w:rsidP="004C55EE">
      <w:pPr>
        <w:spacing w:line="360" w:lineRule="auto"/>
        <w:ind w:left="720"/>
        <w:rPr>
          <w:rFonts w:hint="cs"/>
          <w:rtl/>
          <w:lang w:eastAsia="en-US"/>
        </w:rPr>
      </w:pPr>
    </w:p>
    <w:p w:rsidR="00EA3648" w:rsidRDefault="00EA3648" w:rsidP="007370B1">
      <w:pPr>
        <w:numPr>
          <w:ilvl w:val="0"/>
          <w:numId w:val="11"/>
        </w:numPr>
        <w:spacing w:line="360" w:lineRule="auto"/>
        <w:ind w:left="-483" w:right="-709"/>
        <w:jc w:val="both"/>
        <w:rPr>
          <w:lang w:eastAsia="en-US"/>
        </w:rPr>
      </w:pPr>
      <w:r>
        <w:rPr>
          <w:rFonts w:ascii="Calibri" w:hAnsi="Calibri" w:hint="cs"/>
          <w:rtl/>
        </w:rPr>
        <w:t>קראתי</w:t>
      </w:r>
      <w:r w:rsidRPr="00F13FCE">
        <w:rPr>
          <w:rFonts w:ascii="Calibri" w:hAnsi="Calibri" w:hint="cs"/>
          <w:rtl/>
        </w:rPr>
        <w:t xml:space="preserve"> את הוראת מנכ"ל משרד הכלכלה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sidR="00A54C2C">
        <w:rPr>
          <w:rFonts w:hint="cs"/>
          <w:rtl/>
          <w:lang w:eastAsia="en-US"/>
        </w:rPr>
        <w:t xml:space="preserve">ואת תנאי עילה </w:t>
      </w:r>
      <w:r w:rsidR="00AA3603">
        <w:rPr>
          <w:rFonts w:hint="cs"/>
          <w:rtl/>
          <w:lang w:eastAsia="en-US"/>
        </w:rPr>
        <w:t xml:space="preserve">7 </w:t>
      </w:r>
      <w:r w:rsidR="00A54C2C">
        <w:rPr>
          <w:rFonts w:hint="cs"/>
          <w:rtl/>
          <w:lang w:eastAsia="en-US"/>
        </w:rPr>
        <w:t>(יבוא טובין המיועדים לתעשייה ביטחונית).</w:t>
      </w:r>
    </w:p>
    <w:p w:rsidR="00F355FC" w:rsidRPr="007370B1" w:rsidRDefault="00F355FC" w:rsidP="007370B1">
      <w:pPr>
        <w:numPr>
          <w:ilvl w:val="0"/>
          <w:numId w:val="11"/>
        </w:numPr>
        <w:spacing w:line="360" w:lineRule="auto"/>
        <w:ind w:left="-483" w:right="-709"/>
        <w:jc w:val="both"/>
        <w:rPr>
          <w:lang w:eastAsia="en-US"/>
        </w:rPr>
      </w:pPr>
      <w:r w:rsidRPr="007370B1">
        <w:rPr>
          <w:rtl/>
          <w:lang w:eastAsia="en-US"/>
        </w:rPr>
        <w:t xml:space="preserve">הטובין נשוא הפטור המבוקש </w:t>
      </w:r>
      <w:r w:rsidRPr="007370B1">
        <w:rPr>
          <w:rFonts w:hint="cs"/>
          <w:rtl/>
          <w:lang w:eastAsia="en-US"/>
        </w:rPr>
        <w:t xml:space="preserve">מיועדים </w:t>
      </w:r>
      <w:r w:rsidR="00D87091" w:rsidRPr="007370B1">
        <w:rPr>
          <w:rFonts w:hint="cs"/>
          <w:rtl/>
          <w:lang w:eastAsia="en-US"/>
        </w:rPr>
        <w:t>לצרכי פעילות ב</w:t>
      </w:r>
      <w:r w:rsidR="00D87091">
        <w:rPr>
          <w:rFonts w:hint="cs"/>
          <w:rtl/>
          <w:lang w:eastAsia="en-US"/>
        </w:rPr>
        <w:t>י</w:t>
      </w:r>
      <w:r w:rsidR="00D87091" w:rsidRPr="007370B1">
        <w:rPr>
          <w:rFonts w:hint="cs"/>
          <w:rtl/>
          <w:lang w:eastAsia="en-US"/>
        </w:rPr>
        <w:t xml:space="preserve">טחונית </w:t>
      </w:r>
      <w:r w:rsidR="00D87091">
        <w:rPr>
          <w:rFonts w:hint="cs"/>
          <w:rtl/>
          <w:lang w:eastAsia="en-US"/>
        </w:rPr>
        <w:t>ש</w:t>
      </w:r>
      <w:r w:rsidR="00043FE6">
        <w:rPr>
          <w:rFonts w:hint="cs"/>
          <w:rtl/>
          <w:lang w:eastAsia="en-US"/>
        </w:rPr>
        <w:t>ל</w:t>
      </w:r>
      <w:r w:rsidR="00D87091">
        <w:rPr>
          <w:rFonts w:hint="cs"/>
          <w:rtl/>
          <w:lang w:eastAsia="en-US"/>
        </w:rPr>
        <w:t xml:space="preserve"> </w:t>
      </w:r>
      <w:r w:rsidR="00043FE6">
        <w:rPr>
          <w:rFonts w:hint="cs"/>
          <w:rtl/>
          <w:lang w:eastAsia="en-US"/>
        </w:rPr>
        <w:t>תעשייה ביטחונית</w:t>
      </w:r>
      <w:r w:rsidR="00D87091">
        <w:rPr>
          <w:rFonts w:hint="cs"/>
          <w:rtl/>
          <w:lang w:eastAsia="en-US"/>
        </w:rPr>
        <w:t>,</w:t>
      </w:r>
      <w:r w:rsidRPr="007370B1">
        <w:rPr>
          <w:rFonts w:hint="cs"/>
          <w:rtl/>
          <w:lang w:eastAsia="en-US"/>
        </w:rPr>
        <w:t xml:space="preserve"> ולא יועברו לכל גוף אחר</w:t>
      </w:r>
      <w:r w:rsidR="00F8272B">
        <w:rPr>
          <w:rFonts w:hint="cs"/>
          <w:rtl/>
          <w:lang w:eastAsia="en-US"/>
        </w:rPr>
        <w:t xml:space="preserve"> ו/או ישמשו למטרה אחרת</w:t>
      </w:r>
      <w:r w:rsidRPr="007370B1">
        <w:rPr>
          <w:rFonts w:hint="cs"/>
          <w:rtl/>
          <w:lang w:eastAsia="en-US"/>
        </w:rPr>
        <w:t xml:space="preserve">. </w:t>
      </w:r>
    </w:p>
    <w:p w:rsidR="006701CD" w:rsidRPr="007370B1" w:rsidRDefault="006701CD" w:rsidP="007370B1">
      <w:pPr>
        <w:numPr>
          <w:ilvl w:val="0"/>
          <w:numId w:val="11"/>
        </w:numPr>
        <w:spacing w:line="360" w:lineRule="auto"/>
        <w:ind w:left="-483" w:right="-709"/>
        <w:jc w:val="both"/>
        <w:rPr>
          <w:lang w:eastAsia="en-US"/>
        </w:rPr>
      </w:pPr>
      <w:r w:rsidRPr="007370B1">
        <w:rPr>
          <w:rFonts w:hint="cs"/>
          <w:rtl/>
          <w:lang w:eastAsia="en-US"/>
        </w:rPr>
        <w:t>הטובין חדשים ולא נעשה בהם כל שימוש, לרבות לצרכי הדגמה או תצוגה, והם נמצאים באריזתם המקורית.</w:t>
      </w:r>
    </w:p>
    <w:p w:rsidR="00EE4A62" w:rsidRDefault="00FA2E9B" w:rsidP="00EE4A62">
      <w:pPr>
        <w:numPr>
          <w:ilvl w:val="0"/>
          <w:numId w:val="11"/>
        </w:numPr>
        <w:spacing w:line="360" w:lineRule="auto"/>
        <w:ind w:left="-483" w:right="-709"/>
        <w:jc w:val="both"/>
        <w:rPr>
          <w:rtl/>
          <w:lang w:eastAsia="en-US"/>
        </w:rPr>
      </w:pPr>
      <w:r w:rsidRPr="007370B1">
        <w:rPr>
          <w:rFonts w:hint="cs"/>
          <w:rtl/>
          <w:lang w:eastAsia="en-US"/>
        </w:rPr>
        <w:t xml:space="preserve">הטובין המיובאים עומדים </w:t>
      </w:r>
      <w:bookmarkStart w:id="0" w:name="_Hlk135787198"/>
      <w:r w:rsidR="00B22DD5">
        <w:rPr>
          <w:rFonts w:hint="cs"/>
          <w:rtl/>
          <w:lang w:eastAsia="en-US"/>
        </w:rPr>
        <w:t xml:space="preserve">בדרישות </w:t>
      </w:r>
      <w:r w:rsidR="00B22DD5">
        <w:rPr>
          <w:rtl/>
          <w:lang w:eastAsia="en-US"/>
        </w:rPr>
        <w:t>התקנים הרשמיים החלים עלי</w:t>
      </w:r>
      <w:r w:rsidR="00A54C2C">
        <w:rPr>
          <w:rFonts w:hint="cs"/>
          <w:rtl/>
          <w:lang w:eastAsia="en-US"/>
        </w:rPr>
        <w:t>הם</w:t>
      </w:r>
      <w:r w:rsidR="00B22DD5">
        <w:rPr>
          <w:rtl/>
          <w:lang w:eastAsia="en-US"/>
        </w:rPr>
        <w:t xml:space="preserve">, </w:t>
      </w:r>
      <w:r w:rsidR="00B22DD5">
        <w:rPr>
          <w:rFonts w:hint="cs"/>
          <w:rtl/>
          <w:lang w:eastAsia="en-US"/>
        </w:rPr>
        <w:t xml:space="preserve">או </w:t>
      </w:r>
      <w:r w:rsidR="00B22DD5">
        <w:rPr>
          <w:rtl/>
          <w:lang w:eastAsia="en-US"/>
        </w:rPr>
        <w:t>התקינה הזרה שאומצה בישראל או האסדרה הזרה הרלוונטית כאמור בסעיפים 9(א</w:t>
      </w:r>
      <w:r w:rsidR="00B22DD5">
        <w:rPr>
          <w:rFonts w:hint="cs"/>
          <w:rtl/>
          <w:lang w:eastAsia="en-US"/>
        </w:rPr>
        <w:t>)(1)(א)</w:t>
      </w:r>
      <w:r w:rsidR="00B22DD5">
        <w:rPr>
          <w:rtl/>
          <w:lang w:eastAsia="en-US"/>
        </w:rPr>
        <w:t>, 9(א</w:t>
      </w:r>
      <w:r w:rsidR="00B22DD5">
        <w:rPr>
          <w:rFonts w:hint="cs"/>
          <w:rtl/>
          <w:lang w:eastAsia="en-US"/>
        </w:rPr>
        <w:t xml:space="preserve">)(1)(ב) </w:t>
      </w:r>
      <w:r w:rsidR="00B22DD5">
        <w:rPr>
          <w:rtl/>
          <w:lang w:eastAsia="en-US"/>
        </w:rPr>
        <w:t>או 9(א</w:t>
      </w:r>
      <w:r w:rsidR="00B22DD5">
        <w:rPr>
          <w:rFonts w:hint="cs"/>
          <w:rtl/>
          <w:lang w:eastAsia="en-US"/>
        </w:rPr>
        <w:t xml:space="preserve">)(1)(ג) </w:t>
      </w:r>
      <w:r w:rsidR="00B22DD5">
        <w:rPr>
          <w:rtl/>
          <w:lang w:eastAsia="en-US"/>
        </w:rPr>
        <w:t>לחוק התקנים, התשי"ג-1953</w:t>
      </w:r>
      <w:r w:rsidR="00B22DD5">
        <w:rPr>
          <w:rFonts w:hint="cs"/>
          <w:rtl/>
          <w:lang w:eastAsia="en-US"/>
        </w:rPr>
        <w:t>.</w:t>
      </w:r>
      <w:bookmarkEnd w:id="0"/>
    </w:p>
    <w:p w:rsidR="00EE4A62" w:rsidRPr="007370B1" w:rsidRDefault="000470BA" w:rsidP="00EE4A62">
      <w:pPr>
        <w:numPr>
          <w:ilvl w:val="0"/>
          <w:numId w:val="11"/>
        </w:numPr>
        <w:spacing w:line="360" w:lineRule="auto"/>
        <w:ind w:left="-483" w:right="-709"/>
        <w:jc w:val="both"/>
        <w:rPr>
          <w:rtl/>
          <w:lang w:eastAsia="en-US"/>
        </w:rPr>
      </w:pPr>
      <w:r>
        <w:rPr>
          <w:rFonts w:hint="cs"/>
          <w:rtl/>
          <w:lang w:eastAsia="en-US"/>
        </w:rPr>
        <w:t>הטובין המיובאים נדרשים ב</w:t>
      </w:r>
      <w:r w:rsidR="00BD74A8">
        <w:rPr>
          <w:rFonts w:hint="cs"/>
          <w:rtl/>
          <w:lang w:eastAsia="en-US"/>
        </w:rPr>
        <w:t xml:space="preserve">קבלת אישור </w:t>
      </w:r>
      <w:r>
        <w:rPr>
          <w:rFonts w:hint="cs"/>
          <w:rtl/>
          <w:lang w:eastAsia="en-US"/>
        </w:rPr>
        <w:t xml:space="preserve">עמידה בדרישות הממונה </w:t>
      </w:r>
      <w:r w:rsidR="00BD74A8">
        <w:rPr>
          <w:rFonts w:hint="cs"/>
          <w:rtl/>
          <w:lang w:eastAsia="en-US"/>
        </w:rPr>
        <w:t>ומסווגים ב</w:t>
      </w:r>
      <w:r>
        <w:rPr>
          <w:rFonts w:hint="cs"/>
          <w:rtl/>
          <w:lang w:eastAsia="en-US"/>
        </w:rPr>
        <w:t xml:space="preserve">קבוצת יבוא מספר 1 בהתאם להוראות צו היבוא והיצוא (קבוצות יבוא), </w:t>
      </w:r>
      <w:proofErr w:type="spellStart"/>
      <w:r>
        <w:rPr>
          <w:rFonts w:hint="cs"/>
          <w:rtl/>
          <w:lang w:eastAsia="en-US"/>
        </w:rPr>
        <w:t>התשפ"ב</w:t>
      </w:r>
      <w:proofErr w:type="spellEnd"/>
      <w:r>
        <w:rPr>
          <w:rFonts w:hint="cs"/>
          <w:rtl/>
          <w:lang w:eastAsia="en-US"/>
        </w:rPr>
        <w:t xml:space="preserve"> – 2022. </w:t>
      </w:r>
    </w:p>
    <w:p w:rsidR="00085727" w:rsidRDefault="00085727" w:rsidP="004C55EE">
      <w:pPr>
        <w:numPr>
          <w:ilvl w:val="0"/>
          <w:numId w:val="11"/>
        </w:numPr>
        <w:spacing w:line="360" w:lineRule="auto"/>
        <w:ind w:left="-483" w:right="-709"/>
        <w:jc w:val="both"/>
        <w:rPr>
          <w:lang w:eastAsia="en-US"/>
        </w:rPr>
      </w:pPr>
      <w:r>
        <w:rPr>
          <w:rFonts w:hint="cs"/>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Fonts w:hint="cs"/>
          <w:rtl/>
          <w:lang w:eastAsia="en-US"/>
        </w:rPr>
        <w:t>רישמי</w:t>
      </w:r>
      <w:proofErr w:type="spellEnd"/>
      <w:r>
        <w:rPr>
          <w:rFonts w:hint="cs"/>
          <w:rtl/>
          <w:lang w:eastAsia="en-US"/>
        </w:rPr>
        <w:t>".</w:t>
      </w:r>
    </w:p>
    <w:p w:rsidR="004C55EE" w:rsidRPr="007F4956" w:rsidRDefault="004C55EE" w:rsidP="004C55EE">
      <w:pPr>
        <w:numPr>
          <w:ilvl w:val="0"/>
          <w:numId w:val="11"/>
        </w:numPr>
        <w:spacing w:line="360" w:lineRule="auto"/>
        <w:ind w:left="-483" w:right="-709"/>
        <w:jc w:val="both"/>
        <w:rPr>
          <w:lang w:eastAsia="en-US"/>
        </w:rPr>
      </w:pPr>
      <w:r w:rsidRPr="007F4956">
        <w:rPr>
          <w:rFonts w:hint="cs"/>
          <w:rtl/>
        </w:rPr>
        <w:t xml:space="preserve">בטיחות המשתמשים </w:t>
      </w:r>
      <w:r>
        <w:rPr>
          <w:rFonts w:hint="cs"/>
          <w:rtl/>
        </w:rPr>
        <w:t>בטובין</w:t>
      </w:r>
      <w:r w:rsidRPr="007F4956">
        <w:rPr>
          <w:rFonts w:hint="cs"/>
          <w:rtl/>
        </w:rPr>
        <w:t xml:space="preserve"> הוא באחריותנו הבלעדית, בכפוף לכל דין, וידוע לנו כי כל נזק ו/או הוצאה שייגרמו לנו או לצד ג' שעילתם נובעת כתוצאה ממעשה או מחדל בשימוש </w:t>
      </w:r>
      <w:r>
        <w:rPr>
          <w:rFonts w:hint="cs"/>
          <w:rtl/>
        </w:rPr>
        <w:t>בטובין</w:t>
      </w:r>
      <w:r w:rsidRPr="007F4956">
        <w:rPr>
          <w:rFonts w:hint="cs"/>
          <w:rtl/>
        </w:rPr>
        <w:t xml:space="preserve"> 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Pr>
          <w:rFonts w:hint="cs"/>
          <w:rtl/>
        </w:rPr>
        <w:t>בטובין</w:t>
      </w:r>
      <w:r w:rsidRPr="007F4956">
        <w:rPr>
          <w:rFonts w:hint="cs"/>
          <w:rtl/>
        </w:rPr>
        <w:t xml:space="preserve"> המיובא.</w:t>
      </w:r>
    </w:p>
    <w:p w:rsidR="004C55EE" w:rsidRPr="005C0B45" w:rsidRDefault="004C55EE" w:rsidP="004C55EE">
      <w:pPr>
        <w:tabs>
          <w:tab w:val="left" w:pos="746"/>
        </w:tabs>
        <w:ind w:left="720"/>
        <w:rPr>
          <w:sz w:val="24"/>
          <w:szCs w:val="24"/>
          <w:rtl/>
          <w:lang w:eastAsia="en-US"/>
        </w:rPr>
      </w:pPr>
    </w:p>
    <w:p w:rsidR="004C55EE" w:rsidRPr="005C0B45" w:rsidRDefault="004C55EE" w:rsidP="004C55EE">
      <w:pPr>
        <w:tabs>
          <w:tab w:val="left" w:pos="746"/>
        </w:tabs>
        <w:rPr>
          <w:sz w:val="24"/>
          <w:szCs w:val="24"/>
          <w:rtl/>
          <w:lang w:eastAsia="en-US"/>
        </w:rPr>
      </w:pPr>
    </w:p>
    <w:p w:rsidR="004C55EE" w:rsidRPr="005C0B45" w:rsidRDefault="004C55EE" w:rsidP="004C55EE">
      <w:pPr>
        <w:tabs>
          <w:tab w:val="left" w:pos="746"/>
        </w:tabs>
        <w:rPr>
          <w:sz w:val="24"/>
          <w:szCs w:val="2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7370B1" w:rsidRPr="00FB36DC" w:rsidTr="00173814">
        <w:trPr>
          <w:trHeight w:val="529"/>
        </w:trPr>
        <w:tc>
          <w:tcPr>
            <w:tcW w:w="1884" w:type="dxa"/>
            <w:shd w:val="clear" w:color="auto" w:fill="D9D9D9"/>
            <w:vAlign w:val="center"/>
          </w:tcPr>
          <w:p w:rsidR="007370B1" w:rsidRPr="00A16416" w:rsidRDefault="007370B1" w:rsidP="00173814">
            <w:pPr>
              <w:spacing w:line="276" w:lineRule="auto"/>
              <w:rPr>
                <w:b/>
                <w:bCs/>
                <w:rtl/>
              </w:rPr>
            </w:pPr>
            <w:r w:rsidRPr="00A16416">
              <w:rPr>
                <w:rFonts w:hint="cs"/>
                <w:b/>
                <w:bCs/>
                <w:rtl/>
              </w:rPr>
              <w:t>שם ממלא ההצהרה</w:t>
            </w:r>
          </w:p>
        </w:tc>
        <w:tc>
          <w:tcPr>
            <w:tcW w:w="3260" w:type="dxa"/>
            <w:shd w:val="clear" w:color="auto" w:fill="auto"/>
            <w:vAlign w:val="center"/>
          </w:tcPr>
          <w:p w:rsidR="007370B1" w:rsidRPr="00FB36DC" w:rsidRDefault="007370B1" w:rsidP="00173814">
            <w:pPr>
              <w:spacing w:line="276" w:lineRule="auto"/>
              <w:rPr>
                <w:rtl/>
              </w:rPr>
            </w:pPr>
          </w:p>
        </w:tc>
        <w:tc>
          <w:tcPr>
            <w:tcW w:w="2126" w:type="dxa"/>
            <w:shd w:val="clear" w:color="auto" w:fill="D9D9D9"/>
            <w:vAlign w:val="center"/>
          </w:tcPr>
          <w:p w:rsidR="007370B1" w:rsidRPr="00A16416" w:rsidRDefault="007370B1" w:rsidP="00173814">
            <w:pPr>
              <w:spacing w:line="276" w:lineRule="auto"/>
              <w:rPr>
                <w:b/>
                <w:bCs/>
                <w:rtl/>
              </w:rPr>
            </w:pPr>
            <w:r w:rsidRPr="00A16416">
              <w:rPr>
                <w:rFonts w:hint="cs"/>
                <w:b/>
                <w:bCs/>
                <w:rtl/>
              </w:rPr>
              <w:t>ת.ז. של ממלא ההצהרה</w:t>
            </w:r>
          </w:p>
        </w:tc>
        <w:tc>
          <w:tcPr>
            <w:tcW w:w="2937" w:type="dxa"/>
            <w:shd w:val="clear" w:color="auto" w:fill="auto"/>
            <w:vAlign w:val="center"/>
          </w:tcPr>
          <w:p w:rsidR="007370B1" w:rsidRPr="00A16416" w:rsidRDefault="007370B1" w:rsidP="00173814">
            <w:pPr>
              <w:spacing w:line="360" w:lineRule="auto"/>
              <w:rPr>
                <w:b/>
                <w:bCs/>
                <w:rtl/>
              </w:rPr>
            </w:pPr>
          </w:p>
        </w:tc>
      </w:tr>
      <w:tr w:rsidR="007370B1" w:rsidRPr="00FB36DC" w:rsidTr="00173814">
        <w:trPr>
          <w:trHeight w:val="529"/>
        </w:trPr>
        <w:tc>
          <w:tcPr>
            <w:tcW w:w="1884" w:type="dxa"/>
            <w:shd w:val="clear" w:color="auto" w:fill="D9D9D9"/>
            <w:vAlign w:val="center"/>
          </w:tcPr>
          <w:p w:rsidR="007370B1" w:rsidRPr="00A16416" w:rsidRDefault="007370B1" w:rsidP="00173814">
            <w:pPr>
              <w:rPr>
                <w:b/>
                <w:bCs/>
                <w:rtl/>
              </w:rPr>
            </w:pPr>
            <w:r w:rsidRPr="00A16416">
              <w:rPr>
                <w:rFonts w:hint="cs"/>
                <w:b/>
                <w:bCs/>
                <w:rtl/>
              </w:rPr>
              <w:t>תפקיד בחברה של ממלא ההצהרה</w:t>
            </w:r>
          </w:p>
        </w:tc>
        <w:tc>
          <w:tcPr>
            <w:tcW w:w="3260" w:type="dxa"/>
            <w:shd w:val="clear" w:color="auto" w:fill="auto"/>
            <w:vAlign w:val="center"/>
          </w:tcPr>
          <w:p w:rsidR="007370B1" w:rsidRDefault="007370B1" w:rsidP="00173814">
            <w:pPr>
              <w:rPr>
                <w:rtl/>
              </w:rPr>
            </w:pPr>
          </w:p>
        </w:tc>
        <w:tc>
          <w:tcPr>
            <w:tcW w:w="2126" w:type="dxa"/>
            <w:shd w:val="clear" w:color="auto" w:fill="D9D9D9"/>
            <w:vAlign w:val="center"/>
          </w:tcPr>
          <w:p w:rsidR="007370B1" w:rsidRPr="00A16416" w:rsidRDefault="007370B1" w:rsidP="00173814">
            <w:pPr>
              <w:rPr>
                <w:b/>
                <w:bCs/>
                <w:rtl/>
              </w:rPr>
            </w:pPr>
            <w:r w:rsidRPr="00A16416">
              <w:rPr>
                <w:rFonts w:hint="cs"/>
                <w:b/>
                <w:bCs/>
                <w:rtl/>
              </w:rPr>
              <w:t>תאריך</w:t>
            </w:r>
          </w:p>
        </w:tc>
        <w:tc>
          <w:tcPr>
            <w:tcW w:w="2937" w:type="dxa"/>
            <w:shd w:val="clear" w:color="auto" w:fill="auto"/>
            <w:vAlign w:val="center"/>
          </w:tcPr>
          <w:p w:rsidR="007370B1" w:rsidRPr="00A16416" w:rsidRDefault="007370B1" w:rsidP="00173814">
            <w:pPr>
              <w:spacing w:line="360" w:lineRule="auto"/>
              <w:rPr>
                <w:b/>
                <w:bCs/>
                <w:rtl/>
              </w:rPr>
            </w:pPr>
          </w:p>
        </w:tc>
      </w:tr>
      <w:tr w:rsidR="007370B1" w:rsidRPr="00FB36DC" w:rsidTr="00173814">
        <w:trPr>
          <w:trHeight w:val="529"/>
        </w:trPr>
        <w:tc>
          <w:tcPr>
            <w:tcW w:w="1884" w:type="dxa"/>
            <w:shd w:val="clear" w:color="auto" w:fill="D9D9D9"/>
            <w:vAlign w:val="center"/>
          </w:tcPr>
          <w:p w:rsidR="007370B1" w:rsidRPr="00A16416" w:rsidRDefault="00F06677" w:rsidP="00173814">
            <w:pPr>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7370B1" w:rsidRDefault="007370B1" w:rsidP="00173814">
            <w:pPr>
              <w:rPr>
                <w:rtl/>
              </w:rPr>
            </w:pPr>
          </w:p>
        </w:tc>
        <w:tc>
          <w:tcPr>
            <w:tcW w:w="2126" w:type="dxa"/>
            <w:shd w:val="clear" w:color="auto" w:fill="D9D9D9"/>
            <w:vAlign w:val="center"/>
          </w:tcPr>
          <w:p w:rsidR="007370B1" w:rsidRPr="00A16416" w:rsidRDefault="007370B1" w:rsidP="00173814">
            <w:pPr>
              <w:rPr>
                <w:rFonts w:hint="cs"/>
                <w:b/>
                <w:bCs/>
                <w:rtl/>
              </w:rPr>
            </w:pPr>
            <w:r w:rsidRPr="00A16416">
              <w:rPr>
                <w:rFonts w:hint="cs"/>
                <w:b/>
                <w:bCs/>
                <w:rtl/>
              </w:rPr>
              <w:t>חותמת החברה</w:t>
            </w:r>
          </w:p>
        </w:tc>
        <w:tc>
          <w:tcPr>
            <w:tcW w:w="2937" w:type="dxa"/>
            <w:shd w:val="clear" w:color="auto" w:fill="auto"/>
            <w:vAlign w:val="center"/>
          </w:tcPr>
          <w:p w:rsidR="007370B1" w:rsidRPr="00A16416" w:rsidRDefault="007370B1" w:rsidP="00173814">
            <w:pPr>
              <w:spacing w:line="360" w:lineRule="auto"/>
              <w:rPr>
                <w:b/>
                <w:bCs/>
                <w:rtl/>
              </w:rPr>
            </w:pPr>
          </w:p>
        </w:tc>
      </w:tr>
    </w:tbl>
    <w:p w:rsidR="00FF5466" w:rsidRDefault="00FF5466" w:rsidP="006701CD">
      <w:pPr>
        <w:tabs>
          <w:tab w:val="left" w:pos="746"/>
        </w:tabs>
        <w:ind w:left="746" w:hanging="386"/>
        <w:rPr>
          <w:rtl/>
          <w:lang w:eastAsia="en-US"/>
        </w:rPr>
      </w:pPr>
    </w:p>
    <w:p w:rsidR="007370B1" w:rsidRDefault="007370B1" w:rsidP="006701CD">
      <w:pPr>
        <w:tabs>
          <w:tab w:val="left" w:pos="746"/>
        </w:tabs>
        <w:ind w:left="746" w:hanging="386"/>
        <w:rPr>
          <w:rtl/>
          <w:lang w:eastAsia="en-US"/>
        </w:rPr>
      </w:pPr>
    </w:p>
    <w:p w:rsidR="00ED152E" w:rsidRDefault="00ED152E" w:rsidP="00ED152E">
      <w:pPr>
        <w:ind w:left="26" w:right="1260"/>
        <w:rPr>
          <w:rtl/>
          <w:lang w:eastAsia="en-US"/>
        </w:rPr>
      </w:pPr>
      <w:r>
        <w:rPr>
          <w:rtl/>
          <w:lang w:eastAsia="en-US"/>
        </w:rPr>
        <w:t> </w:t>
      </w:r>
    </w:p>
    <w:p w:rsidR="00526092" w:rsidRDefault="00526092" w:rsidP="00526092">
      <w:pPr>
        <w:rPr>
          <w:rFonts w:hint="cs"/>
          <w:rtl/>
          <w:lang w:eastAsia="en-US"/>
        </w:rPr>
      </w:pPr>
    </w:p>
    <w:sectPr w:rsidR="00526092" w:rsidSect="003F1F62">
      <w:headerReference w:type="default" r:id="rId11"/>
      <w:pgSz w:w="11906" w:h="16838"/>
      <w:pgMar w:top="899" w:right="1800" w:bottom="89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0368" w:rsidRDefault="00130368">
      <w:r>
        <w:separator/>
      </w:r>
    </w:p>
  </w:endnote>
  <w:endnote w:type="continuationSeparator" w:id="0">
    <w:p w:rsidR="00130368" w:rsidRDefault="00130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0368" w:rsidRDefault="00130368">
      <w:r>
        <w:separator/>
      </w:r>
    </w:p>
  </w:footnote>
  <w:footnote w:type="continuationSeparator" w:id="0">
    <w:p w:rsidR="00130368" w:rsidRDefault="00130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2981" w:rsidRPr="00582981" w:rsidRDefault="00582981" w:rsidP="001D0670">
    <w:pPr>
      <w:pStyle w:val="a5"/>
      <w:tabs>
        <w:tab w:val="clear" w:pos="8306"/>
        <w:tab w:val="right" w:pos="9299"/>
      </w:tabs>
      <w:ind w:left="-1050"/>
      <w:rPr>
        <w:sz w:val="24"/>
        <w:szCs w:val="24"/>
      </w:rPr>
    </w:pPr>
    <w:r w:rsidRPr="00582981">
      <w:rPr>
        <w:b/>
        <w:bCs/>
        <w:sz w:val="24"/>
        <w:szCs w:val="24"/>
        <w:rtl/>
      </w:rPr>
      <w:t>הוראת מנכ"ל 2.6 מתן פטור</w:t>
    </w:r>
    <w:r w:rsidR="001D0670">
      <w:rPr>
        <w:rFonts w:hint="cs"/>
        <w:b/>
        <w:bCs/>
        <w:sz w:val="24"/>
        <w:szCs w:val="24"/>
        <w:rtl/>
      </w:rPr>
      <w:t xml:space="preserve"> </w:t>
    </w:r>
    <w:r>
      <w:rPr>
        <w:b/>
        <w:bCs/>
        <w:sz w:val="24"/>
        <w:szCs w:val="24"/>
        <w:rtl/>
      </w:rPr>
      <w:t xml:space="preserve">לטובין המיובאים ביבוא מסחרי </w:t>
    </w:r>
    <w:r w:rsidR="006701CD">
      <w:rPr>
        <w:b/>
        <w:bCs/>
        <w:sz w:val="24"/>
        <w:szCs w:val="24"/>
        <w:rtl/>
      </w:rPr>
      <w:t xml:space="preserve">           </w:t>
    </w:r>
    <w:r w:rsidRPr="00582981">
      <w:rPr>
        <w:b/>
        <w:bCs/>
        <w:sz w:val="24"/>
        <w:szCs w:val="24"/>
        <w:rtl/>
      </w:rPr>
      <w:t xml:space="preserve">        </w:t>
    </w:r>
    <w:r w:rsidR="001D0670">
      <w:rPr>
        <w:b/>
        <w:bCs/>
        <w:sz w:val="24"/>
        <w:szCs w:val="24"/>
        <w:rtl/>
      </w:rPr>
      <w:tab/>
    </w:r>
    <w:r w:rsidRPr="00582981">
      <w:rPr>
        <w:b/>
        <w:bCs/>
        <w:sz w:val="24"/>
        <w:szCs w:val="24"/>
        <w:rtl/>
      </w:rPr>
      <w:t xml:space="preserve">נספח </w:t>
    </w:r>
    <w:r w:rsidR="00AA3603">
      <w:rPr>
        <w:rFonts w:hint="cs"/>
        <w:b/>
        <w:bCs/>
        <w:sz w:val="24"/>
        <w:szCs w:val="24"/>
        <w:rtl/>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0DFA616C"/>
    <w:multiLevelType w:val="hybridMultilevel"/>
    <w:tmpl w:val="93D83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E143B"/>
    <w:multiLevelType w:val="hybridMultilevel"/>
    <w:tmpl w:val="8364F6DE"/>
    <w:lvl w:ilvl="0" w:tplc="E56877F6">
      <w:start w:val="1"/>
      <w:numFmt w:val="decimal"/>
      <w:lvlText w:val="%1."/>
      <w:lvlJc w:val="left"/>
      <w:pPr>
        <w:tabs>
          <w:tab w:val="num" w:pos="431"/>
        </w:tabs>
        <w:ind w:left="431" w:hanging="405"/>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3" w15:restartNumberingAfterBreak="0">
    <w:nsid w:val="13AD7B17"/>
    <w:multiLevelType w:val="hybridMultilevel"/>
    <w:tmpl w:val="CF045658"/>
    <w:lvl w:ilvl="0" w:tplc="3DC8B1F8">
      <w:start w:val="1"/>
      <w:numFmt w:val="decimal"/>
      <w:lvlText w:val="%1)"/>
      <w:lvlJc w:val="left"/>
      <w:pPr>
        <w:tabs>
          <w:tab w:val="num" w:pos="896"/>
        </w:tabs>
        <w:ind w:left="896" w:hanging="8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E25E24"/>
    <w:multiLevelType w:val="hybridMultilevel"/>
    <w:tmpl w:val="96BAEBDA"/>
    <w:lvl w:ilvl="0" w:tplc="446EAB04">
      <w:start w:val="1"/>
      <w:numFmt w:val="decimal"/>
      <w:lvlText w:val="%1."/>
      <w:lvlJc w:val="left"/>
      <w:pPr>
        <w:tabs>
          <w:tab w:val="num" w:pos="547"/>
        </w:tabs>
        <w:ind w:left="547" w:hanging="855"/>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5" w15:restartNumberingAfterBreak="0">
    <w:nsid w:val="2943382F"/>
    <w:multiLevelType w:val="hybridMultilevel"/>
    <w:tmpl w:val="69FC6F4A"/>
    <w:lvl w:ilvl="0" w:tplc="0409000F">
      <w:start w:val="1"/>
      <w:numFmt w:val="decimal"/>
      <w:lvlText w:val="%1."/>
      <w:lvlJc w:val="left"/>
      <w:pPr>
        <w:ind w:left="-123" w:hanging="360"/>
      </w:pPr>
    </w:lvl>
    <w:lvl w:ilvl="1" w:tplc="04090019">
      <w:start w:val="1"/>
      <w:numFmt w:val="lowerLetter"/>
      <w:lvlText w:val="%2."/>
      <w:lvlJc w:val="left"/>
      <w:pPr>
        <w:ind w:left="597" w:hanging="360"/>
      </w:pPr>
    </w:lvl>
    <w:lvl w:ilvl="2" w:tplc="0409001B">
      <w:start w:val="1"/>
      <w:numFmt w:val="lowerRoman"/>
      <w:lvlText w:val="%3."/>
      <w:lvlJc w:val="right"/>
      <w:pPr>
        <w:ind w:left="1317" w:hanging="180"/>
      </w:pPr>
    </w:lvl>
    <w:lvl w:ilvl="3" w:tplc="0409000F">
      <w:start w:val="1"/>
      <w:numFmt w:val="decimal"/>
      <w:lvlText w:val="%4."/>
      <w:lvlJc w:val="left"/>
      <w:pPr>
        <w:ind w:left="2037" w:hanging="360"/>
      </w:pPr>
    </w:lvl>
    <w:lvl w:ilvl="4" w:tplc="04090019">
      <w:start w:val="1"/>
      <w:numFmt w:val="lowerLetter"/>
      <w:lvlText w:val="%5."/>
      <w:lvlJc w:val="left"/>
      <w:pPr>
        <w:ind w:left="2757" w:hanging="360"/>
      </w:pPr>
    </w:lvl>
    <w:lvl w:ilvl="5" w:tplc="0409001B">
      <w:start w:val="1"/>
      <w:numFmt w:val="lowerRoman"/>
      <w:lvlText w:val="%6."/>
      <w:lvlJc w:val="right"/>
      <w:pPr>
        <w:ind w:left="3477" w:hanging="180"/>
      </w:pPr>
    </w:lvl>
    <w:lvl w:ilvl="6" w:tplc="0409000F">
      <w:start w:val="1"/>
      <w:numFmt w:val="decimal"/>
      <w:lvlText w:val="%7."/>
      <w:lvlJc w:val="left"/>
      <w:pPr>
        <w:ind w:left="4197" w:hanging="360"/>
      </w:pPr>
    </w:lvl>
    <w:lvl w:ilvl="7" w:tplc="04090019">
      <w:start w:val="1"/>
      <w:numFmt w:val="lowerLetter"/>
      <w:lvlText w:val="%8."/>
      <w:lvlJc w:val="left"/>
      <w:pPr>
        <w:ind w:left="4917" w:hanging="360"/>
      </w:pPr>
    </w:lvl>
    <w:lvl w:ilvl="8" w:tplc="0409001B">
      <w:start w:val="1"/>
      <w:numFmt w:val="lowerRoman"/>
      <w:lvlText w:val="%9."/>
      <w:lvlJc w:val="right"/>
      <w:pPr>
        <w:ind w:left="5637" w:hanging="180"/>
      </w:pPr>
    </w:lvl>
  </w:abstractNum>
  <w:abstractNum w:abstractNumId="6" w15:restartNumberingAfterBreak="0">
    <w:nsid w:val="2D850596"/>
    <w:multiLevelType w:val="hybridMultilevel"/>
    <w:tmpl w:val="E84A15A4"/>
    <w:lvl w:ilvl="0" w:tplc="E56877F6">
      <w:start w:val="1"/>
      <w:numFmt w:val="decimal"/>
      <w:lvlText w:val="%1."/>
      <w:lvlJc w:val="left"/>
      <w:pPr>
        <w:tabs>
          <w:tab w:val="num" w:pos="457"/>
        </w:tabs>
        <w:ind w:left="457" w:hanging="405"/>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7" w15:restartNumberingAfterBreak="0">
    <w:nsid w:val="37ED4CC1"/>
    <w:multiLevelType w:val="hybridMultilevel"/>
    <w:tmpl w:val="A1F83F8A"/>
    <w:lvl w:ilvl="0" w:tplc="040D000F">
      <w:start w:val="1"/>
      <w:numFmt w:val="decimal"/>
      <w:lvlText w:val="%1."/>
      <w:lvlJc w:val="left"/>
      <w:pPr>
        <w:tabs>
          <w:tab w:val="num" w:pos="746"/>
        </w:tabs>
        <w:ind w:left="746" w:right="206" w:hanging="360"/>
      </w:pPr>
    </w:lvl>
    <w:lvl w:ilvl="1" w:tplc="040D0019" w:tentative="1">
      <w:start w:val="1"/>
      <w:numFmt w:val="lowerLetter"/>
      <w:lvlText w:val="%2."/>
      <w:lvlJc w:val="left"/>
      <w:pPr>
        <w:tabs>
          <w:tab w:val="num" w:pos="1466"/>
        </w:tabs>
        <w:ind w:left="1466" w:right="926" w:hanging="360"/>
      </w:pPr>
    </w:lvl>
    <w:lvl w:ilvl="2" w:tplc="040D001B" w:tentative="1">
      <w:start w:val="1"/>
      <w:numFmt w:val="lowerRoman"/>
      <w:lvlText w:val="%3."/>
      <w:lvlJc w:val="right"/>
      <w:pPr>
        <w:tabs>
          <w:tab w:val="num" w:pos="2186"/>
        </w:tabs>
        <w:ind w:left="2186" w:right="1646" w:hanging="180"/>
      </w:pPr>
    </w:lvl>
    <w:lvl w:ilvl="3" w:tplc="040D000F" w:tentative="1">
      <w:start w:val="1"/>
      <w:numFmt w:val="decimal"/>
      <w:lvlText w:val="%4."/>
      <w:lvlJc w:val="left"/>
      <w:pPr>
        <w:tabs>
          <w:tab w:val="num" w:pos="2906"/>
        </w:tabs>
        <w:ind w:left="2906" w:right="2366" w:hanging="360"/>
      </w:pPr>
    </w:lvl>
    <w:lvl w:ilvl="4" w:tplc="040D0019" w:tentative="1">
      <w:start w:val="1"/>
      <w:numFmt w:val="lowerLetter"/>
      <w:lvlText w:val="%5."/>
      <w:lvlJc w:val="left"/>
      <w:pPr>
        <w:tabs>
          <w:tab w:val="num" w:pos="3626"/>
        </w:tabs>
        <w:ind w:left="3626" w:right="3086" w:hanging="360"/>
      </w:pPr>
    </w:lvl>
    <w:lvl w:ilvl="5" w:tplc="040D001B" w:tentative="1">
      <w:start w:val="1"/>
      <w:numFmt w:val="lowerRoman"/>
      <w:lvlText w:val="%6."/>
      <w:lvlJc w:val="right"/>
      <w:pPr>
        <w:tabs>
          <w:tab w:val="num" w:pos="4346"/>
        </w:tabs>
        <w:ind w:left="4346" w:right="3806" w:hanging="180"/>
      </w:pPr>
    </w:lvl>
    <w:lvl w:ilvl="6" w:tplc="040D000F" w:tentative="1">
      <w:start w:val="1"/>
      <w:numFmt w:val="decimal"/>
      <w:lvlText w:val="%7."/>
      <w:lvlJc w:val="left"/>
      <w:pPr>
        <w:tabs>
          <w:tab w:val="num" w:pos="5066"/>
        </w:tabs>
        <w:ind w:left="5066" w:right="4526" w:hanging="360"/>
      </w:pPr>
    </w:lvl>
    <w:lvl w:ilvl="7" w:tplc="040D0019" w:tentative="1">
      <w:start w:val="1"/>
      <w:numFmt w:val="lowerLetter"/>
      <w:lvlText w:val="%8."/>
      <w:lvlJc w:val="left"/>
      <w:pPr>
        <w:tabs>
          <w:tab w:val="num" w:pos="5786"/>
        </w:tabs>
        <w:ind w:left="5786" w:right="5246" w:hanging="360"/>
      </w:pPr>
    </w:lvl>
    <w:lvl w:ilvl="8" w:tplc="040D001B" w:tentative="1">
      <w:start w:val="1"/>
      <w:numFmt w:val="lowerRoman"/>
      <w:lvlText w:val="%9."/>
      <w:lvlJc w:val="right"/>
      <w:pPr>
        <w:tabs>
          <w:tab w:val="num" w:pos="6506"/>
        </w:tabs>
        <w:ind w:left="6506" w:right="5966" w:hanging="180"/>
      </w:pPr>
    </w:lvl>
  </w:abstractNum>
  <w:abstractNum w:abstractNumId="8" w15:restartNumberingAfterBreak="0">
    <w:nsid w:val="425F73FA"/>
    <w:multiLevelType w:val="hybridMultilevel"/>
    <w:tmpl w:val="3E465AE4"/>
    <w:lvl w:ilvl="0" w:tplc="446EAB04">
      <w:start w:val="1"/>
      <w:numFmt w:val="decimal"/>
      <w:lvlText w:val="%1."/>
      <w:lvlJc w:val="left"/>
      <w:pPr>
        <w:tabs>
          <w:tab w:val="num" w:pos="521"/>
        </w:tabs>
        <w:ind w:left="521" w:hanging="855"/>
      </w:pPr>
      <w:rPr>
        <w:rFonts w:hint="default"/>
      </w:rPr>
    </w:lvl>
    <w:lvl w:ilvl="1" w:tplc="04090019" w:tentative="1">
      <w:start w:val="1"/>
      <w:numFmt w:val="lowerLetter"/>
      <w:lvlText w:val="%2."/>
      <w:lvlJc w:val="left"/>
      <w:pPr>
        <w:tabs>
          <w:tab w:val="num" w:pos="746"/>
        </w:tabs>
        <w:ind w:left="746" w:hanging="360"/>
      </w:pPr>
    </w:lvl>
    <w:lvl w:ilvl="2" w:tplc="0409001B" w:tentative="1">
      <w:start w:val="1"/>
      <w:numFmt w:val="lowerRoman"/>
      <w:lvlText w:val="%3."/>
      <w:lvlJc w:val="right"/>
      <w:pPr>
        <w:tabs>
          <w:tab w:val="num" w:pos="1466"/>
        </w:tabs>
        <w:ind w:left="1466" w:hanging="180"/>
      </w:pPr>
    </w:lvl>
    <w:lvl w:ilvl="3" w:tplc="0409000F" w:tentative="1">
      <w:start w:val="1"/>
      <w:numFmt w:val="decimal"/>
      <w:lvlText w:val="%4."/>
      <w:lvlJc w:val="left"/>
      <w:pPr>
        <w:tabs>
          <w:tab w:val="num" w:pos="2186"/>
        </w:tabs>
        <w:ind w:left="2186" w:hanging="360"/>
      </w:pPr>
    </w:lvl>
    <w:lvl w:ilvl="4" w:tplc="04090019" w:tentative="1">
      <w:start w:val="1"/>
      <w:numFmt w:val="lowerLetter"/>
      <w:lvlText w:val="%5."/>
      <w:lvlJc w:val="left"/>
      <w:pPr>
        <w:tabs>
          <w:tab w:val="num" w:pos="2906"/>
        </w:tabs>
        <w:ind w:left="2906" w:hanging="360"/>
      </w:pPr>
    </w:lvl>
    <w:lvl w:ilvl="5" w:tplc="0409001B" w:tentative="1">
      <w:start w:val="1"/>
      <w:numFmt w:val="lowerRoman"/>
      <w:lvlText w:val="%6."/>
      <w:lvlJc w:val="right"/>
      <w:pPr>
        <w:tabs>
          <w:tab w:val="num" w:pos="3626"/>
        </w:tabs>
        <w:ind w:left="3626" w:hanging="180"/>
      </w:pPr>
    </w:lvl>
    <w:lvl w:ilvl="6" w:tplc="0409000F" w:tentative="1">
      <w:start w:val="1"/>
      <w:numFmt w:val="decimal"/>
      <w:lvlText w:val="%7."/>
      <w:lvlJc w:val="left"/>
      <w:pPr>
        <w:tabs>
          <w:tab w:val="num" w:pos="4346"/>
        </w:tabs>
        <w:ind w:left="4346" w:hanging="360"/>
      </w:pPr>
    </w:lvl>
    <w:lvl w:ilvl="7" w:tplc="04090019" w:tentative="1">
      <w:start w:val="1"/>
      <w:numFmt w:val="lowerLetter"/>
      <w:lvlText w:val="%8."/>
      <w:lvlJc w:val="left"/>
      <w:pPr>
        <w:tabs>
          <w:tab w:val="num" w:pos="5066"/>
        </w:tabs>
        <w:ind w:left="5066" w:hanging="360"/>
      </w:pPr>
    </w:lvl>
    <w:lvl w:ilvl="8" w:tplc="0409001B" w:tentative="1">
      <w:start w:val="1"/>
      <w:numFmt w:val="lowerRoman"/>
      <w:lvlText w:val="%9."/>
      <w:lvlJc w:val="right"/>
      <w:pPr>
        <w:tabs>
          <w:tab w:val="num" w:pos="5786"/>
        </w:tabs>
        <w:ind w:left="5786" w:hanging="180"/>
      </w:pPr>
    </w:lvl>
  </w:abstractNum>
  <w:abstractNum w:abstractNumId="9" w15:restartNumberingAfterBreak="0">
    <w:nsid w:val="5C3F1889"/>
    <w:multiLevelType w:val="hybridMultilevel"/>
    <w:tmpl w:val="F36AECC8"/>
    <w:lvl w:ilvl="0" w:tplc="3DC8B1F8">
      <w:start w:val="1"/>
      <w:numFmt w:val="decimal"/>
      <w:lvlText w:val="%1)"/>
      <w:lvlJc w:val="left"/>
      <w:pPr>
        <w:tabs>
          <w:tab w:val="num" w:pos="896"/>
        </w:tabs>
        <w:ind w:left="896" w:hanging="870"/>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0" w15:restartNumberingAfterBreak="0">
    <w:nsid w:val="5E202FEC"/>
    <w:multiLevelType w:val="hybridMultilevel"/>
    <w:tmpl w:val="5F605C8E"/>
    <w:lvl w:ilvl="0" w:tplc="0409000F">
      <w:start w:val="1"/>
      <w:numFmt w:val="decimal"/>
      <w:lvlText w:val="%1."/>
      <w:lvlJc w:val="left"/>
      <w:pPr>
        <w:tabs>
          <w:tab w:val="num" w:pos="746"/>
        </w:tabs>
        <w:ind w:left="746" w:hanging="360"/>
      </w:p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11" w15:restartNumberingAfterBreak="0">
    <w:nsid w:val="72F745E2"/>
    <w:multiLevelType w:val="hybridMultilevel"/>
    <w:tmpl w:val="60620970"/>
    <w:lvl w:ilvl="0" w:tplc="E56877F6">
      <w:start w:val="1"/>
      <w:numFmt w:val="decimal"/>
      <w:lvlText w:val="%1."/>
      <w:lvlJc w:val="left"/>
      <w:pPr>
        <w:tabs>
          <w:tab w:val="num" w:pos="97"/>
        </w:tabs>
        <w:ind w:left="97" w:hanging="405"/>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2" w15:restartNumberingAfterBreak="0">
    <w:nsid w:val="77431F3A"/>
    <w:multiLevelType w:val="hybridMultilevel"/>
    <w:tmpl w:val="B6CE8E6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67177373">
    <w:abstractNumId w:val="10"/>
  </w:num>
  <w:num w:numId="2" w16cid:durableId="983847891">
    <w:abstractNumId w:val="2"/>
  </w:num>
  <w:num w:numId="3" w16cid:durableId="2121994796">
    <w:abstractNumId w:val="6"/>
  </w:num>
  <w:num w:numId="4" w16cid:durableId="1658799060">
    <w:abstractNumId w:val="11"/>
  </w:num>
  <w:num w:numId="5" w16cid:durableId="1736659365">
    <w:abstractNumId w:val="8"/>
  </w:num>
  <w:num w:numId="6" w16cid:durableId="1705055017">
    <w:abstractNumId w:val="4"/>
  </w:num>
  <w:num w:numId="7" w16cid:durableId="891497318">
    <w:abstractNumId w:val="9"/>
  </w:num>
  <w:num w:numId="8" w16cid:durableId="582034127">
    <w:abstractNumId w:val="3"/>
  </w:num>
  <w:num w:numId="9" w16cid:durableId="347222736">
    <w:abstractNumId w:val="12"/>
  </w:num>
  <w:num w:numId="10" w16cid:durableId="298876280">
    <w:abstractNumId w:val="7"/>
  </w:num>
  <w:num w:numId="11" w16cid:durableId="1078483624">
    <w:abstractNumId w:val="1"/>
  </w:num>
  <w:num w:numId="12" w16cid:durableId="971444817">
    <w:abstractNumId w:val="0"/>
  </w:num>
  <w:num w:numId="13" w16cid:durableId="14032178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253FB"/>
    <w:rsid w:val="000271C1"/>
    <w:rsid w:val="00043FE6"/>
    <w:rsid w:val="000470BA"/>
    <w:rsid w:val="0006383D"/>
    <w:rsid w:val="00085727"/>
    <w:rsid w:val="00095B47"/>
    <w:rsid w:val="000A068C"/>
    <w:rsid w:val="000C1008"/>
    <w:rsid w:val="00113E56"/>
    <w:rsid w:val="001215C0"/>
    <w:rsid w:val="0012421D"/>
    <w:rsid w:val="00130368"/>
    <w:rsid w:val="001549CF"/>
    <w:rsid w:val="00173814"/>
    <w:rsid w:val="001964B5"/>
    <w:rsid w:val="001A4BA7"/>
    <w:rsid w:val="001B1844"/>
    <w:rsid w:val="001D0670"/>
    <w:rsid w:val="002469D6"/>
    <w:rsid w:val="00253452"/>
    <w:rsid w:val="00295637"/>
    <w:rsid w:val="00297612"/>
    <w:rsid w:val="002A39E6"/>
    <w:rsid w:val="002C1E4F"/>
    <w:rsid w:val="002D035A"/>
    <w:rsid w:val="002E3C84"/>
    <w:rsid w:val="0034157C"/>
    <w:rsid w:val="00350C26"/>
    <w:rsid w:val="003831A5"/>
    <w:rsid w:val="003F1F62"/>
    <w:rsid w:val="003F248B"/>
    <w:rsid w:val="004048C0"/>
    <w:rsid w:val="00432C4F"/>
    <w:rsid w:val="00460D9C"/>
    <w:rsid w:val="00463C2B"/>
    <w:rsid w:val="004703E7"/>
    <w:rsid w:val="004A55E0"/>
    <w:rsid w:val="004C1A59"/>
    <w:rsid w:val="004C55EE"/>
    <w:rsid w:val="005152B4"/>
    <w:rsid w:val="00526092"/>
    <w:rsid w:val="005264D5"/>
    <w:rsid w:val="00532CCE"/>
    <w:rsid w:val="00540036"/>
    <w:rsid w:val="00567679"/>
    <w:rsid w:val="00582981"/>
    <w:rsid w:val="005A5881"/>
    <w:rsid w:val="005B615C"/>
    <w:rsid w:val="005B616A"/>
    <w:rsid w:val="005E382F"/>
    <w:rsid w:val="006334B0"/>
    <w:rsid w:val="006407BA"/>
    <w:rsid w:val="0065305B"/>
    <w:rsid w:val="006701CD"/>
    <w:rsid w:val="006A070E"/>
    <w:rsid w:val="006A0C7E"/>
    <w:rsid w:val="00700C01"/>
    <w:rsid w:val="00713931"/>
    <w:rsid w:val="007370B1"/>
    <w:rsid w:val="00762D57"/>
    <w:rsid w:val="007744C5"/>
    <w:rsid w:val="007F2E40"/>
    <w:rsid w:val="00802B02"/>
    <w:rsid w:val="0082239A"/>
    <w:rsid w:val="00823226"/>
    <w:rsid w:val="008327E9"/>
    <w:rsid w:val="0085593B"/>
    <w:rsid w:val="00880C84"/>
    <w:rsid w:val="008831C2"/>
    <w:rsid w:val="00894472"/>
    <w:rsid w:val="008D1992"/>
    <w:rsid w:val="008E7843"/>
    <w:rsid w:val="009317F7"/>
    <w:rsid w:val="00932BF7"/>
    <w:rsid w:val="0093338E"/>
    <w:rsid w:val="00933436"/>
    <w:rsid w:val="0094189A"/>
    <w:rsid w:val="00946A08"/>
    <w:rsid w:val="009654D5"/>
    <w:rsid w:val="00971CF7"/>
    <w:rsid w:val="00977EFA"/>
    <w:rsid w:val="009E4CB6"/>
    <w:rsid w:val="00A03EDC"/>
    <w:rsid w:val="00A304B6"/>
    <w:rsid w:val="00A331C0"/>
    <w:rsid w:val="00A4071D"/>
    <w:rsid w:val="00A54C2C"/>
    <w:rsid w:val="00A61FB4"/>
    <w:rsid w:val="00AA3603"/>
    <w:rsid w:val="00AE227F"/>
    <w:rsid w:val="00B017FA"/>
    <w:rsid w:val="00B22DD5"/>
    <w:rsid w:val="00B63840"/>
    <w:rsid w:val="00BA78A2"/>
    <w:rsid w:val="00BD74A8"/>
    <w:rsid w:val="00BF093B"/>
    <w:rsid w:val="00C12BD3"/>
    <w:rsid w:val="00C139BE"/>
    <w:rsid w:val="00C15FF5"/>
    <w:rsid w:val="00C55F1B"/>
    <w:rsid w:val="00C70DC1"/>
    <w:rsid w:val="00CB5BED"/>
    <w:rsid w:val="00CC35FA"/>
    <w:rsid w:val="00D27F29"/>
    <w:rsid w:val="00D42975"/>
    <w:rsid w:val="00D53947"/>
    <w:rsid w:val="00D87091"/>
    <w:rsid w:val="00DA0162"/>
    <w:rsid w:val="00DC20D3"/>
    <w:rsid w:val="00DF66B2"/>
    <w:rsid w:val="00E06424"/>
    <w:rsid w:val="00E711E2"/>
    <w:rsid w:val="00EA3648"/>
    <w:rsid w:val="00EA4B57"/>
    <w:rsid w:val="00EC79CA"/>
    <w:rsid w:val="00ED152E"/>
    <w:rsid w:val="00EE4A62"/>
    <w:rsid w:val="00F06677"/>
    <w:rsid w:val="00F07B93"/>
    <w:rsid w:val="00F30A2E"/>
    <w:rsid w:val="00F355FC"/>
    <w:rsid w:val="00F8272B"/>
    <w:rsid w:val="00FA2E9B"/>
    <w:rsid w:val="00FA314B"/>
    <w:rsid w:val="00FD2216"/>
    <w:rsid w:val="00FD6946"/>
    <w:rsid w:val="00FF2158"/>
    <w:rsid w:val="00FF4869"/>
    <w:rsid w:val="00FF54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08DCF94-DBA9-43F2-94DA-23FD7E2DE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06383D"/>
    <w:pPr>
      <w:tabs>
        <w:tab w:val="center" w:pos="4153"/>
        <w:tab w:val="right" w:pos="8306"/>
      </w:tabs>
    </w:pPr>
  </w:style>
  <w:style w:type="paragraph" w:styleId="a6">
    <w:name w:val="footer"/>
    <w:basedOn w:val="a"/>
    <w:rsid w:val="0006383D"/>
    <w:pPr>
      <w:tabs>
        <w:tab w:val="center" w:pos="4153"/>
        <w:tab w:val="right" w:pos="8306"/>
      </w:tabs>
    </w:pPr>
  </w:style>
  <w:style w:type="paragraph" w:styleId="a7">
    <w:name w:val="Balloon Text"/>
    <w:basedOn w:val="a"/>
    <w:semiHidden/>
    <w:rsid w:val="00350C26"/>
    <w:rPr>
      <w:rFonts w:ascii="Tahoma" w:hAnsi="Tahoma" w:cs="Tahoma"/>
      <w:sz w:val="16"/>
      <w:szCs w:val="16"/>
    </w:rPr>
  </w:style>
  <w:style w:type="paragraph" w:styleId="a8">
    <w:name w:val="Revision"/>
    <w:hidden/>
    <w:uiPriority w:val="99"/>
    <w:semiHidden/>
    <w:rsid w:val="0085593B"/>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87578">
      <w:bodyDiv w:val="1"/>
      <w:marLeft w:val="0"/>
      <w:marRight w:val="0"/>
      <w:marTop w:val="0"/>
      <w:marBottom w:val="0"/>
      <w:divBdr>
        <w:top w:val="none" w:sz="0" w:space="0" w:color="auto"/>
        <w:left w:val="none" w:sz="0" w:space="0" w:color="auto"/>
        <w:bottom w:val="none" w:sz="0" w:space="0" w:color="auto"/>
        <w:right w:val="none" w:sz="0" w:space="0" w:color="auto"/>
      </w:divBdr>
      <w:divsChild>
        <w:div w:id="1491143063">
          <w:marLeft w:val="0"/>
          <w:marRight w:val="0"/>
          <w:marTop w:val="0"/>
          <w:marBottom w:val="0"/>
          <w:divBdr>
            <w:top w:val="none" w:sz="0" w:space="0" w:color="auto"/>
            <w:left w:val="none" w:sz="0" w:space="0" w:color="auto"/>
            <w:bottom w:val="none" w:sz="0" w:space="0" w:color="auto"/>
            <w:right w:val="none" w:sz="0" w:space="0" w:color="auto"/>
          </w:divBdr>
        </w:div>
      </w:divsChild>
    </w:div>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436566727">
      <w:bodyDiv w:val="1"/>
      <w:marLeft w:val="0"/>
      <w:marRight w:val="0"/>
      <w:marTop w:val="0"/>
      <w:marBottom w:val="0"/>
      <w:divBdr>
        <w:top w:val="none" w:sz="0" w:space="0" w:color="auto"/>
        <w:left w:val="none" w:sz="0" w:space="0" w:color="auto"/>
        <w:bottom w:val="none" w:sz="0" w:space="0" w:color="auto"/>
        <w:right w:val="none" w:sz="0" w:space="0" w:color="auto"/>
      </w:divBdr>
    </w:div>
    <w:div w:id="684290014">
      <w:bodyDiv w:val="1"/>
      <w:marLeft w:val="0"/>
      <w:marRight w:val="0"/>
      <w:marTop w:val="0"/>
      <w:marBottom w:val="0"/>
      <w:divBdr>
        <w:top w:val="none" w:sz="0" w:space="0" w:color="auto"/>
        <w:left w:val="none" w:sz="0" w:space="0" w:color="auto"/>
        <w:bottom w:val="none" w:sz="0" w:space="0" w:color="auto"/>
        <w:right w:val="none" w:sz="0" w:space="0" w:color="auto"/>
      </w:divBdr>
    </w:div>
    <w:div w:id="1039671272">
      <w:bodyDiv w:val="1"/>
      <w:marLeft w:val="0"/>
      <w:marRight w:val="0"/>
      <w:marTop w:val="0"/>
      <w:marBottom w:val="0"/>
      <w:divBdr>
        <w:top w:val="none" w:sz="0" w:space="0" w:color="auto"/>
        <w:left w:val="none" w:sz="0" w:space="0" w:color="auto"/>
        <w:bottom w:val="none" w:sz="0" w:space="0" w:color="auto"/>
        <w:right w:val="none" w:sz="0" w:space="0" w:color="auto"/>
      </w:divBdr>
      <w:divsChild>
        <w:div w:id="1226603053">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600527889">
      <w:bodyDiv w:val="1"/>
      <w:marLeft w:val="0"/>
      <w:marRight w:val="0"/>
      <w:marTop w:val="0"/>
      <w:marBottom w:val="0"/>
      <w:divBdr>
        <w:top w:val="none" w:sz="0" w:space="0" w:color="auto"/>
        <w:left w:val="none" w:sz="0" w:space="0" w:color="auto"/>
        <w:bottom w:val="none" w:sz="0" w:space="0" w:color="auto"/>
        <w:right w:val="none" w:sz="0" w:space="0" w:color="auto"/>
      </w:divBdr>
      <w:divsChild>
        <w:div w:id="1440834616">
          <w:marLeft w:val="0"/>
          <w:marRight w:val="0"/>
          <w:marTop w:val="0"/>
          <w:marBottom w:val="0"/>
          <w:divBdr>
            <w:top w:val="none" w:sz="0" w:space="0" w:color="auto"/>
            <w:left w:val="none" w:sz="0" w:space="0" w:color="auto"/>
            <w:bottom w:val="none" w:sz="0" w:space="0" w:color="auto"/>
            <w:right w:val="none" w:sz="0" w:space="0" w:color="auto"/>
          </w:divBdr>
        </w:div>
      </w:divsChild>
    </w:div>
    <w:div w:id="1611353993">
      <w:bodyDiv w:val="1"/>
      <w:marLeft w:val="0"/>
      <w:marRight w:val="0"/>
      <w:marTop w:val="0"/>
      <w:marBottom w:val="0"/>
      <w:divBdr>
        <w:top w:val="none" w:sz="0" w:space="0" w:color="auto"/>
        <w:left w:val="none" w:sz="0" w:space="0" w:color="auto"/>
        <w:bottom w:val="none" w:sz="0" w:space="0" w:color="auto"/>
        <w:right w:val="none" w:sz="0" w:space="0" w:color="auto"/>
      </w:divBdr>
      <w:divsChild>
        <w:div w:id="222913996">
          <w:marLeft w:val="0"/>
          <w:marRight w:val="0"/>
          <w:marTop w:val="0"/>
          <w:marBottom w:val="0"/>
          <w:divBdr>
            <w:top w:val="none" w:sz="0" w:space="0" w:color="auto"/>
            <w:left w:val="none" w:sz="0" w:space="0" w:color="auto"/>
            <w:bottom w:val="none" w:sz="0" w:space="0" w:color="auto"/>
            <w:right w:val="none" w:sz="0" w:space="0" w:color="auto"/>
          </w:divBdr>
        </w:div>
      </w:divsChild>
    </w:div>
    <w:div w:id="1751465020">
      <w:bodyDiv w:val="1"/>
      <w:marLeft w:val="0"/>
      <w:marRight w:val="0"/>
      <w:marTop w:val="0"/>
      <w:marBottom w:val="0"/>
      <w:divBdr>
        <w:top w:val="none" w:sz="0" w:space="0" w:color="auto"/>
        <w:left w:val="none" w:sz="0" w:space="0" w:color="auto"/>
        <w:bottom w:val="none" w:sz="0" w:space="0" w:color="auto"/>
        <w:right w:val="none" w:sz="0" w:space="0" w:color="auto"/>
      </w:divBdr>
      <w:divsChild>
        <w:div w:id="1903983731">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12</Index>
    <TaxCatchAll xmlns="dc32afae-5fcc-43aa-aa79-31a87979d7c6"/>
  </documentManagement>
</p:properties>
</file>

<file path=customXml/itemProps1.xml><?xml version="1.0" encoding="utf-8"?>
<ds:datastoreItem xmlns:ds="http://schemas.openxmlformats.org/officeDocument/2006/customXml" ds:itemID="{6A4DE46B-FAB9-42A7-A10F-35A2BF0AC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ADE305-DC83-4B90-90B3-922339E24115}">
  <ds:schemaRefs>
    <ds:schemaRef ds:uri="http://schemas.microsoft.com/office/2006/metadata/longProperties"/>
  </ds:schemaRefs>
</ds:datastoreItem>
</file>

<file path=customXml/itemProps3.xml><?xml version="1.0" encoding="utf-8"?>
<ds:datastoreItem xmlns:ds="http://schemas.openxmlformats.org/officeDocument/2006/customXml" ds:itemID="{3F4B0FBA-8A9A-411B-B1C5-0D669D9B1948}">
  <ds:schemaRefs>
    <ds:schemaRef ds:uri="http://schemas.microsoft.com/sharepoint/v3/contenttype/forms"/>
  </ds:schemaRefs>
</ds:datastoreItem>
</file>

<file path=customXml/itemProps4.xml><?xml version="1.0" encoding="utf-8"?>
<ds:datastoreItem xmlns:ds="http://schemas.openxmlformats.org/officeDocument/2006/customXml" ds:itemID="{EB669AE9-ABAF-489A-9370-1676824114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1373</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7 יבוא לתעשייה ביטחונית</dc:title>
  <dc:subject/>
  <dc:creator>elana</dc:creator>
  <cp:keywords/>
  <dc:description/>
  <cp:lastModifiedBy>רעות אשכנזי</cp:lastModifiedBy>
  <cp:revision>2</cp:revision>
  <cp:lastPrinted>2006-10-30T06:46:00Z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