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14E1" w:rsidRPr="00091FE0" w:rsidRDefault="00C914E1" w:rsidP="00091FE0">
      <w:pPr>
        <w:rPr>
          <w:rFonts w:hint="cs"/>
          <w:sz w:val="24"/>
          <w:szCs w:val="24"/>
          <w:rtl/>
          <w:lang w:eastAsia="he-IL"/>
        </w:rPr>
      </w:pPr>
    </w:p>
    <w:p w:rsidR="00C914E1" w:rsidRPr="00091FE0" w:rsidRDefault="00E628AB" w:rsidP="00EE2CC5">
      <w:pPr>
        <w:keepNext w:val="0"/>
        <w:keepLines w:val="0"/>
        <w:tabs>
          <w:tab w:val="clear" w:pos="651"/>
          <w:tab w:val="clear" w:pos="793"/>
          <w:tab w:val="clear" w:pos="1218"/>
          <w:tab w:val="clear" w:pos="1360"/>
        </w:tabs>
        <w:spacing w:before="0" w:after="0" w:line="360" w:lineRule="auto"/>
        <w:jc w:val="center"/>
        <w:rPr>
          <w:sz w:val="24"/>
          <w:szCs w:val="24"/>
          <w:rtl/>
          <w:lang w:eastAsia="he-IL"/>
        </w:rPr>
      </w:pPr>
      <w:r w:rsidRPr="00091FE0">
        <w:rPr>
          <w:rFonts w:hint="cs"/>
          <w:sz w:val="24"/>
          <w:szCs w:val="24"/>
          <w:rtl/>
          <w:lang w:eastAsia="he-IL"/>
        </w:rPr>
        <w:t>הצהר</w:t>
      </w:r>
      <w:r w:rsidR="00D34877" w:rsidRPr="00091FE0">
        <w:rPr>
          <w:rFonts w:hint="cs"/>
          <w:sz w:val="24"/>
          <w:szCs w:val="24"/>
          <w:rtl/>
          <w:lang w:eastAsia="he-IL"/>
        </w:rPr>
        <w:t xml:space="preserve">ת </w:t>
      </w:r>
      <w:r w:rsidR="009113D1" w:rsidRPr="00091FE0">
        <w:rPr>
          <w:rFonts w:hint="cs"/>
          <w:sz w:val="24"/>
          <w:szCs w:val="24"/>
          <w:rtl/>
          <w:lang w:eastAsia="he-IL"/>
        </w:rPr>
        <w:t>הגוף הביטחוני</w:t>
      </w:r>
      <w:r w:rsidR="00EE2CC5">
        <w:rPr>
          <w:rFonts w:hint="cs"/>
          <w:sz w:val="24"/>
          <w:szCs w:val="24"/>
          <w:rtl/>
          <w:lang w:eastAsia="he-IL"/>
        </w:rPr>
        <w:t xml:space="preserve"> - </w:t>
      </w:r>
      <w:r w:rsidR="001C7729" w:rsidRPr="00091FE0">
        <w:rPr>
          <w:rFonts w:hint="cs"/>
          <w:sz w:val="24"/>
          <w:szCs w:val="24"/>
          <w:rtl/>
          <w:lang w:eastAsia="he-IL"/>
        </w:rPr>
        <w:t>יבוא טובין</w:t>
      </w:r>
      <w:r w:rsidR="001C7729" w:rsidRPr="00091FE0">
        <w:rPr>
          <w:sz w:val="24"/>
          <w:szCs w:val="24"/>
          <w:rtl/>
          <w:lang w:eastAsia="he-IL"/>
        </w:rPr>
        <w:t xml:space="preserve"> </w:t>
      </w:r>
      <w:r w:rsidR="0097307D" w:rsidRPr="00091FE0">
        <w:rPr>
          <w:rFonts w:hint="cs"/>
          <w:sz w:val="24"/>
          <w:szCs w:val="24"/>
          <w:rtl/>
          <w:lang w:eastAsia="he-IL"/>
        </w:rPr>
        <w:t>ה</w:t>
      </w:r>
      <w:r w:rsidR="001C7729" w:rsidRPr="00091FE0">
        <w:rPr>
          <w:rFonts w:hint="cs"/>
          <w:sz w:val="24"/>
          <w:szCs w:val="24"/>
          <w:rtl/>
          <w:lang w:eastAsia="he-IL"/>
        </w:rPr>
        <w:t>מיועדים</w:t>
      </w:r>
      <w:r w:rsidR="001C7729" w:rsidRPr="00091FE0">
        <w:rPr>
          <w:sz w:val="24"/>
          <w:szCs w:val="24"/>
          <w:rtl/>
          <w:lang w:eastAsia="he-IL"/>
        </w:rPr>
        <w:t xml:space="preserve"> </w:t>
      </w:r>
      <w:r w:rsidR="009113D1" w:rsidRPr="00091FE0">
        <w:rPr>
          <w:rFonts w:hint="cs"/>
          <w:sz w:val="24"/>
          <w:szCs w:val="24"/>
          <w:rtl/>
          <w:lang w:eastAsia="he-IL"/>
        </w:rPr>
        <w:t>לגופים ביטחוניים</w:t>
      </w:r>
    </w:p>
    <w:p w:rsidR="00ED152E" w:rsidRDefault="00ED152E" w:rsidP="00091FE0">
      <w:pPr>
        <w:rPr>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448"/>
        <w:gridCol w:w="2695"/>
        <w:gridCol w:w="1982"/>
        <w:gridCol w:w="3082"/>
      </w:tblGrid>
      <w:tr w:rsidR="00C914E1" w:rsidRPr="00FB36DC" w:rsidTr="007F6D82">
        <w:trPr>
          <w:trHeight w:val="529"/>
        </w:trPr>
        <w:tc>
          <w:tcPr>
            <w:tcW w:w="2448" w:type="dxa"/>
            <w:shd w:val="clear" w:color="auto" w:fill="D9D9D9"/>
            <w:vAlign w:val="center"/>
          </w:tcPr>
          <w:p w:rsidR="00C914E1" w:rsidRPr="00091FE0" w:rsidRDefault="00C914E1" w:rsidP="00091FE0">
            <w:pPr>
              <w:rPr>
                <w:rtl/>
              </w:rPr>
            </w:pPr>
            <w:r w:rsidRPr="00091FE0">
              <w:rPr>
                <w:rFonts w:hint="cs"/>
                <w:rtl/>
              </w:rPr>
              <w:t>שם היבואן</w:t>
            </w:r>
          </w:p>
        </w:tc>
        <w:tc>
          <w:tcPr>
            <w:tcW w:w="2695" w:type="dxa"/>
            <w:shd w:val="clear" w:color="auto" w:fill="auto"/>
            <w:vAlign w:val="center"/>
          </w:tcPr>
          <w:p w:rsidR="00C914E1" w:rsidRPr="00FB36DC" w:rsidRDefault="00C914E1" w:rsidP="00091FE0">
            <w:pPr>
              <w:rPr>
                <w:rtl/>
              </w:rPr>
            </w:pPr>
          </w:p>
        </w:tc>
        <w:tc>
          <w:tcPr>
            <w:tcW w:w="1982" w:type="dxa"/>
            <w:shd w:val="clear" w:color="auto" w:fill="D9D9D9"/>
            <w:vAlign w:val="center"/>
          </w:tcPr>
          <w:p w:rsidR="00C914E1" w:rsidRPr="00091FE0" w:rsidRDefault="00C914E1" w:rsidP="00091FE0">
            <w:pPr>
              <w:rPr>
                <w:rtl/>
              </w:rPr>
            </w:pPr>
            <w:r w:rsidRPr="00091FE0">
              <w:rPr>
                <w:rFonts w:hint="cs"/>
                <w:rtl/>
              </w:rPr>
              <w:t>מספר היבואן</w:t>
            </w:r>
          </w:p>
        </w:tc>
        <w:tc>
          <w:tcPr>
            <w:tcW w:w="3082" w:type="dxa"/>
            <w:shd w:val="clear" w:color="auto" w:fill="auto"/>
            <w:vAlign w:val="center"/>
          </w:tcPr>
          <w:p w:rsidR="00C914E1" w:rsidRPr="00A16416" w:rsidRDefault="00C914E1" w:rsidP="00091FE0">
            <w:pPr>
              <w:rPr>
                <w:rtl/>
              </w:rPr>
            </w:pPr>
          </w:p>
        </w:tc>
      </w:tr>
      <w:tr w:rsidR="00C914E1" w:rsidRPr="00A16416" w:rsidTr="007F6D82">
        <w:trPr>
          <w:trHeight w:val="529"/>
        </w:trPr>
        <w:tc>
          <w:tcPr>
            <w:tcW w:w="2448" w:type="dxa"/>
            <w:tcBorders>
              <w:top w:val="single" w:sz="6" w:space="0" w:color="auto"/>
              <w:left w:val="single" w:sz="12" w:space="0" w:color="auto"/>
              <w:bottom w:val="single" w:sz="12" w:space="0" w:color="auto"/>
              <w:right w:val="single" w:sz="6" w:space="0" w:color="auto"/>
            </w:tcBorders>
            <w:shd w:val="clear" w:color="auto" w:fill="D9D9D9"/>
            <w:vAlign w:val="center"/>
          </w:tcPr>
          <w:p w:rsidR="00C914E1" w:rsidRPr="00091FE0" w:rsidRDefault="009113D1" w:rsidP="00091FE0">
            <w:pPr>
              <w:rPr>
                <w:rtl/>
              </w:rPr>
            </w:pPr>
            <w:r w:rsidRPr="00091FE0">
              <w:rPr>
                <w:rFonts w:hint="cs"/>
                <w:rtl/>
              </w:rPr>
              <w:t>שם הגוף הביטחוני שעבורו מיועדים הטובין</w:t>
            </w:r>
          </w:p>
        </w:tc>
        <w:tc>
          <w:tcPr>
            <w:tcW w:w="2695" w:type="dxa"/>
            <w:tcBorders>
              <w:top w:val="single" w:sz="6" w:space="0" w:color="auto"/>
              <w:left w:val="single" w:sz="6" w:space="0" w:color="auto"/>
              <w:bottom w:val="single" w:sz="12" w:space="0" w:color="auto"/>
              <w:right w:val="single" w:sz="6" w:space="0" w:color="auto"/>
            </w:tcBorders>
            <w:shd w:val="clear" w:color="auto" w:fill="auto"/>
            <w:vAlign w:val="center"/>
          </w:tcPr>
          <w:p w:rsidR="00C914E1" w:rsidRDefault="00C914E1" w:rsidP="00091FE0">
            <w:pPr>
              <w:rPr>
                <w:rtl/>
              </w:rPr>
            </w:pPr>
          </w:p>
        </w:tc>
        <w:tc>
          <w:tcPr>
            <w:tcW w:w="1982" w:type="dxa"/>
            <w:tcBorders>
              <w:top w:val="single" w:sz="6" w:space="0" w:color="auto"/>
              <w:left w:val="single" w:sz="6" w:space="0" w:color="auto"/>
              <w:bottom w:val="single" w:sz="12" w:space="0" w:color="auto"/>
              <w:right w:val="single" w:sz="6" w:space="0" w:color="auto"/>
            </w:tcBorders>
            <w:shd w:val="clear" w:color="auto" w:fill="D9D9D9"/>
            <w:vAlign w:val="center"/>
          </w:tcPr>
          <w:p w:rsidR="00C914E1" w:rsidRPr="00091FE0" w:rsidRDefault="009113D1" w:rsidP="007A7307">
            <w:pPr>
              <w:rPr>
                <w:rtl/>
              </w:rPr>
            </w:pPr>
            <w:r w:rsidRPr="00091FE0">
              <w:rPr>
                <w:rFonts w:hint="cs"/>
                <w:rtl/>
              </w:rPr>
              <w:t>מספר הזמנת</w:t>
            </w:r>
            <w:r w:rsidR="002478F1">
              <w:rPr>
                <w:rFonts w:hint="cs"/>
                <w:rtl/>
              </w:rPr>
              <w:t xml:space="preserve"> רכש של</w:t>
            </w:r>
            <w:r w:rsidRPr="00091FE0">
              <w:rPr>
                <w:rFonts w:hint="cs"/>
                <w:rtl/>
              </w:rPr>
              <w:t xml:space="preserve"> הגוף הביטחוני</w:t>
            </w:r>
          </w:p>
        </w:tc>
        <w:tc>
          <w:tcPr>
            <w:tcW w:w="3082" w:type="dxa"/>
            <w:tcBorders>
              <w:top w:val="single" w:sz="6" w:space="0" w:color="auto"/>
              <w:left w:val="single" w:sz="6" w:space="0" w:color="auto"/>
              <w:bottom w:val="single" w:sz="12" w:space="0" w:color="auto"/>
              <w:right w:val="single" w:sz="12" w:space="0" w:color="auto"/>
            </w:tcBorders>
            <w:shd w:val="clear" w:color="auto" w:fill="auto"/>
            <w:vAlign w:val="center"/>
          </w:tcPr>
          <w:p w:rsidR="00C914E1" w:rsidRPr="00A16416" w:rsidRDefault="00C914E1" w:rsidP="00091FE0">
            <w:pPr>
              <w:rPr>
                <w:rtl/>
              </w:rPr>
            </w:pPr>
          </w:p>
        </w:tc>
      </w:tr>
    </w:tbl>
    <w:p w:rsidR="00ED152E" w:rsidRPr="00C7666A" w:rsidRDefault="00ED152E" w:rsidP="00091FE0">
      <w:pPr>
        <w:rPr>
          <w:rtl/>
        </w:rPr>
      </w:pPr>
      <w:r w:rsidRPr="00C7666A">
        <w:rPr>
          <w:rtl/>
        </w:rPr>
        <w:t> </w:t>
      </w:r>
    </w:p>
    <w:p w:rsidR="00ED152E" w:rsidRDefault="00ED152E" w:rsidP="00091FE0">
      <w:pPr>
        <w:rPr>
          <w:rtl/>
        </w:rPr>
      </w:pPr>
    </w:p>
    <w:p w:rsidR="00B3597D" w:rsidRDefault="00B3597D" w:rsidP="00091FE0">
      <w:pPr>
        <w:rPr>
          <w:rtl/>
        </w:rPr>
      </w:pPr>
    </w:p>
    <w:p w:rsidR="00B3597D" w:rsidRPr="00091FE0" w:rsidRDefault="00315E48" w:rsidP="007F6D82">
      <w:pPr>
        <w:ind w:left="-766" w:right="-851"/>
        <w:rPr>
          <w:b w:val="0"/>
          <w:bCs w:val="0"/>
        </w:rPr>
      </w:pPr>
      <w:r w:rsidRPr="00091FE0">
        <w:rPr>
          <w:rFonts w:hint="cs"/>
          <w:b w:val="0"/>
          <w:bCs w:val="0"/>
          <w:rtl/>
        </w:rPr>
        <w:t xml:space="preserve">אני הח"מ, </w:t>
      </w:r>
      <w:r w:rsidR="001E7E36">
        <w:rPr>
          <w:rFonts w:hint="cs"/>
          <w:b w:val="0"/>
          <w:bCs w:val="0"/>
          <w:rtl/>
        </w:rPr>
        <w:t>מצהיר בשם</w:t>
      </w:r>
      <w:r w:rsidRPr="00091FE0">
        <w:rPr>
          <w:rFonts w:hint="cs"/>
          <w:b w:val="0"/>
          <w:bCs w:val="0"/>
          <w:rtl/>
        </w:rPr>
        <w:t xml:space="preserve"> </w:t>
      </w:r>
      <w:r w:rsidR="009113D1" w:rsidRPr="00091FE0">
        <w:rPr>
          <w:rFonts w:hint="cs"/>
          <w:b w:val="0"/>
          <w:bCs w:val="0"/>
          <w:rtl/>
        </w:rPr>
        <w:t>הגוף הביטחוני הרשום לעיל, שה</w:t>
      </w:r>
      <w:r w:rsidRPr="00091FE0">
        <w:rPr>
          <w:rFonts w:hint="cs"/>
          <w:b w:val="0"/>
          <w:bCs w:val="0"/>
          <w:rtl/>
        </w:rPr>
        <w:t>וא המשתמש הסופי בטובין המיובא,</w:t>
      </w:r>
      <w:r w:rsidRPr="00091FE0">
        <w:rPr>
          <w:rFonts w:hint="cs"/>
          <w:rtl/>
        </w:rPr>
        <w:t xml:space="preserve"> </w:t>
      </w:r>
      <w:r w:rsidR="001E7E36">
        <w:rPr>
          <w:rFonts w:hint="cs"/>
          <w:b w:val="0"/>
          <w:bCs w:val="0"/>
          <w:rtl/>
        </w:rPr>
        <w:t>המודעים</w:t>
      </w:r>
      <w:r w:rsidR="00FD6B09" w:rsidRPr="00091FE0">
        <w:rPr>
          <w:rFonts w:hint="cs"/>
          <w:b w:val="0"/>
          <w:bCs w:val="0"/>
          <w:rtl/>
        </w:rPr>
        <w:t xml:space="preserve"> לכך כי הטובין שוחררו בפטור </w:t>
      </w:r>
      <w:r w:rsidR="00B3597D" w:rsidRPr="00091FE0">
        <w:rPr>
          <w:rFonts w:hint="cs"/>
          <w:b w:val="0"/>
          <w:bCs w:val="0"/>
          <w:rtl/>
        </w:rPr>
        <w:t xml:space="preserve">מהצגת </w:t>
      </w:r>
      <w:r w:rsidR="00F80780">
        <w:rPr>
          <w:rFonts w:hint="cs"/>
          <w:b w:val="0"/>
          <w:bCs w:val="0"/>
          <w:rtl/>
        </w:rPr>
        <w:t xml:space="preserve">אישור </w:t>
      </w:r>
      <w:r w:rsidR="002478F1">
        <w:rPr>
          <w:rFonts w:hint="cs"/>
          <w:b w:val="0"/>
          <w:bCs w:val="0"/>
          <w:rtl/>
        </w:rPr>
        <w:t>עמידה בדרישות הממונה</w:t>
      </w:r>
      <w:r w:rsidR="007007EC" w:rsidRPr="007007EC">
        <w:rPr>
          <w:rFonts w:hint="cs"/>
          <w:b w:val="0"/>
          <w:bCs w:val="0"/>
          <w:rtl/>
        </w:rPr>
        <w:t xml:space="preserve"> </w:t>
      </w:r>
      <w:r w:rsidR="00B3597D" w:rsidRPr="00091FE0">
        <w:rPr>
          <w:rFonts w:hint="cs"/>
          <w:b w:val="0"/>
          <w:bCs w:val="0"/>
          <w:rtl/>
        </w:rPr>
        <w:t>ונוטלים על עצמנו את האחריות לכך</w:t>
      </w:r>
      <w:r w:rsidR="00091FE0">
        <w:rPr>
          <w:rFonts w:hint="cs"/>
          <w:b w:val="0"/>
          <w:bCs w:val="0"/>
          <w:rtl/>
        </w:rPr>
        <w:t>.</w:t>
      </w:r>
    </w:p>
    <w:p w:rsidR="00B3597D" w:rsidRDefault="00B3597D" w:rsidP="00091FE0">
      <w:pPr>
        <w:rPr>
          <w:rtl/>
        </w:rPr>
      </w:pPr>
    </w:p>
    <w:p w:rsidR="0097307D" w:rsidRPr="0097307D" w:rsidRDefault="0097307D" w:rsidP="00091FE0">
      <w:pPr>
        <w:rPr>
          <w:rFonts w:hint="cs"/>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873"/>
        <w:gridCol w:w="2977"/>
        <w:gridCol w:w="2126"/>
        <w:gridCol w:w="2231"/>
      </w:tblGrid>
      <w:tr w:rsidR="00C914E1" w:rsidRPr="00A16416" w:rsidTr="00AA7EF1">
        <w:trPr>
          <w:trHeight w:val="529"/>
        </w:trPr>
        <w:tc>
          <w:tcPr>
            <w:tcW w:w="2873" w:type="dxa"/>
            <w:shd w:val="clear" w:color="auto" w:fill="D9D9D9"/>
            <w:vAlign w:val="center"/>
          </w:tcPr>
          <w:p w:rsidR="00C914E1" w:rsidRPr="00B3597D" w:rsidRDefault="00C914E1" w:rsidP="00091FE0">
            <w:pPr>
              <w:rPr>
                <w:rtl/>
              </w:rPr>
            </w:pPr>
            <w:r w:rsidRPr="00B3597D">
              <w:rPr>
                <w:rFonts w:hint="cs"/>
                <w:rtl/>
              </w:rPr>
              <w:t>שם ממלא ההצהרה</w:t>
            </w:r>
            <w:r w:rsidR="00C9613B" w:rsidRPr="00B3597D">
              <w:rPr>
                <w:rFonts w:hint="cs"/>
                <w:rtl/>
              </w:rPr>
              <w:t xml:space="preserve"> מטעם </w:t>
            </w:r>
            <w:r w:rsidR="00B3597D" w:rsidRPr="00B3597D">
              <w:rPr>
                <w:rFonts w:hint="cs"/>
                <w:rtl/>
              </w:rPr>
              <w:t>הגוף הביטחוני</w:t>
            </w:r>
            <w:r w:rsidR="00C9613B" w:rsidRPr="00B3597D">
              <w:rPr>
                <w:rFonts w:hint="cs"/>
                <w:rtl/>
              </w:rPr>
              <w:t xml:space="preserve"> שהוא המשתמש הסופי</w:t>
            </w:r>
          </w:p>
        </w:tc>
        <w:tc>
          <w:tcPr>
            <w:tcW w:w="2977" w:type="dxa"/>
            <w:shd w:val="clear" w:color="auto" w:fill="auto"/>
            <w:vAlign w:val="center"/>
          </w:tcPr>
          <w:p w:rsidR="00C914E1" w:rsidRPr="00FB36DC" w:rsidRDefault="00C914E1" w:rsidP="00091FE0">
            <w:pPr>
              <w:rPr>
                <w:rtl/>
              </w:rPr>
            </w:pPr>
          </w:p>
        </w:tc>
        <w:tc>
          <w:tcPr>
            <w:tcW w:w="2126" w:type="dxa"/>
            <w:shd w:val="clear" w:color="auto" w:fill="D9D9D9"/>
            <w:vAlign w:val="center"/>
          </w:tcPr>
          <w:p w:rsidR="00C914E1" w:rsidRPr="00A16416" w:rsidRDefault="00C914E1" w:rsidP="00091FE0">
            <w:pPr>
              <w:rPr>
                <w:rtl/>
              </w:rPr>
            </w:pPr>
            <w:r w:rsidRPr="00A16416">
              <w:rPr>
                <w:rFonts w:hint="cs"/>
                <w:rtl/>
              </w:rPr>
              <w:t>ת.ז. של ממלא ההצהרה</w:t>
            </w:r>
          </w:p>
        </w:tc>
        <w:tc>
          <w:tcPr>
            <w:tcW w:w="2231" w:type="dxa"/>
            <w:shd w:val="clear" w:color="auto" w:fill="auto"/>
            <w:vAlign w:val="center"/>
          </w:tcPr>
          <w:p w:rsidR="00C914E1" w:rsidRPr="00A16416" w:rsidRDefault="00C914E1" w:rsidP="00091FE0">
            <w:pPr>
              <w:rPr>
                <w:rtl/>
              </w:rPr>
            </w:pPr>
          </w:p>
        </w:tc>
      </w:tr>
      <w:tr w:rsidR="00C914E1" w:rsidRPr="00A16416" w:rsidTr="00AA7EF1">
        <w:trPr>
          <w:trHeight w:val="865"/>
        </w:trPr>
        <w:tc>
          <w:tcPr>
            <w:tcW w:w="2873" w:type="dxa"/>
            <w:shd w:val="clear" w:color="auto" w:fill="D9D9D9"/>
            <w:vAlign w:val="center"/>
          </w:tcPr>
          <w:p w:rsidR="00C914E1" w:rsidRPr="00B3597D" w:rsidRDefault="00C914E1" w:rsidP="00091FE0">
            <w:pPr>
              <w:rPr>
                <w:rtl/>
              </w:rPr>
            </w:pPr>
            <w:r w:rsidRPr="00B3597D">
              <w:rPr>
                <w:rFonts w:hint="cs"/>
                <w:rtl/>
              </w:rPr>
              <w:t>תפקיד ממלא ההצהרה</w:t>
            </w:r>
            <w:r w:rsidR="00C9613B" w:rsidRPr="00B3597D">
              <w:rPr>
                <w:rFonts w:hint="cs"/>
                <w:rtl/>
              </w:rPr>
              <w:t xml:space="preserve"> </w:t>
            </w:r>
            <w:r w:rsidR="00B3597D" w:rsidRPr="00B3597D">
              <w:rPr>
                <w:rFonts w:hint="cs"/>
                <w:rtl/>
              </w:rPr>
              <w:t>בגוף הביטחוני</w:t>
            </w:r>
          </w:p>
        </w:tc>
        <w:tc>
          <w:tcPr>
            <w:tcW w:w="2977" w:type="dxa"/>
            <w:shd w:val="clear" w:color="auto" w:fill="auto"/>
            <w:vAlign w:val="center"/>
          </w:tcPr>
          <w:p w:rsidR="00C914E1" w:rsidRDefault="00C914E1" w:rsidP="00091FE0">
            <w:pPr>
              <w:rPr>
                <w:rtl/>
              </w:rPr>
            </w:pPr>
          </w:p>
        </w:tc>
        <w:tc>
          <w:tcPr>
            <w:tcW w:w="2126" w:type="dxa"/>
            <w:shd w:val="clear" w:color="auto" w:fill="D9D9D9"/>
            <w:vAlign w:val="center"/>
          </w:tcPr>
          <w:p w:rsidR="00C914E1" w:rsidRPr="00A16416" w:rsidRDefault="00C914E1" w:rsidP="00091FE0">
            <w:pPr>
              <w:rPr>
                <w:rtl/>
              </w:rPr>
            </w:pPr>
            <w:r w:rsidRPr="00A16416">
              <w:rPr>
                <w:rFonts w:hint="cs"/>
                <w:rtl/>
              </w:rPr>
              <w:t>תאריך</w:t>
            </w:r>
          </w:p>
        </w:tc>
        <w:tc>
          <w:tcPr>
            <w:tcW w:w="2231" w:type="dxa"/>
            <w:shd w:val="clear" w:color="auto" w:fill="auto"/>
            <w:vAlign w:val="center"/>
          </w:tcPr>
          <w:p w:rsidR="00C914E1" w:rsidRPr="00A16416" w:rsidRDefault="00C914E1" w:rsidP="00091FE0">
            <w:pPr>
              <w:rPr>
                <w:rtl/>
              </w:rPr>
            </w:pPr>
          </w:p>
        </w:tc>
      </w:tr>
      <w:tr w:rsidR="00C914E1" w:rsidRPr="00A16416" w:rsidTr="00AA7EF1">
        <w:trPr>
          <w:trHeight w:val="976"/>
        </w:trPr>
        <w:tc>
          <w:tcPr>
            <w:tcW w:w="2873" w:type="dxa"/>
            <w:shd w:val="clear" w:color="auto" w:fill="D9D9D9"/>
            <w:vAlign w:val="center"/>
          </w:tcPr>
          <w:p w:rsidR="00C914E1" w:rsidRPr="00B3597D" w:rsidRDefault="00C914E1" w:rsidP="00091FE0">
            <w:pPr>
              <w:rPr>
                <w:rFonts w:hint="cs"/>
                <w:rtl/>
              </w:rPr>
            </w:pPr>
            <w:r w:rsidRPr="00B3597D">
              <w:rPr>
                <w:rFonts w:hint="cs"/>
                <w:rtl/>
              </w:rPr>
              <w:t xml:space="preserve">חתימת </w:t>
            </w:r>
            <w:r w:rsidR="00EC0A05" w:rsidRPr="00B3597D">
              <w:rPr>
                <w:rFonts w:hint="cs"/>
                <w:rtl/>
              </w:rPr>
              <w:t>ממלא ההצהרה</w:t>
            </w:r>
          </w:p>
        </w:tc>
        <w:tc>
          <w:tcPr>
            <w:tcW w:w="2977" w:type="dxa"/>
            <w:shd w:val="clear" w:color="auto" w:fill="auto"/>
            <w:vAlign w:val="center"/>
          </w:tcPr>
          <w:p w:rsidR="00C914E1" w:rsidRDefault="00C914E1" w:rsidP="00091FE0">
            <w:pPr>
              <w:rPr>
                <w:rtl/>
              </w:rPr>
            </w:pPr>
          </w:p>
        </w:tc>
        <w:tc>
          <w:tcPr>
            <w:tcW w:w="2126" w:type="dxa"/>
            <w:shd w:val="clear" w:color="auto" w:fill="D9D9D9"/>
            <w:vAlign w:val="center"/>
          </w:tcPr>
          <w:p w:rsidR="00C914E1" w:rsidRPr="00A16416" w:rsidRDefault="00C914E1" w:rsidP="00091FE0">
            <w:pPr>
              <w:rPr>
                <w:rFonts w:hint="cs"/>
                <w:rtl/>
              </w:rPr>
            </w:pPr>
            <w:r w:rsidRPr="00A16416">
              <w:rPr>
                <w:rFonts w:hint="cs"/>
                <w:rtl/>
              </w:rPr>
              <w:t xml:space="preserve">חותמת </w:t>
            </w:r>
            <w:r w:rsidR="00B3597D">
              <w:rPr>
                <w:rFonts w:hint="cs"/>
                <w:rtl/>
              </w:rPr>
              <w:t>הגוף הביטחוני</w:t>
            </w:r>
          </w:p>
        </w:tc>
        <w:tc>
          <w:tcPr>
            <w:tcW w:w="2231" w:type="dxa"/>
            <w:shd w:val="clear" w:color="auto" w:fill="auto"/>
            <w:vAlign w:val="center"/>
          </w:tcPr>
          <w:p w:rsidR="00C914E1" w:rsidRPr="00A16416" w:rsidRDefault="00C914E1" w:rsidP="00091FE0">
            <w:pPr>
              <w:rPr>
                <w:rtl/>
              </w:rPr>
            </w:pPr>
          </w:p>
        </w:tc>
      </w:tr>
    </w:tbl>
    <w:p w:rsidR="004E0F16" w:rsidRDefault="004E0F16" w:rsidP="00091FE0">
      <w:pPr>
        <w:rPr>
          <w:rFonts w:hint="cs"/>
          <w:rtl/>
        </w:rPr>
      </w:pPr>
    </w:p>
    <w:p w:rsidR="00ED152E" w:rsidRDefault="00ED152E" w:rsidP="00091FE0">
      <w:pPr>
        <w:rPr>
          <w:rtl/>
        </w:rPr>
      </w:pPr>
      <w:r>
        <w:rPr>
          <w:rtl/>
        </w:rPr>
        <w:t> </w:t>
      </w:r>
    </w:p>
    <w:p w:rsidR="00894472" w:rsidRDefault="00894472" w:rsidP="00091FE0">
      <w:pPr>
        <w:rPr>
          <w:rFonts w:hint="cs"/>
          <w:rtl/>
        </w:rPr>
      </w:pPr>
    </w:p>
    <w:sectPr w:rsidR="00894472" w:rsidSect="008113FE">
      <w:headerReference w:type="default" r:id="rId12"/>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440B" w:rsidRDefault="0027440B" w:rsidP="00091FE0">
      <w:r>
        <w:separator/>
      </w:r>
    </w:p>
  </w:endnote>
  <w:endnote w:type="continuationSeparator" w:id="0">
    <w:p w:rsidR="0027440B" w:rsidRDefault="0027440B" w:rsidP="00091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440B" w:rsidRDefault="0027440B" w:rsidP="00091FE0">
      <w:r>
        <w:separator/>
      </w:r>
    </w:p>
  </w:footnote>
  <w:footnote w:type="continuationSeparator" w:id="0">
    <w:p w:rsidR="0027440B" w:rsidRDefault="0027440B" w:rsidP="00091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44BF" w:rsidRPr="00091FE0" w:rsidRDefault="006D44BF" w:rsidP="00ED24ED">
    <w:pPr>
      <w:pStyle w:val="a5"/>
      <w:tabs>
        <w:tab w:val="clear" w:pos="8306"/>
      </w:tabs>
      <w:ind w:left="-1050" w:right="-851"/>
      <w:rPr>
        <w:sz w:val="24"/>
        <w:szCs w:val="24"/>
      </w:rPr>
    </w:pPr>
    <w:r w:rsidRPr="00091FE0">
      <w:rPr>
        <w:sz w:val="24"/>
        <w:szCs w:val="24"/>
        <w:rtl/>
      </w:rPr>
      <w:t>הוראת מנכ"ל 2.6 מתן פטור לטובי</w:t>
    </w:r>
    <w:r w:rsidR="007A325A" w:rsidRPr="00091FE0">
      <w:rPr>
        <w:sz w:val="24"/>
        <w:szCs w:val="24"/>
        <w:rtl/>
      </w:rPr>
      <w:t xml:space="preserve">ן המיובאים ביבוא מסחרי     </w:t>
    </w:r>
    <w:r w:rsidRPr="00091FE0">
      <w:rPr>
        <w:sz w:val="24"/>
        <w:szCs w:val="24"/>
        <w:rtl/>
      </w:rPr>
      <w:t xml:space="preserve">             </w:t>
    </w:r>
    <w:r w:rsidR="00ED24ED">
      <w:rPr>
        <w:sz w:val="24"/>
        <w:szCs w:val="24"/>
        <w:rtl/>
      </w:rPr>
      <w:tab/>
    </w:r>
    <w:r w:rsidR="00ED24ED">
      <w:rPr>
        <w:sz w:val="24"/>
        <w:szCs w:val="24"/>
        <w:rtl/>
      </w:rPr>
      <w:tab/>
    </w:r>
    <w:r w:rsidR="00ED24ED">
      <w:rPr>
        <w:rFonts w:hint="cs"/>
        <w:sz w:val="24"/>
        <w:szCs w:val="24"/>
        <w:rtl/>
      </w:rPr>
      <w:t xml:space="preserve"> </w:t>
    </w:r>
    <w:r w:rsidRPr="00091FE0">
      <w:rPr>
        <w:sz w:val="24"/>
        <w:szCs w:val="24"/>
        <w:rtl/>
      </w:rPr>
      <w:t xml:space="preserve">  </w:t>
    </w:r>
    <w:r w:rsidR="00ED24ED">
      <w:rPr>
        <w:rFonts w:hint="cs"/>
        <w:sz w:val="24"/>
        <w:szCs w:val="24"/>
        <w:rtl/>
      </w:rPr>
      <w:t xml:space="preserve">             </w:t>
    </w:r>
    <w:r w:rsidRPr="00091FE0">
      <w:rPr>
        <w:sz w:val="24"/>
        <w:szCs w:val="24"/>
        <w:rtl/>
      </w:rPr>
      <w:t>נספח</w:t>
    </w:r>
    <w:r w:rsidRPr="00091FE0">
      <w:rPr>
        <w:rFonts w:hint="cs"/>
        <w:sz w:val="24"/>
        <w:szCs w:val="24"/>
        <w:rtl/>
      </w:rPr>
      <w:t xml:space="preserve"> </w:t>
    </w:r>
    <w:r w:rsidR="001A3D59">
      <w:rPr>
        <w:rFonts w:hint="cs"/>
        <w:sz w:val="24"/>
        <w:szCs w:val="24"/>
        <w:rtl/>
      </w:rPr>
      <w:t>6</w:t>
    </w:r>
    <w:r w:rsidR="009113D1" w:rsidRPr="00091FE0">
      <w:rPr>
        <w:rFonts w:hint="cs"/>
        <w:sz w:val="24"/>
        <w:szCs w:val="24"/>
        <w:rtl/>
      </w:rPr>
      <w:t>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16EE2"/>
    <w:multiLevelType w:val="multilevel"/>
    <w:tmpl w:val="C9AC4BA4"/>
    <w:lvl w:ilvl="0">
      <w:start w:val="1"/>
      <w:numFmt w:val="decimal"/>
      <w:lvlText w:val="%1."/>
      <w:lvlJc w:val="left"/>
      <w:pPr>
        <w:ind w:left="927" w:hanging="360"/>
      </w:pPr>
      <w:rPr>
        <w:rFonts w:ascii="Arial" w:hAnsi="Arial" w:cs="Arial" w:hint="default"/>
        <w:b/>
        <w:bCs/>
        <w:color w:val="006600"/>
        <w:sz w:val="28"/>
        <w:szCs w:val="28"/>
        <w:lang w:val="en-US" w:bidi="he-IL"/>
      </w:rPr>
    </w:lvl>
    <w:lvl w:ilvl="1">
      <w:start w:val="1"/>
      <w:numFmt w:val="decimal"/>
      <w:lvlText w:val="%1.%2."/>
      <w:lvlJc w:val="left"/>
      <w:pPr>
        <w:ind w:left="432" w:hanging="432"/>
      </w:pPr>
      <w:rPr>
        <w:rFonts w:ascii="Arial" w:hAnsi="Arial" w:cs="Arial" w:hint="default"/>
        <w:b/>
        <w:bCs/>
        <w:color w:val="auto"/>
        <w:sz w:val="28"/>
        <w:szCs w:val="28"/>
        <w:lang w:val="en-US" w:bidi="he-IL"/>
      </w:rPr>
    </w:lvl>
    <w:lvl w:ilvl="2">
      <w:start w:val="1"/>
      <w:numFmt w:val="decimal"/>
      <w:lvlText w:val="%1.%2.%3."/>
      <w:lvlJc w:val="left"/>
      <w:pPr>
        <w:ind w:left="1071" w:hanging="504"/>
      </w:pPr>
      <w:rPr>
        <w:rFonts w:ascii="Arial" w:hAnsi="Arial" w:cs="Arial" w:hint="default"/>
        <w:b w:val="0"/>
        <w:bCs w:val="0"/>
        <w:color w:val="auto"/>
        <w:lang w:val="en-US" w:bidi="he-IL"/>
      </w:rPr>
    </w:lvl>
    <w:lvl w:ilvl="3">
      <w:start w:val="1"/>
      <w:numFmt w:val="decimal"/>
      <w:lvlText w:val="%1.%2.%3.%4."/>
      <w:lvlJc w:val="left"/>
      <w:pPr>
        <w:ind w:left="1782" w:hanging="648"/>
      </w:pPr>
      <w:rPr>
        <w:rFonts w:ascii="Arial" w:hAnsi="Arial" w:cs="Arial" w:hint="default"/>
        <w:b w:val="0"/>
        <w:bCs w:val="0"/>
        <w:color w:val="auto"/>
        <w:lang w:val="en-US" w:bidi="he-IL"/>
      </w:rPr>
    </w:lvl>
    <w:lvl w:ilvl="4">
      <w:start w:val="1"/>
      <w:numFmt w:val="decimal"/>
      <w:lvlText w:val="%1.%2.%3.%4.%5."/>
      <w:lvlJc w:val="left"/>
      <w:pPr>
        <w:ind w:left="4053" w:hanging="792"/>
      </w:pPr>
      <w:rPr>
        <w:rFonts w:hint="default"/>
        <w:b w:val="0"/>
        <w:bCs w:val="0"/>
        <w:color w:val="auto"/>
      </w:rPr>
    </w:lvl>
    <w:lvl w:ilvl="5">
      <w:start w:val="1"/>
      <w:numFmt w:val="decimal"/>
      <w:lvlText w:val="%1.%2.%3.%4.%5.%6."/>
      <w:lvlJc w:val="left"/>
      <w:pPr>
        <w:ind w:left="3303" w:hanging="936"/>
      </w:pPr>
      <w:rPr>
        <w:rFonts w:hint="default"/>
        <w:b w:val="0"/>
        <w:bCs w:val="0"/>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1005285588">
    <w:abstractNumId w:val="2"/>
  </w:num>
  <w:num w:numId="2" w16cid:durableId="1185048334">
    <w:abstractNumId w:val="1"/>
  </w:num>
  <w:num w:numId="3" w16cid:durableId="1418746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11097"/>
    <w:rsid w:val="00064166"/>
    <w:rsid w:val="000759D5"/>
    <w:rsid w:val="00091FE0"/>
    <w:rsid w:val="000A1A91"/>
    <w:rsid w:val="000A687E"/>
    <w:rsid w:val="000C46BC"/>
    <w:rsid w:val="000C603C"/>
    <w:rsid w:val="000C7ABF"/>
    <w:rsid w:val="000E0AA4"/>
    <w:rsid w:val="000F4D93"/>
    <w:rsid w:val="000F4F0F"/>
    <w:rsid w:val="001147FB"/>
    <w:rsid w:val="001637A4"/>
    <w:rsid w:val="001A3D59"/>
    <w:rsid w:val="001C7729"/>
    <w:rsid w:val="001D0B7A"/>
    <w:rsid w:val="001E7E36"/>
    <w:rsid w:val="00203B72"/>
    <w:rsid w:val="00205C73"/>
    <w:rsid w:val="002213A0"/>
    <w:rsid w:val="00235E01"/>
    <w:rsid w:val="00243CB0"/>
    <w:rsid w:val="002478F1"/>
    <w:rsid w:val="002707E2"/>
    <w:rsid w:val="0027440B"/>
    <w:rsid w:val="00295637"/>
    <w:rsid w:val="002A1950"/>
    <w:rsid w:val="002B2515"/>
    <w:rsid w:val="002F049B"/>
    <w:rsid w:val="002F11D0"/>
    <w:rsid w:val="0030311C"/>
    <w:rsid w:val="00315E48"/>
    <w:rsid w:val="003A3497"/>
    <w:rsid w:val="003C1F42"/>
    <w:rsid w:val="003F1F62"/>
    <w:rsid w:val="00401FDC"/>
    <w:rsid w:val="004117F7"/>
    <w:rsid w:val="00454C0A"/>
    <w:rsid w:val="004A1831"/>
    <w:rsid w:val="004A55E0"/>
    <w:rsid w:val="004A5F2C"/>
    <w:rsid w:val="004B58FE"/>
    <w:rsid w:val="004E0F16"/>
    <w:rsid w:val="004F2C36"/>
    <w:rsid w:val="005127F3"/>
    <w:rsid w:val="00522BBB"/>
    <w:rsid w:val="0055137E"/>
    <w:rsid w:val="00567679"/>
    <w:rsid w:val="005A5021"/>
    <w:rsid w:val="005A5732"/>
    <w:rsid w:val="005A5881"/>
    <w:rsid w:val="005E03FE"/>
    <w:rsid w:val="005E0503"/>
    <w:rsid w:val="00617918"/>
    <w:rsid w:val="00623CE3"/>
    <w:rsid w:val="0065305B"/>
    <w:rsid w:val="00653146"/>
    <w:rsid w:val="006D44BF"/>
    <w:rsid w:val="006D77BE"/>
    <w:rsid w:val="007007EC"/>
    <w:rsid w:val="00716AC0"/>
    <w:rsid w:val="0075476E"/>
    <w:rsid w:val="00755C0E"/>
    <w:rsid w:val="0076379A"/>
    <w:rsid w:val="007732BB"/>
    <w:rsid w:val="00785B58"/>
    <w:rsid w:val="007871A6"/>
    <w:rsid w:val="00792BBE"/>
    <w:rsid w:val="007A325A"/>
    <w:rsid w:val="007A7307"/>
    <w:rsid w:val="007F4C40"/>
    <w:rsid w:val="007F6736"/>
    <w:rsid w:val="007F6D82"/>
    <w:rsid w:val="007F7105"/>
    <w:rsid w:val="008113FE"/>
    <w:rsid w:val="008213C6"/>
    <w:rsid w:val="00856927"/>
    <w:rsid w:val="008939D2"/>
    <w:rsid w:val="00894472"/>
    <w:rsid w:val="008972BE"/>
    <w:rsid w:val="008A14CF"/>
    <w:rsid w:val="008B4477"/>
    <w:rsid w:val="008B4DB7"/>
    <w:rsid w:val="008D2EC5"/>
    <w:rsid w:val="008D44DF"/>
    <w:rsid w:val="008E31D3"/>
    <w:rsid w:val="009113D1"/>
    <w:rsid w:val="009461A6"/>
    <w:rsid w:val="009720F3"/>
    <w:rsid w:val="0097307D"/>
    <w:rsid w:val="00995378"/>
    <w:rsid w:val="009C450E"/>
    <w:rsid w:val="009F4B6B"/>
    <w:rsid w:val="00A104AD"/>
    <w:rsid w:val="00A35D1E"/>
    <w:rsid w:val="00A53958"/>
    <w:rsid w:val="00A5679E"/>
    <w:rsid w:val="00A633A6"/>
    <w:rsid w:val="00A673F0"/>
    <w:rsid w:val="00A9217D"/>
    <w:rsid w:val="00AA2435"/>
    <w:rsid w:val="00AA7EF1"/>
    <w:rsid w:val="00AD6DB5"/>
    <w:rsid w:val="00AE1FB7"/>
    <w:rsid w:val="00AE227F"/>
    <w:rsid w:val="00AE2F16"/>
    <w:rsid w:val="00AE7746"/>
    <w:rsid w:val="00B009A8"/>
    <w:rsid w:val="00B3597D"/>
    <w:rsid w:val="00B3795C"/>
    <w:rsid w:val="00B37AE2"/>
    <w:rsid w:val="00B834BE"/>
    <w:rsid w:val="00B93173"/>
    <w:rsid w:val="00BB4C04"/>
    <w:rsid w:val="00BC6670"/>
    <w:rsid w:val="00BD29F9"/>
    <w:rsid w:val="00BF18DC"/>
    <w:rsid w:val="00BF4556"/>
    <w:rsid w:val="00C139BE"/>
    <w:rsid w:val="00C30CE5"/>
    <w:rsid w:val="00C4437C"/>
    <w:rsid w:val="00C503F4"/>
    <w:rsid w:val="00C70B1F"/>
    <w:rsid w:val="00C70DC1"/>
    <w:rsid w:val="00C84DEC"/>
    <w:rsid w:val="00C90779"/>
    <w:rsid w:val="00C914E1"/>
    <w:rsid w:val="00C9613B"/>
    <w:rsid w:val="00CD14EC"/>
    <w:rsid w:val="00D03185"/>
    <w:rsid w:val="00D078FA"/>
    <w:rsid w:val="00D34877"/>
    <w:rsid w:val="00D45F03"/>
    <w:rsid w:val="00D577E5"/>
    <w:rsid w:val="00D63D15"/>
    <w:rsid w:val="00D857A2"/>
    <w:rsid w:val="00D87671"/>
    <w:rsid w:val="00D94AAB"/>
    <w:rsid w:val="00DB212C"/>
    <w:rsid w:val="00DE43A8"/>
    <w:rsid w:val="00E01534"/>
    <w:rsid w:val="00E03479"/>
    <w:rsid w:val="00E0404F"/>
    <w:rsid w:val="00E140E6"/>
    <w:rsid w:val="00E1649F"/>
    <w:rsid w:val="00E231D5"/>
    <w:rsid w:val="00E559B6"/>
    <w:rsid w:val="00E628AB"/>
    <w:rsid w:val="00E725D8"/>
    <w:rsid w:val="00E7423C"/>
    <w:rsid w:val="00EB4EE8"/>
    <w:rsid w:val="00EC0A05"/>
    <w:rsid w:val="00ED152E"/>
    <w:rsid w:val="00ED24ED"/>
    <w:rsid w:val="00EE03E2"/>
    <w:rsid w:val="00EE2CC5"/>
    <w:rsid w:val="00EF03FB"/>
    <w:rsid w:val="00F21997"/>
    <w:rsid w:val="00F30A2E"/>
    <w:rsid w:val="00F4188B"/>
    <w:rsid w:val="00F51898"/>
    <w:rsid w:val="00F70D13"/>
    <w:rsid w:val="00F80780"/>
    <w:rsid w:val="00FA199D"/>
    <w:rsid w:val="00FB1290"/>
    <w:rsid w:val="00FC0A53"/>
    <w:rsid w:val="00FD2AE8"/>
    <w:rsid w:val="00FD6B09"/>
    <w:rsid w:val="00FF2158"/>
    <w:rsid w:val="00FF45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47B3DB40-82E0-4C50-B640-89951CE70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091FE0"/>
    <w:pPr>
      <w:keepNext/>
      <w:keepLines/>
      <w:tabs>
        <w:tab w:val="left" w:pos="651"/>
        <w:tab w:val="left" w:pos="793"/>
        <w:tab w:val="left" w:pos="1218"/>
        <w:tab w:val="left" w:pos="1360"/>
      </w:tabs>
      <w:bidi/>
      <w:spacing w:before="120" w:after="120" w:line="276" w:lineRule="auto"/>
      <w:jc w:val="both"/>
    </w:pPr>
    <w:rPr>
      <w:rFonts w:ascii="Arial" w:hAnsi="Arial" w:cs="Arial"/>
      <w:b/>
      <w:bCs/>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val="0"/>
      <w:bCs w:val="0"/>
      <w:kern w:val="36"/>
      <w:sz w:val="48"/>
      <w:szCs w:val="4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707E2"/>
    <w:pPr>
      <w:tabs>
        <w:tab w:val="center" w:pos="4153"/>
        <w:tab w:val="right" w:pos="8306"/>
      </w:tabs>
    </w:pPr>
  </w:style>
  <w:style w:type="paragraph" w:styleId="a6">
    <w:name w:val="footer"/>
    <w:basedOn w:val="a"/>
    <w:rsid w:val="002707E2"/>
    <w:pPr>
      <w:tabs>
        <w:tab w:val="center" w:pos="4153"/>
        <w:tab w:val="right" w:pos="8306"/>
      </w:tabs>
    </w:pPr>
  </w:style>
  <w:style w:type="paragraph" w:styleId="a7">
    <w:name w:val="Balloon Text"/>
    <w:basedOn w:val="a"/>
    <w:link w:val="a8"/>
    <w:rsid w:val="00D34877"/>
    <w:rPr>
      <w:rFonts w:ascii="Tahoma" w:hAnsi="Tahoma" w:cs="Tahoma"/>
      <w:sz w:val="18"/>
      <w:szCs w:val="18"/>
    </w:rPr>
  </w:style>
  <w:style w:type="character" w:customStyle="1" w:styleId="a8">
    <w:name w:val="טקסט בלונים תו"/>
    <w:link w:val="a7"/>
    <w:rsid w:val="00D34877"/>
    <w:rPr>
      <w:rFonts w:ascii="Tahoma"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599721453">
      <w:bodyDiv w:val="1"/>
      <w:marLeft w:val="0"/>
      <w:marRight w:val="0"/>
      <w:marTop w:val="0"/>
      <w:marBottom w:val="0"/>
      <w:divBdr>
        <w:top w:val="none" w:sz="0" w:space="0" w:color="auto"/>
        <w:left w:val="none" w:sz="0" w:space="0" w:color="auto"/>
        <w:bottom w:val="none" w:sz="0" w:space="0" w:color="auto"/>
        <w:right w:val="none" w:sz="0" w:space="0" w:color="auto"/>
      </w:divBdr>
      <w:divsChild>
        <w:div w:id="1105882624">
          <w:marLeft w:val="0"/>
          <w:marRight w:val="0"/>
          <w:marTop w:val="0"/>
          <w:marBottom w:val="0"/>
          <w:divBdr>
            <w:top w:val="none" w:sz="0" w:space="0" w:color="auto"/>
            <w:left w:val="none" w:sz="0" w:space="0" w:color="auto"/>
            <w:bottom w:val="none" w:sz="0" w:space="0" w:color="auto"/>
            <w:right w:val="none" w:sz="0" w:space="0" w:color="auto"/>
          </w:divBdr>
        </w:div>
      </w:divsChild>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 w:id="199907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11</Index>
    <TaxCatchAll xmlns="dc32afae-5fcc-43aa-aa79-31a87979d7c6"/>
  </documentManagement>
</p:properties>
</file>

<file path=customXml/itemProps1.xml><?xml version="1.0" encoding="utf-8"?>
<ds:datastoreItem xmlns:ds="http://schemas.openxmlformats.org/officeDocument/2006/customXml" ds:itemID="{C830CD16-2FDC-430B-A34E-32563B1846F3}">
  <ds:schemaRefs>
    <ds:schemaRef ds:uri="http://schemas.microsoft.com/sharepoint/v3/contenttype/forms"/>
  </ds:schemaRefs>
</ds:datastoreItem>
</file>

<file path=customXml/itemProps2.xml><?xml version="1.0" encoding="utf-8"?>
<ds:datastoreItem xmlns:ds="http://schemas.openxmlformats.org/officeDocument/2006/customXml" ds:itemID="{87CF3E2E-6AEE-4003-8D19-C2521390D53F}">
  <ds:schemaRefs>
    <ds:schemaRef ds:uri="http://schemas.openxmlformats.org/officeDocument/2006/bibliography"/>
  </ds:schemaRefs>
</ds:datastoreItem>
</file>

<file path=customXml/itemProps3.xml><?xml version="1.0" encoding="utf-8"?>
<ds:datastoreItem xmlns:ds="http://schemas.openxmlformats.org/officeDocument/2006/customXml" ds:itemID="{BA85805D-61C6-4094-95C3-A85613824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5F43AA-D79A-4381-9E23-35F1E0A1EF0F}">
  <ds:schemaRefs>
    <ds:schemaRef ds:uri="http://schemas.microsoft.com/office/2006/metadata/longProperties"/>
  </ds:schemaRefs>
</ds:datastoreItem>
</file>

<file path=customXml/itemProps5.xml><?xml version="1.0" encoding="utf-8"?>
<ds:datastoreItem xmlns:ds="http://schemas.openxmlformats.org/officeDocument/2006/customXml" ds:itemID="{4C8F4DF5-0732-4DC8-85E7-51C3D25819F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84</Words>
  <Characters>423</Characters>
  <Application>Microsoft Office Word</Application>
  <DocSecurity>0</DocSecurity>
  <Lines>3</Lines>
  <Paragraphs>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lpstr>
    </vt:vector>
  </TitlesOfParts>
  <Company>elana</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6א הצהרת הגוף הביטחוני</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