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D113C" w:rsidRDefault="00ED113C" w:rsidP="00ED113C">
      <w:pPr>
        <w:jc w:val="center"/>
        <w:rPr>
          <w:rFonts w:hint="cs"/>
          <w:b/>
          <w:bCs/>
          <w:color w:val="333399"/>
          <w:sz w:val="22"/>
          <w:szCs w:val="22"/>
          <w:u w:val="single"/>
          <w:rtl/>
        </w:rPr>
      </w:pPr>
    </w:p>
    <w:p w:rsidR="00ED113C" w:rsidRDefault="00ED113C" w:rsidP="00ED113C">
      <w:pPr>
        <w:jc w:val="center"/>
        <w:rPr>
          <w:b/>
          <w:bCs/>
          <w:sz w:val="22"/>
          <w:szCs w:val="22"/>
          <w:rtl/>
        </w:rPr>
      </w:pPr>
    </w:p>
    <w:p w:rsidR="007732BB" w:rsidRPr="00381E9A" w:rsidRDefault="0068340E" w:rsidP="00672C35">
      <w:pPr>
        <w:jc w:val="center"/>
        <w:rPr>
          <w:b/>
          <w:bCs/>
          <w:sz w:val="24"/>
          <w:szCs w:val="24"/>
          <w:rtl/>
        </w:rPr>
      </w:pPr>
      <w:r w:rsidRPr="00381E9A">
        <w:rPr>
          <w:rFonts w:hint="cs"/>
          <w:b/>
          <w:bCs/>
          <w:sz w:val="24"/>
          <w:szCs w:val="24"/>
          <w:rtl/>
        </w:rPr>
        <w:t>הצהר</w:t>
      </w:r>
      <w:r w:rsidR="00044511">
        <w:rPr>
          <w:rFonts w:hint="cs"/>
          <w:b/>
          <w:bCs/>
          <w:sz w:val="24"/>
          <w:szCs w:val="24"/>
          <w:rtl/>
        </w:rPr>
        <w:t xml:space="preserve">ת </w:t>
      </w:r>
      <w:r w:rsidR="000224F8">
        <w:rPr>
          <w:rFonts w:hint="cs"/>
          <w:b/>
          <w:bCs/>
          <w:sz w:val="24"/>
          <w:szCs w:val="24"/>
          <w:rtl/>
        </w:rPr>
        <w:t>מבצע פעולת איסוף</w:t>
      </w:r>
      <w:r w:rsidRPr="00381E9A">
        <w:rPr>
          <w:rFonts w:hint="cs"/>
          <w:b/>
          <w:bCs/>
          <w:sz w:val="24"/>
          <w:szCs w:val="24"/>
          <w:rtl/>
        </w:rPr>
        <w:t xml:space="preserve"> </w:t>
      </w:r>
      <w:r w:rsidR="000224F8">
        <w:rPr>
          <w:rFonts w:hint="cs"/>
          <w:b/>
          <w:bCs/>
          <w:sz w:val="24"/>
          <w:szCs w:val="24"/>
          <w:rtl/>
        </w:rPr>
        <w:t xml:space="preserve">הגזים - </w:t>
      </w:r>
      <w:r w:rsidR="00044511" w:rsidRPr="00044511">
        <w:rPr>
          <w:rFonts w:hint="cs"/>
          <w:b/>
          <w:bCs/>
          <w:sz w:val="24"/>
          <w:szCs w:val="24"/>
          <w:rtl/>
        </w:rPr>
        <w:t xml:space="preserve">יבוא מכלי לחץ ריקים לאיסוף גזי קירור המיועדים </w:t>
      </w:r>
      <w:proofErr w:type="spellStart"/>
      <w:r w:rsidR="00044511" w:rsidRPr="00044511">
        <w:rPr>
          <w:rFonts w:hint="cs"/>
          <w:b/>
          <w:bCs/>
          <w:sz w:val="24"/>
          <w:szCs w:val="24"/>
          <w:rtl/>
        </w:rPr>
        <w:t>למיחזור</w:t>
      </w:r>
      <w:proofErr w:type="spellEnd"/>
    </w:p>
    <w:p w:rsidR="003B45E0" w:rsidRPr="00ED113C" w:rsidRDefault="003B45E0" w:rsidP="008432FE">
      <w:pPr>
        <w:jc w:val="center"/>
        <w:rPr>
          <w:rFonts w:hint="cs"/>
          <w:b/>
          <w:bCs/>
          <w:color w:val="333399"/>
          <w:sz w:val="22"/>
          <w:szCs w:val="22"/>
          <w:u w:val="single"/>
          <w:rtl/>
        </w:rPr>
      </w:pPr>
    </w:p>
    <w:p w:rsidR="00ED152E" w:rsidRPr="00ED113C" w:rsidRDefault="00ED152E" w:rsidP="00ED152E">
      <w:pPr>
        <w:rPr>
          <w:sz w:val="22"/>
          <w:szCs w:val="22"/>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2"/>
        <w:gridCol w:w="3402"/>
        <w:gridCol w:w="1843"/>
        <w:gridCol w:w="3220"/>
      </w:tblGrid>
      <w:tr w:rsidR="00381E9A" w:rsidRPr="00FB36DC" w:rsidTr="00C3534E">
        <w:trPr>
          <w:trHeight w:val="529"/>
        </w:trPr>
        <w:tc>
          <w:tcPr>
            <w:tcW w:w="1742" w:type="dxa"/>
            <w:shd w:val="clear" w:color="auto" w:fill="D9D9D9"/>
            <w:vAlign w:val="center"/>
          </w:tcPr>
          <w:p w:rsidR="00381E9A" w:rsidRPr="00A16416" w:rsidRDefault="00381E9A" w:rsidP="00C3534E">
            <w:pPr>
              <w:spacing w:line="276" w:lineRule="auto"/>
              <w:rPr>
                <w:b/>
                <w:bCs/>
                <w:rtl/>
              </w:rPr>
            </w:pPr>
            <w:r w:rsidRPr="00A16416">
              <w:rPr>
                <w:rFonts w:hint="cs"/>
                <w:b/>
                <w:bCs/>
                <w:rtl/>
              </w:rPr>
              <w:t>שם היבואן</w:t>
            </w:r>
          </w:p>
        </w:tc>
        <w:tc>
          <w:tcPr>
            <w:tcW w:w="3402" w:type="dxa"/>
            <w:shd w:val="clear" w:color="auto" w:fill="auto"/>
            <w:vAlign w:val="center"/>
          </w:tcPr>
          <w:p w:rsidR="00381E9A" w:rsidRPr="00FB36DC" w:rsidRDefault="00381E9A" w:rsidP="00C3534E">
            <w:pPr>
              <w:spacing w:line="276" w:lineRule="auto"/>
              <w:rPr>
                <w:rtl/>
              </w:rPr>
            </w:pPr>
          </w:p>
        </w:tc>
        <w:tc>
          <w:tcPr>
            <w:tcW w:w="1843" w:type="dxa"/>
            <w:shd w:val="clear" w:color="auto" w:fill="D9D9D9"/>
            <w:vAlign w:val="center"/>
          </w:tcPr>
          <w:p w:rsidR="00381E9A" w:rsidRPr="00A16416" w:rsidRDefault="00381E9A" w:rsidP="00C3534E">
            <w:pPr>
              <w:spacing w:line="276" w:lineRule="auto"/>
              <w:rPr>
                <w:b/>
                <w:bCs/>
                <w:rtl/>
              </w:rPr>
            </w:pPr>
            <w:r w:rsidRPr="00A16416">
              <w:rPr>
                <w:rFonts w:hint="cs"/>
                <w:b/>
                <w:bCs/>
                <w:rtl/>
              </w:rPr>
              <w:t>מספר היבואן</w:t>
            </w:r>
          </w:p>
        </w:tc>
        <w:tc>
          <w:tcPr>
            <w:tcW w:w="3220" w:type="dxa"/>
            <w:shd w:val="clear" w:color="auto" w:fill="auto"/>
            <w:vAlign w:val="center"/>
          </w:tcPr>
          <w:p w:rsidR="00381E9A" w:rsidRPr="00A16416" w:rsidRDefault="00381E9A" w:rsidP="00C3534E">
            <w:pPr>
              <w:spacing w:line="360" w:lineRule="auto"/>
              <w:rPr>
                <w:b/>
                <w:bCs/>
                <w:rtl/>
              </w:rPr>
            </w:pPr>
          </w:p>
        </w:tc>
      </w:tr>
      <w:tr w:rsidR="000224F8" w:rsidRPr="00FB36DC" w:rsidTr="00C3534E">
        <w:trPr>
          <w:trHeight w:val="529"/>
        </w:trPr>
        <w:tc>
          <w:tcPr>
            <w:tcW w:w="1742" w:type="dxa"/>
            <w:shd w:val="clear" w:color="auto" w:fill="D9D9D9"/>
            <w:vAlign w:val="center"/>
          </w:tcPr>
          <w:p w:rsidR="000224F8" w:rsidRPr="00A16416" w:rsidRDefault="000224F8" w:rsidP="00C3534E">
            <w:pPr>
              <w:spacing w:line="276" w:lineRule="auto"/>
              <w:rPr>
                <w:rFonts w:hint="cs"/>
                <w:b/>
                <w:bCs/>
                <w:rtl/>
              </w:rPr>
            </w:pPr>
            <w:r>
              <w:rPr>
                <w:rFonts w:hint="cs"/>
                <w:b/>
                <w:bCs/>
                <w:rtl/>
              </w:rPr>
              <w:t>שם מבצע פעולת איסוף הגזים</w:t>
            </w:r>
          </w:p>
        </w:tc>
        <w:tc>
          <w:tcPr>
            <w:tcW w:w="3402" w:type="dxa"/>
            <w:shd w:val="clear" w:color="auto" w:fill="auto"/>
            <w:vAlign w:val="center"/>
          </w:tcPr>
          <w:p w:rsidR="000224F8" w:rsidRPr="00FB36DC" w:rsidRDefault="000224F8" w:rsidP="00C3534E">
            <w:pPr>
              <w:spacing w:line="276" w:lineRule="auto"/>
              <w:rPr>
                <w:rtl/>
              </w:rPr>
            </w:pPr>
          </w:p>
        </w:tc>
        <w:tc>
          <w:tcPr>
            <w:tcW w:w="1843" w:type="dxa"/>
            <w:shd w:val="clear" w:color="auto" w:fill="D9D9D9"/>
            <w:vAlign w:val="center"/>
          </w:tcPr>
          <w:p w:rsidR="000224F8" w:rsidRPr="00A16416" w:rsidRDefault="000224F8" w:rsidP="00C3534E">
            <w:pPr>
              <w:spacing w:line="276" w:lineRule="auto"/>
              <w:rPr>
                <w:rFonts w:hint="cs"/>
                <w:b/>
                <w:bCs/>
                <w:rtl/>
              </w:rPr>
            </w:pPr>
            <w:r>
              <w:rPr>
                <w:rFonts w:hint="cs"/>
                <w:b/>
                <w:bCs/>
                <w:rtl/>
              </w:rPr>
              <w:t>מספר ח.פ / עוסק מורשה של בית העסק המבצע את פעולת איסוף הגזים</w:t>
            </w:r>
          </w:p>
        </w:tc>
        <w:tc>
          <w:tcPr>
            <w:tcW w:w="3220" w:type="dxa"/>
            <w:shd w:val="clear" w:color="auto" w:fill="auto"/>
            <w:vAlign w:val="center"/>
          </w:tcPr>
          <w:p w:rsidR="000224F8" w:rsidRPr="00A16416" w:rsidRDefault="000224F8" w:rsidP="00C3534E">
            <w:pPr>
              <w:spacing w:line="360" w:lineRule="auto"/>
              <w:rPr>
                <w:b/>
                <w:bCs/>
                <w:rtl/>
              </w:rPr>
            </w:pPr>
          </w:p>
        </w:tc>
      </w:tr>
      <w:tr w:rsidR="000224F8" w:rsidRPr="00FB36DC" w:rsidTr="00C3534E">
        <w:trPr>
          <w:trHeight w:val="529"/>
        </w:trPr>
        <w:tc>
          <w:tcPr>
            <w:tcW w:w="1742" w:type="dxa"/>
            <w:shd w:val="clear" w:color="auto" w:fill="D9D9D9"/>
            <w:vAlign w:val="center"/>
          </w:tcPr>
          <w:p w:rsidR="000224F8" w:rsidRDefault="000224F8" w:rsidP="000224F8">
            <w:pPr>
              <w:spacing w:line="276" w:lineRule="auto"/>
              <w:rPr>
                <w:rFonts w:hint="cs"/>
                <w:b/>
                <w:bCs/>
                <w:rtl/>
              </w:rPr>
            </w:pPr>
            <w:r w:rsidRPr="00A16416">
              <w:rPr>
                <w:rFonts w:hint="cs"/>
                <w:b/>
                <w:bCs/>
                <w:rtl/>
              </w:rPr>
              <w:t>טלפון נייד</w:t>
            </w:r>
          </w:p>
        </w:tc>
        <w:tc>
          <w:tcPr>
            <w:tcW w:w="3402" w:type="dxa"/>
            <w:shd w:val="clear" w:color="auto" w:fill="auto"/>
            <w:vAlign w:val="center"/>
          </w:tcPr>
          <w:p w:rsidR="000224F8" w:rsidRPr="00FB36DC" w:rsidRDefault="000224F8" w:rsidP="000224F8">
            <w:pPr>
              <w:spacing w:line="276" w:lineRule="auto"/>
              <w:rPr>
                <w:rtl/>
              </w:rPr>
            </w:pPr>
          </w:p>
        </w:tc>
        <w:tc>
          <w:tcPr>
            <w:tcW w:w="1843" w:type="dxa"/>
            <w:shd w:val="clear" w:color="auto" w:fill="D9D9D9"/>
            <w:vAlign w:val="center"/>
          </w:tcPr>
          <w:p w:rsidR="000224F8" w:rsidRDefault="000224F8" w:rsidP="000224F8">
            <w:pPr>
              <w:spacing w:line="276" w:lineRule="auto"/>
              <w:rPr>
                <w:rFonts w:hint="cs"/>
                <w:b/>
                <w:bCs/>
                <w:rtl/>
              </w:rPr>
            </w:pPr>
            <w:r w:rsidRPr="00A16416">
              <w:rPr>
                <w:rFonts w:hint="cs"/>
                <w:b/>
                <w:bCs/>
                <w:rtl/>
              </w:rPr>
              <w:t>דוא"ל</w:t>
            </w:r>
          </w:p>
        </w:tc>
        <w:tc>
          <w:tcPr>
            <w:tcW w:w="3220" w:type="dxa"/>
            <w:shd w:val="clear" w:color="auto" w:fill="auto"/>
            <w:vAlign w:val="center"/>
          </w:tcPr>
          <w:p w:rsidR="000224F8" w:rsidRPr="00A16416" w:rsidRDefault="000224F8" w:rsidP="000224F8">
            <w:pPr>
              <w:spacing w:line="360" w:lineRule="auto"/>
              <w:rPr>
                <w:b/>
                <w:bCs/>
                <w:rtl/>
              </w:rPr>
            </w:pPr>
          </w:p>
        </w:tc>
      </w:tr>
    </w:tbl>
    <w:p w:rsidR="00ED113C" w:rsidRDefault="00ED113C" w:rsidP="00ED113C">
      <w:pPr>
        <w:ind w:right="1260"/>
        <w:rPr>
          <w:rFonts w:hint="cs"/>
          <w:rtl/>
          <w:lang w:eastAsia="en-US"/>
        </w:rPr>
      </w:pPr>
    </w:p>
    <w:p w:rsidR="00ED113C" w:rsidRDefault="00ED113C" w:rsidP="00ED113C">
      <w:pPr>
        <w:spacing w:line="360" w:lineRule="auto"/>
        <w:ind w:left="-908"/>
        <w:rPr>
          <w:rtl/>
          <w:lang w:eastAsia="en-US"/>
        </w:rPr>
      </w:pPr>
    </w:p>
    <w:p w:rsidR="009E202A" w:rsidRPr="00253A36" w:rsidRDefault="007B6225" w:rsidP="00CE32C6">
      <w:pPr>
        <w:spacing w:line="360" w:lineRule="auto"/>
        <w:ind w:left="-908"/>
        <w:jc w:val="both"/>
        <w:rPr>
          <w:lang w:eastAsia="en-US"/>
        </w:rPr>
      </w:pPr>
      <w:r>
        <w:rPr>
          <w:rFonts w:hint="cs"/>
          <w:rtl/>
          <w:lang w:eastAsia="en-US"/>
        </w:rPr>
        <w:t>אנו</w:t>
      </w:r>
      <w:r w:rsidR="009E202A">
        <w:rPr>
          <w:rFonts w:hint="cs"/>
          <w:rtl/>
          <w:lang w:eastAsia="en-US"/>
        </w:rPr>
        <w:t xml:space="preserve"> הח"מ, מורש</w:t>
      </w:r>
      <w:r w:rsidR="00245F6B">
        <w:rPr>
          <w:rFonts w:hint="cs"/>
          <w:rtl/>
          <w:lang w:eastAsia="en-US"/>
        </w:rPr>
        <w:t>ה</w:t>
      </w:r>
      <w:r w:rsidR="009E202A">
        <w:rPr>
          <w:rFonts w:hint="cs"/>
          <w:rtl/>
          <w:lang w:eastAsia="en-US"/>
        </w:rPr>
        <w:t xml:space="preserve"> חתימה מטעם </w:t>
      </w:r>
      <w:r w:rsidR="000224F8">
        <w:rPr>
          <w:rFonts w:hint="cs"/>
          <w:rtl/>
          <w:lang w:eastAsia="en-US"/>
        </w:rPr>
        <w:t>החברה</w:t>
      </w:r>
      <w:r w:rsidR="009E202A">
        <w:rPr>
          <w:rFonts w:hint="cs"/>
          <w:rtl/>
          <w:lang w:eastAsia="en-US"/>
        </w:rPr>
        <w:t xml:space="preserve"> _______________________, </w:t>
      </w:r>
      <w:r w:rsidR="000224F8">
        <w:rPr>
          <w:rFonts w:hint="cs"/>
          <w:rtl/>
          <w:lang w:eastAsia="en-US"/>
        </w:rPr>
        <w:t xml:space="preserve">המבצעת את פעולת איסוף גזי הקירור המיועדים </w:t>
      </w:r>
      <w:proofErr w:type="spellStart"/>
      <w:r w:rsidR="000224F8">
        <w:rPr>
          <w:rFonts w:hint="cs"/>
          <w:rtl/>
          <w:lang w:eastAsia="en-US"/>
        </w:rPr>
        <w:t>למיחזור</w:t>
      </w:r>
      <w:proofErr w:type="spellEnd"/>
      <w:r w:rsidR="00B74430">
        <w:rPr>
          <w:rFonts w:hint="cs"/>
          <w:rtl/>
          <w:lang w:eastAsia="en-US"/>
        </w:rPr>
        <w:t>, שיובאו ע"י היבואן __________________</w:t>
      </w:r>
      <w:r w:rsidR="000224F8">
        <w:rPr>
          <w:rFonts w:hint="cs"/>
          <w:rtl/>
          <w:lang w:eastAsia="en-US"/>
        </w:rPr>
        <w:t xml:space="preserve">, </w:t>
      </w:r>
      <w:r w:rsidR="001F2113">
        <w:rPr>
          <w:rFonts w:hint="cs"/>
          <w:rtl/>
          <w:lang w:eastAsia="en-US"/>
        </w:rPr>
        <w:t>מצהיר ומתחייב בזאת כדלהלן</w:t>
      </w:r>
      <w:r w:rsidR="009E202A" w:rsidRPr="00253A36">
        <w:rPr>
          <w:rFonts w:hint="cs"/>
          <w:rtl/>
          <w:lang w:eastAsia="en-US"/>
        </w:rPr>
        <w:t>:</w:t>
      </w:r>
    </w:p>
    <w:p w:rsidR="00ED113C" w:rsidRPr="0000376B" w:rsidRDefault="00ED113C" w:rsidP="00ED113C">
      <w:pPr>
        <w:spacing w:line="360" w:lineRule="auto"/>
        <w:ind w:left="360"/>
        <w:rPr>
          <w:lang w:eastAsia="en-US"/>
        </w:rPr>
      </w:pPr>
    </w:p>
    <w:p w:rsidR="00ED113C" w:rsidRPr="007F4956" w:rsidRDefault="00ED113C" w:rsidP="00ED113C">
      <w:pPr>
        <w:spacing w:line="360" w:lineRule="auto"/>
        <w:ind w:left="360"/>
        <w:rPr>
          <w:rFonts w:hint="cs"/>
          <w:rtl/>
          <w:lang w:eastAsia="en-US"/>
        </w:rPr>
      </w:pPr>
    </w:p>
    <w:p w:rsidR="009E202A" w:rsidRDefault="009E202A" w:rsidP="00474EBF">
      <w:pPr>
        <w:numPr>
          <w:ilvl w:val="0"/>
          <w:numId w:val="1"/>
        </w:numPr>
        <w:tabs>
          <w:tab w:val="clear" w:pos="360"/>
          <w:tab w:val="num" w:pos="-625"/>
        </w:tabs>
        <w:spacing w:line="360" w:lineRule="auto"/>
        <w:ind w:left="-625" w:right="0"/>
        <w:jc w:val="both"/>
      </w:pPr>
      <w:r w:rsidRPr="00474EBF">
        <w:rPr>
          <w:rFonts w:hint="cs"/>
          <w:rtl/>
        </w:rPr>
        <w:t>קראת</w:t>
      </w:r>
      <w:r w:rsidR="00245F6B" w:rsidRPr="00474EBF">
        <w:rPr>
          <w:rFonts w:hint="cs"/>
          <w:rtl/>
        </w:rPr>
        <w:t>י</w:t>
      </w:r>
      <w:r w:rsidRPr="00474EBF">
        <w:rPr>
          <w:rFonts w:hint="cs"/>
          <w:rtl/>
        </w:rPr>
        <w:t xml:space="preserve"> את הוראת מנכ"ל משרד הכלכלה שמספרה 2.6 "מתן פטור לטובין המיובאים ביבוא מסחרי" </w:t>
      </w:r>
      <w:r>
        <w:rPr>
          <w:rFonts w:hint="cs"/>
          <w:rtl/>
        </w:rPr>
        <w:t>ו</w:t>
      </w:r>
      <w:r w:rsidR="001F2113">
        <w:rPr>
          <w:rFonts w:hint="cs"/>
          <w:rtl/>
        </w:rPr>
        <w:t>את תנאי עילה 5 (יבוא מכלי לחץ ריקים לאיסוף גזי קירור המיועדים למחזור), ו</w:t>
      </w:r>
      <w:r>
        <w:rPr>
          <w:rFonts w:hint="cs"/>
          <w:rtl/>
        </w:rPr>
        <w:t xml:space="preserve">חברתנו מתחייבת להשתמש </w:t>
      </w:r>
      <w:r w:rsidR="007B6225">
        <w:rPr>
          <w:rFonts w:hint="cs"/>
          <w:rtl/>
        </w:rPr>
        <w:t>במכלים</w:t>
      </w:r>
      <w:r>
        <w:rPr>
          <w:rFonts w:hint="cs"/>
          <w:rtl/>
        </w:rPr>
        <w:t xml:space="preserve"> למטרה שלשמה הוגשה הבקשה</w:t>
      </w:r>
      <w:r w:rsidR="007B6225">
        <w:rPr>
          <w:rFonts w:hint="cs"/>
          <w:rtl/>
        </w:rPr>
        <w:t>.</w:t>
      </w:r>
    </w:p>
    <w:p w:rsidR="001F2113" w:rsidRDefault="001F2113" w:rsidP="00474EBF">
      <w:pPr>
        <w:numPr>
          <w:ilvl w:val="0"/>
          <w:numId w:val="1"/>
        </w:numPr>
        <w:tabs>
          <w:tab w:val="clear" w:pos="360"/>
          <w:tab w:val="num" w:pos="-625"/>
        </w:tabs>
        <w:spacing w:line="360" w:lineRule="auto"/>
        <w:ind w:left="-625" w:right="0"/>
        <w:jc w:val="both"/>
      </w:pPr>
      <w:r>
        <w:rPr>
          <w:rFonts w:hint="cs"/>
          <w:rtl/>
        </w:rPr>
        <w:t xml:space="preserve">ידוע לנו כי הטובין שוחררו בפטור מהצגת אישור עמידה בדרישות הממונה, ואנו נוטלים על עצמנו את האחריות לכך. </w:t>
      </w:r>
    </w:p>
    <w:p w:rsidR="007B6225" w:rsidRDefault="007B6225" w:rsidP="00474EBF">
      <w:pPr>
        <w:numPr>
          <w:ilvl w:val="0"/>
          <w:numId w:val="1"/>
        </w:numPr>
        <w:tabs>
          <w:tab w:val="clear" w:pos="360"/>
          <w:tab w:val="num" w:pos="-625"/>
        </w:tabs>
        <w:spacing w:line="360" w:lineRule="auto"/>
        <w:ind w:left="-625" w:right="0"/>
        <w:jc w:val="both"/>
      </w:pPr>
      <w:r>
        <w:rPr>
          <w:rFonts w:hint="cs"/>
          <w:rtl/>
        </w:rPr>
        <w:t xml:space="preserve">פעולת איסוף גזי הקירור המיועדים </w:t>
      </w:r>
      <w:proofErr w:type="spellStart"/>
      <w:r>
        <w:rPr>
          <w:rFonts w:hint="cs"/>
          <w:rtl/>
        </w:rPr>
        <w:t>למיחזור</w:t>
      </w:r>
      <w:proofErr w:type="spellEnd"/>
      <w:r>
        <w:rPr>
          <w:rFonts w:hint="cs"/>
          <w:rtl/>
        </w:rPr>
        <w:t>, תתבצע ע"י צוות עובדים מיומן, אשר הודרך בהתאם.</w:t>
      </w:r>
    </w:p>
    <w:p w:rsidR="00ED113C" w:rsidRDefault="000224F8" w:rsidP="00474EBF">
      <w:pPr>
        <w:numPr>
          <w:ilvl w:val="0"/>
          <w:numId w:val="1"/>
        </w:numPr>
        <w:tabs>
          <w:tab w:val="clear" w:pos="360"/>
          <w:tab w:val="num" w:pos="-625"/>
        </w:tabs>
        <w:spacing w:line="360" w:lineRule="auto"/>
        <w:ind w:left="-625" w:right="0"/>
        <w:jc w:val="both"/>
      </w:pPr>
      <w:r w:rsidRPr="00C914E1">
        <w:rPr>
          <w:rFonts w:hint="cs"/>
          <w:rtl/>
        </w:rPr>
        <w:t xml:space="preserve">קיים נוהל כתוב </w:t>
      </w:r>
      <w:r w:rsidR="007B6225">
        <w:rPr>
          <w:rFonts w:hint="cs"/>
          <w:rtl/>
        </w:rPr>
        <w:t xml:space="preserve">לביצוע פעולת האיסוף של גזי הקירור המיועדים </w:t>
      </w:r>
      <w:proofErr w:type="spellStart"/>
      <w:r w:rsidR="007B6225">
        <w:rPr>
          <w:rFonts w:hint="cs"/>
          <w:rtl/>
        </w:rPr>
        <w:t>למיחזור</w:t>
      </w:r>
      <w:proofErr w:type="spellEnd"/>
      <w:r w:rsidRPr="00C914E1">
        <w:rPr>
          <w:rFonts w:hint="cs"/>
          <w:rtl/>
        </w:rPr>
        <w:t>.</w:t>
      </w:r>
    </w:p>
    <w:p w:rsidR="00ED113C" w:rsidRDefault="00ED113C" w:rsidP="00474EBF">
      <w:pPr>
        <w:numPr>
          <w:ilvl w:val="0"/>
          <w:numId w:val="1"/>
        </w:numPr>
        <w:tabs>
          <w:tab w:val="clear" w:pos="360"/>
          <w:tab w:val="num" w:pos="-625"/>
        </w:tabs>
        <w:spacing w:line="360" w:lineRule="auto"/>
        <w:ind w:left="-625" w:right="0"/>
        <w:jc w:val="both"/>
      </w:pPr>
      <w:r>
        <w:rPr>
          <w:rFonts w:hint="cs"/>
          <w:rtl/>
        </w:rPr>
        <w:t>באחריותנו לבצע בדיקות תקופתיות למכלים על ידי מעבדה מאושרת כנקוב בתקן הזר. בהעדר הגדרת תדירות הבדיקה בתקן הזר, תיערך בדיקה תקופתית ראשונה למכל בתום פרק זמן שלא יעלה על חמש שנים מיום הנפקת תעודת הבדיקה הנדרשת בסעיף 7.5.2.3 להוראה, ועד מועד הבקשה.</w:t>
      </w:r>
    </w:p>
    <w:p w:rsidR="00C53F1C" w:rsidRPr="00381E9A" w:rsidRDefault="00C53F1C" w:rsidP="00474EBF">
      <w:pPr>
        <w:numPr>
          <w:ilvl w:val="0"/>
          <w:numId w:val="1"/>
        </w:numPr>
        <w:tabs>
          <w:tab w:val="clear" w:pos="360"/>
          <w:tab w:val="num" w:pos="-625"/>
        </w:tabs>
        <w:spacing w:line="360" w:lineRule="auto"/>
        <w:ind w:left="-625" w:right="0"/>
        <w:jc w:val="both"/>
      </w:pPr>
      <w:r w:rsidRPr="00381E9A">
        <w:rPr>
          <w:rFonts w:hint="cs"/>
          <w:rtl/>
        </w:rPr>
        <w:t xml:space="preserve">בטיחות המכלים באחריותנו הבלעדית בכפוף לכל דין, וידוע לנו כי כל נזק ו/או הוצאה שייגרמו לנו או לצד ג' שעילתם נובעת כתוצאה ממעשה או מחדל בשימוש </w:t>
      </w:r>
      <w:r>
        <w:rPr>
          <w:rFonts w:hint="cs"/>
          <w:rtl/>
        </w:rPr>
        <w:t>המכלים</w:t>
      </w:r>
      <w:r w:rsidRPr="00381E9A">
        <w:rPr>
          <w:rFonts w:hint="cs"/>
          <w:rtl/>
        </w:rPr>
        <w:t xml:space="preserve"> המיובא</w:t>
      </w:r>
      <w:r>
        <w:rPr>
          <w:rFonts w:hint="cs"/>
          <w:rtl/>
        </w:rPr>
        <w:t>ים,</w:t>
      </w:r>
      <w:r w:rsidRPr="00381E9A">
        <w:rPr>
          <w:rFonts w:hint="cs"/>
          <w:rtl/>
        </w:rPr>
        <w:t xml:space="preserve"> </w:t>
      </w:r>
      <w:r>
        <w:rPr>
          <w:rFonts w:hint="cs"/>
          <w:rtl/>
        </w:rPr>
        <w:t>ו</w:t>
      </w:r>
      <w:r w:rsidRPr="00381E9A">
        <w:rPr>
          <w:rFonts w:hint="cs"/>
          <w:rtl/>
        </w:rPr>
        <w:t>אינם באחריות משרד הכלכלה והתעשייה או רשות המיסים בישראל</w:t>
      </w:r>
      <w:r>
        <w:rPr>
          <w:rFonts w:hint="cs"/>
          <w:rtl/>
        </w:rPr>
        <w:t>,</w:t>
      </w:r>
      <w:r w:rsidRPr="00381E9A">
        <w:rPr>
          <w:rFonts w:hint="cs"/>
          <w:rtl/>
        </w:rPr>
        <w:t xml:space="preserve"> ולא תהיה לנו כל תביעת נזיקין או טענה מכל סוג כלפי משרד הכלכלה והתעשייה ו/או רשות המיסים בישראל בגין השימוש </w:t>
      </w:r>
      <w:r>
        <w:rPr>
          <w:rFonts w:hint="cs"/>
          <w:rtl/>
        </w:rPr>
        <w:t>במכלים</w:t>
      </w:r>
      <w:r w:rsidRPr="00381E9A">
        <w:rPr>
          <w:rFonts w:hint="cs"/>
          <w:rtl/>
        </w:rPr>
        <w:t xml:space="preserve"> </w:t>
      </w:r>
      <w:r w:rsidR="00337BC4">
        <w:rPr>
          <w:rFonts w:hint="cs"/>
          <w:rtl/>
        </w:rPr>
        <w:t>אלו</w:t>
      </w:r>
      <w:r w:rsidRPr="00381E9A">
        <w:rPr>
          <w:rFonts w:hint="cs"/>
          <w:rtl/>
        </w:rPr>
        <w:t>.</w:t>
      </w:r>
    </w:p>
    <w:p w:rsidR="00ED152E" w:rsidRPr="00474EBF" w:rsidRDefault="00ED152E" w:rsidP="004A15BA">
      <w:pPr>
        <w:ind w:right="1260"/>
        <w:rPr>
          <w:sz w:val="24"/>
          <w:szCs w:val="24"/>
          <w:rtl/>
          <w:lang w:eastAsia="en-US"/>
        </w:rPr>
      </w:pPr>
    </w:p>
    <w:p w:rsidR="009E202A" w:rsidRPr="00474EBF" w:rsidRDefault="009E202A" w:rsidP="004A15BA">
      <w:pPr>
        <w:ind w:right="1260"/>
        <w:rPr>
          <w:sz w:val="24"/>
          <w:szCs w:val="24"/>
          <w:rtl/>
          <w:lang w:eastAsia="en-US"/>
        </w:rPr>
      </w:pPr>
    </w:p>
    <w:p w:rsidR="00894472" w:rsidRPr="00474EBF" w:rsidRDefault="00894472" w:rsidP="004A15BA">
      <w:pPr>
        <w:rPr>
          <w:sz w:val="24"/>
          <w:szCs w:val="24"/>
          <w:rtl/>
          <w:lang w:eastAsia="en-US"/>
        </w:rPr>
      </w:pPr>
    </w:p>
    <w:tbl>
      <w:tblPr>
        <w:bidiVisual/>
        <w:tblW w:w="10207" w:type="dxa"/>
        <w:tblInd w:w="-84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84"/>
        <w:gridCol w:w="3260"/>
        <w:gridCol w:w="2126"/>
        <w:gridCol w:w="2937"/>
      </w:tblGrid>
      <w:tr w:rsidR="00381E9A" w:rsidRPr="00FB36DC" w:rsidTr="00C3534E">
        <w:trPr>
          <w:trHeight w:val="529"/>
        </w:trPr>
        <w:tc>
          <w:tcPr>
            <w:tcW w:w="1884" w:type="dxa"/>
            <w:shd w:val="clear" w:color="auto" w:fill="D9D9D9"/>
            <w:vAlign w:val="center"/>
          </w:tcPr>
          <w:p w:rsidR="00381E9A" w:rsidRPr="00A16416" w:rsidRDefault="00381E9A" w:rsidP="00C3534E">
            <w:pPr>
              <w:spacing w:line="276" w:lineRule="auto"/>
              <w:rPr>
                <w:b/>
                <w:bCs/>
                <w:rtl/>
              </w:rPr>
            </w:pPr>
            <w:r w:rsidRPr="00A16416">
              <w:rPr>
                <w:rFonts w:hint="cs"/>
                <w:b/>
                <w:bCs/>
                <w:rtl/>
              </w:rPr>
              <w:t>שם ממלא ההצהרה</w:t>
            </w:r>
            <w:r w:rsidR="007B6225">
              <w:rPr>
                <w:rFonts w:hint="cs"/>
                <w:b/>
                <w:bCs/>
                <w:rtl/>
              </w:rPr>
              <w:t xml:space="preserve"> מטעם המבצע את פעולת איסוף הגזים </w:t>
            </w:r>
          </w:p>
        </w:tc>
        <w:tc>
          <w:tcPr>
            <w:tcW w:w="3260" w:type="dxa"/>
            <w:shd w:val="clear" w:color="auto" w:fill="auto"/>
            <w:vAlign w:val="center"/>
          </w:tcPr>
          <w:p w:rsidR="00381E9A" w:rsidRPr="00FB36DC" w:rsidRDefault="00381E9A" w:rsidP="00C3534E">
            <w:pPr>
              <w:spacing w:line="276" w:lineRule="auto"/>
              <w:rPr>
                <w:rtl/>
              </w:rPr>
            </w:pPr>
          </w:p>
        </w:tc>
        <w:tc>
          <w:tcPr>
            <w:tcW w:w="2126" w:type="dxa"/>
            <w:shd w:val="clear" w:color="auto" w:fill="D9D9D9"/>
            <w:vAlign w:val="center"/>
          </w:tcPr>
          <w:p w:rsidR="00381E9A" w:rsidRPr="00A16416" w:rsidRDefault="00381E9A" w:rsidP="00C3534E">
            <w:pPr>
              <w:spacing w:line="276" w:lineRule="auto"/>
              <w:rPr>
                <w:b/>
                <w:bCs/>
                <w:rtl/>
              </w:rPr>
            </w:pPr>
            <w:r w:rsidRPr="00A16416">
              <w:rPr>
                <w:rFonts w:hint="cs"/>
                <w:b/>
                <w:bCs/>
                <w:rtl/>
              </w:rPr>
              <w:t>ת.ז. של ממלא ההצהרה</w:t>
            </w:r>
          </w:p>
        </w:tc>
        <w:tc>
          <w:tcPr>
            <w:tcW w:w="2937" w:type="dxa"/>
            <w:shd w:val="clear" w:color="auto" w:fill="auto"/>
            <w:vAlign w:val="center"/>
          </w:tcPr>
          <w:p w:rsidR="00381E9A" w:rsidRPr="00A16416" w:rsidRDefault="00381E9A" w:rsidP="00C3534E">
            <w:pPr>
              <w:spacing w:line="360" w:lineRule="auto"/>
              <w:rPr>
                <w:b/>
                <w:bCs/>
                <w:rtl/>
              </w:rPr>
            </w:pPr>
          </w:p>
        </w:tc>
      </w:tr>
      <w:tr w:rsidR="00381E9A" w:rsidRPr="00FB36DC" w:rsidTr="00C3534E">
        <w:trPr>
          <w:trHeight w:val="529"/>
        </w:trPr>
        <w:tc>
          <w:tcPr>
            <w:tcW w:w="1884" w:type="dxa"/>
            <w:shd w:val="clear" w:color="auto" w:fill="D9D9D9"/>
            <w:vAlign w:val="center"/>
          </w:tcPr>
          <w:p w:rsidR="00381E9A" w:rsidRPr="00A16416" w:rsidRDefault="00381E9A" w:rsidP="00C3534E">
            <w:pPr>
              <w:rPr>
                <w:b/>
                <w:bCs/>
                <w:rtl/>
              </w:rPr>
            </w:pPr>
            <w:r w:rsidRPr="00A16416">
              <w:rPr>
                <w:rFonts w:hint="cs"/>
                <w:b/>
                <w:bCs/>
                <w:rtl/>
              </w:rPr>
              <w:t>תפקיד ממלא ההצהרה</w:t>
            </w:r>
            <w:r w:rsidR="007B6225">
              <w:rPr>
                <w:rFonts w:hint="cs"/>
                <w:b/>
                <w:bCs/>
                <w:rtl/>
              </w:rPr>
              <w:t xml:space="preserve"> </w:t>
            </w:r>
          </w:p>
        </w:tc>
        <w:tc>
          <w:tcPr>
            <w:tcW w:w="3260" w:type="dxa"/>
            <w:shd w:val="clear" w:color="auto" w:fill="auto"/>
            <w:vAlign w:val="center"/>
          </w:tcPr>
          <w:p w:rsidR="00381E9A" w:rsidRDefault="00381E9A" w:rsidP="00C3534E">
            <w:pPr>
              <w:rPr>
                <w:rtl/>
              </w:rPr>
            </w:pPr>
          </w:p>
        </w:tc>
        <w:tc>
          <w:tcPr>
            <w:tcW w:w="2126" w:type="dxa"/>
            <w:shd w:val="clear" w:color="auto" w:fill="D9D9D9"/>
            <w:vAlign w:val="center"/>
          </w:tcPr>
          <w:p w:rsidR="00381E9A" w:rsidRPr="00A16416" w:rsidRDefault="00381E9A" w:rsidP="00C3534E">
            <w:pPr>
              <w:rPr>
                <w:b/>
                <w:bCs/>
                <w:rtl/>
              </w:rPr>
            </w:pPr>
            <w:r w:rsidRPr="00A16416">
              <w:rPr>
                <w:rFonts w:hint="cs"/>
                <w:b/>
                <w:bCs/>
                <w:rtl/>
              </w:rPr>
              <w:t>תאריך</w:t>
            </w:r>
          </w:p>
        </w:tc>
        <w:tc>
          <w:tcPr>
            <w:tcW w:w="2937" w:type="dxa"/>
            <w:shd w:val="clear" w:color="auto" w:fill="auto"/>
            <w:vAlign w:val="center"/>
          </w:tcPr>
          <w:p w:rsidR="00381E9A" w:rsidRPr="00A16416" w:rsidRDefault="00381E9A" w:rsidP="00C3534E">
            <w:pPr>
              <w:spacing w:line="360" w:lineRule="auto"/>
              <w:rPr>
                <w:b/>
                <w:bCs/>
                <w:rtl/>
              </w:rPr>
            </w:pPr>
          </w:p>
        </w:tc>
      </w:tr>
      <w:tr w:rsidR="00381E9A" w:rsidRPr="00FB36DC" w:rsidTr="00C3534E">
        <w:trPr>
          <w:trHeight w:val="529"/>
        </w:trPr>
        <w:tc>
          <w:tcPr>
            <w:tcW w:w="1884" w:type="dxa"/>
            <w:shd w:val="clear" w:color="auto" w:fill="D9D9D9"/>
            <w:vAlign w:val="center"/>
          </w:tcPr>
          <w:p w:rsidR="00381E9A" w:rsidRPr="00A16416" w:rsidRDefault="0096688E" w:rsidP="00C3534E">
            <w:pPr>
              <w:rPr>
                <w:rFonts w:hint="cs"/>
                <w:b/>
                <w:bCs/>
                <w:rtl/>
              </w:rPr>
            </w:pPr>
            <w:r w:rsidRPr="00067975">
              <w:rPr>
                <w:rFonts w:hint="cs"/>
                <w:b/>
                <w:bCs/>
                <w:rtl/>
              </w:rPr>
              <w:t xml:space="preserve">חתימת </w:t>
            </w:r>
            <w:r>
              <w:rPr>
                <w:rFonts w:hint="cs"/>
                <w:b/>
                <w:bCs/>
                <w:rtl/>
              </w:rPr>
              <w:t>ממלא ההצהרה</w:t>
            </w:r>
          </w:p>
        </w:tc>
        <w:tc>
          <w:tcPr>
            <w:tcW w:w="3260" w:type="dxa"/>
            <w:shd w:val="clear" w:color="auto" w:fill="auto"/>
            <w:vAlign w:val="center"/>
          </w:tcPr>
          <w:p w:rsidR="00381E9A" w:rsidRDefault="00381E9A" w:rsidP="00C3534E">
            <w:pPr>
              <w:rPr>
                <w:rtl/>
              </w:rPr>
            </w:pPr>
          </w:p>
        </w:tc>
        <w:tc>
          <w:tcPr>
            <w:tcW w:w="2126" w:type="dxa"/>
            <w:shd w:val="clear" w:color="auto" w:fill="D9D9D9"/>
            <w:vAlign w:val="center"/>
          </w:tcPr>
          <w:p w:rsidR="00381E9A" w:rsidRPr="00A16416" w:rsidRDefault="00381E9A" w:rsidP="00C3534E">
            <w:pPr>
              <w:rPr>
                <w:rFonts w:hint="cs"/>
                <w:b/>
                <w:bCs/>
                <w:rtl/>
              </w:rPr>
            </w:pPr>
            <w:r w:rsidRPr="00A16416">
              <w:rPr>
                <w:rFonts w:hint="cs"/>
                <w:b/>
                <w:bCs/>
                <w:rtl/>
              </w:rPr>
              <w:t>חותמת</w:t>
            </w:r>
            <w:r w:rsidR="007B6225">
              <w:rPr>
                <w:rFonts w:hint="cs"/>
                <w:b/>
                <w:bCs/>
                <w:rtl/>
              </w:rPr>
              <w:t xml:space="preserve"> החברה המבצעת את פעולת איסוף הגזים</w:t>
            </w:r>
          </w:p>
        </w:tc>
        <w:tc>
          <w:tcPr>
            <w:tcW w:w="2937" w:type="dxa"/>
            <w:shd w:val="clear" w:color="auto" w:fill="auto"/>
            <w:vAlign w:val="center"/>
          </w:tcPr>
          <w:p w:rsidR="00381E9A" w:rsidRPr="00A16416" w:rsidRDefault="00381E9A" w:rsidP="00C3534E">
            <w:pPr>
              <w:spacing w:line="360" w:lineRule="auto"/>
              <w:rPr>
                <w:b/>
                <w:bCs/>
                <w:rtl/>
              </w:rPr>
            </w:pPr>
          </w:p>
        </w:tc>
      </w:tr>
    </w:tbl>
    <w:p w:rsidR="00381E9A" w:rsidRDefault="00381E9A" w:rsidP="004A15BA">
      <w:pPr>
        <w:rPr>
          <w:rFonts w:hint="cs"/>
          <w:rtl/>
          <w:lang w:eastAsia="en-US"/>
        </w:rPr>
      </w:pPr>
    </w:p>
    <w:sectPr w:rsidR="00381E9A" w:rsidSect="00381E9A">
      <w:headerReference w:type="even" r:id="rId11"/>
      <w:headerReference w:type="default" r:id="rId12"/>
      <w:footerReference w:type="even" r:id="rId13"/>
      <w:footerReference w:type="default" r:id="rId14"/>
      <w:headerReference w:type="first" r:id="rId15"/>
      <w:footerReference w:type="first" r:id="rId16"/>
      <w:pgSz w:w="11906" w:h="16838"/>
      <w:pgMar w:top="899" w:right="1800" w:bottom="719"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0B29" w:rsidRDefault="00410B29">
      <w:r>
        <w:separator/>
      </w:r>
    </w:p>
  </w:endnote>
  <w:endnote w:type="continuationSeparator" w:id="0">
    <w:p w:rsidR="00410B29" w:rsidRDefault="00410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172F" w:rsidRDefault="0066172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707E2" w:rsidRPr="002707E2" w:rsidRDefault="002707E2">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172F" w:rsidRDefault="0066172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0B29" w:rsidRDefault="00410B29">
      <w:r>
        <w:separator/>
      </w:r>
    </w:p>
  </w:footnote>
  <w:footnote w:type="continuationSeparator" w:id="0">
    <w:p w:rsidR="00410B29" w:rsidRDefault="00410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172F" w:rsidRDefault="0066172F">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432FE" w:rsidRPr="008432FE" w:rsidRDefault="008432FE" w:rsidP="0066172F">
    <w:pPr>
      <w:pStyle w:val="a5"/>
      <w:tabs>
        <w:tab w:val="clear" w:pos="8306"/>
        <w:tab w:val="right" w:pos="9397"/>
      </w:tabs>
      <w:ind w:left="-1377"/>
      <w:rPr>
        <w:sz w:val="24"/>
        <w:szCs w:val="24"/>
      </w:rPr>
    </w:pPr>
    <w:r w:rsidRPr="008432FE">
      <w:rPr>
        <w:rFonts w:hint="cs"/>
        <w:b/>
        <w:bCs/>
        <w:sz w:val="24"/>
        <w:szCs w:val="24"/>
        <w:rtl/>
      </w:rPr>
      <w:t xml:space="preserve">    </w:t>
    </w:r>
    <w:r w:rsidRPr="008432FE">
      <w:rPr>
        <w:b/>
        <w:bCs/>
        <w:sz w:val="24"/>
        <w:szCs w:val="24"/>
        <w:rtl/>
      </w:rPr>
      <w:t>הוראת מנכ"ל 2.6 מתן פטור לטובין המיובאים</w:t>
    </w:r>
    <w:r>
      <w:rPr>
        <w:b/>
        <w:bCs/>
        <w:sz w:val="24"/>
        <w:szCs w:val="24"/>
        <w:rtl/>
      </w:rPr>
      <w:t xml:space="preserve"> ביבוא מסחרי              </w:t>
    </w:r>
    <w:r>
      <w:rPr>
        <w:rFonts w:hint="cs"/>
        <w:b/>
        <w:bCs/>
        <w:sz w:val="24"/>
        <w:szCs w:val="24"/>
        <w:rtl/>
      </w:rPr>
      <w:t xml:space="preserve"> </w:t>
    </w:r>
    <w:r w:rsidRPr="008432FE">
      <w:rPr>
        <w:b/>
        <w:bCs/>
        <w:sz w:val="24"/>
        <w:szCs w:val="24"/>
        <w:rtl/>
      </w:rPr>
      <w:t xml:space="preserve">  </w:t>
    </w:r>
    <w:r w:rsidR="0066172F">
      <w:rPr>
        <w:b/>
        <w:bCs/>
        <w:sz w:val="24"/>
        <w:szCs w:val="24"/>
        <w:rtl/>
      </w:rPr>
      <w:tab/>
    </w:r>
    <w:r w:rsidRPr="008432FE">
      <w:rPr>
        <w:b/>
        <w:bCs/>
        <w:sz w:val="24"/>
        <w:szCs w:val="24"/>
        <w:rtl/>
      </w:rPr>
      <w:t xml:space="preserve"> נספח </w:t>
    </w:r>
    <w:r w:rsidR="009440FC">
      <w:rPr>
        <w:rFonts w:hint="cs"/>
        <w:b/>
        <w:bCs/>
        <w:sz w:val="24"/>
        <w:szCs w:val="24"/>
        <w:rtl/>
      </w:rPr>
      <w:t>5</w:t>
    </w:r>
    <w:r w:rsidR="000224F8">
      <w:rPr>
        <w:rFonts w:hint="cs"/>
        <w:b/>
        <w:bCs/>
        <w:sz w:val="24"/>
        <w:szCs w:val="24"/>
        <w:rtl/>
      </w:rPr>
      <w:t>א</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6172F" w:rsidRDefault="0066172F">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5A5008"/>
    <w:multiLevelType w:val="hybridMultilevel"/>
    <w:tmpl w:val="2F6213F6"/>
    <w:lvl w:ilvl="0" w:tplc="21843D2A">
      <w:start w:val="1"/>
      <w:numFmt w:val="decimal"/>
      <w:lvlText w:val="%1."/>
      <w:lvlJc w:val="left"/>
      <w:pPr>
        <w:tabs>
          <w:tab w:val="num" w:pos="360"/>
        </w:tabs>
        <w:ind w:left="360" w:right="360" w:hanging="360"/>
      </w:pPr>
      <w:rPr>
        <w:rFonts w:hint="cs"/>
        <w:color w:val="auto"/>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tentative="1">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1" w15:restartNumberingAfterBreak="0">
    <w:nsid w:val="2943382F"/>
    <w:multiLevelType w:val="hybridMultilevel"/>
    <w:tmpl w:val="69FC6F4A"/>
    <w:lvl w:ilvl="0" w:tplc="0409000F">
      <w:start w:val="1"/>
      <w:numFmt w:val="decimal"/>
      <w:lvlText w:val="%1."/>
      <w:lvlJc w:val="left"/>
      <w:pPr>
        <w:ind w:left="-123" w:hanging="360"/>
      </w:pPr>
    </w:lvl>
    <w:lvl w:ilvl="1" w:tplc="04090019" w:tentative="1">
      <w:start w:val="1"/>
      <w:numFmt w:val="lowerLetter"/>
      <w:lvlText w:val="%2."/>
      <w:lvlJc w:val="left"/>
      <w:pPr>
        <w:ind w:left="597" w:hanging="360"/>
      </w:pPr>
    </w:lvl>
    <w:lvl w:ilvl="2" w:tplc="0409001B" w:tentative="1">
      <w:start w:val="1"/>
      <w:numFmt w:val="lowerRoman"/>
      <w:lvlText w:val="%3."/>
      <w:lvlJc w:val="right"/>
      <w:pPr>
        <w:ind w:left="1317" w:hanging="180"/>
      </w:pPr>
    </w:lvl>
    <w:lvl w:ilvl="3" w:tplc="0409000F" w:tentative="1">
      <w:start w:val="1"/>
      <w:numFmt w:val="decimal"/>
      <w:lvlText w:val="%4."/>
      <w:lvlJc w:val="left"/>
      <w:pPr>
        <w:ind w:left="2037" w:hanging="360"/>
      </w:pPr>
    </w:lvl>
    <w:lvl w:ilvl="4" w:tplc="04090019" w:tentative="1">
      <w:start w:val="1"/>
      <w:numFmt w:val="lowerLetter"/>
      <w:lvlText w:val="%5."/>
      <w:lvlJc w:val="left"/>
      <w:pPr>
        <w:ind w:left="2757" w:hanging="360"/>
      </w:pPr>
    </w:lvl>
    <w:lvl w:ilvl="5" w:tplc="0409001B" w:tentative="1">
      <w:start w:val="1"/>
      <w:numFmt w:val="lowerRoman"/>
      <w:lvlText w:val="%6."/>
      <w:lvlJc w:val="right"/>
      <w:pPr>
        <w:ind w:left="3477" w:hanging="180"/>
      </w:pPr>
    </w:lvl>
    <w:lvl w:ilvl="6" w:tplc="0409000F" w:tentative="1">
      <w:start w:val="1"/>
      <w:numFmt w:val="decimal"/>
      <w:lvlText w:val="%7."/>
      <w:lvlJc w:val="left"/>
      <w:pPr>
        <w:ind w:left="4197" w:hanging="360"/>
      </w:pPr>
    </w:lvl>
    <w:lvl w:ilvl="7" w:tplc="04090019" w:tentative="1">
      <w:start w:val="1"/>
      <w:numFmt w:val="lowerLetter"/>
      <w:lvlText w:val="%8."/>
      <w:lvlJc w:val="left"/>
      <w:pPr>
        <w:ind w:left="4917" w:hanging="360"/>
      </w:pPr>
    </w:lvl>
    <w:lvl w:ilvl="8" w:tplc="0409001B" w:tentative="1">
      <w:start w:val="1"/>
      <w:numFmt w:val="lowerRoman"/>
      <w:lvlText w:val="%9."/>
      <w:lvlJc w:val="right"/>
      <w:pPr>
        <w:ind w:left="5637" w:hanging="180"/>
      </w:pPr>
    </w:lvl>
  </w:abstractNum>
  <w:abstractNum w:abstractNumId="2" w15:restartNumberingAfterBreak="0">
    <w:nsid w:val="51294FE8"/>
    <w:multiLevelType w:val="hybridMultilevel"/>
    <w:tmpl w:val="7340D504"/>
    <w:lvl w:ilvl="0" w:tplc="3E0A8722">
      <w:start w:val="1"/>
      <w:numFmt w:val="decimal"/>
      <w:lvlText w:val="%1."/>
      <w:lvlJc w:val="left"/>
      <w:pPr>
        <w:tabs>
          <w:tab w:val="num" w:pos="720"/>
        </w:tabs>
        <w:ind w:left="720" w:right="720" w:hanging="360"/>
      </w:pPr>
      <w:rPr>
        <w:rFonts w:hint="cs"/>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3" w15:restartNumberingAfterBreak="0">
    <w:nsid w:val="65512A89"/>
    <w:multiLevelType w:val="hybridMultilevel"/>
    <w:tmpl w:val="0B5894B6"/>
    <w:lvl w:ilvl="0" w:tplc="3E0A8722">
      <w:start w:val="1"/>
      <w:numFmt w:val="decimal"/>
      <w:lvlText w:val="%1."/>
      <w:lvlJc w:val="left"/>
      <w:pPr>
        <w:tabs>
          <w:tab w:val="num" w:pos="360"/>
        </w:tabs>
        <w:ind w:left="360" w:right="360" w:hanging="360"/>
      </w:pPr>
      <w:rPr>
        <w:rFonts w:hint="cs"/>
      </w:rPr>
    </w:lvl>
    <w:lvl w:ilvl="1" w:tplc="040D0019" w:tentative="1">
      <w:start w:val="1"/>
      <w:numFmt w:val="lowerLetter"/>
      <w:lvlText w:val="%2."/>
      <w:lvlJc w:val="left"/>
      <w:pPr>
        <w:tabs>
          <w:tab w:val="num" w:pos="1080"/>
        </w:tabs>
        <w:ind w:left="1080" w:right="1080" w:hanging="360"/>
      </w:pPr>
    </w:lvl>
    <w:lvl w:ilvl="2" w:tplc="040D001B" w:tentative="1">
      <w:start w:val="1"/>
      <w:numFmt w:val="lowerRoman"/>
      <w:lvlText w:val="%3."/>
      <w:lvlJc w:val="right"/>
      <w:pPr>
        <w:tabs>
          <w:tab w:val="num" w:pos="1800"/>
        </w:tabs>
        <w:ind w:left="1800" w:right="1800" w:hanging="180"/>
      </w:pPr>
    </w:lvl>
    <w:lvl w:ilvl="3" w:tplc="040D000F">
      <w:start w:val="1"/>
      <w:numFmt w:val="decimal"/>
      <w:lvlText w:val="%4."/>
      <w:lvlJc w:val="left"/>
      <w:pPr>
        <w:tabs>
          <w:tab w:val="num" w:pos="2520"/>
        </w:tabs>
        <w:ind w:left="2520" w:right="2520" w:hanging="360"/>
      </w:pPr>
    </w:lvl>
    <w:lvl w:ilvl="4" w:tplc="040D0019" w:tentative="1">
      <w:start w:val="1"/>
      <w:numFmt w:val="lowerLetter"/>
      <w:lvlText w:val="%5."/>
      <w:lvlJc w:val="left"/>
      <w:pPr>
        <w:tabs>
          <w:tab w:val="num" w:pos="3240"/>
        </w:tabs>
        <w:ind w:left="3240" w:right="3240" w:hanging="360"/>
      </w:pPr>
    </w:lvl>
    <w:lvl w:ilvl="5" w:tplc="040D001B" w:tentative="1">
      <w:start w:val="1"/>
      <w:numFmt w:val="lowerRoman"/>
      <w:lvlText w:val="%6."/>
      <w:lvlJc w:val="right"/>
      <w:pPr>
        <w:tabs>
          <w:tab w:val="num" w:pos="3960"/>
        </w:tabs>
        <w:ind w:left="3960" w:right="3960" w:hanging="180"/>
      </w:pPr>
    </w:lvl>
    <w:lvl w:ilvl="6" w:tplc="040D000F" w:tentative="1">
      <w:start w:val="1"/>
      <w:numFmt w:val="decimal"/>
      <w:lvlText w:val="%7."/>
      <w:lvlJc w:val="left"/>
      <w:pPr>
        <w:tabs>
          <w:tab w:val="num" w:pos="4680"/>
        </w:tabs>
        <w:ind w:left="4680" w:right="4680" w:hanging="360"/>
      </w:pPr>
    </w:lvl>
    <w:lvl w:ilvl="7" w:tplc="040D0019" w:tentative="1">
      <w:start w:val="1"/>
      <w:numFmt w:val="lowerLetter"/>
      <w:lvlText w:val="%8."/>
      <w:lvlJc w:val="left"/>
      <w:pPr>
        <w:tabs>
          <w:tab w:val="num" w:pos="5400"/>
        </w:tabs>
        <w:ind w:left="5400" w:right="5400" w:hanging="360"/>
      </w:pPr>
    </w:lvl>
    <w:lvl w:ilvl="8" w:tplc="040D001B" w:tentative="1">
      <w:start w:val="1"/>
      <w:numFmt w:val="lowerRoman"/>
      <w:lvlText w:val="%9."/>
      <w:lvlJc w:val="right"/>
      <w:pPr>
        <w:tabs>
          <w:tab w:val="num" w:pos="6120"/>
        </w:tabs>
        <w:ind w:left="6120" w:right="6120" w:hanging="180"/>
      </w:pPr>
    </w:lvl>
  </w:abstractNum>
  <w:abstractNum w:abstractNumId="4" w15:restartNumberingAfterBreak="0">
    <w:nsid w:val="6D9E0F01"/>
    <w:multiLevelType w:val="multilevel"/>
    <w:tmpl w:val="C9AC4BA4"/>
    <w:lvl w:ilvl="0">
      <w:start w:val="1"/>
      <w:numFmt w:val="decimal"/>
      <w:lvlText w:val="%1."/>
      <w:lvlJc w:val="left"/>
      <w:pPr>
        <w:ind w:left="927" w:hanging="360"/>
      </w:pPr>
      <w:rPr>
        <w:rFonts w:ascii="Arial" w:hAnsi="Arial" w:cs="Arial" w:hint="default"/>
        <w:b/>
        <w:bCs/>
        <w:color w:val="006600"/>
        <w:sz w:val="28"/>
        <w:szCs w:val="28"/>
        <w:lang w:val="en-US" w:bidi="he-IL"/>
      </w:rPr>
    </w:lvl>
    <w:lvl w:ilvl="1">
      <w:start w:val="1"/>
      <w:numFmt w:val="decimal"/>
      <w:lvlText w:val="%1.%2."/>
      <w:lvlJc w:val="left"/>
      <w:pPr>
        <w:ind w:left="432" w:hanging="432"/>
      </w:pPr>
      <w:rPr>
        <w:rFonts w:ascii="Arial" w:hAnsi="Arial" w:cs="Arial" w:hint="default"/>
        <w:b/>
        <w:bCs/>
        <w:color w:val="auto"/>
        <w:sz w:val="28"/>
        <w:szCs w:val="28"/>
        <w:lang w:val="en-US" w:bidi="he-IL"/>
      </w:rPr>
    </w:lvl>
    <w:lvl w:ilvl="2">
      <w:start w:val="1"/>
      <w:numFmt w:val="decimal"/>
      <w:lvlText w:val="%1.%2.%3."/>
      <w:lvlJc w:val="left"/>
      <w:pPr>
        <w:ind w:left="1071" w:hanging="504"/>
      </w:pPr>
      <w:rPr>
        <w:rFonts w:ascii="Arial" w:hAnsi="Arial" w:cs="Arial" w:hint="default"/>
        <w:b w:val="0"/>
        <w:bCs w:val="0"/>
        <w:color w:val="auto"/>
        <w:lang w:val="en-US" w:bidi="he-IL"/>
      </w:rPr>
    </w:lvl>
    <w:lvl w:ilvl="3">
      <w:start w:val="1"/>
      <w:numFmt w:val="decimal"/>
      <w:lvlText w:val="%1.%2.%3.%4."/>
      <w:lvlJc w:val="left"/>
      <w:pPr>
        <w:ind w:left="1782" w:hanging="648"/>
      </w:pPr>
      <w:rPr>
        <w:rFonts w:ascii="Arial" w:hAnsi="Arial" w:cs="Arial" w:hint="default"/>
        <w:b w:val="0"/>
        <w:bCs w:val="0"/>
        <w:color w:val="auto"/>
        <w:lang w:val="en-US" w:bidi="he-IL"/>
      </w:rPr>
    </w:lvl>
    <w:lvl w:ilvl="4">
      <w:start w:val="1"/>
      <w:numFmt w:val="decimal"/>
      <w:lvlText w:val="%1.%2.%3.%4.%5."/>
      <w:lvlJc w:val="left"/>
      <w:pPr>
        <w:ind w:left="4053" w:hanging="792"/>
      </w:pPr>
      <w:rPr>
        <w:rFonts w:hint="default"/>
        <w:b w:val="0"/>
        <w:bCs w:val="0"/>
        <w:color w:val="auto"/>
      </w:rPr>
    </w:lvl>
    <w:lvl w:ilvl="5">
      <w:start w:val="1"/>
      <w:numFmt w:val="decimal"/>
      <w:lvlText w:val="%1.%2.%3.%4.%5.%6."/>
      <w:lvlJc w:val="left"/>
      <w:pPr>
        <w:ind w:left="3303" w:hanging="936"/>
      </w:pPr>
      <w:rPr>
        <w:rFonts w:hint="default"/>
        <w:b w:val="0"/>
        <w:bCs w:val="0"/>
      </w:rPr>
    </w:lvl>
    <w:lvl w:ilvl="6">
      <w:start w:val="1"/>
      <w:numFmt w:val="decimal"/>
      <w:lvlText w:val="%1.%2.%3.%4.%5.%6.%7."/>
      <w:lvlJc w:val="left"/>
      <w:pPr>
        <w:ind w:left="3807" w:hanging="1080"/>
      </w:pPr>
      <w:rPr>
        <w:rFonts w:hint="default"/>
      </w:rPr>
    </w:lvl>
    <w:lvl w:ilvl="7">
      <w:start w:val="1"/>
      <w:numFmt w:val="decimal"/>
      <w:lvlText w:val="%1.%2.%3.%4.%5.%6.%7.%8."/>
      <w:lvlJc w:val="left"/>
      <w:pPr>
        <w:ind w:left="4311" w:hanging="1224"/>
      </w:pPr>
      <w:rPr>
        <w:rFonts w:hint="default"/>
      </w:rPr>
    </w:lvl>
    <w:lvl w:ilvl="8">
      <w:start w:val="1"/>
      <w:numFmt w:val="decimal"/>
      <w:lvlText w:val="%1.%2.%3.%4.%5.%6.%7.%8.%9."/>
      <w:lvlJc w:val="left"/>
      <w:pPr>
        <w:ind w:left="4887" w:hanging="1440"/>
      </w:pPr>
      <w:rPr>
        <w:rFonts w:hint="default"/>
      </w:rPr>
    </w:lvl>
  </w:abstractNum>
  <w:num w:numId="1" w16cid:durableId="2074083563">
    <w:abstractNumId w:val="3"/>
  </w:num>
  <w:num w:numId="2" w16cid:durableId="1730568507">
    <w:abstractNumId w:val="2"/>
  </w:num>
  <w:num w:numId="3" w16cid:durableId="1517499212">
    <w:abstractNumId w:val="0"/>
  </w:num>
  <w:num w:numId="4" w16cid:durableId="484053214">
    <w:abstractNumId w:val="1"/>
  </w:num>
  <w:num w:numId="5" w16cid:durableId="1363940080">
    <w:abstractNumId w:val="4"/>
  </w:num>
  <w:num w:numId="6" w16cid:durableId="5927883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39BE"/>
    <w:rsid w:val="000224F8"/>
    <w:rsid w:val="00044511"/>
    <w:rsid w:val="00057E51"/>
    <w:rsid w:val="00074DDE"/>
    <w:rsid w:val="000759D5"/>
    <w:rsid w:val="00080D61"/>
    <w:rsid w:val="00092A33"/>
    <w:rsid w:val="000A687E"/>
    <w:rsid w:val="000C7ABF"/>
    <w:rsid w:val="000D5A90"/>
    <w:rsid w:val="000E0AA4"/>
    <w:rsid w:val="000E6BA3"/>
    <w:rsid w:val="000F4D93"/>
    <w:rsid w:val="000F4F0F"/>
    <w:rsid w:val="001113C1"/>
    <w:rsid w:val="001147FB"/>
    <w:rsid w:val="001637A4"/>
    <w:rsid w:val="001C7729"/>
    <w:rsid w:val="001F2113"/>
    <w:rsid w:val="00215371"/>
    <w:rsid w:val="00223884"/>
    <w:rsid w:val="002276EB"/>
    <w:rsid w:val="00235E01"/>
    <w:rsid w:val="00243CB0"/>
    <w:rsid w:val="00245F6B"/>
    <w:rsid w:val="002707E2"/>
    <w:rsid w:val="00295637"/>
    <w:rsid w:val="002A1950"/>
    <w:rsid w:val="002B7399"/>
    <w:rsid w:val="002D476D"/>
    <w:rsid w:val="002D7FA6"/>
    <w:rsid w:val="002F049B"/>
    <w:rsid w:val="002F11D0"/>
    <w:rsid w:val="0030297C"/>
    <w:rsid w:val="00327266"/>
    <w:rsid w:val="00337BC4"/>
    <w:rsid w:val="00381E9A"/>
    <w:rsid w:val="00386610"/>
    <w:rsid w:val="003A3497"/>
    <w:rsid w:val="003B45E0"/>
    <w:rsid w:val="003F1F62"/>
    <w:rsid w:val="003F737C"/>
    <w:rsid w:val="00401295"/>
    <w:rsid w:val="00401FDC"/>
    <w:rsid w:val="00410B29"/>
    <w:rsid w:val="00454C0A"/>
    <w:rsid w:val="00460BD6"/>
    <w:rsid w:val="00474EBF"/>
    <w:rsid w:val="004A15BA"/>
    <w:rsid w:val="004A1831"/>
    <w:rsid w:val="004A55E0"/>
    <w:rsid w:val="004D1420"/>
    <w:rsid w:val="004E0F16"/>
    <w:rsid w:val="004F2C36"/>
    <w:rsid w:val="004F6A99"/>
    <w:rsid w:val="0052211C"/>
    <w:rsid w:val="00522BBB"/>
    <w:rsid w:val="00530C10"/>
    <w:rsid w:val="00551A73"/>
    <w:rsid w:val="00567679"/>
    <w:rsid w:val="00580032"/>
    <w:rsid w:val="005A5021"/>
    <w:rsid w:val="005A5881"/>
    <w:rsid w:val="005B2887"/>
    <w:rsid w:val="005B42AF"/>
    <w:rsid w:val="005E03FE"/>
    <w:rsid w:val="005E0503"/>
    <w:rsid w:val="00617918"/>
    <w:rsid w:val="0065305B"/>
    <w:rsid w:val="00653146"/>
    <w:rsid w:val="0066172F"/>
    <w:rsid w:val="00666FD0"/>
    <w:rsid w:val="0067132A"/>
    <w:rsid w:val="00672C35"/>
    <w:rsid w:val="00673522"/>
    <w:rsid w:val="0068340E"/>
    <w:rsid w:val="006C38A3"/>
    <w:rsid w:val="006D77BE"/>
    <w:rsid w:val="00707D39"/>
    <w:rsid w:val="0076379A"/>
    <w:rsid w:val="007732BB"/>
    <w:rsid w:val="007871A6"/>
    <w:rsid w:val="00792BBE"/>
    <w:rsid w:val="007B6225"/>
    <w:rsid w:val="007F4C40"/>
    <w:rsid w:val="007F7105"/>
    <w:rsid w:val="008113FE"/>
    <w:rsid w:val="008374A0"/>
    <w:rsid w:val="008432FE"/>
    <w:rsid w:val="00877107"/>
    <w:rsid w:val="00885E8E"/>
    <w:rsid w:val="00890A46"/>
    <w:rsid w:val="00894472"/>
    <w:rsid w:val="008972BE"/>
    <w:rsid w:val="008A14CF"/>
    <w:rsid w:val="008B4E0B"/>
    <w:rsid w:val="008C1032"/>
    <w:rsid w:val="008D44DF"/>
    <w:rsid w:val="008E0EDC"/>
    <w:rsid w:val="00934BF3"/>
    <w:rsid w:val="009440FC"/>
    <w:rsid w:val="009461A6"/>
    <w:rsid w:val="00954CFE"/>
    <w:rsid w:val="0096688E"/>
    <w:rsid w:val="009720F3"/>
    <w:rsid w:val="009B56FA"/>
    <w:rsid w:val="009C450E"/>
    <w:rsid w:val="009E202A"/>
    <w:rsid w:val="00A074C7"/>
    <w:rsid w:val="00A104AD"/>
    <w:rsid w:val="00A25389"/>
    <w:rsid w:val="00A4684D"/>
    <w:rsid w:val="00A5679E"/>
    <w:rsid w:val="00A673F0"/>
    <w:rsid w:val="00AA2435"/>
    <w:rsid w:val="00AA3717"/>
    <w:rsid w:val="00AB4BA9"/>
    <w:rsid w:val="00AD6DB5"/>
    <w:rsid w:val="00AE1FB7"/>
    <w:rsid w:val="00AE227F"/>
    <w:rsid w:val="00B05C7A"/>
    <w:rsid w:val="00B45B46"/>
    <w:rsid w:val="00B74430"/>
    <w:rsid w:val="00BA0319"/>
    <w:rsid w:val="00BA641B"/>
    <w:rsid w:val="00BB4C04"/>
    <w:rsid w:val="00BE2DEF"/>
    <w:rsid w:val="00BF18DC"/>
    <w:rsid w:val="00C139BE"/>
    <w:rsid w:val="00C30CE5"/>
    <w:rsid w:val="00C3534E"/>
    <w:rsid w:val="00C503F4"/>
    <w:rsid w:val="00C53F1C"/>
    <w:rsid w:val="00C70DC1"/>
    <w:rsid w:val="00C90779"/>
    <w:rsid w:val="00CD14EC"/>
    <w:rsid w:val="00CE32C6"/>
    <w:rsid w:val="00D0099F"/>
    <w:rsid w:val="00D11474"/>
    <w:rsid w:val="00D26719"/>
    <w:rsid w:val="00D45F03"/>
    <w:rsid w:val="00D63D15"/>
    <w:rsid w:val="00D94AAB"/>
    <w:rsid w:val="00DB26F2"/>
    <w:rsid w:val="00DB6373"/>
    <w:rsid w:val="00DF67EC"/>
    <w:rsid w:val="00E0024A"/>
    <w:rsid w:val="00E03479"/>
    <w:rsid w:val="00E0404F"/>
    <w:rsid w:val="00E140E6"/>
    <w:rsid w:val="00E1649F"/>
    <w:rsid w:val="00E231D5"/>
    <w:rsid w:val="00E559B6"/>
    <w:rsid w:val="00E725D8"/>
    <w:rsid w:val="00E7423C"/>
    <w:rsid w:val="00ED113C"/>
    <w:rsid w:val="00ED152E"/>
    <w:rsid w:val="00EF03FB"/>
    <w:rsid w:val="00F17A8F"/>
    <w:rsid w:val="00F21058"/>
    <w:rsid w:val="00F21997"/>
    <w:rsid w:val="00F30A2E"/>
    <w:rsid w:val="00F4188B"/>
    <w:rsid w:val="00F60C77"/>
    <w:rsid w:val="00F72E51"/>
    <w:rsid w:val="00F96598"/>
    <w:rsid w:val="00FA23F0"/>
    <w:rsid w:val="00FD2AE8"/>
    <w:rsid w:val="00FE1415"/>
    <w:rsid w:val="00FF2158"/>
    <w:rsid w:val="00FF45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203BCDF1-E7DA-476C-90E6-A6B62D7CD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rsid w:val="00C70DC1"/>
    <w:pPr>
      <w:bidi/>
    </w:pPr>
    <w:rPr>
      <w:rFonts w:ascii="Arial" w:hAnsi="Arial" w:cs="Arial"/>
      <w:lang w:eastAsia="he-IL"/>
    </w:rPr>
  </w:style>
  <w:style w:type="paragraph" w:styleId="1">
    <w:name w:val="heading 1"/>
    <w:basedOn w:val="a"/>
    <w:qFormat/>
    <w:rsid w:val="00ED152E"/>
    <w:pPr>
      <w:bidi w:val="0"/>
      <w:spacing w:before="100" w:beforeAutospacing="1" w:after="100" w:afterAutospacing="1"/>
      <w:outlineLvl w:val="0"/>
    </w:pPr>
    <w:rPr>
      <w:rFonts w:ascii="Times New Roman" w:hAnsi="Times New Roman" w:cs="Times New Roman"/>
      <w:b/>
      <w:bCs/>
      <w:kern w:val="36"/>
      <w:sz w:val="48"/>
      <w:szCs w:val="48"/>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Title"/>
    <w:basedOn w:val="a"/>
    <w:qFormat/>
    <w:rsid w:val="00ED152E"/>
    <w:pPr>
      <w:bidi w:val="0"/>
      <w:spacing w:before="100" w:beforeAutospacing="1" w:after="100" w:afterAutospacing="1"/>
    </w:pPr>
    <w:rPr>
      <w:rFonts w:ascii="Times New Roman" w:hAnsi="Times New Roman" w:cs="Times New Roman"/>
      <w:sz w:val="24"/>
      <w:szCs w:val="24"/>
      <w:lang w:eastAsia="en-US"/>
    </w:rPr>
  </w:style>
  <w:style w:type="paragraph" w:styleId="3">
    <w:name w:val="Body Text 3"/>
    <w:basedOn w:val="a"/>
    <w:rsid w:val="00ED152E"/>
    <w:pPr>
      <w:bidi w:val="0"/>
      <w:spacing w:before="100" w:beforeAutospacing="1" w:after="100" w:afterAutospacing="1"/>
    </w:pPr>
    <w:rPr>
      <w:rFonts w:ascii="Times New Roman" w:hAnsi="Times New Roman" w:cs="Times New Roman"/>
      <w:sz w:val="24"/>
      <w:szCs w:val="24"/>
      <w:lang w:eastAsia="en-US"/>
    </w:rPr>
  </w:style>
  <w:style w:type="table" w:styleId="a4">
    <w:name w:val="Table Grid"/>
    <w:basedOn w:val="a1"/>
    <w:rsid w:val="00ED152E"/>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rsid w:val="002707E2"/>
    <w:pPr>
      <w:tabs>
        <w:tab w:val="center" w:pos="4153"/>
        <w:tab w:val="right" w:pos="8306"/>
      </w:tabs>
    </w:pPr>
  </w:style>
  <w:style w:type="paragraph" w:styleId="a6">
    <w:name w:val="footer"/>
    <w:basedOn w:val="a"/>
    <w:rsid w:val="002707E2"/>
    <w:pPr>
      <w:tabs>
        <w:tab w:val="center" w:pos="4153"/>
        <w:tab w:val="right" w:pos="8306"/>
      </w:tabs>
    </w:pPr>
  </w:style>
  <w:style w:type="paragraph" w:styleId="a7">
    <w:name w:val="Balloon Text"/>
    <w:basedOn w:val="a"/>
    <w:link w:val="a8"/>
    <w:rsid w:val="00401295"/>
    <w:rPr>
      <w:rFonts w:ascii="Tahoma" w:hAnsi="Tahoma" w:cs="Tahoma"/>
      <w:sz w:val="18"/>
      <w:szCs w:val="18"/>
    </w:rPr>
  </w:style>
  <w:style w:type="character" w:customStyle="1" w:styleId="a8">
    <w:name w:val="טקסט בלונים תו"/>
    <w:link w:val="a7"/>
    <w:rsid w:val="00401295"/>
    <w:rPr>
      <w:rFonts w:ascii="Tahoma" w:hAnsi="Tahoma" w:cs="Tahoma"/>
      <w:sz w:val="18"/>
      <w:szCs w:val="18"/>
      <w:lang w:eastAsia="he-IL"/>
    </w:rPr>
  </w:style>
  <w:style w:type="character" w:styleId="a9">
    <w:name w:val="annotation reference"/>
    <w:rsid w:val="002D476D"/>
    <w:rPr>
      <w:sz w:val="16"/>
      <w:szCs w:val="16"/>
    </w:rPr>
  </w:style>
  <w:style w:type="paragraph" w:styleId="aa">
    <w:name w:val="annotation text"/>
    <w:basedOn w:val="a"/>
    <w:link w:val="ab"/>
    <w:rsid w:val="002D476D"/>
  </w:style>
  <w:style w:type="character" w:customStyle="1" w:styleId="ab">
    <w:name w:val="טקסט הערה תו"/>
    <w:link w:val="aa"/>
    <w:rsid w:val="002D476D"/>
    <w:rPr>
      <w:rFonts w:ascii="Arial" w:hAnsi="Arial" w:cs="Arial"/>
      <w:lang w:eastAsia="he-IL"/>
    </w:rPr>
  </w:style>
  <w:style w:type="paragraph" w:styleId="ac">
    <w:name w:val="annotation subject"/>
    <w:basedOn w:val="aa"/>
    <w:next w:val="aa"/>
    <w:link w:val="ad"/>
    <w:rsid w:val="002D476D"/>
    <w:rPr>
      <w:b/>
      <w:bCs/>
    </w:rPr>
  </w:style>
  <w:style w:type="character" w:customStyle="1" w:styleId="ad">
    <w:name w:val="נושא הערה תו"/>
    <w:link w:val="ac"/>
    <w:rsid w:val="002D476D"/>
    <w:rPr>
      <w:rFonts w:ascii="Arial" w:hAnsi="Arial" w:cs="Arial"/>
      <w:b/>
      <w:bCs/>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53196">
      <w:bodyDiv w:val="1"/>
      <w:marLeft w:val="0"/>
      <w:marRight w:val="0"/>
      <w:marTop w:val="0"/>
      <w:marBottom w:val="0"/>
      <w:divBdr>
        <w:top w:val="none" w:sz="0" w:space="0" w:color="auto"/>
        <w:left w:val="none" w:sz="0" w:space="0" w:color="auto"/>
        <w:bottom w:val="none" w:sz="0" w:space="0" w:color="auto"/>
        <w:right w:val="none" w:sz="0" w:space="0" w:color="auto"/>
      </w:divBdr>
      <w:divsChild>
        <w:div w:id="1945528885">
          <w:marLeft w:val="0"/>
          <w:marRight w:val="0"/>
          <w:marTop w:val="0"/>
          <w:marBottom w:val="0"/>
          <w:divBdr>
            <w:top w:val="none" w:sz="0" w:space="0" w:color="auto"/>
            <w:left w:val="none" w:sz="0" w:space="0" w:color="auto"/>
            <w:bottom w:val="none" w:sz="0" w:space="0" w:color="auto"/>
            <w:right w:val="none" w:sz="0" w:space="0" w:color="auto"/>
          </w:divBdr>
        </w:div>
      </w:divsChild>
    </w:div>
    <w:div w:id="599721453">
      <w:bodyDiv w:val="1"/>
      <w:marLeft w:val="0"/>
      <w:marRight w:val="0"/>
      <w:marTop w:val="0"/>
      <w:marBottom w:val="0"/>
      <w:divBdr>
        <w:top w:val="none" w:sz="0" w:space="0" w:color="auto"/>
        <w:left w:val="none" w:sz="0" w:space="0" w:color="auto"/>
        <w:bottom w:val="none" w:sz="0" w:space="0" w:color="auto"/>
        <w:right w:val="none" w:sz="0" w:space="0" w:color="auto"/>
      </w:divBdr>
      <w:divsChild>
        <w:div w:id="1105882624">
          <w:marLeft w:val="0"/>
          <w:marRight w:val="0"/>
          <w:marTop w:val="0"/>
          <w:marBottom w:val="0"/>
          <w:divBdr>
            <w:top w:val="none" w:sz="0" w:space="0" w:color="auto"/>
            <w:left w:val="none" w:sz="0" w:space="0" w:color="auto"/>
            <w:bottom w:val="none" w:sz="0" w:space="0" w:color="auto"/>
            <w:right w:val="none" w:sz="0" w:space="0" w:color="auto"/>
          </w:divBdr>
        </w:div>
      </w:divsChild>
    </w:div>
    <w:div w:id="607398510">
      <w:bodyDiv w:val="1"/>
      <w:marLeft w:val="0"/>
      <w:marRight w:val="0"/>
      <w:marTop w:val="0"/>
      <w:marBottom w:val="0"/>
      <w:divBdr>
        <w:top w:val="none" w:sz="0" w:space="0" w:color="auto"/>
        <w:left w:val="none" w:sz="0" w:space="0" w:color="auto"/>
        <w:bottom w:val="none" w:sz="0" w:space="0" w:color="auto"/>
        <w:right w:val="none" w:sz="0" w:space="0" w:color="auto"/>
      </w:divBdr>
    </w:div>
    <w:div w:id="1173688779">
      <w:bodyDiv w:val="1"/>
      <w:marLeft w:val="0"/>
      <w:marRight w:val="0"/>
      <w:marTop w:val="0"/>
      <w:marBottom w:val="0"/>
      <w:divBdr>
        <w:top w:val="none" w:sz="0" w:space="0" w:color="auto"/>
        <w:left w:val="none" w:sz="0" w:space="0" w:color="auto"/>
        <w:bottom w:val="none" w:sz="0" w:space="0" w:color="auto"/>
        <w:right w:val="none" w:sz="0" w:space="0" w:color="auto"/>
      </w:divBdr>
    </w:div>
    <w:div w:id="1290667030">
      <w:bodyDiv w:val="1"/>
      <w:marLeft w:val="0"/>
      <w:marRight w:val="0"/>
      <w:marTop w:val="0"/>
      <w:marBottom w:val="0"/>
      <w:divBdr>
        <w:top w:val="none" w:sz="0" w:space="0" w:color="auto"/>
        <w:left w:val="none" w:sz="0" w:space="0" w:color="auto"/>
        <w:bottom w:val="none" w:sz="0" w:space="0" w:color="auto"/>
        <w:right w:val="none" w:sz="0" w:space="0" w:color="auto"/>
      </w:divBdr>
      <w:divsChild>
        <w:div w:id="1819879228">
          <w:marLeft w:val="0"/>
          <w:marRight w:val="0"/>
          <w:marTop w:val="0"/>
          <w:marBottom w:val="0"/>
          <w:divBdr>
            <w:top w:val="none" w:sz="0" w:space="0" w:color="auto"/>
            <w:left w:val="none" w:sz="0" w:space="0" w:color="auto"/>
            <w:bottom w:val="none" w:sz="0" w:space="0" w:color="auto"/>
            <w:right w:val="none" w:sz="0" w:space="0" w:color="auto"/>
          </w:divBdr>
        </w:div>
      </w:divsChild>
    </w:div>
    <w:div w:id="1805466347">
      <w:bodyDiv w:val="1"/>
      <w:marLeft w:val="0"/>
      <w:marRight w:val="0"/>
      <w:marTop w:val="0"/>
      <w:marBottom w:val="0"/>
      <w:divBdr>
        <w:top w:val="none" w:sz="0" w:space="0" w:color="auto"/>
        <w:left w:val="none" w:sz="0" w:space="0" w:color="auto"/>
        <w:bottom w:val="none" w:sz="0" w:space="0" w:color="auto"/>
        <w:right w:val="none" w:sz="0" w:space="0" w:color="auto"/>
      </w:divBdr>
      <w:divsChild>
        <w:div w:id="934435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נספחים" ma:contentTypeID="0x010100BAC3E148A18FE74C9AC80562FF3566870020C32DA33C7DB346B891DBB30F9075A2" ma:contentTypeVersion="25" ma:contentTypeDescription="" ma:contentTypeScope="" ma:versionID="bc2e2cb71f600e0752bb264532e212d2">
  <xsd:schema xmlns:xsd="http://www.w3.org/2001/XMLSchema" xmlns:xs="http://www.w3.org/2001/XMLSchema" xmlns:p="http://schemas.microsoft.com/office/2006/metadata/properties" xmlns:ns2="dc32afae-5fcc-43aa-aa79-31a87979d7c6" targetNamespace="http://schemas.microsoft.com/office/2006/metadata/properties" ma:root="true" ma:fieldsID="eb3c13b9e5fae539e38a3230e23ad8c6" ns2:_="">
    <xsd:import namespace="dc32afae-5fcc-43aa-aa79-31a87979d7c6"/>
    <xsd:element name="properties">
      <xsd:complexType>
        <xsd:sequence>
          <xsd:element name="documentManagement">
            <xsd:complexType>
              <xsd:all>
                <xsd:element ref="ns2:EditionNumber" minOccurs="0"/>
                <xsd:element ref="ns2:RelatedInstruction" minOccurs="0"/>
                <xsd:element ref="ns2:AttachmentType" minOccurs="0"/>
                <xsd:element ref="ns2:TaxKeywordTaxHTField" minOccurs="0"/>
                <xsd:element ref="ns2:TaxCatchAll" minOccurs="0"/>
                <xsd:element ref="ns2:TaxCatchAllLabel" minOccurs="0"/>
                <xsd:element ref="ns2:SharedWithUsers" minOccurs="0"/>
                <xsd:element ref="ns2:RelatedInstruction_x003a_מספר_x0020_הוראה_x0020_או_x0020_נוהל" minOccurs="0"/>
                <xsd:element ref="ns2:הוראת_x0020_מנכל_x0020_קשורה_x003a_תאריך_x0020_חתימה" minOccurs="0"/>
                <xsd:element ref="ns2:RelatedInstruction_x003a_מספר_x0020_מהדורה" minOccurs="0"/>
                <xsd:element ref="ns2: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2afae-5fcc-43aa-aa79-31a87979d7c6" elementFormDefault="qualified">
    <xsd:import namespace="http://schemas.microsoft.com/office/2006/documentManagement/types"/>
    <xsd:import namespace="http://schemas.microsoft.com/office/infopath/2007/PartnerControls"/>
    <xsd:element name="EditionNumber" ma:index="1" nillable="true" ma:displayName="מספר מהדורה" ma:decimals="0" ma:description="מספר מהדורה מאפשר לזהות איזו גירסה של ההוראה או הנוהל מוקדמת יותר. מספר המהדורה של נוהל או הוראה חדשים יהיה 1. הגירסאות הבאות יקבלו מספר מהדורה בסדר עוקב, על פי מספרי המהדורות הקודמים." ma:internalName="EditionNumber" ma:percentage="FALSE">
      <xsd:simpleType>
        <xsd:restriction base="dms:Number"/>
      </xsd:simpleType>
    </xsd:element>
    <xsd:element name="RelatedInstruction" ma:index="3" nillable="true" ma:displayName="הוראת מנכל קשורה" ma:description="קישור להוראת המנכ&quot;ל שאליה משוייך מסמך נלווה כגון נספח, תמצית, מסמך שינויים וכדומה." ma:hidden="true" ma:list="{e13d1a5b-6edb-40d3-a90d-1e05b64d465e}" ma:internalName="RelatedInstruction" ma:readOnly="false" ma:showField="DocumentIdentifierForLookup" ma:web="dc32afae-5fcc-43aa-aa79-31a87979d7c6">
      <xsd:simpleType>
        <xsd:restriction base="dms:Lookup"/>
      </xsd:simpleType>
    </xsd:element>
    <xsd:element name="AttachmentType" ma:index="7" nillable="true" ma:displayName="סוג מסמך נלווה" ma:format="Dropdown" ma:internalName="AttachmentType">
      <xsd:simpleType>
        <xsd:restriction base="dms:Choice">
          <xsd:enumeration value="החלטת ממשלה"/>
          <xsd:enumeration value="סיכום בין-משרדי"/>
          <xsd:enumeration value="סיכום תקציבי"/>
          <xsd:enumeration value="מחקר / דוח"/>
          <xsd:enumeration value="מדריכים מקצועיים"/>
          <xsd:enumeration value="תבנית לנוהל"/>
          <xsd:enumeration value="אישור גורם ממשלתי"/>
          <xsd:enumeration value="נספח אחר"/>
        </xsd:restriction>
      </xsd:simpleType>
    </xsd:element>
    <xsd:element name="TaxKeywordTaxHTField" ma:index="9" nillable="true" ma:taxonomy="true" ma:internalName="TaxKeywordTaxHTField" ma:taxonomyFieldName="TaxKeyword" ma:displayName="מילות מפתח של ארגון" ma:readOnly="false" ma:fieldId="{23f27201-bee3-471e-b2e7-b64fd8b7ca38}" ma:taxonomyMulti="true" ma:sspId="eda4a249-7343-4ecd-92fc-d167518aa780"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עמודת 'תפוס הכל' של טקסונומיה" ma:description="" ma:hidden="true" ma:list="{c866e504-c297-4242-a6e2-1e5402b73f2c}" ma:internalName="TaxCatchAll" ma:showField="CatchAllData"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עמודת 'תפוס הכל' של טקסונומיה1" ma:description="" ma:hidden="true" ma:list="{c866e504-c297-4242-a6e2-1e5402b73f2c}" ma:internalName="TaxCatchAllLabel" ma:readOnly="true" ma:showField="CatchAllDataLabel" ma:web="dc32afae-5fcc-43aa-aa79-31a87979d7c6">
      <xsd:complexType>
        <xsd:complexContent>
          <xsd:extension base="dms:MultiChoiceLookup">
            <xsd:sequence>
              <xsd:element name="Value" type="dms:Lookup" maxOccurs="unbounded" minOccurs="0" nillable="true"/>
            </xsd:sequence>
          </xsd:extension>
        </xsd:complexContent>
      </xsd:complexType>
    </xsd:element>
    <xsd:element name="SharedWithUsers" ma:index="13" nillable="true" ma:displayName="משותף עם"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latedInstruction_x003a_מספר_x0020_הוראה_x0020_או_x0020_נוהל" ma:index="15" nillable="true" ma:displayName="RelatedInstruction:מספר הוראה או נוהל" ma:list="{e13d1a5b-6edb-40d3-a90d-1e05b64d465e}" ma:internalName="RelatedInstruction_x003A__x05de__x05e1__x05e4__x05e8__x0020__x05d4__x05d5__x05e8__x05d0__x05d4__x0020__x05d0__x05d5__x0020__x05e0__x05d5__x05d4__x05dc_" ma:readOnly="true" ma:showField="ProcedureNumber" ma:web="dc32afae-5fcc-43aa-aa79-31a87979d7c6">
      <xsd:simpleType>
        <xsd:restriction base="dms:Lookup"/>
      </xsd:simpleType>
    </xsd:element>
    <xsd:element name="הוראת_x0020_מנכל_x0020_קשורה_x003a_תאריך_x0020_חתימה" ma:index="16" nillable="true" ma:displayName="הוראת מנכל קשורה:תאריך חתימה" ma:list="{e13d1a5b-6edb-40d3-a90d-1e05b64d465e}" ma:internalName="_x05d4__x05d5__x05e8__x05d0__x05ea__x0020__x05de__x05e0__x05db__x05dc__x0020__x05e7__x05e9__x05d5__x05e8__x05d4__x003A__x05ea__x05d0__x05e8__x05d9__x05da__x0020__x05d7__x05ea__x05d9__x05de__x05d4_" ma:readOnly="true" ma:showField="SignatureDate" ma:web="dc32afae-5fcc-43aa-aa79-31a87979d7c6">
      <xsd:simpleType>
        <xsd:restriction base="dms:Lookup"/>
      </xsd:simpleType>
    </xsd:element>
    <xsd:element name="RelatedInstruction_x003a_מספר_x0020_מהדורה" ma:index="17" nillable="true" ma:displayName="RelatedInstruction:מספר מהדורה" ma:list="{e13d1a5b-6edb-40d3-a90d-1e05b64d465e}" ma:internalName="RelatedInstruction_x003A__x05de__x05e1__x05e4__x05e8__x0020__x05de__x05d4__x05d3__x05d5__x05e8__x05d4_" ma:readOnly="true" ma:showField="EditionNumber" ma:web="dc32afae-5fcc-43aa-aa79-31a87979d7c6">
      <xsd:simpleType>
        <xsd:restriction base="dms:Lookup"/>
      </xsd:simpleType>
    </xsd:element>
    <xsd:element name="Index" ma:index="19" nillable="true" ma:displayName="אינדקס" ma:decimals="0" ma:description="שדה להגדרת סדר הצגה של מסמכים ברשימות" ma:internalName="Index"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axOccurs="1" ma:index="2"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latedInstruction xmlns="dc32afae-5fcc-43aa-aa79-31a87979d7c6" xsi:nil="true"/>
    <AttachmentType xmlns="dc32afae-5fcc-43aa-aa79-31a87979d7c6" xsi:nil="true"/>
    <TaxKeywordTaxHTField xmlns="dc32afae-5fcc-43aa-aa79-31a87979d7c6">
      <Terms xmlns="http://schemas.microsoft.com/office/infopath/2007/PartnerControls"/>
    </TaxKeywordTaxHTField>
    <EditionNumber xmlns="dc32afae-5fcc-43aa-aa79-31a87979d7c6" xsi:nil="true"/>
    <Index xmlns="dc32afae-5fcc-43aa-aa79-31a87979d7c6">9</Index>
    <TaxCatchAll xmlns="dc32afae-5fcc-43aa-aa79-31a87979d7c6"/>
  </documentManagement>
</p:properties>
</file>

<file path=customXml/itemProps1.xml><?xml version="1.0" encoding="utf-8"?>
<ds:datastoreItem xmlns:ds="http://schemas.openxmlformats.org/officeDocument/2006/customXml" ds:itemID="{40763C7F-D7BF-45D2-8B06-EB04707FBC79}">
  <ds:schemaRefs>
    <ds:schemaRef ds:uri="http://schemas.microsoft.com/office/2006/metadata/longProperties"/>
  </ds:schemaRefs>
</ds:datastoreItem>
</file>

<file path=customXml/itemProps2.xml><?xml version="1.0" encoding="utf-8"?>
<ds:datastoreItem xmlns:ds="http://schemas.openxmlformats.org/officeDocument/2006/customXml" ds:itemID="{C9CB694C-1CD6-4F99-B563-809EEEA6699A}">
  <ds:schemaRefs>
    <ds:schemaRef ds:uri="http://schemas.microsoft.com/sharepoint/v3/contenttype/forms"/>
  </ds:schemaRefs>
</ds:datastoreItem>
</file>

<file path=customXml/itemProps3.xml><?xml version="1.0" encoding="utf-8"?>
<ds:datastoreItem xmlns:ds="http://schemas.openxmlformats.org/officeDocument/2006/customXml" ds:itemID="{F077D98F-81CA-42BF-9FD6-214BDAFB6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2afae-5fcc-43aa-aa79-31a87979d7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3A4C19-0485-4ADA-8BA2-7C3C0825C55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269</Words>
  <Characters>1345</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lpstr>
    </vt:vector>
  </TitlesOfParts>
  <Company>elana</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5א הצהרת מבצע פעולת האיסוף של הגזים המיועדים למיחזור</dc:title>
  <dc:subject/>
  <dc:creator>elana</dc:creator>
  <cp:keywords/>
  <dc:description/>
  <cp:lastModifiedBy>רעות אשכנזי</cp:lastModifiedBy>
  <cp:revision>2</cp:revision>
  <dcterms:created xsi:type="dcterms:W3CDTF">2026-10-04T08:05:00Z</dcterms:created>
  <dcterms:modified xsi:type="dcterms:W3CDTF">2026-10-04T08:05:00Z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ies>
</file>