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735" w:rsidRDefault="00981735" w:rsidP="00CE7E19">
      <w:pPr>
        <w:keepNext/>
        <w:tabs>
          <w:tab w:val="right" w:pos="2210"/>
        </w:tabs>
        <w:spacing w:line="360" w:lineRule="auto"/>
        <w:jc w:val="center"/>
        <w:outlineLvl w:val="0"/>
        <w:rPr>
          <w:rFonts w:ascii="Arial" w:hAnsi="Arial" w:cs="Arial"/>
          <w:b/>
          <w:bCs/>
          <w:sz w:val="24"/>
          <w:u w:val="single"/>
          <w:rtl/>
        </w:rPr>
      </w:pPr>
      <w:r w:rsidRPr="00DC38D2">
        <w:rPr>
          <w:rFonts w:ascii="Arial" w:hAnsi="Arial" w:cs="Arial"/>
          <w:b/>
          <w:bCs/>
          <w:sz w:val="24"/>
          <w:u w:val="single"/>
          <w:rtl/>
        </w:rPr>
        <w:t xml:space="preserve">הצהרת המנהלים המוסמכים לחתום בשם </w:t>
      </w:r>
      <w:r w:rsidR="00CE7E19">
        <w:rPr>
          <w:rFonts w:ascii="Arial" w:hAnsi="Arial" w:cs="Arial" w:hint="cs"/>
          <w:b/>
          <w:bCs/>
          <w:sz w:val="24"/>
          <w:u w:val="single"/>
          <w:rtl/>
        </w:rPr>
        <w:t>האגודה</w:t>
      </w:r>
      <w:r>
        <w:rPr>
          <w:rFonts w:ascii="Arial" w:hAnsi="Arial" w:cs="Arial" w:hint="cs"/>
          <w:b/>
          <w:bCs/>
          <w:sz w:val="24"/>
          <w:u w:val="single"/>
          <w:rtl/>
        </w:rPr>
        <w:t xml:space="preserve"> </w:t>
      </w:r>
    </w:p>
    <w:p w:rsidR="00D60EF4" w:rsidRPr="00DC38D2" w:rsidRDefault="00D60EF4" w:rsidP="005C4CD2">
      <w:pPr>
        <w:keepNext/>
        <w:tabs>
          <w:tab w:val="right" w:pos="2210"/>
        </w:tabs>
        <w:spacing w:line="360" w:lineRule="auto"/>
        <w:jc w:val="center"/>
        <w:outlineLvl w:val="0"/>
        <w:rPr>
          <w:rFonts w:ascii="Arial" w:hAnsi="Arial" w:cs="Arial"/>
          <w:b/>
          <w:bCs/>
          <w:sz w:val="24"/>
          <w:u w:val="single"/>
          <w:rtl/>
        </w:rPr>
      </w:pPr>
      <w:r>
        <w:rPr>
          <w:rFonts w:ascii="Arial" w:hAnsi="Arial" w:cs="Arial" w:hint="cs"/>
          <w:b/>
          <w:bCs/>
          <w:sz w:val="24"/>
          <w:u w:val="single"/>
          <w:rtl/>
        </w:rPr>
        <w:t xml:space="preserve">הוראת מנכ"ל מס' </w:t>
      </w:r>
      <w:r w:rsidR="004F6C36">
        <w:rPr>
          <w:rFonts w:ascii="Arial" w:hAnsi="Arial" w:cs="Arial" w:hint="cs"/>
          <w:b/>
          <w:bCs/>
          <w:sz w:val="24"/>
          <w:u w:val="single"/>
          <w:rtl/>
        </w:rPr>
        <w:t>2.15</w:t>
      </w:r>
      <w:r>
        <w:rPr>
          <w:rFonts w:ascii="Arial" w:hAnsi="Arial" w:cs="Arial" w:hint="cs"/>
          <w:b/>
          <w:bCs/>
          <w:sz w:val="24"/>
          <w:u w:val="single"/>
          <w:rtl/>
        </w:rPr>
        <w:t>__ - (</w:t>
      </w:r>
      <w:r w:rsidR="005C4CD2">
        <w:rPr>
          <w:rFonts w:ascii="Arial" w:hAnsi="Arial" w:cs="Arial" w:hint="cs"/>
          <w:b/>
          <w:bCs/>
          <w:sz w:val="24"/>
          <w:u w:val="single"/>
          <w:rtl/>
        </w:rPr>
        <w:t>הצבעות דיגיטליות באגודות שיתופיות</w:t>
      </w:r>
      <w:bookmarkStart w:id="0" w:name="_GoBack"/>
      <w:bookmarkEnd w:id="0"/>
      <w:r>
        <w:rPr>
          <w:rFonts w:ascii="Arial" w:hAnsi="Arial" w:cs="Arial" w:hint="cs"/>
          <w:b/>
          <w:bCs/>
          <w:sz w:val="24"/>
          <w:u w:val="single"/>
          <w:rtl/>
        </w:rPr>
        <w:t>)</w:t>
      </w:r>
    </w:p>
    <w:p w:rsidR="00AB5372" w:rsidRDefault="00AB5372" w:rsidP="00B472DB">
      <w:pPr>
        <w:keepNext/>
        <w:tabs>
          <w:tab w:val="right" w:pos="2210"/>
        </w:tabs>
        <w:spacing w:line="360" w:lineRule="auto"/>
        <w:jc w:val="both"/>
        <w:rPr>
          <w:rFonts w:ascii="Arial" w:hAnsi="Arial" w:cs="Arial"/>
          <w:sz w:val="24"/>
          <w:rtl/>
        </w:rPr>
      </w:pPr>
    </w:p>
    <w:p w:rsidR="00981735" w:rsidRPr="00DC38D2" w:rsidRDefault="00D60EF4" w:rsidP="004F6C36">
      <w:pPr>
        <w:keepNext/>
        <w:tabs>
          <w:tab w:val="right" w:pos="2210"/>
        </w:tabs>
        <w:spacing w:line="360" w:lineRule="auto"/>
        <w:jc w:val="both"/>
        <w:rPr>
          <w:rFonts w:ascii="Arial" w:hAnsi="Arial" w:cs="Arial"/>
          <w:sz w:val="24"/>
          <w:rtl/>
        </w:rPr>
      </w:pPr>
      <w:r>
        <w:rPr>
          <w:rFonts w:ascii="Arial" w:hAnsi="Arial" w:cs="Arial" w:hint="cs"/>
          <w:sz w:val="24"/>
          <w:rtl/>
        </w:rPr>
        <w:t xml:space="preserve">אני </w:t>
      </w:r>
      <w:r w:rsidR="00981735">
        <w:rPr>
          <w:rFonts w:ascii="Arial" w:hAnsi="Arial" w:cs="Arial" w:hint="cs"/>
          <w:sz w:val="24"/>
          <w:rtl/>
        </w:rPr>
        <w:t xml:space="preserve"> הח"מ ____</w:t>
      </w:r>
      <w:r>
        <w:rPr>
          <w:rFonts w:ascii="Arial" w:hAnsi="Arial" w:cs="Arial" w:hint="cs"/>
          <w:sz w:val="24"/>
          <w:rtl/>
        </w:rPr>
        <w:t>______</w:t>
      </w:r>
      <w:r w:rsidR="00981735">
        <w:rPr>
          <w:rFonts w:ascii="Arial" w:hAnsi="Arial" w:cs="Arial" w:hint="cs"/>
          <w:sz w:val="24"/>
          <w:rtl/>
        </w:rPr>
        <w:t>______ נושא</w:t>
      </w:r>
      <w:r>
        <w:rPr>
          <w:rFonts w:ascii="Arial" w:hAnsi="Arial" w:cs="Arial" w:hint="cs"/>
          <w:sz w:val="24"/>
          <w:rtl/>
        </w:rPr>
        <w:t>/ת</w:t>
      </w:r>
      <w:r w:rsidR="00981735">
        <w:rPr>
          <w:rFonts w:ascii="Arial" w:hAnsi="Arial" w:cs="Arial" w:hint="cs"/>
          <w:sz w:val="24"/>
          <w:rtl/>
        </w:rPr>
        <w:t xml:space="preserve"> ת.ז מס' ______________, מורשה</w:t>
      </w:r>
      <w:r>
        <w:rPr>
          <w:rFonts w:ascii="Arial" w:hAnsi="Arial" w:cs="Arial" w:hint="cs"/>
          <w:sz w:val="24"/>
          <w:rtl/>
        </w:rPr>
        <w:t>/ת</w:t>
      </w:r>
      <w:r w:rsidR="00981735">
        <w:rPr>
          <w:rFonts w:ascii="Arial" w:hAnsi="Arial" w:cs="Arial" w:hint="cs"/>
          <w:sz w:val="24"/>
          <w:rtl/>
        </w:rPr>
        <w:t xml:space="preserve"> חתימה מטעם </w:t>
      </w:r>
      <w:r w:rsidR="00CE7E19">
        <w:rPr>
          <w:rFonts w:ascii="Arial" w:hAnsi="Arial" w:cs="Arial" w:hint="cs"/>
          <w:sz w:val="24"/>
          <w:rtl/>
        </w:rPr>
        <w:t>אגודת</w:t>
      </w:r>
      <w:r w:rsidR="00981735">
        <w:rPr>
          <w:rFonts w:ascii="Arial" w:hAnsi="Arial" w:cs="Arial" w:hint="cs"/>
          <w:sz w:val="24"/>
          <w:rtl/>
        </w:rPr>
        <w:t xml:space="preserve"> _______________ </w:t>
      </w:r>
      <w:r w:rsidR="00CE7E19">
        <w:rPr>
          <w:rFonts w:ascii="Arial" w:hAnsi="Arial" w:cs="Arial" w:hint="cs"/>
          <w:sz w:val="24"/>
          <w:rtl/>
        </w:rPr>
        <w:t>שמספרה</w:t>
      </w:r>
      <w:r w:rsidR="00981735">
        <w:rPr>
          <w:rFonts w:ascii="Arial" w:hAnsi="Arial" w:cs="Arial" w:hint="cs"/>
          <w:sz w:val="24"/>
          <w:rtl/>
        </w:rPr>
        <w:t xml:space="preserve"> _________________ </w:t>
      </w:r>
      <w:r w:rsidR="000F6F97">
        <w:rPr>
          <w:rFonts w:ascii="Arial" w:hAnsi="Arial" w:cs="Arial" w:hint="cs"/>
          <w:sz w:val="24"/>
          <w:rtl/>
        </w:rPr>
        <w:t>(</w:t>
      </w:r>
      <w:r w:rsidR="00981735">
        <w:rPr>
          <w:rFonts w:ascii="Arial" w:hAnsi="Arial" w:cs="Arial" w:hint="cs"/>
          <w:sz w:val="24"/>
          <w:rtl/>
        </w:rPr>
        <w:t xml:space="preserve">להלן </w:t>
      </w:r>
      <w:r w:rsidR="009B2CE4">
        <w:rPr>
          <w:rFonts w:ascii="Arial" w:hAnsi="Arial" w:cs="Arial" w:hint="cs"/>
          <w:sz w:val="24"/>
          <w:rtl/>
        </w:rPr>
        <w:t xml:space="preserve">- </w:t>
      </w:r>
      <w:r w:rsidR="00981735">
        <w:rPr>
          <w:rFonts w:ascii="Arial" w:hAnsi="Arial" w:cs="Arial" w:hint="cs"/>
          <w:sz w:val="24"/>
          <w:rtl/>
        </w:rPr>
        <w:t xml:space="preserve">"מבקש </w:t>
      </w:r>
      <w:r>
        <w:rPr>
          <w:rFonts w:ascii="Arial" w:hAnsi="Arial" w:cs="Arial" w:hint="cs"/>
          <w:sz w:val="24"/>
          <w:rtl/>
        </w:rPr>
        <w:t>ההטבה</w:t>
      </w:r>
      <w:r w:rsidR="00981735">
        <w:rPr>
          <w:rFonts w:ascii="Arial" w:hAnsi="Arial" w:cs="Arial" w:hint="cs"/>
          <w:sz w:val="24"/>
          <w:rtl/>
        </w:rPr>
        <w:t xml:space="preserve">") מצהיר/ה ומתחיב/ת בזאת כדלקמן </w:t>
      </w:r>
      <w:r w:rsidR="00B472DB">
        <w:rPr>
          <w:rFonts w:ascii="Arial" w:hAnsi="Arial" w:cs="Arial" w:hint="cs"/>
          <w:sz w:val="24"/>
          <w:rtl/>
        </w:rPr>
        <w:t xml:space="preserve">לעניין הבקשה שהגשתי במסגרת </w:t>
      </w:r>
      <w:r>
        <w:rPr>
          <w:rFonts w:ascii="Arial" w:hAnsi="Arial" w:cs="Arial" w:hint="cs"/>
          <w:sz w:val="24"/>
          <w:rtl/>
        </w:rPr>
        <w:t>הוראת מנכ"ל</w:t>
      </w:r>
      <w:r w:rsidR="00981735">
        <w:rPr>
          <w:rFonts w:ascii="Arial" w:hAnsi="Arial" w:cs="Arial" w:hint="cs"/>
          <w:sz w:val="24"/>
          <w:rtl/>
        </w:rPr>
        <w:t xml:space="preserve"> </w:t>
      </w:r>
      <w:r w:rsidR="00B472DB">
        <w:rPr>
          <w:rFonts w:ascii="Arial" w:hAnsi="Arial" w:cs="Arial" w:hint="cs"/>
          <w:sz w:val="24"/>
          <w:rtl/>
        </w:rPr>
        <w:t xml:space="preserve">בענין </w:t>
      </w:r>
      <w:r w:rsidR="00CE7E19">
        <w:rPr>
          <w:rFonts w:ascii="Arial" w:hAnsi="Arial" w:cs="Arial" w:hint="cs"/>
          <w:sz w:val="24"/>
          <w:rtl/>
        </w:rPr>
        <w:t xml:space="preserve">מערכת הצבעות דיגיטליות באגודות שיתופיות </w:t>
      </w:r>
      <w:r w:rsidR="00981735">
        <w:rPr>
          <w:rFonts w:ascii="Arial" w:hAnsi="Arial" w:cs="Arial" w:hint="cs"/>
          <w:sz w:val="24"/>
          <w:rtl/>
        </w:rPr>
        <w:t>(להלן</w:t>
      </w:r>
      <w:r w:rsidR="00937F5C">
        <w:rPr>
          <w:rFonts w:ascii="Arial" w:hAnsi="Arial" w:cs="Arial" w:hint="cs"/>
          <w:sz w:val="24"/>
          <w:rtl/>
        </w:rPr>
        <w:t xml:space="preserve"> - </w:t>
      </w:r>
      <w:r w:rsidR="00981735">
        <w:rPr>
          <w:rFonts w:ascii="Arial" w:hAnsi="Arial" w:cs="Arial" w:hint="cs"/>
          <w:sz w:val="24"/>
          <w:rtl/>
        </w:rPr>
        <w:t xml:space="preserve"> </w:t>
      </w:r>
      <w:r>
        <w:rPr>
          <w:rFonts w:ascii="Arial" w:hAnsi="Arial" w:cs="Arial" w:hint="cs"/>
          <w:sz w:val="24"/>
          <w:rtl/>
        </w:rPr>
        <w:t xml:space="preserve">הוראת מנכ"ל מס' </w:t>
      </w:r>
      <w:r w:rsidR="004F6C36">
        <w:rPr>
          <w:rFonts w:ascii="Arial" w:hAnsi="Arial" w:cs="Arial" w:hint="cs"/>
          <w:sz w:val="24"/>
          <w:rtl/>
        </w:rPr>
        <w:t>2.15</w:t>
      </w:r>
      <w:r w:rsidR="00981735">
        <w:rPr>
          <w:rFonts w:ascii="Arial" w:hAnsi="Arial" w:cs="Arial" w:hint="cs"/>
          <w:sz w:val="24"/>
          <w:rtl/>
        </w:rPr>
        <w:t>):</w:t>
      </w:r>
    </w:p>
    <w:p w:rsidR="00981735" w:rsidRPr="00963A40" w:rsidRDefault="00981735" w:rsidP="00963A40">
      <w:pPr>
        <w:keepNext/>
        <w:numPr>
          <w:ilvl w:val="0"/>
          <w:numId w:val="1"/>
        </w:numPr>
        <w:tabs>
          <w:tab w:val="right" w:pos="2210"/>
        </w:tabs>
        <w:rPr>
          <w:rFonts w:ascii="Arial" w:hAnsi="Arial" w:cs="Arial"/>
          <w:color w:val="000000"/>
        </w:rPr>
      </w:pPr>
      <w:r w:rsidRPr="00963A40">
        <w:rPr>
          <w:rFonts w:ascii="Arial" w:hAnsi="Arial" w:cs="Arial" w:hint="cs"/>
          <w:color w:val="000000"/>
          <w:rtl/>
        </w:rPr>
        <w:t xml:space="preserve">אנו מתחייבים </w:t>
      </w:r>
      <w:r w:rsidR="00937F5C" w:rsidRPr="00963A40">
        <w:rPr>
          <w:rFonts w:ascii="Arial" w:hAnsi="Arial" w:cs="Arial" w:hint="cs"/>
          <w:color w:val="000000"/>
          <w:rtl/>
        </w:rPr>
        <w:t xml:space="preserve">ומצהירים </w:t>
      </w:r>
      <w:r w:rsidR="000F6F97" w:rsidRPr="00963A40">
        <w:rPr>
          <w:rFonts w:ascii="Arial" w:hAnsi="Arial" w:cs="Arial" w:hint="cs"/>
          <w:color w:val="000000"/>
          <w:rtl/>
        </w:rPr>
        <w:t xml:space="preserve">בשם האגודה כי אנו עומדים בכל </w:t>
      </w:r>
      <w:r w:rsidR="00D60EF4" w:rsidRPr="00963A40">
        <w:rPr>
          <w:rFonts w:ascii="Arial" w:hAnsi="Arial" w:cs="Arial" w:hint="cs"/>
          <w:color w:val="000000"/>
          <w:rtl/>
        </w:rPr>
        <w:t>תנאי הסף כנדרש על פי ההוראה</w:t>
      </w:r>
      <w:r w:rsidR="00963A40" w:rsidRPr="00963A40">
        <w:rPr>
          <w:rFonts w:ascii="Arial" w:hAnsi="Arial" w:cs="Arial" w:hint="cs"/>
          <w:color w:val="000000"/>
          <w:rtl/>
        </w:rPr>
        <w:t>.</w:t>
      </w:r>
    </w:p>
    <w:p w:rsidR="00981735" w:rsidRPr="00981735" w:rsidRDefault="00981735" w:rsidP="00981735">
      <w:pPr>
        <w:pStyle w:val="a3"/>
        <w:numPr>
          <w:ilvl w:val="0"/>
          <w:numId w:val="2"/>
        </w:numPr>
        <w:spacing w:before="120" w:after="120"/>
        <w:jc w:val="both"/>
        <w:rPr>
          <w:rFonts w:ascii="Arial" w:hAnsi="Arial" w:cs="Arial"/>
          <w:vanish/>
          <w:color w:val="000000"/>
          <w:rtl/>
        </w:rPr>
      </w:pPr>
    </w:p>
    <w:p w:rsidR="00981735" w:rsidRPr="00981735" w:rsidRDefault="00981735" w:rsidP="00981735">
      <w:pPr>
        <w:pStyle w:val="a3"/>
        <w:numPr>
          <w:ilvl w:val="1"/>
          <w:numId w:val="2"/>
        </w:numPr>
        <w:spacing w:before="120" w:after="120"/>
        <w:jc w:val="both"/>
        <w:rPr>
          <w:rFonts w:ascii="Arial" w:hAnsi="Arial" w:cs="Arial"/>
          <w:vanish/>
          <w:color w:val="000000"/>
          <w:rtl/>
        </w:rPr>
      </w:pPr>
    </w:p>
    <w:p w:rsidR="00981735" w:rsidRPr="00981735" w:rsidRDefault="00981735" w:rsidP="00981735">
      <w:pPr>
        <w:pStyle w:val="a3"/>
        <w:numPr>
          <w:ilvl w:val="1"/>
          <w:numId w:val="2"/>
        </w:numPr>
        <w:spacing w:before="120" w:after="120"/>
        <w:jc w:val="both"/>
        <w:rPr>
          <w:rFonts w:ascii="Arial" w:hAnsi="Arial" w:cs="Arial"/>
          <w:vanish/>
          <w:color w:val="000000"/>
          <w:rtl/>
        </w:rPr>
      </w:pPr>
    </w:p>
    <w:p w:rsidR="000F6F97" w:rsidRDefault="000F6F97" w:rsidP="00D60EF4">
      <w:pPr>
        <w:pStyle w:val="a3"/>
        <w:numPr>
          <w:ilvl w:val="0"/>
          <w:numId w:val="1"/>
        </w:numPr>
        <w:spacing w:before="120" w:after="120"/>
        <w:jc w:val="both"/>
        <w:rPr>
          <w:rFonts w:ascii="Arial" w:hAnsi="Arial" w:cs="Arial"/>
          <w:color w:val="000000"/>
        </w:rPr>
      </w:pPr>
      <w:r w:rsidRPr="000F6F97">
        <w:rPr>
          <w:rFonts w:ascii="Arial" w:hAnsi="Arial" w:cs="Arial" w:hint="cs"/>
          <w:color w:val="000000"/>
          <w:rtl/>
        </w:rPr>
        <w:t>האגודה מצהירה כי היא מודעת לכך ש</w:t>
      </w:r>
      <w:r w:rsidRPr="000F6F97">
        <w:rPr>
          <w:rFonts w:ascii="Arial" w:hAnsi="Arial" w:cs="Arial"/>
          <w:color w:val="000000"/>
          <w:rtl/>
        </w:rPr>
        <w:t xml:space="preserve">המשרד לא יהיה מעורב בשירותים שיעניק לו הספק הזוכה </w:t>
      </w:r>
      <w:r w:rsidRPr="000F6F97">
        <w:rPr>
          <w:rFonts w:ascii="Arial" w:hAnsi="Arial" w:cs="Arial" w:hint="cs"/>
          <w:color w:val="000000"/>
          <w:rtl/>
        </w:rPr>
        <w:t xml:space="preserve">וכי </w:t>
      </w:r>
      <w:r w:rsidRPr="000F6F97">
        <w:rPr>
          <w:rFonts w:ascii="Arial" w:hAnsi="Arial" w:cs="Arial"/>
          <w:color w:val="000000"/>
          <w:rtl/>
        </w:rPr>
        <w:t>המשרד לא יהיה חשוף לכל מידע שיעלה בתוך השימוש בכלי במסגרת ולא יישא בכל אחריות בגין השימוש שיעשו האגודות בכלי שיספק הזוכה</w:t>
      </w:r>
      <w:r w:rsidRPr="000F6F97">
        <w:rPr>
          <w:rFonts w:ascii="Arial" w:hAnsi="Arial" w:cs="Arial" w:hint="cs"/>
          <w:color w:val="000000"/>
          <w:rtl/>
        </w:rPr>
        <w:t>, הכל כפי</w:t>
      </w:r>
      <w:r>
        <w:rPr>
          <w:rFonts w:ascii="Arial" w:hAnsi="Arial" w:cs="Arial" w:hint="cs"/>
          <w:color w:val="000000"/>
          <w:rtl/>
        </w:rPr>
        <w:t xml:space="preserve"> שמפורט בקול הקורא.</w:t>
      </w:r>
    </w:p>
    <w:p w:rsidR="009B2CE4" w:rsidRPr="00D60EF4" w:rsidRDefault="009B2CE4" w:rsidP="00D60EF4">
      <w:pPr>
        <w:keepNext/>
        <w:numPr>
          <w:ilvl w:val="0"/>
          <w:numId w:val="1"/>
        </w:numPr>
        <w:tabs>
          <w:tab w:val="right" w:pos="2210"/>
        </w:tabs>
        <w:spacing w:line="360" w:lineRule="auto"/>
        <w:rPr>
          <w:rFonts w:ascii="Arial" w:hAnsi="Arial" w:cs="Arial"/>
          <w:b/>
          <w:bCs/>
          <w:color w:val="0000FF"/>
          <w:sz w:val="24"/>
          <w:u w:val="single"/>
        </w:rPr>
      </w:pPr>
      <w:r w:rsidRPr="00E260E9">
        <w:rPr>
          <w:rFonts w:ascii="Arial" w:hAnsi="Arial" w:cs="Arial"/>
          <w:sz w:val="24"/>
          <w:rtl/>
        </w:rPr>
        <w:t xml:space="preserve">אנו </w:t>
      </w:r>
      <w:r>
        <w:rPr>
          <w:rFonts w:ascii="Arial" w:hAnsi="Arial" w:cs="Arial" w:hint="cs"/>
          <w:sz w:val="24"/>
          <w:rtl/>
        </w:rPr>
        <w:t>מתחייבים בזה להמציא</w:t>
      </w:r>
      <w:r w:rsidRPr="00E260E9">
        <w:rPr>
          <w:rFonts w:ascii="Arial" w:hAnsi="Arial" w:cs="Arial"/>
          <w:sz w:val="24"/>
          <w:rtl/>
        </w:rPr>
        <w:t xml:space="preserve"> כל מסמך </w:t>
      </w:r>
      <w:r>
        <w:rPr>
          <w:rFonts w:ascii="Arial" w:hAnsi="Arial" w:cs="Arial" w:hint="cs"/>
          <w:sz w:val="24"/>
          <w:rtl/>
        </w:rPr>
        <w:t>נוסף שיהיה חסר</w:t>
      </w:r>
      <w:r w:rsidRPr="00E260E9">
        <w:rPr>
          <w:rFonts w:ascii="Arial" w:hAnsi="Arial" w:cs="Arial"/>
          <w:sz w:val="24"/>
          <w:rtl/>
        </w:rPr>
        <w:t xml:space="preserve"> - לפי דרישתכם</w:t>
      </w:r>
      <w:r w:rsidR="00D60EF4">
        <w:rPr>
          <w:rFonts w:ascii="Arial" w:hAnsi="Arial" w:cs="Arial" w:hint="cs"/>
          <w:sz w:val="24"/>
          <w:rtl/>
        </w:rPr>
        <w:t>.</w:t>
      </w:r>
    </w:p>
    <w:p w:rsidR="00D60EF4" w:rsidRPr="00DC38D2" w:rsidRDefault="00D60EF4" w:rsidP="00D60EF4">
      <w:pPr>
        <w:keepNext/>
        <w:numPr>
          <w:ilvl w:val="0"/>
          <w:numId w:val="1"/>
        </w:numPr>
        <w:tabs>
          <w:tab w:val="right" w:pos="2210"/>
        </w:tabs>
        <w:spacing w:line="360" w:lineRule="auto"/>
        <w:rPr>
          <w:rFonts w:ascii="Arial" w:hAnsi="Arial" w:cs="Arial"/>
          <w:b/>
          <w:bCs/>
          <w:color w:val="0000FF"/>
          <w:sz w:val="24"/>
          <w:u w:val="single"/>
        </w:rPr>
      </w:pPr>
      <w:r>
        <w:rPr>
          <w:rFonts w:ascii="Arial" w:hAnsi="Arial" w:cs="Arial" w:hint="cs"/>
          <w:sz w:val="24"/>
          <w:rtl/>
        </w:rPr>
        <w:t>אנו מסכימים לכך שבמידה ונמצא זכאים להטבה, יפורסם באתר האינטרנט של המשרד דבר זכאותנו להטבה.</w:t>
      </w:r>
    </w:p>
    <w:p w:rsidR="00981735" w:rsidRDefault="00981735" w:rsidP="00253DC2">
      <w:pPr>
        <w:spacing w:line="360" w:lineRule="auto"/>
        <w:ind w:left="892"/>
        <w:rPr>
          <w:rFonts w:ascii="Arial" w:hAnsi="Arial" w:cs="Arial"/>
          <w:color w:val="000000"/>
          <w:rtl/>
        </w:rPr>
      </w:pPr>
    </w:p>
    <w:p w:rsidR="000F6F97" w:rsidRDefault="000F6F97" w:rsidP="00253DC2">
      <w:pPr>
        <w:spacing w:line="360" w:lineRule="auto"/>
        <w:ind w:left="892"/>
        <w:rPr>
          <w:rFonts w:ascii="Arial" w:hAnsi="Arial" w:cs="Arial"/>
          <w:noProof w:val="0"/>
          <w:sz w:val="24"/>
          <w:rtl/>
          <w:lang w:eastAsia="en-US"/>
        </w:rPr>
      </w:pPr>
    </w:p>
    <w:tbl>
      <w:tblPr>
        <w:tblStyle w:val="a4"/>
        <w:bidiVisual/>
        <w:tblW w:w="9180" w:type="dxa"/>
        <w:tblInd w:w="-57" w:type="dxa"/>
        <w:tblLook w:val="04A0" w:firstRow="1" w:lastRow="0" w:firstColumn="1" w:lastColumn="0" w:noHBand="0" w:noVBand="1"/>
      </w:tblPr>
      <w:tblGrid>
        <w:gridCol w:w="1359"/>
        <w:gridCol w:w="944"/>
        <w:gridCol w:w="1685"/>
        <w:gridCol w:w="1016"/>
        <w:gridCol w:w="1284"/>
        <w:gridCol w:w="1104"/>
        <w:gridCol w:w="1788"/>
      </w:tblGrid>
      <w:tr w:rsidR="00253DC2" w:rsidTr="00253DC2">
        <w:tc>
          <w:tcPr>
            <w:tcW w:w="1359" w:type="dxa"/>
          </w:tcPr>
          <w:p w:rsidR="00253DC2" w:rsidRPr="00253DC2" w:rsidRDefault="000F6F97" w:rsidP="00253DC2">
            <w:pPr>
              <w:autoSpaceDE w:val="0"/>
              <w:autoSpaceDN w:val="0"/>
              <w:adjustRightInd w:val="0"/>
              <w:rPr>
                <w:rFonts w:ascii="Arial" w:hAnsi="Arial" w:cs="Arial"/>
                <w:b/>
                <w:bCs/>
                <w:sz w:val="24"/>
                <w:rtl/>
              </w:rPr>
            </w:pPr>
            <w:r>
              <w:rPr>
                <w:rFonts w:ascii="Arial" w:hAnsi="Arial" w:cs="Arial" w:hint="cs"/>
                <w:b/>
                <w:bCs/>
                <w:sz w:val="24"/>
                <w:rtl/>
              </w:rPr>
              <w:t>מורשה חתימה</w:t>
            </w:r>
          </w:p>
        </w:tc>
        <w:tc>
          <w:tcPr>
            <w:tcW w:w="944" w:type="dxa"/>
          </w:tcPr>
          <w:p w:rsidR="00253DC2" w:rsidRPr="00253DC2" w:rsidRDefault="00253DC2" w:rsidP="00253DC2">
            <w:pPr>
              <w:autoSpaceDE w:val="0"/>
              <w:autoSpaceDN w:val="0"/>
              <w:adjustRightInd w:val="0"/>
              <w:rPr>
                <w:rFonts w:ascii="Arial" w:hAnsi="Arial" w:cs="Arial"/>
                <w:b/>
                <w:bCs/>
                <w:sz w:val="24"/>
                <w:rtl/>
              </w:rPr>
            </w:pPr>
            <w:r w:rsidRPr="00253DC2">
              <w:rPr>
                <w:rFonts w:ascii="Arial" w:hAnsi="Arial" w:cs="Arial" w:hint="cs"/>
                <w:b/>
                <w:bCs/>
                <w:sz w:val="24"/>
                <w:rtl/>
              </w:rPr>
              <w:t>שם מלא</w:t>
            </w:r>
          </w:p>
        </w:tc>
        <w:tc>
          <w:tcPr>
            <w:tcW w:w="1685" w:type="dxa"/>
            <w:vAlign w:val="bottom"/>
          </w:tcPr>
          <w:p w:rsidR="00253DC2" w:rsidRPr="00963A40" w:rsidRDefault="00253DC2" w:rsidP="00963A40">
            <w:pPr>
              <w:autoSpaceDE w:val="0"/>
              <w:autoSpaceDN w:val="0"/>
              <w:adjustRightInd w:val="0"/>
              <w:rPr>
                <w:rFonts w:ascii="Arial" w:hAnsi="Arial" w:cs="Arial"/>
                <w:b/>
                <w:bCs/>
                <w:sz w:val="24"/>
                <w:rtl/>
              </w:rPr>
            </w:pPr>
          </w:p>
        </w:tc>
        <w:tc>
          <w:tcPr>
            <w:tcW w:w="1016" w:type="dxa"/>
          </w:tcPr>
          <w:p w:rsidR="00253DC2" w:rsidRPr="00963A40" w:rsidRDefault="00253DC2" w:rsidP="00963A40">
            <w:pPr>
              <w:autoSpaceDE w:val="0"/>
              <w:autoSpaceDN w:val="0"/>
              <w:adjustRightInd w:val="0"/>
              <w:rPr>
                <w:rFonts w:ascii="Arial" w:hAnsi="Arial" w:cs="Arial"/>
                <w:b/>
                <w:bCs/>
                <w:sz w:val="24"/>
                <w:rtl/>
              </w:rPr>
            </w:pPr>
            <w:r w:rsidRPr="00963A40">
              <w:rPr>
                <w:rFonts w:ascii="Arial" w:hAnsi="Arial" w:cs="Arial" w:hint="cs"/>
                <w:b/>
                <w:bCs/>
                <w:sz w:val="24"/>
                <w:rtl/>
              </w:rPr>
              <w:t>מספר ת.ז</w:t>
            </w:r>
          </w:p>
        </w:tc>
        <w:tc>
          <w:tcPr>
            <w:tcW w:w="1284" w:type="dxa"/>
            <w:vAlign w:val="bottom"/>
          </w:tcPr>
          <w:p w:rsidR="00253DC2" w:rsidRPr="00963A40" w:rsidRDefault="00253DC2" w:rsidP="00963A40">
            <w:pPr>
              <w:autoSpaceDE w:val="0"/>
              <w:autoSpaceDN w:val="0"/>
              <w:adjustRightInd w:val="0"/>
              <w:rPr>
                <w:rFonts w:ascii="Arial" w:hAnsi="Arial" w:cs="Arial"/>
                <w:b/>
                <w:bCs/>
                <w:sz w:val="24"/>
                <w:rtl/>
              </w:rPr>
            </w:pPr>
          </w:p>
        </w:tc>
        <w:tc>
          <w:tcPr>
            <w:tcW w:w="1104" w:type="dxa"/>
          </w:tcPr>
          <w:p w:rsidR="00253DC2" w:rsidRPr="00963A40" w:rsidRDefault="00253DC2" w:rsidP="00963A40">
            <w:pPr>
              <w:autoSpaceDE w:val="0"/>
              <w:autoSpaceDN w:val="0"/>
              <w:adjustRightInd w:val="0"/>
              <w:rPr>
                <w:rFonts w:ascii="Arial" w:hAnsi="Arial" w:cs="Arial"/>
                <w:b/>
                <w:bCs/>
                <w:sz w:val="24"/>
                <w:rtl/>
              </w:rPr>
            </w:pPr>
            <w:r w:rsidRPr="00963A40">
              <w:rPr>
                <w:rFonts w:ascii="Arial" w:hAnsi="Arial" w:cs="Arial" w:hint="cs"/>
                <w:b/>
                <w:bCs/>
                <w:sz w:val="24"/>
                <w:rtl/>
              </w:rPr>
              <w:t>חתימה וחותמת</w:t>
            </w:r>
          </w:p>
        </w:tc>
        <w:tc>
          <w:tcPr>
            <w:tcW w:w="1788" w:type="dxa"/>
            <w:vAlign w:val="bottom"/>
          </w:tcPr>
          <w:p w:rsidR="00253DC2" w:rsidRPr="00963A40" w:rsidRDefault="00253DC2" w:rsidP="00963A40">
            <w:pPr>
              <w:autoSpaceDE w:val="0"/>
              <w:autoSpaceDN w:val="0"/>
              <w:adjustRightInd w:val="0"/>
              <w:rPr>
                <w:rFonts w:ascii="Arial" w:hAnsi="Arial" w:cs="Arial"/>
                <w:b/>
                <w:bCs/>
                <w:sz w:val="24"/>
                <w:rtl/>
              </w:rPr>
            </w:pPr>
          </w:p>
        </w:tc>
      </w:tr>
      <w:tr w:rsidR="00253DC2" w:rsidTr="00253DC2">
        <w:tc>
          <w:tcPr>
            <w:tcW w:w="1359" w:type="dxa"/>
          </w:tcPr>
          <w:p w:rsidR="00253DC2" w:rsidRPr="00253DC2" w:rsidRDefault="000F6F97" w:rsidP="00253DC2">
            <w:pPr>
              <w:autoSpaceDE w:val="0"/>
              <w:autoSpaceDN w:val="0"/>
              <w:adjustRightInd w:val="0"/>
              <w:rPr>
                <w:rFonts w:ascii="Arial" w:hAnsi="Arial" w:cs="Arial"/>
                <w:b/>
                <w:bCs/>
                <w:sz w:val="24"/>
                <w:rtl/>
              </w:rPr>
            </w:pPr>
            <w:r>
              <w:rPr>
                <w:rFonts w:ascii="Arial" w:hAnsi="Arial" w:cs="Arial" w:hint="cs"/>
                <w:b/>
                <w:bCs/>
                <w:sz w:val="24"/>
                <w:rtl/>
              </w:rPr>
              <w:t>מורשה חתימה</w:t>
            </w:r>
          </w:p>
        </w:tc>
        <w:tc>
          <w:tcPr>
            <w:tcW w:w="944" w:type="dxa"/>
          </w:tcPr>
          <w:p w:rsidR="00253DC2" w:rsidRPr="00253DC2" w:rsidRDefault="00253DC2" w:rsidP="00253DC2">
            <w:pPr>
              <w:autoSpaceDE w:val="0"/>
              <w:autoSpaceDN w:val="0"/>
              <w:adjustRightInd w:val="0"/>
              <w:rPr>
                <w:rFonts w:ascii="Arial" w:hAnsi="Arial" w:cs="Arial"/>
                <w:b/>
                <w:bCs/>
                <w:sz w:val="24"/>
                <w:rtl/>
              </w:rPr>
            </w:pPr>
            <w:r>
              <w:rPr>
                <w:rFonts w:ascii="Arial" w:hAnsi="Arial" w:cs="Arial" w:hint="cs"/>
                <w:b/>
                <w:bCs/>
                <w:sz w:val="24"/>
                <w:rtl/>
              </w:rPr>
              <w:t>שם מלא</w:t>
            </w:r>
          </w:p>
        </w:tc>
        <w:tc>
          <w:tcPr>
            <w:tcW w:w="1685" w:type="dxa"/>
            <w:vAlign w:val="bottom"/>
          </w:tcPr>
          <w:p w:rsidR="00253DC2" w:rsidRPr="00963A40" w:rsidRDefault="00253DC2" w:rsidP="00963A40">
            <w:pPr>
              <w:autoSpaceDE w:val="0"/>
              <w:autoSpaceDN w:val="0"/>
              <w:adjustRightInd w:val="0"/>
              <w:rPr>
                <w:rFonts w:ascii="Arial" w:hAnsi="Arial" w:cs="Arial"/>
                <w:b/>
                <w:bCs/>
                <w:sz w:val="24"/>
                <w:rtl/>
              </w:rPr>
            </w:pPr>
          </w:p>
        </w:tc>
        <w:tc>
          <w:tcPr>
            <w:tcW w:w="1016" w:type="dxa"/>
          </w:tcPr>
          <w:p w:rsidR="00253DC2" w:rsidRPr="00963A40" w:rsidRDefault="00253DC2" w:rsidP="00963A40">
            <w:pPr>
              <w:autoSpaceDE w:val="0"/>
              <w:autoSpaceDN w:val="0"/>
              <w:adjustRightInd w:val="0"/>
              <w:rPr>
                <w:rFonts w:ascii="Arial" w:hAnsi="Arial" w:cs="Arial"/>
                <w:b/>
                <w:bCs/>
                <w:sz w:val="24"/>
                <w:rtl/>
              </w:rPr>
            </w:pPr>
            <w:r w:rsidRPr="00963A40">
              <w:rPr>
                <w:rFonts w:ascii="Arial" w:hAnsi="Arial" w:cs="Arial" w:hint="cs"/>
                <w:b/>
                <w:bCs/>
                <w:sz w:val="24"/>
                <w:rtl/>
              </w:rPr>
              <w:t>מספר ת.ז</w:t>
            </w:r>
          </w:p>
        </w:tc>
        <w:tc>
          <w:tcPr>
            <w:tcW w:w="1284" w:type="dxa"/>
            <w:vAlign w:val="bottom"/>
          </w:tcPr>
          <w:p w:rsidR="00253DC2" w:rsidRPr="00963A40" w:rsidRDefault="00253DC2" w:rsidP="00963A40">
            <w:pPr>
              <w:autoSpaceDE w:val="0"/>
              <w:autoSpaceDN w:val="0"/>
              <w:adjustRightInd w:val="0"/>
              <w:rPr>
                <w:rFonts w:ascii="Arial" w:hAnsi="Arial" w:cs="Arial"/>
                <w:b/>
                <w:bCs/>
                <w:sz w:val="24"/>
                <w:rtl/>
              </w:rPr>
            </w:pPr>
          </w:p>
        </w:tc>
        <w:tc>
          <w:tcPr>
            <w:tcW w:w="1104" w:type="dxa"/>
          </w:tcPr>
          <w:p w:rsidR="00253DC2" w:rsidRPr="00963A40" w:rsidRDefault="00253DC2" w:rsidP="00963A40">
            <w:pPr>
              <w:autoSpaceDE w:val="0"/>
              <w:autoSpaceDN w:val="0"/>
              <w:adjustRightInd w:val="0"/>
              <w:rPr>
                <w:rFonts w:ascii="Arial" w:hAnsi="Arial" w:cs="Arial"/>
                <w:b/>
                <w:bCs/>
                <w:sz w:val="24"/>
                <w:rtl/>
              </w:rPr>
            </w:pPr>
            <w:r w:rsidRPr="00963A40">
              <w:rPr>
                <w:rFonts w:ascii="Arial" w:hAnsi="Arial" w:cs="Arial" w:hint="cs"/>
                <w:b/>
                <w:bCs/>
                <w:sz w:val="24"/>
                <w:rtl/>
              </w:rPr>
              <w:t>חתימה וחותמת</w:t>
            </w:r>
          </w:p>
        </w:tc>
        <w:tc>
          <w:tcPr>
            <w:tcW w:w="1788" w:type="dxa"/>
            <w:vAlign w:val="bottom"/>
          </w:tcPr>
          <w:p w:rsidR="00253DC2" w:rsidRPr="00963A40" w:rsidRDefault="00253DC2" w:rsidP="00963A40">
            <w:pPr>
              <w:autoSpaceDE w:val="0"/>
              <w:autoSpaceDN w:val="0"/>
              <w:adjustRightInd w:val="0"/>
              <w:rPr>
                <w:rFonts w:ascii="Arial" w:hAnsi="Arial" w:cs="Arial"/>
                <w:b/>
                <w:bCs/>
                <w:sz w:val="24"/>
                <w:rtl/>
              </w:rPr>
            </w:pPr>
          </w:p>
        </w:tc>
      </w:tr>
    </w:tbl>
    <w:p w:rsidR="00253DC2" w:rsidRDefault="00253DC2" w:rsidP="00981735">
      <w:pPr>
        <w:autoSpaceDE w:val="0"/>
        <w:autoSpaceDN w:val="0"/>
        <w:adjustRightInd w:val="0"/>
        <w:ind w:left="-57"/>
        <w:jc w:val="center"/>
        <w:rPr>
          <w:rFonts w:ascii="Arial" w:hAnsi="Arial" w:cs="Arial"/>
          <w:b/>
          <w:bCs/>
          <w:sz w:val="24"/>
          <w:u w:val="single"/>
          <w:rtl/>
        </w:rPr>
      </w:pPr>
    </w:p>
    <w:p w:rsidR="00545B57" w:rsidRDefault="00545B57">
      <w:pPr>
        <w:rPr>
          <w:rtl/>
        </w:rPr>
      </w:pPr>
    </w:p>
    <w:p w:rsidR="00963A40" w:rsidRPr="00963A40" w:rsidRDefault="00963A40" w:rsidP="00963A40">
      <w:pPr>
        <w:jc w:val="center"/>
        <w:rPr>
          <w:b/>
          <w:bCs/>
          <w:u w:val="single"/>
          <w:rtl/>
        </w:rPr>
      </w:pPr>
      <w:r w:rsidRPr="00963A40">
        <w:rPr>
          <w:rFonts w:hint="cs"/>
          <w:b/>
          <w:bCs/>
          <w:u w:val="single"/>
          <w:rtl/>
        </w:rPr>
        <w:t>אימות חתימה</w:t>
      </w:r>
    </w:p>
    <w:p w:rsidR="00545B57" w:rsidRDefault="00545B57">
      <w:pPr>
        <w:rPr>
          <w:rtl/>
        </w:rPr>
      </w:pPr>
    </w:p>
    <w:p w:rsidR="00963A40" w:rsidRDefault="00963A40" w:rsidP="00963A40">
      <w:pPr>
        <w:spacing w:line="360" w:lineRule="auto"/>
        <w:rPr>
          <w:rtl/>
        </w:rPr>
      </w:pPr>
    </w:p>
    <w:p w:rsidR="00963A40" w:rsidRDefault="00963A40" w:rsidP="00963A40">
      <w:pPr>
        <w:spacing w:line="360" w:lineRule="auto"/>
        <w:rPr>
          <w:rtl/>
        </w:rPr>
      </w:pPr>
      <w:r>
        <w:rPr>
          <w:rFonts w:hint="cs"/>
          <w:rtl/>
        </w:rPr>
        <w:t>אני הח"מ עו"ד/רו"ח מאשר בזאת כי _____ רשום בישראל על פי דין וכי ה"ה  ______ אשר חתם עלתצהיר זה בפני ביום _____ בחודש _____ בשנת ____ מוסמך לעשות כן בשמו.</w:t>
      </w:r>
    </w:p>
    <w:p w:rsidR="00963A40" w:rsidRDefault="00963A40" w:rsidP="00963A40">
      <w:pPr>
        <w:spacing w:line="360" w:lineRule="auto"/>
        <w:rPr>
          <w:rtl/>
        </w:rPr>
      </w:pPr>
    </w:p>
    <w:p w:rsidR="00545B57" w:rsidRDefault="00545B57">
      <w:pPr>
        <w:rPr>
          <w:rtl/>
        </w:rPr>
      </w:pPr>
    </w:p>
    <w:p w:rsidR="00963A40" w:rsidRDefault="00963A40" w:rsidP="00963A40">
      <w:pPr>
        <w:jc w:val="center"/>
        <w:rPr>
          <w:rtl/>
        </w:rPr>
      </w:pPr>
      <w:r w:rsidRPr="00963A40">
        <w:rPr>
          <w:rFonts w:hint="cs"/>
          <w:b/>
          <w:bCs/>
          <w:rtl/>
        </w:rPr>
        <w:t>שם</w:t>
      </w:r>
      <w:r>
        <w:rPr>
          <w:rFonts w:hint="cs"/>
          <w:rtl/>
        </w:rPr>
        <w:t xml:space="preserve"> _____________   </w:t>
      </w:r>
      <w:r w:rsidRPr="00963A40">
        <w:rPr>
          <w:rFonts w:hint="cs"/>
          <w:b/>
          <w:bCs/>
          <w:rtl/>
        </w:rPr>
        <w:t>חתימה וחותמת</w:t>
      </w:r>
      <w:r>
        <w:rPr>
          <w:rFonts w:hint="cs"/>
          <w:rtl/>
        </w:rPr>
        <w:t xml:space="preserve"> __________________    </w:t>
      </w:r>
      <w:r w:rsidRPr="00963A40">
        <w:rPr>
          <w:rFonts w:hint="cs"/>
          <w:b/>
          <w:bCs/>
          <w:rtl/>
        </w:rPr>
        <w:t>תאריך</w:t>
      </w:r>
      <w:r>
        <w:rPr>
          <w:rFonts w:hint="cs"/>
          <w:rtl/>
        </w:rPr>
        <w:t xml:space="preserve"> _________</w:t>
      </w: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Default="00545B57">
      <w:pPr>
        <w:rPr>
          <w:rtl/>
        </w:rPr>
      </w:pPr>
    </w:p>
    <w:p w:rsidR="00545B57" w:rsidRPr="00545B57" w:rsidRDefault="00545B57">
      <w:pPr>
        <w:rPr>
          <w:rFonts w:ascii="Arial" w:hAnsi="Arial" w:cs="Arial"/>
          <w:color w:val="000000"/>
        </w:rPr>
      </w:pPr>
    </w:p>
    <w:sectPr w:rsidR="00545B57" w:rsidRPr="00545B57" w:rsidSect="0003650E">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1B" w:rsidRDefault="005B291B" w:rsidP="009360F5">
      <w:r>
        <w:separator/>
      </w:r>
    </w:p>
  </w:endnote>
  <w:endnote w:type="continuationSeparator" w:id="0">
    <w:p w:rsidR="005B291B" w:rsidRDefault="005B291B" w:rsidP="0093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1B" w:rsidRDefault="005B291B" w:rsidP="009360F5">
      <w:r>
        <w:separator/>
      </w:r>
    </w:p>
  </w:footnote>
  <w:footnote w:type="continuationSeparator" w:id="0">
    <w:p w:rsidR="005B291B" w:rsidRDefault="005B291B" w:rsidP="009360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4A0" w:firstRow="1" w:lastRow="0" w:firstColumn="1" w:lastColumn="0" w:noHBand="0" w:noVBand="1"/>
    </w:tblPr>
    <w:tblGrid>
      <w:gridCol w:w="2258"/>
      <w:gridCol w:w="4084"/>
      <w:gridCol w:w="1328"/>
      <w:gridCol w:w="636"/>
    </w:tblGrid>
    <w:tr w:rsidR="004F6C36" w:rsidRPr="006D12EC" w:rsidTr="005C4CD2">
      <w:trPr>
        <w:trHeight w:val="288"/>
      </w:trPr>
      <w:tc>
        <w:tcPr>
          <w:tcW w:w="2258" w:type="dxa"/>
          <w:shd w:val="clear" w:color="auto" w:fill="auto"/>
        </w:tcPr>
        <w:p w:rsidR="004F6C36" w:rsidRPr="00497BE3" w:rsidRDefault="004F6C36" w:rsidP="004F6C36">
          <w:r w:rsidRPr="00497BE3">
            <w:rPr>
              <w:rtl/>
            </w:rPr>
            <w:t>מס' ההוראת מנכ"ל:</w:t>
          </w:r>
        </w:p>
      </w:tc>
      <w:tc>
        <w:tcPr>
          <w:tcW w:w="4084" w:type="dxa"/>
          <w:shd w:val="clear" w:color="auto" w:fill="auto"/>
        </w:tcPr>
        <w:p w:rsidR="004F6C36" w:rsidRPr="00497BE3" w:rsidRDefault="004F6C36" w:rsidP="004F6C36">
          <w:r w:rsidRPr="00497BE3">
            <w:t>2.15</w:t>
          </w:r>
        </w:p>
      </w:tc>
      <w:tc>
        <w:tcPr>
          <w:tcW w:w="1328" w:type="dxa"/>
          <w:shd w:val="clear" w:color="auto" w:fill="auto"/>
        </w:tcPr>
        <w:p w:rsidR="004F6C36" w:rsidRPr="00497BE3" w:rsidRDefault="004F6C36" w:rsidP="004F6C36">
          <w:r w:rsidRPr="00497BE3">
            <w:rPr>
              <w:rtl/>
            </w:rPr>
            <w:t>נספח מס':</w:t>
          </w:r>
        </w:p>
      </w:tc>
      <w:tc>
        <w:tcPr>
          <w:tcW w:w="636" w:type="dxa"/>
          <w:shd w:val="clear" w:color="auto" w:fill="auto"/>
        </w:tcPr>
        <w:p w:rsidR="004F6C36" w:rsidRDefault="005C4CD2" w:rsidP="004F6C36">
          <w:r>
            <w:t>3</w:t>
          </w:r>
        </w:p>
      </w:tc>
    </w:tr>
  </w:tbl>
  <w:p w:rsidR="009360F5" w:rsidRDefault="009360F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16EE2"/>
    <w:multiLevelType w:val="multilevel"/>
    <w:tmpl w:val="101A05BC"/>
    <w:lvl w:ilvl="0">
      <w:start w:val="1"/>
      <w:numFmt w:val="decimal"/>
      <w:lvlText w:val="%1."/>
      <w:lvlJc w:val="left"/>
      <w:pPr>
        <w:ind w:left="360" w:hanging="360"/>
      </w:pPr>
      <w:rPr>
        <w:rFonts w:ascii="Arial" w:hAnsi="Arial" w:cs="Arial" w:hint="default"/>
        <w:b/>
        <w:bCs/>
        <w:color w:val="002060"/>
        <w:sz w:val="28"/>
        <w:szCs w:val="28"/>
      </w:rPr>
    </w:lvl>
    <w:lvl w:ilvl="1">
      <w:start w:val="1"/>
      <w:numFmt w:val="decimal"/>
      <w:lvlText w:val="%1.%2."/>
      <w:lvlJc w:val="left"/>
      <w:pPr>
        <w:ind w:left="858" w:hanging="432"/>
      </w:pPr>
      <w:rPr>
        <w:rFonts w:ascii="Arial" w:hAnsi="Arial" w:cs="Arial" w:hint="default"/>
        <w:b/>
        <w:bCs/>
        <w:color w:val="auto"/>
        <w:sz w:val="24"/>
        <w:szCs w:val="24"/>
        <w:lang w:val="en-US" w:bidi="he-IL"/>
      </w:rPr>
    </w:lvl>
    <w:lvl w:ilvl="2">
      <w:start w:val="1"/>
      <w:numFmt w:val="decimal"/>
      <w:lvlText w:val="%1.%2.%3."/>
      <w:lvlJc w:val="left"/>
      <w:pPr>
        <w:ind w:left="1638" w:hanging="504"/>
      </w:pPr>
      <w:rPr>
        <w:rFonts w:ascii="Arial" w:hAnsi="Arial" w:cs="Arial" w:hint="default"/>
        <w:b w:val="0"/>
        <w:bCs w:val="0"/>
        <w:color w:val="auto"/>
        <w:lang w:bidi="he-IL"/>
      </w:rPr>
    </w:lvl>
    <w:lvl w:ilvl="3">
      <w:start w:val="1"/>
      <w:numFmt w:val="decimal"/>
      <w:lvlText w:val="%1.%2.%3.%4."/>
      <w:lvlJc w:val="left"/>
      <w:pPr>
        <w:ind w:left="1924" w:hanging="648"/>
      </w:pPr>
      <w:rPr>
        <w:rFonts w:ascii="Arial" w:hAnsi="Arial" w:cs="Arial" w:hint="default"/>
        <w:b w:val="0"/>
        <w:bCs w:val="0"/>
        <w:color w:val="auto"/>
        <w:lang w:val="en-US"/>
      </w:rPr>
    </w:lvl>
    <w:lvl w:ilvl="4">
      <w:start w:val="1"/>
      <w:numFmt w:val="decimal"/>
      <w:lvlText w:val="%1.%2.%3.%4.%5."/>
      <w:lvlJc w:val="left"/>
      <w:pPr>
        <w:ind w:left="3344" w:hanging="792"/>
      </w:pPr>
      <w:rPr>
        <w:color w:val="auto"/>
      </w:rPr>
    </w:lvl>
    <w:lvl w:ilvl="5">
      <w:start w:val="1"/>
      <w:numFmt w:val="decimal"/>
      <w:lvlText w:val="%1.%2.%3.%4.%5.%6."/>
      <w:lvlJc w:val="left"/>
      <w:pPr>
        <w:ind w:left="2736" w:hanging="936"/>
      </w:pPr>
      <w:rPr>
        <w:lang w:bidi="he-I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F64B95"/>
    <w:multiLevelType w:val="multilevel"/>
    <w:tmpl w:val="80A25514"/>
    <w:lvl w:ilvl="0">
      <w:start w:val="1"/>
      <w:numFmt w:val="decimal"/>
      <w:lvlText w:val="%1."/>
      <w:lvlJc w:val="left"/>
      <w:pPr>
        <w:tabs>
          <w:tab w:val="num" w:pos="567"/>
        </w:tabs>
        <w:ind w:left="567" w:hanging="567"/>
      </w:pPr>
      <w:rPr>
        <w:b w:val="0"/>
        <w:bCs w:val="0"/>
        <w:strike w:val="0"/>
        <w:dstrike w:val="0"/>
        <w:color w:val="000000" w:themeColor="text1"/>
        <w:sz w:val="20"/>
        <w:szCs w:val="20"/>
        <w:u w:val="none"/>
        <w:effect w:val="none"/>
      </w:rPr>
    </w:lvl>
    <w:lvl w:ilvl="1">
      <w:start w:val="1"/>
      <w:numFmt w:val="decimal"/>
      <w:lvlText w:val="%1.%2"/>
      <w:lvlJc w:val="center"/>
      <w:pPr>
        <w:tabs>
          <w:tab w:val="num" w:pos="964"/>
        </w:tabs>
        <w:ind w:left="964" w:hanging="397"/>
      </w:pPr>
      <w:rPr>
        <w:rFonts w:cs="Arial"/>
        <w:b/>
        <w:bCs/>
        <w:i w:val="0"/>
        <w:iCs w:val="0"/>
        <w:strike w:val="0"/>
        <w:dstrike w:val="0"/>
        <w:color w:val="auto"/>
        <w:sz w:val="24"/>
        <w:szCs w:val="24"/>
        <w:u w:val="none"/>
        <w:effect w:val="none"/>
      </w:rPr>
    </w:lvl>
    <w:lvl w:ilvl="2">
      <w:start w:val="1"/>
      <w:numFmt w:val="decimal"/>
      <w:lvlText w:val="%1.%2.%3"/>
      <w:lvlJc w:val="left"/>
      <w:pPr>
        <w:tabs>
          <w:tab w:val="num" w:pos="1588"/>
        </w:tabs>
        <w:ind w:left="1361" w:hanging="681"/>
      </w:pPr>
      <w:rPr>
        <w:rFonts w:ascii="Arial" w:hAnsi="Arial" w:cs="Arial" w:hint="default"/>
        <w:b w:val="0"/>
        <w:bCs w:val="0"/>
        <w:strike w:val="0"/>
        <w:dstrike w:val="0"/>
        <w:color w:val="auto"/>
        <w:sz w:val="24"/>
        <w:szCs w:val="24"/>
        <w:u w:val="none"/>
        <w:effect w:val="none"/>
      </w:rPr>
    </w:lvl>
    <w:lvl w:ilvl="3">
      <w:start w:val="1"/>
      <w:numFmt w:val="decimal"/>
      <w:lvlText w:val="%1.%2.%3.%4"/>
      <w:lvlJc w:val="left"/>
      <w:pPr>
        <w:tabs>
          <w:tab w:val="num" w:pos="2160"/>
        </w:tabs>
        <w:ind w:left="2155" w:hanging="1075"/>
      </w:pPr>
      <w:rPr>
        <w:b w:val="0"/>
        <w:bCs w:val="0"/>
      </w:rPr>
    </w:lvl>
    <w:lvl w:ilvl="4">
      <w:start w:val="1"/>
      <w:numFmt w:val="hebrew1"/>
      <w:lvlText w:val="%5)"/>
      <w:lvlJc w:val="right"/>
      <w:pPr>
        <w:tabs>
          <w:tab w:val="num" w:pos="2608"/>
        </w:tabs>
        <w:ind w:left="2608" w:hanging="453"/>
      </w:pPr>
      <w:rPr>
        <w:b w:val="0"/>
        <w:bCs w:val="0"/>
        <w:strike w:val="0"/>
        <w:dstrike w:val="0"/>
        <w:color w:val="auto"/>
        <w:sz w:val="24"/>
        <w:szCs w:val="24"/>
        <w:u w:val="none"/>
        <w:effect w:val="none"/>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731F2DBA"/>
    <w:multiLevelType w:val="multilevel"/>
    <w:tmpl w:val="D72A1E82"/>
    <w:lvl w:ilvl="0">
      <w:start w:val="1"/>
      <w:numFmt w:val="decimal"/>
      <w:lvlText w:val="%1."/>
      <w:lvlJc w:val="left"/>
      <w:pPr>
        <w:tabs>
          <w:tab w:val="num" w:pos="567"/>
        </w:tabs>
        <w:ind w:left="567" w:hanging="567"/>
      </w:pPr>
      <w:rPr>
        <w:b/>
        <w:bCs/>
        <w:strike w:val="0"/>
        <w:dstrike w:val="0"/>
        <w:color w:val="0000FF"/>
        <w:sz w:val="28"/>
        <w:szCs w:val="28"/>
        <w:u w:val="none"/>
        <w:effect w:val="none"/>
      </w:rPr>
    </w:lvl>
    <w:lvl w:ilvl="1">
      <w:start w:val="1"/>
      <w:numFmt w:val="decimal"/>
      <w:lvlText w:val="%1.%2"/>
      <w:lvlJc w:val="center"/>
      <w:pPr>
        <w:tabs>
          <w:tab w:val="num" w:pos="964"/>
        </w:tabs>
        <w:ind w:left="964" w:hanging="397"/>
      </w:pPr>
      <w:rPr>
        <w:rFonts w:cs="Arial"/>
        <w:b/>
        <w:bCs/>
        <w:i w:val="0"/>
        <w:iCs w:val="0"/>
        <w:strike w:val="0"/>
        <w:dstrike w:val="0"/>
        <w:color w:val="auto"/>
        <w:sz w:val="24"/>
        <w:szCs w:val="24"/>
        <w:u w:val="none"/>
        <w:effect w:val="none"/>
      </w:rPr>
    </w:lvl>
    <w:lvl w:ilvl="2">
      <w:start w:val="1"/>
      <w:numFmt w:val="decimal"/>
      <w:lvlText w:val="%1.%2.%3"/>
      <w:lvlJc w:val="left"/>
      <w:pPr>
        <w:tabs>
          <w:tab w:val="num" w:pos="1588"/>
        </w:tabs>
        <w:ind w:left="1361" w:hanging="681"/>
      </w:pPr>
      <w:rPr>
        <w:rFonts w:ascii="Arial" w:hAnsi="Arial" w:cs="Arial" w:hint="default"/>
        <w:b w:val="0"/>
        <w:bCs w:val="0"/>
        <w:strike w:val="0"/>
        <w:dstrike w:val="0"/>
        <w:color w:val="auto"/>
        <w:sz w:val="24"/>
        <w:szCs w:val="24"/>
        <w:u w:val="none"/>
        <w:effect w:val="none"/>
      </w:rPr>
    </w:lvl>
    <w:lvl w:ilvl="3">
      <w:start w:val="1"/>
      <w:numFmt w:val="decimal"/>
      <w:lvlText w:val="%1.%2.%3.%4"/>
      <w:lvlJc w:val="left"/>
      <w:pPr>
        <w:tabs>
          <w:tab w:val="num" w:pos="2160"/>
        </w:tabs>
        <w:ind w:left="2155" w:hanging="1075"/>
      </w:pPr>
      <w:rPr>
        <w:b w:val="0"/>
        <w:bCs w:val="0"/>
      </w:rPr>
    </w:lvl>
    <w:lvl w:ilvl="4">
      <w:start w:val="1"/>
      <w:numFmt w:val="hebrew1"/>
      <w:lvlText w:val="%5)"/>
      <w:lvlJc w:val="right"/>
      <w:pPr>
        <w:tabs>
          <w:tab w:val="num" w:pos="2608"/>
        </w:tabs>
        <w:ind w:left="2608" w:hanging="453"/>
      </w:pPr>
      <w:rPr>
        <w:b w:val="0"/>
        <w:bCs w:val="0"/>
        <w:strike w:val="0"/>
        <w:dstrike w:val="0"/>
        <w:color w:val="auto"/>
        <w:sz w:val="24"/>
        <w:szCs w:val="24"/>
        <w:u w:val="none"/>
        <w:effect w:val="none"/>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35"/>
    <w:rsid w:val="0003650E"/>
    <w:rsid w:val="000F6F97"/>
    <w:rsid w:val="00112996"/>
    <w:rsid w:val="00253DC2"/>
    <w:rsid w:val="00310AE8"/>
    <w:rsid w:val="0032547F"/>
    <w:rsid w:val="00387C6C"/>
    <w:rsid w:val="003E6C34"/>
    <w:rsid w:val="00460CBA"/>
    <w:rsid w:val="00471E38"/>
    <w:rsid w:val="004F6C36"/>
    <w:rsid w:val="00545B57"/>
    <w:rsid w:val="005A3566"/>
    <w:rsid w:val="005B291B"/>
    <w:rsid w:val="005C4CD2"/>
    <w:rsid w:val="005D4CD1"/>
    <w:rsid w:val="005E2EC3"/>
    <w:rsid w:val="00642791"/>
    <w:rsid w:val="006A2318"/>
    <w:rsid w:val="007519D1"/>
    <w:rsid w:val="007C2043"/>
    <w:rsid w:val="00833487"/>
    <w:rsid w:val="008C6273"/>
    <w:rsid w:val="009140E4"/>
    <w:rsid w:val="009360F5"/>
    <w:rsid w:val="00937F5C"/>
    <w:rsid w:val="009448AC"/>
    <w:rsid w:val="00950162"/>
    <w:rsid w:val="00963A40"/>
    <w:rsid w:val="009722CF"/>
    <w:rsid w:val="0097586C"/>
    <w:rsid w:val="00981735"/>
    <w:rsid w:val="009B2CE4"/>
    <w:rsid w:val="009C3058"/>
    <w:rsid w:val="009C60F5"/>
    <w:rsid w:val="00A23761"/>
    <w:rsid w:val="00AB5372"/>
    <w:rsid w:val="00AF02E5"/>
    <w:rsid w:val="00B472DB"/>
    <w:rsid w:val="00BC65B0"/>
    <w:rsid w:val="00C11150"/>
    <w:rsid w:val="00C232CB"/>
    <w:rsid w:val="00C65C12"/>
    <w:rsid w:val="00CE7E19"/>
    <w:rsid w:val="00CF4051"/>
    <w:rsid w:val="00D60EF4"/>
    <w:rsid w:val="00D9048A"/>
    <w:rsid w:val="00DD427F"/>
    <w:rsid w:val="00E93019"/>
    <w:rsid w:val="00F24443"/>
    <w:rsid w:val="00F506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02A17"/>
  <w15:docId w15:val="{FA8543F8-FEB2-4493-8E02-E09A33BC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735"/>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735"/>
    <w:pPr>
      <w:ind w:left="720"/>
    </w:pPr>
  </w:style>
  <w:style w:type="table" w:styleId="a4">
    <w:name w:val="Table Grid"/>
    <w:basedOn w:val="a1"/>
    <w:uiPriority w:val="59"/>
    <w:rsid w:val="0025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60F5"/>
    <w:pPr>
      <w:tabs>
        <w:tab w:val="center" w:pos="4153"/>
        <w:tab w:val="right" w:pos="8306"/>
      </w:tabs>
    </w:pPr>
  </w:style>
  <w:style w:type="character" w:customStyle="1" w:styleId="a6">
    <w:name w:val="כותרת עליונה תו"/>
    <w:basedOn w:val="a0"/>
    <w:link w:val="a5"/>
    <w:uiPriority w:val="99"/>
    <w:rsid w:val="009360F5"/>
    <w:rPr>
      <w:rFonts w:ascii="Times New Roman" w:eastAsia="Times New Roman" w:hAnsi="Times New Roman" w:cs="David"/>
      <w:noProof/>
      <w:sz w:val="20"/>
      <w:szCs w:val="24"/>
      <w:lang w:eastAsia="he-IL"/>
    </w:rPr>
  </w:style>
  <w:style w:type="paragraph" w:styleId="a7">
    <w:name w:val="footer"/>
    <w:basedOn w:val="a"/>
    <w:link w:val="a8"/>
    <w:uiPriority w:val="99"/>
    <w:unhideWhenUsed/>
    <w:rsid w:val="009360F5"/>
    <w:pPr>
      <w:tabs>
        <w:tab w:val="center" w:pos="4153"/>
        <w:tab w:val="right" w:pos="8306"/>
      </w:tabs>
    </w:pPr>
  </w:style>
  <w:style w:type="character" w:customStyle="1" w:styleId="a8">
    <w:name w:val="כותרת תחתונה תו"/>
    <w:basedOn w:val="a0"/>
    <w:link w:val="a7"/>
    <w:uiPriority w:val="99"/>
    <w:rsid w:val="009360F5"/>
    <w:rPr>
      <w:rFonts w:ascii="Times New Roman" w:eastAsia="Times New Roman" w:hAnsi="Times New Roman" w:cs="David"/>
      <w:noProof/>
      <w:sz w:val="20"/>
      <w:szCs w:val="24"/>
      <w:lang w:eastAsia="he-IL"/>
    </w:rPr>
  </w:style>
  <w:style w:type="paragraph" w:styleId="a9">
    <w:name w:val="Balloon Text"/>
    <w:basedOn w:val="a"/>
    <w:link w:val="aa"/>
    <w:uiPriority w:val="99"/>
    <w:semiHidden/>
    <w:unhideWhenUsed/>
    <w:rsid w:val="00B472DB"/>
    <w:rPr>
      <w:rFonts w:ascii="Tahoma" w:hAnsi="Tahoma" w:cs="Tahoma"/>
      <w:sz w:val="18"/>
      <w:szCs w:val="18"/>
    </w:rPr>
  </w:style>
  <w:style w:type="character" w:customStyle="1" w:styleId="aa">
    <w:name w:val="טקסט בלונים תו"/>
    <w:basedOn w:val="a0"/>
    <w:link w:val="a9"/>
    <w:uiPriority w:val="99"/>
    <w:semiHidden/>
    <w:rsid w:val="00B472DB"/>
    <w:rPr>
      <w:rFonts w:ascii="Tahoma" w:eastAsia="Times New Roman" w:hAnsi="Tahoma" w:cs="Tahoma"/>
      <w:noProof/>
      <w:sz w:val="18"/>
      <w:szCs w:val="18"/>
      <w:lang w:eastAsia="he-IL"/>
    </w:rPr>
  </w:style>
  <w:style w:type="character" w:styleId="ab">
    <w:name w:val="annotation reference"/>
    <w:basedOn w:val="a0"/>
    <w:uiPriority w:val="99"/>
    <w:semiHidden/>
    <w:unhideWhenUsed/>
    <w:rsid w:val="00937F5C"/>
    <w:rPr>
      <w:sz w:val="16"/>
      <w:szCs w:val="16"/>
    </w:rPr>
  </w:style>
  <w:style w:type="paragraph" w:styleId="ac">
    <w:name w:val="annotation text"/>
    <w:basedOn w:val="a"/>
    <w:link w:val="ad"/>
    <w:uiPriority w:val="99"/>
    <w:semiHidden/>
    <w:unhideWhenUsed/>
    <w:rsid w:val="00937F5C"/>
    <w:rPr>
      <w:szCs w:val="20"/>
    </w:rPr>
  </w:style>
  <w:style w:type="character" w:customStyle="1" w:styleId="ad">
    <w:name w:val="טקסט הערה תו"/>
    <w:basedOn w:val="a0"/>
    <w:link w:val="ac"/>
    <w:uiPriority w:val="99"/>
    <w:semiHidden/>
    <w:rsid w:val="00937F5C"/>
    <w:rPr>
      <w:rFonts w:ascii="Times New Roman" w:eastAsia="Times New Roman" w:hAnsi="Times New Roman" w:cs="David"/>
      <w:noProof/>
      <w:sz w:val="20"/>
      <w:szCs w:val="20"/>
      <w:lang w:eastAsia="he-IL"/>
    </w:rPr>
  </w:style>
  <w:style w:type="paragraph" w:styleId="ae">
    <w:name w:val="annotation subject"/>
    <w:basedOn w:val="ac"/>
    <w:next w:val="ac"/>
    <w:link w:val="af"/>
    <w:uiPriority w:val="99"/>
    <w:semiHidden/>
    <w:unhideWhenUsed/>
    <w:rsid w:val="00937F5C"/>
    <w:rPr>
      <w:b/>
      <w:bCs/>
    </w:rPr>
  </w:style>
  <w:style w:type="character" w:customStyle="1" w:styleId="af">
    <w:name w:val="נושא הערה תו"/>
    <w:basedOn w:val="ad"/>
    <w:link w:val="ae"/>
    <w:uiPriority w:val="99"/>
    <w:semiHidden/>
    <w:rsid w:val="00937F5C"/>
    <w:rPr>
      <w:rFonts w:ascii="Times New Roman" w:eastAsia="Times New Roman" w:hAnsi="Times New Roman" w:cs="David"/>
      <w:b/>
      <w:bCs/>
      <w:noProof/>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נספחים" ma:contentTypeID="0x010100BAC3E148A18FE74C9AC80562FF3566870020C32DA33C7DB346B891DBB30F9075A2" ma:contentTypeVersion="24" ma:contentTypeDescription="" ma:contentTypeScope="" ma:versionID="5e19db64b5e90eec749b75c9e0708090">
  <xsd:schema xmlns:xsd="http://www.w3.org/2001/XMLSchema" xmlns:xs="http://www.w3.org/2001/XMLSchema" xmlns:p="http://schemas.microsoft.com/office/2006/metadata/properties" xmlns:ns2="dc32afae-5fcc-43aa-aa79-31a87979d7c6" targetNamespace="http://schemas.microsoft.com/office/2006/metadata/properties" ma:root="true" ma:fieldsID="8a925d8fb8e8c824222405c872919928" ns2:_="">
    <xsd:import namespace="dc32afae-5fcc-43aa-aa79-31a87979d7c6"/>
    <xsd:element name="properties">
      <xsd:complexType>
        <xsd:sequence>
          <xsd:element name="documentManagement">
            <xsd:complexType>
              <xsd:all>
                <xsd:element ref="ns2:EditionNumber" minOccurs="0"/>
                <xsd:element ref="ns2:Status" minOccurs="0"/>
                <xsd:element ref="ns2:RelatedInstruction" minOccurs="0"/>
                <xsd:element ref="ns2:AttachmentType" minOccurs="0"/>
                <xsd:element ref="ns2:TaxKeywordTaxHTField" minOccurs="0"/>
                <xsd:element ref="ns2:TaxCatchAll" minOccurs="0"/>
                <xsd:element ref="ns2:TaxCatchAllLabel" minOccurs="0"/>
                <xsd:element ref="ns2:SharedWithUsers" minOccurs="0"/>
                <xsd:element ref="ns2:RelatedInstruction_x003a_מספר_x0020_הוראה_x0020_או_x0020_נוהל" minOccurs="0"/>
                <xsd:element ref="ns2:הוראת_x0020_מנכל_x0020_קשורה_x003a_תאריך_x0020_חתימה" minOccurs="0"/>
                <xsd:element ref="ns2:RelatedInstruction_x003a_מספר_x0020_מהדורה" minOccurs="0"/>
                <xsd:element ref="ns2: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2afae-5fcc-43aa-aa79-31a87979d7c6" elementFormDefault="qualified">
    <xsd:import namespace="http://schemas.microsoft.com/office/2006/documentManagement/types"/>
    <xsd:import namespace="http://schemas.microsoft.com/office/infopath/2007/PartnerControls"/>
    <xsd:element name="EditionNumber" ma:index="1" nillable="true" ma:displayName="מספר מהדורה" ma:decimals="0" ma:description="מספר מהדורה מאפשר לזהות איזו גירסה של ההוראה או הנוהל מוקדמת יותר. מספר המהדורה של נוהל או הוראה חדשים יהיה 1. הגירסאות הבאות יקבלו מספר מהדורה בסדר עוקב, על פי מספרי המהדורות הקודמים." ma:internalName="EditionNumber" ma:percentage="FALSE">
      <xsd:simpleType>
        <xsd:restriction base="dms:Number"/>
      </xsd:simpleType>
    </xsd:element>
    <xsd:element name="Status" ma:index="3" nillable="true" ma:displayName="סטטוס מהדורה - ישן" ma:default="ארכיון" ma:description="סטטוס הפריט. שדה מחושב אוטומטית בהתאם לWork-Flow" ma:format="Dropdown" ma:hidden="true" ma:internalName="Status" ma:readOnly="false">
      <xsd:simpleType>
        <xsd:restriction base="dms:Choice">
          <xsd:enumeration value="טיוטה"/>
          <xsd:enumeration value="פעיל"/>
          <xsd:enumeration value="פעיל - ללא תקציב"/>
          <xsd:enumeration value="ארכיון"/>
        </xsd:restriction>
      </xsd:simpleType>
    </xsd:element>
    <xsd:element name="RelatedInstruction" ma:index="4" nillable="true" ma:displayName="הוראת מנכל קשורה" ma:description="קישור להוראת המנכ&quot;ל שאליה משוייך מסמך נלווה כגון נספח, תמצית, מסמך שינויים וכדומה." ma:hidden="true" ma:list="{e13d1a5b-6edb-40d3-a90d-1e05b64d465e}" ma:internalName="RelatedInstruction" ma:readOnly="false" ma:showField="DocumentIdentifierForLookup" ma:web="dc32afae-5fcc-43aa-aa79-31a87979d7c6">
      <xsd:simpleType>
        <xsd:restriction base="dms:Lookup"/>
      </xsd:simpleType>
    </xsd:element>
    <xsd:element name="AttachmentType" ma:index="8" nillable="true" ma:displayName="סוג מסמך נלווה" ma:format="Dropdown" ma:internalName="AttachmentType">
      <xsd:simpleType>
        <xsd:restriction base="dms:Choice">
          <xsd:enumeration value="החלטת ממשלה"/>
          <xsd:enumeration value="סיכום בין-משרדי"/>
          <xsd:enumeration value="סיכום תקציבי"/>
          <xsd:enumeration value="מחקר / דוח"/>
          <xsd:enumeration value="מדריכים מקצועיים"/>
          <xsd:enumeration value="תבנית לנוהל"/>
          <xsd:enumeration value="אישור גורם ממשלתי"/>
          <xsd:enumeration value="נספח אחר"/>
        </xsd:restriction>
      </xsd:simpleType>
    </xsd:element>
    <xsd:element name="TaxKeywordTaxHTField" ma:index="10" nillable="true" ma:taxonomy="true" ma:internalName="TaxKeywordTaxHTField" ma:taxonomyFieldName="TaxKeyword" ma:displayName="מילות מפתח של ארגון" ma:readOnly="false" ma:fieldId="{23f27201-bee3-471e-b2e7-b64fd8b7ca38}" ma:taxonomyMulti="true" ma:sspId="eda4a249-7343-4ecd-92fc-d167518aa78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עמודת 'תפוס הכל' של טקסונומיה" ma:description="" ma:hidden="true" ma:list="{c866e504-c297-4242-a6e2-1e5402b73f2c}" ma:internalName="TaxCatchAll" ma:showField="CatchAllData"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עמודת 'תפוס הכל' של טקסונומיה1" ma:description="" ma:hidden="true" ma:list="{c866e504-c297-4242-a6e2-1e5402b73f2c}" ma:internalName="TaxCatchAllLabel" ma:readOnly="true" ma:showField="CatchAllDataLabel"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Instruction_x003a_מספר_x0020_הוראה_x0020_או_x0020_נוהל" ma:index="16" nillable="true" ma:displayName="RelatedInstruction:מספר הוראה או נוהל" ma:list="{e13d1a5b-6edb-40d3-a90d-1e05b64d465e}" ma:internalName="RelatedInstruction_x003A__x05de__x05e1__x05e4__x05e8__x0020__x05d4__x05d5__x05e8__x05d0__x05d4__x0020__x05d0__x05d5__x0020__x05e0__x05d5__x05d4__x05dc_" ma:readOnly="true" ma:showField="ProcedureNumber" ma:web="dc32afae-5fcc-43aa-aa79-31a87979d7c6">
      <xsd:simpleType>
        <xsd:restriction base="dms:Lookup"/>
      </xsd:simpleType>
    </xsd:element>
    <xsd:element name="הוראת_x0020_מנכל_x0020_קשורה_x003a_תאריך_x0020_חתימה" ma:index="17" nillable="true" ma:displayName="הוראת מנכל קשורה:תאריך חתימה" ma:list="{e13d1a5b-6edb-40d3-a90d-1e05b64d465e}" ma:internalName="_x05d4__x05d5__x05e8__x05d0__x05ea__x0020__x05de__x05e0__x05db__x05dc__x0020__x05e7__x05e9__x05d5__x05e8__x05d4__x003A__x05ea__x05d0__x05e8__x05d9__x05da__x0020__x05d7__x05ea__x05d9__x05de__x05d4_" ma:readOnly="true" ma:showField="SignatureDate" ma:web="dc32afae-5fcc-43aa-aa79-31a87979d7c6">
      <xsd:simpleType>
        <xsd:restriction base="dms:Lookup"/>
      </xsd:simpleType>
    </xsd:element>
    <xsd:element name="RelatedInstruction_x003a_מספר_x0020_מהדורה" ma:index="18" nillable="true" ma:displayName="RelatedInstruction:מספר מהדורה" ma:list="{e13d1a5b-6edb-40d3-a90d-1e05b64d465e}" ma:internalName="RelatedInstruction_x003A__x05de__x05e1__x05e4__x05e8__x0020__x05de__x05d4__x05d3__x05d5__x05e8__x05d4_" ma:readOnly="true" ma:showField="EditionNumber" ma:web="dc32afae-5fcc-43aa-aa79-31a87979d7c6">
      <xsd:simpleType>
        <xsd:restriction base="dms:Lookup"/>
      </xsd:simpleType>
    </xsd:element>
    <xsd:element name="Index" ma:index="20" nillable="true" ma:displayName="אינדקס" ma:decimals="0" ma:description="שדה להגדרת סדר הצגה של מסמכים ברשימות" ma:internalName="Index"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סוג תוכן"/>
        <xsd:element ref="dc:title" maxOccurs="1" ma:index="2"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Instruction xmlns="dc32afae-5fcc-43aa-aa79-31a87979d7c6" xsi:nil="true"/>
    <AttachmentType xmlns="dc32afae-5fcc-43aa-aa79-31a87979d7c6" xsi:nil="true"/>
    <Status xmlns="dc32afae-5fcc-43aa-aa79-31a87979d7c6">ארכיון</Status>
    <TaxKeywordTaxHTField xmlns="dc32afae-5fcc-43aa-aa79-31a87979d7c6">
      <Terms xmlns="http://schemas.microsoft.com/office/infopath/2007/PartnerControls"/>
    </TaxKeywordTaxHTField>
    <EditionNumber xmlns="dc32afae-5fcc-43aa-aa79-31a87979d7c6" xsi:nil="true"/>
    <Index xmlns="dc32afae-5fcc-43aa-aa79-31a87979d7c6">3</Index>
    <TaxCatchAll xmlns="dc32afae-5fcc-43aa-aa79-31a87979d7c6"/>
  </documentManagement>
</p:properties>
</file>

<file path=customXml/itemProps1.xml><?xml version="1.0" encoding="utf-8"?>
<ds:datastoreItem xmlns:ds="http://schemas.openxmlformats.org/officeDocument/2006/customXml" ds:itemID="{50FA9EB8-998C-4FA4-87AF-1D758EE21AB1}">
  <ds:schemaRefs>
    <ds:schemaRef ds:uri="http://schemas.microsoft.com/sharepoint/v3/contenttype/forms"/>
  </ds:schemaRefs>
</ds:datastoreItem>
</file>

<file path=customXml/itemProps2.xml><?xml version="1.0" encoding="utf-8"?>
<ds:datastoreItem xmlns:ds="http://schemas.openxmlformats.org/officeDocument/2006/customXml" ds:itemID="{DC281A70-D029-4312-A38C-DEEBA4F3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2afae-5fcc-43aa-aa79-31a87979d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6E2E9-1E46-4A92-A517-A0BA73182E8E}">
  <ds:schemaRefs>
    <ds:schemaRef ds:uri="http://schemas.microsoft.com/office/2006/metadata/properties"/>
    <ds:schemaRef ds:uri="http://schemas.microsoft.com/office/infopath/2007/PartnerControls"/>
    <ds:schemaRef ds:uri="dc32afae-5fcc-43aa-aa79-31a87979d7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1010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נספח 3 -  הצהרה.docx</vt:lpstr>
    </vt:vector>
  </TitlesOfParts>
  <Company>Ministry Of Economy</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3 -  הצהרה.docx</dc:title>
  <dc:subject/>
  <dc:creator>אפרת דבש</dc:creator>
  <cp:keywords/>
  <dc:description/>
  <cp:lastModifiedBy>רותם משלי</cp:lastModifiedBy>
  <cp:revision>2</cp:revision>
  <dcterms:created xsi:type="dcterms:W3CDTF">2024-03-24T12:26:00Z</dcterms:created>
  <dcterms:modified xsi:type="dcterms:W3CDTF">2024-03-24T12:26:00Z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0x010100BAC3E148A18FE74C9AC80562FF3566870020C32DA33C7DB346B891DBB30F9075A2</vt:lpwstr>
  </property>
  <property fmtid="{D5CDD505-2E9C-101B-9397-08002B2CF9AE}" pid="3" name="TaxKeyword">
    <vt:lpwstr/>
  </property>
</Properties>
</file>