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BF5FF" w14:textId="77777777" w:rsidR="00CB133E" w:rsidRDefault="00CB133E">
      <w:pPr>
        <w:pStyle w:val="a6"/>
        <w:rPr>
          <w:rtl/>
        </w:rPr>
      </w:pPr>
    </w:p>
    <w:p w14:paraId="5C890E2D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10F1CCB0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746247A" w14:textId="77777777" w:rsidR="00CB133E" w:rsidRDefault="00CB133E">
      <w:pPr>
        <w:rPr>
          <w:rtl/>
        </w:rPr>
      </w:pPr>
    </w:p>
    <w:p w14:paraId="48F21A10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0ADEA511" w14:textId="382D5CA1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873C40">
        <w:rPr>
          <w:rtl/>
        </w:rPr>
        <w:t>תקציב רגיל</w:t>
      </w:r>
      <w:bookmarkEnd w:id="0"/>
    </w:p>
    <w:p w14:paraId="1A6F3B1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3839D65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1DE189CD" w14:textId="0505E413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73C40">
        <w:rPr>
          <w:rFonts w:cs="FrankRuehl"/>
          <w:sz w:val="26"/>
          <w:szCs w:val="26"/>
          <w:rtl/>
        </w:rPr>
        <w:t>206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73C40">
        <w:rPr>
          <w:rFonts w:cs="FrankRuehl"/>
          <w:sz w:val="26"/>
          <w:szCs w:val="26"/>
          <w:rtl/>
        </w:rPr>
        <w:t>15</w:t>
      </w:r>
      <w:bookmarkEnd w:id="3"/>
    </w:p>
    <w:p w14:paraId="7070330B" w14:textId="3F47632E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873C40">
        <w:rPr>
          <w:rFonts w:cs="FrankRuehl"/>
          <w:sz w:val="26"/>
          <w:szCs w:val="26"/>
          <w:rtl/>
        </w:rPr>
        <w:t>27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1B63285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460EF7C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7438DC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05A26C3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31DABC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452F30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D429DFF" w14:textId="2B1C9B5C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873C40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5FB437E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FD13A7D" w14:textId="41E74FC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873C40">
        <w:rPr>
          <w:rFonts w:cs="FrankRuehl"/>
          <w:sz w:val="26"/>
          <w:szCs w:val="26"/>
          <w:rtl/>
        </w:rPr>
        <w:t>-113,000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873C40">
        <w:rPr>
          <w:rFonts w:cs="FrankRuehl"/>
          <w:sz w:val="26"/>
          <w:szCs w:val="26"/>
          <w:rtl/>
        </w:rPr>
        <w:t>משרד הביטחון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38BD8F46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B2E3D4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7F2C11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56E73EF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06763E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96F293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588C2C1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838CA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5B6E398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2445EF4C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9FA0F7A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79307F2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489FD9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CD25336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BCF11C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1EA3DB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624D517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4B3B3BD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08E896C" w14:textId="77777777" w:rsidR="00873C40" w:rsidRDefault="00873C40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3A737961" w14:textId="173AB2BA" w:rsidR="00CB133E" w:rsidRPr="00161010" w:rsidRDefault="00873C40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הבטחון</w:t>
      </w:r>
      <w:bookmarkEnd w:id="10"/>
    </w:p>
    <w:p w14:paraId="7B0442A5" w14:textId="27A801F4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873C40">
        <w:rPr>
          <w:rFonts w:cs="FrankRuehl"/>
          <w:sz w:val="26"/>
          <w:szCs w:val="26"/>
          <w:rtl/>
        </w:rPr>
        <w:t>משרד הביטחון</w:t>
      </w:r>
      <w:bookmarkEnd w:id="11"/>
    </w:p>
    <w:p w14:paraId="6D7DADEC" w14:textId="735FAAE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873C40">
        <w:rPr>
          <w:rFonts w:cs="FrankRuehl"/>
          <w:sz w:val="26"/>
          <w:szCs w:val="26"/>
          <w:rtl/>
        </w:rPr>
        <w:t>משרד הביטחון</w:t>
      </w:r>
      <w:bookmarkEnd w:id="12"/>
    </w:p>
    <w:p w14:paraId="09862BD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7B4CFA1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322875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CE904" w14:textId="77777777" w:rsidR="00CE2337" w:rsidRDefault="00CE2337" w:rsidP="00BC0F8E">
      <w:r>
        <w:separator/>
      </w:r>
    </w:p>
  </w:endnote>
  <w:endnote w:type="continuationSeparator" w:id="0">
    <w:p w14:paraId="6997D69F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F8DAF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34E52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BF645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FDA51" w14:textId="77777777" w:rsidR="00CE2337" w:rsidRDefault="00CE2337" w:rsidP="00BC0F8E">
      <w:r>
        <w:separator/>
      </w:r>
    </w:p>
  </w:footnote>
  <w:footnote w:type="continuationSeparator" w:id="0">
    <w:p w14:paraId="0E240E58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0E2CB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E2851" w14:textId="77777777" w:rsidR="00BC0F8E" w:rsidRPr="00CB5FFD" w:rsidRDefault="00873C40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2E8B1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19D9064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74B93034" w14:textId="77777777" w:rsidR="00BC0F8E" w:rsidRDefault="00BC0F8E" w:rsidP="00BC0F8E">
    <w:pPr>
      <w:pStyle w:val="a4"/>
    </w:pPr>
  </w:p>
  <w:p w14:paraId="7F7B3FF6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9C2C8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873C40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D1649E1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641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2026-06-07T14:29:00Z</dcterms:created>
  <dcterms:modified xsi:type="dcterms:W3CDTF">2026-06-07T14:29:00Z</dcterms:modified>
</cp:coreProperties>
</file>