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64598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04C88F38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1D2B1743" w14:textId="77777777" w:rsidR="0051496B" w:rsidRDefault="0051496B">
      <w:pPr>
        <w:rPr>
          <w:rtl/>
        </w:rPr>
      </w:pPr>
    </w:p>
    <w:p w14:paraId="1928167F" w14:textId="77777777" w:rsidR="0051496B" w:rsidRDefault="0051496B">
      <w:pPr>
        <w:rPr>
          <w:rtl/>
        </w:rPr>
      </w:pPr>
    </w:p>
    <w:p w14:paraId="31F3BF9C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6F0A835C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015E4967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193293F7" w14:textId="4E9D5035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F715FB">
        <w:rPr>
          <w:rFonts w:cs="FrankRuehl"/>
          <w:sz w:val="26"/>
          <w:szCs w:val="26"/>
          <w:rtl/>
        </w:rPr>
        <w:t>202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F715FB">
        <w:rPr>
          <w:rFonts w:cs="FrankRuehl"/>
          <w:sz w:val="26"/>
          <w:szCs w:val="26"/>
          <w:rtl/>
        </w:rPr>
        <w:t>01</w:t>
      </w:r>
      <w:bookmarkEnd w:id="3"/>
    </w:p>
    <w:p w14:paraId="44633044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C3F7543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9825153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3776A9A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5E5756F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57B01FC4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1ABF7A79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3ECA2662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6C2F60CE" w14:textId="03E434BB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F715FB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70A1AB8E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69D34219" w14:textId="64E8E75A" w:rsidR="0051496B" w:rsidRPr="000A3FA0" w:rsidRDefault="0051496B" w:rsidP="00205681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F715FB">
        <w:rPr>
          <w:rFonts w:cs="FrankRuehl"/>
          <w:sz w:val="26"/>
          <w:szCs w:val="26"/>
          <w:rtl/>
        </w:rPr>
        <w:t>3,106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F715FB">
        <w:rPr>
          <w:rFonts w:cs="FrankRuehl"/>
          <w:sz w:val="26"/>
          <w:szCs w:val="26"/>
          <w:rtl/>
        </w:rPr>
        <w:t>01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F715FB">
        <w:rPr>
          <w:rFonts w:cs="FrankRuehl"/>
          <w:sz w:val="26"/>
          <w:szCs w:val="26"/>
          <w:rtl/>
        </w:rPr>
        <w:t>נשיא המדינה ולשכתו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F715FB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F715FB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205681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689B9BD6" w14:textId="53B4E4E7" w:rsidR="0051496B" w:rsidRDefault="0051496B" w:rsidP="00205681">
      <w:pPr>
        <w:jc w:val="both"/>
        <w:rPr>
          <w:rFonts w:cs="FrankRuehl"/>
          <w:sz w:val="26"/>
          <w:szCs w:val="26"/>
          <w:rtl/>
        </w:rPr>
      </w:pPr>
    </w:p>
    <w:p w14:paraId="2380E1FA" w14:textId="77777777" w:rsidR="00205681" w:rsidRDefault="00205681" w:rsidP="00205681">
      <w:pPr>
        <w:jc w:val="both"/>
        <w:rPr>
          <w:rFonts w:ascii="FrankRuehl" w:hAnsi="FrankRuehl" w:cs="FrankRuehl"/>
          <w:sz w:val="26"/>
          <w:szCs w:val="26"/>
        </w:rPr>
      </w:pPr>
      <w:bookmarkStart w:id="11" w:name="DIVREY_HESBER"/>
      <w:bookmarkEnd w:id="11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ascii="FrankRuehl" w:hAnsi="FrankRuehl" w:cs="FrankRuehl"/>
          <w:sz w:val="26"/>
          <w:szCs w:val="26"/>
          <w:rtl/>
        </w:rPr>
        <w:t>01 - נשיא המדינה ולשכתו</w:t>
      </w:r>
    </w:p>
    <w:p w14:paraId="2269E9FF" w14:textId="77777777" w:rsidR="00205681" w:rsidRDefault="00205681" w:rsidP="00205681">
      <w:pPr>
        <w:jc w:val="both"/>
        <w:rPr>
          <w:rFonts w:ascii="FrankRuehl" w:hAnsi="FrankRuehl" w:cs="FrankRuehl"/>
          <w:sz w:val="26"/>
          <w:szCs w:val="26"/>
        </w:rPr>
      </w:pPr>
    </w:p>
    <w:p w14:paraId="54429BA0" w14:textId="77777777" w:rsidR="00205681" w:rsidRDefault="00205681" w:rsidP="00205681">
      <w:pPr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1A59279D" w14:textId="77777777" w:rsidR="00205681" w:rsidRDefault="00205681" w:rsidP="00205681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הפניה התקציבית נועדה להעברת עודפים משנת התקציב 2025 לשימוש בשנת התקציב 2026 בסך של 3,106 אלפי ש"ח, בהתאם לפירוט המובא מטה.</w:t>
      </w:r>
    </w:p>
    <w:p w14:paraId="69516762" w14:textId="77777777" w:rsidR="00205681" w:rsidRDefault="00205681" w:rsidP="00205681">
      <w:pPr>
        <w:jc w:val="both"/>
        <w:rPr>
          <w:rFonts w:ascii="FrankRuehl" w:hAnsi="FrankRuehl" w:cs="FrankRuehl"/>
          <w:sz w:val="26"/>
          <w:szCs w:val="26"/>
        </w:rPr>
      </w:pPr>
    </w:p>
    <w:p w14:paraId="72F80107" w14:textId="77777777" w:rsidR="00205681" w:rsidRDefault="00205681" w:rsidP="00205681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עיקרי הפנייה בחלוקה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לתכניות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 מובאים להלן:</w:t>
      </w:r>
    </w:p>
    <w:p w14:paraId="2F4C4EFF" w14:textId="77777777" w:rsidR="00205681" w:rsidRDefault="00205681" w:rsidP="00205681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</w:rPr>
        <w:t>01</w:t>
      </w:r>
      <w:r>
        <w:rPr>
          <w:rFonts w:ascii="FrankRuehl" w:hAnsi="FrankRuehl" w:cs="FrankRuehl"/>
          <w:b/>
          <w:bCs/>
          <w:sz w:val="26"/>
          <w:szCs w:val="26"/>
          <w:rtl/>
        </w:rPr>
        <w:t>-01-51 - נשיא המדינה – 3,106 אלפי ש"ח</w:t>
      </w:r>
    </w:p>
    <w:p w14:paraId="1D7F6461" w14:textId="77777777" w:rsidR="00205681" w:rsidRDefault="00205681" w:rsidP="00205681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  <w:r>
        <w:rPr>
          <w:rFonts w:ascii="FrankRuehl" w:hAnsi="FrankRuehl" w:cs="FrankRuehl"/>
          <w:sz w:val="26"/>
          <w:szCs w:val="26"/>
          <w:rtl/>
        </w:rPr>
        <w:t xml:space="preserve">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לתקצוב הוצאות שכר, תפעול שוטף, הוצאות אבטחת בית הנשיא, טיסות לחול ותמיכה בשארי נשיאים לשעבר. </w:t>
      </w:r>
    </w:p>
    <w:p w14:paraId="3B3AAB9D" w14:textId="77777777" w:rsidR="00205681" w:rsidRDefault="00205681" w:rsidP="00205681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54D67FB9" w14:textId="77777777" w:rsidR="00205681" w:rsidRDefault="00205681" w:rsidP="00205681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>העודפים נוצרו בגין התקשרויות חוצות שנה ופערים בין מועד ההתחייבות ובין התשלום בפועל ביניהם תפעול ותחזוקת בית הנשיא, כנסים ותשלום עבור פעילות שוטפת.</w:t>
      </w:r>
    </w:p>
    <w:p w14:paraId="34B64A04" w14:textId="77777777" w:rsidR="007332A2" w:rsidRPr="000A3FA0" w:rsidRDefault="007332A2" w:rsidP="00205681">
      <w:pPr>
        <w:jc w:val="both"/>
        <w:rPr>
          <w:rFonts w:cs="FrankRuehl"/>
          <w:sz w:val="26"/>
          <w:szCs w:val="26"/>
          <w:rtl/>
        </w:rPr>
      </w:pPr>
    </w:p>
    <w:p w14:paraId="50425D29" w14:textId="77777777" w:rsidR="0051496B" w:rsidRPr="000A3FA0" w:rsidRDefault="0051496B" w:rsidP="00205681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1CFCC257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27B85248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6539635A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65A573AC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1753709E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2" w:name="Sign_Image"/>
      <w:bookmarkEnd w:id="12"/>
    </w:p>
    <w:p w14:paraId="77141CC9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9A13E7C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19E6F171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4BC94016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02AC6323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2A63F2B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5762DE0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06ED7078" w14:textId="4E9F8A21" w:rsidR="0051496B" w:rsidRPr="000A3FA0" w:rsidRDefault="00F715FB">
      <w:pPr>
        <w:rPr>
          <w:rFonts w:cs="FrankRuehl"/>
          <w:sz w:val="26"/>
          <w:szCs w:val="26"/>
          <w:rtl/>
        </w:rPr>
      </w:pPr>
      <w:bookmarkStart w:id="13" w:name="TAKZIV22"/>
      <w:r>
        <w:rPr>
          <w:rFonts w:cs="FrankRuehl"/>
          <w:sz w:val="26"/>
          <w:szCs w:val="26"/>
          <w:rtl/>
        </w:rPr>
        <w:t xml:space="preserve">חשב </w:t>
      </w:r>
      <w:proofErr w:type="spellStart"/>
      <w:r>
        <w:rPr>
          <w:rFonts w:cs="FrankRuehl"/>
          <w:sz w:val="26"/>
          <w:szCs w:val="26"/>
          <w:rtl/>
        </w:rPr>
        <w:t>לישכת</w:t>
      </w:r>
      <w:proofErr w:type="spellEnd"/>
      <w:r>
        <w:rPr>
          <w:rFonts w:cs="FrankRuehl"/>
          <w:sz w:val="26"/>
          <w:szCs w:val="26"/>
          <w:rtl/>
        </w:rPr>
        <w:t xml:space="preserve"> נשיא המדינה</w:t>
      </w:r>
      <w:bookmarkEnd w:id="13"/>
    </w:p>
    <w:p w14:paraId="5E00539B" w14:textId="041AF2B3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4" w:name="TAKZIV6"/>
      <w:r w:rsidR="00F715FB">
        <w:rPr>
          <w:rFonts w:cs="FrankRuehl"/>
          <w:sz w:val="26"/>
          <w:szCs w:val="26"/>
          <w:rtl/>
        </w:rPr>
        <w:t>נשיא המדינה ולשכתו</w:t>
      </w:r>
      <w:bookmarkEnd w:id="14"/>
    </w:p>
    <w:p w14:paraId="4D943AFF" w14:textId="18DD70A8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5" w:name="TAKZIV6_1"/>
      <w:r w:rsidR="00F715FB">
        <w:rPr>
          <w:rFonts w:cs="FrankRuehl"/>
          <w:sz w:val="26"/>
          <w:szCs w:val="26"/>
          <w:rtl/>
        </w:rPr>
        <w:t>נשיא המדינה ולשכתו</w:t>
      </w:r>
      <w:bookmarkEnd w:id="15"/>
    </w:p>
    <w:p w14:paraId="7BEC9043" w14:textId="77777777" w:rsidR="00493450" w:rsidRDefault="00493450" w:rsidP="00493450">
      <w:pPr>
        <w:jc w:val="center"/>
        <w:rPr>
          <w:rFonts w:cs="FrankRuehl"/>
          <w:b/>
          <w:bCs/>
          <w:sz w:val="26"/>
          <w:szCs w:val="26"/>
          <w:u w:val="single"/>
          <w:lang w:eastAsia="en-US"/>
        </w:rPr>
      </w:pPr>
      <w:bookmarkStart w:id="16" w:name="TAKZIV23"/>
      <w:bookmarkEnd w:id="16"/>
      <w:r>
        <w:rPr>
          <w:rFonts w:cs="FrankRuehl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3D674E67" w14:textId="77777777" w:rsidR="00493450" w:rsidRDefault="00493450" w:rsidP="00493450">
      <w:pPr>
        <w:jc w:val="center"/>
        <w:rPr>
          <w:rFonts w:cs="FrankRuehl"/>
          <w:b/>
          <w:bCs/>
          <w:sz w:val="26"/>
          <w:szCs w:val="26"/>
          <w:u w:val="single"/>
        </w:rPr>
      </w:pPr>
    </w:p>
    <w:p w14:paraId="3F37AD32" w14:textId="77777777" w:rsidR="00493450" w:rsidRDefault="00493450" w:rsidP="00493450">
      <w:pPr>
        <w:jc w:val="center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4AA832BC" w14:textId="3546AF2F" w:rsidR="0051496B" w:rsidRDefault="0051496B">
      <w:pPr>
        <w:rPr>
          <w:rFonts w:cs="FrankRuehl"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493450" w:rsidRPr="00493450" w14:paraId="12DF9EDA" w14:textId="77777777" w:rsidTr="00493450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44ABC0BF" w14:textId="77777777" w:rsidR="00493450" w:rsidRPr="00493450" w:rsidRDefault="00493450" w:rsidP="004934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49345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C0E4837" w14:textId="77777777" w:rsidR="00493450" w:rsidRPr="00493450" w:rsidRDefault="00493450" w:rsidP="004934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49345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AF51DE1" w14:textId="77777777" w:rsidR="00493450" w:rsidRPr="00493450" w:rsidRDefault="00493450" w:rsidP="004934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49345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888078C" w14:textId="77777777" w:rsidR="00493450" w:rsidRPr="00493450" w:rsidRDefault="00493450" w:rsidP="004934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49345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2596524A" w14:textId="77777777" w:rsidR="00493450" w:rsidRPr="00493450" w:rsidRDefault="00493450" w:rsidP="004934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49345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</w:tr>
      <w:tr w:rsidR="00493450" w:rsidRPr="00493450" w14:paraId="62CAD339" w14:textId="77777777" w:rsidTr="00493450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7DDCCFD" w14:textId="77777777" w:rsidR="00493450" w:rsidRPr="00493450" w:rsidRDefault="00493450" w:rsidP="00493450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493450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015101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30DDDCE" w14:textId="77777777" w:rsidR="00493450" w:rsidRPr="00493450" w:rsidRDefault="00493450" w:rsidP="00493450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493450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3,106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602DDC9" w14:textId="77777777" w:rsidR="00493450" w:rsidRPr="00493450" w:rsidRDefault="00493450" w:rsidP="00493450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493450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7,378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7033977" w14:textId="77777777" w:rsidR="00493450" w:rsidRPr="00493450" w:rsidRDefault="00493450" w:rsidP="00493450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493450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6,494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51C08C15" w14:textId="77777777" w:rsidR="00493450" w:rsidRPr="00493450" w:rsidRDefault="00493450" w:rsidP="00493450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493450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5,331</w:t>
            </w:r>
          </w:p>
        </w:tc>
      </w:tr>
    </w:tbl>
    <w:p w14:paraId="73BB688D" w14:textId="77777777" w:rsidR="00493450" w:rsidRPr="000A3FA0" w:rsidRDefault="00493450">
      <w:pPr>
        <w:rPr>
          <w:rFonts w:cs="FrankRuehl"/>
          <w:sz w:val="26"/>
          <w:szCs w:val="26"/>
          <w:rtl/>
        </w:rPr>
      </w:pPr>
    </w:p>
    <w:p w14:paraId="31AF37EE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A0172F0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7" w:name="TAKZIV25"/>
      <w:bookmarkEnd w:id="17"/>
    </w:p>
    <w:sectPr w:rsidR="0051496B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824E" w14:textId="77777777" w:rsidR="00EF01BB" w:rsidRDefault="00EF01BB" w:rsidP="00A32326">
      <w:r>
        <w:separator/>
      </w:r>
    </w:p>
  </w:endnote>
  <w:endnote w:type="continuationSeparator" w:id="0">
    <w:p w14:paraId="09B033FD" w14:textId="77777777" w:rsidR="00EF01BB" w:rsidRDefault="00EF01BB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A32BD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E1CE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92D38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D7D95" w14:textId="77777777" w:rsidR="00EF01BB" w:rsidRDefault="00EF01BB" w:rsidP="00A32326">
      <w:r>
        <w:separator/>
      </w:r>
    </w:p>
  </w:footnote>
  <w:footnote w:type="continuationSeparator" w:id="0">
    <w:p w14:paraId="128594DB" w14:textId="77777777" w:rsidR="00EF01BB" w:rsidRDefault="00EF01BB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6AD6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E5700" w14:textId="77777777" w:rsidR="00A32326" w:rsidRPr="00CB5FFD" w:rsidRDefault="00EF01BB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35EBB0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E8C7E6F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3EDB1D4D" w14:textId="77777777" w:rsidR="00A32326" w:rsidRDefault="00A32326" w:rsidP="00A32326">
    <w:pPr>
      <w:pStyle w:val="a4"/>
    </w:pPr>
  </w:p>
  <w:p w14:paraId="76FFD68E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81234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205681"/>
    <w:rsid w:val="0030045B"/>
    <w:rsid w:val="00411078"/>
    <w:rsid w:val="00493450"/>
    <w:rsid w:val="00507569"/>
    <w:rsid w:val="0051496B"/>
    <w:rsid w:val="00596B46"/>
    <w:rsid w:val="007332A2"/>
    <w:rsid w:val="0096594F"/>
    <w:rsid w:val="009E3253"/>
    <w:rsid w:val="00A14A9C"/>
    <w:rsid w:val="00A32326"/>
    <w:rsid w:val="00A51CFB"/>
    <w:rsid w:val="00A6761F"/>
    <w:rsid w:val="00AC0FB8"/>
    <w:rsid w:val="00BE74E8"/>
    <w:rsid w:val="00C81BEB"/>
    <w:rsid w:val="00D00A6A"/>
    <w:rsid w:val="00D02451"/>
    <w:rsid w:val="00D1564D"/>
    <w:rsid w:val="00D15DD5"/>
    <w:rsid w:val="00E15D12"/>
    <w:rsid w:val="00EF01BB"/>
    <w:rsid w:val="00F715FB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ADFF738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1168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2026-04-28T10:34:00Z</dcterms:created>
  <dcterms:modified xsi:type="dcterms:W3CDTF">2026-04-30T03:52:00Z</dcterms:modified>
</cp:coreProperties>
</file>