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EE0FA" w14:textId="77777777" w:rsidR="00A84834" w:rsidRDefault="004244E6" w:rsidP="007A6437">
      <w:pPr>
        <w:spacing w:line="480" w:lineRule="auto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אני </w:t>
      </w:r>
      <w:r w:rsidR="001B6A6B">
        <w:rPr>
          <w:rFonts w:ascii="Tahoma" w:hAnsi="Tahoma" w:cs="Tahoma" w:hint="cs"/>
          <w:rtl/>
        </w:rPr>
        <w:t>ה</w:t>
      </w:r>
      <w:r>
        <w:rPr>
          <w:rFonts w:ascii="Tahoma" w:hAnsi="Tahoma" w:cs="Tahoma" w:hint="cs"/>
          <w:rtl/>
        </w:rPr>
        <w:t>ח"מ__________________ בעל וותק ברישיון חשמל מסוג__________________ מס' רישיון___________________ מ</w:t>
      </w:r>
      <w:r w:rsidR="007A6437">
        <w:rPr>
          <w:rFonts w:ascii="Tahoma" w:hAnsi="Tahoma" w:cs="Tahoma" w:hint="cs"/>
          <w:rtl/>
        </w:rPr>
        <w:t>תאריך</w:t>
      </w:r>
      <w:r>
        <w:rPr>
          <w:rFonts w:ascii="Tahoma" w:hAnsi="Tahoma" w:cs="Tahoma" w:hint="cs"/>
          <w:rtl/>
        </w:rPr>
        <w:t>_____________________.</w:t>
      </w:r>
    </w:p>
    <w:p w14:paraId="2B799038" w14:textId="77777777" w:rsidR="007554E1" w:rsidRDefault="004244E6" w:rsidP="007554E1">
      <w:pPr>
        <w:pBdr>
          <w:bottom w:val="single" w:sz="12" w:space="1" w:color="auto"/>
        </w:pBdr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מאשר בזאת כי מר/גב' ______________________________ </w:t>
      </w:r>
      <w:r w:rsidR="007A6437">
        <w:rPr>
          <w:rFonts w:ascii="Tahoma" w:hAnsi="Tahoma" w:cs="Tahoma" w:hint="cs"/>
          <w:rtl/>
        </w:rPr>
        <w:t>ת</w:t>
      </w:r>
      <w:r w:rsidR="007554E1">
        <w:rPr>
          <w:rFonts w:ascii="Tahoma" w:hAnsi="Tahoma" w:cs="Tahoma" w:hint="cs"/>
          <w:rtl/>
        </w:rPr>
        <w:t>"ז</w:t>
      </w:r>
      <w:r w:rsidR="007A6437">
        <w:rPr>
          <w:rFonts w:ascii="Tahoma" w:hAnsi="Tahoma" w:cs="Tahoma" w:hint="cs"/>
          <w:rtl/>
        </w:rPr>
        <w:t xml:space="preserve">  _________</w:t>
      </w:r>
      <w:r w:rsidR="007554E1">
        <w:rPr>
          <w:rFonts w:ascii="Tahoma" w:hAnsi="Tahoma" w:cs="Tahoma" w:hint="cs"/>
          <w:rtl/>
        </w:rPr>
        <w:t>______</w:t>
      </w:r>
    </w:p>
    <w:p w14:paraId="719E7890" w14:textId="77777777" w:rsidR="004244E6" w:rsidRDefault="007A6437" w:rsidP="007554E1">
      <w:pPr>
        <w:pBdr>
          <w:bottom w:val="single" w:sz="12" w:space="1" w:color="auto"/>
        </w:pBdr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  </w:t>
      </w:r>
      <w:r w:rsidR="004244E6">
        <w:rPr>
          <w:rFonts w:ascii="Tahoma" w:hAnsi="Tahoma" w:cs="Tahoma" w:hint="cs"/>
          <w:rtl/>
        </w:rPr>
        <w:t>ביצע/ה בהשגחתי ובאחריותי עבודות בתחום החשמל כמפורט להלן:</w:t>
      </w:r>
    </w:p>
    <w:p w14:paraId="6784280E" w14:textId="77777777" w:rsidR="004244E6" w:rsidRDefault="004244E6" w:rsidP="004244E6">
      <w:pPr>
        <w:pBdr>
          <w:bottom w:val="single" w:sz="12" w:space="1" w:color="auto"/>
        </w:pBdr>
        <w:spacing w:line="240" w:lineRule="auto"/>
        <w:rPr>
          <w:rFonts w:ascii="Tahoma" w:hAnsi="Tahoma" w:cs="Tahoma" w:hint="cs"/>
          <w:rtl/>
        </w:rPr>
      </w:pPr>
    </w:p>
    <w:p w14:paraId="54018D5B" w14:textId="77777777" w:rsidR="004244E6" w:rsidRPr="004244E6" w:rsidRDefault="004244E6">
      <w:pPr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_____________________________________________________________________</w:t>
      </w:r>
    </w:p>
    <w:p w14:paraId="5A98C7F4" w14:textId="77777777" w:rsidR="00A84834" w:rsidRDefault="004244E6">
      <w:pPr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_____________________________________________________________________</w:t>
      </w:r>
    </w:p>
    <w:p w14:paraId="323BCB0F" w14:textId="77777777" w:rsidR="001B6A6B" w:rsidRPr="004244E6" w:rsidRDefault="001B6A6B">
      <w:pPr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_____________________________________________________________________</w:t>
      </w:r>
    </w:p>
    <w:p w14:paraId="3AE9DC1C" w14:textId="77777777" w:rsidR="00A84834" w:rsidRPr="004244E6" w:rsidRDefault="001B6A6B">
      <w:pPr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_____________________________________________________________________</w:t>
      </w:r>
    </w:p>
    <w:p w14:paraId="38ADF9F6" w14:textId="77777777" w:rsidR="001B6A6B" w:rsidRDefault="001B6A6B" w:rsidP="002D58B5">
      <w:pPr>
        <w:spacing w:after="0" w:line="240" w:lineRule="auto"/>
        <w:rPr>
          <w:rFonts w:ascii="Tahoma" w:hAnsi="Tahoma" w:cs="Tahoma" w:hint="cs"/>
          <w:rtl/>
        </w:rPr>
      </w:pPr>
    </w:p>
    <w:p w14:paraId="055B1967" w14:textId="77777777" w:rsidR="00A84834" w:rsidRDefault="002D58B5" w:rsidP="002D58B5">
      <w:pPr>
        <w:spacing w:after="0" w:line="240" w:lineRule="auto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תחילת העבודה מתאריך _________________ עד תאריך_______________________</w:t>
      </w:r>
    </w:p>
    <w:p w14:paraId="12EA3F64" w14:textId="77777777" w:rsidR="002D58B5" w:rsidRPr="004244E6" w:rsidRDefault="002D58B5" w:rsidP="002D58B5">
      <w:pPr>
        <w:spacing w:after="0" w:line="240" w:lineRule="auto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ועד בכלל.</w:t>
      </w:r>
    </w:p>
    <w:p w14:paraId="3F8E90EE" w14:textId="77777777" w:rsidR="00A84834" w:rsidRDefault="00A84834">
      <w:pPr>
        <w:rPr>
          <w:rFonts w:ascii="Tahoma" w:hAnsi="Tahoma" w:cs="Tahoma" w:hint="cs"/>
          <w:rtl/>
        </w:rPr>
      </w:pPr>
    </w:p>
    <w:p w14:paraId="5B5ADDBD" w14:textId="77777777" w:rsidR="002D58B5" w:rsidRDefault="002D58B5">
      <w:pPr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 xml:space="preserve">להלן תחומי עיסוק עיקריים </w:t>
      </w:r>
      <w:r w:rsidRPr="007554E1">
        <w:rPr>
          <w:rFonts w:ascii="Tahoma" w:hAnsi="Tahoma" w:cs="Tahoma" w:hint="cs"/>
          <w:u w:val="single"/>
          <w:rtl/>
        </w:rPr>
        <w:t>שלי</w:t>
      </w:r>
      <w:r>
        <w:rPr>
          <w:rFonts w:ascii="Tahoma" w:hAnsi="Tahoma" w:cs="Tahoma" w:hint="cs"/>
          <w:rtl/>
        </w:rPr>
        <w:t xml:space="preserve"> כחשמלאי </w:t>
      </w:r>
      <w:r w:rsidR="007554E1">
        <w:rPr>
          <w:rFonts w:ascii="Tahoma" w:hAnsi="Tahoma" w:cs="Tahoma" w:hint="cs"/>
          <w:rtl/>
        </w:rPr>
        <w:t>בעל רישיון מסוג-</w:t>
      </w:r>
      <w:r>
        <w:rPr>
          <w:rFonts w:ascii="Tahoma" w:hAnsi="Tahoma" w:cs="Tahoma" w:hint="cs"/>
          <w:rtl/>
        </w:rPr>
        <w:t>___________________</w:t>
      </w:r>
    </w:p>
    <w:p w14:paraId="47F98F59" w14:textId="77777777" w:rsidR="00A84834" w:rsidRDefault="002D58B5" w:rsidP="002D58B5">
      <w:pPr>
        <w:numPr>
          <w:ilvl w:val="0"/>
          <w:numId w:val="1"/>
        </w:numPr>
        <w:spacing w:line="360" w:lineRule="auto"/>
        <w:ind w:left="368" w:hanging="284"/>
        <w:rPr>
          <w:rFonts w:ascii="Tahoma" w:hAnsi="Tahoma" w:cs="Tahoma" w:hint="cs"/>
        </w:rPr>
      </w:pPr>
      <w:r>
        <w:rPr>
          <w:rFonts w:ascii="Tahoma" w:hAnsi="Tahoma" w:cs="Tahoma" w:hint="cs"/>
          <w:rtl/>
        </w:rPr>
        <w:t>_________________________________________________________________</w:t>
      </w:r>
    </w:p>
    <w:p w14:paraId="4BFD348E" w14:textId="77777777" w:rsidR="002D58B5" w:rsidRDefault="002D58B5" w:rsidP="002D58B5">
      <w:pPr>
        <w:numPr>
          <w:ilvl w:val="0"/>
          <w:numId w:val="1"/>
        </w:numPr>
        <w:spacing w:line="360" w:lineRule="auto"/>
        <w:ind w:left="368" w:hanging="284"/>
        <w:rPr>
          <w:rFonts w:ascii="Tahoma" w:hAnsi="Tahoma" w:cs="Tahoma" w:hint="cs"/>
        </w:rPr>
      </w:pPr>
      <w:r>
        <w:rPr>
          <w:rFonts w:ascii="Tahoma" w:hAnsi="Tahoma" w:cs="Tahoma" w:hint="cs"/>
          <w:rtl/>
        </w:rPr>
        <w:t>_________________________________________________________________</w:t>
      </w:r>
    </w:p>
    <w:p w14:paraId="4BD602A7" w14:textId="77777777" w:rsidR="002D58B5" w:rsidRDefault="002D58B5" w:rsidP="002D58B5">
      <w:pPr>
        <w:numPr>
          <w:ilvl w:val="0"/>
          <w:numId w:val="1"/>
        </w:numPr>
        <w:spacing w:line="360" w:lineRule="auto"/>
        <w:ind w:left="368" w:hanging="284"/>
        <w:rPr>
          <w:rFonts w:ascii="Tahoma" w:hAnsi="Tahoma" w:cs="Tahoma" w:hint="cs"/>
        </w:rPr>
      </w:pPr>
      <w:r>
        <w:rPr>
          <w:rFonts w:ascii="Tahoma" w:hAnsi="Tahoma" w:cs="Tahoma" w:hint="cs"/>
          <w:rtl/>
        </w:rPr>
        <w:t>_________________________________________________________________</w:t>
      </w:r>
    </w:p>
    <w:p w14:paraId="6C309D0D" w14:textId="77777777" w:rsidR="00F972CF" w:rsidRPr="004244E6" w:rsidRDefault="00F972CF" w:rsidP="002D58B5">
      <w:pPr>
        <w:numPr>
          <w:ilvl w:val="0"/>
          <w:numId w:val="1"/>
        </w:numPr>
        <w:spacing w:line="360" w:lineRule="auto"/>
        <w:ind w:left="368" w:hanging="284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_________________________________________________________________</w:t>
      </w:r>
    </w:p>
    <w:p w14:paraId="2005FA81" w14:textId="77777777" w:rsidR="00F972CF" w:rsidRDefault="00F972CF">
      <w:pPr>
        <w:rPr>
          <w:rFonts w:ascii="Tahoma" w:hAnsi="Tahoma" w:cs="Tahoma" w:hint="cs"/>
          <w:rtl/>
        </w:rPr>
      </w:pPr>
    </w:p>
    <w:p w14:paraId="2067E73B" w14:textId="77777777" w:rsidR="00A84834" w:rsidRDefault="002D58B5">
      <w:pPr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כתובת ___________________________</w:t>
      </w:r>
    </w:p>
    <w:p w14:paraId="4D1E7708" w14:textId="77777777" w:rsidR="002D58B5" w:rsidRDefault="002D58B5">
      <w:pPr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טלפון ___________________________</w:t>
      </w:r>
    </w:p>
    <w:p w14:paraId="24C95B61" w14:textId="77777777" w:rsidR="00A84834" w:rsidRDefault="00A84834">
      <w:pPr>
        <w:rPr>
          <w:rFonts w:ascii="Tahoma" w:hAnsi="Tahoma" w:cs="Tahoma" w:hint="cs"/>
          <w:rtl/>
        </w:rPr>
      </w:pPr>
    </w:p>
    <w:p w14:paraId="5BC35A2C" w14:textId="77777777" w:rsidR="002D58B5" w:rsidRDefault="002D58B5">
      <w:pPr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תאריך ___________________________</w:t>
      </w:r>
    </w:p>
    <w:p w14:paraId="70674431" w14:textId="77777777" w:rsidR="001B6A6B" w:rsidRDefault="001B6A6B">
      <w:pPr>
        <w:rPr>
          <w:rFonts w:ascii="Tahoma" w:hAnsi="Tahoma" w:cs="Tahoma" w:hint="cs"/>
          <w:rtl/>
        </w:rPr>
      </w:pPr>
    </w:p>
    <w:p w14:paraId="44AFEF75" w14:textId="77777777" w:rsidR="001B6A6B" w:rsidRDefault="001B6A6B">
      <w:pPr>
        <w:rPr>
          <w:rFonts w:ascii="Tahoma" w:hAnsi="Tahoma" w:cs="Tahoma" w:hint="cs"/>
          <w:rtl/>
        </w:rPr>
      </w:pPr>
    </w:p>
    <w:p w14:paraId="2C822576" w14:textId="77777777" w:rsidR="002D58B5" w:rsidRPr="004244E6" w:rsidRDefault="002D58B5" w:rsidP="002D58B5">
      <w:pPr>
        <w:spacing w:after="0" w:line="240" w:lineRule="auto"/>
        <w:ind w:left="5040" w:firstLine="720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>__________________</w:t>
      </w:r>
    </w:p>
    <w:p w14:paraId="17E3DE0F" w14:textId="77777777" w:rsidR="00A84834" w:rsidRPr="004244E6" w:rsidRDefault="002D58B5" w:rsidP="00012E99">
      <w:pPr>
        <w:spacing w:after="0" w:line="240" w:lineRule="auto"/>
        <w:rPr>
          <w:rFonts w:ascii="Tahoma" w:hAnsi="Tahoma" w:cs="Tahoma"/>
          <w:rtl/>
        </w:rPr>
      </w:pPr>
      <w:r>
        <w:rPr>
          <w:rFonts w:ascii="Tahoma" w:hAnsi="Tahoma" w:cs="Tahoma" w:hint="cs"/>
          <w:rtl/>
        </w:rPr>
        <w:t xml:space="preserve">                                                                                         חתימה וחותמת</w:t>
      </w:r>
    </w:p>
    <w:sectPr w:rsidR="00A84834" w:rsidRPr="004244E6" w:rsidSect="00C2309D">
      <w:headerReference w:type="default" r:id="rId11"/>
      <w:footerReference w:type="default" r:id="rId12"/>
      <w:pgSz w:w="11906" w:h="16838"/>
      <w:pgMar w:top="1440" w:right="1800" w:bottom="1440" w:left="1800" w:header="283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2157F" w14:textId="77777777" w:rsidR="000D0C76" w:rsidRDefault="000D0C76">
      <w:pPr>
        <w:spacing w:after="0" w:line="240" w:lineRule="auto"/>
      </w:pPr>
      <w:r>
        <w:separator/>
      </w:r>
    </w:p>
  </w:endnote>
  <w:endnote w:type="continuationSeparator" w:id="0">
    <w:p w14:paraId="47AB5118" w14:textId="77777777" w:rsidR="000D0C76" w:rsidRDefault="000D0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8DA14" w14:textId="77777777" w:rsidR="00BE05CE" w:rsidRDefault="00BE05CE" w:rsidP="00BE05CE">
    <w:pPr>
      <w:pStyle w:val="a5"/>
      <w:rPr>
        <w:cs/>
      </w:rPr>
    </w:pPr>
  </w:p>
  <w:p w14:paraId="19E2F77A" w14:textId="77777777" w:rsidR="00433E61" w:rsidRDefault="00433E61" w:rsidP="00433E61">
    <w:pPr>
      <w:pStyle w:val="a5"/>
      <w:ind w:hanging="1759"/>
      <w:rPr>
        <w:rFonts w:hint="cs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27545" w14:textId="77777777" w:rsidR="000D0C76" w:rsidRDefault="000D0C76">
      <w:pPr>
        <w:spacing w:after="0" w:line="240" w:lineRule="auto"/>
      </w:pPr>
      <w:r>
        <w:separator/>
      </w:r>
    </w:p>
  </w:footnote>
  <w:footnote w:type="continuationSeparator" w:id="0">
    <w:p w14:paraId="698A7720" w14:textId="77777777" w:rsidR="000D0C76" w:rsidRDefault="000D0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9AD5D" w14:textId="77777777" w:rsidR="00322F01" w:rsidRDefault="00322F01" w:rsidP="00D72634">
    <w:pPr>
      <w:jc w:val="center"/>
      <w:rPr>
        <w:rFonts w:ascii="Tahoma" w:hAnsi="Tahoma" w:cs="Tahoma" w:hint="cs"/>
        <w:b/>
        <w:bCs/>
        <w:sz w:val="24"/>
        <w:szCs w:val="24"/>
        <w:u w:val="single"/>
        <w:rtl/>
      </w:rPr>
    </w:pPr>
  </w:p>
  <w:p w14:paraId="456CBFB2" w14:textId="77777777" w:rsidR="00D72634" w:rsidRPr="004244E6" w:rsidRDefault="00D72634" w:rsidP="00D72634">
    <w:pPr>
      <w:jc w:val="center"/>
      <w:rPr>
        <w:rFonts w:ascii="Tahoma" w:hAnsi="Tahoma" w:cs="Tahoma"/>
        <w:b/>
        <w:bCs/>
        <w:sz w:val="24"/>
        <w:szCs w:val="24"/>
        <w:u w:val="single"/>
      </w:rPr>
    </w:pPr>
    <w:r w:rsidRPr="004244E6">
      <w:rPr>
        <w:rFonts w:ascii="Tahoma" w:hAnsi="Tahoma" w:cs="Tahoma"/>
        <w:b/>
        <w:bCs/>
        <w:sz w:val="24"/>
        <w:szCs w:val="24"/>
        <w:u w:val="single"/>
        <w:rtl/>
      </w:rPr>
      <w:t>אישור העסקת חשמלאי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1F6869"/>
    <w:multiLevelType w:val="hybridMultilevel"/>
    <w:tmpl w:val="59A45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144"/>
    <w:rsid w:val="00012E99"/>
    <w:rsid w:val="000B1775"/>
    <w:rsid w:val="000B1C80"/>
    <w:rsid w:val="000D0C76"/>
    <w:rsid w:val="00101398"/>
    <w:rsid w:val="001B6A6B"/>
    <w:rsid w:val="00217033"/>
    <w:rsid w:val="00254550"/>
    <w:rsid w:val="002D58B5"/>
    <w:rsid w:val="00322F01"/>
    <w:rsid w:val="003F674A"/>
    <w:rsid w:val="004244E6"/>
    <w:rsid w:val="00433E61"/>
    <w:rsid w:val="004B4DEF"/>
    <w:rsid w:val="0059668B"/>
    <w:rsid w:val="0062304D"/>
    <w:rsid w:val="006242F6"/>
    <w:rsid w:val="00630043"/>
    <w:rsid w:val="006E0FD8"/>
    <w:rsid w:val="007554E1"/>
    <w:rsid w:val="007A6437"/>
    <w:rsid w:val="007E786F"/>
    <w:rsid w:val="007F0144"/>
    <w:rsid w:val="008F54A0"/>
    <w:rsid w:val="009E7CDA"/>
    <w:rsid w:val="00A3407D"/>
    <w:rsid w:val="00A412CF"/>
    <w:rsid w:val="00A61522"/>
    <w:rsid w:val="00A84834"/>
    <w:rsid w:val="00BC3C9D"/>
    <w:rsid w:val="00BE05CE"/>
    <w:rsid w:val="00C2309D"/>
    <w:rsid w:val="00CC4175"/>
    <w:rsid w:val="00CF68BF"/>
    <w:rsid w:val="00D04A53"/>
    <w:rsid w:val="00D15938"/>
    <w:rsid w:val="00D72634"/>
    <w:rsid w:val="00E93841"/>
    <w:rsid w:val="00EB762A"/>
    <w:rsid w:val="00EF25FD"/>
    <w:rsid w:val="00F33650"/>
    <w:rsid w:val="00F9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6BD210"/>
  <w15:chartTrackingRefBased/>
  <w15:docId w15:val="{A040885F-15CB-4C72-BDCE-22A2F89F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04D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0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link w:val="a3"/>
    <w:uiPriority w:val="99"/>
    <w:rsid w:val="0062304D"/>
    <w:rPr>
      <w:rFonts w:ascii="Calibri" w:eastAsia="Times New Roman" w:hAnsi="Calibri" w:cs="Arial"/>
    </w:rPr>
  </w:style>
  <w:style w:type="paragraph" w:styleId="a5">
    <w:name w:val="footer"/>
    <w:basedOn w:val="a"/>
    <w:link w:val="a6"/>
    <w:unhideWhenUsed/>
    <w:rsid w:val="006230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link w:val="a5"/>
    <w:rsid w:val="0062304D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623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62304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mtDocumentsCT" ma:contentTypeID="0x010100C568DB52D9D0A14D9B2FDCC96666E9F2007948130EC3DB064584E219954237AF39050108010038E436025776714BB060DB26E4C71BD8" ma:contentTypeVersion="86" ma:contentTypeDescription="" ma:contentTypeScope="" ma:versionID="bc9b41e2eee5f62b749ae4258d0ca149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http://schemas.microsoft.com/sharepoint/v4" xmlns:ns4="66d4f5a1-0dd0-43d9-9f6c-c5ab407d47a8" targetNamespace="http://schemas.microsoft.com/office/2006/metadata/properties" ma:root="true" ma:fieldsID="9e412e186d4db084eaa30581bdadeb94" ns1:_="" ns2:_="" ns3:_="" ns4:_="">
    <xsd:import namespace="http://schemas.microsoft.com/sharepoint/v3"/>
    <xsd:import namespace="605e85f2-268e-450d-9afb-d305d42b267e"/>
    <xsd:import namespace="http://schemas.microsoft.com/sharepoint/v4"/>
    <xsd:import namespace="66d4f5a1-0dd0-43d9-9f6c-c5ab407d47a8"/>
    <xsd:element name="properties">
      <xsd:complexType>
        <xsd:sequence>
          <xsd:element name="documentManagement">
            <xsd:complexType>
              <xsd:all>
                <xsd:element ref="ns2:GovXMainTitle" minOccurs="0"/>
                <xsd:element ref="ns2:GovXDescription" minOccurs="0"/>
                <xsd:element ref="ns2:GovXDescriptionImg" minOccurs="0"/>
                <xsd:element ref="ns2:GovXContentSection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RollupImage" minOccurs="0"/>
                <xsd:element ref="ns1:Audience" minOccurs="0"/>
                <xsd:element ref="ns2:GovXEventDate" minOccurs="0"/>
                <xsd:element ref="ns2:GovXRobotsFollow" minOccurs="0"/>
                <xsd:element ref="ns2:GovXRobotsIndex" minOccurs="0"/>
                <xsd:element ref="ns2:GovXLanguage" minOccurs="0"/>
                <xsd:element ref="ns2:NewStatus" minOccurs="0"/>
                <xsd:element ref="ns2:MMDSubjectsTaxHTField0" minOccurs="0"/>
                <xsd:element ref="ns2:MMDAudienceTaxHTField0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TaxCatchAll" minOccurs="0"/>
                <xsd:element ref="ns2:TaxCatchAllLabel" minOccurs="0"/>
                <xsd:element ref="ns2:hd629a283e1e41e7b148932bae66dfc5" minOccurs="0"/>
                <xsd:element ref="ns2:MMDTypesTaxHTField0" minOccurs="0"/>
                <xsd:element ref="ns3:IconOverlay" minOccurs="0"/>
                <xsd:element ref="ns1:URL"/>
                <xsd:element ref="ns2:MMDUnitsNameTaxHTField0" minOccurs="0"/>
                <xsd:element ref="ns2:RelatedUnits" minOccurs="0"/>
                <xsd:element ref="ns4:Hamadan" minOccurs="0"/>
                <xsd:element ref="ns4:StepMadaan" minOccurs="0"/>
                <xsd:element ref="ns4:RelevantProcedure" minOccurs="0"/>
                <xsd:element ref="ns2:HiddenURL" minOccurs="0"/>
                <xsd:element ref="ns4:MaslolimMerkazHashkaot" minOccurs="0"/>
                <xsd:element ref="ns2:MMDKeywordsTaxHTField0" minOccurs="0"/>
                <xsd:element ref="ns1:RoutingRuleExternal"/>
                <xsd:element ref="ns2:IsAcces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מתזמן תאריך התחלה" ma:hidden="true" ma:internalName="PublishingStartDate" ma:readOnly="false">
      <xsd:simpleType>
        <xsd:restriction base="dms:Unknown"/>
      </xsd:simpleType>
    </xsd:element>
    <xsd:element name="PublishingExpirationDate" ma:index="11" nillable="true" ma:displayName="מתזמן תאריך סיום" ma:hidden="true" ma:internalName="PublishingExpirationDate" ma:readOnly="false">
      <xsd:simpleType>
        <xsd:restriction base="dms:Unknown"/>
      </xsd:simpleType>
    </xsd:element>
    <xsd:element name="PublishingContact" ma:index="12" nillable="true" ma:displayName="איש קשר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13" nillable="true" ma:displayName="כתובת הדואר האלקטרוני של איש הקשר" ma:hidden="true" ma:internalName="PublishingContactEmail" ma:readOnly="false">
      <xsd:simpleType>
        <xsd:restriction base="dms:Text">
          <xsd:maxLength value="255"/>
        </xsd:restriction>
      </xsd:simpleType>
    </xsd:element>
    <xsd:element name="PublishingContactName" ma:index="14" nillable="true" ma:displayName="שם איש קשר" ma:hidden="true" ma:internalName="PublishingContactName" ma:readOnly="false">
      <xsd:simpleType>
        <xsd:restriction base="dms:Text">
          <xsd:maxLength value="255"/>
        </xsd:restriction>
      </xsd:simpleType>
    </xsd:element>
    <xsd:element name="PublishingContactPicture" ma:index="15" nillable="true" ma:displayName="תמונת איש הקשר" ma:format="Image" ma:hidden="true" ma:internalName="PublishingContactPictu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16" nillable="true" ma:displayName="תמונת סיכום" ma:hidden="true" ma:internalName="PublishingRollupImage" ma:readOnly="false">
      <xsd:simpleType>
        <xsd:restriction base="dms:Unknown"/>
      </xsd:simpleType>
    </xsd:element>
    <xsd:element name="Audience" ma:index="17" nillable="true" ma:displayName="קהלי יעד" ma:description="" ma:hidden="true" ma:internalName="Audience" ma:readOnly="false">
      <xsd:simpleType>
        <xsd:restriction base="dms:Unknown"/>
      </xsd:simpleType>
    </xsd:element>
    <xsd:element name="PublishingPageLayout" ma:index="27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28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29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RL" ma:index="39" ma:displayName="כתובת URL" ma:internalName="URL">
      <xsd:complexType>
        <xsd:complexContent>
          <xsd:extension base="dms:URL">
            <xsd:sequence>
              <xsd:element name="Url" type="dms:ValidUrl"/>
              <xsd:element name="Description" type="xsd:string"/>
            </xsd:sequence>
          </xsd:extension>
        </xsd:complexContent>
      </xsd:complexType>
    </xsd:element>
    <xsd:element name="RoutingRuleExternal" ma:index="50" ma:displayName="ניתוב למיקום חיצוני" ma:internalName="RoutingRuleExternal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MainTitle" ma:index="2" nillable="true" ma:displayName="שם השירות" ma:internalName="GovXMainTitle">
      <xsd:simpleType>
        <xsd:restriction base="dms:Text">
          <xsd:maxLength value="255"/>
        </xsd:restriction>
      </xsd:simpleType>
    </xsd:element>
    <xsd:element name="GovXDescription" ma:index="3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GovXDescriptionImg" ma:index="7" nillable="true" ma:displayName="GovXDescriptionImg" ma:internalName="GovXDescriptionImg">
      <xsd:simpleType>
        <xsd:restriction base="dms:Unknown"/>
      </xsd:simpleType>
    </xsd:element>
    <xsd:element name="GovXContentSection" ma:index="8" nillable="true" ma:displayName="תקציר הדף" ma:hidden="true" ma:internalName="GovXContentSection" ma:readOnly="false">
      <xsd:simpleType>
        <xsd:restriction base="dms:Unknown"/>
      </xsd:simpleType>
    </xsd:element>
    <xsd:element name="GovXEventDate" ma:index="18" nillable="true" ma:displayName="GovXEventDate" ma:format="DateTime" ma:hidden="true" ma:internalName="GovXEventDate" ma:readOnly="false">
      <xsd:simpleType>
        <xsd:restriction base="dms:DateTime"/>
      </xsd:simpleType>
    </xsd:element>
    <xsd:element name="GovXRobotsFollow" ma:index="19" nillable="true" ma:displayName="GovXRobotsFollow" ma:default="1" ma:internalName="GovXRobotsFollow">
      <xsd:simpleType>
        <xsd:restriction base="dms:Boolean"/>
      </xsd:simpleType>
    </xsd:element>
    <xsd:element name="GovXRobotsIndex" ma:index="20" nillable="true" ma:displayName="GovXRobotsIndex" ma:default="1" ma:internalName="GovXRobotsIndex">
      <xsd:simpleType>
        <xsd:restriction base="dms:Boolean"/>
      </xsd:simpleType>
    </xsd:element>
    <xsd:element name="GovXLanguage" ma:index="21" nillable="true" ma:displayName="GovXLanguage" ma:internalName="GovXLanguage">
      <xsd:simpleType>
        <xsd:restriction base="dms:Unknown"/>
      </xsd:simpleType>
    </xsd:element>
    <xsd:element name="NewStatus" ma:index="22" nillable="true" ma:displayName="NewStatus" ma:hidden="true" ma:internalName="NewStatus" ma:readOnly="false">
      <xsd:simpleType>
        <xsd:restriction base="dms:Text"/>
      </xsd:simpleType>
    </xsd:element>
    <xsd:element name="MMDSubjectsTaxHTField0" ma:index="24" nillable="true" ma:taxonomy="true" ma:internalName="MMDSubjectsTaxHTField0" ma:taxonomyFieldName="MMDSubjects" ma:displayName="נושאים" ma:readOnly="false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26" nillable="true" ma:taxonomy="true" ma:internalName="MMDAudienceTaxHTField0" ma:taxonomyFieldName="MMDAudience" ma:displayName="MMDAudience" ma:default="" ma:fieldId="{3c15929f-8c37-40c6-8d45-39d2a27c8ebd}" ma:taxonomyMulti="true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TaxCatchAll" ma:index="34" nillable="true" ma:displayName="עמודת 'תפוס הכל' של טקסונומיה" ma:description="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עמודת 'תפוס הכל' של טקסונומיה1" ma:description="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d629a283e1e41e7b148932bae66dfc5" ma:index="36" nillable="true" ma:taxonomy="true" ma:internalName="hd629a283e1e41e7b148932bae66dfc5" ma:taxonomyFieldName="MMDRelatedUnits" ma:displayName="יחידות קשורות" ma:default="" ma:fieldId="{1d629a28-3e1e-41e7-b148-932bae66dfc5}" ma:taxonomyMulti="true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MMDTypesTaxHTField0" ma:index="37" nillable="true" ma:taxonomy="true" ma:internalName="MMDTypesTaxHTField0" ma:taxonomyFieldName="MMDTypes" ma:displayName="סוג מסמך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41" nillable="true" ma:taxonomy="true" ma:internalName="MMDUnitsNameTaxHTField0" ma:taxonomyFieldName="MMDUnitsName" ma:displayName="MMDUnitsName" ma:readOnly="false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RelatedUnits" ma:index="42" nillable="true" ma:displayName="RelatedUnits" ma:internalName="RelatedUnits" ma:readOnly="false">
      <xsd:simpleType>
        <xsd:restriction base="dms:Unknown"/>
      </xsd:simpleType>
    </xsd:element>
    <xsd:element name="HiddenURL" ma:index="46" nillable="true" ma:displayName="HiddenURL" ma:format="Hyperlink" ma:internalName="Hidden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MDKeywordsTaxHTField0" ma:index="49" nillable="true" ma:taxonomy="true" ma:internalName="MMDKeywordsTaxHTField0" ma:taxonomyFieldName="MMDKeywords" ma:displayName="MMDKeywords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IsAccessible" ma:index="51" nillable="true" ma:displayName="האם המסמך נגיש?" ma:default="0" ma:internalName="IsAccessi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4f5a1-0dd0-43d9-9f6c-c5ab407d47a8" elementFormDefault="qualified">
    <xsd:import namespace="http://schemas.microsoft.com/office/2006/documentManagement/types"/>
    <xsd:import namespace="http://schemas.microsoft.com/office/infopath/2007/PartnerControls"/>
    <xsd:element name="Hamadan" ma:index="43" nillable="true" ma:displayName="תכנית" ma:format="Dropdown" ma:internalName="Hamadan">
      <xsd:simpleType>
        <xsd:restriction base="dms:Choice">
          <xsd:enumeration value="קרן המופ"/>
          <xsd:enumeration value="החממות הטכנולוגיות"/>
          <xsd:enumeration value="מסלולי מגנ&quot;ט"/>
          <xsd:enumeration value="מסלולים בינלאומיים"/>
          <xsd:enumeration value="תנופה"/>
          <xsd:enumeration value="מיסוי והשקעות"/>
          <xsd:enumeration value="קרן תמורה"/>
          <xsd:enumeration value="ויזות חדשנות"/>
        </xsd:restriction>
      </xsd:simpleType>
    </xsd:element>
    <xsd:element name="StepMadaan" ma:index="44" nillable="true" ma:displayName="שלב בתהליך" ma:format="Dropdown" ma:internalName="StepMadaan">
      <xsd:simpleType>
        <xsd:restriction base="dms:Choice">
          <xsd:enumeration value="אישור"/>
          <xsd:enumeration value="בדיקה"/>
          <xsd:enumeration value="בקשה"/>
          <xsd:enumeration value="סגירה"/>
          <xsd:enumeration value="תמלוגים"/>
          <xsd:enumeration value="ביצוע"/>
          <xsd:enumeration value="מיסוי והשקעות"/>
          <xsd:enumeration value="ערעור"/>
          <xsd:enumeration value="בנק"/>
        </xsd:restriction>
      </xsd:simpleType>
    </xsd:element>
    <xsd:element name="RelevantProcedure" ma:index="45" nillable="true" ma:displayName="RelevantProcedure" ma:description="נוהל קשור" ma:internalName="RelevantProcedure">
      <xsd:simpleType>
        <xsd:restriction base="dms:Unknown"/>
      </xsd:simpleType>
    </xsd:element>
    <xsd:element name="MaslolimMerkazHashkaot" ma:index="47" nillable="true" ma:displayName="מסלולים" ma:description="לכאו יש להזין שמות מסלולים של מרכז ההשקעות" ma:format="Dropdown" ma:internalName="MaslolimMerkazHashkaot">
      <xsd:simpleType>
        <xsd:restriction base="dms:Choice">
          <xsd:enumeration value="מסלול מענקים"/>
          <xsd:enumeration value="מסלולי תעסוקה"/>
          <xsd:enumeration value="מסלולי כלכלה ירוקה"/>
          <xsd:enumeration value="השכרה למגורים"/>
          <xsd:enumeration value="מסלולים מיוחדים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 xsi:nil="true"/>
    <GovXLanguage xmlns="605e85f2-268e-450d-9afb-d305d42b267e">heIL</GovXLanguage>
    <IsAccessible xmlns="605e85f2-268e-450d-9afb-d305d42b267e">false</IsAccessible>
    <MMDSubject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רישום ורישוי עיסוקים</TermName>
          <TermId xmlns="http://schemas.microsoft.com/office/infopath/2007/PartnerControls">93f60938-b146-4da7-88f2-a7ae8a7f6427</TermId>
        </TermInfo>
      </Terms>
    </MMDSubjectsTaxHTField0>
    <MMDKeywordsTaxHTField0 xmlns="605e85f2-268e-450d-9afb-d305d42b267e">
      <Terms xmlns="http://schemas.microsoft.com/office/infopath/2007/PartnerControls"/>
    </MMDKeywordsTaxHTField0>
    <GovXDescriptionImg xmlns="605e85f2-268e-450d-9afb-d305d42b267e" xsi:nil="true"/>
    <PublishingRollupImage xmlns="http://schemas.microsoft.com/sharepoint/v3" xsi:nil="true"/>
    <NewStatus xmlns="605e85f2-268e-450d-9afb-d305d42b267e">DonotShow</NewStatus>
    <PublishingContactEmail xmlns="http://schemas.microsoft.com/sharepoint/v3" xsi:nil="true"/>
    <GovXRobotsFollow xmlns="605e85f2-268e-450d-9afb-d305d42b267e">true</GovXRobotsFollow>
    <GovXRobotsIndex xmlns="605e85f2-268e-450d-9afb-d305d42b267e">true</GovXRobotsIndex>
    <MMDAudienceTaxHTField0 xmlns="605e85f2-268e-450d-9afb-d305d42b267e">
      <Terms xmlns="http://schemas.microsoft.com/office/infopath/2007/PartnerControls"/>
    </MMDAudienceTaxHTField0>
    <HiddenURL xmlns="605e85f2-268e-450d-9afb-d305d42b267e">
      <Url xsi:nil="true"/>
      <Description xsi:nil="true"/>
    </HiddenURL>
    <PublishingVariationRelationshipLinkFieldID xmlns="http://schemas.microsoft.com/sharepoint/v3">
      <Url xsi:nil="true"/>
      <Description xsi:nil="true"/>
    </PublishingVariationRelationshipLinkFieldID>
    <IconOverlay xmlns="http://schemas.microsoft.com/sharepoint/v4" xsi:nil="true"/>
    <MaslolimMerkazHashkaot xmlns="66d4f5a1-0dd0-43d9-9f6c-c5ab407d47a8" xsi:nil="true"/>
    <RoutingRuleExternal xmlns="http://schemas.microsoft.com/sharepoint/v3">false</RoutingRuleExternal>
    <GovXMainTitle xmlns="605e85f2-268e-450d-9afb-d305d42b267e">אישור העסקת חשמלאי</GovXMainTitle>
    <PublishingVariationGroupID xmlns="http://schemas.microsoft.com/sharepoint/v3" xsi:nil="true"/>
    <URL xmlns="http://schemas.microsoft.com/sharepoint/v3">
      <Url/>
      <Description/>
    </URL>
    <GovXDescription xmlns="605e85f2-268e-450d-9afb-d305d42b267e" xsi:nil="true"/>
    <hd629a283e1e41e7b148932bae66dfc5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רישוי ורישום עיסוקים</TermName>
          <TermId xmlns="http://schemas.microsoft.com/office/infopath/2007/PartnerControls">42691739-f65d-4765-baca-d4a771a0e859</TermId>
        </TermInfo>
      </Terms>
    </hd629a283e1e41e7b148932bae66dfc5>
    <Audience xmlns="http://schemas.microsoft.com/sharepoint/v3" xsi:nil="true"/>
    <MMDUnitsNameTaxHTField0 xmlns="605e85f2-268e-450d-9afb-d305d42b267e">
      <Terms xmlns="http://schemas.microsoft.com/office/infopath/2007/PartnerControls"/>
    </MMDUnitsNameTaxHTField0>
    <Hamadan xmlns="66d4f5a1-0dd0-43d9-9f6c-c5ab407d47a8" xsi:nil="true"/>
    <PublishingExpirationDate xmlns="http://schemas.microsoft.com/sharepoint/v3" xsi:nil="true"/>
    <RelatedUnits xmlns="605e85f2-268e-450d-9afb-d305d42b267e" xsi:nil="true"/>
    <PublishingContactPicture xmlns="http://schemas.microsoft.com/sharepoint/v3">
      <Url xsi:nil="true"/>
      <Description xsi:nil="true"/>
    </PublishingContactPicture>
    <PublishingStartDate xmlns="http://schemas.microsoft.com/sharepoint/v3" xsi:nil="true"/>
    <RelevantProcedure xmlns="66d4f5a1-0dd0-43d9-9f6c-c5ab407d47a8" xsi:nil="true"/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MMDTypes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טופס פיזי</TermName>
          <TermId xmlns="http://schemas.microsoft.com/office/infopath/2007/PartnerControls">92b18d73-8706-49da-843e-7c037b2962e5</TermId>
        </TermInfo>
      </Terms>
    </MMDTypesTaxHTField0>
    <StepMadaan xmlns="66d4f5a1-0dd0-43d9-9f6c-c5ab407d47a8" xsi:nil="true"/>
    <GovXContentSection xmlns="605e85f2-268e-450d-9afb-d305d42b267e" xsi:nil="true"/>
    <TaxCatchAll xmlns="605e85f2-268e-450d-9afb-d305d42b267e">
      <Value>339</Value>
      <Value>844</Value>
      <Value>127</Value>
    </TaxCatchAll>
  </documentManagement>
</p:properties>
</file>

<file path=customXml/itemProps1.xml><?xml version="1.0" encoding="utf-8"?>
<ds:datastoreItem xmlns:ds="http://schemas.openxmlformats.org/officeDocument/2006/customXml" ds:itemID="{53C38E0C-83DF-4397-A064-07889FBBA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sharepoint/v4"/>
    <ds:schemaRef ds:uri="66d4f5a1-0dd0-43d9-9f6c-c5ab407d47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93DB2A-FCCE-44DB-91FC-556C18C4123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4BD75E5-8DCB-4E31-ABF0-02CD95C797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51251F-8BD9-481A-9779-AC106B4E1251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http://schemas.microsoft.com/sharepoint/v4"/>
    <ds:schemaRef ds:uri="66d4f5a1-0dd0-43d9-9f6c-c5ab407d47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אני הח"מ__________________ בעל וותק ברישיון חשמל מסוג__________________ מס' רישיון___________________ מתאריך_____________________</vt:lpstr>
    </vt:vector>
  </TitlesOfParts>
  <Company>Ministry Of Economy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אישור העסקת חשמלאי</dc:title>
  <dc:subject/>
  <dc:creator>moital</dc:creator>
  <cp:keywords/>
  <cp:lastModifiedBy>גיל רובינשטיין</cp:lastModifiedBy>
  <cp:revision>2</cp:revision>
  <dcterms:created xsi:type="dcterms:W3CDTF">2026-10-18T12:59:00Z</dcterms:created>
  <dcterms:modified xsi:type="dcterms:W3CDTF">2026-10-18T12:59:00Z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RelatedUnits">
    <vt:lpwstr>339;#רישוי ורישום עיסוקים|42691739-f65d-4765-baca-d4a771a0e859</vt:lpwstr>
  </property>
  <property fmtid="{D5CDD505-2E9C-101B-9397-08002B2CF9AE}" pid="3" name="MMDAudience">
    <vt:lpwstr/>
  </property>
  <property fmtid="{D5CDD505-2E9C-101B-9397-08002B2CF9AE}" pid="4" name="MMDSubjects">
    <vt:lpwstr>844;#רישום ורישוי עיסוקים|93f60938-b146-4da7-88f2-a7ae8a7f6427</vt:lpwstr>
  </property>
  <property fmtid="{D5CDD505-2E9C-101B-9397-08002B2CF9AE}" pid="5" name="MMDTypes">
    <vt:lpwstr>127;#טופס פיזי|92b18d73-8706-49da-843e-7c037b2962e5</vt:lpwstr>
  </property>
  <property fmtid="{D5CDD505-2E9C-101B-9397-08002B2CF9AE}" pid="6" name="MMDUnitsName">
    <vt:lpwstr/>
  </property>
  <property fmtid="{D5CDD505-2E9C-101B-9397-08002B2CF9AE}" pid="7" name="Order">
    <vt:lpwstr>64100.0000000000</vt:lpwstr>
  </property>
  <property fmtid="{D5CDD505-2E9C-101B-9397-08002B2CF9AE}" pid="8" name="MMDKeywords">
    <vt:lpwstr/>
  </property>
</Properties>
</file>