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46" w:rsidRDefault="00CA0446" w:rsidP="00CA0446">
      <w:pPr>
        <w:jc w:val="right"/>
        <w:rPr>
          <w:rFonts w:ascii="Calibri" w:hAnsi="Calibri" w:cs="Calibri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</w:t>
      </w:r>
    </w:p>
    <w:p w:rsidR="00CA0446" w:rsidRDefault="00CA0446" w:rsidP="00CA0446">
      <w:pPr>
        <w:jc w:val="right"/>
        <w:rPr>
          <w:rFonts w:ascii="Arial" w:hAnsi="Arial" w:cs="Arial"/>
          <w:sz w:val="22"/>
          <w:szCs w:val="22"/>
        </w:rPr>
      </w:pPr>
    </w:p>
    <w:p w:rsidR="00CA0446" w:rsidRDefault="00CA0446" w:rsidP="00CA0446">
      <w:pPr>
        <w:jc w:val="right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מצ"ב נתוני עלייה לשנים 2000 עד 2013,  בנוסף נתוני תושבים חוזרים לאותן שנים.</w:t>
      </w:r>
    </w:p>
    <w:p w:rsidR="00CA0446" w:rsidRDefault="00CA0446" w:rsidP="00CA0446">
      <w:pPr>
        <w:jc w:val="right"/>
        <w:rPr>
          <w:rFonts w:ascii="Arial" w:hAnsi="Arial" w:cs="Arial"/>
          <w:color w:val="1F497D"/>
          <w:sz w:val="22"/>
          <w:szCs w:val="22"/>
        </w:rPr>
      </w:pPr>
    </w:p>
    <w:p w:rsidR="00CA0446" w:rsidRDefault="00CA0446" w:rsidP="00CA0446">
      <w:pPr>
        <w:jc w:val="right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בשנת 2016 עלו מתורכיה -  249 עולים</w:t>
      </w:r>
    </w:p>
    <w:p w:rsidR="00CA0446" w:rsidRDefault="00CA0446" w:rsidP="00CA0446">
      <w:pPr>
        <w:jc w:val="right"/>
        <w:rPr>
          <w:rFonts w:ascii="Arial" w:hAnsi="Arial" w:cs="Arial"/>
          <w:color w:val="1F497D"/>
          <w:sz w:val="22"/>
          <w:szCs w:val="22"/>
          <w:rtl/>
        </w:rPr>
      </w:pPr>
    </w:p>
    <w:p w:rsidR="00CA0446" w:rsidRDefault="00CA0446" w:rsidP="00CA0446">
      <w:pPr>
        <w:jc w:val="right"/>
        <w:rPr>
          <w:rFonts w:ascii="Arial" w:hAnsi="Arial" w:cs="Arial"/>
          <w:color w:val="1F497D"/>
          <w:sz w:val="22"/>
          <w:szCs w:val="22"/>
          <w:rtl/>
        </w:rPr>
      </w:pPr>
    </w:p>
    <w:p w:rsidR="00CA0446" w:rsidRDefault="00CA0446" w:rsidP="00CA0446">
      <w:pPr>
        <w:jc w:val="right"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בברכה,</w:t>
      </w:r>
    </w:p>
    <w:p w:rsidR="00CA0446" w:rsidRDefault="00CA0446" w:rsidP="00CA0446">
      <w:pPr>
        <w:bidi/>
        <w:rPr>
          <w:rFonts w:ascii="Arial" w:hAnsi="Arial" w:cs="Arial"/>
          <w:color w:val="007CC2"/>
          <w:rtl/>
        </w:rPr>
      </w:pPr>
    </w:p>
    <w:p w:rsidR="00CA0446" w:rsidRDefault="00CA0446" w:rsidP="00CA0446">
      <w:pPr>
        <w:bidi/>
        <w:rPr>
          <w:rFonts w:ascii="Arial" w:hAnsi="Arial" w:cs="Arial"/>
          <w:b/>
          <w:bCs/>
          <w:color w:val="007CC2"/>
          <w:rtl/>
        </w:rPr>
      </w:pPr>
      <w:r>
        <w:rPr>
          <w:rFonts w:ascii="Arial" w:hAnsi="Arial" w:cs="Arial"/>
          <w:b/>
          <w:bCs/>
          <w:color w:val="007CC2"/>
          <w:rtl/>
        </w:rPr>
        <w:t>שלום בן ישעיה</w:t>
      </w:r>
    </w:p>
    <w:p w:rsidR="00CA0446" w:rsidRDefault="00CA0446" w:rsidP="00CA0446">
      <w:pPr>
        <w:bidi/>
        <w:rPr>
          <w:rFonts w:ascii="Arial" w:hAnsi="Arial" w:cs="Arial"/>
          <w:color w:val="007CC2"/>
        </w:rPr>
      </w:pPr>
      <w:r>
        <w:rPr>
          <w:rFonts w:ascii="Arial" w:hAnsi="Arial" w:cs="Arial"/>
          <w:color w:val="007CC2"/>
          <w:rtl/>
        </w:rPr>
        <w:t>ראש אגף ניתוח מערכות</w:t>
      </w:r>
    </w:p>
    <w:p w:rsidR="00CA0446" w:rsidRDefault="00CA0446" w:rsidP="00CA0446">
      <w:pPr>
        <w:bidi/>
        <w:rPr>
          <w:rFonts w:ascii="Arial" w:hAnsi="Arial" w:cs="Arial"/>
          <w:color w:val="007CC2"/>
        </w:rPr>
      </w:pPr>
      <w:r>
        <w:rPr>
          <w:rFonts w:ascii="Arial" w:hAnsi="Arial" w:cs="Arial"/>
          <w:color w:val="007CC2"/>
          <w:rtl/>
        </w:rPr>
        <w:t>אגף בכיר לטכנולוגיות דיגיטליות ולמידע</w:t>
      </w:r>
    </w:p>
    <w:p w:rsidR="00CA0446" w:rsidRDefault="00CA0446" w:rsidP="00CA0446">
      <w:pPr>
        <w:bidi/>
        <w:spacing w:after="240"/>
        <w:rPr>
          <w:rFonts w:ascii="Arial" w:hAnsi="Arial" w:cs="Arial"/>
          <w:color w:val="007CC2"/>
          <w:rtl/>
        </w:rPr>
      </w:pPr>
    </w:p>
    <w:p w:rsidR="0088368E" w:rsidRDefault="0088368E">
      <w:bookmarkStart w:id="0" w:name="_GoBack"/>
      <w:bookmarkEnd w:id="0"/>
    </w:p>
    <w:sectPr w:rsidR="0088368E" w:rsidSect="00E567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46"/>
    <w:rsid w:val="0088368E"/>
    <w:rsid w:val="00CA0446"/>
    <w:rsid w:val="00E5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A6724F-00FB-4237-B0EA-8FA1FEC0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44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7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צור</dc:creator>
  <cp:keywords/>
  <dc:description/>
  <cp:lastModifiedBy>אורלי צור</cp:lastModifiedBy>
  <cp:revision>1</cp:revision>
  <dcterms:created xsi:type="dcterms:W3CDTF">2021-11-01T09:31:00Z</dcterms:created>
  <dcterms:modified xsi:type="dcterms:W3CDTF">2021-11-01T09:31:00Z</dcterms:modified>
</cp:coreProperties>
</file>