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B57417" w14:textId="2B7FF728" w:rsidR="00AB3756" w:rsidRDefault="00560962">
      <w:r>
        <w:rPr>
          <w:rFonts w:hint="cs"/>
          <w:rtl/>
        </w:rPr>
        <w:t>מ</w:t>
      </w:r>
      <w:bookmarkStart w:id="0" w:name="_GoBack"/>
      <w:bookmarkEnd w:id="0"/>
      <w:r>
        <w:rPr>
          <w:rtl/>
        </w:rPr>
        <w:t>בוקש לקבל החלטה מנומקת של הממונה על חוק המכר מיום 21.3.2 בעניין חברת תמ"א 38 תל חי 49 בע"מ</w:t>
      </w:r>
      <w:r>
        <w:t>.</w:t>
      </w:r>
    </w:p>
    <w:sectPr w:rsidR="00AB3756" w:rsidSect="00137C7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483"/>
    <w:rsid w:val="00137C77"/>
    <w:rsid w:val="00320483"/>
    <w:rsid w:val="00560962"/>
    <w:rsid w:val="009B11FC"/>
    <w:rsid w:val="00AB3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FC1A0B"/>
  <w15:chartTrackingRefBased/>
  <w15:docId w15:val="{FA77E76C-23D7-4B47-AEF3-2839B4351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78</Characters>
  <Application>Microsoft Office Word</Application>
  <DocSecurity>0</DocSecurity>
  <Lines>1</Lines>
  <Paragraphs>1</Paragraphs>
  <ScaleCrop>false</ScaleCrop>
  <Company>Ministry Of Construction And Housing</Company>
  <LinksUpToDate>false</LinksUpToDate>
  <CharactersWithSpaces>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משה צבי קושנר</dc:creator>
  <cp:keywords/>
  <dc:description/>
  <cp:lastModifiedBy>משה צבי קושנר</cp:lastModifiedBy>
  <cp:revision>2</cp:revision>
  <dcterms:created xsi:type="dcterms:W3CDTF">2021-04-04T05:59:00Z</dcterms:created>
  <dcterms:modified xsi:type="dcterms:W3CDTF">2021-04-04T05:59:00Z</dcterms:modified>
</cp:coreProperties>
</file>