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5747C" w14:textId="4F2A1E13" w:rsidR="00637523" w:rsidRPr="00637523" w:rsidRDefault="00637523" w:rsidP="00637523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r w:rsidRPr="00637523">
        <w:rPr>
          <w:rFonts w:ascii="ArialMT" w:cs="ArialMT" w:hint="cs"/>
          <w:sz w:val="24"/>
          <w:szCs w:val="24"/>
          <w:rtl/>
        </w:rPr>
        <w:t>שמי</w:t>
      </w:r>
      <w:r>
        <w:rPr>
          <w:rFonts w:ascii="ArialMT" w:cs="ArialMT" w:hint="cs"/>
          <w:sz w:val="24"/>
          <w:szCs w:val="24"/>
          <w:rtl/>
        </w:rPr>
        <w:t>....</w:t>
      </w:r>
    </w:p>
    <w:p w14:paraId="15F2A3AC" w14:textId="2E4D8EFD" w:rsidR="00637523" w:rsidRPr="00637523" w:rsidRDefault="00637523" w:rsidP="00637523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r w:rsidRPr="00637523">
        <w:rPr>
          <w:rFonts w:ascii="ArialMT" w:cs="ArialMT" w:hint="cs"/>
          <w:sz w:val="24"/>
          <w:szCs w:val="24"/>
          <w:rtl/>
        </w:rPr>
        <w:t>הבת</w:t>
      </w:r>
      <w:r w:rsidRPr="00637523">
        <w:rPr>
          <w:rFonts w:ascii="ArialMT" w:cs="ArialMT"/>
          <w:sz w:val="24"/>
          <w:szCs w:val="24"/>
          <w:rtl/>
        </w:rPr>
        <w:t xml:space="preserve"> </w:t>
      </w:r>
      <w:r w:rsidRPr="00637523">
        <w:rPr>
          <w:rFonts w:ascii="ArialMT" w:cs="ArialMT" w:hint="cs"/>
          <w:sz w:val="24"/>
          <w:szCs w:val="24"/>
          <w:rtl/>
        </w:rPr>
        <w:t>של</w:t>
      </w:r>
      <w:r>
        <w:rPr>
          <w:rFonts w:ascii="ArialMT" w:cs="ArialMT" w:hint="cs"/>
          <w:sz w:val="24"/>
          <w:szCs w:val="24"/>
          <w:rtl/>
        </w:rPr>
        <w:t xml:space="preserve">... </w:t>
      </w:r>
      <w:r w:rsidRPr="00637523">
        <w:rPr>
          <w:rFonts w:ascii="ArialMT" w:cs="ArialMT" w:hint="cs"/>
          <w:sz w:val="24"/>
          <w:szCs w:val="24"/>
          <w:rtl/>
        </w:rPr>
        <w:t>ז</w:t>
      </w:r>
      <w:r w:rsidRPr="00637523">
        <w:rPr>
          <w:rFonts w:ascii="ArialMT" w:cs="ArialMT"/>
          <w:sz w:val="24"/>
          <w:szCs w:val="24"/>
          <w:rtl/>
        </w:rPr>
        <w:t>"</w:t>
      </w:r>
      <w:r w:rsidRPr="00637523">
        <w:rPr>
          <w:rFonts w:ascii="ArialMT" w:cs="ArialMT" w:hint="cs"/>
          <w:sz w:val="24"/>
          <w:szCs w:val="24"/>
          <w:rtl/>
        </w:rPr>
        <w:t>ל</w:t>
      </w:r>
    </w:p>
    <w:p w14:paraId="06C71DF7" w14:textId="70733DE0" w:rsidR="004000EB" w:rsidRDefault="00637523" w:rsidP="00637523">
      <w:pPr>
        <w:rPr>
          <w:sz w:val="36"/>
          <w:szCs w:val="36"/>
          <w:rtl/>
        </w:rPr>
      </w:pPr>
      <w:r w:rsidRPr="00637523">
        <w:rPr>
          <w:rFonts w:ascii="ArialMT" w:cs="ArialMT" w:hint="cs"/>
          <w:sz w:val="24"/>
          <w:szCs w:val="24"/>
          <w:rtl/>
        </w:rPr>
        <w:t>ברצוני</w:t>
      </w:r>
      <w:r w:rsidRPr="00637523">
        <w:rPr>
          <w:rFonts w:ascii="ArialMT" w:cs="ArialMT"/>
          <w:sz w:val="24"/>
          <w:szCs w:val="24"/>
          <w:rtl/>
        </w:rPr>
        <w:t xml:space="preserve"> </w:t>
      </w:r>
      <w:r w:rsidRPr="00637523">
        <w:rPr>
          <w:rFonts w:ascii="ArialMT" w:cs="ArialMT" w:hint="cs"/>
          <w:sz w:val="24"/>
          <w:szCs w:val="24"/>
          <w:rtl/>
        </w:rPr>
        <w:t>לאתר</w:t>
      </w:r>
      <w:r w:rsidRPr="00637523">
        <w:rPr>
          <w:rFonts w:ascii="ArialMT" w:cs="ArialMT"/>
          <w:sz w:val="24"/>
          <w:szCs w:val="24"/>
          <w:rtl/>
        </w:rPr>
        <w:t xml:space="preserve"> </w:t>
      </w:r>
      <w:r w:rsidRPr="00637523">
        <w:rPr>
          <w:rFonts w:ascii="ArialMT" w:cs="ArialMT" w:hint="cs"/>
          <w:sz w:val="24"/>
          <w:szCs w:val="24"/>
          <w:rtl/>
        </w:rPr>
        <w:t>נכסים</w:t>
      </w:r>
      <w:r w:rsidRPr="00637523">
        <w:rPr>
          <w:rFonts w:ascii="ArialMT" w:cs="ArialMT"/>
          <w:sz w:val="24"/>
          <w:szCs w:val="24"/>
          <w:rtl/>
        </w:rPr>
        <w:t xml:space="preserve"> </w:t>
      </w:r>
      <w:r w:rsidRPr="00637523">
        <w:rPr>
          <w:rFonts w:ascii="ArialMT" w:cs="ArialMT" w:hint="cs"/>
          <w:sz w:val="24"/>
          <w:szCs w:val="24"/>
          <w:rtl/>
        </w:rPr>
        <w:t>במידה</w:t>
      </w:r>
      <w:r w:rsidRPr="00637523">
        <w:rPr>
          <w:rFonts w:ascii="ArialMT" w:cs="ArialMT"/>
          <w:sz w:val="24"/>
          <w:szCs w:val="24"/>
          <w:rtl/>
        </w:rPr>
        <w:t xml:space="preserve"> </w:t>
      </w:r>
      <w:r w:rsidRPr="00637523">
        <w:rPr>
          <w:rFonts w:ascii="ArialMT" w:cs="ArialMT" w:hint="cs"/>
          <w:sz w:val="24"/>
          <w:szCs w:val="24"/>
          <w:rtl/>
        </w:rPr>
        <w:t>והם</w:t>
      </w:r>
      <w:r w:rsidRPr="00637523">
        <w:rPr>
          <w:rFonts w:ascii="ArialMT" w:cs="ArialMT"/>
          <w:sz w:val="24"/>
          <w:szCs w:val="24"/>
          <w:rtl/>
        </w:rPr>
        <w:t xml:space="preserve"> </w:t>
      </w:r>
      <w:r w:rsidRPr="00637523">
        <w:rPr>
          <w:rFonts w:ascii="ArialMT" w:cs="ArialMT" w:hint="cs"/>
          <w:sz w:val="24"/>
          <w:szCs w:val="24"/>
          <w:rtl/>
        </w:rPr>
        <w:t>קיימים</w:t>
      </w:r>
    </w:p>
    <w:p w14:paraId="10199C89" w14:textId="4196E572" w:rsidR="00637523" w:rsidRDefault="00637523" w:rsidP="00637523">
      <w:pPr>
        <w:rPr>
          <w:sz w:val="36"/>
          <w:szCs w:val="36"/>
          <w:rtl/>
        </w:rPr>
      </w:pPr>
    </w:p>
    <w:p w14:paraId="54ED30A9" w14:textId="2A70B2F7" w:rsidR="00637523" w:rsidRDefault="00637523" w:rsidP="00637523">
      <w:pPr>
        <w:rPr>
          <w:sz w:val="36"/>
          <w:szCs w:val="36"/>
          <w:rtl/>
        </w:rPr>
      </w:pPr>
    </w:p>
    <w:p w14:paraId="6551E7E4" w14:textId="77777777" w:rsidR="00637523" w:rsidRDefault="00637523" w:rsidP="00637523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שלום רב , </w:t>
      </w:r>
    </w:p>
    <w:p w14:paraId="1239F152" w14:textId="77777777" w:rsidR="00637523" w:rsidRDefault="00637523" w:rsidP="00637523">
      <w:pPr>
        <w:rPr>
          <w:rFonts w:ascii="Arial" w:hAnsi="Arial" w:cs="Arial"/>
        </w:rPr>
      </w:pPr>
    </w:p>
    <w:p w14:paraId="53EB81F2" w14:textId="1A3CE3B2" w:rsidR="00637523" w:rsidRDefault="00637523" w:rsidP="00637523">
      <w:pPr>
        <w:rPr>
          <w:rFonts w:ascii="Arial" w:hAnsi="Arial" w:cs="Arial"/>
        </w:rPr>
      </w:pPr>
      <w:r>
        <w:rPr>
          <w:rFonts w:ascii="Arial" w:hAnsi="Arial" w:cs="Arial"/>
          <w:rtl/>
        </w:rPr>
        <w:t>בקשת המידע</w:t>
      </w:r>
      <w:bookmarkStart w:id="0" w:name="_GoBack"/>
      <w:bookmarkEnd w:id="0"/>
      <w:r>
        <w:rPr>
          <w:rFonts w:ascii="Arial" w:hAnsi="Arial" w:cs="Arial"/>
          <w:rtl/>
        </w:rPr>
        <w:t xml:space="preserve"> נדחית בהתאם לס' 8 (5 ) לחוק חופש המידע </w:t>
      </w:r>
      <w:proofErr w:type="spellStart"/>
      <w:r>
        <w:rPr>
          <w:rFonts w:ascii="Arial" w:hAnsi="Arial" w:cs="Arial"/>
          <w:rtl/>
        </w:rPr>
        <w:t>תשנ'ח</w:t>
      </w:r>
      <w:proofErr w:type="spellEnd"/>
      <w:r>
        <w:rPr>
          <w:rFonts w:ascii="Arial" w:hAnsi="Arial" w:cs="Arial"/>
          <w:rtl/>
        </w:rPr>
        <w:t xml:space="preserve"> , 1998  : </w:t>
      </w:r>
      <w:r>
        <w:rPr>
          <w:rFonts w:ascii="FrankRuehl" w:hAnsi="FrankRuehl" w:cs="FrankRuehl"/>
          <w:color w:val="000000"/>
          <w:sz w:val="26"/>
          <w:szCs w:val="26"/>
        </w:rPr>
        <w:t xml:space="preserve">(5)  </w:t>
      </w:r>
      <w:r>
        <w:rPr>
          <w:rFonts w:ascii="FrankRuehl" w:hAnsi="FrankRuehl" w:cs="FrankRuehl"/>
          <w:color w:val="000000"/>
          <w:sz w:val="26"/>
          <w:szCs w:val="26"/>
          <w:rtl/>
        </w:rPr>
        <w:t>המידע נוצר בידי רשות ציבורית אחרת</w:t>
      </w:r>
      <w:r>
        <w:rPr>
          <w:rFonts w:ascii="Arial" w:hAnsi="Arial" w:cs="Arial"/>
          <w:rtl/>
        </w:rPr>
        <w:t xml:space="preserve"> .</w:t>
      </w:r>
    </w:p>
    <w:p w14:paraId="0CE512BC" w14:textId="77777777" w:rsidR="00637523" w:rsidRDefault="00637523" w:rsidP="00637523">
      <w:pPr>
        <w:rPr>
          <w:rFonts w:ascii="Arial" w:hAnsi="Arial" w:cs="Arial"/>
          <w:rtl/>
        </w:rPr>
      </w:pPr>
    </w:p>
    <w:p w14:paraId="4B0C6667" w14:textId="77777777" w:rsidR="00637523" w:rsidRDefault="00637523" w:rsidP="0063752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המידע לא בתחום אחריות משרד הבינוי והשיכון .</w:t>
      </w:r>
    </w:p>
    <w:p w14:paraId="35C1486C" w14:textId="77777777" w:rsidR="00637523" w:rsidRDefault="00637523" w:rsidP="00637523">
      <w:pPr>
        <w:rPr>
          <w:rFonts w:ascii="Arial" w:hAnsi="Arial" w:cs="Arial"/>
          <w:rtl/>
        </w:rPr>
      </w:pPr>
    </w:p>
    <w:p w14:paraId="53042A41" w14:textId="77777777" w:rsidR="00637523" w:rsidRDefault="00637523" w:rsidP="0063752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מומלץ לפנות לממונה חופש המידע ברשות המיסים מר שלמה אוחיון בכתובת :</w:t>
      </w:r>
      <w:r>
        <w:rPr>
          <w:rFonts w:hint="cs"/>
        </w:rPr>
        <w:t xml:space="preserve"> </w:t>
      </w:r>
      <w:r>
        <w:rPr>
          <w:rFonts w:ascii="Arial" w:hAnsi="Arial" w:cs="Arial"/>
          <w:rtl/>
        </w:rPr>
        <w:t>   </w:t>
      </w:r>
      <w:hyperlink r:id="rId4" w:history="1">
        <w:r>
          <w:rPr>
            <w:rStyle w:val="Hyperlink"/>
            <w:rFonts w:hint="cs"/>
          </w:rPr>
          <w:t>hofesh@taxes.mof.gov.il</w:t>
        </w:r>
      </w:hyperlink>
      <w:r>
        <w:rPr>
          <w:rFonts w:ascii="Arial" w:hAnsi="Arial" w:cs="Arial"/>
          <w:rtl/>
        </w:rPr>
        <w:t xml:space="preserve">  </w:t>
      </w:r>
    </w:p>
    <w:p w14:paraId="61D5E357" w14:textId="77777777" w:rsidR="00637523" w:rsidRDefault="00637523" w:rsidP="00637523">
      <w:pPr>
        <w:rPr>
          <w:rFonts w:ascii="Arial" w:hAnsi="Arial" w:cs="Arial"/>
          <w:rtl/>
        </w:rPr>
      </w:pPr>
    </w:p>
    <w:p w14:paraId="657F77BD" w14:textId="77777777" w:rsidR="00637523" w:rsidRDefault="00637523" w:rsidP="0063752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</w:t>
      </w:r>
    </w:p>
    <w:p w14:paraId="66218684" w14:textId="77777777" w:rsidR="00637523" w:rsidRDefault="00637523" w:rsidP="00637523">
      <w:pPr>
        <w:rPr>
          <w:rFonts w:ascii="Arial" w:hAnsi="Arial" w:cs="Arial"/>
          <w:rtl/>
        </w:rPr>
      </w:pPr>
    </w:p>
    <w:p w14:paraId="2F3275A2" w14:textId="77777777" w:rsidR="00637523" w:rsidRDefault="00637523" w:rsidP="0063752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מאיה שטיין </w:t>
      </w:r>
    </w:p>
    <w:p w14:paraId="3DD78F1C" w14:textId="77777777" w:rsidR="00637523" w:rsidRDefault="00637523" w:rsidP="00637523">
      <w:pPr>
        <w:rPr>
          <w:rFonts w:ascii="Arial" w:hAnsi="Arial" w:cs="Arial"/>
          <w:rtl/>
        </w:rPr>
      </w:pPr>
    </w:p>
    <w:p w14:paraId="1199F50C" w14:textId="77777777" w:rsidR="00637523" w:rsidRDefault="00637523" w:rsidP="0063752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ממונה חופש המידע </w:t>
      </w:r>
    </w:p>
    <w:p w14:paraId="5A5A98F6" w14:textId="77777777" w:rsidR="00637523" w:rsidRDefault="00637523" w:rsidP="00637523">
      <w:pPr>
        <w:rPr>
          <w:rFonts w:ascii="Arial" w:hAnsi="Arial" w:cs="Arial"/>
          <w:rtl/>
        </w:rPr>
      </w:pPr>
    </w:p>
    <w:p w14:paraId="408E72F7" w14:textId="77777777" w:rsidR="00637523" w:rsidRPr="00637523" w:rsidRDefault="00637523" w:rsidP="00637523">
      <w:pPr>
        <w:rPr>
          <w:sz w:val="36"/>
          <w:szCs w:val="36"/>
        </w:rPr>
      </w:pPr>
    </w:p>
    <w:sectPr w:rsidR="00637523" w:rsidRPr="00637523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E9"/>
    <w:rsid w:val="00137C77"/>
    <w:rsid w:val="004000EB"/>
    <w:rsid w:val="00637523"/>
    <w:rsid w:val="009B11FC"/>
    <w:rsid w:val="00D5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7FF7C"/>
  <w15:chartTrackingRefBased/>
  <w15:docId w15:val="{9E24E47C-491D-4B35-92DA-27166995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63752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fesh@taxes.mof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340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2021-12-05T15:36:00Z</dcterms:created>
  <dcterms:modified xsi:type="dcterms:W3CDTF">2021-12-05T15:38:00Z</dcterms:modified>
</cp:coreProperties>
</file>