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CA8AD" w14:textId="3C26096A" w:rsidR="001D7FE3" w:rsidRPr="006F4EBA" w:rsidRDefault="006F4EBA">
      <w:pPr>
        <w:rPr>
          <w:rFonts w:ascii="David" w:hAnsi="David" w:cs="David"/>
          <w:b/>
          <w:bCs/>
          <w:sz w:val="24"/>
          <w:szCs w:val="24"/>
          <w:rtl/>
        </w:rPr>
      </w:pPr>
      <w:r w:rsidRPr="006F4EBA">
        <w:rPr>
          <w:rFonts w:ascii="David" w:hAnsi="David" w:cs="David"/>
          <w:b/>
          <w:bCs/>
          <w:sz w:val="24"/>
          <w:szCs w:val="24"/>
          <w:rtl/>
        </w:rPr>
        <w:t>בקשת המידע:</w:t>
      </w:r>
    </w:p>
    <w:p w14:paraId="1A43F463" w14:textId="3C033B61" w:rsidR="006F4EBA" w:rsidRPr="006F4EBA" w:rsidRDefault="006F4EBA">
      <w:pPr>
        <w:rPr>
          <w:rFonts w:ascii="David" w:hAnsi="David" w:cs="David"/>
          <w:sz w:val="24"/>
          <w:szCs w:val="24"/>
          <w:rtl/>
        </w:rPr>
      </w:pPr>
    </w:p>
    <w:p w14:paraId="6309C1AB" w14:textId="0C3A972C" w:rsidR="006F4EBA" w:rsidRPr="006F4EBA" w:rsidRDefault="006F4EBA">
      <w:pPr>
        <w:rPr>
          <w:rFonts w:ascii="David" w:hAnsi="David" w:cs="David"/>
          <w:sz w:val="24"/>
          <w:szCs w:val="24"/>
          <w:rtl/>
        </w:rPr>
      </w:pPr>
      <w:r w:rsidRPr="006F4EBA">
        <w:rPr>
          <w:rFonts w:ascii="David" w:hAnsi="David" w:cs="David"/>
          <w:sz w:val="24"/>
          <w:szCs w:val="24"/>
          <w:rtl/>
        </w:rPr>
        <w:t>לפי חוק חופש המידע אבקש את רשימת כלל השיכונים הציבוריים במדינת ישראל</w:t>
      </w:r>
    </w:p>
    <w:p w14:paraId="3EC62C88" w14:textId="53A72410" w:rsidR="006F4EBA" w:rsidRPr="006F4EBA" w:rsidRDefault="006F4EBA">
      <w:pPr>
        <w:rPr>
          <w:rFonts w:ascii="David" w:hAnsi="David" w:cs="David"/>
          <w:sz w:val="24"/>
          <w:szCs w:val="24"/>
          <w:rtl/>
        </w:rPr>
      </w:pPr>
    </w:p>
    <w:p w14:paraId="4E1F5EAA" w14:textId="6E41AE85" w:rsidR="006F4EBA" w:rsidRPr="006F4EBA" w:rsidRDefault="006F4EBA">
      <w:pPr>
        <w:rPr>
          <w:rFonts w:ascii="David" w:hAnsi="David" w:cs="David"/>
          <w:b/>
          <w:bCs/>
          <w:sz w:val="24"/>
          <w:szCs w:val="24"/>
          <w:rtl/>
        </w:rPr>
      </w:pPr>
      <w:r w:rsidRPr="006F4EBA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68D113BC" w14:textId="37EEF108" w:rsidR="006F4EBA" w:rsidRPr="006F4EBA" w:rsidRDefault="006F4EBA">
      <w:pPr>
        <w:rPr>
          <w:rFonts w:ascii="David" w:hAnsi="David" w:cs="David"/>
          <w:sz w:val="24"/>
          <w:szCs w:val="24"/>
          <w:rtl/>
        </w:rPr>
      </w:pPr>
    </w:p>
    <w:p w14:paraId="094642D0" w14:textId="77777777" w:rsidR="006F4EBA" w:rsidRPr="006F4EBA" w:rsidRDefault="006F4EBA" w:rsidP="006F4EBA">
      <w:pPr>
        <w:rPr>
          <w:rFonts w:ascii="David" w:hAnsi="David" w:cs="David"/>
          <w:sz w:val="24"/>
          <w:szCs w:val="24"/>
        </w:rPr>
      </w:pPr>
      <w:r w:rsidRPr="006F4EBA">
        <w:rPr>
          <w:rFonts w:ascii="David" w:hAnsi="David" w:cs="David"/>
          <w:sz w:val="24"/>
          <w:szCs w:val="24"/>
          <w:rtl/>
        </w:rPr>
        <w:t xml:space="preserve">שלום רב , </w:t>
      </w:r>
    </w:p>
    <w:p w14:paraId="1A2E49A1" w14:textId="77777777" w:rsidR="006F4EBA" w:rsidRPr="006F4EBA" w:rsidRDefault="006F4EBA" w:rsidP="006F4EBA">
      <w:pPr>
        <w:rPr>
          <w:rFonts w:ascii="David" w:hAnsi="David" w:cs="David"/>
          <w:sz w:val="24"/>
          <w:szCs w:val="24"/>
          <w:rtl/>
        </w:rPr>
      </w:pPr>
      <w:r w:rsidRPr="006F4EBA">
        <w:rPr>
          <w:rFonts w:ascii="David" w:hAnsi="David" w:cs="David"/>
          <w:sz w:val="24"/>
          <w:szCs w:val="24"/>
          <w:rtl/>
        </w:rPr>
        <w:t xml:space="preserve">ככלל, כל המבנים שנבנו ביוזמת המדינה או בהכוונתה בשנים 1948 – 2000 על קרקע </w:t>
      </w:r>
      <w:proofErr w:type="spellStart"/>
      <w:r w:rsidRPr="006F4EBA">
        <w:rPr>
          <w:rFonts w:ascii="David" w:hAnsi="David" w:cs="David"/>
          <w:sz w:val="24"/>
          <w:szCs w:val="24"/>
          <w:rtl/>
        </w:rPr>
        <w:t>רמ"י</w:t>
      </w:r>
      <w:proofErr w:type="spellEnd"/>
      <w:r w:rsidRPr="006F4EBA">
        <w:rPr>
          <w:rFonts w:ascii="David" w:hAnsi="David" w:cs="David"/>
          <w:sz w:val="24"/>
          <w:szCs w:val="24"/>
          <w:rtl/>
        </w:rPr>
        <w:t xml:space="preserve"> עומדים בקריטריון של הכרזה כשיכון ציבורי.</w:t>
      </w:r>
    </w:p>
    <w:p w14:paraId="7CCB597C" w14:textId="77777777" w:rsidR="006F4EBA" w:rsidRPr="006F4EBA" w:rsidRDefault="006F4EBA" w:rsidP="006F4EBA">
      <w:pPr>
        <w:rPr>
          <w:rFonts w:ascii="David" w:hAnsi="David" w:cs="David"/>
          <w:sz w:val="24"/>
          <w:szCs w:val="24"/>
          <w:rtl/>
        </w:rPr>
      </w:pPr>
      <w:r w:rsidRPr="006F4EBA">
        <w:rPr>
          <w:rFonts w:ascii="David" w:hAnsi="David" w:cs="David"/>
          <w:sz w:val="24"/>
          <w:szCs w:val="24"/>
          <w:rtl/>
        </w:rPr>
        <w:t xml:space="preserve">לא כל המבנים העומדים בקריטריונים אלה נכללו בתכנית שיכון ציבורי. הפרצלציה של חלקם ( תכנית מדידה )  נרשמה על פי חוק התכנון והבניה. </w:t>
      </w:r>
    </w:p>
    <w:p w14:paraId="2034EC80" w14:textId="77777777" w:rsidR="006F4EBA" w:rsidRPr="006F4EBA" w:rsidRDefault="006F4EBA" w:rsidP="006F4EBA">
      <w:pPr>
        <w:rPr>
          <w:rFonts w:ascii="David" w:hAnsi="David" w:cs="David"/>
          <w:sz w:val="24"/>
          <w:szCs w:val="24"/>
          <w:rtl/>
        </w:rPr>
      </w:pPr>
      <w:r w:rsidRPr="006F4EBA">
        <w:rPr>
          <w:rFonts w:ascii="David" w:hAnsi="David" w:cs="David"/>
          <w:sz w:val="24"/>
          <w:szCs w:val="24"/>
          <w:rtl/>
        </w:rPr>
        <w:t xml:space="preserve">אולם, על מנת לקדם את רישום הבית המשותף וזכויות המשתכנים, חלק מהחלקות הוכרזו לאחר רישומן כשיכון ציבורי. </w:t>
      </w:r>
    </w:p>
    <w:p w14:paraId="2961A71E" w14:textId="77777777" w:rsidR="006F4EBA" w:rsidRPr="006F4EBA" w:rsidRDefault="006F4EBA" w:rsidP="006F4EBA">
      <w:pPr>
        <w:rPr>
          <w:rFonts w:ascii="David" w:hAnsi="David" w:cs="David"/>
          <w:sz w:val="24"/>
          <w:szCs w:val="24"/>
          <w:rtl/>
        </w:rPr>
      </w:pPr>
      <w:proofErr w:type="spellStart"/>
      <w:r w:rsidRPr="006F4EBA">
        <w:rPr>
          <w:rFonts w:ascii="David" w:hAnsi="David" w:cs="David"/>
          <w:sz w:val="24"/>
          <w:szCs w:val="24"/>
          <w:rtl/>
        </w:rPr>
        <w:t>מצ'ב</w:t>
      </w:r>
      <w:proofErr w:type="spellEnd"/>
      <w:r w:rsidRPr="006F4EBA">
        <w:rPr>
          <w:rFonts w:ascii="David" w:hAnsi="David" w:cs="David"/>
          <w:sz w:val="24"/>
          <w:szCs w:val="24"/>
          <w:rtl/>
        </w:rPr>
        <w:t xml:space="preserve">  רשימה של אתרים שלגביהם הוכנה תכנית שיכון ציבורי. ככל הנראה, הרשימה אינה מלאה ולא כוללת </w:t>
      </w:r>
      <w:proofErr w:type="spellStart"/>
      <w:r w:rsidRPr="006F4EBA">
        <w:rPr>
          <w:rFonts w:ascii="David" w:hAnsi="David" w:cs="David"/>
          <w:sz w:val="24"/>
          <w:szCs w:val="24"/>
          <w:rtl/>
        </w:rPr>
        <w:t>תוכניות</w:t>
      </w:r>
      <w:proofErr w:type="spellEnd"/>
      <w:r w:rsidRPr="006F4EBA">
        <w:rPr>
          <w:rFonts w:ascii="David" w:hAnsi="David" w:cs="David"/>
          <w:sz w:val="24"/>
          <w:szCs w:val="24"/>
          <w:rtl/>
        </w:rPr>
        <w:t xml:space="preserve"> מוקדמות וגם תכניות שרישומן אושר על ידי </w:t>
      </w:r>
      <w:proofErr w:type="spellStart"/>
      <w:r w:rsidRPr="006F4EBA">
        <w:rPr>
          <w:rFonts w:ascii="David" w:hAnsi="David" w:cs="David"/>
          <w:sz w:val="24"/>
          <w:szCs w:val="24"/>
          <w:rtl/>
        </w:rPr>
        <w:t>רמ'י</w:t>
      </w:r>
      <w:proofErr w:type="spellEnd"/>
      <w:r w:rsidRPr="006F4EBA">
        <w:rPr>
          <w:rFonts w:ascii="David" w:hAnsi="David" w:cs="David"/>
          <w:sz w:val="24"/>
          <w:szCs w:val="24"/>
          <w:rtl/>
        </w:rPr>
        <w:t xml:space="preserve">  . </w:t>
      </w:r>
    </w:p>
    <w:p w14:paraId="225501B7" w14:textId="77777777" w:rsidR="006F4EBA" w:rsidRPr="006F4EBA" w:rsidRDefault="006F4EBA" w:rsidP="006F4EBA">
      <w:pPr>
        <w:rPr>
          <w:rFonts w:ascii="David" w:hAnsi="David" w:cs="David"/>
          <w:sz w:val="24"/>
          <w:szCs w:val="24"/>
          <w:rtl/>
        </w:rPr>
      </w:pPr>
    </w:p>
    <w:p w14:paraId="322F9ED3" w14:textId="77777777" w:rsidR="006F4EBA" w:rsidRPr="006F4EBA" w:rsidRDefault="006F4EBA" w:rsidP="006F4EBA">
      <w:pPr>
        <w:rPr>
          <w:rFonts w:ascii="David" w:hAnsi="David" w:cs="David"/>
          <w:sz w:val="24"/>
          <w:szCs w:val="24"/>
          <w:rtl/>
        </w:rPr>
      </w:pPr>
      <w:r w:rsidRPr="006F4EBA">
        <w:rPr>
          <w:rFonts w:ascii="David" w:hAnsi="David" w:cs="David"/>
          <w:sz w:val="24"/>
          <w:szCs w:val="24"/>
          <w:rtl/>
        </w:rPr>
        <w:t>יצוין ,  שמשרד יזם הקמת אתר אינטרנט  ' על הרישום ' שמאפשר חיפוש לפי כתובת או גוש/חלקה .</w:t>
      </w:r>
    </w:p>
    <w:p w14:paraId="67ECDA38" w14:textId="77777777" w:rsidR="006F4EBA" w:rsidRPr="006F4EBA" w:rsidRDefault="006F4EBA" w:rsidP="006F4EBA">
      <w:pPr>
        <w:rPr>
          <w:rFonts w:ascii="David" w:hAnsi="David" w:cs="David"/>
          <w:sz w:val="24"/>
          <w:szCs w:val="24"/>
          <w:rtl/>
        </w:rPr>
      </w:pPr>
      <w:r w:rsidRPr="006F4EBA">
        <w:rPr>
          <w:rFonts w:ascii="David" w:hAnsi="David" w:cs="David"/>
          <w:sz w:val="24"/>
          <w:szCs w:val="24"/>
          <w:rtl/>
        </w:rPr>
        <w:t>יש אפשרות לשלוח בקשה למשרד על בירור לגבי אתר ספציפי .</w:t>
      </w:r>
    </w:p>
    <w:p w14:paraId="047C80D2" w14:textId="77777777" w:rsidR="006F4EBA" w:rsidRPr="006F4EBA" w:rsidRDefault="006F4EBA" w:rsidP="006F4EBA">
      <w:pPr>
        <w:rPr>
          <w:rFonts w:ascii="David" w:hAnsi="David" w:cs="David"/>
          <w:sz w:val="24"/>
          <w:szCs w:val="24"/>
          <w:rtl/>
        </w:rPr>
      </w:pPr>
      <w:r w:rsidRPr="006F4EBA">
        <w:rPr>
          <w:rFonts w:ascii="David" w:hAnsi="David" w:cs="David"/>
          <w:sz w:val="24"/>
          <w:szCs w:val="24"/>
          <w:rtl/>
        </w:rPr>
        <w:t>האתר האינטרנטי הנוסף הוא של רשות מקרקעי ישראל שמאפשר חיפוש לאיתור תכניות על פי גוש וחלקה או שם הישוב או מספר תכניות .</w:t>
      </w:r>
    </w:p>
    <w:p w14:paraId="3766B009" w14:textId="77777777" w:rsidR="006F4EBA" w:rsidRPr="006F4EBA" w:rsidRDefault="006F4EBA" w:rsidP="006F4EBA">
      <w:pPr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797C2880" w14:textId="77777777" w:rsidR="006F4EBA" w:rsidRPr="006F4EBA" w:rsidRDefault="006F4EBA" w:rsidP="006F4EBA">
      <w:pPr>
        <w:rPr>
          <w:rFonts w:ascii="David" w:hAnsi="David" w:cs="David"/>
          <w:sz w:val="24"/>
          <w:szCs w:val="24"/>
          <w:rtl/>
        </w:rPr>
      </w:pPr>
      <w:r w:rsidRPr="006F4EBA">
        <w:rPr>
          <w:rFonts w:ascii="David" w:hAnsi="David" w:cs="David"/>
          <w:sz w:val="24"/>
          <w:szCs w:val="24"/>
          <w:rtl/>
        </w:rPr>
        <w:t>בברכה</w:t>
      </w:r>
    </w:p>
    <w:p w14:paraId="2B2AB189" w14:textId="77777777" w:rsidR="006F4EBA" w:rsidRPr="006F4EBA" w:rsidRDefault="006F4EBA" w:rsidP="006F4EBA">
      <w:pPr>
        <w:rPr>
          <w:rFonts w:ascii="David" w:hAnsi="David" w:cs="David"/>
          <w:sz w:val="24"/>
          <w:szCs w:val="24"/>
          <w:rtl/>
        </w:rPr>
      </w:pPr>
    </w:p>
    <w:p w14:paraId="64A1A2A9" w14:textId="77777777" w:rsidR="006F4EBA" w:rsidRPr="006F4EBA" w:rsidRDefault="006F4EBA">
      <w:pPr>
        <w:rPr>
          <w:rFonts w:ascii="David" w:hAnsi="David" w:cs="David"/>
          <w:sz w:val="24"/>
          <w:szCs w:val="24"/>
        </w:rPr>
      </w:pPr>
    </w:p>
    <w:sectPr w:rsidR="006F4EBA" w:rsidRPr="006F4EBA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2B6"/>
    <w:rsid w:val="00137C77"/>
    <w:rsid w:val="001D7FE3"/>
    <w:rsid w:val="006F4EBA"/>
    <w:rsid w:val="009B11FC"/>
    <w:rsid w:val="00FE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78F56"/>
  <w15:chartTrackingRefBased/>
  <w15:docId w15:val="{18F0E36C-DB68-45B5-98EF-001730D5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0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735</Characters>
  <Application>Microsoft Office Word</Application>
  <DocSecurity>0</DocSecurity>
  <Lines>6</Lines>
  <Paragraphs>1</Paragraphs>
  <ScaleCrop>false</ScaleCrop>
  <Company>Ministry Of Construction And Housing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2022-07-05T12:56:00Z</dcterms:created>
  <dcterms:modified xsi:type="dcterms:W3CDTF">2022-07-05T13:00:00Z</dcterms:modified>
</cp:coreProperties>
</file>