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34CA1" w14:textId="3B323994" w:rsidR="00C32BC3" w:rsidRPr="00C32BC3" w:rsidRDefault="00C32BC3" w:rsidP="00C32BC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C32BC3">
        <w:rPr>
          <w:rFonts w:ascii="David" w:hAnsi="David" w:cs="David"/>
          <w:b/>
          <w:bCs/>
          <w:sz w:val="24"/>
          <w:szCs w:val="24"/>
          <w:rtl/>
        </w:rPr>
        <w:t>אבקש לדעת</w:t>
      </w:r>
      <w:r w:rsidRPr="00C32BC3">
        <w:rPr>
          <w:rFonts w:ascii="David" w:hAnsi="David" w:cs="David"/>
          <w:b/>
          <w:bCs/>
          <w:sz w:val="24"/>
          <w:szCs w:val="24"/>
        </w:rPr>
        <w:t>:</w:t>
      </w:r>
    </w:p>
    <w:p w14:paraId="10D7C2D4" w14:textId="77777777" w:rsidR="00C32BC3" w:rsidRPr="00C32BC3" w:rsidRDefault="00C32BC3" w:rsidP="00C32BC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14:paraId="41DBC399" w14:textId="77777777" w:rsidR="00C32BC3" w:rsidRPr="00C32BC3" w:rsidRDefault="00C32BC3" w:rsidP="00C32BC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C32BC3">
        <w:rPr>
          <w:rFonts w:ascii="David" w:hAnsi="David" w:cs="David"/>
          <w:sz w:val="24"/>
          <w:szCs w:val="24"/>
          <w:rtl/>
        </w:rPr>
        <w:t>האם הוגשו עד היום ערעורים מנהליים על החלטות הממונה על פניות הדיירים לבתי משפט לעניינים מנהליים אם כן אבקש פירוט מספר הערעורים ודרך לאיתור</w:t>
      </w:r>
      <w:r w:rsidRPr="00C32BC3">
        <w:rPr>
          <w:rFonts w:ascii="David" w:hAnsi="David" w:cs="David"/>
          <w:sz w:val="24"/>
          <w:szCs w:val="24"/>
        </w:rPr>
        <w:t>.</w:t>
      </w:r>
    </w:p>
    <w:p w14:paraId="5B0198DC" w14:textId="77777777" w:rsidR="00C32BC3" w:rsidRPr="00C32BC3" w:rsidRDefault="00C32BC3" w:rsidP="00C32BC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C32BC3">
        <w:rPr>
          <w:rFonts w:ascii="David" w:hAnsi="David" w:cs="David"/>
          <w:sz w:val="24"/>
          <w:szCs w:val="24"/>
          <w:rtl/>
        </w:rPr>
        <w:t>נתונים על מספר הפניות שהוגשו לממונה בשנת 2021</w:t>
      </w:r>
    </w:p>
    <w:p w14:paraId="5C7D330D" w14:textId="4059ED3F" w:rsidR="00C812F7" w:rsidRPr="00C32BC3" w:rsidRDefault="00C32BC3" w:rsidP="00C32BC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C32BC3">
        <w:rPr>
          <w:rFonts w:ascii="David" w:hAnsi="David" w:cs="David"/>
          <w:sz w:val="24"/>
          <w:szCs w:val="24"/>
          <w:rtl/>
        </w:rPr>
        <w:t>האם ידוע על מוסד מקביל לממונה בחו"ל? אם כן באיזה שיטת משפט</w:t>
      </w:r>
      <w:r w:rsidRPr="00C32BC3">
        <w:rPr>
          <w:rFonts w:ascii="David" w:hAnsi="David" w:cs="David"/>
          <w:sz w:val="24"/>
          <w:szCs w:val="24"/>
        </w:rPr>
        <w:t>?</w:t>
      </w:r>
    </w:p>
    <w:p w14:paraId="54EF667F" w14:textId="50754B88" w:rsidR="00C32BC3" w:rsidRPr="00C32BC3" w:rsidRDefault="00C32BC3" w:rsidP="00C32BC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14:paraId="3EDF858F" w14:textId="5DE04E7E" w:rsidR="00C32BC3" w:rsidRPr="00C32BC3" w:rsidRDefault="00C32BC3" w:rsidP="00C32BC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C32BC3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01301045" w14:textId="2BECC809" w:rsidR="00C32BC3" w:rsidRPr="00C32BC3" w:rsidRDefault="00C32BC3" w:rsidP="00C32BC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14:paraId="2BFCD36C" w14:textId="44864DFB" w:rsidR="00C32BC3" w:rsidRPr="00C32BC3" w:rsidRDefault="00C32BC3" w:rsidP="00C32BC3">
      <w:pPr>
        <w:rPr>
          <w:rFonts w:ascii="David" w:hAnsi="David" w:cs="David"/>
          <w:sz w:val="24"/>
          <w:szCs w:val="24"/>
          <w:rtl/>
        </w:rPr>
      </w:pPr>
      <w:r w:rsidRPr="00C32BC3">
        <w:rPr>
          <w:rFonts w:ascii="David" w:hAnsi="David" w:cs="David"/>
          <w:sz w:val="24"/>
          <w:szCs w:val="24"/>
          <w:rtl/>
        </w:rPr>
        <w:t>להלן מענה לבקשת המידע ממוספר עפ"י המספור בטופס הבקשה:</w:t>
      </w:r>
    </w:p>
    <w:p w14:paraId="1D4797CD" w14:textId="77777777" w:rsidR="00C32BC3" w:rsidRPr="00C32BC3" w:rsidRDefault="00C32BC3" w:rsidP="00C32BC3">
      <w:pPr>
        <w:pStyle w:val="a3"/>
        <w:numPr>
          <w:ilvl w:val="0"/>
          <w:numId w:val="2"/>
        </w:numPr>
        <w:autoSpaceDE w:val="0"/>
        <w:autoSpaceDN w:val="0"/>
        <w:spacing w:after="0" w:line="240" w:lineRule="auto"/>
        <w:contextualSpacing w:val="0"/>
        <w:rPr>
          <w:rFonts w:ascii="David" w:eastAsia="Times New Roman" w:hAnsi="David" w:cs="David"/>
          <w:sz w:val="24"/>
          <w:szCs w:val="24"/>
          <w:rtl/>
        </w:rPr>
      </w:pPr>
      <w:r w:rsidRPr="00C32BC3">
        <w:rPr>
          <w:rFonts w:ascii="David" w:eastAsia="Times New Roman" w:hAnsi="David" w:cs="David"/>
          <w:sz w:val="24"/>
          <w:szCs w:val="24"/>
          <w:rtl/>
        </w:rPr>
        <w:t>לא ידוע לגורם המקצועי במשרד על עתירה מנהלית שהוגשה בעניין.</w:t>
      </w:r>
    </w:p>
    <w:p w14:paraId="5E975B7A" w14:textId="77777777" w:rsidR="00C32BC3" w:rsidRPr="00C32BC3" w:rsidRDefault="00C32BC3" w:rsidP="00C32BC3">
      <w:pPr>
        <w:pStyle w:val="a3"/>
        <w:numPr>
          <w:ilvl w:val="0"/>
          <w:numId w:val="2"/>
        </w:numPr>
        <w:spacing w:after="0" w:line="240" w:lineRule="auto"/>
        <w:contextualSpacing w:val="0"/>
        <w:rPr>
          <w:rFonts w:ascii="David" w:eastAsia="Times New Roman" w:hAnsi="David" w:cs="David"/>
          <w:sz w:val="24"/>
          <w:szCs w:val="24"/>
          <w:rtl/>
        </w:rPr>
      </w:pPr>
      <w:r w:rsidRPr="00C32BC3">
        <w:rPr>
          <w:rFonts w:ascii="David" w:eastAsia="Times New Roman" w:hAnsi="David" w:cs="David"/>
          <w:sz w:val="24"/>
          <w:szCs w:val="24"/>
          <w:rtl/>
        </w:rPr>
        <w:t>בשנת 2021 הוגשו כ – 80 פניות דיירים.</w:t>
      </w:r>
    </w:p>
    <w:p w14:paraId="6F9D4683" w14:textId="77777777" w:rsidR="00C32BC3" w:rsidRPr="00C32BC3" w:rsidRDefault="00C32BC3" w:rsidP="00C32BC3">
      <w:pPr>
        <w:pStyle w:val="a3"/>
        <w:numPr>
          <w:ilvl w:val="0"/>
          <w:numId w:val="2"/>
        </w:numPr>
        <w:spacing w:after="0" w:line="240" w:lineRule="auto"/>
        <w:contextualSpacing w:val="0"/>
        <w:rPr>
          <w:rFonts w:ascii="David" w:eastAsia="Times New Roman" w:hAnsi="David" w:cs="David"/>
          <w:sz w:val="24"/>
          <w:szCs w:val="24"/>
          <w:rtl/>
        </w:rPr>
      </w:pPr>
      <w:r w:rsidRPr="00C32BC3">
        <w:rPr>
          <w:rFonts w:ascii="David" w:eastAsia="Times New Roman" w:hAnsi="David" w:cs="David"/>
          <w:sz w:val="24"/>
          <w:szCs w:val="24"/>
          <w:rtl/>
        </w:rPr>
        <w:t>שאלתך 'האם ידוע על מוסד מקביל לממונה בחו"ל? אם כן באיזה שיטת משפט</w:t>
      </w:r>
      <w:r w:rsidRPr="00C32BC3">
        <w:rPr>
          <w:rFonts w:ascii="David" w:eastAsia="Times New Roman" w:hAnsi="David" w:cs="David"/>
          <w:sz w:val="24"/>
          <w:szCs w:val="24"/>
        </w:rPr>
        <w:t>?</w:t>
      </w:r>
      <w:r w:rsidRPr="00C32BC3">
        <w:rPr>
          <w:rFonts w:ascii="David" w:eastAsia="Times New Roman" w:hAnsi="David" w:cs="David"/>
          <w:sz w:val="24"/>
          <w:szCs w:val="24"/>
          <w:rtl/>
        </w:rPr>
        <w:t>' אין מקומה במסגרת חופש המידע של המשרד</w:t>
      </w:r>
      <w:r w:rsidRPr="00C32BC3">
        <w:rPr>
          <w:rStyle w:val="default"/>
          <w:rFonts w:ascii="David" w:eastAsia="Times New Roman" w:hAnsi="David" w:cs="David"/>
          <w:sz w:val="24"/>
          <w:szCs w:val="24"/>
          <w:rtl/>
        </w:rPr>
        <w:t xml:space="preserve"> מאחר ולא מדובר ב'מידע' כהגדרתו בס' 2 לחוק חופש המידע – "כל מידע המצוי ברשות ציבורית, והוא כתוב, מוקלט, מוסרט, מצול</w:t>
      </w:r>
      <w:bookmarkStart w:id="0" w:name="_GoBack"/>
      <w:bookmarkEnd w:id="0"/>
      <w:r w:rsidRPr="00C32BC3">
        <w:rPr>
          <w:rStyle w:val="default"/>
          <w:rFonts w:ascii="David" w:eastAsia="Times New Roman" w:hAnsi="David" w:cs="David"/>
          <w:sz w:val="24"/>
          <w:szCs w:val="24"/>
          <w:rtl/>
        </w:rPr>
        <w:t>ם או ממוחשב".</w:t>
      </w:r>
    </w:p>
    <w:p w14:paraId="35C2D81D" w14:textId="77777777" w:rsidR="00C32BC3" w:rsidRPr="00C32BC3" w:rsidRDefault="00C32BC3" w:rsidP="00C32BC3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</w:p>
    <w:sectPr w:rsidR="00C32BC3" w:rsidRPr="00C32BC3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BB1D27"/>
    <w:multiLevelType w:val="hybridMultilevel"/>
    <w:tmpl w:val="1E561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6E57DE"/>
    <w:multiLevelType w:val="hybridMultilevel"/>
    <w:tmpl w:val="3EAA5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E8"/>
    <w:rsid w:val="00137C77"/>
    <w:rsid w:val="001B3EE8"/>
    <w:rsid w:val="009B11FC"/>
    <w:rsid w:val="00C32BC3"/>
    <w:rsid w:val="00C8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57A71"/>
  <w15:chartTrackingRefBased/>
  <w15:docId w15:val="{C5C7B000-57C8-4F54-9F35-26B327EF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BC3"/>
    <w:pPr>
      <w:ind w:left="720"/>
      <w:contextualSpacing/>
    </w:pPr>
  </w:style>
  <w:style w:type="character" w:customStyle="1" w:styleId="default">
    <w:name w:val="default"/>
    <w:basedOn w:val="a0"/>
    <w:rsid w:val="00C32BC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547</Characters>
  <Application>Microsoft Office Word</Application>
  <DocSecurity>0</DocSecurity>
  <Lines>4</Lines>
  <Paragraphs>1</Paragraphs>
  <ScaleCrop>false</ScaleCrop>
  <Company>Ministry Of Construction And Housing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2022-04-24T09:30:00Z</dcterms:created>
  <dcterms:modified xsi:type="dcterms:W3CDTF">2022-04-24T09:32:00Z</dcterms:modified>
</cp:coreProperties>
</file>