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967D4" w14:textId="77777777" w:rsidR="00641877" w:rsidRPr="00641877" w:rsidRDefault="00641877" w:rsidP="00641877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r w:rsidRPr="00641877">
        <w:rPr>
          <w:rFonts w:ascii="David" w:hAnsi="David" w:cs="David"/>
          <w:b/>
          <w:bCs/>
          <w:sz w:val="24"/>
          <w:szCs w:val="24"/>
          <w:rtl/>
        </w:rPr>
        <w:t>בקשת מידע:</w:t>
      </w:r>
    </w:p>
    <w:p w14:paraId="1257086B" w14:textId="77777777" w:rsidR="00641877" w:rsidRPr="00641877" w:rsidRDefault="00641877" w:rsidP="00641877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</w:p>
    <w:p w14:paraId="22565775" w14:textId="54711C49" w:rsidR="00641877" w:rsidRPr="00641877" w:rsidRDefault="00641877" w:rsidP="00641877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  <w:r w:rsidRPr="00641877">
        <w:rPr>
          <w:rFonts w:ascii="David" w:hAnsi="David" w:cs="David"/>
          <w:sz w:val="24"/>
          <w:szCs w:val="24"/>
          <w:rtl/>
        </w:rPr>
        <w:t>המבקש רשום לתכנית מחיר למשתכן של משרד השיכון. מבוקש לקבל פרטים על אופן ביצוע ההגרלות בתכנית "מחיר למשתכן" ובתכנית "מחיר למשתפר" באילת לגבי דירות ברובעים 6,11 ו</w:t>
      </w:r>
      <w:r w:rsidRPr="00641877">
        <w:rPr>
          <w:rFonts w:ascii="David" w:hAnsi="David" w:cs="David"/>
          <w:sz w:val="24"/>
          <w:szCs w:val="24"/>
        </w:rPr>
        <w:t>-</w:t>
      </w:r>
    </w:p>
    <w:p w14:paraId="6565F014" w14:textId="77777777" w:rsidR="00641877" w:rsidRPr="00641877" w:rsidRDefault="00641877" w:rsidP="00641877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  <w:r w:rsidRPr="00641877">
        <w:rPr>
          <w:rFonts w:ascii="David" w:hAnsi="David" w:cs="David"/>
          <w:sz w:val="24"/>
          <w:szCs w:val="24"/>
        </w:rPr>
        <w:t xml:space="preserve">. 2, </w:t>
      </w:r>
      <w:r w:rsidRPr="00641877">
        <w:rPr>
          <w:rFonts w:ascii="David" w:hAnsi="David" w:cs="David"/>
          <w:sz w:val="24"/>
          <w:szCs w:val="24"/>
          <w:rtl/>
        </w:rPr>
        <w:t>לרבות דירות צמודות קרקע. ההרשמה להגרלות אלו התקיימה בחודש אוקטובר 2019 בעיקר ולמיטב ידיעת המבקש נסגרה ביום 24.10.19</w:t>
      </w:r>
    </w:p>
    <w:p w14:paraId="12B82189" w14:textId="77777777" w:rsidR="00641877" w:rsidRPr="00641877" w:rsidRDefault="00641877" w:rsidP="00641877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  <w:r w:rsidRPr="00641877">
        <w:rPr>
          <w:rFonts w:ascii="David" w:hAnsi="David" w:cs="David"/>
          <w:sz w:val="24"/>
          <w:szCs w:val="24"/>
          <w:rtl/>
        </w:rPr>
        <w:t>מבלי לגרוע מהמבוקש לעיל, מבוקש לדעת מי ביצעו את ההגרלה, מי פיקחו על ההגרלה, האם נערך פרוטוקול - וככל שכן מבוקש לקבלו</w:t>
      </w:r>
      <w:r w:rsidRPr="00641877">
        <w:rPr>
          <w:rFonts w:ascii="David" w:hAnsi="David" w:cs="David"/>
          <w:sz w:val="24"/>
          <w:szCs w:val="24"/>
        </w:rPr>
        <w:t>.</w:t>
      </w:r>
    </w:p>
    <w:p w14:paraId="3CEB3852" w14:textId="77777777" w:rsidR="00641877" w:rsidRPr="00641877" w:rsidRDefault="00641877" w:rsidP="00641877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  <w:r w:rsidRPr="00641877">
        <w:rPr>
          <w:rFonts w:ascii="David" w:hAnsi="David" w:cs="David"/>
          <w:sz w:val="24"/>
          <w:szCs w:val="24"/>
          <w:rtl/>
        </w:rPr>
        <w:t>מבוקש גם לדעת באיזו אופן עיריית אילת הייתה מעורבת בהגרלות ובכלל זה גופים מטעם העירייה לרבות חברות ובפרט החברה הכלכלית של עיריית אילת בשים לב כי למיטב ידיעת הח"מ</w:t>
      </w:r>
      <w:r w:rsidRPr="00641877">
        <w:rPr>
          <w:rFonts w:ascii="David" w:hAnsi="David" w:cs="David"/>
          <w:sz w:val="24"/>
          <w:szCs w:val="24"/>
        </w:rPr>
        <w:t xml:space="preserve"> -</w:t>
      </w:r>
    </w:p>
    <w:p w14:paraId="26DC7A6E" w14:textId="77777777" w:rsidR="00641877" w:rsidRPr="00641877" w:rsidRDefault="00641877" w:rsidP="00641877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  <w:r w:rsidRPr="00641877">
        <w:rPr>
          <w:rFonts w:ascii="David" w:hAnsi="David" w:cs="David"/>
          <w:sz w:val="24"/>
          <w:szCs w:val="24"/>
          <w:rtl/>
        </w:rPr>
        <w:t>בתו של יו"ר החברה הכלכלית, מר אבי כהן זכתה במקום הראשון בהגרלות אלו</w:t>
      </w:r>
      <w:r w:rsidRPr="00641877">
        <w:rPr>
          <w:rFonts w:ascii="David" w:hAnsi="David" w:cs="David"/>
          <w:sz w:val="24"/>
          <w:szCs w:val="24"/>
        </w:rPr>
        <w:t>.</w:t>
      </w:r>
    </w:p>
    <w:p w14:paraId="10E37AAB" w14:textId="2FEAB9ED" w:rsidR="00E24B80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641877">
        <w:rPr>
          <w:rFonts w:ascii="David" w:hAnsi="David" w:cs="David"/>
          <w:sz w:val="24"/>
          <w:szCs w:val="24"/>
          <w:rtl/>
        </w:rPr>
        <w:t>המבקש בדעה כי ההגרלה לא נוהלה בניכיון כפיים ובשקיפות ועל כן גם פנה לעיריית אילת בפנייה דומה אך נענה (בתמצית) כי עליו להפנות את הבקשה ל"משרדי הממשלה הרלוונטיים</w:t>
      </w:r>
      <w:r w:rsidRPr="00641877">
        <w:rPr>
          <w:rFonts w:ascii="David" w:hAnsi="David" w:cs="David"/>
          <w:sz w:val="24"/>
          <w:szCs w:val="24"/>
        </w:rPr>
        <w:t>".</w:t>
      </w:r>
    </w:p>
    <w:p w14:paraId="5AEB96C2" w14:textId="1B036C44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</w:p>
    <w:p w14:paraId="6D5D33BC" w14:textId="49CA1BEB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b/>
          <w:bCs/>
          <w:sz w:val="24"/>
          <w:szCs w:val="24"/>
          <w:rtl/>
        </w:rPr>
      </w:pPr>
      <w:r w:rsidRPr="00641877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7A91DD79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  <w:r w:rsidRPr="00641877">
        <w:rPr>
          <w:rFonts w:ascii="David" w:hAnsi="David" w:cs="David"/>
          <w:sz w:val="24"/>
          <w:szCs w:val="24"/>
          <w:rtl/>
        </w:rPr>
        <w:t>באתר האינטרנט של הגרלות מחיר למשתכן, ניתן למצוא את פרוטוקול ההגרלה שפורסם לציבור .</w:t>
      </w:r>
    </w:p>
    <w:p w14:paraId="48EA54E8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641877">
        <w:rPr>
          <w:rFonts w:ascii="David" w:hAnsi="David" w:cs="David"/>
          <w:sz w:val="24"/>
          <w:szCs w:val="24"/>
          <w:rtl/>
        </w:rPr>
        <w:t>בקשתך לקבל הפרוטוקול המלא נדחית לפי סעיף 9(א)(3) לחוק חופש המידע התשנ"ח-1998 "מידע שגילויו מהווה פגיעה בפרטיות, כמשמעותה בחוק הגנת הפרטיות, תשמ"א-1981".</w:t>
      </w:r>
    </w:p>
    <w:p w14:paraId="60C81C20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</w:p>
    <w:p w14:paraId="77EBDB47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641877">
        <w:rPr>
          <w:rFonts w:ascii="David" w:hAnsi="David" w:cs="David"/>
          <w:sz w:val="24"/>
          <w:szCs w:val="24"/>
          <w:rtl/>
        </w:rPr>
        <w:t>ניהול ההגרלות מבוצע בידי חברי צוות ההגרלות, המפורטים בתקנון הגרלות מחיר למשתכן:</w:t>
      </w:r>
    </w:p>
    <w:p w14:paraId="2E4822F6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hyperlink r:id="rId4" w:history="1">
        <w:r w:rsidRPr="00641877">
          <w:rPr>
            <w:rStyle w:val="Hyperlink"/>
            <w:rFonts w:ascii="David" w:hAnsi="David" w:cs="David"/>
            <w:sz w:val="24"/>
            <w:szCs w:val="24"/>
          </w:rPr>
          <w:t>https://www.gov.il/he/Departments/policies/takanon_mechir_lamishtaken</w:t>
        </w:r>
      </w:hyperlink>
    </w:p>
    <w:p w14:paraId="20720E10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</w:p>
    <w:p w14:paraId="5292355B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641877">
        <w:rPr>
          <w:rFonts w:ascii="David" w:hAnsi="David" w:cs="David"/>
          <w:sz w:val="24"/>
          <w:szCs w:val="24"/>
          <w:rtl/>
        </w:rPr>
        <w:t>עוד נציין, כי לעירייה אין כל נגיעה בביצוע ההגרלות.</w:t>
      </w:r>
    </w:p>
    <w:p w14:paraId="4E15D114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</w:p>
    <w:p w14:paraId="3602D11F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641877">
        <w:rPr>
          <w:rFonts w:ascii="David" w:hAnsi="David" w:cs="David"/>
          <w:sz w:val="24"/>
          <w:szCs w:val="24"/>
          <w:rtl/>
        </w:rPr>
        <w:t>בברכה,</w:t>
      </w:r>
    </w:p>
    <w:p w14:paraId="699DDA70" w14:textId="67D1F33F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</w:p>
    <w:bookmarkEnd w:id="0"/>
    <w:p w14:paraId="7C6D9BB0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</w:p>
    <w:sectPr w:rsidR="00641877" w:rsidRPr="00641877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50"/>
    <w:rsid w:val="00137C77"/>
    <w:rsid w:val="00641877"/>
    <w:rsid w:val="009B11FC"/>
    <w:rsid w:val="00E24B80"/>
    <w:rsid w:val="00E5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BE8D5"/>
  <w15:chartTrackingRefBased/>
  <w15:docId w15:val="{130EE2BC-2E67-44AC-AE1E-1C2C5231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64187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7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il/he/Departments/policies/takanon_mechir_lamishtaken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1129</Characters>
  <Application>Microsoft Office Word</Application>
  <DocSecurity>0</DocSecurity>
  <Lines>9</Lines>
  <Paragraphs>2</Paragraphs>
  <ScaleCrop>false</ScaleCrop>
  <Company>Ministry Of Construction And Housing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2022-03-03T15:57:00Z</dcterms:created>
  <dcterms:modified xsi:type="dcterms:W3CDTF">2022-03-03T15:58:00Z</dcterms:modified>
</cp:coreProperties>
</file>