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6E3" w:rsidRDefault="008136E3" w:rsidP="00545C28">
      <w:pPr>
        <w:spacing w:line="240" w:lineRule="exact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 xml:space="preserve">             </w:t>
      </w:r>
      <w:r w:rsidR="00A87ADF">
        <w:rPr>
          <w:rFonts w:cs="David" w:hint="cs"/>
          <w:sz w:val="28"/>
          <w:szCs w:val="28"/>
          <w:rtl/>
        </w:rPr>
        <w:t>28</w:t>
      </w:r>
      <w:r>
        <w:rPr>
          <w:rFonts w:cs="David" w:hint="cs"/>
          <w:sz w:val="28"/>
          <w:szCs w:val="28"/>
          <w:rtl/>
        </w:rPr>
        <w:t xml:space="preserve">  </w:t>
      </w:r>
      <w:r w:rsidR="00A87ADF">
        <w:rPr>
          <w:rFonts w:cs="David" w:hint="cs"/>
          <w:sz w:val="28"/>
          <w:szCs w:val="28"/>
          <w:rtl/>
        </w:rPr>
        <w:t>בדצמבר</w:t>
      </w:r>
      <w:r>
        <w:rPr>
          <w:rFonts w:cs="David" w:hint="cs"/>
          <w:sz w:val="28"/>
          <w:szCs w:val="28"/>
          <w:rtl/>
        </w:rPr>
        <w:t xml:space="preserve">       </w:t>
      </w:r>
      <w:r w:rsidR="00A87ADF">
        <w:rPr>
          <w:rFonts w:cs="David" w:hint="cs"/>
          <w:sz w:val="28"/>
          <w:szCs w:val="28"/>
          <w:rtl/>
        </w:rPr>
        <w:t>2021</w:t>
      </w:r>
    </w:p>
    <w:p w:rsidR="008136E3" w:rsidRDefault="008136E3" w:rsidP="00ED1F63">
      <w:pPr>
        <w:spacing w:line="240" w:lineRule="exact"/>
        <w:ind w:left="5040" w:firstLine="720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</w:rPr>
        <w:t xml:space="preserve"> </w:t>
      </w:r>
    </w:p>
    <w:p w:rsidR="008136E3" w:rsidRDefault="008136E3" w:rsidP="00545C28">
      <w:pPr>
        <w:spacing w:line="240" w:lineRule="exact"/>
        <w:rPr>
          <w:rFonts w:cs="David"/>
          <w:sz w:val="28"/>
          <w:szCs w:val="28"/>
          <w:rtl/>
        </w:rPr>
      </w:pPr>
    </w:p>
    <w:p w:rsidR="008136E3" w:rsidRDefault="008136E3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לכבוד</w:t>
      </w:r>
    </w:p>
    <w:p w:rsidR="008136E3" w:rsidRDefault="008136E3" w:rsidP="00545C28">
      <w:pPr>
        <w:spacing w:line="240" w:lineRule="exact"/>
        <w:rPr>
          <w:rFonts w:cs="David"/>
          <w:sz w:val="28"/>
          <w:szCs w:val="28"/>
          <w:rtl/>
        </w:rPr>
      </w:pPr>
    </w:p>
    <w:p w:rsidR="007C32FB" w:rsidRDefault="007C32FB" w:rsidP="00545C28">
      <w:pPr>
        <w:spacing w:line="240" w:lineRule="exact"/>
        <w:rPr>
          <w:rFonts w:cs="David"/>
          <w:sz w:val="28"/>
          <w:szCs w:val="28"/>
          <w:rtl/>
        </w:rPr>
      </w:pPr>
    </w:p>
    <w:p w:rsidR="008136E3" w:rsidRPr="006B74AE" w:rsidRDefault="008136E3" w:rsidP="00545C28">
      <w:pPr>
        <w:spacing w:line="240" w:lineRule="exact"/>
        <w:jc w:val="center"/>
        <w:rPr>
          <w:rFonts w:cs="David"/>
          <w:b/>
          <w:bCs/>
          <w:sz w:val="28"/>
          <w:szCs w:val="28"/>
          <w:rtl/>
        </w:rPr>
      </w:pPr>
      <w:r w:rsidRPr="006B74AE">
        <w:rPr>
          <w:rFonts w:cs="David" w:hint="cs"/>
          <w:b/>
          <w:bCs/>
          <w:sz w:val="28"/>
          <w:szCs w:val="28"/>
          <w:rtl/>
        </w:rPr>
        <w:t>הנדון: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="003321D3">
        <w:rPr>
          <w:rFonts w:cs="David" w:hint="cs"/>
          <w:b/>
          <w:bCs/>
          <w:sz w:val="28"/>
          <w:szCs w:val="28"/>
          <w:u w:val="single"/>
          <w:rtl/>
        </w:rPr>
        <w:t>בקשה לקבלת מידע לפי חוק חופש המידע, התשנ"ח 1998</w:t>
      </w:r>
    </w:p>
    <w:p w:rsidR="00545C28" w:rsidRDefault="00545C28" w:rsidP="00545C28">
      <w:pPr>
        <w:spacing w:line="240" w:lineRule="exact"/>
        <w:rPr>
          <w:rFonts w:cs="David"/>
          <w:sz w:val="28"/>
          <w:szCs w:val="28"/>
          <w:rtl/>
        </w:rPr>
      </w:pPr>
    </w:p>
    <w:p w:rsidR="008136E3" w:rsidRDefault="008136E3" w:rsidP="00545C28">
      <w:pPr>
        <w:spacing w:line="240" w:lineRule="exact"/>
        <w:rPr>
          <w:rFonts w:cs="David"/>
          <w:sz w:val="28"/>
          <w:szCs w:val="28"/>
          <w:rtl/>
        </w:rPr>
      </w:pPr>
    </w:p>
    <w:p w:rsidR="004365D8" w:rsidRDefault="003721ED" w:rsidP="004365D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להלן המידע המבוקש, המצוי ברשותנו: </w:t>
      </w:r>
    </w:p>
    <w:p w:rsidR="003321D3" w:rsidRDefault="003321D3" w:rsidP="00545C28">
      <w:pPr>
        <w:spacing w:line="240" w:lineRule="exact"/>
        <w:rPr>
          <w:rFonts w:cs="David"/>
          <w:b/>
          <w:bCs/>
          <w:sz w:val="28"/>
          <w:szCs w:val="28"/>
          <w:rtl/>
        </w:rPr>
      </w:pPr>
    </w:p>
    <w:p w:rsidR="003321D3" w:rsidRPr="00E96B24" w:rsidRDefault="000A4F10" w:rsidP="00545C28">
      <w:pPr>
        <w:spacing w:line="240" w:lineRule="exact"/>
        <w:rPr>
          <w:rFonts w:cs="David"/>
          <w:b/>
          <w:bCs/>
          <w:sz w:val="28"/>
          <w:szCs w:val="28"/>
          <w:u w:val="single"/>
          <w:rtl/>
        </w:rPr>
      </w:pPr>
      <w:r w:rsidRPr="00E96B24">
        <w:rPr>
          <w:rFonts w:cs="David" w:hint="cs"/>
          <w:b/>
          <w:bCs/>
          <w:sz w:val="28"/>
          <w:szCs w:val="28"/>
          <w:u w:val="single"/>
          <w:rtl/>
        </w:rPr>
        <w:t>קציני בטיחות</w:t>
      </w:r>
    </w:p>
    <w:p w:rsidR="003321D3" w:rsidRPr="003230C0" w:rsidRDefault="003321D3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4,029 קציני בטיחות בעלי כתב הסמכה</w:t>
      </w:r>
      <w:r w:rsidR="00A65AF6">
        <w:rPr>
          <w:rFonts w:cs="David" w:hint="cs"/>
          <w:sz w:val="28"/>
          <w:szCs w:val="28"/>
          <w:rtl/>
        </w:rPr>
        <w:t>, נכון ליום 28/12/2021.</w:t>
      </w:r>
    </w:p>
    <w:p w:rsidR="003321D3" w:rsidRPr="003230C0" w:rsidRDefault="003321D3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bookmarkStart w:id="0" w:name="_GoBack"/>
      <w:bookmarkEnd w:id="0"/>
      <w:r w:rsidRPr="003230C0">
        <w:rPr>
          <w:rFonts w:cs="David" w:hint="cs"/>
          <w:sz w:val="28"/>
          <w:szCs w:val="28"/>
          <w:rtl/>
        </w:rPr>
        <w:t>3,866 קציני בטיחות בעלי כתב הסמכה</w:t>
      </w:r>
      <w:r w:rsidR="00A65AF6">
        <w:rPr>
          <w:rFonts w:cs="David" w:hint="cs"/>
          <w:sz w:val="28"/>
          <w:szCs w:val="28"/>
          <w:rtl/>
        </w:rPr>
        <w:t>,</w:t>
      </w:r>
      <w:r w:rsidRPr="003230C0">
        <w:rPr>
          <w:rFonts w:cs="David" w:hint="cs"/>
          <w:sz w:val="28"/>
          <w:szCs w:val="28"/>
          <w:rtl/>
        </w:rPr>
        <w:t xml:space="preserve"> נכון לתאריך 01/01/2021.</w:t>
      </w:r>
    </w:p>
    <w:p w:rsidR="003321D3" w:rsidRPr="003230C0" w:rsidRDefault="003321D3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3,729 קציני בטיחות בעלי כתב הסמכה</w:t>
      </w:r>
      <w:r w:rsidR="00A65AF6">
        <w:rPr>
          <w:rFonts w:cs="David" w:hint="cs"/>
          <w:sz w:val="28"/>
          <w:szCs w:val="28"/>
          <w:rtl/>
        </w:rPr>
        <w:t>,</w:t>
      </w:r>
      <w:r w:rsidRPr="003230C0">
        <w:rPr>
          <w:rFonts w:cs="David" w:hint="cs"/>
          <w:sz w:val="28"/>
          <w:szCs w:val="28"/>
          <w:rtl/>
        </w:rPr>
        <w:t xml:space="preserve"> נכון לתאריך 01/01/2020.</w:t>
      </w:r>
    </w:p>
    <w:p w:rsidR="003321D3" w:rsidRPr="003230C0" w:rsidRDefault="003321D3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2,100 קציני בטיחות בעלי כתב מינוי נכון לתאריך 21/12/2021.</w:t>
      </w:r>
    </w:p>
    <w:p w:rsidR="003321D3" w:rsidRPr="003230C0" w:rsidRDefault="003321D3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2</w:t>
      </w:r>
      <w:r w:rsidR="000A4F10" w:rsidRPr="003230C0">
        <w:rPr>
          <w:rFonts w:cs="David" w:hint="cs"/>
          <w:sz w:val="28"/>
          <w:szCs w:val="28"/>
          <w:rtl/>
        </w:rPr>
        <w:t>,</w:t>
      </w:r>
      <w:r w:rsidRPr="003230C0">
        <w:rPr>
          <w:rFonts w:cs="David" w:hint="cs"/>
          <w:sz w:val="28"/>
          <w:szCs w:val="28"/>
          <w:rtl/>
        </w:rPr>
        <w:t>092 קציני בטי</w:t>
      </w:r>
      <w:r w:rsidR="00B94AA2">
        <w:rPr>
          <w:rFonts w:cs="David" w:hint="cs"/>
          <w:sz w:val="28"/>
          <w:szCs w:val="28"/>
          <w:rtl/>
        </w:rPr>
        <w:t>ח</w:t>
      </w:r>
      <w:r w:rsidRPr="003230C0">
        <w:rPr>
          <w:rFonts w:cs="David" w:hint="cs"/>
          <w:sz w:val="28"/>
          <w:szCs w:val="28"/>
          <w:rtl/>
        </w:rPr>
        <w:t xml:space="preserve">ות בעלי כתב מינוי </w:t>
      </w:r>
      <w:r w:rsidR="000A4F10" w:rsidRPr="003230C0">
        <w:rPr>
          <w:rFonts w:cs="David" w:hint="cs"/>
          <w:sz w:val="28"/>
          <w:szCs w:val="28"/>
          <w:rtl/>
        </w:rPr>
        <w:t>נכ</w:t>
      </w:r>
      <w:r w:rsidRPr="003230C0">
        <w:rPr>
          <w:rFonts w:cs="David" w:hint="cs"/>
          <w:sz w:val="28"/>
          <w:szCs w:val="28"/>
          <w:rtl/>
        </w:rPr>
        <w:t>ון לתאריך 01/01/2021.</w:t>
      </w:r>
    </w:p>
    <w:p w:rsidR="000A4F10" w:rsidRPr="003230C0" w:rsidRDefault="000A4F10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2,061 קציני בטיחות בעלי כתב מינוי נכון לתאריך 01/01/2020.</w:t>
      </w:r>
    </w:p>
    <w:p w:rsidR="000A4F10" w:rsidRDefault="000A4F10" w:rsidP="000A4F10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:rsidR="000A4F10" w:rsidRPr="00E96B24" w:rsidRDefault="000A4F10" w:rsidP="000A4F10">
      <w:pPr>
        <w:spacing w:line="360" w:lineRule="auto"/>
        <w:rPr>
          <w:rFonts w:cs="David"/>
          <w:b/>
          <w:bCs/>
          <w:sz w:val="28"/>
          <w:szCs w:val="28"/>
          <w:u w:val="single"/>
        </w:rPr>
      </w:pPr>
      <w:r w:rsidRPr="00E96B24">
        <w:rPr>
          <w:rFonts w:cs="David" w:hint="cs"/>
          <w:b/>
          <w:bCs/>
          <w:sz w:val="28"/>
          <w:szCs w:val="28"/>
          <w:u w:val="single"/>
          <w:rtl/>
        </w:rPr>
        <w:t>ביקורות</w:t>
      </w:r>
      <w:r w:rsidR="00E96B24" w:rsidRPr="00E96B24">
        <w:rPr>
          <w:rFonts w:cs="David" w:hint="cs"/>
          <w:b/>
          <w:bCs/>
          <w:sz w:val="28"/>
          <w:szCs w:val="28"/>
          <w:u w:val="single"/>
          <w:rtl/>
        </w:rPr>
        <w:t xml:space="preserve"> קציני בטיחות</w:t>
      </w:r>
    </w:p>
    <w:p w:rsidR="000A4F10" w:rsidRPr="003230C0" w:rsidRDefault="00F708AA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901</w:t>
      </w:r>
      <w:r w:rsidR="000A4F10" w:rsidRPr="003230C0">
        <w:rPr>
          <w:rFonts w:cs="David" w:hint="cs"/>
          <w:sz w:val="28"/>
          <w:szCs w:val="28"/>
          <w:rtl/>
        </w:rPr>
        <w:t xml:space="preserve"> ביקורות בוצעו לקציני בטיחות בשנת 2021</w:t>
      </w:r>
      <w:r w:rsidR="00A65AF6">
        <w:rPr>
          <w:rFonts w:cs="David" w:hint="cs"/>
          <w:sz w:val="28"/>
          <w:szCs w:val="28"/>
          <w:rtl/>
        </w:rPr>
        <w:t>.</w:t>
      </w:r>
    </w:p>
    <w:p w:rsidR="000A4F10" w:rsidRPr="003230C0" w:rsidRDefault="000A4F10" w:rsidP="000A4F10">
      <w:pPr>
        <w:pStyle w:val="a7"/>
        <w:spacing w:line="360" w:lineRule="auto"/>
        <w:rPr>
          <w:rFonts w:cs="David"/>
          <w:sz w:val="6"/>
          <w:szCs w:val="6"/>
          <w:rtl/>
        </w:rPr>
      </w:pPr>
    </w:p>
    <w:p w:rsidR="000A4F10" w:rsidRPr="003230C0" w:rsidRDefault="000A4F10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1,149 ביקורות בוצעו לקציני בטיחות בשנת 2019.</w:t>
      </w:r>
    </w:p>
    <w:p w:rsidR="000A4F10" w:rsidRPr="003230C0" w:rsidRDefault="000A4F10" w:rsidP="000A4F10">
      <w:pPr>
        <w:pStyle w:val="a7"/>
        <w:spacing w:line="360" w:lineRule="auto"/>
        <w:rPr>
          <w:rFonts w:cs="David"/>
          <w:sz w:val="6"/>
          <w:szCs w:val="6"/>
          <w:rtl/>
        </w:rPr>
      </w:pPr>
    </w:p>
    <w:p w:rsidR="000A4F10" w:rsidRPr="003230C0" w:rsidRDefault="000A4F10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529 ביקורות בוצעו לקציני בטיחות בשנת 2018.</w:t>
      </w:r>
    </w:p>
    <w:p w:rsidR="000A4F10" w:rsidRDefault="000A4F10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323 ביקורות בוצעו לקציני בטיחות בשנת 2017.</w:t>
      </w:r>
    </w:p>
    <w:p w:rsidR="00B94AA2" w:rsidRDefault="00B94AA2" w:rsidP="00B94AA2">
      <w:pPr>
        <w:spacing w:line="360" w:lineRule="auto"/>
        <w:rPr>
          <w:rFonts w:cs="David"/>
          <w:sz w:val="28"/>
          <w:szCs w:val="28"/>
          <w:rtl/>
        </w:rPr>
      </w:pPr>
    </w:p>
    <w:p w:rsidR="00B94AA2" w:rsidRPr="00B94AA2" w:rsidRDefault="00B94AA2" w:rsidP="00B94AA2">
      <w:pPr>
        <w:spacing w:line="360" w:lineRule="auto"/>
        <w:rPr>
          <w:rFonts w:cs="David"/>
          <w:sz w:val="28"/>
          <w:szCs w:val="28"/>
        </w:rPr>
      </w:pPr>
    </w:p>
    <w:p w:rsidR="000A4F10" w:rsidRDefault="00F708AA" w:rsidP="000A4F10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762</w:t>
      </w:r>
      <w:r w:rsidR="000A4F10" w:rsidRPr="003230C0">
        <w:rPr>
          <w:rFonts w:cs="David" w:hint="cs"/>
          <w:sz w:val="28"/>
          <w:szCs w:val="28"/>
          <w:rtl/>
        </w:rPr>
        <w:t xml:space="preserve"> ביקורות </w:t>
      </w:r>
      <w:r w:rsidR="003230C0" w:rsidRPr="003230C0">
        <w:rPr>
          <w:rFonts w:cs="David" w:hint="cs"/>
          <w:sz w:val="28"/>
          <w:szCs w:val="28"/>
          <w:rtl/>
        </w:rPr>
        <w:t>מפעליים</w:t>
      </w:r>
      <w:r w:rsidR="000A4F10" w:rsidRPr="003230C0">
        <w:rPr>
          <w:rFonts w:cs="David" w:hint="cs"/>
          <w:sz w:val="28"/>
          <w:szCs w:val="28"/>
          <w:rtl/>
        </w:rPr>
        <w:t xml:space="preserve"> (שכירים) </w:t>
      </w:r>
      <w:r w:rsidR="00A65AF6">
        <w:rPr>
          <w:rFonts w:cs="David" w:hint="cs"/>
          <w:sz w:val="28"/>
          <w:szCs w:val="28"/>
          <w:rtl/>
        </w:rPr>
        <w:t>בוצעו בשנת 2021.</w:t>
      </w:r>
    </w:p>
    <w:p w:rsidR="00A65AF6" w:rsidRPr="00A65AF6" w:rsidRDefault="00F708AA" w:rsidP="00A65AF6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139</w:t>
      </w:r>
      <w:r w:rsidR="00A65AF6" w:rsidRPr="003230C0">
        <w:rPr>
          <w:rFonts w:cs="David" w:hint="cs"/>
          <w:sz w:val="28"/>
          <w:szCs w:val="28"/>
          <w:rtl/>
        </w:rPr>
        <w:t xml:space="preserve"> ביקורות בוצעו לקציני בטיחות עצמאיים שנת 2021.</w:t>
      </w:r>
    </w:p>
    <w:p w:rsidR="000A4F10" w:rsidRPr="003230C0" w:rsidRDefault="003230C0" w:rsidP="00D74A96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1,113 ביקורות בוצעו לקציני בטיחות מפעליים (שכירים) שנת 2019.</w:t>
      </w:r>
    </w:p>
    <w:p w:rsidR="003230C0" w:rsidRPr="003230C0" w:rsidRDefault="003230C0" w:rsidP="00D74A96">
      <w:pPr>
        <w:pStyle w:val="a7"/>
        <w:numPr>
          <w:ilvl w:val="0"/>
          <w:numId w:val="2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lastRenderedPageBreak/>
        <w:t>510 ביקורות בוצעו לקציני בטיחות מפעליים (שכירים) בשנת 2018.</w:t>
      </w:r>
    </w:p>
    <w:p w:rsidR="003230C0" w:rsidRPr="003230C0" w:rsidRDefault="003230C0" w:rsidP="003230C0">
      <w:pPr>
        <w:pStyle w:val="a7"/>
        <w:rPr>
          <w:rFonts w:cs="David"/>
          <w:b/>
          <w:bCs/>
          <w:sz w:val="28"/>
          <w:szCs w:val="28"/>
          <w:rtl/>
        </w:rPr>
      </w:pPr>
    </w:p>
    <w:p w:rsidR="003230C0" w:rsidRPr="00E96B24" w:rsidRDefault="003230C0" w:rsidP="003230C0">
      <w:p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  <w:r w:rsidRPr="00E96B24">
        <w:rPr>
          <w:rFonts w:cs="David" w:hint="cs"/>
          <w:b/>
          <w:bCs/>
          <w:sz w:val="28"/>
          <w:szCs w:val="28"/>
          <w:u w:val="single"/>
          <w:rtl/>
        </w:rPr>
        <w:t>ניידות הבטיחות</w:t>
      </w:r>
    </w:p>
    <w:p w:rsidR="003230C0" w:rsidRPr="003230C0" w:rsidRDefault="003230C0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 xml:space="preserve">1621 כ"ר פרטיים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3230C0">
        <w:rPr>
          <w:rFonts w:cs="David" w:hint="cs"/>
          <w:sz w:val="28"/>
          <w:szCs w:val="28"/>
          <w:rtl/>
        </w:rPr>
        <w:t>שנת 2021.</w:t>
      </w:r>
    </w:p>
    <w:p w:rsidR="003230C0" w:rsidRPr="003230C0" w:rsidRDefault="003230C0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 xml:space="preserve">1898 כ"ר פרטיים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3230C0">
        <w:rPr>
          <w:rFonts w:cs="David" w:hint="cs"/>
          <w:sz w:val="28"/>
          <w:szCs w:val="28"/>
          <w:rtl/>
        </w:rPr>
        <w:t>שנת 2020.</w:t>
      </w:r>
    </w:p>
    <w:p w:rsidR="003230C0" w:rsidRPr="003230C0" w:rsidRDefault="003230C0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 xml:space="preserve">2185 כ"ר פרטיים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3230C0">
        <w:rPr>
          <w:rFonts w:cs="David" w:hint="cs"/>
          <w:sz w:val="28"/>
          <w:szCs w:val="28"/>
          <w:rtl/>
        </w:rPr>
        <w:t>שנת 2019.</w:t>
      </w:r>
    </w:p>
    <w:p w:rsidR="003230C0" w:rsidRPr="003230C0" w:rsidRDefault="003230C0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2157 כ"ר פרטיים הורדו מהכביש בשל ליקויים חמורים בשנת 2018.</w:t>
      </w:r>
    </w:p>
    <w:p w:rsidR="003230C0" w:rsidRDefault="003230C0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 w:rsidRPr="003230C0">
        <w:rPr>
          <w:rFonts w:cs="David" w:hint="cs"/>
          <w:sz w:val="28"/>
          <w:szCs w:val="28"/>
          <w:rtl/>
        </w:rPr>
        <w:t>2185 כ"ר פרטיים הורדו מהכביש בשל ליקויים חמורים בשנת 201</w:t>
      </w:r>
      <w:r w:rsidR="00DC5E87">
        <w:rPr>
          <w:rFonts w:cs="David" w:hint="cs"/>
          <w:sz w:val="28"/>
          <w:szCs w:val="28"/>
          <w:rtl/>
        </w:rPr>
        <w:t>7</w:t>
      </w:r>
      <w:r w:rsidRPr="003230C0">
        <w:rPr>
          <w:rFonts w:cs="David" w:hint="cs"/>
          <w:sz w:val="28"/>
          <w:szCs w:val="28"/>
          <w:rtl/>
        </w:rPr>
        <w:t>.</w:t>
      </w:r>
    </w:p>
    <w:p w:rsidR="00DC5E87" w:rsidRDefault="00DC5E87" w:rsidP="003230C0">
      <w:pPr>
        <w:pStyle w:val="a7"/>
        <w:numPr>
          <w:ilvl w:val="0"/>
          <w:numId w:val="3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2470 כ"ר פרטיים הורדו מהכביש בשל ליקויים חמורים בשנת 2016.</w:t>
      </w:r>
    </w:p>
    <w:p w:rsidR="003230C0" w:rsidRPr="003230C0" w:rsidRDefault="003230C0" w:rsidP="003230C0">
      <w:pPr>
        <w:spacing w:line="360" w:lineRule="auto"/>
        <w:rPr>
          <w:rFonts w:cs="David"/>
          <w:sz w:val="6"/>
          <w:szCs w:val="6"/>
        </w:rPr>
      </w:pPr>
    </w:p>
    <w:p w:rsidR="003230C0" w:rsidRPr="002D2E32" w:rsidRDefault="003230C0" w:rsidP="002D2E32">
      <w:pPr>
        <w:pStyle w:val="a7"/>
        <w:numPr>
          <w:ilvl w:val="0"/>
          <w:numId w:val="5"/>
        </w:numPr>
        <w:spacing w:line="360" w:lineRule="auto"/>
        <w:rPr>
          <w:rFonts w:cs="David"/>
          <w:b/>
          <w:bCs/>
          <w:sz w:val="28"/>
          <w:szCs w:val="28"/>
          <w:rtl/>
        </w:rPr>
      </w:pPr>
      <w:r w:rsidRPr="002D2E32">
        <w:rPr>
          <w:rFonts w:cs="David" w:hint="cs"/>
          <w:b/>
          <w:bCs/>
          <w:sz w:val="28"/>
          <w:szCs w:val="28"/>
          <w:rtl/>
        </w:rPr>
        <w:t xml:space="preserve">לגבי סעיף 2.23 </w:t>
      </w:r>
      <w:r w:rsidRPr="002D2E32">
        <w:rPr>
          <w:rFonts w:cs="David"/>
          <w:b/>
          <w:bCs/>
          <w:sz w:val="28"/>
          <w:szCs w:val="28"/>
          <w:rtl/>
        </w:rPr>
        <w:t>–</w:t>
      </w:r>
      <w:r w:rsidRPr="002D2E32">
        <w:rPr>
          <w:rFonts w:cs="David" w:hint="cs"/>
          <w:b/>
          <w:bCs/>
          <w:sz w:val="28"/>
          <w:szCs w:val="28"/>
          <w:rtl/>
        </w:rPr>
        <w:t xml:space="preserve"> עד סעיף 2.34 אין אפשרות להוציא מידע בכל הקשור לכלי רכב פרטיים אלא רק למובילים והסעים.</w:t>
      </w:r>
    </w:p>
    <w:p w:rsidR="003230C0" w:rsidRPr="002D2E32" w:rsidRDefault="003230C0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 w:rsidRPr="002D2E32">
        <w:rPr>
          <w:rFonts w:cs="David" w:hint="cs"/>
          <w:sz w:val="28"/>
          <w:szCs w:val="28"/>
          <w:rtl/>
        </w:rPr>
        <w:t xml:space="preserve">230 כ"ר כבדים (10 טון ומעלה) הורדו מהכביש בשל ליקויים </w:t>
      </w:r>
      <w:r w:rsidR="002D2E32" w:rsidRPr="002D2E32">
        <w:rPr>
          <w:rFonts w:cs="David" w:hint="cs"/>
          <w:sz w:val="28"/>
          <w:szCs w:val="28"/>
          <w:rtl/>
        </w:rPr>
        <w:t>חמורים</w:t>
      </w:r>
      <w:r w:rsidRPr="002D2E32">
        <w:rPr>
          <w:rFonts w:cs="David" w:hint="cs"/>
          <w:sz w:val="28"/>
          <w:szCs w:val="28"/>
          <w:rtl/>
        </w:rPr>
        <w:t xml:space="preserve"> </w:t>
      </w:r>
      <w:r w:rsidR="00F708AA">
        <w:rPr>
          <w:rFonts w:cs="David" w:hint="cs"/>
          <w:sz w:val="28"/>
          <w:szCs w:val="28"/>
          <w:rtl/>
        </w:rPr>
        <w:t>ב</w:t>
      </w:r>
      <w:r w:rsidRPr="002D2E32">
        <w:rPr>
          <w:rFonts w:cs="David" w:hint="cs"/>
          <w:sz w:val="28"/>
          <w:szCs w:val="28"/>
          <w:rtl/>
        </w:rPr>
        <w:t>שנת 2021.</w:t>
      </w:r>
    </w:p>
    <w:p w:rsidR="003321D3" w:rsidRPr="002D2E32" w:rsidRDefault="002D2E32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 w:rsidRPr="002D2E32">
        <w:rPr>
          <w:rFonts w:cs="David" w:hint="cs"/>
          <w:sz w:val="28"/>
          <w:szCs w:val="28"/>
          <w:rtl/>
        </w:rPr>
        <w:t xml:space="preserve">258 כ"ר כבדים (10 טון ומעלה)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2D2E32">
        <w:rPr>
          <w:rFonts w:cs="David" w:hint="cs"/>
          <w:sz w:val="28"/>
          <w:szCs w:val="28"/>
          <w:rtl/>
        </w:rPr>
        <w:t>שנת 2019.</w:t>
      </w:r>
    </w:p>
    <w:p w:rsidR="002D2E32" w:rsidRPr="002D2E32" w:rsidRDefault="002D2E32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 w:rsidRPr="002D2E32">
        <w:rPr>
          <w:rFonts w:cs="David" w:hint="cs"/>
          <w:sz w:val="28"/>
          <w:szCs w:val="28"/>
          <w:rtl/>
        </w:rPr>
        <w:t xml:space="preserve">363 כ"ר כבדים (10 טון ומעלה)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2D2E32">
        <w:rPr>
          <w:rFonts w:cs="David" w:hint="cs"/>
          <w:sz w:val="28"/>
          <w:szCs w:val="28"/>
          <w:rtl/>
        </w:rPr>
        <w:t>שנת 2018.</w:t>
      </w:r>
    </w:p>
    <w:p w:rsidR="002D2E32" w:rsidRPr="002D2E32" w:rsidRDefault="002D2E32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 w:rsidRPr="002D2E32">
        <w:rPr>
          <w:rFonts w:cs="David" w:hint="cs"/>
          <w:sz w:val="28"/>
          <w:szCs w:val="28"/>
          <w:rtl/>
        </w:rPr>
        <w:t xml:space="preserve">739 כ"ר כבדים (10 טון ומעלה)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2D2E32">
        <w:rPr>
          <w:rFonts w:cs="David" w:hint="cs"/>
          <w:sz w:val="28"/>
          <w:szCs w:val="28"/>
          <w:rtl/>
        </w:rPr>
        <w:t>שנת 2017.</w:t>
      </w:r>
    </w:p>
    <w:p w:rsidR="00B94AA2" w:rsidRPr="00B94AA2" w:rsidRDefault="002D2E32" w:rsidP="00B94AA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  <w:rtl/>
        </w:rPr>
      </w:pPr>
      <w:r w:rsidRPr="002D2E32">
        <w:rPr>
          <w:rFonts w:cs="David" w:hint="cs"/>
          <w:sz w:val="28"/>
          <w:szCs w:val="28"/>
          <w:rtl/>
        </w:rPr>
        <w:t xml:space="preserve">766 כ"ר כבדים (10 טון ומעלה) הורדו מהכביש בשל ליקויים חמורים </w:t>
      </w:r>
      <w:r w:rsidR="00F708AA">
        <w:rPr>
          <w:rFonts w:cs="David" w:hint="cs"/>
          <w:sz w:val="28"/>
          <w:szCs w:val="28"/>
          <w:rtl/>
        </w:rPr>
        <w:t>ב</w:t>
      </w:r>
      <w:r w:rsidRPr="002D2E32">
        <w:rPr>
          <w:rFonts w:cs="David" w:hint="cs"/>
          <w:sz w:val="28"/>
          <w:szCs w:val="28"/>
          <w:rtl/>
        </w:rPr>
        <w:t>שנת 2016.</w:t>
      </w:r>
    </w:p>
    <w:p w:rsidR="002D2E32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אחוז </w:t>
      </w:r>
      <w:r w:rsidR="002D2E32">
        <w:rPr>
          <w:rFonts w:cs="David" w:hint="cs"/>
          <w:sz w:val="28"/>
          <w:szCs w:val="28"/>
          <w:rtl/>
        </w:rPr>
        <w:t xml:space="preserve">כ"ר כבדים (10 טון ומעלה) </w:t>
      </w:r>
      <w:r>
        <w:rPr>
          <w:rFonts w:cs="David" w:hint="cs"/>
          <w:sz w:val="28"/>
          <w:szCs w:val="28"/>
          <w:rtl/>
        </w:rPr>
        <w:t>ש</w:t>
      </w:r>
      <w:r w:rsidR="002D2E32">
        <w:rPr>
          <w:rFonts w:cs="David" w:hint="cs"/>
          <w:sz w:val="28"/>
          <w:szCs w:val="28"/>
          <w:rtl/>
        </w:rPr>
        <w:t xml:space="preserve">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2D2E32">
        <w:rPr>
          <w:rFonts w:cs="David" w:hint="cs"/>
          <w:sz w:val="28"/>
          <w:szCs w:val="28"/>
          <w:rtl/>
        </w:rPr>
        <w:t>שנת 2021</w:t>
      </w:r>
      <w:r>
        <w:rPr>
          <w:rFonts w:cs="David" w:hint="cs"/>
          <w:sz w:val="28"/>
          <w:szCs w:val="28"/>
          <w:rtl/>
        </w:rPr>
        <w:t xml:space="preserve"> - </w:t>
      </w:r>
      <w:r w:rsidR="002D2E32">
        <w:rPr>
          <w:rFonts w:cs="David" w:hint="cs"/>
          <w:sz w:val="28"/>
          <w:szCs w:val="28"/>
          <w:rtl/>
        </w:rPr>
        <w:t xml:space="preserve"> 4.9%.</w:t>
      </w:r>
    </w:p>
    <w:p w:rsidR="002D2E32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אחוז </w:t>
      </w:r>
      <w:r w:rsidR="002D2E32">
        <w:rPr>
          <w:rFonts w:cs="David" w:hint="cs"/>
          <w:sz w:val="28"/>
          <w:szCs w:val="28"/>
          <w:rtl/>
        </w:rPr>
        <w:t xml:space="preserve">כ"ר כבדים (10 טון ומעלה) שהורדו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2D2E32">
        <w:rPr>
          <w:rFonts w:cs="David" w:hint="cs"/>
          <w:sz w:val="28"/>
          <w:szCs w:val="28"/>
          <w:rtl/>
        </w:rPr>
        <w:t>שנת 2020</w:t>
      </w:r>
      <w:r>
        <w:rPr>
          <w:rFonts w:cs="David" w:hint="cs"/>
          <w:sz w:val="28"/>
          <w:szCs w:val="28"/>
          <w:rtl/>
        </w:rPr>
        <w:t xml:space="preserve"> -</w:t>
      </w:r>
      <w:r w:rsidR="00AB0480">
        <w:rPr>
          <w:rFonts w:cs="David" w:hint="cs"/>
          <w:sz w:val="28"/>
          <w:szCs w:val="28"/>
          <w:rtl/>
        </w:rPr>
        <w:t xml:space="preserve"> 4.65%.</w:t>
      </w:r>
    </w:p>
    <w:p w:rsidR="00AB0480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אחוז </w:t>
      </w:r>
      <w:r w:rsidR="00AB0480">
        <w:rPr>
          <w:rFonts w:cs="David" w:hint="cs"/>
          <w:sz w:val="28"/>
          <w:szCs w:val="28"/>
          <w:rtl/>
        </w:rPr>
        <w:t xml:space="preserve">כ"ר כבדים (10 טון ומעלה) שהורדו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AB0480">
        <w:rPr>
          <w:rFonts w:cs="David" w:hint="cs"/>
          <w:sz w:val="28"/>
          <w:szCs w:val="28"/>
          <w:rtl/>
        </w:rPr>
        <w:t>שנת 2019</w:t>
      </w:r>
      <w:r>
        <w:rPr>
          <w:rFonts w:cs="David" w:hint="cs"/>
          <w:sz w:val="28"/>
          <w:szCs w:val="28"/>
          <w:rtl/>
        </w:rPr>
        <w:t xml:space="preserve"> -</w:t>
      </w:r>
      <w:r w:rsidR="00AB0480">
        <w:rPr>
          <w:rFonts w:cs="David" w:hint="cs"/>
          <w:sz w:val="28"/>
          <w:szCs w:val="28"/>
          <w:rtl/>
        </w:rPr>
        <w:t xml:space="preserve"> 6.8%.</w:t>
      </w:r>
    </w:p>
    <w:p w:rsidR="00AB0480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אחוז </w:t>
      </w:r>
      <w:r w:rsidR="00AB0480">
        <w:rPr>
          <w:rFonts w:cs="David" w:hint="cs"/>
          <w:sz w:val="28"/>
          <w:szCs w:val="28"/>
          <w:rtl/>
        </w:rPr>
        <w:t xml:space="preserve">כ"ר כבדים (10 טון ומעלה) שהורדו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AB0480">
        <w:rPr>
          <w:rFonts w:cs="David" w:hint="cs"/>
          <w:sz w:val="28"/>
          <w:szCs w:val="28"/>
          <w:rtl/>
        </w:rPr>
        <w:t xml:space="preserve">שנת </w:t>
      </w:r>
      <w:r>
        <w:rPr>
          <w:rFonts w:cs="David" w:hint="cs"/>
          <w:sz w:val="28"/>
          <w:szCs w:val="28"/>
          <w:rtl/>
        </w:rPr>
        <w:t xml:space="preserve"> </w:t>
      </w:r>
      <w:r w:rsidR="00AB0480">
        <w:rPr>
          <w:rFonts w:cs="David" w:hint="cs"/>
          <w:sz w:val="28"/>
          <w:szCs w:val="28"/>
          <w:rtl/>
        </w:rPr>
        <w:t>2018</w:t>
      </w:r>
      <w:r>
        <w:rPr>
          <w:rFonts w:cs="David" w:hint="cs"/>
          <w:sz w:val="28"/>
          <w:szCs w:val="28"/>
          <w:rtl/>
        </w:rPr>
        <w:t xml:space="preserve"> -</w:t>
      </w:r>
      <w:r w:rsidR="00AB0480">
        <w:rPr>
          <w:rFonts w:cs="David" w:hint="cs"/>
          <w:sz w:val="28"/>
          <w:szCs w:val="28"/>
          <w:rtl/>
        </w:rPr>
        <w:t xml:space="preserve"> 6%.</w:t>
      </w:r>
    </w:p>
    <w:p w:rsidR="00AB0480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lastRenderedPageBreak/>
        <w:t xml:space="preserve">אחוז </w:t>
      </w:r>
      <w:r w:rsidR="00AB0480">
        <w:rPr>
          <w:rFonts w:cs="David" w:hint="cs"/>
          <w:sz w:val="28"/>
          <w:szCs w:val="28"/>
          <w:rtl/>
        </w:rPr>
        <w:t xml:space="preserve">כ"ר כבדים (10 טון ומעלה) שהורדו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AB0480">
        <w:rPr>
          <w:rFonts w:cs="David" w:hint="cs"/>
          <w:sz w:val="28"/>
          <w:szCs w:val="28"/>
          <w:rtl/>
        </w:rPr>
        <w:t>שנת 2017</w:t>
      </w:r>
      <w:r>
        <w:rPr>
          <w:rFonts w:cs="David" w:hint="cs"/>
          <w:sz w:val="28"/>
          <w:szCs w:val="28"/>
          <w:rtl/>
        </w:rPr>
        <w:t xml:space="preserve"> -</w:t>
      </w:r>
      <w:r w:rsidR="00AB0480">
        <w:rPr>
          <w:rFonts w:cs="David" w:hint="cs"/>
          <w:sz w:val="28"/>
          <w:szCs w:val="28"/>
          <w:rtl/>
        </w:rPr>
        <w:t xml:space="preserve"> 6.9%.</w:t>
      </w:r>
    </w:p>
    <w:p w:rsidR="001D5FD7" w:rsidRDefault="00F708AA" w:rsidP="002D2E32">
      <w:pPr>
        <w:pStyle w:val="a7"/>
        <w:numPr>
          <w:ilvl w:val="0"/>
          <w:numId w:val="4"/>
        </w:numPr>
        <w:spacing w:line="360" w:lineRule="auto"/>
        <w:ind w:left="357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אחוז </w:t>
      </w:r>
      <w:r w:rsidR="00BC0A2B">
        <w:rPr>
          <w:rFonts w:cs="David" w:hint="cs"/>
          <w:sz w:val="28"/>
          <w:szCs w:val="28"/>
          <w:rtl/>
        </w:rPr>
        <w:t xml:space="preserve">כ"ר כבדים (10 טון ומעלה) שהורדו מהכביש בשל ליקויים חמורים ומטופלים ע"י קציני בטיחות מפעליים (שכירים) </w:t>
      </w:r>
      <w:r>
        <w:rPr>
          <w:rFonts w:cs="David" w:hint="cs"/>
          <w:sz w:val="28"/>
          <w:szCs w:val="28"/>
          <w:rtl/>
        </w:rPr>
        <w:t>ב</w:t>
      </w:r>
      <w:r w:rsidR="00BC0A2B">
        <w:rPr>
          <w:rFonts w:cs="David" w:hint="cs"/>
          <w:sz w:val="28"/>
          <w:szCs w:val="28"/>
          <w:rtl/>
        </w:rPr>
        <w:t>שנת 2016</w:t>
      </w:r>
      <w:r>
        <w:rPr>
          <w:rFonts w:cs="David" w:hint="cs"/>
          <w:sz w:val="28"/>
          <w:szCs w:val="28"/>
          <w:rtl/>
        </w:rPr>
        <w:t xml:space="preserve"> -</w:t>
      </w:r>
      <w:r w:rsidR="00BC0A2B">
        <w:rPr>
          <w:rFonts w:cs="David" w:hint="cs"/>
          <w:sz w:val="28"/>
          <w:szCs w:val="28"/>
          <w:rtl/>
        </w:rPr>
        <w:t xml:space="preserve"> 8.5%.</w:t>
      </w:r>
    </w:p>
    <w:p w:rsidR="00E1413A" w:rsidRDefault="00E1413A" w:rsidP="00E1413A">
      <w:pPr>
        <w:pStyle w:val="a7"/>
        <w:spacing w:line="360" w:lineRule="auto"/>
        <w:ind w:left="0"/>
        <w:rPr>
          <w:rFonts w:cs="David"/>
          <w:sz w:val="28"/>
          <w:szCs w:val="28"/>
          <w:rtl/>
        </w:rPr>
      </w:pPr>
    </w:p>
    <w:p w:rsidR="00E1413A" w:rsidRDefault="00E1413A" w:rsidP="00E1413A">
      <w:pPr>
        <w:pStyle w:val="a7"/>
        <w:spacing w:line="360" w:lineRule="auto"/>
        <w:ind w:left="0"/>
        <w:rPr>
          <w:rFonts w:cs="David"/>
          <w:b/>
          <w:bCs/>
          <w:sz w:val="28"/>
          <w:szCs w:val="28"/>
          <w:rtl/>
        </w:rPr>
      </w:pPr>
      <w:r w:rsidRPr="00E1413A">
        <w:rPr>
          <w:rFonts w:cs="David" w:hint="cs"/>
          <w:b/>
          <w:bCs/>
          <w:sz w:val="28"/>
          <w:szCs w:val="28"/>
          <w:rtl/>
        </w:rPr>
        <w:t>אחוז כ"ר כבדים (10 טון ומעלה) שהורדו מהכביש בשל ליקויים ח</w:t>
      </w:r>
      <w:r w:rsidR="00481923">
        <w:rPr>
          <w:rFonts w:cs="David" w:hint="cs"/>
          <w:b/>
          <w:bCs/>
          <w:sz w:val="28"/>
          <w:szCs w:val="28"/>
          <w:rtl/>
        </w:rPr>
        <w:t>מו</w:t>
      </w:r>
      <w:r w:rsidRPr="00E1413A">
        <w:rPr>
          <w:rFonts w:cs="David" w:hint="cs"/>
          <w:b/>
          <w:bCs/>
          <w:sz w:val="28"/>
          <w:szCs w:val="28"/>
          <w:rtl/>
        </w:rPr>
        <w:t>רים ומטופלים ע"י קציני בטיחות מפעליים עצמאיים/מועסקים ד</w:t>
      </w:r>
      <w:r w:rsidR="00481923">
        <w:rPr>
          <w:rFonts w:cs="David" w:hint="cs"/>
          <w:b/>
          <w:bCs/>
          <w:sz w:val="28"/>
          <w:szCs w:val="28"/>
          <w:rtl/>
        </w:rPr>
        <w:t>ר</w:t>
      </w:r>
      <w:r w:rsidRPr="00E1413A">
        <w:rPr>
          <w:rFonts w:cs="David" w:hint="cs"/>
          <w:b/>
          <w:bCs/>
          <w:sz w:val="28"/>
          <w:szCs w:val="28"/>
          <w:rtl/>
        </w:rPr>
        <w:t>ך חברות למתן שירותי בטיחות</w:t>
      </w:r>
      <w:r>
        <w:rPr>
          <w:rFonts w:cs="David" w:hint="cs"/>
          <w:b/>
          <w:bCs/>
          <w:sz w:val="28"/>
          <w:szCs w:val="28"/>
          <w:rtl/>
        </w:rPr>
        <w:t>:</w:t>
      </w:r>
    </w:p>
    <w:p w:rsidR="00F708AA" w:rsidRDefault="00F708AA" w:rsidP="00E1413A">
      <w:pPr>
        <w:spacing w:line="360" w:lineRule="auto"/>
        <w:rPr>
          <w:rFonts w:cs="David"/>
          <w:sz w:val="28"/>
          <w:szCs w:val="28"/>
          <w:rtl/>
        </w:rPr>
      </w:pPr>
    </w:p>
    <w:p w:rsidR="00E1413A" w:rsidRPr="00E1413A" w:rsidRDefault="00F708AA" w:rsidP="00E1413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2021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11.7%</w:t>
      </w:r>
    </w:p>
    <w:p w:rsidR="00E1413A" w:rsidRPr="00E1413A" w:rsidRDefault="00F708AA" w:rsidP="00E1413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2020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10.6%</w:t>
      </w:r>
    </w:p>
    <w:p w:rsidR="00E1413A" w:rsidRPr="00E1413A" w:rsidRDefault="00F708AA" w:rsidP="00E1413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2019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10.5%</w:t>
      </w:r>
    </w:p>
    <w:p w:rsidR="00E1413A" w:rsidRPr="00E1413A" w:rsidRDefault="00F708AA" w:rsidP="00E1413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2018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11.4%</w:t>
      </w:r>
    </w:p>
    <w:p w:rsidR="00E1413A" w:rsidRPr="00E1413A" w:rsidRDefault="00F708AA" w:rsidP="00E1413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2017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13.2%</w:t>
      </w:r>
    </w:p>
    <w:p w:rsidR="00F708AA" w:rsidRPr="00E1413A" w:rsidRDefault="00F708AA" w:rsidP="00F708A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 w:rsidR="00E1413A" w:rsidRPr="00E1413A">
        <w:rPr>
          <w:rFonts w:cs="David" w:hint="cs"/>
          <w:sz w:val="28"/>
          <w:szCs w:val="28"/>
          <w:rtl/>
        </w:rPr>
        <w:t xml:space="preserve">שנת 2016 </w:t>
      </w:r>
      <w:r w:rsidR="00E1413A" w:rsidRPr="00E1413A">
        <w:rPr>
          <w:rFonts w:cs="David"/>
          <w:sz w:val="28"/>
          <w:szCs w:val="28"/>
          <w:rtl/>
        </w:rPr>
        <w:t>–</w:t>
      </w:r>
      <w:r w:rsidR="00E1413A" w:rsidRPr="00E1413A">
        <w:rPr>
          <w:rFonts w:cs="David" w:hint="cs"/>
          <w:sz w:val="28"/>
          <w:szCs w:val="28"/>
          <w:rtl/>
        </w:rPr>
        <w:t xml:space="preserve"> 12%</w:t>
      </w:r>
    </w:p>
    <w:p w:rsidR="003321D3" w:rsidRDefault="003321D3" w:rsidP="00545C28">
      <w:pPr>
        <w:spacing w:line="240" w:lineRule="exact"/>
        <w:rPr>
          <w:rFonts w:cs="David"/>
          <w:b/>
          <w:bCs/>
          <w:sz w:val="28"/>
          <w:szCs w:val="28"/>
          <w:rtl/>
        </w:rPr>
      </w:pPr>
    </w:p>
    <w:p w:rsidR="00E96B24" w:rsidRPr="001A0018" w:rsidRDefault="008136E3" w:rsidP="00E96B24">
      <w:pPr>
        <w:spacing w:line="240" w:lineRule="exact"/>
        <w:ind w:left="720"/>
        <w:jc w:val="center"/>
        <w:rPr>
          <w:rFonts w:cs="David"/>
          <w:b/>
          <w:bCs/>
          <w:sz w:val="26"/>
          <w:szCs w:val="26"/>
          <w:rtl/>
          <w:lang w:eastAsia="en-US"/>
        </w:rPr>
      </w:pP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 w:rsidR="003321D3">
        <w:rPr>
          <w:rFonts w:cs="David"/>
          <w:b/>
          <w:bCs/>
          <w:sz w:val="28"/>
          <w:szCs w:val="28"/>
          <w:rtl/>
        </w:rPr>
        <w:tab/>
      </w:r>
      <w:r w:rsidR="003321D3">
        <w:rPr>
          <w:rFonts w:cs="David"/>
          <w:b/>
          <w:bCs/>
          <w:sz w:val="28"/>
          <w:szCs w:val="28"/>
          <w:rtl/>
        </w:rPr>
        <w:tab/>
      </w:r>
      <w:r w:rsidR="00E96B24">
        <w:rPr>
          <w:rFonts w:cs="David" w:hint="cs"/>
          <w:b/>
          <w:bCs/>
          <w:sz w:val="28"/>
          <w:szCs w:val="28"/>
          <w:rtl/>
        </w:rPr>
        <w:t xml:space="preserve">              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="00E96B24" w:rsidRPr="001A0018">
        <w:rPr>
          <w:rFonts w:cs="David" w:hint="cs"/>
          <w:b/>
          <w:bCs/>
          <w:sz w:val="26"/>
          <w:szCs w:val="26"/>
          <w:rtl/>
          <w:lang w:eastAsia="en-US"/>
        </w:rPr>
        <w:t>ב  ב  ר  כ  ה,</w:t>
      </w:r>
    </w:p>
    <w:p w:rsidR="00E96B24" w:rsidRPr="001A0018" w:rsidRDefault="00E96B24" w:rsidP="00E96B24">
      <w:pPr>
        <w:spacing w:line="240" w:lineRule="exact"/>
        <w:ind w:left="720"/>
        <w:jc w:val="center"/>
        <w:rPr>
          <w:rFonts w:cs="David"/>
          <w:b/>
          <w:bCs/>
          <w:sz w:val="26"/>
          <w:szCs w:val="26"/>
          <w:rtl/>
          <w:lang w:eastAsia="en-US"/>
        </w:rPr>
      </w:pPr>
    </w:p>
    <w:p w:rsidR="00E96B24" w:rsidRPr="001A0018" w:rsidRDefault="00E96B24" w:rsidP="00E96B24">
      <w:pPr>
        <w:spacing w:line="240" w:lineRule="exact"/>
        <w:ind w:left="1440" w:firstLine="4922"/>
        <w:jc w:val="both"/>
        <w:rPr>
          <w:rFonts w:cs="David"/>
          <w:b/>
          <w:bCs/>
          <w:sz w:val="26"/>
          <w:szCs w:val="26"/>
          <w:rtl/>
        </w:rPr>
      </w:pPr>
      <w:r w:rsidRPr="001A0018">
        <w:rPr>
          <w:rFonts w:cs="David" w:hint="cs"/>
          <w:b/>
          <w:bCs/>
          <w:sz w:val="26"/>
          <w:szCs w:val="26"/>
          <w:rtl/>
          <w:lang w:eastAsia="en-US"/>
        </w:rPr>
        <w:t>דלית רגב</w:t>
      </w:r>
      <w:r w:rsidRPr="001A0018">
        <w:rPr>
          <w:rFonts w:cs="David"/>
          <w:sz w:val="26"/>
          <w:szCs w:val="26"/>
          <w:rtl/>
          <w:lang w:eastAsia="en-US"/>
        </w:rPr>
        <w:tab/>
      </w:r>
      <w:r w:rsidRPr="001A0018">
        <w:rPr>
          <w:rFonts w:cs="David"/>
          <w:sz w:val="26"/>
          <w:szCs w:val="26"/>
          <w:rtl/>
          <w:lang w:eastAsia="en-US"/>
        </w:rPr>
        <w:tab/>
        <w:t xml:space="preserve">     </w:t>
      </w:r>
      <w:r w:rsidRPr="001A0018">
        <w:rPr>
          <w:rFonts w:cs="David" w:hint="cs"/>
          <w:sz w:val="26"/>
          <w:szCs w:val="26"/>
          <w:rtl/>
          <w:lang w:eastAsia="en-US"/>
        </w:rPr>
        <w:tab/>
        <w:t xml:space="preserve">        </w:t>
      </w:r>
      <w:r w:rsidRPr="001A0018">
        <w:rPr>
          <w:rFonts w:cs="David"/>
          <w:sz w:val="26"/>
          <w:szCs w:val="26"/>
          <w:rtl/>
          <w:lang w:eastAsia="en-US"/>
        </w:rPr>
        <w:tab/>
      </w:r>
      <w:r w:rsidRPr="001A0018">
        <w:rPr>
          <w:rFonts w:cs="David"/>
          <w:sz w:val="26"/>
          <w:szCs w:val="26"/>
          <w:rtl/>
          <w:lang w:eastAsia="en-US"/>
        </w:rPr>
        <w:tab/>
      </w:r>
      <w:r w:rsidRPr="001A0018">
        <w:rPr>
          <w:rFonts w:cs="David"/>
          <w:sz w:val="26"/>
          <w:szCs w:val="26"/>
          <w:rtl/>
          <w:lang w:eastAsia="en-US"/>
        </w:rPr>
        <w:tab/>
      </w:r>
      <w:r w:rsidRPr="001A0018">
        <w:rPr>
          <w:rFonts w:cs="David" w:hint="cs"/>
          <w:sz w:val="26"/>
          <w:szCs w:val="26"/>
          <w:rtl/>
        </w:rPr>
        <w:t xml:space="preserve">      </w:t>
      </w:r>
      <w:r>
        <w:rPr>
          <w:rFonts w:cs="David" w:hint="cs"/>
          <w:b/>
          <w:bCs/>
          <w:sz w:val="26"/>
          <w:szCs w:val="26"/>
          <w:rtl/>
        </w:rPr>
        <w:t xml:space="preserve">            </w:t>
      </w:r>
      <w:r w:rsidRPr="001A0018">
        <w:rPr>
          <w:rFonts w:cs="David" w:hint="cs"/>
          <w:b/>
          <w:bCs/>
          <w:sz w:val="26"/>
          <w:szCs w:val="26"/>
          <w:rtl/>
        </w:rPr>
        <w:t xml:space="preserve">מנהלת אגף פיקוח ובקרת רכב </w:t>
      </w:r>
    </w:p>
    <w:p w:rsidR="00E96B24" w:rsidRPr="001A0018" w:rsidRDefault="00E96B24" w:rsidP="00E96B24">
      <w:pPr>
        <w:spacing w:line="240" w:lineRule="exact"/>
        <w:ind w:firstLine="5190"/>
        <w:jc w:val="both"/>
        <w:rPr>
          <w:rFonts w:cs="David"/>
          <w:b/>
          <w:bCs/>
          <w:sz w:val="26"/>
          <w:szCs w:val="26"/>
          <w:rtl/>
          <w:lang w:eastAsia="en-US"/>
        </w:rPr>
      </w:pPr>
      <w:r w:rsidRPr="001A0018">
        <w:rPr>
          <w:rFonts w:cs="David" w:hint="cs"/>
          <w:b/>
          <w:bCs/>
          <w:sz w:val="26"/>
          <w:szCs w:val="26"/>
          <w:rtl/>
        </w:rPr>
        <w:t xml:space="preserve">         וארגונים מנהל התנועה </w:t>
      </w:r>
    </w:p>
    <w:p w:rsidR="00545C28" w:rsidRDefault="00545C28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העתק:</w:t>
      </w:r>
    </w:p>
    <w:p w:rsidR="00545C28" w:rsidRDefault="00545C28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מר אבנר פלור</w:t>
      </w:r>
      <w:r w:rsidR="00E96B24">
        <w:rPr>
          <w:rFonts w:cs="David" w:hint="cs"/>
          <w:sz w:val="28"/>
          <w:szCs w:val="28"/>
          <w:rtl/>
        </w:rPr>
        <w:t xml:space="preserve">     </w:t>
      </w:r>
      <w:r>
        <w:rPr>
          <w:rFonts w:cs="David" w:hint="cs"/>
          <w:sz w:val="28"/>
          <w:szCs w:val="28"/>
          <w:rtl/>
        </w:rPr>
        <w:t xml:space="preserve"> </w:t>
      </w:r>
      <w:r w:rsidR="00B94AA2">
        <w:rPr>
          <w:rFonts w:cs="David" w:hint="cs"/>
          <w:sz w:val="28"/>
          <w:szCs w:val="28"/>
          <w:rtl/>
        </w:rPr>
        <w:t xml:space="preserve">      </w:t>
      </w:r>
      <w:r w:rsidR="00E96B24">
        <w:rPr>
          <w:rFonts w:cs="David" w:hint="cs"/>
          <w:sz w:val="28"/>
          <w:szCs w:val="28"/>
          <w:rtl/>
        </w:rPr>
        <w:t>-</w:t>
      </w:r>
      <w:r>
        <w:rPr>
          <w:rFonts w:cs="David" w:hint="cs"/>
          <w:sz w:val="28"/>
          <w:szCs w:val="28"/>
          <w:rtl/>
        </w:rPr>
        <w:t xml:space="preserve"> סמנכ"ל בכיר תנועה</w:t>
      </w:r>
    </w:p>
    <w:p w:rsidR="00B94AA2" w:rsidRDefault="00B94AA2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הגב' אפרת קילשטוק - הממונה על יישום חוק חופש המידע</w:t>
      </w:r>
    </w:p>
    <w:p w:rsidR="00545C28" w:rsidRDefault="00545C28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עו"ד </w:t>
      </w:r>
      <w:r w:rsidR="00E96B24">
        <w:rPr>
          <w:rFonts w:cs="David" w:hint="cs"/>
          <w:sz w:val="28"/>
          <w:szCs w:val="28"/>
          <w:rtl/>
        </w:rPr>
        <w:t>ספיר דדון</w:t>
      </w:r>
      <w:r>
        <w:rPr>
          <w:rFonts w:cs="David" w:hint="cs"/>
          <w:sz w:val="28"/>
          <w:szCs w:val="28"/>
          <w:rtl/>
        </w:rPr>
        <w:t xml:space="preserve"> </w:t>
      </w:r>
      <w:r w:rsidR="00E96B24">
        <w:rPr>
          <w:rFonts w:cs="David" w:hint="cs"/>
          <w:sz w:val="28"/>
          <w:szCs w:val="28"/>
          <w:rtl/>
        </w:rPr>
        <w:t xml:space="preserve">   </w:t>
      </w:r>
      <w:r w:rsidR="00B94AA2">
        <w:rPr>
          <w:rFonts w:cs="David" w:hint="cs"/>
          <w:sz w:val="28"/>
          <w:szCs w:val="28"/>
          <w:rtl/>
        </w:rPr>
        <w:t xml:space="preserve">      </w:t>
      </w:r>
      <w:r w:rsidR="00E96B24">
        <w:rPr>
          <w:rFonts w:cs="David" w:hint="cs"/>
          <w:sz w:val="28"/>
          <w:szCs w:val="28"/>
          <w:rtl/>
        </w:rPr>
        <w:t>-</w:t>
      </w:r>
      <w:r>
        <w:rPr>
          <w:rFonts w:cs="David" w:hint="cs"/>
          <w:sz w:val="28"/>
          <w:szCs w:val="28"/>
          <w:rtl/>
        </w:rPr>
        <w:t xml:space="preserve"> יועצת משפטית</w:t>
      </w:r>
    </w:p>
    <w:p w:rsidR="008136E3" w:rsidRDefault="00E96B24" w:rsidP="00545C28">
      <w:pPr>
        <w:spacing w:line="240" w:lineRule="exac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הגב' אורית קרופ</w:t>
      </w:r>
      <w:r w:rsidR="00B94AA2">
        <w:rPr>
          <w:rFonts w:cs="David" w:hint="cs"/>
          <w:sz w:val="28"/>
          <w:szCs w:val="28"/>
          <w:rtl/>
        </w:rPr>
        <w:t xml:space="preserve">      </w:t>
      </w:r>
      <w:r>
        <w:rPr>
          <w:rFonts w:cs="David" w:hint="cs"/>
          <w:sz w:val="28"/>
          <w:szCs w:val="28"/>
          <w:rtl/>
        </w:rPr>
        <w:t xml:space="preserve"> - מבקרת משרד התחבורה</w:t>
      </w:r>
    </w:p>
    <w:sectPr w:rsidR="008136E3" w:rsidSect="002D2E32">
      <w:headerReference w:type="default" r:id="rId7"/>
      <w:footerReference w:type="default" r:id="rId8"/>
      <w:pgSz w:w="11906" w:h="16838"/>
      <w:pgMar w:top="1440" w:right="1416" w:bottom="1440" w:left="156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A3D" w:rsidRDefault="004365D8">
      <w:r>
        <w:separator/>
      </w:r>
    </w:p>
  </w:endnote>
  <w:endnote w:type="continuationSeparator" w:id="0">
    <w:p w:rsidR="00980A3D" w:rsidRDefault="0043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6A9" w:rsidRPr="00726702" w:rsidRDefault="00545C28" w:rsidP="0036542D">
    <w:pPr>
      <w:pStyle w:val="a3"/>
      <w:rPr>
        <w:color w:val="333399"/>
        <w:sz w:val="22"/>
        <w:szCs w:val="22"/>
        <w:rtl/>
        <w:lang w:eastAsia="en-US"/>
      </w:rPr>
    </w:pPr>
    <w:r w:rsidRPr="00726702">
      <w:rPr>
        <w:rFonts w:hint="cs"/>
        <w:color w:val="333399"/>
        <w:sz w:val="22"/>
        <w:szCs w:val="22"/>
        <w:rtl/>
        <w:lang w:eastAsia="en-US"/>
      </w:rPr>
      <w:t>__________________________________________________________________________</w:t>
    </w:r>
  </w:p>
  <w:p w:rsidR="00B956A9" w:rsidRPr="001C2A0E" w:rsidRDefault="00545C28" w:rsidP="0036542D">
    <w:pPr>
      <w:pStyle w:val="a3"/>
      <w:jc w:val="center"/>
      <w:rPr>
        <w:color w:val="333399"/>
        <w:sz w:val="28"/>
        <w:szCs w:val="28"/>
        <w:rtl/>
        <w:lang w:eastAsia="en-US"/>
      </w:rPr>
    </w:pPr>
    <w:r w:rsidRPr="001C2A0E">
      <w:rPr>
        <w:rFonts w:hint="cs"/>
        <w:color w:val="333399"/>
        <w:sz w:val="28"/>
        <w:szCs w:val="28"/>
        <w:rtl/>
        <w:lang w:eastAsia="en-US"/>
      </w:rPr>
      <w:t xml:space="preserve">         ת.ד. 80 בית דגן מיקוד 50250 </w:t>
    </w:r>
  </w:p>
  <w:p w:rsidR="00B956A9" w:rsidRPr="00A0725C" w:rsidRDefault="00545C28" w:rsidP="004B74C0">
    <w:pPr>
      <w:pStyle w:val="a3"/>
      <w:jc w:val="center"/>
      <w:rPr>
        <w:color w:val="333399"/>
        <w:sz w:val="28"/>
        <w:szCs w:val="28"/>
        <w:rtl/>
        <w:lang w:eastAsia="en-US"/>
      </w:rPr>
    </w:pPr>
    <w:r w:rsidRPr="00A0725C">
      <w:rPr>
        <w:rFonts w:hint="cs"/>
        <w:color w:val="333399"/>
        <w:sz w:val="28"/>
        <w:szCs w:val="28"/>
        <w:rtl/>
        <w:lang w:eastAsia="en-US"/>
      </w:rPr>
      <w:t>טלפון: 954543</w:t>
    </w:r>
    <w:r>
      <w:rPr>
        <w:rFonts w:hint="cs"/>
        <w:color w:val="333399"/>
        <w:sz w:val="28"/>
        <w:szCs w:val="28"/>
        <w:rtl/>
        <w:lang w:eastAsia="en-US"/>
      </w:rPr>
      <w:t>2</w:t>
    </w:r>
    <w:r w:rsidRPr="00A0725C">
      <w:rPr>
        <w:rFonts w:hint="cs"/>
        <w:color w:val="333399"/>
        <w:sz w:val="28"/>
        <w:szCs w:val="28"/>
        <w:rtl/>
        <w:lang w:eastAsia="en-US"/>
      </w:rPr>
      <w:t>-03 954543</w:t>
    </w:r>
    <w:r>
      <w:rPr>
        <w:rFonts w:hint="cs"/>
        <w:color w:val="333399"/>
        <w:sz w:val="28"/>
        <w:szCs w:val="28"/>
        <w:rtl/>
        <w:lang w:eastAsia="en-US"/>
      </w:rPr>
      <w:t>3</w:t>
    </w:r>
    <w:r w:rsidRPr="00A0725C">
      <w:rPr>
        <w:rFonts w:hint="cs"/>
        <w:color w:val="333399"/>
        <w:sz w:val="28"/>
        <w:szCs w:val="28"/>
        <w:rtl/>
        <w:lang w:eastAsia="en-US"/>
      </w:rPr>
      <w:t>-03, 9545418-03, פקס: 9545469-03</w:t>
    </w:r>
  </w:p>
  <w:p w:rsidR="00B956A9" w:rsidRPr="001C2A0E" w:rsidRDefault="00545C28" w:rsidP="0036542D">
    <w:pPr>
      <w:pStyle w:val="a3"/>
      <w:jc w:val="center"/>
      <w:rPr>
        <w:color w:val="333399"/>
        <w:sz w:val="28"/>
        <w:szCs w:val="28"/>
      </w:rPr>
    </w:pPr>
    <w:r w:rsidRPr="001C2A0E">
      <w:rPr>
        <w:rFonts w:hint="cs"/>
        <w:color w:val="333399"/>
        <w:sz w:val="28"/>
        <w:szCs w:val="28"/>
        <w:rtl/>
        <w:lang w:eastAsia="en-US"/>
      </w:rPr>
      <w:t xml:space="preserve">בטלפון *5678 לשירותכם אתר אינטרנט: </w:t>
    </w:r>
    <w:r w:rsidRPr="001C2A0E">
      <w:rPr>
        <w:color w:val="333399"/>
        <w:sz w:val="28"/>
        <w:szCs w:val="28"/>
        <w:lang w:eastAsia="en-US"/>
      </w:rPr>
      <w:t>www.mot.gov.il</w:t>
    </w:r>
  </w:p>
  <w:p w:rsidR="00B956A9" w:rsidRPr="001C2A0E" w:rsidRDefault="00ED1F63">
    <w:pPr>
      <w:pStyle w:val="a3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A3D" w:rsidRDefault="004365D8">
      <w:r>
        <w:separator/>
      </w:r>
    </w:p>
  </w:footnote>
  <w:footnote w:type="continuationSeparator" w:id="0">
    <w:p w:rsidR="00980A3D" w:rsidRDefault="00436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ADF" w:rsidRDefault="00A87ADF" w:rsidP="00A87ADF">
    <w:pPr>
      <w:ind w:left="2160" w:firstLine="720"/>
      <w:rPr>
        <w:rtl/>
      </w:rPr>
    </w:pPr>
    <w:r>
      <w:rPr>
        <w:rFonts w:ascii="Arial" w:hAnsi="Arial" w:cs="Arial"/>
        <w:color w:val="2962FF"/>
        <w:lang w:val="en"/>
      </w:rPr>
      <w:drawing>
        <wp:inline distT="0" distB="0" distL="0" distR="0" wp14:anchorId="31DC9966" wp14:editId="76F59C8B">
          <wp:extent cx="2543175" cy="876300"/>
          <wp:effectExtent l="0" t="0" r="9525" b="0"/>
          <wp:docPr id="1" name="תמונה 1" descr="משבר הקורונה: הנחיות משרד התחבורה | Capital Motor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משבר הקורונה: הנחיות משרד התחבורה | Capital Motor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87ADF" w:rsidRPr="006E12A4" w:rsidRDefault="00A87ADF" w:rsidP="00A87ADF">
    <w:pPr>
      <w:jc w:val="center"/>
      <w:rPr>
        <w:rFonts w:ascii="David" w:hAnsi="David" w:cs="David"/>
        <w:b/>
        <w:bCs/>
        <w:color w:val="000099"/>
      </w:rPr>
    </w:pPr>
    <w:r>
      <w:rPr>
        <w:rFonts w:ascii="David" w:hAnsi="David" w:cs="David" w:hint="cs"/>
        <w:b/>
        <w:bCs/>
        <w:color w:val="000099"/>
        <w:rtl/>
      </w:rPr>
      <w:t xml:space="preserve">    </w:t>
    </w:r>
    <w:r w:rsidRPr="006E12A4">
      <w:rPr>
        <w:rFonts w:ascii="David" w:hAnsi="David" w:cs="David"/>
        <w:b/>
        <w:bCs/>
        <w:color w:val="000099"/>
        <w:rtl/>
      </w:rPr>
      <w:t xml:space="preserve">אגף פיקוח ובקרת רכב וארגונים מנהל התנועה </w:t>
    </w:r>
  </w:p>
  <w:p w:rsidR="00A87ADF" w:rsidRPr="006E12A4" w:rsidRDefault="00A87ADF" w:rsidP="00A87ADF">
    <w:pPr>
      <w:jc w:val="center"/>
      <w:rPr>
        <w:rFonts w:ascii="David" w:hAnsi="David" w:cs="David"/>
        <w:b/>
        <w:bCs/>
        <w:color w:val="0033CC"/>
      </w:rPr>
    </w:pPr>
    <w:r w:rsidRPr="006E12A4">
      <w:rPr>
        <w:rFonts w:ascii="David" w:hAnsi="David" w:cs="David"/>
        <w:b/>
        <w:bCs/>
        <w:color w:val="000099"/>
        <w:rtl/>
      </w:rPr>
      <w:t> תחום קציני בטיחות בתעבורה</w:t>
    </w:r>
  </w:p>
  <w:p w:rsidR="003608F6" w:rsidRDefault="00ED1F63" w:rsidP="009D00B3">
    <w:pPr>
      <w:jc w:val="center"/>
      <w:rPr>
        <w:rFonts w:cs="Narkisim"/>
        <w:color w:val="21108A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7032D"/>
    <w:multiLevelType w:val="hybridMultilevel"/>
    <w:tmpl w:val="ABEE7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C48B0"/>
    <w:multiLevelType w:val="hybridMultilevel"/>
    <w:tmpl w:val="9112F64A"/>
    <w:lvl w:ilvl="0" w:tplc="0409000B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B02064"/>
    <w:multiLevelType w:val="hybridMultilevel"/>
    <w:tmpl w:val="4DF8A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9B4F30"/>
    <w:multiLevelType w:val="hybridMultilevel"/>
    <w:tmpl w:val="6AFA6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2D13CC"/>
    <w:multiLevelType w:val="hybridMultilevel"/>
    <w:tmpl w:val="6ABAE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743D54"/>
    <w:multiLevelType w:val="hybridMultilevel"/>
    <w:tmpl w:val="02B679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E3"/>
    <w:rsid w:val="000A4F10"/>
    <w:rsid w:val="001D5FD7"/>
    <w:rsid w:val="002D2E32"/>
    <w:rsid w:val="003230C0"/>
    <w:rsid w:val="003321D3"/>
    <w:rsid w:val="003721ED"/>
    <w:rsid w:val="004365D8"/>
    <w:rsid w:val="00481923"/>
    <w:rsid w:val="00545C28"/>
    <w:rsid w:val="00575F1F"/>
    <w:rsid w:val="007C32FB"/>
    <w:rsid w:val="008136E3"/>
    <w:rsid w:val="00980A3D"/>
    <w:rsid w:val="00A65AF6"/>
    <w:rsid w:val="00A87ADF"/>
    <w:rsid w:val="00AB0480"/>
    <w:rsid w:val="00AF069A"/>
    <w:rsid w:val="00B85876"/>
    <w:rsid w:val="00B94AA2"/>
    <w:rsid w:val="00BC0A2B"/>
    <w:rsid w:val="00C75B0A"/>
    <w:rsid w:val="00D16AEC"/>
    <w:rsid w:val="00D74A96"/>
    <w:rsid w:val="00DC5E87"/>
    <w:rsid w:val="00E1413A"/>
    <w:rsid w:val="00E96B24"/>
    <w:rsid w:val="00ED1F63"/>
    <w:rsid w:val="00F7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40A4"/>
  <w15:docId w15:val="{81C372D5-97DF-4E19-A84A-3AD0C23E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6E3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Footer"/>
    <w:basedOn w:val="a"/>
    <w:link w:val="a4"/>
    <w:rsid w:val="008136E3"/>
    <w:pPr>
      <w:tabs>
        <w:tab w:val="center" w:pos="4153"/>
        <w:tab w:val="right" w:pos="8306"/>
      </w:tabs>
      <w:spacing w:line="360" w:lineRule="auto"/>
      <w:jc w:val="both"/>
    </w:pPr>
    <w:rPr>
      <w:rFonts w:cs="Times New Roman"/>
      <w:noProof w:val="0"/>
      <w:sz w:val="24"/>
      <w:szCs w:val="24"/>
      <w:lang w:val="x-none"/>
    </w:rPr>
  </w:style>
  <w:style w:type="character" w:customStyle="1" w:styleId="a4">
    <w:name w:val="כותרת תחתונה תו"/>
    <w:aliases w:val="Footer תו"/>
    <w:basedOn w:val="a0"/>
    <w:link w:val="a3"/>
    <w:rsid w:val="008136E3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paragraph" w:styleId="a5">
    <w:name w:val="Balloon Text"/>
    <w:basedOn w:val="a"/>
    <w:link w:val="a6"/>
    <w:uiPriority w:val="99"/>
    <w:semiHidden/>
    <w:unhideWhenUsed/>
    <w:rsid w:val="008136E3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8136E3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7">
    <w:name w:val="List Paragraph"/>
    <w:basedOn w:val="a"/>
    <w:uiPriority w:val="34"/>
    <w:qFormat/>
    <w:rsid w:val="008136E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87ADF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A87ADF"/>
    <w:rPr>
      <w:rFonts w:ascii="Times New Roman" w:eastAsia="Times New Roman" w:hAnsi="Times New Roman" w:cs="Miriam"/>
      <w:noProof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com/imgres?imgurl=https%3A%2F%2Fcloud.cmotors.co.il%2Fwp-content%2Fuploads%2F2020%2F04%2F20002746%2F%25D7%259E%25D7%25A9%25D7%25A8%25D7%2593-%25D7%2594%25D7%25AA%25D7%2597%25D7%2591%25D7%2595%25D7%25A8%25D7%2594-%25D7%259E%25D7%25A2%25D7%2595%25D7%25A6%25D7%2591.jpg&amp;imgrefurl=https%3A%2F%2Fwww.cmotors.co.il%2Fblog%2Fministry-of-transport-guidelines%2F&amp;tbnid=en_6uXgFoI5ZTM&amp;vet=10CAMQxiAoAGoXChMI-NCNpe-97QIVAAAAAB0AAAAAEAY..i&amp;docid=f8tuueFI_A8NNM&amp;w=1880&amp;h=924&amp;itg=1&amp;q=%D7%9C%D7%95%D7%92%D7%95%20%D7%9E%D7%A9%D7%A8%D7%93%20%D7%94%D7%AA%D7%97%D7%91%D7%95%D7%A8%D7%94&amp;ved=0CAMQxiAoAGoXChMI-NCNpe-97QIVAAAAAB0AAAAAEAY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סיגלית אביגיל לוי</dc:creator>
  <cp:lastModifiedBy>טליה בנינסון</cp:lastModifiedBy>
  <cp:revision>6</cp:revision>
  <dcterms:created xsi:type="dcterms:W3CDTF">2022-01-25T08:10:00Z</dcterms:created>
  <dcterms:modified xsi:type="dcterms:W3CDTF">2022-07-11T11:46:00Z</dcterms:modified>
</cp:coreProperties>
</file>