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80AC3" w:rsidRPr="00621F58" w:rsidRDefault="00380AC3" w:rsidP="00380AC3">
      <w:pPr>
        <w:spacing w:line="360" w:lineRule="auto"/>
        <w:rPr>
          <w:rFonts w:ascii="David" w:hAnsi="David" w:cs="David"/>
          <w:b/>
          <w:bCs/>
        </w:rPr>
      </w:pPr>
      <w:r w:rsidRPr="00621F58">
        <w:rPr>
          <w:rFonts w:ascii="David" w:hAnsi="David" w:cs="David" w:hint="cs"/>
          <w:b/>
          <w:bCs/>
          <w:rtl/>
        </w:rPr>
        <w:t xml:space="preserve">                                                                                                                                              </w:t>
      </w:r>
    </w:p>
    <w:p w:rsidR="00380AC3" w:rsidRPr="00621F58" w:rsidRDefault="00380AC3" w:rsidP="00380AC3">
      <w:pPr>
        <w:rPr>
          <w:rFonts w:ascii="David" w:hAnsi="David" w:cs="David"/>
        </w:rPr>
      </w:pPr>
    </w:p>
    <w:p w:rsidR="00380AC3" w:rsidRPr="00621F58" w:rsidRDefault="00380AC3" w:rsidP="00380AC3">
      <w:pPr>
        <w:jc w:val="right"/>
        <w:rPr>
          <w:rFonts w:ascii="David" w:hAnsi="David" w:cs="David"/>
          <w:rtl/>
        </w:rPr>
      </w:pPr>
      <w:r w:rsidRPr="00621F58">
        <w:rPr>
          <w:rFonts w:ascii="David" w:hAnsi="David" w:cs="David"/>
          <w:rtl/>
        </w:rPr>
        <w:t xml:space="preserve">‏ </w:t>
      </w:r>
      <w:r w:rsidRPr="00621F58">
        <w:rPr>
          <w:rFonts w:ascii="David" w:hAnsi="David" w:cs="David"/>
          <w:rtl/>
        </w:rPr>
        <w:fldChar w:fldCharType="begin"/>
      </w:r>
      <w:r w:rsidRPr="00621F58">
        <w:rPr>
          <w:rFonts w:ascii="David" w:hAnsi="David" w:cs="David"/>
          <w:rtl/>
        </w:rPr>
        <w:instrText xml:space="preserve"> </w:instrText>
      </w:r>
      <w:r w:rsidRPr="00621F58">
        <w:rPr>
          <w:rFonts w:ascii="David" w:hAnsi="David" w:cs="David"/>
        </w:rPr>
        <w:instrText>DATE</w:instrText>
      </w:r>
      <w:r w:rsidRPr="00621F58">
        <w:rPr>
          <w:rFonts w:ascii="David" w:hAnsi="David" w:cs="David"/>
          <w:rtl/>
        </w:rPr>
        <w:instrText xml:space="preserve"> \@ "</w:instrText>
      </w:r>
      <w:r w:rsidRPr="00621F58">
        <w:rPr>
          <w:rFonts w:ascii="David" w:hAnsi="David" w:cs="David"/>
        </w:rPr>
        <w:instrText>dd MMMM yyyy" \h</w:instrText>
      </w:r>
      <w:r w:rsidRPr="00621F58">
        <w:rPr>
          <w:rFonts w:ascii="David" w:hAnsi="David" w:cs="David"/>
          <w:rtl/>
        </w:rPr>
        <w:instrText xml:space="preserve"> </w:instrText>
      </w:r>
      <w:r w:rsidRPr="00621F58">
        <w:rPr>
          <w:rFonts w:ascii="David" w:hAnsi="David" w:cs="David"/>
          <w:rtl/>
        </w:rPr>
        <w:fldChar w:fldCharType="separate"/>
      </w:r>
      <w:r w:rsidR="00B828AC">
        <w:rPr>
          <w:rFonts w:ascii="David" w:hAnsi="David" w:cs="David"/>
          <w:noProof/>
          <w:rtl/>
        </w:rPr>
        <w:t>‏י"ג אייר תשפ"ג</w:t>
      </w:r>
      <w:r w:rsidRPr="00621F58">
        <w:rPr>
          <w:rFonts w:ascii="David" w:hAnsi="David" w:cs="David"/>
          <w:rtl/>
        </w:rPr>
        <w:fldChar w:fldCharType="end"/>
      </w:r>
    </w:p>
    <w:p w:rsidR="00380AC3" w:rsidRPr="00621F58" w:rsidRDefault="00380AC3" w:rsidP="00380AC3">
      <w:pPr>
        <w:jc w:val="right"/>
        <w:rPr>
          <w:rFonts w:ascii="David" w:hAnsi="David" w:cs="David"/>
          <w:rtl/>
        </w:rPr>
      </w:pPr>
      <w:r w:rsidRPr="00621F58">
        <w:rPr>
          <w:rFonts w:ascii="David" w:hAnsi="David" w:cs="David"/>
          <w:rtl/>
        </w:rPr>
        <w:t xml:space="preserve">‏ </w:t>
      </w:r>
      <w:r w:rsidRPr="00621F58">
        <w:rPr>
          <w:rFonts w:ascii="David" w:hAnsi="David" w:cs="David"/>
          <w:rtl/>
        </w:rPr>
        <w:fldChar w:fldCharType="begin"/>
      </w:r>
      <w:r w:rsidRPr="00621F58">
        <w:rPr>
          <w:rFonts w:ascii="David" w:hAnsi="David" w:cs="David"/>
          <w:rtl/>
        </w:rPr>
        <w:instrText xml:space="preserve"> </w:instrText>
      </w:r>
      <w:r w:rsidRPr="00621F58">
        <w:rPr>
          <w:rFonts w:ascii="David" w:hAnsi="David" w:cs="David"/>
        </w:rPr>
        <w:instrText>DATE</w:instrText>
      </w:r>
      <w:r w:rsidRPr="00621F58">
        <w:rPr>
          <w:rFonts w:ascii="David" w:hAnsi="David" w:cs="David"/>
          <w:rtl/>
        </w:rPr>
        <w:instrText xml:space="preserve"> \@ "</w:instrText>
      </w:r>
      <w:r w:rsidRPr="00621F58">
        <w:rPr>
          <w:rFonts w:ascii="David" w:hAnsi="David" w:cs="David"/>
        </w:rPr>
        <w:instrText>dd MMMM yyyy</w:instrText>
      </w:r>
      <w:r w:rsidRPr="00621F58">
        <w:rPr>
          <w:rFonts w:ascii="David" w:hAnsi="David" w:cs="David"/>
          <w:rtl/>
        </w:rPr>
        <w:instrText xml:space="preserve">" </w:instrText>
      </w:r>
      <w:r w:rsidRPr="00621F58">
        <w:rPr>
          <w:rFonts w:ascii="David" w:hAnsi="David" w:cs="David"/>
          <w:rtl/>
        </w:rPr>
        <w:fldChar w:fldCharType="separate"/>
      </w:r>
      <w:r w:rsidR="00B828AC">
        <w:rPr>
          <w:rFonts w:ascii="David" w:hAnsi="David" w:cs="David"/>
          <w:noProof/>
          <w:rtl/>
        </w:rPr>
        <w:t>‏04 מאי 2023</w:t>
      </w:r>
      <w:r w:rsidRPr="00621F58">
        <w:rPr>
          <w:rFonts w:ascii="David" w:hAnsi="David" w:cs="David"/>
          <w:rtl/>
        </w:rPr>
        <w:fldChar w:fldCharType="end"/>
      </w:r>
    </w:p>
    <w:p w:rsidR="00380AC3" w:rsidRPr="00621F58" w:rsidRDefault="00380AC3" w:rsidP="00380AC3">
      <w:pPr>
        <w:rPr>
          <w:rFonts w:ascii="David" w:hAnsi="David" w:cs="David"/>
          <w:rtl/>
        </w:rPr>
      </w:pPr>
    </w:p>
    <w:p w:rsidR="00380AC3" w:rsidRPr="00621F58" w:rsidRDefault="00380AC3" w:rsidP="00DB0672">
      <w:pPr>
        <w:spacing w:line="360" w:lineRule="auto"/>
        <w:rPr>
          <w:rFonts w:asciiTheme="minorBidi" w:eastAsia="Calibri" w:hAnsiTheme="minorBidi" w:cs="David"/>
          <w:color w:val="000000" w:themeColor="text1"/>
          <w:rtl/>
        </w:rPr>
      </w:pPr>
      <w:r w:rsidRPr="00621F58">
        <w:rPr>
          <w:rFonts w:asciiTheme="minorBidi" w:eastAsia="Calibri" w:hAnsiTheme="minorBidi" w:cs="David"/>
          <w:color w:val="000000" w:themeColor="text1"/>
          <w:rtl/>
        </w:rPr>
        <w:t>לכבוד</w:t>
      </w:r>
    </w:p>
    <w:p w:rsidR="00380AC3" w:rsidRPr="00621F58" w:rsidRDefault="000F23F2" w:rsidP="00DB0672">
      <w:pPr>
        <w:spacing w:line="360" w:lineRule="auto"/>
        <w:rPr>
          <w:rFonts w:asciiTheme="minorBidi" w:eastAsia="Calibri" w:hAnsiTheme="minorBidi" w:cs="David"/>
          <w:color w:val="000000" w:themeColor="text1"/>
          <w:rtl/>
        </w:rPr>
      </w:pPr>
      <w:r>
        <w:rPr>
          <w:rFonts w:asciiTheme="minorBidi" w:eastAsia="Calibri" w:hAnsiTheme="minorBidi" w:cs="David" w:hint="cs"/>
          <w:color w:val="000000" w:themeColor="text1"/>
          <w:rtl/>
        </w:rPr>
        <w:t>מר</w:t>
      </w:r>
      <w:r w:rsidR="00A925A7">
        <w:rPr>
          <w:rFonts w:asciiTheme="minorBidi" w:eastAsia="Calibri" w:hAnsiTheme="minorBidi" w:cs="David" w:hint="cs"/>
          <w:color w:val="000000" w:themeColor="text1"/>
          <w:rtl/>
        </w:rPr>
        <w:t xml:space="preserve"> מיכאל </w:t>
      </w:r>
      <w:proofErr w:type="spellStart"/>
      <w:r w:rsidR="00A925A7">
        <w:rPr>
          <w:rFonts w:asciiTheme="minorBidi" w:eastAsia="Calibri" w:hAnsiTheme="minorBidi" w:cs="David" w:hint="cs"/>
          <w:color w:val="000000" w:themeColor="text1"/>
          <w:rtl/>
        </w:rPr>
        <w:t>ליטווק</w:t>
      </w:r>
      <w:proofErr w:type="spellEnd"/>
    </w:p>
    <w:p w:rsidR="00380AC3" w:rsidRPr="00621F58" w:rsidRDefault="00621F58" w:rsidP="00DB0672">
      <w:pPr>
        <w:spacing w:line="360" w:lineRule="auto"/>
        <w:rPr>
          <w:rFonts w:asciiTheme="minorBidi" w:eastAsia="Calibri" w:hAnsiTheme="minorBidi" w:cs="David"/>
          <w:color w:val="000000" w:themeColor="text1"/>
          <w:rtl/>
        </w:rPr>
      </w:pPr>
      <w:r>
        <w:rPr>
          <w:rFonts w:asciiTheme="minorBidi" w:eastAsia="Calibri" w:hAnsiTheme="minorBidi" w:cs="David" w:hint="cs"/>
          <w:color w:val="000000" w:themeColor="text1"/>
          <w:rtl/>
        </w:rPr>
        <w:t>ב</w:t>
      </w:r>
      <w:r w:rsidR="000F23F2">
        <w:rPr>
          <w:rFonts w:asciiTheme="minorBidi" w:eastAsia="Calibri" w:hAnsiTheme="minorBidi" w:cs="David" w:hint="cs"/>
          <w:color w:val="000000" w:themeColor="text1"/>
          <w:rtl/>
        </w:rPr>
        <w:t>דוא"ל:</w:t>
      </w:r>
      <w:r w:rsidR="00A925A7">
        <w:rPr>
          <w:rFonts w:asciiTheme="minorBidi" w:eastAsia="Calibri" w:hAnsiTheme="minorBidi" w:cs="David" w:hint="cs"/>
          <w:color w:val="000000" w:themeColor="text1"/>
          <w:rtl/>
        </w:rPr>
        <w:t xml:space="preserve"> </w:t>
      </w:r>
      <w:bookmarkStart w:id="0" w:name="_GoBack"/>
      <w:r w:rsidR="00B828AC">
        <w:fldChar w:fldCharType="begin"/>
      </w:r>
      <w:r w:rsidR="00B828AC">
        <w:instrText xml:space="preserve"> HYPERLINK "mailto:mijaell22@gmail.com" </w:instrText>
      </w:r>
      <w:r w:rsidR="00B828AC">
        <w:fldChar w:fldCharType="separate"/>
      </w:r>
      <w:r w:rsidR="00A925A7">
        <w:rPr>
          <w:rStyle w:val="Hyperlink"/>
          <w:rFonts w:cs="David"/>
        </w:rPr>
        <w:t>mijaell22@gmail.com</w:t>
      </w:r>
      <w:r w:rsidR="00B828AC">
        <w:rPr>
          <w:rStyle w:val="Hyperlink"/>
          <w:rFonts w:cs="David"/>
        </w:rPr>
        <w:fldChar w:fldCharType="end"/>
      </w:r>
      <w:bookmarkEnd w:id="0"/>
    </w:p>
    <w:p w:rsidR="00DB0672" w:rsidRDefault="00DB0672" w:rsidP="00380AC3">
      <w:pPr>
        <w:rPr>
          <w:rFonts w:ascii="David" w:hAnsi="David" w:cs="David"/>
          <w:b/>
          <w:bCs/>
          <w:color w:val="000000" w:themeColor="text1"/>
          <w:rtl/>
        </w:rPr>
      </w:pPr>
    </w:p>
    <w:p w:rsidR="00DB0672" w:rsidRPr="00621F58" w:rsidRDefault="00DB0672" w:rsidP="00380AC3">
      <w:pPr>
        <w:rPr>
          <w:rFonts w:ascii="David" w:hAnsi="David" w:cs="David"/>
          <w:b/>
          <w:bCs/>
          <w:color w:val="000000" w:themeColor="text1"/>
          <w:rtl/>
        </w:rPr>
      </w:pPr>
    </w:p>
    <w:p w:rsidR="00380AC3" w:rsidRPr="00621F58" w:rsidRDefault="000F23F2" w:rsidP="00FA1DAF">
      <w:pPr>
        <w:jc w:val="center"/>
        <w:rPr>
          <w:rFonts w:asciiTheme="minorBidi" w:hAnsiTheme="minorBidi" w:cs="David"/>
          <w:b/>
          <w:bCs/>
          <w:u w:val="single"/>
          <w:rtl/>
        </w:rPr>
      </w:pPr>
      <w:r>
        <w:rPr>
          <w:rFonts w:asciiTheme="minorBidi" w:hAnsiTheme="minorBidi" w:cs="David"/>
          <w:b/>
          <w:bCs/>
          <w:u w:val="single"/>
          <w:rtl/>
        </w:rPr>
        <w:t>הנדון:</w:t>
      </w:r>
      <w:r w:rsidR="00A925A7">
        <w:rPr>
          <w:rFonts w:asciiTheme="minorBidi" w:hAnsiTheme="minorBidi" w:cs="David" w:hint="cs"/>
          <w:b/>
          <w:bCs/>
          <w:u w:val="single"/>
          <w:rtl/>
        </w:rPr>
        <w:t xml:space="preserve"> יומן שגריר ישראל בפורטוגל</w:t>
      </w:r>
    </w:p>
    <w:p w:rsidR="00380AC3" w:rsidRPr="00621F58" w:rsidRDefault="00380AC3" w:rsidP="00FA1DAF">
      <w:pPr>
        <w:jc w:val="center"/>
        <w:rPr>
          <w:rFonts w:ascii="David" w:hAnsi="David" w:cs="David"/>
          <w:b/>
          <w:bCs/>
          <w:sz w:val="20"/>
          <w:szCs w:val="20"/>
          <w:rtl/>
        </w:rPr>
      </w:pPr>
      <w:r w:rsidRPr="00621F58">
        <w:rPr>
          <w:rFonts w:ascii="David" w:hAnsi="David" w:cs="David"/>
          <w:b/>
          <w:bCs/>
          <w:sz w:val="20"/>
          <w:szCs w:val="20"/>
          <w:rtl/>
        </w:rPr>
        <w:t>סימוכין: פנייתך אלינו מיום</w:t>
      </w:r>
      <w:r w:rsidR="00621F58" w:rsidRPr="00621F58">
        <w:rPr>
          <w:rFonts w:ascii="David" w:hAnsi="David" w:cs="David" w:hint="cs"/>
          <w:b/>
          <w:bCs/>
          <w:sz w:val="20"/>
          <w:szCs w:val="20"/>
          <w:rtl/>
        </w:rPr>
        <w:t xml:space="preserve"> </w:t>
      </w:r>
      <w:r w:rsidR="00A925A7">
        <w:rPr>
          <w:rFonts w:ascii="David" w:hAnsi="David" w:cs="David" w:hint="cs"/>
          <w:b/>
          <w:bCs/>
          <w:sz w:val="20"/>
          <w:szCs w:val="20"/>
          <w:rtl/>
        </w:rPr>
        <w:t>10.2.23</w:t>
      </w:r>
    </w:p>
    <w:p w:rsidR="00380AC3" w:rsidRPr="00621F58" w:rsidRDefault="00380AC3" w:rsidP="00380AC3">
      <w:pPr>
        <w:rPr>
          <w:rFonts w:ascii="David" w:hAnsi="David" w:cs="David"/>
        </w:rPr>
      </w:pPr>
    </w:p>
    <w:p w:rsidR="00DB0672" w:rsidRDefault="00DB0672" w:rsidP="00DB0672">
      <w:pPr>
        <w:spacing w:line="360" w:lineRule="auto"/>
        <w:jc w:val="both"/>
        <w:rPr>
          <w:rFonts w:ascii="David" w:hAnsi="David" w:cs="David"/>
          <w:rtl/>
        </w:rPr>
      </w:pPr>
    </w:p>
    <w:p w:rsidR="00DB0672" w:rsidRPr="004F0D90" w:rsidRDefault="00DB0672" w:rsidP="00B541BF">
      <w:pPr>
        <w:spacing w:line="360" w:lineRule="auto"/>
        <w:jc w:val="both"/>
        <w:rPr>
          <w:rFonts w:ascii="David" w:hAnsi="David" w:cs="David"/>
          <w:rtl/>
        </w:rPr>
      </w:pPr>
      <w:r w:rsidRPr="004F0D90">
        <w:rPr>
          <w:rFonts w:ascii="David" w:hAnsi="David" w:cs="David" w:hint="cs"/>
          <w:rtl/>
        </w:rPr>
        <w:t xml:space="preserve">שלום רב, </w:t>
      </w:r>
    </w:p>
    <w:p w:rsidR="00DB0672" w:rsidRDefault="00DB0672" w:rsidP="00DB0672">
      <w:pPr>
        <w:spacing w:line="360" w:lineRule="auto"/>
        <w:jc w:val="both"/>
        <w:rPr>
          <w:rFonts w:ascii="David" w:hAnsi="David" w:cs="David"/>
          <w:rtl/>
        </w:rPr>
      </w:pPr>
      <w:r w:rsidRPr="004F0D90">
        <w:rPr>
          <w:rFonts w:ascii="David" w:hAnsi="David" w:cs="David" w:hint="cs"/>
          <w:rtl/>
        </w:rPr>
        <w:t>בהמשך לפנ</w:t>
      </w:r>
      <w:r>
        <w:rPr>
          <w:rFonts w:ascii="David" w:hAnsi="David" w:cs="David" w:hint="cs"/>
          <w:rtl/>
        </w:rPr>
        <w:t>יותיך שבסימוכין, להלן התייחסותנו:</w:t>
      </w:r>
    </w:p>
    <w:p w:rsidR="00DB0672" w:rsidRDefault="00DB0672" w:rsidP="00DB0672">
      <w:pPr>
        <w:spacing w:line="360" w:lineRule="auto"/>
        <w:jc w:val="both"/>
        <w:rPr>
          <w:rFonts w:ascii="David" w:hAnsi="David" w:cs="David"/>
          <w:rtl/>
        </w:rPr>
      </w:pPr>
      <w:r>
        <w:rPr>
          <w:rFonts w:ascii="David" w:hAnsi="David" w:cs="David" w:hint="cs"/>
          <w:rtl/>
        </w:rPr>
        <w:t xml:space="preserve">ביקשת לקבל את יומנו של שגריר ישראל בפורטוגל, לפרק זמן של מעל לשנתיים, מיום 1.1.2021 ועד ליום שליחת המענה לבקשתך. </w:t>
      </w:r>
      <w:r w:rsidRPr="004F0D90">
        <w:rPr>
          <w:rFonts w:ascii="David" w:hAnsi="David" w:cs="David" w:hint="cs"/>
          <w:rtl/>
        </w:rPr>
        <w:t xml:space="preserve">הטיפול </w:t>
      </w:r>
      <w:r>
        <w:rPr>
          <w:rFonts w:ascii="David" w:hAnsi="David" w:cs="David" w:hint="cs"/>
          <w:rtl/>
        </w:rPr>
        <w:t>בבקשה</w:t>
      </w:r>
      <w:r w:rsidRPr="004F0D90">
        <w:rPr>
          <w:rFonts w:ascii="David" w:hAnsi="David" w:cs="David" w:hint="cs"/>
          <w:rtl/>
        </w:rPr>
        <w:t xml:space="preserve"> מצריך כי בטרם מסירתו</w:t>
      </w:r>
      <w:r>
        <w:rPr>
          <w:rFonts w:ascii="David" w:hAnsi="David" w:cs="David" w:hint="cs"/>
          <w:rtl/>
        </w:rPr>
        <w:t xml:space="preserve"> של היומן</w:t>
      </w:r>
      <w:r w:rsidRPr="004F0D90">
        <w:rPr>
          <w:rFonts w:ascii="David" w:hAnsi="David" w:cs="David" w:hint="cs"/>
          <w:rtl/>
        </w:rPr>
        <w:t>, ייבחן היומן המדובר על ידי</w:t>
      </w:r>
      <w:r>
        <w:rPr>
          <w:rFonts w:ascii="David" w:hAnsi="David" w:cs="David" w:hint="cs"/>
          <w:rtl/>
        </w:rPr>
        <w:t xml:space="preserve"> שורה של גורמי מקצוע במשרדנו, על מנת לבחון את כלל המידע ביומן והאם יש מניעה למוסרו בהתאם לעילות הקבועות בחוק. בדיקה זו נעשית ע"י גורמי מקצוע שונים במשרד, איש איש בתחום אחריותו. בין היתר, מדובר בראש הנציגות</w:t>
      </w:r>
      <w:r w:rsidRPr="004F0D90">
        <w:rPr>
          <w:rFonts w:ascii="David" w:hAnsi="David" w:cs="David" w:hint="cs"/>
          <w:rtl/>
        </w:rPr>
        <w:t xml:space="preserve"> עצמו, עובד נוסף </w:t>
      </w:r>
      <w:r>
        <w:rPr>
          <w:rFonts w:ascii="David" w:hAnsi="David" w:cs="David" w:hint="cs"/>
          <w:rtl/>
        </w:rPr>
        <w:t>בנציגות</w:t>
      </w:r>
      <w:r w:rsidRPr="004F0D90">
        <w:rPr>
          <w:rFonts w:ascii="David" w:hAnsi="David" w:cs="David" w:hint="cs"/>
          <w:rtl/>
        </w:rPr>
        <w:t xml:space="preserve"> האחראי על לו"ז </w:t>
      </w:r>
      <w:r>
        <w:rPr>
          <w:rFonts w:ascii="David" w:hAnsi="David" w:cs="David" w:hint="cs"/>
          <w:rtl/>
        </w:rPr>
        <w:t>ראש הנציגות</w:t>
      </w:r>
      <w:r w:rsidRPr="004F0D90">
        <w:rPr>
          <w:rFonts w:ascii="David" w:hAnsi="David" w:cs="David" w:hint="cs"/>
          <w:rtl/>
        </w:rPr>
        <w:t>, עובד המחלקה המדינית הרלוונטית, עובד הלשכה המשפטית, עובד חטיבת הביטחון, עובד אגף תיאום בלשכת מנכ"ל, וכן הממונה על חוק חופש המידע במשרד.</w:t>
      </w:r>
      <w:r>
        <w:rPr>
          <w:rFonts w:ascii="David" w:hAnsi="David" w:cs="David" w:hint="cs"/>
          <w:rtl/>
        </w:rPr>
        <w:t xml:space="preserve"> </w:t>
      </w:r>
      <w:r w:rsidRPr="004F0D90">
        <w:rPr>
          <w:rFonts w:ascii="David" w:hAnsi="David" w:cs="David" w:hint="cs"/>
          <w:rtl/>
        </w:rPr>
        <w:t xml:space="preserve">בהתאם לרגישות הדברים, מסירת יומני </w:t>
      </w:r>
      <w:r>
        <w:rPr>
          <w:rFonts w:ascii="David" w:hAnsi="David" w:cs="David" w:hint="cs"/>
          <w:rtl/>
        </w:rPr>
        <w:t>ראשי נציגויות</w:t>
      </w:r>
      <w:r w:rsidRPr="004F0D90">
        <w:rPr>
          <w:rFonts w:ascii="David" w:hAnsi="David" w:cs="David" w:hint="cs"/>
          <w:rtl/>
        </w:rPr>
        <w:t xml:space="preserve"> במקרים מסוימים אף דורשת בחינה של גורמי מקצוע נוספים במשרד החוץ, דוגמת נציג האגף האסטרטגי, נציג אגף ארגונים </w:t>
      </w:r>
      <w:r>
        <w:rPr>
          <w:rFonts w:ascii="David" w:hAnsi="David" w:cs="David" w:hint="cs"/>
          <w:rtl/>
        </w:rPr>
        <w:t xml:space="preserve">בינלאומיים </w:t>
      </w:r>
      <w:proofErr w:type="spellStart"/>
      <w:r>
        <w:rPr>
          <w:rFonts w:ascii="David" w:hAnsi="David" w:cs="David" w:hint="cs"/>
          <w:rtl/>
        </w:rPr>
        <w:t>וכו</w:t>
      </w:r>
      <w:proofErr w:type="spellEnd"/>
      <w:r>
        <w:rPr>
          <w:rFonts w:ascii="David" w:hAnsi="David" w:cs="David" w:hint="cs"/>
          <w:rtl/>
        </w:rPr>
        <w:t xml:space="preserve">'. </w:t>
      </w:r>
      <w:r w:rsidRPr="004F0D90">
        <w:rPr>
          <w:rFonts w:ascii="David" w:hAnsi="David" w:cs="David" w:hint="cs"/>
          <w:rtl/>
        </w:rPr>
        <w:t xml:space="preserve">כל אלו הינם מומחי תוכן בעלי פרספקטיבה ומומחיות שונות, ולכן האחד אינו יכול להחליף את האחר. </w:t>
      </w:r>
    </w:p>
    <w:p w:rsidR="00DB0672" w:rsidRDefault="00DB0672" w:rsidP="00DB0672">
      <w:pPr>
        <w:spacing w:line="360" w:lineRule="auto"/>
        <w:jc w:val="both"/>
        <w:rPr>
          <w:rFonts w:ascii="David" w:hAnsi="David" w:cs="David"/>
          <w:rtl/>
        </w:rPr>
      </w:pPr>
      <w:r w:rsidRPr="004F0D90">
        <w:rPr>
          <w:rFonts w:ascii="David" w:hAnsi="David" w:cs="David" w:hint="cs"/>
          <w:rtl/>
        </w:rPr>
        <w:t xml:space="preserve">בהתאם לכך, הערכת משרד החוץ, המתבססת על ניסיונו </w:t>
      </w:r>
      <w:r>
        <w:rPr>
          <w:rFonts w:ascii="David" w:hAnsi="David" w:cs="David" w:hint="cs"/>
          <w:rtl/>
        </w:rPr>
        <w:t>הקודם בנושא, היא כי הטיפול בבקשה</w:t>
      </w:r>
      <w:r w:rsidRPr="004F0D90">
        <w:rPr>
          <w:rFonts w:ascii="David" w:hAnsi="David" w:cs="David" w:hint="cs"/>
          <w:rtl/>
        </w:rPr>
        <w:t xml:space="preserve"> לקבלת יומן </w:t>
      </w:r>
      <w:r>
        <w:rPr>
          <w:rFonts w:ascii="David" w:hAnsi="David" w:cs="David" w:hint="cs"/>
          <w:rtl/>
        </w:rPr>
        <w:t xml:space="preserve">ראש </w:t>
      </w:r>
      <w:r w:rsidRPr="00041D54">
        <w:rPr>
          <w:rFonts w:ascii="David" w:hAnsi="David" w:cs="David" w:hint="cs"/>
          <w:rtl/>
        </w:rPr>
        <w:t>נציגות למשך שנה</w:t>
      </w:r>
      <w:r>
        <w:rPr>
          <w:rFonts w:ascii="David" w:hAnsi="David" w:cs="David" w:hint="cs"/>
          <w:rtl/>
        </w:rPr>
        <w:t xml:space="preserve"> אחת</w:t>
      </w:r>
      <w:r w:rsidRPr="00041D54">
        <w:rPr>
          <w:rFonts w:ascii="David" w:hAnsi="David" w:cs="David" w:hint="cs"/>
          <w:rtl/>
        </w:rPr>
        <w:t xml:space="preserve"> </w:t>
      </w:r>
      <w:r w:rsidRPr="009242DE">
        <w:rPr>
          <w:rFonts w:ascii="David" w:hAnsi="David" w:cs="David" w:hint="cs"/>
          <w:rtl/>
        </w:rPr>
        <w:t>אורכת כ-</w:t>
      </w:r>
      <w:r>
        <w:rPr>
          <w:rFonts w:ascii="David" w:hAnsi="David" w:cs="David" w:hint="cs"/>
          <w:rtl/>
        </w:rPr>
        <w:t>130</w:t>
      </w:r>
      <w:r w:rsidRPr="009242DE">
        <w:rPr>
          <w:rFonts w:ascii="David" w:hAnsi="David" w:cs="David" w:hint="cs"/>
          <w:rtl/>
        </w:rPr>
        <w:t xml:space="preserve"> שעות בממוצע וכרוכה בהסטת עובדים רבים מתפקידם לזמן ממושך</w:t>
      </w:r>
      <w:r w:rsidRPr="009242DE">
        <w:rPr>
          <w:rFonts w:ascii="David" w:hAnsi="David" w:cs="David" w:hint="cs"/>
        </w:rPr>
        <w:t>.</w:t>
      </w:r>
      <w:r w:rsidRPr="009242DE">
        <w:rPr>
          <w:rFonts w:ascii="David" w:hAnsi="David" w:cs="David" w:hint="cs"/>
          <w:rtl/>
        </w:rPr>
        <w:t xml:space="preserve"> הסטת גורמי משרד רבים מליבת עיסוקם</w:t>
      </w:r>
      <w:r w:rsidRPr="004F0D90">
        <w:rPr>
          <w:rFonts w:ascii="David" w:hAnsi="David" w:cs="David" w:hint="cs"/>
          <w:rtl/>
        </w:rPr>
        <w:t>, למשך זמן כה רב, בוודאי עולה כדי הקצאת משאבים בלתי סבירה בהתאם לסעיף 8</w:t>
      </w:r>
      <w:r>
        <w:rPr>
          <w:rFonts w:ascii="David" w:hAnsi="David" w:cs="David" w:hint="cs"/>
          <w:rtl/>
        </w:rPr>
        <w:t xml:space="preserve">(1) </w:t>
      </w:r>
      <w:r w:rsidRPr="004F0D90">
        <w:rPr>
          <w:rFonts w:ascii="David" w:hAnsi="David" w:cs="David" w:hint="cs"/>
          <w:rtl/>
        </w:rPr>
        <w:t>לחוק חופש המידע, התשנ"ח-1998</w:t>
      </w:r>
      <w:r>
        <w:rPr>
          <w:rFonts w:ascii="David" w:hAnsi="David" w:cs="David" w:hint="cs"/>
          <w:rtl/>
        </w:rPr>
        <w:t xml:space="preserve"> (להלן: החוק),</w:t>
      </w:r>
      <w:r w:rsidRPr="004F0D90">
        <w:rPr>
          <w:rFonts w:ascii="David" w:hAnsi="David" w:cs="David" w:hint="cs"/>
          <w:rtl/>
        </w:rPr>
        <w:t xml:space="preserve"> ובהתאם לכך אנו דוחים את בקשתך</w:t>
      </w:r>
      <w:r>
        <w:rPr>
          <w:rFonts w:ascii="David" w:hAnsi="David" w:cs="David" w:hint="cs"/>
          <w:rtl/>
        </w:rPr>
        <w:t>.</w:t>
      </w:r>
    </w:p>
    <w:p w:rsidR="00DB0672" w:rsidRDefault="00DB0672" w:rsidP="00DB0672">
      <w:pPr>
        <w:spacing w:line="360" w:lineRule="auto"/>
        <w:jc w:val="both"/>
        <w:rPr>
          <w:rFonts w:ascii="David" w:hAnsi="David" w:cs="David"/>
          <w:rtl/>
        </w:rPr>
      </w:pPr>
    </w:p>
    <w:p w:rsidR="00DB0672" w:rsidRDefault="00DB0672" w:rsidP="00DB0672">
      <w:pPr>
        <w:spacing w:line="360" w:lineRule="auto"/>
        <w:jc w:val="both"/>
        <w:rPr>
          <w:rFonts w:ascii="David" w:hAnsi="David" w:cs="David"/>
          <w:rtl/>
        </w:rPr>
      </w:pPr>
      <w:r w:rsidRPr="00DE7B49">
        <w:rPr>
          <w:rFonts w:ascii="David" w:hAnsi="David" w:cs="David"/>
          <w:rtl/>
        </w:rPr>
        <w:t xml:space="preserve">בהתאם לסעיף 9 לנוהל מס' 13 בנושא "נוהל מענה לבקשה למסירת יומן" מיום 26.1.2022, אנו מציעים לך לצמצם את בקשתך </w:t>
      </w:r>
      <w:r>
        <w:rPr>
          <w:rFonts w:ascii="David" w:hAnsi="David" w:cs="David" w:hint="cs"/>
          <w:rtl/>
        </w:rPr>
        <w:t xml:space="preserve">לנושא מסוים או </w:t>
      </w:r>
      <w:r w:rsidRPr="00DE7B49">
        <w:rPr>
          <w:rFonts w:ascii="David" w:hAnsi="David" w:cs="David"/>
          <w:rtl/>
        </w:rPr>
        <w:t xml:space="preserve">לפרק זמן שלא יעלה על חודש </w:t>
      </w:r>
      <w:r>
        <w:rPr>
          <w:rFonts w:ascii="David" w:hAnsi="David" w:cs="David" w:hint="cs"/>
          <w:rtl/>
        </w:rPr>
        <w:t xml:space="preserve">ימים. </w:t>
      </w:r>
    </w:p>
    <w:p w:rsidR="00DB0672" w:rsidRPr="00DE7B49" w:rsidRDefault="00DB0672" w:rsidP="00DB0672">
      <w:pPr>
        <w:spacing w:line="360" w:lineRule="auto"/>
        <w:jc w:val="both"/>
        <w:rPr>
          <w:rFonts w:ascii="David" w:hAnsi="David" w:cs="David"/>
        </w:rPr>
      </w:pPr>
    </w:p>
    <w:p w:rsidR="00DB0672" w:rsidRDefault="00DB0672" w:rsidP="00DB0672">
      <w:pPr>
        <w:spacing w:line="360" w:lineRule="auto"/>
        <w:jc w:val="both"/>
        <w:rPr>
          <w:rFonts w:ascii="David" w:hAnsi="David" w:cs="David"/>
          <w:rtl/>
        </w:rPr>
      </w:pPr>
      <w:r>
        <w:rPr>
          <w:rFonts w:ascii="David" w:hAnsi="David" w:cs="David" w:hint="cs"/>
          <w:rtl/>
        </w:rPr>
        <w:t>לצ</w:t>
      </w:r>
      <w:r w:rsidRPr="004F0D90">
        <w:rPr>
          <w:rFonts w:ascii="David" w:hAnsi="David" w:cs="David" w:hint="cs"/>
          <w:rtl/>
        </w:rPr>
        <w:t>ד זאת, ובהתאם להוראות סעיף 11 לחוק, ככל שיתבקש מידע ממוקד מתוך היומן, תיבחן הבקשה לגופה בהתאם לכללים הרגילים הקבועים בחוק</w:t>
      </w:r>
      <w:r>
        <w:rPr>
          <w:rFonts w:ascii="David" w:hAnsi="David" w:cs="David" w:hint="cs"/>
          <w:rtl/>
        </w:rPr>
        <w:t>.</w:t>
      </w:r>
      <w:r w:rsidRPr="004F0D90">
        <w:rPr>
          <w:rFonts w:ascii="David" w:hAnsi="David" w:cs="David" w:hint="cs"/>
        </w:rPr>
        <w:t xml:space="preserve"> </w:t>
      </w:r>
    </w:p>
    <w:p w:rsidR="00DB0672" w:rsidRDefault="00DB0672" w:rsidP="00DB0672">
      <w:pPr>
        <w:spacing w:line="360" w:lineRule="auto"/>
        <w:jc w:val="both"/>
        <w:rPr>
          <w:rFonts w:ascii="David" w:hAnsi="David" w:cs="David"/>
          <w:rtl/>
        </w:rPr>
      </w:pPr>
    </w:p>
    <w:p w:rsidR="00B541BF" w:rsidRDefault="00B541BF" w:rsidP="00DB0672">
      <w:pPr>
        <w:spacing w:line="360" w:lineRule="auto"/>
        <w:jc w:val="both"/>
        <w:rPr>
          <w:rFonts w:ascii="David" w:hAnsi="David" w:cs="David"/>
          <w:rtl/>
        </w:rPr>
      </w:pPr>
    </w:p>
    <w:p w:rsidR="00B541BF" w:rsidRDefault="00B541BF" w:rsidP="00DB0672">
      <w:pPr>
        <w:spacing w:line="360" w:lineRule="auto"/>
        <w:jc w:val="both"/>
        <w:rPr>
          <w:rFonts w:ascii="David" w:hAnsi="David" w:cs="David"/>
          <w:rtl/>
        </w:rPr>
      </w:pPr>
    </w:p>
    <w:p w:rsidR="00DB0672" w:rsidRDefault="00DB0672" w:rsidP="00DB0672">
      <w:pPr>
        <w:spacing w:line="360" w:lineRule="auto"/>
        <w:jc w:val="both"/>
        <w:rPr>
          <w:rFonts w:ascii="David" w:hAnsi="David" w:cs="David"/>
          <w:rtl/>
        </w:rPr>
      </w:pPr>
      <w:r w:rsidRPr="004F0D90">
        <w:rPr>
          <w:rFonts w:ascii="David" w:hAnsi="David" w:cs="David" w:hint="cs"/>
          <w:rtl/>
        </w:rPr>
        <w:t xml:space="preserve">בהתאם לסעיף </w:t>
      </w:r>
      <w:r>
        <w:rPr>
          <w:rFonts w:ascii="David" w:hAnsi="David" w:cs="David" w:hint="cs"/>
          <w:rtl/>
        </w:rPr>
        <w:t>7(ו)</w:t>
      </w:r>
      <w:r w:rsidRPr="004F0D90">
        <w:rPr>
          <w:rFonts w:ascii="David" w:hAnsi="David" w:cs="David" w:hint="cs"/>
          <w:rtl/>
        </w:rPr>
        <w:t xml:space="preserve"> לחוק, הנך רשאי להגיש עתירה נגד החלטה זו בתוך 45 ימים לבית המשפט לעניינים מנהליים בירושלים</w:t>
      </w:r>
      <w:r w:rsidRPr="004F0D90">
        <w:rPr>
          <w:rFonts w:ascii="David" w:hAnsi="David" w:cs="David" w:hint="cs"/>
        </w:rPr>
        <w:t>.</w:t>
      </w:r>
      <w:r w:rsidRPr="004F0D90">
        <w:rPr>
          <w:rFonts w:ascii="David" w:hAnsi="David" w:cs="David" w:hint="cs"/>
          <w:rtl/>
        </w:rPr>
        <w:t xml:space="preserve">                                                                                       </w:t>
      </w:r>
    </w:p>
    <w:p w:rsidR="00380AC3" w:rsidRDefault="00380AC3" w:rsidP="00380AC3">
      <w:pPr>
        <w:rPr>
          <w:rFonts w:ascii="David" w:hAnsi="David" w:cs="David"/>
          <w:rtl/>
        </w:rPr>
      </w:pPr>
    </w:p>
    <w:p w:rsidR="00DB0672" w:rsidRPr="00621F58" w:rsidRDefault="00DB0672" w:rsidP="00380AC3">
      <w:pPr>
        <w:rPr>
          <w:rFonts w:ascii="David" w:hAnsi="David" w:cs="David"/>
        </w:rPr>
      </w:pPr>
    </w:p>
    <w:p w:rsidR="00380AC3" w:rsidRPr="00621F58" w:rsidRDefault="00380AC3" w:rsidP="00380AC3">
      <w:pPr>
        <w:rPr>
          <w:rFonts w:ascii="David" w:hAnsi="David" w:cs="David"/>
        </w:rPr>
      </w:pPr>
    </w:p>
    <w:p w:rsidR="00380AC3" w:rsidRPr="00621F58" w:rsidRDefault="00380AC3" w:rsidP="00380AC3">
      <w:pPr>
        <w:jc w:val="center"/>
        <w:rPr>
          <w:rFonts w:ascii="David" w:hAnsi="David" w:cs="David"/>
          <w:rtl/>
        </w:rPr>
      </w:pPr>
      <w:r w:rsidRPr="00621F58">
        <w:rPr>
          <w:rFonts w:ascii="David" w:hAnsi="David" w:cs="David"/>
          <w:rtl/>
        </w:rPr>
        <w:t xml:space="preserve">                                                              </w:t>
      </w:r>
      <w:r w:rsidRPr="00621F58">
        <w:rPr>
          <w:rFonts w:ascii="David" w:hAnsi="David" w:cs="David" w:hint="cs"/>
          <w:rtl/>
        </w:rPr>
        <w:t xml:space="preserve"> </w:t>
      </w:r>
      <w:r w:rsidRPr="00621F58">
        <w:rPr>
          <w:rFonts w:ascii="David" w:hAnsi="David" w:cs="David"/>
          <w:rtl/>
        </w:rPr>
        <w:t xml:space="preserve">                            בברכה,</w:t>
      </w:r>
    </w:p>
    <w:p w:rsidR="00380AC3" w:rsidRPr="00621F58" w:rsidRDefault="00380AC3" w:rsidP="00380AC3">
      <w:pPr>
        <w:jc w:val="center"/>
        <w:rPr>
          <w:rFonts w:ascii="David" w:hAnsi="David" w:cs="David"/>
          <w:rtl/>
        </w:rPr>
      </w:pPr>
      <w:r w:rsidRPr="00621F58">
        <w:rPr>
          <w:rFonts w:ascii="David" w:hAnsi="David" w:cs="David"/>
          <w:rtl/>
        </w:rPr>
        <w:t xml:space="preserve">                                                                                            </w:t>
      </w:r>
      <w:r w:rsidRPr="00621F58">
        <w:rPr>
          <w:rFonts w:ascii="David" w:hAnsi="David" w:cs="David" w:hint="cs"/>
          <w:rtl/>
        </w:rPr>
        <w:t xml:space="preserve">  </w:t>
      </w:r>
      <w:r w:rsidRPr="00621F58">
        <w:rPr>
          <w:rFonts w:ascii="David" w:hAnsi="David" w:cs="David"/>
          <w:rtl/>
        </w:rPr>
        <w:t xml:space="preserve">   </w:t>
      </w:r>
      <w:r w:rsidRPr="00621F58">
        <w:rPr>
          <w:rFonts w:ascii="David" w:hAnsi="David" w:cs="David"/>
          <w:noProof/>
          <w:rtl/>
          <w:lang w:eastAsia="en-US"/>
        </w:rPr>
        <w:drawing>
          <wp:inline distT="0" distB="0" distL="0" distR="0" wp14:anchorId="1733DA8C" wp14:editId="3B53E86E">
            <wp:extent cx="1075335" cy="548640"/>
            <wp:effectExtent l="0" t="0" r="0" b="3810"/>
            <wp:docPr id="2" name="תמונה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075517" cy="548733"/>
                    </a:xfrm>
                    <a:prstGeom prst="rect">
                      <a:avLst/>
                    </a:prstGeom>
                    <a:noFill/>
                  </pic:spPr>
                </pic:pic>
              </a:graphicData>
            </a:graphic>
          </wp:inline>
        </w:drawing>
      </w:r>
      <w:r w:rsidRPr="00621F58">
        <w:rPr>
          <w:rFonts w:ascii="David" w:hAnsi="David" w:cs="David"/>
          <w:rtl/>
        </w:rPr>
        <w:t xml:space="preserve">                                                       </w:t>
      </w:r>
    </w:p>
    <w:p w:rsidR="00380AC3" w:rsidRPr="00621F58" w:rsidRDefault="00380AC3" w:rsidP="00380AC3">
      <w:pPr>
        <w:jc w:val="center"/>
        <w:rPr>
          <w:rFonts w:ascii="David" w:hAnsi="David" w:cs="David"/>
          <w:rtl/>
        </w:rPr>
      </w:pPr>
      <w:r w:rsidRPr="00621F58">
        <w:rPr>
          <w:rFonts w:ascii="David" w:hAnsi="David" w:cs="David"/>
          <w:rtl/>
        </w:rPr>
        <w:t xml:space="preserve">                                                                                              אריה זיני</w:t>
      </w:r>
    </w:p>
    <w:p w:rsidR="00380AC3" w:rsidRPr="00621F58" w:rsidRDefault="00380AC3" w:rsidP="00621F58">
      <w:pPr>
        <w:jc w:val="right"/>
        <w:rPr>
          <w:rFonts w:ascii="David" w:hAnsi="David" w:cs="David"/>
        </w:rPr>
      </w:pPr>
      <w:r w:rsidRPr="00621F58">
        <w:rPr>
          <w:rFonts w:ascii="David" w:hAnsi="David" w:cs="David" w:hint="cs"/>
          <w:rtl/>
        </w:rPr>
        <w:t xml:space="preserve">    </w:t>
      </w:r>
      <w:r w:rsidRPr="00621F58">
        <w:rPr>
          <w:rFonts w:ascii="David" w:hAnsi="David" w:cs="David"/>
          <w:rtl/>
        </w:rPr>
        <w:t xml:space="preserve">הממונה על </w:t>
      </w:r>
      <w:r w:rsidR="00621F58">
        <w:rPr>
          <w:rFonts w:ascii="David" w:hAnsi="David" w:cs="David" w:hint="cs"/>
          <w:rtl/>
        </w:rPr>
        <w:t>העמדת מידע לציבור</w:t>
      </w:r>
    </w:p>
    <w:p w:rsidR="00380AC3" w:rsidRPr="00621F58" w:rsidRDefault="00380AC3" w:rsidP="00380AC3">
      <w:pPr>
        <w:rPr>
          <w:rFonts w:ascii="David" w:hAnsi="David" w:cs="David"/>
          <w:rtl/>
        </w:rPr>
      </w:pPr>
      <w:r w:rsidRPr="00621F58">
        <w:rPr>
          <w:rFonts w:ascii="David" w:hAnsi="David" w:cs="David"/>
          <w:rtl/>
        </w:rPr>
        <w:t xml:space="preserve">                                                                                                   </w:t>
      </w:r>
      <w:r w:rsidRPr="00621F58">
        <w:rPr>
          <w:rFonts w:ascii="David" w:hAnsi="David" w:cs="David" w:hint="cs"/>
          <w:rtl/>
        </w:rPr>
        <w:t xml:space="preserve">      </w:t>
      </w:r>
      <w:r w:rsidRPr="00621F58">
        <w:rPr>
          <w:rFonts w:ascii="David" w:hAnsi="David" w:cs="David"/>
          <w:rtl/>
        </w:rPr>
        <w:t xml:space="preserve">            משרד החוץ</w:t>
      </w:r>
    </w:p>
    <w:p w:rsidR="00380AC3" w:rsidRPr="00621F58" w:rsidRDefault="00380AC3" w:rsidP="00380AC3">
      <w:pPr>
        <w:rPr>
          <w:rFonts w:ascii="David" w:hAnsi="David" w:cs="David"/>
          <w:b/>
          <w:bCs/>
        </w:rPr>
      </w:pPr>
    </w:p>
    <w:p w:rsidR="00380AC3" w:rsidRPr="00621F58" w:rsidRDefault="00380AC3" w:rsidP="00380AC3">
      <w:pPr>
        <w:rPr>
          <w:rFonts w:cs="David"/>
        </w:rPr>
      </w:pPr>
    </w:p>
    <w:p w:rsidR="0070499E" w:rsidRPr="00621F58" w:rsidRDefault="0070499E" w:rsidP="00380AC3">
      <w:pPr>
        <w:rPr>
          <w:rFonts w:cs="David"/>
        </w:rPr>
      </w:pPr>
    </w:p>
    <w:sectPr w:rsidR="0070499E" w:rsidRPr="00621F58" w:rsidSect="00E162D7">
      <w:headerReference w:type="default" r:id="rId8"/>
      <w:footerReference w:type="default" r:id="rId9"/>
      <w:pgSz w:w="11906" w:h="16838"/>
      <w:pgMar w:top="1440" w:right="1800" w:bottom="1440" w:left="1800" w:header="708" w:footer="708" w:gutter="0"/>
      <w:pgBorders w:offsetFrom="page">
        <w:top w:val="double" w:sz="4" w:space="24" w:color="333399"/>
        <w:left w:val="double" w:sz="4" w:space="24" w:color="333399"/>
        <w:bottom w:val="double" w:sz="4" w:space="24" w:color="333399"/>
        <w:right w:val="double" w:sz="4" w:space="24" w:color="333399"/>
      </w:pgBorders>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628A" w:rsidRDefault="009F1080">
      <w:r>
        <w:separator/>
      </w:r>
    </w:p>
  </w:endnote>
  <w:endnote w:type="continuationSeparator" w:id="0">
    <w:p w:rsidR="0039628A" w:rsidRDefault="009F10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B1"/>
    <w:family w:val="swiss"/>
    <w:pitch w:val="variable"/>
    <w:sig w:usb0="00000801" w:usb1="00000000" w:usb2="00000000" w:usb3="00000000" w:csb0="0000002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42EE9" w:rsidRPr="00DB48F7" w:rsidRDefault="00380AC3" w:rsidP="00542EE9">
    <w:pPr>
      <w:pStyle w:val="a5"/>
      <w:pBdr>
        <w:bottom w:val="single" w:sz="12" w:space="1" w:color="auto"/>
      </w:pBdr>
      <w:spacing w:line="276" w:lineRule="auto"/>
      <w:jc w:val="center"/>
      <w:rPr>
        <w:rFonts w:ascii="David" w:hAnsi="David" w:cs="David"/>
      </w:rPr>
    </w:pPr>
    <w:r w:rsidRPr="00B54E4D">
      <w:rPr>
        <w:rFonts w:ascii="David" w:hAnsi="David" w:cs="David"/>
      </w:rPr>
      <w:fldChar w:fldCharType="begin"/>
    </w:r>
    <w:r w:rsidRPr="00B54E4D">
      <w:rPr>
        <w:rFonts w:ascii="David" w:hAnsi="David" w:cs="David"/>
      </w:rPr>
      <w:instrText>PAGE   \* MERGEFORMAT</w:instrText>
    </w:r>
    <w:r w:rsidRPr="00B54E4D">
      <w:rPr>
        <w:rFonts w:ascii="David" w:hAnsi="David" w:cs="David"/>
      </w:rPr>
      <w:fldChar w:fldCharType="separate"/>
    </w:r>
    <w:r w:rsidR="00B828AC" w:rsidRPr="00B828AC">
      <w:rPr>
        <w:rFonts w:ascii="David" w:hAnsi="David" w:cs="David"/>
        <w:noProof/>
        <w:rtl/>
        <w:lang w:val="he-IL"/>
      </w:rPr>
      <w:t>1</w:t>
    </w:r>
    <w:r w:rsidRPr="00B54E4D">
      <w:rPr>
        <w:rFonts w:ascii="David" w:hAnsi="David" w:cs="David"/>
      </w:rPr>
      <w:fldChar w:fldCharType="end"/>
    </w:r>
  </w:p>
  <w:p w:rsidR="00542EE9" w:rsidRPr="00DB48F7" w:rsidRDefault="00380AC3" w:rsidP="00542EE9">
    <w:pPr>
      <w:pStyle w:val="a5"/>
      <w:spacing w:line="276" w:lineRule="auto"/>
      <w:rPr>
        <w:rFonts w:ascii="David" w:hAnsi="David" w:cs="David"/>
        <w:rtl/>
      </w:rPr>
    </w:pPr>
    <w:r w:rsidRPr="00DB48F7">
      <w:rPr>
        <w:rFonts w:ascii="David" w:hAnsi="David" w:cs="David"/>
        <w:rtl/>
      </w:rPr>
      <w:t>שד' יצחק רבין 9, ירושלים</w:t>
    </w:r>
    <w:r w:rsidRPr="00DB48F7">
      <w:rPr>
        <w:rFonts w:ascii="David" w:hAnsi="David" w:cs="David"/>
        <w:rtl/>
      </w:rPr>
      <w:tab/>
    </w:r>
    <w:r w:rsidRPr="00DB48F7">
      <w:rPr>
        <w:rFonts w:ascii="David" w:hAnsi="David" w:cs="David"/>
        <w:rtl/>
      </w:rPr>
      <w:tab/>
    </w:r>
    <w:r w:rsidRPr="00DB48F7">
      <w:rPr>
        <w:rFonts w:ascii="David" w:hAnsi="David" w:cs="David"/>
      </w:rPr>
      <w:t>9 Rabin Blvd., Jerusalem</w:t>
    </w:r>
  </w:p>
  <w:p w:rsidR="00542EE9" w:rsidRPr="00DB48F7" w:rsidRDefault="00380AC3" w:rsidP="00542EE9">
    <w:pPr>
      <w:pStyle w:val="a5"/>
      <w:spacing w:line="276" w:lineRule="auto"/>
      <w:rPr>
        <w:rFonts w:ascii="David" w:hAnsi="David" w:cs="David"/>
        <w:rtl/>
      </w:rPr>
    </w:pPr>
    <w:r>
      <w:rPr>
        <w:rFonts w:ascii="David" w:hAnsi="David" w:cs="David"/>
        <w:rtl/>
      </w:rPr>
      <w:t xml:space="preserve">ת.ד. 3013, מיקוד </w:t>
    </w:r>
    <w:r w:rsidRPr="00DB48F7">
      <w:rPr>
        <w:rFonts w:ascii="David" w:hAnsi="David" w:cs="David"/>
        <w:rtl/>
      </w:rPr>
      <w:t>91035</w:t>
    </w:r>
    <w:r w:rsidRPr="00DB48F7">
      <w:rPr>
        <w:rFonts w:ascii="David" w:hAnsi="David" w:cs="David"/>
        <w:rtl/>
      </w:rPr>
      <w:tab/>
    </w:r>
    <w:r w:rsidRPr="00DB48F7">
      <w:rPr>
        <w:rFonts w:ascii="David" w:hAnsi="David" w:cs="David"/>
        <w:rtl/>
      </w:rPr>
      <w:tab/>
    </w:r>
    <w:r w:rsidRPr="00DB48F7">
      <w:rPr>
        <w:rFonts w:ascii="David" w:hAnsi="David" w:cs="David"/>
      </w:rPr>
      <w:t>P.O. box 3013, Zip Code 91035</w:t>
    </w:r>
  </w:p>
  <w:p w:rsidR="00542EE9" w:rsidRPr="00DB48F7" w:rsidRDefault="00380AC3" w:rsidP="00542EE9">
    <w:pPr>
      <w:pStyle w:val="a5"/>
      <w:spacing w:line="276" w:lineRule="auto"/>
      <w:jc w:val="both"/>
      <w:rPr>
        <w:rFonts w:ascii="David" w:hAnsi="David" w:cs="David"/>
        <w:rtl/>
      </w:rPr>
    </w:pPr>
    <w:r w:rsidRPr="00DB48F7">
      <w:rPr>
        <w:rFonts w:ascii="David" w:hAnsi="David" w:cs="David"/>
        <w:rtl/>
      </w:rPr>
      <w:t>טלפון: 02-5303004</w:t>
    </w:r>
    <w:r w:rsidRPr="00DB48F7">
      <w:rPr>
        <w:rFonts w:ascii="David" w:hAnsi="David" w:cs="David"/>
        <w:rtl/>
      </w:rPr>
      <w:tab/>
    </w:r>
    <w:r w:rsidRPr="00DB48F7">
      <w:rPr>
        <w:rFonts w:ascii="David" w:hAnsi="David" w:cs="David"/>
        <w:rtl/>
      </w:rPr>
      <w:tab/>
    </w:r>
    <w:r w:rsidRPr="00DB48F7">
      <w:rPr>
        <w:rFonts w:ascii="David" w:hAnsi="David" w:cs="David"/>
      </w:rPr>
      <w:t>Telephone: +972-2-5303004</w:t>
    </w:r>
  </w:p>
  <w:p w:rsidR="00542EE9" w:rsidRPr="00DB48F7" w:rsidRDefault="00380AC3" w:rsidP="00542EE9">
    <w:pPr>
      <w:pStyle w:val="a5"/>
      <w:spacing w:line="276" w:lineRule="auto"/>
      <w:jc w:val="both"/>
      <w:rPr>
        <w:rFonts w:ascii="David" w:hAnsi="David" w:cs="David"/>
      </w:rPr>
    </w:pPr>
    <w:r w:rsidRPr="00DB48F7">
      <w:rPr>
        <w:rFonts w:ascii="David" w:hAnsi="David" w:cs="David"/>
        <w:rtl/>
      </w:rPr>
      <w:t>פקס: 02-5304039</w:t>
    </w:r>
    <w:r w:rsidRPr="00DB48F7">
      <w:rPr>
        <w:rFonts w:ascii="David" w:hAnsi="David" w:cs="David"/>
        <w:rtl/>
      </w:rPr>
      <w:tab/>
    </w:r>
    <w:r w:rsidRPr="00DB48F7">
      <w:rPr>
        <w:rFonts w:ascii="David" w:hAnsi="David" w:cs="David"/>
        <w:rtl/>
      </w:rPr>
      <w:tab/>
    </w:r>
    <w:r w:rsidRPr="00DB48F7">
      <w:rPr>
        <w:rFonts w:ascii="David" w:hAnsi="David" w:cs="David"/>
      </w:rPr>
      <w:t>Fax: +972-2-5304039</w:t>
    </w:r>
  </w:p>
  <w:p w:rsidR="00C65AA6" w:rsidRPr="00542EE9" w:rsidRDefault="00380AC3" w:rsidP="00542EE9">
    <w:pPr>
      <w:pStyle w:val="a5"/>
      <w:bidi w:val="0"/>
      <w:spacing w:line="276" w:lineRule="auto"/>
      <w:rPr>
        <w:rFonts w:ascii="David" w:hAnsi="David" w:cs="David"/>
        <w:rtl/>
      </w:rPr>
    </w:pPr>
    <w:r>
      <w:rPr>
        <w:rFonts w:ascii="David" w:hAnsi="David" w:cs="David"/>
      </w:rPr>
      <w:t>Email: foi@mfa.gov.il</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628A" w:rsidRDefault="009F1080">
      <w:r>
        <w:separator/>
      </w:r>
    </w:p>
  </w:footnote>
  <w:footnote w:type="continuationSeparator" w:id="0">
    <w:p w:rsidR="0039628A" w:rsidRDefault="009F10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65AA6" w:rsidRPr="00B828D4" w:rsidRDefault="00380AC3">
    <w:pPr>
      <w:pStyle w:val="a3"/>
      <w:tabs>
        <w:tab w:val="clear" w:pos="8306"/>
        <w:tab w:val="right" w:pos="9206"/>
      </w:tabs>
      <w:ind w:hanging="874"/>
      <w:rPr>
        <w:b/>
        <w:bCs/>
        <w:color w:val="000080"/>
        <w:spacing w:val="28"/>
        <w:sz w:val="28"/>
        <w:szCs w:val="28"/>
        <w14:shadow w14:blurRad="50800" w14:dist="38100" w14:dir="2700000" w14:sx="100000" w14:sy="100000" w14:kx="0" w14:ky="0" w14:algn="tl">
          <w14:srgbClr w14:val="000000">
            <w14:alpha w14:val="60000"/>
          </w14:srgbClr>
        </w14:shadow>
      </w:rPr>
    </w:pPr>
    <w:r w:rsidRPr="00B828D4">
      <w:rPr>
        <w:b/>
        <w:bCs/>
        <w:noProof/>
        <w:color w:val="000080"/>
        <w:spacing w:val="28"/>
        <w:sz w:val="20"/>
        <w:lang w:eastAsia="en-US"/>
        <w14:shadow w14:blurRad="50800" w14:dist="38100" w14:dir="2700000" w14:sx="100000" w14:sy="100000" w14:kx="0" w14:ky="0" w14:algn="tl">
          <w14:srgbClr w14:val="000000">
            <w14:alpha w14:val="60000"/>
          </w14:srgbClr>
        </w14:shadow>
      </w:rPr>
      <w:drawing>
        <wp:anchor distT="0" distB="0" distL="114300" distR="114300" simplePos="0" relativeHeight="251659264" behindDoc="0" locked="0" layoutInCell="1" allowOverlap="1" wp14:anchorId="48A409C5" wp14:editId="5817A59A">
          <wp:simplePos x="0" y="0"/>
          <wp:positionH relativeFrom="column">
            <wp:posOffset>2425065</wp:posOffset>
          </wp:positionH>
          <wp:positionV relativeFrom="paragraph">
            <wp:posOffset>-40005</wp:posOffset>
          </wp:positionV>
          <wp:extent cx="318135" cy="390525"/>
          <wp:effectExtent l="0" t="0" r="5715" b="9525"/>
          <wp:wrapNone/>
          <wp:docPr id="1" name="תמונה 1" descr="medina_sign_t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ina_sign_t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18135" cy="390525"/>
                  </a:xfrm>
                  <a:prstGeom prst="rect">
                    <a:avLst/>
                  </a:prstGeom>
                  <a:noFill/>
                </pic:spPr>
              </pic:pic>
            </a:graphicData>
          </a:graphic>
          <wp14:sizeRelH relativeFrom="page">
            <wp14:pctWidth>0</wp14:pctWidth>
          </wp14:sizeRelH>
          <wp14:sizeRelV relativeFrom="page">
            <wp14:pctHeight>0</wp14:pctHeight>
          </wp14:sizeRelV>
        </wp:anchor>
      </w:drawing>
    </w:r>
    <w:r w:rsidRPr="00B828D4">
      <w:rPr>
        <w:rFonts w:hint="cs"/>
        <w:b/>
        <w:bCs/>
        <w:color w:val="000080"/>
        <w:spacing w:val="28"/>
        <w:rtl/>
        <w14:shadow w14:blurRad="50800" w14:dist="38100" w14:dir="2700000" w14:sx="100000" w14:sy="100000" w14:kx="0" w14:ky="0" w14:algn="tl">
          <w14:srgbClr w14:val="000000">
            <w14:alpha w14:val="60000"/>
          </w14:srgbClr>
        </w14:shadow>
      </w:rPr>
      <w:t>משרד החוץ</w:t>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hint="cs"/>
        <w:b/>
        <w:bCs/>
        <w:color w:val="000080"/>
        <w:spacing w:val="28"/>
        <w:sz w:val="28"/>
        <w:szCs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6"/>
        <w:szCs w:val="16"/>
        <w14:shadow w14:blurRad="50800" w14:dist="38100" w14:dir="2700000" w14:sx="100000" w14:sy="100000" w14:kx="0" w14:ky="0" w14:algn="tl">
          <w14:srgbClr w14:val="000000">
            <w14:alpha w14:val="60000"/>
          </w14:srgbClr>
        </w14:shadow>
      </w:rPr>
      <w:t>MINISTRY OF FOREIGN AFFAIRS</w:t>
    </w:r>
  </w:p>
  <w:p w:rsidR="00C65AA6" w:rsidRPr="00B828D4" w:rsidRDefault="00380AC3">
    <w:pPr>
      <w:pStyle w:val="a3"/>
      <w:tabs>
        <w:tab w:val="clear" w:pos="8306"/>
        <w:tab w:val="right" w:pos="8126"/>
        <w:tab w:val="right" w:pos="9206"/>
      </w:tabs>
      <w:ind w:hanging="874"/>
      <w:rPr>
        <w:rFonts w:ascii="Times New Roman" w:hAnsi="Times New Roman" w:cs="Times New Roman"/>
        <w:b/>
        <w:bCs/>
        <w:color w:val="000080"/>
        <w:spacing w:val="28"/>
        <w:sz w:val="12"/>
        <w:szCs w:val="12"/>
        <w:rtl/>
        <w14:shadow w14:blurRad="50800" w14:dist="38100" w14:dir="2700000" w14:sx="100000" w14:sy="100000" w14:kx="0" w14:ky="0" w14:algn="tl">
          <w14:srgbClr w14:val="000000">
            <w14:alpha w14:val="60000"/>
          </w14:srgbClr>
        </w14:shadow>
      </w:rPr>
    </w:pPr>
    <w:r w:rsidRPr="00B828D4">
      <w:rPr>
        <w:rFonts w:hint="cs"/>
        <w:b/>
        <w:bCs/>
        <w:color w:val="000080"/>
        <w:spacing w:val="28"/>
        <w:sz w:val="20"/>
        <w:szCs w:val="20"/>
        <w14:shadow w14:blurRad="50800" w14:dist="38100" w14:dir="2700000" w14:sx="100000" w14:sy="100000" w14:kx="0" w14:ky="0" w14:algn="tl">
          <w14:srgbClr w14:val="000000">
            <w14:alpha w14:val="60000"/>
          </w14:srgbClr>
        </w14:shadow>
      </w:rPr>
      <w:t xml:space="preserve">  </w:t>
    </w:r>
    <w:r w:rsidRPr="00B828D4">
      <w:rPr>
        <w:rFonts w:hint="cs"/>
        <w:b/>
        <w:bCs/>
        <w:color w:val="000080"/>
        <w:spacing w:val="28"/>
        <w:sz w:val="20"/>
        <w:szCs w:val="20"/>
        <w:rtl/>
        <w14:shadow w14:blurRad="50800" w14:dist="38100" w14:dir="2700000" w14:sx="100000" w14:sy="100000" w14:kx="0" w14:ky="0" w14:algn="tl">
          <w14:srgbClr w14:val="000000">
            <w14:alpha w14:val="60000"/>
          </w14:srgbClr>
        </w14:shadow>
      </w:rPr>
      <w:t>ירושלים</w:t>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hint="cs"/>
        <w:b/>
        <w:bCs/>
        <w:color w:val="000080"/>
        <w:spacing w:val="28"/>
        <w:rtl/>
        <w14:shadow w14:blurRad="50800" w14:dist="38100" w14:dir="2700000" w14:sx="100000" w14:sy="100000" w14:kx="0" w14:ky="0" w14:algn="tl">
          <w14:srgbClr w14:val="000000">
            <w14:alpha w14:val="60000"/>
          </w14:srgbClr>
        </w14:shadow>
      </w:rPr>
      <w:tab/>
    </w:r>
    <w:r w:rsidRPr="00B828D4">
      <w:rPr>
        <w:rFonts w:ascii="Times New Roman" w:hAnsi="Times New Roman" w:cs="Times New Roman"/>
        <w:b/>
        <w:bCs/>
        <w:color w:val="000080"/>
        <w:spacing w:val="28"/>
        <w:sz w:val="12"/>
        <w:szCs w:val="12"/>
        <w14:shadow w14:blurRad="50800" w14:dist="38100" w14:dir="2700000" w14:sx="100000" w14:sy="100000" w14:kx="0" w14:ky="0" w14:algn="tl">
          <w14:srgbClr w14:val="000000">
            <w14:alpha w14:val="60000"/>
          </w14:srgbClr>
        </w14:shadow>
      </w:rPr>
      <w:t>JERUSALEM</w:t>
    </w:r>
  </w:p>
  <w:p w:rsidR="00C65AA6" w:rsidRDefault="00B828AC">
    <w:pPr>
      <w:pStyle w:val="a3"/>
      <w:tabs>
        <w:tab w:val="clear" w:pos="8306"/>
        <w:tab w:val="right" w:pos="8126"/>
        <w:tab w:val="right" w:pos="9206"/>
      </w:tabs>
      <w:ind w:hanging="874"/>
      <w:rPr>
        <w:rtl/>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ED0280"/>
    <w:multiLevelType w:val="hybridMultilevel"/>
    <w:tmpl w:val="A018512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0AC3"/>
    <w:rsid w:val="000F23F2"/>
    <w:rsid w:val="00162403"/>
    <w:rsid w:val="00301969"/>
    <w:rsid w:val="00380AC3"/>
    <w:rsid w:val="0039628A"/>
    <w:rsid w:val="00621F58"/>
    <w:rsid w:val="0070499E"/>
    <w:rsid w:val="00891B69"/>
    <w:rsid w:val="008F1A7E"/>
    <w:rsid w:val="009611F8"/>
    <w:rsid w:val="009F1080"/>
    <w:rsid w:val="00A925A7"/>
    <w:rsid w:val="00B541BF"/>
    <w:rsid w:val="00B828AC"/>
    <w:rsid w:val="00C70DA7"/>
    <w:rsid w:val="00CB7CB9"/>
    <w:rsid w:val="00DB0672"/>
    <w:rsid w:val="00EC411D"/>
    <w:rsid w:val="00FA1DAF"/>
    <w:rsid w:val="00FD163B"/>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F75E8D"/>
  <w15:chartTrackingRefBased/>
  <w15:docId w15:val="{A0FD2685-77F8-4E16-AD56-D0C22FF5C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80AC3"/>
    <w:pPr>
      <w:bidi/>
      <w:spacing w:after="0" w:line="240" w:lineRule="auto"/>
    </w:pPr>
    <w:rPr>
      <w:rFonts w:ascii="Arial" w:eastAsia="Times New Roman" w:hAnsi="Arial" w:cs="Arial"/>
      <w:sz w:val="24"/>
      <w:szCs w:val="24"/>
      <w:lang w:eastAsia="he-I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rsid w:val="00380AC3"/>
    <w:pPr>
      <w:tabs>
        <w:tab w:val="center" w:pos="4153"/>
        <w:tab w:val="right" w:pos="8306"/>
      </w:tabs>
    </w:pPr>
  </w:style>
  <w:style w:type="character" w:customStyle="1" w:styleId="a4">
    <w:name w:val="כותרת עליונה תו"/>
    <w:basedOn w:val="a0"/>
    <w:link w:val="a3"/>
    <w:rsid w:val="00380AC3"/>
    <w:rPr>
      <w:rFonts w:ascii="Arial" w:eastAsia="Times New Roman" w:hAnsi="Arial" w:cs="Arial"/>
      <w:sz w:val="24"/>
      <w:szCs w:val="24"/>
      <w:lang w:eastAsia="he-IL"/>
    </w:rPr>
  </w:style>
  <w:style w:type="paragraph" w:styleId="a5">
    <w:name w:val="footer"/>
    <w:basedOn w:val="a"/>
    <w:link w:val="a6"/>
    <w:rsid w:val="00380AC3"/>
    <w:pPr>
      <w:tabs>
        <w:tab w:val="center" w:pos="4153"/>
        <w:tab w:val="right" w:pos="8306"/>
      </w:tabs>
    </w:pPr>
  </w:style>
  <w:style w:type="character" w:customStyle="1" w:styleId="a6">
    <w:name w:val="כותרת תחתונה תו"/>
    <w:basedOn w:val="a0"/>
    <w:link w:val="a5"/>
    <w:rsid w:val="00380AC3"/>
    <w:rPr>
      <w:rFonts w:ascii="Arial" w:eastAsia="Times New Roman" w:hAnsi="Arial" w:cs="Arial"/>
      <w:sz w:val="24"/>
      <w:szCs w:val="24"/>
      <w:lang w:eastAsia="he-IL"/>
    </w:rPr>
  </w:style>
  <w:style w:type="character" w:styleId="Hyperlink">
    <w:name w:val="Hyperlink"/>
    <w:basedOn w:val="a0"/>
    <w:unhideWhenUsed/>
    <w:rsid w:val="00621F5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TotalTime>
  <Pages>2</Pages>
  <Words>443</Words>
  <Characters>2217</Characters>
  <Application>Microsoft Office Word</Application>
  <DocSecurity>0</DocSecurity>
  <Lines>18</Lines>
  <Paragraphs>5</Paragraphs>
  <ScaleCrop>false</ScaleCrop>
  <HeadingPairs>
    <vt:vector size="2" baseType="variant">
      <vt:variant>
        <vt:lpstr>שם</vt:lpstr>
      </vt:variant>
      <vt:variant>
        <vt:i4>1</vt:i4>
      </vt:variant>
    </vt:vector>
  </HeadingPairs>
  <TitlesOfParts>
    <vt:vector size="1" baseType="lpstr">
      <vt:lpstr/>
    </vt:vector>
  </TitlesOfParts>
  <Company>Mfa</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Nahari Ariel</dc:creator>
  <cp:keywords/>
  <dc:description/>
  <cp:lastModifiedBy>Zini Arie</cp:lastModifiedBy>
  <cp:revision>15</cp:revision>
  <cp:lastPrinted>2023-05-04T09:49:00Z</cp:lastPrinted>
  <dcterms:created xsi:type="dcterms:W3CDTF">2021-02-16T11:30:00Z</dcterms:created>
  <dcterms:modified xsi:type="dcterms:W3CDTF">2023-05-04T09:51:00Z</dcterms:modified>
</cp:coreProperties>
</file>