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doc" ContentType="application/msword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BC441B" w:rsidP="009842C4">
      <w:pPr>
        <w:pStyle w:val="Header"/>
        <w:tabs>
          <w:tab w:val="clear" w:pos="4153"/>
          <w:tab w:val="clear" w:pos="8306"/>
        </w:tabs>
        <w:spacing w:line="240" w:lineRule="auto"/>
        <w:ind w:left="-1"/>
        <w:rPr>
          <w:rFonts w:ascii="David" w:hAnsi="David"/>
          <w:b/>
          <w:bCs/>
          <w:rtl/>
        </w:rPr>
      </w:pPr>
      <w:r>
        <w:rPr>
          <w:noProof/>
          <w:sz w:val="28"/>
          <w:szCs w:val="28"/>
          <w:rtl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5" type="#_x0000_t202" style="width:161.25pt;height:53.1pt;margin-top:3pt;margin-left:-5.25pt;mso-height-relative:margin;mso-position-horizontal-relative:margin;mso-width-relative:margin;mso-wrap-distance-bottom:3.6pt;mso-wrap-distance-left:9pt;mso-wrap-distance-right:9pt;mso-wrap-distance-top:3.6pt;position:absolute;visibility:visible;v-text-anchor:top;z-index:251658240" stroked="f">
            <v:textbox>
              <w:txbxContent>
                <w:p w:rsidR="00285168" w:rsidRPr="005950A3" w:rsidP="000E01CF">
                  <w:pPr>
                    <w:spacing w:line="276" w:lineRule="auto"/>
                    <w:jc w:val="left"/>
                    <w:rPr>
                      <w:rFonts w:ascii="David" w:hAnsi="David"/>
                      <w:sz w:val="22"/>
                      <w:szCs w:val="22"/>
                      <w:rtl/>
                    </w:rPr>
                  </w:pPr>
                  <w:r>
                    <w:rPr>
                      <w:rFonts w:ascii="David" w:hAnsi="David" w:hint="cs"/>
                      <w:sz w:val="22"/>
                      <w:szCs w:val="22"/>
                      <w:rtl/>
                    </w:rPr>
                    <w:t xml:space="preserve">בס"ד, </w: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begin"/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instrText xml:space="preserve"> 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</w:rPr>
                    <w:instrText>DOCPROPERTY  DocDateHeb  \* MERGEFORMAT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instrText xml:space="preserve"> 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separate"/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t>א' בכסלו תשפ"א</w: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end"/>
                  </w:r>
                </w:p>
                <w:p w:rsidR="00AE4DE4" w:rsidP="000E01CF">
                  <w:pPr>
                    <w:spacing w:line="276" w:lineRule="auto"/>
                    <w:jc w:val="left"/>
                    <w:rPr>
                      <w:rFonts w:ascii="David" w:hAnsi="David"/>
                      <w:sz w:val="22"/>
                      <w:szCs w:val="22"/>
                      <w:rtl/>
                    </w:rPr>
                  </w:pP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begin"/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instrText xml:space="preserve"> 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</w:rPr>
                    <w:instrText>DOCPROPERTY  DocDateEng  \* MERGEFORMAT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instrText xml:space="preserve"> 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separate"/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t>17 בנובמבר 2020</w: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end"/>
                  </w:r>
                </w:p>
                <w:p w:rsidR="007057C4" w:rsidRPr="005950A3" w:rsidP="00AD2266">
                  <w:pPr>
                    <w:spacing w:line="276" w:lineRule="auto"/>
                    <w:jc w:val="left"/>
                    <w:rPr>
                      <w:rFonts w:ascii="David" w:hAnsi="David"/>
                      <w:sz w:val="22"/>
                      <w:szCs w:val="22"/>
                      <w:rtl/>
                    </w:rPr>
                  </w:pPr>
                  <w:r>
                    <w:rPr>
                      <w:szCs w:val="22"/>
                      <w:rtl/>
                    </w:rPr>
                    <w:t xml:space="preserve">תיק: </w:t>
                  </w:r>
                  <w:r w:rsidRPr="00D87217">
                    <w:rPr>
                      <w:szCs w:val="22"/>
                      <w:rtl/>
                    </w:rPr>
                    <w:t>פניות ציבור</w:t>
                  </w:r>
                  <w:r>
                    <w:rPr>
                      <w:rFonts w:hint="cs"/>
                      <w:szCs w:val="22"/>
                      <w:rtl/>
                    </w:rPr>
                    <w:t xml:space="preserve"> </w:t>
                  </w:r>
                  <w:r w:rsidRPr="00D87217">
                    <w:rPr>
                      <w:szCs w:val="22"/>
                      <w:rtl/>
                    </w:rPr>
                    <w:t xml:space="preserve"> </w:t>
                  </w:r>
                  <w:r w:rsidR="00AD2266">
                    <w:rPr>
                      <w:rFonts w:hint="cs"/>
                      <w:szCs w:val="22"/>
                      <w:rtl/>
                    </w:rPr>
                    <w:t>2020</w:t>
                  </w:r>
                </w:p>
                <w:p w:rsidR="00285168" w:rsidRPr="005950A3" w:rsidP="000E01CF">
                  <w:pPr>
                    <w:pStyle w:val="Header"/>
                    <w:tabs>
                      <w:tab w:val="left" w:pos="386"/>
                      <w:tab w:val="left" w:pos="746"/>
                      <w:tab w:val="left" w:pos="1106"/>
                      <w:tab w:val="left" w:pos="1466"/>
                      <w:tab w:val="clear" w:pos="4153"/>
                      <w:tab w:val="clear" w:pos="8306"/>
                    </w:tabs>
                    <w:spacing w:line="276" w:lineRule="auto"/>
                    <w:jc w:val="left"/>
                    <w:rPr>
                      <w:rFonts w:ascii="David" w:hAnsi="David"/>
                      <w:sz w:val="22"/>
                      <w:szCs w:val="22"/>
                    </w:rPr>
                  </w:pP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t xml:space="preserve">סימוכין: </w: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begin"/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instrText xml:space="preserve"> 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</w:rPr>
                    <w:instrText>DOCPROPERTY  DocNumber  \* MERGEFORMAT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instrText xml:space="preserve"> </w:instrTex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separate"/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t>4000-0014-2020-0011206</w:t>
                  </w:r>
                  <w:r w:rsidRPr="005950A3">
                    <w:rPr>
                      <w:rFonts w:ascii="David" w:hAnsi="David"/>
                      <w:sz w:val="22"/>
                      <w:szCs w:val="22"/>
                      <w:rtl/>
                    </w:rPr>
                    <w:fldChar w:fldCharType="end"/>
                  </w:r>
                </w:p>
              </w:txbxContent>
            </v:textbox>
            <w10:wrap type="topAndBottom"/>
          </v:shape>
        </w:pict>
      </w:r>
      <w:r w:rsidR="00537F97">
        <w:rPr>
          <w:rFonts w:hint="cs"/>
          <w:sz w:val="28"/>
          <w:szCs w:val="28"/>
          <w:rtl/>
        </w:rPr>
        <w:t xml:space="preserve">  </w:t>
      </w:r>
    </w:p>
    <w:p w:rsidR="009842C4" w:rsidP="009842C4">
      <w:pPr>
        <w:pStyle w:val="Header"/>
        <w:tabs>
          <w:tab w:val="clear" w:pos="4153"/>
          <w:tab w:val="clear" w:pos="8306"/>
        </w:tabs>
        <w:spacing w:line="240" w:lineRule="auto"/>
        <w:ind w:left="-1"/>
        <w:rPr>
          <w:rFonts w:ascii="David" w:hAnsi="David"/>
          <w:b/>
          <w:bCs/>
          <w:rtl/>
        </w:rPr>
      </w:pPr>
    </w:p>
    <w:p w:rsidR="009842C4" w:rsidRPr="00E52CD9" w:rsidP="009842C4">
      <w:pPr>
        <w:pStyle w:val="Header"/>
        <w:tabs>
          <w:tab w:val="clear" w:pos="4153"/>
          <w:tab w:val="clear" w:pos="8306"/>
        </w:tabs>
        <w:spacing w:line="240" w:lineRule="auto"/>
        <w:ind w:left="-1"/>
        <w:rPr>
          <w:rFonts w:ascii="David" w:hAnsi="David"/>
          <w:b/>
          <w:bCs/>
          <w:rtl/>
        </w:rPr>
      </w:pPr>
    </w:p>
    <w:p w:rsidR="00E52CD9" w:rsidP="00D74485">
      <w:pPr>
        <w:pStyle w:val="Header"/>
        <w:tabs>
          <w:tab w:val="left" w:pos="746"/>
          <w:tab w:val="clear" w:pos="4153"/>
          <w:tab w:val="clear" w:pos="8306"/>
        </w:tabs>
        <w:spacing w:line="240" w:lineRule="auto"/>
        <w:ind w:left="-1"/>
        <w:jc w:val="center"/>
        <w:rPr>
          <w:rFonts w:ascii="David" w:hAnsi="David"/>
          <w:b/>
          <w:bCs/>
          <w:rtl/>
        </w:rPr>
      </w:pPr>
    </w:p>
    <w:p w:rsidR="00BC441B" w:rsidRPr="007057C4" w:rsidP="00D74485">
      <w:pPr>
        <w:pStyle w:val="Header"/>
        <w:tabs>
          <w:tab w:val="left" w:pos="746"/>
          <w:tab w:val="clear" w:pos="4153"/>
          <w:tab w:val="clear" w:pos="8306"/>
        </w:tabs>
        <w:spacing w:line="240" w:lineRule="auto"/>
        <w:ind w:left="-1"/>
        <w:jc w:val="center"/>
        <w:rPr>
          <w:rFonts w:ascii="David" w:hAnsi="David"/>
          <w:b/>
          <w:bCs/>
          <w:rtl/>
        </w:rPr>
      </w:pPr>
      <w:r w:rsidRPr="007057C4">
        <w:rPr>
          <w:rFonts w:ascii="David" w:hAnsi="David"/>
          <w:b/>
          <w:bCs/>
          <w:u w:val="single"/>
          <w:rtl/>
        </w:rPr>
        <w:fldChar w:fldCharType="begin"/>
      </w:r>
      <w:r w:rsidRPr="007057C4">
        <w:rPr>
          <w:rFonts w:ascii="David" w:hAnsi="David"/>
          <w:b/>
          <w:bCs/>
          <w:u w:val="single"/>
          <w:rtl/>
        </w:rPr>
        <w:instrText xml:space="preserve"> </w:instrText>
      </w:r>
      <w:r w:rsidRPr="007057C4">
        <w:rPr>
          <w:rFonts w:ascii="David" w:hAnsi="David"/>
          <w:b/>
          <w:bCs/>
          <w:u w:val="single"/>
        </w:rPr>
        <w:instrText>DOCPROPERTY  DocObjectName  \* MERGEFORMAT</w:instrText>
      </w:r>
      <w:r w:rsidRPr="007057C4">
        <w:rPr>
          <w:rFonts w:ascii="David" w:hAnsi="David"/>
          <w:b/>
          <w:bCs/>
          <w:u w:val="single"/>
          <w:rtl/>
        </w:rPr>
        <w:instrText xml:space="preserve"> </w:instrText>
      </w:r>
      <w:r w:rsidRPr="007057C4">
        <w:rPr>
          <w:rFonts w:ascii="David" w:hAnsi="David"/>
          <w:b/>
          <w:bCs/>
          <w:u w:val="single"/>
          <w:rtl/>
        </w:rPr>
        <w:fldChar w:fldCharType="separate"/>
      </w:r>
      <w:r w:rsidRPr="007057C4">
        <w:rPr>
          <w:rFonts w:ascii="David" w:hAnsi="David"/>
          <w:b/>
          <w:bCs/>
          <w:u w:val="single"/>
          <w:rtl/>
        </w:rPr>
        <w:t>רשימת מקבלי היתרים לרכב ביטחון הרשאי להפיץ אור מהבהב כחול  2019-2020</w:t>
      </w:r>
      <w:r w:rsidRPr="007057C4">
        <w:rPr>
          <w:rFonts w:ascii="David" w:hAnsi="David"/>
          <w:b/>
          <w:bCs/>
          <w:u w:val="single"/>
          <w:rtl/>
        </w:rPr>
        <w:fldChar w:fldCharType="end"/>
      </w:r>
    </w:p>
    <w:p w:rsidR="005950A3" w:rsidP="00D74485">
      <w:pPr>
        <w:spacing w:line="240" w:lineRule="auto"/>
        <w:ind w:left="-1"/>
        <w:jc w:val="left"/>
        <w:rPr>
          <w:noProof/>
          <w:rtl/>
        </w:rPr>
      </w:pPr>
    </w:p>
    <w:p w:rsidR="009842C4" w:rsidP="009842C4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שרי ממשלת ישראל;</w:t>
      </w:r>
    </w:p>
    <w:p w:rsidR="009842C4" w:rsidRPr="0081386F" w:rsidP="009842C4">
      <w:pPr>
        <w:pStyle w:val="ListParagraph"/>
        <w:numPr>
          <w:ilvl w:val="0"/>
          <w:numId w:val="4"/>
        </w:numPr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סגני שרים;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משרד ראש הממשלה;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המשרד לביטחון פנים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מנהל אגף א' ביטחון, חירום וסייבר;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החוץ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חברת מיקור חוץ;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הביטחון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9842C4" w:rsidP="009842C4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ראש רשות חירום לאומית במשרד הביטחון;</w:t>
      </w:r>
    </w:p>
    <w:p w:rsidR="009842C4" w:rsidP="009842C4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ראש המטה לביטחון לאומי במשרד הביטחון;</w:t>
      </w:r>
    </w:p>
    <w:p w:rsidR="009842C4" w:rsidP="009842C4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ראש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המלמ"ב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(הממונה על הביטחון);</w:t>
      </w:r>
    </w:p>
    <w:p w:rsidR="009842C4" w:rsidRPr="00C5069D" w:rsidP="009842C4">
      <w:pPr>
        <w:pStyle w:val="ListParagraph"/>
        <w:numPr>
          <w:ilvl w:val="0"/>
          <w:numId w:val="6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מנכ"ל משרד הביטחון;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המשפטים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</w:t>
      </w:r>
    </w:p>
    <w:p w:rsidR="009842C4" w:rsidP="009842C4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היועץ המשפטי לממשלה;</w:t>
      </w:r>
    </w:p>
    <w:p w:rsidR="009842C4" w:rsidP="009842C4">
      <w:pPr>
        <w:pStyle w:val="ListParagraph"/>
        <w:numPr>
          <w:ilvl w:val="0"/>
          <w:numId w:val="7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המשרד לחקירות שוטרים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רכב מבצעי;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משרד התחבורה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החוקר הראשי;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חברת החשמל;</w:t>
      </w:r>
    </w:p>
    <w:p w:rsidR="009842C4" w:rsidRPr="008C1C95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 w:rsidRPr="008C1C95"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רשות שדות התעופה;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כנסת ישראל -</w:t>
      </w:r>
    </w:p>
    <w:p w:rsidR="009842C4" w:rsidP="009842C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קצין הכנסת;</w:t>
      </w:r>
    </w:p>
    <w:p w:rsidR="009842C4" w:rsidP="009842C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יו"ר ועדת חוץ וביטחון;</w:t>
      </w:r>
    </w:p>
    <w:p w:rsidR="009842C4" w:rsidP="009842C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יו"ר האופוזיציה;</w:t>
      </w:r>
    </w:p>
    <w:p w:rsidR="009842C4" w:rsidP="009842C4">
      <w:pPr>
        <w:pStyle w:val="ListParagraph"/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משמר הכנסת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רכב מבצעי;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ראש עיריית ירושלים;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רכבת ישראל - אגף 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הבטחון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חברת דרך ארץ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כביש 6 - רכבי סיור והצלה;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חברת נתיבי ישראל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ניידות סיור ובטיחות;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כביש 6 חוצה צפון בע"מ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רכבי סיור;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נתיבי הגז הטבעי לישראל;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ראש המוסד;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>ראש השב"כ;</w:t>
      </w:r>
    </w:p>
    <w:p w:rsidR="009842C4" w:rsidP="009842C4">
      <w:pPr>
        <w:pStyle w:val="ListParagraph"/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בית הנשיא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נשיא המדינה;</w:t>
      </w:r>
    </w:p>
    <w:p w:rsidR="009842C4" w:rsidP="009842C4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רשות המיסים </w:t>
      </w:r>
      <w:r>
        <w:rPr>
          <w:rFonts w:ascii="Times New Roman" w:eastAsia="Times New Roman" w:hAnsi="Times New Roman" w:cs="David"/>
          <w:sz w:val="24"/>
          <w:szCs w:val="24"/>
          <w:rtl/>
          <w:lang w:eastAsia="he-IL"/>
        </w:rPr>
        <w:t>–</w:t>
      </w:r>
      <w:r>
        <w:rPr>
          <w:rFonts w:ascii="Times New Roman" w:eastAsia="Times New Roman" w:hAnsi="Times New Roman" w:cs="David" w:hint="cs"/>
          <w:sz w:val="24"/>
          <w:szCs w:val="24"/>
          <w:rtl/>
          <w:lang w:eastAsia="he-IL"/>
        </w:rPr>
        <w:t xml:space="preserve"> חטיבת החקירות.</w:t>
      </w:r>
    </w:p>
    <w:p w:rsidR="009842C4" w:rsidP="009842C4">
      <w:pPr>
        <w:pStyle w:val="ListParagraph"/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9842C4" w:rsidRPr="00CB1FDA" w:rsidP="009842C4">
      <w:pPr>
        <w:spacing w:line="240" w:lineRule="auto"/>
        <w:ind w:left="2880" w:firstLine="720"/>
        <w:rPr>
          <w:b/>
          <w:bCs/>
          <w:rtl/>
        </w:rPr>
      </w:pPr>
    </w:p>
    <w:p w:rsidR="009842C4" w:rsidP="009842C4">
      <w:pPr>
        <w:spacing w:line="240" w:lineRule="auto"/>
        <w:rPr>
          <w:b/>
          <w:bCs/>
          <w:rtl/>
        </w:rPr>
      </w:pPr>
    </w:p>
    <w:p w:rsidR="009842C4" w:rsidP="009842C4">
      <w:pPr>
        <w:rPr>
          <w:rtl/>
        </w:rPr>
      </w:pPr>
      <w:r w:rsidRPr="002B2D9F">
        <w:rPr>
          <w:rFonts w:ascii="David" w:eastAsia="David" w:hAnsi="David" w:hint="cs"/>
          <w:b/>
          <w:bCs/>
          <w:u w:val="single"/>
          <w:rtl/>
        </w:rPr>
        <w:t>הערה:</w:t>
      </w:r>
      <w:r w:rsidRPr="002B2D9F">
        <w:rPr>
          <w:rFonts w:ascii="David" w:eastAsia="David" w:hAnsi="David" w:hint="cs"/>
          <w:rtl/>
        </w:rPr>
        <w:t xml:space="preserve"> </w:t>
      </w:r>
    </w:p>
    <w:p w:rsidR="009842C4" w:rsidRPr="002B2D9F" w:rsidP="009842C4">
      <w:r w:rsidRPr="002B2D9F">
        <w:rPr>
          <w:rtl/>
        </w:rPr>
        <w:t xml:space="preserve"> הרשימה אינה כוללת את כל הגופים מקבלי ההיתרים, שכן ישנם גופים שלא ניתן לפרסם את שמם כמי שקיבלו היתר, וזאת מטעמים של שמירה על ביטחון המדינה ובהתבסס על סעיפים 9(א) ו-14(א) לחוק, וכן סעיף 2(13) לצו חופש המידע (נושאים שרשות ציבורית לא תמסור מידע לגביהם), </w:t>
      </w:r>
      <w:r w:rsidRPr="002B2D9F">
        <w:rPr>
          <w:rtl/>
        </w:rPr>
        <w:t>התשנ"ט</w:t>
      </w:r>
      <w:r w:rsidRPr="002B2D9F">
        <w:rPr>
          <w:rtl/>
        </w:rPr>
        <w:t xml:space="preserve"> -1999. </w:t>
      </w:r>
    </w:p>
    <w:p w:rsidR="009842C4" w:rsidP="009842C4">
      <w:pPr>
        <w:pStyle w:val="ListParagraph"/>
        <w:spacing w:after="0"/>
        <w:jc w:val="both"/>
        <w:rPr>
          <w:rFonts w:ascii="Times New Roman" w:eastAsia="Times New Roman" w:hAnsi="Times New Roman" w:cs="David"/>
          <w:sz w:val="24"/>
          <w:szCs w:val="24"/>
          <w:lang w:eastAsia="he-IL"/>
        </w:rPr>
      </w:pPr>
    </w:p>
    <w:p w:rsidR="009842C4" w:rsidRPr="002B2D9F" w:rsidP="009842C4">
      <w:pPr>
        <w:rPr>
          <w:rtl/>
        </w:rPr>
      </w:pPr>
      <w:r w:rsidRPr="002B2D9F">
        <w:rPr>
          <w:rtl/>
        </w:rPr>
        <w:t xml:space="preserve">בנוסף, ובהתבסס על נימוק זה, גם לא בכל הגופים </w:t>
      </w:r>
      <w:r>
        <w:rPr>
          <w:rFonts w:hint="cs"/>
          <w:rtl/>
        </w:rPr>
        <w:t xml:space="preserve">מפורטת </w:t>
      </w:r>
      <w:r w:rsidRPr="002B2D9F">
        <w:rPr>
          <w:rtl/>
        </w:rPr>
        <w:t>רשימת בעלי התפקידים מקבלי ההיתרים. יצוין כי בגופים בהם כן מ</w:t>
      </w:r>
      <w:r>
        <w:rPr>
          <w:rFonts w:hint="cs"/>
          <w:rtl/>
        </w:rPr>
        <w:t>פורטים</w:t>
      </w:r>
      <w:r w:rsidRPr="002B2D9F">
        <w:rPr>
          <w:rtl/>
        </w:rPr>
        <w:t xml:space="preserve"> בעלי תפקידים, לא בהכרח מדובר בכל בעלי התפקידים מקבלי ההיתרים, שכן ישנם בעלי תפקידים שלא ניתן לחשוף אותם מהנימוק דלעיל. </w:t>
      </w:r>
    </w:p>
    <w:p w:rsidR="009842C4" w:rsidP="009842C4">
      <w:pPr>
        <w:pStyle w:val="ListParagraph"/>
        <w:spacing w:after="0"/>
        <w:jc w:val="both"/>
        <w:rPr>
          <w:rFonts w:ascii="Times New Roman" w:eastAsia="Times New Roman" w:hAnsi="Times New Roman" w:cs="David"/>
          <w:sz w:val="24"/>
          <w:szCs w:val="24"/>
          <w:rtl/>
          <w:lang w:eastAsia="he-IL"/>
        </w:rPr>
      </w:pPr>
    </w:p>
    <w:p w:rsidR="009842C4" w:rsidRPr="002B2D9F" w:rsidP="009842C4">
      <w:r w:rsidRPr="002B2D9F">
        <w:rPr>
          <w:rtl/>
        </w:rPr>
        <w:t xml:space="preserve">יודגש כי לרוב הגופים המפורטים ברשימה ניתנו מס' היתרים, לעיתים אף עשרות היתרים, בהתאם למס' הרכבים הנדרשים לצורך ביצוע תפקידם. מאחר ומרבית הגופים הם גופים ביטחוניים/מסווגים, לא ניתן למסור את כמות הרכבים אשר קיבלו היתרים. לפיכך, הרשימה שלהלן כוללת עשרות בודדות של גופים/בעלי תפקידים, מתוך כ-1,500 היתרים שניתנו בתקופה הרלוונטית. </w:t>
      </w:r>
    </w:p>
    <w:p w:rsidR="00D74485" w:rsidRPr="009842C4" w:rsidP="00D74485">
      <w:pPr>
        <w:spacing w:line="240" w:lineRule="auto"/>
        <w:ind w:left="-1"/>
        <w:jc w:val="left"/>
        <w:rPr>
          <w:noProof/>
          <w:rtl/>
        </w:rPr>
      </w:pPr>
    </w:p>
    <w:p w:rsidR="00D74485" w:rsidP="00D74485">
      <w:pPr>
        <w:spacing w:line="240" w:lineRule="auto"/>
        <w:ind w:left="-1"/>
        <w:jc w:val="left"/>
        <w:rPr>
          <w:noProof/>
          <w:rtl/>
        </w:rPr>
      </w:pPr>
    </w:p>
    <w:p w:rsidR="009842C4" w:rsidP="00D74485">
      <w:pPr>
        <w:spacing w:line="240" w:lineRule="auto"/>
        <w:ind w:left="-1"/>
        <w:jc w:val="left"/>
        <w:rPr>
          <w:noProof/>
          <w:rtl/>
        </w:rPr>
      </w:pPr>
    </w:p>
    <w:p w:rsidR="009842C4" w:rsidP="00D74485">
      <w:pPr>
        <w:spacing w:line="240" w:lineRule="auto"/>
        <w:ind w:left="-1"/>
        <w:jc w:val="left"/>
        <w:rPr>
          <w:noProof/>
          <w:rtl/>
        </w:rPr>
      </w:pPr>
    </w:p>
    <w:p w:rsidR="009842C4" w:rsidP="00D74485">
      <w:pPr>
        <w:spacing w:line="240" w:lineRule="auto"/>
        <w:ind w:left="-1"/>
        <w:jc w:val="left"/>
        <w:rPr>
          <w:noProof/>
          <w:rtl/>
        </w:rPr>
      </w:pPr>
    </w:p>
    <w:p w:rsidR="00D74485" w:rsidP="00D74485">
      <w:pPr>
        <w:spacing w:line="240" w:lineRule="auto"/>
        <w:ind w:left="-1"/>
        <w:jc w:val="left"/>
        <w:rPr>
          <w:noProof/>
          <w:rtl/>
        </w:rPr>
      </w:pPr>
    </w:p>
    <w:p w:rsidR="00D74485" w:rsidRPr="005950A3" w:rsidP="00D74485">
      <w:pPr>
        <w:spacing w:line="240" w:lineRule="auto"/>
        <w:ind w:left="-1"/>
        <w:jc w:val="left"/>
        <w:rPr>
          <w:noProof/>
          <w:sz w:val="20"/>
          <w:rtl/>
        </w:rPr>
      </w:pPr>
    </w:p>
    <w:p w:rsidR="005950A3" w:rsidRPr="005950A3" w:rsidP="00D74485">
      <w:pPr>
        <w:spacing w:line="240" w:lineRule="auto"/>
        <w:ind w:left="-1"/>
        <w:jc w:val="center"/>
        <w:rPr>
          <w:b/>
          <w:bCs/>
          <w:noProof/>
          <w:sz w:val="20"/>
          <w:rtl/>
        </w:rPr>
      </w:pPr>
      <w:r>
        <w:rPr>
          <w:rFonts w:hint="cs"/>
          <w:b/>
          <w:bCs/>
          <w:noProof/>
          <w:sz w:val="20"/>
          <w:rtl/>
        </w:rPr>
        <w:t xml:space="preserve">    </w:t>
      </w:r>
      <w:r w:rsidR="00E52CD9">
        <w:rPr>
          <w:rFonts w:hint="cs"/>
          <w:b/>
          <w:bCs/>
          <w:noProof/>
          <w:sz w:val="20"/>
          <w:rtl/>
        </w:rPr>
        <w:t xml:space="preserve">                                                                                </w:t>
      </w:r>
      <w:r w:rsidRPr="005950A3">
        <w:rPr>
          <w:b/>
          <w:bCs/>
          <w:noProof/>
          <w:sz w:val="20"/>
          <w:rtl/>
        </w:rPr>
        <w:t>בברכה,</w:t>
      </w:r>
    </w:p>
    <w:p w:rsidR="005950A3" w:rsidRPr="005950A3" w:rsidP="00D74485">
      <w:pPr>
        <w:spacing w:line="240" w:lineRule="auto"/>
        <w:ind w:left="-1"/>
        <w:jc w:val="center"/>
        <w:rPr>
          <w:b/>
          <w:bCs/>
          <w:noProof/>
          <w:sz w:val="20"/>
          <w:rtl/>
        </w:rPr>
      </w:pPr>
    </w:p>
    <w:p w:rsidR="005950A3" w:rsidRPr="005950A3" w:rsidP="00D74485">
      <w:pPr>
        <w:spacing w:line="240" w:lineRule="auto"/>
        <w:ind w:left="-1"/>
        <w:jc w:val="center"/>
        <w:rPr>
          <w:b/>
          <w:bCs/>
          <w:noProof/>
          <w:sz w:val="20"/>
          <w:rtl/>
        </w:rPr>
      </w:pPr>
      <w:r>
        <w:rPr>
          <w:rFonts w:hint="cs"/>
          <w:b/>
          <w:bCs/>
          <w:noProof/>
          <w:sz w:val="20"/>
          <w:rtl/>
        </w:rPr>
        <w:t xml:space="preserve">                                                                                       </w:t>
      </w:r>
      <w:r w:rsidRPr="005950A3">
        <w:rPr>
          <w:b/>
          <w:bCs/>
          <w:noProof/>
          <w:sz w:val="20"/>
          <w:rtl/>
        </w:rPr>
        <w:t>אפרת קילשטוק</w:t>
      </w:r>
    </w:p>
    <w:p w:rsidR="005950A3" w:rsidRPr="005950A3" w:rsidP="00D74485">
      <w:pPr>
        <w:spacing w:line="240" w:lineRule="auto"/>
        <w:ind w:left="-1"/>
        <w:jc w:val="center"/>
        <w:rPr>
          <w:b/>
          <w:bCs/>
          <w:noProof/>
          <w:sz w:val="20"/>
          <w:rtl/>
        </w:rPr>
      </w:pPr>
      <w:r>
        <w:rPr>
          <w:rFonts w:hint="cs"/>
          <w:b/>
          <w:bCs/>
          <w:noProof/>
          <w:sz w:val="20"/>
          <w:rtl/>
        </w:rPr>
        <w:t xml:space="preserve">          </w:t>
      </w:r>
      <w:r w:rsidR="00D74485">
        <w:rPr>
          <w:rFonts w:hint="cs"/>
          <w:b/>
          <w:bCs/>
          <w:noProof/>
          <w:sz w:val="20"/>
          <w:rtl/>
        </w:rPr>
        <w:t xml:space="preserve">                                                                              </w:t>
      </w:r>
      <w:r w:rsidRPr="005950A3">
        <w:rPr>
          <w:b/>
          <w:bCs/>
          <w:noProof/>
          <w:sz w:val="20"/>
          <w:rtl/>
        </w:rPr>
        <w:t>מנהלת תחום מידע ומחקר תחבורתי</w:t>
      </w:r>
    </w:p>
    <w:p w:rsidR="005950A3" w:rsidRPr="005950A3" w:rsidP="00524A8B">
      <w:pPr>
        <w:spacing w:line="240" w:lineRule="auto"/>
        <w:ind w:left="-1"/>
        <w:jc w:val="center"/>
        <w:rPr>
          <w:b/>
          <w:bCs/>
          <w:noProof/>
          <w:sz w:val="20"/>
          <w:rtl/>
        </w:rPr>
      </w:pPr>
      <w:r>
        <w:rPr>
          <w:rFonts w:hint="cs"/>
          <w:b/>
          <w:bCs/>
          <w:noProof/>
          <w:sz w:val="20"/>
          <w:rtl/>
        </w:rPr>
        <w:t xml:space="preserve">                     </w:t>
      </w:r>
      <w:r w:rsidR="00D74485">
        <w:rPr>
          <w:rFonts w:hint="cs"/>
          <w:b/>
          <w:bCs/>
          <w:noProof/>
          <w:sz w:val="20"/>
          <w:rtl/>
        </w:rPr>
        <w:t xml:space="preserve">                                                                </w:t>
      </w:r>
      <w:r w:rsidRPr="00524A8B" w:rsidR="00524A8B">
        <w:rPr>
          <w:b/>
          <w:bCs/>
          <w:noProof/>
          <w:sz w:val="20"/>
          <w:rtl/>
        </w:rPr>
        <w:t>ממונה על העמדת מידע לציבור</w:t>
      </w:r>
    </w:p>
    <w:p w:rsidR="005950A3" w:rsidRPr="005950A3" w:rsidP="00D74485">
      <w:pPr>
        <w:spacing w:line="240" w:lineRule="auto"/>
        <w:ind w:left="-1"/>
        <w:jc w:val="left"/>
        <w:rPr>
          <w:b/>
          <w:bCs/>
          <w:noProof/>
          <w:sz w:val="20"/>
          <w:u w:val="single"/>
          <w:rtl/>
        </w:rPr>
      </w:pPr>
    </w:p>
    <w:p w:rsidR="000E01CF" w:rsidP="00D74485">
      <w:pPr>
        <w:pStyle w:val="Header"/>
        <w:tabs>
          <w:tab w:val="clear" w:pos="4153"/>
          <w:tab w:val="clear" w:pos="8306"/>
        </w:tabs>
        <w:spacing w:line="240" w:lineRule="auto"/>
        <w:ind w:left="-1"/>
        <w:jc w:val="left"/>
        <w:rPr>
          <w:b/>
          <w:bCs/>
          <w:noProof/>
          <w:rtl/>
        </w:rPr>
      </w:pPr>
      <w:r w:rsidRPr="000E01CF">
        <w:rPr>
          <w:b/>
          <w:bCs/>
          <w:noProof/>
          <w:rtl/>
        </w:rPr>
        <w:fldChar w:fldCharType="begin"/>
      </w:r>
      <w:r w:rsidRPr="000E01CF">
        <w:rPr>
          <w:b/>
          <w:bCs/>
          <w:noProof/>
          <w:rtl/>
        </w:rPr>
        <w:instrText xml:space="preserve"> </w:instrText>
      </w:r>
      <w:r w:rsidRPr="000E01CF">
        <w:rPr>
          <w:b/>
          <w:bCs/>
          <w:noProof/>
        </w:rPr>
        <w:instrText>DOCPROPERTY  DocRecipientNameJob2  \* MERGEFORMAT</w:instrText>
      </w:r>
      <w:r w:rsidRPr="000E01CF">
        <w:rPr>
          <w:b/>
          <w:bCs/>
          <w:noProof/>
          <w:rtl/>
        </w:rPr>
        <w:instrText xml:space="preserve"> </w:instrText>
      </w:r>
      <w:r w:rsidRPr="000E01CF">
        <w:rPr>
          <w:b/>
          <w:bCs/>
          <w:noProof/>
          <w:rtl/>
        </w:rPr>
        <w:fldChar w:fldCharType="separate"/>
      </w:r>
      <w:r w:rsidRPr="000E01CF">
        <w:rPr>
          <w:b/>
          <w:bCs/>
          <w:noProof/>
          <w:rtl/>
        </w:rPr>
        <w:fldChar w:fldCharType="end"/>
      </w:r>
    </w:p>
    <w:p w:rsidR="00AA734A" w:rsidRPr="000E01CF" w:rsidP="00D74485">
      <w:pPr>
        <w:pStyle w:val="Header"/>
        <w:tabs>
          <w:tab w:val="left" w:pos="386"/>
          <w:tab w:val="left" w:pos="746"/>
          <w:tab w:val="left" w:pos="1466"/>
          <w:tab w:val="clear" w:pos="4153"/>
          <w:tab w:val="clear" w:pos="8306"/>
        </w:tabs>
        <w:spacing w:line="240" w:lineRule="auto"/>
        <w:ind w:left="-1"/>
        <w:jc w:val="left"/>
        <w:rPr>
          <w:b/>
          <w:bCs/>
          <w:noProof/>
          <w:rtl/>
        </w:rPr>
      </w:pPr>
      <w:r>
        <w:rPr>
          <w:rFonts w:hint="cs"/>
          <w:b/>
          <w:bCs/>
          <w:noProof/>
          <w:rtl/>
        </w:rPr>
        <w:t xml:space="preserve">  </w:t>
      </w:r>
    </w:p>
    <w:p w:rsidR="000779F8" w:rsidRPr="000E01CF" w:rsidP="00D74485">
      <w:pPr>
        <w:tabs>
          <w:tab w:val="left" w:pos="1121"/>
        </w:tabs>
        <w:ind w:left="-1"/>
        <w:rPr>
          <w:rtl/>
        </w:rPr>
      </w:pPr>
    </w:p>
    <w:sectPr w:rsidSect="00D7448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1274" w:bottom="720" w:left="993" w:header="708" w:footer="442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khbar Simplified MT"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68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17BA8" w:rsidRPr="00212527">
    <w:pPr>
      <w:pStyle w:val="Footer"/>
      <w:rPr>
        <w:color w:val="002060"/>
        <w:sz w:val="22"/>
        <w:szCs w:val="22"/>
        <w:rtl/>
      </w:rPr>
    </w:pPr>
    <w:r w:rsidRPr="00212527">
      <w:rPr>
        <w:rFonts w:hint="cs"/>
        <w:color w:val="002060"/>
        <w:sz w:val="22"/>
        <w:szCs w:val="22"/>
        <w:rtl/>
      </w:rPr>
      <w:t>__________________________________________________________________________</w:t>
    </w:r>
  </w:p>
  <w:bookmarkStart w:id="0" w:name="_MON_1192861203"/>
  <w:bookmarkStart w:id="1" w:name="_MON_1256890316"/>
  <w:bookmarkEnd w:id="0"/>
  <w:bookmarkEnd w:id="1"/>
  <w:bookmarkStart w:id="2" w:name="_MON_1192861188"/>
  <w:bookmarkEnd w:id="2"/>
  <w:p w:rsidR="005950A3" w:rsidRPr="005950A3" w:rsidP="005950A3">
    <w:pPr>
      <w:spacing w:line="240" w:lineRule="auto"/>
      <w:ind w:left="-2"/>
      <w:jc w:val="center"/>
      <w:rPr>
        <w:rFonts w:ascii="David" w:hAnsi="David"/>
        <w:b/>
        <w:bCs/>
        <w:noProof/>
        <w:sz w:val="22"/>
        <w:szCs w:val="22"/>
        <w:rtl/>
      </w:rPr>
    </w:pPr>
    <w:r>
      <w:rPr>
        <w:rFonts w:ascii="David" w:hAnsi="David"/>
        <w:b/>
        <w:bCs/>
        <w:noProof/>
        <w:sz w:val="22"/>
        <w:szCs w:val="22"/>
        <w:rtl/>
      </w:rPr>
      <w:obje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width:42pt;height:29.25pt" o:oleicon="f" o:ole="">
          <v:imagedata r:id="rId1" o:title=""/>
        </v:shape>
        <o:OLEObject Type="Embed" ProgID="Word.Document.8" ShapeID="_x0000_i2049" DrawAspect="Content" ObjectID="_1667117223" r:id="rId2"/>
      </w:object>
    </w:r>
    <w:r w:rsidRPr="005950A3">
      <w:rPr>
        <w:rFonts w:ascii="David" w:hAnsi="David"/>
        <w:b/>
        <w:bCs/>
        <w:noProof/>
        <w:sz w:val="22"/>
        <w:szCs w:val="22"/>
        <w:rtl/>
      </w:rPr>
      <w:t xml:space="preserve">קרית הממשלה-ירושלים, רח' </w:t>
    </w:r>
    <w:smartTag w:uri="urn:schemas-microsoft-com:office:smarttags" w:element="PersonName">
      <w:smartTagPr>
        <w:attr w:name="ProductID" w:val="בנק ישראל"/>
      </w:smartTagPr>
      <w:r w:rsidRPr="005950A3">
        <w:rPr>
          <w:rFonts w:ascii="David" w:hAnsi="David"/>
          <w:b/>
          <w:bCs/>
          <w:noProof/>
          <w:sz w:val="22"/>
          <w:szCs w:val="22"/>
          <w:rtl/>
        </w:rPr>
        <w:t>בנק ישראל</w:t>
      </w:r>
    </w:smartTag>
    <w:r w:rsidRPr="005950A3">
      <w:rPr>
        <w:rFonts w:ascii="David" w:hAnsi="David"/>
        <w:b/>
        <w:bCs/>
        <w:noProof/>
        <w:sz w:val="22"/>
        <w:szCs w:val="22"/>
        <w:rtl/>
      </w:rPr>
      <w:t xml:space="preserve">  5 ,  בניין ג'נרי </w:t>
    </w:r>
  </w:p>
  <w:p w:rsidR="005950A3" w:rsidRPr="005950A3" w:rsidP="005950A3">
    <w:pPr>
      <w:spacing w:line="240" w:lineRule="auto"/>
      <w:ind w:left="-2"/>
      <w:jc w:val="center"/>
      <w:rPr>
        <w:b/>
        <w:bCs/>
        <w:noProof/>
        <w:sz w:val="22"/>
        <w:szCs w:val="22"/>
        <w:rtl/>
      </w:rPr>
    </w:pPr>
    <w:r w:rsidRPr="005950A3">
      <w:rPr>
        <w:rFonts w:ascii="David" w:hAnsi="David"/>
        <w:b/>
        <w:bCs/>
        <w:noProof/>
        <w:sz w:val="22"/>
        <w:szCs w:val="22"/>
        <w:rtl/>
      </w:rPr>
      <w:t xml:space="preserve"> טל: 02-6663093/5  פקס:</w:t>
    </w:r>
    <w:r w:rsidRPr="005950A3">
      <w:rPr>
        <w:b/>
        <w:bCs/>
        <w:noProof/>
        <w:sz w:val="22"/>
        <w:szCs w:val="22"/>
        <w:rtl/>
      </w:rPr>
      <w:t xml:space="preserve"> 02-6663094</w:t>
    </w:r>
  </w:p>
  <w:p w:rsidR="00451D4A" w:rsidRPr="005950A3" w:rsidP="005950A3">
    <w:pPr>
      <w:spacing w:line="240" w:lineRule="auto"/>
      <w:ind w:left="-2"/>
      <w:jc w:val="center"/>
      <w:rPr>
        <w:noProof/>
        <w:sz w:val="22"/>
        <w:szCs w:val="22"/>
      </w:rPr>
    </w:pPr>
    <w:r w:rsidRPr="005950A3">
      <w:rPr>
        <w:b/>
        <w:bCs/>
        <w:noProof/>
        <w:sz w:val="22"/>
        <w:szCs w:val="22"/>
      </w:rPr>
      <w:t>www.mot.gov.il</w:t>
    </w:r>
    <w:r w:rsidRPr="005950A3">
      <w:rPr>
        <w:b/>
        <w:bCs/>
        <w:noProof/>
        <w:sz w:val="22"/>
        <w:szCs w:val="22"/>
        <w:rtl/>
      </w:rPr>
      <w:t xml:space="preserve">    </w:t>
    </w:r>
    <w:r w:rsidRPr="005950A3">
      <w:rPr>
        <w:b/>
        <w:bCs/>
        <w:noProof/>
        <w:sz w:val="22"/>
        <w:szCs w:val="22"/>
      </w:rPr>
      <w:t>meida@mot.gov.il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68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68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79AA" w:rsidRPr="00C17D20" w:rsidP="006779AA">
    <w:pPr>
      <w:pStyle w:val="Heading1"/>
      <w:jc w:val="left"/>
      <w:rPr>
        <w:rtl/>
      </w:rPr>
    </w:pPr>
    <w:r>
      <w:rPr>
        <w:noProof/>
        <w:lang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2737485</wp:posOffset>
          </wp:positionH>
          <wp:positionV relativeFrom="paragraph">
            <wp:posOffset>205105</wp:posOffset>
          </wp:positionV>
          <wp:extent cx="637540" cy="767715"/>
          <wp:effectExtent l="0" t="0" r="0" b="0"/>
          <wp:wrapNone/>
          <wp:docPr id="3" name="תמונה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540" cy="767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25EE5">
      <w:rPr>
        <w:rFonts w:hint="cs"/>
        <w:noProof/>
        <w:lang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4981575</wp:posOffset>
          </wp:positionH>
          <wp:positionV relativeFrom="paragraph">
            <wp:posOffset>7620</wp:posOffset>
          </wp:positionV>
          <wp:extent cx="1114425" cy="895350"/>
          <wp:effectExtent l="0" t="0" r="9525" b="0"/>
          <wp:wrapSquare wrapText="bothSides"/>
          <wp:docPr id="18802003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0097539" name="Picture 1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  </w:t>
    </w:r>
    <w:r w:rsidRPr="00C17D20">
      <w:rPr>
        <w:rFonts w:hint="cs"/>
        <w:rtl/>
      </w:rPr>
      <w:t>מ ד י נ ת  י ש ר א ל</w:t>
    </w:r>
  </w:p>
  <w:p w:rsidR="006779AA" w:rsidP="006779AA">
    <w:pPr>
      <w:tabs>
        <w:tab w:val="left" w:pos="356"/>
        <w:tab w:val="center" w:pos="4153"/>
      </w:tabs>
      <w:jc w:val="center"/>
      <w:rPr>
        <w:rtl/>
      </w:rPr>
    </w:pPr>
  </w:p>
  <w:p w:rsidR="006779AA" w:rsidP="006779AA">
    <w:pPr>
      <w:pStyle w:val="Heading2"/>
      <w:jc w:val="center"/>
      <w:rPr>
        <w:rtl/>
      </w:rPr>
    </w:pPr>
    <w:r>
      <w:rPr>
        <w:rFonts w:hint="cs"/>
        <w:rtl/>
      </w:rPr>
      <w:t xml:space="preserve">                               </w:t>
    </w:r>
  </w:p>
  <w:p w:rsidR="006779AA" w:rsidP="006779AA">
    <w:pPr>
      <w:pStyle w:val="Heading2"/>
      <w:jc w:val="both"/>
      <w:rPr>
        <w:rtl/>
      </w:rPr>
    </w:pPr>
    <w:r>
      <w:rPr>
        <w:rFonts w:hint="cs"/>
        <w:rtl/>
      </w:rPr>
      <w:t xml:space="preserve">                                                     </w:t>
    </w:r>
  </w:p>
  <w:p w:rsidR="005950A3" w:rsidRPr="005950A3" w:rsidP="005950A3"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</w:tabs>
      <w:spacing w:line="240" w:lineRule="auto"/>
      <w:jc w:val="center"/>
      <w:rPr>
        <w:rFonts w:ascii="Arial" w:hAnsi="Akhbar Simplified MT"/>
        <w:b/>
        <w:bCs/>
        <w:snapToGrid w:val="0"/>
        <w:szCs w:val="28"/>
        <w:rtl/>
      </w:rPr>
    </w:pPr>
    <w:r>
      <w:rPr>
        <w:rFonts w:ascii="Arial" w:hAnsi="Akhbar Simplified MT"/>
        <w:b/>
        <w:bCs/>
        <w:snapToGrid w:val="0"/>
        <w:szCs w:val="28"/>
      </w:rPr>
      <w:t xml:space="preserve"> </w:t>
    </w:r>
  </w:p>
  <w:p w:rsidR="005950A3" w:rsidRPr="005950A3" w:rsidP="005950A3"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</w:tabs>
      <w:spacing w:line="240" w:lineRule="auto"/>
      <w:jc w:val="center"/>
      <w:rPr>
        <w:rFonts w:ascii="Arial" w:hAnsi="Akhbar Simplified MT"/>
        <w:b/>
        <w:bCs/>
        <w:snapToGrid w:val="0"/>
        <w:rtl/>
      </w:rPr>
    </w:pPr>
    <w:r w:rsidRPr="005950A3">
      <w:rPr>
        <w:rFonts w:ascii="Arial" w:hAnsi="Akhbar Simplified MT"/>
        <w:b/>
        <w:bCs/>
        <w:snapToGrid w:val="0"/>
        <w:rtl/>
      </w:rPr>
      <w:t>תחום מידע ומחקר תחבורתי</w:t>
    </w:r>
  </w:p>
  <w:p w:rsidR="00E17BA8" w:rsidRPr="005950A3" w:rsidP="005950A3">
    <w:pPr>
      <w:tabs>
        <w:tab w:val="left" w:pos="709"/>
        <w:tab w:val="left" w:pos="1417"/>
        <w:tab w:val="left" w:pos="2126"/>
        <w:tab w:val="left" w:pos="2835"/>
        <w:tab w:val="left" w:pos="3543"/>
        <w:tab w:val="left" w:pos="4252"/>
        <w:tab w:val="left" w:pos="4961"/>
        <w:tab w:val="left" w:pos="5669"/>
        <w:tab w:val="left" w:pos="6378"/>
        <w:tab w:val="left" w:pos="7087"/>
        <w:tab w:val="left" w:pos="7795"/>
        <w:tab w:val="left" w:pos="8504"/>
      </w:tabs>
      <w:spacing w:line="240" w:lineRule="auto"/>
      <w:jc w:val="center"/>
      <w:rPr>
        <w:rFonts w:ascii="Arial" w:hAnsi="Akhbar Simplified MT"/>
        <w:b/>
        <w:bCs/>
        <w:snapToGrid w:val="0"/>
        <w:rtl/>
      </w:rPr>
    </w:pPr>
    <w:r w:rsidRPr="005950A3">
      <w:rPr>
        <w:rFonts w:ascii="Arial" w:hAnsi="Akhbar Simplified MT" w:hint="cs"/>
        <w:b/>
        <w:bCs/>
        <w:snapToGrid w:val="0"/>
        <w:rtl/>
      </w:rPr>
      <w:t>חוק חופש המידע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066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96329A"/>
    <w:multiLevelType w:val="hybridMultilevel"/>
    <w:tmpl w:val="23502574"/>
    <w:lvl w:ilvl="0">
      <w:start w:val="1"/>
      <w:numFmt w:val="decimal"/>
      <w:lvlText w:val="%1."/>
      <w:lvlJc w:val="left"/>
      <w:pPr>
        <w:ind w:left="182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546" w:hanging="360"/>
      </w:pPr>
    </w:lvl>
    <w:lvl w:ilvl="2" w:tentative="1">
      <w:start w:val="1"/>
      <w:numFmt w:val="lowerRoman"/>
      <w:lvlText w:val="%3."/>
      <w:lvlJc w:val="right"/>
      <w:pPr>
        <w:ind w:left="3266" w:hanging="180"/>
      </w:pPr>
    </w:lvl>
    <w:lvl w:ilvl="3" w:tentative="1">
      <w:start w:val="1"/>
      <w:numFmt w:val="decimal"/>
      <w:lvlText w:val="%4."/>
      <w:lvlJc w:val="left"/>
      <w:pPr>
        <w:ind w:left="3986" w:hanging="360"/>
      </w:pPr>
    </w:lvl>
    <w:lvl w:ilvl="4" w:tentative="1">
      <w:start w:val="1"/>
      <w:numFmt w:val="lowerLetter"/>
      <w:lvlText w:val="%5."/>
      <w:lvlJc w:val="left"/>
      <w:pPr>
        <w:ind w:left="4706" w:hanging="360"/>
      </w:pPr>
    </w:lvl>
    <w:lvl w:ilvl="5" w:tentative="1">
      <w:start w:val="1"/>
      <w:numFmt w:val="lowerRoman"/>
      <w:lvlText w:val="%6."/>
      <w:lvlJc w:val="right"/>
      <w:pPr>
        <w:ind w:left="5426" w:hanging="180"/>
      </w:pPr>
    </w:lvl>
    <w:lvl w:ilvl="6" w:tentative="1">
      <w:start w:val="1"/>
      <w:numFmt w:val="decimal"/>
      <w:lvlText w:val="%7."/>
      <w:lvlJc w:val="left"/>
      <w:pPr>
        <w:ind w:left="6146" w:hanging="360"/>
      </w:pPr>
    </w:lvl>
    <w:lvl w:ilvl="7" w:tentative="1">
      <w:start w:val="1"/>
      <w:numFmt w:val="lowerLetter"/>
      <w:lvlText w:val="%8."/>
      <w:lvlJc w:val="left"/>
      <w:pPr>
        <w:ind w:left="6866" w:hanging="360"/>
      </w:pPr>
    </w:lvl>
    <w:lvl w:ilvl="8" w:tentative="1">
      <w:start w:val="1"/>
      <w:numFmt w:val="lowerRoman"/>
      <w:lvlText w:val="%9."/>
      <w:lvlJc w:val="right"/>
      <w:pPr>
        <w:ind w:left="7586" w:hanging="180"/>
      </w:pPr>
    </w:lvl>
  </w:abstractNum>
  <w:abstractNum w:abstractNumId="1">
    <w:nsid w:val="1C3C6583"/>
    <w:multiLevelType w:val="hybridMultilevel"/>
    <w:tmpl w:val="75F0151C"/>
    <w:lvl w:ilvl="0">
      <w:start w:val="1"/>
      <w:numFmt w:val="hebrew1"/>
      <w:lvlText w:val="(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03168B8"/>
    <w:multiLevelType w:val="hybridMultilevel"/>
    <w:tmpl w:val="336C37D2"/>
    <w:lvl w:ilvl="0">
      <w:start w:val="1"/>
      <w:numFmt w:val="hebrew1"/>
      <w:lvlText w:val="(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0430592"/>
    <w:multiLevelType w:val="hybridMultilevel"/>
    <w:tmpl w:val="82428E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C31037"/>
    <w:multiLevelType w:val="hybridMultilevel"/>
    <w:tmpl w:val="A0BCB8F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6710C3"/>
    <w:multiLevelType w:val="hybridMultilevel"/>
    <w:tmpl w:val="018CAD50"/>
    <w:lvl w:ilvl="0">
      <w:start w:val="1"/>
      <w:numFmt w:val="hebrew1"/>
      <w:lvlText w:val="(%1)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86E1DBE"/>
    <w:multiLevelType w:val="hybridMultilevel"/>
    <w:tmpl w:val="6228F176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43E"/>
    <w:rsid w:val="00000C23"/>
    <w:rsid w:val="00011F42"/>
    <w:rsid w:val="00023FFA"/>
    <w:rsid w:val="00063069"/>
    <w:rsid w:val="000779F8"/>
    <w:rsid w:val="00083BCC"/>
    <w:rsid w:val="000C7941"/>
    <w:rsid w:val="000E01CF"/>
    <w:rsid w:val="000E47CB"/>
    <w:rsid w:val="000F6DEA"/>
    <w:rsid w:val="00102F85"/>
    <w:rsid w:val="0011024C"/>
    <w:rsid w:val="00111941"/>
    <w:rsid w:val="00121B6A"/>
    <w:rsid w:val="0012513D"/>
    <w:rsid w:val="00186FE8"/>
    <w:rsid w:val="001A3E2B"/>
    <w:rsid w:val="001C0F14"/>
    <w:rsid w:val="001C4173"/>
    <w:rsid w:val="001C492B"/>
    <w:rsid w:val="001C6AB5"/>
    <w:rsid w:val="00212527"/>
    <w:rsid w:val="00220A49"/>
    <w:rsid w:val="002246EB"/>
    <w:rsid w:val="00232738"/>
    <w:rsid w:val="002422EE"/>
    <w:rsid w:val="002505FF"/>
    <w:rsid w:val="00251041"/>
    <w:rsid w:val="00251116"/>
    <w:rsid w:val="00285168"/>
    <w:rsid w:val="002B2D9F"/>
    <w:rsid w:val="002C4AF5"/>
    <w:rsid w:val="002C7E00"/>
    <w:rsid w:val="002E4AB1"/>
    <w:rsid w:val="00310FB9"/>
    <w:rsid w:val="00314407"/>
    <w:rsid w:val="003243D7"/>
    <w:rsid w:val="00333F87"/>
    <w:rsid w:val="00336951"/>
    <w:rsid w:val="00355C69"/>
    <w:rsid w:val="003A70C0"/>
    <w:rsid w:val="003D063D"/>
    <w:rsid w:val="003D6CDF"/>
    <w:rsid w:val="004136F8"/>
    <w:rsid w:val="00424CB1"/>
    <w:rsid w:val="00440EC6"/>
    <w:rsid w:val="00451D4A"/>
    <w:rsid w:val="004617F7"/>
    <w:rsid w:val="004661BD"/>
    <w:rsid w:val="0049472C"/>
    <w:rsid w:val="004A2FD4"/>
    <w:rsid w:val="004D1038"/>
    <w:rsid w:val="004D480C"/>
    <w:rsid w:val="00503FBC"/>
    <w:rsid w:val="0050668B"/>
    <w:rsid w:val="00524A8B"/>
    <w:rsid w:val="00537F97"/>
    <w:rsid w:val="00573748"/>
    <w:rsid w:val="005823F0"/>
    <w:rsid w:val="005950A3"/>
    <w:rsid w:val="005961AA"/>
    <w:rsid w:val="005C69BA"/>
    <w:rsid w:val="005D5606"/>
    <w:rsid w:val="005E3492"/>
    <w:rsid w:val="00613F54"/>
    <w:rsid w:val="00617F35"/>
    <w:rsid w:val="00630B6E"/>
    <w:rsid w:val="00640BCC"/>
    <w:rsid w:val="00663969"/>
    <w:rsid w:val="00663A1D"/>
    <w:rsid w:val="006651E7"/>
    <w:rsid w:val="006779AA"/>
    <w:rsid w:val="00682C8B"/>
    <w:rsid w:val="00685256"/>
    <w:rsid w:val="006A6920"/>
    <w:rsid w:val="006E11B1"/>
    <w:rsid w:val="006E43FD"/>
    <w:rsid w:val="006E6568"/>
    <w:rsid w:val="007057C4"/>
    <w:rsid w:val="00714790"/>
    <w:rsid w:val="007177F8"/>
    <w:rsid w:val="00721D58"/>
    <w:rsid w:val="00724302"/>
    <w:rsid w:val="00741E8A"/>
    <w:rsid w:val="00760E69"/>
    <w:rsid w:val="00770539"/>
    <w:rsid w:val="00786E3E"/>
    <w:rsid w:val="007E4536"/>
    <w:rsid w:val="0080269E"/>
    <w:rsid w:val="008101FA"/>
    <w:rsid w:val="0081386F"/>
    <w:rsid w:val="0083180F"/>
    <w:rsid w:val="008716BB"/>
    <w:rsid w:val="00887307"/>
    <w:rsid w:val="008C1B1A"/>
    <w:rsid w:val="008C1C95"/>
    <w:rsid w:val="008D4536"/>
    <w:rsid w:val="00944524"/>
    <w:rsid w:val="0097525D"/>
    <w:rsid w:val="009842C4"/>
    <w:rsid w:val="009D26EF"/>
    <w:rsid w:val="009D6F39"/>
    <w:rsid w:val="00A36F8C"/>
    <w:rsid w:val="00A60F4D"/>
    <w:rsid w:val="00A75565"/>
    <w:rsid w:val="00A839BD"/>
    <w:rsid w:val="00AA734A"/>
    <w:rsid w:val="00AD2266"/>
    <w:rsid w:val="00AE3EF1"/>
    <w:rsid w:val="00AE4DE4"/>
    <w:rsid w:val="00B02F38"/>
    <w:rsid w:val="00B22950"/>
    <w:rsid w:val="00B42AD9"/>
    <w:rsid w:val="00B57065"/>
    <w:rsid w:val="00B90DE1"/>
    <w:rsid w:val="00B92109"/>
    <w:rsid w:val="00BA77A2"/>
    <w:rsid w:val="00BC441B"/>
    <w:rsid w:val="00BD0260"/>
    <w:rsid w:val="00C17D20"/>
    <w:rsid w:val="00C242EB"/>
    <w:rsid w:val="00C5069D"/>
    <w:rsid w:val="00C67278"/>
    <w:rsid w:val="00CB1FDA"/>
    <w:rsid w:val="00CD2BCF"/>
    <w:rsid w:val="00CD4E40"/>
    <w:rsid w:val="00CD64E9"/>
    <w:rsid w:val="00CD6540"/>
    <w:rsid w:val="00CE70EA"/>
    <w:rsid w:val="00CF1B89"/>
    <w:rsid w:val="00D01658"/>
    <w:rsid w:val="00D50D50"/>
    <w:rsid w:val="00D56088"/>
    <w:rsid w:val="00D561DC"/>
    <w:rsid w:val="00D608E3"/>
    <w:rsid w:val="00D665EA"/>
    <w:rsid w:val="00D7043E"/>
    <w:rsid w:val="00D74485"/>
    <w:rsid w:val="00D87217"/>
    <w:rsid w:val="00DB7D7E"/>
    <w:rsid w:val="00DC3B88"/>
    <w:rsid w:val="00DC6809"/>
    <w:rsid w:val="00DD32B8"/>
    <w:rsid w:val="00DE0416"/>
    <w:rsid w:val="00DE37E0"/>
    <w:rsid w:val="00E11958"/>
    <w:rsid w:val="00E13A6A"/>
    <w:rsid w:val="00E14136"/>
    <w:rsid w:val="00E17BA8"/>
    <w:rsid w:val="00E20007"/>
    <w:rsid w:val="00E42A57"/>
    <w:rsid w:val="00E510BD"/>
    <w:rsid w:val="00E52CD9"/>
    <w:rsid w:val="00EE37EF"/>
    <w:rsid w:val="00EF34F5"/>
    <w:rsid w:val="00EF398E"/>
    <w:rsid w:val="00EF4B73"/>
    <w:rsid w:val="00EF4D20"/>
    <w:rsid w:val="00F0085A"/>
    <w:rsid w:val="00F10978"/>
    <w:rsid w:val="00F7432F"/>
    <w:rsid w:val="00F773CC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73DF2516-351E-4D34-9D57-D1ED559F2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line="360" w:lineRule="auto"/>
      <w:jc w:val="both"/>
    </w:pPr>
    <w:rPr>
      <w:rFonts w:cs="David"/>
      <w:sz w:val="24"/>
      <w:szCs w:val="24"/>
      <w:lang w:eastAsia="he-IL"/>
    </w:rPr>
  </w:style>
  <w:style w:type="paragraph" w:styleId="Heading1">
    <w:name w:val="heading 1"/>
    <w:basedOn w:val="Normal"/>
    <w:next w:val="Normal"/>
    <w:link w:val="1"/>
    <w:qFormat/>
    <w:pPr>
      <w:keepNext/>
      <w:jc w:val="center"/>
      <w:outlineLvl w:val="0"/>
    </w:pPr>
    <w:rPr>
      <w:b/>
      <w:bCs/>
      <w:sz w:val="28"/>
      <w:szCs w:val="26"/>
    </w:rPr>
  </w:style>
  <w:style w:type="paragraph" w:styleId="Heading2">
    <w:name w:val="heading 2"/>
    <w:basedOn w:val="Normal"/>
    <w:next w:val="Normal"/>
    <w:link w:val="2"/>
    <w:qFormat/>
    <w:pPr>
      <w:keepNext/>
      <w:jc w:val="right"/>
      <w:outlineLvl w:val="1"/>
    </w:pPr>
    <w:rPr>
      <w:rFonts w:cs="Narkisim"/>
      <w:b/>
      <w:bCs/>
      <w:sz w:val="28"/>
      <w:szCs w:val="26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rFonts w:cs="Narkisim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link w:val="a"/>
    <w:rsid w:val="00451D4A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">
    <w:name w:val="טקסט בלונים תו"/>
    <w:basedOn w:val="DefaultParagraphFont"/>
    <w:link w:val="BalloonText"/>
    <w:rsid w:val="00451D4A"/>
    <w:rPr>
      <w:rFonts w:ascii="Tahoma" w:hAnsi="Tahoma" w:cs="Tahoma"/>
      <w:sz w:val="18"/>
      <w:szCs w:val="18"/>
      <w:lang w:eastAsia="he-IL"/>
    </w:rPr>
  </w:style>
  <w:style w:type="character" w:customStyle="1" w:styleId="1">
    <w:name w:val="כותרת 1 תו"/>
    <w:basedOn w:val="DefaultParagraphFont"/>
    <w:link w:val="Heading1"/>
    <w:rsid w:val="006779AA"/>
    <w:rPr>
      <w:rFonts w:cs="David"/>
      <w:b/>
      <w:bCs/>
      <w:sz w:val="28"/>
      <w:szCs w:val="26"/>
      <w:lang w:eastAsia="he-IL"/>
    </w:rPr>
  </w:style>
  <w:style w:type="character" w:customStyle="1" w:styleId="2">
    <w:name w:val="כותרת 2 תו"/>
    <w:basedOn w:val="DefaultParagraphFont"/>
    <w:link w:val="Heading2"/>
    <w:rsid w:val="006779AA"/>
    <w:rPr>
      <w:rFonts w:cs="Narkisim"/>
      <w:b/>
      <w:bCs/>
      <w:sz w:val="28"/>
      <w:szCs w:val="26"/>
      <w:lang w:eastAsia="he-IL"/>
    </w:rPr>
  </w:style>
  <w:style w:type="paragraph" w:styleId="ListParagraph">
    <w:name w:val="List Paragraph"/>
    <w:basedOn w:val="Normal"/>
    <w:uiPriority w:val="34"/>
    <w:qFormat/>
    <w:rsid w:val="009842C4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emf" /><Relationship Id="rId2" Type="http://schemas.openxmlformats.org/officeDocument/2006/relationships/oleObject" Target="embeddings/oleObject1.doc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sharedocs2_user\Desktop\&#1492;&#1504;&#1492;&#1500;&#1514;%20&#1495;&#1513;&#1489;&#1493;&#1504;&#1493;%201%20-%20&#1500;&#1493;&#1490;&#1493;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צור מסמך חדש." ma:contentTypeID="0x010100C631E8BAE1C5184DA353FAD0CE4CA416" ma:contentTypeName="מסמך" ma:contentTypeScope="" ma:contentTypeVersion="0" ma:versionID="663548e82f8e1b4570f2ccdfcb86aa18">
  <xsd:schema xmlns:p="http://schemas.microsoft.com/office/2006/metadata/properties" xmlns:xsd="http://www.w3.org/2001/XMLSchema" ma:fieldsID="cf2e31656e6f35b797307b4f05d3ec6a" ma:root="true" targetNamespace="http://schemas.microsoft.com/office/2006/metadata/properties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dc="http://purl.org/dc/elements/1.1/" xmlns:dcterms="http://purl.org/dc/terms/" xmlns:odoc="http://schemas.microsoft.com/office/internal/2005/internalDocumentation" xmlns:xsd="http://www.w3.org/2001/XMLSchema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סוג תוכן" ma:index="0" maxOccurs="1" minOccurs="0" name="contentType" type="xsd:string"/>
        <xsd:element ma:displayName="כותרת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lastPrinted" type="xsd:dateTime"/>
        <xsd:element maxOccurs="1" minOccurs="0" name="contentStatus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0EB660D-8A08-4D92-B1BD-F865EFF37CD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EFFB8A-1ED8-49CF-8BCA-0B1FA41045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AA6D2-45BC-40F7-8C11-BFBABF37CA8A}">
  <ds:schemaRefs>
    <ds:schemaRef ds:uri="http://schemas.microsoft.com/office/2006/metadata/contentType"/>
    <ds:schemaRef ds:uri="http://schemas.microsoft.com/office/2006/metadata/properties/metaAttributes"/>
    <ds:schemaRef ds:uri="http://schemas.microsoft.com/office/2006/metadata/properties"/>
    <ds:schemaRef ds:uri="http://www.w3.org/2001/XMLSchema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