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DD76A5" w14:textId="77777777" w:rsidR="00AF5DAD" w:rsidRDefault="00AF5DAD" w:rsidP="00AF5DAD"/>
    <w:p w14:paraId="421D9286" w14:textId="77777777" w:rsidR="00152809" w:rsidRDefault="00152809" w:rsidP="00AF5DAD"/>
    <w:p w14:paraId="629A9B8F" w14:textId="77777777" w:rsidR="003D4AA0" w:rsidRDefault="003D4AA0" w:rsidP="00152809">
      <w:pPr>
        <w:ind w:left="7370"/>
        <w:jc w:val="left"/>
        <w:rPr>
          <w:rtl/>
        </w:rPr>
      </w:pPr>
      <w:bookmarkStart w:id="0" w:name="Date"/>
      <w:bookmarkEnd w:id="0"/>
      <w:r>
        <w:rPr>
          <w:rFonts w:hint="eastAsia"/>
          <w:rtl/>
        </w:rPr>
        <w:t>ט</w:t>
      </w:r>
      <w:r>
        <w:rPr>
          <w:rtl/>
        </w:rPr>
        <w:t xml:space="preserve">' </w:t>
      </w:r>
      <w:r>
        <w:rPr>
          <w:rFonts w:hint="eastAsia"/>
          <w:rtl/>
        </w:rPr>
        <w:t>באדר</w:t>
      </w:r>
      <w:r>
        <w:rPr>
          <w:rtl/>
        </w:rPr>
        <w:t xml:space="preserve"> </w:t>
      </w:r>
      <w:r>
        <w:rPr>
          <w:rFonts w:hint="eastAsia"/>
          <w:rtl/>
        </w:rPr>
        <w:t>ב</w:t>
      </w:r>
      <w:r>
        <w:rPr>
          <w:rtl/>
        </w:rPr>
        <w:t xml:space="preserve">' </w:t>
      </w:r>
      <w:r>
        <w:rPr>
          <w:rFonts w:hint="eastAsia"/>
          <w:rtl/>
        </w:rPr>
        <w:t>התשפ</w:t>
      </w:r>
      <w:r>
        <w:rPr>
          <w:rtl/>
        </w:rPr>
        <w:t>"</w:t>
      </w:r>
      <w:r>
        <w:rPr>
          <w:rFonts w:hint="eastAsia"/>
          <w:rtl/>
        </w:rPr>
        <w:t>ד</w:t>
      </w:r>
      <w:r>
        <w:rPr>
          <w:rtl/>
        </w:rPr>
        <w:br/>
        <w:t xml:space="preserve">19 </w:t>
      </w:r>
      <w:r>
        <w:rPr>
          <w:rFonts w:hint="eastAsia"/>
          <w:rtl/>
        </w:rPr>
        <w:t>במרץ</w:t>
      </w:r>
      <w:r>
        <w:rPr>
          <w:rtl/>
        </w:rPr>
        <w:t xml:space="preserve"> 2024</w:t>
      </w:r>
    </w:p>
    <w:p w14:paraId="4884A1EB" w14:textId="77777777" w:rsidR="003D4AA0" w:rsidRDefault="003D4AA0" w:rsidP="00152809">
      <w:pPr>
        <w:ind w:left="7370"/>
        <w:jc w:val="left"/>
        <w:rPr>
          <w:rtl/>
        </w:rPr>
      </w:pPr>
      <w:bookmarkStart w:id="1" w:name="DocNum"/>
      <w:bookmarkEnd w:id="1"/>
      <w:r>
        <w:rPr>
          <w:rFonts w:hint="eastAsia"/>
          <w:rtl/>
        </w:rPr>
        <w:t>שה</w:t>
      </w:r>
      <w:r>
        <w:rPr>
          <w:rtl/>
        </w:rPr>
        <w:t>. 2024-356</w:t>
      </w:r>
    </w:p>
    <w:p w14:paraId="6AC19D1D" w14:textId="77777777" w:rsidR="00AF5DAD" w:rsidRDefault="00AF5DAD" w:rsidP="00AF5DAD">
      <w:pPr>
        <w:spacing w:line="360" w:lineRule="auto"/>
        <w:jc w:val="left"/>
        <w:rPr>
          <w:rtl/>
        </w:rPr>
      </w:pPr>
    </w:p>
    <w:p w14:paraId="20B54F3B" w14:textId="4F3DCB88" w:rsidR="00AF5DAD" w:rsidRDefault="003D4AA0" w:rsidP="00AF5DAD">
      <w:pPr>
        <w:spacing w:line="360" w:lineRule="auto"/>
        <w:ind w:left="-51"/>
        <w:jc w:val="center"/>
        <w:rPr>
          <w:b/>
          <w:bCs/>
          <w:szCs w:val="32"/>
          <w:u w:val="single"/>
          <w:rtl/>
        </w:rPr>
      </w:pPr>
      <w:bookmarkStart w:id="2" w:name="About"/>
      <w:bookmarkEnd w:id="2"/>
      <w:r>
        <w:rPr>
          <w:rFonts w:hint="eastAsia"/>
          <w:b/>
          <w:bCs/>
          <w:szCs w:val="32"/>
          <w:u w:val="single"/>
          <w:rtl/>
        </w:rPr>
        <w:t>רשימת</w:t>
      </w:r>
      <w:r>
        <w:rPr>
          <w:b/>
          <w:bCs/>
          <w:szCs w:val="32"/>
          <w:u w:val="single"/>
          <w:rtl/>
        </w:rPr>
        <w:t xml:space="preserve"> </w:t>
      </w:r>
      <w:r>
        <w:rPr>
          <w:rFonts w:hint="eastAsia"/>
          <w:b/>
          <w:bCs/>
          <w:szCs w:val="32"/>
          <w:u w:val="single"/>
          <w:rtl/>
        </w:rPr>
        <w:t>מסלולי</w:t>
      </w:r>
      <w:r>
        <w:rPr>
          <w:b/>
          <w:bCs/>
          <w:szCs w:val="32"/>
          <w:u w:val="single"/>
          <w:rtl/>
        </w:rPr>
        <w:t xml:space="preserve"> </w:t>
      </w:r>
      <w:r>
        <w:rPr>
          <w:rFonts w:hint="eastAsia"/>
          <w:b/>
          <w:bCs/>
          <w:szCs w:val="32"/>
          <w:u w:val="single"/>
          <w:rtl/>
        </w:rPr>
        <w:t>השקעה</w:t>
      </w:r>
      <w:r>
        <w:rPr>
          <w:b/>
          <w:bCs/>
          <w:szCs w:val="32"/>
          <w:u w:val="single"/>
          <w:rtl/>
        </w:rPr>
        <w:t xml:space="preserve"> - </w:t>
      </w:r>
      <w:r>
        <w:rPr>
          <w:rFonts w:hint="eastAsia"/>
          <w:b/>
          <w:bCs/>
          <w:szCs w:val="32"/>
          <w:u w:val="single"/>
          <w:rtl/>
        </w:rPr>
        <w:t>תיקון</w:t>
      </w:r>
      <w:r>
        <w:rPr>
          <w:b/>
          <w:bCs/>
          <w:szCs w:val="32"/>
          <w:u w:val="single"/>
          <w:rtl/>
        </w:rPr>
        <w:t xml:space="preserve"> - </w:t>
      </w:r>
      <w:r>
        <w:rPr>
          <w:rFonts w:hint="eastAsia"/>
          <w:b/>
          <w:bCs/>
          <w:szCs w:val="32"/>
          <w:u w:val="single"/>
          <w:rtl/>
        </w:rPr>
        <w:t>טיוטה</w:t>
      </w:r>
    </w:p>
    <w:p w14:paraId="66AD6146" w14:textId="1727A9C4" w:rsidR="00AF5DAD" w:rsidRDefault="003D4AA0" w:rsidP="007B5C18">
      <w:pPr>
        <w:spacing w:line="360" w:lineRule="auto"/>
        <w:jc w:val="center"/>
        <w:rPr>
          <w:rtl/>
        </w:rPr>
      </w:pPr>
      <w:bookmarkStart w:id="3" w:name="Reference"/>
      <w:bookmarkEnd w:id="3"/>
      <w:r>
        <w:rPr>
          <w:rtl/>
        </w:rPr>
        <w:t xml:space="preserve"> </w:t>
      </w:r>
    </w:p>
    <w:p w14:paraId="2479A847" w14:textId="77777777" w:rsidR="006C322E" w:rsidRPr="006C322E" w:rsidRDefault="006C322E" w:rsidP="006C322E">
      <w:pPr>
        <w:spacing w:line="360" w:lineRule="auto"/>
        <w:jc w:val="center"/>
        <w:rPr>
          <w:rtl/>
        </w:rPr>
      </w:pPr>
    </w:p>
    <w:p w14:paraId="6A396A35" w14:textId="77777777" w:rsidR="006C322E" w:rsidRPr="006C322E" w:rsidRDefault="006C322E" w:rsidP="006C322E">
      <w:pPr>
        <w:spacing w:line="360" w:lineRule="auto"/>
        <w:rPr>
          <w:b/>
          <w:bCs/>
          <w:sz w:val="24"/>
          <w:rtl/>
        </w:rPr>
      </w:pPr>
      <w:r w:rsidRPr="006C322E">
        <w:rPr>
          <w:rFonts w:hint="cs"/>
          <w:b/>
          <w:bCs/>
          <w:sz w:val="24"/>
          <w:rtl/>
        </w:rPr>
        <w:t>תוכן:</w:t>
      </w:r>
    </w:p>
    <w:p w14:paraId="37AC58DC" w14:textId="77777777" w:rsidR="006C322E" w:rsidRPr="006C322E" w:rsidRDefault="006C322E" w:rsidP="006C322E">
      <w:pPr>
        <w:numPr>
          <w:ilvl w:val="0"/>
          <w:numId w:val="8"/>
        </w:numPr>
        <w:overflowPunct w:val="0"/>
        <w:autoSpaceDE w:val="0"/>
        <w:autoSpaceDN w:val="0"/>
        <w:adjustRightInd w:val="0"/>
        <w:spacing w:before="120" w:after="120" w:line="360" w:lineRule="auto"/>
        <w:contextualSpacing/>
        <w:jc w:val="left"/>
        <w:textAlignment w:val="baseline"/>
        <w:rPr>
          <w:rFonts w:eastAsiaTheme="minorHAnsi"/>
          <w:sz w:val="24"/>
          <w:lang w:eastAsia="en-US"/>
        </w:rPr>
      </w:pPr>
      <w:r w:rsidRPr="006C322E">
        <w:rPr>
          <w:rFonts w:eastAsiaTheme="minorHAnsi" w:hint="eastAsia"/>
          <w:sz w:val="24"/>
          <w:rtl/>
          <w:lang w:eastAsia="en-US"/>
        </w:rPr>
        <w:t>מודל</w:t>
      </w:r>
      <w:r w:rsidRPr="006C322E">
        <w:rPr>
          <w:rFonts w:eastAsiaTheme="minorHAnsi"/>
          <w:sz w:val="24"/>
          <w:rtl/>
          <w:lang w:eastAsia="en-US"/>
        </w:rPr>
        <w:t xml:space="preserve"> </w:t>
      </w:r>
      <w:r w:rsidRPr="006C322E">
        <w:rPr>
          <w:rFonts w:eastAsiaTheme="minorHAnsi" w:hint="eastAsia"/>
          <w:sz w:val="24"/>
          <w:rtl/>
          <w:lang w:eastAsia="en-US"/>
        </w:rPr>
        <w:t>השקעות</w:t>
      </w:r>
      <w:r w:rsidRPr="006C322E">
        <w:rPr>
          <w:rFonts w:eastAsiaTheme="minorHAnsi"/>
          <w:sz w:val="24"/>
          <w:rtl/>
          <w:lang w:eastAsia="en-US"/>
        </w:rPr>
        <w:t xml:space="preserve"> </w:t>
      </w:r>
      <w:r w:rsidRPr="006C322E">
        <w:rPr>
          <w:rFonts w:eastAsiaTheme="minorHAnsi" w:hint="eastAsia"/>
          <w:sz w:val="24"/>
          <w:rtl/>
          <w:lang w:eastAsia="en-US"/>
        </w:rPr>
        <w:t>ברירת</w:t>
      </w:r>
      <w:r w:rsidRPr="006C322E">
        <w:rPr>
          <w:rFonts w:eastAsiaTheme="minorHAnsi"/>
          <w:sz w:val="24"/>
          <w:rtl/>
          <w:lang w:eastAsia="en-US"/>
        </w:rPr>
        <w:t xml:space="preserve"> </w:t>
      </w:r>
      <w:r w:rsidRPr="006C322E">
        <w:rPr>
          <w:rFonts w:eastAsiaTheme="minorHAnsi" w:hint="eastAsia"/>
          <w:sz w:val="24"/>
          <w:rtl/>
          <w:lang w:eastAsia="en-US"/>
        </w:rPr>
        <w:t>מחדל</w:t>
      </w:r>
      <w:r w:rsidRPr="006C322E">
        <w:rPr>
          <w:rFonts w:eastAsiaTheme="minorHAnsi"/>
          <w:sz w:val="24"/>
          <w:rtl/>
          <w:lang w:eastAsia="en-US"/>
        </w:rPr>
        <w:t xml:space="preserve"> – </w:t>
      </w:r>
      <w:r w:rsidRPr="006C322E">
        <w:rPr>
          <w:rFonts w:eastAsiaTheme="minorHAnsi" w:hint="eastAsia"/>
          <w:sz w:val="24"/>
          <w:rtl/>
          <w:lang w:eastAsia="en-US"/>
        </w:rPr>
        <w:t>מסלולי</w:t>
      </w:r>
      <w:r w:rsidRPr="006C322E">
        <w:rPr>
          <w:rFonts w:eastAsiaTheme="minorHAnsi"/>
          <w:sz w:val="24"/>
          <w:rtl/>
          <w:lang w:eastAsia="en-US"/>
        </w:rPr>
        <w:t xml:space="preserve"> </w:t>
      </w:r>
      <w:r w:rsidRPr="006C322E">
        <w:rPr>
          <w:rFonts w:eastAsiaTheme="minorHAnsi" w:hint="eastAsia"/>
          <w:sz w:val="24"/>
          <w:rtl/>
          <w:lang w:eastAsia="en-US"/>
        </w:rPr>
        <w:t>יעד</w:t>
      </w:r>
      <w:r w:rsidRPr="006C322E">
        <w:rPr>
          <w:rFonts w:eastAsiaTheme="minorHAnsi"/>
          <w:sz w:val="24"/>
          <w:rtl/>
          <w:lang w:eastAsia="en-US"/>
        </w:rPr>
        <w:t xml:space="preserve"> </w:t>
      </w:r>
      <w:r w:rsidRPr="006C322E">
        <w:rPr>
          <w:rFonts w:eastAsiaTheme="minorHAnsi" w:hint="eastAsia"/>
          <w:sz w:val="24"/>
          <w:rtl/>
          <w:lang w:eastAsia="en-US"/>
        </w:rPr>
        <w:t>לפרישה</w:t>
      </w:r>
      <w:r w:rsidRPr="006C322E">
        <w:rPr>
          <w:rFonts w:eastAsiaTheme="minorHAnsi"/>
          <w:sz w:val="24"/>
          <w:rtl/>
          <w:lang w:eastAsia="en-US"/>
        </w:rPr>
        <w:t>.</w:t>
      </w:r>
    </w:p>
    <w:p w14:paraId="69D9AF16" w14:textId="77777777" w:rsidR="006C322E" w:rsidRPr="006C322E" w:rsidRDefault="006C322E" w:rsidP="006C322E">
      <w:pPr>
        <w:numPr>
          <w:ilvl w:val="0"/>
          <w:numId w:val="8"/>
        </w:numPr>
        <w:overflowPunct w:val="0"/>
        <w:autoSpaceDE w:val="0"/>
        <w:autoSpaceDN w:val="0"/>
        <w:adjustRightInd w:val="0"/>
        <w:spacing w:before="120" w:after="120" w:line="360" w:lineRule="auto"/>
        <w:contextualSpacing/>
        <w:jc w:val="left"/>
        <w:textAlignment w:val="baseline"/>
        <w:rPr>
          <w:rFonts w:eastAsiaTheme="minorHAnsi"/>
          <w:sz w:val="24"/>
          <w:lang w:eastAsia="en-US"/>
        </w:rPr>
      </w:pPr>
      <w:r w:rsidRPr="006C322E">
        <w:rPr>
          <w:rFonts w:eastAsiaTheme="minorHAnsi" w:hint="cs"/>
          <w:sz w:val="24"/>
          <w:rtl/>
          <w:lang w:eastAsia="en-US"/>
        </w:rPr>
        <w:t>מסלול כללי.</w:t>
      </w:r>
    </w:p>
    <w:p w14:paraId="5F1EBD8D" w14:textId="77777777" w:rsidR="006C322E" w:rsidRPr="006C322E" w:rsidRDefault="006C322E" w:rsidP="006C322E">
      <w:pPr>
        <w:numPr>
          <w:ilvl w:val="0"/>
          <w:numId w:val="8"/>
        </w:numPr>
        <w:overflowPunct w:val="0"/>
        <w:autoSpaceDE w:val="0"/>
        <w:autoSpaceDN w:val="0"/>
        <w:adjustRightInd w:val="0"/>
        <w:spacing w:before="120" w:after="120" w:line="360" w:lineRule="auto"/>
        <w:contextualSpacing/>
        <w:jc w:val="left"/>
        <w:textAlignment w:val="baseline"/>
        <w:rPr>
          <w:rFonts w:eastAsiaTheme="minorHAnsi"/>
          <w:sz w:val="24"/>
          <w:lang w:eastAsia="en-US"/>
        </w:rPr>
      </w:pPr>
      <w:r w:rsidRPr="006C322E">
        <w:rPr>
          <w:rFonts w:eastAsiaTheme="minorHAnsi" w:hint="eastAsia"/>
          <w:sz w:val="24"/>
          <w:rtl/>
          <w:lang w:eastAsia="en-US"/>
        </w:rPr>
        <w:t>מסלולים</w:t>
      </w:r>
      <w:r w:rsidRPr="006C322E">
        <w:rPr>
          <w:rFonts w:eastAsiaTheme="minorHAnsi"/>
          <w:sz w:val="24"/>
          <w:rtl/>
          <w:lang w:eastAsia="en-US"/>
        </w:rPr>
        <w:t xml:space="preserve"> </w:t>
      </w:r>
      <w:r w:rsidRPr="006C322E">
        <w:rPr>
          <w:rFonts w:eastAsiaTheme="minorHAnsi" w:hint="eastAsia"/>
          <w:sz w:val="24"/>
          <w:rtl/>
          <w:lang w:eastAsia="en-US"/>
        </w:rPr>
        <w:t>למקבלי</w:t>
      </w:r>
      <w:r w:rsidRPr="006C322E">
        <w:rPr>
          <w:rFonts w:eastAsiaTheme="minorHAnsi"/>
          <w:sz w:val="24"/>
          <w:rtl/>
          <w:lang w:eastAsia="en-US"/>
        </w:rPr>
        <w:t xml:space="preserve"> </w:t>
      </w:r>
      <w:r w:rsidRPr="006C322E">
        <w:rPr>
          <w:rFonts w:eastAsiaTheme="minorHAnsi" w:hint="eastAsia"/>
          <w:sz w:val="24"/>
          <w:rtl/>
          <w:lang w:eastAsia="en-US"/>
        </w:rPr>
        <w:t>קצב</w:t>
      </w:r>
      <w:r w:rsidRPr="006C322E">
        <w:rPr>
          <w:rFonts w:eastAsiaTheme="minorHAnsi" w:hint="cs"/>
          <w:sz w:val="24"/>
          <w:rtl/>
          <w:lang w:eastAsia="en-US"/>
        </w:rPr>
        <w:t>ה</w:t>
      </w:r>
      <w:r w:rsidRPr="006C322E">
        <w:rPr>
          <w:rFonts w:eastAsiaTheme="minorHAnsi"/>
          <w:sz w:val="24"/>
          <w:rtl/>
          <w:lang w:eastAsia="en-US"/>
        </w:rPr>
        <w:t>.</w:t>
      </w:r>
    </w:p>
    <w:p w14:paraId="395AACE7" w14:textId="77777777" w:rsidR="006C322E" w:rsidRPr="006C322E" w:rsidRDefault="006C322E" w:rsidP="006C322E">
      <w:pPr>
        <w:numPr>
          <w:ilvl w:val="0"/>
          <w:numId w:val="8"/>
        </w:numPr>
        <w:overflowPunct w:val="0"/>
        <w:autoSpaceDE w:val="0"/>
        <w:autoSpaceDN w:val="0"/>
        <w:adjustRightInd w:val="0"/>
        <w:spacing w:before="120" w:after="120" w:line="360" w:lineRule="auto"/>
        <w:contextualSpacing/>
        <w:jc w:val="left"/>
        <w:textAlignment w:val="baseline"/>
        <w:rPr>
          <w:rFonts w:eastAsiaTheme="minorHAnsi"/>
          <w:sz w:val="24"/>
          <w:lang w:eastAsia="en-US"/>
        </w:rPr>
      </w:pPr>
      <w:r w:rsidRPr="006C322E">
        <w:rPr>
          <w:rFonts w:eastAsiaTheme="minorHAnsi" w:hint="cs"/>
          <w:sz w:val="24"/>
          <w:rtl/>
          <w:lang w:eastAsia="en-US"/>
        </w:rPr>
        <w:t>מסלולים מתמחים למקבלי קצבה.</w:t>
      </w:r>
    </w:p>
    <w:p w14:paraId="66A7FC39" w14:textId="77777777" w:rsidR="006C322E" w:rsidRPr="006C322E" w:rsidRDefault="006C322E" w:rsidP="006C322E">
      <w:pPr>
        <w:numPr>
          <w:ilvl w:val="0"/>
          <w:numId w:val="8"/>
        </w:numPr>
        <w:overflowPunct w:val="0"/>
        <w:autoSpaceDE w:val="0"/>
        <w:autoSpaceDN w:val="0"/>
        <w:adjustRightInd w:val="0"/>
        <w:spacing w:before="120" w:after="120" w:line="360" w:lineRule="auto"/>
        <w:contextualSpacing/>
        <w:jc w:val="left"/>
        <w:textAlignment w:val="baseline"/>
        <w:rPr>
          <w:rFonts w:eastAsiaTheme="minorHAnsi"/>
          <w:sz w:val="24"/>
          <w:lang w:eastAsia="en-US"/>
        </w:rPr>
      </w:pPr>
      <w:r w:rsidRPr="006C322E">
        <w:rPr>
          <w:rFonts w:eastAsiaTheme="minorHAnsi" w:hint="eastAsia"/>
          <w:sz w:val="24"/>
          <w:rtl/>
          <w:lang w:eastAsia="en-US"/>
        </w:rPr>
        <w:t>מסלולי</w:t>
      </w:r>
      <w:r w:rsidRPr="006C322E">
        <w:rPr>
          <w:rFonts w:eastAsiaTheme="minorHAnsi" w:hint="cs"/>
          <w:sz w:val="24"/>
          <w:rtl/>
          <w:lang w:eastAsia="en-US"/>
        </w:rPr>
        <w:t>ם מתמחים</w:t>
      </w:r>
      <w:r w:rsidRPr="006C322E">
        <w:rPr>
          <w:rFonts w:eastAsiaTheme="minorHAnsi"/>
          <w:sz w:val="24"/>
          <w:rtl/>
          <w:lang w:eastAsia="en-US"/>
        </w:rPr>
        <w:t>.</w:t>
      </w:r>
    </w:p>
    <w:p w14:paraId="5583FC89" w14:textId="77777777" w:rsidR="006C322E" w:rsidRPr="006C322E" w:rsidRDefault="006C322E" w:rsidP="006C322E">
      <w:pPr>
        <w:numPr>
          <w:ilvl w:val="0"/>
          <w:numId w:val="8"/>
        </w:numPr>
        <w:overflowPunct w:val="0"/>
        <w:autoSpaceDE w:val="0"/>
        <w:autoSpaceDN w:val="0"/>
        <w:adjustRightInd w:val="0"/>
        <w:spacing w:before="120" w:after="120" w:line="360" w:lineRule="auto"/>
        <w:contextualSpacing/>
        <w:jc w:val="left"/>
        <w:textAlignment w:val="baseline"/>
        <w:rPr>
          <w:rFonts w:eastAsiaTheme="minorHAnsi"/>
          <w:sz w:val="24"/>
          <w:lang w:eastAsia="en-US"/>
        </w:rPr>
      </w:pPr>
      <w:r w:rsidRPr="006C322E">
        <w:rPr>
          <w:rFonts w:eastAsiaTheme="minorHAnsi" w:hint="eastAsia"/>
          <w:sz w:val="24"/>
          <w:rtl/>
          <w:lang w:eastAsia="en-US"/>
        </w:rPr>
        <w:t>מסלולי</w:t>
      </w:r>
      <w:r w:rsidRPr="006C322E">
        <w:rPr>
          <w:rFonts w:eastAsiaTheme="minorHAnsi" w:hint="cs"/>
          <w:sz w:val="24"/>
          <w:rtl/>
          <w:lang w:eastAsia="en-US"/>
        </w:rPr>
        <w:t xml:space="preserve"> אמונה וקיימות</w:t>
      </w:r>
      <w:r w:rsidRPr="006C322E">
        <w:rPr>
          <w:rFonts w:eastAsiaTheme="minorHAnsi"/>
          <w:sz w:val="24"/>
          <w:rtl/>
          <w:lang w:eastAsia="en-US"/>
        </w:rPr>
        <w:t>.</w:t>
      </w:r>
    </w:p>
    <w:p w14:paraId="437BE7D7" w14:textId="77777777" w:rsidR="006C322E" w:rsidRPr="006C322E" w:rsidRDefault="006C322E" w:rsidP="006C322E">
      <w:pPr>
        <w:numPr>
          <w:ilvl w:val="0"/>
          <w:numId w:val="8"/>
        </w:numPr>
        <w:overflowPunct w:val="0"/>
        <w:autoSpaceDE w:val="0"/>
        <w:autoSpaceDN w:val="0"/>
        <w:adjustRightInd w:val="0"/>
        <w:spacing w:before="120" w:after="120" w:line="360" w:lineRule="auto"/>
        <w:contextualSpacing/>
        <w:jc w:val="left"/>
        <w:textAlignment w:val="baseline"/>
        <w:rPr>
          <w:rFonts w:eastAsiaTheme="minorHAnsi"/>
          <w:sz w:val="24"/>
          <w:lang w:eastAsia="en-US"/>
        </w:rPr>
      </w:pPr>
      <w:r w:rsidRPr="006C322E">
        <w:rPr>
          <w:rFonts w:eastAsiaTheme="minorHAnsi" w:hint="cs"/>
          <w:sz w:val="24"/>
          <w:rtl/>
          <w:lang w:eastAsia="en-US"/>
        </w:rPr>
        <w:t>תוספת למדיניות ההשקעה התקנונית.</w:t>
      </w:r>
    </w:p>
    <w:p w14:paraId="0379F54E" w14:textId="77777777" w:rsidR="006C322E" w:rsidRPr="006C322E" w:rsidRDefault="006C322E" w:rsidP="006C322E">
      <w:pPr>
        <w:spacing w:before="120" w:after="120" w:line="360" w:lineRule="auto"/>
        <w:ind w:left="397"/>
        <w:contextualSpacing/>
        <w:rPr>
          <w:sz w:val="24"/>
          <w:rtl/>
        </w:rPr>
      </w:pPr>
    </w:p>
    <w:p w14:paraId="78C46EC6" w14:textId="77777777" w:rsidR="006C322E" w:rsidRPr="006C322E" w:rsidRDefault="006C322E" w:rsidP="006C322E">
      <w:pPr>
        <w:spacing w:line="360" w:lineRule="auto"/>
        <w:rPr>
          <w:b/>
          <w:bCs/>
          <w:sz w:val="24"/>
          <w:rtl/>
        </w:rPr>
      </w:pPr>
      <w:r w:rsidRPr="006C322E">
        <w:rPr>
          <w:rFonts w:hint="eastAsia"/>
          <w:b/>
          <w:bCs/>
          <w:sz w:val="24"/>
          <w:rtl/>
        </w:rPr>
        <w:t>הוראות</w:t>
      </w:r>
      <w:r w:rsidRPr="006C322E">
        <w:rPr>
          <w:b/>
          <w:bCs/>
          <w:sz w:val="24"/>
          <w:rtl/>
        </w:rPr>
        <w:t xml:space="preserve"> </w:t>
      </w:r>
    </w:p>
    <w:p w14:paraId="22DAA009" w14:textId="77777777" w:rsidR="006C322E" w:rsidRPr="006C322E" w:rsidRDefault="006C322E" w:rsidP="006C322E">
      <w:pPr>
        <w:spacing w:line="360" w:lineRule="auto"/>
        <w:rPr>
          <w:sz w:val="24"/>
          <w:rtl/>
        </w:rPr>
      </w:pPr>
      <w:r w:rsidRPr="006C322E">
        <w:rPr>
          <w:rFonts w:hint="eastAsia"/>
          <w:sz w:val="24"/>
          <w:rtl/>
        </w:rPr>
        <w:t>לפני</w:t>
      </w:r>
      <w:r w:rsidRPr="006C322E">
        <w:rPr>
          <w:sz w:val="24"/>
          <w:rtl/>
        </w:rPr>
        <w:t xml:space="preserve"> </w:t>
      </w:r>
      <w:r w:rsidRPr="006C322E">
        <w:rPr>
          <w:rFonts w:hint="eastAsia"/>
          <w:sz w:val="24"/>
          <w:rtl/>
        </w:rPr>
        <w:t>שם</w:t>
      </w:r>
      <w:r w:rsidRPr="006C322E">
        <w:rPr>
          <w:sz w:val="24"/>
          <w:rtl/>
        </w:rPr>
        <w:t xml:space="preserve"> </w:t>
      </w:r>
      <w:r w:rsidRPr="006C322E">
        <w:rPr>
          <w:rFonts w:hint="eastAsia"/>
          <w:sz w:val="24"/>
          <w:rtl/>
        </w:rPr>
        <w:t>כל</w:t>
      </w:r>
      <w:r w:rsidRPr="006C322E">
        <w:rPr>
          <w:sz w:val="24"/>
          <w:rtl/>
        </w:rPr>
        <w:t xml:space="preserve"> </w:t>
      </w:r>
      <w:r w:rsidRPr="006C322E">
        <w:rPr>
          <w:rFonts w:hint="eastAsia"/>
          <w:sz w:val="24"/>
          <w:rtl/>
        </w:rPr>
        <w:t>מסלול</w:t>
      </w:r>
      <w:r w:rsidRPr="006C322E">
        <w:rPr>
          <w:sz w:val="24"/>
          <w:rtl/>
        </w:rPr>
        <w:t xml:space="preserve"> </w:t>
      </w:r>
      <w:r w:rsidRPr="006C322E">
        <w:rPr>
          <w:rFonts w:hint="eastAsia"/>
          <w:sz w:val="24"/>
          <w:rtl/>
        </w:rPr>
        <w:t>תתווסף</w:t>
      </w:r>
      <w:r w:rsidRPr="006C322E">
        <w:rPr>
          <w:sz w:val="24"/>
          <w:rtl/>
        </w:rPr>
        <w:t xml:space="preserve"> "</w:t>
      </w:r>
      <w:r w:rsidRPr="006C322E">
        <w:rPr>
          <w:rFonts w:hint="eastAsia"/>
          <w:sz w:val="24"/>
          <w:rtl/>
        </w:rPr>
        <w:t>תחילית</w:t>
      </w:r>
      <w:r w:rsidRPr="006C322E">
        <w:rPr>
          <w:sz w:val="24"/>
          <w:rtl/>
        </w:rPr>
        <w:t xml:space="preserve">", </w:t>
      </w:r>
      <w:r w:rsidRPr="006C322E">
        <w:rPr>
          <w:rFonts w:hint="eastAsia"/>
          <w:sz w:val="24"/>
          <w:rtl/>
        </w:rPr>
        <w:t>שהיא</w:t>
      </w:r>
      <w:r w:rsidRPr="006C322E">
        <w:rPr>
          <w:sz w:val="24"/>
          <w:rtl/>
        </w:rPr>
        <w:t xml:space="preserve"> </w:t>
      </w:r>
      <w:r w:rsidRPr="006C322E">
        <w:rPr>
          <w:rFonts w:hint="eastAsia"/>
          <w:sz w:val="24"/>
          <w:rtl/>
        </w:rPr>
        <w:t>אחד</w:t>
      </w:r>
      <w:r w:rsidRPr="006C322E">
        <w:rPr>
          <w:sz w:val="24"/>
          <w:rtl/>
        </w:rPr>
        <w:t xml:space="preserve"> </w:t>
      </w:r>
      <w:r w:rsidRPr="006C322E">
        <w:rPr>
          <w:rFonts w:hint="eastAsia"/>
          <w:sz w:val="24"/>
          <w:rtl/>
        </w:rPr>
        <w:t>מאלה</w:t>
      </w:r>
      <w:r w:rsidRPr="006C322E">
        <w:rPr>
          <w:sz w:val="24"/>
          <w:rtl/>
        </w:rPr>
        <w:t>:</w:t>
      </w:r>
    </w:p>
    <w:p w14:paraId="383A47B8" w14:textId="77777777" w:rsidR="006C322E" w:rsidRPr="006C322E" w:rsidRDefault="006C322E" w:rsidP="006C322E">
      <w:pPr>
        <w:numPr>
          <w:ilvl w:val="0"/>
          <w:numId w:val="9"/>
        </w:numPr>
        <w:overflowPunct w:val="0"/>
        <w:autoSpaceDE w:val="0"/>
        <w:autoSpaceDN w:val="0"/>
        <w:adjustRightInd w:val="0"/>
        <w:spacing w:before="120" w:after="120" w:line="360" w:lineRule="auto"/>
        <w:contextualSpacing/>
        <w:jc w:val="left"/>
        <w:textAlignment w:val="baseline"/>
        <w:rPr>
          <w:rFonts w:eastAsiaTheme="minorHAnsi"/>
          <w:sz w:val="24"/>
          <w:lang w:eastAsia="en-US"/>
        </w:rPr>
      </w:pPr>
      <w:r w:rsidRPr="006C322E">
        <w:rPr>
          <w:rFonts w:eastAsiaTheme="minorHAnsi" w:hint="eastAsia"/>
          <w:sz w:val="24"/>
          <w:rtl/>
          <w:lang w:eastAsia="en-US"/>
        </w:rPr>
        <w:t>בקופת</w:t>
      </w:r>
      <w:r w:rsidRPr="006C322E">
        <w:rPr>
          <w:rFonts w:eastAsiaTheme="minorHAnsi"/>
          <w:sz w:val="24"/>
          <w:rtl/>
          <w:lang w:eastAsia="en-US"/>
        </w:rPr>
        <w:t xml:space="preserve"> </w:t>
      </w:r>
      <w:r w:rsidRPr="006C322E">
        <w:rPr>
          <w:rFonts w:eastAsiaTheme="minorHAnsi" w:hint="eastAsia"/>
          <w:sz w:val="24"/>
          <w:rtl/>
          <w:lang w:eastAsia="en-US"/>
        </w:rPr>
        <w:t>גמל</w:t>
      </w:r>
      <w:r w:rsidRPr="006C322E">
        <w:rPr>
          <w:rFonts w:eastAsiaTheme="minorHAnsi"/>
          <w:sz w:val="24"/>
          <w:rtl/>
          <w:lang w:eastAsia="en-US"/>
        </w:rPr>
        <w:t xml:space="preserve"> </w:t>
      </w:r>
      <w:r w:rsidRPr="006C322E">
        <w:rPr>
          <w:rFonts w:eastAsiaTheme="minorHAnsi" w:hint="eastAsia"/>
          <w:sz w:val="24"/>
          <w:rtl/>
          <w:lang w:eastAsia="en-US"/>
        </w:rPr>
        <w:t>שאינה</w:t>
      </w:r>
      <w:r w:rsidRPr="006C322E">
        <w:rPr>
          <w:rFonts w:eastAsiaTheme="minorHAnsi"/>
          <w:sz w:val="24"/>
          <w:rtl/>
          <w:lang w:eastAsia="en-US"/>
        </w:rPr>
        <w:t xml:space="preserve"> </w:t>
      </w:r>
      <w:r w:rsidRPr="006C322E">
        <w:rPr>
          <w:rFonts w:eastAsiaTheme="minorHAnsi" w:hint="eastAsia"/>
          <w:sz w:val="24"/>
          <w:rtl/>
          <w:lang w:eastAsia="en-US"/>
        </w:rPr>
        <w:t>קופת</w:t>
      </w:r>
      <w:r w:rsidRPr="006C322E">
        <w:rPr>
          <w:rFonts w:eastAsiaTheme="minorHAnsi"/>
          <w:sz w:val="24"/>
          <w:rtl/>
          <w:lang w:eastAsia="en-US"/>
        </w:rPr>
        <w:t xml:space="preserve"> </w:t>
      </w:r>
      <w:r w:rsidRPr="006C322E">
        <w:rPr>
          <w:rFonts w:eastAsiaTheme="minorHAnsi" w:hint="eastAsia"/>
          <w:sz w:val="24"/>
          <w:rtl/>
          <w:lang w:eastAsia="en-US"/>
        </w:rPr>
        <w:t>ביטוח</w:t>
      </w:r>
      <w:r w:rsidRPr="006C322E">
        <w:rPr>
          <w:rFonts w:eastAsiaTheme="minorHAnsi"/>
          <w:sz w:val="24"/>
          <w:rtl/>
          <w:lang w:eastAsia="en-US"/>
        </w:rPr>
        <w:t xml:space="preserve"> – </w:t>
      </w:r>
      <w:r w:rsidRPr="006C322E">
        <w:rPr>
          <w:rFonts w:eastAsiaTheme="minorHAnsi" w:hint="eastAsia"/>
          <w:sz w:val="24"/>
          <w:rtl/>
          <w:lang w:eastAsia="en-US"/>
        </w:rPr>
        <w:t>שם</w:t>
      </w:r>
      <w:r w:rsidRPr="006C322E">
        <w:rPr>
          <w:rFonts w:eastAsiaTheme="minorHAnsi"/>
          <w:sz w:val="24"/>
          <w:rtl/>
          <w:lang w:eastAsia="en-US"/>
        </w:rPr>
        <w:t xml:space="preserve"> </w:t>
      </w:r>
      <w:r w:rsidRPr="006C322E">
        <w:rPr>
          <w:rFonts w:eastAsiaTheme="minorHAnsi" w:hint="eastAsia"/>
          <w:sz w:val="24"/>
          <w:rtl/>
          <w:lang w:eastAsia="en-US"/>
        </w:rPr>
        <w:t>קופת</w:t>
      </w:r>
      <w:r w:rsidRPr="006C322E">
        <w:rPr>
          <w:rFonts w:eastAsiaTheme="minorHAnsi"/>
          <w:sz w:val="24"/>
          <w:rtl/>
          <w:lang w:eastAsia="en-US"/>
        </w:rPr>
        <w:t xml:space="preserve"> </w:t>
      </w:r>
      <w:r w:rsidRPr="006C322E">
        <w:rPr>
          <w:rFonts w:eastAsiaTheme="minorHAnsi" w:hint="eastAsia"/>
          <w:sz w:val="24"/>
          <w:rtl/>
          <w:lang w:eastAsia="en-US"/>
        </w:rPr>
        <w:t>הגמל</w:t>
      </w:r>
      <w:r w:rsidRPr="006C322E">
        <w:rPr>
          <w:rFonts w:eastAsiaTheme="minorHAnsi"/>
          <w:sz w:val="24"/>
          <w:rtl/>
          <w:lang w:eastAsia="en-US"/>
        </w:rPr>
        <w:t xml:space="preserve"> </w:t>
      </w:r>
      <w:r w:rsidRPr="006C322E">
        <w:rPr>
          <w:rFonts w:eastAsiaTheme="minorHAnsi" w:hint="eastAsia"/>
          <w:sz w:val="24"/>
          <w:rtl/>
          <w:lang w:eastAsia="en-US"/>
        </w:rPr>
        <w:t>או</w:t>
      </w:r>
      <w:r w:rsidRPr="006C322E">
        <w:rPr>
          <w:rFonts w:eastAsiaTheme="minorHAnsi"/>
          <w:sz w:val="24"/>
          <w:rtl/>
          <w:lang w:eastAsia="en-US"/>
        </w:rPr>
        <w:t xml:space="preserve"> </w:t>
      </w:r>
      <w:r w:rsidRPr="006C322E">
        <w:rPr>
          <w:rFonts w:eastAsiaTheme="minorHAnsi" w:hint="eastAsia"/>
          <w:sz w:val="24"/>
          <w:rtl/>
          <w:lang w:eastAsia="en-US"/>
        </w:rPr>
        <w:t>שם</w:t>
      </w:r>
      <w:r w:rsidRPr="006C322E">
        <w:rPr>
          <w:rFonts w:eastAsiaTheme="minorHAnsi"/>
          <w:sz w:val="24"/>
          <w:rtl/>
          <w:lang w:eastAsia="en-US"/>
        </w:rPr>
        <w:t xml:space="preserve"> </w:t>
      </w:r>
      <w:r w:rsidRPr="006C322E">
        <w:rPr>
          <w:rFonts w:eastAsiaTheme="minorHAnsi" w:hint="eastAsia"/>
          <w:sz w:val="24"/>
          <w:rtl/>
          <w:lang w:eastAsia="en-US"/>
        </w:rPr>
        <w:t>קצר</w:t>
      </w:r>
      <w:r w:rsidRPr="006C322E">
        <w:rPr>
          <w:rFonts w:eastAsiaTheme="minorHAnsi"/>
          <w:sz w:val="24"/>
          <w:rtl/>
          <w:lang w:eastAsia="en-US"/>
        </w:rPr>
        <w:t xml:space="preserve"> </w:t>
      </w:r>
      <w:r w:rsidRPr="006C322E">
        <w:rPr>
          <w:rFonts w:eastAsiaTheme="minorHAnsi" w:hint="eastAsia"/>
          <w:sz w:val="24"/>
          <w:rtl/>
          <w:lang w:eastAsia="en-US"/>
        </w:rPr>
        <w:t>של</w:t>
      </w:r>
      <w:r w:rsidRPr="006C322E">
        <w:rPr>
          <w:rFonts w:eastAsiaTheme="minorHAnsi"/>
          <w:sz w:val="24"/>
          <w:rtl/>
          <w:lang w:eastAsia="en-US"/>
        </w:rPr>
        <w:t xml:space="preserve"> </w:t>
      </w:r>
      <w:r w:rsidRPr="006C322E">
        <w:rPr>
          <w:rFonts w:eastAsiaTheme="minorHAnsi" w:hint="eastAsia"/>
          <w:sz w:val="24"/>
          <w:rtl/>
          <w:lang w:eastAsia="en-US"/>
        </w:rPr>
        <w:t>קופת</w:t>
      </w:r>
      <w:r w:rsidRPr="006C322E">
        <w:rPr>
          <w:rFonts w:eastAsiaTheme="minorHAnsi"/>
          <w:sz w:val="24"/>
          <w:rtl/>
          <w:lang w:eastAsia="en-US"/>
        </w:rPr>
        <w:t xml:space="preserve"> </w:t>
      </w:r>
      <w:r w:rsidRPr="006C322E">
        <w:rPr>
          <w:rFonts w:eastAsiaTheme="minorHAnsi" w:hint="eastAsia"/>
          <w:sz w:val="24"/>
          <w:rtl/>
          <w:lang w:eastAsia="en-US"/>
        </w:rPr>
        <w:t>הגמל</w:t>
      </w:r>
      <w:r w:rsidRPr="006C322E">
        <w:rPr>
          <w:rFonts w:eastAsiaTheme="minorHAnsi"/>
          <w:sz w:val="24"/>
          <w:rtl/>
          <w:lang w:eastAsia="en-US"/>
        </w:rPr>
        <w:t xml:space="preserve">, </w:t>
      </w:r>
      <w:r w:rsidRPr="006C322E">
        <w:rPr>
          <w:rFonts w:eastAsiaTheme="minorHAnsi" w:hint="eastAsia"/>
          <w:sz w:val="24"/>
          <w:rtl/>
          <w:lang w:eastAsia="en-US"/>
        </w:rPr>
        <w:t>לפי</w:t>
      </w:r>
      <w:r w:rsidRPr="006C322E">
        <w:rPr>
          <w:rFonts w:eastAsiaTheme="minorHAnsi"/>
          <w:sz w:val="24"/>
          <w:rtl/>
          <w:lang w:eastAsia="en-US"/>
        </w:rPr>
        <w:t xml:space="preserve"> </w:t>
      </w:r>
      <w:r w:rsidRPr="006C322E">
        <w:rPr>
          <w:rFonts w:eastAsiaTheme="minorHAnsi" w:hint="eastAsia"/>
          <w:sz w:val="24"/>
          <w:rtl/>
          <w:lang w:eastAsia="en-US"/>
        </w:rPr>
        <w:t>העניין</w:t>
      </w:r>
      <w:r w:rsidRPr="006C322E">
        <w:rPr>
          <w:rFonts w:eastAsiaTheme="minorHAnsi"/>
          <w:sz w:val="24"/>
          <w:rtl/>
          <w:lang w:eastAsia="en-US"/>
        </w:rPr>
        <w:t xml:space="preserve">, </w:t>
      </w:r>
      <w:r w:rsidRPr="006C322E">
        <w:rPr>
          <w:rFonts w:eastAsiaTheme="minorHAnsi" w:hint="eastAsia"/>
          <w:sz w:val="24"/>
          <w:rtl/>
          <w:lang w:eastAsia="en-US"/>
        </w:rPr>
        <w:t>כפי</w:t>
      </w:r>
      <w:r w:rsidRPr="006C322E">
        <w:rPr>
          <w:rFonts w:eastAsiaTheme="minorHAnsi"/>
          <w:sz w:val="24"/>
          <w:rtl/>
          <w:lang w:eastAsia="en-US"/>
        </w:rPr>
        <w:t xml:space="preserve"> </w:t>
      </w:r>
      <w:r w:rsidRPr="006C322E">
        <w:rPr>
          <w:rFonts w:eastAsiaTheme="minorHAnsi" w:hint="eastAsia"/>
          <w:sz w:val="24"/>
          <w:rtl/>
          <w:lang w:eastAsia="en-US"/>
        </w:rPr>
        <w:t>שנקבע</w:t>
      </w:r>
      <w:r w:rsidRPr="006C322E">
        <w:rPr>
          <w:rFonts w:eastAsiaTheme="minorHAnsi"/>
          <w:sz w:val="24"/>
          <w:rtl/>
          <w:lang w:eastAsia="en-US"/>
        </w:rPr>
        <w:t xml:space="preserve"> </w:t>
      </w:r>
      <w:r w:rsidRPr="006C322E">
        <w:rPr>
          <w:rFonts w:eastAsiaTheme="minorHAnsi" w:hint="eastAsia"/>
          <w:sz w:val="24"/>
          <w:rtl/>
          <w:lang w:eastAsia="en-US"/>
        </w:rPr>
        <w:t>במערכות</w:t>
      </w:r>
      <w:r w:rsidRPr="006C322E">
        <w:rPr>
          <w:rFonts w:eastAsiaTheme="minorHAnsi"/>
          <w:sz w:val="24"/>
          <w:rtl/>
          <w:lang w:eastAsia="en-US"/>
        </w:rPr>
        <w:t xml:space="preserve"> </w:t>
      </w:r>
      <w:r w:rsidRPr="006C322E">
        <w:rPr>
          <w:rFonts w:eastAsiaTheme="minorHAnsi" w:hint="eastAsia"/>
          <w:sz w:val="24"/>
          <w:rtl/>
          <w:lang w:eastAsia="en-US"/>
        </w:rPr>
        <w:t>המקוונות</w:t>
      </w:r>
      <w:r w:rsidRPr="006C322E">
        <w:rPr>
          <w:rFonts w:eastAsiaTheme="minorHAnsi"/>
          <w:sz w:val="24"/>
          <w:rtl/>
          <w:lang w:eastAsia="en-US"/>
        </w:rPr>
        <w:t xml:space="preserve"> </w:t>
      </w:r>
      <w:r w:rsidRPr="006C322E">
        <w:rPr>
          <w:rFonts w:eastAsiaTheme="minorHAnsi" w:hint="eastAsia"/>
          <w:sz w:val="24"/>
          <w:rtl/>
          <w:lang w:eastAsia="en-US"/>
        </w:rPr>
        <w:t>של</w:t>
      </w:r>
      <w:r w:rsidRPr="006C322E">
        <w:rPr>
          <w:rFonts w:eastAsiaTheme="minorHAnsi"/>
          <w:sz w:val="24"/>
          <w:rtl/>
          <w:lang w:eastAsia="en-US"/>
        </w:rPr>
        <w:t xml:space="preserve"> </w:t>
      </w:r>
      <w:r w:rsidRPr="006C322E">
        <w:rPr>
          <w:rFonts w:eastAsiaTheme="minorHAnsi" w:hint="eastAsia"/>
          <w:sz w:val="24"/>
          <w:rtl/>
          <w:lang w:eastAsia="en-US"/>
        </w:rPr>
        <w:t>רשות</w:t>
      </w:r>
      <w:r w:rsidRPr="006C322E">
        <w:rPr>
          <w:rFonts w:eastAsiaTheme="minorHAnsi"/>
          <w:sz w:val="24"/>
          <w:rtl/>
          <w:lang w:eastAsia="en-US"/>
        </w:rPr>
        <w:t xml:space="preserve"> </w:t>
      </w:r>
      <w:r w:rsidRPr="006C322E">
        <w:rPr>
          <w:rFonts w:eastAsiaTheme="minorHAnsi" w:hint="eastAsia"/>
          <w:sz w:val="24"/>
          <w:rtl/>
          <w:lang w:eastAsia="en-US"/>
        </w:rPr>
        <w:t>שוק</w:t>
      </w:r>
      <w:r w:rsidRPr="006C322E">
        <w:rPr>
          <w:rFonts w:eastAsiaTheme="minorHAnsi"/>
          <w:sz w:val="24"/>
          <w:rtl/>
          <w:lang w:eastAsia="en-US"/>
        </w:rPr>
        <w:t xml:space="preserve"> </w:t>
      </w:r>
      <w:r w:rsidRPr="006C322E">
        <w:rPr>
          <w:rFonts w:eastAsiaTheme="minorHAnsi" w:hint="eastAsia"/>
          <w:sz w:val="24"/>
          <w:rtl/>
          <w:lang w:eastAsia="en-US"/>
        </w:rPr>
        <w:t>ההון</w:t>
      </w:r>
      <w:r w:rsidRPr="006C322E">
        <w:rPr>
          <w:rFonts w:eastAsiaTheme="minorHAnsi"/>
          <w:sz w:val="24"/>
          <w:rtl/>
          <w:lang w:eastAsia="en-US"/>
        </w:rPr>
        <w:t xml:space="preserve">, </w:t>
      </w:r>
      <w:r w:rsidRPr="006C322E">
        <w:rPr>
          <w:rFonts w:eastAsiaTheme="minorHAnsi" w:hint="eastAsia"/>
          <w:sz w:val="24"/>
          <w:rtl/>
          <w:lang w:eastAsia="en-US"/>
        </w:rPr>
        <w:t>ביטוח</w:t>
      </w:r>
      <w:r w:rsidRPr="006C322E">
        <w:rPr>
          <w:rFonts w:eastAsiaTheme="minorHAnsi"/>
          <w:sz w:val="24"/>
          <w:rtl/>
          <w:lang w:eastAsia="en-US"/>
        </w:rPr>
        <w:t xml:space="preserve"> </w:t>
      </w:r>
      <w:r w:rsidRPr="006C322E">
        <w:rPr>
          <w:rFonts w:eastAsiaTheme="minorHAnsi" w:hint="eastAsia"/>
          <w:sz w:val="24"/>
          <w:rtl/>
          <w:lang w:eastAsia="en-US"/>
        </w:rPr>
        <w:t>וחיסכון</w:t>
      </w:r>
      <w:r w:rsidRPr="006C322E">
        <w:rPr>
          <w:rFonts w:eastAsiaTheme="minorHAnsi"/>
          <w:sz w:val="24"/>
          <w:rtl/>
          <w:lang w:eastAsia="en-US"/>
        </w:rPr>
        <w:t xml:space="preserve"> (</w:t>
      </w:r>
      <w:r w:rsidRPr="006C322E">
        <w:rPr>
          <w:rFonts w:eastAsiaTheme="minorHAnsi" w:hint="eastAsia"/>
          <w:sz w:val="24"/>
          <w:rtl/>
          <w:lang w:eastAsia="en-US"/>
        </w:rPr>
        <w:t>להלן</w:t>
      </w:r>
      <w:r w:rsidRPr="006C322E">
        <w:rPr>
          <w:rFonts w:eastAsiaTheme="minorHAnsi"/>
          <w:sz w:val="24"/>
          <w:rtl/>
          <w:lang w:eastAsia="en-US"/>
        </w:rPr>
        <w:t>: "</w:t>
      </w:r>
      <w:r w:rsidRPr="006C322E">
        <w:rPr>
          <w:rFonts w:eastAsiaTheme="minorHAnsi" w:hint="eastAsia"/>
          <w:b/>
          <w:bCs/>
          <w:sz w:val="24"/>
          <w:rtl/>
          <w:lang w:eastAsia="en-US"/>
        </w:rPr>
        <w:t>הרשות</w:t>
      </w:r>
      <w:r w:rsidRPr="006C322E">
        <w:rPr>
          <w:rFonts w:eastAsiaTheme="minorHAnsi"/>
          <w:sz w:val="24"/>
          <w:rtl/>
          <w:lang w:eastAsia="en-US"/>
        </w:rPr>
        <w:t>");</w:t>
      </w:r>
    </w:p>
    <w:p w14:paraId="2EDE3E81" w14:textId="77777777" w:rsidR="006C322E" w:rsidRPr="006C322E" w:rsidRDefault="006C322E" w:rsidP="006C322E">
      <w:pPr>
        <w:numPr>
          <w:ilvl w:val="0"/>
          <w:numId w:val="9"/>
        </w:numPr>
        <w:overflowPunct w:val="0"/>
        <w:autoSpaceDE w:val="0"/>
        <w:autoSpaceDN w:val="0"/>
        <w:adjustRightInd w:val="0"/>
        <w:spacing w:before="120" w:line="360" w:lineRule="auto"/>
        <w:contextualSpacing/>
        <w:jc w:val="left"/>
        <w:textAlignment w:val="baseline"/>
        <w:rPr>
          <w:sz w:val="24"/>
          <w:rtl/>
        </w:rPr>
      </w:pPr>
      <w:r w:rsidRPr="006C322E">
        <w:rPr>
          <w:rFonts w:eastAsiaTheme="minorHAnsi" w:hint="eastAsia"/>
          <w:sz w:val="24"/>
          <w:rtl/>
          <w:lang w:eastAsia="en-US"/>
        </w:rPr>
        <w:t>בקופת</w:t>
      </w:r>
      <w:r w:rsidRPr="006C322E">
        <w:rPr>
          <w:rFonts w:eastAsiaTheme="minorHAnsi"/>
          <w:sz w:val="24"/>
          <w:rtl/>
          <w:lang w:eastAsia="en-US"/>
        </w:rPr>
        <w:t xml:space="preserve"> </w:t>
      </w:r>
      <w:r w:rsidRPr="006C322E">
        <w:rPr>
          <w:rFonts w:eastAsiaTheme="minorHAnsi" w:hint="eastAsia"/>
          <w:sz w:val="24"/>
          <w:rtl/>
          <w:lang w:eastAsia="en-US"/>
        </w:rPr>
        <w:t>ביטוח</w:t>
      </w:r>
      <w:r w:rsidRPr="006C322E">
        <w:rPr>
          <w:rFonts w:eastAsiaTheme="minorHAnsi"/>
          <w:sz w:val="24"/>
          <w:rtl/>
          <w:lang w:eastAsia="en-US"/>
        </w:rPr>
        <w:t xml:space="preserve"> </w:t>
      </w:r>
      <w:r w:rsidRPr="006C322E">
        <w:rPr>
          <w:rFonts w:eastAsiaTheme="minorHAnsi" w:hint="eastAsia"/>
          <w:sz w:val="24"/>
          <w:rtl/>
          <w:lang w:eastAsia="en-US"/>
        </w:rPr>
        <w:t>או</w:t>
      </w:r>
      <w:r w:rsidRPr="006C322E">
        <w:rPr>
          <w:rFonts w:eastAsiaTheme="minorHAnsi"/>
          <w:sz w:val="24"/>
          <w:rtl/>
          <w:lang w:eastAsia="en-US"/>
        </w:rPr>
        <w:t xml:space="preserve"> </w:t>
      </w:r>
      <w:r w:rsidRPr="006C322E">
        <w:rPr>
          <w:rFonts w:eastAsiaTheme="minorHAnsi" w:hint="eastAsia"/>
          <w:sz w:val="24"/>
          <w:rtl/>
          <w:lang w:eastAsia="en-US"/>
        </w:rPr>
        <w:t>בפוליסה</w:t>
      </w:r>
      <w:r w:rsidRPr="006C322E">
        <w:rPr>
          <w:rFonts w:eastAsiaTheme="minorHAnsi"/>
          <w:sz w:val="24"/>
          <w:rtl/>
          <w:lang w:eastAsia="en-US"/>
        </w:rPr>
        <w:t xml:space="preserve"> </w:t>
      </w:r>
      <w:r w:rsidRPr="006C322E">
        <w:rPr>
          <w:rFonts w:eastAsiaTheme="minorHAnsi" w:hint="eastAsia"/>
          <w:sz w:val="24"/>
          <w:rtl/>
          <w:lang w:eastAsia="en-US"/>
        </w:rPr>
        <w:t>שאינה</w:t>
      </w:r>
      <w:r w:rsidRPr="006C322E">
        <w:rPr>
          <w:rFonts w:eastAsiaTheme="minorHAnsi"/>
          <w:sz w:val="24"/>
          <w:rtl/>
          <w:lang w:eastAsia="en-US"/>
        </w:rPr>
        <w:t xml:space="preserve"> </w:t>
      </w:r>
      <w:r w:rsidRPr="006C322E">
        <w:rPr>
          <w:rFonts w:eastAsiaTheme="minorHAnsi" w:hint="eastAsia"/>
          <w:sz w:val="24"/>
          <w:rtl/>
          <w:lang w:eastAsia="en-US"/>
        </w:rPr>
        <w:t>קופת</w:t>
      </w:r>
      <w:r w:rsidRPr="006C322E">
        <w:rPr>
          <w:rFonts w:eastAsiaTheme="minorHAnsi"/>
          <w:sz w:val="24"/>
          <w:rtl/>
          <w:lang w:eastAsia="en-US"/>
        </w:rPr>
        <w:t xml:space="preserve"> </w:t>
      </w:r>
      <w:r w:rsidRPr="006C322E">
        <w:rPr>
          <w:rFonts w:eastAsiaTheme="minorHAnsi" w:hint="eastAsia"/>
          <w:sz w:val="24"/>
          <w:rtl/>
          <w:lang w:eastAsia="en-US"/>
        </w:rPr>
        <w:t>ביטוח</w:t>
      </w:r>
      <w:r w:rsidRPr="006C322E">
        <w:rPr>
          <w:rFonts w:eastAsiaTheme="minorHAnsi"/>
          <w:sz w:val="24"/>
          <w:rtl/>
          <w:lang w:eastAsia="en-US"/>
        </w:rPr>
        <w:t xml:space="preserve"> – </w:t>
      </w:r>
      <w:r w:rsidRPr="006C322E">
        <w:rPr>
          <w:rFonts w:eastAsiaTheme="minorHAnsi" w:hint="eastAsia"/>
          <w:sz w:val="24"/>
          <w:rtl/>
          <w:lang w:eastAsia="en-US"/>
        </w:rPr>
        <w:t>שם</w:t>
      </w:r>
      <w:r w:rsidRPr="006C322E">
        <w:rPr>
          <w:rFonts w:eastAsiaTheme="minorHAnsi"/>
          <w:sz w:val="24"/>
          <w:rtl/>
          <w:lang w:eastAsia="en-US"/>
        </w:rPr>
        <w:t xml:space="preserve"> </w:t>
      </w:r>
      <w:r w:rsidRPr="006C322E">
        <w:rPr>
          <w:rFonts w:eastAsiaTheme="minorHAnsi" w:hint="eastAsia"/>
          <w:sz w:val="24"/>
          <w:rtl/>
          <w:lang w:eastAsia="en-US"/>
        </w:rPr>
        <w:t>חברת</w:t>
      </w:r>
      <w:r w:rsidRPr="006C322E">
        <w:rPr>
          <w:rFonts w:eastAsiaTheme="minorHAnsi"/>
          <w:sz w:val="24"/>
          <w:rtl/>
          <w:lang w:eastAsia="en-US"/>
        </w:rPr>
        <w:t xml:space="preserve"> </w:t>
      </w:r>
      <w:r w:rsidRPr="006C322E">
        <w:rPr>
          <w:rFonts w:eastAsiaTheme="minorHAnsi" w:hint="eastAsia"/>
          <w:sz w:val="24"/>
          <w:rtl/>
          <w:lang w:eastAsia="en-US"/>
        </w:rPr>
        <w:t>הביטוח</w:t>
      </w:r>
      <w:r w:rsidRPr="006C322E">
        <w:rPr>
          <w:rFonts w:eastAsiaTheme="minorHAnsi"/>
          <w:sz w:val="24"/>
          <w:rtl/>
          <w:lang w:eastAsia="en-US"/>
        </w:rPr>
        <w:t xml:space="preserve"> </w:t>
      </w:r>
      <w:r w:rsidRPr="006C322E">
        <w:rPr>
          <w:rFonts w:eastAsiaTheme="minorHAnsi" w:hint="eastAsia"/>
          <w:sz w:val="24"/>
          <w:rtl/>
          <w:lang w:eastAsia="en-US"/>
        </w:rPr>
        <w:t>או</w:t>
      </w:r>
      <w:r w:rsidRPr="006C322E">
        <w:rPr>
          <w:rFonts w:eastAsiaTheme="minorHAnsi"/>
          <w:sz w:val="24"/>
          <w:rtl/>
          <w:lang w:eastAsia="en-US"/>
        </w:rPr>
        <w:t xml:space="preserve"> </w:t>
      </w:r>
      <w:r w:rsidRPr="006C322E">
        <w:rPr>
          <w:rFonts w:eastAsiaTheme="minorHAnsi" w:hint="eastAsia"/>
          <w:sz w:val="24"/>
          <w:rtl/>
          <w:lang w:eastAsia="en-US"/>
        </w:rPr>
        <w:t>שם</w:t>
      </w:r>
      <w:r w:rsidRPr="006C322E">
        <w:rPr>
          <w:rFonts w:eastAsiaTheme="minorHAnsi"/>
          <w:sz w:val="24"/>
          <w:rtl/>
          <w:lang w:eastAsia="en-US"/>
        </w:rPr>
        <w:t xml:space="preserve"> </w:t>
      </w:r>
      <w:r w:rsidRPr="006C322E">
        <w:rPr>
          <w:rFonts w:eastAsiaTheme="minorHAnsi" w:hint="eastAsia"/>
          <w:sz w:val="24"/>
          <w:rtl/>
          <w:lang w:eastAsia="en-US"/>
        </w:rPr>
        <w:t>קצר</w:t>
      </w:r>
      <w:r w:rsidRPr="006C322E">
        <w:rPr>
          <w:rFonts w:eastAsiaTheme="minorHAnsi"/>
          <w:sz w:val="24"/>
          <w:rtl/>
          <w:lang w:eastAsia="en-US"/>
        </w:rPr>
        <w:t xml:space="preserve"> </w:t>
      </w:r>
      <w:r w:rsidRPr="006C322E">
        <w:rPr>
          <w:rFonts w:eastAsiaTheme="minorHAnsi" w:hint="eastAsia"/>
          <w:sz w:val="24"/>
          <w:rtl/>
          <w:lang w:eastAsia="en-US"/>
        </w:rPr>
        <w:t>של</w:t>
      </w:r>
      <w:r w:rsidRPr="006C322E">
        <w:rPr>
          <w:rFonts w:eastAsiaTheme="minorHAnsi"/>
          <w:sz w:val="24"/>
          <w:rtl/>
          <w:lang w:eastAsia="en-US"/>
        </w:rPr>
        <w:t xml:space="preserve"> </w:t>
      </w:r>
      <w:r w:rsidRPr="006C322E">
        <w:rPr>
          <w:rFonts w:eastAsiaTheme="minorHAnsi" w:hint="eastAsia"/>
          <w:sz w:val="24"/>
          <w:rtl/>
          <w:lang w:eastAsia="en-US"/>
        </w:rPr>
        <w:t>חברת</w:t>
      </w:r>
      <w:r w:rsidRPr="006C322E">
        <w:rPr>
          <w:rFonts w:eastAsiaTheme="minorHAnsi"/>
          <w:sz w:val="24"/>
          <w:rtl/>
          <w:lang w:eastAsia="en-US"/>
        </w:rPr>
        <w:t xml:space="preserve"> </w:t>
      </w:r>
      <w:r w:rsidRPr="006C322E">
        <w:rPr>
          <w:rFonts w:eastAsiaTheme="minorHAnsi" w:hint="eastAsia"/>
          <w:sz w:val="24"/>
          <w:rtl/>
          <w:lang w:eastAsia="en-US"/>
        </w:rPr>
        <w:t>הביטוח</w:t>
      </w:r>
      <w:r w:rsidRPr="006C322E">
        <w:rPr>
          <w:rFonts w:eastAsiaTheme="minorHAnsi"/>
          <w:sz w:val="24"/>
          <w:rtl/>
          <w:lang w:eastAsia="en-US"/>
        </w:rPr>
        <w:t xml:space="preserve">, </w:t>
      </w:r>
      <w:r w:rsidRPr="006C322E">
        <w:rPr>
          <w:rFonts w:eastAsiaTheme="minorHAnsi" w:hint="eastAsia"/>
          <w:sz w:val="24"/>
          <w:rtl/>
          <w:lang w:eastAsia="en-US"/>
        </w:rPr>
        <w:t>לפי</w:t>
      </w:r>
      <w:r w:rsidRPr="006C322E">
        <w:rPr>
          <w:rFonts w:eastAsiaTheme="minorHAnsi"/>
          <w:sz w:val="24"/>
          <w:rtl/>
          <w:lang w:eastAsia="en-US"/>
        </w:rPr>
        <w:t xml:space="preserve"> </w:t>
      </w:r>
      <w:r w:rsidRPr="006C322E">
        <w:rPr>
          <w:rFonts w:eastAsiaTheme="minorHAnsi" w:hint="eastAsia"/>
          <w:sz w:val="24"/>
          <w:rtl/>
          <w:lang w:eastAsia="en-US"/>
        </w:rPr>
        <w:t>העניין</w:t>
      </w:r>
      <w:r w:rsidRPr="006C322E">
        <w:rPr>
          <w:rFonts w:eastAsiaTheme="minorHAnsi"/>
          <w:sz w:val="24"/>
          <w:rtl/>
          <w:lang w:eastAsia="en-US"/>
        </w:rPr>
        <w:t xml:space="preserve">, </w:t>
      </w:r>
      <w:r w:rsidRPr="006C322E">
        <w:rPr>
          <w:rFonts w:eastAsiaTheme="minorHAnsi" w:hint="eastAsia"/>
          <w:sz w:val="24"/>
          <w:rtl/>
          <w:lang w:eastAsia="en-US"/>
        </w:rPr>
        <w:t>כפי</w:t>
      </w:r>
      <w:r w:rsidRPr="006C322E">
        <w:rPr>
          <w:rFonts w:eastAsiaTheme="minorHAnsi"/>
          <w:sz w:val="24"/>
          <w:rtl/>
          <w:lang w:eastAsia="en-US"/>
        </w:rPr>
        <w:t xml:space="preserve"> </w:t>
      </w:r>
      <w:r w:rsidRPr="006C322E">
        <w:rPr>
          <w:rFonts w:eastAsiaTheme="minorHAnsi" w:hint="eastAsia"/>
          <w:sz w:val="24"/>
          <w:rtl/>
          <w:lang w:eastAsia="en-US"/>
        </w:rPr>
        <w:t>שנקבע</w:t>
      </w:r>
      <w:r w:rsidRPr="006C322E">
        <w:rPr>
          <w:rFonts w:eastAsiaTheme="minorHAnsi"/>
          <w:sz w:val="24"/>
          <w:rtl/>
          <w:lang w:eastAsia="en-US"/>
        </w:rPr>
        <w:t xml:space="preserve"> </w:t>
      </w:r>
      <w:r w:rsidRPr="006C322E">
        <w:rPr>
          <w:rFonts w:eastAsiaTheme="minorHAnsi" w:hint="eastAsia"/>
          <w:sz w:val="24"/>
          <w:rtl/>
          <w:lang w:eastAsia="en-US"/>
        </w:rPr>
        <w:t>במערכות</w:t>
      </w:r>
      <w:r w:rsidRPr="006C322E">
        <w:rPr>
          <w:rFonts w:eastAsiaTheme="minorHAnsi"/>
          <w:sz w:val="24"/>
          <w:rtl/>
          <w:lang w:eastAsia="en-US"/>
        </w:rPr>
        <w:t xml:space="preserve"> </w:t>
      </w:r>
      <w:r w:rsidRPr="006C322E">
        <w:rPr>
          <w:rFonts w:eastAsiaTheme="minorHAnsi" w:hint="eastAsia"/>
          <w:sz w:val="24"/>
          <w:rtl/>
          <w:lang w:eastAsia="en-US"/>
        </w:rPr>
        <w:t>המקוונות</w:t>
      </w:r>
      <w:r w:rsidRPr="006C322E">
        <w:rPr>
          <w:rFonts w:eastAsiaTheme="minorHAnsi"/>
          <w:sz w:val="24"/>
          <w:rtl/>
          <w:lang w:eastAsia="en-US"/>
        </w:rPr>
        <w:t xml:space="preserve"> </w:t>
      </w:r>
      <w:r w:rsidRPr="006C322E">
        <w:rPr>
          <w:rFonts w:eastAsiaTheme="minorHAnsi" w:hint="eastAsia"/>
          <w:sz w:val="24"/>
          <w:rtl/>
          <w:lang w:eastAsia="en-US"/>
        </w:rPr>
        <w:t>של</w:t>
      </w:r>
      <w:r w:rsidRPr="006C322E">
        <w:rPr>
          <w:rFonts w:eastAsiaTheme="minorHAnsi"/>
          <w:sz w:val="24"/>
          <w:rtl/>
          <w:lang w:eastAsia="en-US"/>
        </w:rPr>
        <w:t xml:space="preserve"> </w:t>
      </w:r>
      <w:r w:rsidRPr="006C322E">
        <w:rPr>
          <w:rFonts w:eastAsiaTheme="minorHAnsi" w:hint="eastAsia"/>
          <w:sz w:val="24"/>
          <w:rtl/>
          <w:lang w:eastAsia="en-US"/>
        </w:rPr>
        <w:t>הרשות</w:t>
      </w:r>
      <w:r w:rsidRPr="006C322E">
        <w:rPr>
          <w:sz w:val="24"/>
          <w:rtl/>
        </w:rPr>
        <w:t>.</w:t>
      </w:r>
    </w:p>
    <w:p w14:paraId="1F109A7B" w14:textId="77777777" w:rsidR="006C322E" w:rsidRPr="006C322E" w:rsidRDefault="006C322E" w:rsidP="006C322E">
      <w:pPr>
        <w:spacing w:line="360" w:lineRule="auto"/>
        <w:rPr>
          <w:b/>
          <w:bCs/>
          <w:sz w:val="24"/>
          <w:rtl/>
        </w:rPr>
      </w:pPr>
    </w:p>
    <w:p w14:paraId="5B031C53" w14:textId="77777777" w:rsidR="006C322E" w:rsidRPr="006C322E" w:rsidRDefault="006C322E" w:rsidP="006C322E">
      <w:pPr>
        <w:spacing w:line="360" w:lineRule="auto"/>
        <w:rPr>
          <w:sz w:val="24"/>
          <w:rtl/>
        </w:rPr>
      </w:pPr>
      <w:r w:rsidRPr="006C322E">
        <w:rPr>
          <w:rFonts w:hint="eastAsia"/>
          <w:b/>
          <w:bCs/>
          <w:sz w:val="24"/>
          <w:rtl/>
        </w:rPr>
        <w:t>מקרא</w:t>
      </w:r>
      <w:r w:rsidRPr="006C322E">
        <w:rPr>
          <w:b/>
          <w:bCs/>
          <w:sz w:val="24"/>
          <w:rtl/>
        </w:rPr>
        <w:t xml:space="preserve"> </w:t>
      </w:r>
    </w:p>
    <w:p w14:paraId="21628C79" w14:textId="77777777" w:rsidR="006C322E" w:rsidRPr="006C322E" w:rsidRDefault="006C322E" w:rsidP="006C322E">
      <w:pPr>
        <w:spacing w:line="360" w:lineRule="auto"/>
        <w:rPr>
          <w:sz w:val="24"/>
          <w:rtl/>
        </w:rPr>
      </w:pPr>
      <w:r w:rsidRPr="006C322E">
        <w:rPr>
          <w:sz w:val="24"/>
          <w:rtl/>
        </w:rPr>
        <w:t>"</w:t>
      </w:r>
      <w:r w:rsidRPr="006C322E">
        <w:rPr>
          <w:rFonts w:hint="eastAsia"/>
          <w:sz w:val="24"/>
          <w:rtl/>
        </w:rPr>
        <w:t>קג</w:t>
      </w:r>
      <w:r w:rsidRPr="006C322E">
        <w:rPr>
          <w:sz w:val="24"/>
          <w:rtl/>
        </w:rPr>
        <w:t>"</w:t>
      </w:r>
      <w:r w:rsidRPr="006C322E">
        <w:rPr>
          <w:rFonts w:hint="cs"/>
          <w:sz w:val="24"/>
          <w:rtl/>
        </w:rPr>
        <w:t xml:space="preserve"> </w:t>
      </w:r>
      <w:r w:rsidRPr="006C322E">
        <w:rPr>
          <w:sz w:val="24"/>
          <w:rtl/>
        </w:rPr>
        <w:t xml:space="preserve">- </w:t>
      </w:r>
      <w:r w:rsidRPr="006C322E">
        <w:rPr>
          <w:rFonts w:hint="eastAsia"/>
          <w:sz w:val="24"/>
          <w:rtl/>
        </w:rPr>
        <w:t>קופת</w:t>
      </w:r>
      <w:r w:rsidRPr="006C322E">
        <w:rPr>
          <w:sz w:val="24"/>
          <w:rtl/>
        </w:rPr>
        <w:t xml:space="preserve"> </w:t>
      </w:r>
      <w:r w:rsidRPr="006C322E">
        <w:rPr>
          <w:rFonts w:hint="eastAsia"/>
          <w:sz w:val="24"/>
          <w:rtl/>
        </w:rPr>
        <w:t>גמל</w:t>
      </w:r>
      <w:r w:rsidRPr="006C322E">
        <w:rPr>
          <w:sz w:val="24"/>
          <w:rtl/>
        </w:rPr>
        <w:t xml:space="preserve"> </w:t>
      </w:r>
      <w:r w:rsidRPr="006C322E">
        <w:rPr>
          <w:rFonts w:hint="eastAsia"/>
          <w:sz w:val="24"/>
          <w:rtl/>
        </w:rPr>
        <w:t>לחיסכון</w:t>
      </w:r>
      <w:r w:rsidRPr="006C322E">
        <w:rPr>
          <w:sz w:val="24"/>
          <w:rtl/>
        </w:rPr>
        <w:t xml:space="preserve">, </w:t>
      </w:r>
      <w:r w:rsidRPr="006C322E">
        <w:rPr>
          <w:rFonts w:hint="eastAsia"/>
          <w:sz w:val="24"/>
          <w:rtl/>
        </w:rPr>
        <w:t>קופת</w:t>
      </w:r>
      <w:r w:rsidRPr="006C322E">
        <w:rPr>
          <w:sz w:val="24"/>
          <w:rtl/>
        </w:rPr>
        <w:t xml:space="preserve"> </w:t>
      </w:r>
      <w:r w:rsidRPr="006C322E">
        <w:rPr>
          <w:rFonts w:hint="eastAsia"/>
          <w:sz w:val="24"/>
          <w:rtl/>
        </w:rPr>
        <w:t>גמל</w:t>
      </w:r>
      <w:r w:rsidRPr="006C322E">
        <w:rPr>
          <w:sz w:val="24"/>
          <w:rtl/>
        </w:rPr>
        <w:t xml:space="preserve"> </w:t>
      </w:r>
      <w:r w:rsidRPr="006C322E">
        <w:rPr>
          <w:rFonts w:hint="eastAsia"/>
          <w:sz w:val="24"/>
          <w:rtl/>
        </w:rPr>
        <w:t>לתגמולים</w:t>
      </w:r>
      <w:r w:rsidRPr="006C322E">
        <w:rPr>
          <w:sz w:val="24"/>
          <w:rtl/>
        </w:rPr>
        <w:t xml:space="preserve"> </w:t>
      </w:r>
      <w:r w:rsidRPr="006C322E">
        <w:rPr>
          <w:rFonts w:hint="eastAsia"/>
          <w:sz w:val="24"/>
          <w:rtl/>
        </w:rPr>
        <w:t>וקופת</w:t>
      </w:r>
      <w:r w:rsidRPr="006C322E">
        <w:rPr>
          <w:sz w:val="24"/>
          <w:rtl/>
        </w:rPr>
        <w:t xml:space="preserve"> </w:t>
      </w:r>
      <w:r w:rsidRPr="006C322E">
        <w:rPr>
          <w:rFonts w:hint="eastAsia"/>
          <w:sz w:val="24"/>
          <w:rtl/>
        </w:rPr>
        <w:t>גמל</w:t>
      </w:r>
      <w:r w:rsidRPr="006C322E">
        <w:rPr>
          <w:sz w:val="24"/>
          <w:rtl/>
        </w:rPr>
        <w:t xml:space="preserve"> </w:t>
      </w:r>
      <w:r w:rsidRPr="006C322E">
        <w:rPr>
          <w:rFonts w:hint="eastAsia"/>
          <w:sz w:val="24"/>
          <w:rtl/>
        </w:rPr>
        <w:t>אישית</w:t>
      </w:r>
      <w:r w:rsidRPr="006C322E">
        <w:rPr>
          <w:sz w:val="24"/>
          <w:rtl/>
        </w:rPr>
        <w:t xml:space="preserve"> </w:t>
      </w:r>
      <w:r w:rsidRPr="006C322E">
        <w:rPr>
          <w:rFonts w:hint="eastAsia"/>
          <w:sz w:val="24"/>
          <w:rtl/>
        </w:rPr>
        <w:t>לפיצויים</w:t>
      </w:r>
      <w:r w:rsidRPr="006C322E">
        <w:rPr>
          <w:sz w:val="24"/>
          <w:rtl/>
        </w:rPr>
        <w:t>.</w:t>
      </w:r>
    </w:p>
    <w:p w14:paraId="5CB3BC25" w14:textId="77777777" w:rsidR="006C322E" w:rsidRPr="006C322E" w:rsidRDefault="006C322E" w:rsidP="006C322E">
      <w:pPr>
        <w:spacing w:line="360" w:lineRule="auto"/>
        <w:rPr>
          <w:sz w:val="24"/>
          <w:rtl/>
        </w:rPr>
      </w:pPr>
      <w:r w:rsidRPr="006C322E">
        <w:rPr>
          <w:sz w:val="24"/>
          <w:rtl/>
        </w:rPr>
        <w:t>"</w:t>
      </w:r>
      <w:r w:rsidRPr="006C322E">
        <w:rPr>
          <w:rFonts w:hint="eastAsia"/>
          <w:sz w:val="24"/>
          <w:rtl/>
        </w:rPr>
        <w:t>קפ</w:t>
      </w:r>
      <w:r w:rsidRPr="006C322E">
        <w:rPr>
          <w:sz w:val="24"/>
          <w:rtl/>
        </w:rPr>
        <w:t>"</w:t>
      </w:r>
      <w:r w:rsidRPr="006C322E">
        <w:rPr>
          <w:rFonts w:hint="cs"/>
          <w:sz w:val="24"/>
          <w:rtl/>
        </w:rPr>
        <w:t xml:space="preserve"> </w:t>
      </w:r>
      <w:r w:rsidRPr="006C322E">
        <w:rPr>
          <w:sz w:val="24"/>
          <w:rtl/>
        </w:rPr>
        <w:t xml:space="preserve">- </w:t>
      </w:r>
      <w:r w:rsidRPr="006C322E">
        <w:rPr>
          <w:rFonts w:hint="eastAsia"/>
          <w:sz w:val="24"/>
          <w:rtl/>
        </w:rPr>
        <w:t>קרן</w:t>
      </w:r>
      <w:r w:rsidRPr="006C322E">
        <w:rPr>
          <w:sz w:val="24"/>
          <w:rtl/>
        </w:rPr>
        <w:t xml:space="preserve"> </w:t>
      </w:r>
      <w:r w:rsidRPr="006C322E">
        <w:rPr>
          <w:rFonts w:hint="eastAsia"/>
          <w:sz w:val="24"/>
          <w:rtl/>
        </w:rPr>
        <w:t>פנסיה</w:t>
      </w:r>
      <w:r w:rsidRPr="006C322E">
        <w:rPr>
          <w:sz w:val="24"/>
          <w:rtl/>
        </w:rPr>
        <w:t>.</w:t>
      </w:r>
    </w:p>
    <w:p w14:paraId="7645CE80" w14:textId="77777777" w:rsidR="006C322E" w:rsidRPr="006C322E" w:rsidRDefault="006C322E" w:rsidP="006C322E">
      <w:pPr>
        <w:spacing w:line="360" w:lineRule="auto"/>
        <w:rPr>
          <w:sz w:val="24"/>
          <w:rtl/>
        </w:rPr>
      </w:pPr>
      <w:r w:rsidRPr="006C322E">
        <w:rPr>
          <w:sz w:val="24"/>
          <w:rtl/>
        </w:rPr>
        <w:t>"</w:t>
      </w:r>
      <w:r w:rsidRPr="006C322E">
        <w:rPr>
          <w:rFonts w:hint="eastAsia"/>
          <w:sz w:val="24"/>
          <w:rtl/>
        </w:rPr>
        <w:t>קב</w:t>
      </w:r>
      <w:r w:rsidRPr="006C322E">
        <w:rPr>
          <w:sz w:val="24"/>
          <w:rtl/>
        </w:rPr>
        <w:t>"</w:t>
      </w:r>
      <w:r w:rsidRPr="006C322E">
        <w:rPr>
          <w:rFonts w:hint="cs"/>
          <w:sz w:val="24"/>
          <w:rtl/>
        </w:rPr>
        <w:t xml:space="preserve"> </w:t>
      </w:r>
      <w:r w:rsidRPr="006C322E">
        <w:rPr>
          <w:sz w:val="24"/>
          <w:rtl/>
        </w:rPr>
        <w:t xml:space="preserve">- </w:t>
      </w:r>
      <w:r w:rsidRPr="006C322E">
        <w:rPr>
          <w:rFonts w:hint="eastAsia"/>
          <w:sz w:val="24"/>
          <w:rtl/>
        </w:rPr>
        <w:t>קופת</w:t>
      </w:r>
      <w:r w:rsidRPr="006C322E">
        <w:rPr>
          <w:sz w:val="24"/>
          <w:rtl/>
        </w:rPr>
        <w:t xml:space="preserve"> </w:t>
      </w:r>
      <w:r w:rsidRPr="006C322E">
        <w:rPr>
          <w:rFonts w:hint="eastAsia"/>
          <w:sz w:val="24"/>
          <w:rtl/>
        </w:rPr>
        <w:t>ביטוח</w:t>
      </w:r>
      <w:r w:rsidRPr="006C322E">
        <w:rPr>
          <w:sz w:val="24"/>
          <w:rtl/>
        </w:rPr>
        <w:t xml:space="preserve">. </w:t>
      </w:r>
    </w:p>
    <w:p w14:paraId="6F0FF663" w14:textId="77777777" w:rsidR="006C322E" w:rsidRPr="006C322E" w:rsidRDefault="006C322E" w:rsidP="006C322E">
      <w:pPr>
        <w:spacing w:line="360" w:lineRule="auto"/>
        <w:rPr>
          <w:sz w:val="24"/>
          <w:rtl/>
        </w:rPr>
      </w:pPr>
      <w:r w:rsidRPr="006C322E">
        <w:rPr>
          <w:sz w:val="24"/>
          <w:rtl/>
        </w:rPr>
        <w:t>"</w:t>
      </w:r>
      <w:r w:rsidRPr="006C322E">
        <w:rPr>
          <w:rFonts w:hint="eastAsia"/>
          <w:sz w:val="24"/>
          <w:rtl/>
        </w:rPr>
        <w:t>קה</w:t>
      </w:r>
      <w:r w:rsidRPr="006C322E">
        <w:rPr>
          <w:sz w:val="24"/>
          <w:rtl/>
        </w:rPr>
        <w:t>"</w:t>
      </w:r>
      <w:r w:rsidRPr="006C322E">
        <w:rPr>
          <w:rFonts w:hint="cs"/>
          <w:sz w:val="24"/>
          <w:rtl/>
        </w:rPr>
        <w:t xml:space="preserve"> </w:t>
      </w:r>
      <w:r w:rsidRPr="006C322E">
        <w:rPr>
          <w:sz w:val="24"/>
          <w:rtl/>
        </w:rPr>
        <w:t xml:space="preserve">- </w:t>
      </w:r>
      <w:r w:rsidRPr="006C322E">
        <w:rPr>
          <w:rFonts w:hint="eastAsia"/>
          <w:sz w:val="24"/>
          <w:rtl/>
        </w:rPr>
        <w:t>קרן</w:t>
      </w:r>
      <w:r w:rsidRPr="006C322E">
        <w:rPr>
          <w:sz w:val="24"/>
          <w:rtl/>
        </w:rPr>
        <w:t xml:space="preserve"> </w:t>
      </w:r>
      <w:r w:rsidRPr="006C322E">
        <w:rPr>
          <w:rFonts w:hint="eastAsia"/>
          <w:sz w:val="24"/>
          <w:rtl/>
        </w:rPr>
        <w:t>השתלמות</w:t>
      </w:r>
      <w:r w:rsidRPr="006C322E">
        <w:rPr>
          <w:sz w:val="24"/>
          <w:rtl/>
        </w:rPr>
        <w:t>.</w:t>
      </w:r>
    </w:p>
    <w:p w14:paraId="526C37C3" w14:textId="77777777" w:rsidR="006C322E" w:rsidRPr="006C322E" w:rsidRDefault="006C322E" w:rsidP="006C322E">
      <w:pPr>
        <w:spacing w:line="360" w:lineRule="auto"/>
        <w:rPr>
          <w:sz w:val="24"/>
          <w:rtl/>
        </w:rPr>
      </w:pPr>
      <w:r w:rsidRPr="006C322E">
        <w:rPr>
          <w:sz w:val="24"/>
          <w:rtl/>
        </w:rPr>
        <w:t>"</w:t>
      </w:r>
      <w:r w:rsidRPr="006C322E">
        <w:rPr>
          <w:rFonts w:hint="eastAsia"/>
          <w:sz w:val="24"/>
          <w:rtl/>
        </w:rPr>
        <w:t>קש</w:t>
      </w:r>
      <w:r w:rsidRPr="006C322E">
        <w:rPr>
          <w:sz w:val="24"/>
          <w:rtl/>
        </w:rPr>
        <w:t>"</w:t>
      </w:r>
      <w:r w:rsidRPr="006C322E">
        <w:rPr>
          <w:rFonts w:hint="cs"/>
          <w:sz w:val="24"/>
          <w:rtl/>
        </w:rPr>
        <w:t xml:space="preserve"> </w:t>
      </w:r>
      <w:r w:rsidRPr="006C322E">
        <w:rPr>
          <w:sz w:val="24"/>
          <w:rtl/>
        </w:rPr>
        <w:t xml:space="preserve">- </w:t>
      </w:r>
      <w:r w:rsidRPr="006C322E">
        <w:rPr>
          <w:rFonts w:hint="eastAsia"/>
          <w:sz w:val="24"/>
          <w:rtl/>
        </w:rPr>
        <w:t>קופת</w:t>
      </w:r>
      <w:r w:rsidRPr="006C322E">
        <w:rPr>
          <w:sz w:val="24"/>
          <w:rtl/>
        </w:rPr>
        <w:t xml:space="preserve"> </w:t>
      </w:r>
      <w:r w:rsidRPr="006C322E">
        <w:rPr>
          <w:rFonts w:hint="eastAsia"/>
          <w:sz w:val="24"/>
          <w:rtl/>
        </w:rPr>
        <w:t>גמל</w:t>
      </w:r>
      <w:r w:rsidRPr="006C322E">
        <w:rPr>
          <w:sz w:val="24"/>
          <w:rtl/>
        </w:rPr>
        <w:t xml:space="preserve"> </w:t>
      </w:r>
      <w:r w:rsidRPr="006C322E">
        <w:rPr>
          <w:rFonts w:hint="eastAsia"/>
          <w:sz w:val="24"/>
          <w:rtl/>
        </w:rPr>
        <w:t>להשקעה</w:t>
      </w:r>
      <w:r w:rsidRPr="006C322E">
        <w:rPr>
          <w:sz w:val="24"/>
          <w:rtl/>
        </w:rPr>
        <w:t>.</w:t>
      </w:r>
    </w:p>
    <w:p w14:paraId="1CA4212A" w14:textId="77777777" w:rsidR="006C322E" w:rsidRPr="006C322E" w:rsidRDefault="006C322E" w:rsidP="006C322E">
      <w:pPr>
        <w:spacing w:line="360" w:lineRule="auto"/>
        <w:rPr>
          <w:sz w:val="24"/>
          <w:rtl/>
        </w:rPr>
      </w:pPr>
      <w:r w:rsidRPr="006C322E">
        <w:rPr>
          <w:sz w:val="24"/>
          <w:rtl/>
        </w:rPr>
        <w:t>"</w:t>
      </w:r>
      <w:r w:rsidRPr="006C322E">
        <w:rPr>
          <w:rFonts w:hint="eastAsia"/>
          <w:sz w:val="24"/>
          <w:rtl/>
        </w:rPr>
        <w:t>פפ</w:t>
      </w:r>
      <w:r w:rsidRPr="006C322E">
        <w:rPr>
          <w:sz w:val="24"/>
          <w:rtl/>
        </w:rPr>
        <w:t>"</w:t>
      </w:r>
      <w:r w:rsidRPr="006C322E">
        <w:rPr>
          <w:rFonts w:hint="cs"/>
          <w:sz w:val="24"/>
          <w:rtl/>
        </w:rPr>
        <w:t xml:space="preserve"> </w:t>
      </w:r>
      <w:r w:rsidRPr="006C322E">
        <w:rPr>
          <w:sz w:val="24"/>
          <w:rtl/>
        </w:rPr>
        <w:t xml:space="preserve">- </w:t>
      </w:r>
      <w:r w:rsidRPr="006C322E">
        <w:rPr>
          <w:rFonts w:hint="eastAsia"/>
          <w:sz w:val="24"/>
          <w:rtl/>
        </w:rPr>
        <w:t>פוליסת</w:t>
      </w:r>
      <w:r w:rsidRPr="006C322E">
        <w:rPr>
          <w:sz w:val="24"/>
          <w:rtl/>
        </w:rPr>
        <w:t xml:space="preserve"> </w:t>
      </w:r>
      <w:r w:rsidRPr="006C322E">
        <w:rPr>
          <w:rFonts w:hint="eastAsia"/>
          <w:sz w:val="24"/>
          <w:rtl/>
        </w:rPr>
        <w:t>פרט</w:t>
      </w:r>
      <w:r w:rsidRPr="006C322E">
        <w:rPr>
          <w:rFonts w:hint="cs"/>
          <w:sz w:val="24"/>
          <w:rtl/>
        </w:rPr>
        <w:t xml:space="preserve"> (פוליסה שאינה קופת ביטוח)</w:t>
      </w:r>
      <w:r w:rsidRPr="006C322E">
        <w:rPr>
          <w:sz w:val="24"/>
          <w:rtl/>
        </w:rPr>
        <w:t xml:space="preserve">. </w:t>
      </w:r>
    </w:p>
    <w:p w14:paraId="5F98FC42" w14:textId="77777777" w:rsidR="006C322E" w:rsidRPr="006C322E" w:rsidRDefault="006C322E" w:rsidP="006C322E">
      <w:pPr>
        <w:spacing w:line="360" w:lineRule="auto"/>
        <w:rPr>
          <w:sz w:val="24"/>
          <w:rtl/>
        </w:rPr>
      </w:pPr>
    </w:p>
    <w:p w14:paraId="0B124C11" w14:textId="77777777" w:rsidR="006C322E" w:rsidRPr="006C322E" w:rsidRDefault="006C322E" w:rsidP="006C322E">
      <w:pPr>
        <w:spacing w:line="360" w:lineRule="auto"/>
        <w:rPr>
          <w:sz w:val="24"/>
          <w:rtl/>
        </w:rPr>
      </w:pPr>
    </w:p>
    <w:p w14:paraId="57FCE4B7" w14:textId="77777777" w:rsidR="006C322E" w:rsidRPr="006C322E" w:rsidRDefault="006C322E" w:rsidP="006C322E">
      <w:pPr>
        <w:spacing w:line="360" w:lineRule="auto"/>
        <w:rPr>
          <w:rtl/>
        </w:rPr>
      </w:pPr>
    </w:p>
    <w:p w14:paraId="1BDF37B2" w14:textId="77777777" w:rsidR="006C322E" w:rsidRPr="006C322E" w:rsidRDefault="006C322E" w:rsidP="006C322E">
      <w:pPr>
        <w:spacing w:line="360" w:lineRule="auto"/>
        <w:ind w:left="566" w:hanging="566"/>
        <w:rPr>
          <w:rtl/>
        </w:rPr>
      </w:pPr>
    </w:p>
    <w:p w14:paraId="5D685AC4" w14:textId="77777777" w:rsidR="006C322E" w:rsidRPr="006C322E" w:rsidRDefault="006C322E" w:rsidP="006C322E">
      <w:pPr>
        <w:spacing w:line="360" w:lineRule="auto"/>
        <w:rPr>
          <w:rtl/>
        </w:rPr>
      </w:pPr>
    </w:p>
    <w:p w14:paraId="076EE666" w14:textId="77777777" w:rsidR="006C322E" w:rsidRPr="006C322E" w:rsidRDefault="006C322E" w:rsidP="006C322E">
      <w:pPr>
        <w:spacing w:line="360" w:lineRule="auto"/>
        <w:rPr>
          <w:rtl/>
        </w:rPr>
      </w:pPr>
    </w:p>
    <w:tbl>
      <w:tblPr>
        <w:tblStyle w:val="af2"/>
        <w:bidiVisual/>
        <w:tblW w:w="9758" w:type="dxa"/>
        <w:tblInd w:w="1" w:type="dxa"/>
        <w:tblLook w:val="04A0" w:firstRow="1" w:lastRow="0" w:firstColumn="1" w:lastColumn="0" w:noHBand="0" w:noVBand="1"/>
        <w:tblCaption w:val="טבלה"/>
        <w:tblDescription w:val="טבלה"/>
      </w:tblPr>
      <w:tblGrid>
        <w:gridCol w:w="12"/>
        <w:gridCol w:w="4776"/>
        <w:gridCol w:w="8"/>
        <w:gridCol w:w="13"/>
        <w:gridCol w:w="4949"/>
      </w:tblGrid>
      <w:tr w:rsidR="006C322E" w:rsidRPr="006C322E" w14:paraId="148DFE3F" w14:textId="77777777" w:rsidTr="004A7F7F">
        <w:trPr>
          <w:tblHeader/>
        </w:trPr>
        <w:tc>
          <w:tcPr>
            <w:tcW w:w="4809" w:type="dxa"/>
            <w:gridSpan w:val="4"/>
            <w:shd w:val="clear" w:color="auto" w:fill="95B3D7" w:themeFill="accent1" w:themeFillTint="99"/>
          </w:tcPr>
          <w:p w14:paraId="44899EB0" w14:textId="77777777" w:rsidR="006C322E" w:rsidRPr="006C322E" w:rsidRDefault="006C322E" w:rsidP="006C322E">
            <w:pPr>
              <w:spacing w:line="360" w:lineRule="auto"/>
              <w:jc w:val="left"/>
              <w:rPr>
                <w:b/>
                <w:bCs/>
                <w:sz w:val="24"/>
                <w:rtl/>
              </w:rPr>
            </w:pPr>
            <w:r w:rsidRPr="006C322E">
              <w:rPr>
                <w:rFonts w:hint="cs"/>
                <w:b/>
                <w:bCs/>
                <w:sz w:val="24"/>
                <w:rtl/>
              </w:rPr>
              <w:lastRenderedPageBreak/>
              <w:t>מודל השקעות תלוי גיל (מסלולי ברירת מחדל)</w:t>
            </w:r>
          </w:p>
        </w:tc>
        <w:tc>
          <w:tcPr>
            <w:tcW w:w="4949" w:type="dxa"/>
            <w:shd w:val="clear" w:color="auto" w:fill="95B3D7" w:themeFill="accent1" w:themeFillTint="99"/>
          </w:tcPr>
          <w:p w14:paraId="6E999249" w14:textId="77777777" w:rsidR="006C322E" w:rsidRPr="006C322E" w:rsidRDefault="006C322E" w:rsidP="006C322E">
            <w:pPr>
              <w:spacing w:line="360" w:lineRule="auto"/>
              <w:jc w:val="center"/>
              <w:rPr>
                <w:b/>
                <w:bCs/>
                <w:sz w:val="24"/>
                <w:rtl/>
              </w:rPr>
            </w:pPr>
            <w:r w:rsidRPr="006C322E">
              <w:rPr>
                <w:rFonts w:hint="eastAsia"/>
                <w:sz w:val="24"/>
                <w:rtl/>
              </w:rPr>
              <w:t>מוצרים</w:t>
            </w:r>
            <w:r w:rsidRPr="006C322E">
              <w:rPr>
                <w:sz w:val="24"/>
                <w:rtl/>
              </w:rPr>
              <w:t xml:space="preserve">: </w:t>
            </w:r>
            <w:r w:rsidRPr="006C322E">
              <w:rPr>
                <w:rFonts w:hint="eastAsia"/>
                <w:sz w:val="24"/>
                <w:rtl/>
              </w:rPr>
              <w:t>קג</w:t>
            </w:r>
            <w:r w:rsidRPr="006C322E">
              <w:rPr>
                <w:sz w:val="24"/>
                <w:rtl/>
              </w:rPr>
              <w:t xml:space="preserve">, </w:t>
            </w:r>
            <w:r w:rsidRPr="006C322E">
              <w:rPr>
                <w:rFonts w:hint="eastAsia"/>
                <w:sz w:val="24"/>
                <w:rtl/>
              </w:rPr>
              <w:t>קפ</w:t>
            </w:r>
            <w:r w:rsidRPr="006C322E">
              <w:rPr>
                <w:sz w:val="24"/>
                <w:rtl/>
              </w:rPr>
              <w:t xml:space="preserve">, </w:t>
            </w:r>
            <w:r w:rsidRPr="006C322E">
              <w:rPr>
                <w:rFonts w:hint="eastAsia"/>
                <w:sz w:val="24"/>
                <w:rtl/>
              </w:rPr>
              <w:t>קב</w:t>
            </w:r>
          </w:p>
        </w:tc>
      </w:tr>
      <w:tr w:rsidR="006C322E" w:rsidRPr="006C322E" w14:paraId="113817DE" w14:textId="77777777" w:rsidTr="004A7F7F">
        <w:trPr>
          <w:tblHeader/>
        </w:trPr>
        <w:tc>
          <w:tcPr>
            <w:tcW w:w="9758" w:type="dxa"/>
            <w:gridSpan w:val="5"/>
          </w:tcPr>
          <w:p w14:paraId="265F76F4" w14:textId="77777777" w:rsidR="006C322E" w:rsidRPr="006C322E" w:rsidRDefault="006C322E" w:rsidP="006C322E">
            <w:pPr>
              <w:spacing w:line="360" w:lineRule="auto"/>
              <w:rPr>
                <w:rFonts w:ascii="David" w:hAnsi="David"/>
                <w:sz w:val="24"/>
                <w:rtl/>
              </w:rPr>
            </w:pPr>
            <w:r w:rsidRPr="006C322E">
              <w:rPr>
                <w:rFonts w:ascii="David" w:hAnsi="David"/>
                <w:sz w:val="24"/>
                <w:rtl/>
              </w:rPr>
              <w:t>מסלולי ההשקעה במסגרת המודל הם:</w:t>
            </w:r>
          </w:p>
          <w:p w14:paraId="37632DBB" w14:textId="77777777" w:rsidR="006C322E" w:rsidRPr="006C322E" w:rsidRDefault="006C322E" w:rsidP="006C322E">
            <w:pPr>
              <w:numPr>
                <w:ilvl w:val="0"/>
                <w:numId w:val="10"/>
              </w:numPr>
              <w:overflowPunct w:val="0"/>
              <w:autoSpaceDE w:val="0"/>
              <w:autoSpaceDN w:val="0"/>
              <w:adjustRightInd w:val="0"/>
              <w:spacing w:line="360" w:lineRule="auto"/>
              <w:contextualSpacing/>
              <w:jc w:val="left"/>
              <w:textAlignment w:val="baseline"/>
              <w:rPr>
                <w:rFonts w:ascii="David" w:eastAsiaTheme="minorHAnsi" w:hAnsi="David"/>
                <w:sz w:val="24"/>
                <w:lang w:eastAsia="en-US"/>
              </w:rPr>
            </w:pPr>
            <w:r w:rsidRPr="006C322E">
              <w:rPr>
                <w:rFonts w:ascii="David" w:eastAsiaTheme="minorHAnsi" w:hAnsi="David"/>
                <w:sz w:val="24"/>
                <w:rtl/>
                <w:lang w:eastAsia="en-US"/>
              </w:rPr>
              <w:t>מסלול לבני 50 ומטה;</w:t>
            </w:r>
          </w:p>
          <w:p w14:paraId="72DE3686" w14:textId="77777777" w:rsidR="006C322E" w:rsidRPr="006C322E" w:rsidRDefault="006C322E" w:rsidP="006C322E">
            <w:pPr>
              <w:numPr>
                <w:ilvl w:val="0"/>
                <w:numId w:val="10"/>
              </w:numPr>
              <w:overflowPunct w:val="0"/>
              <w:autoSpaceDE w:val="0"/>
              <w:autoSpaceDN w:val="0"/>
              <w:adjustRightInd w:val="0"/>
              <w:spacing w:before="120" w:line="360" w:lineRule="auto"/>
              <w:contextualSpacing/>
              <w:jc w:val="left"/>
              <w:textAlignment w:val="baseline"/>
              <w:rPr>
                <w:rFonts w:ascii="David" w:eastAsiaTheme="minorHAnsi" w:hAnsi="David"/>
                <w:sz w:val="24"/>
                <w:lang w:eastAsia="en-US"/>
              </w:rPr>
            </w:pPr>
            <w:r w:rsidRPr="006C322E">
              <w:rPr>
                <w:rFonts w:ascii="David" w:eastAsiaTheme="minorHAnsi" w:hAnsi="David"/>
                <w:sz w:val="24"/>
                <w:rtl/>
                <w:lang w:eastAsia="en-US"/>
              </w:rPr>
              <w:t>מסלול לבני 50 עד 60;</w:t>
            </w:r>
          </w:p>
          <w:p w14:paraId="51DE997B" w14:textId="77777777" w:rsidR="006C322E" w:rsidRPr="006C322E" w:rsidRDefault="006C322E" w:rsidP="006C322E">
            <w:pPr>
              <w:numPr>
                <w:ilvl w:val="0"/>
                <w:numId w:val="10"/>
              </w:numPr>
              <w:overflowPunct w:val="0"/>
              <w:autoSpaceDE w:val="0"/>
              <w:autoSpaceDN w:val="0"/>
              <w:adjustRightInd w:val="0"/>
              <w:spacing w:before="120" w:line="360" w:lineRule="auto"/>
              <w:contextualSpacing/>
              <w:jc w:val="left"/>
              <w:textAlignment w:val="baseline"/>
              <w:rPr>
                <w:rFonts w:ascii="David" w:eastAsiaTheme="minorHAnsi" w:hAnsi="David"/>
                <w:sz w:val="24"/>
                <w:rtl/>
                <w:lang w:eastAsia="en-US"/>
              </w:rPr>
            </w:pPr>
            <w:r w:rsidRPr="006C322E">
              <w:rPr>
                <w:rFonts w:ascii="David" w:eastAsiaTheme="minorHAnsi" w:hAnsi="David"/>
                <w:sz w:val="24"/>
                <w:rtl/>
                <w:lang w:eastAsia="en-US"/>
              </w:rPr>
              <w:t>מסלול לבני 60 ומעלה.</w:t>
            </w:r>
          </w:p>
          <w:p w14:paraId="63B2E59D" w14:textId="77777777" w:rsidR="006C322E" w:rsidRPr="006C322E" w:rsidRDefault="006C322E" w:rsidP="006C322E">
            <w:pPr>
              <w:spacing w:line="360" w:lineRule="auto"/>
              <w:rPr>
                <w:rFonts w:ascii="David" w:hAnsi="David"/>
                <w:sz w:val="24"/>
                <w:rtl/>
              </w:rPr>
            </w:pPr>
          </w:p>
          <w:p w14:paraId="611FA162" w14:textId="77777777" w:rsidR="006C322E" w:rsidRPr="006C322E" w:rsidRDefault="006C322E" w:rsidP="006C322E">
            <w:pPr>
              <w:spacing w:line="360" w:lineRule="auto"/>
              <w:rPr>
                <w:rFonts w:ascii="David" w:hAnsi="David"/>
                <w:sz w:val="24"/>
                <w:rtl/>
              </w:rPr>
            </w:pPr>
            <w:r w:rsidRPr="006C322E">
              <w:rPr>
                <w:rFonts w:ascii="David" w:hAnsi="David"/>
                <w:sz w:val="24"/>
                <w:rtl/>
              </w:rPr>
              <w:t xml:space="preserve">נכסי העמיתים יהיו חשופים לנכסים שונים בכפוף להוראות הדין. הנכסים יושקעו על פי שיקול דעתה של ועדת ההשקעות, בהתחשב, בין היתר, בגילאי העמיתים בכל מסלול. </w:t>
            </w:r>
          </w:p>
          <w:p w14:paraId="157F1548" w14:textId="77777777" w:rsidR="006C322E" w:rsidRPr="006C322E" w:rsidRDefault="006C322E" w:rsidP="006C322E">
            <w:pPr>
              <w:spacing w:line="360" w:lineRule="auto"/>
              <w:rPr>
                <w:rFonts w:ascii="David" w:hAnsi="David"/>
                <w:sz w:val="24"/>
                <w:rtl/>
              </w:rPr>
            </w:pPr>
          </w:p>
          <w:p w14:paraId="4760151E" w14:textId="77777777" w:rsidR="006C322E" w:rsidRPr="006C322E" w:rsidRDefault="006C322E" w:rsidP="006C322E">
            <w:pPr>
              <w:spacing w:line="360" w:lineRule="auto"/>
              <w:rPr>
                <w:rFonts w:ascii="David" w:hAnsi="David"/>
                <w:sz w:val="24"/>
                <w:rtl/>
              </w:rPr>
            </w:pPr>
            <w:r w:rsidRPr="006C322E">
              <w:rPr>
                <w:rFonts w:ascii="David" w:hAnsi="David"/>
                <w:sz w:val="24"/>
                <w:rtl/>
              </w:rPr>
              <w:t>מסלולים אלה הם מסלולי ברירת המחדל בעת ההצטרפות לקופת הגמל, ועמית יצורף אליהם, בעת הצטרפותו לקופת הגמל, בהתאם לגילו, אלא אם בחר אחרת.</w:t>
            </w:r>
          </w:p>
          <w:p w14:paraId="4C16EEF3" w14:textId="77777777" w:rsidR="006C322E" w:rsidRPr="006C322E" w:rsidRDefault="006C322E" w:rsidP="006C322E">
            <w:pPr>
              <w:spacing w:line="360" w:lineRule="auto"/>
              <w:rPr>
                <w:rFonts w:ascii="David" w:hAnsi="David"/>
                <w:sz w:val="24"/>
                <w:rtl/>
              </w:rPr>
            </w:pPr>
          </w:p>
          <w:p w14:paraId="26D9ABF5" w14:textId="77777777" w:rsidR="006C322E" w:rsidRPr="006C322E" w:rsidRDefault="006C322E" w:rsidP="006C322E">
            <w:pPr>
              <w:spacing w:line="360" w:lineRule="auto"/>
              <w:rPr>
                <w:rFonts w:ascii="David" w:hAnsi="David"/>
                <w:sz w:val="24"/>
                <w:rtl/>
              </w:rPr>
            </w:pPr>
            <w:r w:rsidRPr="006C322E">
              <w:rPr>
                <w:rFonts w:ascii="David" w:hAnsi="David"/>
                <w:sz w:val="24"/>
                <w:rtl/>
              </w:rPr>
              <w:t xml:space="preserve">עמית החוסך במסלול ברירת מחדל, אשר הגיע לגיל שקיים בו מסלול ברירת מחדל אחר המתאים לגילו, ישויך לאותו מסלול ברירת מחדל אחר ביום </w:t>
            </w:r>
            <w:r w:rsidRPr="006C322E">
              <w:rPr>
                <w:rFonts w:ascii="David" w:hAnsi="David"/>
                <w:sz w:val="24"/>
              </w:rPr>
              <w:t>XX/XX]</w:t>
            </w:r>
            <w:r w:rsidRPr="006C322E">
              <w:rPr>
                <w:rFonts w:ascii="David" w:hAnsi="David"/>
                <w:sz w:val="24"/>
                <w:rtl/>
              </w:rPr>
              <w:t>] הסמוך למועד בו הגיע לגיל בו קיים מסלול ברירת מחדל אחר כאמור.</w:t>
            </w:r>
          </w:p>
          <w:p w14:paraId="07A69B04" w14:textId="77777777" w:rsidR="006C322E" w:rsidRPr="006C322E" w:rsidRDefault="006C322E" w:rsidP="006C322E">
            <w:pPr>
              <w:spacing w:line="360" w:lineRule="auto"/>
              <w:rPr>
                <w:rFonts w:ascii="David" w:hAnsi="David"/>
                <w:sz w:val="24"/>
                <w:rtl/>
              </w:rPr>
            </w:pPr>
          </w:p>
          <w:p w14:paraId="1D95A718" w14:textId="77777777" w:rsidR="006C322E" w:rsidRPr="006C322E" w:rsidRDefault="006C322E" w:rsidP="006C322E">
            <w:pPr>
              <w:spacing w:line="360" w:lineRule="auto"/>
              <w:rPr>
                <w:sz w:val="24"/>
                <w:u w:val="single"/>
                <w:rtl/>
              </w:rPr>
            </w:pPr>
            <w:r w:rsidRPr="006C322E">
              <w:rPr>
                <w:rFonts w:ascii="David" w:hAnsi="David"/>
                <w:sz w:val="24"/>
                <w:rtl/>
              </w:rPr>
              <w:t xml:space="preserve">עמית </w:t>
            </w:r>
            <w:r w:rsidRPr="006C322E">
              <w:rPr>
                <w:rFonts w:ascii="David" w:hAnsi="David" w:hint="cs"/>
                <w:sz w:val="24"/>
                <w:u w:val="single"/>
                <w:rtl/>
              </w:rPr>
              <w:t>[</w:t>
            </w:r>
            <w:r w:rsidRPr="006C322E">
              <w:rPr>
                <w:rFonts w:ascii="David" w:hAnsi="David"/>
                <w:sz w:val="24"/>
                <w:rtl/>
              </w:rPr>
              <w:t>רשאי</w:t>
            </w:r>
            <w:r w:rsidRPr="006C322E">
              <w:rPr>
                <w:rFonts w:ascii="David" w:hAnsi="David"/>
                <w:sz w:val="24"/>
                <w:lang w:bidi="ar-SA"/>
              </w:rPr>
              <w:t>/</w:t>
            </w:r>
            <w:r w:rsidRPr="006C322E">
              <w:rPr>
                <w:rFonts w:ascii="David" w:hAnsi="David"/>
                <w:sz w:val="24"/>
                <w:rtl/>
              </w:rPr>
              <w:t>לא רשאי</w:t>
            </w:r>
            <w:r w:rsidRPr="006C322E">
              <w:rPr>
                <w:rFonts w:ascii="David" w:hAnsi="David" w:hint="cs"/>
                <w:sz w:val="24"/>
                <w:u w:val="single"/>
                <w:rtl/>
              </w:rPr>
              <w:t>]</w:t>
            </w:r>
            <w:r w:rsidRPr="006C322E">
              <w:rPr>
                <w:rFonts w:ascii="David" w:hAnsi="David"/>
                <w:sz w:val="24"/>
                <w:rtl/>
              </w:rPr>
              <w:t xml:space="preserve"> לעבור למסלול השקעה במסגרת המודל שאינו מתאים לגילו או להישאר במסלול כאמור.</w:t>
            </w:r>
          </w:p>
        </w:tc>
      </w:tr>
      <w:tr w:rsidR="006C322E" w:rsidRPr="006C322E" w14:paraId="1992B7FC" w14:textId="77777777" w:rsidTr="004A7F7F">
        <w:trPr>
          <w:trHeight w:val="251"/>
          <w:tblHeader/>
        </w:trPr>
        <w:tc>
          <w:tcPr>
            <w:tcW w:w="4796" w:type="dxa"/>
            <w:gridSpan w:val="3"/>
            <w:shd w:val="clear" w:color="auto" w:fill="95B3D7" w:themeFill="accent1" w:themeFillTint="99"/>
          </w:tcPr>
          <w:p w14:paraId="2FF85273" w14:textId="77777777" w:rsidR="006C322E" w:rsidRPr="006C322E" w:rsidRDefault="006C322E" w:rsidP="006C322E">
            <w:pPr>
              <w:spacing w:line="360" w:lineRule="auto"/>
              <w:jc w:val="left"/>
              <w:rPr>
                <w:b/>
                <w:bCs/>
                <w:sz w:val="24"/>
                <w:rtl/>
              </w:rPr>
            </w:pPr>
            <w:r w:rsidRPr="006C322E">
              <w:rPr>
                <w:rFonts w:hint="eastAsia"/>
                <w:b/>
                <w:bCs/>
                <w:sz w:val="24"/>
                <w:rtl/>
              </w:rPr>
              <w:t>מסלול</w:t>
            </w:r>
            <w:r w:rsidRPr="006C322E">
              <w:rPr>
                <w:b/>
                <w:bCs/>
                <w:sz w:val="24"/>
                <w:rtl/>
              </w:rPr>
              <w:t xml:space="preserve"> </w:t>
            </w:r>
            <w:r w:rsidRPr="006C322E">
              <w:rPr>
                <w:rFonts w:hint="cs"/>
                <w:b/>
                <w:bCs/>
                <w:sz w:val="24"/>
                <w:rtl/>
              </w:rPr>
              <w:t>כללי</w:t>
            </w:r>
          </w:p>
        </w:tc>
        <w:tc>
          <w:tcPr>
            <w:tcW w:w="4962" w:type="dxa"/>
            <w:gridSpan w:val="2"/>
            <w:shd w:val="clear" w:color="auto" w:fill="95B3D7" w:themeFill="accent1" w:themeFillTint="99"/>
          </w:tcPr>
          <w:p w14:paraId="647FE575" w14:textId="77777777" w:rsidR="006C322E" w:rsidRPr="006C322E" w:rsidRDefault="006C322E" w:rsidP="006C322E">
            <w:pPr>
              <w:spacing w:line="360" w:lineRule="auto"/>
              <w:jc w:val="left"/>
              <w:rPr>
                <w:b/>
                <w:bCs/>
                <w:sz w:val="24"/>
                <w:rtl/>
              </w:rPr>
            </w:pPr>
            <w:r w:rsidRPr="006C322E">
              <w:rPr>
                <w:rFonts w:hint="eastAsia"/>
                <w:sz w:val="24"/>
                <w:rtl/>
              </w:rPr>
              <w:t>מוצרים</w:t>
            </w:r>
            <w:r w:rsidRPr="006C322E">
              <w:rPr>
                <w:sz w:val="24"/>
                <w:rtl/>
              </w:rPr>
              <w:t xml:space="preserve">: </w:t>
            </w:r>
            <w:r w:rsidRPr="006C322E">
              <w:rPr>
                <w:rFonts w:hint="eastAsia"/>
                <w:sz w:val="24"/>
                <w:rtl/>
              </w:rPr>
              <w:t>קפ</w:t>
            </w:r>
            <w:r w:rsidRPr="006C322E">
              <w:rPr>
                <w:rFonts w:hint="cs"/>
                <w:sz w:val="24"/>
                <w:rtl/>
              </w:rPr>
              <w:t xml:space="preserve">, </w:t>
            </w:r>
            <w:r w:rsidRPr="006C322E">
              <w:rPr>
                <w:rFonts w:hint="eastAsia"/>
                <w:sz w:val="24"/>
                <w:rtl/>
              </w:rPr>
              <w:t>קב</w:t>
            </w:r>
            <w:r w:rsidRPr="006C322E">
              <w:rPr>
                <w:rFonts w:hint="cs"/>
                <w:b/>
                <w:bCs/>
                <w:sz w:val="24"/>
                <w:rtl/>
              </w:rPr>
              <w:t xml:space="preserve">, </w:t>
            </w:r>
            <w:r w:rsidRPr="006C322E">
              <w:rPr>
                <w:rFonts w:hint="eastAsia"/>
                <w:sz w:val="24"/>
                <w:rtl/>
              </w:rPr>
              <w:t>קג</w:t>
            </w:r>
            <w:r w:rsidRPr="006C322E">
              <w:rPr>
                <w:sz w:val="24"/>
                <w:rtl/>
              </w:rPr>
              <w:t xml:space="preserve">, </w:t>
            </w:r>
            <w:r w:rsidRPr="006C322E">
              <w:rPr>
                <w:rFonts w:hint="eastAsia"/>
                <w:sz w:val="24"/>
                <w:rtl/>
              </w:rPr>
              <w:t>קש</w:t>
            </w:r>
            <w:r w:rsidRPr="006C322E">
              <w:rPr>
                <w:sz w:val="24"/>
                <w:rtl/>
              </w:rPr>
              <w:t xml:space="preserve">, </w:t>
            </w:r>
            <w:r w:rsidRPr="006C322E">
              <w:rPr>
                <w:rFonts w:hint="eastAsia"/>
                <w:sz w:val="24"/>
                <w:rtl/>
              </w:rPr>
              <w:t>קה</w:t>
            </w:r>
            <w:r w:rsidRPr="006C322E">
              <w:rPr>
                <w:sz w:val="24"/>
                <w:rtl/>
              </w:rPr>
              <w:t xml:space="preserve">, </w:t>
            </w:r>
            <w:r w:rsidRPr="006C322E">
              <w:rPr>
                <w:rFonts w:hint="eastAsia"/>
                <w:sz w:val="24"/>
                <w:rtl/>
              </w:rPr>
              <w:t>פפ</w:t>
            </w:r>
          </w:p>
        </w:tc>
      </w:tr>
      <w:tr w:rsidR="006C322E" w:rsidRPr="006C322E" w14:paraId="6BDA7980" w14:textId="77777777" w:rsidTr="004A7F7F">
        <w:trPr>
          <w:trHeight w:val="251"/>
          <w:tblHeader/>
        </w:trPr>
        <w:tc>
          <w:tcPr>
            <w:tcW w:w="9758" w:type="dxa"/>
            <w:gridSpan w:val="5"/>
            <w:shd w:val="clear" w:color="auto" w:fill="auto"/>
          </w:tcPr>
          <w:p w14:paraId="2CA90967" w14:textId="77777777" w:rsidR="006C322E" w:rsidRPr="006C322E" w:rsidRDefault="006C322E" w:rsidP="006C322E">
            <w:pPr>
              <w:spacing w:line="360" w:lineRule="auto"/>
              <w:jc w:val="left"/>
              <w:rPr>
                <w:sz w:val="24"/>
                <w:rtl/>
              </w:rPr>
            </w:pPr>
            <w:r w:rsidRPr="006C322E">
              <w:rPr>
                <w:rFonts w:hint="eastAsia"/>
                <w:sz w:val="24"/>
                <w:rtl/>
              </w:rPr>
              <w:t>נכסי</w:t>
            </w:r>
            <w:r w:rsidRPr="006C322E">
              <w:rPr>
                <w:sz w:val="24"/>
                <w:rtl/>
              </w:rPr>
              <w:t xml:space="preserve"> </w:t>
            </w:r>
            <w:r w:rsidRPr="006C322E">
              <w:rPr>
                <w:rFonts w:hint="eastAsia"/>
                <w:sz w:val="24"/>
                <w:rtl/>
              </w:rPr>
              <w:t>המסלול</w:t>
            </w:r>
            <w:r w:rsidRPr="006C322E">
              <w:rPr>
                <w:sz w:val="24"/>
                <w:rtl/>
              </w:rPr>
              <w:t xml:space="preserve"> </w:t>
            </w:r>
            <w:r w:rsidRPr="006C322E">
              <w:rPr>
                <w:rFonts w:hint="eastAsia"/>
                <w:sz w:val="24"/>
                <w:rtl/>
              </w:rPr>
              <w:t>יהיו</w:t>
            </w:r>
            <w:r w:rsidRPr="006C322E">
              <w:rPr>
                <w:sz w:val="24"/>
                <w:rtl/>
              </w:rPr>
              <w:t xml:space="preserve"> </w:t>
            </w:r>
            <w:r w:rsidRPr="006C322E">
              <w:rPr>
                <w:rFonts w:hint="eastAsia"/>
                <w:sz w:val="24"/>
                <w:rtl/>
              </w:rPr>
              <w:t>חשופים</w:t>
            </w:r>
            <w:r w:rsidRPr="006C322E">
              <w:rPr>
                <w:sz w:val="24"/>
                <w:rtl/>
              </w:rPr>
              <w:t xml:space="preserve"> </w:t>
            </w:r>
            <w:r w:rsidRPr="006C322E">
              <w:rPr>
                <w:rFonts w:hint="eastAsia"/>
                <w:sz w:val="24"/>
                <w:rtl/>
              </w:rPr>
              <w:t>לנכסים</w:t>
            </w:r>
            <w:r w:rsidRPr="006C322E">
              <w:rPr>
                <w:sz w:val="24"/>
                <w:rtl/>
              </w:rPr>
              <w:t xml:space="preserve"> </w:t>
            </w:r>
            <w:r w:rsidRPr="006C322E">
              <w:rPr>
                <w:rFonts w:hint="eastAsia"/>
                <w:sz w:val="24"/>
                <w:rtl/>
              </w:rPr>
              <w:t>מסוגים</w:t>
            </w:r>
            <w:r w:rsidRPr="006C322E">
              <w:rPr>
                <w:sz w:val="24"/>
                <w:rtl/>
              </w:rPr>
              <w:t xml:space="preserve"> </w:t>
            </w:r>
            <w:r w:rsidRPr="006C322E">
              <w:rPr>
                <w:rFonts w:hint="eastAsia"/>
                <w:sz w:val="24"/>
                <w:rtl/>
              </w:rPr>
              <w:t>שונים</w:t>
            </w:r>
            <w:r w:rsidRPr="006C322E">
              <w:rPr>
                <w:sz w:val="24"/>
                <w:rtl/>
              </w:rPr>
              <w:t xml:space="preserve"> </w:t>
            </w:r>
            <w:r w:rsidRPr="006C322E">
              <w:rPr>
                <w:rFonts w:hint="eastAsia"/>
                <w:sz w:val="24"/>
                <w:rtl/>
              </w:rPr>
              <w:t>בכפוף</w:t>
            </w:r>
            <w:r w:rsidRPr="006C322E">
              <w:rPr>
                <w:sz w:val="24"/>
                <w:rtl/>
              </w:rPr>
              <w:t xml:space="preserve"> </w:t>
            </w:r>
            <w:r w:rsidRPr="006C322E">
              <w:rPr>
                <w:rFonts w:hint="eastAsia"/>
                <w:sz w:val="24"/>
                <w:rtl/>
              </w:rPr>
              <w:t>להוראות</w:t>
            </w:r>
            <w:r w:rsidRPr="006C322E">
              <w:rPr>
                <w:sz w:val="24"/>
                <w:rtl/>
              </w:rPr>
              <w:t xml:space="preserve"> </w:t>
            </w:r>
            <w:r w:rsidRPr="006C322E">
              <w:rPr>
                <w:rFonts w:hint="eastAsia"/>
                <w:sz w:val="24"/>
                <w:rtl/>
              </w:rPr>
              <w:t>הדין</w:t>
            </w:r>
            <w:r w:rsidRPr="006C322E">
              <w:rPr>
                <w:sz w:val="24"/>
                <w:rtl/>
              </w:rPr>
              <w:t xml:space="preserve">, </w:t>
            </w:r>
            <w:r w:rsidRPr="006C322E">
              <w:rPr>
                <w:rFonts w:hint="eastAsia"/>
                <w:sz w:val="24"/>
                <w:rtl/>
              </w:rPr>
              <w:t>ובכפוף</w:t>
            </w:r>
            <w:r w:rsidRPr="006C322E">
              <w:rPr>
                <w:sz w:val="24"/>
                <w:rtl/>
              </w:rPr>
              <w:t xml:space="preserve"> </w:t>
            </w:r>
            <w:r w:rsidRPr="006C322E">
              <w:rPr>
                <w:rFonts w:hint="eastAsia"/>
                <w:sz w:val="24"/>
                <w:rtl/>
              </w:rPr>
              <w:t>לשיקול</w:t>
            </w:r>
            <w:r w:rsidRPr="006C322E">
              <w:rPr>
                <w:sz w:val="24"/>
                <w:rtl/>
              </w:rPr>
              <w:t xml:space="preserve"> </w:t>
            </w:r>
            <w:r w:rsidRPr="006C322E">
              <w:rPr>
                <w:rFonts w:hint="eastAsia"/>
                <w:sz w:val="24"/>
                <w:rtl/>
              </w:rPr>
              <w:t>דעתה</w:t>
            </w:r>
            <w:r w:rsidRPr="006C322E">
              <w:rPr>
                <w:sz w:val="24"/>
                <w:rtl/>
              </w:rPr>
              <w:t xml:space="preserve"> </w:t>
            </w:r>
            <w:r w:rsidRPr="006C322E">
              <w:rPr>
                <w:rFonts w:hint="eastAsia"/>
                <w:sz w:val="24"/>
                <w:rtl/>
              </w:rPr>
              <w:t>של</w:t>
            </w:r>
            <w:r w:rsidRPr="006C322E">
              <w:rPr>
                <w:sz w:val="24"/>
                <w:rtl/>
              </w:rPr>
              <w:t xml:space="preserve"> </w:t>
            </w:r>
            <w:r w:rsidRPr="006C322E">
              <w:rPr>
                <w:rFonts w:hint="eastAsia"/>
                <w:sz w:val="24"/>
                <w:rtl/>
              </w:rPr>
              <w:t>ועדת</w:t>
            </w:r>
            <w:r w:rsidRPr="006C322E">
              <w:rPr>
                <w:sz w:val="24"/>
                <w:rtl/>
              </w:rPr>
              <w:t xml:space="preserve"> </w:t>
            </w:r>
            <w:r w:rsidRPr="006C322E">
              <w:rPr>
                <w:rFonts w:hint="eastAsia"/>
                <w:sz w:val="24"/>
                <w:rtl/>
              </w:rPr>
              <w:t>ההשקעות</w:t>
            </w:r>
            <w:r w:rsidRPr="006C322E">
              <w:rPr>
                <w:sz w:val="24"/>
                <w:rtl/>
              </w:rPr>
              <w:t>.</w:t>
            </w:r>
          </w:p>
        </w:tc>
      </w:tr>
      <w:tr w:rsidR="006C322E" w:rsidRPr="006C322E" w14:paraId="7A82650D" w14:textId="77777777" w:rsidTr="004A7F7F">
        <w:trPr>
          <w:gridBefore w:val="1"/>
          <w:wBefore w:w="12" w:type="dxa"/>
          <w:tblHeader/>
        </w:trPr>
        <w:tc>
          <w:tcPr>
            <w:tcW w:w="9746" w:type="dxa"/>
            <w:gridSpan w:val="4"/>
          </w:tcPr>
          <w:p w14:paraId="37740F79" w14:textId="77777777" w:rsidR="006C322E" w:rsidRPr="006C322E" w:rsidRDefault="006C322E" w:rsidP="006C322E">
            <w:pPr>
              <w:jc w:val="center"/>
              <w:rPr>
                <w:b/>
                <w:bCs/>
                <w:sz w:val="28"/>
                <w:szCs w:val="28"/>
                <w:rtl/>
              </w:rPr>
            </w:pPr>
            <w:r w:rsidRPr="006C322E">
              <w:rPr>
                <w:rFonts w:hint="eastAsia"/>
                <w:b/>
                <w:bCs/>
                <w:sz w:val="28"/>
                <w:szCs w:val="28"/>
                <w:rtl/>
              </w:rPr>
              <w:t>מסלולים</w:t>
            </w:r>
            <w:r w:rsidRPr="006C322E">
              <w:rPr>
                <w:b/>
                <w:bCs/>
                <w:sz w:val="28"/>
                <w:szCs w:val="28"/>
                <w:rtl/>
              </w:rPr>
              <w:t xml:space="preserve"> </w:t>
            </w:r>
            <w:r w:rsidRPr="006C322E">
              <w:rPr>
                <w:rFonts w:hint="eastAsia"/>
                <w:b/>
                <w:bCs/>
                <w:sz w:val="28"/>
                <w:szCs w:val="28"/>
                <w:rtl/>
              </w:rPr>
              <w:t>למקבלי</w:t>
            </w:r>
            <w:r w:rsidRPr="006C322E">
              <w:rPr>
                <w:b/>
                <w:bCs/>
                <w:sz w:val="28"/>
                <w:szCs w:val="28"/>
                <w:rtl/>
              </w:rPr>
              <w:t xml:space="preserve"> </w:t>
            </w:r>
            <w:r w:rsidRPr="006C322E">
              <w:rPr>
                <w:rFonts w:hint="eastAsia"/>
                <w:b/>
                <w:bCs/>
                <w:sz w:val="28"/>
                <w:szCs w:val="28"/>
                <w:rtl/>
              </w:rPr>
              <w:t>קצבה</w:t>
            </w:r>
          </w:p>
        </w:tc>
      </w:tr>
      <w:tr w:rsidR="006C322E" w:rsidRPr="006C322E" w14:paraId="56AC0B4C" w14:textId="77777777" w:rsidTr="004A7F7F">
        <w:trPr>
          <w:gridBefore w:val="1"/>
          <w:wBefore w:w="12" w:type="dxa"/>
          <w:tblHeader/>
        </w:trPr>
        <w:tc>
          <w:tcPr>
            <w:tcW w:w="4776" w:type="dxa"/>
            <w:shd w:val="clear" w:color="auto" w:fill="95B3D7" w:themeFill="accent1" w:themeFillTint="99"/>
          </w:tcPr>
          <w:p w14:paraId="776BAA97" w14:textId="77777777" w:rsidR="006C322E" w:rsidRPr="006C322E" w:rsidRDefault="006C322E" w:rsidP="006C322E">
            <w:pPr>
              <w:spacing w:line="360" w:lineRule="auto"/>
              <w:jc w:val="left"/>
              <w:rPr>
                <w:b/>
                <w:bCs/>
                <w:sz w:val="24"/>
                <w:rtl/>
              </w:rPr>
            </w:pPr>
            <w:bookmarkStart w:id="4" w:name="_GoBack" w:colFirst="0" w:colLast="1"/>
            <w:r w:rsidRPr="006C322E">
              <w:rPr>
                <w:rFonts w:hint="eastAsia"/>
                <w:b/>
                <w:bCs/>
                <w:sz w:val="24"/>
                <w:rtl/>
              </w:rPr>
              <w:t>מסלול</w:t>
            </w:r>
            <w:r w:rsidRPr="006C322E">
              <w:rPr>
                <w:b/>
                <w:bCs/>
                <w:sz w:val="24"/>
                <w:rtl/>
              </w:rPr>
              <w:t xml:space="preserve"> </w:t>
            </w:r>
            <w:r w:rsidRPr="006C322E">
              <w:rPr>
                <w:rFonts w:hint="eastAsia"/>
                <w:b/>
                <w:bCs/>
                <w:sz w:val="24"/>
                <w:rtl/>
              </w:rPr>
              <w:t>בסיסי</w:t>
            </w:r>
            <w:r w:rsidRPr="006C322E">
              <w:rPr>
                <w:b/>
                <w:bCs/>
                <w:sz w:val="24"/>
                <w:rtl/>
              </w:rPr>
              <w:t xml:space="preserve"> </w:t>
            </w:r>
            <w:r w:rsidRPr="006C322E">
              <w:rPr>
                <w:rFonts w:hint="eastAsia"/>
                <w:b/>
                <w:bCs/>
                <w:sz w:val="24"/>
                <w:rtl/>
              </w:rPr>
              <w:t>למקבלי</w:t>
            </w:r>
            <w:r w:rsidRPr="006C322E">
              <w:rPr>
                <w:b/>
                <w:bCs/>
                <w:sz w:val="24"/>
                <w:rtl/>
              </w:rPr>
              <w:t xml:space="preserve">  </w:t>
            </w:r>
            <w:r w:rsidRPr="006C322E">
              <w:rPr>
                <w:rFonts w:hint="eastAsia"/>
                <w:b/>
                <w:bCs/>
                <w:sz w:val="24"/>
                <w:rtl/>
              </w:rPr>
              <w:t>קצבה</w:t>
            </w:r>
          </w:p>
        </w:tc>
        <w:tc>
          <w:tcPr>
            <w:tcW w:w="4970" w:type="dxa"/>
            <w:gridSpan w:val="3"/>
            <w:shd w:val="clear" w:color="auto" w:fill="95B3D7" w:themeFill="accent1" w:themeFillTint="99"/>
          </w:tcPr>
          <w:p w14:paraId="787C6142" w14:textId="77777777" w:rsidR="006C322E" w:rsidRPr="006C322E" w:rsidRDefault="006C322E" w:rsidP="006C322E">
            <w:pPr>
              <w:spacing w:line="360" w:lineRule="auto"/>
              <w:jc w:val="left"/>
              <w:rPr>
                <w:sz w:val="24"/>
                <w:rtl/>
              </w:rPr>
            </w:pPr>
            <w:r w:rsidRPr="006C322E">
              <w:rPr>
                <w:rFonts w:hint="eastAsia"/>
                <w:sz w:val="24"/>
                <w:rtl/>
              </w:rPr>
              <w:t>מוצרים</w:t>
            </w:r>
            <w:r w:rsidRPr="006C322E">
              <w:rPr>
                <w:sz w:val="24"/>
                <w:rtl/>
              </w:rPr>
              <w:t xml:space="preserve">: </w:t>
            </w:r>
            <w:r w:rsidRPr="006C322E">
              <w:rPr>
                <w:rFonts w:hint="eastAsia"/>
                <w:sz w:val="24"/>
                <w:rtl/>
              </w:rPr>
              <w:t>קפ</w:t>
            </w:r>
            <w:r w:rsidRPr="006C322E">
              <w:rPr>
                <w:sz w:val="24"/>
                <w:rtl/>
              </w:rPr>
              <w:t xml:space="preserve">, </w:t>
            </w:r>
            <w:r w:rsidRPr="006C322E">
              <w:rPr>
                <w:rFonts w:hint="eastAsia"/>
                <w:sz w:val="24"/>
                <w:rtl/>
              </w:rPr>
              <w:t>קב</w:t>
            </w:r>
          </w:p>
        </w:tc>
      </w:tr>
      <w:bookmarkEnd w:id="4"/>
      <w:tr w:rsidR="006C322E" w:rsidRPr="006C322E" w14:paraId="567DA7C9" w14:textId="77777777" w:rsidTr="004A7F7F">
        <w:trPr>
          <w:gridBefore w:val="1"/>
          <w:wBefore w:w="12" w:type="dxa"/>
          <w:tblHeader/>
        </w:trPr>
        <w:tc>
          <w:tcPr>
            <w:tcW w:w="9746" w:type="dxa"/>
            <w:gridSpan w:val="4"/>
          </w:tcPr>
          <w:p w14:paraId="213A5939" w14:textId="77777777" w:rsidR="006C322E" w:rsidRPr="006C322E" w:rsidRDefault="006C322E" w:rsidP="006C322E">
            <w:pPr>
              <w:spacing w:line="360" w:lineRule="auto"/>
              <w:jc w:val="left"/>
              <w:rPr>
                <w:sz w:val="24"/>
                <w:rtl/>
              </w:rPr>
            </w:pPr>
            <w:r w:rsidRPr="006C322E">
              <w:rPr>
                <w:rFonts w:hint="eastAsia"/>
                <w:sz w:val="24"/>
                <w:rtl/>
              </w:rPr>
              <w:t>נכסי</w:t>
            </w:r>
            <w:r w:rsidRPr="006C322E">
              <w:rPr>
                <w:sz w:val="24"/>
                <w:rtl/>
              </w:rPr>
              <w:t xml:space="preserve"> </w:t>
            </w:r>
            <w:r w:rsidRPr="006C322E">
              <w:rPr>
                <w:rFonts w:hint="eastAsia"/>
                <w:sz w:val="24"/>
                <w:rtl/>
              </w:rPr>
              <w:t>המסלול</w:t>
            </w:r>
            <w:r w:rsidRPr="006C322E">
              <w:rPr>
                <w:sz w:val="24"/>
                <w:rtl/>
              </w:rPr>
              <w:t xml:space="preserve"> </w:t>
            </w:r>
            <w:r w:rsidRPr="006C322E">
              <w:rPr>
                <w:rFonts w:hint="eastAsia"/>
                <w:sz w:val="24"/>
                <w:rtl/>
              </w:rPr>
              <w:t>יהיו</w:t>
            </w:r>
            <w:r w:rsidRPr="006C322E">
              <w:rPr>
                <w:sz w:val="24"/>
                <w:rtl/>
              </w:rPr>
              <w:t xml:space="preserve"> </w:t>
            </w:r>
            <w:r w:rsidRPr="006C322E">
              <w:rPr>
                <w:rFonts w:hint="eastAsia"/>
                <w:sz w:val="24"/>
                <w:rtl/>
              </w:rPr>
              <w:t>חשופים</w:t>
            </w:r>
            <w:r w:rsidRPr="006C322E">
              <w:rPr>
                <w:sz w:val="24"/>
                <w:rtl/>
              </w:rPr>
              <w:t xml:space="preserve"> </w:t>
            </w:r>
            <w:r w:rsidRPr="006C322E">
              <w:rPr>
                <w:rFonts w:hint="eastAsia"/>
                <w:sz w:val="24"/>
                <w:rtl/>
              </w:rPr>
              <w:t>לנכסים</w:t>
            </w:r>
            <w:r w:rsidRPr="006C322E">
              <w:rPr>
                <w:sz w:val="24"/>
                <w:rtl/>
              </w:rPr>
              <w:t xml:space="preserve"> </w:t>
            </w:r>
            <w:r w:rsidRPr="006C322E">
              <w:rPr>
                <w:rFonts w:hint="eastAsia"/>
                <w:sz w:val="24"/>
                <w:rtl/>
              </w:rPr>
              <w:t>מסוגים</w:t>
            </w:r>
            <w:r w:rsidRPr="006C322E">
              <w:rPr>
                <w:sz w:val="24"/>
                <w:rtl/>
              </w:rPr>
              <w:t xml:space="preserve"> </w:t>
            </w:r>
            <w:r w:rsidRPr="006C322E">
              <w:rPr>
                <w:rFonts w:hint="eastAsia"/>
                <w:sz w:val="24"/>
                <w:rtl/>
              </w:rPr>
              <w:t>שונים</w:t>
            </w:r>
            <w:r w:rsidRPr="006C322E">
              <w:rPr>
                <w:sz w:val="24"/>
                <w:rtl/>
              </w:rPr>
              <w:t xml:space="preserve"> </w:t>
            </w:r>
            <w:r w:rsidRPr="006C322E">
              <w:rPr>
                <w:rFonts w:hint="eastAsia"/>
                <w:sz w:val="24"/>
                <w:rtl/>
              </w:rPr>
              <w:t>בכפוף</w:t>
            </w:r>
            <w:r w:rsidRPr="006C322E">
              <w:rPr>
                <w:sz w:val="24"/>
                <w:rtl/>
              </w:rPr>
              <w:t xml:space="preserve"> </w:t>
            </w:r>
            <w:r w:rsidRPr="006C322E">
              <w:rPr>
                <w:rFonts w:hint="eastAsia"/>
                <w:sz w:val="24"/>
                <w:rtl/>
              </w:rPr>
              <w:t>להוראות</w:t>
            </w:r>
            <w:r w:rsidRPr="006C322E">
              <w:rPr>
                <w:sz w:val="24"/>
                <w:rtl/>
              </w:rPr>
              <w:t xml:space="preserve"> </w:t>
            </w:r>
            <w:r w:rsidRPr="006C322E">
              <w:rPr>
                <w:rFonts w:hint="eastAsia"/>
                <w:sz w:val="24"/>
                <w:rtl/>
              </w:rPr>
              <w:t>הדין</w:t>
            </w:r>
            <w:r w:rsidRPr="006C322E">
              <w:rPr>
                <w:sz w:val="24"/>
                <w:rtl/>
              </w:rPr>
              <w:t>.</w:t>
            </w:r>
          </w:p>
        </w:tc>
      </w:tr>
      <w:tr w:rsidR="006C322E" w:rsidRPr="006C322E" w14:paraId="3054FB48" w14:textId="77777777" w:rsidTr="004A7F7F">
        <w:trPr>
          <w:gridBefore w:val="1"/>
          <w:wBefore w:w="12" w:type="dxa"/>
          <w:tblHeader/>
        </w:trPr>
        <w:tc>
          <w:tcPr>
            <w:tcW w:w="4776" w:type="dxa"/>
            <w:shd w:val="clear" w:color="auto" w:fill="95B3D7" w:themeFill="accent1" w:themeFillTint="99"/>
          </w:tcPr>
          <w:p w14:paraId="2D9AC02F" w14:textId="77777777" w:rsidR="006C322E" w:rsidRPr="006C322E" w:rsidRDefault="006C322E" w:rsidP="006C322E">
            <w:pPr>
              <w:spacing w:line="360" w:lineRule="auto"/>
              <w:jc w:val="left"/>
              <w:rPr>
                <w:b/>
                <w:bCs/>
                <w:sz w:val="24"/>
                <w:rtl/>
              </w:rPr>
            </w:pPr>
            <w:r w:rsidRPr="006C322E">
              <w:rPr>
                <w:rFonts w:hint="eastAsia"/>
                <w:b/>
                <w:bCs/>
                <w:sz w:val="24"/>
                <w:rtl/>
              </w:rPr>
              <w:t>מסלול</w:t>
            </w:r>
            <w:r w:rsidRPr="006C322E">
              <w:rPr>
                <w:b/>
                <w:bCs/>
                <w:sz w:val="24"/>
                <w:rtl/>
              </w:rPr>
              <w:t xml:space="preserve"> </w:t>
            </w:r>
            <w:r w:rsidRPr="006C322E">
              <w:rPr>
                <w:rFonts w:hint="eastAsia"/>
                <w:b/>
                <w:bCs/>
                <w:sz w:val="24"/>
                <w:rtl/>
              </w:rPr>
              <w:t>קצבה</w:t>
            </w:r>
            <w:r w:rsidRPr="006C322E">
              <w:rPr>
                <w:b/>
                <w:bCs/>
                <w:sz w:val="24"/>
                <w:rtl/>
              </w:rPr>
              <w:t xml:space="preserve"> </w:t>
            </w:r>
            <w:r w:rsidRPr="006C322E">
              <w:rPr>
                <w:rFonts w:hint="eastAsia"/>
                <w:b/>
                <w:bCs/>
                <w:sz w:val="24"/>
                <w:rtl/>
              </w:rPr>
              <w:t>לזכאים</w:t>
            </w:r>
            <w:r w:rsidRPr="006C322E">
              <w:rPr>
                <w:b/>
                <w:bCs/>
                <w:sz w:val="24"/>
                <w:rtl/>
              </w:rPr>
              <w:t xml:space="preserve"> </w:t>
            </w:r>
            <w:r w:rsidRPr="006C322E">
              <w:rPr>
                <w:rFonts w:hint="eastAsia"/>
                <w:b/>
                <w:bCs/>
                <w:sz w:val="24"/>
                <w:rtl/>
              </w:rPr>
              <w:t>קיימים</w:t>
            </w:r>
          </w:p>
        </w:tc>
        <w:tc>
          <w:tcPr>
            <w:tcW w:w="4970" w:type="dxa"/>
            <w:gridSpan w:val="3"/>
            <w:shd w:val="clear" w:color="auto" w:fill="95B3D7" w:themeFill="accent1" w:themeFillTint="99"/>
          </w:tcPr>
          <w:p w14:paraId="24CB8FB6" w14:textId="77777777" w:rsidR="006C322E" w:rsidRPr="006C322E" w:rsidRDefault="006C322E" w:rsidP="006C322E">
            <w:pPr>
              <w:spacing w:line="360" w:lineRule="auto"/>
              <w:jc w:val="left"/>
              <w:rPr>
                <w:sz w:val="24"/>
                <w:rtl/>
              </w:rPr>
            </w:pPr>
            <w:r w:rsidRPr="006C322E">
              <w:rPr>
                <w:rFonts w:hint="eastAsia"/>
                <w:sz w:val="24"/>
                <w:rtl/>
              </w:rPr>
              <w:t>מוצרים</w:t>
            </w:r>
            <w:r w:rsidRPr="006C322E">
              <w:rPr>
                <w:sz w:val="24"/>
                <w:rtl/>
              </w:rPr>
              <w:t xml:space="preserve">: </w:t>
            </w:r>
            <w:r w:rsidRPr="006C322E">
              <w:rPr>
                <w:rFonts w:hint="eastAsia"/>
                <w:sz w:val="24"/>
                <w:rtl/>
              </w:rPr>
              <w:t>קפ</w:t>
            </w:r>
            <w:r w:rsidRPr="006C322E">
              <w:rPr>
                <w:sz w:val="24"/>
                <w:rtl/>
              </w:rPr>
              <w:t xml:space="preserve"> </w:t>
            </w:r>
          </w:p>
        </w:tc>
      </w:tr>
      <w:tr w:rsidR="006C322E" w:rsidRPr="006C322E" w14:paraId="667F9AC9" w14:textId="77777777" w:rsidTr="004A7F7F">
        <w:trPr>
          <w:gridBefore w:val="1"/>
          <w:wBefore w:w="12" w:type="dxa"/>
          <w:tblHeader/>
        </w:trPr>
        <w:tc>
          <w:tcPr>
            <w:tcW w:w="9746" w:type="dxa"/>
            <w:gridSpan w:val="4"/>
          </w:tcPr>
          <w:p w14:paraId="4738BB8B" w14:textId="77777777" w:rsidR="006C322E" w:rsidRPr="006C322E" w:rsidRDefault="006C322E" w:rsidP="006C322E">
            <w:pPr>
              <w:spacing w:line="360" w:lineRule="auto"/>
              <w:rPr>
                <w:sz w:val="24"/>
                <w:rtl/>
              </w:rPr>
            </w:pPr>
            <w:r w:rsidRPr="006C322E">
              <w:rPr>
                <w:rFonts w:hint="eastAsia"/>
                <w:sz w:val="24"/>
                <w:rtl/>
              </w:rPr>
              <w:t>נכסי</w:t>
            </w:r>
            <w:r w:rsidRPr="006C322E">
              <w:rPr>
                <w:sz w:val="24"/>
                <w:rtl/>
              </w:rPr>
              <w:t xml:space="preserve"> </w:t>
            </w:r>
            <w:r w:rsidRPr="006C322E">
              <w:rPr>
                <w:rFonts w:hint="eastAsia"/>
                <w:sz w:val="24"/>
                <w:rtl/>
              </w:rPr>
              <w:t>המסלול</w:t>
            </w:r>
            <w:r w:rsidRPr="006C322E">
              <w:rPr>
                <w:sz w:val="24"/>
                <w:rtl/>
              </w:rPr>
              <w:t xml:space="preserve"> </w:t>
            </w:r>
            <w:r w:rsidRPr="006C322E">
              <w:rPr>
                <w:rFonts w:hint="eastAsia"/>
                <w:sz w:val="24"/>
                <w:rtl/>
              </w:rPr>
              <w:t>יהיו</w:t>
            </w:r>
            <w:r w:rsidRPr="006C322E">
              <w:rPr>
                <w:sz w:val="24"/>
                <w:rtl/>
              </w:rPr>
              <w:t xml:space="preserve"> </w:t>
            </w:r>
            <w:r w:rsidRPr="006C322E">
              <w:rPr>
                <w:rFonts w:hint="eastAsia"/>
                <w:sz w:val="24"/>
                <w:rtl/>
              </w:rPr>
              <w:t>חשופים</w:t>
            </w:r>
            <w:r w:rsidRPr="006C322E">
              <w:rPr>
                <w:sz w:val="24"/>
                <w:rtl/>
              </w:rPr>
              <w:t xml:space="preserve"> </w:t>
            </w:r>
            <w:r w:rsidRPr="006C322E">
              <w:rPr>
                <w:rFonts w:hint="eastAsia"/>
                <w:sz w:val="24"/>
                <w:rtl/>
              </w:rPr>
              <w:t>לנכסים</w:t>
            </w:r>
            <w:r w:rsidRPr="006C322E">
              <w:rPr>
                <w:sz w:val="24"/>
                <w:rtl/>
              </w:rPr>
              <w:t xml:space="preserve"> </w:t>
            </w:r>
            <w:r w:rsidRPr="006C322E">
              <w:rPr>
                <w:rFonts w:hint="eastAsia"/>
                <w:sz w:val="24"/>
                <w:rtl/>
              </w:rPr>
              <w:t>מסוגים</w:t>
            </w:r>
            <w:r w:rsidRPr="006C322E">
              <w:rPr>
                <w:sz w:val="24"/>
                <w:rtl/>
              </w:rPr>
              <w:t xml:space="preserve"> </w:t>
            </w:r>
            <w:r w:rsidRPr="006C322E">
              <w:rPr>
                <w:rFonts w:hint="eastAsia"/>
                <w:sz w:val="24"/>
                <w:rtl/>
              </w:rPr>
              <w:t>שונים</w:t>
            </w:r>
            <w:r w:rsidRPr="006C322E">
              <w:rPr>
                <w:sz w:val="24"/>
                <w:rtl/>
              </w:rPr>
              <w:t xml:space="preserve"> </w:t>
            </w:r>
            <w:r w:rsidRPr="006C322E">
              <w:rPr>
                <w:rFonts w:hint="eastAsia"/>
                <w:sz w:val="24"/>
                <w:rtl/>
              </w:rPr>
              <w:t>בכפוף</w:t>
            </w:r>
            <w:r w:rsidRPr="006C322E">
              <w:rPr>
                <w:sz w:val="24"/>
                <w:rtl/>
              </w:rPr>
              <w:t xml:space="preserve"> </w:t>
            </w:r>
            <w:r w:rsidRPr="006C322E">
              <w:rPr>
                <w:rFonts w:hint="eastAsia"/>
                <w:sz w:val="24"/>
                <w:rtl/>
              </w:rPr>
              <w:t>להוראות</w:t>
            </w:r>
            <w:r w:rsidRPr="006C322E">
              <w:rPr>
                <w:sz w:val="24"/>
                <w:rtl/>
              </w:rPr>
              <w:t xml:space="preserve"> </w:t>
            </w:r>
            <w:r w:rsidRPr="006C322E">
              <w:rPr>
                <w:rFonts w:hint="eastAsia"/>
                <w:sz w:val="24"/>
                <w:rtl/>
              </w:rPr>
              <w:t>הדין</w:t>
            </w:r>
            <w:r w:rsidRPr="006C322E">
              <w:rPr>
                <w:sz w:val="24"/>
                <w:rtl/>
              </w:rPr>
              <w:t xml:space="preserve">. </w:t>
            </w:r>
            <w:r w:rsidRPr="006C322E">
              <w:rPr>
                <w:rFonts w:hint="eastAsia"/>
                <w:sz w:val="24"/>
                <w:rtl/>
              </w:rPr>
              <w:t>המסלול</w:t>
            </w:r>
            <w:r w:rsidRPr="006C322E">
              <w:rPr>
                <w:sz w:val="24"/>
                <w:rtl/>
              </w:rPr>
              <w:t xml:space="preserve"> </w:t>
            </w:r>
            <w:r w:rsidRPr="006C322E">
              <w:rPr>
                <w:rFonts w:hint="eastAsia"/>
                <w:sz w:val="24"/>
                <w:rtl/>
              </w:rPr>
              <w:t>מיועד</w:t>
            </w:r>
            <w:r w:rsidRPr="006C322E">
              <w:rPr>
                <w:sz w:val="24"/>
                <w:rtl/>
              </w:rPr>
              <w:t xml:space="preserve"> </w:t>
            </w:r>
            <w:r w:rsidRPr="006C322E">
              <w:rPr>
                <w:rFonts w:hint="eastAsia"/>
                <w:sz w:val="24"/>
                <w:rtl/>
              </w:rPr>
              <w:t>למי</w:t>
            </w:r>
            <w:r w:rsidRPr="006C322E">
              <w:rPr>
                <w:sz w:val="24"/>
                <w:rtl/>
              </w:rPr>
              <w:t xml:space="preserve"> </w:t>
            </w:r>
            <w:r w:rsidRPr="006C322E">
              <w:rPr>
                <w:rFonts w:hint="eastAsia"/>
                <w:sz w:val="24"/>
                <w:rtl/>
              </w:rPr>
              <w:t>שהיה</w:t>
            </w:r>
            <w:r w:rsidRPr="006C322E">
              <w:rPr>
                <w:sz w:val="24"/>
                <w:rtl/>
              </w:rPr>
              <w:t xml:space="preserve"> </w:t>
            </w:r>
            <w:r w:rsidRPr="006C322E">
              <w:rPr>
                <w:rFonts w:hint="eastAsia"/>
                <w:sz w:val="24"/>
                <w:rtl/>
              </w:rPr>
              <w:t>זכאי</w:t>
            </w:r>
            <w:r w:rsidRPr="006C322E">
              <w:rPr>
                <w:sz w:val="24"/>
                <w:rtl/>
              </w:rPr>
              <w:t xml:space="preserve"> </w:t>
            </w:r>
            <w:r w:rsidRPr="006C322E">
              <w:rPr>
                <w:rFonts w:hint="eastAsia"/>
                <w:sz w:val="24"/>
                <w:rtl/>
              </w:rPr>
              <w:t>לקבל</w:t>
            </w:r>
            <w:r w:rsidRPr="006C322E">
              <w:rPr>
                <w:sz w:val="24"/>
                <w:rtl/>
              </w:rPr>
              <w:t xml:space="preserve"> </w:t>
            </w:r>
            <w:r w:rsidRPr="006C322E">
              <w:rPr>
                <w:rFonts w:hint="eastAsia"/>
                <w:sz w:val="24"/>
                <w:rtl/>
              </w:rPr>
              <w:t>קצבה</w:t>
            </w:r>
            <w:r w:rsidRPr="006C322E">
              <w:rPr>
                <w:sz w:val="24"/>
                <w:rtl/>
              </w:rPr>
              <w:t xml:space="preserve"> </w:t>
            </w:r>
            <w:r w:rsidRPr="006C322E">
              <w:rPr>
                <w:rFonts w:hint="eastAsia"/>
                <w:sz w:val="24"/>
                <w:rtl/>
              </w:rPr>
              <w:t>מהקרן</w:t>
            </w:r>
            <w:r w:rsidRPr="006C322E">
              <w:rPr>
                <w:sz w:val="24"/>
                <w:rtl/>
              </w:rPr>
              <w:t xml:space="preserve"> </w:t>
            </w:r>
            <w:r w:rsidRPr="006C322E">
              <w:rPr>
                <w:rFonts w:hint="eastAsia"/>
                <w:sz w:val="24"/>
                <w:rtl/>
              </w:rPr>
              <w:t>לפני</w:t>
            </w:r>
            <w:r w:rsidRPr="006C322E">
              <w:rPr>
                <w:sz w:val="24"/>
                <w:rtl/>
              </w:rPr>
              <w:t xml:space="preserve"> </w:t>
            </w:r>
            <w:r w:rsidRPr="006C322E">
              <w:rPr>
                <w:rFonts w:hint="eastAsia"/>
                <w:sz w:val="24"/>
                <w:rtl/>
              </w:rPr>
              <w:t>יום</w:t>
            </w:r>
            <w:r w:rsidRPr="006C322E">
              <w:rPr>
                <w:sz w:val="24"/>
                <w:rtl/>
              </w:rPr>
              <w:t xml:space="preserve"> </w:t>
            </w:r>
            <w:r w:rsidRPr="006C322E">
              <w:rPr>
                <w:rFonts w:hint="eastAsia"/>
                <w:sz w:val="24"/>
                <w:rtl/>
              </w:rPr>
              <w:t>ז</w:t>
            </w:r>
            <w:r w:rsidRPr="006C322E">
              <w:rPr>
                <w:sz w:val="24"/>
                <w:rtl/>
              </w:rPr>
              <w:t xml:space="preserve">' </w:t>
            </w:r>
            <w:r w:rsidRPr="006C322E">
              <w:rPr>
                <w:rFonts w:hint="eastAsia"/>
                <w:sz w:val="24"/>
                <w:rtl/>
              </w:rPr>
              <w:t>בטבת</w:t>
            </w:r>
            <w:r w:rsidRPr="006C322E">
              <w:rPr>
                <w:sz w:val="24"/>
                <w:rtl/>
              </w:rPr>
              <w:t xml:space="preserve"> </w:t>
            </w:r>
            <w:r w:rsidRPr="006C322E">
              <w:rPr>
                <w:rFonts w:hint="eastAsia"/>
                <w:sz w:val="24"/>
                <w:rtl/>
              </w:rPr>
              <w:t>התשס</w:t>
            </w:r>
            <w:r w:rsidRPr="006C322E">
              <w:rPr>
                <w:sz w:val="24"/>
                <w:rtl/>
              </w:rPr>
              <w:t>"</w:t>
            </w:r>
            <w:r w:rsidRPr="006C322E">
              <w:rPr>
                <w:rFonts w:hint="eastAsia"/>
                <w:sz w:val="24"/>
                <w:rtl/>
              </w:rPr>
              <w:t>ד</w:t>
            </w:r>
            <w:r w:rsidRPr="006C322E">
              <w:rPr>
                <w:sz w:val="24"/>
                <w:rtl/>
              </w:rPr>
              <w:t xml:space="preserve"> (1 </w:t>
            </w:r>
            <w:r w:rsidRPr="006C322E">
              <w:rPr>
                <w:rFonts w:hint="eastAsia"/>
                <w:sz w:val="24"/>
                <w:rtl/>
              </w:rPr>
              <w:t>בינואר</w:t>
            </w:r>
            <w:r w:rsidRPr="006C322E">
              <w:rPr>
                <w:sz w:val="24"/>
                <w:rtl/>
              </w:rPr>
              <w:t xml:space="preserve"> 2004).</w:t>
            </w:r>
          </w:p>
        </w:tc>
      </w:tr>
      <w:tr w:rsidR="006C322E" w:rsidRPr="006C322E" w14:paraId="4F55D763" w14:textId="77777777" w:rsidTr="004A7F7F">
        <w:trPr>
          <w:gridBefore w:val="1"/>
          <w:wBefore w:w="12" w:type="dxa"/>
          <w:tblHeader/>
        </w:trPr>
        <w:tc>
          <w:tcPr>
            <w:tcW w:w="4776" w:type="dxa"/>
            <w:shd w:val="clear" w:color="auto" w:fill="95B3D7" w:themeFill="accent1" w:themeFillTint="99"/>
          </w:tcPr>
          <w:p w14:paraId="48620250" w14:textId="77777777" w:rsidR="006C322E" w:rsidRPr="006C322E" w:rsidRDefault="006C322E" w:rsidP="006C322E">
            <w:pPr>
              <w:spacing w:line="360" w:lineRule="auto"/>
              <w:jc w:val="left"/>
              <w:rPr>
                <w:sz w:val="24"/>
                <w:rtl/>
              </w:rPr>
            </w:pPr>
            <w:r w:rsidRPr="006C322E">
              <w:rPr>
                <w:rFonts w:hint="eastAsia"/>
                <w:b/>
                <w:bCs/>
                <w:sz w:val="24"/>
                <w:rtl/>
              </w:rPr>
              <w:t>מסלול</w:t>
            </w:r>
            <w:r w:rsidRPr="006C322E">
              <w:rPr>
                <w:b/>
                <w:bCs/>
                <w:sz w:val="24"/>
                <w:rtl/>
              </w:rPr>
              <w:t xml:space="preserve"> </w:t>
            </w:r>
            <w:r w:rsidRPr="006C322E">
              <w:rPr>
                <w:rFonts w:hint="eastAsia"/>
                <w:b/>
                <w:bCs/>
                <w:sz w:val="24"/>
                <w:rtl/>
              </w:rPr>
              <w:t>מקבלי</w:t>
            </w:r>
            <w:r w:rsidRPr="006C322E">
              <w:rPr>
                <w:b/>
                <w:bCs/>
                <w:sz w:val="24"/>
                <w:rtl/>
              </w:rPr>
              <w:t xml:space="preserve"> </w:t>
            </w:r>
            <w:r w:rsidRPr="006C322E">
              <w:rPr>
                <w:rFonts w:hint="eastAsia"/>
                <w:b/>
                <w:bCs/>
                <w:sz w:val="24"/>
                <w:rtl/>
              </w:rPr>
              <w:t>קצבה</w:t>
            </w:r>
            <w:r w:rsidRPr="006C322E">
              <w:rPr>
                <w:b/>
                <w:bCs/>
                <w:sz w:val="24"/>
                <w:rtl/>
              </w:rPr>
              <w:t xml:space="preserve"> </w:t>
            </w:r>
            <w:r w:rsidRPr="006C322E">
              <w:rPr>
                <w:rFonts w:hint="eastAsia"/>
                <w:b/>
                <w:bCs/>
                <w:sz w:val="24"/>
                <w:rtl/>
              </w:rPr>
              <w:t>קיימים</w:t>
            </w:r>
          </w:p>
        </w:tc>
        <w:tc>
          <w:tcPr>
            <w:tcW w:w="4970" w:type="dxa"/>
            <w:gridSpan w:val="3"/>
            <w:shd w:val="clear" w:color="auto" w:fill="95B3D7" w:themeFill="accent1" w:themeFillTint="99"/>
          </w:tcPr>
          <w:p w14:paraId="72FF831D" w14:textId="77777777" w:rsidR="006C322E" w:rsidRPr="006C322E" w:rsidRDefault="006C322E" w:rsidP="006C322E">
            <w:pPr>
              <w:spacing w:line="360" w:lineRule="auto"/>
              <w:jc w:val="left"/>
              <w:rPr>
                <w:sz w:val="24"/>
                <w:rtl/>
              </w:rPr>
            </w:pPr>
            <w:r w:rsidRPr="006C322E">
              <w:rPr>
                <w:rFonts w:hint="eastAsia"/>
                <w:sz w:val="24"/>
                <w:rtl/>
              </w:rPr>
              <w:t>מוצרים</w:t>
            </w:r>
            <w:r w:rsidRPr="006C322E">
              <w:rPr>
                <w:sz w:val="24"/>
                <w:rtl/>
              </w:rPr>
              <w:t xml:space="preserve">: </w:t>
            </w:r>
            <w:r w:rsidRPr="006C322E">
              <w:rPr>
                <w:rFonts w:hint="eastAsia"/>
                <w:sz w:val="24"/>
                <w:rtl/>
              </w:rPr>
              <w:t>קפ</w:t>
            </w:r>
          </w:p>
        </w:tc>
      </w:tr>
      <w:tr w:rsidR="006C322E" w:rsidRPr="006C322E" w14:paraId="21F0A28C" w14:textId="77777777" w:rsidTr="004A7F7F">
        <w:trPr>
          <w:gridBefore w:val="1"/>
          <w:wBefore w:w="12" w:type="dxa"/>
          <w:tblHeader/>
        </w:trPr>
        <w:tc>
          <w:tcPr>
            <w:tcW w:w="9746" w:type="dxa"/>
            <w:gridSpan w:val="4"/>
          </w:tcPr>
          <w:p w14:paraId="2B34C184" w14:textId="70D7324B" w:rsidR="006C322E" w:rsidRPr="006C322E" w:rsidRDefault="006C322E" w:rsidP="006C322E">
            <w:pPr>
              <w:spacing w:line="360" w:lineRule="auto"/>
              <w:rPr>
                <w:sz w:val="24"/>
                <w:rtl/>
              </w:rPr>
            </w:pPr>
            <w:r w:rsidRPr="006C322E">
              <w:rPr>
                <w:rFonts w:hint="eastAsia"/>
                <w:sz w:val="24"/>
                <w:rtl/>
              </w:rPr>
              <w:t>נכסי</w:t>
            </w:r>
            <w:r w:rsidRPr="006C322E">
              <w:rPr>
                <w:sz w:val="24"/>
                <w:rtl/>
              </w:rPr>
              <w:t xml:space="preserve"> </w:t>
            </w:r>
            <w:r w:rsidRPr="006C322E">
              <w:rPr>
                <w:rFonts w:hint="eastAsia"/>
                <w:sz w:val="24"/>
                <w:rtl/>
              </w:rPr>
              <w:t>המסלול</w:t>
            </w:r>
            <w:r w:rsidRPr="006C322E">
              <w:rPr>
                <w:sz w:val="24"/>
                <w:rtl/>
              </w:rPr>
              <w:t xml:space="preserve"> </w:t>
            </w:r>
            <w:r w:rsidRPr="006C322E">
              <w:rPr>
                <w:rFonts w:hint="eastAsia"/>
                <w:sz w:val="24"/>
                <w:rtl/>
              </w:rPr>
              <w:t>יהיו</w:t>
            </w:r>
            <w:r w:rsidRPr="006C322E">
              <w:rPr>
                <w:sz w:val="24"/>
                <w:rtl/>
              </w:rPr>
              <w:t xml:space="preserve"> </w:t>
            </w:r>
            <w:r w:rsidRPr="006C322E">
              <w:rPr>
                <w:rFonts w:hint="eastAsia"/>
                <w:sz w:val="24"/>
                <w:rtl/>
              </w:rPr>
              <w:t>חשופים</w:t>
            </w:r>
            <w:r w:rsidRPr="006C322E">
              <w:rPr>
                <w:sz w:val="24"/>
                <w:rtl/>
              </w:rPr>
              <w:t xml:space="preserve"> </w:t>
            </w:r>
            <w:r w:rsidRPr="006C322E">
              <w:rPr>
                <w:rFonts w:hint="eastAsia"/>
                <w:sz w:val="24"/>
                <w:rtl/>
              </w:rPr>
              <w:t>לנכסים</w:t>
            </w:r>
            <w:r w:rsidRPr="006C322E">
              <w:rPr>
                <w:sz w:val="24"/>
                <w:rtl/>
              </w:rPr>
              <w:t xml:space="preserve"> </w:t>
            </w:r>
            <w:r w:rsidRPr="006C322E">
              <w:rPr>
                <w:rFonts w:hint="eastAsia"/>
                <w:sz w:val="24"/>
                <w:rtl/>
              </w:rPr>
              <w:t>מסוגים</w:t>
            </w:r>
            <w:r w:rsidRPr="006C322E">
              <w:rPr>
                <w:sz w:val="24"/>
                <w:rtl/>
              </w:rPr>
              <w:t xml:space="preserve"> </w:t>
            </w:r>
            <w:r w:rsidRPr="006C322E">
              <w:rPr>
                <w:rFonts w:hint="eastAsia"/>
                <w:sz w:val="24"/>
                <w:rtl/>
              </w:rPr>
              <w:t>שונים</w:t>
            </w:r>
            <w:r w:rsidRPr="006C322E">
              <w:rPr>
                <w:sz w:val="24"/>
                <w:rtl/>
              </w:rPr>
              <w:t xml:space="preserve"> </w:t>
            </w:r>
            <w:r w:rsidRPr="006C322E">
              <w:rPr>
                <w:rFonts w:hint="eastAsia"/>
                <w:sz w:val="24"/>
                <w:rtl/>
              </w:rPr>
              <w:t>בכפוף</w:t>
            </w:r>
            <w:r w:rsidRPr="006C322E">
              <w:rPr>
                <w:sz w:val="24"/>
                <w:rtl/>
              </w:rPr>
              <w:t xml:space="preserve"> </w:t>
            </w:r>
            <w:r w:rsidRPr="006C322E">
              <w:rPr>
                <w:rFonts w:hint="eastAsia"/>
                <w:sz w:val="24"/>
                <w:rtl/>
              </w:rPr>
              <w:t>להוראות</w:t>
            </w:r>
            <w:r w:rsidRPr="006C322E">
              <w:rPr>
                <w:sz w:val="24"/>
                <w:rtl/>
              </w:rPr>
              <w:t xml:space="preserve"> </w:t>
            </w:r>
            <w:r w:rsidRPr="006C322E">
              <w:rPr>
                <w:rFonts w:hint="eastAsia"/>
                <w:sz w:val="24"/>
                <w:rtl/>
              </w:rPr>
              <w:t>הדין</w:t>
            </w:r>
            <w:r w:rsidRPr="006C322E">
              <w:rPr>
                <w:sz w:val="24"/>
                <w:rtl/>
              </w:rPr>
              <w:t xml:space="preserve">. </w:t>
            </w:r>
            <w:r w:rsidRPr="006C322E">
              <w:rPr>
                <w:rFonts w:hint="eastAsia"/>
                <w:sz w:val="24"/>
                <w:rtl/>
              </w:rPr>
              <w:t>המסלול</w:t>
            </w:r>
            <w:r w:rsidRPr="006C322E">
              <w:rPr>
                <w:sz w:val="24"/>
                <w:rtl/>
              </w:rPr>
              <w:t xml:space="preserve"> </w:t>
            </w:r>
            <w:r w:rsidRPr="006C322E">
              <w:rPr>
                <w:rFonts w:hint="eastAsia"/>
                <w:sz w:val="24"/>
                <w:rtl/>
              </w:rPr>
              <w:t>מיועד</w:t>
            </w:r>
            <w:r w:rsidRPr="006C322E">
              <w:rPr>
                <w:sz w:val="24"/>
                <w:rtl/>
              </w:rPr>
              <w:t xml:space="preserve"> </w:t>
            </w:r>
            <w:r w:rsidRPr="006C322E">
              <w:rPr>
                <w:rFonts w:hint="eastAsia"/>
                <w:sz w:val="24"/>
                <w:rtl/>
              </w:rPr>
              <w:t>למי</w:t>
            </w:r>
            <w:r w:rsidRPr="006C322E">
              <w:rPr>
                <w:sz w:val="24"/>
                <w:rtl/>
              </w:rPr>
              <w:t xml:space="preserve"> </w:t>
            </w:r>
            <w:r w:rsidRPr="006C322E">
              <w:rPr>
                <w:rFonts w:hint="eastAsia"/>
                <w:sz w:val="24"/>
                <w:rtl/>
              </w:rPr>
              <w:t>שהיה</w:t>
            </w:r>
            <w:r w:rsidRPr="006C322E">
              <w:rPr>
                <w:sz w:val="24"/>
                <w:rtl/>
              </w:rPr>
              <w:t xml:space="preserve"> </w:t>
            </w:r>
            <w:r w:rsidRPr="006C322E">
              <w:rPr>
                <w:rFonts w:hint="eastAsia"/>
                <w:sz w:val="24"/>
                <w:rtl/>
              </w:rPr>
              <w:t>זכאי</w:t>
            </w:r>
            <w:r w:rsidRPr="006C322E">
              <w:rPr>
                <w:sz w:val="24"/>
                <w:rtl/>
              </w:rPr>
              <w:t xml:space="preserve"> </w:t>
            </w:r>
            <w:r w:rsidRPr="006C322E">
              <w:rPr>
                <w:rFonts w:hint="eastAsia"/>
                <w:sz w:val="24"/>
                <w:rtl/>
              </w:rPr>
              <w:t>לקבל</w:t>
            </w:r>
            <w:r w:rsidRPr="006C322E">
              <w:rPr>
                <w:sz w:val="24"/>
                <w:rtl/>
              </w:rPr>
              <w:t xml:space="preserve"> </w:t>
            </w:r>
            <w:r w:rsidRPr="006C322E">
              <w:rPr>
                <w:rFonts w:hint="eastAsia"/>
                <w:sz w:val="24"/>
                <w:rtl/>
              </w:rPr>
              <w:t>קצבה</w:t>
            </w:r>
            <w:r w:rsidRPr="006C322E">
              <w:rPr>
                <w:sz w:val="24"/>
                <w:rtl/>
              </w:rPr>
              <w:t xml:space="preserve"> </w:t>
            </w:r>
            <w:r w:rsidRPr="006C322E">
              <w:rPr>
                <w:rFonts w:hint="eastAsia"/>
                <w:sz w:val="24"/>
                <w:rtl/>
              </w:rPr>
              <w:t>מהקרן</w:t>
            </w:r>
            <w:r w:rsidRPr="006C322E">
              <w:rPr>
                <w:sz w:val="24"/>
                <w:rtl/>
              </w:rPr>
              <w:t xml:space="preserve"> </w:t>
            </w:r>
            <w:r w:rsidRPr="006C322E">
              <w:rPr>
                <w:rFonts w:hint="cs"/>
                <w:sz w:val="24"/>
                <w:rtl/>
              </w:rPr>
              <w:t>לפני יום</w:t>
            </w:r>
            <w:r w:rsidR="00B40391">
              <w:rPr>
                <w:rFonts w:hint="cs"/>
                <w:sz w:val="24"/>
                <w:rtl/>
              </w:rPr>
              <w:t xml:space="preserve"> </w:t>
            </w:r>
            <w:r w:rsidR="00B40391" w:rsidRPr="00796CA7">
              <w:rPr>
                <w:rFonts w:hint="eastAsia"/>
                <w:sz w:val="24"/>
                <w:u w:val="single"/>
                <w:rtl/>
              </w:rPr>
              <w:t>י</w:t>
            </w:r>
            <w:r w:rsidR="00B40391" w:rsidRPr="00796CA7">
              <w:rPr>
                <w:sz w:val="24"/>
                <w:u w:val="single"/>
                <w:rtl/>
              </w:rPr>
              <w:t>"</w:t>
            </w:r>
            <w:r w:rsidR="00B40391" w:rsidRPr="00796CA7">
              <w:rPr>
                <w:rFonts w:hint="eastAsia"/>
                <w:sz w:val="24"/>
                <w:u w:val="single"/>
                <w:rtl/>
              </w:rPr>
              <w:t>ד</w:t>
            </w:r>
            <w:r w:rsidR="00B40391" w:rsidRPr="00796CA7">
              <w:rPr>
                <w:sz w:val="24"/>
                <w:u w:val="single"/>
                <w:rtl/>
              </w:rPr>
              <w:t xml:space="preserve"> </w:t>
            </w:r>
            <w:r w:rsidR="00B40391" w:rsidRPr="00796CA7">
              <w:rPr>
                <w:rFonts w:hint="eastAsia"/>
                <w:sz w:val="24"/>
                <w:u w:val="single"/>
                <w:rtl/>
              </w:rPr>
              <w:t>בטבת</w:t>
            </w:r>
            <w:r w:rsidR="00B40391" w:rsidRPr="00796CA7">
              <w:rPr>
                <w:sz w:val="24"/>
                <w:u w:val="single"/>
                <w:rtl/>
              </w:rPr>
              <w:t xml:space="preserve"> </w:t>
            </w:r>
            <w:r w:rsidR="00B40391" w:rsidRPr="00796CA7">
              <w:rPr>
                <w:rFonts w:hint="eastAsia"/>
                <w:sz w:val="24"/>
                <w:u w:val="single"/>
                <w:rtl/>
              </w:rPr>
              <w:t>התשע</w:t>
            </w:r>
            <w:r w:rsidR="00B40391" w:rsidRPr="00796CA7">
              <w:rPr>
                <w:sz w:val="24"/>
                <w:u w:val="single"/>
                <w:rtl/>
              </w:rPr>
              <w:t>"</w:t>
            </w:r>
            <w:r w:rsidR="00B40391" w:rsidRPr="00796CA7">
              <w:rPr>
                <w:rFonts w:hint="eastAsia"/>
                <w:sz w:val="24"/>
                <w:u w:val="single"/>
                <w:rtl/>
              </w:rPr>
              <w:t>ח</w:t>
            </w:r>
            <w:r w:rsidR="00B40391" w:rsidRPr="00796CA7">
              <w:rPr>
                <w:sz w:val="24"/>
                <w:u w:val="single"/>
                <w:rtl/>
              </w:rPr>
              <w:t xml:space="preserve"> (1 </w:t>
            </w:r>
            <w:r w:rsidR="00B40391" w:rsidRPr="00796CA7">
              <w:rPr>
                <w:rFonts w:hint="eastAsia"/>
                <w:sz w:val="24"/>
                <w:u w:val="single"/>
                <w:rtl/>
              </w:rPr>
              <w:t>ביוני</w:t>
            </w:r>
            <w:r w:rsidR="00B40391" w:rsidRPr="00796CA7">
              <w:rPr>
                <w:sz w:val="24"/>
                <w:u w:val="single"/>
                <w:rtl/>
              </w:rPr>
              <w:t xml:space="preserve"> 2018)</w:t>
            </w:r>
            <w:r w:rsidRPr="006C322E">
              <w:rPr>
                <w:rFonts w:hint="cs"/>
                <w:sz w:val="24"/>
                <w:rtl/>
              </w:rPr>
              <w:t xml:space="preserve"> </w:t>
            </w:r>
            <w:r w:rsidRPr="008E600D">
              <w:rPr>
                <w:rFonts w:ascii="David" w:hAnsi="David"/>
                <w:strike/>
                <w:sz w:val="24"/>
                <w:rtl/>
              </w:rPr>
              <w:t>[בין יום</w:t>
            </w:r>
            <w:r w:rsidRPr="006C322E">
              <w:rPr>
                <w:rFonts w:ascii="David" w:hAnsi="David"/>
                <w:sz w:val="24"/>
                <w:rtl/>
              </w:rPr>
              <w:t xml:space="preserve"> </w:t>
            </w:r>
            <w:r w:rsidRPr="00796CA7">
              <w:rPr>
                <w:rFonts w:ascii="David" w:hAnsi="David"/>
                <w:strike/>
                <w:sz w:val="24"/>
                <w:rtl/>
              </w:rPr>
              <w:t>1</w:t>
            </w:r>
            <w:r w:rsidRPr="006C322E">
              <w:rPr>
                <w:rFonts w:ascii="David" w:hAnsi="David"/>
                <w:sz w:val="24"/>
                <w:rtl/>
              </w:rPr>
              <w:t xml:space="preserve"> </w:t>
            </w:r>
            <w:r w:rsidRPr="00796CA7">
              <w:rPr>
                <w:rFonts w:ascii="David" w:hAnsi="David"/>
                <w:strike/>
                <w:sz w:val="24"/>
                <w:rtl/>
              </w:rPr>
              <w:t xml:space="preserve">בינואר 2018 </w:t>
            </w:r>
            <w:r w:rsidRPr="00B40391">
              <w:rPr>
                <w:rFonts w:ascii="David" w:hAnsi="David"/>
                <w:strike/>
                <w:sz w:val="24"/>
                <w:rtl/>
              </w:rPr>
              <w:t>לבין</w:t>
            </w:r>
            <w:r w:rsidRPr="008E600D">
              <w:rPr>
                <w:rFonts w:ascii="David" w:hAnsi="David"/>
                <w:strike/>
                <w:sz w:val="24"/>
                <w:rtl/>
              </w:rPr>
              <w:t xml:space="preserve"> 1 ביוני 2018 בהתאם לתקנון הקרן</w:t>
            </w:r>
            <w:r w:rsidRPr="008E600D">
              <w:rPr>
                <w:rFonts w:ascii="David" w:hAnsi="David"/>
                <w:strike/>
                <w:rtl/>
              </w:rPr>
              <w:t>]</w:t>
            </w:r>
            <w:r w:rsidRPr="006C322E">
              <w:rPr>
                <w:rFonts w:ascii="David" w:hAnsi="David"/>
                <w:rtl/>
              </w:rPr>
              <w:t>.</w:t>
            </w:r>
          </w:p>
        </w:tc>
      </w:tr>
    </w:tbl>
    <w:p w14:paraId="2798942D" w14:textId="77777777" w:rsidR="006C322E" w:rsidRPr="006C322E" w:rsidRDefault="006C322E" w:rsidP="006C322E"/>
    <w:p w14:paraId="2379487C" w14:textId="77777777" w:rsidR="006C322E" w:rsidRPr="006C322E" w:rsidRDefault="006C322E" w:rsidP="006C322E">
      <w:pPr>
        <w:rPr>
          <w:rtl/>
        </w:rPr>
      </w:pPr>
    </w:p>
    <w:p w14:paraId="7EDE711E" w14:textId="77777777" w:rsidR="006C322E" w:rsidRPr="006C322E" w:rsidRDefault="006C322E" w:rsidP="006C322E">
      <w:pPr>
        <w:rPr>
          <w:rtl/>
        </w:rPr>
      </w:pPr>
    </w:p>
    <w:p w14:paraId="36A69551" w14:textId="77777777" w:rsidR="006C322E" w:rsidRPr="006C322E" w:rsidRDefault="006C322E" w:rsidP="006C322E">
      <w:pPr>
        <w:rPr>
          <w:rtl/>
        </w:rPr>
      </w:pPr>
    </w:p>
    <w:p w14:paraId="2FBB235C" w14:textId="77777777" w:rsidR="006C322E" w:rsidRPr="006C322E" w:rsidRDefault="006C322E" w:rsidP="006C322E">
      <w:pPr>
        <w:rPr>
          <w:rtl/>
        </w:rPr>
      </w:pPr>
    </w:p>
    <w:p w14:paraId="39485F95" w14:textId="77777777" w:rsidR="006C322E" w:rsidRPr="006C322E" w:rsidRDefault="006C322E" w:rsidP="006C322E">
      <w:pPr>
        <w:rPr>
          <w:rtl/>
        </w:rPr>
      </w:pPr>
    </w:p>
    <w:p w14:paraId="2887A4D5" w14:textId="77777777" w:rsidR="006C322E" w:rsidRPr="006C322E" w:rsidRDefault="006C322E" w:rsidP="006C322E">
      <w:pPr>
        <w:rPr>
          <w:rtl/>
        </w:rPr>
      </w:pPr>
    </w:p>
    <w:p w14:paraId="76CB40B7" w14:textId="77777777" w:rsidR="006C322E" w:rsidRPr="006C322E" w:rsidRDefault="006C322E" w:rsidP="006C322E">
      <w:pPr>
        <w:rPr>
          <w:rtl/>
        </w:rPr>
      </w:pPr>
    </w:p>
    <w:p w14:paraId="6E7E954D" w14:textId="77777777" w:rsidR="006C322E" w:rsidRPr="006C322E" w:rsidRDefault="006C322E" w:rsidP="006C322E">
      <w:pPr>
        <w:rPr>
          <w:rtl/>
        </w:rPr>
      </w:pPr>
    </w:p>
    <w:p w14:paraId="042F1DC6" w14:textId="3C77EE96" w:rsidR="0067314B" w:rsidRDefault="0067314B" w:rsidP="006C322E">
      <w:pPr>
        <w:rPr>
          <w:rtl/>
        </w:rPr>
      </w:pPr>
    </w:p>
    <w:p w14:paraId="6008C502" w14:textId="77777777" w:rsidR="0009118F" w:rsidRPr="006C322E" w:rsidRDefault="0009118F" w:rsidP="006C322E">
      <w:pPr>
        <w:rPr>
          <w:rtl/>
        </w:rPr>
      </w:pPr>
    </w:p>
    <w:p w14:paraId="4AB5B385" w14:textId="77777777" w:rsidR="006C322E" w:rsidRPr="006C322E" w:rsidRDefault="006C322E" w:rsidP="006C322E"/>
    <w:tbl>
      <w:tblPr>
        <w:tblStyle w:val="af2"/>
        <w:bidiVisual/>
        <w:tblW w:w="9743" w:type="dxa"/>
        <w:tblInd w:w="13" w:type="dxa"/>
        <w:tblLook w:val="04A0" w:firstRow="1" w:lastRow="0" w:firstColumn="1" w:lastColumn="0" w:noHBand="0" w:noVBand="1"/>
        <w:tblCaption w:val="טבלה"/>
        <w:tblDescription w:val="טבלה"/>
      </w:tblPr>
      <w:tblGrid>
        <w:gridCol w:w="4871"/>
        <w:gridCol w:w="4872"/>
      </w:tblGrid>
      <w:tr w:rsidR="006C322E" w:rsidRPr="006C322E" w14:paraId="2F174A9B" w14:textId="77777777" w:rsidTr="004A7F7F">
        <w:trPr>
          <w:trHeight w:val="251"/>
          <w:tblHeader/>
        </w:trPr>
        <w:tc>
          <w:tcPr>
            <w:tcW w:w="9743" w:type="dxa"/>
            <w:gridSpan w:val="2"/>
            <w:shd w:val="clear" w:color="auto" w:fill="auto"/>
          </w:tcPr>
          <w:p w14:paraId="37B4D334" w14:textId="77777777" w:rsidR="006C322E" w:rsidRPr="006C322E" w:rsidRDefault="006C322E" w:rsidP="006C322E">
            <w:pPr>
              <w:jc w:val="center"/>
              <w:rPr>
                <w:b/>
                <w:bCs/>
                <w:sz w:val="28"/>
                <w:szCs w:val="28"/>
                <w:rtl/>
              </w:rPr>
            </w:pPr>
            <w:r w:rsidRPr="006C322E">
              <w:rPr>
                <w:rFonts w:hint="eastAsia"/>
                <w:b/>
                <w:bCs/>
                <w:sz w:val="28"/>
                <w:szCs w:val="28"/>
                <w:rtl/>
              </w:rPr>
              <w:lastRenderedPageBreak/>
              <w:t>מסלולים</w:t>
            </w:r>
            <w:r w:rsidRPr="006C322E">
              <w:rPr>
                <w:b/>
                <w:bCs/>
                <w:sz w:val="28"/>
                <w:szCs w:val="28"/>
                <w:rtl/>
              </w:rPr>
              <w:t xml:space="preserve"> </w:t>
            </w:r>
            <w:r w:rsidRPr="006C322E">
              <w:rPr>
                <w:rFonts w:hint="eastAsia"/>
                <w:b/>
                <w:bCs/>
                <w:sz w:val="28"/>
                <w:szCs w:val="28"/>
                <w:rtl/>
              </w:rPr>
              <w:t>מתמחים</w:t>
            </w:r>
            <w:r w:rsidRPr="006C322E">
              <w:rPr>
                <w:b/>
                <w:bCs/>
                <w:sz w:val="28"/>
                <w:szCs w:val="28"/>
                <w:rtl/>
              </w:rPr>
              <w:t xml:space="preserve"> </w:t>
            </w:r>
            <w:r w:rsidRPr="006C322E">
              <w:rPr>
                <w:rFonts w:hint="eastAsia"/>
                <w:b/>
                <w:bCs/>
                <w:sz w:val="28"/>
                <w:szCs w:val="28"/>
                <w:rtl/>
              </w:rPr>
              <w:t>למקבלי</w:t>
            </w:r>
            <w:r w:rsidRPr="006C322E">
              <w:rPr>
                <w:b/>
                <w:bCs/>
                <w:sz w:val="28"/>
                <w:szCs w:val="28"/>
                <w:rtl/>
              </w:rPr>
              <w:t xml:space="preserve"> </w:t>
            </w:r>
            <w:r w:rsidRPr="006C322E">
              <w:rPr>
                <w:rFonts w:hint="eastAsia"/>
                <w:b/>
                <w:bCs/>
                <w:sz w:val="28"/>
                <w:szCs w:val="28"/>
                <w:rtl/>
              </w:rPr>
              <w:t>קצבה</w:t>
            </w:r>
          </w:p>
        </w:tc>
      </w:tr>
      <w:tr w:rsidR="006C322E" w:rsidRPr="006C322E" w14:paraId="72741B35" w14:textId="77777777" w:rsidTr="004A7F7F">
        <w:trPr>
          <w:tblHeader/>
        </w:trPr>
        <w:tc>
          <w:tcPr>
            <w:tcW w:w="4871" w:type="dxa"/>
            <w:shd w:val="clear" w:color="auto" w:fill="95B3D7" w:themeFill="accent1" w:themeFillTint="99"/>
          </w:tcPr>
          <w:p w14:paraId="2B95F88C" w14:textId="77777777" w:rsidR="006C322E" w:rsidRPr="006C322E" w:rsidRDefault="006C322E" w:rsidP="006C322E">
            <w:pPr>
              <w:spacing w:line="360" w:lineRule="auto"/>
              <w:jc w:val="left"/>
              <w:rPr>
                <w:rFonts w:ascii="David" w:hAnsi="David"/>
                <w:sz w:val="24"/>
                <w:rtl/>
              </w:rPr>
            </w:pPr>
            <w:r w:rsidRPr="006C322E">
              <w:rPr>
                <w:rFonts w:ascii="David" w:hAnsi="David" w:hint="eastAsia"/>
                <w:b/>
                <w:bCs/>
                <w:sz w:val="24"/>
                <w:rtl/>
              </w:rPr>
              <w:t>מסלול</w:t>
            </w:r>
            <w:r w:rsidRPr="006C322E">
              <w:rPr>
                <w:rFonts w:ascii="David" w:hAnsi="David"/>
                <w:b/>
                <w:bCs/>
                <w:sz w:val="24"/>
                <w:rtl/>
              </w:rPr>
              <w:t xml:space="preserve">  </w:t>
            </w:r>
            <w:r w:rsidRPr="006C322E">
              <w:rPr>
                <w:rFonts w:ascii="David" w:hAnsi="David" w:hint="cs"/>
                <w:b/>
                <w:bCs/>
                <w:sz w:val="24"/>
                <w:rtl/>
              </w:rPr>
              <w:t>עוקב</w:t>
            </w:r>
            <w:r w:rsidRPr="006C322E">
              <w:rPr>
                <w:rFonts w:ascii="David" w:hAnsi="David"/>
                <w:b/>
                <w:bCs/>
                <w:sz w:val="24"/>
                <w:rtl/>
              </w:rPr>
              <w:t xml:space="preserve"> </w:t>
            </w:r>
            <w:r w:rsidRPr="006C322E">
              <w:rPr>
                <w:rFonts w:ascii="David" w:hAnsi="David" w:hint="eastAsia"/>
                <w:b/>
                <w:bCs/>
                <w:sz w:val="24"/>
                <w:rtl/>
              </w:rPr>
              <w:t>מדדים</w:t>
            </w:r>
            <w:r w:rsidRPr="006C322E">
              <w:rPr>
                <w:rFonts w:ascii="David" w:hAnsi="David"/>
                <w:b/>
                <w:bCs/>
                <w:sz w:val="24"/>
                <w:rtl/>
              </w:rPr>
              <w:t xml:space="preserve"> </w:t>
            </w:r>
            <w:r w:rsidRPr="006C322E">
              <w:rPr>
                <w:rFonts w:ascii="David" w:hAnsi="David" w:hint="eastAsia"/>
                <w:b/>
                <w:bCs/>
                <w:sz w:val="24"/>
                <w:rtl/>
              </w:rPr>
              <w:t>למקבלי</w:t>
            </w:r>
            <w:r w:rsidRPr="006C322E">
              <w:rPr>
                <w:rFonts w:ascii="David" w:hAnsi="David"/>
                <w:b/>
                <w:bCs/>
                <w:sz w:val="24"/>
                <w:rtl/>
              </w:rPr>
              <w:t xml:space="preserve"> </w:t>
            </w:r>
            <w:r w:rsidRPr="006C322E">
              <w:rPr>
                <w:rFonts w:ascii="David" w:hAnsi="David" w:hint="eastAsia"/>
                <w:b/>
                <w:bCs/>
                <w:sz w:val="24"/>
                <w:rtl/>
              </w:rPr>
              <w:t>קצבה</w:t>
            </w:r>
            <w:r w:rsidRPr="006C322E">
              <w:rPr>
                <w:rFonts w:ascii="David" w:hAnsi="David"/>
                <w:b/>
                <w:bCs/>
                <w:sz w:val="24"/>
                <w:rtl/>
              </w:rPr>
              <w:t xml:space="preserve"> </w:t>
            </w:r>
          </w:p>
        </w:tc>
        <w:tc>
          <w:tcPr>
            <w:tcW w:w="4872" w:type="dxa"/>
            <w:shd w:val="clear" w:color="auto" w:fill="95B3D7" w:themeFill="accent1" w:themeFillTint="99"/>
          </w:tcPr>
          <w:p w14:paraId="336CDD57" w14:textId="77777777" w:rsidR="006C322E" w:rsidRPr="006C322E" w:rsidRDefault="006C322E" w:rsidP="006C322E">
            <w:pPr>
              <w:spacing w:line="360" w:lineRule="auto"/>
              <w:jc w:val="left"/>
              <w:rPr>
                <w:rFonts w:ascii="David" w:hAnsi="David"/>
                <w:sz w:val="24"/>
                <w:rtl/>
              </w:rPr>
            </w:pPr>
            <w:r w:rsidRPr="006C322E">
              <w:rPr>
                <w:rFonts w:ascii="David" w:hAnsi="David" w:hint="eastAsia"/>
                <w:sz w:val="24"/>
                <w:rtl/>
              </w:rPr>
              <w:t>מוצרים</w:t>
            </w:r>
            <w:r w:rsidRPr="006C322E">
              <w:rPr>
                <w:rFonts w:ascii="David" w:hAnsi="David"/>
                <w:sz w:val="24"/>
                <w:rtl/>
              </w:rPr>
              <w:t xml:space="preserve">: </w:t>
            </w:r>
            <w:r w:rsidRPr="006C322E">
              <w:rPr>
                <w:rFonts w:ascii="David" w:hAnsi="David" w:hint="eastAsia"/>
                <w:sz w:val="24"/>
                <w:rtl/>
              </w:rPr>
              <w:t>קפ</w:t>
            </w:r>
            <w:r w:rsidRPr="006C322E">
              <w:rPr>
                <w:rFonts w:ascii="David" w:hAnsi="David"/>
                <w:sz w:val="24"/>
                <w:rtl/>
              </w:rPr>
              <w:t xml:space="preserve">, </w:t>
            </w:r>
            <w:r w:rsidRPr="006C322E">
              <w:rPr>
                <w:rFonts w:ascii="David" w:hAnsi="David" w:hint="eastAsia"/>
                <w:sz w:val="24"/>
                <w:rtl/>
              </w:rPr>
              <w:t>קב</w:t>
            </w:r>
          </w:p>
        </w:tc>
      </w:tr>
      <w:tr w:rsidR="006C322E" w:rsidRPr="006C322E" w14:paraId="2D6F1FF4" w14:textId="77777777" w:rsidTr="004A7F7F">
        <w:trPr>
          <w:tblHeader/>
        </w:trPr>
        <w:tc>
          <w:tcPr>
            <w:tcW w:w="9743" w:type="dxa"/>
            <w:gridSpan w:val="2"/>
            <w:shd w:val="clear" w:color="auto" w:fill="auto"/>
          </w:tcPr>
          <w:p w14:paraId="6B44C0D4" w14:textId="5EB1D432" w:rsidR="006C322E" w:rsidRPr="006C322E" w:rsidRDefault="006C322E" w:rsidP="00796CA7">
            <w:pPr>
              <w:spacing w:line="360" w:lineRule="auto"/>
              <w:rPr>
                <w:rFonts w:ascii="David" w:hAnsi="David"/>
                <w:sz w:val="24"/>
                <w:rtl/>
              </w:rPr>
            </w:pPr>
            <w:r w:rsidRPr="006C322E">
              <w:rPr>
                <w:rFonts w:ascii="David" w:hAnsi="David" w:hint="eastAsia"/>
                <w:sz w:val="24"/>
                <w:rtl/>
              </w:rPr>
              <w:t>נכסי</w:t>
            </w:r>
            <w:r w:rsidRPr="006C322E">
              <w:rPr>
                <w:rFonts w:ascii="David" w:hAnsi="David"/>
                <w:sz w:val="24"/>
                <w:rtl/>
              </w:rPr>
              <w:t xml:space="preserve"> </w:t>
            </w:r>
            <w:r w:rsidRPr="006C322E">
              <w:rPr>
                <w:rFonts w:ascii="David" w:hAnsi="David" w:hint="eastAsia"/>
                <w:sz w:val="24"/>
                <w:rtl/>
              </w:rPr>
              <w:t>המסלול</w:t>
            </w:r>
            <w:r w:rsidRPr="008E600D">
              <w:rPr>
                <w:rFonts w:ascii="David" w:hAnsi="David"/>
                <w:strike/>
                <w:sz w:val="24"/>
                <w:rtl/>
              </w:rPr>
              <w:t>,</w:t>
            </w:r>
            <w:r w:rsidRPr="006C322E">
              <w:rPr>
                <w:rFonts w:ascii="David" w:hAnsi="David"/>
                <w:sz w:val="24"/>
                <w:rtl/>
              </w:rPr>
              <w:t xml:space="preserve"> </w:t>
            </w:r>
            <w:r w:rsidR="00986373">
              <w:rPr>
                <w:rFonts w:ascii="David" w:hAnsi="David" w:hint="cs"/>
                <w:sz w:val="24"/>
                <w:u w:val="single"/>
                <w:rtl/>
              </w:rPr>
              <w:t>יעקבו</w:t>
            </w:r>
            <w:r w:rsidR="002D324E">
              <w:rPr>
                <w:rFonts w:ascii="David" w:hAnsi="David" w:hint="cs"/>
                <w:sz w:val="24"/>
                <w:u w:val="single"/>
                <w:rtl/>
              </w:rPr>
              <w:t xml:space="preserve"> באמצעות מכשירים עוקבי מדד</w:t>
            </w:r>
            <w:r w:rsidR="00986373">
              <w:rPr>
                <w:rFonts w:ascii="David" w:hAnsi="David" w:hint="cs"/>
                <w:sz w:val="24"/>
                <w:u w:val="single"/>
                <w:rtl/>
              </w:rPr>
              <w:t xml:space="preserve"> </w:t>
            </w:r>
            <w:r w:rsidR="002D324E">
              <w:rPr>
                <w:rFonts w:ascii="David" w:hAnsi="David" w:hint="cs"/>
                <w:sz w:val="24"/>
                <w:u w:val="single"/>
                <w:rtl/>
              </w:rPr>
              <w:t>ו</w:t>
            </w:r>
            <w:r w:rsidRPr="006C322E">
              <w:rPr>
                <w:rFonts w:ascii="David" w:hAnsi="David" w:hint="eastAsia"/>
                <w:sz w:val="24"/>
                <w:rtl/>
              </w:rPr>
              <w:t>בשיעור</w:t>
            </w:r>
            <w:r w:rsidRPr="006C322E">
              <w:rPr>
                <w:rFonts w:ascii="David" w:hAnsi="David"/>
                <w:sz w:val="24"/>
                <w:rtl/>
              </w:rPr>
              <w:t xml:space="preserve"> </w:t>
            </w:r>
            <w:r w:rsidRPr="006C322E">
              <w:rPr>
                <w:rFonts w:ascii="David" w:hAnsi="David" w:hint="eastAsia"/>
                <w:sz w:val="24"/>
                <w:rtl/>
              </w:rPr>
              <w:t>שלא</w:t>
            </w:r>
            <w:r w:rsidRPr="006C322E">
              <w:rPr>
                <w:rFonts w:ascii="David" w:hAnsi="David"/>
                <w:sz w:val="24"/>
                <w:rtl/>
              </w:rPr>
              <w:t xml:space="preserve"> </w:t>
            </w:r>
            <w:r w:rsidRPr="006C322E">
              <w:rPr>
                <w:rFonts w:ascii="David" w:hAnsi="David" w:hint="eastAsia"/>
                <w:sz w:val="24"/>
                <w:rtl/>
              </w:rPr>
              <w:t>יפחת</w:t>
            </w:r>
            <w:r w:rsidRPr="006C322E">
              <w:rPr>
                <w:rFonts w:ascii="David" w:hAnsi="David"/>
                <w:sz w:val="24"/>
                <w:rtl/>
              </w:rPr>
              <w:t xml:space="preserve"> </w:t>
            </w:r>
            <w:r w:rsidRPr="006C322E">
              <w:rPr>
                <w:rFonts w:ascii="David" w:hAnsi="David" w:hint="eastAsia"/>
                <w:sz w:val="24"/>
                <w:rtl/>
              </w:rPr>
              <w:t>מ</w:t>
            </w:r>
            <w:r w:rsidRPr="006C322E">
              <w:rPr>
                <w:rFonts w:ascii="David" w:hAnsi="David"/>
                <w:sz w:val="24"/>
                <w:rtl/>
              </w:rPr>
              <w:t xml:space="preserve">-75% </w:t>
            </w:r>
            <w:r w:rsidRPr="006C322E">
              <w:rPr>
                <w:rFonts w:ascii="David" w:hAnsi="David" w:hint="eastAsia"/>
                <w:sz w:val="24"/>
                <w:rtl/>
              </w:rPr>
              <w:t>ולא</w:t>
            </w:r>
            <w:r w:rsidRPr="006C322E">
              <w:rPr>
                <w:rFonts w:ascii="David" w:hAnsi="David"/>
                <w:sz w:val="24"/>
                <w:rtl/>
              </w:rPr>
              <w:t xml:space="preserve"> </w:t>
            </w:r>
            <w:r w:rsidRPr="006C322E">
              <w:rPr>
                <w:rFonts w:ascii="David" w:hAnsi="David" w:hint="eastAsia"/>
                <w:sz w:val="24"/>
                <w:rtl/>
              </w:rPr>
              <w:t>יעלה</w:t>
            </w:r>
            <w:r w:rsidRPr="006C322E">
              <w:rPr>
                <w:rFonts w:ascii="David" w:hAnsi="David"/>
                <w:sz w:val="24"/>
                <w:rtl/>
              </w:rPr>
              <w:t xml:space="preserve"> </w:t>
            </w:r>
            <w:r w:rsidRPr="006C322E">
              <w:rPr>
                <w:rFonts w:ascii="David" w:hAnsi="David" w:hint="eastAsia"/>
                <w:sz w:val="24"/>
                <w:rtl/>
              </w:rPr>
              <w:t>על</w:t>
            </w:r>
            <w:r w:rsidRPr="006C322E">
              <w:rPr>
                <w:rFonts w:ascii="David" w:hAnsi="David"/>
                <w:sz w:val="24"/>
                <w:rtl/>
              </w:rPr>
              <w:t xml:space="preserve"> 100%, </w:t>
            </w:r>
            <w:r w:rsidRPr="008E600D">
              <w:rPr>
                <w:rFonts w:ascii="David" w:hAnsi="David" w:hint="eastAsia"/>
                <w:strike/>
                <w:sz w:val="24"/>
                <w:rtl/>
              </w:rPr>
              <w:t>יעקבו</w:t>
            </w:r>
            <w:r w:rsidRPr="006C322E">
              <w:rPr>
                <w:rFonts w:ascii="David" w:hAnsi="David"/>
                <w:sz w:val="24"/>
                <w:rtl/>
              </w:rPr>
              <w:t xml:space="preserve"> </w:t>
            </w:r>
            <w:r w:rsidRPr="006C322E">
              <w:rPr>
                <w:rFonts w:ascii="David" w:hAnsi="David" w:hint="eastAsia"/>
                <w:sz w:val="24"/>
                <w:rtl/>
              </w:rPr>
              <w:t>אחר</w:t>
            </w:r>
            <w:r w:rsidRPr="006C322E">
              <w:rPr>
                <w:rFonts w:ascii="David" w:hAnsi="David"/>
                <w:sz w:val="24"/>
                <w:rtl/>
              </w:rPr>
              <w:t xml:space="preserve"> </w:t>
            </w:r>
            <w:r w:rsidRPr="006C322E">
              <w:rPr>
                <w:rFonts w:ascii="David" w:hAnsi="David" w:hint="eastAsia"/>
                <w:sz w:val="24"/>
                <w:rtl/>
              </w:rPr>
              <w:t>מדדי</w:t>
            </w:r>
            <w:r w:rsidRPr="006C322E">
              <w:rPr>
                <w:rFonts w:ascii="David" w:hAnsi="David"/>
                <w:sz w:val="24"/>
                <w:rtl/>
              </w:rPr>
              <w:t xml:space="preserve"> </w:t>
            </w:r>
            <w:r w:rsidRPr="006C322E">
              <w:rPr>
                <w:rFonts w:ascii="David" w:hAnsi="David" w:hint="eastAsia"/>
                <w:sz w:val="24"/>
                <w:rtl/>
              </w:rPr>
              <w:t>מניות</w:t>
            </w:r>
            <w:r w:rsidRPr="006C322E">
              <w:rPr>
                <w:rFonts w:ascii="David" w:hAnsi="David"/>
                <w:sz w:val="24"/>
                <w:rtl/>
              </w:rPr>
              <w:t xml:space="preserve"> </w:t>
            </w:r>
            <w:r w:rsidRPr="006C322E">
              <w:rPr>
                <w:rFonts w:ascii="David" w:hAnsi="David" w:hint="eastAsia"/>
                <w:sz w:val="24"/>
                <w:rtl/>
              </w:rPr>
              <w:t>או</w:t>
            </w:r>
            <w:r w:rsidRPr="006C322E">
              <w:rPr>
                <w:rFonts w:ascii="David" w:hAnsi="David"/>
                <w:sz w:val="24"/>
                <w:rtl/>
              </w:rPr>
              <w:t xml:space="preserve"> </w:t>
            </w:r>
            <w:r w:rsidR="00986373">
              <w:rPr>
                <w:rFonts w:ascii="David" w:hAnsi="David" w:hint="cs"/>
                <w:sz w:val="24"/>
                <w:u w:val="single"/>
                <w:rtl/>
              </w:rPr>
              <w:t xml:space="preserve">מדדי </w:t>
            </w:r>
            <w:r w:rsidRPr="006C322E">
              <w:rPr>
                <w:rFonts w:ascii="David" w:hAnsi="David" w:hint="eastAsia"/>
                <w:sz w:val="24"/>
                <w:rtl/>
              </w:rPr>
              <w:t>אג</w:t>
            </w:r>
            <w:r w:rsidRPr="006C322E">
              <w:rPr>
                <w:rFonts w:ascii="David" w:hAnsi="David"/>
                <w:sz w:val="24"/>
                <w:rtl/>
              </w:rPr>
              <w:t>"</w:t>
            </w:r>
            <w:r w:rsidRPr="006C322E">
              <w:rPr>
                <w:rFonts w:ascii="David" w:hAnsi="David" w:hint="eastAsia"/>
                <w:sz w:val="24"/>
                <w:rtl/>
              </w:rPr>
              <w:t>ח</w:t>
            </w:r>
            <w:r w:rsidRPr="006C322E">
              <w:rPr>
                <w:rFonts w:ascii="David" w:hAnsi="David"/>
                <w:sz w:val="24"/>
                <w:rtl/>
              </w:rPr>
              <w:t xml:space="preserve"> </w:t>
            </w:r>
            <w:r w:rsidRPr="006C322E">
              <w:rPr>
                <w:rFonts w:ascii="David" w:hAnsi="David" w:hint="eastAsia"/>
                <w:sz w:val="24"/>
                <w:rtl/>
              </w:rPr>
              <w:t>קונצרני</w:t>
            </w:r>
            <w:r w:rsidRPr="006C322E">
              <w:rPr>
                <w:rFonts w:ascii="David" w:hAnsi="David"/>
                <w:sz w:val="24"/>
                <w:rtl/>
              </w:rPr>
              <w:t xml:space="preserve"> </w:t>
            </w:r>
            <w:r w:rsidRPr="006C322E">
              <w:rPr>
                <w:rFonts w:ascii="David" w:hAnsi="David" w:hint="eastAsia"/>
                <w:sz w:val="24"/>
                <w:rtl/>
              </w:rPr>
              <w:t>או</w:t>
            </w:r>
            <w:r w:rsidRPr="006C322E">
              <w:rPr>
                <w:rFonts w:ascii="David" w:hAnsi="David"/>
                <w:sz w:val="24"/>
                <w:rtl/>
              </w:rPr>
              <w:t xml:space="preserve"> </w:t>
            </w:r>
            <w:r w:rsidR="00986373">
              <w:rPr>
                <w:rFonts w:ascii="David" w:hAnsi="David" w:hint="cs"/>
                <w:sz w:val="24"/>
                <w:u w:val="single"/>
                <w:rtl/>
              </w:rPr>
              <w:t xml:space="preserve">מדדי </w:t>
            </w:r>
            <w:r w:rsidRPr="006C322E">
              <w:rPr>
                <w:rFonts w:ascii="David" w:hAnsi="David" w:hint="eastAsia"/>
                <w:sz w:val="24"/>
                <w:rtl/>
              </w:rPr>
              <w:t>אג</w:t>
            </w:r>
            <w:r w:rsidRPr="006C322E">
              <w:rPr>
                <w:rFonts w:ascii="David" w:hAnsi="David"/>
                <w:sz w:val="24"/>
                <w:rtl/>
              </w:rPr>
              <w:t>"</w:t>
            </w:r>
            <w:r w:rsidRPr="006C322E">
              <w:rPr>
                <w:rFonts w:ascii="David" w:hAnsi="David" w:hint="eastAsia"/>
                <w:sz w:val="24"/>
                <w:rtl/>
              </w:rPr>
              <w:t>ח</w:t>
            </w:r>
            <w:r w:rsidRPr="006C322E">
              <w:rPr>
                <w:rFonts w:ascii="David" w:hAnsi="David"/>
                <w:sz w:val="24"/>
                <w:rtl/>
              </w:rPr>
              <w:t xml:space="preserve"> </w:t>
            </w:r>
            <w:r w:rsidRPr="006C322E">
              <w:rPr>
                <w:rFonts w:ascii="David" w:hAnsi="David" w:hint="eastAsia"/>
                <w:sz w:val="24"/>
                <w:rtl/>
              </w:rPr>
              <w:t>ממשלות</w:t>
            </w:r>
            <w:r w:rsidRPr="006C322E">
              <w:rPr>
                <w:rFonts w:ascii="David" w:hAnsi="David"/>
                <w:sz w:val="24"/>
                <w:rtl/>
              </w:rPr>
              <w:t xml:space="preserve">, </w:t>
            </w:r>
            <w:r w:rsidRPr="006C322E">
              <w:rPr>
                <w:rFonts w:ascii="David" w:hAnsi="David" w:hint="eastAsia"/>
                <w:sz w:val="24"/>
                <w:rtl/>
              </w:rPr>
              <w:t>או</w:t>
            </w:r>
            <w:r w:rsidRPr="006C322E">
              <w:rPr>
                <w:rFonts w:ascii="David" w:hAnsi="David"/>
                <w:sz w:val="24"/>
                <w:rtl/>
              </w:rPr>
              <w:t xml:space="preserve"> </w:t>
            </w:r>
            <w:r w:rsidRPr="006C322E">
              <w:rPr>
                <w:rFonts w:ascii="David" w:hAnsi="David" w:hint="eastAsia"/>
                <w:sz w:val="24"/>
                <w:rtl/>
              </w:rPr>
              <w:t>שילוב</w:t>
            </w:r>
            <w:r w:rsidRPr="006C322E">
              <w:rPr>
                <w:rFonts w:ascii="David" w:hAnsi="David"/>
                <w:sz w:val="24"/>
                <w:rtl/>
              </w:rPr>
              <w:t xml:space="preserve"> </w:t>
            </w:r>
            <w:r w:rsidRPr="006C322E">
              <w:rPr>
                <w:rFonts w:ascii="David" w:hAnsi="David" w:hint="eastAsia"/>
                <w:sz w:val="24"/>
                <w:rtl/>
              </w:rPr>
              <w:t>ביניהם</w:t>
            </w:r>
            <w:r w:rsidRPr="006C322E">
              <w:rPr>
                <w:rFonts w:ascii="David" w:hAnsi="David"/>
                <w:sz w:val="24"/>
                <w:rtl/>
              </w:rPr>
              <w:t xml:space="preserve">, </w:t>
            </w:r>
            <w:r w:rsidRPr="008E600D">
              <w:rPr>
                <w:rFonts w:ascii="David" w:hAnsi="David" w:hint="eastAsia"/>
                <w:strike/>
                <w:sz w:val="24"/>
                <w:rtl/>
              </w:rPr>
              <w:t>כהגדרתם</w:t>
            </w:r>
            <w:r w:rsidRPr="008E600D">
              <w:rPr>
                <w:rFonts w:ascii="David" w:hAnsi="David"/>
                <w:strike/>
                <w:sz w:val="24"/>
                <w:rtl/>
              </w:rPr>
              <w:t xml:space="preserve"> </w:t>
            </w:r>
            <w:r w:rsidRPr="008E600D">
              <w:rPr>
                <w:rFonts w:ascii="David" w:hAnsi="David" w:hint="eastAsia"/>
                <w:strike/>
                <w:sz w:val="24"/>
                <w:rtl/>
              </w:rPr>
              <w:t>באשכול</w:t>
            </w:r>
            <w:r w:rsidRPr="008E600D">
              <w:rPr>
                <w:rFonts w:ascii="David" w:hAnsi="David"/>
                <w:strike/>
                <w:sz w:val="24"/>
                <w:rtl/>
              </w:rPr>
              <w:t xml:space="preserve"> </w:t>
            </w:r>
            <w:r w:rsidRPr="008E600D">
              <w:rPr>
                <w:rFonts w:ascii="David" w:hAnsi="David" w:hint="eastAsia"/>
                <w:strike/>
                <w:sz w:val="24"/>
                <w:rtl/>
              </w:rPr>
              <w:t>מסלולים</w:t>
            </w:r>
            <w:r w:rsidRPr="008E600D">
              <w:rPr>
                <w:rFonts w:ascii="David" w:hAnsi="David"/>
                <w:strike/>
                <w:sz w:val="24"/>
                <w:rtl/>
              </w:rPr>
              <w:t xml:space="preserve"> </w:t>
            </w:r>
            <w:r w:rsidRPr="008E600D">
              <w:rPr>
                <w:rFonts w:ascii="David" w:hAnsi="David" w:hint="eastAsia"/>
                <w:strike/>
                <w:sz w:val="24"/>
                <w:rtl/>
              </w:rPr>
              <w:t>מחקי</w:t>
            </w:r>
            <w:r w:rsidRPr="008E600D">
              <w:rPr>
                <w:rFonts w:ascii="David" w:hAnsi="David"/>
                <w:strike/>
                <w:sz w:val="24"/>
                <w:rtl/>
              </w:rPr>
              <w:t xml:space="preserve"> </w:t>
            </w:r>
            <w:r w:rsidRPr="008E600D">
              <w:rPr>
                <w:rFonts w:ascii="David" w:hAnsi="David" w:hint="eastAsia"/>
                <w:strike/>
                <w:sz w:val="24"/>
                <w:rtl/>
              </w:rPr>
              <w:t>מדדים</w:t>
            </w:r>
            <w:r w:rsidRPr="008E600D">
              <w:rPr>
                <w:rFonts w:ascii="David" w:hAnsi="David"/>
                <w:strike/>
                <w:sz w:val="24"/>
                <w:rtl/>
              </w:rPr>
              <w:t>,</w:t>
            </w:r>
            <w:r w:rsidRPr="006C322E">
              <w:rPr>
                <w:rFonts w:ascii="David" w:hAnsi="David"/>
                <w:sz w:val="24"/>
                <w:rtl/>
              </w:rPr>
              <w:t xml:space="preserve"> </w:t>
            </w:r>
            <w:r w:rsidRPr="006C322E">
              <w:rPr>
                <w:rFonts w:ascii="David" w:hAnsi="David" w:hint="eastAsia"/>
                <w:sz w:val="24"/>
                <w:rtl/>
              </w:rPr>
              <w:t>ולכל</w:t>
            </w:r>
            <w:r w:rsidRPr="006C322E">
              <w:rPr>
                <w:rFonts w:ascii="David" w:hAnsi="David"/>
                <w:sz w:val="24"/>
                <w:rtl/>
              </w:rPr>
              <w:t xml:space="preserve"> </w:t>
            </w:r>
            <w:r w:rsidRPr="006C322E">
              <w:rPr>
                <w:rFonts w:ascii="David" w:hAnsi="David" w:hint="eastAsia"/>
                <w:sz w:val="24"/>
                <w:rtl/>
              </w:rPr>
              <w:t>הפחות</w:t>
            </w:r>
            <w:r w:rsidRPr="006C322E">
              <w:rPr>
                <w:rFonts w:ascii="David" w:hAnsi="David"/>
                <w:sz w:val="24"/>
                <w:rtl/>
              </w:rPr>
              <w:t xml:space="preserve"> </w:t>
            </w:r>
            <w:r w:rsidRPr="006C322E">
              <w:rPr>
                <w:rFonts w:ascii="David" w:hAnsi="David" w:hint="eastAsia"/>
                <w:sz w:val="24"/>
                <w:rtl/>
              </w:rPr>
              <w:t>בשלושה</w:t>
            </w:r>
            <w:r w:rsidRPr="006C322E">
              <w:rPr>
                <w:rFonts w:ascii="David" w:hAnsi="David"/>
                <w:sz w:val="24"/>
                <w:rtl/>
              </w:rPr>
              <w:t xml:space="preserve"> </w:t>
            </w:r>
            <w:r w:rsidRPr="006C322E">
              <w:rPr>
                <w:rFonts w:ascii="David" w:hAnsi="David" w:hint="eastAsia"/>
                <w:sz w:val="24"/>
                <w:rtl/>
              </w:rPr>
              <w:t>מדדים</w:t>
            </w:r>
            <w:r w:rsidRPr="006C322E">
              <w:rPr>
                <w:rFonts w:ascii="David" w:hAnsi="David"/>
                <w:sz w:val="24"/>
                <w:rtl/>
              </w:rPr>
              <w:t xml:space="preserve"> </w:t>
            </w:r>
            <w:r w:rsidRPr="006C322E">
              <w:rPr>
                <w:rFonts w:ascii="David" w:hAnsi="David" w:hint="eastAsia"/>
                <w:sz w:val="24"/>
                <w:rtl/>
              </w:rPr>
              <w:t>כאמור</w:t>
            </w:r>
            <w:r w:rsidR="00BE0197">
              <w:rPr>
                <w:rFonts w:ascii="David" w:hAnsi="David" w:hint="cs"/>
                <w:sz w:val="24"/>
                <w:rtl/>
              </w:rPr>
              <w:t xml:space="preserve"> </w:t>
            </w:r>
            <w:r w:rsidR="00BE0197" w:rsidRPr="008E600D">
              <w:rPr>
                <w:rFonts w:ascii="David" w:hAnsi="David" w:hint="eastAsia"/>
                <w:sz w:val="24"/>
                <w:u w:val="single"/>
                <w:rtl/>
              </w:rPr>
              <w:t>שאינם</w:t>
            </w:r>
            <w:r w:rsidR="00BE0197" w:rsidRPr="008E600D">
              <w:rPr>
                <w:rFonts w:ascii="David" w:hAnsi="David"/>
                <w:sz w:val="24"/>
                <w:u w:val="single"/>
                <w:rtl/>
              </w:rPr>
              <w:t xml:space="preserve"> </w:t>
            </w:r>
            <w:r w:rsidR="00BE0197" w:rsidRPr="008E600D">
              <w:rPr>
                <w:rFonts w:ascii="David" w:hAnsi="David" w:hint="eastAsia"/>
                <w:sz w:val="24"/>
                <w:u w:val="single"/>
                <w:rtl/>
              </w:rPr>
              <w:t>דומים</w:t>
            </w:r>
            <w:r w:rsidRPr="006C322E">
              <w:rPr>
                <w:rFonts w:ascii="David" w:hAnsi="David"/>
                <w:sz w:val="24"/>
                <w:rtl/>
              </w:rPr>
              <w:t xml:space="preserve"> </w:t>
            </w:r>
            <w:r w:rsidRPr="00796CA7">
              <w:rPr>
                <w:rFonts w:ascii="David" w:hAnsi="David"/>
                <w:strike/>
                <w:sz w:val="24"/>
                <w:rtl/>
              </w:rPr>
              <w:t>[</w:t>
            </w:r>
            <w:r w:rsidRPr="00796CA7">
              <w:rPr>
                <w:rFonts w:ascii="David" w:hAnsi="David" w:hint="eastAsia"/>
                <w:strike/>
                <w:sz w:val="24"/>
                <w:rtl/>
              </w:rPr>
              <w:t>העונים</w:t>
            </w:r>
            <w:r w:rsidRPr="00796CA7">
              <w:rPr>
                <w:rFonts w:ascii="David" w:hAnsi="David"/>
                <w:strike/>
                <w:sz w:val="24"/>
                <w:rtl/>
              </w:rPr>
              <w:t xml:space="preserve"> </w:t>
            </w:r>
            <w:r w:rsidRPr="00796CA7">
              <w:rPr>
                <w:rFonts w:ascii="David" w:hAnsi="David" w:hint="eastAsia"/>
                <w:strike/>
                <w:sz w:val="24"/>
                <w:rtl/>
              </w:rPr>
              <w:t>על</w:t>
            </w:r>
            <w:r w:rsidRPr="00796CA7">
              <w:rPr>
                <w:rFonts w:ascii="David" w:hAnsi="David"/>
                <w:strike/>
                <w:sz w:val="24"/>
                <w:rtl/>
              </w:rPr>
              <w:t xml:space="preserve"> </w:t>
            </w:r>
            <w:r w:rsidRPr="00796CA7">
              <w:rPr>
                <w:rFonts w:ascii="David" w:hAnsi="David" w:hint="eastAsia"/>
                <w:strike/>
                <w:sz w:val="24"/>
                <w:rtl/>
              </w:rPr>
              <w:t>התנאים</w:t>
            </w:r>
            <w:r w:rsidRPr="00796CA7">
              <w:rPr>
                <w:rFonts w:ascii="David" w:hAnsi="David"/>
                <w:strike/>
                <w:sz w:val="24"/>
                <w:rtl/>
              </w:rPr>
              <w:t xml:space="preserve"> </w:t>
            </w:r>
            <w:r w:rsidRPr="00796CA7">
              <w:rPr>
                <w:rFonts w:ascii="David" w:hAnsi="David" w:hint="eastAsia"/>
                <w:strike/>
                <w:sz w:val="24"/>
                <w:rtl/>
              </w:rPr>
              <w:t>המנויים</w:t>
            </w:r>
            <w:r w:rsidRPr="00796CA7">
              <w:rPr>
                <w:rFonts w:ascii="David" w:hAnsi="David"/>
                <w:strike/>
                <w:sz w:val="24"/>
                <w:rtl/>
              </w:rPr>
              <w:t xml:space="preserve"> </w:t>
            </w:r>
            <w:r w:rsidRPr="00796CA7">
              <w:rPr>
                <w:rFonts w:ascii="David" w:hAnsi="David" w:hint="eastAsia"/>
                <w:strike/>
                <w:sz w:val="24"/>
                <w:rtl/>
              </w:rPr>
              <w:t>בסעיף</w:t>
            </w:r>
            <w:r w:rsidRPr="00796CA7">
              <w:rPr>
                <w:rFonts w:ascii="David" w:hAnsi="David"/>
                <w:strike/>
                <w:sz w:val="24"/>
                <w:rtl/>
              </w:rPr>
              <w:t xml:space="preserve"> 6 </w:t>
            </w:r>
            <w:r w:rsidRPr="00796CA7">
              <w:rPr>
                <w:rFonts w:ascii="David" w:hAnsi="David" w:hint="eastAsia"/>
                <w:strike/>
                <w:sz w:val="24"/>
                <w:rtl/>
              </w:rPr>
              <w:t>בפרק</w:t>
            </w:r>
            <w:r w:rsidRPr="00796CA7">
              <w:rPr>
                <w:rFonts w:ascii="David" w:hAnsi="David"/>
                <w:strike/>
                <w:sz w:val="24"/>
                <w:rtl/>
              </w:rPr>
              <w:t xml:space="preserve"> 4, </w:t>
            </w:r>
            <w:r w:rsidRPr="00796CA7">
              <w:rPr>
                <w:rFonts w:ascii="David" w:hAnsi="David" w:hint="eastAsia"/>
                <w:strike/>
                <w:sz w:val="24"/>
                <w:rtl/>
              </w:rPr>
              <w:t>חלק</w:t>
            </w:r>
            <w:r w:rsidRPr="00796CA7">
              <w:rPr>
                <w:rFonts w:ascii="David" w:hAnsi="David"/>
                <w:strike/>
                <w:sz w:val="24"/>
                <w:rtl/>
              </w:rPr>
              <w:t xml:space="preserve"> 2, </w:t>
            </w:r>
            <w:r w:rsidRPr="00796CA7">
              <w:rPr>
                <w:rFonts w:ascii="David" w:hAnsi="David" w:hint="eastAsia"/>
                <w:strike/>
                <w:sz w:val="24"/>
                <w:rtl/>
              </w:rPr>
              <w:t>שער</w:t>
            </w:r>
            <w:r w:rsidRPr="00796CA7">
              <w:rPr>
                <w:rFonts w:ascii="David" w:hAnsi="David"/>
                <w:strike/>
                <w:sz w:val="24"/>
                <w:rtl/>
              </w:rPr>
              <w:t xml:space="preserve"> 5 </w:t>
            </w:r>
            <w:r w:rsidRPr="00796CA7">
              <w:rPr>
                <w:rFonts w:ascii="David" w:hAnsi="David" w:hint="eastAsia"/>
                <w:strike/>
                <w:sz w:val="24"/>
                <w:rtl/>
              </w:rPr>
              <w:t>בחוזר</w:t>
            </w:r>
            <w:r w:rsidRPr="00796CA7">
              <w:rPr>
                <w:rFonts w:ascii="David" w:hAnsi="David"/>
                <w:strike/>
                <w:sz w:val="24"/>
                <w:rtl/>
              </w:rPr>
              <w:t xml:space="preserve"> </w:t>
            </w:r>
            <w:r w:rsidRPr="00796CA7">
              <w:rPr>
                <w:rFonts w:ascii="David" w:hAnsi="David" w:hint="eastAsia"/>
                <w:strike/>
                <w:sz w:val="24"/>
                <w:rtl/>
              </w:rPr>
              <w:t>המאוחד</w:t>
            </w:r>
            <w:r w:rsidRPr="00796CA7">
              <w:rPr>
                <w:rFonts w:ascii="David" w:hAnsi="David"/>
                <w:strike/>
                <w:sz w:val="24"/>
                <w:rtl/>
              </w:rPr>
              <w:t xml:space="preserve"> </w:t>
            </w:r>
            <w:r w:rsidRPr="00796CA7">
              <w:rPr>
                <w:rFonts w:ascii="David" w:hAnsi="David" w:hint="eastAsia"/>
                <w:strike/>
                <w:sz w:val="24"/>
                <w:rtl/>
              </w:rPr>
              <w:t>שכותרתו</w:t>
            </w:r>
            <w:r w:rsidRPr="00796CA7">
              <w:rPr>
                <w:rFonts w:ascii="David" w:hAnsi="David"/>
                <w:strike/>
                <w:sz w:val="24"/>
                <w:rtl/>
              </w:rPr>
              <w:t xml:space="preserve"> </w:t>
            </w:r>
            <w:r w:rsidRPr="00796CA7">
              <w:rPr>
                <w:rFonts w:ascii="David" w:hAnsi="David" w:hint="eastAsia"/>
                <w:strike/>
                <w:sz w:val="24"/>
                <w:rtl/>
              </w:rPr>
              <w:t>ניהול</w:t>
            </w:r>
            <w:r w:rsidRPr="00796CA7">
              <w:rPr>
                <w:rFonts w:ascii="David" w:hAnsi="David"/>
                <w:strike/>
                <w:sz w:val="24"/>
                <w:rtl/>
              </w:rPr>
              <w:t xml:space="preserve"> </w:t>
            </w:r>
            <w:r w:rsidRPr="00796CA7">
              <w:rPr>
                <w:rFonts w:ascii="David" w:hAnsi="David" w:hint="eastAsia"/>
                <w:strike/>
                <w:sz w:val="24"/>
                <w:rtl/>
              </w:rPr>
              <w:t>נכסי</w:t>
            </w:r>
            <w:r w:rsidRPr="00796CA7">
              <w:rPr>
                <w:rFonts w:ascii="David" w:hAnsi="David"/>
                <w:strike/>
                <w:sz w:val="24"/>
                <w:rtl/>
              </w:rPr>
              <w:t xml:space="preserve"> </w:t>
            </w:r>
            <w:r w:rsidRPr="00796CA7">
              <w:rPr>
                <w:rFonts w:ascii="David" w:hAnsi="David" w:hint="eastAsia"/>
                <w:strike/>
                <w:sz w:val="24"/>
                <w:rtl/>
              </w:rPr>
              <w:t>השקעה</w:t>
            </w:r>
            <w:r w:rsidRPr="00796CA7">
              <w:rPr>
                <w:rFonts w:ascii="David" w:hAnsi="David"/>
                <w:strike/>
                <w:sz w:val="24"/>
                <w:rtl/>
              </w:rPr>
              <w:t>]</w:t>
            </w:r>
            <w:r w:rsidRPr="00170F39">
              <w:rPr>
                <w:rFonts w:ascii="David" w:hAnsi="David"/>
                <w:sz w:val="24"/>
                <w:rtl/>
              </w:rPr>
              <w:t xml:space="preserve">. </w:t>
            </w:r>
            <w:r w:rsidRPr="00170F39">
              <w:rPr>
                <w:rFonts w:ascii="David" w:hAnsi="David" w:hint="eastAsia"/>
                <w:sz w:val="24"/>
                <w:rtl/>
              </w:rPr>
              <w:t>החשיפה</w:t>
            </w:r>
            <w:r w:rsidRPr="00170F39">
              <w:rPr>
                <w:rFonts w:ascii="David" w:hAnsi="David"/>
                <w:sz w:val="24"/>
                <w:rtl/>
              </w:rPr>
              <w:t xml:space="preserve"> </w:t>
            </w:r>
            <w:r w:rsidRPr="00170F39">
              <w:rPr>
                <w:rFonts w:ascii="David" w:hAnsi="David" w:hint="eastAsia"/>
                <w:sz w:val="24"/>
                <w:rtl/>
              </w:rPr>
              <w:t>לנכסים</w:t>
            </w:r>
            <w:r w:rsidRPr="00170F39">
              <w:rPr>
                <w:rFonts w:ascii="David" w:hAnsi="David"/>
                <w:sz w:val="24"/>
                <w:rtl/>
              </w:rPr>
              <w:t xml:space="preserve"> </w:t>
            </w:r>
            <w:r w:rsidRPr="00170F39">
              <w:rPr>
                <w:rFonts w:ascii="David" w:hAnsi="David" w:hint="eastAsia"/>
                <w:sz w:val="24"/>
                <w:rtl/>
              </w:rPr>
              <w:t>כאמור</w:t>
            </w:r>
            <w:r w:rsidRPr="00170F39">
              <w:rPr>
                <w:rFonts w:ascii="David" w:hAnsi="David"/>
                <w:sz w:val="24"/>
                <w:rtl/>
              </w:rPr>
              <w:t xml:space="preserve"> </w:t>
            </w:r>
            <w:r w:rsidRPr="00170F39">
              <w:rPr>
                <w:rFonts w:ascii="David" w:hAnsi="David" w:hint="eastAsia"/>
                <w:sz w:val="24"/>
                <w:rtl/>
              </w:rPr>
              <w:t>תושג</w:t>
            </w:r>
            <w:r w:rsidRPr="006C322E">
              <w:rPr>
                <w:rFonts w:ascii="David" w:hAnsi="David"/>
                <w:sz w:val="24"/>
                <w:rtl/>
              </w:rPr>
              <w:t xml:space="preserve"> </w:t>
            </w:r>
            <w:r w:rsidRPr="006C322E">
              <w:rPr>
                <w:rFonts w:ascii="David" w:hAnsi="David" w:hint="eastAsia"/>
                <w:sz w:val="24"/>
                <w:rtl/>
              </w:rPr>
              <w:t>באמצעות</w:t>
            </w:r>
            <w:r w:rsidRPr="006C322E">
              <w:rPr>
                <w:rFonts w:ascii="David" w:hAnsi="David"/>
                <w:sz w:val="24"/>
                <w:rtl/>
              </w:rPr>
              <w:t xml:space="preserve"> </w:t>
            </w:r>
            <w:r w:rsidRPr="006C322E">
              <w:rPr>
                <w:rFonts w:ascii="David" w:hAnsi="David" w:hint="eastAsia"/>
                <w:sz w:val="24"/>
                <w:rtl/>
              </w:rPr>
              <w:t>השקעה</w:t>
            </w:r>
            <w:r w:rsidRPr="006C322E">
              <w:rPr>
                <w:rFonts w:ascii="David" w:hAnsi="David"/>
                <w:sz w:val="24"/>
                <w:rtl/>
              </w:rPr>
              <w:t xml:space="preserve"> </w:t>
            </w:r>
            <w:r w:rsidRPr="006C322E">
              <w:rPr>
                <w:rFonts w:ascii="David" w:hAnsi="David" w:hint="eastAsia"/>
                <w:sz w:val="24"/>
                <w:rtl/>
              </w:rPr>
              <w:t>במישרין</w:t>
            </w:r>
            <w:r w:rsidRPr="006C322E">
              <w:rPr>
                <w:rFonts w:ascii="David" w:hAnsi="David"/>
                <w:sz w:val="24"/>
                <w:rtl/>
              </w:rPr>
              <w:t xml:space="preserve">, </w:t>
            </w:r>
            <w:r w:rsidRPr="006C322E">
              <w:rPr>
                <w:rFonts w:ascii="David" w:hAnsi="David" w:hint="eastAsia"/>
                <w:sz w:val="24"/>
                <w:rtl/>
              </w:rPr>
              <w:t>בנגזרים</w:t>
            </w:r>
            <w:r w:rsidRPr="006C322E">
              <w:rPr>
                <w:rFonts w:ascii="David" w:hAnsi="David"/>
                <w:sz w:val="24"/>
                <w:rtl/>
              </w:rPr>
              <w:t xml:space="preserve"> (</w:t>
            </w:r>
            <w:r w:rsidRPr="006C322E">
              <w:rPr>
                <w:rFonts w:ascii="David" w:hAnsi="David" w:hint="eastAsia"/>
                <w:sz w:val="24"/>
                <w:rtl/>
              </w:rPr>
              <w:t>לרבות</w:t>
            </w:r>
            <w:r w:rsidRPr="006C322E">
              <w:rPr>
                <w:rFonts w:ascii="David" w:hAnsi="David"/>
                <w:sz w:val="24"/>
                <w:rtl/>
              </w:rPr>
              <w:t xml:space="preserve"> </w:t>
            </w:r>
            <w:r w:rsidRPr="006C322E">
              <w:rPr>
                <w:rFonts w:ascii="David" w:hAnsi="David" w:hint="eastAsia"/>
                <w:sz w:val="24"/>
                <w:rtl/>
              </w:rPr>
              <w:t>חוזים</w:t>
            </w:r>
            <w:r w:rsidRPr="006C322E">
              <w:rPr>
                <w:rFonts w:ascii="David" w:hAnsi="David"/>
                <w:sz w:val="24"/>
                <w:rtl/>
              </w:rPr>
              <w:t xml:space="preserve"> </w:t>
            </w:r>
            <w:r w:rsidRPr="006C322E">
              <w:rPr>
                <w:rFonts w:ascii="David" w:hAnsi="David" w:hint="eastAsia"/>
                <w:sz w:val="24"/>
                <w:rtl/>
              </w:rPr>
              <w:t>עתידיים</w:t>
            </w:r>
            <w:r w:rsidRPr="006C322E">
              <w:rPr>
                <w:rFonts w:ascii="David" w:hAnsi="David"/>
                <w:sz w:val="24"/>
                <w:rtl/>
              </w:rPr>
              <w:t xml:space="preserve">, </w:t>
            </w:r>
            <w:r w:rsidRPr="006C322E">
              <w:rPr>
                <w:rFonts w:ascii="David" w:hAnsi="David" w:hint="eastAsia"/>
                <w:sz w:val="24"/>
                <w:rtl/>
              </w:rPr>
              <w:t>אופציות</w:t>
            </w:r>
            <w:r w:rsidRPr="006C322E">
              <w:rPr>
                <w:rFonts w:ascii="David" w:hAnsi="David"/>
                <w:sz w:val="24"/>
                <w:rtl/>
              </w:rPr>
              <w:t xml:space="preserve"> </w:t>
            </w:r>
            <w:r w:rsidRPr="006C322E">
              <w:rPr>
                <w:rFonts w:ascii="David" w:hAnsi="David" w:hint="eastAsia"/>
                <w:sz w:val="24"/>
                <w:rtl/>
              </w:rPr>
              <w:t>וכתבי</w:t>
            </w:r>
            <w:r w:rsidRPr="006C322E">
              <w:rPr>
                <w:rFonts w:ascii="David" w:hAnsi="David"/>
                <w:sz w:val="24"/>
                <w:rtl/>
              </w:rPr>
              <w:t xml:space="preserve"> </w:t>
            </w:r>
            <w:r w:rsidRPr="006C322E">
              <w:rPr>
                <w:rFonts w:ascii="David" w:hAnsi="David" w:hint="eastAsia"/>
                <w:sz w:val="24"/>
                <w:rtl/>
              </w:rPr>
              <w:t>אופציות</w:t>
            </w:r>
            <w:r w:rsidRPr="006C322E">
              <w:rPr>
                <w:rFonts w:ascii="David" w:hAnsi="David"/>
                <w:sz w:val="24"/>
                <w:rtl/>
              </w:rPr>
              <w:t xml:space="preserve">), </w:t>
            </w:r>
            <w:r w:rsidRPr="006C322E">
              <w:rPr>
                <w:rFonts w:ascii="David" w:hAnsi="David" w:hint="eastAsia"/>
                <w:sz w:val="24"/>
                <w:rtl/>
              </w:rPr>
              <w:t>בקרנות</w:t>
            </w:r>
            <w:r w:rsidRPr="006C322E">
              <w:rPr>
                <w:rFonts w:ascii="David" w:hAnsi="David"/>
                <w:sz w:val="24"/>
                <w:rtl/>
              </w:rPr>
              <w:t xml:space="preserve"> </w:t>
            </w:r>
            <w:r w:rsidRPr="006C322E">
              <w:rPr>
                <w:rFonts w:ascii="David" w:hAnsi="David" w:hint="eastAsia"/>
                <w:sz w:val="24"/>
                <w:rtl/>
              </w:rPr>
              <w:t>סל</w:t>
            </w:r>
            <w:r w:rsidRPr="006C322E">
              <w:rPr>
                <w:rFonts w:ascii="David" w:hAnsi="David"/>
                <w:sz w:val="24"/>
                <w:rtl/>
              </w:rPr>
              <w:t xml:space="preserve"> </w:t>
            </w:r>
            <w:r w:rsidRPr="006C322E">
              <w:rPr>
                <w:rFonts w:ascii="David" w:hAnsi="David" w:hint="eastAsia"/>
                <w:sz w:val="24"/>
                <w:rtl/>
              </w:rPr>
              <w:t>ובקרנות</w:t>
            </w:r>
            <w:r w:rsidRPr="006C322E">
              <w:rPr>
                <w:rFonts w:ascii="David" w:hAnsi="David"/>
                <w:sz w:val="24"/>
                <w:rtl/>
              </w:rPr>
              <w:t xml:space="preserve"> </w:t>
            </w:r>
            <w:r w:rsidRPr="006C322E">
              <w:rPr>
                <w:rFonts w:ascii="David" w:hAnsi="David" w:hint="eastAsia"/>
                <w:sz w:val="24"/>
                <w:rtl/>
              </w:rPr>
              <w:t>נאמנות</w:t>
            </w:r>
            <w:r w:rsidRPr="006C322E">
              <w:rPr>
                <w:rFonts w:ascii="David" w:hAnsi="David"/>
                <w:sz w:val="24"/>
                <w:rtl/>
              </w:rPr>
              <w:t xml:space="preserve">. </w:t>
            </w:r>
            <w:r w:rsidR="00B53EA7" w:rsidRPr="004F7CEB">
              <w:rPr>
                <w:rFonts w:hint="eastAsia"/>
                <w:sz w:val="24"/>
                <w:u w:val="single"/>
                <w:rtl/>
              </w:rPr>
              <w:t>שיעור</w:t>
            </w:r>
            <w:r w:rsidR="00B53EA7" w:rsidRPr="004F7CEB">
              <w:rPr>
                <w:sz w:val="24"/>
                <w:u w:val="single"/>
                <w:rtl/>
              </w:rPr>
              <w:t xml:space="preserve"> </w:t>
            </w:r>
            <w:r w:rsidR="00AF070E" w:rsidRPr="004F7CEB">
              <w:rPr>
                <w:rFonts w:hint="cs"/>
                <w:sz w:val="24"/>
                <w:u w:val="single"/>
                <w:rtl/>
              </w:rPr>
              <w:t>המעקב</w:t>
            </w:r>
            <w:r w:rsidR="00B53EA7" w:rsidRPr="004F7CEB">
              <w:rPr>
                <w:sz w:val="24"/>
                <w:u w:val="single"/>
                <w:rtl/>
              </w:rPr>
              <w:t xml:space="preserve"> </w:t>
            </w:r>
            <w:r w:rsidR="00B53EA7" w:rsidRPr="004F7CEB">
              <w:rPr>
                <w:rFonts w:hint="eastAsia"/>
                <w:sz w:val="24"/>
                <w:u w:val="single"/>
                <w:rtl/>
              </w:rPr>
              <w:t>אחר</w:t>
            </w:r>
            <w:r w:rsidR="00B53EA7" w:rsidRPr="004F7CEB">
              <w:rPr>
                <w:sz w:val="24"/>
                <w:u w:val="single"/>
                <w:rtl/>
              </w:rPr>
              <w:t xml:space="preserve"> </w:t>
            </w:r>
            <w:r w:rsidR="00B53EA7" w:rsidRPr="004F7CEB">
              <w:rPr>
                <w:rFonts w:hint="eastAsia"/>
                <w:sz w:val="24"/>
                <w:u w:val="single"/>
                <w:rtl/>
              </w:rPr>
              <w:t>כל</w:t>
            </w:r>
            <w:r w:rsidR="00B53EA7" w:rsidRPr="004F7CEB">
              <w:rPr>
                <w:sz w:val="24"/>
                <w:u w:val="single"/>
                <w:rtl/>
              </w:rPr>
              <w:t xml:space="preserve"> </w:t>
            </w:r>
            <w:r w:rsidR="00B53EA7" w:rsidRPr="004F7CEB">
              <w:rPr>
                <w:rFonts w:hint="eastAsia"/>
                <w:sz w:val="24"/>
                <w:u w:val="single"/>
                <w:rtl/>
              </w:rPr>
              <w:t>אחד</w:t>
            </w:r>
            <w:r w:rsidR="00B53EA7" w:rsidRPr="004F7CEB">
              <w:rPr>
                <w:sz w:val="24"/>
                <w:u w:val="single"/>
                <w:rtl/>
              </w:rPr>
              <w:t xml:space="preserve"> </w:t>
            </w:r>
            <w:r w:rsidR="00B53EA7" w:rsidRPr="004F7CEB">
              <w:rPr>
                <w:rFonts w:hint="eastAsia"/>
                <w:sz w:val="24"/>
                <w:u w:val="single"/>
                <w:rtl/>
              </w:rPr>
              <w:t>מהמדדים</w:t>
            </w:r>
            <w:r w:rsidR="00B53EA7" w:rsidRPr="004F7CEB">
              <w:rPr>
                <w:sz w:val="24"/>
                <w:u w:val="single"/>
                <w:rtl/>
              </w:rPr>
              <w:t xml:space="preserve"> </w:t>
            </w:r>
            <w:r w:rsidR="00B53EA7" w:rsidRPr="004F7CEB">
              <w:rPr>
                <w:rFonts w:hint="eastAsia"/>
                <w:sz w:val="24"/>
                <w:u w:val="single"/>
                <w:rtl/>
              </w:rPr>
              <w:t>כאמור</w:t>
            </w:r>
            <w:r w:rsidR="00B53EA7" w:rsidRPr="004F7CEB">
              <w:rPr>
                <w:sz w:val="24"/>
                <w:u w:val="single"/>
                <w:rtl/>
              </w:rPr>
              <w:t xml:space="preserve"> </w:t>
            </w:r>
            <w:r w:rsidR="00B53EA7" w:rsidRPr="004F7CEB">
              <w:rPr>
                <w:rFonts w:hint="eastAsia"/>
                <w:sz w:val="24"/>
                <w:u w:val="single"/>
                <w:rtl/>
              </w:rPr>
              <w:t>לא</w:t>
            </w:r>
            <w:r w:rsidR="00B53EA7" w:rsidRPr="004F7CEB">
              <w:rPr>
                <w:sz w:val="24"/>
                <w:u w:val="single"/>
                <w:rtl/>
              </w:rPr>
              <w:t xml:space="preserve"> </w:t>
            </w:r>
            <w:r w:rsidR="00B53EA7" w:rsidRPr="004F7CEB">
              <w:rPr>
                <w:rFonts w:hint="eastAsia"/>
                <w:sz w:val="24"/>
                <w:u w:val="single"/>
                <w:rtl/>
              </w:rPr>
              <w:t>יפחת</w:t>
            </w:r>
            <w:r w:rsidR="00B53EA7" w:rsidRPr="004F7CEB">
              <w:rPr>
                <w:sz w:val="24"/>
                <w:u w:val="single"/>
                <w:rtl/>
              </w:rPr>
              <w:t xml:space="preserve"> </w:t>
            </w:r>
            <w:r w:rsidR="00B53EA7" w:rsidRPr="004F7CEB">
              <w:rPr>
                <w:rFonts w:hint="eastAsia"/>
                <w:sz w:val="24"/>
                <w:u w:val="single"/>
                <w:rtl/>
              </w:rPr>
              <w:t>מ</w:t>
            </w:r>
            <w:r w:rsidR="00B53EA7" w:rsidRPr="004F7CEB">
              <w:rPr>
                <w:sz w:val="24"/>
                <w:u w:val="single"/>
                <w:rtl/>
              </w:rPr>
              <w:t xml:space="preserve">-10% </w:t>
            </w:r>
            <w:r w:rsidR="00B53EA7" w:rsidRPr="004F7CEB">
              <w:rPr>
                <w:rFonts w:hint="eastAsia"/>
                <w:sz w:val="24"/>
                <w:u w:val="single"/>
                <w:rtl/>
              </w:rPr>
              <w:t>ולא</w:t>
            </w:r>
            <w:r w:rsidR="00B53EA7" w:rsidRPr="004F7CEB">
              <w:rPr>
                <w:sz w:val="24"/>
                <w:u w:val="single"/>
                <w:rtl/>
              </w:rPr>
              <w:t xml:space="preserve"> </w:t>
            </w:r>
            <w:r w:rsidR="00B53EA7" w:rsidRPr="004F7CEB">
              <w:rPr>
                <w:rFonts w:hint="eastAsia"/>
                <w:sz w:val="24"/>
                <w:u w:val="single"/>
                <w:rtl/>
              </w:rPr>
              <w:t>יעלה</w:t>
            </w:r>
            <w:r w:rsidR="00B53EA7" w:rsidRPr="004F7CEB">
              <w:rPr>
                <w:sz w:val="24"/>
                <w:u w:val="single"/>
                <w:rtl/>
              </w:rPr>
              <w:t xml:space="preserve"> 50% </w:t>
            </w:r>
            <w:r w:rsidR="00B53EA7" w:rsidRPr="004F7CEB">
              <w:rPr>
                <w:rFonts w:hint="eastAsia"/>
                <w:sz w:val="24"/>
                <w:u w:val="single"/>
                <w:rtl/>
              </w:rPr>
              <w:t>מנכסי</w:t>
            </w:r>
            <w:r w:rsidR="00B53EA7" w:rsidRPr="004F7CEB">
              <w:rPr>
                <w:sz w:val="24"/>
                <w:u w:val="single"/>
                <w:rtl/>
              </w:rPr>
              <w:t xml:space="preserve"> </w:t>
            </w:r>
            <w:r w:rsidR="00B53EA7" w:rsidRPr="004F7CEB">
              <w:rPr>
                <w:rFonts w:hint="eastAsia"/>
                <w:sz w:val="24"/>
                <w:u w:val="single"/>
                <w:rtl/>
              </w:rPr>
              <w:t>המסלול</w:t>
            </w:r>
            <w:r w:rsidR="00B53EA7" w:rsidRPr="004F7CEB">
              <w:rPr>
                <w:sz w:val="24"/>
                <w:u w:val="single"/>
                <w:rtl/>
              </w:rPr>
              <w:t>.</w:t>
            </w:r>
          </w:p>
          <w:p w14:paraId="792C8B19" w14:textId="77777777" w:rsidR="00170F39" w:rsidRDefault="006C322E" w:rsidP="006C322E">
            <w:pPr>
              <w:spacing w:line="360" w:lineRule="auto"/>
              <w:rPr>
                <w:rFonts w:ascii="David" w:hAnsi="David"/>
                <w:sz w:val="24"/>
                <w:u w:val="single"/>
                <w:rtl/>
              </w:rPr>
            </w:pPr>
            <w:r w:rsidRPr="006C322E">
              <w:rPr>
                <w:rFonts w:ascii="David" w:hAnsi="David" w:hint="eastAsia"/>
                <w:sz w:val="24"/>
                <w:rtl/>
              </w:rPr>
              <w:t>יתרת</w:t>
            </w:r>
            <w:r w:rsidRPr="006C322E">
              <w:rPr>
                <w:rFonts w:ascii="David" w:hAnsi="David"/>
                <w:sz w:val="24"/>
                <w:rtl/>
              </w:rPr>
              <w:t xml:space="preserve"> </w:t>
            </w:r>
            <w:r w:rsidRPr="00796CA7">
              <w:rPr>
                <w:rFonts w:ascii="David" w:hAnsi="David" w:hint="eastAsia"/>
                <w:strike/>
                <w:sz w:val="24"/>
                <w:rtl/>
              </w:rPr>
              <w:t>הנכסים</w:t>
            </w:r>
            <w:r w:rsidRPr="00796CA7">
              <w:rPr>
                <w:rFonts w:ascii="David" w:hAnsi="David"/>
                <w:strike/>
                <w:sz w:val="24"/>
                <w:rtl/>
              </w:rPr>
              <w:t xml:space="preserve">, </w:t>
            </w:r>
            <w:r w:rsidRPr="00796CA7">
              <w:rPr>
                <w:rFonts w:ascii="David" w:hAnsi="David" w:hint="eastAsia"/>
                <w:strike/>
                <w:sz w:val="24"/>
                <w:rtl/>
              </w:rPr>
              <w:t>למעט</w:t>
            </w:r>
            <w:r w:rsidRPr="00796CA7">
              <w:rPr>
                <w:rFonts w:ascii="David" w:hAnsi="David"/>
                <w:strike/>
                <w:sz w:val="24"/>
                <w:rtl/>
              </w:rPr>
              <w:t xml:space="preserve"> </w:t>
            </w:r>
            <w:r w:rsidRPr="00796CA7">
              <w:rPr>
                <w:rFonts w:ascii="David" w:hAnsi="David" w:hint="eastAsia"/>
                <w:strike/>
                <w:sz w:val="24"/>
                <w:rtl/>
              </w:rPr>
              <w:t>שיעור</w:t>
            </w:r>
            <w:r w:rsidRPr="00796CA7">
              <w:rPr>
                <w:rFonts w:ascii="David" w:hAnsi="David"/>
                <w:strike/>
                <w:sz w:val="24"/>
                <w:rtl/>
              </w:rPr>
              <w:t xml:space="preserve"> </w:t>
            </w:r>
            <w:r w:rsidRPr="00796CA7">
              <w:rPr>
                <w:rFonts w:ascii="David" w:hAnsi="David" w:hint="eastAsia"/>
                <w:strike/>
                <w:sz w:val="24"/>
                <w:rtl/>
              </w:rPr>
              <w:t>מהנכסים</w:t>
            </w:r>
            <w:r w:rsidRPr="00796CA7">
              <w:rPr>
                <w:rFonts w:ascii="David" w:hAnsi="David"/>
                <w:strike/>
                <w:sz w:val="24"/>
                <w:rtl/>
              </w:rPr>
              <w:t xml:space="preserve"> </w:t>
            </w:r>
            <w:r w:rsidRPr="00796CA7">
              <w:rPr>
                <w:rFonts w:ascii="David" w:hAnsi="David" w:hint="eastAsia"/>
                <w:strike/>
                <w:sz w:val="24"/>
                <w:rtl/>
              </w:rPr>
              <w:t>שיושקע</w:t>
            </w:r>
            <w:r w:rsidRPr="006C322E">
              <w:rPr>
                <w:rFonts w:ascii="David" w:hAnsi="David"/>
                <w:sz w:val="24"/>
                <w:rtl/>
              </w:rPr>
              <w:t xml:space="preserve"> </w:t>
            </w:r>
            <w:r w:rsidR="00170F39">
              <w:rPr>
                <w:rFonts w:ascii="David" w:hAnsi="David" w:hint="cs"/>
                <w:sz w:val="24"/>
                <w:u w:val="single"/>
                <w:rtl/>
              </w:rPr>
              <w:t>נכסי המסלול יעקבו אחר מדדים שונים למעט שיעור מהנכסים שיושקע באופן הבא:</w:t>
            </w:r>
          </w:p>
          <w:p w14:paraId="1DAA2B0F" w14:textId="77777777" w:rsidR="00170F39" w:rsidRDefault="00170F39" w:rsidP="00796CA7">
            <w:pPr>
              <w:pStyle w:val="a7"/>
              <w:numPr>
                <w:ilvl w:val="1"/>
                <w:numId w:val="9"/>
              </w:numPr>
              <w:rPr>
                <w:rFonts w:ascii="David" w:hAnsi="David"/>
              </w:rPr>
            </w:pPr>
            <w:r w:rsidRPr="00796CA7">
              <w:rPr>
                <w:rFonts w:ascii="David" w:hAnsi="David" w:hint="eastAsia"/>
                <w:rtl/>
              </w:rPr>
              <w:t>בנגזרים</w:t>
            </w:r>
            <w:r w:rsidRPr="00796CA7">
              <w:rPr>
                <w:rFonts w:ascii="David" w:hAnsi="David"/>
                <w:rtl/>
              </w:rPr>
              <w:t xml:space="preserve"> </w:t>
            </w:r>
            <w:r w:rsidRPr="00796CA7">
              <w:rPr>
                <w:rFonts w:ascii="David" w:hAnsi="David" w:hint="eastAsia"/>
                <w:rtl/>
              </w:rPr>
              <w:t>המשמשים</w:t>
            </w:r>
            <w:r w:rsidRPr="00796CA7">
              <w:rPr>
                <w:rFonts w:ascii="David" w:hAnsi="David"/>
                <w:rtl/>
              </w:rPr>
              <w:t xml:space="preserve"> </w:t>
            </w:r>
            <w:r w:rsidRPr="00796CA7">
              <w:rPr>
                <w:rFonts w:ascii="David" w:hAnsi="David" w:hint="eastAsia"/>
                <w:rtl/>
              </w:rPr>
              <w:t>לצרכי</w:t>
            </w:r>
            <w:r w:rsidRPr="00796CA7">
              <w:rPr>
                <w:rFonts w:ascii="David" w:hAnsi="David"/>
                <w:rtl/>
              </w:rPr>
              <w:t xml:space="preserve"> </w:t>
            </w:r>
            <w:r w:rsidRPr="00796CA7">
              <w:rPr>
                <w:rFonts w:ascii="David" w:hAnsi="David" w:hint="eastAsia"/>
                <w:rtl/>
              </w:rPr>
              <w:t>גידור</w:t>
            </w:r>
            <w:r>
              <w:rPr>
                <w:rFonts w:ascii="David" w:hAnsi="David"/>
              </w:rPr>
              <w:t>;</w:t>
            </w:r>
          </w:p>
          <w:p w14:paraId="1DAC304C" w14:textId="410B30C4" w:rsidR="00DC260C" w:rsidRDefault="00170F39" w:rsidP="00796CA7">
            <w:pPr>
              <w:pStyle w:val="a7"/>
              <w:numPr>
                <w:ilvl w:val="1"/>
                <w:numId w:val="9"/>
              </w:numPr>
              <w:rPr>
                <w:rFonts w:ascii="David" w:hAnsi="David"/>
              </w:rPr>
            </w:pPr>
            <w:r>
              <w:rPr>
                <w:rFonts w:ascii="David" w:hAnsi="David" w:hint="cs"/>
                <w:rtl/>
              </w:rPr>
              <w:t xml:space="preserve">לצורך </w:t>
            </w:r>
            <w:r w:rsidR="00DC260C" w:rsidRPr="00AD1B46">
              <w:rPr>
                <w:rFonts w:ascii="David" w:hAnsi="David" w:hint="cs"/>
                <w:rtl/>
              </w:rPr>
              <w:t xml:space="preserve">טיפול בביטחונות בגין נגזרים, </w:t>
            </w:r>
            <w:r w:rsidR="00DC260C">
              <w:rPr>
                <w:rFonts w:ascii="David" w:hAnsi="David" w:hint="cs"/>
                <w:rtl/>
              </w:rPr>
              <w:t xml:space="preserve">הפקדות ותשלומי קצבאות </w:t>
            </w:r>
            <w:r>
              <w:rPr>
                <w:rFonts w:ascii="David" w:hAnsi="David" w:hint="cs"/>
                <w:rtl/>
              </w:rPr>
              <w:t>באחד או יותר מן הבאים:</w:t>
            </w:r>
          </w:p>
          <w:p w14:paraId="6D4D4D71" w14:textId="47E870C9" w:rsidR="00DC260C" w:rsidRPr="00796CA7" w:rsidRDefault="006C322E" w:rsidP="00796CA7">
            <w:pPr>
              <w:pStyle w:val="a7"/>
              <w:numPr>
                <w:ilvl w:val="2"/>
                <w:numId w:val="9"/>
              </w:numPr>
              <w:rPr>
                <w:rFonts w:ascii="David" w:hAnsi="David"/>
                <w:u w:val="single"/>
                <w:rtl/>
              </w:rPr>
            </w:pPr>
            <w:r w:rsidRPr="00796CA7">
              <w:rPr>
                <w:rFonts w:ascii="David" w:hAnsi="David" w:hint="eastAsia"/>
                <w:rtl/>
              </w:rPr>
              <w:t>במזומנים</w:t>
            </w:r>
            <w:r w:rsidR="00DC260C" w:rsidRPr="00AD1B46">
              <w:rPr>
                <w:rFonts w:ascii="David" w:hAnsi="David"/>
                <w:rtl/>
              </w:rPr>
              <w:t>;</w:t>
            </w:r>
          </w:p>
          <w:p w14:paraId="11474075" w14:textId="77777777" w:rsidR="00DC260C" w:rsidRPr="00796CA7" w:rsidRDefault="00DC260C" w:rsidP="00796CA7">
            <w:pPr>
              <w:pStyle w:val="a7"/>
              <w:numPr>
                <w:ilvl w:val="2"/>
                <w:numId w:val="9"/>
              </w:numPr>
              <w:rPr>
                <w:rFonts w:ascii="David" w:hAnsi="David"/>
                <w:rtl/>
              </w:rPr>
            </w:pPr>
            <w:r>
              <w:rPr>
                <w:rFonts w:ascii="David" w:hAnsi="David" w:hint="cs"/>
                <w:u w:val="single"/>
                <w:rtl/>
              </w:rPr>
              <w:t>מק"מ;</w:t>
            </w:r>
          </w:p>
          <w:p w14:paraId="1E8BBDD1" w14:textId="2458EBD7" w:rsidR="00DC260C" w:rsidRDefault="006C322E" w:rsidP="00796CA7">
            <w:pPr>
              <w:pStyle w:val="a7"/>
              <w:numPr>
                <w:ilvl w:val="2"/>
                <w:numId w:val="9"/>
              </w:numPr>
              <w:rPr>
                <w:rFonts w:ascii="David" w:hAnsi="David"/>
              </w:rPr>
            </w:pPr>
            <w:r w:rsidRPr="00796CA7">
              <w:rPr>
                <w:rFonts w:ascii="David" w:hAnsi="David" w:hint="eastAsia"/>
                <w:strike/>
                <w:rtl/>
              </w:rPr>
              <w:t>ו</w:t>
            </w:r>
            <w:r w:rsidRPr="00796CA7">
              <w:rPr>
                <w:rFonts w:ascii="David" w:hAnsi="David" w:hint="eastAsia"/>
                <w:rtl/>
              </w:rPr>
              <w:t>פיקדונות</w:t>
            </w:r>
            <w:r w:rsidRPr="00796CA7">
              <w:rPr>
                <w:rFonts w:ascii="David" w:hAnsi="David"/>
                <w:rtl/>
              </w:rPr>
              <w:t xml:space="preserve"> </w:t>
            </w:r>
            <w:r w:rsidRPr="00796CA7">
              <w:rPr>
                <w:rFonts w:ascii="David" w:hAnsi="David" w:hint="eastAsia"/>
                <w:rtl/>
              </w:rPr>
              <w:t>שהופקדו</w:t>
            </w:r>
            <w:r w:rsidRPr="00796CA7">
              <w:rPr>
                <w:rFonts w:ascii="David" w:hAnsi="David"/>
                <w:rtl/>
              </w:rPr>
              <w:t xml:space="preserve"> </w:t>
            </w:r>
            <w:r w:rsidRPr="00796CA7">
              <w:rPr>
                <w:rFonts w:ascii="David" w:hAnsi="David" w:hint="eastAsia"/>
                <w:rtl/>
              </w:rPr>
              <w:t>לתקופה</w:t>
            </w:r>
            <w:r w:rsidRPr="00796CA7">
              <w:rPr>
                <w:rFonts w:ascii="David" w:hAnsi="David"/>
                <w:rtl/>
              </w:rPr>
              <w:t xml:space="preserve"> </w:t>
            </w:r>
            <w:r w:rsidRPr="00796CA7">
              <w:rPr>
                <w:rFonts w:ascii="David" w:hAnsi="David" w:hint="eastAsia"/>
                <w:rtl/>
              </w:rPr>
              <w:t>שאינה</w:t>
            </w:r>
            <w:r w:rsidRPr="00796CA7">
              <w:rPr>
                <w:rFonts w:ascii="David" w:hAnsi="David"/>
                <w:rtl/>
              </w:rPr>
              <w:t xml:space="preserve"> </w:t>
            </w:r>
            <w:r w:rsidRPr="00796CA7">
              <w:rPr>
                <w:rFonts w:ascii="David" w:hAnsi="David" w:hint="eastAsia"/>
                <w:rtl/>
              </w:rPr>
              <w:t>עולה</w:t>
            </w:r>
            <w:r w:rsidRPr="00796CA7">
              <w:rPr>
                <w:rFonts w:ascii="David" w:hAnsi="David"/>
                <w:rtl/>
              </w:rPr>
              <w:t xml:space="preserve"> </w:t>
            </w:r>
            <w:r w:rsidRPr="00796CA7">
              <w:rPr>
                <w:rFonts w:ascii="David" w:hAnsi="David" w:hint="eastAsia"/>
                <w:rtl/>
              </w:rPr>
              <w:t>על</w:t>
            </w:r>
            <w:r w:rsidRPr="00796CA7">
              <w:rPr>
                <w:rFonts w:ascii="David" w:hAnsi="David"/>
                <w:rtl/>
              </w:rPr>
              <w:t xml:space="preserve"> 3 </w:t>
            </w:r>
            <w:r w:rsidRPr="00796CA7">
              <w:rPr>
                <w:rFonts w:ascii="David" w:hAnsi="David" w:hint="eastAsia"/>
                <w:rtl/>
              </w:rPr>
              <w:t>חודשים</w:t>
            </w:r>
            <w:r w:rsidRPr="00796CA7">
              <w:rPr>
                <w:rFonts w:ascii="David" w:hAnsi="David"/>
                <w:rtl/>
              </w:rPr>
              <w:t xml:space="preserve"> </w:t>
            </w:r>
            <w:r w:rsidRPr="00796CA7">
              <w:rPr>
                <w:rFonts w:ascii="David" w:hAnsi="David" w:hint="eastAsia"/>
                <w:rtl/>
              </w:rPr>
              <w:t>ממועד</w:t>
            </w:r>
            <w:r w:rsidRPr="00796CA7">
              <w:rPr>
                <w:rFonts w:ascii="David" w:hAnsi="David"/>
                <w:rtl/>
              </w:rPr>
              <w:t xml:space="preserve"> </w:t>
            </w:r>
            <w:r w:rsidRPr="00796CA7">
              <w:rPr>
                <w:rFonts w:ascii="David" w:hAnsi="David" w:hint="eastAsia"/>
                <w:rtl/>
              </w:rPr>
              <w:t>הפקדתם</w:t>
            </w:r>
            <w:r w:rsidR="00DC260C">
              <w:rPr>
                <w:rFonts w:ascii="David" w:hAnsi="David" w:hint="cs"/>
                <w:rtl/>
              </w:rPr>
              <w:t>;</w:t>
            </w:r>
          </w:p>
          <w:p w14:paraId="540823A3" w14:textId="544AF0A0" w:rsidR="00DC260C" w:rsidRDefault="00DC260C" w:rsidP="00796CA7">
            <w:pPr>
              <w:pStyle w:val="a7"/>
              <w:numPr>
                <w:ilvl w:val="2"/>
                <w:numId w:val="9"/>
              </w:numPr>
              <w:rPr>
                <w:rFonts w:ascii="David" w:hAnsi="David"/>
                <w:u w:val="single"/>
              </w:rPr>
            </w:pPr>
            <w:r w:rsidRPr="00796CA7">
              <w:rPr>
                <w:rFonts w:ascii="David" w:hAnsi="David" w:hint="eastAsia"/>
                <w:u w:val="single"/>
                <w:rtl/>
              </w:rPr>
              <w:t>באג</w:t>
            </w:r>
            <w:r w:rsidRPr="00796CA7">
              <w:rPr>
                <w:rFonts w:ascii="David" w:hAnsi="David"/>
                <w:u w:val="single"/>
                <w:rtl/>
              </w:rPr>
              <w:t xml:space="preserve">"ח </w:t>
            </w:r>
            <w:r w:rsidRPr="00796CA7">
              <w:rPr>
                <w:rFonts w:ascii="David" w:hAnsi="David" w:hint="eastAsia"/>
                <w:u w:val="single"/>
                <w:rtl/>
              </w:rPr>
              <w:t>של</w:t>
            </w:r>
            <w:r w:rsidRPr="00796CA7">
              <w:rPr>
                <w:rFonts w:ascii="David" w:hAnsi="David"/>
                <w:u w:val="single"/>
                <w:rtl/>
              </w:rPr>
              <w:t xml:space="preserve"> </w:t>
            </w:r>
            <w:r w:rsidRPr="00796CA7">
              <w:rPr>
                <w:rFonts w:ascii="David" w:hAnsi="David" w:hint="eastAsia"/>
                <w:u w:val="single"/>
                <w:rtl/>
              </w:rPr>
              <w:t>מדינת</w:t>
            </w:r>
            <w:r w:rsidRPr="00796CA7">
              <w:rPr>
                <w:rFonts w:ascii="David" w:hAnsi="David"/>
                <w:u w:val="single"/>
                <w:rtl/>
              </w:rPr>
              <w:t xml:space="preserve"> </w:t>
            </w:r>
            <w:r w:rsidRPr="00796CA7">
              <w:rPr>
                <w:rFonts w:ascii="David" w:hAnsi="David" w:hint="eastAsia"/>
                <w:u w:val="single"/>
                <w:rtl/>
              </w:rPr>
              <w:t>ישראל</w:t>
            </w:r>
            <w:r w:rsidRPr="00796CA7">
              <w:rPr>
                <w:rFonts w:ascii="David" w:hAnsi="David"/>
                <w:u w:val="single"/>
                <w:rtl/>
              </w:rPr>
              <w:t xml:space="preserve"> </w:t>
            </w:r>
            <w:r w:rsidRPr="00796CA7">
              <w:rPr>
                <w:rFonts w:ascii="David" w:hAnsi="David" w:hint="eastAsia"/>
                <w:u w:val="single"/>
                <w:rtl/>
              </w:rPr>
              <w:t>שמועד</w:t>
            </w:r>
            <w:r w:rsidRPr="00796CA7">
              <w:rPr>
                <w:rFonts w:ascii="David" w:hAnsi="David"/>
                <w:u w:val="single"/>
                <w:rtl/>
              </w:rPr>
              <w:t xml:space="preserve"> </w:t>
            </w:r>
            <w:r w:rsidRPr="00796CA7">
              <w:rPr>
                <w:rFonts w:ascii="David" w:hAnsi="David" w:hint="eastAsia"/>
                <w:u w:val="single"/>
                <w:rtl/>
              </w:rPr>
              <w:t>פירעונן</w:t>
            </w:r>
            <w:r w:rsidRPr="00796CA7">
              <w:rPr>
                <w:rFonts w:ascii="David" w:hAnsi="David"/>
                <w:u w:val="single"/>
                <w:rtl/>
              </w:rPr>
              <w:t xml:space="preserve"> </w:t>
            </w:r>
            <w:r w:rsidRPr="00796CA7">
              <w:rPr>
                <w:rFonts w:ascii="David" w:hAnsi="David" w:hint="eastAsia"/>
                <w:u w:val="single"/>
                <w:rtl/>
              </w:rPr>
              <w:t>אינו</w:t>
            </w:r>
            <w:r w:rsidRPr="00796CA7">
              <w:rPr>
                <w:rFonts w:ascii="David" w:hAnsi="David"/>
                <w:u w:val="single"/>
                <w:rtl/>
              </w:rPr>
              <w:t xml:space="preserve"> </w:t>
            </w:r>
            <w:r w:rsidRPr="00796CA7">
              <w:rPr>
                <w:rFonts w:ascii="David" w:hAnsi="David" w:hint="eastAsia"/>
                <w:u w:val="single"/>
                <w:rtl/>
              </w:rPr>
              <w:t>עולה</w:t>
            </w:r>
            <w:r w:rsidRPr="00796CA7">
              <w:rPr>
                <w:rFonts w:ascii="David" w:hAnsi="David"/>
                <w:u w:val="single"/>
                <w:rtl/>
              </w:rPr>
              <w:t xml:space="preserve"> 12 </w:t>
            </w:r>
            <w:r w:rsidRPr="00796CA7">
              <w:rPr>
                <w:rFonts w:ascii="David" w:hAnsi="David" w:hint="eastAsia"/>
                <w:u w:val="single"/>
                <w:rtl/>
              </w:rPr>
              <w:t>חודשים</w:t>
            </w:r>
            <w:r>
              <w:rPr>
                <w:rFonts w:ascii="David" w:hAnsi="David" w:hint="cs"/>
                <w:u w:val="single"/>
                <w:rtl/>
              </w:rPr>
              <w:t>;</w:t>
            </w:r>
          </w:p>
          <w:p w14:paraId="59FE083C" w14:textId="417F38CC" w:rsidR="00DC260C" w:rsidRPr="00796CA7" w:rsidRDefault="00DC260C" w:rsidP="00796CA7">
            <w:pPr>
              <w:pStyle w:val="a7"/>
              <w:numPr>
                <w:ilvl w:val="2"/>
                <w:numId w:val="9"/>
              </w:numPr>
              <w:rPr>
                <w:rFonts w:ascii="David" w:hAnsi="David"/>
                <w:u w:val="single"/>
                <w:rtl/>
              </w:rPr>
            </w:pPr>
            <w:r>
              <w:rPr>
                <w:rFonts w:ascii="David" w:hAnsi="David" w:hint="cs"/>
                <w:u w:val="single"/>
                <w:rtl/>
              </w:rPr>
              <w:t xml:space="preserve">קרן כספית </w:t>
            </w:r>
            <w:r w:rsidR="00992EC0">
              <w:rPr>
                <w:rFonts w:ascii="David" w:hAnsi="David" w:hint="cs"/>
                <w:u w:val="single"/>
                <w:rtl/>
              </w:rPr>
              <w:t>שהגדרתה בתקנות השקעות משותפות בנאמנות (נכסים שמותר לקנות ולהחזיק בקרן ושיעוריהם המרביים), התשנ"ה-1994.</w:t>
            </w:r>
          </w:p>
          <w:p w14:paraId="7D46976B" w14:textId="2CA54DCD" w:rsidR="0022011B" w:rsidRDefault="0022011B" w:rsidP="0022011B">
            <w:pPr>
              <w:spacing w:line="360" w:lineRule="auto"/>
              <w:rPr>
                <w:rFonts w:ascii="David" w:hAnsi="David"/>
                <w:sz w:val="24"/>
                <w:rtl/>
              </w:rPr>
            </w:pPr>
            <w:r w:rsidRPr="00796CA7">
              <w:rPr>
                <w:rFonts w:ascii="David" w:hAnsi="David"/>
                <w:strike/>
                <w:rtl/>
              </w:rPr>
              <w:t>[</w:t>
            </w:r>
            <w:r w:rsidRPr="00796CA7">
              <w:rPr>
                <w:rFonts w:ascii="David" w:hAnsi="David" w:hint="eastAsia"/>
                <w:strike/>
                <w:rtl/>
              </w:rPr>
              <w:t>העונים</w:t>
            </w:r>
            <w:r w:rsidRPr="00796CA7">
              <w:rPr>
                <w:rFonts w:ascii="David" w:hAnsi="David"/>
                <w:strike/>
                <w:rtl/>
              </w:rPr>
              <w:t xml:space="preserve"> </w:t>
            </w:r>
            <w:r w:rsidRPr="00796CA7">
              <w:rPr>
                <w:rFonts w:ascii="David" w:hAnsi="David" w:hint="eastAsia"/>
                <w:strike/>
                <w:rtl/>
              </w:rPr>
              <w:t>על</w:t>
            </w:r>
            <w:r w:rsidRPr="00796CA7">
              <w:rPr>
                <w:rFonts w:ascii="David" w:hAnsi="David"/>
                <w:strike/>
                <w:rtl/>
              </w:rPr>
              <w:t xml:space="preserve"> </w:t>
            </w:r>
            <w:r w:rsidRPr="00796CA7">
              <w:rPr>
                <w:rFonts w:ascii="David" w:hAnsi="David" w:hint="eastAsia"/>
                <w:strike/>
                <w:rtl/>
              </w:rPr>
              <w:t>התנאים</w:t>
            </w:r>
            <w:r w:rsidRPr="00796CA7">
              <w:rPr>
                <w:rFonts w:ascii="David" w:hAnsi="David"/>
                <w:strike/>
                <w:rtl/>
              </w:rPr>
              <w:t xml:space="preserve"> </w:t>
            </w:r>
            <w:r w:rsidRPr="00796CA7">
              <w:rPr>
                <w:rFonts w:ascii="David" w:hAnsi="David" w:hint="eastAsia"/>
                <w:strike/>
                <w:rtl/>
              </w:rPr>
              <w:t>המנויים</w:t>
            </w:r>
            <w:r w:rsidRPr="00796CA7">
              <w:rPr>
                <w:rFonts w:ascii="David" w:hAnsi="David"/>
                <w:strike/>
                <w:rtl/>
              </w:rPr>
              <w:t xml:space="preserve"> </w:t>
            </w:r>
            <w:r w:rsidRPr="00796CA7">
              <w:rPr>
                <w:rFonts w:ascii="David" w:hAnsi="David" w:hint="eastAsia"/>
                <w:strike/>
                <w:rtl/>
              </w:rPr>
              <w:t>בסעיף</w:t>
            </w:r>
            <w:r w:rsidRPr="00796CA7">
              <w:rPr>
                <w:rFonts w:ascii="David" w:hAnsi="David"/>
                <w:strike/>
                <w:rtl/>
              </w:rPr>
              <w:t xml:space="preserve"> 6 </w:t>
            </w:r>
            <w:r w:rsidRPr="00796CA7">
              <w:rPr>
                <w:rFonts w:ascii="David" w:hAnsi="David" w:hint="eastAsia"/>
                <w:strike/>
                <w:rtl/>
              </w:rPr>
              <w:t>בפרק</w:t>
            </w:r>
            <w:r w:rsidRPr="00796CA7">
              <w:rPr>
                <w:rFonts w:ascii="David" w:hAnsi="David"/>
                <w:strike/>
                <w:rtl/>
              </w:rPr>
              <w:t xml:space="preserve"> 4, </w:t>
            </w:r>
            <w:r w:rsidRPr="00796CA7">
              <w:rPr>
                <w:rFonts w:ascii="David" w:hAnsi="David" w:hint="eastAsia"/>
                <w:strike/>
                <w:rtl/>
              </w:rPr>
              <w:t>חלק</w:t>
            </w:r>
            <w:r w:rsidRPr="00796CA7">
              <w:rPr>
                <w:rFonts w:ascii="David" w:hAnsi="David"/>
                <w:strike/>
                <w:rtl/>
              </w:rPr>
              <w:t xml:space="preserve"> 2, </w:t>
            </w:r>
            <w:r w:rsidRPr="00796CA7">
              <w:rPr>
                <w:rFonts w:ascii="David" w:hAnsi="David" w:hint="eastAsia"/>
                <w:strike/>
                <w:rtl/>
              </w:rPr>
              <w:t>שער</w:t>
            </w:r>
            <w:r w:rsidRPr="00796CA7">
              <w:rPr>
                <w:rFonts w:ascii="David" w:hAnsi="David"/>
                <w:strike/>
                <w:rtl/>
              </w:rPr>
              <w:t xml:space="preserve"> 5 </w:t>
            </w:r>
            <w:r w:rsidRPr="00796CA7">
              <w:rPr>
                <w:rFonts w:ascii="David" w:hAnsi="David" w:hint="eastAsia"/>
                <w:strike/>
                <w:rtl/>
              </w:rPr>
              <w:t>בחוזר</w:t>
            </w:r>
            <w:r w:rsidRPr="00796CA7">
              <w:rPr>
                <w:rFonts w:ascii="David" w:hAnsi="David"/>
                <w:strike/>
                <w:rtl/>
              </w:rPr>
              <w:t xml:space="preserve"> </w:t>
            </w:r>
            <w:r w:rsidRPr="00796CA7">
              <w:rPr>
                <w:rFonts w:ascii="David" w:hAnsi="David" w:hint="eastAsia"/>
                <w:strike/>
                <w:rtl/>
              </w:rPr>
              <w:t>המאוחד</w:t>
            </w:r>
            <w:r w:rsidRPr="00796CA7">
              <w:rPr>
                <w:rFonts w:ascii="David" w:hAnsi="David"/>
                <w:strike/>
                <w:rtl/>
              </w:rPr>
              <w:t xml:space="preserve"> </w:t>
            </w:r>
            <w:r w:rsidRPr="00796CA7">
              <w:rPr>
                <w:rFonts w:ascii="David" w:hAnsi="David" w:hint="eastAsia"/>
                <w:strike/>
                <w:rtl/>
              </w:rPr>
              <w:t>שכותרתו</w:t>
            </w:r>
            <w:r w:rsidRPr="00796CA7">
              <w:rPr>
                <w:rFonts w:ascii="David" w:hAnsi="David"/>
                <w:strike/>
                <w:rtl/>
              </w:rPr>
              <w:t xml:space="preserve"> </w:t>
            </w:r>
            <w:r w:rsidRPr="00796CA7">
              <w:rPr>
                <w:rFonts w:ascii="David" w:hAnsi="David" w:hint="eastAsia"/>
                <w:strike/>
                <w:rtl/>
              </w:rPr>
              <w:t>ניהול</w:t>
            </w:r>
            <w:r w:rsidRPr="00796CA7">
              <w:rPr>
                <w:rFonts w:ascii="David" w:hAnsi="David"/>
                <w:strike/>
                <w:rtl/>
              </w:rPr>
              <w:t xml:space="preserve"> </w:t>
            </w:r>
            <w:r w:rsidRPr="00796CA7">
              <w:rPr>
                <w:rFonts w:ascii="David" w:hAnsi="David" w:hint="eastAsia"/>
                <w:strike/>
                <w:rtl/>
              </w:rPr>
              <w:t>נכסי</w:t>
            </w:r>
            <w:r w:rsidRPr="00796CA7">
              <w:rPr>
                <w:rFonts w:ascii="David" w:hAnsi="David"/>
                <w:strike/>
                <w:rtl/>
              </w:rPr>
              <w:t xml:space="preserve"> </w:t>
            </w:r>
            <w:r w:rsidRPr="00796CA7">
              <w:rPr>
                <w:rFonts w:ascii="David" w:hAnsi="David" w:hint="eastAsia"/>
                <w:strike/>
                <w:rtl/>
              </w:rPr>
              <w:t>השקעה</w:t>
            </w:r>
            <w:r w:rsidRPr="00796CA7">
              <w:rPr>
                <w:rFonts w:ascii="David" w:hAnsi="David"/>
                <w:strike/>
                <w:rtl/>
              </w:rPr>
              <w:t>]</w:t>
            </w:r>
          </w:p>
          <w:p w14:paraId="5211F348" w14:textId="77777777" w:rsidR="009066D1" w:rsidRDefault="006C322E" w:rsidP="00774AC5">
            <w:pPr>
              <w:spacing w:line="360" w:lineRule="auto"/>
              <w:rPr>
                <w:sz w:val="24"/>
                <w:rtl/>
              </w:rPr>
            </w:pPr>
            <w:r w:rsidRPr="0022011B">
              <w:rPr>
                <w:rFonts w:ascii="David" w:hAnsi="David"/>
                <w:strike/>
                <w:sz w:val="24"/>
                <w:rtl/>
              </w:rPr>
              <w:t>*</w:t>
            </w:r>
            <w:r w:rsidRPr="0022011B">
              <w:rPr>
                <w:rFonts w:ascii="David" w:hAnsi="David" w:hint="eastAsia"/>
                <w:strike/>
                <w:sz w:val="24"/>
                <w:rtl/>
              </w:rPr>
              <w:t>במסלול</w:t>
            </w:r>
            <w:r w:rsidRPr="0022011B">
              <w:rPr>
                <w:rFonts w:ascii="David" w:hAnsi="David"/>
                <w:strike/>
                <w:sz w:val="24"/>
                <w:rtl/>
              </w:rPr>
              <w:t xml:space="preserve"> </w:t>
            </w:r>
            <w:r w:rsidRPr="0022011B">
              <w:rPr>
                <w:rFonts w:ascii="David" w:hAnsi="David" w:hint="eastAsia"/>
                <w:strike/>
                <w:sz w:val="24"/>
                <w:rtl/>
              </w:rPr>
              <w:t>זה</w:t>
            </w:r>
            <w:r w:rsidRPr="0022011B">
              <w:rPr>
                <w:rFonts w:ascii="David" w:hAnsi="David"/>
                <w:strike/>
                <w:sz w:val="24"/>
                <w:rtl/>
              </w:rPr>
              <w:t xml:space="preserve"> </w:t>
            </w:r>
            <w:r w:rsidRPr="0022011B">
              <w:rPr>
                <w:rFonts w:ascii="David" w:hAnsi="David" w:hint="eastAsia"/>
                <w:strike/>
                <w:sz w:val="24"/>
                <w:rtl/>
              </w:rPr>
              <w:t>לא</w:t>
            </w:r>
            <w:r w:rsidRPr="0022011B">
              <w:rPr>
                <w:rFonts w:ascii="David" w:hAnsi="David"/>
                <w:strike/>
                <w:sz w:val="24"/>
                <w:rtl/>
              </w:rPr>
              <w:t xml:space="preserve"> </w:t>
            </w:r>
            <w:r w:rsidRPr="0022011B">
              <w:rPr>
                <w:rFonts w:ascii="David" w:hAnsi="David" w:hint="eastAsia"/>
                <w:strike/>
                <w:sz w:val="24"/>
                <w:rtl/>
              </w:rPr>
              <w:t>תתאפשר</w:t>
            </w:r>
            <w:r w:rsidRPr="0022011B">
              <w:rPr>
                <w:rFonts w:ascii="David" w:hAnsi="David"/>
                <w:strike/>
                <w:sz w:val="24"/>
                <w:rtl/>
              </w:rPr>
              <w:t xml:space="preserve"> </w:t>
            </w:r>
            <w:r w:rsidRPr="0022011B">
              <w:rPr>
                <w:rFonts w:ascii="David" w:hAnsi="David" w:hint="eastAsia"/>
                <w:strike/>
                <w:sz w:val="24"/>
                <w:rtl/>
              </w:rPr>
              <w:t>השתת</w:t>
            </w:r>
            <w:r w:rsidRPr="0022011B">
              <w:rPr>
                <w:rFonts w:ascii="David" w:hAnsi="David"/>
                <w:strike/>
                <w:sz w:val="24"/>
                <w:rtl/>
              </w:rPr>
              <w:t xml:space="preserve"> </w:t>
            </w:r>
            <w:r w:rsidRPr="0022011B">
              <w:rPr>
                <w:rFonts w:ascii="David" w:hAnsi="David" w:hint="eastAsia"/>
                <w:strike/>
                <w:sz w:val="24"/>
                <w:rtl/>
              </w:rPr>
              <w:t>עמלות</w:t>
            </w:r>
            <w:r w:rsidRPr="0022011B">
              <w:rPr>
                <w:rFonts w:ascii="David" w:hAnsi="David"/>
                <w:strike/>
                <w:sz w:val="24"/>
                <w:rtl/>
              </w:rPr>
              <w:t xml:space="preserve"> </w:t>
            </w:r>
            <w:r w:rsidRPr="0022011B">
              <w:rPr>
                <w:rFonts w:ascii="David" w:hAnsi="David" w:hint="eastAsia"/>
                <w:strike/>
                <w:sz w:val="24"/>
                <w:rtl/>
              </w:rPr>
              <w:t>ניהול</w:t>
            </w:r>
            <w:r w:rsidRPr="0022011B">
              <w:rPr>
                <w:rFonts w:ascii="David" w:hAnsi="David"/>
                <w:strike/>
                <w:sz w:val="24"/>
                <w:rtl/>
              </w:rPr>
              <w:t xml:space="preserve"> </w:t>
            </w:r>
            <w:r w:rsidRPr="0022011B">
              <w:rPr>
                <w:rFonts w:ascii="David" w:hAnsi="David" w:hint="eastAsia"/>
                <w:strike/>
                <w:sz w:val="24"/>
                <w:rtl/>
              </w:rPr>
              <w:t>חיצוני</w:t>
            </w:r>
            <w:r w:rsidRPr="0022011B">
              <w:rPr>
                <w:rFonts w:ascii="David" w:hAnsi="David"/>
                <w:strike/>
                <w:sz w:val="24"/>
                <w:rtl/>
              </w:rPr>
              <w:t xml:space="preserve"> </w:t>
            </w:r>
            <w:r w:rsidRPr="0022011B">
              <w:rPr>
                <w:rFonts w:ascii="David" w:hAnsi="David" w:hint="eastAsia"/>
                <w:strike/>
                <w:sz w:val="24"/>
                <w:rtl/>
              </w:rPr>
              <w:t>למעט</w:t>
            </w:r>
            <w:r w:rsidRPr="0022011B">
              <w:rPr>
                <w:rFonts w:ascii="David" w:hAnsi="David"/>
                <w:strike/>
                <w:sz w:val="24"/>
                <w:rtl/>
              </w:rPr>
              <w:t xml:space="preserve"> </w:t>
            </w:r>
            <w:r w:rsidRPr="0022011B">
              <w:rPr>
                <w:rFonts w:ascii="David" w:hAnsi="David" w:hint="eastAsia"/>
                <w:strike/>
                <w:sz w:val="24"/>
                <w:rtl/>
              </w:rPr>
              <w:t>כמפורט</w:t>
            </w:r>
            <w:r w:rsidRPr="0022011B">
              <w:rPr>
                <w:rFonts w:ascii="David" w:hAnsi="David"/>
                <w:strike/>
                <w:sz w:val="24"/>
                <w:rtl/>
              </w:rPr>
              <w:t xml:space="preserve"> </w:t>
            </w:r>
            <w:r w:rsidRPr="0022011B">
              <w:rPr>
                <w:rFonts w:ascii="David" w:hAnsi="David" w:hint="eastAsia"/>
                <w:strike/>
                <w:sz w:val="24"/>
                <w:rtl/>
              </w:rPr>
              <w:t>בתקנות</w:t>
            </w:r>
            <w:r w:rsidRPr="0022011B">
              <w:rPr>
                <w:rFonts w:ascii="David" w:hAnsi="David"/>
                <w:strike/>
                <w:sz w:val="24"/>
                <w:rtl/>
              </w:rPr>
              <w:t xml:space="preserve"> הפיקוח על שירותים פיננסיים (קופות גמל) (</w:t>
            </w:r>
            <w:r w:rsidRPr="0022011B">
              <w:rPr>
                <w:rFonts w:ascii="David" w:hAnsi="David" w:hint="eastAsia"/>
                <w:strike/>
                <w:sz w:val="24"/>
                <w:rtl/>
              </w:rPr>
              <w:t>הוצאות</w:t>
            </w:r>
            <w:r w:rsidRPr="0022011B">
              <w:rPr>
                <w:rFonts w:ascii="David" w:hAnsi="David"/>
                <w:strike/>
                <w:sz w:val="24"/>
                <w:rtl/>
              </w:rPr>
              <w:t xml:space="preserve"> </w:t>
            </w:r>
            <w:r w:rsidRPr="0022011B">
              <w:rPr>
                <w:rFonts w:ascii="David" w:hAnsi="David" w:hint="eastAsia"/>
                <w:strike/>
                <w:sz w:val="24"/>
                <w:rtl/>
              </w:rPr>
              <w:t>ישירות</w:t>
            </w:r>
            <w:r w:rsidRPr="0022011B">
              <w:rPr>
                <w:rFonts w:ascii="David" w:hAnsi="David"/>
                <w:strike/>
                <w:sz w:val="24"/>
                <w:rtl/>
              </w:rPr>
              <w:t xml:space="preserve"> בשל ביצוע עסקאות), התשס"ח-2008).</w:t>
            </w:r>
          </w:p>
          <w:p w14:paraId="51CFD6C5" w14:textId="1D57F2FF" w:rsidR="006C322E" w:rsidRPr="00895F2C" w:rsidRDefault="00AF070E" w:rsidP="00774AC5">
            <w:pPr>
              <w:spacing w:line="360" w:lineRule="auto"/>
              <w:rPr>
                <w:sz w:val="24"/>
                <w:rtl/>
              </w:rPr>
            </w:pPr>
            <w:r>
              <w:rPr>
                <w:rFonts w:hint="cs"/>
                <w:sz w:val="24"/>
                <w:rtl/>
              </w:rPr>
              <w:t>המעקב</w:t>
            </w:r>
            <w:r w:rsidR="006C322E" w:rsidRPr="006C322E">
              <w:rPr>
                <w:rFonts w:hint="cs"/>
                <w:sz w:val="24"/>
                <w:rtl/>
              </w:rPr>
              <w:t xml:space="preserve"> אחר </w:t>
            </w:r>
            <w:r w:rsidR="00285348">
              <w:rPr>
                <w:rFonts w:hint="cs"/>
                <w:sz w:val="24"/>
                <w:rtl/>
              </w:rPr>
              <w:t>ה</w:t>
            </w:r>
            <w:r w:rsidR="006C322E" w:rsidRPr="006C322E">
              <w:rPr>
                <w:rFonts w:hint="eastAsia"/>
                <w:sz w:val="24"/>
                <w:rtl/>
              </w:rPr>
              <w:t>מדדים</w:t>
            </w:r>
            <w:r w:rsidR="006C322E" w:rsidRPr="00895F2C">
              <w:rPr>
                <w:sz w:val="24"/>
                <w:rtl/>
              </w:rPr>
              <w:t xml:space="preserve"> </w:t>
            </w:r>
            <w:r w:rsidR="00895F2C" w:rsidRPr="00895F2C">
              <w:rPr>
                <w:rFonts w:hint="cs"/>
                <w:sz w:val="24"/>
                <w:rtl/>
              </w:rPr>
              <w:t>כאמור</w:t>
            </w:r>
            <w:r w:rsidR="0095030F" w:rsidRPr="00895F2C">
              <w:rPr>
                <w:sz w:val="24"/>
                <w:u w:val="single"/>
                <w:rtl/>
              </w:rPr>
              <w:t xml:space="preserve"> </w:t>
            </w:r>
            <w:r w:rsidR="0095030F" w:rsidRPr="00895F2C">
              <w:rPr>
                <w:rFonts w:hint="eastAsia"/>
                <w:sz w:val="24"/>
                <w:u w:val="single"/>
                <w:rtl/>
              </w:rPr>
              <w:t>יהיה</w:t>
            </w:r>
            <w:r w:rsidR="0095030F" w:rsidRPr="00895F2C">
              <w:rPr>
                <w:sz w:val="24"/>
                <w:u w:val="single"/>
                <w:rtl/>
              </w:rPr>
              <w:t xml:space="preserve"> </w:t>
            </w:r>
            <w:r w:rsidR="0095030F" w:rsidRPr="00895F2C">
              <w:rPr>
                <w:rFonts w:hint="eastAsia"/>
                <w:sz w:val="24"/>
                <w:u w:val="single"/>
                <w:rtl/>
              </w:rPr>
              <w:t>בכפוף</w:t>
            </w:r>
            <w:r w:rsidR="0095030F" w:rsidRPr="00895F2C">
              <w:rPr>
                <w:sz w:val="24"/>
                <w:u w:val="single"/>
                <w:rtl/>
              </w:rPr>
              <w:t xml:space="preserve"> </w:t>
            </w:r>
            <w:r w:rsidR="0095030F" w:rsidRPr="00895F2C">
              <w:rPr>
                <w:rFonts w:hint="eastAsia"/>
                <w:sz w:val="24"/>
                <w:u w:val="single"/>
                <w:rtl/>
              </w:rPr>
              <w:t>להוראות</w:t>
            </w:r>
            <w:r w:rsidR="0095030F" w:rsidRPr="00895F2C">
              <w:rPr>
                <w:sz w:val="24"/>
                <w:u w:val="single"/>
                <w:rtl/>
              </w:rPr>
              <w:t xml:space="preserve"> </w:t>
            </w:r>
            <w:r w:rsidR="0095030F" w:rsidRPr="00895F2C">
              <w:rPr>
                <w:rFonts w:hint="eastAsia"/>
                <w:sz w:val="24"/>
                <w:u w:val="single"/>
                <w:rtl/>
              </w:rPr>
              <w:t>הדין</w:t>
            </w:r>
            <w:r w:rsidR="00E809AF">
              <w:rPr>
                <w:rFonts w:hint="cs"/>
                <w:sz w:val="24"/>
                <w:u w:val="single"/>
                <w:rtl/>
              </w:rPr>
              <w:t xml:space="preserve"> </w:t>
            </w:r>
            <w:r w:rsidR="0095030F" w:rsidRPr="00895F2C">
              <w:rPr>
                <w:rFonts w:hint="eastAsia"/>
                <w:sz w:val="24"/>
                <w:u w:val="single"/>
                <w:rtl/>
              </w:rPr>
              <w:t>ו</w:t>
            </w:r>
            <w:r w:rsidR="006C322E" w:rsidRPr="00E809AF">
              <w:rPr>
                <w:rFonts w:hint="eastAsia"/>
                <w:sz w:val="24"/>
                <w:rtl/>
              </w:rPr>
              <w:t>עשוי</w:t>
            </w:r>
            <w:r w:rsidR="006C322E" w:rsidRPr="00E809AF">
              <w:rPr>
                <w:sz w:val="24"/>
                <w:rtl/>
              </w:rPr>
              <w:t xml:space="preserve"> </w:t>
            </w:r>
            <w:r w:rsidR="006C322E" w:rsidRPr="006C322E">
              <w:rPr>
                <w:rFonts w:hint="cs"/>
                <w:sz w:val="24"/>
                <w:rtl/>
              </w:rPr>
              <w:t>להיות חשו</w:t>
            </w:r>
            <w:r w:rsidR="00285348">
              <w:rPr>
                <w:rFonts w:hint="cs"/>
                <w:sz w:val="24"/>
                <w:rtl/>
              </w:rPr>
              <w:t>ף</w:t>
            </w:r>
            <w:r w:rsidR="006C322E" w:rsidRPr="006C322E">
              <w:rPr>
                <w:sz w:val="24"/>
                <w:rtl/>
              </w:rPr>
              <w:t xml:space="preserve"> </w:t>
            </w:r>
            <w:r w:rsidR="006C322E" w:rsidRPr="006C322E">
              <w:rPr>
                <w:rFonts w:hint="eastAsia"/>
                <w:sz w:val="24"/>
                <w:rtl/>
              </w:rPr>
              <w:t>לסיכוני</w:t>
            </w:r>
            <w:r w:rsidR="006C322E" w:rsidRPr="006C322E">
              <w:rPr>
                <w:sz w:val="24"/>
                <w:rtl/>
              </w:rPr>
              <w:t xml:space="preserve"> </w:t>
            </w:r>
            <w:r w:rsidR="006C322E" w:rsidRPr="006C322E">
              <w:rPr>
                <w:rFonts w:hint="eastAsia"/>
                <w:sz w:val="24"/>
                <w:rtl/>
              </w:rPr>
              <w:t>מטבע</w:t>
            </w:r>
            <w:r w:rsidR="006C322E" w:rsidRPr="006C322E">
              <w:rPr>
                <w:sz w:val="24"/>
                <w:rtl/>
              </w:rPr>
              <w:t>.</w:t>
            </w:r>
          </w:p>
        </w:tc>
      </w:tr>
      <w:tr w:rsidR="006C322E" w:rsidRPr="006C322E" w14:paraId="152CB587" w14:textId="77777777" w:rsidTr="004A7F7F">
        <w:trPr>
          <w:tblHeader/>
        </w:trPr>
        <w:tc>
          <w:tcPr>
            <w:tcW w:w="4871" w:type="dxa"/>
            <w:shd w:val="clear" w:color="auto" w:fill="95B3D7" w:themeFill="accent1" w:themeFillTint="99"/>
          </w:tcPr>
          <w:p w14:paraId="1B29AC0F" w14:textId="77777777" w:rsidR="006C322E" w:rsidRPr="006C322E" w:rsidRDefault="006C322E" w:rsidP="006C322E">
            <w:pPr>
              <w:spacing w:line="360" w:lineRule="auto"/>
              <w:jc w:val="left"/>
              <w:rPr>
                <w:rFonts w:ascii="David" w:hAnsi="David"/>
                <w:b/>
                <w:bCs/>
                <w:sz w:val="24"/>
                <w:rtl/>
              </w:rPr>
            </w:pPr>
            <w:r w:rsidRPr="006C322E">
              <w:rPr>
                <w:rFonts w:ascii="David" w:hAnsi="David" w:hint="eastAsia"/>
                <w:b/>
                <w:bCs/>
                <w:sz w:val="24"/>
                <w:rtl/>
              </w:rPr>
              <w:t>מסלול</w:t>
            </w:r>
            <w:r w:rsidRPr="006C322E">
              <w:rPr>
                <w:rFonts w:ascii="David" w:hAnsi="David"/>
                <w:b/>
                <w:bCs/>
                <w:sz w:val="24"/>
                <w:rtl/>
              </w:rPr>
              <w:t xml:space="preserve"> </w:t>
            </w:r>
            <w:r w:rsidRPr="006C322E">
              <w:rPr>
                <w:rFonts w:ascii="David" w:hAnsi="David" w:hint="eastAsia"/>
                <w:b/>
                <w:bCs/>
                <w:sz w:val="24"/>
                <w:rtl/>
              </w:rPr>
              <w:t>הלכה</w:t>
            </w:r>
            <w:r w:rsidRPr="006C322E">
              <w:rPr>
                <w:rFonts w:ascii="David" w:hAnsi="David"/>
                <w:b/>
                <w:bCs/>
                <w:sz w:val="24"/>
                <w:rtl/>
              </w:rPr>
              <w:t xml:space="preserve"> </w:t>
            </w:r>
            <w:r w:rsidRPr="006C322E">
              <w:rPr>
                <w:rFonts w:ascii="David" w:hAnsi="David" w:hint="eastAsia"/>
                <w:b/>
                <w:bCs/>
                <w:sz w:val="24"/>
                <w:rtl/>
              </w:rPr>
              <w:t>למקבלי</w:t>
            </w:r>
            <w:r w:rsidRPr="006C322E">
              <w:rPr>
                <w:rFonts w:ascii="David" w:hAnsi="David"/>
                <w:b/>
                <w:bCs/>
                <w:sz w:val="24"/>
                <w:rtl/>
              </w:rPr>
              <w:t xml:space="preserve"> </w:t>
            </w:r>
            <w:r w:rsidRPr="006C322E">
              <w:rPr>
                <w:rFonts w:ascii="David" w:hAnsi="David" w:hint="eastAsia"/>
                <w:b/>
                <w:bCs/>
                <w:sz w:val="24"/>
                <w:rtl/>
              </w:rPr>
              <w:t>קצבה</w:t>
            </w:r>
          </w:p>
        </w:tc>
        <w:tc>
          <w:tcPr>
            <w:tcW w:w="4872" w:type="dxa"/>
            <w:shd w:val="clear" w:color="auto" w:fill="95B3D7" w:themeFill="accent1" w:themeFillTint="99"/>
          </w:tcPr>
          <w:p w14:paraId="28BA7BD0" w14:textId="77777777" w:rsidR="006C322E" w:rsidRPr="006C322E" w:rsidRDefault="006C322E" w:rsidP="006C322E">
            <w:pPr>
              <w:spacing w:line="360" w:lineRule="auto"/>
              <w:jc w:val="left"/>
              <w:rPr>
                <w:rFonts w:ascii="David" w:hAnsi="David"/>
                <w:b/>
                <w:bCs/>
                <w:sz w:val="24"/>
                <w:rtl/>
              </w:rPr>
            </w:pPr>
            <w:r w:rsidRPr="006C322E">
              <w:rPr>
                <w:rFonts w:ascii="David" w:hAnsi="David" w:hint="eastAsia"/>
                <w:sz w:val="24"/>
                <w:rtl/>
              </w:rPr>
              <w:t>מוצרים</w:t>
            </w:r>
            <w:r w:rsidRPr="006C322E">
              <w:rPr>
                <w:rFonts w:ascii="David" w:hAnsi="David"/>
                <w:sz w:val="24"/>
                <w:rtl/>
              </w:rPr>
              <w:t xml:space="preserve">: </w:t>
            </w:r>
            <w:r w:rsidRPr="006C322E">
              <w:rPr>
                <w:rFonts w:ascii="David" w:hAnsi="David" w:hint="eastAsia"/>
                <w:sz w:val="24"/>
                <w:rtl/>
              </w:rPr>
              <w:t>קפ</w:t>
            </w:r>
            <w:r w:rsidRPr="006C322E">
              <w:rPr>
                <w:rFonts w:ascii="David" w:hAnsi="David"/>
                <w:sz w:val="24"/>
                <w:rtl/>
              </w:rPr>
              <w:t xml:space="preserve">, </w:t>
            </w:r>
            <w:r w:rsidRPr="006C322E">
              <w:rPr>
                <w:rFonts w:ascii="David" w:hAnsi="David" w:hint="eastAsia"/>
                <w:sz w:val="24"/>
                <w:rtl/>
              </w:rPr>
              <w:t>קב</w:t>
            </w:r>
            <w:r w:rsidRPr="006C322E">
              <w:rPr>
                <w:rFonts w:ascii="David" w:hAnsi="David"/>
                <w:sz w:val="24"/>
                <w:rtl/>
              </w:rPr>
              <w:t xml:space="preserve">  </w:t>
            </w:r>
          </w:p>
        </w:tc>
      </w:tr>
      <w:tr w:rsidR="006C322E" w:rsidRPr="006C322E" w14:paraId="635AECA7" w14:textId="77777777" w:rsidTr="004A7F7F">
        <w:trPr>
          <w:tblHeader/>
        </w:trPr>
        <w:tc>
          <w:tcPr>
            <w:tcW w:w="9743" w:type="dxa"/>
            <w:gridSpan w:val="2"/>
          </w:tcPr>
          <w:p w14:paraId="6F3CC326" w14:textId="77777777" w:rsidR="006C322E" w:rsidRPr="006C322E" w:rsidRDefault="006C322E" w:rsidP="006C322E">
            <w:pPr>
              <w:spacing w:line="360" w:lineRule="auto"/>
              <w:rPr>
                <w:rFonts w:ascii="David" w:hAnsi="David"/>
                <w:sz w:val="24"/>
                <w:rtl/>
              </w:rPr>
            </w:pPr>
            <w:r w:rsidRPr="006C322E">
              <w:rPr>
                <w:rFonts w:ascii="David" w:hAnsi="David" w:hint="eastAsia"/>
                <w:sz w:val="24"/>
                <w:rtl/>
              </w:rPr>
              <w:t>נכסי</w:t>
            </w:r>
            <w:r w:rsidRPr="006C322E">
              <w:rPr>
                <w:rFonts w:ascii="David" w:hAnsi="David"/>
                <w:sz w:val="24"/>
                <w:rtl/>
              </w:rPr>
              <w:t xml:space="preserve"> </w:t>
            </w:r>
            <w:r w:rsidRPr="006C322E">
              <w:rPr>
                <w:rFonts w:ascii="David" w:hAnsi="David" w:hint="eastAsia"/>
                <w:sz w:val="24"/>
                <w:rtl/>
              </w:rPr>
              <w:t>המסלול</w:t>
            </w:r>
            <w:r w:rsidRPr="006C322E">
              <w:rPr>
                <w:rFonts w:ascii="David" w:hAnsi="David"/>
                <w:sz w:val="24"/>
                <w:rtl/>
              </w:rPr>
              <w:t xml:space="preserve"> </w:t>
            </w:r>
            <w:r w:rsidRPr="006C322E">
              <w:rPr>
                <w:rFonts w:ascii="David" w:hAnsi="David" w:hint="eastAsia"/>
                <w:sz w:val="24"/>
                <w:rtl/>
              </w:rPr>
              <w:t>יהיו</w:t>
            </w:r>
            <w:r w:rsidRPr="006C322E">
              <w:rPr>
                <w:rFonts w:ascii="David" w:hAnsi="David"/>
                <w:sz w:val="24"/>
                <w:rtl/>
              </w:rPr>
              <w:t xml:space="preserve"> </w:t>
            </w:r>
            <w:r w:rsidRPr="006C322E">
              <w:rPr>
                <w:rFonts w:ascii="David" w:hAnsi="David" w:hint="eastAsia"/>
                <w:sz w:val="24"/>
                <w:rtl/>
              </w:rPr>
              <w:t>חשופים</w:t>
            </w:r>
            <w:r w:rsidRPr="006C322E">
              <w:rPr>
                <w:rFonts w:ascii="David" w:hAnsi="David"/>
                <w:sz w:val="24"/>
                <w:rtl/>
              </w:rPr>
              <w:t xml:space="preserve"> </w:t>
            </w:r>
            <w:r w:rsidRPr="006C322E">
              <w:rPr>
                <w:rFonts w:ascii="David" w:hAnsi="David" w:hint="eastAsia"/>
                <w:sz w:val="24"/>
                <w:rtl/>
              </w:rPr>
              <w:t>לנכסים</w:t>
            </w:r>
            <w:r w:rsidRPr="006C322E">
              <w:rPr>
                <w:rFonts w:ascii="David" w:hAnsi="David"/>
                <w:sz w:val="24"/>
                <w:rtl/>
              </w:rPr>
              <w:t xml:space="preserve"> </w:t>
            </w:r>
            <w:r w:rsidRPr="006C322E">
              <w:rPr>
                <w:rFonts w:ascii="David" w:hAnsi="David" w:hint="eastAsia"/>
                <w:sz w:val="24"/>
                <w:rtl/>
              </w:rPr>
              <w:t>מסוגים</w:t>
            </w:r>
            <w:r w:rsidRPr="006C322E">
              <w:rPr>
                <w:rFonts w:ascii="David" w:hAnsi="David"/>
                <w:sz w:val="24"/>
                <w:rtl/>
              </w:rPr>
              <w:t xml:space="preserve"> </w:t>
            </w:r>
            <w:r w:rsidRPr="006C322E">
              <w:rPr>
                <w:rFonts w:ascii="David" w:hAnsi="David" w:hint="eastAsia"/>
                <w:sz w:val="24"/>
                <w:rtl/>
              </w:rPr>
              <w:t>שונים</w:t>
            </w:r>
            <w:r w:rsidRPr="006C322E">
              <w:rPr>
                <w:rFonts w:ascii="David" w:hAnsi="David"/>
                <w:sz w:val="24"/>
                <w:rtl/>
              </w:rPr>
              <w:t xml:space="preserve"> </w:t>
            </w:r>
            <w:r w:rsidRPr="006C322E">
              <w:rPr>
                <w:rFonts w:ascii="David" w:hAnsi="David" w:hint="eastAsia"/>
                <w:sz w:val="24"/>
                <w:rtl/>
              </w:rPr>
              <w:t>בכפוף</w:t>
            </w:r>
            <w:r w:rsidRPr="006C322E">
              <w:rPr>
                <w:rFonts w:ascii="David" w:hAnsi="David"/>
                <w:sz w:val="24"/>
                <w:rtl/>
              </w:rPr>
              <w:t xml:space="preserve"> </w:t>
            </w:r>
            <w:r w:rsidRPr="006C322E">
              <w:rPr>
                <w:rFonts w:ascii="David" w:hAnsi="David" w:hint="eastAsia"/>
                <w:sz w:val="24"/>
                <w:rtl/>
              </w:rPr>
              <w:t>להוראות</w:t>
            </w:r>
            <w:r w:rsidRPr="006C322E">
              <w:rPr>
                <w:rFonts w:ascii="David" w:hAnsi="David"/>
                <w:sz w:val="24"/>
                <w:rtl/>
              </w:rPr>
              <w:t xml:space="preserve"> </w:t>
            </w:r>
            <w:r w:rsidRPr="006C322E">
              <w:rPr>
                <w:rFonts w:ascii="David" w:hAnsi="David" w:hint="eastAsia"/>
                <w:sz w:val="24"/>
                <w:rtl/>
              </w:rPr>
              <w:t>הדין</w:t>
            </w:r>
            <w:r w:rsidRPr="006C322E">
              <w:rPr>
                <w:rFonts w:ascii="David" w:hAnsi="David"/>
                <w:sz w:val="24"/>
                <w:rtl/>
              </w:rPr>
              <w:t xml:space="preserve"> </w:t>
            </w:r>
            <w:r w:rsidRPr="006C322E">
              <w:rPr>
                <w:rFonts w:ascii="David" w:hAnsi="David" w:hint="eastAsia"/>
                <w:sz w:val="24"/>
                <w:rtl/>
              </w:rPr>
              <w:t>ובכפוף</w:t>
            </w:r>
            <w:r w:rsidRPr="006C322E">
              <w:rPr>
                <w:rFonts w:ascii="David" w:hAnsi="David"/>
                <w:sz w:val="24"/>
                <w:rtl/>
              </w:rPr>
              <w:t xml:space="preserve"> </w:t>
            </w:r>
            <w:r w:rsidRPr="006C322E">
              <w:rPr>
                <w:rFonts w:ascii="David" w:hAnsi="David" w:hint="eastAsia"/>
                <w:sz w:val="24"/>
                <w:rtl/>
              </w:rPr>
              <w:t>לכללי</w:t>
            </w:r>
            <w:r w:rsidRPr="006C322E">
              <w:rPr>
                <w:rFonts w:ascii="David" w:hAnsi="David"/>
                <w:sz w:val="24"/>
                <w:rtl/>
              </w:rPr>
              <w:t xml:space="preserve"> </w:t>
            </w:r>
            <w:r w:rsidRPr="006C322E">
              <w:rPr>
                <w:rFonts w:ascii="David" w:hAnsi="David" w:hint="eastAsia"/>
                <w:sz w:val="24"/>
                <w:rtl/>
              </w:rPr>
              <w:t>ההלכה</w:t>
            </w:r>
            <w:r w:rsidRPr="006C322E">
              <w:rPr>
                <w:rFonts w:ascii="David" w:hAnsi="David"/>
                <w:sz w:val="24"/>
                <w:rtl/>
              </w:rPr>
              <w:t xml:space="preserve"> </w:t>
            </w:r>
            <w:r w:rsidRPr="006C322E">
              <w:rPr>
                <w:rFonts w:ascii="David" w:hAnsi="David" w:hint="eastAsia"/>
                <w:sz w:val="24"/>
                <w:rtl/>
              </w:rPr>
              <w:t>היהודית</w:t>
            </w:r>
            <w:r w:rsidRPr="006C322E">
              <w:rPr>
                <w:rFonts w:ascii="David" w:hAnsi="David"/>
                <w:sz w:val="24"/>
                <w:rtl/>
              </w:rPr>
              <w:t xml:space="preserve"> </w:t>
            </w:r>
            <w:r w:rsidRPr="006C322E">
              <w:rPr>
                <w:rFonts w:ascii="David" w:hAnsi="David" w:hint="eastAsia"/>
                <w:sz w:val="24"/>
                <w:rtl/>
              </w:rPr>
              <w:t>בלבד</w:t>
            </w:r>
            <w:r w:rsidRPr="006C322E">
              <w:rPr>
                <w:rFonts w:ascii="David" w:hAnsi="David"/>
                <w:sz w:val="24"/>
                <w:rtl/>
              </w:rPr>
              <w:t xml:space="preserve">. </w:t>
            </w:r>
            <w:r w:rsidRPr="006C322E">
              <w:rPr>
                <w:rFonts w:ascii="David" w:hAnsi="David" w:hint="eastAsia"/>
                <w:sz w:val="24"/>
                <w:rtl/>
              </w:rPr>
              <w:t>ההשקעות</w:t>
            </w:r>
            <w:r w:rsidRPr="006C322E">
              <w:rPr>
                <w:rFonts w:ascii="David" w:hAnsi="David"/>
                <w:sz w:val="24"/>
                <w:rtl/>
              </w:rPr>
              <w:t xml:space="preserve"> </w:t>
            </w:r>
            <w:r w:rsidRPr="006C322E">
              <w:rPr>
                <w:rFonts w:ascii="David" w:hAnsi="David" w:hint="eastAsia"/>
                <w:sz w:val="24"/>
                <w:rtl/>
              </w:rPr>
              <w:t>במסלול</w:t>
            </w:r>
            <w:r w:rsidRPr="006C322E">
              <w:rPr>
                <w:rFonts w:ascii="David" w:hAnsi="David"/>
                <w:sz w:val="24"/>
                <w:rtl/>
              </w:rPr>
              <w:t xml:space="preserve"> </w:t>
            </w:r>
            <w:r w:rsidRPr="006C322E">
              <w:rPr>
                <w:rFonts w:ascii="David" w:hAnsi="David" w:hint="eastAsia"/>
                <w:sz w:val="24"/>
                <w:rtl/>
              </w:rPr>
              <w:t>תהיינה</w:t>
            </w:r>
            <w:r w:rsidRPr="006C322E">
              <w:rPr>
                <w:rFonts w:ascii="David" w:hAnsi="David"/>
                <w:sz w:val="24"/>
                <w:rtl/>
              </w:rPr>
              <w:t xml:space="preserve"> </w:t>
            </w:r>
            <w:r w:rsidRPr="006C322E">
              <w:rPr>
                <w:rFonts w:ascii="David" w:hAnsi="David" w:hint="eastAsia"/>
                <w:sz w:val="24"/>
                <w:rtl/>
              </w:rPr>
              <w:t>בסמכותה</w:t>
            </w:r>
            <w:r w:rsidRPr="006C322E">
              <w:rPr>
                <w:rFonts w:ascii="David" w:hAnsi="David"/>
                <w:sz w:val="24"/>
                <w:rtl/>
              </w:rPr>
              <w:t xml:space="preserve"> </w:t>
            </w:r>
            <w:r w:rsidRPr="006C322E">
              <w:rPr>
                <w:rFonts w:ascii="David" w:hAnsi="David" w:hint="eastAsia"/>
                <w:sz w:val="24"/>
                <w:rtl/>
              </w:rPr>
              <w:t>ובאחריותה</w:t>
            </w:r>
            <w:r w:rsidRPr="006C322E">
              <w:rPr>
                <w:rFonts w:ascii="David" w:hAnsi="David"/>
                <w:sz w:val="24"/>
                <w:rtl/>
              </w:rPr>
              <w:t xml:space="preserve"> </w:t>
            </w:r>
            <w:r w:rsidRPr="006C322E">
              <w:rPr>
                <w:rFonts w:ascii="David" w:hAnsi="David" w:hint="eastAsia"/>
                <w:sz w:val="24"/>
                <w:rtl/>
              </w:rPr>
              <w:t>הבלעדית</w:t>
            </w:r>
            <w:r w:rsidRPr="006C322E">
              <w:rPr>
                <w:rFonts w:ascii="David" w:hAnsi="David"/>
                <w:sz w:val="24"/>
                <w:rtl/>
              </w:rPr>
              <w:t xml:space="preserve"> </w:t>
            </w:r>
            <w:r w:rsidRPr="006C322E">
              <w:rPr>
                <w:rFonts w:ascii="David" w:hAnsi="David" w:hint="eastAsia"/>
                <w:sz w:val="24"/>
                <w:rtl/>
              </w:rPr>
              <w:t>של</w:t>
            </w:r>
            <w:r w:rsidRPr="006C322E">
              <w:rPr>
                <w:rFonts w:ascii="David" w:hAnsi="David"/>
                <w:sz w:val="24"/>
                <w:rtl/>
              </w:rPr>
              <w:t xml:space="preserve"> </w:t>
            </w:r>
            <w:r w:rsidRPr="006C322E">
              <w:rPr>
                <w:rFonts w:ascii="David" w:hAnsi="David" w:hint="eastAsia"/>
                <w:sz w:val="24"/>
                <w:rtl/>
              </w:rPr>
              <w:t>ועדת</w:t>
            </w:r>
            <w:r w:rsidRPr="006C322E">
              <w:rPr>
                <w:rFonts w:ascii="David" w:hAnsi="David"/>
                <w:sz w:val="24"/>
                <w:rtl/>
              </w:rPr>
              <w:t xml:space="preserve"> </w:t>
            </w:r>
            <w:r w:rsidRPr="006C322E">
              <w:rPr>
                <w:rFonts w:ascii="David" w:hAnsi="David" w:hint="eastAsia"/>
                <w:sz w:val="24"/>
                <w:rtl/>
              </w:rPr>
              <w:t>ההשקעות</w:t>
            </w:r>
            <w:r w:rsidRPr="006C322E">
              <w:rPr>
                <w:rFonts w:ascii="David" w:hAnsi="David" w:hint="cs"/>
                <w:sz w:val="24"/>
                <w:rtl/>
              </w:rPr>
              <w:t>.</w:t>
            </w:r>
          </w:p>
          <w:p w14:paraId="0917711C" w14:textId="77777777" w:rsidR="006C322E" w:rsidRPr="006C322E" w:rsidRDefault="006C322E" w:rsidP="006C322E">
            <w:pPr>
              <w:spacing w:line="360" w:lineRule="auto"/>
              <w:rPr>
                <w:rFonts w:ascii="David" w:hAnsi="David"/>
                <w:sz w:val="24"/>
                <w:rtl/>
              </w:rPr>
            </w:pPr>
            <w:r w:rsidRPr="006C322E">
              <w:rPr>
                <w:rFonts w:hint="cs"/>
                <w:sz w:val="24"/>
                <w:rtl/>
              </w:rPr>
              <w:t>השקעה במסלול זה</w:t>
            </w:r>
            <w:r w:rsidRPr="006C322E">
              <w:rPr>
                <w:sz w:val="24"/>
                <w:rtl/>
              </w:rPr>
              <w:t xml:space="preserve"> </w:t>
            </w:r>
            <w:r w:rsidRPr="006C322E">
              <w:rPr>
                <w:rFonts w:hint="eastAsia"/>
                <w:sz w:val="24"/>
                <w:rtl/>
              </w:rPr>
              <w:t>עשויה</w:t>
            </w:r>
            <w:r w:rsidRPr="006C322E">
              <w:rPr>
                <w:sz w:val="24"/>
                <w:rtl/>
              </w:rPr>
              <w:t xml:space="preserve"> </w:t>
            </w:r>
            <w:r w:rsidRPr="006C322E">
              <w:rPr>
                <w:rFonts w:hint="cs"/>
                <w:sz w:val="24"/>
                <w:rtl/>
              </w:rPr>
              <w:t>להיות חשופה</w:t>
            </w:r>
            <w:r w:rsidRPr="006C322E">
              <w:rPr>
                <w:sz w:val="24"/>
                <w:rtl/>
              </w:rPr>
              <w:t xml:space="preserve"> </w:t>
            </w:r>
            <w:r w:rsidRPr="006C322E">
              <w:rPr>
                <w:rFonts w:hint="eastAsia"/>
                <w:sz w:val="24"/>
                <w:rtl/>
              </w:rPr>
              <w:t>לסיכוני</w:t>
            </w:r>
            <w:r w:rsidRPr="006C322E">
              <w:rPr>
                <w:sz w:val="24"/>
                <w:rtl/>
              </w:rPr>
              <w:t xml:space="preserve"> </w:t>
            </w:r>
            <w:r w:rsidRPr="006C322E">
              <w:rPr>
                <w:rFonts w:hint="eastAsia"/>
                <w:sz w:val="24"/>
                <w:rtl/>
              </w:rPr>
              <w:t>מטבע</w:t>
            </w:r>
            <w:r w:rsidRPr="006C322E">
              <w:rPr>
                <w:sz w:val="24"/>
                <w:rtl/>
              </w:rPr>
              <w:t>.</w:t>
            </w:r>
          </w:p>
        </w:tc>
      </w:tr>
      <w:tr w:rsidR="006C322E" w:rsidRPr="006C322E" w14:paraId="137E98A0" w14:textId="77777777" w:rsidTr="004A7F7F">
        <w:trPr>
          <w:trHeight w:val="317"/>
          <w:tblHeader/>
        </w:trPr>
        <w:tc>
          <w:tcPr>
            <w:tcW w:w="4871" w:type="dxa"/>
            <w:shd w:val="clear" w:color="auto" w:fill="95B3D7" w:themeFill="accent1" w:themeFillTint="99"/>
          </w:tcPr>
          <w:p w14:paraId="3235A653" w14:textId="77777777" w:rsidR="006C322E" w:rsidRPr="006C322E" w:rsidRDefault="006C322E" w:rsidP="006C322E">
            <w:pPr>
              <w:spacing w:line="360" w:lineRule="auto"/>
              <w:jc w:val="left"/>
              <w:rPr>
                <w:b/>
                <w:bCs/>
                <w:sz w:val="24"/>
                <w:rtl/>
              </w:rPr>
            </w:pPr>
            <w:r w:rsidRPr="006C322E">
              <w:rPr>
                <w:rFonts w:hint="eastAsia"/>
                <w:b/>
                <w:bCs/>
                <w:sz w:val="24"/>
                <w:rtl/>
              </w:rPr>
              <w:t>מסלול</w:t>
            </w:r>
            <w:r w:rsidRPr="006C322E">
              <w:rPr>
                <w:b/>
                <w:bCs/>
                <w:sz w:val="24"/>
                <w:rtl/>
              </w:rPr>
              <w:t xml:space="preserve"> </w:t>
            </w:r>
            <w:r w:rsidRPr="006C322E">
              <w:rPr>
                <w:rFonts w:hint="eastAsia"/>
                <w:b/>
                <w:bCs/>
                <w:sz w:val="24"/>
                <w:rtl/>
              </w:rPr>
              <w:t>שריעה</w:t>
            </w:r>
            <w:r w:rsidRPr="006C322E">
              <w:rPr>
                <w:b/>
                <w:bCs/>
                <w:sz w:val="24"/>
                <w:rtl/>
              </w:rPr>
              <w:t xml:space="preserve"> </w:t>
            </w:r>
            <w:r w:rsidRPr="006C322E">
              <w:rPr>
                <w:rFonts w:hint="eastAsia"/>
                <w:b/>
                <w:bCs/>
                <w:sz w:val="24"/>
                <w:rtl/>
              </w:rPr>
              <w:t>למקבלי</w:t>
            </w:r>
            <w:r w:rsidRPr="006C322E">
              <w:rPr>
                <w:b/>
                <w:bCs/>
                <w:sz w:val="24"/>
                <w:rtl/>
              </w:rPr>
              <w:t xml:space="preserve"> </w:t>
            </w:r>
            <w:r w:rsidRPr="006C322E">
              <w:rPr>
                <w:rFonts w:hint="eastAsia"/>
                <w:b/>
                <w:bCs/>
                <w:sz w:val="24"/>
                <w:rtl/>
              </w:rPr>
              <w:t>קצבה</w:t>
            </w:r>
          </w:p>
        </w:tc>
        <w:tc>
          <w:tcPr>
            <w:tcW w:w="4872" w:type="dxa"/>
            <w:shd w:val="clear" w:color="auto" w:fill="95B3D7" w:themeFill="accent1" w:themeFillTint="99"/>
          </w:tcPr>
          <w:p w14:paraId="4F3A87F5" w14:textId="77777777" w:rsidR="006C322E" w:rsidRPr="006C322E" w:rsidRDefault="006C322E" w:rsidP="006C322E">
            <w:pPr>
              <w:spacing w:line="360" w:lineRule="auto"/>
              <w:jc w:val="left"/>
              <w:rPr>
                <w:sz w:val="24"/>
                <w:rtl/>
              </w:rPr>
            </w:pPr>
            <w:r w:rsidRPr="006C322E">
              <w:rPr>
                <w:rFonts w:hint="eastAsia"/>
                <w:sz w:val="24"/>
                <w:rtl/>
              </w:rPr>
              <w:t>מוצרים</w:t>
            </w:r>
            <w:r w:rsidRPr="006C322E">
              <w:rPr>
                <w:sz w:val="24"/>
                <w:rtl/>
              </w:rPr>
              <w:t xml:space="preserve">: </w:t>
            </w:r>
            <w:r w:rsidRPr="006C322E">
              <w:rPr>
                <w:rFonts w:hint="eastAsia"/>
                <w:sz w:val="24"/>
                <w:rtl/>
              </w:rPr>
              <w:t>קפ</w:t>
            </w:r>
            <w:r w:rsidRPr="006C322E">
              <w:rPr>
                <w:sz w:val="24"/>
                <w:rtl/>
              </w:rPr>
              <w:t xml:space="preserve">, </w:t>
            </w:r>
            <w:r w:rsidRPr="006C322E">
              <w:rPr>
                <w:rFonts w:hint="eastAsia"/>
                <w:sz w:val="24"/>
                <w:rtl/>
              </w:rPr>
              <w:t>ק</w:t>
            </w:r>
            <w:r w:rsidRPr="006C322E">
              <w:rPr>
                <w:rFonts w:hint="cs"/>
                <w:sz w:val="24"/>
                <w:rtl/>
              </w:rPr>
              <w:t>ב</w:t>
            </w:r>
          </w:p>
        </w:tc>
      </w:tr>
      <w:tr w:rsidR="006C322E" w:rsidRPr="006C322E" w14:paraId="269D8E40" w14:textId="77777777" w:rsidTr="004A7F7F">
        <w:trPr>
          <w:trHeight w:val="738"/>
          <w:tblHeader/>
        </w:trPr>
        <w:tc>
          <w:tcPr>
            <w:tcW w:w="9743" w:type="dxa"/>
            <w:gridSpan w:val="2"/>
          </w:tcPr>
          <w:p w14:paraId="7AB1E4B3" w14:textId="77777777" w:rsidR="006C322E" w:rsidRPr="006C322E" w:rsidRDefault="006C322E" w:rsidP="006C322E">
            <w:pPr>
              <w:spacing w:line="360" w:lineRule="auto"/>
              <w:rPr>
                <w:rFonts w:ascii="David" w:hAnsi="David"/>
                <w:sz w:val="24"/>
                <w:rtl/>
              </w:rPr>
            </w:pPr>
            <w:r w:rsidRPr="006C322E">
              <w:rPr>
                <w:rFonts w:ascii="David" w:hAnsi="David" w:hint="eastAsia"/>
                <w:sz w:val="24"/>
                <w:rtl/>
              </w:rPr>
              <w:t>נכסי</w:t>
            </w:r>
            <w:r w:rsidRPr="006C322E">
              <w:rPr>
                <w:rFonts w:ascii="David" w:hAnsi="David"/>
                <w:sz w:val="24"/>
                <w:rtl/>
              </w:rPr>
              <w:t xml:space="preserve"> </w:t>
            </w:r>
            <w:r w:rsidRPr="006C322E">
              <w:rPr>
                <w:rFonts w:ascii="David" w:hAnsi="David" w:hint="eastAsia"/>
                <w:sz w:val="24"/>
                <w:rtl/>
              </w:rPr>
              <w:t>המסלול</w:t>
            </w:r>
            <w:r w:rsidRPr="006C322E">
              <w:rPr>
                <w:rFonts w:ascii="David" w:hAnsi="David"/>
                <w:sz w:val="24"/>
                <w:rtl/>
              </w:rPr>
              <w:t xml:space="preserve"> </w:t>
            </w:r>
            <w:r w:rsidRPr="006C322E">
              <w:rPr>
                <w:rFonts w:ascii="David" w:hAnsi="David" w:hint="eastAsia"/>
                <w:sz w:val="24"/>
                <w:rtl/>
              </w:rPr>
              <w:t>יהיו</w:t>
            </w:r>
            <w:r w:rsidRPr="006C322E">
              <w:rPr>
                <w:rFonts w:ascii="David" w:hAnsi="David"/>
                <w:sz w:val="24"/>
                <w:rtl/>
              </w:rPr>
              <w:t xml:space="preserve"> </w:t>
            </w:r>
            <w:r w:rsidRPr="006C322E">
              <w:rPr>
                <w:rFonts w:ascii="David" w:hAnsi="David" w:hint="eastAsia"/>
                <w:sz w:val="24"/>
                <w:rtl/>
              </w:rPr>
              <w:t>חשופים</w:t>
            </w:r>
            <w:r w:rsidRPr="006C322E">
              <w:rPr>
                <w:rFonts w:ascii="David" w:hAnsi="David"/>
                <w:sz w:val="24"/>
                <w:rtl/>
              </w:rPr>
              <w:t xml:space="preserve"> </w:t>
            </w:r>
            <w:r w:rsidRPr="006C322E">
              <w:rPr>
                <w:rFonts w:ascii="David" w:hAnsi="David" w:hint="eastAsia"/>
                <w:sz w:val="24"/>
                <w:rtl/>
              </w:rPr>
              <w:t>לנכסים</w:t>
            </w:r>
            <w:r w:rsidRPr="006C322E">
              <w:rPr>
                <w:rFonts w:ascii="David" w:hAnsi="David"/>
                <w:sz w:val="24"/>
                <w:rtl/>
              </w:rPr>
              <w:t xml:space="preserve"> </w:t>
            </w:r>
            <w:r w:rsidRPr="006C322E">
              <w:rPr>
                <w:rFonts w:ascii="David" w:hAnsi="David" w:hint="eastAsia"/>
                <w:sz w:val="24"/>
                <w:rtl/>
              </w:rPr>
              <w:t>מסוגים</w:t>
            </w:r>
            <w:r w:rsidRPr="006C322E">
              <w:rPr>
                <w:rFonts w:ascii="David" w:hAnsi="David"/>
                <w:sz w:val="24"/>
                <w:rtl/>
              </w:rPr>
              <w:t xml:space="preserve"> </w:t>
            </w:r>
            <w:r w:rsidRPr="006C322E">
              <w:rPr>
                <w:rFonts w:ascii="David" w:hAnsi="David" w:hint="eastAsia"/>
                <w:sz w:val="24"/>
                <w:rtl/>
              </w:rPr>
              <w:t>שונים</w:t>
            </w:r>
            <w:r w:rsidRPr="006C322E">
              <w:rPr>
                <w:rFonts w:ascii="David" w:hAnsi="David"/>
                <w:sz w:val="24"/>
                <w:rtl/>
              </w:rPr>
              <w:t xml:space="preserve"> </w:t>
            </w:r>
            <w:r w:rsidRPr="006C322E">
              <w:rPr>
                <w:rFonts w:ascii="David" w:hAnsi="David" w:hint="eastAsia"/>
                <w:sz w:val="24"/>
                <w:rtl/>
              </w:rPr>
              <w:t>בכפוף</w:t>
            </w:r>
            <w:r w:rsidRPr="006C322E">
              <w:rPr>
                <w:rFonts w:ascii="David" w:hAnsi="David"/>
                <w:sz w:val="24"/>
                <w:rtl/>
              </w:rPr>
              <w:t xml:space="preserve"> </w:t>
            </w:r>
            <w:r w:rsidRPr="006C322E">
              <w:rPr>
                <w:rFonts w:ascii="David" w:hAnsi="David" w:hint="eastAsia"/>
                <w:sz w:val="24"/>
                <w:rtl/>
              </w:rPr>
              <w:t>להוראות</w:t>
            </w:r>
            <w:r w:rsidRPr="006C322E">
              <w:rPr>
                <w:rFonts w:ascii="David" w:hAnsi="David"/>
                <w:sz w:val="24"/>
                <w:rtl/>
              </w:rPr>
              <w:t xml:space="preserve"> </w:t>
            </w:r>
            <w:r w:rsidRPr="006C322E">
              <w:rPr>
                <w:rFonts w:ascii="David" w:hAnsi="David" w:hint="eastAsia"/>
                <w:sz w:val="24"/>
                <w:rtl/>
              </w:rPr>
              <w:t>הדין</w:t>
            </w:r>
            <w:r w:rsidRPr="006C322E">
              <w:rPr>
                <w:rFonts w:ascii="David" w:hAnsi="David"/>
                <w:sz w:val="24"/>
                <w:rtl/>
              </w:rPr>
              <w:t xml:space="preserve"> </w:t>
            </w:r>
            <w:r w:rsidRPr="006C322E">
              <w:rPr>
                <w:rFonts w:ascii="David" w:hAnsi="David" w:hint="eastAsia"/>
                <w:sz w:val="24"/>
                <w:rtl/>
              </w:rPr>
              <w:t>ובכפוף</w:t>
            </w:r>
            <w:r w:rsidRPr="006C322E">
              <w:rPr>
                <w:rFonts w:ascii="David" w:hAnsi="David"/>
                <w:sz w:val="24"/>
                <w:rtl/>
              </w:rPr>
              <w:t xml:space="preserve"> </w:t>
            </w:r>
            <w:r w:rsidRPr="006C322E">
              <w:rPr>
                <w:rFonts w:ascii="David" w:hAnsi="David" w:hint="eastAsia"/>
                <w:sz w:val="24"/>
                <w:rtl/>
              </w:rPr>
              <w:t>לכללי</w:t>
            </w:r>
            <w:r w:rsidRPr="006C322E">
              <w:rPr>
                <w:rFonts w:ascii="David" w:hAnsi="David"/>
                <w:sz w:val="24"/>
                <w:rtl/>
              </w:rPr>
              <w:t xml:space="preserve"> </w:t>
            </w:r>
            <w:r w:rsidRPr="006C322E">
              <w:rPr>
                <w:rFonts w:ascii="David" w:hAnsi="David" w:hint="eastAsia"/>
                <w:sz w:val="24"/>
                <w:rtl/>
              </w:rPr>
              <w:t>השריעה</w:t>
            </w:r>
            <w:r w:rsidRPr="006C322E">
              <w:rPr>
                <w:rFonts w:ascii="David" w:hAnsi="David"/>
                <w:sz w:val="24"/>
                <w:rtl/>
              </w:rPr>
              <w:t xml:space="preserve"> </w:t>
            </w:r>
            <w:r w:rsidRPr="006C322E">
              <w:rPr>
                <w:rFonts w:ascii="David" w:hAnsi="David" w:hint="eastAsia"/>
                <w:sz w:val="24"/>
                <w:rtl/>
              </w:rPr>
              <w:t>האסלאמית</w:t>
            </w:r>
            <w:r w:rsidRPr="006C322E">
              <w:rPr>
                <w:rFonts w:ascii="David" w:hAnsi="David"/>
                <w:sz w:val="24"/>
                <w:rtl/>
              </w:rPr>
              <w:t xml:space="preserve"> </w:t>
            </w:r>
            <w:r w:rsidRPr="006C322E">
              <w:rPr>
                <w:rFonts w:ascii="David" w:hAnsi="David" w:hint="eastAsia"/>
                <w:sz w:val="24"/>
                <w:rtl/>
              </w:rPr>
              <w:t>בלבד</w:t>
            </w:r>
            <w:r w:rsidRPr="006C322E">
              <w:rPr>
                <w:rFonts w:ascii="David" w:hAnsi="David"/>
                <w:sz w:val="24"/>
                <w:rtl/>
              </w:rPr>
              <w:t xml:space="preserve">. </w:t>
            </w:r>
            <w:r w:rsidRPr="006C322E">
              <w:rPr>
                <w:rFonts w:ascii="David" w:hAnsi="David" w:hint="eastAsia"/>
                <w:sz w:val="24"/>
                <w:rtl/>
              </w:rPr>
              <w:t>ההשקעות</w:t>
            </w:r>
            <w:r w:rsidRPr="006C322E">
              <w:rPr>
                <w:rFonts w:ascii="David" w:hAnsi="David"/>
                <w:sz w:val="24"/>
                <w:rtl/>
              </w:rPr>
              <w:t xml:space="preserve"> </w:t>
            </w:r>
            <w:r w:rsidRPr="006C322E">
              <w:rPr>
                <w:rFonts w:ascii="David" w:hAnsi="David" w:hint="eastAsia"/>
                <w:sz w:val="24"/>
                <w:rtl/>
              </w:rPr>
              <w:t>במסלול</w:t>
            </w:r>
            <w:r w:rsidRPr="006C322E">
              <w:rPr>
                <w:rFonts w:ascii="David" w:hAnsi="David"/>
                <w:sz w:val="24"/>
                <w:rtl/>
              </w:rPr>
              <w:t xml:space="preserve"> </w:t>
            </w:r>
            <w:r w:rsidRPr="006C322E">
              <w:rPr>
                <w:rFonts w:ascii="David" w:hAnsi="David" w:hint="eastAsia"/>
                <w:sz w:val="24"/>
                <w:rtl/>
              </w:rPr>
              <w:t>תהיינה</w:t>
            </w:r>
            <w:r w:rsidRPr="006C322E">
              <w:rPr>
                <w:rFonts w:ascii="David" w:hAnsi="David"/>
                <w:sz w:val="24"/>
                <w:rtl/>
              </w:rPr>
              <w:t xml:space="preserve"> </w:t>
            </w:r>
            <w:r w:rsidRPr="006C322E">
              <w:rPr>
                <w:rFonts w:ascii="David" w:hAnsi="David" w:hint="eastAsia"/>
                <w:sz w:val="24"/>
                <w:rtl/>
              </w:rPr>
              <w:t>בסמכותה</w:t>
            </w:r>
            <w:r w:rsidRPr="006C322E">
              <w:rPr>
                <w:rFonts w:ascii="David" w:hAnsi="David"/>
                <w:sz w:val="24"/>
                <w:rtl/>
              </w:rPr>
              <w:t xml:space="preserve"> </w:t>
            </w:r>
            <w:r w:rsidRPr="006C322E">
              <w:rPr>
                <w:rFonts w:ascii="David" w:hAnsi="David" w:hint="eastAsia"/>
                <w:sz w:val="24"/>
                <w:rtl/>
              </w:rPr>
              <w:t>ובאחריותה</w:t>
            </w:r>
            <w:r w:rsidRPr="006C322E">
              <w:rPr>
                <w:rFonts w:ascii="David" w:hAnsi="David"/>
                <w:sz w:val="24"/>
                <w:rtl/>
              </w:rPr>
              <w:t xml:space="preserve"> </w:t>
            </w:r>
            <w:r w:rsidRPr="006C322E">
              <w:rPr>
                <w:rFonts w:ascii="David" w:hAnsi="David" w:hint="eastAsia"/>
                <w:sz w:val="24"/>
                <w:rtl/>
              </w:rPr>
              <w:t>הבלעדית</w:t>
            </w:r>
            <w:r w:rsidRPr="006C322E">
              <w:rPr>
                <w:rFonts w:ascii="David" w:hAnsi="David"/>
                <w:sz w:val="24"/>
                <w:rtl/>
              </w:rPr>
              <w:t xml:space="preserve"> </w:t>
            </w:r>
            <w:r w:rsidRPr="006C322E">
              <w:rPr>
                <w:rFonts w:ascii="David" w:hAnsi="David" w:hint="eastAsia"/>
                <w:sz w:val="24"/>
                <w:rtl/>
              </w:rPr>
              <w:t>של</w:t>
            </w:r>
            <w:r w:rsidRPr="006C322E">
              <w:rPr>
                <w:rFonts w:ascii="David" w:hAnsi="David"/>
                <w:sz w:val="24"/>
                <w:rtl/>
              </w:rPr>
              <w:t xml:space="preserve"> </w:t>
            </w:r>
            <w:r w:rsidRPr="006C322E">
              <w:rPr>
                <w:rFonts w:ascii="David" w:hAnsi="David" w:hint="eastAsia"/>
                <w:sz w:val="24"/>
                <w:rtl/>
              </w:rPr>
              <w:t>ועדת</w:t>
            </w:r>
            <w:r w:rsidRPr="006C322E">
              <w:rPr>
                <w:rFonts w:ascii="David" w:hAnsi="David"/>
                <w:sz w:val="24"/>
                <w:rtl/>
              </w:rPr>
              <w:t xml:space="preserve"> </w:t>
            </w:r>
            <w:r w:rsidRPr="006C322E">
              <w:rPr>
                <w:rFonts w:ascii="David" w:hAnsi="David" w:hint="eastAsia"/>
                <w:sz w:val="24"/>
                <w:rtl/>
              </w:rPr>
              <w:t>ההשקעות</w:t>
            </w:r>
            <w:r w:rsidRPr="006C322E">
              <w:rPr>
                <w:rFonts w:ascii="David" w:hAnsi="David"/>
                <w:sz w:val="24"/>
                <w:rtl/>
              </w:rPr>
              <w:t xml:space="preserve">. </w:t>
            </w:r>
          </w:p>
          <w:p w14:paraId="159F982C" w14:textId="77777777" w:rsidR="006C322E" w:rsidRPr="006C322E" w:rsidRDefault="006C322E" w:rsidP="006C322E">
            <w:pPr>
              <w:spacing w:line="360" w:lineRule="auto"/>
              <w:rPr>
                <w:rFonts w:ascii="David" w:hAnsi="David"/>
                <w:sz w:val="24"/>
                <w:rtl/>
              </w:rPr>
            </w:pPr>
            <w:r w:rsidRPr="006C322E">
              <w:rPr>
                <w:rFonts w:hint="cs"/>
                <w:sz w:val="24"/>
                <w:rtl/>
              </w:rPr>
              <w:t>השקעה במסלול זה</w:t>
            </w:r>
            <w:r w:rsidRPr="006C322E">
              <w:rPr>
                <w:sz w:val="24"/>
                <w:rtl/>
              </w:rPr>
              <w:t xml:space="preserve"> </w:t>
            </w:r>
            <w:r w:rsidRPr="006C322E">
              <w:rPr>
                <w:rFonts w:hint="eastAsia"/>
                <w:sz w:val="24"/>
                <w:rtl/>
              </w:rPr>
              <w:t>עשויה</w:t>
            </w:r>
            <w:r w:rsidRPr="006C322E">
              <w:rPr>
                <w:sz w:val="24"/>
                <w:rtl/>
              </w:rPr>
              <w:t xml:space="preserve"> </w:t>
            </w:r>
            <w:r w:rsidRPr="006C322E">
              <w:rPr>
                <w:rFonts w:hint="cs"/>
                <w:sz w:val="24"/>
                <w:rtl/>
              </w:rPr>
              <w:t>להיות חשופה</w:t>
            </w:r>
            <w:r w:rsidRPr="006C322E">
              <w:rPr>
                <w:sz w:val="24"/>
                <w:rtl/>
              </w:rPr>
              <w:t xml:space="preserve"> </w:t>
            </w:r>
            <w:r w:rsidRPr="006C322E">
              <w:rPr>
                <w:rFonts w:hint="eastAsia"/>
                <w:sz w:val="24"/>
                <w:rtl/>
              </w:rPr>
              <w:t>לסיכוני</w:t>
            </w:r>
            <w:r w:rsidRPr="006C322E">
              <w:rPr>
                <w:sz w:val="24"/>
                <w:rtl/>
              </w:rPr>
              <w:t xml:space="preserve"> </w:t>
            </w:r>
            <w:r w:rsidRPr="006C322E">
              <w:rPr>
                <w:rFonts w:hint="eastAsia"/>
                <w:sz w:val="24"/>
                <w:rtl/>
              </w:rPr>
              <w:t>מטבע</w:t>
            </w:r>
            <w:r w:rsidRPr="006C322E">
              <w:rPr>
                <w:sz w:val="24"/>
                <w:rtl/>
              </w:rPr>
              <w:t>.</w:t>
            </w:r>
          </w:p>
        </w:tc>
      </w:tr>
      <w:tr w:rsidR="006C322E" w:rsidRPr="006C322E" w14:paraId="63241A1A" w14:textId="77777777" w:rsidTr="004A7F7F">
        <w:trPr>
          <w:tblHeader/>
        </w:trPr>
        <w:tc>
          <w:tcPr>
            <w:tcW w:w="4871" w:type="dxa"/>
            <w:shd w:val="clear" w:color="auto" w:fill="95B3D7" w:themeFill="accent1" w:themeFillTint="99"/>
          </w:tcPr>
          <w:p w14:paraId="056704EC" w14:textId="77777777" w:rsidR="006C322E" w:rsidRPr="006C322E" w:rsidRDefault="006C322E" w:rsidP="006C322E">
            <w:pPr>
              <w:spacing w:line="360" w:lineRule="auto"/>
              <w:jc w:val="left"/>
              <w:rPr>
                <w:rFonts w:ascii="David" w:hAnsi="David"/>
                <w:b/>
                <w:bCs/>
                <w:sz w:val="24"/>
                <w:u w:val="single"/>
                <w:rtl/>
              </w:rPr>
            </w:pPr>
            <w:r w:rsidRPr="006C322E">
              <w:rPr>
                <w:rFonts w:ascii="David" w:hAnsi="David" w:hint="eastAsia"/>
                <w:b/>
                <w:bCs/>
                <w:sz w:val="24"/>
                <w:u w:val="single"/>
                <w:rtl/>
              </w:rPr>
              <w:t>מסלול</w:t>
            </w:r>
            <w:r w:rsidRPr="006C322E">
              <w:rPr>
                <w:rFonts w:ascii="David" w:hAnsi="David"/>
                <w:b/>
                <w:bCs/>
                <w:sz w:val="24"/>
                <w:u w:val="single"/>
                <w:rtl/>
              </w:rPr>
              <w:t xml:space="preserve"> </w:t>
            </w:r>
            <w:r w:rsidRPr="006C322E">
              <w:rPr>
                <w:rFonts w:ascii="David" w:hAnsi="David" w:hint="eastAsia"/>
                <w:b/>
                <w:bCs/>
                <w:sz w:val="24"/>
                <w:u w:val="single"/>
                <w:rtl/>
              </w:rPr>
              <w:t>הלכה</w:t>
            </w:r>
            <w:r w:rsidRPr="006C322E">
              <w:rPr>
                <w:rFonts w:ascii="David" w:hAnsi="David"/>
                <w:b/>
                <w:bCs/>
                <w:sz w:val="24"/>
                <w:u w:val="single"/>
                <w:rtl/>
              </w:rPr>
              <w:t xml:space="preserve"> </w:t>
            </w:r>
            <w:r w:rsidRPr="006C322E">
              <w:rPr>
                <w:rFonts w:ascii="David" w:hAnsi="David" w:hint="eastAsia"/>
                <w:b/>
                <w:bCs/>
                <w:sz w:val="24"/>
                <w:u w:val="single"/>
                <w:rtl/>
              </w:rPr>
              <w:t>למקבלי</w:t>
            </w:r>
            <w:r w:rsidRPr="006C322E">
              <w:rPr>
                <w:rFonts w:ascii="David" w:hAnsi="David"/>
                <w:b/>
                <w:bCs/>
                <w:sz w:val="24"/>
                <w:u w:val="single"/>
                <w:rtl/>
              </w:rPr>
              <w:t xml:space="preserve"> </w:t>
            </w:r>
            <w:r w:rsidRPr="006C322E">
              <w:rPr>
                <w:rFonts w:ascii="David" w:hAnsi="David" w:hint="eastAsia"/>
                <w:b/>
                <w:bCs/>
                <w:sz w:val="24"/>
                <w:u w:val="single"/>
                <w:rtl/>
              </w:rPr>
              <w:t>קצבה</w:t>
            </w:r>
            <w:r w:rsidRPr="006C322E">
              <w:rPr>
                <w:rFonts w:ascii="David" w:hAnsi="David" w:hint="cs"/>
                <w:b/>
                <w:bCs/>
                <w:sz w:val="24"/>
                <w:u w:val="single"/>
                <w:rtl/>
              </w:rPr>
              <w:t xml:space="preserve"> קיימים</w:t>
            </w:r>
          </w:p>
        </w:tc>
        <w:tc>
          <w:tcPr>
            <w:tcW w:w="4872" w:type="dxa"/>
            <w:shd w:val="clear" w:color="auto" w:fill="95B3D7" w:themeFill="accent1" w:themeFillTint="99"/>
          </w:tcPr>
          <w:p w14:paraId="5C3472C7" w14:textId="77777777" w:rsidR="006C322E" w:rsidRPr="006C322E" w:rsidRDefault="006C322E" w:rsidP="006C322E">
            <w:pPr>
              <w:spacing w:line="360" w:lineRule="auto"/>
              <w:jc w:val="left"/>
              <w:rPr>
                <w:rFonts w:ascii="David" w:hAnsi="David"/>
                <w:b/>
                <w:bCs/>
                <w:sz w:val="24"/>
                <w:u w:val="single"/>
                <w:rtl/>
              </w:rPr>
            </w:pPr>
            <w:r w:rsidRPr="006C322E">
              <w:rPr>
                <w:rFonts w:ascii="David" w:hAnsi="David" w:hint="eastAsia"/>
                <w:sz w:val="24"/>
                <w:u w:val="single"/>
                <w:rtl/>
              </w:rPr>
              <w:t>מוצרים</w:t>
            </w:r>
            <w:r w:rsidRPr="006C322E">
              <w:rPr>
                <w:rFonts w:ascii="David" w:hAnsi="David"/>
                <w:sz w:val="24"/>
                <w:u w:val="single"/>
                <w:rtl/>
              </w:rPr>
              <w:t xml:space="preserve">: </w:t>
            </w:r>
            <w:r w:rsidRPr="006C322E">
              <w:rPr>
                <w:rFonts w:ascii="David" w:hAnsi="David" w:hint="eastAsia"/>
                <w:sz w:val="24"/>
                <w:u w:val="single"/>
                <w:rtl/>
              </w:rPr>
              <w:t>קפ</w:t>
            </w:r>
          </w:p>
        </w:tc>
      </w:tr>
      <w:tr w:rsidR="006C322E" w:rsidRPr="006C322E" w14:paraId="7A4464C0" w14:textId="77777777" w:rsidTr="004A7F7F">
        <w:trPr>
          <w:tblHeader/>
        </w:trPr>
        <w:tc>
          <w:tcPr>
            <w:tcW w:w="9743" w:type="dxa"/>
            <w:gridSpan w:val="2"/>
          </w:tcPr>
          <w:p w14:paraId="7B0A412A" w14:textId="77777777" w:rsidR="006C322E" w:rsidRPr="006C322E" w:rsidRDefault="006C322E" w:rsidP="006C322E">
            <w:pPr>
              <w:spacing w:line="360" w:lineRule="auto"/>
              <w:rPr>
                <w:rFonts w:ascii="David" w:hAnsi="David"/>
                <w:sz w:val="24"/>
                <w:u w:val="single"/>
                <w:rtl/>
              </w:rPr>
            </w:pPr>
            <w:r w:rsidRPr="006C322E">
              <w:rPr>
                <w:rFonts w:ascii="David" w:hAnsi="David" w:hint="eastAsia"/>
                <w:sz w:val="24"/>
                <w:u w:val="single"/>
                <w:rtl/>
              </w:rPr>
              <w:t>נכסי</w:t>
            </w:r>
            <w:r w:rsidRPr="006C322E">
              <w:rPr>
                <w:rFonts w:ascii="David" w:hAnsi="David"/>
                <w:sz w:val="24"/>
                <w:u w:val="single"/>
                <w:rtl/>
              </w:rPr>
              <w:t xml:space="preserve"> </w:t>
            </w:r>
            <w:r w:rsidRPr="006C322E">
              <w:rPr>
                <w:rFonts w:ascii="David" w:hAnsi="David" w:hint="eastAsia"/>
                <w:sz w:val="24"/>
                <w:u w:val="single"/>
                <w:rtl/>
              </w:rPr>
              <w:t>המסלול</w:t>
            </w:r>
            <w:r w:rsidRPr="006C322E">
              <w:rPr>
                <w:rFonts w:ascii="David" w:hAnsi="David"/>
                <w:sz w:val="24"/>
                <w:u w:val="single"/>
                <w:rtl/>
              </w:rPr>
              <w:t xml:space="preserve"> </w:t>
            </w:r>
            <w:r w:rsidRPr="006C322E">
              <w:rPr>
                <w:rFonts w:ascii="David" w:hAnsi="David" w:hint="eastAsia"/>
                <w:sz w:val="24"/>
                <w:u w:val="single"/>
                <w:rtl/>
              </w:rPr>
              <w:t>יהיו</w:t>
            </w:r>
            <w:r w:rsidRPr="006C322E">
              <w:rPr>
                <w:rFonts w:ascii="David" w:hAnsi="David"/>
                <w:sz w:val="24"/>
                <w:u w:val="single"/>
                <w:rtl/>
              </w:rPr>
              <w:t xml:space="preserve"> </w:t>
            </w:r>
            <w:r w:rsidRPr="006C322E">
              <w:rPr>
                <w:rFonts w:ascii="David" w:hAnsi="David" w:hint="eastAsia"/>
                <w:sz w:val="24"/>
                <w:u w:val="single"/>
                <w:rtl/>
              </w:rPr>
              <w:t>חשופים</w:t>
            </w:r>
            <w:r w:rsidRPr="006C322E">
              <w:rPr>
                <w:rFonts w:ascii="David" w:hAnsi="David"/>
                <w:sz w:val="24"/>
                <w:u w:val="single"/>
                <w:rtl/>
              </w:rPr>
              <w:t xml:space="preserve"> </w:t>
            </w:r>
            <w:r w:rsidRPr="006C322E">
              <w:rPr>
                <w:rFonts w:ascii="David" w:hAnsi="David" w:hint="eastAsia"/>
                <w:sz w:val="24"/>
                <w:u w:val="single"/>
                <w:rtl/>
              </w:rPr>
              <w:t>לנכסים</w:t>
            </w:r>
            <w:r w:rsidRPr="006C322E">
              <w:rPr>
                <w:rFonts w:ascii="David" w:hAnsi="David"/>
                <w:sz w:val="24"/>
                <w:u w:val="single"/>
                <w:rtl/>
              </w:rPr>
              <w:t xml:space="preserve"> </w:t>
            </w:r>
            <w:r w:rsidRPr="006C322E">
              <w:rPr>
                <w:rFonts w:ascii="David" w:hAnsi="David" w:hint="eastAsia"/>
                <w:sz w:val="24"/>
                <w:u w:val="single"/>
                <w:rtl/>
              </w:rPr>
              <w:t>מסוגים</w:t>
            </w:r>
            <w:r w:rsidRPr="006C322E">
              <w:rPr>
                <w:rFonts w:ascii="David" w:hAnsi="David"/>
                <w:sz w:val="24"/>
                <w:u w:val="single"/>
                <w:rtl/>
              </w:rPr>
              <w:t xml:space="preserve"> </w:t>
            </w:r>
            <w:r w:rsidRPr="006C322E">
              <w:rPr>
                <w:rFonts w:ascii="David" w:hAnsi="David" w:hint="eastAsia"/>
                <w:sz w:val="24"/>
                <w:u w:val="single"/>
                <w:rtl/>
              </w:rPr>
              <w:t>שונים</w:t>
            </w:r>
            <w:r w:rsidRPr="006C322E">
              <w:rPr>
                <w:rFonts w:ascii="David" w:hAnsi="David"/>
                <w:sz w:val="24"/>
                <w:u w:val="single"/>
                <w:rtl/>
              </w:rPr>
              <w:t xml:space="preserve"> </w:t>
            </w:r>
            <w:r w:rsidRPr="006C322E">
              <w:rPr>
                <w:rFonts w:ascii="David" w:hAnsi="David" w:hint="eastAsia"/>
                <w:sz w:val="24"/>
                <w:u w:val="single"/>
                <w:rtl/>
              </w:rPr>
              <w:t>בכפוף</w:t>
            </w:r>
            <w:r w:rsidRPr="006C322E">
              <w:rPr>
                <w:rFonts w:ascii="David" w:hAnsi="David"/>
                <w:sz w:val="24"/>
                <w:u w:val="single"/>
                <w:rtl/>
              </w:rPr>
              <w:t xml:space="preserve"> </w:t>
            </w:r>
            <w:r w:rsidRPr="006C322E">
              <w:rPr>
                <w:rFonts w:ascii="David" w:hAnsi="David" w:hint="eastAsia"/>
                <w:sz w:val="24"/>
                <w:u w:val="single"/>
                <w:rtl/>
              </w:rPr>
              <w:t>להוראות</w:t>
            </w:r>
            <w:r w:rsidRPr="006C322E">
              <w:rPr>
                <w:rFonts w:ascii="David" w:hAnsi="David"/>
                <w:sz w:val="24"/>
                <w:u w:val="single"/>
                <w:rtl/>
              </w:rPr>
              <w:t xml:space="preserve"> </w:t>
            </w:r>
            <w:r w:rsidRPr="006C322E">
              <w:rPr>
                <w:rFonts w:ascii="David" w:hAnsi="David" w:hint="eastAsia"/>
                <w:sz w:val="24"/>
                <w:u w:val="single"/>
                <w:rtl/>
              </w:rPr>
              <w:t>הדין</w:t>
            </w:r>
            <w:r w:rsidRPr="006C322E">
              <w:rPr>
                <w:rFonts w:ascii="David" w:hAnsi="David"/>
                <w:sz w:val="24"/>
                <w:u w:val="single"/>
                <w:rtl/>
              </w:rPr>
              <w:t xml:space="preserve"> </w:t>
            </w:r>
            <w:r w:rsidRPr="006C322E">
              <w:rPr>
                <w:rFonts w:ascii="David" w:hAnsi="David" w:hint="eastAsia"/>
                <w:sz w:val="24"/>
                <w:u w:val="single"/>
                <w:rtl/>
              </w:rPr>
              <w:t>ובכפוף</w:t>
            </w:r>
            <w:r w:rsidRPr="006C322E">
              <w:rPr>
                <w:rFonts w:ascii="David" w:hAnsi="David"/>
                <w:sz w:val="24"/>
                <w:u w:val="single"/>
                <w:rtl/>
              </w:rPr>
              <w:t xml:space="preserve"> </w:t>
            </w:r>
            <w:r w:rsidRPr="006C322E">
              <w:rPr>
                <w:rFonts w:ascii="David" w:hAnsi="David" w:hint="eastAsia"/>
                <w:sz w:val="24"/>
                <w:u w:val="single"/>
                <w:rtl/>
              </w:rPr>
              <w:t>לכללי</w:t>
            </w:r>
            <w:r w:rsidRPr="006C322E">
              <w:rPr>
                <w:rFonts w:ascii="David" w:hAnsi="David"/>
                <w:sz w:val="24"/>
                <w:u w:val="single"/>
                <w:rtl/>
              </w:rPr>
              <w:t xml:space="preserve"> </w:t>
            </w:r>
            <w:r w:rsidRPr="006C322E">
              <w:rPr>
                <w:rFonts w:ascii="David" w:hAnsi="David" w:hint="eastAsia"/>
                <w:sz w:val="24"/>
                <w:u w:val="single"/>
                <w:rtl/>
              </w:rPr>
              <w:t>ההלכה</w:t>
            </w:r>
            <w:r w:rsidRPr="006C322E">
              <w:rPr>
                <w:rFonts w:ascii="David" w:hAnsi="David"/>
                <w:sz w:val="24"/>
                <w:u w:val="single"/>
                <w:rtl/>
              </w:rPr>
              <w:t xml:space="preserve"> </w:t>
            </w:r>
            <w:r w:rsidRPr="006C322E">
              <w:rPr>
                <w:rFonts w:ascii="David" w:hAnsi="David" w:hint="eastAsia"/>
                <w:sz w:val="24"/>
                <w:u w:val="single"/>
                <w:rtl/>
              </w:rPr>
              <w:t>היהודית</w:t>
            </w:r>
            <w:r w:rsidRPr="006C322E">
              <w:rPr>
                <w:rFonts w:ascii="David" w:hAnsi="David"/>
                <w:sz w:val="24"/>
                <w:u w:val="single"/>
                <w:rtl/>
              </w:rPr>
              <w:t xml:space="preserve"> </w:t>
            </w:r>
            <w:r w:rsidRPr="006C322E">
              <w:rPr>
                <w:rFonts w:ascii="David" w:hAnsi="David" w:hint="eastAsia"/>
                <w:sz w:val="24"/>
                <w:u w:val="single"/>
                <w:rtl/>
              </w:rPr>
              <w:t>בלבד</w:t>
            </w:r>
            <w:r w:rsidRPr="006C322E">
              <w:rPr>
                <w:rFonts w:ascii="David" w:hAnsi="David"/>
                <w:sz w:val="24"/>
                <w:u w:val="single"/>
                <w:rtl/>
              </w:rPr>
              <w:t xml:space="preserve">. </w:t>
            </w:r>
            <w:r w:rsidRPr="006C322E">
              <w:rPr>
                <w:rFonts w:ascii="David" w:hAnsi="David" w:hint="eastAsia"/>
                <w:sz w:val="24"/>
                <w:u w:val="single"/>
                <w:rtl/>
              </w:rPr>
              <w:t>ההשקעות</w:t>
            </w:r>
            <w:r w:rsidRPr="006C322E">
              <w:rPr>
                <w:rFonts w:ascii="David" w:hAnsi="David"/>
                <w:sz w:val="24"/>
                <w:u w:val="single"/>
                <w:rtl/>
              </w:rPr>
              <w:t xml:space="preserve"> </w:t>
            </w:r>
            <w:r w:rsidRPr="006C322E">
              <w:rPr>
                <w:rFonts w:ascii="David" w:hAnsi="David" w:hint="eastAsia"/>
                <w:sz w:val="24"/>
                <w:u w:val="single"/>
                <w:rtl/>
              </w:rPr>
              <w:t>במסלול</w:t>
            </w:r>
            <w:r w:rsidRPr="006C322E">
              <w:rPr>
                <w:rFonts w:ascii="David" w:hAnsi="David"/>
                <w:sz w:val="24"/>
                <w:u w:val="single"/>
                <w:rtl/>
              </w:rPr>
              <w:t xml:space="preserve"> </w:t>
            </w:r>
            <w:r w:rsidRPr="006C322E">
              <w:rPr>
                <w:rFonts w:ascii="David" w:hAnsi="David" w:hint="eastAsia"/>
                <w:sz w:val="24"/>
                <w:u w:val="single"/>
                <w:rtl/>
              </w:rPr>
              <w:t>תהיינה</w:t>
            </w:r>
            <w:r w:rsidRPr="006C322E">
              <w:rPr>
                <w:rFonts w:ascii="David" w:hAnsi="David"/>
                <w:sz w:val="24"/>
                <w:u w:val="single"/>
                <w:rtl/>
              </w:rPr>
              <w:t xml:space="preserve"> </w:t>
            </w:r>
            <w:r w:rsidRPr="006C322E">
              <w:rPr>
                <w:rFonts w:ascii="David" w:hAnsi="David" w:hint="eastAsia"/>
                <w:sz w:val="24"/>
                <w:u w:val="single"/>
                <w:rtl/>
              </w:rPr>
              <w:t>בסמכותה</w:t>
            </w:r>
            <w:r w:rsidRPr="006C322E">
              <w:rPr>
                <w:rFonts w:ascii="David" w:hAnsi="David"/>
                <w:sz w:val="24"/>
                <w:u w:val="single"/>
                <w:rtl/>
              </w:rPr>
              <w:t xml:space="preserve"> </w:t>
            </w:r>
            <w:r w:rsidRPr="006C322E">
              <w:rPr>
                <w:rFonts w:ascii="David" w:hAnsi="David" w:hint="eastAsia"/>
                <w:sz w:val="24"/>
                <w:u w:val="single"/>
                <w:rtl/>
              </w:rPr>
              <w:t>ובאחריותה</w:t>
            </w:r>
            <w:r w:rsidRPr="006C322E">
              <w:rPr>
                <w:rFonts w:ascii="David" w:hAnsi="David"/>
                <w:sz w:val="24"/>
                <w:u w:val="single"/>
                <w:rtl/>
              </w:rPr>
              <w:t xml:space="preserve"> </w:t>
            </w:r>
            <w:r w:rsidRPr="006C322E">
              <w:rPr>
                <w:rFonts w:ascii="David" w:hAnsi="David" w:hint="eastAsia"/>
                <w:sz w:val="24"/>
                <w:u w:val="single"/>
                <w:rtl/>
              </w:rPr>
              <w:t>הבלעדית</w:t>
            </w:r>
            <w:r w:rsidRPr="006C322E">
              <w:rPr>
                <w:rFonts w:ascii="David" w:hAnsi="David"/>
                <w:sz w:val="24"/>
                <w:u w:val="single"/>
                <w:rtl/>
              </w:rPr>
              <w:t xml:space="preserve"> </w:t>
            </w:r>
            <w:r w:rsidRPr="006C322E">
              <w:rPr>
                <w:rFonts w:ascii="David" w:hAnsi="David" w:hint="eastAsia"/>
                <w:sz w:val="24"/>
                <w:u w:val="single"/>
                <w:rtl/>
              </w:rPr>
              <w:t>של</w:t>
            </w:r>
            <w:r w:rsidRPr="006C322E">
              <w:rPr>
                <w:rFonts w:ascii="David" w:hAnsi="David"/>
                <w:sz w:val="24"/>
                <w:u w:val="single"/>
                <w:rtl/>
              </w:rPr>
              <w:t xml:space="preserve"> </w:t>
            </w:r>
            <w:r w:rsidRPr="006C322E">
              <w:rPr>
                <w:rFonts w:ascii="David" w:hAnsi="David" w:hint="eastAsia"/>
                <w:sz w:val="24"/>
                <w:u w:val="single"/>
                <w:rtl/>
              </w:rPr>
              <w:t>ועדת</w:t>
            </w:r>
            <w:r w:rsidRPr="006C322E">
              <w:rPr>
                <w:rFonts w:ascii="David" w:hAnsi="David"/>
                <w:sz w:val="24"/>
                <w:u w:val="single"/>
                <w:rtl/>
              </w:rPr>
              <w:t xml:space="preserve"> </w:t>
            </w:r>
            <w:r w:rsidRPr="006C322E">
              <w:rPr>
                <w:rFonts w:ascii="David" w:hAnsi="David" w:hint="eastAsia"/>
                <w:sz w:val="24"/>
                <w:u w:val="single"/>
                <w:rtl/>
              </w:rPr>
              <w:t>ההשקעות</w:t>
            </w:r>
            <w:r w:rsidRPr="006C322E">
              <w:rPr>
                <w:rFonts w:ascii="David" w:hAnsi="David" w:hint="cs"/>
                <w:sz w:val="24"/>
                <w:u w:val="single"/>
                <w:rtl/>
              </w:rPr>
              <w:t>.</w:t>
            </w:r>
          </w:p>
          <w:p w14:paraId="5372F3C6" w14:textId="77777777" w:rsidR="006C322E" w:rsidRPr="006C322E" w:rsidRDefault="006C322E" w:rsidP="006C322E">
            <w:pPr>
              <w:spacing w:line="360" w:lineRule="auto"/>
              <w:rPr>
                <w:rFonts w:ascii="David" w:hAnsi="David"/>
                <w:sz w:val="24"/>
                <w:u w:val="single"/>
                <w:rtl/>
              </w:rPr>
            </w:pPr>
            <w:r w:rsidRPr="006C322E">
              <w:rPr>
                <w:rFonts w:hint="cs"/>
                <w:sz w:val="24"/>
                <w:u w:val="single"/>
                <w:rtl/>
              </w:rPr>
              <w:t>השקעה במסלול זה</w:t>
            </w:r>
            <w:r w:rsidRPr="006C322E">
              <w:rPr>
                <w:sz w:val="24"/>
                <w:u w:val="single"/>
                <w:rtl/>
              </w:rPr>
              <w:t xml:space="preserve"> </w:t>
            </w:r>
            <w:r w:rsidRPr="006C322E">
              <w:rPr>
                <w:rFonts w:hint="eastAsia"/>
                <w:sz w:val="24"/>
                <w:u w:val="single"/>
                <w:rtl/>
              </w:rPr>
              <w:t>עשויה</w:t>
            </w:r>
            <w:r w:rsidRPr="006C322E">
              <w:rPr>
                <w:sz w:val="24"/>
                <w:u w:val="single"/>
                <w:rtl/>
              </w:rPr>
              <w:t xml:space="preserve"> </w:t>
            </w:r>
            <w:r w:rsidRPr="006C322E">
              <w:rPr>
                <w:rFonts w:hint="cs"/>
                <w:sz w:val="24"/>
                <w:u w:val="single"/>
                <w:rtl/>
              </w:rPr>
              <w:t>להיות חשופה</w:t>
            </w:r>
            <w:r w:rsidRPr="006C322E">
              <w:rPr>
                <w:sz w:val="24"/>
                <w:u w:val="single"/>
                <w:rtl/>
              </w:rPr>
              <w:t xml:space="preserve"> </w:t>
            </w:r>
            <w:r w:rsidRPr="006C322E">
              <w:rPr>
                <w:rFonts w:hint="eastAsia"/>
                <w:sz w:val="24"/>
                <w:u w:val="single"/>
                <w:rtl/>
              </w:rPr>
              <w:t>לסיכוני</w:t>
            </w:r>
            <w:r w:rsidRPr="006C322E">
              <w:rPr>
                <w:sz w:val="24"/>
                <w:u w:val="single"/>
                <w:rtl/>
              </w:rPr>
              <w:t xml:space="preserve"> </w:t>
            </w:r>
            <w:r w:rsidRPr="006C322E">
              <w:rPr>
                <w:rFonts w:hint="eastAsia"/>
                <w:sz w:val="24"/>
                <w:u w:val="single"/>
                <w:rtl/>
              </w:rPr>
              <w:t>מטבע</w:t>
            </w:r>
            <w:r w:rsidRPr="006C322E">
              <w:rPr>
                <w:sz w:val="24"/>
                <w:u w:val="single"/>
                <w:rtl/>
              </w:rPr>
              <w:t>.</w:t>
            </w:r>
          </w:p>
          <w:p w14:paraId="7BFED528" w14:textId="38A685FB" w:rsidR="006C322E" w:rsidRPr="006C322E" w:rsidRDefault="006C322E" w:rsidP="00E901A3">
            <w:pPr>
              <w:spacing w:line="360" w:lineRule="auto"/>
              <w:rPr>
                <w:rFonts w:ascii="David" w:hAnsi="David"/>
                <w:sz w:val="24"/>
                <w:u w:val="single"/>
                <w:rtl/>
              </w:rPr>
            </w:pPr>
            <w:r w:rsidRPr="006C322E">
              <w:rPr>
                <w:rFonts w:hint="eastAsia"/>
                <w:sz w:val="24"/>
                <w:u w:val="single"/>
                <w:rtl/>
              </w:rPr>
              <w:t>המסלול</w:t>
            </w:r>
            <w:r w:rsidRPr="006C322E">
              <w:rPr>
                <w:sz w:val="24"/>
                <w:u w:val="single"/>
                <w:rtl/>
              </w:rPr>
              <w:t xml:space="preserve"> </w:t>
            </w:r>
            <w:r w:rsidRPr="006C322E">
              <w:rPr>
                <w:rFonts w:hint="eastAsia"/>
                <w:sz w:val="24"/>
                <w:u w:val="single"/>
                <w:rtl/>
              </w:rPr>
              <w:t>מיועד</w:t>
            </w:r>
            <w:r w:rsidRPr="006C322E">
              <w:rPr>
                <w:sz w:val="24"/>
                <w:u w:val="single"/>
                <w:rtl/>
              </w:rPr>
              <w:t xml:space="preserve"> </w:t>
            </w:r>
            <w:r w:rsidRPr="006C322E">
              <w:rPr>
                <w:rFonts w:hint="eastAsia"/>
                <w:sz w:val="24"/>
                <w:u w:val="single"/>
                <w:rtl/>
              </w:rPr>
              <w:t>למי</w:t>
            </w:r>
            <w:r w:rsidRPr="006C322E">
              <w:rPr>
                <w:sz w:val="24"/>
                <w:u w:val="single"/>
                <w:rtl/>
              </w:rPr>
              <w:t xml:space="preserve"> </w:t>
            </w:r>
            <w:r w:rsidRPr="006C322E">
              <w:rPr>
                <w:rFonts w:hint="eastAsia"/>
                <w:sz w:val="24"/>
                <w:u w:val="single"/>
                <w:rtl/>
              </w:rPr>
              <w:t>שהיה</w:t>
            </w:r>
            <w:r w:rsidRPr="006C322E">
              <w:rPr>
                <w:sz w:val="24"/>
                <w:u w:val="single"/>
                <w:rtl/>
              </w:rPr>
              <w:t xml:space="preserve"> </w:t>
            </w:r>
            <w:r w:rsidRPr="006C322E">
              <w:rPr>
                <w:rFonts w:hint="eastAsia"/>
                <w:sz w:val="24"/>
                <w:u w:val="single"/>
                <w:rtl/>
              </w:rPr>
              <w:t>זכאי</w:t>
            </w:r>
            <w:r w:rsidRPr="006C322E">
              <w:rPr>
                <w:sz w:val="24"/>
                <w:u w:val="single"/>
                <w:rtl/>
              </w:rPr>
              <w:t xml:space="preserve"> </w:t>
            </w:r>
            <w:r w:rsidRPr="006C322E">
              <w:rPr>
                <w:rFonts w:hint="eastAsia"/>
                <w:sz w:val="24"/>
                <w:u w:val="single"/>
                <w:rtl/>
              </w:rPr>
              <w:t>לקבל</w:t>
            </w:r>
            <w:r w:rsidRPr="006C322E">
              <w:rPr>
                <w:sz w:val="24"/>
                <w:u w:val="single"/>
                <w:rtl/>
              </w:rPr>
              <w:t xml:space="preserve"> </w:t>
            </w:r>
            <w:r w:rsidRPr="006C322E">
              <w:rPr>
                <w:rFonts w:hint="eastAsia"/>
                <w:sz w:val="24"/>
                <w:u w:val="single"/>
                <w:rtl/>
              </w:rPr>
              <w:t>קצבה</w:t>
            </w:r>
            <w:r w:rsidRPr="006C322E">
              <w:rPr>
                <w:sz w:val="24"/>
                <w:u w:val="single"/>
                <w:rtl/>
              </w:rPr>
              <w:t xml:space="preserve"> </w:t>
            </w:r>
            <w:r w:rsidRPr="006C322E">
              <w:rPr>
                <w:rFonts w:hint="eastAsia"/>
                <w:sz w:val="24"/>
                <w:u w:val="single"/>
                <w:rtl/>
              </w:rPr>
              <w:t>מהקרן</w:t>
            </w:r>
            <w:r w:rsidRPr="006C322E">
              <w:rPr>
                <w:sz w:val="24"/>
                <w:u w:val="single"/>
                <w:rtl/>
              </w:rPr>
              <w:t xml:space="preserve"> </w:t>
            </w:r>
            <w:r w:rsidRPr="006C322E">
              <w:rPr>
                <w:rFonts w:hint="eastAsia"/>
                <w:sz w:val="24"/>
                <w:u w:val="single"/>
                <w:rtl/>
              </w:rPr>
              <w:t>לפני</w:t>
            </w:r>
            <w:r w:rsidRPr="006C322E">
              <w:rPr>
                <w:sz w:val="24"/>
                <w:u w:val="single"/>
                <w:rtl/>
              </w:rPr>
              <w:t xml:space="preserve"> </w:t>
            </w:r>
            <w:r w:rsidRPr="00E901A3">
              <w:rPr>
                <w:rFonts w:hint="eastAsia"/>
                <w:sz w:val="24"/>
                <w:u w:val="single"/>
                <w:rtl/>
              </w:rPr>
              <w:t>יום</w:t>
            </w:r>
            <w:r w:rsidRPr="00E901A3">
              <w:rPr>
                <w:sz w:val="24"/>
                <w:u w:val="single"/>
                <w:rtl/>
              </w:rPr>
              <w:t xml:space="preserve"> </w:t>
            </w:r>
            <w:r w:rsidR="006C4C0B" w:rsidRPr="00E901A3">
              <w:rPr>
                <w:rFonts w:ascii="David" w:hAnsi="David" w:hint="cs"/>
                <w:sz w:val="24"/>
                <w:u w:val="single"/>
                <w:rtl/>
              </w:rPr>
              <w:t>1 בינואר 2018.</w:t>
            </w:r>
            <w:r w:rsidRPr="006C322E">
              <w:rPr>
                <w:rFonts w:ascii="David" w:hAnsi="David"/>
                <w:sz w:val="24"/>
                <w:u w:val="single"/>
                <w:rtl/>
              </w:rPr>
              <w:t xml:space="preserve"> </w:t>
            </w:r>
          </w:p>
        </w:tc>
      </w:tr>
    </w:tbl>
    <w:p w14:paraId="2CDA1875" w14:textId="77777777" w:rsidR="006C322E" w:rsidRPr="006C322E" w:rsidRDefault="006C322E" w:rsidP="006C322E">
      <w:pPr>
        <w:rPr>
          <w:rtl/>
        </w:rPr>
      </w:pPr>
    </w:p>
    <w:p w14:paraId="3B57E1EC" w14:textId="06D89822" w:rsidR="007C2D4D" w:rsidRDefault="007C2D4D" w:rsidP="006C322E">
      <w:pPr>
        <w:rPr>
          <w:rtl/>
        </w:rPr>
      </w:pPr>
    </w:p>
    <w:p w14:paraId="1664C2EF" w14:textId="7D7AA0FA" w:rsidR="0067314B" w:rsidRDefault="0067314B" w:rsidP="006C322E">
      <w:pPr>
        <w:rPr>
          <w:rtl/>
        </w:rPr>
      </w:pPr>
    </w:p>
    <w:p w14:paraId="647E92D3" w14:textId="77777777" w:rsidR="0009118F" w:rsidRPr="006C322E" w:rsidRDefault="0009118F" w:rsidP="006C322E">
      <w:pPr>
        <w:rPr>
          <w:rtl/>
        </w:rPr>
      </w:pPr>
    </w:p>
    <w:p w14:paraId="621852F1" w14:textId="77777777" w:rsidR="006C322E" w:rsidRPr="006C322E" w:rsidRDefault="006C322E" w:rsidP="006C322E">
      <w:pPr>
        <w:rPr>
          <w:rtl/>
        </w:rPr>
      </w:pPr>
    </w:p>
    <w:tbl>
      <w:tblPr>
        <w:tblStyle w:val="af2"/>
        <w:bidiVisual/>
        <w:tblW w:w="9728" w:type="dxa"/>
        <w:tblInd w:w="21" w:type="dxa"/>
        <w:tblLook w:val="04A0" w:firstRow="1" w:lastRow="0" w:firstColumn="1" w:lastColumn="0" w:noHBand="0" w:noVBand="1"/>
        <w:tblCaption w:val="טבלה"/>
        <w:tblDescription w:val="טבלה"/>
      </w:tblPr>
      <w:tblGrid>
        <w:gridCol w:w="4768"/>
        <w:gridCol w:w="96"/>
        <w:gridCol w:w="4864"/>
      </w:tblGrid>
      <w:tr w:rsidR="006C322E" w:rsidRPr="006C322E" w14:paraId="6D0033A5" w14:textId="77777777" w:rsidTr="004A7F7F">
        <w:trPr>
          <w:tblHeader/>
        </w:trPr>
        <w:tc>
          <w:tcPr>
            <w:tcW w:w="9728" w:type="dxa"/>
            <w:gridSpan w:val="3"/>
            <w:shd w:val="clear" w:color="auto" w:fill="auto"/>
          </w:tcPr>
          <w:p w14:paraId="5A32E175" w14:textId="77777777" w:rsidR="006C322E" w:rsidRPr="006C322E" w:rsidRDefault="006C322E" w:rsidP="006C322E">
            <w:pPr>
              <w:spacing w:line="276" w:lineRule="auto"/>
              <w:jc w:val="center"/>
              <w:rPr>
                <w:b/>
                <w:bCs/>
                <w:sz w:val="28"/>
                <w:szCs w:val="28"/>
                <w:rtl/>
              </w:rPr>
            </w:pPr>
            <w:r w:rsidRPr="006C322E">
              <w:rPr>
                <w:rFonts w:hint="eastAsia"/>
                <w:b/>
                <w:bCs/>
                <w:sz w:val="28"/>
                <w:szCs w:val="28"/>
                <w:rtl/>
              </w:rPr>
              <w:lastRenderedPageBreak/>
              <w:t>אשכול</w:t>
            </w:r>
            <w:r w:rsidRPr="006C322E">
              <w:rPr>
                <w:b/>
                <w:bCs/>
                <w:sz w:val="28"/>
                <w:szCs w:val="28"/>
                <w:rtl/>
              </w:rPr>
              <w:t xml:space="preserve"> 1 - </w:t>
            </w:r>
            <w:r w:rsidRPr="006C322E">
              <w:rPr>
                <w:rFonts w:hint="eastAsia"/>
                <w:b/>
                <w:bCs/>
                <w:sz w:val="28"/>
                <w:szCs w:val="28"/>
                <w:rtl/>
              </w:rPr>
              <w:t>מסלולים</w:t>
            </w:r>
            <w:r w:rsidRPr="006C322E">
              <w:rPr>
                <w:b/>
                <w:bCs/>
                <w:sz w:val="28"/>
                <w:szCs w:val="28"/>
                <w:rtl/>
              </w:rPr>
              <w:t xml:space="preserve"> </w:t>
            </w:r>
            <w:r w:rsidRPr="006C322E">
              <w:rPr>
                <w:rFonts w:hint="eastAsia"/>
                <w:b/>
                <w:bCs/>
                <w:sz w:val="28"/>
                <w:szCs w:val="28"/>
                <w:rtl/>
              </w:rPr>
              <w:t>מתמחים</w:t>
            </w:r>
            <w:r w:rsidRPr="006C322E">
              <w:rPr>
                <w:b/>
                <w:bCs/>
                <w:sz w:val="28"/>
                <w:szCs w:val="28"/>
                <w:rtl/>
              </w:rPr>
              <w:t xml:space="preserve"> </w:t>
            </w:r>
            <w:r w:rsidRPr="006C322E">
              <w:rPr>
                <w:rFonts w:hint="eastAsia"/>
                <w:b/>
                <w:bCs/>
                <w:sz w:val="28"/>
                <w:szCs w:val="28"/>
                <w:rtl/>
              </w:rPr>
              <w:t>בניהול</w:t>
            </w:r>
            <w:r w:rsidRPr="006C322E">
              <w:rPr>
                <w:b/>
                <w:bCs/>
                <w:sz w:val="28"/>
                <w:szCs w:val="28"/>
                <w:rtl/>
              </w:rPr>
              <w:t xml:space="preserve"> </w:t>
            </w:r>
            <w:r w:rsidRPr="006C322E">
              <w:rPr>
                <w:rFonts w:hint="eastAsia"/>
                <w:b/>
                <w:bCs/>
                <w:sz w:val="28"/>
                <w:szCs w:val="28"/>
                <w:rtl/>
              </w:rPr>
              <w:t>אקטיבי</w:t>
            </w:r>
            <w:r w:rsidRPr="006C322E">
              <w:rPr>
                <w:b/>
                <w:bCs/>
                <w:sz w:val="28"/>
                <w:szCs w:val="28"/>
                <w:rtl/>
              </w:rPr>
              <w:t xml:space="preserve"> [</w:t>
            </w:r>
            <w:r w:rsidRPr="006C322E">
              <w:rPr>
                <w:rFonts w:hint="eastAsia"/>
                <w:b/>
                <w:bCs/>
                <w:sz w:val="28"/>
                <w:szCs w:val="28"/>
                <w:rtl/>
              </w:rPr>
              <w:t>דמי</w:t>
            </w:r>
            <w:r w:rsidRPr="006C322E">
              <w:rPr>
                <w:b/>
                <w:bCs/>
                <w:sz w:val="28"/>
                <w:szCs w:val="28"/>
                <w:rtl/>
              </w:rPr>
              <w:t xml:space="preserve"> </w:t>
            </w:r>
            <w:r w:rsidRPr="006C322E">
              <w:rPr>
                <w:rFonts w:hint="eastAsia"/>
                <w:b/>
                <w:bCs/>
                <w:sz w:val="28"/>
                <w:szCs w:val="28"/>
                <w:rtl/>
              </w:rPr>
              <w:t>ניהול</w:t>
            </w:r>
            <w:r w:rsidRPr="006C322E">
              <w:rPr>
                <w:b/>
                <w:bCs/>
                <w:sz w:val="28"/>
                <w:szCs w:val="28"/>
                <w:rtl/>
              </w:rPr>
              <w:t xml:space="preserve"> </w:t>
            </w:r>
            <w:r w:rsidRPr="006C322E">
              <w:rPr>
                <w:rFonts w:hint="eastAsia"/>
                <w:b/>
                <w:bCs/>
                <w:sz w:val="28"/>
                <w:szCs w:val="28"/>
                <w:rtl/>
              </w:rPr>
              <w:t>קבועים</w:t>
            </w:r>
            <w:r w:rsidRPr="006C322E">
              <w:rPr>
                <w:b/>
                <w:bCs/>
                <w:sz w:val="28"/>
                <w:szCs w:val="28"/>
                <w:rtl/>
              </w:rPr>
              <w:t xml:space="preserve"> </w:t>
            </w:r>
            <w:r w:rsidRPr="006C322E">
              <w:rPr>
                <w:rFonts w:hint="eastAsia"/>
                <w:b/>
                <w:bCs/>
                <w:sz w:val="28"/>
                <w:szCs w:val="28"/>
                <w:rtl/>
              </w:rPr>
              <w:t>והוצאות</w:t>
            </w:r>
            <w:r w:rsidRPr="006C322E">
              <w:rPr>
                <w:b/>
                <w:bCs/>
                <w:sz w:val="28"/>
                <w:szCs w:val="28"/>
                <w:rtl/>
              </w:rPr>
              <w:t xml:space="preserve"> </w:t>
            </w:r>
            <w:r w:rsidRPr="006C322E">
              <w:rPr>
                <w:rFonts w:hint="eastAsia"/>
                <w:b/>
                <w:bCs/>
                <w:sz w:val="28"/>
                <w:szCs w:val="28"/>
                <w:rtl/>
              </w:rPr>
              <w:t>ישירות</w:t>
            </w:r>
            <w:r w:rsidRPr="006C322E">
              <w:rPr>
                <w:b/>
                <w:bCs/>
                <w:sz w:val="28"/>
                <w:szCs w:val="28"/>
                <w:rtl/>
              </w:rPr>
              <w:t>]</w:t>
            </w:r>
          </w:p>
        </w:tc>
      </w:tr>
      <w:tr w:rsidR="006C322E" w:rsidRPr="006C322E" w14:paraId="02FE5F25" w14:textId="77777777" w:rsidTr="004A7F7F">
        <w:trPr>
          <w:tblHeader/>
        </w:trPr>
        <w:tc>
          <w:tcPr>
            <w:tcW w:w="4768" w:type="dxa"/>
            <w:shd w:val="clear" w:color="auto" w:fill="95B3D7" w:themeFill="accent1" w:themeFillTint="99"/>
          </w:tcPr>
          <w:p w14:paraId="3BCA4198" w14:textId="77777777" w:rsidR="006C322E" w:rsidRPr="006C322E" w:rsidRDefault="006C322E" w:rsidP="006C322E">
            <w:pPr>
              <w:spacing w:line="360" w:lineRule="auto"/>
              <w:jc w:val="left"/>
              <w:rPr>
                <w:b/>
                <w:bCs/>
                <w:strike/>
                <w:sz w:val="24"/>
                <w:rtl/>
              </w:rPr>
            </w:pPr>
            <w:r w:rsidRPr="006C322E">
              <w:rPr>
                <w:rFonts w:hint="eastAsia"/>
                <w:b/>
                <w:bCs/>
                <w:strike/>
                <w:sz w:val="24"/>
                <w:rtl/>
              </w:rPr>
              <w:t>מסלול</w:t>
            </w:r>
            <w:r w:rsidRPr="006C322E">
              <w:rPr>
                <w:b/>
                <w:bCs/>
                <w:strike/>
                <w:sz w:val="24"/>
                <w:rtl/>
              </w:rPr>
              <w:t xml:space="preserve"> </w:t>
            </w:r>
            <w:r w:rsidRPr="006C322E">
              <w:rPr>
                <w:rFonts w:hint="eastAsia"/>
                <w:b/>
                <w:bCs/>
                <w:strike/>
                <w:sz w:val="24"/>
                <w:rtl/>
              </w:rPr>
              <w:t>מתמחה</w:t>
            </w:r>
            <w:r w:rsidRPr="006C322E">
              <w:rPr>
                <w:b/>
                <w:bCs/>
                <w:strike/>
                <w:sz w:val="24"/>
                <w:rtl/>
              </w:rPr>
              <w:t xml:space="preserve"> </w:t>
            </w:r>
            <w:r w:rsidRPr="006C322E">
              <w:rPr>
                <w:rFonts w:hint="eastAsia"/>
                <w:b/>
                <w:bCs/>
                <w:strike/>
                <w:sz w:val="24"/>
                <w:rtl/>
              </w:rPr>
              <w:t>גמיש</w:t>
            </w:r>
          </w:p>
        </w:tc>
        <w:tc>
          <w:tcPr>
            <w:tcW w:w="4960" w:type="dxa"/>
            <w:gridSpan w:val="2"/>
            <w:shd w:val="clear" w:color="auto" w:fill="95B3D7" w:themeFill="accent1" w:themeFillTint="99"/>
          </w:tcPr>
          <w:p w14:paraId="59433969" w14:textId="77777777" w:rsidR="006C322E" w:rsidRPr="006C322E" w:rsidRDefault="006C322E" w:rsidP="006C322E">
            <w:pPr>
              <w:spacing w:line="360" w:lineRule="auto"/>
              <w:jc w:val="left"/>
              <w:rPr>
                <w:strike/>
                <w:sz w:val="24"/>
                <w:rtl/>
              </w:rPr>
            </w:pPr>
            <w:r w:rsidRPr="006C322E">
              <w:rPr>
                <w:rFonts w:hint="eastAsia"/>
                <w:strike/>
                <w:sz w:val="24"/>
                <w:rtl/>
              </w:rPr>
              <w:t>מוצרים</w:t>
            </w:r>
            <w:r w:rsidRPr="006C322E">
              <w:rPr>
                <w:strike/>
                <w:sz w:val="24"/>
                <w:rtl/>
              </w:rPr>
              <w:t xml:space="preserve">: </w:t>
            </w:r>
            <w:r w:rsidRPr="006C322E">
              <w:rPr>
                <w:rFonts w:hint="eastAsia"/>
                <w:strike/>
                <w:sz w:val="24"/>
                <w:rtl/>
              </w:rPr>
              <w:t>קג</w:t>
            </w:r>
            <w:r w:rsidRPr="006C322E">
              <w:rPr>
                <w:strike/>
                <w:sz w:val="24"/>
                <w:rtl/>
              </w:rPr>
              <w:t xml:space="preserve">, </w:t>
            </w:r>
            <w:r w:rsidRPr="006C322E">
              <w:rPr>
                <w:rFonts w:hint="eastAsia"/>
                <w:strike/>
                <w:sz w:val="24"/>
                <w:rtl/>
              </w:rPr>
              <w:t>קפ</w:t>
            </w:r>
            <w:r w:rsidRPr="006C322E">
              <w:rPr>
                <w:strike/>
                <w:sz w:val="24"/>
                <w:rtl/>
              </w:rPr>
              <w:t xml:space="preserve">, </w:t>
            </w:r>
            <w:r w:rsidRPr="006C322E">
              <w:rPr>
                <w:rFonts w:hint="eastAsia"/>
                <w:strike/>
                <w:sz w:val="24"/>
                <w:rtl/>
              </w:rPr>
              <w:t>קב</w:t>
            </w:r>
            <w:r w:rsidRPr="006C322E">
              <w:rPr>
                <w:strike/>
                <w:sz w:val="24"/>
                <w:rtl/>
              </w:rPr>
              <w:t xml:space="preserve">, </w:t>
            </w:r>
            <w:r w:rsidRPr="006C322E">
              <w:rPr>
                <w:rFonts w:hint="eastAsia"/>
                <w:strike/>
                <w:sz w:val="24"/>
                <w:rtl/>
              </w:rPr>
              <w:t>קה</w:t>
            </w:r>
            <w:r w:rsidRPr="006C322E">
              <w:rPr>
                <w:strike/>
                <w:sz w:val="24"/>
                <w:rtl/>
              </w:rPr>
              <w:t xml:space="preserve">, </w:t>
            </w:r>
            <w:r w:rsidRPr="006C322E">
              <w:rPr>
                <w:rFonts w:hint="eastAsia"/>
                <w:strike/>
                <w:sz w:val="24"/>
                <w:rtl/>
              </w:rPr>
              <w:t>קש</w:t>
            </w:r>
            <w:r w:rsidRPr="006C322E">
              <w:rPr>
                <w:strike/>
                <w:sz w:val="24"/>
                <w:rtl/>
              </w:rPr>
              <w:t xml:space="preserve">, </w:t>
            </w:r>
            <w:r w:rsidRPr="006C322E">
              <w:rPr>
                <w:rFonts w:hint="eastAsia"/>
                <w:strike/>
                <w:sz w:val="24"/>
                <w:rtl/>
              </w:rPr>
              <w:t>פפ</w:t>
            </w:r>
          </w:p>
        </w:tc>
      </w:tr>
      <w:tr w:rsidR="006C322E" w:rsidRPr="006C322E" w14:paraId="2ADABD53" w14:textId="77777777" w:rsidTr="004A7F7F">
        <w:trPr>
          <w:tblHeader/>
        </w:trPr>
        <w:tc>
          <w:tcPr>
            <w:tcW w:w="9728" w:type="dxa"/>
            <w:gridSpan w:val="3"/>
            <w:shd w:val="clear" w:color="auto" w:fill="auto"/>
          </w:tcPr>
          <w:p w14:paraId="7394B46D" w14:textId="77777777" w:rsidR="006C322E" w:rsidRPr="006C322E" w:rsidRDefault="006C322E" w:rsidP="006C322E">
            <w:pPr>
              <w:spacing w:line="360" w:lineRule="auto"/>
              <w:jc w:val="left"/>
              <w:rPr>
                <w:strike/>
                <w:sz w:val="24"/>
                <w:highlight w:val="yellow"/>
                <w:rtl/>
              </w:rPr>
            </w:pPr>
            <w:r w:rsidRPr="006C322E">
              <w:rPr>
                <w:rFonts w:hint="eastAsia"/>
                <w:strike/>
                <w:sz w:val="24"/>
                <w:rtl/>
              </w:rPr>
              <w:t>נכסי</w:t>
            </w:r>
            <w:r w:rsidRPr="006C322E">
              <w:rPr>
                <w:strike/>
                <w:sz w:val="24"/>
                <w:rtl/>
              </w:rPr>
              <w:t xml:space="preserve"> </w:t>
            </w:r>
            <w:r w:rsidRPr="006C322E">
              <w:rPr>
                <w:rFonts w:hint="eastAsia"/>
                <w:strike/>
                <w:sz w:val="24"/>
                <w:rtl/>
              </w:rPr>
              <w:t>המסלול</w:t>
            </w:r>
            <w:r w:rsidRPr="006C322E">
              <w:rPr>
                <w:strike/>
                <w:sz w:val="24"/>
                <w:rtl/>
              </w:rPr>
              <w:t xml:space="preserve"> </w:t>
            </w:r>
            <w:r w:rsidRPr="006C322E">
              <w:rPr>
                <w:rFonts w:hint="eastAsia"/>
                <w:strike/>
                <w:sz w:val="24"/>
                <w:rtl/>
              </w:rPr>
              <w:t>יהיו</w:t>
            </w:r>
            <w:r w:rsidRPr="006C322E">
              <w:rPr>
                <w:strike/>
                <w:sz w:val="24"/>
                <w:rtl/>
              </w:rPr>
              <w:t xml:space="preserve"> </w:t>
            </w:r>
            <w:r w:rsidRPr="006C322E">
              <w:rPr>
                <w:rFonts w:hint="eastAsia"/>
                <w:strike/>
                <w:sz w:val="24"/>
                <w:rtl/>
              </w:rPr>
              <w:t>חשופים</w:t>
            </w:r>
            <w:r w:rsidRPr="006C322E">
              <w:rPr>
                <w:strike/>
                <w:sz w:val="24"/>
                <w:rtl/>
              </w:rPr>
              <w:t xml:space="preserve"> </w:t>
            </w:r>
            <w:r w:rsidRPr="006C322E">
              <w:rPr>
                <w:rFonts w:hint="eastAsia"/>
                <w:strike/>
                <w:sz w:val="24"/>
                <w:rtl/>
              </w:rPr>
              <w:t>לנכסים</w:t>
            </w:r>
            <w:r w:rsidRPr="006C322E">
              <w:rPr>
                <w:strike/>
                <w:sz w:val="24"/>
                <w:rtl/>
              </w:rPr>
              <w:t xml:space="preserve"> </w:t>
            </w:r>
            <w:r w:rsidRPr="006C322E">
              <w:rPr>
                <w:rFonts w:hint="eastAsia"/>
                <w:strike/>
                <w:sz w:val="24"/>
                <w:rtl/>
              </w:rPr>
              <w:t>מסוגים</w:t>
            </w:r>
            <w:r w:rsidRPr="006C322E">
              <w:rPr>
                <w:strike/>
                <w:sz w:val="24"/>
                <w:rtl/>
              </w:rPr>
              <w:t xml:space="preserve"> </w:t>
            </w:r>
            <w:r w:rsidRPr="006C322E">
              <w:rPr>
                <w:rFonts w:hint="eastAsia"/>
                <w:strike/>
                <w:sz w:val="24"/>
                <w:rtl/>
              </w:rPr>
              <w:t>שונים</w:t>
            </w:r>
            <w:r w:rsidRPr="006C322E">
              <w:rPr>
                <w:strike/>
                <w:sz w:val="24"/>
                <w:rtl/>
              </w:rPr>
              <w:t xml:space="preserve"> </w:t>
            </w:r>
            <w:r w:rsidRPr="006C322E">
              <w:rPr>
                <w:rFonts w:hint="eastAsia"/>
                <w:strike/>
                <w:sz w:val="24"/>
                <w:rtl/>
              </w:rPr>
              <w:t>בכפוף</w:t>
            </w:r>
            <w:r w:rsidRPr="006C322E">
              <w:rPr>
                <w:strike/>
                <w:sz w:val="24"/>
                <w:rtl/>
              </w:rPr>
              <w:t xml:space="preserve"> </w:t>
            </w:r>
            <w:r w:rsidRPr="006C322E">
              <w:rPr>
                <w:rFonts w:hint="eastAsia"/>
                <w:strike/>
                <w:sz w:val="24"/>
                <w:rtl/>
              </w:rPr>
              <w:t>להוראות</w:t>
            </w:r>
            <w:r w:rsidRPr="006C322E">
              <w:rPr>
                <w:strike/>
                <w:sz w:val="24"/>
                <w:rtl/>
              </w:rPr>
              <w:t xml:space="preserve"> </w:t>
            </w:r>
            <w:r w:rsidRPr="006C322E">
              <w:rPr>
                <w:rFonts w:hint="eastAsia"/>
                <w:strike/>
                <w:sz w:val="24"/>
                <w:rtl/>
              </w:rPr>
              <w:t>הדין</w:t>
            </w:r>
            <w:r w:rsidRPr="006C322E">
              <w:rPr>
                <w:rFonts w:hint="cs"/>
                <w:strike/>
                <w:sz w:val="24"/>
                <w:rtl/>
              </w:rPr>
              <w:t xml:space="preserve">, </w:t>
            </w:r>
            <w:r w:rsidRPr="006C322E">
              <w:rPr>
                <w:rFonts w:hint="eastAsia"/>
                <w:strike/>
                <w:sz w:val="24"/>
                <w:rtl/>
              </w:rPr>
              <w:t>ובכפוף</w:t>
            </w:r>
            <w:r w:rsidRPr="006C322E">
              <w:rPr>
                <w:strike/>
                <w:sz w:val="24"/>
                <w:rtl/>
              </w:rPr>
              <w:t xml:space="preserve"> </w:t>
            </w:r>
            <w:r w:rsidRPr="006C322E">
              <w:rPr>
                <w:rFonts w:hint="eastAsia"/>
                <w:strike/>
                <w:sz w:val="24"/>
                <w:rtl/>
              </w:rPr>
              <w:t>לשיקול</w:t>
            </w:r>
            <w:r w:rsidRPr="006C322E">
              <w:rPr>
                <w:strike/>
                <w:sz w:val="24"/>
                <w:rtl/>
              </w:rPr>
              <w:t xml:space="preserve"> </w:t>
            </w:r>
            <w:r w:rsidRPr="006C322E">
              <w:rPr>
                <w:rFonts w:hint="eastAsia"/>
                <w:strike/>
                <w:sz w:val="24"/>
                <w:rtl/>
              </w:rPr>
              <w:t>דעתה</w:t>
            </w:r>
            <w:r w:rsidRPr="006C322E">
              <w:rPr>
                <w:strike/>
                <w:sz w:val="24"/>
                <w:rtl/>
              </w:rPr>
              <w:t xml:space="preserve"> </w:t>
            </w:r>
            <w:r w:rsidRPr="006C322E">
              <w:rPr>
                <w:rFonts w:hint="eastAsia"/>
                <w:strike/>
                <w:sz w:val="24"/>
                <w:rtl/>
              </w:rPr>
              <w:t>של</w:t>
            </w:r>
            <w:r w:rsidRPr="006C322E">
              <w:rPr>
                <w:strike/>
                <w:sz w:val="24"/>
                <w:rtl/>
              </w:rPr>
              <w:t xml:space="preserve"> </w:t>
            </w:r>
            <w:r w:rsidRPr="006C322E">
              <w:rPr>
                <w:rFonts w:hint="eastAsia"/>
                <w:strike/>
                <w:sz w:val="24"/>
                <w:rtl/>
              </w:rPr>
              <w:t>ועדת</w:t>
            </w:r>
            <w:r w:rsidRPr="006C322E">
              <w:rPr>
                <w:strike/>
                <w:sz w:val="24"/>
                <w:rtl/>
              </w:rPr>
              <w:t xml:space="preserve"> </w:t>
            </w:r>
            <w:r w:rsidRPr="006C322E">
              <w:rPr>
                <w:rFonts w:hint="eastAsia"/>
                <w:strike/>
                <w:sz w:val="24"/>
                <w:rtl/>
              </w:rPr>
              <w:t>ההשקעות</w:t>
            </w:r>
            <w:r w:rsidRPr="006C322E">
              <w:rPr>
                <w:strike/>
                <w:sz w:val="24"/>
                <w:rtl/>
              </w:rPr>
              <w:t>.</w:t>
            </w:r>
          </w:p>
        </w:tc>
      </w:tr>
      <w:tr w:rsidR="006C322E" w:rsidRPr="006C322E" w14:paraId="154C2476" w14:textId="77777777" w:rsidTr="004A7F7F">
        <w:trPr>
          <w:tblHeader/>
        </w:trPr>
        <w:tc>
          <w:tcPr>
            <w:tcW w:w="4768" w:type="dxa"/>
            <w:shd w:val="clear" w:color="auto" w:fill="95B3D7" w:themeFill="accent1" w:themeFillTint="99"/>
          </w:tcPr>
          <w:p w14:paraId="249DF025" w14:textId="77777777" w:rsidR="006C322E" w:rsidRPr="006C322E" w:rsidRDefault="006C322E" w:rsidP="006C322E">
            <w:pPr>
              <w:spacing w:line="360" w:lineRule="auto"/>
              <w:jc w:val="left"/>
              <w:rPr>
                <w:b/>
                <w:bCs/>
                <w:sz w:val="24"/>
                <w:rtl/>
              </w:rPr>
            </w:pPr>
            <w:r w:rsidRPr="006C322E">
              <w:rPr>
                <w:rFonts w:hint="eastAsia"/>
                <w:b/>
                <w:bCs/>
                <w:sz w:val="24"/>
                <w:rtl/>
              </w:rPr>
              <w:t>מסלול</w:t>
            </w:r>
            <w:r w:rsidRPr="006C322E">
              <w:rPr>
                <w:b/>
                <w:bCs/>
                <w:sz w:val="24"/>
                <w:rtl/>
              </w:rPr>
              <w:t xml:space="preserve"> </w:t>
            </w:r>
            <w:r w:rsidRPr="006C322E">
              <w:rPr>
                <w:rFonts w:hint="eastAsia"/>
                <w:b/>
                <w:bCs/>
                <w:sz w:val="24"/>
                <w:rtl/>
              </w:rPr>
              <w:t>כספי</w:t>
            </w:r>
            <w:r w:rsidRPr="006C322E">
              <w:rPr>
                <w:b/>
                <w:bCs/>
                <w:sz w:val="24"/>
                <w:rtl/>
              </w:rPr>
              <w:t xml:space="preserve"> (</w:t>
            </w:r>
            <w:r w:rsidRPr="006C322E">
              <w:rPr>
                <w:rFonts w:hint="eastAsia"/>
                <w:b/>
                <w:bCs/>
                <w:sz w:val="24"/>
                <w:rtl/>
              </w:rPr>
              <w:t>שקלי</w:t>
            </w:r>
            <w:r w:rsidRPr="006C322E">
              <w:rPr>
                <w:b/>
                <w:bCs/>
                <w:sz w:val="24"/>
                <w:rtl/>
              </w:rPr>
              <w:t>)</w:t>
            </w:r>
          </w:p>
        </w:tc>
        <w:tc>
          <w:tcPr>
            <w:tcW w:w="4960" w:type="dxa"/>
            <w:gridSpan w:val="2"/>
            <w:shd w:val="clear" w:color="auto" w:fill="95B3D7" w:themeFill="accent1" w:themeFillTint="99"/>
          </w:tcPr>
          <w:p w14:paraId="5A1290DC" w14:textId="77777777" w:rsidR="006C322E" w:rsidRPr="006C322E" w:rsidRDefault="006C322E" w:rsidP="006C322E">
            <w:pPr>
              <w:spacing w:line="360" w:lineRule="auto"/>
              <w:jc w:val="left"/>
              <w:rPr>
                <w:sz w:val="24"/>
                <w:rtl/>
              </w:rPr>
            </w:pPr>
            <w:r w:rsidRPr="006C322E">
              <w:rPr>
                <w:rFonts w:hint="eastAsia"/>
                <w:sz w:val="24"/>
                <w:rtl/>
              </w:rPr>
              <w:t>מוצרים</w:t>
            </w:r>
            <w:r w:rsidRPr="006C322E">
              <w:rPr>
                <w:sz w:val="24"/>
                <w:rtl/>
              </w:rPr>
              <w:t xml:space="preserve">: </w:t>
            </w:r>
            <w:r w:rsidRPr="006C322E">
              <w:rPr>
                <w:rFonts w:hint="eastAsia"/>
                <w:sz w:val="24"/>
                <w:rtl/>
              </w:rPr>
              <w:t>קג</w:t>
            </w:r>
            <w:r w:rsidRPr="006C322E">
              <w:rPr>
                <w:sz w:val="24"/>
                <w:rtl/>
              </w:rPr>
              <w:t xml:space="preserve">, </w:t>
            </w:r>
            <w:r w:rsidRPr="006C322E">
              <w:rPr>
                <w:rFonts w:hint="eastAsia"/>
                <w:sz w:val="24"/>
                <w:rtl/>
              </w:rPr>
              <w:t>קפ</w:t>
            </w:r>
            <w:r w:rsidRPr="006C322E">
              <w:rPr>
                <w:sz w:val="24"/>
                <w:rtl/>
              </w:rPr>
              <w:t xml:space="preserve">, </w:t>
            </w:r>
            <w:r w:rsidRPr="006C322E">
              <w:rPr>
                <w:rFonts w:hint="eastAsia"/>
                <w:sz w:val="24"/>
                <w:rtl/>
              </w:rPr>
              <w:t>קב</w:t>
            </w:r>
            <w:r w:rsidRPr="006C322E">
              <w:rPr>
                <w:sz w:val="24"/>
                <w:rtl/>
              </w:rPr>
              <w:t xml:space="preserve">, </w:t>
            </w:r>
            <w:r w:rsidRPr="006C322E">
              <w:rPr>
                <w:rFonts w:hint="eastAsia"/>
                <w:sz w:val="24"/>
                <w:rtl/>
              </w:rPr>
              <w:t>קה</w:t>
            </w:r>
            <w:r w:rsidRPr="006C322E">
              <w:rPr>
                <w:sz w:val="24"/>
                <w:rtl/>
              </w:rPr>
              <w:t xml:space="preserve">, </w:t>
            </w:r>
            <w:r w:rsidRPr="006C322E">
              <w:rPr>
                <w:rFonts w:hint="eastAsia"/>
                <w:sz w:val="24"/>
                <w:rtl/>
              </w:rPr>
              <w:t>קש</w:t>
            </w:r>
            <w:r w:rsidRPr="006C322E">
              <w:rPr>
                <w:sz w:val="24"/>
                <w:rtl/>
              </w:rPr>
              <w:t xml:space="preserve">, </w:t>
            </w:r>
            <w:r w:rsidRPr="006C322E">
              <w:rPr>
                <w:rFonts w:hint="eastAsia"/>
                <w:sz w:val="24"/>
                <w:rtl/>
              </w:rPr>
              <w:t>פפ</w:t>
            </w:r>
          </w:p>
        </w:tc>
      </w:tr>
      <w:tr w:rsidR="006C322E" w:rsidRPr="006C322E" w14:paraId="297E83B6" w14:textId="77777777" w:rsidTr="004A7F7F">
        <w:trPr>
          <w:tblHeader/>
        </w:trPr>
        <w:tc>
          <w:tcPr>
            <w:tcW w:w="9728" w:type="dxa"/>
            <w:gridSpan w:val="3"/>
            <w:shd w:val="clear" w:color="auto" w:fill="auto"/>
          </w:tcPr>
          <w:p w14:paraId="251F82DC" w14:textId="71AE676B" w:rsidR="006C322E" w:rsidRPr="006C322E" w:rsidRDefault="006C322E" w:rsidP="00304B44">
            <w:pPr>
              <w:spacing w:line="360" w:lineRule="auto"/>
              <w:rPr>
                <w:sz w:val="24"/>
                <w:rtl/>
              </w:rPr>
            </w:pPr>
            <w:r w:rsidRPr="006C322E">
              <w:rPr>
                <w:rFonts w:hint="eastAsia"/>
                <w:sz w:val="24"/>
                <w:rtl/>
              </w:rPr>
              <w:t>נכסי</w:t>
            </w:r>
            <w:r w:rsidRPr="006C322E">
              <w:rPr>
                <w:sz w:val="24"/>
                <w:rtl/>
              </w:rPr>
              <w:t xml:space="preserve"> </w:t>
            </w:r>
            <w:r w:rsidRPr="006C322E">
              <w:rPr>
                <w:rFonts w:hint="eastAsia"/>
                <w:sz w:val="24"/>
                <w:rtl/>
              </w:rPr>
              <w:t>המסלול</w:t>
            </w:r>
            <w:r w:rsidRPr="006C322E">
              <w:rPr>
                <w:sz w:val="24"/>
                <w:rtl/>
              </w:rPr>
              <w:t xml:space="preserve"> </w:t>
            </w:r>
            <w:r w:rsidRPr="006C322E">
              <w:rPr>
                <w:rFonts w:hint="eastAsia"/>
                <w:sz w:val="24"/>
                <w:rtl/>
              </w:rPr>
              <w:t>יהיו</w:t>
            </w:r>
            <w:r w:rsidRPr="006C322E">
              <w:rPr>
                <w:sz w:val="24"/>
                <w:rtl/>
              </w:rPr>
              <w:t xml:space="preserve"> </w:t>
            </w:r>
            <w:r w:rsidRPr="006C322E">
              <w:rPr>
                <w:rFonts w:hint="eastAsia"/>
                <w:sz w:val="24"/>
                <w:rtl/>
              </w:rPr>
              <w:t>חשופים</w:t>
            </w:r>
            <w:r w:rsidRPr="006C322E">
              <w:rPr>
                <w:sz w:val="24"/>
                <w:rtl/>
              </w:rPr>
              <w:t xml:space="preserve"> </w:t>
            </w:r>
            <w:r w:rsidRPr="006C322E">
              <w:rPr>
                <w:rFonts w:hint="eastAsia"/>
                <w:sz w:val="24"/>
                <w:rtl/>
              </w:rPr>
              <w:t>לנכסים</w:t>
            </w:r>
            <w:r w:rsidRPr="006C322E">
              <w:rPr>
                <w:sz w:val="24"/>
                <w:rtl/>
              </w:rPr>
              <w:t xml:space="preserve"> </w:t>
            </w:r>
            <w:r w:rsidRPr="006C322E">
              <w:rPr>
                <w:rFonts w:hint="eastAsia"/>
                <w:sz w:val="24"/>
                <w:rtl/>
              </w:rPr>
              <w:t>הבאים</w:t>
            </w:r>
            <w:r w:rsidRPr="006C322E">
              <w:rPr>
                <w:sz w:val="24"/>
                <w:rtl/>
              </w:rPr>
              <w:t xml:space="preserve"> </w:t>
            </w:r>
            <w:r w:rsidRPr="006C322E">
              <w:rPr>
                <w:rFonts w:hint="eastAsia"/>
                <w:sz w:val="24"/>
                <w:rtl/>
              </w:rPr>
              <w:t>אשר</w:t>
            </w:r>
            <w:r w:rsidRPr="006C322E">
              <w:rPr>
                <w:sz w:val="24"/>
                <w:rtl/>
              </w:rPr>
              <w:t xml:space="preserve"> </w:t>
            </w:r>
            <w:r w:rsidRPr="006C322E">
              <w:rPr>
                <w:rFonts w:hint="eastAsia"/>
                <w:sz w:val="24"/>
                <w:rtl/>
              </w:rPr>
              <w:t>אינם</w:t>
            </w:r>
            <w:r w:rsidRPr="006C322E">
              <w:rPr>
                <w:sz w:val="24"/>
                <w:rtl/>
              </w:rPr>
              <w:t xml:space="preserve"> </w:t>
            </w:r>
            <w:r w:rsidRPr="006C322E">
              <w:rPr>
                <w:rFonts w:hint="eastAsia"/>
                <w:sz w:val="24"/>
                <w:rtl/>
              </w:rPr>
              <w:t>צמודים</w:t>
            </w:r>
            <w:r w:rsidRPr="006C322E">
              <w:rPr>
                <w:sz w:val="24"/>
                <w:rtl/>
              </w:rPr>
              <w:t xml:space="preserve"> </w:t>
            </w:r>
            <w:r w:rsidRPr="006C322E">
              <w:rPr>
                <w:rFonts w:hint="eastAsia"/>
                <w:sz w:val="24"/>
                <w:rtl/>
              </w:rPr>
              <w:t>ואינם</w:t>
            </w:r>
            <w:r w:rsidRPr="006C322E">
              <w:rPr>
                <w:sz w:val="24"/>
                <w:rtl/>
              </w:rPr>
              <w:t xml:space="preserve"> </w:t>
            </w:r>
            <w:r w:rsidRPr="006C322E">
              <w:rPr>
                <w:rFonts w:hint="eastAsia"/>
                <w:sz w:val="24"/>
                <w:rtl/>
              </w:rPr>
              <w:t>חשופים</w:t>
            </w:r>
            <w:r w:rsidRPr="006C322E">
              <w:rPr>
                <w:sz w:val="24"/>
                <w:rtl/>
              </w:rPr>
              <w:t xml:space="preserve"> </w:t>
            </w:r>
            <w:r w:rsidRPr="006C322E">
              <w:rPr>
                <w:rFonts w:hint="cs"/>
                <w:sz w:val="24"/>
                <w:rtl/>
              </w:rPr>
              <w:t>לסיכוני מטבע</w:t>
            </w:r>
            <w:r w:rsidRPr="006C322E">
              <w:rPr>
                <w:sz w:val="24"/>
                <w:rtl/>
              </w:rPr>
              <w:t xml:space="preserve"> (</w:t>
            </w:r>
            <w:r w:rsidRPr="006C322E">
              <w:rPr>
                <w:rFonts w:hint="eastAsia"/>
                <w:sz w:val="24"/>
                <w:rtl/>
              </w:rPr>
              <w:t>פרט</w:t>
            </w:r>
            <w:r w:rsidRPr="006C322E">
              <w:rPr>
                <w:sz w:val="24"/>
                <w:rtl/>
              </w:rPr>
              <w:t xml:space="preserve"> </w:t>
            </w:r>
            <w:r w:rsidRPr="006C322E">
              <w:rPr>
                <w:rFonts w:hint="eastAsia"/>
                <w:sz w:val="24"/>
                <w:rtl/>
              </w:rPr>
              <w:t>למטבע</w:t>
            </w:r>
            <w:r w:rsidRPr="006C322E">
              <w:rPr>
                <w:sz w:val="24"/>
                <w:rtl/>
              </w:rPr>
              <w:t xml:space="preserve"> </w:t>
            </w:r>
            <w:r w:rsidRPr="006C322E">
              <w:rPr>
                <w:rFonts w:hint="eastAsia"/>
                <w:sz w:val="24"/>
                <w:rtl/>
              </w:rPr>
              <w:t>השקל</w:t>
            </w:r>
            <w:r w:rsidRPr="006C322E">
              <w:rPr>
                <w:sz w:val="24"/>
                <w:rtl/>
              </w:rPr>
              <w:t xml:space="preserve"> </w:t>
            </w:r>
            <w:r w:rsidRPr="006C322E">
              <w:rPr>
                <w:rFonts w:hint="eastAsia"/>
                <w:sz w:val="24"/>
                <w:rtl/>
              </w:rPr>
              <w:t>החדש</w:t>
            </w:r>
            <w:r w:rsidRPr="006C322E">
              <w:rPr>
                <w:sz w:val="24"/>
                <w:rtl/>
              </w:rPr>
              <w:t xml:space="preserve">): </w:t>
            </w:r>
            <w:r w:rsidRPr="006C322E">
              <w:rPr>
                <w:rFonts w:hint="eastAsia"/>
                <w:sz w:val="24"/>
                <w:rtl/>
              </w:rPr>
              <w:t>פיקדונות</w:t>
            </w:r>
            <w:r w:rsidRPr="006C322E">
              <w:rPr>
                <w:sz w:val="24"/>
                <w:rtl/>
              </w:rPr>
              <w:t xml:space="preserve"> </w:t>
            </w:r>
            <w:r w:rsidRPr="006C322E">
              <w:rPr>
                <w:rFonts w:hint="eastAsia"/>
                <w:sz w:val="24"/>
                <w:rtl/>
              </w:rPr>
              <w:t>שקליים</w:t>
            </w:r>
            <w:r w:rsidRPr="006C322E">
              <w:rPr>
                <w:sz w:val="24"/>
                <w:rtl/>
              </w:rPr>
              <w:t xml:space="preserve">, </w:t>
            </w:r>
            <w:r w:rsidRPr="006C322E">
              <w:rPr>
                <w:rFonts w:hint="eastAsia"/>
                <w:sz w:val="24"/>
                <w:rtl/>
              </w:rPr>
              <w:t>מלוות</w:t>
            </w:r>
            <w:r w:rsidRPr="006C322E">
              <w:rPr>
                <w:sz w:val="24"/>
                <w:rtl/>
              </w:rPr>
              <w:t xml:space="preserve"> </w:t>
            </w:r>
            <w:r w:rsidRPr="006C322E">
              <w:rPr>
                <w:rFonts w:hint="eastAsia"/>
                <w:sz w:val="24"/>
                <w:rtl/>
              </w:rPr>
              <w:t>ממשלתיות</w:t>
            </w:r>
            <w:r w:rsidRPr="006C322E">
              <w:rPr>
                <w:sz w:val="24"/>
                <w:rtl/>
              </w:rPr>
              <w:t xml:space="preserve"> </w:t>
            </w:r>
            <w:r w:rsidRPr="006C322E">
              <w:rPr>
                <w:rFonts w:hint="eastAsia"/>
                <w:sz w:val="24"/>
                <w:rtl/>
              </w:rPr>
              <w:t>נקובות</w:t>
            </w:r>
            <w:r w:rsidRPr="006C322E">
              <w:rPr>
                <w:sz w:val="24"/>
                <w:rtl/>
              </w:rPr>
              <w:t xml:space="preserve"> </w:t>
            </w:r>
            <w:r w:rsidRPr="006C322E">
              <w:rPr>
                <w:rFonts w:hint="eastAsia"/>
                <w:sz w:val="24"/>
                <w:rtl/>
              </w:rPr>
              <w:t>בש</w:t>
            </w:r>
            <w:r w:rsidRPr="006C322E">
              <w:rPr>
                <w:sz w:val="24"/>
                <w:rtl/>
              </w:rPr>
              <w:t>"</w:t>
            </w:r>
            <w:r w:rsidRPr="006C322E">
              <w:rPr>
                <w:rFonts w:hint="eastAsia"/>
                <w:sz w:val="24"/>
                <w:rtl/>
              </w:rPr>
              <w:t>ח</w:t>
            </w:r>
            <w:r w:rsidRPr="006C322E">
              <w:rPr>
                <w:sz w:val="24"/>
                <w:rtl/>
              </w:rPr>
              <w:t xml:space="preserve">, </w:t>
            </w:r>
            <w:r w:rsidRPr="006C322E">
              <w:rPr>
                <w:rFonts w:hint="eastAsia"/>
                <w:sz w:val="24"/>
                <w:rtl/>
              </w:rPr>
              <w:t>הלוואות</w:t>
            </w:r>
            <w:r w:rsidRPr="006C322E">
              <w:rPr>
                <w:sz w:val="24"/>
                <w:rtl/>
              </w:rPr>
              <w:t xml:space="preserve"> </w:t>
            </w:r>
            <w:r w:rsidRPr="006C322E">
              <w:rPr>
                <w:rFonts w:hint="eastAsia"/>
                <w:sz w:val="24"/>
                <w:rtl/>
              </w:rPr>
              <w:t>שקליות</w:t>
            </w:r>
            <w:r w:rsidRPr="006C322E">
              <w:rPr>
                <w:sz w:val="24"/>
                <w:rtl/>
              </w:rPr>
              <w:t xml:space="preserve"> </w:t>
            </w:r>
            <w:r w:rsidRPr="006C322E">
              <w:rPr>
                <w:rFonts w:hint="eastAsia"/>
                <w:sz w:val="24"/>
                <w:rtl/>
              </w:rPr>
              <w:t>ואג</w:t>
            </w:r>
            <w:r w:rsidRPr="006C322E">
              <w:rPr>
                <w:sz w:val="24"/>
                <w:rtl/>
              </w:rPr>
              <w:t>"</w:t>
            </w:r>
            <w:r w:rsidRPr="006C322E">
              <w:rPr>
                <w:rFonts w:hint="eastAsia"/>
                <w:sz w:val="24"/>
                <w:rtl/>
              </w:rPr>
              <w:t>ח</w:t>
            </w:r>
            <w:r w:rsidRPr="006C322E">
              <w:rPr>
                <w:sz w:val="24"/>
                <w:rtl/>
              </w:rPr>
              <w:t xml:space="preserve"> </w:t>
            </w:r>
            <w:r w:rsidRPr="006C322E">
              <w:rPr>
                <w:rFonts w:hint="eastAsia"/>
                <w:sz w:val="24"/>
                <w:rtl/>
              </w:rPr>
              <w:t>שקליות</w:t>
            </w:r>
            <w:r w:rsidRPr="006C322E">
              <w:rPr>
                <w:sz w:val="24"/>
                <w:rtl/>
              </w:rPr>
              <w:t xml:space="preserve"> (</w:t>
            </w:r>
            <w:r w:rsidRPr="006C322E">
              <w:rPr>
                <w:rFonts w:hint="eastAsia"/>
                <w:sz w:val="24"/>
                <w:rtl/>
              </w:rPr>
              <w:t>סחירות</w:t>
            </w:r>
            <w:r w:rsidRPr="006C322E">
              <w:rPr>
                <w:sz w:val="24"/>
                <w:rtl/>
              </w:rPr>
              <w:t xml:space="preserve"> </w:t>
            </w:r>
            <w:r w:rsidRPr="006C322E">
              <w:rPr>
                <w:rFonts w:hint="eastAsia"/>
                <w:sz w:val="24"/>
                <w:rtl/>
              </w:rPr>
              <w:t>ושאינן</w:t>
            </w:r>
            <w:r w:rsidRPr="006C322E">
              <w:rPr>
                <w:sz w:val="24"/>
                <w:rtl/>
              </w:rPr>
              <w:t xml:space="preserve"> </w:t>
            </w:r>
            <w:r w:rsidRPr="006C322E">
              <w:rPr>
                <w:rFonts w:hint="eastAsia"/>
                <w:sz w:val="24"/>
                <w:rtl/>
              </w:rPr>
              <w:t>סחירות</w:t>
            </w:r>
            <w:r w:rsidRPr="006C322E">
              <w:rPr>
                <w:sz w:val="24"/>
                <w:rtl/>
              </w:rPr>
              <w:t xml:space="preserve">), </w:t>
            </w:r>
            <w:r w:rsidRPr="006C322E">
              <w:rPr>
                <w:rFonts w:hint="eastAsia"/>
                <w:sz w:val="24"/>
                <w:rtl/>
              </w:rPr>
              <w:t>בשיעור</w:t>
            </w:r>
            <w:r w:rsidRPr="006C322E">
              <w:rPr>
                <w:sz w:val="24"/>
                <w:rtl/>
              </w:rPr>
              <w:t xml:space="preserve"> </w:t>
            </w:r>
            <w:r w:rsidRPr="006C322E">
              <w:rPr>
                <w:rFonts w:hint="eastAsia"/>
                <w:sz w:val="24"/>
                <w:rtl/>
              </w:rPr>
              <w:t>שלא</w:t>
            </w:r>
            <w:r w:rsidRPr="006C322E">
              <w:rPr>
                <w:sz w:val="24"/>
                <w:rtl/>
              </w:rPr>
              <w:t xml:space="preserve"> </w:t>
            </w:r>
            <w:r w:rsidRPr="006C322E">
              <w:rPr>
                <w:rFonts w:hint="eastAsia"/>
                <w:sz w:val="24"/>
                <w:rtl/>
              </w:rPr>
              <w:t>יפחת</w:t>
            </w:r>
            <w:r w:rsidRPr="006C322E">
              <w:rPr>
                <w:sz w:val="24"/>
                <w:rtl/>
              </w:rPr>
              <w:t xml:space="preserve"> </w:t>
            </w:r>
            <w:r w:rsidRPr="006C322E">
              <w:rPr>
                <w:rFonts w:hint="eastAsia"/>
                <w:sz w:val="24"/>
                <w:rtl/>
              </w:rPr>
              <w:t>מ</w:t>
            </w:r>
            <w:r w:rsidRPr="006C322E">
              <w:rPr>
                <w:sz w:val="24"/>
                <w:rtl/>
              </w:rPr>
              <w:t xml:space="preserve">-75% </w:t>
            </w:r>
            <w:r w:rsidRPr="006C322E">
              <w:rPr>
                <w:rFonts w:hint="eastAsia"/>
                <w:sz w:val="24"/>
                <w:rtl/>
              </w:rPr>
              <w:t>ולא</w:t>
            </w:r>
            <w:r w:rsidRPr="006C322E">
              <w:rPr>
                <w:sz w:val="24"/>
                <w:rtl/>
              </w:rPr>
              <w:t xml:space="preserve"> </w:t>
            </w:r>
            <w:r w:rsidRPr="006C322E">
              <w:rPr>
                <w:rFonts w:hint="eastAsia"/>
                <w:sz w:val="24"/>
                <w:rtl/>
              </w:rPr>
              <w:t>יעלה</w:t>
            </w:r>
            <w:r w:rsidRPr="006C322E">
              <w:rPr>
                <w:sz w:val="24"/>
                <w:rtl/>
              </w:rPr>
              <w:t xml:space="preserve"> </w:t>
            </w:r>
            <w:r w:rsidRPr="006C322E">
              <w:rPr>
                <w:rFonts w:hint="eastAsia"/>
                <w:sz w:val="24"/>
                <w:rtl/>
              </w:rPr>
              <w:t>על</w:t>
            </w:r>
            <w:r w:rsidRPr="006C322E">
              <w:rPr>
                <w:sz w:val="24"/>
                <w:rtl/>
              </w:rPr>
              <w:t xml:space="preserve"> 120% </w:t>
            </w:r>
            <w:r w:rsidRPr="006C322E">
              <w:rPr>
                <w:rFonts w:hint="eastAsia"/>
                <w:sz w:val="24"/>
                <w:rtl/>
              </w:rPr>
              <w:t>מנכסי</w:t>
            </w:r>
            <w:r w:rsidRPr="006C322E">
              <w:rPr>
                <w:sz w:val="24"/>
                <w:rtl/>
              </w:rPr>
              <w:t xml:space="preserve"> </w:t>
            </w:r>
            <w:r w:rsidRPr="006C322E">
              <w:rPr>
                <w:rFonts w:hint="eastAsia"/>
                <w:sz w:val="24"/>
                <w:rtl/>
              </w:rPr>
              <w:t>המסלול</w:t>
            </w:r>
            <w:r w:rsidRPr="006C322E">
              <w:rPr>
                <w:sz w:val="24"/>
                <w:rtl/>
              </w:rPr>
              <w:t xml:space="preserve">. </w:t>
            </w:r>
            <w:r w:rsidRPr="006C322E">
              <w:rPr>
                <w:rFonts w:hint="eastAsia"/>
                <w:sz w:val="24"/>
                <w:rtl/>
              </w:rPr>
              <w:t>חשיפה</w:t>
            </w:r>
            <w:r w:rsidRPr="006C322E">
              <w:rPr>
                <w:sz w:val="24"/>
                <w:rtl/>
              </w:rPr>
              <w:t xml:space="preserve"> </w:t>
            </w:r>
            <w:r w:rsidRPr="006C322E">
              <w:rPr>
                <w:rFonts w:hint="eastAsia"/>
                <w:sz w:val="24"/>
                <w:rtl/>
              </w:rPr>
              <w:t>לנכסים</w:t>
            </w:r>
            <w:r w:rsidRPr="006C322E">
              <w:rPr>
                <w:sz w:val="24"/>
                <w:rtl/>
              </w:rPr>
              <w:t xml:space="preserve"> </w:t>
            </w:r>
            <w:r w:rsidRPr="006C322E">
              <w:rPr>
                <w:rFonts w:hint="eastAsia"/>
                <w:sz w:val="24"/>
                <w:rtl/>
              </w:rPr>
              <w:t>כאמור</w:t>
            </w:r>
            <w:r w:rsidRPr="006C322E">
              <w:rPr>
                <w:sz w:val="24"/>
                <w:rtl/>
              </w:rPr>
              <w:t xml:space="preserve"> </w:t>
            </w:r>
            <w:r w:rsidRPr="006C322E">
              <w:rPr>
                <w:rFonts w:hint="eastAsia"/>
                <w:sz w:val="24"/>
                <w:rtl/>
              </w:rPr>
              <w:t>תושג</w:t>
            </w:r>
            <w:r w:rsidRPr="006C322E">
              <w:rPr>
                <w:sz w:val="24"/>
                <w:rtl/>
              </w:rPr>
              <w:t xml:space="preserve"> </w:t>
            </w:r>
            <w:r w:rsidRPr="006C322E">
              <w:rPr>
                <w:rFonts w:hint="eastAsia"/>
                <w:sz w:val="24"/>
                <w:rtl/>
              </w:rPr>
              <w:t>באמצעות</w:t>
            </w:r>
            <w:r w:rsidRPr="006C322E">
              <w:rPr>
                <w:sz w:val="24"/>
                <w:rtl/>
              </w:rPr>
              <w:t xml:space="preserve"> </w:t>
            </w:r>
            <w:r w:rsidRPr="006C322E">
              <w:rPr>
                <w:rFonts w:hint="eastAsia"/>
                <w:sz w:val="24"/>
                <w:rtl/>
              </w:rPr>
              <w:t>השקעה</w:t>
            </w:r>
            <w:r w:rsidRPr="006C322E">
              <w:rPr>
                <w:sz w:val="24"/>
                <w:rtl/>
              </w:rPr>
              <w:t xml:space="preserve"> </w:t>
            </w:r>
            <w:r w:rsidRPr="006C322E">
              <w:rPr>
                <w:rFonts w:hint="eastAsia"/>
                <w:sz w:val="24"/>
                <w:rtl/>
              </w:rPr>
              <w:t>במישרין</w:t>
            </w:r>
            <w:r w:rsidRPr="006C322E">
              <w:rPr>
                <w:sz w:val="24"/>
                <w:rtl/>
              </w:rPr>
              <w:t xml:space="preserve">, </w:t>
            </w:r>
            <w:r w:rsidRPr="006C322E">
              <w:rPr>
                <w:rFonts w:hint="eastAsia"/>
                <w:sz w:val="24"/>
                <w:rtl/>
              </w:rPr>
              <w:t>בנגזרים</w:t>
            </w:r>
            <w:r w:rsidRPr="006C322E">
              <w:rPr>
                <w:rFonts w:hint="cs"/>
                <w:sz w:val="24"/>
                <w:rtl/>
              </w:rPr>
              <w:t xml:space="preserve"> </w:t>
            </w:r>
            <w:r w:rsidRPr="006C322E">
              <w:rPr>
                <w:rFonts w:ascii="David" w:hAnsi="David"/>
                <w:sz w:val="24"/>
                <w:rtl/>
              </w:rPr>
              <w:t>(</w:t>
            </w:r>
            <w:r w:rsidRPr="006C322E">
              <w:rPr>
                <w:rFonts w:ascii="David" w:hAnsi="David" w:hint="eastAsia"/>
                <w:sz w:val="24"/>
                <w:rtl/>
              </w:rPr>
              <w:t>לרבות</w:t>
            </w:r>
            <w:r w:rsidRPr="006C322E">
              <w:rPr>
                <w:rFonts w:ascii="David" w:hAnsi="David"/>
                <w:sz w:val="24"/>
                <w:rtl/>
              </w:rPr>
              <w:t xml:space="preserve"> </w:t>
            </w:r>
            <w:r w:rsidRPr="006C322E">
              <w:rPr>
                <w:rFonts w:ascii="David" w:hAnsi="David" w:hint="eastAsia"/>
                <w:sz w:val="24"/>
                <w:rtl/>
              </w:rPr>
              <w:t>חוזים</w:t>
            </w:r>
            <w:r w:rsidRPr="006C322E">
              <w:rPr>
                <w:rFonts w:ascii="David" w:hAnsi="David"/>
                <w:sz w:val="24"/>
                <w:rtl/>
              </w:rPr>
              <w:t xml:space="preserve"> </w:t>
            </w:r>
            <w:r w:rsidRPr="006C322E">
              <w:rPr>
                <w:rFonts w:ascii="David" w:hAnsi="David" w:hint="eastAsia"/>
                <w:sz w:val="24"/>
                <w:rtl/>
              </w:rPr>
              <w:t>עתידיים</w:t>
            </w:r>
            <w:r w:rsidRPr="006C322E">
              <w:rPr>
                <w:rFonts w:ascii="David" w:hAnsi="David"/>
                <w:sz w:val="24"/>
                <w:rtl/>
              </w:rPr>
              <w:t xml:space="preserve">, </w:t>
            </w:r>
            <w:r w:rsidRPr="006C322E">
              <w:rPr>
                <w:rFonts w:ascii="David" w:hAnsi="David" w:hint="eastAsia"/>
                <w:sz w:val="24"/>
                <w:rtl/>
              </w:rPr>
              <w:t>אופציות</w:t>
            </w:r>
            <w:r w:rsidRPr="006C322E">
              <w:rPr>
                <w:rFonts w:ascii="David" w:hAnsi="David"/>
                <w:sz w:val="24"/>
                <w:rtl/>
              </w:rPr>
              <w:t xml:space="preserve"> </w:t>
            </w:r>
            <w:r w:rsidRPr="006C322E">
              <w:rPr>
                <w:rFonts w:ascii="David" w:hAnsi="David" w:hint="eastAsia"/>
                <w:sz w:val="24"/>
                <w:rtl/>
              </w:rPr>
              <w:t>וכתבי</w:t>
            </w:r>
            <w:r w:rsidRPr="006C322E">
              <w:rPr>
                <w:rFonts w:ascii="David" w:hAnsi="David"/>
                <w:sz w:val="24"/>
                <w:rtl/>
              </w:rPr>
              <w:t xml:space="preserve"> </w:t>
            </w:r>
            <w:r w:rsidRPr="006C322E">
              <w:rPr>
                <w:rFonts w:ascii="David" w:hAnsi="David" w:hint="eastAsia"/>
                <w:sz w:val="24"/>
                <w:rtl/>
              </w:rPr>
              <w:t>אופציות</w:t>
            </w:r>
            <w:r w:rsidRPr="006C322E">
              <w:rPr>
                <w:rFonts w:ascii="David" w:hAnsi="David"/>
                <w:sz w:val="24"/>
                <w:rtl/>
              </w:rPr>
              <w:t>)</w:t>
            </w:r>
            <w:r w:rsidRPr="006C322E">
              <w:rPr>
                <w:rFonts w:hint="cs"/>
                <w:sz w:val="24"/>
                <w:rtl/>
              </w:rPr>
              <w:t>,</w:t>
            </w:r>
            <w:r w:rsidRPr="006C322E">
              <w:rPr>
                <w:sz w:val="24"/>
                <w:rtl/>
              </w:rPr>
              <w:t xml:space="preserve"> </w:t>
            </w:r>
            <w:r w:rsidRPr="006C322E">
              <w:rPr>
                <w:rFonts w:hint="eastAsia"/>
                <w:sz w:val="24"/>
                <w:rtl/>
              </w:rPr>
              <w:t>ב</w:t>
            </w:r>
            <w:r w:rsidRPr="006C322E">
              <w:rPr>
                <w:rFonts w:hint="cs"/>
                <w:sz w:val="24"/>
                <w:rtl/>
              </w:rPr>
              <w:t xml:space="preserve">קרנות </w:t>
            </w:r>
            <w:r w:rsidRPr="006C322E">
              <w:rPr>
                <w:rFonts w:hint="eastAsia"/>
                <w:sz w:val="24"/>
                <w:rtl/>
              </w:rPr>
              <w:t>סל</w:t>
            </w:r>
            <w:r w:rsidRPr="006C322E">
              <w:rPr>
                <w:sz w:val="24"/>
                <w:rtl/>
              </w:rPr>
              <w:t xml:space="preserve"> </w:t>
            </w:r>
            <w:r w:rsidRPr="006C322E">
              <w:rPr>
                <w:rFonts w:hint="eastAsia"/>
                <w:sz w:val="24"/>
                <w:rtl/>
              </w:rPr>
              <w:t>ובקרנות</w:t>
            </w:r>
            <w:r w:rsidRPr="006C322E">
              <w:rPr>
                <w:sz w:val="24"/>
                <w:rtl/>
              </w:rPr>
              <w:t xml:space="preserve"> </w:t>
            </w:r>
            <w:r w:rsidRPr="006C322E">
              <w:rPr>
                <w:rFonts w:hint="eastAsia"/>
                <w:sz w:val="24"/>
                <w:rtl/>
              </w:rPr>
              <w:t>נאמנות</w:t>
            </w:r>
            <w:r w:rsidRPr="006C322E">
              <w:rPr>
                <w:sz w:val="24"/>
                <w:rtl/>
              </w:rPr>
              <w:t>.</w:t>
            </w:r>
          </w:p>
          <w:p w14:paraId="44EBEA0B" w14:textId="77777777" w:rsidR="006C322E" w:rsidRPr="006C322E" w:rsidRDefault="006C322E" w:rsidP="006C322E">
            <w:pPr>
              <w:spacing w:line="360" w:lineRule="auto"/>
              <w:rPr>
                <w:sz w:val="24"/>
                <w:highlight w:val="yellow"/>
                <w:rtl/>
              </w:rPr>
            </w:pPr>
            <w:r w:rsidRPr="006C322E">
              <w:rPr>
                <w:rFonts w:hint="eastAsia"/>
                <w:sz w:val="24"/>
                <w:rtl/>
              </w:rPr>
              <w:t>יתרת</w:t>
            </w:r>
            <w:r w:rsidRPr="006C322E">
              <w:rPr>
                <w:sz w:val="24"/>
                <w:rtl/>
              </w:rPr>
              <w:t xml:space="preserve"> </w:t>
            </w:r>
            <w:r w:rsidRPr="006C322E">
              <w:rPr>
                <w:rFonts w:hint="eastAsia"/>
                <w:sz w:val="24"/>
                <w:rtl/>
              </w:rPr>
              <w:t>הנכסים</w:t>
            </w:r>
            <w:r w:rsidRPr="006C322E">
              <w:rPr>
                <w:sz w:val="24"/>
                <w:rtl/>
              </w:rPr>
              <w:t xml:space="preserve"> </w:t>
            </w:r>
            <w:r w:rsidRPr="006C322E">
              <w:rPr>
                <w:rFonts w:hint="eastAsia"/>
                <w:sz w:val="24"/>
                <w:rtl/>
              </w:rPr>
              <w:t>תושקע</w:t>
            </w:r>
            <w:r w:rsidRPr="006C322E">
              <w:rPr>
                <w:sz w:val="24"/>
                <w:rtl/>
              </w:rPr>
              <w:t xml:space="preserve"> </w:t>
            </w:r>
            <w:r w:rsidRPr="006C322E">
              <w:rPr>
                <w:rFonts w:hint="eastAsia"/>
                <w:sz w:val="24"/>
                <w:rtl/>
              </w:rPr>
              <w:t>בכפוף</w:t>
            </w:r>
            <w:r w:rsidRPr="006C322E">
              <w:rPr>
                <w:sz w:val="24"/>
                <w:rtl/>
              </w:rPr>
              <w:t xml:space="preserve"> </w:t>
            </w:r>
            <w:r w:rsidRPr="006C322E">
              <w:rPr>
                <w:rFonts w:hint="eastAsia"/>
                <w:sz w:val="24"/>
                <w:rtl/>
              </w:rPr>
              <w:t>להוראות</w:t>
            </w:r>
            <w:r w:rsidRPr="006C322E">
              <w:rPr>
                <w:sz w:val="24"/>
                <w:rtl/>
              </w:rPr>
              <w:t xml:space="preserve"> </w:t>
            </w:r>
            <w:r w:rsidRPr="006C322E">
              <w:rPr>
                <w:rFonts w:hint="eastAsia"/>
                <w:sz w:val="24"/>
                <w:rtl/>
              </w:rPr>
              <w:t>הדין</w:t>
            </w:r>
            <w:r w:rsidRPr="006C322E">
              <w:rPr>
                <w:rFonts w:hint="cs"/>
                <w:sz w:val="24"/>
                <w:rtl/>
              </w:rPr>
              <w:t xml:space="preserve"> ובתנאי ששיעור החשיפה הכולל במסלול לא יעלה </w:t>
            </w:r>
            <w:r w:rsidRPr="006C322E">
              <w:rPr>
                <w:rFonts w:hint="eastAsia"/>
                <w:sz w:val="24"/>
                <w:rtl/>
              </w:rPr>
              <w:t>על</w:t>
            </w:r>
            <w:r w:rsidRPr="006C322E">
              <w:rPr>
                <w:sz w:val="24"/>
                <w:rtl/>
              </w:rPr>
              <w:t xml:space="preserve"> 120% </w:t>
            </w:r>
            <w:r w:rsidRPr="006C322E">
              <w:rPr>
                <w:rFonts w:hint="eastAsia"/>
                <w:sz w:val="24"/>
                <w:rtl/>
              </w:rPr>
              <w:t>מנכסי</w:t>
            </w:r>
            <w:r w:rsidRPr="006C322E">
              <w:rPr>
                <w:sz w:val="24"/>
                <w:rtl/>
              </w:rPr>
              <w:t xml:space="preserve"> </w:t>
            </w:r>
            <w:r w:rsidRPr="006C322E">
              <w:rPr>
                <w:rFonts w:hint="eastAsia"/>
                <w:sz w:val="24"/>
                <w:rtl/>
              </w:rPr>
              <w:t>המסלול</w:t>
            </w:r>
            <w:r w:rsidRPr="006C322E">
              <w:rPr>
                <w:sz w:val="24"/>
                <w:rtl/>
              </w:rPr>
              <w:t>.</w:t>
            </w:r>
          </w:p>
        </w:tc>
      </w:tr>
      <w:tr w:rsidR="006C322E" w:rsidRPr="006C322E" w14:paraId="58EAC9FF" w14:textId="77777777" w:rsidTr="004A7F7F">
        <w:trPr>
          <w:tblHeader/>
        </w:trPr>
        <w:tc>
          <w:tcPr>
            <w:tcW w:w="4768" w:type="dxa"/>
            <w:shd w:val="clear" w:color="auto" w:fill="95B3D7" w:themeFill="accent1" w:themeFillTint="99"/>
          </w:tcPr>
          <w:p w14:paraId="758F9D2E" w14:textId="77777777" w:rsidR="006C322E" w:rsidRPr="006C322E" w:rsidRDefault="006C322E" w:rsidP="006C322E">
            <w:pPr>
              <w:spacing w:line="360" w:lineRule="auto"/>
              <w:jc w:val="left"/>
              <w:rPr>
                <w:sz w:val="24"/>
                <w:rtl/>
              </w:rPr>
            </w:pPr>
            <w:r w:rsidRPr="006C322E">
              <w:rPr>
                <w:rFonts w:hint="eastAsia"/>
                <w:b/>
                <w:bCs/>
                <w:sz w:val="24"/>
                <w:rtl/>
              </w:rPr>
              <w:t>מסלול</w:t>
            </w:r>
            <w:r w:rsidRPr="006C322E">
              <w:rPr>
                <w:b/>
                <w:bCs/>
                <w:sz w:val="24"/>
                <w:rtl/>
              </w:rPr>
              <w:t xml:space="preserve"> </w:t>
            </w:r>
            <w:r w:rsidRPr="006C322E">
              <w:rPr>
                <w:rFonts w:hint="eastAsia"/>
                <w:b/>
                <w:bCs/>
                <w:sz w:val="24"/>
                <w:rtl/>
              </w:rPr>
              <w:t>אשראי</w:t>
            </w:r>
            <w:r w:rsidRPr="006C322E">
              <w:rPr>
                <w:b/>
                <w:bCs/>
                <w:sz w:val="24"/>
                <w:rtl/>
              </w:rPr>
              <w:t xml:space="preserve"> </w:t>
            </w:r>
            <w:r w:rsidRPr="006C322E">
              <w:rPr>
                <w:rFonts w:hint="eastAsia"/>
                <w:b/>
                <w:bCs/>
                <w:sz w:val="24"/>
                <w:rtl/>
              </w:rPr>
              <w:t>ואג</w:t>
            </w:r>
            <w:r w:rsidRPr="006C322E">
              <w:rPr>
                <w:b/>
                <w:bCs/>
                <w:sz w:val="24"/>
                <w:rtl/>
              </w:rPr>
              <w:t>"</w:t>
            </w:r>
            <w:r w:rsidRPr="006C322E">
              <w:rPr>
                <w:rFonts w:hint="eastAsia"/>
                <w:b/>
                <w:bCs/>
                <w:sz w:val="24"/>
                <w:rtl/>
              </w:rPr>
              <w:t>ח</w:t>
            </w:r>
            <w:r w:rsidRPr="006C322E">
              <w:rPr>
                <w:b/>
                <w:bCs/>
                <w:sz w:val="24"/>
                <w:rtl/>
              </w:rPr>
              <w:t xml:space="preserve"> </w:t>
            </w:r>
          </w:p>
        </w:tc>
        <w:tc>
          <w:tcPr>
            <w:tcW w:w="4960" w:type="dxa"/>
            <w:gridSpan w:val="2"/>
            <w:shd w:val="clear" w:color="auto" w:fill="95B3D7" w:themeFill="accent1" w:themeFillTint="99"/>
          </w:tcPr>
          <w:p w14:paraId="218DD32B" w14:textId="77777777" w:rsidR="006C322E" w:rsidRPr="006C322E" w:rsidRDefault="006C322E" w:rsidP="006C322E">
            <w:pPr>
              <w:spacing w:line="360" w:lineRule="auto"/>
              <w:jc w:val="left"/>
              <w:rPr>
                <w:sz w:val="24"/>
                <w:rtl/>
              </w:rPr>
            </w:pPr>
            <w:r w:rsidRPr="006C322E">
              <w:rPr>
                <w:rFonts w:hint="eastAsia"/>
                <w:sz w:val="24"/>
                <w:rtl/>
              </w:rPr>
              <w:t>מוצרים</w:t>
            </w:r>
            <w:r w:rsidRPr="006C322E">
              <w:rPr>
                <w:sz w:val="24"/>
                <w:rtl/>
              </w:rPr>
              <w:t xml:space="preserve">: </w:t>
            </w:r>
            <w:r w:rsidRPr="006C322E">
              <w:rPr>
                <w:rFonts w:hint="eastAsia"/>
                <w:sz w:val="24"/>
                <w:rtl/>
              </w:rPr>
              <w:t>קג</w:t>
            </w:r>
            <w:r w:rsidRPr="006C322E">
              <w:rPr>
                <w:sz w:val="24"/>
                <w:rtl/>
              </w:rPr>
              <w:t xml:space="preserve">, </w:t>
            </w:r>
            <w:r w:rsidRPr="006C322E">
              <w:rPr>
                <w:rFonts w:hint="eastAsia"/>
                <w:sz w:val="24"/>
                <w:rtl/>
              </w:rPr>
              <w:t>קפ</w:t>
            </w:r>
            <w:r w:rsidRPr="006C322E">
              <w:rPr>
                <w:sz w:val="24"/>
                <w:rtl/>
              </w:rPr>
              <w:t xml:space="preserve">, </w:t>
            </w:r>
            <w:r w:rsidRPr="006C322E">
              <w:rPr>
                <w:rFonts w:hint="eastAsia"/>
                <w:sz w:val="24"/>
                <w:rtl/>
              </w:rPr>
              <w:t>קב</w:t>
            </w:r>
            <w:r w:rsidRPr="006C322E">
              <w:rPr>
                <w:sz w:val="24"/>
                <w:rtl/>
              </w:rPr>
              <w:t xml:space="preserve">, </w:t>
            </w:r>
            <w:r w:rsidRPr="006C322E">
              <w:rPr>
                <w:rFonts w:hint="eastAsia"/>
                <w:sz w:val="24"/>
                <w:rtl/>
              </w:rPr>
              <w:t>קה</w:t>
            </w:r>
            <w:r w:rsidRPr="006C322E">
              <w:rPr>
                <w:sz w:val="24"/>
                <w:rtl/>
              </w:rPr>
              <w:t xml:space="preserve">, </w:t>
            </w:r>
            <w:r w:rsidRPr="006C322E">
              <w:rPr>
                <w:rFonts w:hint="eastAsia"/>
                <w:sz w:val="24"/>
                <w:rtl/>
              </w:rPr>
              <w:t>קש</w:t>
            </w:r>
            <w:r w:rsidRPr="006C322E">
              <w:rPr>
                <w:sz w:val="24"/>
                <w:rtl/>
              </w:rPr>
              <w:t xml:space="preserve">, </w:t>
            </w:r>
            <w:r w:rsidRPr="006C322E">
              <w:rPr>
                <w:rFonts w:hint="eastAsia"/>
                <w:sz w:val="24"/>
                <w:rtl/>
              </w:rPr>
              <w:t>פפ</w:t>
            </w:r>
          </w:p>
        </w:tc>
      </w:tr>
      <w:tr w:rsidR="006C322E" w:rsidRPr="006C322E" w14:paraId="436BF2C5" w14:textId="77777777" w:rsidTr="004A7F7F">
        <w:trPr>
          <w:tblHeader/>
        </w:trPr>
        <w:tc>
          <w:tcPr>
            <w:tcW w:w="9728" w:type="dxa"/>
            <w:gridSpan w:val="3"/>
          </w:tcPr>
          <w:p w14:paraId="42543060" w14:textId="71F2D6E7" w:rsidR="006C322E" w:rsidRPr="006C322E" w:rsidRDefault="006C322E" w:rsidP="00F0032C">
            <w:pPr>
              <w:spacing w:line="360" w:lineRule="auto"/>
              <w:rPr>
                <w:sz w:val="24"/>
                <w:rtl/>
              </w:rPr>
            </w:pPr>
            <w:r w:rsidRPr="006C322E">
              <w:rPr>
                <w:rFonts w:hint="eastAsia"/>
                <w:sz w:val="24"/>
                <w:rtl/>
              </w:rPr>
              <w:t>נכסי</w:t>
            </w:r>
            <w:r w:rsidRPr="006C322E">
              <w:rPr>
                <w:sz w:val="24"/>
                <w:rtl/>
              </w:rPr>
              <w:t xml:space="preserve"> </w:t>
            </w:r>
            <w:r w:rsidRPr="006C322E">
              <w:rPr>
                <w:rFonts w:hint="eastAsia"/>
                <w:sz w:val="24"/>
                <w:rtl/>
              </w:rPr>
              <w:t>המסלול</w:t>
            </w:r>
            <w:r w:rsidRPr="006C322E">
              <w:rPr>
                <w:sz w:val="24"/>
                <w:rtl/>
              </w:rPr>
              <w:t xml:space="preserve"> </w:t>
            </w:r>
            <w:r w:rsidRPr="006C322E">
              <w:rPr>
                <w:rFonts w:hint="eastAsia"/>
                <w:sz w:val="24"/>
                <w:rtl/>
              </w:rPr>
              <w:t>יהיו</w:t>
            </w:r>
            <w:r w:rsidRPr="006C322E">
              <w:rPr>
                <w:sz w:val="24"/>
                <w:rtl/>
              </w:rPr>
              <w:t xml:space="preserve"> </w:t>
            </w:r>
            <w:r w:rsidRPr="006C322E">
              <w:rPr>
                <w:rFonts w:hint="eastAsia"/>
                <w:sz w:val="24"/>
                <w:rtl/>
              </w:rPr>
              <w:t>חשופים</w:t>
            </w:r>
            <w:r w:rsidRPr="006C322E">
              <w:rPr>
                <w:sz w:val="24"/>
                <w:rtl/>
              </w:rPr>
              <w:t xml:space="preserve"> </w:t>
            </w:r>
            <w:r w:rsidRPr="006C322E">
              <w:rPr>
                <w:rFonts w:hint="eastAsia"/>
                <w:sz w:val="24"/>
                <w:rtl/>
              </w:rPr>
              <w:t>לנכסים</w:t>
            </w:r>
            <w:r w:rsidRPr="006C322E">
              <w:rPr>
                <w:sz w:val="24"/>
                <w:rtl/>
              </w:rPr>
              <w:t xml:space="preserve"> </w:t>
            </w:r>
            <w:r w:rsidRPr="006C322E">
              <w:rPr>
                <w:rFonts w:hint="eastAsia"/>
                <w:sz w:val="24"/>
                <w:rtl/>
              </w:rPr>
              <w:t>הבאים</w:t>
            </w:r>
            <w:r w:rsidRPr="006C322E">
              <w:rPr>
                <w:sz w:val="24"/>
                <w:rtl/>
              </w:rPr>
              <w:t xml:space="preserve"> </w:t>
            </w:r>
            <w:r w:rsidRPr="006C322E">
              <w:rPr>
                <w:rFonts w:hint="eastAsia"/>
                <w:sz w:val="24"/>
                <w:rtl/>
              </w:rPr>
              <w:t>בארץ</w:t>
            </w:r>
            <w:r w:rsidRPr="006C322E">
              <w:rPr>
                <w:sz w:val="24"/>
                <w:rtl/>
              </w:rPr>
              <w:t xml:space="preserve"> </w:t>
            </w:r>
            <w:r w:rsidRPr="006C322E">
              <w:rPr>
                <w:rFonts w:hint="eastAsia"/>
                <w:sz w:val="24"/>
                <w:rtl/>
              </w:rPr>
              <w:t>ובחו</w:t>
            </w:r>
            <w:r w:rsidRPr="006C322E">
              <w:rPr>
                <w:sz w:val="24"/>
                <w:rtl/>
              </w:rPr>
              <w:t>"</w:t>
            </w:r>
            <w:r w:rsidRPr="006C322E">
              <w:rPr>
                <w:rFonts w:hint="eastAsia"/>
                <w:sz w:val="24"/>
                <w:rtl/>
              </w:rPr>
              <w:t>ל</w:t>
            </w:r>
            <w:r w:rsidRPr="006C322E">
              <w:rPr>
                <w:sz w:val="24"/>
                <w:rtl/>
              </w:rPr>
              <w:t xml:space="preserve">: </w:t>
            </w:r>
            <w:r w:rsidRPr="006C322E">
              <w:rPr>
                <w:rFonts w:hint="eastAsia"/>
                <w:sz w:val="24"/>
                <w:rtl/>
              </w:rPr>
              <w:t>פיקדונות</w:t>
            </w:r>
            <w:r w:rsidRPr="006C322E">
              <w:rPr>
                <w:sz w:val="24"/>
                <w:rtl/>
              </w:rPr>
              <w:t xml:space="preserve">, </w:t>
            </w:r>
            <w:r w:rsidRPr="006C322E">
              <w:rPr>
                <w:rFonts w:hint="eastAsia"/>
                <w:sz w:val="24"/>
                <w:rtl/>
              </w:rPr>
              <w:t>אג</w:t>
            </w:r>
            <w:r w:rsidRPr="006C322E">
              <w:rPr>
                <w:sz w:val="24"/>
                <w:rtl/>
              </w:rPr>
              <w:t>"</w:t>
            </w:r>
            <w:r w:rsidRPr="006C322E">
              <w:rPr>
                <w:rFonts w:hint="eastAsia"/>
                <w:sz w:val="24"/>
                <w:rtl/>
              </w:rPr>
              <w:t>ח</w:t>
            </w:r>
            <w:r w:rsidRPr="006C322E">
              <w:rPr>
                <w:sz w:val="24"/>
                <w:rtl/>
              </w:rPr>
              <w:t xml:space="preserve"> </w:t>
            </w:r>
            <w:r w:rsidRPr="006C322E">
              <w:rPr>
                <w:rFonts w:hint="eastAsia"/>
                <w:sz w:val="24"/>
                <w:rtl/>
              </w:rPr>
              <w:t>סחירות</w:t>
            </w:r>
            <w:r w:rsidRPr="006C322E">
              <w:rPr>
                <w:sz w:val="24"/>
                <w:rtl/>
              </w:rPr>
              <w:t xml:space="preserve"> </w:t>
            </w:r>
            <w:r w:rsidRPr="006C322E">
              <w:rPr>
                <w:rFonts w:hint="eastAsia"/>
                <w:sz w:val="24"/>
                <w:rtl/>
              </w:rPr>
              <w:t>ושאינן</w:t>
            </w:r>
            <w:r w:rsidRPr="006C322E">
              <w:rPr>
                <w:sz w:val="24"/>
                <w:rtl/>
              </w:rPr>
              <w:t xml:space="preserve"> </w:t>
            </w:r>
            <w:r w:rsidRPr="006C322E">
              <w:rPr>
                <w:rFonts w:hint="eastAsia"/>
                <w:sz w:val="24"/>
                <w:rtl/>
              </w:rPr>
              <w:t>סחירות</w:t>
            </w:r>
            <w:r w:rsidRPr="006C322E">
              <w:rPr>
                <w:sz w:val="24"/>
                <w:rtl/>
              </w:rPr>
              <w:t xml:space="preserve"> </w:t>
            </w:r>
            <w:r w:rsidRPr="006C322E">
              <w:rPr>
                <w:rFonts w:hint="eastAsia"/>
                <w:sz w:val="24"/>
                <w:rtl/>
              </w:rPr>
              <w:t>לרבות</w:t>
            </w:r>
            <w:r w:rsidRPr="006C322E">
              <w:rPr>
                <w:sz w:val="24"/>
                <w:rtl/>
              </w:rPr>
              <w:t xml:space="preserve"> </w:t>
            </w:r>
            <w:r w:rsidRPr="006C322E">
              <w:rPr>
                <w:rFonts w:hint="eastAsia"/>
                <w:sz w:val="24"/>
                <w:rtl/>
              </w:rPr>
              <w:t>אג</w:t>
            </w:r>
            <w:r w:rsidRPr="006C322E">
              <w:rPr>
                <w:sz w:val="24"/>
                <w:rtl/>
              </w:rPr>
              <w:t>"</w:t>
            </w:r>
            <w:r w:rsidRPr="006C322E">
              <w:rPr>
                <w:rFonts w:hint="eastAsia"/>
                <w:sz w:val="24"/>
                <w:rtl/>
              </w:rPr>
              <w:t>ח</w:t>
            </w:r>
            <w:r w:rsidRPr="006C322E">
              <w:rPr>
                <w:sz w:val="24"/>
                <w:rtl/>
              </w:rPr>
              <w:t xml:space="preserve"> </w:t>
            </w:r>
            <w:r w:rsidRPr="006C322E">
              <w:rPr>
                <w:rFonts w:hint="eastAsia"/>
                <w:sz w:val="24"/>
                <w:rtl/>
              </w:rPr>
              <w:t>הכוללות</w:t>
            </w:r>
            <w:r w:rsidRPr="006C322E">
              <w:rPr>
                <w:sz w:val="24"/>
                <w:rtl/>
              </w:rPr>
              <w:t xml:space="preserve"> </w:t>
            </w:r>
            <w:r w:rsidRPr="006C322E">
              <w:rPr>
                <w:rFonts w:hint="eastAsia"/>
                <w:sz w:val="24"/>
                <w:rtl/>
              </w:rPr>
              <w:t>רכיב</w:t>
            </w:r>
            <w:r w:rsidRPr="006C322E">
              <w:rPr>
                <w:sz w:val="24"/>
                <w:rtl/>
              </w:rPr>
              <w:t xml:space="preserve"> </w:t>
            </w:r>
            <w:r w:rsidRPr="006C322E">
              <w:rPr>
                <w:rFonts w:hint="eastAsia"/>
                <w:sz w:val="24"/>
                <w:rtl/>
              </w:rPr>
              <w:t>המרה</w:t>
            </w:r>
            <w:r w:rsidRPr="006C322E">
              <w:rPr>
                <w:sz w:val="24"/>
                <w:rtl/>
              </w:rPr>
              <w:t xml:space="preserve">, </w:t>
            </w:r>
            <w:r w:rsidRPr="006C322E">
              <w:rPr>
                <w:rFonts w:hint="eastAsia"/>
                <w:sz w:val="24"/>
                <w:rtl/>
              </w:rPr>
              <w:t>וני</w:t>
            </w:r>
            <w:r w:rsidRPr="006C322E">
              <w:rPr>
                <w:sz w:val="24"/>
                <w:rtl/>
              </w:rPr>
              <w:t>"</w:t>
            </w:r>
            <w:r w:rsidRPr="006C322E">
              <w:rPr>
                <w:rFonts w:hint="eastAsia"/>
                <w:sz w:val="24"/>
                <w:rtl/>
              </w:rPr>
              <w:t>ע</w:t>
            </w:r>
            <w:r w:rsidRPr="006C322E">
              <w:rPr>
                <w:sz w:val="24"/>
                <w:rtl/>
              </w:rPr>
              <w:t xml:space="preserve"> </w:t>
            </w:r>
            <w:r w:rsidRPr="006C322E">
              <w:rPr>
                <w:rFonts w:hint="eastAsia"/>
                <w:sz w:val="24"/>
                <w:rtl/>
              </w:rPr>
              <w:t>מסחריים</w:t>
            </w:r>
            <w:r w:rsidRPr="006C322E">
              <w:rPr>
                <w:sz w:val="24"/>
                <w:rtl/>
              </w:rPr>
              <w:t xml:space="preserve">, </w:t>
            </w:r>
            <w:r w:rsidRPr="006C322E">
              <w:rPr>
                <w:rFonts w:hint="eastAsia"/>
                <w:sz w:val="24"/>
                <w:rtl/>
              </w:rPr>
              <w:t>שהנפיקו</w:t>
            </w:r>
            <w:r w:rsidRPr="006C322E">
              <w:rPr>
                <w:sz w:val="24"/>
                <w:rtl/>
              </w:rPr>
              <w:t xml:space="preserve"> </w:t>
            </w:r>
            <w:r w:rsidRPr="006C322E">
              <w:rPr>
                <w:rFonts w:hint="eastAsia"/>
                <w:sz w:val="24"/>
                <w:rtl/>
              </w:rPr>
              <w:t>תאגידים</w:t>
            </w:r>
            <w:r w:rsidRPr="006C322E">
              <w:rPr>
                <w:rFonts w:hint="cs"/>
                <w:sz w:val="24"/>
                <w:rtl/>
              </w:rPr>
              <w:t xml:space="preserve"> </w:t>
            </w:r>
            <w:r w:rsidRPr="009066D1">
              <w:rPr>
                <w:rFonts w:hint="eastAsia"/>
                <w:sz w:val="24"/>
                <w:u w:val="single"/>
                <w:rtl/>
              </w:rPr>
              <w:t>או</w:t>
            </w:r>
            <w:r w:rsidRPr="009066D1">
              <w:rPr>
                <w:sz w:val="24"/>
                <w:u w:val="single"/>
                <w:rtl/>
              </w:rPr>
              <w:t xml:space="preserve"> </w:t>
            </w:r>
            <w:r w:rsidRPr="009066D1">
              <w:rPr>
                <w:rFonts w:hint="eastAsia"/>
                <w:sz w:val="24"/>
                <w:u w:val="single"/>
                <w:rtl/>
              </w:rPr>
              <w:t>ממשלות</w:t>
            </w:r>
            <w:r w:rsidRPr="00796CA7">
              <w:rPr>
                <w:sz w:val="24"/>
                <w:rtl/>
              </w:rPr>
              <w:t>,</w:t>
            </w:r>
            <w:r w:rsidRPr="006C322E">
              <w:rPr>
                <w:rFonts w:hint="cs"/>
                <w:sz w:val="24"/>
                <w:rtl/>
              </w:rPr>
              <w:t xml:space="preserve"> </w:t>
            </w:r>
            <w:r w:rsidRPr="006C322E">
              <w:rPr>
                <w:rFonts w:hint="eastAsia"/>
                <w:sz w:val="24"/>
                <w:rtl/>
              </w:rPr>
              <w:t>הלוואות</w:t>
            </w:r>
            <w:r w:rsidRPr="006C322E">
              <w:rPr>
                <w:sz w:val="24"/>
                <w:rtl/>
              </w:rPr>
              <w:t xml:space="preserve"> </w:t>
            </w:r>
            <w:r w:rsidRPr="006C322E">
              <w:rPr>
                <w:rFonts w:hint="eastAsia"/>
                <w:sz w:val="24"/>
                <w:rtl/>
              </w:rPr>
              <w:t>שאינן</w:t>
            </w:r>
            <w:r w:rsidRPr="006C322E">
              <w:rPr>
                <w:sz w:val="24"/>
                <w:rtl/>
              </w:rPr>
              <w:t xml:space="preserve"> </w:t>
            </w:r>
            <w:r w:rsidRPr="006C322E">
              <w:rPr>
                <w:rFonts w:hint="eastAsia"/>
                <w:sz w:val="24"/>
                <w:rtl/>
              </w:rPr>
              <w:t>סחירות</w:t>
            </w:r>
            <w:r w:rsidRPr="006C322E">
              <w:rPr>
                <w:sz w:val="24"/>
                <w:rtl/>
              </w:rPr>
              <w:t xml:space="preserve"> </w:t>
            </w:r>
            <w:r w:rsidRPr="006C322E">
              <w:rPr>
                <w:rFonts w:hint="eastAsia"/>
                <w:sz w:val="24"/>
                <w:rtl/>
              </w:rPr>
              <w:t>שהועמדו</w:t>
            </w:r>
            <w:r w:rsidRPr="006C322E">
              <w:rPr>
                <w:sz w:val="24"/>
                <w:rtl/>
              </w:rPr>
              <w:t xml:space="preserve"> </w:t>
            </w:r>
            <w:r w:rsidRPr="006C322E">
              <w:rPr>
                <w:rFonts w:hint="eastAsia"/>
                <w:sz w:val="24"/>
                <w:rtl/>
              </w:rPr>
              <w:t>לתאגידים</w:t>
            </w:r>
            <w:r w:rsidRPr="006C322E">
              <w:rPr>
                <w:sz w:val="24"/>
                <w:rtl/>
              </w:rPr>
              <w:t xml:space="preserve"> </w:t>
            </w:r>
            <w:r w:rsidRPr="006C322E">
              <w:rPr>
                <w:rFonts w:hint="eastAsia"/>
                <w:sz w:val="24"/>
                <w:rtl/>
              </w:rPr>
              <w:t>ולפרטיים</w:t>
            </w:r>
            <w:r w:rsidRPr="006C322E">
              <w:rPr>
                <w:sz w:val="24"/>
                <w:rtl/>
              </w:rPr>
              <w:t xml:space="preserve">, </w:t>
            </w:r>
            <w:r w:rsidRPr="006C322E">
              <w:rPr>
                <w:rFonts w:hint="eastAsia"/>
                <w:sz w:val="24"/>
                <w:rtl/>
              </w:rPr>
              <w:t>קרנות</w:t>
            </w:r>
            <w:r w:rsidRPr="006C322E">
              <w:rPr>
                <w:sz w:val="24"/>
                <w:rtl/>
              </w:rPr>
              <w:t xml:space="preserve"> </w:t>
            </w:r>
            <w:r w:rsidRPr="006C322E">
              <w:rPr>
                <w:rFonts w:hint="eastAsia"/>
                <w:sz w:val="24"/>
                <w:rtl/>
              </w:rPr>
              <w:t>השקעה</w:t>
            </w:r>
            <w:r w:rsidRPr="006C322E">
              <w:rPr>
                <w:sz w:val="24"/>
                <w:rtl/>
              </w:rPr>
              <w:t xml:space="preserve"> </w:t>
            </w:r>
            <w:r w:rsidRPr="006C322E">
              <w:rPr>
                <w:rFonts w:hint="eastAsia"/>
                <w:sz w:val="24"/>
                <w:rtl/>
              </w:rPr>
              <w:t>וקרנות</w:t>
            </w:r>
            <w:r w:rsidRPr="006C322E">
              <w:rPr>
                <w:sz w:val="24"/>
                <w:rtl/>
              </w:rPr>
              <w:t xml:space="preserve"> </w:t>
            </w:r>
            <w:r w:rsidRPr="006C322E">
              <w:rPr>
                <w:rFonts w:hint="eastAsia"/>
                <w:sz w:val="24"/>
                <w:rtl/>
              </w:rPr>
              <w:t>סל</w:t>
            </w:r>
            <w:r w:rsidRPr="006C322E">
              <w:rPr>
                <w:sz w:val="24"/>
                <w:rtl/>
              </w:rPr>
              <w:t xml:space="preserve"> </w:t>
            </w:r>
            <w:r w:rsidRPr="006C322E">
              <w:rPr>
                <w:rFonts w:hint="eastAsia"/>
                <w:sz w:val="24"/>
                <w:rtl/>
              </w:rPr>
              <w:t>אשר</w:t>
            </w:r>
            <w:r w:rsidRPr="006C322E">
              <w:rPr>
                <w:sz w:val="24"/>
                <w:rtl/>
              </w:rPr>
              <w:t xml:space="preserve"> </w:t>
            </w:r>
            <w:r w:rsidRPr="006C322E">
              <w:rPr>
                <w:rFonts w:hint="eastAsia"/>
                <w:sz w:val="24"/>
                <w:rtl/>
              </w:rPr>
              <w:t>מירב</w:t>
            </w:r>
            <w:r w:rsidRPr="006C322E">
              <w:rPr>
                <w:sz w:val="24"/>
                <w:rtl/>
              </w:rPr>
              <w:t xml:space="preserve"> </w:t>
            </w:r>
            <w:r w:rsidRPr="006C322E">
              <w:rPr>
                <w:rFonts w:hint="eastAsia"/>
                <w:sz w:val="24"/>
                <w:rtl/>
              </w:rPr>
              <w:t>נכסיהן</w:t>
            </w:r>
            <w:r w:rsidRPr="006C322E">
              <w:rPr>
                <w:sz w:val="24"/>
                <w:rtl/>
              </w:rPr>
              <w:t xml:space="preserve"> </w:t>
            </w:r>
            <w:r w:rsidRPr="006C322E">
              <w:rPr>
                <w:rFonts w:hint="eastAsia"/>
                <w:sz w:val="24"/>
                <w:rtl/>
              </w:rPr>
              <w:t>מושקעים</w:t>
            </w:r>
            <w:r w:rsidRPr="006C322E">
              <w:rPr>
                <w:sz w:val="24"/>
                <w:rtl/>
              </w:rPr>
              <w:t xml:space="preserve"> </w:t>
            </w:r>
            <w:r w:rsidRPr="006C322E">
              <w:rPr>
                <w:rFonts w:hint="eastAsia"/>
                <w:sz w:val="24"/>
                <w:rtl/>
              </w:rPr>
              <w:t>באפיקי</w:t>
            </w:r>
            <w:r w:rsidRPr="006C322E">
              <w:rPr>
                <w:sz w:val="24"/>
                <w:rtl/>
              </w:rPr>
              <w:t xml:space="preserve"> </w:t>
            </w:r>
            <w:r w:rsidRPr="006C322E">
              <w:rPr>
                <w:rFonts w:hint="eastAsia"/>
                <w:sz w:val="24"/>
                <w:rtl/>
              </w:rPr>
              <w:t>חוב</w:t>
            </w:r>
            <w:r w:rsidRPr="006C322E">
              <w:rPr>
                <w:sz w:val="24"/>
                <w:rtl/>
              </w:rPr>
              <w:t xml:space="preserve">, </w:t>
            </w:r>
            <w:r w:rsidRPr="006C322E">
              <w:rPr>
                <w:rFonts w:hint="eastAsia"/>
                <w:sz w:val="24"/>
                <w:rtl/>
              </w:rPr>
              <w:t>בשיעור</w:t>
            </w:r>
            <w:r w:rsidRPr="006C322E">
              <w:rPr>
                <w:sz w:val="24"/>
                <w:rtl/>
              </w:rPr>
              <w:t xml:space="preserve"> </w:t>
            </w:r>
            <w:r w:rsidRPr="006C322E">
              <w:rPr>
                <w:rFonts w:hint="eastAsia"/>
                <w:sz w:val="24"/>
                <w:rtl/>
              </w:rPr>
              <w:t>חשיפה</w:t>
            </w:r>
            <w:r w:rsidRPr="006C322E">
              <w:rPr>
                <w:sz w:val="24"/>
                <w:rtl/>
              </w:rPr>
              <w:t xml:space="preserve"> </w:t>
            </w:r>
            <w:r w:rsidRPr="006C322E">
              <w:rPr>
                <w:rFonts w:hint="eastAsia"/>
                <w:sz w:val="24"/>
                <w:rtl/>
              </w:rPr>
              <w:t>שלא</w:t>
            </w:r>
            <w:r w:rsidRPr="006C322E">
              <w:rPr>
                <w:sz w:val="24"/>
                <w:rtl/>
              </w:rPr>
              <w:t xml:space="preserve"> </w:t>
            </w:r>
            <w:r w:rsidRPr="006C322E">
              <w:rPr>
                <w:rFonts w:hint="eastAsia"/>
                <w:sz w:val="24"/>
                <w:rtl/>
              </w:rPr>
              <w:t>יפחת</w:t>
            </w:r>
            <w:r w:rsidRPr="006C322E">
              <w:rPr>
                <w:sz w:val="24"/>
                <w:rtl/>
              </w:rPr>
              <w:t xml:space="preserve"> </w:t>
            </w:r>
            <w:r w:rsidRPr="006C322E">
              <w:rPr>
                <w:rFonts w:hint="eastAsia"/>
                <w:sz w:val="24"/>
                <w:rtl/>
              </w:rPr>
              <w:t>מ</w:t>
            </w:r>
            <w:r w:rsidRPr="006C322E">
              <w:rPr>
                <w:sz w:val="24"/>
                <w:rtl/>
              </w:rPr>
              <w:t xml:space="preserve">-75% </w:t>
            </w:r>
            <w:r w:rsidRPr="006C322E">
              <w:rPr>
                <w:rFonts w:hint="eastAsia"/>
                <w:sz w:val="24"/>
                <w:rtl/>
              </w:rPr>
              <w:t>ולא</w:t>
            </w:r>
            <w:r w:rsidRPr="006C322E">
              <w:rPr>
                <w:sz w:val="24"/>
                <w:rtl/>
              </w:rPr>
              <w:t xml:space="preserve"> </w:t>
            </w:r>
            <w:r w:rsidRPr="006C322E">
              <w:rPr>
                <w:rFonts w:hint="eastAsia"/>
                <w:sz w:val="24"/>
                <w:rtl/>
              </w:rPr>
              <w:t>יעלה</w:t>
            </w:r>
            <w:r w:rsidRPr="006C322E">
              <w:rPr>
                <w:sz w:val="24"/>
                <w:rtl/>
              </w:rPr>
              <w:t xml:space="preserve"> </w:t>
            </w:r>
            <w:r w:rsidRPr="006C322E">
              <w:rPr>
                <w:rFonts w:hint="eastAsia"/>
                <w:sz w:val="24"/>
                <w:rtl/>
              </w:rPr>
              <w:t>על</w:t>
            </w:r>
            <w:r w:rsidRPr="006C322E">
              <w:rPr>
                <w:sz w:val="24"/>
                <w:rtl/>
              </w:rPr>
              <w:t xml:space="preserve"> 120% </w:t>
            </w:r>
            <w:r w:rsidRPr="006C322E">
              <w:rPr>
                <w:rFonts w:hint="eastAsia"/>
                <w:sz w:val="24"/>
                <w:rtl/>
              </w:rPr>
              <w:t>מנכסי</w:t>
            </w:r>
            <w:r w:rsidRPr="006C322E">
              <w:rPr>
                <w:sz w:val="24"/>
                <w:rtl/>
              </w:rPr>
              <w:t xml:space="preserve"> </w:t>
            </w:r>
            <w:r w:rsidRPr="006C322E">
              <w:rPr>
                <w:rFonts w:hint="eastAsia"/>
                <w:sz w:val="24"/>
                <w:rtl/>
              </w:rPr>
              <w:t>המסלול</w:t>
            </w:r>
            <w:r w:rsidRPr="006C322E">
              <w:rPr>
                <w:sz w:val="24"/>
                <w:rtl/>
              </w:rPr>
              <w:t>.</w:t>
            </w:r>
          </w:p>
          <w:p w14:paraId="32D0AC91" w14:textId="77777777" w:rsidR="006C322E" w:rsidRPr="009066D1" w:rsidRDefault="006C322E" w:rsidP="006C322E">
            <w:pPr>
              <w:spacing w:line="360" w:lineRule="auto"/>
              <w:rPr>
                <w:sz w:val="24"/>
                <w:u w:val="single"/>
                <w:rtl/>
              </w:rPr>
            </w:pPr>
            <w:r w:rsidRPr="006C322E">
              <w:rPr>
                <w:rFonts w:hint="eastAsia"/>
                <w:sz w:val="24"/>
                <w:rtl/>
              </w:rPr>
              <w:t>חשיפה</w:t>
            </w:r>
            <w:r w:rsidRPr="006C322E">
              <w:rPr>
                <w:sz w:val="24"/>
                <w:rtl/>
              </w:rPr>
              <w:t xml:space="preserve"> </w:t>
            </w:r>
            <w:r w:rsidRPr="006C322E">
              <w:rPr>
                <w:rFonts w:hint="eastAsia"/>
                <w:sz w:val="24"/>
                <w:rtl/>
              </w:rPr>
              <w:t>לנכסים</w:t>
            </w:r>
            <w:r w:rsidRPr="006C322E">
              <w:rPr>
                <w:sz w:val="24"/>
                <w:rtl/>
              </w:rPr>
              <w:t xml:space="preserve"> </w:t>
            </w:r>
            <w:r w:rsidRPr="006C322E">
              <w:rPr>
                <w:rFonts w:hint="eastAsia"/>
                <w:sz w:val="24"/>
                <w:rtl/>
              </w:rPr>
              <w:t>כאמור</w:t>
            </w:r>
            <w:r w:rsidRPr="006C322E">
              <w:rPr>
                <w:sz w:val="24"/>
                <w:rtl/>
              </w:rPr>
              <w:t xml:space="preserve"> </w:t>
            </w:r>
            <w:r w:rsidRPr="006C322E">
              <w:rPr>
                <w:rFonts w:hint="eastAsia"/>
                <w:sz w:val="24"/>
                <w:rtl/>
              </w:rPr>
              <w:t>תושג</w:t>
            </w:r>
            <w:r w:rsidRPr="006C322E">
              <w:rPr>
                <w:sz w:val="24"/>
                <w:rtl/>
              </w:rPr>
              <w:t xml:space="preserve"> </w:t>
            </w:r>
            <w:r w:rsidRPr="006C322E">
              <w:rPr>
                <w:rFonts w:hint="eastAsia"/>
                <w:sz w:val="24"/>
                <w:rtl/>
              </w:rPr>
              <w:t>באמצעות</w:t>
            </w:r>
            <w:r w:rsidRPr="006C322E">
              <w:rPr>
                <w:sz w:val="24"/>
                <w:rtl/>
              </w:rPr>
              <w:t xml:space="preserve"> </w:t>
            </w:r>
            <w:r w:rsidRPr="006C322E">
              <w:rPr>
                <w:rFonts w:hint="eastAsia"/>
                <w:sz w:val="24"/>
                <w:rtl/>
              </w:rPr>
              <w:t>השקעה</w:t>
            </w:r>
            <w:r w:rsidRPr="006C322E">
              <w:rPr>
                <w:sz w:val="24"/>
                <w:rtl/>
              </w:rPr>
              <w:t xml:space="preserve"> </w:t>
            </w:r>
            <w:r w:rsidRPr="006C322E">
              <w:rPr>
                <w:rFonts w:hint="eastAsia"/>
                <w:sz w:val="24"/>
                <w:rtl/>
              </w:rPr>
              <w:t>במישרין</w:t>
            </w:r>
            <w:r w:rsidRPr="006C322E">
              <w:rPr>
                <w:sz w:val="24"/>
                <w:rtl/>
              </w:rPr>
              <w:t xml:space="preserve"> </w:t>
            </w:r>
            <w:r w:rsidRPr="006C322E">
              <w:rPr>
                <w:rFonts w:hint="eastAsia"/>
                <w:sz w:val="24"/>
                <w:rtl/>
              </w:rPr>
              <w:t>והן</w:t>
            </w:r>
            <w:r w:rsidRPr="006C322E">
              <w:rPr>
                <w:sz w:val="24"/>
                <w:rtl/>
              </w:rPr>
              <w:t xml:space="preserve"> </w:t>
            </w:r>
            <w:r w:rsidRPr="006C322E">
              <w:rPr>
                <w:rFonts w:hint="eastAsia"/>
                <w:sz w:val="24"/>
                <w:rtl/>
              </w:rPr>
              <w:t>באמצעות</w:t>
            </w:r>
            <w:r w:rsidRPr="006C322E">
              <w:rPr>
                <w:sz w:val="24"/>
                <w:rtl/>
              </w:rPr>
              <w:t xml:space="preserve"> </w:t>
            </w:r>
            <w:r w:rsidRPr="006C322E">
              <w:rPr>
                <w:rFonts w:hint="eastAsia"/>
                <w:sz w:val="24"/>
                <w:rtl/>
              </w:rPr>
              <w:t>השקעה</w:t>
            </w:r>
            <w:r w:rsidRPr="006C322E">
              <w:rPr>
                <w:sz w:val="24"/>
                <w:rtl/>
              </w:rPr>
              <w:t xml:space="preserve"> </w:t>
            </w:r>
            <w:r w:rsidRPr="006C322E">
              <w:rPr>
                <w:rFonts w:hint="eastAsia"/>
                <w:sz w:val="24"/>
                <w:rtl/>
              </w:rPr>
              <w:t>בנגזרים</w:t>
            </w:r>
            <w:r w:rsidRPr="006C322E">
              <w:rPr>
                <w:sz w:val="24"/>
                <w:rtl/>
              </w:rPr>
              <w:t xml:space="preserve"> (</w:t>
            </w:r>
            <w:r w:rsidRPr="006C322E">
              <w:rPr>
                <w:rFonts w:hint="eastAsia"/>
                <w:sz w:val="24"/>
                <w:rtl/>
              </w:rPr>
              <w:t>לרבות</w:t>
            </w:r>
            <w:r w:rsidRPr="006C322E">
              <w:rPr>
                <w:sz w:val="24"/>
                <w:rtl/>
              </w:rPr>
              <w:t xml:space="preserve"> </w:t>
            </w:r>
            <w:r w:rsidRPr="006C322E">
              <w:rPr>
                <w:rFonts w:hint="eastAsia"/>
                <w:sz w:val="24"/>
                <w:rtl/>
              </w:rPr>
              <w:t>חוזים</w:t>
            </w:r>
            <w:r w:rsidRPr="006C322E">
              <w:rPr>
                <w:sz w:val="24"/>
                <w:rtl/>
              </w:rPr>
              <w:t xml:space="preserve"> </w:t>
            </w:r>
            <w:r w:rsidRPr="006C322E">
              <w:rPr>
                <w:rFonts w:hint="eastAsia"/>
                <w:sz w:val="24"/>
                <w:rtl/>
              </w:rPr>
              <w:t>עתידיים</w:t>
            </w:r>
            <w:r w:rsidRPr="006C322E">
              <w:rPr>
                <w:sz w:val="24"/>
                <w:rtl/>
              </w:rPr>
              <w:t xml:space="preserve">, </w:t>
            </w:r>
            <w:r w:rsidRPr="006C322E">
              <w:rPr>
                <w:rFonts w:hint="eastAsia"/>
                <w:sz w:val="24"/>
                <w:rtl/>
              </w:rPr>
              <w:t>אופציות</w:t>
            </w:r>
            <w:r w:rsidRPr="006C322E">
              <w:rPr>
                <w:sz w:val="24"/>
                <w:rtl/>
              </w:rPr>
              <w:t xml:space="preserve"> </w:t>
            </w:r>
            <w:r w:rsidRPr="006C322E">
              <w:rPr>
                <w:rFonts w:hint="eastAsia"/>
                <w:sz w:val="24"/>
                <w:rtl/>
              </w:rPr>
              <w:t>וכתבי</w:t>
            </w:r>
            <w:r w:rsidRPr="006C322E">
              <w:rPr>
                <w:sz w:val="24"/>
                <w:rtl/>
              </w:rPr>
              <w:t xml:space="preserve"> </w:t>
            </w:r>
            <w:r w:rsidRPr="006C322E">
              <w:rPr>
                <w:rFonts w:hint="eastAsia"/>
                <w:sz w:val="24"/>
                <w:rtl/>
              </w:rPr>
              <w:t>אופציות</w:t>
            </w:r>
            <w:r w:rsidRPr="006C322E">
              <w:rPr>
                <w:sz w:val="24"/>
                <w:rtl/>
              </w:rPr>
              <w:t>)</w:t>
            </w:r>
            <w:r w:rsidRPr="006C322E">
              <w:rPr>
                <w:rFonts w:hint="cs"/>
                <w:sz w:val="24"/>
                <w:rtl/>
              </w:rPr>
              <w:t xml:space="preserve">, </w:t>
            </w:r>
            <w:r w:rsidRPr="006C322E">
              <w:rPr>
                <w:rFonts w:hint="eastAsia"/>
                <w:sz w:val="24"/>
                <w:rtl/>
              </w:rPr>
              <w:t>בקרנות</w:t>
            </w:r>
            <w:r w:rsidRPr="006C322E">
              <w:rPr>
                <w:sz w:val="24"/>
                <w:rtl/>
              </w:rPr>
              <w:t xml:space="preserve"> </w:t>
            </w:r>
            <w:r w:rsidRPr="006C322E">
              <w:rPr>
                <w:rFonts w:hint="eastAsia"/>
                <w:sz w:val="24"/>
                <w:rtl/>
              </w:rPr>
              <w:t>סל</w:t>
            </w:r>
            <w:r w:rsidRPr="006C322E">
              <w:rPr>
                <w:rFonts w:hint="cs"/>
                <w:sz w:val="24"/>
                <w:rtl/>
              </w:rPr>
              <w:t>,</w:t>
            </w:r>
            <w:r w:rsidRPr="006C322E">
              <w:rPr>
                <w:sz w:val="24"/>
                <w:rtl/>
              </w:rPr>
              <w:t xml:space="preserve"> </w:t>
            </w:r>
            <w:r w:rsidRPr="006C322E">
              <w:rPr>
                <w:rFonts w:hint="eastAsia"/>
                <w:sz w:val="24"/>
                <w:rtl/>
              </w:rPr>
              <w:t>בקרנות</w:t>
            </w:r>
            <w:r w:rsidRPr="006C322E">
              <w:rPr>
                <w:sz w:val="24"/>
                <w:rtl/>
              </w:rPr>
              <w:t xml:space="preserve"> </w:t>
            </w:r>
            <w:r w:rsidRPr="006C322E">
              <w:rPr>
                <w:rFonts w:hint="eastAsia"/>
                <w:sz w:val="24"/>
                <w:rtl/>
              </w:rPr>
              <w:t>נאמנות</w:t>
            </w:r>
            <w:r w:rsidRPr="006C322E">
              <w:rPr>
                <w:sz w:val="24"/>
                <w:rtl/>
              </w:rPr>
              <w:t xml:space="preserve"> </w:t>
            </w:r>
            <w:r w:rsidRPr="006C322E">
              <w:rPr>
                <w:rFonts w:hint="eastAsia"/>
                <w:sz w:val="24"/>
                <w:rtl/>
              </w:rPr>
              <w:t>ובקרנות</w:t>
            </w:r>
            <w:r w:rsidRPr="006C322E">
              <w:rPr>
                <w:sz w:val="24"/>
                <w:rtl/>
              </w:rPr>
              <w:t xml:space="preserve"> </w:t>
            </w:r>
            <w:r w:rsidRPr="006C322E">
              <w:rPr>
                <w:rFonts w:hint="eastAsia"/>
                <w:sz w:val="24"/>
                <w:rtl/>
              </w:rPr>
              <w:t>השקעה</w:t>
            </w:r>
            <w:r w:rsidRPr="006C322E">
              <w:rPr>
                <w:sz w:val="24"/>
                <w:rtl/>
              </w:rPr>
              <w:t xml:space="preserve"> </w:t>
            </w:r>
            <w:r w:rsidRPr="006C322E">
              <w:rPr>
                <w:rFonts w:hint="eastAsia"/>
                <w:sz w:val="24"/>
                <w:rtl/>
              </w:rPr>
              <w:t>המתמחות</w:t>
            </w:r>
            <w:r w:rsidRPr="006C322E">
              <w:rPr>
                <w:sz w:val="24"/>
                <w:rtl/>
              </w:rPr>
              <w:t xml:space="preserve"> </w:t>
            </w:r>
            <w:r w:rsidRPr="00304B44">
              <w:rPr>
                <w:rFonts w:hint="eastAsia"/>
                <w:sz w:val="24"/>
                <w:rtl/>
              </w:rPr>
              <w:t>בחוב</w:t>
            </w:r>
            <w:r w:rsidRPr="00304B44">
              <w:rPr>
                <w:rFonts w:hint="cs"/>
                <w:sz w:val="24"/>
                <w:rtl/>
              </w:rPr>
              <w:t xml:space="preserve"> </w:t>
            </w:r>
            <w:r w:rsidRPr="009066D1">
              <w:rPr>
                <w:sz w:val="24"/>
                <w:u w:val="single"/>
                <w:rtl/>
              </w:rPr>
              <w:t>(</w:t>
            </w:r>
            <w:r w:rsidRPr="009066D1">
              <w:rPr>
                <w:rFonts w:hint="eastAsia"/>
                <w:sz w:val="24"/>
                <w:u w:val="single"/>
                <w:rtl/>
              </w:rPr>
              <w:t>שבהתאם</w:t>
            </w:r>
            <w:r w:rsidRPr="009066D1">
              <w:rPr>
                <w:sz w:val="24"/>
                <w:u w:val="single"/>
                <w:rtl/>
              </w:rPr>
              <w:t xml:space="preserve"> </w:t>
            </w:r>
            <w:r w:rsidRPr="009066D1">
              <w:rPr>
                <w:rFonts w:hint="eastAsia"/>
                <w:sz w:val="24"/>
                <w:u w:val="single"/>
                <w:rtl/>
              </w:rPr>
              <w:t>למדיניות</w:t>
            </w:r>
            <w:r w:rsidRPr="009066D1">
              <w:rPr>
                <w:sz w:val="24"/>
                <w:u w:val="single"/>
                <w:rtl/>
              </w:rPr>
              <w:t xml:space="preserve"> </w:t>
            </w:r>
            <w:r w:rsidRPr="009066D1">
              <w:rPr>
                <w:rFonts w:hint="eastAsia"/>
                <w:sz w:val="24"/>
                <w:u w:val="single"/>
                <w:rtl/>
              </w:rPr>
              <w:t>ההשקעה</w:t>
            </w:r>
            <w:r w:rsidRPr="009066D1">
              <w:rPr>
                <w:sz w:val="24"/>
                <w:u w:val="single"/>
                <w:rtl/>
              </w:rPr>
              <w:t xml:space="preserve"> </w:t>
            </w:r>
            <w:r w:rsidRPr="009066D1">
              <w:rPr>
                <w:rFonts w:hint="eastAsia"/>
                <w:sz w:val="24"/>
                <w:u w:val="single"/>
                <w:rtl/>
              </w:rPr>
              <w:t>שלהן</w:t>
            </w:r>
            <w:r w:rsidRPr="009066D1">
              <w:rPr>
                <w:sz w:val="24"/>
                <w:u w:val="single"/>
                <w:rtl/>
              </w:rPr>
              <w:t xml:space="preserve">, </w:t>
            </w:r>
            <w:r w:rsidRPr="009066D1">
              <w:rPr>
                <w:rFonts w:hint="eastAsia"/>
                <w:sz w:val="24"/>
                <w:u w:val="single"/>
                <w:rtl/>
              </w:rPr>
              <w:t>שיעור</w:t>
            </w:r>
            <w:r w:rsidRPr="009066D1">
              <w:rPr>
                <w:sz w:val="24"/>
                <w:u w:val="single"/>
                <w:rtl/>
              </w:rPr>
              <w:t xml:space="preserve"> </w:t>
            </w:r>
            <w:r w:rsidRPr="009066D1">
              <w:rPr>
                <w:rFonts w:hint="eastAsia"/>
                <w:sz w:val="24"/>
                <w:u w:val="single"/>
                <w:rtl/>
              </w:rPr>
              <w:t>החשיפה</w:t>
            </w:r>
            <w:r w:rsidRPr="009066D1">
              <w:rPr>
                <w:sz w:val="24"/>
                <w:u w:val="single"/>
                <w:rtl/>
              </w:rPr>
              <w:t xml:space="preserve"> </w:t>
            </w:r>
            <w:r w:rsidRPr="009066D1">
              <w:rPr>
                <w:rFonts w:hint="eastAsia"/>
                <w:sz w:val="24"/>
                <w:u w:val="single"/>
                <w:rtl/>
              </w:rPr>
              <w:t>לחוב</w:t>
            </w:r>
            <w:r w:rsidRPr="009066D1">
              <w:rPr>
                <w:sz w:val="24"/>
                <w:u w:val="single"/>
                <w:rtl/>
              </w:rPr>
              <w:t xml:space="preserve"> </w:t>
            </w:r>
            <w:r w:rsidRPr="009066D1">
              <w:rPr>
                <w:rFonts w:hint="eastAsia"/>
                <w:sz w:val="24"/>
                <w:u w:val="single"/>
                <w:rtl/>
              </w:rPr>
              <w:t>לא</w:t>
            </w:r>
            <w:r w:rsidRPr="009066D1">
              <w:rPr>
                <w:sz w:val="24"/>
                <w:u w:val="single"/>
                <w:rtl/>
              </w:rPr>
              <w:t xml:space="preserve"> </w:t>
            </w:r>
            <w:r w:rsidRPr="009066D1">
              <w:rPr>
                <w:rFonts w:hint="eastAsia"/>
                <w:sz w:val="24"/>
                <w:u w:val="single"/>
                <w:rtl/>
              </w:rPr>
              <w:t>יפחת</w:t>
            </w:r>
            <w:r w:rsidRPr="009066D1">
              <w:rPr>
                <w:sz w:val="24"/>
                <w:u w:val="single"/>
                <w:rtl/>
              </w:rPr>
              <w:t xml:space="preserve"> </w:t>
            </w:r>
            <w:r w:rsidRPr="009066D1">
              <w:rPr>
                <w:rFonts w:hint="eastAsia"/>
                <w:sz w:val="24"/>
                <w:u w:val="single"/>
                <w:rtl/>
              </w:rPr>
              <w:t>מ</w:t>
            </w:r>
            <w:r w:rsidRPr="009066D1">
              <w:rPr>
                <w:sz w:val="24"/>
                <w:u w:val="single"/>
                <w:rtl/>
              </w:rPr>
              <w:t xml:space="preserve"> 75%).</w:t>
            </w:r>
          </w:p>
          <w:p w14:paraId="0A78FA6A" w14:textId="77777777" w:rsidR="006C322E" w:rsidRPr="006C322E" w:rsidRDefault="006C322E" w:rsidP="006C322E">
            <w:pPr>
              <w:spacing w:line="360" w:lineRule="auto"/>
              <w:rPr>
                <w:sz w:val="24"/>
                <w:u w:val="single"/>
                <w:rtl/>
              </w:rPr>
            </w:pPr>
            <w:r w:rsidRPr="006C322E">
              <w:rPr>
                <w:rFonts w:hint="eastAsia"/>
                <w:sz w:val="24"/>
                <w:rtl/>
              </w:rPr>
              <w:t>יתרת</w:t>
            </w:r>
            <w:r w:rsidRPr="006C322E">
              <w:rPr>
                <w:sz w:val="24"/>
                <w:rtl/>
              </w:rPr>
              <w:t xml:space="preserve"> </w:t>
            </w:r>
            <w:r w:rsidRPr="006C322E">
              <w:rPr>
                <w:rFonts w:hint="eastAsia"/>
                <w:sz w:val="24"/>
                <w:rtl/>
              </w:rPr>
              <w:t>הנכסים</w:t>
            </w:r>
            <w:r w:rsidRPr="006C322E">
              <w:rPr>
                <w:sz w:val="24"/>
                <w:rtl/>
              </w:rPr>
              <w:t xml:space="preserve"> </w:t>
            </w:r>
            <w:r w:rsidRPr="006C322E">
              <w:rPr>
                <w:rFonts w:hint="eastAsia"/>
                <w:sz w:val="24"/>
                <w:rtl/>
              </w:rPr>
              <w:t>תושקע</w:t>
            </w:r>
            <w:r w:rsidRPr="006C322E">
              <w:rPr>
                <w:sz w:val="24"/>
                <w:rtl/>
              </w:rPr>
              <w:t xml:space="preserve"> </w:t>
            </w:r>
            <w:r w:rsidRPr="006C322E">
              <w:rPr>
                <w:rFonts w:hint="eastAsia"/>
                <w:sz w:val="24"/>
                <w:rtl/>
              </w:rPr>
              <w:t>בכפוף</w:t>
            </w:r>
            <w:r w:rsidRPr="006C322E">
              <w:rPr>
                <w:sz w:val="24"/>
                <w:rtl/>
              </w:rPr>
              <w:t xml:space="preserve"> </w:t>
            </w:r>
            <w:r w:rsidRPr="006C322E">
              <w:rPr>
                <w:rFonts w:hint="eastAsia"/>
                <w:sz w:val="24"/>
                <w:rtl/>
              </w:rPr>
              <w:t>להוראות</w:t>
            </w:r>
            <w:r w:rsidRPr="006C322E">
              <w:rPr>
                <w:sz w:val="24"/>
                <w:rtl/>
              </w:rPr>
              <w:t xml:space="preserve"> </w:t>
            </w:r>
            <w:r w:rsidRPr="006C322E">
              <w:rPr>
                <w:rFonts w:hint="eastAsia"/>
                <w:sz w:val="24"/>
                <w:rtl/>
              </w:rPr>
              <w:t>הדין</w:t>
            </w:r>
            <w:r w:rsidRPr="006C322E">
              <w:rPr>
                <w:rFonts w:hint="cs"/>
                <w:sz w:val="24"/>
                <w:rtl/>
              </w:rPr>
              <w:t xml:space="preserve"> ובתנאי ששיעור החשיפה הכולל במסלול לא יעלה על 120% מנכסי המסלול. </w:t>
            </w:r>
          </w:p>
          <w:p w14:paraId="5E2B6FC6" w14:textId="77777777" w:rsidR="006C322E" w:rsidRPr="006C322E" w:rsidDel="007C2659" w:rsidRDefault="006C322E" w:rsidP="006C322E">
            <w:pPr>
              <w:spacing w:line="360" w:lineRule="auto"/>
              <w:rPr>
                <w:sz w:val="24"/>
                <w:rtl/>
              </w:rPr>
            </w:pPr>
            <w:r w:rsidRPr="006C322E">
              <w:rPr>
                <w:rFonts w:hint="cs"/>
                <w:sz w:val="24"/>
                <w:rtl/>
              </w:rPr>
              <w:t>השקעה במסלול זה</w:t>
            </w:r>
            <w:r w:rsidRPr="006C322E">
              <w:rPr>
                <w:sz w:val="24"/>
                <w:rtl/>
              </w:rPr>
              <w:t xml:space="preserve"> </w:t>
            </w:r>
            <w:r w:rsidRPr="006C322E">
              <w:rPr>
                <w:rFonts w:hint="eastAsia"/>
                <w:sz w:val="24"/>
                <w:rtl/>
              </w:rPr>
              <w:t>עשויה</w:t>
            </w:r>
            <w:r w:rsidRPr="006C322E">
              <w:rPr>
                <w:sz w:val="24"/>
                <w:rtl/>
              </w:rPr>
              <w:t xml:space="preserve"> </w:t>
            </w:r>
            <w:r w:rsidRPr="006C322E">
              <w:rPr>
                <w:rFonts w:hint="cs"/>
                <w:sz w:val="24"/>
                <w:rtl/>
              </w:rPr>
              <w:t>להיות חשופה</w:t>
            </w:r>
            <w:r w:rsidRPr="006C322E">
              <w:rPr>
                <w:sz w:val="24"/>
                <w:rtl/>
              </w:rPr>
              <w:t xml:space="preserve"> </w:t>
            </w:r>
            <w:r w:rsidRPr="006C322E">
              <w:rPr>
                <w:rFonts w:hint="eastAsia"/>
                <w:sz w:val="24"/>
                <w:rtl/>
              </w:rPr>
              <w:t>לסיכוני</w:t>
            </w:r>
            <w:r w:rsidRPr="006C322E">
              <w:rPr>
                <w:sz w:val="24"/>
                <w:rtl/>
              </w:rPr>
              <w:t xml:space="preserve"> </w:t>
            </w:r>
            <w:r w:rsidRPr="006C322E">
              <w:rPr>
                <w:rFonts w:hint="eastAsia"/>
                <w:sz w:val="24"/>
                <w:rtl/>
              </w:rPr>
              <w:t>מטבע</w:t>
            </w:r>
            <w:r w:rsidRPr="006C322E">
              <w:rPr>
                <w:sz w:val="24"/>
                <w:rtl/>
              </w:rPr>
              <w:t>.</w:t>
            </w:r>
          </w:p>
        </w:tc>
      </w:tr>
      <w:tr w:rsidR="006C322E" w:rsidRPr="006C322E" w14:paraId="477215CF" w14:textId="77777777" w:rsidTr="004A7F7F">
        <w:trPr>
          <w:tblHeader/>
        </w:trPr>
        <w:tc>
          <w:tcPr>
            <w:tcW w:w="4864" w:type="dxa"/>
            <w:gridSpan w:val="2"/>
            <w:shd w:val="clear" w:color="auto" w:fill="95B3D7" w:themeFill="accent1" w:themeFillTint="99"/>
          </w:tcPr>
          <w:p w14:paraId="1F4D425D" w14:textId="2923CD87" w:rsidR="006C322E" w:rsidRPr="008E600D" w:rsidRDefault="006C322E" w:rsidP="008E600D">
            <w:pPr>
              <w:spacing w:line="360" w:lineRule="auto"/>
              <w:rPr>
                <w:sz w:val="24"/>
                <w:u w:val="single"/>
                <w:rtl/>
              </w:rPr>
            </w:pPr>
            <w:r w:rsidRPr="008E600D">
              <w:rPr>
                <w:rFonts w:hint="eastAsia"/>
                <w:b/>
                <w:bCs/>
                <w:sz w:val="24"/>
                <w:u w:val="single"/>
                <w:rtl/>
              </w:rPr>
              <w:t>מסלול</w:t>
            </w:r>
            <w:r w:rsidRPr="008E600D">
              <w:rPr>
                <w:b/>
                <w:bCs/>
                <w:sz w:val="24"/>
                <w:u w:val="single"/>
                <w:rtl/>
              </w:rPr>
              <w:t xml:space="preserve"> </w:t>
            </w:r>
            <w:r w:rsidRPr="008E600D">
              <w:rPr>
                <w:rFonts w:hint="eastAsia"/>
                <w:b/>
                <w:bCs/>
                <w:sz w:val="24"/>
                <w:u w:val="single"/>
                <w:rtl/>
              </w:rPr>
              <w:t>אשראי</w:t>
            </w:r>
            <w:r w:rsidRPr="008E600D">
              <w:rPr>
                <w:b/>
                <w:bCs/>
                <w:sz w:val="24"/>
                <w:u w:val="single"/>
                <w:rtl/>
              </w:rPr>
              <w:t xml:space="preserve"> </w:t>
            </w:r>
            <w:r w:rsidRPr="008E600D">
              <w:rPr>
                <w:rFonts w:hint="eastAsia"/>
                <w:b/>
                <w:bCs/>
                <w:sz w:val="24"/>
                <w:u w:val="single"/>
                <w:rtl/>
              </w:rPr>
              <w:t>ואג</w:t>
            </w:r>
            <w:r w:rsidRPr="008E600D">
              <w:rPr>
                <w:b/>
                <w:bCs/>
                <w:sz w:val="24"/>
                <w:u w:val="single"/>
                <w:rtl/>
              </w:rPr>
              <w:t>"</w:t>
            </w:r>
            <w:r w:rsidRPr="008E600D">
              <w:rPr>
                <w:rFonts w:hint="eastAsia"/>
                <w:b/>
                <w:bCs/>
                <w:sz w:val="24"/>
                <w:u w:val="single"/>
                <w:rtl/>
              </w:rPr>
              <w:t>ח</w:t>
            </w:r>
            <w:r w:rsidRPr="008E600D">
              <w:rPr>
                <w:b/>
                <w:bCs/>
                <w:sz w:val="24"/>
                <w:u w:val="single"/>
                <w:rtl/>
              </w:rPr>
              <w:t xml:space="preserve"> </w:t>
            </w:r>
            <w:r w:rsidRPr="008E600D">
              <w:rPr>
                <w:rFonts w:hint="eastAsia"/>
                <w:b/>
                <w:bCs/>
                <w:sz w:val="24"/>
                <w:u w:val="single"/>
                <w:rtl/>
              </w:rPr>
              <w:t>עם</w:t>
            </w:r>
            <w:r w:rsidRPr="008E600D">
              <w:rPr>
                <w:b/>
                <w:bCs/>
                <w:sz w:val="24"/>
                <w:u w:val="single"/>
                <w:rtl/>
              </w:rPr>
              <w:t xml:space="preserve"> </w:t>
            </w:r>
            <w:r w:rsidRPr="008E600D">
              <w:rPr>
                <w:rFonts w:hint="eastAsia"/>
                <w:b/>
                <w:bCs/>
                <w:sz w:val="24"/>
                <w:u w:val="single"/>
                <w:rtl/>
              </w:rPr>
              <w:t>מניות</w:t>
            </w:r>
            <w:r w:rsidRPr="008E600D">
              <w:rPr>
                <w:b/>
                <w:bCs/>
                <w:sz w:val="24"/>
                <w:u w:val="single"/>
                <w:rtl/>
              </w:rPr>
              <w:t xml:space="preserve"> (</w:t>
            </w:r>
            <w:r w:rsidRPr="008E600D">
              <w:rPr>
                <w:rFonts w:hint="eastAsia"/>
                <w:b/>
                <w:bCs/>
                <w:sz w:val="24"/>
                <w:u w:val="single"/>
                <w:rtl/>
              </w:rPr>
              <w:t>עד</w:t>
            </w:r>
            <w:r w:rsidRPr="008E600D">
              <w:rPr>
                <w:b/>
                <w:bCs/>
                <w:sz w:val="24"/>
                <w:u w:val="single"/>
                <w:rtl/>
              </w:rPr>
              <w:t xml:space="preserve"> </w:t>
            </w:r>
            <w:r w:rsidR="00D6050A" w:rsidRPr="008E600D">
              <w:rPr>
                <w:rFonts w:hint="cs"/>
                <w:b/>
                <w:bCs/>
                <w:sz w:val="24"/>
                <w:u w:val="single"/>
                <w:rtl/>
              </w:rPr>
              <w:t xml:space="preserve">25% </w:t>
            </w:r>
            <w:r w:rsidRPr="008E600D">
              <w:rPr>
                <w:rFonts w:hint="eastAsia"/>
                <w:b/>
                <w:bCs/>
                <w:sz w:val="24"/>
                <w:u w:val="single"/>
                <w:rtl/>
              </w:rPr>
              <w:t>מניות</w:t>
            </w:r>
            <w:r w:rsidRPr="008E600D">
              <w:rPr>
                <w:rFonts w:hint="cs"/>
                <w:b/>
                <w:bCs/>
                <w:sz w:val="24"/>
                <w:u w:val="single"/>
                <w:rtl/>
              </w:rPr>
              <w:t>)</w:t>
            </w:r>
          </w:p>
        </w:tc>
        <w:tc>
          <w:tcPr>
            <w:tcW w:w="4864" w:type="dxa"/>
            <w:shd w:val="clear" w:color="auto" w:fill="95B3D7" w:themeFill="accent1" w:themeFillTint="99"/>
          </w:tcPr>
          <w:p w14:paraId="71F7B89B" w14:textId="77777777" w:rsidR="006C322E" w:rsidRPr="006C322E" w:rsidRDefault="006C322E" w:rsidP="006C322E">
            <w:pPr>
              <w:spacing w:line="360" w:lineRule="auto"/>
              <w:rPr>
                <w:sz w:val="24"/>
                <w:u w:val="single"/>
                <w:rtl/>
              </w:rPr>
            </w:pPr>
            <w:r w:rsidRPr="006C322E">
              <w:rPr>
                <w:rFonts w:hint="eastAsia"/>
                <w:sz w:val="24"/>
                <w:u w:val="single"/>
                <w:rtl/>
              </w:rPr>
              <w:t>מוצרים</w:t>
            </w:r>
            <w:r w:rsidRPr="006C322E">
              <w:rPr>
                <w:sz w:val="24"/>
                <w:u w:val="single"/>
                <w:rtl/>
              </w:rPr>
              <w:t xml:space="preserve">: </w:t>
            </w:r>
            <w:r w:rsidRPr="006C322E">
              <w:rPr>
                <w:rFonts w:hint="eastAsia"/>
                <w:sz w:val="24"/>
                <w:u w:val="single"/>
                <w:rtl/>
              </w:rPr>
              <w:t>קה</w:t>
            </w:r>
            <w:r w:rsidRPr="006C322E">
              <w:rPr>
                <w:sz w:val="24"/>
                <w:u w:val="single"/>
                <w:rtl/>
              </w:rPr>
              <w:t xml:space="preserve">, </w:t>
            </w:r>
            <w:r w:rsidRPr="006C322E">
              <w:rPr>
                <w:rFonts w:hint="eastAsia"/>
                <w:sz w:val="24"/>
                <w:u w:val="single"/>
                <w:rtl/>
              </w:rPr>
              <w:t>קש</w:t>
            </w:r>
            <w:r w:rsidRPr="006C322E">
              <w:rPr>
                <w:sz w:val="24"/>
                <w:u w:val="single"/>
                <w:rtl/>
              </w:rPr>
              <w:t xml:space="preserve">, </w:t>
            </w:r>
            <w:r w:rsidRPr="006C322E">
              <w:rPr>
                <w:rFonts w:hint="eastAsia"/>
                <w:sz w:val="24"/>
                <w:u w:val="single"/>
                <w:rtl/>
              </w:rPr>
              <w:t>פפ</w:t>
            </w:r>
          </w:p>
        </w:tc>
      </w:tr>
      <w:tr w:rsidR="006C322E" w:rsidRPr="006C322E" w14:paraId="3BE69B0A" w14:textId="77777777" w:rsidTr="004A7F7F">
        <w:trPr>
          <w:tblHeader/>
        </w:trPr>
        <w:tc>
          <w:tcPr>
            <w:tcW w:w="9728" w:type="dxa"/>
            <w:gridSpan w:val="3"/>
          </w:tcPr>
          <w:p w14:paraId="7EBB77A5" w14:textId="0C2B4D23" w:rsidR="006C322E" w:rsidRPr="008E600D" w:rsidRDefault="006C322E" w:rsidP="00726C4B">
            <w:pPr>
              <w:spacing w:line="360" w:lineRule="auto"/>
              <w:rPr>
                <w:sz w:val="24"/>
                <w:u w:val="single"/>
                <w:rtl/>
              </w:rPr>
            </w:pPr>
            <w:r w:rsidRPr="008E600D">
              <w:rPr>
                <w:rFonts w:hint="eastAsia"/>
                <w:sz w:val="24"/>
                <w:u w:val="single"/>
                <w:rtl/>
              </w:rPr>
              <w:t>נכסי</w:t>
            </w:r>
            <w:r w:rsidRPr="008E600D">
              <w:rPr>
                <w:sz w:val="24"/>
                <w:u w:val="single"/>
                <w:rtl/>
              </w:rPr>
              <w:t xml:space="preserve"> </w:t>
            </w:r>
            <w:r w:rsidRPr="008E600D">
              <w:rPr>
                <w:rFonts w:hint="eastAsia"/>
                <w:sz w:val="24"/>
                <w:u w:val="single"/>
                <w:rtl/>
              </w:rPr>
              <w:t>המסלול</w:t>
            </w:r>
            <w:r w:rsidRPr="008E600D">
              <w:rPr>
                <w:sz w:val="24"/>
                <w:u w:val="single"/>
                <w:rtl/>
              </w:rPr>
              <w:t xml:space="preserve"> </w:t>
            </w:r>
            <w:r w:rsidRPr="008E600D">
              <w:rPr>
                <w:rFonts w:hint="eastAsia"/>
                <w:sz w:val="24"/>
                <w:u w:val="single"/>
                <w:rtl/>
              </w:rPr>
              <w:t>יהיו</w:t>
            </w:r>
            <w:r w:rsidRPr="008E600D">
              <w:rPr>
                <w:sz w:val="24"/>
                <w:u w:val="single"/>
                <w:rtl/>
              </w:rPr>
              <w:t xml:space="preserve"> </w:t>
            </w:r>
            <w:r w:rsidRPr="008E600D">
              <w:rPr>
                <w:rFonts w:hint="eastAsia"/>
                <w:sz w:val="24"/>
                <w:u w:val="single"/>
                <w:rtl/>
              </w:rPr>
              <w:t>חשופים</w:t>
            </w:r>
            <w:r w:rsidRPr="008E600D">
              <w:rPr>
                <w:sz w:val="24"/>
                <w:u w:val="single"/>
                <w:rtl/>
              </w:rPr>
              <w:t xml:space="preserve"> </w:t>
            </w:r>
            <w:r w:rsidRPr="008E600D">
              <w:rPr>
                <w:rFonts w:hint="eastAsia"/>
                <w:sz w:val="24"/>
                <w:u w:val="single"/>
                <w:rtl/>
              </w:rPr>
              <w:t>לאשראי</w:t>
            </w:r>
            <w:r w:rsidRPr="008E600D">
              <w:rPr>
                <w:sz w:val="24"/>
                <w:u w:val="single"/>
                <w:rtl/>
              </w:rPr>
              <w:t xml:space="preserve"> </w:t>
            </w:r>
            <w:r w:rsidRPr="008E600D">
              <w:rPr>
                <w:rFonts w:hint="eastAsia"/>
                <w:sz w:val="24"/>
                <w:u w:val="single"/>
                <w:rtl/>
              </w:rPr>
              <w:t>ואג</w:t>
            </w:r>
            <w:r w:rsidRPr="008E600D">
              <w:rPr>
                <w:sz w:val="24"/>
                <w:u w:val="single"/>
                <w:rtl/>
              </w:rPr>
              <w:t>"</w:t>
            </w:r>
            <w:r w:rsidRPr="008E600D">
              <w:rPr>
                <w:rFonts w:hint="eastAsia"/>
                <w:sz w:val="24"/>
                <w:u w:val="single"/>
                <w:rtl/>
              </w:rPr>
              <w:t>ח</w:t>
            </w:r>
            <w:r w:rsidRPr="008E600D">
              <w:rPr>
                <w:sz w:val="24"/>
                <w:u w:val="single"/>
                <w:rtl/>
              </w:rPr>
              <w:t xml:space="preserve"> </w:t>
            </w:r>
            <w:r w:rsidRPr="008E600D">
              <w:rPr>
                <w:rFonts w:hint="eastAsia"/>
                <w:sz w:val="24"/>
                <w:u w:val="single"/>
                <w:rtl/>
              </w:rPr>
              <w:t>באמצעות</w:t>
            </w:r>
            <w:r w:rsidRPr="008E600D">
              <w:rPr>
                <w:sz w:val="24"/>
                <w:u w:val="single"/>
                <w:rtl/>
              </w:rPr>
              <w:t xml:space="preserve"> </w:t>
            </w:r>
            <w:r w:rsidRPr="008E600D">
              <w:rPr>
                <w:rFonts w:hint="eastAsia"/>
                <w:sz w:val="24"/>
                <w:u w:val="single"/>
                <w:rtl/>
              </w:rPr>
              <w:t>הנכסים</w:t>
            </w:r>
            <w:r w:rsidRPr="008E600D">
              <w:rPr>
                <w:sz w:val="24"/>
                <w:u w:val="single"/>
                <w:rtl/>
              </w:rPr>
              <w:t xml:space="preserve"> </w:t>
            </w:r>
            <w:r w:rsidRPr="008E600D">
              <w:rPr>
                <w:rFonts w:hint="eastAsia"/>
                <w:sz w:val="24"/>
                <w:u w:val="single"/>
                <w:rtl/>
              </w:rPr>
              <w:t>הבאים</w:t>
            </w:r>
            <w:r w:rsidRPr="008E600D">
              <w:rPr>
                <w:sz w:val="24"/>
                <w:u w:val="single"/>
                <w:rtl/>
              </w:rPr>
              <w:t xml:space="preserve"> </w:t>
            </w:r>
            <w:r w:rsidRPr="008E600D">
              <w:rPr>
                <w:rFonts w:hint="eastAsia"/>
                <w:sz w:val="24"/>
                <w:u w:val="single"/>
                <w:rtl/>
              </w:rPr>
              <w:t>בארץ</w:t>
            </w:r>
            <w:r w:rsidRPr="008E600D">
              <w:rPr>
                <w:sz w:val="24"/>
                <w:u w:val="single"/>
                <w:rtl/>
              </w:rPr>
              <w:t xml:space="preserve"> </w:t>
            </w:r>
            <w:r w:rsidRPr="008E600D">
              <w:rPr>
                <w:rFonts w:hint="eastAsia"/>
                <w:sz w:val="24"/>
                <w:u w:val="single"/>
                <w:rtl/>
              </w:rPr>
              <w:t>ובחו</w:t>
            </w:r>
            <w:r w:rsidRPr="008E600D">
              <w:rPr>
                <w:sz w:val="24"/>
                <w:u w:val="single"/>
                <w:rtl/>
              </w:rPr>
              <w:t>"</w:t>
            </w:r>
            <w:r w:rsidRPr="008E600D">
              <w:rPr>
                <w:rFonts w:hint="eastAsia"/>
                <w:sz w:val="24"/>
                <w:u w:val="single"/>
                <w:rtl/>
              </w:rPr>
              <w:t>ל</w:t>
            </w:r>
            <w:r w:rsidRPr="008E600D">
              <w:rPr>
                <w:sz w:val="24"/>
                <w:u w:val="single"/>
                <w:rtl/>
              </w:rPr>
              <w:t xml:space="preserve">: </w:t>
            </w:r>
            <w:r w:rsidRPr="008E600D">
              <w:rPr>
                <w:rFonts w:hint="eastAsia"/>
                <w:sz w:val="24"/>
                <w:u w:val="single"/>
                <w:rtl/>
              </w:rPr>
              <w:t>פיקדונות</w:t>
            </w:r>
            <w:r w:rsidRPr="008E600D">
              <w:rPr>
                <w:sz w:val="24"/>
                <w:u w:val="single"/>
                <w:rtl/>
              </w:rPr>
              <w:t xml:space="preserve">, </w:t>
            </w:r>
            <w:r w:rsidRPr="008E600D">
              <w:rPr>
                <w:rFonts w:hint="eastAsia"/>
                <w:sz w:val="24"/>
                <w:u w:val="single"/>
                <w:rtl/>
              </w:rPr>
              <w:t>אג</w:t>
            </w:r>
            <w:r w:rsidRPr="008E600D">
              <w:rPr>
                <w:sz w:val="24"/>
                <w:u w:val="single"/>
                <w:rtl/>
              </w:rPr>
              <w:t>"</w:t>
            </w:r>
            <w:r w:rsidRPr="008E600D">
              <w:rPr>
                <w:rFonts w:hint="eastAsia"/>
                <w:sz w:val="24"/>
                <w:u w:val="single"/>
                <w:rtl/>
              </w:rPr>
              <w:t>ח</w:t>
            </w:r>
            <w:r w:rsidRPr="008E600D">
              <w:rPr>
                <w:sz w:val="24"/>
                <w:u w:val="single"/>
                <w:rtl/>
              </w:rPr>
              <w:t xml:space="preserve"> </w:t>
            </w:r>
            <w:r w:rsidRPr="008E600D">
              <w:rPr>
                <w:rFonts w:hint="eastAsia"/>
                <w:sz w:val="24"/>
                <w:u w:val="single"/>
                <w:rtl/>
              </w:rPr>
              <w:t>סחירות</w:t>
            </w:r>
            <w:r w:rsidRPr="008E600D">
              <w:rPr>
                <w:sz w:val="24"/>
                <w:u w:val="single"/>
                <w:rtl/>
              </w:rPr>
              <w:t xml:space="preserve"> </w:t>
            </w:r>
            <w:r w:rsidRPr="008E600D">
              <w:rPr>
                <w:rFonts w:hint="eastAsia"/>
                <w:sz w:val="24"/>
                <w:u w:val="single"/>
                <w:rtl/>
              </w:rPr>
              <w:t>ושאינן</w:t>
            </w:r>
            <w:r w:rsidRPr="008E600D">
              <w:rPr>
                <w:sz w:val="24"/>
                <w:u w:val="single"/>
                <w:rtl/>
              </w:rPr>
              <w:t xml:space="preserve"> </w:t>
            </w:r>
            <w:r w:rsidRPr="008E600D">
              <w:rPr>
                <w:rFonts w:hint="eastAsia"/>
                <w:sz w:val="24"/>
                <w:u w:val="single"/>
                <w:rtl/>
              </w:rPr>
              <w:t>סחירות</w:t>
            </w:r>
            <w:r w:rsidRPr="008E600D">
              <w:rPr>
                <w:sz w:val="24"/>
                <w:u w:val="single"/>
                <w:rtl/>
              </w:rPr>
              <w:t xml:space="preserve"> </w:t>
            </w:r>
            <w:r w:rsidRPr="008E600D">
              <w:rPr>
                <w:rFonts w:hint="eastAsia"/>
                <w:sz w:val="24"/>
                <w:u w:val="single"/>
                <w:rtl/>
              </w:rPr>
              <w:t>לרבות</w:t>
            </w:r>
            <w:r w:rsidRPr="008E600D">
              <w:rPr>
                <w:sz w:val="24"/>
                <w:u w:val="single"/>
                <w:rtl/>
              </w:rPr>
              <w:t xml:space="preserve"> </w:t>
            </w:r>
            <w:r w:rsidRPr="008E600D">
              <w:rPr>
                <w:rFonts w:hint="eastAsia"/>
                <w:sz w:val="24"/>
                <w:u w:val="single"/>
                <w:rtl/>
              </w:rPr>
              <w:t>אג</w:t>
            </w:r>
            <w:r w:rsidRPr="008E600D">
              <w:rPr>
                <w:sz w:val="24"/>
                <w:u w:val="single"/>
                <w:rtl/>
              </w:rPr>
              <w:t>"</w:t>
            </w:r>
            <w:r w:rsidRPr="008E600D">
              <w:rPr>
                <w:rFonts w:hint="eastAsia"/>
                <w:sz w:val="24"/>
                <w:u w:val="single"/>
                <w:rtl/>
              </w:rPr>
              <w:t>ח</w:t>
            </w:r>
            <w:r w:rsidRPr="008E600D">
              <w:rPr>
                <w:sz w:val="24"/>
                <w:u w:val="single"/>
                <w:rtl/>
              </w:rPr>
              <w:t xml:space="preserve"> </w:t>
            </w:r>
            <w:r w:rsidRPr="008E600D">
              <w:rPr>
                <w:rFonts w:hint="eastAsia"/>
                <w:sz w:val="24"/>
                <w:u w:val="single"/>
                <w:rtl/>
              </w:rPr>
              <w:t>הכוללות</w:t>
            </w:r>
            <w:r w:rsidRPr="008E600D">
              <w:rPr>
                <w:sz w:val="24"/>
                <w:u w:val="single"/>
                <w:rtl/>
              </w:rPr>
              <w:t xml:space="preserve"> </w:t>
            </w:r>
            <w:r w:rsidRPr="008E600D">
              <w:rPr>
                <w:rFonts w:hint="eastAsia"/>
                <w:sz w:val="24"/>
                <w:u w:val="single"/>
                <w:rtl/>
              </w:rPr>
              <w:t>רכיב</w:t>
            </w:r>
            <w:r w:rsidRPr="008E600D">
              <w:rPr>
                <w:sz w:val="24"/>
                <w:u w:val="single"/>
                <w:rtl/>
              </w:rPr>
              <w:t xml:space="preserve"> </w:t>
            </w:r>
            <w:r w:rsidRPr="008E600D">
              <w:rPr>
                <w:rFonts w:hint="eastAsia"/>
                <w:sz w:val="24"/>
                <w:u w:val="single"/>
                <w:rtl/>
              </w:rPr>
              <w:t>המרה</w:t>
            </w:r>
            <w:r w:rsidRPr="008E600D">
              <w:rPr>
                <w:sz w:val="24"/>
                <w:u w:val="single"/>
                <w:rtl/>
              </w:rPr>
              <w:t xml:space="preserve">, </w:t>
            </w:r>
            <w:r w:rsidRPr="008E600D">
              <w:rPr>
                <w:rFonts w:hint="eastAsia"/>
                <w:sz w:val="24"/>
                <w:u w:val="single"/>
                <w:rtl/>
              </w:rPr>
              <w:t>ני</w:t>
            </w:r>
            <w:r w:rsidRPr="008E600D">
              <w:rPr>
                <w:sz w:val="24"/>
                <w:u w:val="single"/>
                <w:rtl/>
              </w:rPr>
              <w:t>"</w:t>
            </w:r>
            <w:r w:rsidRPr="008E600D">
              <w:rPr>
                <w:rFonts w:hint="eastAsia"/>
                <w:sz w:val="24"/>
                <w:u w:val="single"/>
                <w:rtl/>
              </w:rPr>
              <w:t>ע</w:t>
            </w:r>
            <w:r w:rsidRPr="008E600D">
              <w:rPr>
                <w:sz w:val="24"/>
                <w:u w:val="single"/>
                <w:rtl/>
              </w:rPr>
              <w:t xml:space="preserve"> </w:t>
            </w:r>
            <w:r w:rsidRPr="008E600D">
              <w:rPr>
                <w:rFonts w:hint="eastAsia"/>
                <w:sz w:val="24"/>
                <w:u w:val="single"/>
                <w:rtl/>
              </w:rPr>
              <w:t>מסחריים</w:t>
            </w:r>
            <w:r w:rsidRPr="008E600D">
              <w:rPr>
                <w:sz w:val="24"/>
                <w:u w:val="single"/>
                <w:rtl/>
              </w:rPr>
              <w:t xml:space="preserve">, </w:t>
            </w:r>
            <w:r w:rsidRPr="008E600D">
              <w:rPr>
                <w:rFonts w:hint="eastAsia"/>
                <w:sz w:val="24"/>
                <w:u w:val="single"/>
                <w:rtl/>
              </w:rPr>
              <w:t>שהנפיקו</w:t>
            </w:r>
            <w:r w:rsidRPr="008E600D">
              <w:rPr>
                <w:sz w:val="24"/>
                <w:u w:val="single"/>
                <w:rtl/>
              </w:rPr>
              <w:t xml:space="preserve"> </w:t>
            </w:r>
            <w:r w:rsidRPr="008E600D">
              <w:rPr>
                <w:rFonts w:hint="eastAsia"/>
                <w:sz w:val="24"/>
                <w:u w:val="single"/>
                <w:rtl/>
              </w:rPr>
              <w:t>תאגידים</w:t>
            </w:r>
            <w:r w:rsidRPr="008E600D">
              <w:rPr>
                <w:sz w:val="24"/>
                <w:u w:val="single"/>
                <w:rtl/>
              </w:rPr>
              <w:t xml:space="preserve"> </w:t>
            </w:r>
            <w:r w:rsidRPr="008E600D">
              <w:rPr>
                <w:rFonts w:hint="eastAsia"/>
                <w:sz w:val="24"/>
                <w:u w:val="single"/>
                <w:rtl/>
              </w:rPr>
              <w:t>או</w:t>
            </w:r>
            <w:r w:rsidRPr="008E600D">
              <w:rPr>
                <w:sz w:val="24"/>
                <w:u w:val="single"/>
                <w:rtl/>
              </w:rPr>
              <w:t xml:space="preserve"> </w:t>
            </w:r>
            <w:r w:rsidRPr="008E600D">
              <w:rPr>
                <w:rFonts w:hint="eastAsia"/>
                <w:sz w:val="24"/>
                <w:u w:val="single"/>
                <w:rtl/>
              </w:rPr>
              <w:t>ממשלות</w:t>
            </w:r>
            <w:r w:rsidRPr="008E600D">
              <w:rPr>
                <w:sz w:val="24"/>
                <w:u w:val="single"/>
                <w:rtl/>
              </w:rPr>
              <w:t xml:space="preserve">, </w:t>
            </w:r>
            <w:r w:rsidRPr="008E600D">
              <w:rPr>
                <w:rFonts w:hint="eastAsia"/>
                <w:sz w:val="24"/>
                <w:u w:val="single"/>
                <w:rtl/>
              </w:rPr>
              <w:t>הלוואות</w:t>
            </w:r>
            <w:r w:rsidRPr="008E600D">
              <w:rPr>
                <w:sz w:val="24"/>
                <w:u w:val="single"/>
                <w:rtl/>
              </w:rPr>
              <w:t xml:space="preserve"> </w:t>
            </w:r>
            <w:r w:rsidRPr="008E600D">
              <w:rPr>
                <w:rFonts w:hint="eastAsia"/>
                <w:sz w:val="24"/>
                <w:u w:val="single"/>
                <w:rtl/>
              </w:rPr>
              <w:t>שאינן</w:t>
            </w:r>
            <w:r w:rsidRPr="008E600D">
              <w:rPr>
                <w:sz w:val="24"/>
                <w:u w:val="single"/>
                <w:rtl/>
              </w:rPr>
              <w:t xml:space="preserve"> </w:t>
            </w:r>
            <w:r w:rsidRPr="008E600D">
              <w:rPr>
                <w:rFonts w:hint="eastAsia"/>
                <w:sz w:val="24"/>
                <w:u w:val="single"/>
                <w:rtl/>
              </w:rPr>
              <w:t>סחירות</w:t>
            </w:r>
            <w:r w:rsidRPr="008E600D">
              <w:rPr>
                <w:sz w:val="24"/>
                <w:u w:val="single"/>
                <w:rtl/>
              </w:rPr>
              <w:t xml:space="preserve"> </w:t>
            </w:r>
            <w:r w:rsidRPr="008E600D">
              <w:rPr>
                <w:rFonts w:hint="eastAsia"/>
                <w:sz w:val="24"/>
                <w:u w:val="single"/>
                <w:rtl/>
              </w:rPr>
              <w:t>שהועמדו</w:t>
            </w:r>
            <w:r w:rsidRPr="008E600D">
              <w:rPr>
                <w:sz w:val="24"/>
                <w:u w:val="single"/>
                <w:rtl/>
              </w:rPr>
              <w:t xml:space="preserve"> </w:t>
            </w:r>
            <w:r w:rsidRPr="008E600D">
              <w:rPr>
                <w:rFonts w:hint="eastAsia"/>
                <w:sz w:val="24"/>
                <w:u w:val="single"/>
                <w:rtl/>
              </w:rPr>
              <w:t>לתאגידים</w:t>
            </w:r>
            <w:r w:rsidRPr="008E600D">
              <w:rPr>
                <w:sz w:val="24"/>
                <w:u w:val="single"/>
                <w:rtl/>
              </w:rPr>
              <w:t xml:space="preserve"> </w:t>
            </w:r>
            <w:r w:rsidRPr="008E600D">
              <w:rPr>
                <w:rFonts w:hint="eastAsia"/>
                <w:sz w:val="24"/>
                <w:u w:val="single"/>
                <w:rtl/>
              </w:rPr>
              <w:t>ולפרטיים</w:t>
            </w:r>
            <w:r w:rsidRPr="008E600D">
              <w:rPr>
                <w:sz w:val="24"/>
                <w:u w:val="single"/>
                <w:rtl/>
              </w:rPr>
              <w:t xml:space="preserve">, </w:t>
            </w:r>
            <w:r w:rsidRPr="008E600D">
              <w:rPr>
                <w:rFonts w:hint="eastAsia"/>
                <w:sz w:val="24"/>
                <w:u w:val="single"/>
                <w:rtl/>
              </w:rPr>
              <w:t>קרנות</w:t>
            </w:r>
            <w:r w:rsidRPr="008E600D">
              <w:rPr>
                <w:sz w:val="24"/>
                <w:u w:val="single"/>
                <w:rtl/>
              </w:rPr>
              <w:t xml:space="preserve"> </w:t>
            </w:r>
            <w:r w:rsidRPr="008E600D">
              <w:rPr>
                <w:rFonts w:hint="eastAsia"/>
                <w:sz w:val="24"/>
                <w:u w:val="single"/>
                <w:rtl/>
              </w:rPr>
              <w:t>השקעה</w:t>
            </w:r>
            <w:r w:rsidRPr="008E600D">
              <w:rPr>
                <w:sz w:val="24"/>
                <w:u w:val="single"/>
                <w:rtl/>
              </w:rPr>
              <w:t xml:space="preserve"> </w:t>
            </w:r>
            <w:r w:rsidRPr="008E600D">
              <w:rPr>
                <w:rFonts w:hint="eastAsia"/>
                <w:sz w:val="24"/>
                <w:u w:val="single"/>
                <w:rtl/>
              </w:rPr>
              <w:t>וקרנות</w:t>
            </w:r>
            <w:r w:rsidRPr="008E600D">
              <w:rPr>
                <w:sz w:val="24"/>
                <w:u w:val="single"/>
                <w:rtl/>
              </w:rPr>
              <w:t xml:space="preserve"> </w:t>
            </w:r>
            <w:r w:rsidRPr="008E600D">
              <w:rPr>
                <w:rFonts w:hint="eastAsia"/>
                <w:sz w:val="24"/>
                <w:u w:val="single"/>
                <w:rtl/>
              </w:rPr>
              <w:t>סל</w:t>
            </w:r>
            <w:r w:rsidRPr="008E600D">
              <w:rPr>
                <w:sz w:val="24"/>
                <w:u w:val="single"/>
                <w:rtl/>
              </w:rPr>
              <w:t xml:space="preserve"> </w:t>
            </w:r>
            <w:r w:rsidRPr="008E600D">
              <w:rPr>
                <w:rFonts w:hint="eastAsia"/>
                <w:sz w:val="24"/>
                <w:u w:val="single"/>
                <w:rtl/>
              </w:rPr>
              <w:t>אשר</w:t>
            </w:r>
            <w:r w:rsidRPr="008E600D">
              <w:rPr>
                <w:sz w:val="24"/>
                <w:u w:val="single"/>
                <w:rtl/>
              </w:rPr>
              <w:t xml:space="preserve"> </w:t>
            </w:r>
            <w:r w:rsidRPr="008E600D">
              <w:rPr>
                <w:rFonts w:hint="eastAsia"/>
                <w:sz w:val="24"/>
                <w:u w:val="single"/>
                <w:rtl/>
              </w:rPr>
              <w:t>מירב</w:t>
            </w:r>
            <w:r w:rsidRPr="008E600D">
              <w:rPr>
                <w:sz w:val="24"/>
                <w:u w:val="single"/>
                <w:rtl/>
              </w:rPr>
              <w:t xml:space="preserve"> </w:t>
            </w:r>
            <w:r w:rsidRPr="008E600D">
              <w:rPr>
                <w:rFonts w:hint="eastAsia"/>
                <w:sz w:val="24"/>
                <w:u w:val="single"/>
                <w:rtl/>
              </w:rPr>
              <w:t>נכסיהן</w:t>
            </w:r>
            <w:r w:rsidRPr="008E600D">
              <w:rPr>
                <w:sz w:val="24"/>
                <w:u w:val="single"/>
                <w:rtl/>
              </w:rPr>
              <w:t xml:space="preserve"> </w:t>
            </w:r>
            <w:r w:rsidRPr="008E600D">
              <w:rPr>
                <w:rFonts w:hint="eastAsia"/>
                <w:sz w:val="24"/>
                <w:u w:val="single"/>
                <w:rtl/>
              </w:rPr>
              <w:t>מושקעים</w:t>
            </w:r>
            <w:r w:rsidRPr="008E600D">
              <w:rPr>
                <w:sz w:val="24"/>
                <w:u w:val="single"/>
                <w:rtl/>
              </w:rPr>
              <w:t xml:space="preserve"> </w:t>
            </w:r>
            <w:r w:rsidRPr="008E600D">
              <w:rPr>
                <w:rFonts w:hint="eastAsia"/>
                <w:sz w:val="24"/>
                <w:u w:val="single"/>
                <w:rtl/>
              </w:rPr>
              <w:t>באפיקי</w:t>
            </w:r>
            <w:r w:rsidRPr="008E600D">
              <w:rPr>
                <w:sz w:val="24"/>
                <w:u w:val="single"/>
                <w:rtl/>
              </w:rPr>
              <w:t xml:space="preserve"> </w:t>
            </w:r>
            <w:r w:rsidRPr="008E600D">
              <w:rPr>
                <w:rFonts w:hint="eastAsia"/>
                <w:sz w:val="24"/>
                <w:u w:val="single"/>
                <w:rtl/>
              </w:rPr>
              <w:t>חוב</w:t>
            </w:r>
            <w:r w:rsidRPr="008E600D">
              <w:rPr>
                <w:sz w:val="24"/>
                <w:u w:val="single"/>
                <w:rtl/>
              </w:rPr>
              <w:t xml:space="preserve">, </w:t>
            </w:r>
            <w:r w:rsidRPr="008E600D">
              <w:rPr>
                <w:rFonts w:hint="eastAsia"/>
                <w:sz w:val="24"/>
                <w:u w:val="single"/>
                <w:rtl/>
              </w:rPr>
              <w:t>בשיעור</w:t>
            </w:r>
            <w:r w:rsidRPr="008E600D">
              <w:rPr>
                <w:sz w:val="24"/>
                <w:u w:val="single"/>
                <w:rtl/>
              </w:rPr>
              <w:t xml:space="preserve"> </w:t>
            </w:r>
            <w:r w:rsidRPr="008E600D">
              <w:rPr>
                <w:rFonts w:hint="eastAsia"/>
                <w:sz w:val="24"/>
                <w:u w:val="single"/>
                <w:rtl/>
              </w:rPr>
              <w:t>חשיפה</w:t>
            </w:r>
            <w:r w:rsidRPr="008E600D">
              <w:rPr>
                <w:sz w:val="24"/>
                <w:u w:val="single"/>
                <w:rtl/>
              </w:rPr>
              <w:t xml:space="preserve"> </w:t>
            </w:r>
            <w:r w:rsidRPr="008E600D">
              <w:rPr>
                <w:rFonts w:hint="eastAsia"/>
                <w:sz w:val="24"/>
                <w:u w:val="single"/>
                <w:rtl/>
              </w:rPr>
              <w:t>שלא</w:t>
            </w:r>
            <w:r w:rsidRPr="008E600D">
              <w:rPr>
                <w:sz w:val="24"/>
                <w:u w:val="single"/>
                <w:rtl/>
              </w:rPr>
              <w:t xml:space="preserve"> </w:t>
            </w:r>
            <w:r w:rsidRPr="008E600D">
              <w:rPr>
                <w:rFonts w:hint="eastAsia"/>
                <w:sz w:val="24"/>
                <w:u w:val="single"/>
                <w:rtl/>
              </w:rPr>
              <w:t>יפחת</w:t>
            </w:r>
            <w:r w:rsidRPr="008E600D">
              <w:rPr>
                <w:sz w:val="24"/>
                <w:u w:val="single"/>
                <w:rtl/>
              </w:rPr>
              <w:t xml:space="preserve"> </w:t>
            </w:r>
            <w:r w:rsidRPr="008E600D">
              <w:rPr>
                <w:rFonts w:hint="eastAsia"/>
                <w:sz w:val="24"/>
                <w:u w:val="single"/>
                <w:rtl/>
              </w:rPr>
              <w:t>מ</w:t>
            </w:r>
            <w:r w:rsidRPr="008E600D">
              <w:rPr>
                <w:sz w:val="24"/>
                <w:u w:val="single"/>
                <w:rtl/>
              </w:rPr>
              <w:t xml:space="preserve">-75%. </w:t>
            </w:r>
            <w:r w:rsidRPr="008E600D">
              <w:rPr>
                <w:rFonts w:hint="eastAsia"/>
                <w:sz w:val="24"/>
                <w:u w:val="single"/>
                <w:rtl/>
              </w:rPr>
              <w:t>חשיפה</w:t>
            </w:r>
            <w:r w:rsidRPr="008E600D">
              <w:rPr>
                <w:sz w:val="24"/>
                <w:u w:val="single"/>
                <w:rtl/>
              </w:rPr>
              <w:t xml:space="preserve"> </w:t>
            </w:r>
            <w:r w:rsidRPr="008E600D">
              <w:rPr>
                <w:rFonts w:hint="eastAsia"/>
                <w:sz w:val="24"/>
                <w:u w:val="single"/>
                <w:rtl/>
              </w:rPr>
              <w:t>למניות</w:t>
            </w:r>
            <w:r w:rsidRPr="008E600D">
              <w:rPr>
                <w:sz w:val="24"/>
                <w:u w:val="single"/>
                <w:rtl/>
              </w:rPr>
              <w:t xml:space="preserve"> </w:t>
            </w:r>
            <w:r w:rsidRPr="008E600D">
              <w:rPr>
                <w:rFonts w:hint="eastAsia"/>
                <w:sz w:val="24"/>
                <w:u w:val="single"/>
                <w:rtl/>
              </w:rPr>
              <w:t>תהיה</w:t>
            </w:r>
            <w:r w:rsidRPr="008E600D">
              <w:rPr>
                <w:sz w:val="24"/>
                <w:u w:val="single"/>
                <w:rtl/>
              </w:rPr>
              <w:t xml:space="preserve"> </w:t>
            </w:r>
            <w:r w:rsidRPr="008E600D">
              <w:rPr>
                <w:rFonts w:hint="eastAsia"/>
                <w:sz w:val="24"/>
                <w:u w:val="single"/>
                <w:rtl/>
              </w:rPr>
              <w:t>בשיעור</w:t>
            </w:r>
            <w:r w:rsidRPr="008E600D">
              <w:rPr>
                <w:sz w:val="24"/>
                <w:u w:val="single"/>
                <w:rtl/>
              </w:rPr>
              <w:t xml:space="preserve"> </w:t>
            </w:r>
            <w:r w:rsidRPr="008E600D">
              <w:rPr>
                <w:rFonts w:hint="eastAsia"/>
                <w:sz w:val="24"/>
                <w:u w:val="single"/>
                <w:rtl/>
              </w:rPr>
              <w:t>שלא</w:t>
            </w:r>
            <w:r w:rsidRPr="008E600D">
              <w:rPr>
                <w:sz w:val="24"/>
                <w:u w:val="single"/>
                <w:rtl/>
              </w:rPr>
              <w:t xml:space="preserve"> </w:t>
            </w:r>
            <w:r w:rsidRPr="008E600D">
              <w:rPr>
                <w:rFonts w:hint="eastAsia"/>
                <w:sz w:val="24"/>
                <w:u w:val="single"/>
                <w:rtl/>
              </w:rPr>
              <w:t>יעלה</w:t>
            </w:r>
            <w:r w:rsidRPr="008E600D">
              <w:rPr>
                <w:sz w:val="24"/>
                <w:u w:val="single"/>
                <w:rtl/>
              </w:rPr>
              <w:t xml:space="preserve"> </w:t>
            </w:r>
            <w:r w:rsidRPr="008E600D">
              <w:rPr>
                <w:rFonts w:hint="eastAsia"/>
                <w:sz w:val="24"/>
                <w:u w:val="single"/>
                <w:rtl/>
              </w:rPr>
              <w:t>על</w:t>
            </w:r>
            <w:r w:rsidRPr="008E600D">
              <w:rPr>
                <w:sz w:val="24"/>
                <w:u w:val="single"/>
                <w:rtl/>
              </w:rPr>
              <w:t xml:space="preserve"> </w:t>
            </w:r>
            <w:r w:rsidR="00726C4B" w:rsidRPr="008E600D">
              <w:rPr>
                <w:rFonts w:hint="cs"/>
                <w:sz w:val="24"/>
                <w:u w:val="single"/>
                <w:rtl/>
              </w:rPr>
              <w:t>25%</w:t>
            </w:r>
            <w:r w:rsidRPr="008E600D">
              <w:rPr>
                <w:sz w:val="24"/>
                <w:u w:val="single"/>
                <w:rtl/>
              </w:rPr>
              <w:t xml:space="preserve"> </w:t>
            </w:r>
            <w:r w:rsidRPr="008E600D">
              <w:rPr>
                <w:rFonts w:hint="eastAsia"/>
                <w:sz w:val="24"/>
                <w:u w:val="single"/>
                <w:rtl/>
              </w:rPr>
              <w:t>מנכסי</w:t>
            </w:r>
            <w:r w:rsidRPr="008E600D">
              <w:rPr>
                <w:sz w:val="24"/>
                <w:u w:val="single"/>
                <w:rtl/>
              </w:rPr>
              <w:t xml:space="preserve"> </w:t>
            </w:r>
            <w:r w:rsidRPr="008E600D">
              <w:rPr>
                <w:rFonts w:hint="eastAsia"/>
                <w:sz w:val="24"/>
                <w:u w:val="single"/>
                <w:rtl/>
              </w:rPr>
              <w:t>המסלול</w:t>
            </w:r>
            <w:r w:rsidRPr="008E600D">
              <w:rPr>
                <w:sz w:val="24"/>
                <w:u w:val="single"/>
                <w:rtl/>
              </w:rPr>
              <w:t xml:space="preserve">. </w:t>
            </w:r>
          </w:p>
          <w:p w14:paraId="78E9DFC9" w14:textId="77777777" w:rsidR="006C322E" w:rsidRPr="008E600D" w:rsidRDefault="006C322E" w:rsidP="006C322E">
            <w:pPr>
              <w:spacing w:line="360" w:lineRule="auto"/>
              <w:rPr>
                <w:sz w:val="24"/>
                <w:u w:val="single"/>
                <w:rtl/>
              </w:rPr>
            </w:pPr>
            <w:r w:rsidRPr="008E600D">
              <w:rPr>
                <w:rFonts w:hint="eastAsia"/>
                <w:sz w:val="24"/>
                <w:u w:val="single"/>
                <w:rtl/>
              </w:rPr>
              <w:t>שיעור</w:t>
            </w:r>
            <w:r w:rsidRPr="008E600D">
              <w:rPr>
                <w:sz w:val="24"/>
                <w:u w:val="single"/>
                <w:rtl/>
              </w:rPr>
              <w:t xml:space="preserve"> </w:t>
            </w:r>
            <w:r w:rsidRPr="008E600D">
              <w:rPr>
                <w:rFonts w:hint="eastAsia"/>
                <w:sz w:val="24"/>
                <w:u w:val="single"/>
                <w:rtl/>
              </w:rPr>
              <w:t>החשיפה</w:t>
            </w:r>
            <w:r w:rsidRPr="008E600D">
              <w:rPr>
                <w:sz w:val="24"/>
                <w:u w:val="single"/>
                <w:rtl/>
              </w:rPr>
              <w:t xml:space="preserve"> </w:t>
            </w:r>
            <w:r w:rsidRPr="008E600D">
              <w:rPr>
                <w:rFonts w:hint="eastAsia"/>
                <w:sz w:val="24"/>
                <w:u w:val="single"/>
                <w:rtl/>
              </w:rPr>
              <w:t>הכולל</w:t>
            </w:r>
            <w:r w:rsidRPr="008E600D">
              <w:rPr>
                <w:sz w:val="24"/>
                <w:u w:val="single"/>
                <w:rtl/>
              </w:rPr>
              <w:t xml:space="preserve"> </w:t>
            </w:r>
            <w:r w:rsidRPr="008E600D">
              <w:rPr>
                <w:rFonts w:hint="eastAsia"/>
                <w:sz w:val="24"/>
                <w:u w:val="single"/>
                <w:rtl/>
              </w:rPr>
              <w:t>במסלול</w:t>
            </w:r>
            <w:r w:rsidRPr="008E600D">
              <w:rPr>
                <w:sz w:val="24"/>
                <w:u w:val="single"/>
                <w:rtl/>
              </w:rPr>
              <w:t xml:space="preserve"> </w:t>
            </w:r>
            <w:r w:rsidRPr="008E600D">
              <w:rPr>
                <w:rFonts w:hint="eastAsia"/>
                <w:sz w:val="24"/>
                <w:u w:val="single"/>
                <w:rtl/>
              </w:rPr>
              <w:t>לא</w:t>
            </w:r>
            <w:r w:rsidRPr="008E600D">
              <w:rPr>
                <w:sz w:val="24"/>
                <w:u w:val="single"/>
                <w:rtl/>
              </w:rPr>
              <w:t xml:space="preserve"> </w:t>
            </w:r>
            <w:r w:rsidRPr="008E600D">
              <w:rPr>
                <w:rFonts w:hint="eastAsia"/>
                <w:sz w:val="24"/>
                <w:u w:val="single"/>
                <w:rtl/>
              </w:rPr>
              <w:t>יעלה</w:t>
            </w:r>
            <w:r w:rsidRPr="008E600D">
              <w:rPr>
                <w:sz w:val="24"/>
                <w:u w:val="single"/>
                <w:rtl/>
              </w:rPr>
              <w:t xml:space="preserve"> </w:t>
            </w:r>
            <w:r w:rsidRPr="008E600D">
              <w:rPr>
                <w:rFonts w:hint="eastAsia"/>
                <w:sz w:val="24"/>
                <w:u w:val="single"/>
                <w:rtl/>
              </w:rPr>
              <w:t>על</w:t>
            </w:r>
            <w:r w:rsidRPr="008E600D">
              <w:rPr>
                <w:sz w:val="24"/>
                <w:u w:val="single"/>
                <w:rtl/>
              </w:rPr>
              <w:t xml:space="preserve"> 120% </w:t>
            </w:r>
            <w:r w:rsidRPr="008E600D">
              <w:rPr>
                <w:rFonts w:hint="eastAsia"/>
                <w:sz w:val="24"/>
                <w:u w:val="single"/>
                <w:rtl/>
              </w:rPr>
              <w:t>מנכסי</w:t>
            </w:r>
            <w:r w:rsidRPr="008E600D">
              <w:rPr>
                <w:sz w:val="24"/>
                <w:u w:val="single"/>
                <w:rtl/>
              </w:rPr>
              <w:t xml:space="preserve"> </w:t>
            </w:r>
            <w:r w:rsidRPr="008E600D">
              <w:rPr>
                <w:rFonts w:hint="eastAsia"/>
                <w:sz w:val="24"/>
                <w:u w:val="single"/>
                <w:rtl/>
              </w:rPr>
              <w:t>המסלול</w:t>
            </w:r>
            <w:r w:rsidRPr="008E600D">
              <w:rPr>
                <w:sz w:val="24"/>
                <w:u w:val="single"/>
                <w:rtl/>
              </w:rPr>
              <w:t xml:space="preserve">. </w:t>
            </w:r>
          </w:p>
          <w:p w14:paraId="3F3B231F" w14:textId="77777777" w:rsidR="006C322E" w:rsidRPr="008E600D" w:rsidRDefault="006C322E" w:rsidP="006C322E">
            <w:pPr>
              <w:spacing w:line="360" w:lineRule="auto"/>
              <w:rPr>
                <w:sz w:val="24"/>
                <w:u w:val="single"/>
                <w:rtl/>
              </w:rPr>
            </w:pPr>
            <w:r w:rsidRPr="008E600D">
              <w:rPr>
                <w:rFonts w:hint="eastAsia"/>
                <w:sz w:val="24"/>
                <w:u w:val="single"/>
                <w:rtl/>
              </w:rPr>
              <w:t>חשיפה</w:t>
            </w:r>
            <w:r w:rsidRPr="008E600D">
              <w:rPr>
                <w:sz w:val="24"/>
                <w:u w:val="single"/>
                <w:rtl/>
              </w:rPr>
              <w:t xml:space="preserve"> </w:t>
            </w:r>
            <w:r w:rsidRPr="008E600D">
              <w:rPr>
                <w:rFonts w:hint="eastAsia"/>
                <w:sz w:val="24"/>
                <w:u w:val="single"/>
                <w:rtl/>
              </w:rPr>
              <w:t>לנכסים</w:t>
            </w:r>
            <w:r w:rsidRPr="008E600D">
              <w:rPr>
                <w:sz w:val="24"/>
                <w:u w:val="single"/>
                <w:rtl/>
              </w:rPr>
              <w:t xml:space="preserve"> </w:t>
            </w:r>
            <w:r w:rsidRPr="008E600D">
              <w:rPr>
                <w:rFonts w:hint="eastAsia"/>
                <w:sz w:val="24"/>
                <w:u w:val="single"/>
                <w:rtl/>
              </w:rPr>
              <w:t>כאמור</w:t>
            </w:r>
            <w:r w:rsidRPr="008E600D">
              <w:rPr>
                <w:sz w:val="24"/>
                <w:u w:val="single"/>
                <w:rtl/>
              </w:rPr>
              <w:t xml:space="preserve"> </w:t>
            </w:r>
            <w:r w:rsidRPr="008E600D">
              <w:rPr>
                <w:rFonts w:hint="eastAsia"/>
                <w:sz w:val="24"/>
                <w:u w:val="single"/>
                <w:rtl/>
              </w:rPr>
              <w:t>תושג</w:t>
            </w:r>
            <w:r w:rsidRPr="008E600D">
              <w:rPr>
                <w:sz w:val="24"/>
                <w:u w:val="single"/>
                <w:rtl/>
              </w:rPr>
              <w:t xml:space="preserve"> </w:t>
            </w:r>
            <w:r w:rsidRPr="008E600D">
              <w:rPr>
                <w:rFonts w:hint="eastAsia"/>
                <w:sz w:val="24"/>
                <w:u w:val="single"/>
                <w:rtl/>
              </w:rPr>
              <w:t>באמצעות</w:t>
            </w:r>
            <w:r w:rsidRPr="008E600D">
              <w:rPr>
                <w:sz w:val="24"/>
                <w:u w:val="single"/>
                <w:rtl/>
              </w:rPr>
              <w:t xml:space="preserve"> </w:t>
            </w:r>
            <w:r w:rsidRPr="008E600D">
              <w:rPr>
                <w:rFonts w:hint="eastAsia"/>
                <w:sz w:val="24"/>
                <w:u w:val="single"/>
                <w:rtl/>
              </w:rPr>
              <w:t>השקעה</w:t>
            </w:r>
            <w:r w:rsidRPr="008E600D">
              <w:rPr>
                <w:sz w:val="24"/>
                <w:u w:val="single"/>
                <w:rtl/>
              </w:rPr>
              <w:t xml:space="preserve"> </w:t>
            </w:r>
            <w:r w:rsidRPr="008E600D">
              <w:rPr>
                <w:rFonts w:hint="eastAsia"/>
                <w:sz w:val="24"/>
                <w:u w:val="single"/>
                <w:rtl/>
              </w:rPr>
              <w:t>במישרין</w:t>
            </w:r>
            <w:r w:rsidRPr="008E600D">
              <w:rPr>
                <w:sz w:val="24"/>
                <w:u w:val="single"/>
                <w:rtl/>
              </w:rPr>
              <w:t xml:space="preserve"> </w:t>
            </w:r>
            <w:r w:rsidRPr="008E600D">
              <w:rPr>
                <w:rFonts w:hint="eastAsia"/>
                <w:sz w:val="24"/>
                <w:u w:val="single"/>
                <w:rtl/>
              </w:rPr>
              <w:t>והן</w:t>
            </w:r>
            <w:r w:rsidRPr="008E600D">
              <w:rPr>
                <w:sz w:val="24"/>
                <w:u w:val="single"/>
                <w:rtl/>
              </w:rPr>
              <w:t xml:space="preserve"> </w:t>
            </w:r>
            <w:r w:rsidRPr="008E600D">
              <w:rPr>
                <w:rFonts w:hint="eastAsia"/>
                <w:sz w:val="24"/>
                <w:u w:val="single"/>
                <w:rtl/>
              </w:rPr>
              <w:t>באמצעות</w:t>
            </w:r>
            <w:r w:rsidRPr="008E600D">
              <w:rPr>
                <w:sz w:val="24"/>
                <w:u w:val="single"/>
                <w:rtl/>
              </w:rPr>
              <w:t xml:space="preserve"> </w:t>
            </w:r>
            <w:r w:rsidRPr="008E600D">
              <w:rPr>
                <w:rFonts w:hint="eastAsia"/>
                <w:sz w:val="24"/>
                <w:u w:val="single"/>
                <w:rtl/>
              </w:rPr>
              <w:t>השקעה</w:t>
            </w:r>
            <w:r w:rsidRPr="008E600D">
              <w:rPr>
                <w:sz w:val="24"/>
                <w:u w:val="single"/>
                <w:rtl/>
              </w:rPr>
              <w:t xml:space="preserve"> </w:t>
            </w:r>
            <w:r w:rsidRPr="008E600D">
              <w:rPr>
                <w:rFonts w:hint="eastAsia"/>
                <w:sz w:val="24"/>
                <w:u w:val="single"/>
                <w:rtl/>
              </w:rPr>
              <w:t>בנגזרים</w:t>
            </w:r>
            <w:r w:rsidRPr="008E600D">
              <w:rPr>
                <w:sz w:val="24"/>
                <w:u w:val="single"/>
                <w:rtl/>
              </w:rPr>
              <w:t xml:space="preserve"> (</w:t>
            </w:r>
            <w:r w:rsidRPr="008E600D">
              <w:rPr>
                <w:rFonts w:hint="eastAsia"/>
                <w:sz w:val="24"/>
                <w:u w:val="single"/>
                <w:rtl/>
              </w:rPr>
              <w:t>לרבות</w:t>
            </w:r>
            <w:r w:rsidRPr="008E600D">
              <w:rPr>
                <w:sz w:val="24"/>
                <w:u w:val="single"/>
                <w:rtl/>
              </w:rPr>
              <w:t xml:space="preserve"> </w:t>
            </w:r>
            <w:r w:rsidRPr="008E600D">
              <w:rPr>
                <w:rFonts w:hint="eastAsia"/>
                <w:sz w:val="24"/>
                <w:u w:val="single"/>
                <w:rtl/>
              </w:rPr>
              <w:t>חוזים</w:t>
            </w:r>
            <w:r w:rsidRPr="008E600D">
              <w:rPr>
                <w:sz w:val="24"/>
                <w:u w:val="single"/>
                <w:rtl/>
              </w:rPr>
              <w:t xml:space="preserve"> </w:t>
            </w:r>
            <w:r w:rsidRPr="008E600D">
              <w:rPr>
                <w:rFonts w:hint="eastAsia"/>
                <w:sz w:val="24"/>
                <w:u w:val="single"/>
                <w:rtl/>
              </w:rPr>
              <w:t>עתידיים</w:t>
            </w:r>
            <w:r w:rsidRPr="008E600D">
              <w:rPr>
                <w:sz w:val="24"/>
                <w:u w:val="single"/>
                <w:rtl/>
              </w:rPr>
              <w:t xml:space="preserve">, </w:t>
            </w:r>
            <w:r w:rsidRPr="008E600D">
              <w:rPr>
                <w:rFonts w:hint="eastAsia"/>
                <w:sz w:val="24"/>
                <w:u w:val="single"/>
                <w:rtl/>
              </w:rPr>
              <w:t>אופציות</w:t>
            </w:r>
            <w:r w:rsidRPr="008E600D">
              <w:rPr>
                <w:sz w:val="24"/>
                <w:u w:val="single"/>
                <w:rtl/>
              </w:rPr>
              <w:t xml:space="preserve"> </w:t>
            </w:r>
            <w:r w:rsidRPr="008E600D">
              <w:rPr>
                <w:rFonts w:hint="eastAsia"/>
                <w:sz w:val="24"/>
                <w:u w:val="single"/>
                <w:rtl/>
              </w:rPr>
              <w:t>וכתבי</w:t>
            </w:r>
            <w:r w:rsidRPr="008E600D">
              <w:rPr>
                <w:sz w:val="24"/>
                <w:u w:val="single"/>
                <w:rtl/>
              </w:rPr>
              <w:t xml:space="preserve"> </w:t>
            </w:r>
            <w:r w:rsidRPr="008E600D">
              <w:rPr>
                <w:rFonts w:hint="eastAsia"/>
                <w:sz w:val="24"/>
                <w:u w:val="single"/>
                <w:rtl/>
              </w:rPr>
              <w:t>אופציות</w:t>
            </w:r>
            <w:r w:rsidRPr="008E600D">
              <w:rPr>
                <w:sz w:val="24"/>
                <w:u w:val="single"/>
                <w:rtl/>
              </w:rPr>
              <w:t xml:space="preserve">), </w:t>
            </w:r>
            <w:r w:rsidRPr="008E600D">
              <w:rPr>
                <w:rFonts w:hint="eastAsia"/>
                <w:sz w:val="24"/>
                <w:u w:val="single"/>
                <w:rtl/>
              </w:rPr>
              <w:t>בקרנות</w:t>
            </w:r>
            <w:r w:rsidRPr="008E600D">
              <w:rPr>
                <w:sz w:val="24"/>
                <w:u w:val="single"/>
                <w:rtl/>
              </w:rPr>
              <w:t xml:space="preserve"> </w:t>
            </w:r>
            <w:r w:rsidRPr="008E600D">
              <w:rPr>
                <w:rFonts w:hint="eastAsia"/>
                <w:sz w:val="24"/>
                <w:u w:val="single"/>
                <w:rtl/>
              </w:rPr>
              <w:t>סל</w:t>
            </w:r>
            <w:r w:rsidRPr="008E600D">
              <w:rPr>
                <w:sz w:val="24"/>
                <w:u w:val="single"/>
                <w:rtl/>
              </w:rPr>
              <w:t xml:space="preserve">, </w:t>
            </w:r>
            <w:r w:rsidRPr="008E600D">
              <w:rPr>
                <w:rFonts w:hint="eastAsia"/>
                <w:sz w:val="24"/>
                <w:u w:val="single"/>
                <w:rtl/>
              </w:rPr>
              <w:t>בקרנות</w:t>
            </w:r>
            <w:r w:rsidRPr="008E600D">
              <w:rPr>
                <w:sz w:val="24"/>
                <w:u w:val="single"/>
                <w:rtl/>
              </w:rPr>
              <w:t xml:space="preserve"> </w:t>
            </w:r>
            <w:r w:rsidRPr="008E600D">
              <w:rPr>
                <w:rFonts w:hint="eastAsia"/>
                <w:sz w:val="24"/>
                <w:u w:val="single"/>
                <w:rtl/>
              </w:rPr>
              <w:t>נאמנות</w:t>
            </w:r>
            <w:r w:rsidRPr="008E600D">
              <w:rPr>
                <w:sz w:val="24"/>
                <w:u w:val="single"/>
                <w:rtl/>
              </w:rPr>
              <w:t xml:space="preserve">, </w:t>
            </w:r>
            <w:r w:rsidRPr="008E600D">
              <w:rPr>
                <w:rFonts w:hint="eastAsia"/>
                <w:sz w:val="24"/>
                <w:u w:val="single"/>
                <w:rtl/>
              </w:rPr>
              <w:t>בקרנות</w:t>
            </w:r>
            <w:r w:rsidRPr="008E600D">
              <w:rPr>
                <w:sz w:val="24"/>
                <w:u w:val="single"/>
                <w:rtl/>
              </w:rPr>
              <w:t xml:space="preserve"> </w:t>
            </w:r>
            <w:r w:rsidRPr="008E600D">
              <w:rPr>
                <w:rFonts w:hint="eastAsia"/>
                <w:sz w:val="24"/>
                <w:u w:val="single"/>
                <w:rtl/>
              </w:rPr>
              <w:t>השקעה</w:t>
            </w:r>
            <w:r w:rsidRPr="008E600D">
              <w:rPr>
                <w:sz w:val="24"/>
                <w:u w:val="single"/>
                <w:rtl/>
              </w:rPr>
              <w:t xml:space="preserve"> </w:t>
            </w:r>
            <w:r w:rsidRPr="008E600D">
              <w:rPr>
                <w:rFonts w:hint="eastAsia"/>
                <w:sz w:val="24"/>
                <w:u w:val="single"/>
                <w:rtl/>
              </w:rPr>
              <w:t>ובקרנות</w:t>
            </w:r>
            <w:r w:rsidRPr="008E600D">
              <w:rPr>
                <w:sz w:val="24"/>
                <w:u w:val="single"/>
                <w:rtl/>
              </w:rPr>
              <w:t xml:space="preserve"> </w:t>
            </w:r>
            <w:r w:rsidRPr="008E600D">
              <w:rPr>
                <w:rFonts w:hint="eastAsia"/>
                <w:sz w:val="24"/>
                <w:u w:val="single"/>
                <w:rtl/>
              </w:rPr>
              <w:t>השקעה</w:t>
            </w:r>
            <w:r w:rsidRPr="008E600D">
              <w:rPr>
                <w:sz w:val="24"/>
                <w:u w:val="single"/>
                <w:rtl/>
              </w:rPr>
              <w:t xml:space="preserve"> </w:t>
            </w:r>
            <w:r w:rsidRPr="008E600D">
              <w:rPr>
                <w:rFonts w:hint="eastAsia"/>
                <w:sz w:val="24"/>
                <w:u w:val="single"/>
                <w:rtl/>
              </w:rPr>
              <w:t>המתמחות</w:t>
            </w:r>
            <w:r w:rsidRPr="008E600D">
              <w:rPr>
                <w:sz w:val="24"/>
                <w:u w:val="single"/>
                <w:rtl/>
              </w:rPr>
              <w:t xml:space="preserve"> </w:t>
            </w:r>
            <w:r w:rsidRPr="008E600D">
              <w:rPr>
                <w:rFonts w:hint="eastAsia"/>
                <w:sz w:val="24"/>
                <w:u w:val="single"/>
                <w:rtl/>
              </w:rPr>
              <w:t>בחוב</w:t>
            </w:r>
            <w:r w:rsidRPr="008E600D">
              <w:rPr>
                <w:sz w:val="24"/>
                <w:u w:val="single"/>
                <w:rtl/>
              </w:rPr>
              <w:t xml:space="preserve"> (</w:t>
            </w:r>
            <w:r w:rsidRPr="008E600D">
              <w:rPr>
                <w:rFonts w:hint="eastAsia"/>
                <w:sz w:val="24"/>
                <w:u w:val="single"/>
                <w:rtl/>
              </w:rPr>
              <w:t>שבהתאם</w:t>
            </w:r>
            <w:r w:rsidRPr="008E600D">
              <w:rPr>
                <w:sz w:val="24"/>
                <w:u w:val="single"/>
                <w:rtl/>
              </w:rPr>
              <w:t xml:space="preserve"> </w:t>
            </w:r>
            <w:r w:rsidRPr="008E600D">
              <w:rPr>
                <w:rFonts w:hint="eastAsia"/>
                <w:sz w:val="24"/>
                <w:u w:val="single"/>
                <w:rtl/>
              </w:rPr>
              <w:t>למדיניות</w:t>
            </w:r>
            <w:r w:rsidRPr="008E600D">
              <w:rPr>
                <w:sz w:val="24"/>
                <w:u w:val="single"/>
                <w:rtl/>
              </w:rPr>
              <w:t xml:space="preserve"> </w:t>
            </w:r>
            <w:r w:rsidRPr="008E600D">
              <w:rPr>
                <w:rFonts w:hint="eastAsia"/>
                <w:sz w:val="24"/>
                <w:u w:val="single"/>
                <w:rtl/>
              </w:rPr>
              <w:t>ההשקעה</w:t>
            </w:r>
            <w:r w:rsidRPr="008E600D">
              <w:rPr>
                <w:sz w:val="24"/>
                <w:u w:val="single"/>
                <w:rtl/>
              </w:rPr>
              <w:t xml:space="preserve"> </w:t>
            </w:r>
            <w:r w:rsidRPr="008E600D">
              <w:rPr>
                <w:rFonts w:hint="eastAsia"/>
                <w:sz w:val="24"/>
                <w:u w:val="single"/>
                <w:rtl/>
              </w:rPr>
              <w:t>שלהן</w:t>
            </w:r>
            <w:r w:rsidRPr="008E600D">
              <w:rPr>
                <w:sz w:val="24"/>
                <w:u w:val="single"/>
                <w:rtl/>
              </w:rPr>
              <w:t xml:space="preserve">, </w:t>
            </w:r>
            <w:r w:rsidRPr="008E600D">
              <w:rPr>
                <w:rFonts w:hint="eastAsia"/>
                <w:sz w:val="24"/>
                <w:u w:val="single"/>
                <w:rtl/>
              </w:rPr>
              <w:t>שיעור</w:t>
            </w:r>
            <w:r w:rsidRPr="008E600D">
              <w:rPr>
                <w:sz w:val="24"/>
                <w:u w:val="single"/>
                <w:rtl/>
              </w:rPr>
              <w:t xml:space="preserve"> </w:t>
            </w:r>
            <w:r w:rsidRPr="008E600D">
              <w:rPr>
                <w:rFonts w:hint="eastAsia"/>
                <w:sz w:val="24"/>
                <w:u w:val="single"/>
                <w:rtl/>
              </w:rPr>
              <w:t>החשיפה</w:t>
            </w:r>
            <w:r w:rsidRPr="008E600D">
              <w:rPr>
                <w:sz w:val="24"/>
                <w:u w:val="single"/>
                <w:rtl/>
              </w:rPr>
              <w:t xml:space="preserve"> </w:t>
            </w:r>
            <w:r w:rsidRPr="008E600D">
              <w:rPr>
                <w:rFonts w:hint="eastAsia"/>
                <w:sz w:val="24"/>
                <w:u w:val="single"/>
                <w:rtl/>
              </w:rPr>
              <w:t>לחוב</w:t>
            </w:r>
            <w:r w:rsidRPr="008E600D">
              <w:rPr>
                <w:sz w:val="24"/>
                <w:u w:val="single"/>
                <w:rtl/>
              </w:rPr>
              <w:t xml:space="preserve"> </w:t>
            </w:r>
            <w:r w:rsidRPr="008E600D">
              <w:rPr>
                <w:rFonts w:hint="eastAsia"/>
                <w:sz w:val="24"/>
                <w:u w:val="single"/>
                <w:rtl/>
              </w:rPr>
              <w:t>לא</w:t>
            </w:r>
            <w:r w:rsidRPr="008E600D">
              <w:rPr>
                <w:sz w:val="24"/>
                <w:u w:val="single"/>
                <w:rtl/>
              </w:rPr>
              <w:t xml:space="preserve"> </w:t>
            </w:r>
            <w:r w:rsidRPr="008E600D">
              <w:rPr>
                <w:rFonts w:hint="eastAsia"/>
                <w:sz w:val="24"/>
                <w:u w:val="single"/>
                <w:rtl/>
              </w:rPr>
              <w:t>יפחת</w:t>
            </w:r>
            <w:r w:rsidRPr="008E600D">
              <w:rPr>
                <w:sz w:val="24"/>
                <w:u w:val="single"/>
                <w:rtl/>
              </w:rPr>
              <w:t xml:space="preserve"> </w:t>
            </w:r>
            <w:r w:rsidRPr="008E600D">
              <w:rPr>
                <w:rFonts w:hint="eastAsia"/>
                <w:sz w:val="24"/>
                <w:u w:val="single"/>
                <w:rtl/>
              </w:rPr>
              <w:t>מ</w:t>
            </w:r>
            <w:r w:rsidRPr="008E600D">
              <w:rPr>
                <w:sz w:val="24"/>
                <w:u w:val="single"/>
                <w:rtl/>
              </w:rPr>
              <w:t xml:space="preserve"> 75%).</w:t>
            </w:r>
          </w:p>
          <w:p w14:paraId="5ABF34E7" w14:textId="77777777" w:rsidR="006C322E" w:rsidRPr="008E600D" w:rsidRDefault="006C322E" w:rsidP="006C322E">
            <w:pPr>
              <w:spacing w:line="360" w:lineRule="auto"/>
              <w:rPr>
                <w:sz w:val="24"/>
                <w:u w:val="single"/>
                <w:rtl/>
              </w:rPr>
            </w:pPr>
            <w:r w:rsidRPr="008E600D">
              <w:rPr>
                <w:rFonts w:hint="eastAsia"/>
                <w:sz w:val="24"/>
                <w:u w:val="single"/>
                <w:rtl/>
              </w:rPr>
              <w:t>יתרת</w:t>
            </w:r>
            <w:r w:rsidRPr="008E600D">
              <w:rPr>
                <w:sz w:val="24"/>
                <w:u w:val="single"/>
                <w:rtl/>
              </w:rPr>
              <w:t xml:space="preserve"> </w:t>
            </w:r>
            <w:r w:rsidRPr="008E600D">
              <w:rPr>
                <w:rFonts w:hint="eastAsia"/>
                <w:sz w:val="24"/>
                <w:u w:val="single"/>
                <w:rtl/>
              </w:rPr>
              <w:t>הנכסים</w:t>
            </w:r>
            <w:r w:rsidRPr="008E600D">
              <w:rPr>
                <w:sz w:val="24"/>
                <w:u w:val="single"/>
                <w:rtl/>
              </w:rPr>
              <w:t xml:space="preserve"> </w:t>
            </w:r>
            <w:r w:rsidRPr="008E600D">
              <w:rPr>
                <w:rFonts w:hint="eastAsia"/>
                <w:sz w:val="24"/>
                <w:u w:val="single"/>
                <w:rtl/>
              </w:rPr>
              <w:t>תושקע</w:t>
            </w:r>
            <w:r w:rsidRPr="008E600D">
              <w:rPr>
                <w:sz w:val="24"/>
                <w:u w:val="single"/>
                <w:rtl/>
              </w:rPr>
              <w:t xml:space="preserve"> </w:t>
            </w:r>
            <w:r w:rsidRPr="008E600D">
              <w:rPr>
                <w:rFonts w:hint="eastAsia"/>
                <w:sz w:val="24"/>
                <w:u w:val="single"/>
                <w:rtl/>
              </w:rPr>
              <w:t>בכפוף</w:t>
            </w:r>
            <w:r w:rsidRPr="008E600D">
              <w:rPr>
                <w:sz w:val="24"/>
                <w:u w:val="single"/>
                <w:rtl/>
              </w:rPr>
              <w:t xml:space="preserve"> </w:t>
            </w:r>
            <w:r w:rsidRPr="008E600D">
              <w:rPr>
                <w:rFonts w:hint="eastAsia"/>
                <w:sz w:val="24"/>
                <w:u w:val="single"/>
                <w:rtl/>
              </w:rPr>
              <w:t>להוראות</w:t>
            </w:r>
            <w:r w:rsidRPr="008E600D">
              <w:rPr>
                <w:sz w:val="24"/>
                <w:u w:val="single"/>
                <w:rtl/>
              </w:rPr>
              <w:t xml:space="preserve"> </w:t>
            </w:r>
            <w:r w:rsidRPr="008E600D">
              <w:rPr>
                <w:rFonts w:hint="eastAsia"/>
                <w:sz w:val="24"/>
                <w:u w:val="single"/>
                <w:rtl/>
              </w:rPr>
              <w:t>הדין</w:t>
            </w:r>
            <w:r w:rsidRPr="008E600D">
              <w:rPr>
                <w:sz w:val="24"/>
                <w:u w:val="single"/>
                <w:rtl/>
              </w:rPr>
              <w:t xml:space="preserve"> </w:t>
            </w:r>
            <w:r w:rsidRPr="008E600D">
              <w:rPr>
                <w:rFonts w:hint="eastAsia"/>
                <w:sz w:val="24"/>
                <w:u w:val="single"/>
                <w:rtl/>
              </w:rPr>
              <w:t>ובתנאי</w:t>
            </w:r>
            <w:r w:rsidRPr="008E600D">
              <w:rPr>
                <w:sz w:val="24"/>
                <w:u w:val="single"/>
                <w:rtl/>
              </w:rPr>
              <w:t xml:space="preserve"> </w:t>
            </w:r>
            <w:r w:rsidRPr="008E600D">
              <w:rPr>
                <w:rFonts w:hint="eastAsia"/>
                <w:sz w:val="24"/>
                <w:u w:val="single"/>
                <w:rtl/>
              </w:rPr>
              <w:t>ששיעור</w:t>
            </w:r>
            <w:r w:rsidRPr="008E600D">
              <w:rPr>
                <w:sz w:val="24"/>
                <w:u w:val="single"/>
                <w:rtl/>
              </w:rPr>
              <w:t xml:space="preserve"> </w:t>
            </w:r>
            <w:r w:rsidRPr="008E600D">
              <w:rPr>
                <w:rFonts w:hint="eastAsia"/>
                <w:sz w:val="24"/>
                <w:u w:val="single"/>
                <w:rtl/>
              </w:rPr>
              <w:t>החשיפה</w:t>
            </w:r>
            <w:r w:rsidRPr="008E600D">
              <w:rPr>
                <w:sz w:val="24"/>
                <w:u w:val="single"/>
                <w:rtl/>
              </w:rPr>
              <w:t xml:space="preserve"> </w:t>
            </w:r>
            <w:r w:rsidRPr="008E600D">
              <w:rPr>
                <w:rFonts w:hint="eastAsia"/>
                <w:sz w:val="24"/>
                <w:u w:val="single"/>
                <w:rtl/>
              </w:rPr>
              <w:t>הכולל</w:t>
            </w:r>
            <w:r w:rsidRPr="008E600D">
              <w:rPr>
                <w:sz w:val="24"/>
                <w:u w:val="single"/>
                <w:rtl/>
              </w:rPr>
              <w:t xml:space="preserve"> </w:t>
            </w:r>
            <w:r w:rsidRPr="008E600D">
              <w:rPr>
                <w:rFonts w:hint="eastAsia"/>
                <w:sz w:val="24"/>
                <w:u w:val="single"/>
                <w:rtl/>
              </w:rPr>
              <w:t>במסלול</w:t>
            </w:r>
            <w:r w:rsidRPr="008E600D">
              <w:rPr>
                <w:sz w:val="24"/>
                <w:u w:val="single"/>
                <w:rtl/>
              </w:rPr>
              <w:t xml:space="preserve"> </w:t>
            </w:r>
            <w:r w:rsidRPr="008E600D">
              <w:rPr>
                <w:rFonts w:hint="eastAsia"/>
                <w:sz w:val="24"/>
                <w:u w:val="single"/>
                <w:rtl/>
              </w:rPr>
              <w:t>לא</w:t>
            </w:r>
            <w:r w:rsidRPr="008E600D">
              <w:rPr>
                <w:sz w:val="24"/>
                <w:u w:val="single"/>
                <w:rtl/>
              </w:rPr>
              <w:t xml:space="preserve"> </w:t>
            </w:r>
            <w:r w:rsidRPr="008E600D">
              <w:rPr>
                <w:rFonts w:hint="eastAsia"/>
                <w:sz w:val="24"/>
                <w:u w:val="single"/>
                <w:rtl/>
              </w:rPr>
              <w:t>יעלה</w:t>
            </w:r>
            <w:r w:rsidRPr="008E600D">
              <w:rPr>
                <w:sz w:val="24"/>
                <w:u w:val="single"/>
                <w:rtl/>
              </w:rPr>
              <w:t xml:space="preserve"> </w:t>
            </w:r>
            <w:r w:rsidRPr="008E600D">
              <w:rPr>
                <w:rFonts w:hint="eastAsia"/>
                <w:sz w:val="24"/>
                <w:u w:val="single"/>
                <w:rtl/>
              </w:rPr>
              <w:t>על</w:t>
            </w:r>
            <w:r w:rsidRPr="008E600D">
              <w:rPr>
                <w:sz w:val="24"/>
                <w:u w:val="single"/>
                <w:rtl/>
              </w:rPr>
              <w:t xml:space="preserve"> 120% </w:t>
            </w:r>
            <w:r w:rsidRPr="008E600D">
              <w:rPr>
                <w:rFonts w:hint="eastAsia"/>
                <w:sz w:val="24"/>
                <w:u w:val="single"/>
                <w:rtl/>
              </w:rPr>
              <w:t>מנכסי</w:t>
            </w:r>
            <w:r w:rsidRPr="008E600D">
              <w:rPr>
                <w:sz w:val="24"/>
                <w:u w:val="single"/>
                <w:rtl/>
              </w:rPr>
              <w:t xml:space="preserve"> </w:t>
            </w:r>
            <w:r w:rsidRPr="008E600D">
              <w:rPr>
                <w:rFonts w:hint="eastAsia"/>
                <w:sz w:val="24"/>
                <w:u w:val="single"/>
                <w:rtl/>
              </w:rPr>
              <w:t>המסלול</w:t>
            </w:r>
            <w:r w:rsidRPr="008E600D">
              <w:rPr>
                <w:sz w:val="24"/>
                <w:u w:val="single"/>
                <w:rtl/>
              </w:rPr>
              <w:t xml:space="preserve">. </w:t>
            </w:r>
          </w:p>
          <w:p w14:paraId="745D572F" w14:textId="77777777" w:rsidR="006C322E" w:rsidRPr="008E600D" w:rsidRDefault="006C322E" w:rsidP="006C322E">
            <w:pPr>
              <w:spacing w:line="360" w:lineRule="auto"/>
              <w:rPr>
                <w:sz w:val="24"/>
                <w:u w:val="single"/>
                <w:rtl/>
              </w:rPr>
            </w:pPr>
            <w:r w:rsidRPr="008E600D">
              <w:rPr>
                <w:rFonts w:hint="eastAsia"/>
                <w:sz w:val="24"/>
                <w:u w:val="single"/>
                <w:rtl/>
              </w:rPr>
              <w:t>השקעה</w:t>
            </w:r>
            <w:r w:rsidRPr="008E600D">
              <w:rPr>
                <w:sz w:val="24"/>
                <w:u w:val="single"/>
                <w:rtl/>
              </w:rPr>
              <w:t xml:space="preserve"> </w:t>
            </w:r>
            <w:r w:rsidRPr="008E600D">
              <w:rPr>
                <w:rFonts w:hint="eastAsia"/>
                <w:sz w:val="24"/>
                <w:u w:val="single"/>
                <w:rtl/>
              </w:rPr>
              <w:t>במסלול</w:t>
            </w:r>
            <w:r w:rsidRPr="008E600D">
              <w:rPr>
                <w:sz w:val="24"/>
                <w:u w:val="single"/>
                <w:rtl/>
              </w:rPr>
              <w:t xml:space="preserve"> </w:t>
            </w:r>
            <w:r w:rsidRPr="008E600D">
              <w:rPr>
                <w:rFonts w:hint="eastAsia"/>
                <w:sz w:val="24"/>
                <w:u w:val="single"/>
                <w:rtl/>
              </w:rPr>
              <w:t>זה</w:t>
            </w:r>
            <w:r w:rsidRPr="008E600D">
              <w:rPr>
                <w:sz w:val="24"/>
                <w:u w:val="single"/>
                <w:rtl/>
              </w:rPr>
              <w:t xml:space="preserve"> </w:t>
            </w:r>
            <w:r w:rsidRPr="008E600D">
              <w:rPr>
                <w:rFonts w:hint="eastAsia"/>
                <w:sz w:val="24"/>
                <w:u w:val="single"/>
                <w:rtl/>
              </w:rPr>
              <w:t>עשויה</w:t>
            </w:r>
            <w:r w:rsidRPr="008E600D">
              <w:rPr>
                <w:sz w:val="24"/>
                <w:u w:val="single"/>
                <w:rtl/>
              </w:rPr>
              <w:t xml:space="preserve"> </w:t>
            </w:r>
            <w:r w:rsidRPr="008E600D">
              <w:rPr>
                <w:rFonts w:hint="eastAsia"/>
                <w:sz w:val="24"/>
                <w:u w:val="single"/>
                <w:rtl/>
              </w:rPr>
              <w:t>להיות</w:t>
            </w:r>
            <w:r w:rsidRPr="008E600D">
              <w:rPr>
                <w:sz w:val="24"/>
                <w:u w:val="single"/>
                <w:rtl/>
              </w:rPr>
              <w:t xml:space="preserve"> </w:t>
            </w:r>
            <w:r w:rsidRPr="008E600D">
              <w:rPr>
                <w:rFonts w:hint="eastAsia"/>
                <w:sz w:val="24"/>
                <w:u w:val="single"/>
                <w:rtl/>
              </w:rPr>
              <w:t>חשופה</w:t>
            </w:r>
            <w:r w:rsidRPr="008E600D">
              <w:rPr>
                <w:sz w:val="24"/>
                <w:u w:val="single"/>
                <w:rtl/>
              </w:rPr>
              <w:t xml:space="preserve"> </w:t>
            </w:r>
            <w:r w:rsidRPr="008E600D">
              <w:rPr>
                <w:rFonts w:hint="eastAsia"/>
                <w:sz w:val="24"/>
                <w:u w:val="single"/>
                <w:rtl/>
              </w:rPr>
              <w:t>לסיכוני</w:t>
            </w:r>
            <w:r w:rsidRPr="008E600D">
              <w:rPr>
                <w:sz w:val="24"/>
                <w:u w:val="single"/>
                <w:rtl/>
              </w:rPr>
              <w:t xml:space="preserve"> </w:t>
            </w:r>
            <w:r w:rsidRPr="008E600D">
              <w:rPr>
                <w:rFonts w:hint="eastAsia"/>
                <w:sz w:val="24"/>
                <w:u w:val="single"/>
                <w:rtl/>
              </w:rPr>
              <w:t>מטבע</w:t>
            </w:r>
            <w:r w:rsidRPr="008E600D">
              <w:rPr>
                <w:sz w:val="24"/>
                <w:u w:val="single"/>
                <w:rtl/>
              </w:rPr>
              <w:t>.</w:t>
            </w:r>
          </w:p>
        </w:tc>
      </w:tr>
    </w:tbl>
    <w:p w14:paraId="18D696F1" w14:textId="77777777" w:rsidR="006C322E" w:rsidRPr="006C322E" w:rsidRDefault="006C322E" w:rsidP="006C322E">
      <w:pPr>
        <w:overflowPunct w:val="0"/>
        <w:autoSpaceDE w:val="0"/>
        <w:autoSpaceDN w:val="0"/>
        <w:adjustRightInd w:val="0"/>
        <w:jc w:val="left"/>
        <w:textAlignment w:val="baseline"/>
        <w:rPr>
          <w:rFonts w:ascii="Times New Roman" w:hAnsi="Times New Roman"/>
          <w:sz w:val="20"/>
        </w:rPr>
      </w:pPr>
    </w:p>
    <w:p w14:paraId="59FA8C02" w14:textId="070E7DB4" w:rsidR="006C322E" w:rsidRDefault="006C322E" w:rsidP="006C322E">
      <w:pPr>
        <w:overflowPunct w:val="0"/>
        <w:autoSpaceDE w:val="0"/>
        <w:autoSpaceDN w:val="0"/>
        <w:adjustRightInd w:val="0"/>
        <w:jc w:val="left"/>
        <w:textAlignment w:val="baseline"/>
        <w:rPr>
          <w:rFonts w:ascii="Times New Roman" w:hAnsi="Times New Roman"/>
          <w:sz w:val="20"/>
          <w:rtl/>
        </w:rPr>
      </w:pPr>
    </w:p>
    <w:p w14:paraId="51F909E1" w14:textId="4141F754" w:rsidR="00AA00D1" w:rsidRDefault="00AA00D1" w:rsidP="006C322E">
      <w:pPr>
        <w:overflowPunct w:val="0"/>
        <w:autoSpaceDE w:val="0"/>
        <w:autoSpaceDN w:val="0"/>
        <w:adjustRightInd w:val="0"/>
        <w:jc w:val="left"/>
        <w:textAlignment w:val="baseline"/>
        <w:rPr>
          <w:rFonts w:ascii="Times New Roman" w:hAnsi="Times New Roman"/>
          <w:sz w:val="20"/>
          <w:rtl/>
        </w:rPr>
      </w:pPr>
    </w:p>
    <w:p w14:paraId="1ABA2464" w14:textId="52BA18D3" w:rsidR="00AA00D1" w:rsidRDefault="00AA00D1" w:rsidP="006C322E">
      <w:pPr>
        <w:overflowPunct w:val="0"/>
        <w:autoSpaceDE w:val="0"/>
        <w:autoSpaceDN w:val="0"/>
        <w:adjustRightInd w:val="0"/>
        <w:jc w:val="left"/>
        <w:textAlignment w:val="baseline"/>
        <w:rPr>
          <w:rFonts w:ascii="Times New Roman" w:hAnsi="Times New Roman"/>
          <w:sz w:val="20"/>
          <w:rtl/>
        </w:rPr>
      </w:pPr>
    </w:p>
    <w:p w14:paraId="48573AFB" w14:textId="77777777" w:rsidR="00AA00D1" w:rsidRPr="006C322E" w:rsidRDefault="00AA00D1" w:rsidP="006C322E">
      <w:pPr>
        <w:overflowPunct w:val="0"/>
        <w:autoSpaceDE w:val="0"/>
        <w:autoSpaceDN w:val="0"/>
        <w:adjustRightInd w:val="0"/>
        <w:jc w:val="left"/>
        <w:textAlignment w:val="baseline"/>
        <w:rPr>
          <w:rFonts w:ascii="Times New Roman" w:hAnsi="Times New Roman"/>
          <w:sz w:val="20"/>
          <w:rtl/>
        </w:rPr>
      </w:pPr>
    </w:p>
    <w:p w14:paraId="7BDA0ACE" w14:textId="77777777" w:rsidR="006C322E" w:rsidRPr="006C322E" w:rsidRDefault="006C322E" w:rsidP="006C322E">
      <w:pPr>
        <w:overflowPunct w:val="0"/>
        <w:autoSpaceDE w:val="0"/>
        <w:autoSpaceDN w:val="0"/>
        <w:adjustRightInd w:val="0"/>
        <w:jc w:val="left"/>
        <w:textAlignment w:val="baseline"/>
        <w:rPr>
          <w:rFonts w:ascii="Times New Roman" w:hAnsi="Times New Roman"/>
          <w:sz w:val="20"/>
        </w:rPr>
      </w:pPr>
    </w:p>
    <w:tbl>
      <w:tblPr>
        <w:tblStyle w:val="af2"/>
        <w:bidiVisual/>
        <w:tblW w:w="9728" w:type="dxa"/>
        <w:tblInd w:w="21" w:type="dxa"/>
        <w:tblLook w:val="04A0" w:firstRow="1" w:lastRow="0" w:firstColumn="1" w:lastColumn="0" w:noHBand="0" w:noVBand="1"/>
        <w:tblCaption w:val="טבלה"/>
        <w:tblDescription w:val="טבלה"/>
      </w:tblPr>
      <w:tblGrid>
        <w:gridCol w:w="4768"/>
        <w:gridCol w:w="4960"/>
      </w:tblGrid>
      <w:tr w:rsidR="006C322E" w:rsidRPr="006C322E" w14:paraId="67BE06CF" w14:textId="77777777" w:rsidTr="004A7F7F">
        <w:trPr>
          <w:tblHeader/>
        </w:trPr>
        <w:tc>
          <w:tcPr>
            <w:tcW w:w="4768" w:type="dxa"/>
            <w:shd w:val="clear" w:color="auto" w:fill="95B3D7" w:themeFill="accent1" w:themeFillTint="99"/>
          </w:tcPr>
          <w:p w14:paraId="76DD781E" w14:textId="77777777" w:rsidR="006C322E" w:rsidRPr="006C322E" w:rsidRDefault="006C322E" w:rsidP="006C322E">
            <w:pPr>
              <w:spacing w:line="360" w:lineRule="auto"/>
              <w:jc w:val="left"/>
              <w:rPr>
                <w:b/>
                <w:bCs/>
                <w:sz w:val="24"/>
                <w:rtl/>
              </w:rPr>
            </w:pPr>
            <w:r w:rsidRPr="006C322E">
              <w:rPr>
                <w:rFonts w:hint="eastAsia"/>
                <w:b/>
                <w:bCs/>
                <w:sz w:val="24"/>
                <w:rtl/>
              </w:rPr>
              <w:lastRenderedPageBreak/>
              <w:t>מסלול</w:t>
            </w:r>
            <w:r w:rsidRPr="006C322E">
              <w:rPr>
                <w:b/>
                <w:bCs/>
                <w:sz w:val="24"/>
                <w:rtl/>
              </w:rPr>
              <w:t xml:space="preserve"> </w:t>
            </w:r>
            <w:r w:rsidRPr="006C322E">
              <w:rPr>
                <w:rFonts w:hint="eastAsia"/>
                <w:b/>
                <w:bCs/>
                <w:sz w:val="24"/>
                <w:rtl/>
              </w:rPr>
              <w:t>אג</w:t>
            </w:r>
            <w:r w:rsidRPr="006C322E">
              <w:rPr>
                <w:b/>
                <w:bCs/>
                <w:sz w:val="24"/>
                <w:rtl/>
              </w:rPr>
              <w:t>"</w:t>
            </w:r>
            <w:r w:rsidRPr="006C322E">
              <w:rPr>
                <w:rFonts w:hint="eastAsia"/>
                <w:b/>
                <w:bCs/>
                <w:sz w:val="24"/>
                <w:rtl/>
              </w:rPr>
              <w:t>ח</w:t>
            </w:r>
            <w:r w:rsidRPr="006C322E">
              <w:rPr>
                <w:b/>
                <w:bCs/>
                <w:sz w:val="24"/>
                <w:rtl/>
              </w:rPr>
              <w:t xml:space="preserve"> </w:t>
            </w:r>
            <w:r w:rsidRPr="006C322E">
              <w:rPr>
                <w:rFonts w:hint="eastAsia"/>
                <w:b/>
                <w:bCs/>
                <w:sz w:val="24"/>
                <w:rtl/>
              </w:rPr>
              <w:t>ממשלות</w:t>
            </w:r>
          </w:p>
        </w:tc>
        <w:tc>
          <w:tcPr>
            <w:tcW w:w="4960" w:type="dxa"/>
            <w:shd w:val="clear" w:color="auto" w:fill="95B3D7" w:themeFill="accent1" w:themeFillTint="99"/>
          </w:tcPr>
          <w:p w14:paraId="29561DB2" w14:textId="77777777" w:rsidR="006C322E" w:rsidRPr="006C322E" w:rsidRDefault="006C322E" w:rsidP="006C322E">
            <w:pPr>
              <w:spacing w:line="360" w:lineRule="auto"/>
              <w:jc w:val="left"/>
              <w:rPr>
                <w:sz w:val="24"/>
                <w:rtl/>
              </w:rPr>
            </w:pPr>
            <w:r w:rsidRPr="006C322E">
              <w:rPr>
                <w:rFonts w:hint="eastAsia"/>
                <w:sz w:val="24"/>
                <w:rtl/>
              </w:rPr>
              <w:t>מוצרים</w:t>
            </w:r>
            <w:r w:rsidRPr="006C322E">
              <w:rPr>
                <w:sz w:val="24"/>
                <w:rtl/>
              </w:rPr>
              <w:t xml:space="preserve">: </w:t>
            </w:r>
            <w:r w:rsidRPr="006C322E">
              <w:rPr>
                <w:rFonts w:hint="eastAsia"/>
                <w:sz w:val="24"/>
                <w:rtl/>
              </w:rPr>
              <w:t>קג</w:t>
            </w:r>
            <w:r w:rsidRPr="006C322E">
              <w:rPr>
                <w:sz w:val="24"/>
                <w:rtl/>
              </w:rPr>
              <w:t xml:space="preserve">, </w:t>
            </w:r>
            <w:r w:rsidRPr="006C322E">
              <w:rPr>
                <w:rFonts w:hint="eastAsia"/>
                <w:sz w:val="24"/>
                <w:rtl/>
              </w:rPr>
              <w:t>קפ</w:t>
            </w:r>
            <w:r w:rsidRPr="006C322E">
              <w:rPr>
                <w:sz w:val="24"/>
                <w:rtl/>
              </w:rPr>
              <w:t xml:space="preserve">, </w:t>
            </w:r>
            <w:r w:rsidRPr="006C322E">
              <w:rPr>
                <w:rFonts w:hint="eastAsia"/>
                <w:sz w:val="24"/>
                <w:rtl/>
              </w:rPr>
              <w:t>קב</w:t>
            </w:r>
            <w:r w:rsidRPr="006C322E">
              <w:rPr>
                <w:sz w:val="24"/>
                <w:rtl/>
              </w:rPr>
              <w:t xml:space="preserve">, </w:t>
            </w:r>
            <w:r w:rsidRPr="006C322E">
              <w:rPr>
                <w:rFonts w:hint="eastAsia"/>
                <w:sz w:val="24"/>
                <w:rtl/>
              </w:rPr>
              <w:t>קה</w:t>
            </w:r>
            <w:r w:rsidRPr="006C322E">
              <w:rPr>
                <w:sz w:val="24"/>
                <w:rtl/>
              </w:rPr>
              <w:t xml:space="preserve">, </w:t>
            </w:r>
            <w:r w:rsidRPr="006C322E">
              <w:rPr>
                <w:rFonts w:hint="eastAsia"/>
                <w:sz w:val="24"/>
                <w:rtl/>
              </w:rPr>
              <w:t>קש</w:t>
            </w:r>
            <w:r w:rsidRPr="006C322E">
              <w:rPr>
                <w:sz w:val="24"/>
                <w:rtl/>
              </w:rPr>
              <w:t xml:space="preserve">, </w:t>
            </w:r>
            <w:r w:rsidRPr="006C322E">
              <w:rPr>
                <w:rFonts w:hint="eastAsia"/>
                <w:sz w:val="24"/>
                <w:rtl/>
              </w:rPr>
              <w:t>פפ</w:t>
            </w:r>
            <w:r w:rsidRPr="006C322E">
              <w:rPr>
                <w:sz w:val="24"/>
                <w:rtl/>
              </w:rPr>
              <w:t xml:space="preserve"> </w:t>
            </w:r>
          </w:p>
        </w:tc>
      </w:tr>
      <w:tr w:rsidR="006C322E" w:rsidRPr="006C322E" w14:paraId="7A15E2BE" w14:textId="77777777" w:rsidTr="004A7F7F">
        <w:trPr>
          <w:tblHeader/>
        </w:trPr>
        <w:tc>
          <w:tcPr>
            <w:tcW w:w="9728" w:type="dxa"/>
            <w:gridSpan w:val="2"/>
          </w:tcPr>
          <w:p w14:paraId="0018288B" w14:textId="77777777" w:rsidR="006C322E" w:rsidRPr="006C322E" w:rsidRDefault="006C322E" w:rsidP="006C322E">
            <w:pPr>
              <w:spacing w:line="360" w:lineRule="auto"/>
              <w:rPr>
                <w:sz w:val="24"/>
                <w:rtl/>
              </w:rPr>
            </w:pPr>
            <w:r w:rsidRPr="006C322E">
              <w:rPr>
                <w:rFonts w:hint="eastAsia"/>
                <w:sz w:val="24"/>
                <w:rtl/>
              </w:rPr>
              <w:t>נכסי</w:t>
            </w:r>
            <w:r w:rsidRPr="006C322E">
              <w:rPr>
                <w:sz w:val="24"/>
                <w:rtl/>
              </w:rPr>
              <w:t xml:space="preserve"> </w:t>
            </w:r>
            <w:r w:rsidRPr="006C322E">
              <w:rPr>
                <w:rFonts w:hint="eastAsia"/>
                <w:sz w:val="24"/>
                <w:rtl/>
              </w:rPr>
              <w:t>המסלול</w:t>
            </w:r>
            <w:r w:rsidRPr="006C322E">
              <w:rPr>
                <w:sz w:val="24"/>
                <w:rtl/>
              </w:rPr>
              <w:t xml:space="preserve"> </w:t>
            </w:r>
            <w:r w:rsidRPr="006C322E">
              <w:rPr>
                <w:rFonts w:hint="eastAsia"/>
                <w:sz w:val="24"/>
                <w:rtl/>
              </w:rPr>
              <w:t>יהיו</w:t>
            </w:r>
            <w:r w:rsidRPr="006C322E">
              <w:rPr>
                <w:sz w:val="24"/>
                <w:rtl/>
              </w:rPr>
              <w:t xml:space="preserve"> </w:t>
            </w:r>
            <w:r w:rsidRPr="006C322E">
              <w:rPr>
                <w:rFonts w:hint="eastAsia"/>
                <w:sz w:val="24"/>
                <w:rtl/>
              </w:rPr>
              <w:t>חשופים</w:t>
            </w:r>
            <w:r w:rsidRPr="006C322E">
              <w:rPr>
                <w:sz w:val="24"/>
                <w:rtl/>
              </w:rPr>
              <w:t xml:space="preserve"> </w:t>
            </w:r>
            <w:r w:rsidRPr="006C322E">
              <w:rPr>
                <w:rFonts w:hint="eastAsia"/>
                <w:sz w:val="24"/>
                <w:rtl/>
              </w:rPr>
              <w:t>לאג</w:t>
            </w:r>
            <w:r w:rsidRPr="006C322E">
              <w:rPr>
                <w:sz w:val="24"/>
                <w:rtl/>
              </w:rPr>
              <w:t>"</w:t>
            </w:r>
            <w:r w:rsidRPr="006C322E">
              <w:rPr>
                <w:rFonts w:hint="eastAsia"/>
                <w:sz w:val="24"/>
                <w:rtl/>
              </w:rPr>
              <w:t>ח</w:t>
            </w:r>
            <w:r w:rsidRPr="006C322E">
              <w:rPr>
                <w:sz w:val="24"/>
                <w:rtl/>
              </w:rPr>
              <w:t xml:space="preserve"> </w:t>
            </w:r>
            <w:r w:rsidRPr="006C322E">
              <w:rPr>
                <w:rFonts w:hint="eastAsia"/>
                <w:sz w:val="24"/>
                <w:rtl/>
              </w:rPr>
              <w:t>של</w:t>
            </w:r>
            <w:r w:rsidRPr="006C322E">
              <w:rPr>
                <w:sz w:val="24"/>
                <w:rtl/>
              </w:rPr>
              <w:t xml:space="preserve"> </w:t>
            </w:r>
            <w:r w:rsidRPr="006C322E">
              <w:rPr>
                <w:rFonts w:hint="eastAsia"/>
                <w:sz w:val="24"/>
                <w:rtl/>
              </w:rPr>
              <w:t>ממשלות</w:t>
            </w:r>
            <w:r w:rsidRPr="006C322E">
              <w:rPr>
                <w:sz w:val="24"/>
                <w:rtl/>
              </w:rPr>
              <w:t xml:space="preserve"> </w:t>
            </w:r>
            <w:r w:rsidRPr="006C322E">
              <w:rPr>
                <w:rFonts w:hint="eastAsia"/>
                <w:sz w:val="24"/>
                <w:rtl/>
              </w:rPr>
              <w:t>בדירוג</w:t>
            </w:r>
            <w:r w:rsidRPr="006C322E">
              <w:rPr>
                <w:sz w:val="24"/>
                <w:rtl/>
              </w:rPr>
              <w:t xml:space="preserve"> </w:t>
            </w:r>
            <w:r w:rsidRPr="006C322E">
              <w:rPr>
                <w:rFonts w:hint="eastAsia"/>
                <w:sz w:val="24"/>
                <w:rtl/>
              </w:rPr>
              <w:t>של</w:t>
            </w:r>
            <w:r w:rsidRPr="006C322E">
              <w:rPr>
                <w:sz w:val="24"/>
                <w:rtl/>
              </w:rPr>
              <w:t xml:space="preserve"> </w:t>
            </w:r>
            <w:r w:rsidRPr="006C322E">
              <w:rPr>
                <w:rFonts w:hint="eastAsia"/>
                <w:sz w:val="24"/>
                <w:rtl/>
              </w:rPr>
              <w:t>מדינת</w:t>
            </w:r>
            <w:r w:rsidRPr="006C322E">
              <w:rPr>
                <w:sz w:val="24"/>
                <w:rtl/>
              </w:rPr>
              <w:t xml:space="preserve"> </w:t>
            </w:r>
            <w:r w:rsidRPr="006C322E">
              <w:rPr>
                <w:rFonts w:hint="eastAsia"/>
                <w:sz w:val="24"/>
                <w:rtl/>
              </w:rPr>
              <w:t>חוץ</w:t>
            </w:r>
            <w:r w:rsidRPr="006C322E">
              <w:rPr>
                <w:sz w:val="24"/>
                <w:rtl/>
              </w:rPr>
              <w:t xml:space="preserve"> </w:t>
            </w:r>
            <w:r w:rsidRPr="006C322E">
              <w:rPr>
                <w:rFonts w:hint="eastAsia"/>
                <w:sz w:val="24"/>
                <w:rtl/>
              </w:rPr>
              <w:t>מאושרת</w:t>
            </w:r>
            <w:r w:rsidRPr="006C322E">
              <w:rPr>
                <w:sz w:val="24"/>
                <w:rtl/>
              </w:rPr>
              <w:t xml:space="preserve"> </w:t>
            </w:r>
            <w:r w:rsidRPr="006C322E">
              <w:rPr>
                <w:rFonts w:hint="eastAsia"/>
                <w:sz w:val="24"/>
                <w:rtl/>
              </w:rPr>
              <w:t>כהגדרתה</w:t>
            </w:r>
            <w:r w:rsidRPr="006C322E">
              <w:rPr>
                <w:sz w:val="24"/>
                <w:rtl/>
              </w:rPr>
              <w:t xml:space="preserve"> </w:t>
            </w:r>
            <w:r w:rsidRPr="006C322E">
              <w:rPr>
                <w:rFonts w:hint="eastAsia"/>
                <w:sz w:val="24"/>
                <w:rtl/>
              </w:rPr>
              <w:t>בתקנות</w:t>
            </w:r>
            <w:r w:rsidRPr="006C322E">
              <w:rPr>
                <w:sz w:val="24"/>
                <w:rtl/>
              </w:rPr>
              <w:t xml:space="preserve"> </w:t>
            </w:r>
            <w:r w:rsidRPr="006C322E">
              <w:rPr>
                <w:rFonts w:hint="eastAsia"/>
                <w:sz w:val="24"/>
                <w:rtl/>
              </w:rPr>
              <w:t>כללי</w:t>
            </w:r>
            <w:r w:rsidRPr="006C322E">
              <w:rPr>
                <w:sz w:val="24"/>
                <w:rtl/>
              </w:rPr>
              <w:t xml:space="preserve"> </w:t>
            </w:r>
            <w:r w:rsidRPr="006C322E">
              <w:rPr>
                <w:rFonts w:hint="eastAsia"/>
                <w:sz w:val="24"/>
                <w:rtl/>
              </w:rPr>
              <w:t>השקעה</w:t>
            </w:r>
            <w:r w:rsidRPr="006C322E">
              <w:rPr>
                <w:sz w:val="24"/>
                <w:rtl/>
              </w:rPr>
              <w:t xml:space="preserve">, </w:t>
            </w:r>
            <w:r w:rsidRPr="006C322E">
              <w:rPr>
                <w:rFonts w:hint="eastAsia"/>
                <w:sz w:val="24"/>
                <w:rtl/>
              </w:rPr>
              <w:t>בשיעור</w:t>
            </w:r>
            <w:r w:rsidRPr="006C322E">
              <w:rPr>
                <w:sz w:val="24"/>
                <w:rtl/>
              </w:rPr>
              <w:t xml:space="preserve"> </w:t>
            </w:r>
            <w:r w:rsidRPr="006C322E">
              <w:rPr>
                <w:rFonts w:hint="eastAsia"/>
                <w:sz w:val="24"/>
                <w:rtl/>
              </w:rPr>
              <w:t>חשיפה</w:t>
            </w:r>
            <w:r w:rsidRPr="006C322E">
              <w:rPr>
                <w:sz w:val="24"/>
                <w:rtl/>
              </w:rPr>
              <w:t xml:space="preserve"> </w:t>
            </w:r>
            <w:r w:rsidRPr="006C322E">
              <w:rPr>
                <w:rFonts w:hint="eastAsia"/>
                <w:sz w:val="24"/>
                <w:rtl/>
              </w:rPr>
              <w:t>שלא</w:t>
            </w:r>
            <w:r w:rsidRPr="006C322E">
              <w:rPr>
                <w:sz w:val="24"/>
                <w:rtl/>
              </w:rPr>
              <w:t xml:space="preserve"> </w:t>
            </w:r>
            <w:r w:rsidRPr="006C322E">
              <w:rPr>
                <w:rFonts w:hint="eastAsia"/>
                <w:sz w:val="24"/>
                <w:rtl/>
              </w:rPr>
              <w:t>יפחת</w:t>
            </w:r>
            <w:r w:rsidRPr="006C322E">
              <w:rPr>
                <w:sz w:val="24"/>
                <w:rtl/>
              </w:rPr>
              <w:t xml:space="preserve"> </w:t>
            </w:r>
            <w:r w:rsidRPr="006C322E">
              <w:rPr>
                <w:rFonts w:hint="eastAsia"/>
                <w:sz w:val="24"/>
                <w:rtl/>
              </w:rPr>
              <w:t>מ</w:t>
            </w:r>
            <w:r w:rsidRPr="006C322E">
              <w:rPr>
                <w:sz w:val="24"/>
                <w:rtl/>
              </w:rPr>
              <w:t xml:space="preserve">-75% </w:t>
            </w:r>
            <w:r w:rsidRPr="006C322E">
              <w:rPr>
                <w:rFonts w:hint="eastAsia"/>
                <w:sz w:val="24"/>
                <w:rtl/>
              </w:rPr>
              <w:t>ולא</w:t>
            </w:r>
            <w:r w:rsidRPr="006C322E">
              <w:rPr>
                <w:sz w:val="24"/>
                <w:rtl/>
              </w:rPr>
              <w:t xml:space="preserve"> </w:t>
            </w:r>
            <w:r w:rsidRPr="006C322E">
              <w:rPr>
                <w:rFonts w:hint="eastAsia"/>
                <w:sz w:val="24"/>
                <w:rtl/>
              </w:rPr>
              <w:t>יעלה</w:t>
            </w:r>
            <w:r w:rsidRPr="006C322E">
              <w:rPr>
                <w:sz w:val="24"/>
                <w:rtl/>
              </w:rPr>
              <w:t xml:space="preserve"> </w:t>
            </w:r>
            <w:r w:rsidRPr="006C322E">
              <w:rPr>
                <w:rFonts w:hint="eastAsia"/>
                <w:sz w:val="24"/>
                <w:rtl/>
              </w:rPr>
              <w:t>על</w:t>
            </w:r>
            <w:r w:rsidRPr="006C322E">
              <w:rPr>
                <w:sz w:val="24"/>
                <w:rtl/>
              </w:rPr>
              <w:t xml:space="preserve"> 120% </w:t>
            </w:r>
            <w:r w:rsidRPr="006C322E">
              <w:rPr>
                <w:rFonts w:hint="eastAsia"/>
                <w:sz w:val="24"/>
                <w:rtl/>
              </w:rPr>
              <w:t>מנכסי</w:t>
            </w:r>
            <w:r w:rsidRPr="006C322E">
              <w:rPr>
                <w:sz w:val="24"/>
                <w:rtl/>
              </w:rPr>
              <w:t xml:space="preserve"> </w:t>
            </w:r>
            <w:r w:rsidRPr="006C322E">
              <w:rPr>
                <w:rFonts w:hint="eastAsia"/>
                <w:sz w:val="24"/>
                <w:rtl/>
              </w:rPr>
              <w:t>המסלול</w:t>
            </w:r>
            <w:r w:rsidRPr="006C322E">
              <w:rPr>
                <w:sz w:val="24"/>
                <w:rtl/>
              </w:rPr>
              <w:t xml:space="preserve">. </w:t>
            </w:r>
          </w:p>
          <w:p w14:paraId="39D7FAD8" w14:textId="77777777" w:rsidR="006C322E" w:rsidRPr="006C322E" w:rsidRDefault="006C322E" w:rsidP="006C322E">
            <w:pPr>
              <w:spacing w:line="360" w:lineRule="auto"/>
              <w:rPr>
                <w:sz w:val="24"/>
                <w:rtl/>
              </w:rPr>
            </w:pPr>
            <w:r w:rsidRPr="006C322E">
              <w:rPr>
                <w:rFonts w:hint="eastAsia"/>
                <w:sz w:val="24"/>
                <w:rtl/>
              </w:rPr>
              <w:t>חשיפה</w:t>
            </w:r>
            <w:r w:rsidRPr="006C322E">
              <w:rPr>
                <w:sz w:val="24"/>
                <w:rtl/>
              </w:rPr>
              <w:t xml:space="preserve"> </w:t>
            </w:r>
            <w:r w:rsidRPr="006C322E">
              <w:rPr>
                <w:rFonts w:hint="eastAsia"/>
                <w:sz w:val="24"/>
                <w:rtl/>
              </w:rPr>
              <w:t>לנכסים</w:t>
            </w:r>
            <w:r w:rsidRPr="006C322E">
              <w:rPr>
                <w:sz w:val="24"/>
                <w:rtl/>
              </w:rPr>
              <w:t xml:space="preserve"> </w:t>
            </w:r>
            <w:r w:rsidRPr="006C322E">
              <w:rPr>
                <w:rFonts w:hint="eastAsia"/>
                <w:sz w:val="24"/>
                <w:rtl/>
              </w:rPr>
              <w:t>כאמור</w:t>
            </w:r>
            <w:r w:rsidRPr="006C322E">
              <w:rPr>
                <w:rFonts w:hint="cs"/>
                <w:sz w:val="24"/>
                <w:rtl/>
              </w:rPr>
              <w:t xml:space="preserve"> </w:t>
            </w:r>
            <w:r w:rsidRPr="006C322E">
              <w:rPr>
                <w:rFonts w:hint="eastAsia"/>
                <w:sz w:val="24"/>
                <w:rtl/>
              </w:rPr>
              <w:t>תושג</w:t>
            </w:r>
            <w:r w:rsidRPr="006C322E">
              <w:rPr>
                <w:sz w:val="24"/>
                <w:rtl/>
              </w:rPr>
              <w:t xml:space="preserve"> </w:t>
            </w:r>
            <w:r w:rsidRPr="006C322E">
              <w:rPr>
                <w:rFonts w:hint="eastAsia"/>
                <w:sz w:val="24"/>
                <w:rtl/>
              </w:rPr>
              <w:t>באמצעות</w:t>
            </w:r>
            <w:r w:rsidRPr="006C322E">
              <w:rPr>
                <w:sz w:val="24"/>
                <w:rtl/>
              </w:rPr>
              <w:t xml:space="preserve"> </w:t>
            </w:r>
            <w:r w:rsidRPr="006C322E">
              <w:rPr>
                <w:rFonts w:hint="eastAsia"/>
                <w:sz w:val="24"/>
                <w:rtl/>
              </w:rPr>
              <w:t>השקעה</w:t>
            </w:r>
            <w:r w:rsidRPr="006C322E">
              <w:rPr>
                <w:sz w:val="24"/>
                <w:rtl/>
              </w:rPr>
              <w:t xml:space="preserve"> </w:t>
            </w:r>
            <w:r w:rsidRPr="006C322E">
              <w:rPr>
                <w:rFonts w:hint="eastAsia"/>
                <w:sz w:val="24"/>
                <w:rtl/>
              </w:rPr>
              <w:t>במישרין</w:t>
            </w:r>
            <w:r w:rsidRPr="006C322E">
              <w:rPr>
                <w:sz w:val="24"/>
                <w:rtl/>
              </w:rPr>
              <w:t xml:space="preserve"> </w:t>
            </w:r>
            <w:r w:rsidRPr="006C322E">
              <w:rPr>
                <w:rFonts w:hint="eastAsia"/>
                <w:sz w:val="24"/>
                <w:rtl/>
              </w:rPr>
              <w:t>והן</w:t>
            </w:r>
            <w:r w:rsidRPr="006C322E">
              <w:rPr>
                <w:sz w:val="24"/>
                <w:rtl/>
              </w:rPr>
              <w:t xml:space="preserve"> </w:t>
            </w:r>
            <w:r w:rsidRPr="006C322E">
              <w:rPr>
                <w:rFonts w:hint="eastAsia"/>
                <w:sz w:val="24"/>
                <w:rtl/>
              </w:rPr>
              <w:t>באמצעות</w:t>
            </w:r>
            <w:r w:rsidRPr="006C322E">
              <w:rPr>
                <w:sz w:val="24"/>
                <w:rtl/>
              </w:rPr>
              <w:t xml:space="preserve"> </w:t>
            </w:r>
            <w:r w:rsidRPr="006C322E">
              <w:rPr>
                <w:rFonts w:hint="eastAsia"/>
                <w:sz w:val="24"/>
                <w:rtl/>
              </w:rPr>
              <w:t>השקעה</w:t>
            </w:r>
            <w:r w:rsidRPr="006C322E">
              <w:rPr>
                <w:sz w:val="24"/>
                <w:rtl/>
              </w:rPr>
              <w:t xml:space="preserve"> </w:t>
            </w:r>
            <w:r w:rsidRPr="006C322E">
              <w:rPr>
                <w:rFonts w:hint="eastAsia"/>
                <w:sz w:val="24"/>
                <w:rtl/>
              </w:rPr>
              <w:t>בנגזרים</w:t>
            </w:r>
            <w:r w:rsidRPr="006C322E">
              <w:rPr>
                <w:sz w:val="24"/>
                <w:rtl/>
              </w:rPr>
              <w:t xml:space="preserve"> (</w:t>
            </w:r>
            <w:r w:rsidRPr="006C322E">
              <w:rPr>
                <w:rFonts w:hint="eastAsia"/>
                <w:sz w:val="24"/>
                <w:rtl/>
              </w:rPr>
              <w:t>לרבות</w:t>
            </w:r>
            <w:r w:rsidRPr="006C322E">
              <w:rPr>
                <w:sz w:val="24"/>
                <w:rtl/>
              </w:rPr>
              <w:t xml:space="preserve"> </w:t>
            </w:r>
            <w:r w:rsidRPr="006C322E">
              <w:rPr>
                <w:rFonts w:hint="eastAsia"/>
                <w:sz w:val="24"/>
                <w:rtl/>
              </w:rPr>
              <w:t>חוזים</w:t>
            </w:r>
            <w:r w:rsidRPr="006C322E">
              <w:rPr>
                <w:sz w:val="24"/>
                <w:rtl/>
              </w:rPr>
              <w:t xml:space="preserve"> </w:t>
            </w:r>
            <w:r w:rsidRPr="006C322E">
              <w:rPr>
                <w:rFonts w:hint="eastAsia"/>
                <w:sz w:val="24"/>
                <w:rtl/>
              </w:rPr>
              <w:t>עתידיים</w:t>
            </w:r>
            <w:r w:rsidRPr="006C322E">
              <w:rPr>
                <w:sz w:val="24"/>
                <w:rtl/>
              </w:rPr>
              <w:t xml:space="preserve">, </w:t>
            </w:r>
            <w:r w:rsidRPr="006C322E">
              <w:rPr>
                <w:rFonts w:hint="eastAsia"/>
                <w:sz w:val="24"/>
                <w:rtl/>
              </w:rPr>
              <w:t>אופציות</w:t>
            </w:r>
            <w:r w:rsidRPr="006C322E">
              <w:rPr>
                <w:sz w:val="24"/>
                <w:rtl/>
              </w:rPr>
              <w:t xml:space="preserve"> </w:t>
            </w:r>
            <w:r w:rsidRPr="006C322E">
              <w:rPr>
                <w:rFonts w:hint="eastAsia"/>
                <w:sz w:val="24"/>
                <w:rtl/>
              </w:rPr>
              <w:t>וכתבי</w:t>
            </w:r>
            <w:r w:rsidRPr="006C322E">
              <w:rPr>
                <w:sz w:val="24"/>
                <w:rtl/>
              </w:rPr>
              <w:t xml:space="preserve"> </w:t>
            </w:r>
            <w:r w:rsidRPr="006C322E">
              <w:rPr>
                <w:rFonts w:hint="eastAsia"/>
                <w:sz w:val="24"/>
                <w:rtl/>
              </w:rPr>
              <w:t>אופציות</w:t>
            </w:r>
            <w:r w:rsidRPr="006C322E">
              <w:rPr>
                <w:sz w:val="24"/>
                <w:rtl/>
              </w:rPr>
              <w:t xml:space="preserve">), </w:t>
            </w:r>
            <w:r w:rsidRPr="006C322E">
              <w:rPr>
                <w:rFonts w:hint="eastAsia"/>
                <w:sz w:val="24"/>
                <w:rtl/>
              </w:rPr>
              <w:t>בקרנות</w:t>
            </w:r>
            <w:r w:rsidRPr="006C322E">
              <w:rPr>
                <w:sz w:val="24"/>
                <w:rtl/>
              </w:rPr>
              <w:t xml:space="preserve"> </w:t>
            </w:r>
            <w:r w:rsidRPr="006C322E">
              <w:rPr>
                <w:rFonts w:hint="eastAsia"/>
                <w:sz w:val="24"/>
                <w:rtl/>
              </w:rPr>
              <w:t>סל</w:t>
            </w:r>
            <w:r w:rsidRPr="006C322E">
              <w:rPr>
                <w:sz w:val="24"/>
                <w:rtl/>
              </w:rPr>
              <w:t xml:space="preserve"> </w:t>
            </w:r>
            <w:r w:rsidRPr="006C322E">
              <w:rPr>
                <w:rFonts w:hint="eastAsia"/>
                <w:sz w:val="24"/>
                <w:rtl/>
              </w:rPr>
              <w:t>ובקרנות</w:t>
            </w:r>
            <w:r w:rsidRPr="006C322E">
              <w:rPr>
                <w:sz w:val="24"/>
                <w:rtl/>
              </w:rPr>
              <w:t xml:space="preserve"> </w:t>
            </w:r>
            <w:r w:rsidRPr="006C322E">
              <w:rPr>
                <w:rFonts w:hint="eastAsia"/>
                <w:sz w:val="24"/>
                <w:rtl/>
              </w:rPr>
              <w:t>נאמנות</w:t>
            </w:r>
            <w:r w:rsidRPr="006C322E">
              <w:rPr>
                <w:sz w:val="24"/>
                <w:rtl/>
              </w:rPr>
              <w:t>.</w:t>
            </w:r>
            <w:r w:rsidRPr="006C322E" w:rsidDel="004F3CD3">
              <w:rPr>
                <w:sz w:val="24"/>
                <w:rtl/>
              </w:rPr>
              <w:t xml:space="preserve"> </w:t>
            </w:r>
          </w:p>
          <w:p w14:paraId="2DBEF99A" w14:textId="77777777" w:rsidR="006C322E" w:rsidRPr="006C322E" w:rsidRDefault="006C322E" w:rsidP="006C322E">
            <w:pPr>
              <w:spacing w:line="360" w:lineRule="auto"/>
              <w:rPr>
                <w:sz w:val="24"/>
                <w:rtl/>
              </w:rPr>
            </w:pPr>
            <w:r w:rsidRPr="006C322E">
              <w:rPr>
                <w:rFonts w:hint="eastAsia"/>
                <w:sz w:val="24"/>
                <w:rtl/>
              </w:rPr>
              <w:t>יתרת</w:t>
            </w:r>
            <w:r w:rsidRPr="006C322E">
              <w:rPr>
                <w:sz w:val="24"/>
                <w:rtl/>
              </w:rPr>
              <w:t xml:space="preserve"> </w:t>
            </w:r>
            <w:r w:rsidRPr="006C322E">
              <w:rPr>
                <w:rFonts w:hint="eastAsia"/>
                <w:sz w:val="24"/>
                <w:rtl/>
              </w:rPr>
              <w:t>הנכסים</w:t>
            </w:r>
            <w:r w:rsidRPr="006C322E">
              <w:rPr>
                <w:sz w:val="24"/>
                <w:rtl/>
              </w:rPr>
              <w:t xml:space="preserve"> </w:t>
            </w:r>
            <w:r w:rsidRPr="006C322E">
              <w:rPr>
                <w:rFonts w:hint="eastAsia"/>
                <w:sz w:val="24"/>
                <w:rtl/>
              </w:rPr>
              <w:t>תושקע</w:t>
            </w:r>
            <w:r w:rsidRPr="006C322E">
              <w:rPr>
                <w:sz w:val="24"/>
                <w:rtl/>
              </w:rPr>
              <w:t xml:space="preserve"> </w:t>
            </w:r>
            <w:r w:rsidRPr="006C322E">
              <w:rPr>
                <w:rFonts w:hint="eastAsia"/>
                <w:sz w:val="24"/>
                <w:rtl/>
              </w:rPr>
              <w:t>בכפוף</w:t>
            </w:r>
            <w:r w:rsidRPr="006C322E">
              <w:rPr>
                <w:sz w:val="24"/>
                <w:rtl/>
              </w:rPr>
              <w:t xml:space="preserve"> </w:t>
            </w:r>
            <w:r w:rsidRPr="006C322E">
              <w:rPr>
                <w:rFonts w:hint="eastAsia"/>
                <w:sz w:val="24"/>
                <w:rtl/>
              </w:rPr>
              <w:t>להוראות</w:t>
            </w:r>
            <w:r w:rsidRPr="006C322E">
              <w:rPr>
                <w:sz w:val="24"/>
                <w:rtl/>
              </w:rPr>
              <w:t xml:space="preserve"> </w:t>
            </w:r>
            <w:r w:rsidRPr="006C322E">
              <w:rPr>
                <w:rFonts w:hint="eastAsia"/>
                <w:sz w:val="24"/>
                <w:rtl/>
              </w:rPr>
              <w:t>הדין</w:t>
            </w:r>
            <w:r w:rsidRPr="006C322E">
              <w:rPr>
                <w:rFonts w:hint="cs"/>
                <w:sz w:val="24"/>
                <w:rtl/>
              </w:rPr>
              <w:t xml:space="preserve"> ובתנאי ששיעור החשיפה הכולל במסלול לא יעלה </w:t>
            </w:r>
            <w:r w:rsidRPr="006C322E">
              <w:rPr>
                <w:rFonts w:hint="eastAsia"/>
                <w:sz w:val="24"/>
                <w:rtl/>
              </w:rPr>
              <w:t>על</w:t>
            </w:r>
            <w:r w:rsidRPr="006C322E">
              <w:rPr>
                <w:sz w:val="24"/>
                <w:rtl/>
              </w:rPr>
              <w:t xml:space="preserve"> 120% </w:t>
            </w:r>
            <w:r w:rsidRPr="006C322E">
              <w:rPr>
                <w:rFonts w:hint="eastAsia"/>
                <w:sz w:val="24"/>
                <w:rtl/>
              </w:rPr>
              <w:t>מנכסי</w:t>
            </w:r>
            <w:r w:rsidRPr="006C322E">
              <w:rPr>
                <w:sz w:val="24"/>
                <w:rtl/>
              </w:rPr>
              <w:t xml:space="preserve"> </w:t>
            </w:r>
            <w:r w:rsidRPr="006C322E">
              <w:rPr>
                <w:rFonts w:hint="eastAsia"/>
                <w:sz w:val="24"/>
                <w:rtl/>
              </w:rPr>
              <w:t>המסלול</w:t>
            </w:r>
            <w:r w:rsidRPr="006C322E">
              <w:rPr>
                <w:sz w:val="24"/>
                <w:rtl/>
              </w:rPr>
              <w:t>.</w:t>
            </w:r>
          </w:p>
          <w:p w14:paraId="127A54DA" w14:textId="77777777" w:rsidR="006C322E" w:rsidRPr="006C322E" w:rsidRDefault="006C322E" w:rsidP="006C322E">
            <w:pPr>
              <w:spacing w:line="360" w:lineRule="auto"/>
              <w:rPr>
                <w:sz w:val="24"/>
                <w:rtl/>
              </w:rPr>
            </w:pPr>
            <w:r w:rsidRPr="006C322E">
              <w:rPr>
                <w:rFonts w:hint="cs"/>
                <w:sz w:val="24"/>
                <w:rtl/>
              </w:rPr>
              <w:t>השקעה במסלול זה</w:t>
            </w:r>
            <w:r w:rsidRPr="006C322E">
              <w:rPr>
                <w:sz w:val="24"/>
                <w:rtl/>
              </w:rPr>
              <w:t xml:space="preserve"> </w:t>
            </w:r>
            <w:r w:rsidRPr="006C322E">
              <w:rPr>
                <w:rFonts w:hint="eastAsia"/>
                <w:sz w:val="24"/>
                <w:rtl/>
              </w:rPr>
              <w:t>עשויה</w:t>
            </w:r>
            <w:r w:rsidRPr="006C322E">
              <w:rPr>
                <w:sz w:val="24"/>
                <w:rtl/>
              </w:rPr>
              <w:t xml:space="preserve"> </w:t>
            </w:r>
            <w:r w:rsidRPr="006C322E">
              <w:rPr>
                <w:rFonts w:hint="cs"/>
                <w:sz w:val="24"/>
                <w:rtl/>
              </w:rPr>
              <w:t>להיות חשופה</w:t>
            </w:r>
            <w:r w:rsidRPr="006C322E">
              <w:rPr>
                <w:sz w:val="24"/>
                <w:rtl/>
              </w:rPr>
              <w:t xml:space="preserve"> </w:t>
            </w:r>
            <w:r w:rsidRPr="006C322E">
              <w:rPr>
                <w:rFonts w:hint="eastAsia"/>
                <w:sz w:val="24"/>
                <w:rtl/>
              </w:rPr>
              <w:t>לסיכוני</w:t>
            </w:r>
            <w:r w:rsidRPr="006C322E">
              <w:rPr>
                <w:sz w:val="24"/>
                <w:rtl/>
              </w:rPr>
              <w:t xml:space="preserve"> </w:t>
            </w:r>
            <w:r w:rsidRPr="006C322E">
              <w:rPr>
                <w:rFonts w:hint="eastAsia"/>
                <w:sz w:val="24"/>
                <w:rtl/>
              </w:rPr>
              <w:t>מטבע</w:t>
            </w:r>
            <w:r w:rsidRPr="006C322E">
              <w:rPr>
                <w:sz w:val="24"/>
                <w:rtl/>
              </w:rPr>
              <w:t>.</w:t>
            </w:r>
          </w:p>
        </w:tc>
      </w:tr>
      <w:tr w:rsidR="006C322E" w:rsidRPr="006C322E" w14:paraId="38C43909" w14:textId="77777777" w:rsidTr="004A7F7F">
        <w:trPr>
          <w:tblHeader/>
        </w:trPr>
        <w:tc>
          <w:tcPr>
            <w:tcW w:w="4768" w:type="dxa"/>
            <w:shd w:val="clear" w:color="auto" w:fill="95B3D7" w:themeFill="accent1" w:themeFillTint="99"/>
          </w:tcPr>
          <w:p w14:paraId="34A89207" w14:textId="77777777" w:rsidR="006C322E" w:rsidRPr="006C322E" w:rsidRDefault="006C322E" w:rsidP="006C322E">
            <w:pPr>
              <w:spacing w:line="360" w:lineRule="auto"/>
              <w:jc w:val="left"/>
              <w:rPr>
                <w:b/>
                <w:bCs/>
                <w:sz w:val="24"/>
                <w:rtl/>
              </w:rPr>
            </w:pPr>
            <w:r w:rsidRPr="006C322E">
              <w:rPr>
                <w:rFonts w:hint="eastAsia"/>
                <w:b/>
                <w:bCs/>
                <w:sz w:val="24"/>
                <w:rtl/>
              </w:rPr>
              <w:t>מסלול</w:t>
            </w:r>
            <w:r w:rsidRPr="006C322E">
              <w:rPr>
                <w:b/>
                <w:bCs/>
                <w:sz w:val="24"/>
                <w:rtl/>
              </w:rPr>
              <w:t xml:space="preserve"> </w:t>
            </w:r>
            <w:r w:rsidRPr="006C322E">
              <w:rPr>
                <w:rFonts w:hint="eastAsia"/>
                <w:b/>
                <w:bCs/>
                <w:sz w:val="24"/>
                <w:rtl/>
              </w:rPr>
              <w:t>מניות</w:t>
            </w:r>
          </w:p>
        </w:tc>
        <w:tc>
          <w:tcPr>
            <w:tcW w:w="4960" w:type="dxa"/>
            <w:shd w:val="clear" w:color="auto" w:fill="95B3D7" w:themeFill="accent1" w:themeFillTint="99"/>
          </w:tcPr>
          <w:p w14:paraId="41F6EBE3" w14:textId="77777777" w:rsidR="006C322E" w:rsidRPr="006C322E" w:rsidRDefault="006C322E" w:rsidP="006C322E">
            <w:pPr>
              <w:spacing w:line="360" w:lineRule="auto"/>
              <w:jc w:val="left"/>
              <w:rPr>
                <w:sz w:val="24"/>
                <w:rtl/>
              </w:rPr>
            </w:pPr>
            <w:r w:rsidRPr="006C322E">
              <w:rPr>
                <w:rFonts w:hint="eastAsia"/>
                <w:sz w:val="24"/>
                <w:rtl/>
              </w:rPr>
              <w:t>מוצרים</w:t>
            </w:r>
            <w:r w:rsidRPr="006C322E">
              <w:rPr>
                <w:sz w:val="24"/>
                <w:rtl/>
              </w:rPr>
              <w:t xml:space="preserve">: </w:t>
            </w:r>
            <w:r w:rsidRPr="006C322E">
              <w:rPr>
                <w:rFonts w:hint="eastAsia"/>
                <w:sz w:val="24"/>
                <w:rtl/>
              </w:rPr>
              <w:t>קג</w:t>
            </w:r>
            <w:r w:rsidRPr="006C322E">
              <w:rPr>
                <w:sz w:val="24"/>
                <w:rtl/>
              </w:rPr>
              <w:t xml:space="preserve">, </w:t>
            </w:r>
            <w:r w:rsidRPr="006C322E">
              <w:rPr>
                <w:rFonts w:hint="eastAsia"/>
                <w:sz w:val="24"/>
                <w:rtl/>
              </w:rPr>
              <w:t>קפ</w:t>
            </w:r>
            <w:r w:rsidRPr="006C322E">
              <w:rPr>
                <w:sz w:val="24"/>
                <w:rtl/>
              </w:rPr>
              <w:t xml:space="preserve">, </w:t>
            </w:r>
            <w:r w:rsidRPr="006C322E">
              <w:rPr>
                <w:rFonts w:hint="eastAsia"/>
                <w:sz w:val="24"/>
                <w:rtl/>
              </w:rPr>
              <w:t>קב</w:t>
            </w:r>
            <w:r w:rsidRPr="006C322E">
              <w:rPr>
                <w:sz w:val="24"/>
                <w:rtl/>
              </w:rPr>
              <w:t xml:space="preserve">, </w:t>
            </w:r>
            <w:r w:rsidRPr="006C322E">
              <w:rPr>
                <w:rFonts w:hint="eastAsia"/>
                <w:sz w:val="24"/>
                <w:rtl/>
              </w:rPr>
              <w:t>קה</w:t>
            </w:r>
            <w:r w:rsidRPr="006C322E">
              <w:rPr>
                <w:sz w:val="24"/>
                <w:rtl/>
              </w:rPr>
              <w:t xml:space="preserve">, </w:t>
            </w:r>
            <w:r w:rsidRPr="006C322E">
              <w:rPr>
                <w:rFonts w:hint="eastAsia"/>
                <w:sz w:val="24"/>
                <w:rtl/>
              </w:rPr>
              <w:t>קש</w:t>
            </w:r>
            <w:r w:rsidRPr="006C322E">
              <w:rPr>
                <w:sz w:val="24"/>
                <w:rtl/>
              </w:rPr>
              <w:t xml:space="preserve">, </w:t>
            </w:r>
            <w:r w:rsidRPr="006C322E">
              <w:rPr>
                <w:rFonts w:hint="eastAsia"/>
                <w:sz w:val="24"/>
                <w:rtl/>
              </w:rPr>
              <w:t>פפ</w:t>
            </w:r>
            <w:r w:rsidRPr="006C322E">
              <w:rPr>
                <w:sz w:val="24"/>
                <w:rtl/>
              </w:rPr>
              <w:t xml:space="preserve"> </w:t>
            </w:r>
          </w:p>
        </w:tc>
      </w:tr>
      <w:tr w:rsidR="006C322E" w:rsidRPr="006C322E" w14:paraId="624FF86B" w14:textId="77777777" w:rsidTr="004A7F7F">
        <w:trPr>
          <w:tblHeader/>
        </w:trPr>
        <w:tc>
          <w:tcPr>
            <w:tcW w:w="9728" w:type="dxa"/>
            <w:gridSpan w:val="2"/>
          </w:tcPr>
          <w:p w14:paraId="5ACCD261" w14:textId="77777777" w:rsidR="006C322E" w:rsidRPr="006C322E" w:rsidRDefault="006C322E" w:rsidP="006C322E">
            <w:pPr>
              <w:spacing w:line="360" w:lineRule="auto"/>
              <w:rPr>
                <w:sz w:val="24"/>
              </w:rPr>
            </w:pPr>
            <w:r w:rsidRPr="006C322E">
              <w:rPr>
                <w:rFonts w:hint="eastAsia"/>
                <w:sz w:val="24"/>
                <w:rtl/>
              </w:rPr>
              <w:t>נכסי</w:t>
            </w:r>
            <w:r w:rsidRPr="006C322E">
              <w:rPr>
                <w:sz w:val="24"/>
                <w:rtl/>
              </w:rPr>
              <w:t xml:space="preserve"> </w:t>
            </w:r>
            <w:r w:rsidRPr="006C322E">
              <w:rPr>
                <w:rFonts w:hint="eastAsia"/>
                <w:sz w:val="24"/>
                <w:rtl/>
              </w:rPr>
              <w:t>המסלול</w:t>
            </w:r>
            <w:r w:rsidRPr="006C322E">
              <w:rPr>
                <w:sz w:val="24"/>
                <w:rtl/>
              </w:rPr>
              <w:t xml:space="preserve"> </w:t>
            </w:r>
            <w:r w:rsidRPr="006C322E">
              <w:rPr>
                <w:rFonts w:hint="eastAsia"/>
                <w:sz w:val="24"/>
                <w:rtl/>
              </w:rPr>
              <w:t>יהיו</w:t>
            </w:r>
            <w:r w:rsidRPr="006C322E">
              <w:rPr>
                <w:sz w:val="24"/>
                <w:rtl/>
              </w:rPr>
              <w:t xml:space="preserve"> </w:t>
            </w:r>
            <w:r w:rsidRPr="006C322E">
              <w:rPr>
                <w:rFonts w:hint="eastAsia"/>
                <w:sz w:val="24"/>
                <w:rtl/>
              </w:rPr>
              <w:t>חשופים</w:t>
            </w:r>
            <w:r w:rsidRPr="006C322E">
              <w:rPr>
                <w:sz w:val="24"/>
                <w:rtl/>
              </w:rPr>
              <w:t xml:space="preserve"> </w:t>
            </w:r>
            <w:r w:rsidRPr="006C322E">
              <w:rPr>
                <w:rFonts w:hint="eastAsia"/>
                <w:sz w:val="24"/>
                <w:rtl/>
              </w:rPr>
              <w:t>למניות</w:t>
            </w:r>
            <w:r w:rsidRPr="006C322E">
              <w:rPr>
                <w:sz w:val="24"/>
                <w:rtl/>
              </w:rPr>
              <w:t xml:space="preserve"> </w:t>
            </w:r>
            <w:r w:rsidRPr="006C322E">
              <w:rPr>
                <w:rFonts w:hint="eastAsia"/>
                <w:sz w:val="24"/>
                <w:rtl/>
              </w:rPr>
              <w:t>בארץ</w:t>
            </w:r>
            <w:r w:rsidRPr="006C322E">
              <w:rPr>
                <w:sz w:val="24"/>
                <w:rtl/>
              </w:rPr>
              <w:t xml:space="preserve"> </w:t>
            </w:r>
            <w:r w:rsidRPr="006C322E">
              <w:rPr>
                <w:rFonts w:hint="eastAsia"/>
                <w:sz w:val="24"/>
                <w:rtl/>
              </w:rPr>
              <w:t>ובחו</w:t>
            </w:r>
            <w:r w:rsidRPr="006C322E">
              <w:rPr>
                <w:sz w:val="24"/>
                <w:rtl/>
              </w:rPr>
              <w:t>"</w:t>
            </w:r>
            <w:r w:rsidRPr="006C322E">
              <w:rPr>
                <w:rFonts w:hint="eastAsia"/>
                <w:sz w:val="24"/>
                <w:rtl/>
              </w:rPr>
              <w:t>ל</w:t>
            </w:r>
            <w:r w:rsidRPr="006C322E">
              <w:rPr>
                <w:sz w:val="24"/>
                <w:rtl/>
              </w:rPr>
              <w:t xml:space="preserve">, </w:t>
            </w:r>
            <w:r w:rsidRPr="006C322E">
              <w:rPr>
                <w:rFonts w:hint="eastAsia"/>
                <w:sz w:val="24"/>
                <w:rtl/>
              </w:rPr>
              <w:t>בשיעור</w:t>
            </w:r>
            <w:r w:rsidRPr="006C322E">
              <w:rPr>
                <w:sz w:val="24"/>
                <w:rtl/>
              </w:rPr>
              <w:t xml:space="preserve"> </w:t>
            </w:r>
            <w:r w:rsidRPr="006C322E">
              <w:rPr>
                <w:rFonts w:hint="eastAsia"/>
                <w:sz w:val="24"/>
                <w:rtl/>
              </w:rPr>
              <w:t>חשיפה</w:t>
            </w:r>
            <w:r w:rsidRPr="006C322E">
              <w:rPr>
                <w:sz w:val="24"/>
                <w:rtl/>
              </w:rPr>
              <w:t xml:space="preserve"> </w:t>
            </w:r>
            <w:r w:rsidRPr="006C322E">
              <w:rPr>
                <w:rFonts w:hint="eastAsia"/>
                <w:sz w:val="24"/>
                <w:rtl/>
              </w:rPr>
              <w:t>שלא</w:t>
            </w:r>
            <w:r w:rsidRPr="006C322E">
              <w:rPr>
                <w:sz w:val="24"/>
                <w:rtl/>
              </w:rPr>
              <w:t xml:space="preserve"> </w:t>
            </w:r>
            <w:r w:rsidRPr="006C322E">
              <w:rPr>
                <w:rFonts w:hint="eastAsia"/>
                <w:sz w:val="24"/>
                <w:rtl/>
              </w:rPr>
              <w:t>יפחת</w:t>
            </w:r>
            <w:r w:rsidRPr="006C322E">
              <w:rPr>
                <w:sz w:val="24"/>
                <w:rtl/>
              </w:rPr>
              <w:t xml:space="preserve"> </w:t>
            </w:r>
            <w:r w:rsidRPr="006C322E">
              <w:rPr>
                <w:rFonts w:hint="eastAsia"/>
                <w:sz w:val="24"/>
                <w:rtl/>
              </w:rPr>
              <w:t>מ</w:t>
            </w:r>
            <w:r w:rsidRPr="006C322E">
              <w:rPr>
                <w:sz w:val="24"/>
                <w:rtl/>
              </w:rPr>
              <w:t xml:space="preserve">-75% </w:t>
            </w:r>
            <w:r w:rsidRPr="006C322E">
              <w:rPr>
                <w:rFonts w:hint="eastAsia"/>
                <w:sz w:val="24"/>
                <w:rtl/>
              </w:rPr>
              <w:t>ולא</w:t>
            </w:r>
            <w:r w:rsidRPr="006C322E">
              <w:rPr>
                <w:sz w:val="24"/>
                <w:rtl/>
              </w:rPr>
              <w:t xml:space="preserve"> </w:t>
            </w:r>
            <w:r w:rsidRPr="006C322E">
              <w:rPr>
                <w:rFonts w:hint="eastAsia"/>
                <w:sz w:val="24"/>
                <w:rtl/>
              </w:rPr>
              <w:t>יעלה</w:t>
            </w:r>
            <w:r w:rsidRPr="006C322E">
              <w:rPr>
                <w:sz w:val="24"/>
                <w:rtl/>
              </w:rPr>
              <w:t xml:space="preserve"> </w:t>
            </w:r>
            <w:r w:rsidRPr="006C322E">
              <w:rPr>
                <w:rFonts w:hint="eastAsia"/>
                <w:sz w:val="24"/>
                <w:rtl/>
              </w:rPr>
              <w:t>על</w:t>
            </w:r>
            <w:r w:rsidRPr="006C322E">
              <w:rPr>
                <w:sz w:val="24"/>
                <w:rtl/>
              </w:rPr>
              <w:t xml:space="preserve"> 120% </w:t>
            </w:r>
            <w:r w:rsidRPr="006C322E">
              <w:rPr>
                <w:rFonts w:hint="eastAsia"/>
                <w:sz w:val="24"/>
                <w:rtl/>
              </w:rPr>
              <w:t>מנכסי</w:t>
            </w:r>
            <w:r w:rsidRPr="006C322E">
              <w:rPr>
                <w:sz w:val="24"/>
                <w:rtl/>
              </w:rPr>
              <w:t xml:space="preserve"> </w:t>
            </w:r>
            <w:r w:rsidRPr="006C322E">
              <w:rPr>
                <w:rFonts w:hint="eastAsia"/>
                <w:sz w:val="24"/>
                <w:rtl/>
              </w:rPr>
              <w:t>המסלול</w:t>
            </w:r>
            <w:r w:rsidRPr="006C322E">
              <w:rPr>
                <w:sz w:val="24"/>
                <w:rtl/>
              </w:rPr>
              <w:t xml:space="preserve">. </w:t>
            </w:r>
          </w:p>
          <w:p w14:paraId="7EAFB158" w14:textId="77777777" w:rsidR="006C322E" w:rsidRPr="006C322E" w:rsidRDefault="006C322E" w:rsidP="006C322E">
            <w:pPr>
              <w:spacing w:line="360" w:lineRule="auto"/>
              <w:rPr>
                <w:sz w:val="24"/>
                <w:rtl/>
              </w:rPr>
            </w:pPr>
            <w:r w:rsidRPr="006C322E">
              <w:rPr>
                <w:rFonts w:hint="eastAsia"/>
                <w:sz w:val="24"/>
                <w:rtl/>
              </w:rPr>
              <w:t>חשיפה</w:t>
            </w:r>
            <w:r w:rsidRPr="006C322E">
              <w:rPr>
                <w:sz w:val="24"/>
                <w:rtl/>
              </w:rPr>
              <w:t xml:space="preserve"> </w:t>
            </w:r>
            <w:r w:rsidRPr="006C322E">
              <w:rPr>
                <w:rFonts w:hint="eastAsia"/>
                <w:sz w:val="24"/>
                <w:rtl/>
              </w:rPr>
              <w:t>לנכסים</w:t>
            </w:r>
            <w:r w:rsidRPr="006C322E">
              <w:rPr>
                <w:sz w:val="24"/>
                <w:rtl/>
              </w:rPr>
              <w:t xml:space="preserve"> </w:t>
            </w:r>
            <w:r w:rsidRPr="006C322E">
              <w:rPr>
                <w:rFonts w:hint="eastAsia"/>
                <w:sz w:val="24"/>
                <w:rtl/>
              </w:rPr>
              <w:t>כאמור</w:t>
            </w:r>
            <w:r w:rsidRPr="006C322E">
              <w:rPr>
                <w:sz w:val="24"/>
                <w:rtl/>
              </w:rPr>
              <w:t xml:space="preserve"> </w:t>
            </w:r>
            <w:r w:rsidRPr="006C322E">
              <w:rPr>
                <w:rFonts w:hint="eastAsia"/>
                <w:sz w:val="24"/>
                <w:rtl/>
              </w:rPr>
              <w:t>תושג</w:t>
            </w:r>
            <w:r w:rsidRPr="006C322E">
              <w:rPr>
                <w:sz w:val="24"/>
                <w:rtl/>
              </w:rPr>
              <w:t xml:space="preserve"> </w:t>
            </w:r>
            <w:r w:rsidRPr="006C322E">
              <w:rPr>
                <w:rFonts w:hint="eastAsia"/>
                <w:sz w:val="24"/>
                <w:rtl/>
              </w:rPr>
              <w:t>באמצעות</w:t>
            </w:r>
            <w:r w:rsidRPr="006C322E">
              <w:rPr>
                <w:sz w:val="24"/>
                <w:rtl/>
              </w:rPr>
              <w:t xml:space="preserve"> </w:t>
            </w:r>
            <w:r w:rsidRPr="006C322E">
              <w:rPr>
                <w:rFonts w:hint="eastAsia"/>
                <w:sz w:val="24"/>
                <w:rtl/>
              </w:rPr>
              <w:t>השקעה</w:t>
            </w:r>
            <w:r w:rsidRPr="006C322E">
              <w:rPr>
                <w:sz w:val="24"/>
                <w:rtl/>
              </w:rPr>
              <w:t xml:space="preserve"> </w:t>
            </w:r>
            <w:r w:rsidRPr="006C322E">
              <w:rPr>
                <w:rFonts w:hint="eastAsia"/>
                <w:sz w:val="24"/>
                <w:rtl/>
              </w:rPr>
              <w:t>במישרין</w:t>
            </w:r>
            <w:r w:rsidRPr="006C322E">
              <w:rPr>
                <w:sz w:val="24"/>
                <w:rtl/>
              </w:rPr>
              <w:t xml:space="preserve"> </w:t>
            </w:r>
            <w:r w:rsidRPr="006C322E">
              <w:rPr>
                <w:rFonts w:hint="eastAsia"/>
                <w:sz w:val="24"/>
                <w:rtl/>
              </w:rPr>
              <w:t>ובאמצעות</w:t>
            </w:r>
            <w:r w:rsidRPr="006C322E">
              <w:rPr>
                <w:sz w:val="24"/>
                <w:rtl/>
              </w:rPr>
              <w:t xml:space="preserve"> </w:t>
            </w:r>
            <w:r w:rsidRPr="006C322E">
              <w:rPr>
                <w:rFonts w:hint="eastAsia"/>
                <w:sz w:val="24"/>
                <w:rtl/>
              </w:rPr>
              <w:t>השקעה</w:t>
            </w:r>
            <w:r w:rsidRPr="006C322E">
              <w:rPr>
                <w:sz w:val="24"/>
                <w:rtl/>
              </w:rPr>
              <w:t xml:space="preserve"> </w:t>
            </w:r>
            <w:r w:rsidRPr="006C322E">
              <w:rPr>
                <w:rFonts w:hint="eastAsia"/>
                <w:sz w:val="24"/>
                <w:rtl/>
              </w:rPr>
              <w:t>בנגזרים</w:t>
            </w:r>
            <w:r w:rsidRPr="006C322E">
              <w:rPr>
                <w:sz w:val="24"/>
                <w:rtl/>
              </w:rPr>
              <w:t xml:space="preserve"> (</w:t>
            </w:r>
            <w:r w:rsidRPr="006C322E">
              <w:rPr>
                <w:rFonts w:hint="eastAsia"/>
                <w:sz w:val="24"/>
                <w:rtl/>
              </w:rPr>
              <w:t>לרבות</w:t>
            </w:r>
            <w:r w:rsidRPr="006C322E">
              <w:rPr>
                <w:sz w:val="24"/>
                <w:rtl/>
              </w:rPr>
              <w:t xml:space="preserve"> </w:t>
            </w:r>
            <w:r w:rsidRPr="006C322E">
              <w:rPr>
                <w:rFonts w:hint="eastAsia"/>
                <w:sz w:val="24"/>
                <w:rtl/>
              </w:rPr>
              <w:t>חוזים</w:t>
            </w:r>
            <w:r w:rsidRPr="006C322E">
              <w:rPr>
                <w:sz w:val="24"/>
                <w:rtl/>
              </w:rPr>
              <w:t xml:space="preserve"> </w:t>
            </w:r>
            <w:r w:rsidRPr="006C322E">
              <w:rPr>
                <w:rFonts w:hint="eastAsia"/>
                <w:sz w:val="24"/>
                <w:rtl/>
              </w:rPr>
              <w:t>עתידיים</w:t>
            </w:r>
            <w:r w:rsidRPr="006C322E">
              <w:rPr>
                <w:sz w:val="24"/>
                <w:rtl/>
              </w:rPr>
              <w:t xml:space="preserve">, </w:t>
            </w:r>
            <w:r w:rsidRPr="006C322E">
              <w:rPr>
                <w:rFonts w:hint="eastAsia"/>
                <w:sz w:val="24"/>
                <w:rtl/>
              </w:rPr>
              <w:t>אופציות</w:t>
            </w:r>
            <w:r w:rsidRPr="006C322E">
              <w:rPr>
                <w:sz w:val="24"/>
                <w:rtl/>
              </w:rPr>
              <w:t xml:space="preserve"> </w:t>
            </w:r>
            <w:r w:rsidRPr="006C322E">
              <w:rPr>
                <w:rFonts w:hint="eastAsia"/>
                <w:sz w:val="24"/>
                <w:rtl/>
              </w:rPr>
              <w:t>וכתבי</w:t>
            </w:r>
            <w:r w:rsidRPr="006C322E">
              <w:rPr>
                <w:sz w:val="24"/>
                <w:rtl/>
              </w:rPr>
              <w:t xml:space="preserve"> </w:t>
            </w:r>
            <w:r w:rsidRPr="006C322E">
              <w:rPr>
                <w:rFonts w:hint="eastAsia"/>
                <w:sz w:val="24"/>
                <w:rtl/>
              </w:rPr>
              <w:t>אופציות</w:t>
            </w:r>
            <w:r w:rsidRPr="006C322E">
              <w:rPr>
                <w:sz w:val="24"/>
                <w:rtl/>
              </w:rPr>
              <w:t xml:space="preserve">), </w:t>
            </w:r>
            <w:r w:rsidRPr="006C322E">
              <w:rPr>
                <w:rFonts w:hint="eastAsia"/>
                <w:sz w:val="24"/>
                <w:rtl/>
              </w:rPr>
              <w:t>בקרנות</w:t>
            </w:r>
            <w:r w:rsidRPr="006C322E">
              <w:rPr>
                <w:sz w:val="24"/>
                <w:rtl/>
              </w:rPr>
              <w:t xml:space="preserve"> </w:t>
            </w:r>
            <w:r w:rsidRPr="006C322E">
              <w:rPr>
                <w:rFonts w:hint="eastAsia"/>
                <w:sz w:val="24"/>
                <w:rtl/>
              </w:rPr>
              <w:t>סל</w:t>
            </w:r>
            <w:r w:rsidRPr="006C322E">
              <w:rPr>
                <w:sz w:val="24"/>
                <w:rtl/>
              </w:rPr>
              <w:t xml:space="preserve">, </w:t>
            </w:r>
            <w:r w:rsidRPr="006C322E">
              <w:rPr>
                <w:rFonts w:hint="eastAsia"/>
                <w:sz w:val="24"/>
                <w:rtl/>
              </w:rPr>
              <w:t>בקרנות</w:t>
            </w:r>
            <w:r w:rsidRPr="006C322E">
              <w:rPr>
                <w:sz w:val="24"/>
                <w:rtl/>
              </w:rPr>
              <w:t xml:space="preserve"> </w:t>
            </w:r>
            <w:r w:rsidRPr="006C322E">
              <w:rPr>
                <w:rFonts w:hint="eastAsia"/>
                <w:sz w:val="24"/>
                <w:rtl/>
              </w:rPr>
              <w:t>נאמנות</w:t>
            </w:r>
            <w:r w:rsidRPr="006C322E">
              <w:rPr>
                <w:sz w:val="24"/>
                <w:rtl/>
              </w:rPr>
              <w:t xml:space="preserve"> </w:t>
            </w:r>
            <w:r w:rsidRPr="006C322E">
              <w:rPr>
                <w:rFonts w:hint="eastAsia"/>
                <w:sz w:val="24"/>
                <w:rtl/>
              </w:rPr>
              <w:t>ובקרנות</w:t>
            </w:r>
            <w:r w:rsidRPr="006C322E">
              <w:rPr>
                <w:sz w:val="24"/>
                <w:rtl/>
              </w:rPr>
              <w:t xml:space="preserve"> </w:t>
            </w:r>
            <w:r w:rsidRPr="006C322E">
              <w:rPr>
                <w:rFonts w:hint="eastAsia"/>
                <w:sz w:val="24"/>
                <w:rtl/>
              </w:rPr>
              <w:t>השקעה</w:t>
            </w:r>
            <w:r w:rsidRPr="006C322E">
              <w:rPr>
                <w:sz w:val="24"/>
                <w:rtl/>
              </w:rPr>
              <w:t>.</w:t>
            </w:r>
          </w:p>
          <w:p w14:paraId="35338291" w14:textId="77777777" w:rsidR="006C322E" w:rsidRPr="006C322E" w:rsidRDefault="006C322E" w:rsidP="006C322E">
            <w:pPr>
              <w:spacing w:line="360" w:lineRule="auto"/>
              <w:rPr>
                <w:sz w:val="24"/>
                <w:rtl/>
              </w:rPr>
            </w:pPr>
            <w:r w:rsidRPr="006C322E">
              <w:rPr>
                <w:rFonts w:hint="eastAsia"/>
                <w:sz w:val="24"/>
                <w:rtl/>
              </w:rPr>
              <w:t>יתרת</w:t>
            </w:r>
            <w:r w:rsidRPr="006C322E">
              <w:rPr>
                <w:sz w:val="24"/>
                <w:rtl/>
              </w:rPr>
              <w:t xml:space="preserve"> </w:t>
            </w:r>
            <w:r w:rsidRPr="006C322E">
              <w:rPr>
                <w:rFonts w:hint="eastAsia"/>
                <w:sz w:val="24"/>
                <w:rtl/>
              </w:rPr>
              <w:t>הנכסים</w:t>
            </w:r>
            <w:r w:rsidRPr="006C322E">
              <w:rPr>
                <w:sz w:val="24"/>
                <w:rtl/>
              </w:rPr>
              <w:t xml:space="preserve"> </w:t>
            </w:r>
            <w:r w:rsidRPr="006C322E">
              <w:rPr>
                <w:rFonts w:hint="eastAsia"/>
                <w:sz w:val="24"/>
                <w:rtl/>
              </w:rPr>
              <w:t>תושקע</w:t>
            </w:r>
            <w:r w:rsidRPr="006C322E">
              <w:rPr>
                <w:sz w:val="24"/>
                <w:rtl/>
              </w:rPr>
              <w:t xml:space="preserve"> </w:t>
            </w:r>
            <w:r w:rsidRPr="006C322E">
              <w:rPr>
                <w:rFonts w:hint="eastAsia"/>
                <w:sz w:val="24"/>
                <w:rtl/>
              </w:rPr>
              <w:t>בכפוף</w:t>
            </w:r>
            <w:r w:rsidRPr="006C322E">
              <w:rPr>
                <w:sz w:val="24"/>
                <w:rtl/>
              </w:rPr>
              <w:t xml:space="preserve"> </w:t>
            </w:r>
            <w:r w:rsidRPr="006C322E">
              <w:rPr>
                <w:rFonts w:hint="eastAsia"/>
                <w:sz w:val="24"/>
                <w:rtl/>
              </w:rPr>
              <w:t>להוראות</w:t>
            </w:r>
            <w:r w:rsidRPr="006C322E">
              <w:rPr>
                <w:sz w:val="24"/>
                <w:rtl/>
              </w:rPr>
              <w:t xml:space="preserve"> </w:t>
            </w:r>
            <w:r w:rsidRPr="006C322E">
              <w:rPr>
                <w:rFonts w:hint="eastAsia"/>
                <w:sz w:val="24"/>
                <w:rtl/>
              </w:rPr>
              <w:t>הדין</w:t>
            </w:r>
            <w:r w:rsidRPr="006C322E">
              <w:rPr>
                <w:rFonts w:hint="cs"/>
                <w:sz w:val="24"/>
                <w:rtl/>
              </w:rPr>
              <w:t xml:space="preserve"> ובתנאי ששיעור החשיפה הכולל במסלול לא יעלה </w:t>
            </w:r>
            <w:r w:rsidRPr="006C322E">
              <w:rPr>
                <w:rFonts w:hint="eastAsia"/>
                <w:sz w:val="24"/>
                <w:rtl/>
              </w:rPr>
              <w:t>על</w:t>
            </w:r>
            <w:r w:rsidRPr="006C322E">
              <w:rPr>
                <w:sz w:val="24"/>
                <w:rtl/>
              </w:rPr>
              <w:t xml:space="preserve"> 120% </w:t>
            </w:r>
            <w:r w:rsidRPr="006C322E">
              <w:rPr>
                <w:rFonts w:hint="eastAsia"/>
                <w:sz w:val="24"/>
                <w:rtl/>
              </w:rPr>
              <w:t>מנכסי</w:t>
            </w:r>
            <w:r w:rsidRPr="006C322E">
              <w:rPr>
                <w:sz w:val="24"/>
                <w:rtl/>
              </w:rPr>
              <w:t xml:space="preserve"> </w:t>
            </w:r>
            <w:r w:rsidRPr="006C322E">
              <w:rPr>
                <w:rFonts w:hint="eastAsia"/>
                <w:sz w:val="24"/>
                <w:rtl/>
              </w:rPr>
              <w:t>המסלול</w:t>
            </w:r>
            <w:r w:rsidRPr="006C322E">
              <w:rPr>
                <w:sz w:val="24"/>
                <w:rtl/>
              </w:rPr>
              <w:t>.</w:t>
            </w:r>
          </w:p>
          <w:p w14:paraId="1424C96C" w14:textId="77777777" w:rsidR="006C322E" w:rsidRPr="006C322E" w:rsidRDefault="006C322E" w:rsidP="006C322E">
            <w:pPr>
              <w:spacing w:line="360" w:lineRule="auto"/>
              <w:rPr>
                <w:sz w:val="24"/>
                <w:rtl/>
              </w:rPr>
            </w:pPr>
            <w:r w:rsidRPr="006C322E">
              <w:rPr>
                <w:rFonts w:hint="cs"/>
                <w:sz w:val="24"/>
                <w:rtl/>
              </w:rPr>
              <w:t>השקעה במסלול זה</w:t>
            </w:r>
            <w:r w:rsidRPr="006C322E">
              <w:rPr>
                <w:sz w:val="24"/>
                <w:rtl/>
              </w:rPr>
              <w:t xml:space="preserve"> </w:t>
            </w:r>
            <w:r w:rsidRPr="006C322E">
              <w:rPr>
                <w:rFonts w:hint="eastAsia"/>
                <w:sz w:val="24"/>
                <w:rtl/>
              </w:rPr>
              <w:t>עשויה</w:t>
            </w:r>
            <w:r w:rsidRPr="006C322E">
              <w:rPr>
                <w:sz w:val="24"/>
                <w:rtl/>
              </w:rPr>
              <w:t xml:space="preserve"> </w:t>
            </w:r>
            <w:r w:rsidRPr="006C322E">
              <w:rPr>
                <w:rFonts w:hint="cs"/>
                <w:sz w:val="24"/>
                <w:rtl/>
              </w:rPr>
              <w:t>להיות חשופה</w:t>
            </w:r>
            <w:r w:rsidRPr="006C322E">
              <w:rPr>
                <w:sz w:val="24"/>
                <w:rtl/>
              </w:rPr>
              <w:t xml:space="preserve"> </w:t>
            </w:r>
            <w:r w:rsidRPr="006C322E">
              <w:rPr>
                <w:rFonts w:hint="eastAsia"/>
                <w:sz w:val="24"/>
                <w:rtl/>
              </w:rPr>
              <w:t>לסיכוני</w:t>
            </w:r>
            <w:r w:rsidRPr="006C322E">
              <w:rPr>
                <w:sz w:val="24"/>
                <w:rtl/>
              </w:rPr>
              <w:t xml:space="preserve"> </w:t>
            </w:r>
            <w:r w:rsidRPr="006C322E">
              <w:rPr>
                <w:rFonts w:hint="eastAsia"/>
                <w:sz w:val="24"/>
                <w:rtl/>
              </w:rPr>
              <w:t>מטבע</w:t>
            </w:r>
            <w:r w:rsidRPr="006C322E">
              <w:rPr>
                <w:rFonts w:hint="cs"/>
                <w:sz w:val="24"/>
                <w:rtl/>
              </w:rPr>
              <w:t xml:space="preserve">. </w:t>
            </w:r>
          </w:p>
        </w:tc>
      </w:tr>
    </w:tbl>
    <w:p w14:paraId="30FA05F3" w14:textId="77777777" w:rsidR="006C322E" w:rsidRPr="006C322E" w:rsidRDefault="006C322E" w:rsidP="006C322E">
      <w:pPr>
        <w:overflowPunct w:val="0"/>
        <w:autoSpaceDE w:val="0"/>
        <w:autoSpaceDN w:val="0"/>
        <w:adjustRightInd w:val="0"/>
        <w:jc w:val="left"/>
        <w:textAlignment w:val="baseline"/>
        <w:rPr>
          <w:rFonts w:ascii="Times New Roman" w:hAnsi="Times New Roman"/>
          <w:sz w:val="20"/>
          <w:rtl/>
        </w:rPr>
      </w:pPr>
    </w:p>
    <w:p w14:paraId="02C31665" w14:textId="77777777" w:rsidR="006C322E" w:rsidRPr="006C322E" w:rsidRDefault="006C322E" w:rsidP="006C322E">
      <w:pPr>
        <w:overflowPunct w:val="0"/>
        <w:autoSpaceDE w:val="0"/>
        <w:autoSpaceDN w:val="0"/>
        <w:adjustRightInd w:val="0"/>
        <w:jc w:val="left"/>
        <w:textAlignment w:val="baseline"/>
        <w:rPr>
          <w:rFonts w:ascii="Times New Roman" w:hAnsi="Times New Roman"/>
          <w:sz w:val="20"/>
          <w:rtl/>
        </w:rPr>
      </w:pPr>
    </w:p>
    <w:p w14:paraId="113ECF60" w14:textId="77777777" w:rsidR="006C322E" w:rsidRPr="006C322E" w:rsidRDefault="006C322E" w:rsidP="006C322E">
      <w:pPr>
        <w:overflowPunct w:val="0"/>
        <w:autoSpaceDE w:val="0"/>
        <w:autoSpaceDN w:val="0"/>
        <w:adjustRightInd w:val="0"/>
        <w:jc w:val="left"/>
        <w:textAlignment w:val="baseline"/>
        <w:rPr>
          <w:rFonts w:ascii="Times New Roman" w:hAnsi="Times New Roman"/>
          <w:sz w:val="20"/>
          <w:rtl/>
        </w:rPr>
      </w:pPr>
    </w:p>
    <w:p w14:paraId="31A64F93" w14:textId="77777777" w:rsidR="006C322E" w:rsidRPr="006C322E" w:rsidRDefault="006C322E" w:rsidP="006C322E">
      <w:pPr>
        <w:overflowPunct w:val="0"/>
        <w:autoSpaceDE w:val="0"/>
        <w:autoSpaceDN w:val="0"/>
        <w:adjustRightInd w:val="0"/>
        <w:jc w:val="left"/>
        <w:textAlignment w:val="baseline"/>
        <w:rPr>
          <w:rFonts w:ascii="Times New Roman" w:hAnsi="Times New Roman"/>
          <w:sz w:val="20"/>
          <w:rtl/>
        </w:rPr>
      </w:pPr>
    </w:p>
    <w:p w14:paraId="54477FA3" w14:textId="77777777" w:rsidR="006C322E" w:rsidRPr="006C322E" w:rsidRDefault="006C322E" w:rsidP="006C322E">
      <w:pPr>
        <w:overflowPunct w:val="0"/>
        <w:autoSpaceDE w:val="0"/>
        <w:autoSpaceDN w:val="0"/>
        <w:adjustRightInd w:val="0"/>
        <w:jc w:val="left"/>
        <w:textAlignment w:val="baseline"/>
        <w:rPr>
          <w:rFonts w:ascii="Times New Roman" w:hAnsi="Times New Roman"/>
          <w:sz w:val="20"/>
          <w:rtl/>
        </w:rPr>
      </w:pPr>
    </w:p>
    <w:p w14:paraId="55F863C2" w14:textId="77777777" w:rsidR="006C322E" w:rsidRPr="006C322E" w:rsidRDefault="006C322E" w:rsidP="006C322E">
      <w:pPr>
        <w:overflowPunct w:val="0"/>
        <w:autoSpaceDE w:val="0"/>
        <w:autoSpaceDN w:val="0"/>
        <w:adjustRightInd w:val="0"/>
        <w:jc w:val="left"/>
        <w:textAlignment w:val="baseline"/>
        <w:rPr>
          <w:rFonts w:ascii="Times New Roman" w:hAnsi="Times New Roman"/>
          <w:sz w:val="20"/>
          <w:rtl/>
        </w:rPr>
      </w:pPr>
    </w:p>
    <w:p w14:paraId="3517F79F" w14:textId="77777777" w:rsidR="006C322E" w:rsidRPr="006C322E" w:rsidRDefault="006C322E" w:rsidP="006C322E">
      <w:pPr>
        <w:overflowPunct w:val="0"/>
        <w:autoSpaceDE w:val="0"/>
        <w:autoSpaceDN w:val="0"/>
        <w:adjustRightInd w:val="0"/>
        <w:jc w:val="left"/>
        <w:textAlignment w:val="baseline"/>
        <w:rPr>
          <w:rFonts w:ascii="Times New Roman" w:hAnsi="Times New Roman"/>
          <w:sz w:val="20"/>
          <w:rtl/>
        </w:rPr>
      </w:pPr>
    </w:p>
    <w:p w14:paraId="7383690C" w14:textId="77777777" w:rsidR="006C322E" w:rsidRPr="006C322E" w:rsidRDefault="006C322E" w:rsidP="006C322E">
      <w:pPr>
        <w:overflowPunct w:val="0"/>
        <w:autoSpaceDE w:val="0"/>
        <w:autoSpaceDN w:val="0"/>
        <w:adjustRightInd w:val="0"/>
        <w:jc w:val="left"/>
        <w:textAlignment w:val="baseline"/>
        <w:rPr>
          <w:rFonts w:ascii="Times New Roman" w:hAnsi="Times New Roman"/>
          <w:sz w:val="20"/>
          <w:rtl/>
        </w:rPr>
      </w:pPr>
    </w:p>
    <w:p w14:paraId="1361ECD8" w14:textId="77777777" w:rsidR="006C322E" w:rsidRPr="006C322E" w:rsidRDefault="006C322E" w:rsidP="006C322E">
      <w:pPr>
        <w:overflowPunct w:val="0"/>
        <w:autoSpaceDE w:val="0"/>
        <w:autoSpaceDN w:val="0"/>
        <w:adjustRightInd w:val="0"/>
        <w:jc w:val="left"/>
        <w:textAlignment w:val="baseline"/>
        <w:rPr>
          <w:rFonts w:ascii="Times New Roman" w:hAnsi="Times New Roman"/>
          <w:sz w:val="20"/>
          <w:rtl/>
        </w:rPr>
      </w:pPr>
    </w:p>
    <w:p w14:paraId="2EC7DB22" w14:textId="77777777" w:rsidR="006C322E" w:rsidRPr="006C322E" w:rsidRDefault="006C322E" w:rsidP="006C322E">
      <w:pPr>
        <w:overflowPunct w:val="0"/>
        <w:autoSpaceDE w:val="0"/>
        <w:autoSpaceDN w:val="0"/>
        <w:adjustRightInd w:val="0"/>
        <w:jc w:val="left"/>
        <w:textAlignment w:val="baseline"/>
        <w:rPr>
          <w:rFonts w:ascii="Times New Roman" w:hAnsi="Times New Roman"/>
          <w:sz w:val="20"/>
          <w:rtl/>
        </w:rPr>
      </w:pPr>
    </w:p>
    <w:p w14:paraId="442E77D3" w14:textId="77777777" w:rsidR="006C322E" w:rsidRPr="006C322E" w:rsidRDefault="006C322E" w:rsidP="006C322E">
      <w:pPr>
        <w:overflowPunct w:val="0"/>
        <w:autoSpaceDE w:val="0"/>
        <w:autoSpaceDN w:val="0"/>
        <w:adjustRightInd w:val="0"/>
        <w:jc w:val="left"/>
        <w:textAlignment w:val="baseline"/>
        <w:rPr>
          <w:rFonts w:ascii="Times New Roman" w:hAnsi="Times New Roman"/>
          <w:sz w:val="20"/>
          <w:rtl/>
        </w:rPr>
      </w:pPr>
    </w:p>
    <w:p w14:paraId="45B7B6A3" w14:textId="77777777" w:rsidR="006C322E" w:rsidRPr="006C322E" w:rsidRDefault="006C322E" w:rsidP="006C322E">
      <w:pPr>
        <w:overflowPunct w:val="0"/>
        <w:autoSpaceDE w:val="0"/>
        <w:autoSpaceDN w:val="0"/>
        <w:adjustRightInd w:val="0"/>
        <w:jc w:val="left"/>
        <w:textAlignment w:val="baseline"/>
        <w:rPr>
          <w:rFonts w:ascii="Times New Roman" w:hAnsi="Times New Roman"/>
          <w:sz w:val="20"/>
          <w:rtl/>
        </w:rPr>
      </w:pPr>
    </w:p>
    <w:p w14:paraId="33E67504" w14:textId="77777777" w:rsidR="006C322E" w:rsidRPr="006C322E" w:rsidRDefault="006C322E" w:rsidP="006C322E">
      <w:pPr>
        <w:overflowPunct w:val="0"/>
        <w:autoSpaceDE w:val="0"/>
        <w:autoSpaceDN w:val="0"/>
        <w:adjustRightInd w:val="0"/>
        <w:jc w:val="left"/>
        <w:textAlignment w:val="baseline"/>
        <w:rPr>
          <w:rFonts w:ascii="Times New Roman" w:hAnsi="Times New Roman"/>
          <w:sz w:val="20"/>
          <w:rtl/>
        </w:rPr>
      </w:pPr>
    </w:p>
    <w:p w14:paraId="2B23E037" w14:textId="77777777" w:rsidR="006C322E" w:rsidRPr="006C322E" w:rsidRDefault="006C322E" w:rsidP="006C322E">
      <w:pPr>
        <w:overflowPunct w:val="0"/>
        <w:autoSpaceDE w:val="0"/>
        <w:autoSpaceDN w:val="0"/>
        <w:adjustRightInd w:val="0"/>
        <w:jc w:val="left"/>
        <w:textAlignment w:val="baseline"/>
        <w:rPr>
          <w:rFonts w:ascii="Times New Roman" w:hAnsi="Times New Roman"/>
          <w:sz w:val="20"/>
          <w:rtl/>
        </w:rPr>
      </w:pPr>
    </w:p>
    <w:p w14:paraId="1A5D5594" w14:textId="77777777" w:rsidR="006C322E" w:rsidRPr="006C322E" w:rsidRDefault="006C322E" w:rsidP="006C322E">
      <w:pPr>
        <w:overflowPunct w:val="0"/>
        <w:autoSpaceDE w:val="0"/>
        <w:autoSpaceDN w:val="0"/>
        <w:adjustRightInd w:val="0"/>
        <w:jc w:val="left"/>
        <w:textAlignment w:val="baseline"/>
        <w:rPr>
          <w:rFonts w:ascii="Times New Roman" w:hAnsi="Times New Roman"/>
          <w:sz w:val="20"/>
          <w:rtl/>
        </w:rPr>
      </w:pPr>
    </w:p>
    <w:p w14:paraId="09A8E011" w14:textId="77777777" w:rsidR="006C322E" w:rsidRPr="006C322E" w:rsidRDefault="006C322E" w:rsidP="006C322E">
      <w:pPr>
        <w:overflowPunct w:val="0"/>
        <w:autoSpaceDE w:val="0"/>
        <w:autoSpaceDN w:val="0"/>
        <w:adjustRightInd w:val="0"/>
        <w:jc w:val="left"/>
        <w:textAlignment w:val="baseline"/>
        <w:rPr>
          <w:rFonts w:ascii="Times New Roman" w:hAnsi="Times New Roman"/>
          <w:sz w:val="20"/>
          <w:rtl/>
        </w:rPr>
      </w:pPr>
    </w:p>
    <w:p w14:paraId="2EA8A2BA" w14:textId="77777777" w:rsidR="006C322E" w:rsidRPr="006C322E" w:rsidRDefault="006C322E" w:rsidP="006C322E">
      <w:pPr>
        <w:overflowPunct w:val="0"/>
        <w:autoSpaceDE w:val="0"/>
        <w:autoSpaceDN w:val="0"/>
        <w:adjustRightInd w:val="0"/>
        <w:jc w:val="left"/>
        <w:textAlignment w:val="baseline"/>
        <w:rPr>
          <w:rFonts w:ascii="Times New Roman" w:hAnsi="Times New Roman"/>
          <w:sz w:val="20"/>
          <w:rtl/>
        </w:rPr>
      </w:pPr>
    </w:p>
    <w:p w14:paraId="1677760A" w14:textId="77777777" w:rsidR="006C322E" w:rsidRPr="006C322E" w:rsidRDefault="006C322E" w:rsidP="006C322E">
      <w:pPr>
        <w:overflowPunct w:val="0"/>
        <w:autoSpaceDE w:val="0"/>
        <w:autoSpaceDN w:val="0"/>
        <w:adjustRightInd w:val="0"/>
        <w:jc w:val="left"/>
        <w:textAlignment w:val="baseline"/>
        <w:rPr>
          <w:rFonts w:ascii="Times New Roman" w:hAnsi="Times New Roman"/>
          <w:sz w:val="20"/>
          <w:rtl/>
        </w:rPr>
      </w:pPr>
    </w:p>
    <w:p w14:paraId="7FF82782" w14:textId="77777777" w:rsidR="006C322E" w:rsidRPr="006C322E" w:rsidRDefault="006C322E" w:rsidP="006C322E">
      <w:pPr>
        <w:overflowPunct w:val="0"/>
        <w:autoSpaceDE w:val="0"/>
        <w:autoSpaceDN w:val="0"/>
        <w:adjustRightInd w:val="0"/>
        <w:jc w:val="left"/>
        <w:textAlignment w:val="baseline"/>
        <w:rPr>
          <w:rFonts w:ascii="Times New Roman" w:hAnsi="Times New Roman"/>
          <w:sz w:val="20"/>
          <w:rtl/>
        </w:rPr>
      </w:pPr>
    </w:p>
    <w:p w14:paraId="6E10AA2C" w14:textId="77777777" w:rsidR="006C322E" w:rsidRPr="006C322E" w:rsidRDefault="006C322E" w:rsidP="006C322E">
      <w:pPr>
        <w:overflowPunct w:val="0"/>
        <w:autoSpaceDE w:val="0"/>
        <w:autoSpaceDN w:val="0"/>
        <w:adjustRightInd w:val="0"/>
        <w:jc w:val="left"/>
        <w:textAlignment w:val="baseline"/>
        <w:rPr>
          <w:rFonts w:ascii="Times New Roman" w:hAnsi="Times New Roman"/>
          <w:sz w:val="20"/>
          <w:rtl/>
        </w:rPr>
      </w:pPr>
    </w:p>
    <w:p w14:paraId="105D553F" w14:textId="77777777" w:rsidR="006C322E" w:rsidRPr="006C322E" w:rsidRDefault="006C322E" w:rsidP="006C322E">
      <w:pPr>
        <w:overflowPunct w:val="0"/>
        <w:autoSpaceDE w:val="0"/>
        <w:autoSpaceDN w:val="0"/>
        <w:adjustRightInd w:val="0"/>
        <w:jc w:val="left"/>
        <w:textAlignment w:val="baseline"/>
        <w:rPr>
          <w:rFonts w:ascii="Times New Roman" w:hAnsi="Times New Roman"/>
          <w:sz w:val="20"/>
          <w:rtl/>
        </w:rPr>
      </w:pPr>
    </w:p>
    <w:p w14:paraId="679BFDB8" w14:textId="77777777" w:rsidR="006C322E" w:rsidRPr="006C322E" w:rsidRDefault="006C322E" w:rsidP="006C322E">
      <w:pPr>
        <w:overflowPunct w:val="0"/>
        <w:autoSpaceDE w:val="0"/>
        <w:autoSpaceDN w:val="0"/>
        <w:adjustRightInd w:val="0"/>
        <w:jc w:val="left"/>
        <w:textAlignment w:val="baseline"/>
        <w:rPr>
          <w:rFonts w:ascii="Times New Roman" w:hAnsi="Times New Roman"/>
          <w:sz w:val="20"/>
          <w:rtl/>
        </w:rPr>
      </w:pPr>
    </w:p>
    <w:p w14:paraId="66615FA5" w14:textId="77777777" w:rsidR="006C322E" w:rsidRPr="006C322E" w:rsidRDefault="006C322E" w:rsidP="006C322E">
      <w:pPr>
        <w:overflowPunct w:val="0"/>
        <w:autoSpaceDE w:val="0"/>
        <w:autoSpaceDN w:val="0"/>
        <w:adjustRightInd w:val="0"/>
        <w:jc w:val="left"/>
        <w:textAlignment w:val="baseline"/>
        <w:rPr>
          <w:rFonts w:ascii="Times New Roman" w:hAnsi="Times New Roman"/>
          <w:sz w:val="20"/>
          <w:rtl/>
        </w:rPr>
      </w:pPr>
    </w:p>
    <w:p w14:paraId="409F3B0C" w14:textId="77777777" w:rsidR="006C322E" w:rsidRPr="006C322E" w:rsidRDefault="006C322E" w:rsidP="006C322E">
      <w:pPr>
        <w:overflowPunct w:val="0"/>
        <w:autoSpaceDE w:val="0"/>
        <w:autoSpaceDN w:val="0"/>
        <w:adjustRightInd w:val="0"/>
        <w:jc w:val="left"/>
        <w:textAlignment w:val="baseline"/>
        <w:rPr>
          <w:rFonts w:ascii="Times New Roman" w:hAnsi="Times New Roman"/>
          <w:sz w:val="20"/>
          <w:rtl/>
        </w:rPr>
      </w:pPr>
    </w:p>
    <w:p w14:paraId="37A909BC" w14:textId="77777777" w:rsidR="006C322E" w:rsidRPr="006C322E" w:rsidRDefault="006C322E" w:rsidP="006C322E">
      <w:pPr>
        <w:overflowPunct w:val="0"/>
        <w:autoSpaceDE w:val="0"/>
        <w:autoSpaceDN w:val="0"/>
        <w:adjustRightInd w:val="0"/>
        <w:jc w:val="left"/>
        <w:textAlignment w:val="baseline"/>
        <w:rPr>
          <w:rFonts w:ascii="Times New Roman" w:hAnsi="Times New Roman"/>
          <w:sz w:val="20"/>
          <w:rtl/>
        </w:rPr>
      </w:pPr>
    </w:p>
    <w:p w14:paraId="6AE74AFC" w14:textId="77777777" w:rsidR="006C322E" w:rsidRPr="006C322E" w:rsidRDefault="006C322E" w:rsidP="006C322E">
      <w:pPr>
        <w:overflowPunct w:val="0"/>
        <w:autoSpaceDE w:val="0"/>
        <w:autoSpaceDN w:val="0"/>
        <w:adjustRightInd w:val="0"/>
        <w:jc w:val="left"/>
        <w:textAlignment w:val="baseline"/>
        <w:rPr>
          <w:rFonts w:ascii="Times New Roman" w:hAnsi="Times New Roman"/>
          <w:sz w:val="20"/>
          <w:rtl/>
        </w:rPr>
      </w:pPr>
    </w:p>
    <w:p w14:paraId="46348FA5" w14:textId="77777777" w:rsidR="006C322E" w:rsidRPr="006C322E" w:rsidRDefault="006C322E" w:rsidP="006C322E">
      <w:pPr>
        <w:overflowPunct w:val="0"/>
        <w:autoSpaceDE w:val="0"/>
        <w:autoSpaceDN w:val="0"/>
        <w:adjustRightInd w:val="0"/>
        <w:jc w:val="left"/>
        <w:textAlignment w:val="baseline"/>
        <w:rPr>
          <w:rFonts w:ascii="Times New Roman" w:hAnsi="Times New Roman"/>
          <w:sz w:val="20"/>
          <w:rtl/>
        </w:rPr>
      </w:pPr>
    </w:p>
    <w:p w14:paraId="69778E92" w14:textId="77777777" w:rsidR="006C322E" w:rsidRPr="006C322E" w:rsidRDefault="006C322E" w:rsidP="006C322E">
      <w:pPr>
        <w:overflowPunct w:val="0"/>
        <w:autoSpaceDE w:val="0"/>
        <w:autoSpaceDN w:val="0"/>
        <w:adjustRightInd w:val="0"/>
        <w:jc w:val="left"/>
        <w:textAlignment w:val="baseline"/>
        <w:rPr>
          <w:rFonts w:ascii="Times New Roman" w:hAnsi="Times New Roman"/>
          <w:sz w:val="20"/>
          <w:rtl/>
        </w:rPr>
      </w:pPr>
    </w:p>
    <w:p w14:paraId="2AA56AE1" w14:textId="77777777" w:rsidR="006C322E" w:rsidRPr="006C322E" w:rsidRDefault="006C322E" w:rsidP="006C322E">
      <w:pPr>
        <w:overflowPunct w:val="0"/>
        <w:autoSpaceDE w:val="0"/>
        <w:autoSpaceDN w:val="0"/>
        <w:adjustRightInd w:val="0"/>
        <w:jc w:val="left"/>
        <w:textAlignment w:val="baseline"/>
        <w:rPr>
          <w:rFonts w:ascii="Times New Roman" w:hAnsi="Times New Roman"/>
          <w:sz w:val="20"/>
          <w:rtl/>
        </w:rPr>
      </w:pPr>
    </w:p>
    <w:p w14:paraId="27020C89" w14:textId="77777777" w:rsidR="006C322E" w:rsidRPr="006C322E" w:rsidRDefault="006C322E" w:rsidP="006C322E">
      <w:pPr>
        <w:overflowPunct w:val="0"/>
        <w:autoSpaceDE w:val="0"/>
        <w:autoSpaceDN w:val="0"/>
        <w:adjustRightInd w:val="0"/>
        <w:jc w:val="left"/>
        <w:textAlignment w:val="baseline"/>
        <w:rPr>
          <w:rFonts w:ascii="Times New Roman" w:hAnsi="Times New Roman"/>
          <w:sz w:val="20"/>
          <w:rtl/>
        </w:rPr>
      </w:pPr>
    </w:p>
    <w:p w14:paraId="14A7B299" w14:textId="77777777" w:rsidR="006C322E" w:rsidRPr="006C322E" w:rsidRDefault="006C322E" w:rsidP="006C322E">
      <w:pPr>
        <w:overflowPunct w:val="0"/>
        <w:autoSpaceDE w:val="0"/>
        <w:autoSpaceDN w:val="0"/>
        <w:adjustRightInd w:val="0"/>
        <w:jc w:val="left"/>
        <w:textAlignment w:val="baseline"/>
        <w:rPr>
          <w:rFonts w:ascii="Times New Roman" w:hAnsi="Times New Roman"/>
          <w:sz w:val="20"/>
          <w:rtl/>
        </w:rPr>
      </w:pPr>
    </w:p>
    <w:p w14:paraId="7C57C1D7" w14:textId="77777777" w:rsidR="006C322E" w:rsidRPr="006C322E" w:rsidRDefault="006C322E" w:rsidP="006C322E">
      <w:pPr>
        <w:overflowPunct w:val="0"/>
        <w:autoSpaceDE w:val="0"/>
        <w:autoSpaceDN w:val="0"/>
        <w:adjustRightInd w:val="0"/>
        <w:jc w:val="left"/>
        <w:textAlignment w:val="baseline"/>
        <w:rPr>
          <w:rFonts w:ascii="Times New Roman" w:hAnsi="Times New Roman"/>
          <w:sz w:val="20"/>
          <w:rtl/>
        </w:rPr>
      </w:pPr>
    </w:p>
    <w:p w14:paraId="4DB43F51" w14:textId="2A9DC8AD" w:rsidR="006C322E" w:rsidRDefault="006C322E" w:rsidP="006C322E">
      <w:pPr>
        <w:overflowPunct w:val="0"/>
        <w:autoSpaceDE w:val="0"/>
        <w:autoSpaceDN w:val="0"/>
        <w:adjustRightInd w:val="0"/>
        <w:jc w:val="left"/>
        <w:textAlignment w:val="baseline"/>
        <w:rPr>
          <w:rFonts w:ascii="Times New Roman" w:hAnsi="Times New Roman"/>
          <w:sz w:val="20"/>
          <w:rtl/>
        </w:rPr>
      </w:pPr>
    </w:p>
    <w:p w14:paraId="022859DC" w14:textId="77777777" w:rsidR="0067314B" w:rsidRPr="006C322E" w:rsidRDefault="0067314B" w:rsidP="006C322E">
      <w:pPr>
        <w:overflowPunct w:val="0"/>
        <w:autoSpaceDE w:val="0"/>
        <w:autoSpaceDN w:val="0"/>
        <w:adjustRightInd w:val="0"/>
        <w:jc w:val="left"/>
        <w:textAlignment w:val="baseline"/>
        <w:rPr>
          <w:rFonts w:ascii="Times New Roman" w:hAnsi="Times New Roman"/>
          <w:sz w:val="20"/>
        </w:rPr>
      </w:pPr>
    </w:p>
    <w:tbl>
      <w:tblPr>
        <w:tblStyle w:val="af2"/>
        <w:bidiVisual/>
        <w:tblW w:w="9728" w:type="dxa"/>
        <w:tblInd w:w="21" w:type="dxa"/>
        <w:tblLook w:val="04A0" w:firstRow="1" w:lastRow="0" w:firstColumn="1" w:lastColumn="0" w:noHBand="0" w:noVBand="1"/>
        <w:tblCaption w:val="טבלה"/>
        <w:tblDescription w:val="טבלה"/>
      </w:tblPr>
      <w:tblGrid>
        <w:gridCol w:w="4768"/>
        <w:gridCol w:w="4960"/>
      </w:tblGrid>
      <w:tr w:rsidR="006C322E" w:rsidRPr="006C322E" w14:paraId="3E9EE3ED" w14:textId="77777777" w:rsidTr="004A7F7F">
        <w:trPr>
          <w:trHeight w:val="373"/>
          <w:tblHeader/>
        </w:trPr>
        <w:tc>
          <w:tcPr>
            <w:tcW w:w="9728" w:type="dxa"/>
            <w:gridSpan w:val="2"/>
            <w:shd w:val="clear" w:color="auto" w:fill="auto"/>
          </w:tcPr>
          <w:p w14:paraId="16EDDF5E" w14:textId="34588735" w:rsidR="006C322E" w:rsidRPr="006C322E" w:rsidRDefault="006C322E" w:rsidP="006C322E">
            <w:pPr>
              <w:spacing w:line="276" w:lineRule="auto"/>
              <w:jc w:val="center"/>
              <w:rPr>
                <w:b/>
                <w:bCs/>
                <w:sz w:val="28"/>
                <w:szCs w:val="28"/>
                <w:rtl/>
              </w:rPr>
            </w:pPr>
            <w:r w:rsidRPr="006C322E">
              <w:rPr>
                <w:rFonts w:hint="eastAsia"/>
                <w:b/>
                <w:bCs/>
                <w:sz w:val="28"/>
                <w:szCs w:val="28"/>
                <w:rtl/>
              </w:rPr>
              <w:lastRenderedPageBreak/>
              <w:t>אשכול</w:t>
            </w:r>
            <w:r w:rsidRPr="006C322E">
              <w:rPr>
                <w:b/>
                <w:bCs/>
                <w:sz w:val="28"/>
                <w:szCs w:val="28"/>
                <w:rtl/>
              </w:rPr>
              <w:t xml:space="preserve"> 2 - </w:t>
            </w:r>
            <w:r w:rsidRPr="006C322E">
              <w:rPr>
                <w:rFonts w:hint="eastAsia"/>
                <w:b/>
                <w:bCs/>
                <w:sz w:val="28"/>
                <w:szCs w:val="28"/>
                <w:rtl/>
              </w:rPr>
              <w:t>מסלולים</w:t>
            </w:r>
            <w:r w:rsidRPr="006C322E">
              <w:rPr>
                <w:b/>
                <w:bCs/>
                <w:sz w:val="28"/>
                <w:szCs w:val="28"/>
                <w:rtl/>
              </w:rPr>
              <w:t xml:space="preserve"> </w:t>
            </w:r>
            <w:r w:rsidRPr="006C322E">
              <w:rPr>
                <w:rFonts w:hint="eastAsia"/>
                <w:b/>
                <w:bCs/>
                <w:sz w:val="28"/>
                <w:szCs w:val="28"/>
                <w:rtl/>
              </w:rPr>
              <w:t>מתמחים</w:t>
            </w:r>
            <w:r w:rsidRPr="006C322E">
              <w:rPr>
                <w:b/>
                <w:bCs/>
                <w:sz w:val="28"/>
                <w:szCs w:val="28"/>
                <w:rtl/>
              </w:rPr>
              <w:t xml:space="preserve"> </w:t>
            </w:r>
            <w:r w:rsidRPr="006C322E">
              <w:rPr>
                <w:rFonts w:hint="eastAsia"/>
                <w:b/>
                <w:bCs/>
                <w:sz w:val="28"/>
                <w:szCs w:val="28"/>
                <w:rtl/>
              </w:rPr>
              <w:t>בניהול</w:t>
            </w:r>
            <w:r w:rsidRPr="006C322E">
              <w:rPr>
                <w:b/>
                <w:bCs/>
                <w:sz w:val="28"/>
                <w:szCs w:val="28"/>
                <w:rtl/>
              </w:rPr>
              <w:t xml:space="preserve"> </w:t>
            </w:r>
            <w:r w:rsidRPr="006C322E">
              <w:rPr>
                <w:rFonts w:hint="eastAsia"/>
                <w:b/>
                <w:bCs/>
                <w:sz w:val="28"/>
                <w:szCs w:val="28"/>
                <w:rtl/>
              </w:rPr>
              <w:t>אקטיבי</w:t>
            </w:r>
            <w:r w:rsidRPr="006C322E">
              <w:rPr>
                <w:b/>
                <w:bCs/>
                <w:sz w:val="28"/>
                <w:szCs w:val="28"/>
                <w:rtl/>
              </w:rPr>
              <w:t xml:space="preserve"> [</w:t>
            </w:r>
            <w:r w:rsidRPr="006C322E">
              <w:rPr>
                <w:rFonts w:hint="eastAsia"/>
                <w:b/>
                <w:bCs/>
                <w:sz w:val="28"/>
                <w:szCs w:val="28"/>
                <w:rtl/>
              </w:rPr>
              <w:t>דמי</w:t>
            </w:r>
            <w:r w:rsidRPr="006C322E">
              <w:rPr>
                <w:b/>
                <w:bCs/>
                <w:sz w:val="28"/>
                <w:szCs w:val="28"/>
                <w:rtl/>
              </w:rPr>
              <w:t xml:space="preserve"> </w:t>
            </w:r>
            <w:r w:rsidRPr="006C322E">
              <w:rPr>
                <w:rFonts w:hint="eastAsia"/>
                <w:b/>
                <w:bCs/>
                <w:sz w:val="28"/>
                <w:szCs w:val="28"/>
                <w:rtl/>
              </w:rPr>
              <w:t>ניהול</w:t>
            </w:r>
            <w:r w:rsidRPr="006C322E">
              <w:rPr>
                <w:b/>
                <w:bCs/>
                <w:sz w:val="28"/>
                <w:szCs w:val="28"/>
                <w:rtl/>
              </w:rPr>
              <w:t xml:space="preserve"> </w:t>
            </w:r>
            <w:r w:rsidRPr="006C322E">
              <w:rPr>
                <w:rFonts w:hint="eastAsia"/>
                <w:b/>
                <w:bCs/>
                <w:sz w:val="28"/>
                <w:szCs w:val="28"/>
                <w:rtl/>
              </w:rPr>
              <w:t>משתנים</w:t>
            </w:r>
            <w:r w:rsidRPr="006C322E">
              <w:rPr>
                <w:b/>
                <w:bCs/>
                <w:sz w:val="28"/>
                <w:szCs w:val="28"/>
                <w:rtl/>
              </w:rPr>
              <w:t xml:space="preserve"> </w:t>
            </w:r>
            <w:r w:rsidRPr="000B6C58">
              <w:rPr>
                <w:rFonts w:hint="eastAsia"/>
                <w:b/>
                <w:bCs/>
                <w:sz w:val="28"/>
                <w:szCs w:val="28"/>
                <w:rtl/>
              </w:rPr>
              <w:t>וללא</w:t>
            </w:r>
            <w:r w:rsidR="000B6C58" w:rsidRPr="000B6C58">
              <w:rPr>
                <w:rFonts w:hint="cs"/>
                <w:b/>
                <w:bCs/>
                <w:sz w:val="28"/>
                <w:szCs w:val="28"/>
                <w:rtl/>
              </w:rPr>
              <w:t xml:space="preserve"> </w:t>
            </w:r>
            <w:r w:rsidR="000B6C58" w:rsidRPr="000B6C58">
              <w:rPr>
                <w:rFonts w:hint="cs"/>
                <w:b/>
                <w:bCs/>
                <w:strike/>
                <w:sz w:val="28"/>
                <w:szCs w:val="28"/>
                <w:rtl/>
              </w:rPr>
              <w:t>הוצאות ישירות</w:t>
            </w:r>
            <w:r w:rsidR="005476C8" w:rsidRPr="000B6C58">
              <w:rPr>
                <w:b/>
                <w:bCs/>
                <w:sz w:val="28"/>
                <w:szCs w:val="28"/>
                <w:u w:val="single"/>
                <w:rtl/>
              </w:rPr>
              <w:t xml:space="preserve"> </w:t>
            </w:r>
            <w:r w:rsidR="005476C8" w:rsidRPr="000B6C58">
              <w:rPr>
                <w:rFonts w:hint="eastAsia"/>
                <w:b/>
                <w:bCs/>
                <w:sz w:val="28"/>
                <w:szCs w:val="28"/>
                <w:u w:val="single"/>
                <w:rtl/>
              </w:rPr>
              <w:t>עמלות</w:t>
            </w:r>
            <w:r w:rsidR="005476C8" w:rsidRPr="000B6C58">
              <w:rPr>
                <w:b/>
                <w:bCs/>
                <w:sz w:val="28"/>
                <w:szCs w:val="28"/>
                <w:u w:val="single"/>
                <w:rtl/>
              </w:rPr>
              <w:t xml:space="preserve"> </w:t>
            </w:r>
            <w:r w:rsidR="005476C8" w:rsidRPr="000B6C58">
              <w:rPr>
                <w:rFonts w:hint="eastAsia"/>
                <w:b/>
                <w:bCs/>
                <w:sz w:val="28"/>
                <w:szCs w:val="28"/>
                <w:u w:val="single"/>
                <w:rtl/>
              </w:rPr>
              <w:t>ניהול</w:t>
            </w:r>
            <w:r w:rsidR="005476C8" w:rsidRPr="000B6C58">
              <w:rPr>
                <w:b/>
                <w:bCs/>
                <w:sz w:val="28"/>
                <w:szCs w:val="28"/>
                <w:u w:val="single"/>
                <w:rtl/>
              </w:rPr>
              <w:t xml:space="preserve"> </w:t>
            </w:r>
            <w:r w:rsidR="005476C8" w:rsidRPr="000B6C58">
              <w:rPr>
                <w:rFonts w:hint="eastAsia"/>
                <w:b/>
                <w:bCs/>
                <w:sz w:val="28"/>
                <w:szCs w:val="28"/>
                <w:u w:val="single"/>
                <w:rtl/>
              </w:rPr>
              <w:t>חיצוני</w:t>
            </w:r>
            <w:r w:rsidR="005476C8" w:rsidRPr="000B6C58">
              <w:rPr>
                <w:rFonts w:hint="cs"/>
                <w:b/>
                <w:bCs/>
                <w:sz w:val="28"/>
                <w:szCs w:val="28"/>
                <w:u w:val="single"/>
                <w:rtl/>
              </w:rPr>
              <w:t xml:space="preserve"> למעט כמפורט בתקנות</w:t>
            </w:r>
            <w:r w:rsidR="005476C8" w:rsidRPr="000B6C58">
              <w:rPr>
                <w:b/>
                <w:bCs/>
                <w:sz w:val="28"/>
                <w:szCs w:val="28"/>
                <w:u w:val="single"/>
                <w:rtl/>
              </w:rPr>
              <w:t xml:space="preserve"> </w:t>
            </w:r>
            <w:r w:rsidR="005476C8" w:rsidRPr="000B6C58">
              <w:rPr>
                <w:rFonts w:hint="eastAsia"/>
                <w:b/>
                <w:bCs/>
                <w:sz w:val="28"/>
                <w:szCs w:val="28"/>
                <w:u w:val="single"/>
                <w:rtl/>
              </w:rPr>
              <w:t>הוצאות</w:t>
            </w:r>
            <w:r w:rsidR="005476C8" w:rsidRPr="000B6C58">
              <w:rPr>
                <w:b/>
                <w:bCs/>
                <w:sz w:val="28"/>
                <w:szCs w:val="28"/>
                <w:u w:val="single"/>
                <w:rtl/>
              </w:rPr>
              <w:t xml:space="preserve"> </w:t>
            </w:r>
            <w:r w:rsidR="005476C8" w:rsidRPr="000B6C58">
              <w:rPr>
                <w:rFonts w:hint="eastAsia"/>
                <w:b/>
                <w:bCs/>
                <w:sz w:val="28"/>
                <w:szCs w:val="28"/>
                <w:u w:val="single"/>
                <w:rtl/>
              </w:rPr>
              <w:t>ישירות</w:t>
            </w:r>
            <w:r w:rsidRPr="006C322E">
              <w:rPr>
                <w:b/>
                <w:bCs/>
                <w:sz w:val="28"/>
                <w:szCs w:val="28"/>
                <w:rtl/>
              </w:rPr>
              <w:t>]</w:t>
            </w:r>
          </w:p>
        </w:tc>
      </w:tr>
      <w:tr w:rsidR="006C322E" w:rsidRPr="006C322E" w14:paraId="48B9A9C9" w14:textId="77777777" w:rsidTr="004A7F7F">
        <w:trPr>
          <w:tblHeader/>
        </w:trPr>
        <w:tc>
          <w:tcPr>
            <w:tcW w:w="4768" w:type="dxa"/>
            <w:shd w:val="clear" w:color="auto" w:fill="95B3D7" w:themeFill="accent1" w:themeFillTint="99"/>
          </w:tcPr>
          <w:p w14:paraId="709ADF93" w14:textId="77777777" w:rsidR="006C322E" w:rsidRPr="006C322E" w:rsidDel="00E221F5" w:rsidRDefault="006C322E" w:rsidP="006C322E">
            <w:pPr>
              <w:spacing w:line="360" w:lineRule="auto"/>
              <w:jc w:val="left"/>
              <w:rPr>
                <w:b/>
                <w:bCs/>
                <w:strike/>
                <w:sz w:val="24"/>
                <w:rtl/>
              </w:rPr>
            </w:pPr>
            <w:r w:rsidRPr="006C322E">
              <w:rPr>
                <w:rFonts w:hint="eastAsia"/>
                <w:b/>
                <w:bCs/>
                <w:strike/>
                <w:sz w:val="24"/>
                <w:rtl/>
              </w:rPr>
              <w:t>מסלול</w:t>
            </w:r>
            <w:r w:rsidRPr="006C322E">
              <w:rPr>
                <w:b/>
                <w:bCs/>
                <w:strike/>
                <w:sz w:val="24"/>
                <w:rtl/>
              </w:rPr>
              <w:t xml:space="preserve"> </w:t>
            </w:r>
            <w:r w:rsidRPr="006C322E">
              <w:rPr>
                <w:rFonts w:hint="eastAsia"/>
                <w:b/>
                <w:bCs/>
                <w:strike/>
                <w:sz w:val="24"/>
                <w:rtl/>
              </w:rPr>
              <w:t>מתמחה</w:t>
            </w:r>
            <w:r w:rsidRPr="006C322E">
              <w:rPr>
                <w:b/>
                <w:bCs/>
                <w:strike/>
                <w:sz w:val="24"/>
                <w:rtl/>
              </w:rPr>
              <w:t xml:space="preserve"> </w:t>
            </w:r>
            <w:r w:rsidRPr="006C322E">
              <w:rPr>
                <w:rFonts w:hint="eastAsia"/>
                <w:b/>
                <w:bCs/>
                <w:strike/>
                <w:sz w:val="24"/>
                <w:rtl/>
              </w:rPr>
              <w:t>גמיש</w:t>
            </w:r>
          </w:p>
        </w:tc>
        <w:tc>
          <w:tcPr>
            <w:tcW w:w="4960" w:type="dxa"/>
            <w:shd w:val="clear" w:color="auto" w:fill="95B3D7" w:themeFill="accent1" w:themeFillTint="99"/>
          </w:tcPr>
          <w:p w14:paraId="007FFA80" w14:textId="77777777" w:rsidR="006C322E" w:rsidRPr="006C322E" w:rsidRDefault="006C322E" w:rsidP="006C322E">
            <w:pPr>
              <w:spacing w:line="360" w:lineRule="auto"/>
              <w:jc w:val="left"/>
              <w:rPr>
                <w:strike/>
                <w:sz w:val="24"/>
                <w:rtl/>
              </w:rPr>
            </w:pPr>
            <w:r w:rsidRPr="006C322E">
              <w:rPr>
                <w:rFonts w:hint="eastAsia"/>
                <w:strike/>
                <w:sz w:val="24"/>
                <w:rtl/>
              </w:rPr>
              <w:t>מוצרים</w:t>
            </w:r>
            <w:r w:rsidRPr="006C322E">
              <w:rPr>
                <w:strike/>
                <w:sz w:val="24"/>
                <w:rtl/>
              </w:rPr>
              <w:t xml:space="preserve">: </w:t>
            </w:r>
            <w:r w:rsidRPr="006C322E">
              <w:rPr>
                <w:rFonts w:hint="eastAsia"/>
                <w:strike/>
                <w:sz w:val="24"/>
                <w:rtl/>
              </w:rPr>
              <w:t>קג</w:t>
            </w:r>
            <w:r w:rsidRPr="006C322E">
              <w:rPr>
                <w:strike/>
                <w:sz w:val="24"/>
                <w:rtl/>
              </w:rPr>
              <w:t xml:space="preserve">, </w:t>
            </w:r>
            <w:r w:rsidRPr="006C322E">
              <w:rPr>
                <w:rFonts w:hint="eastAsia"/>
                <w:strike/>
                <w:sz w:val="24"/>
                <w:rtl/>
              </w:rPr>
              <w:t>קפ</w:t>
            </w:r>
            <w:r w:rsidRPr="006C322E">
              <w:rPr>
                <w:strike/>
                <w:sz w:val="24"/>
                <w:rtl/>
              </w:rPr>
              <w:t xml:space="preserve">, </w:t>
            </w:r>
            <w:r w:rsidRPr="006C322E">
              <w:rPr>
                <w:rFonts w:hint="eastAsia"/>
                <w:strike/>
                <w:sz w:val="24"/>
                <w:rtl/>
              </w:rPr>
              <w:t>קב</w:t>
            </w:r>
            <w:r w:rsidRPr="006C322E">
              <w:rPr>
                <w:strike/>
                <w:sz w:val="24"/>
                <w:rtl/>
              </w:rPr>
              <w:t xml:space="preserve">, </w:t>
            </w:r>
            <w:r w:rsidRPr="006C322E">
              <w:rPr>
                <w:rFonts w:hint="eastAsia"/>
                <w:strike/>
                <w:sz w:val="24"/>
                <w:rtl/>
              </w:rPr>
              <w:t>קה</w:t>
            </w:r>
            <w:r w:rsidRPr="006C322E">
              <w:rPr>
                <w:strike/>
                <w:sz w:val="24"/>
                <w:rtl/>
              </w:rPr>
              <w:t xml:space="preserve">, </w:t>
            </w:r>
            <w:r w:rsidRPr="006C322E">
              <w:rPr>
                <w:rFonts w:hint="eastAsia"/>
                <w:strike/>
                <w:sz w:val="24"/>
                <w:rtl/>
              </w:rPr>
              <w:t>קש</w:t>
            </w:r>
            <w:r w:rsidRPr="006C322E">
              <w:rPr>
                <w:strike/>
                <w:sz w:val="24"/>
                <w:rtl/>
              </w:rPr>
              <w:t xml:space="preserve">, </w:t>
            </w:r>
            <w:r w:rsidRPr="006C322E">
              <w:rPr>
                <w:rFonts w:hint="eastAsia"/>
                <w:strike/>
                <w:sz w:val="24"/>
                <w:rtl/>
              </w:rPr>
              <w:t>פפ</w:t>
            </w:r>
            <w:r w:rsidRPr="006C322E">
              <w:rPr>
                <w:strike/>
                <w:sz w:val="24"/>
                <w:rtl/>
              </w:rPr>
              <w:t xml:space="preserve"> </w:t>
            </w:r>
          </w:p>
        </w:tc>
      </w:tr>
      <w:tr w:rsidR="006C322E" w:rsidRPr="006C322E" w14:paraId="1DA03880" w14:textId="77777777" w:rsidTr="004A7F7F">
        <w:trPr>
          <w:tblHeader/>
        </w:trPr>
        <w:tc>
          <w:tcPr>
            <w:tcW w:w="9728" w:type="dxa"/>
            <w:gridSpan w:val="2"/>
            <w:shd w:val="clear" w:color="auto" w:fill="auto"/>
          </w:tcPr>
          <w:p w14:paraId="15B36116" w14:textId="77777777" w:rsidR="006C322E" w:rsidRPr="006C322E" w:rsidDel="00431E68" w:rsidRDefault="006C322E" w:rsidP="006C322E">
            <w:pPr>
              <w:spacing w:line="360" w:lineRule="auto"/>
              <w:jc w:val="left"/>
              <w:rPr>
                <w:strike/>
                <w:sz w:val="24"/>
                <w:rtl/>
              </w:rPr>
            </w:pPr>
            <w:r w:rsidRPr="006C322E">
              <w:rPr>
                <w:rFonts w:hint="eastAsia"/>
                <w:strike/>
                <w:sz w:val="24"/>
                <w:rtl/>
              </w:rPr>
              <w:t>נכסי</w:t>
            </w:r>
            <w:r w:rsidRPr="006C322E">
              <w:rPr>
                <w:strike/>
                <w:sz w:val="24"/>
                <w:rtl/>
              </w:rPr>
              <w:t xml:space="preserve"> </w:t>
            </w:r>
            <w:r w:rsidRPr="006C322E">
              <w:rPr>
                <w:rFonts w:hint="eastAsia"/>
                <w:strike/>
                <w:sz w:val="24"/>
                <w:rtl/>
              </w:rPr>
              <w:t>המסלול</w:t>
            </w:r>
            <w:r w:rsidRPr="006C322E">
              <w:rPr>
                <w:strike/>
                <w:sz w:val="24"/>
                <w:rtl/>
              </w:rPr>
              <w:t xml:space="preserve"> </w:t>
            </w:r>
            <w:r w:rsidRPr="006C322E">
              <w:rPr>
                <w:rFonts w:hint="eastAsia"/>
                <w:strike/>
                <w:sz w:val="24"/>
                <w:rtl/>
              </w:rPr>
              <w:t>יהיו</w:t>
            </w:r>
            <w:r w:rsidRPr="006C322E">
              <w:rPr>
                <w:strike/>
                <w:sz w:val="24"/>
                <w:rtl/>
              </w:rPr>
              <w:t xml:space="preserve"> </w:t>
            </w:r>
            <w:r w:rsidRPr="006C322E">
              <w:rPr>
                <w:rFonts w:hint="eastAsia"/>
                <w:strike/>
                <w:sz w:val="24"/>
                <w:rtl/>
              </w:rPr>
              <w:t>חשופים</w:t>
            </w:r>
            <w:r w:rsidRPr="006C322E">
              <w:rPr>
                <w:strike/>
                <w:sz w:val="24"/>
                <w:rtl/>
              </w:rPr>
              <w:t xml:space="preserve"> </w:t>
            </w:r>
            <w:r w:rsidRPr="006C322E">
              <w:rPr>
                <w:rFonts w:hint="eastAsia"/>
                <w:strike/>
                <w:sz w:val="24"/>
                <w:rtl/>
              </w:rPr>
              <w:t>לנכסים</w:t>
            </w:r>
            <w:r w:rsidRPr="006C322E">
              <w:rPr>
                <w:strike/>
                <w:sz w:val="24"/>
                <w:rtl/>
              </w:rPr>
              <w:t xml:space="preserve"> </w:t>
            </w:r>
            <w:r w:rsidRPr="006C322E">
              <w:rPr>
                <w:rFonts w:hint="eastAsia"/>
                <w:strike/>
                <w:sz w:val="24"/>
                <w:rtl/>
              </w:rPr>
              <w:t>מסוגים</w:t>
            </w:r>
            <w:r w:rsidRPr="006C322E">
              <w:rPr>
                <w:strike/>
                <w:sz w:val="24"/>
                <w:rtl/>
              </w:rPr>
              <w:t xml:space="preserve"> </w:t>
            </w:r>
            <w:r w:rsidRPr="006C322E">
              <w:rPr>
                <w:rFonts w:hint="eastAsia"/>
                <w:strike/>
                <w:sz w:val="24"/>
                <w:rtl/>
              </w:rPr>
              <w:t>שונים</w:t>
            </w:r>
            <w:r w:rsidRPr="006C322E">
              <w:rPr>
                <w:strike/>
                <w:sz w:val="24"/>
                <w:rtl/>
              </w:rPr>
              <w:t xml:space="preserve"> </w:t>
            </w:r>
            <w:r w:rsidRPr="006C322E">
              <w:rPr>
                <w:rFonts w:hint="eastAsia"/>
                <w:strike/>
                <w:sz w:val="24"/>
                <w:rtl/>
              </w:rPr>
              <w:t>בכפוף</w:t>
            </w:r>
            <w:r w:rsidRPr="006C322E">
              <w:rPr>
                <w:strike/>
                <w:sz w:val="24"/>
                <w:rtl/>
              </w:rPr>
              <w:t xml:space="preserve"> </w:t>
            </w:r>
            <w:r w:rsidRPr="006C322E">
              <w:rPr>
                <w:rFonts w:hint="eastAsia"/>
                <w:strike/>
                <w:sz w:val="24"/>
                <w:rtl/>
              </w:rPr>
              <w:t>להוראות</w:t>
            </w:r>
            <w:r w:rsidRPr="006C322E">
              <w:rPr>
                <w:strike/>
                <w:sz w:val="24"/>
                <w:rtl/>
              </w:rPr>
              <w:t xml:space="preserve"> </w:t>
            </w:r>
            <w:r w:rsidRPr="006C322E">
              <w:rPr>
                <w:rFonts w:hint="eastAsia"/>
                <w:strike/>
                <w:sz w:val="24"/>
                <w:rtl/>
              </w:rPr>
              <w:t>הדין</w:t>
            </w:r>
            <w:r w:rsidRPr="006C322E">
              <w:rPr>
                <w:strike/>
                <w:sz w:val="24"/>
                <w:rtl/>
              </w:rPr>
              <w:t>.</w:t>
            </w:r>
          </w:p>
        </w:tc>
      </w:tr>
      <w:tr w:rsidR="006C322E" w:rsidRPr="006C322E" w14:paraId="61A78F32" w14:textId="77777777" w:rsidTr="004A7F7F">
        <w:trPr>
          <w:tblHeader/>
        </w:trPr>
        <w:tc>
          <w:tcPr>
            <w:tcW w:w="4768" w:type="dxa"/>
            <w:shd w:val="clear" w:color="auto" w:fill="95B3D7" w:themeFill="accent1" w:themeFillTint="99"/>
          </w:tcPr>
          <w:p w14:paraId="26A4401F" w14:textId="77777777" w:rsidR="006C322E" w:rsidRPr="006C322E" w:rsidDel="00431E68" w:rsidRDefault="006C322E" w:rsidP="006C322E">
            <w:pPr>
              <w:spacing w:line="360" w:lineRule="auto"/>
              <w:jc w:val="left"/>
              <w:rPr>
                <w:sz w:val="24"/>
                <w:rtl/>
              </w:rPr>
            </w:pPr>
            <w:r w:rsidRPr="006C322E">
              <w:rPr>
                <w:rFonts w:hint="eastAsia"/>
                <w:b/>
                <w:bCs/>
                <w:sz w:val="24"/>
                <w:rtl/>
              </w:rPr>
              <w:t>מסלול</w:t>
            </w:r>
            <w:r w:rsidRPr="006C322E">
              <w:rPr>
                <w:b/>
                <w:bCs/>
                <w:sz w:val="24"/>
                <w:rtl/>
              </w:rPr>
              <w:t xml:space="preserve"> </w:t>
            </w:r>
            <w:r w:rsidRPr="006C322E">
              <w:rPr>
                <w:rFonts w:hint="eastAsia"/>
                <w:b/>
                <w:bCs/>
                <w:sz w:val="24"/>
                <w:rtl/>
              </w:rPr>
              <w:t>אשראי</w:t>
            </w:r>
            <w:r w:rsidRPr="006C322E">
              <w:rPr>
                <w:b/>
                <w:bCs/>
                <w:sz w:val="24"/>
                <w:rtl/>
              </w:rPr>
              <w:t xml:space="preserve"> </w:t>
            </w:r>
            <w:r w:rsidRPr="006C322E">
              <w:rPr>
                <w:rFonts w:hint="eastAsia"/>
                <w:b/>
                <w:bCs/>
                <w:sz w:val="24"/>
                <w:rtl/>
              </w:rPr>
              <w:t>ואג</w:t>
            </w:r>
            <w:r w:rsidRPr="006C322E">
              <w:rPr>
                <w:b/>
                <w:bCs/>
                <w:sz w:val="24"/>
                <w:rtl/>
              </w:rPr>
              <w:t>"</w:t>
            </w:r>
            <w:r w:rsidRPr="006C322E">
              <w:rPr>
                <w:rFonts w:hint="eastAsia"/>
                <w:b/>
                <w:bCs/>
                <w:sz w:val="24"/>
                <w:rtl/>
              </w:rPr>
              <w:t>ח</w:t>
            </w:r>
            <w:r w:rsidRPr="006C322E">
              <w:rPr>
                <w:b/>
                <w:bCs/>
                <w:sz w:val="24"/>
                <w:rtl/>
              </w:rPr>
              <w:t xml:space="preserve"> </w:t>
            </w:r>
          </w:p>
        </w:tc>
        <w:tc>
          <w:tcPr>
            <w:tcW w:w="4960" w:type="dxa"/>
            <w:shd w:val="clear" w:color="auto" w:fill="95B3D7" w:themeFill="accent1" w:themeFillTint="99"/>
          </w:tcPr>
          <w:p w14:paraId="063CB2E4" w14:textId="77777777" w:rsidR="006C322E" w:rsidRPr="006C322E" w:rsidRDefault="006C322E" w:rsidP="006C322E">
            <w:pPr>
              <w:spacing w:line="360" w:lineRule="auto"/>
              <w:jc w:val="left"/>
              <w:rPr>
                <w:sz w:val="24"/>
              </w:rPr>
            </w:pPr>
            <w:r w:rsidRPr="006C322E">
              <w:rPr>
                <w:rFonts w:hint="eastAsia"/>
                <w:sz w:val="24"/>
                <w:rtl/>
              </w:rPr>
              <w:t>מוצרים</w:t>
            </w:r>
            <w:r w:rsidRPr="006C322E">
              <w:rPr>
                <w:sz w:val="24"/>
                <w:rtl/>
              </w:rPr>
              <w:t xml:space="preserve">: </w:t>
            </w:r>
            <w:r w:rsidRPr="006C322E">
              <w:rPr>
                <w:rFonts w:hint="eastAsia"/>
                <w:sz w:val="24"/>
                <w:rtl/>
              </w:rPr>
              <w:t>קג</w:t>
            </w:r>
            <w:r w:rsidRPr="006C322E">
              <w:rPr>
                <w:sz w:val="24"/>
                <w:rtl/>
              </w:rPr>
              <w:t xml:space="preserve">, </w:t>
            </w:r>
            <w:r w:rsidRPr="006C322E">
              <w:rPr>
                <w:rFonts w:hint="eastAsia"/>
                <w:sz w:val="24"/>
                <w:rtl/>
              </w:rPr>
              <w:t>קפ</w:t>
            </w:r>
            <w:r w:rsidRPr="006C322E">
              <w:rPr>
                <w:sz w:val="24"/>
                <w:rtl/>
              </w:rPr>
              <w:t xml:space="preserve">, </w:t>
            </w:r>
            <w:r w:rsidRPr="006C322E">
              <w:rPr>
                <w:rFonts w:hint="eastAsia"/>
                <w:sz w:val="24"/>
                <w:rtl/>
              </w:rPr>
              <w:t>קב</w:t>
            </w:r>
            <w:r w:rsidRPr="006C322E">
              <w:rPr>
                <w:sz w:val="24"/>
                <w:rtl/>
              </w:rPr>
              <w:t xml:space="preserve">, </w:t>
            </w:r>
            <w:r w:rsidRPr="006C322E">
              <w:rPr>
                <w:rFonts w:hint="eastAsia"/>
                <w:sz w:val="24"/>
                <w:rtl/>
              </w:rPr>
              <w:t>קה</w:t>
            </w:r>
            <w:r w:rsidRPr="006C322E">
              <w:rPr>
                <w:sz w:val="24"/>
                <w:rtl/>
              </w:rPr>
              <w:t xml:space="preserve">, </w:t>
            </w:r>
            <w:r w:rsidRPr="006C322E">
              <w:rPr>
                <w:rFonts w:hint="eastAsia"/>
                <w:sz w:val="24"/>
                <w:rtl/>
              </w:rPr>
              <w:t>קש</w:t>
            </w:r>
            <w:r w:rsidRPr="006C322E">
              <w:rPr>
                <w:sz w:val="24"/>
                <w:rtl/>
              </w:rPr>
              <w:t xml:space="preserve">, </w:t>
            </w:r>
            <w:r w:rsidRPr="006C322E">
              <w:rPr>
                <w:rFonts w:hint="eastAsia"/>
                <w:sz w:val="24"/>
                <w:rtl/>
              </w:rPr>
              <w:t>פפ</w:t>
            </w:r>
            <w:r w:rsidRPr="006C322E">
              <w:rPr>
                <w:sz w:val="24"/>
                <w:rtl/>
              </w:rPr>
              <w:t xml:space="preserve"> </w:t>
            </w:r>
          </w:p>
        </w:tc>
      </w:tr>
      <w:tr w:rsidR="006C322E" w:rsidRPr="006C322E" w14:paraId="3398E280" w14:textId="77777777" w:rsidTr="004A7F7F">
        <w:trPr>
          <w:tblHeader/>
        </w:trPr>
        <w:tc>
          <w:tcPr>
            <w:tcW w:w="9728" w:type="dxa"/>
            <w:gridSpan w:val="2"/>
          </w:tcPr>
          <w:p w14:paraId="742D5E1B" w14:textId="059C02BD" w:rsidR="006C322E" w:rsidRPr="006C322E" w:rsidRDefault="006C322E" w:rsidP="00AD1B46">
            <w:pPr>
              <w:spacing w:line="360" w:lineRule="auto"/>
              <w:rPr>
                <w:sz w:val="24"/>
                <w:rtl/>
              </w:rPr>
            </w:pPr>
            <w:r w:rsidRPr="006C322E">
              <w:rPr>
                <w:rFonts w:hint="eastAsia"/>
                <w:sz w:val="24"/>
                <w:rtl/>
              </w:rPr>
              <w:t>נכסי</w:t>
            </w:r>
            <w:r w:rsidRPr="006C322E">
              <w:rPr>
                <w:sz w:val="24"/>
                <w:rtl/>
              </w:rPr>
              <w:t xml:space="preserve"> </w:t>
            </w:r>
            <w:r w:rsidRPr="006C322E">
              <w:rPr>
                <w:rFonts w:hint="eastAsia"/>
                <w:sz w:val="24"/>
                <w:rtl/>
              </w:rPr>
              <w:t>המסלול</w:t>
            </w:r>
            <w:r w:rsidRPr="006C322E">
              <w:rPr>
                <w:sz w:val="24"/>
                <w:rtl/>
              </w:rPr>
              <w:t xml:space="preserve"> </w:t>
            </w:r>
            <w:r w:rsidRPr="006C322E">
              <w:rPr>
                <w:rFonts w:hint="eastAsia"/>
                <w:sz w:val="24"/>
                <w:rtl/>
              </w:rPr>
              <w:t>יהיו</w:t>
            </w:r>
            <w:r w:rsidRPr="006C322E">
              <w:rPr>
                <w:sz w:val="24"/>
                <w:rtl/>
              </w:rPr>
              <w:t xml:space="preserve"> </w:t>
            </w:r>
            <w:r w:rsidRPr="006C322E">
              <w:rPr>
                <w:rFonts w:hint="eastAsia"/>
                <w:sz w:val="24"/>
                <w:rtl/>
              </w:rPr>
              <w:t>חשופים</w:t>
            </w:r>
            <w:r w:rsidRPr="006C322E">
              <w:rPr>
                <w:sz w:val="24"/>
                <w:rtl/>
              </w:rPr>
              <w:t xml:space="preserve"> </w:t>
            </w:r>
            <w:r w:rsidRPr="006C322E">
              <w:rPr>
                <w:rFonts w:hint="eastAsia"/>
                <w:sz w:val="24"/>
                <w:rtl/>
              </w:rPr>
              <w:t>לנכסים</w:t>
            </w:r>
            <w:r w:rsidRPr="006C322E">
              <w:rPr>
                <w:sz w:val="24"/>
                <w:rtl/>
              </w:rPr>
              <w:t xml:space="preserve"> </w:t>
            </w:r>
            <w:r w:rsidRPr="006C322E">
              <w:rPr>
                <w:rFonts w:hint="eastAsia"/>
                <w:sz w:val="24"/>
                <w:rtl/>
              </w:rPr>
              <w:t>הבאים</w:t>
            </w:r>
            <w:r w:rsidRPr="006C322E">
              <w:rPr>
                <w:sz w:val="24"/>
                <w:rtl/>
              </w:rPr>
              <w:t xml:space="preserve"> </w:t>
            </w:r>
            <w:r w:rsidRPr="006C322E">
              <w:rPr>
                <w:rFonts w:hint="eastAsia"/>
                <w:sz w:val="24"/>
                <w:rtl/>
              </w:rPr>
              <w:t>בארץ</w:t>
            </w:r>
            <w:r w:rsidRPr="006C322E">
              <w:rPr>
                <w:sz w:val="24"/>
                <w:rtl/>
              </w:rPr>
              <w:t xml:space="preserve"> </w:t>
            </w:r>
            <w:r w:rsidRPr="006C322E">
              <w:rPr>
                <w:rFonts w:hint="eastAsia"/>
                <w:sz w:val="24"/>
                <w:rtl/>
              </w:rPr>
              <w:t>ובחו</w:t>
            </w:r>
            <w:r w:rsidRPr="006C322E">
              <w:rPr>
                <w:sz w:val="24"/>
                <w:rtl/>
              </w:rPr>
              <w:t>"</w:t>
            </w:r>
            <w:r w:rsidRPr="006C322E">
              <w:rPr>
                <w:rFonts w:hint="eastAsia"/>
                <w:sz w:val="24"/>
                <w:rtl/>
              </w:rPr>
              <w:t>ל</w:t>
            </w:r>
            <w:r w:rsidRPr="006C322E">
              <w:rPr>
                <w:sz w:val="24"/>
                <w:rtl/>
              </w:rPr>
              <w:t xml:space="preserve">: </w:t>
            </w:r>
            <w:r w:rsidRPr="006C322E">
              <w:rPr>
                <w:rFonts w:hint="eastAsia"/>
                <w:sz w:val="24"/>
                <w:rtl/>
              </w:rPr>
              <w:t>פ</w:t>
            </w:r>
            <w:r w:rsidRPr="006C322E">
              <w:rPr>
                <w:rFonts w:hint="cs"/>
                <w:sz w:val="24"/>
                <w:rtl/>
              </w:rPr>
              <w:t>י</w:t>
            </w:r>
            <w:r w:rsidRPr="006C322E">
              <w:rPr>
                <w:rFonts w:hint="eastAsia"/>
                <w:sz w:val="24"/>
                <w:rtl/>
              </w:rPr>
              <w:t>קדונות</w:t>
            </w:r>
            <w:r w:rsidRPr="006C322E">
              <w:rPr>
                <w:sz w:val="24"/>
                <w:rtl/>
              </w:rPr>
              <w:t xml:space="preserve">, </w:t>
            </w:r>
            <w:r w:rsidRPr="006C322E">
              <w:rPr>
                <w:rFonts w:hint="eastAsia"/>
                <w:sz w:val="24"/>
                <w:rtl/>
              </w:rPr>
              <w:t>אג</w:t>
            </w:r>
            <w:r w:rsidRPr="006C322E">
              <w:rPr>
                <w:sz w:val="24"/>
                <w:rtl/>
              </w:rPr>
              <w:t>"</w:t>
            </w:r>
            <w:r w:rsidRPr="006C322E">
              <w:rPr>
                <w:rFonts w:hint="eastAsia"/>
                <w:sz w:val="24"/>
                <w:rtl/>
              </w:rPr>
              <w:t>ח</w:t>
            </w:r>
            <w:r w:rsidRPr="006C322E">
              <w:rPr>
                <w:sz w:val="24"/>
                <w:rtl/>
              </w:rPr>
              <w:t xml:space="preserve"> </w:t>
            </w:r>
            <w:r w:rsidRPr="006C322E">
              <w:rPr>
                <w:rFonts w:hint="eastAsia"/>
                <w:sz w:val="24"/>
                <w:rtl/>
              </w:rPr>
              <w:t>סחירות</w:t>
            </w:r>
            <w:r w:rsidRPr="006C322E">
              <w:rPr>
                <w:sz w:val="24"/>
                <w:rtl/>
              </w:rPr>
              <w:t xml:space="preserve"> </w:t>
            </w:r>
            <w:r w:rsidRPr="006C322E">
              <w:rPr>
                <w:rFonts w:hint="eastAsia"/>
                <w:sz w:val="24"/>
                <w:rtl/>
              </w:rPr>
              <w:t>ושאינן</w:t>
            </w:r>
            <w:r w:rsidRPr="006C322E">
              <w:rPr>
                <w:sz w:val="24"/>
                <w:rtl/>
              </w:rPr>
              <w:t xml:space="preserve"> </w:t>
            </w:r>
            <w:r w:rsidRPr="006C322E">
              <w:rPr>
                <w:rFonts w:hint="eastAsia"/>
                <w:sz w:val="24"/>
                <w:rtl/>
              </w:rPr>
              <w:t>סחירות</w:t>
            </w:r>
            <w:r w:rsidRPr="006C322E">
              <w:rPr>
                <w:sz w:val="24"/>
                <w:rtl/>
              </w:rPr>
              <w:t xml:space="preserve">, </w:t>
            </w:r>
            <w:r w:rsidRPr="006C322E">
              <w:rPr>
                <w:rFonts w:hint="eastAsia"/>
                <w:sz w:val="24"/>
                <w:rtl/>
              </w:rPr>
              <w:t>ממשלתיות</w:t>
            </w:r>
            <w:r w:rsidRPr="006C322E">
              <w:rPr>
                <w:sz w:val="24"/>
                <w:rtl/>
              </w:rPr>
              <w:t xml:space="preserve"> </w:t>
            </w:r>
            <w:r w:rsidRPr="006C322E">
              <w:rPr>
                <w:rFonts w:hint="eastAsia"/>
                <w:sz w:val="24"/>
                <w:rtl/>
              </w:rPr>
              <w:t>וקונצרניות</w:t>
            </w:r>
            <w:r w:rsidRPr="006C322E">
              <w:rPr>
                <w:sz w:val="24"/>
                <w:rtl/>
              </w:rPr>
              <w:t xml:space="preserve">, </w:t>
            </w:r>
            <w:r w:rsidRPr="006C322E">
              <w:rPr>
                <w:rFonts w:hint="eastAsia"/>
                <w:sz w:val="24"/>
                <w:rtl/>
              </w:rPr>
              <w:t>לרבות</w:t>
            </w:r>
            <w:r w:rsidRPr="006C322E">
              <w:rPr>
                <w:sz w:val="24"/>
                <w:rtl/>
              </w:rPr>
              <w:t xml:space="preserve"> </w:t>
            </w:r>
            <w:r w:rsidRPr="006C322E">
              <w:rPr>
                <w:rFonts w:hint="eastAsia"/>
                <w:sz w:val="24"/>
                <w:rtl/>
              </w:rPr>
              <w:t>אג</w:t>
            </w:r>
            <w:r w:rsidRPr="006C322E">
              <w:rPr>
                <w:sz w:val="24"/>
                <w:rtl/>
              </w:rPr>
              <w:t>"</w:t>
            </w:r>
            <w:r w:rsidRPr="006C322E">
              <w:rPr>
                <w:rFonts w:hint="eastAsia"/>
                <w:sz w:val="24"/>
                <w:rtl/>
              </w:rPr>
              <w:t>ח</w:t>
            </w:r>
            <w:r w:rsidRPr="006C322E">
              <w:rPr>
                <w:sz w:val="24"/>
                <w:rtl/>
              </w:rPr>
              <w:t xml:space="preserve"> </w:t>
            </w:r>
            <w:r w:rsidRPr="006C322E">
              <w:rPr>
                <w:rFonts w:hint="eastAsia"/>
                <w:sz w:val="24"/>
                <w:rtl/>
              </w:rPr>
              <w:t>הכוללות</w:t>
            </w:r>
            <w:r w:rsidRPr="006C322E">
              <w:rPr>
                <w:sz w:val="24"/>
                <w:rtl/>
              </w:rPr>
              <w:t xml:space="preserve"> </w:t>
            </w:r>
            <w:r w:rsidRPr="006C322E">
              <w:rPr>
                <w:rFonts w:hint="eastAsia"/>
                <w:sz w:val="24"/>
                <w:rtl/>
              </w:rPr>
              <w:t>רכיב</w:t>
            </w:r>
            <w:r w:rsidRPr="006C322E">
              <w:rPr>
                <w:sz w:val="24"/>
                <w:rtl/>
              </w:rPr>
              <w:t xml:space="preserve"> </w:t>
            </w:r>
            <w:r w:rsidRPr="006C322E">
              <w:rPr>
                <w:rFonts w:hint="eastAsia"/>
                <w:sz w:val="24"/>
                <w:rtl/>
              </w:rPr>
              <w:t>המרה</w:t>
            </w:r>
            <w:r w:rsidRPr="006C322E">
              <w:rPr>
                <w:sz w:val="24"/>
                <w:rtl/>
              </w:rPr>
              <w:t xml:space="preserve">, </w:t>
            </w:r>
            <w:r w:rsidRPr="006C322E">
              <w:rPr>
                <w:rFonts w:hint="eastAsia"/>
                <w:sz w:val="24"/>
                <w:rtl/>
              </w:rPr>
              <w:t>ני</w:t>
            </w:r>
            <w:r w:rsidRPr="006C322E">
              <w:rPr>
                <w:sz w:val="24"/>
                <w:rtl/>
              </w:rPr>
              <w:t>"</w:t>
            </w:r>
            <w:r w:rsidRPr="006C322E">
              <w:rPr>
                <w:rFonts w:hint="eastAsia"/>
                <w:sz w:val="24"/>
                <w:rtl/>
              </w:rPr>
              <w:t>ע</w:t>
            </w:r>
            <w:r w:rsidRPr="006C322E">
              <w:rPr>
                <w:sz w:val="24"/>
                <w:rtl/>
              </w:rPr>
              <w:t xml:space="preserve"> </w:t>
            </w:r>
            <w:r w:rsidRPr="006C322E">
              <w:rPr>
                <w:rFonts w:hint="eastAsia"/>
                <w:sz w:val="24"/>
                <w:rtl/>
              </w:rPr>
              <w:t>מסחריים</w:t>
            </w:r>
            <w:r w:rsidRPr="006C322E">
              <w:rPr>
                <w:sz w:val="24"/>
                <w:rtl/>
              </w:rPr>
              <w:t xml:space="preserve">, </w:t>
            </w:r>
            <w:r w:rsidRPr="006C322E">
              <w:rPr>
                <w:rFonts w:hint="eastAsia"/>
                <w:sz w:val="24"/>
                <w:rtl/>
              </w:rPr>
              <w:t>שהנפיקו</w:t>
            </w:r>
            <w:r w:rsidRPr="006C322E">
              <w:rPr>
                <w:sz w:val="24"/>
                <w:rtl/>
              </w:rPr>
              <w:t xml:space="preserve"> </w:t>
            </w:r>
            <w:r w:rsidRPr="006C322E">
              <w:rPr>
                <w:rFonts w:hint="eastAsia"/>
                <w:sz w:val="24"/>
                <w:rtl/>
              </w:rPr>
              <w:t>תאגידים</w:t>
            </w:r>
            <w:r w:rsidRPr="006C322E">
              <w:rPr>
                <w:rFonts w:hint="cs"/>
                <w:sz w:val="24"/>
                <w:rtl/>
              </w:rPr>
              <w:t xml:space="preserve"> </w:t>
            </w:r>
            <w:r w:rsidRPr="009066D1">
              <w:rPr>
                <w:rFonts w:hint="eastAsia"/>
                <w:sz w:val="24"/>
                <w:u w:val="single"/>
                <w:rtl/>
              </w:rPr>
              <w:t>או</w:t>
            </w:r>
            <w:r w:rsidRPr="009066D1">
              <w:rPr>
                <w:sz w:val="24"/>
                <w:u w:val="single"/>
                <w:rtl/>
              </w:rPr>
              <w:t xml:space="preserve"> </w:t>
            </w:r>
            <w:r w:rsidRPr="009066D1">
              <w:rPr>
                <w:rFonts w:hint="eastAsia"/>
                <w:sz w:val="24"/>
                <w:u w:val="single"/>
                <w:rtl/>
              </w:rPr>
              <w:t>ממשלות</w:t>
            </w:r>
            <w:r w:rsidRPr="006C322E">
              <w:rPr>
                <w:sz w:val="24"/>
                <w:rtl/>
              </w:rPr>
              <w:t xml:space="preserve">, </w:t>
            </w:r>
            <w:r w:rsidRPr="006C322E">
              <w:rPr>
                <w:rFonts w:hint="eastAsia"/>
                <w:sz w:val="24"/>
                <w:rtl/>
              </w:rPr>
              <w:t>הלוואות</w:t>
            </w:r>
            <w:r w:rsidRPr="006C322E">
              <w:rPr>
                <w:sz w:val="24"/>
                <w:rtl/>
              </w:rPr>
              <w:t xml:space="preserve"> </w:t>
            </w:r>
            <w:r w:rsidRPr="006C322E">
              <w:rPr>
                <w:rFonts w:hint="eastAsia"/>
                <w:sz w:val="24"/>
                <w:rtl/>
              </w:rPr>
              <w:t>שאינן</w:t>
            </w:r>
            <w:r w:rsidRPr="006C322E">
              <w:rPr>
                <w:sz w:val="24"/>
                <w:rtl/>
              </w:rPr>
              <w:t xml:space="preserve"> </w:t>
            </w:r>
            <w:r w:rsidRPr="006C322E">
              <w:rPr>
                <w:rFonts w:hint="eastAsia"/>
                <w:sz w:val="24"/>
                <w:rtl/>
              </w:rPr>
              <w:t>סחירות</w:t>
            </w:r>
            <w:r w:rsidRPr="006C322E">
              <w:rPr>
                <w:sz w:val="24"/>
                <w:rtl/>
              </w:rPr>
              <w:t xml:space="preserve"> </w:t>
            </w:r>
            <w:r w:rsidRPr="006C322E">
              <w:rPr>
                <w:rFonts w:hint="eastAsia"/>
                <w:sz w:val="24"/>
                <w:rtl/>
              </w:rPr>
              <w:t>שהועמדו</w:t>
            </w:r>
            <w:r w:rsidRPr="006C322E">
              <w:rPr>
                <w:sz w:val="24"/>
                <w:rtl/>
              </w:rPr>
              <w:t xml:space="preserve"> </w:t>
            </w:r>
            <w:r w:rsidRPr="006C322E">
              <w:rPr>
                <w:rFonts w:hint="eastAsia"/>
                <w:sz w:val="24"/>
                <w:rtl/>
              </w:rPr>
              <w:t>לתאגידים</w:t>
            </w:r>
            <w:r w:rsidRPr="006C322E">
              <w:rPr>
                <w:sz w:val="24"/>
                <w:rtl/>
              </w:rPr>
              <w:t xml:space="preserve"> </w:t>
            </w:r>
            <w:r w:rsidRPr="006C322E">
              <w:rPr>
                <w:rFonts w:hint="eastAsia"/>
                <w:sz w:val="24"/>
                <w:rtl/>
              </w:rPr>
              <w:t>ולפרטיים</w:t>
            </w:r>
            <w:r w:rsidRPr="006C322E">
              <w:rPr>
                <w:sz w:val="24"/>
                <w:rtl/>
              </w:rPr>
              <w:t xml:space="preserve">, </w:t>
            </w:r>
            <w:r w:rsidRPr="006C322E">
              <w:rPr>
                <w:rFonts w:hint="eastAsia"/>
                <w:sz w:val="24"/>
                <w:rtl/>
              </w:rPr>
              <w:t>קרנות</w:t>
            </w:r>
            <w:r w:rsidRPr="006C322E">
              <w:rPr>
                <w:sz w:val="24"/>
                <w:rtl/>
              </w:rPr>
              <w:t xml:space="preserve"> </w:t>
            </w:r>
            <w:r w:rsidRPr="006C322E">
              <w:rPr>
                <w:rFonts w:hint="eastAsia"/>
                <w:sz w:val="24"/>
                <w:rtl/>
              </w:rPr>
              <w:t>השקעה</w:t>
            </w:r>
            <w:r w:rsidRPr="006C322E">
              <w:rPr>
                <w:sz w:val="24"/>
                <w:rtl/>
              </w:rPr>
              <w:t xml:space="preserve"> </w:t>
            </w:r>
            <w:r w:rsidRPr="006C322E">
              <w:rPr>
                <w:rFonts w:hint="eastAsia"/>
                <w:sz w:val="24"/>
                <w:rtl/>
              </w:rPr>
              <w:t>וקרנות</w:t>
            </w:r>
            <w:r w:rsidRPr="006C322E">
              <w:rPr>
                <w:sz w:val="24"/>
                <w:rtl/>
              </w:rPr>
              <w:t xml:space="preserve"> </w:t>
            </w:r>
            <w:r w:rsidRPr="006C322E">
              <w:rPr>
                <w:rFonts w:hint="eastAsia"/>
                <w:sz w:val="24"/>
                <w:rtl/>
              </w:rPr>
              <w:t>סל</w:t>
            </w:r>
            <w:r w:rsidRPr="006C322E">
              <w:rPr>
                <w:sz w:val="24"/>
                <w:rtl/>
              </w:rPr>
              <w:t xml:space="preserve"> </w:t>
            </w:r>
            <w:r w:rsidRPr="006C322E">
              <w:rPr>
                <w:rFonts w:hint="eastAsia"/>
                <w:sz w:val="24"/>
                <w:rtl/>
              </w:rPr>
              <w:t>אשר</w:t>
            </w:r>
            <w:r w:rsidRPr="006C322E">
              <w:rPr>
                <w:sz w:val="24"/>
                <w:rtl/>
              </w:rPr>
              <w:t xml:space="preserve"> </w:t>
            </w:r>
            <w:r w:rsidRPr="006C322E">
              <w:rPr>
                <w:rFonts w:hint="eastAsia"/>
                <w:sz w:val="24"/>
                <w:rtl/>
              </w:rPr>
              <w:t>מירב</w:t>
            </w:r>
            <w:r w:rsidRPr="006C322E">
              <w:rPr>
                <w:sz w:val="24"/>
                <w:rtl/>
              </w:rPr>
              <w:t xml:space="preserve"> </w:t>
            </w:r>
            <w:r w:rsidRPr="006C322E">
              <w:rPr>
                <w:rFonts w:hint="eastAsia"/>
                <w:sz w:val="24"/>
                <w:rtl/>
              </w:rPr>
              <w:t>נכסיהן</w:t>
            </w:r>
            <w:r w:rsidRPr="006C322E">
              <w:rPr>
                <w:sz w:val="24"/>
                <w:rtl/>
              </w:rPr>
              <w:t xml:space="preserve"> </w:t>
            </w:r>
            <w:r w:rsidRPr="006C322E">
              <w:rPr>
                <w:rFonts w:hint="eastAsia"/>
                <w:sz w:val="24"/>
                <w:rtl/>
              </w:rPr>
              <w:t>מושקעים</w:t>
            </w:r>
            <w:r w:rsidRPr="006C322E">
              <w:rPr>
                <w:sz w:val="24"/>
                <w:rtl/>
              </w:rPr>
              <w:t xml:space="preserve"> </w:t>
            </w:r>
            <w:r w:rsidRPr="006C322E">
              <w:rPr>
                <w:rFonts w:hint="eastAsia"/>
                <w:sz w:val="24"/>
                <w:rtl/>
              </w:rPr>
              <w:t>באפיקי</w:t>
            </w:r>
            <w:r w:rsidRPr="006C322E">
              <w:rPr>
                <w:sz w:val="24"/>
                <w:rtl/>
              </w:rPr>
              <w:t xml:space="preserve"> </w:t>
            </w:r>
            <w:r w:rsidRPr="006C322E">
              <w:rPr>
                <w:rFonts w:hint="eastAsia"/>
                <w:sz w:val="24"/>
                <w:rtl/>
              </w:rPr>
              <w:t>חוב</w:t>
            </w:r>
            <w:r w:rsidRPr="006C322E">
              <w:rPr>
                <w:sz w:val="24"/>
                <w:rtl/>
              </w:rPr>
              <w:t xml:space="preserve">, </w:t>
            </w:r>
            <w:r w:rsidRPr="006C322E">
              <w:rPr>
                <w:rFonts w:hint="eastAsia"/>
                <w:sz w:val="24"/>
                <w:rtl/>
              </w:rPr>
              <w:t>בשיעור</w:t>
            </w:r>
            <w:r w:rsidRPr="006C322E">
              <w:rPr>
                <w:sz w:val="24"/>
                <w:rtl/>
              </w:rPr>
              <w:t xml:space="preserve"> </w:t>
            </w:r>
            <w:r w:rsidRPr="006C322E">
              <w:rPr>
                <w:rFonts w:hint="eastAsia"/>
                <w:sz w:val="24"/>
                <w:rtl/>
              </w:rPr>
              <w:t>חשיפה</w:t>
            </w:r>
            <w:r w:rsidRPr="006C322E">
              <w:rPr>
                <w:sz w:val="24"/>
                <w:rtl/>
              </w:rPr>
              <w:t xml:space="preserve"> </w:t>
            </w:r>
            <w:r w:rsidRPr="006C322E">
              <w:rPr>
                <w:rFonts w:hint="eastAsia"/>
                <w:sz w:val="24"/>
                <w:rtl/>
              </w:rPr>
              <w:t>שלא</w:t>
            </w:r>
            <w:r w:rsidRPr="006C322E">
              <w:rPr>
                <w:sz w:val="24"/>
                <w:rtl/>
              </w:rPr>
              <w:t xml:space="preserve"> </w:t>
            </w:r>
            <w:r w:rsidRPr="006C322E">
              <w:rPr>
                <w:rFonts w:hint="eastAsia"/>
                <w:sz w:val="24"/>
                <w:rtl/>
              </w:rPr>
              <w:t>יפחת</w:t>
            </w:r>
            <w:r w:rsidRPr="006C322E">
              <w:rPr>
                <w:sz w:val="24"/>
                <w:rtl/>
              </w:rPr>
              <w:t xml:space="preserve"> </w:t>
            </w:r>
            <w:r w:rsidRPr="006C322E">
              <w:rPr>
                <w:rFonts w:hint="eastAsia"/>
                <w:sz w:val="24"/>
                <w:rtl/>
              </w:rPr>
              <w:t>מ</w:t>
            </w:r>
            <w:r w:rsidRPr="006C322E">
              <w:rPr>
                <w:sz w:val="24"/>
                <w:rtl/>
              </w:rPr>
              <w:t xml:space="preserve">-75% </w:t>
            </w:r>
            <w:r w:rsidRPr="006C322E">
              <w:rPr>
                <w:rFonts w:hint="eastAsia"/>
                <w:sz w:val="24"/>
                <w:rtl/>
              </w:rPr>
              <w:t>ולא</w:t>
            </w:r>
            <w:r w:rsidRPr="006C322E">
              <w:rPr>
                <w:sz w:val="24"/>
                <w:rtl/>
              </w:rPr>
              <w:t xml:space="preserve"> </w:t>
            </w:r>
            <w:r w:rsidRPr="006C322E">
              <w:rPr>
                <w:rFonts w:hint="eastAsia"/>
                <w:sz w:val="24"/>
                <w:rtl/>
              </w:rPr>
              <w:t>יעלה</w:t>
            </w:r>
            <w:r w:rsidRPr="006C322E">
              <w:rPr>
                <w:sz w:val="24"/>
                <w:rtl/>
              </w:rPr>
              <w:t xml:space="preserve"> </w:t>
            </w:r>
            <w:r w:rsidRPr="006C322E">
              <w:rPr>
                <w:rFonts w:hint="eastAsia"/>
                <w:sz w:val="24"/>
                <w:rtl/>
              </w:rPr>
              <w:t>על</w:t>
            </w:r>
            <w:r w:rsidRPr="006C322E">
              <w:rPr>
                <w:sz w:val="24"/>
                <w:rtl/>
              </w:rPr>
              <w:t xml:space="preserve"> 120% </w:t>
            </w:r>
            <w:r w:rsidRPr="006C322E">
              <w:rPr>
                <w:rFonts w:hint="eastAsia"/>
                <w:sz w:val="24"/>
                <w:rtl/>
              </w:rPr>
              <w:t>מנכסי</w:t>
            </w:r>
            <w:r w:rsidRPr="006C322E">
              <w:rPr>
                <w:sz w:val="24"/>
                <w:rtl/>
              </w:rPr>
              <w:t xml:space="preserve"> </w:t>
            </w:r>
            <w:r w:rsidRPr="006C322E">
              <w:rPr>
                <w:rFonts w:hint="eastAsia"/>
                <w:sz w:val="24"/>
                <w:rtl/>
              </w:rPr>
              <w:t>המסלול</w:t>
            </w:r>
            <w:r w:rsidRPr="006C322E">
              <w:rPr>
                <w:sz w:val="24"/>
                <w:rtl/>
              </w:rPr>
              <w:t>.</w:t>
            </w:r>
          </w:p>
          <w:p w14:paraId="0B803610" w14:textId="77777777" w:rsidR="006C322E" w:rsidRPr="00796CA7" w:rsidRDefault="006C322E" w:rsidP="006C322E">
            <w:pPr>
              <w:spacing w:line="360" w:lineRule="auto"/>
              <w:rPr>
                <w:sz w:val="24"/>
                <w:rtl/>
              </w:rPr>
            </w:pPr>
            <w:r w:rsidRPr="006C322E">
              <w:rPr>
                <w:rFonts w:hint="eastAsia"/>
                <w:sz w:val="24"/>
                <w:rtl/>
              </w:rPr>
              <w:t>חשיפה</w:t>
            </w:r>
            <w:r w:rsidRPr="006C322E">
              <w:rPr>
                <w:sz w:val="24"/>
                <w:rtl/>
              </w:rPr>
              <w:t xml:space="preserve"> </w:t>
            </w:r>
            <w:r w:rsidRPr="006C322E">
              <w:rPr>
                <w:rFonts w:hint="eastAsia"/>
                <w:sz w:val="24"/>
                <w:rtl/>
              </w:rPr>
              <w:t>לנכסים</w:t>
            </w:r>
            <w:r w:rsidRPr="006C322E">
              <w:rPr>
                <w:sz w:val="24"/>
                <w:rtl/>
              </w:rPr>
              <w:t xml:space="preserve"> </w:t>
            </w:r>
            <w:r w:rsidRPr="006C322E">
              <w:rPr>
                <w:rFonts w:hint="eastAsia"/>
                <w:sz w:val="24"/>
                <w:rtl/>
              </w:rPr>
              <w:t>כאמור</w:t>
            </w:r>
            <w:r w:rsidRPr="006C322E">
              <w:rPr>
                <w:sz w:val="24"/>
                <w:rtl/>
              </w:rPr>
              <w:t xml:space="preserve"> </w:t>
            </w:r>
            <w:r w:rsidRPr="006C322E">
              <w:rPr>
                <w:rFonts w:hint="eastAsia"/>
                <w:sz w:val="24"/>
                <w:rtl/>
              </w:rPr>
              <w:t>תושג</w:t>
            </w:r>
            <w:r w:rsidRPr="006C322E">
              <w:rPr>
                <w:sz w:val="24"/>
                <w:rtl/>
              </w:rPr>
              <w:t xml:space="preserve"> </w:t>
            </w:r>
            <w:r w:rsidRPr="006C322E">
              <w:rPr>
                <w:rFonts w:hint="eastAsia"/>
                <w:sz w:val="24"/>
                <w:rtl/>
              </w:rPr>
              <w:t>הן</w:t>
            </w:r>
            <w:r w:rsidRPr="006C322E">
              <w:rPr>
                <w:sz w:val="24"/>
                <w:rtl/>
              </w:rPr>
              <w:t xml:space="preserve"> </w:t>
            </w:r>
            <w:r w:rsidRPr="006C322E">
              <w:rPr>
                <w:rFonts w:hint="eastAsia"/>
                <w:sz w:val="24"/>
                <w:rtl/>
              </w:rPr>
              <w:t>באמצעות</w:t>
            </w:r>
            <w:r w:rsidRPr="006C322E">
              <w:rPr>
                <w:sz w:val="24"/>
                <w:rtl/>
              </w:rPr>
              <w:t xml:space="preserve"> </w:t>
            </w:r>
            <w:r w:rsidRPr="006C322E">
              <w:rPr>
                <w:rFonts w:hint="eastAsia"/>
                <w:sz w:val="24"/>
                <w:rtl/>
              </w:rPr>
              <w:t>השקעה</w:t>
            </w:r>
            <w:r w:rsidRPr="006C322E">
              <w:rPr>
                <w:sz w:val="24"/>
                <w:rtl/>
              </w:rPr>
              <w:t xml:space="preserve"> </w:t>
            </w:r>
            <w:r w:rsidRPr="006C322E">
              <w:rPr>
                <w:rFonts w:hint="eastAsia"/>
                <w:sz w:val="24"/>
                <w:rtl/>
              </w:rPr>
              <w:t>במישרין</w:t>
            </w:r>
            <w:r w:rsidRPr="006C322E">
              <w:rPr>
                <w:sz w:val="24"/>
                <w:rtl/>
              </w:rPr>
              <w:t xml:space="preserve"> </w:t>
            </w:r>
            <w:r w:rsidRPr="006C322E">
              <w:rPr>
                <w:rFonts w:hint="eastAsia"/>
                <w:sz w:val="24"/>
                <w:rtl/>
              </w:rPr>
              <w:t>והן</w:t>
            </w:r>
            <w:r w:rsidRPr="006C322E">
              <w:rPr>
                <w:sz w:val="24"/>
                <w:rtl/>
              </w:rPr>
              <w:t xml:space="preserve"> </w:t>
            </w:r>
            <w:r w:rsidRPr="006C322E">
              <w:rPr>
                <w:rFonts w:hint="eastAsia"/>
                <w:sz w:val="24"/>
                <w:rtl/>
              </w:rPr>
              <w:t>באמצעות</w:t>
            </w:r>
            <w:r w:rsidRPr="006C322E">
              <w:rPr>
                <w:sz w:val="24"/>
                <w:rtl/>
              </w:rPr>
              <w:t xml:space="preserve"> </w:t>
            </w:r>
            <w:r w:rsidRPr="006C322E">
              <w:rPr>
                <w:rFonts w:hint="eastAsia"/>
                <w:sz w:val="24"/>
                <w:rtl/>
              </w:rPr>
              <w:t>השקעה</w:t>
            </w:r>
            <w:r w:rsidRPr="006C322E">
              <w:rPr>
                <w:sz w:val="24"/>
                <w:rtl/>
              </w:rPr>
              <w:t xml:space="preserve"> </w:t>
            </w:r>
            <w:r w:rsidRPr="006C322E">
              <w:rPr>
                <w:rFonts w:hint="eastAsia"/>
                <w:sz w:val="24"/>
                <w:rtl/>
              </w:rPr>
              <w:t>בקרנות</w:t>
            </w:r>
            <w:r w:rsidRPr="006C322E">
              <w:rPr>
                <w:sz w:val="24"/>
                <w:rtl/>
              </w:rPr>
              <w:t xml:space="preserve"> </w:t>
            </w:r>
            <w:r w:rsidRPr="006C322E">
              <w:rPr>
                <w:rFonts w:hint="eastAsia"/>
                <w:sz w:val="24"/>
                <w:rtl/>
              </w:rPr>
              <w:t>סל</w:t>
            </w:r>
            <w:r w:rsidRPr="006C322E">
              <w:rPr>
                <w:sz w:val="24"/>
                <w:rtl/>
              </w:rPr>
              <w:t xml:space="preserve">, </w:t>
            </w:r>
            <w:r w:rsidRPr="006C322E">
              <w:rPr>
                <w:rFonts w:hint="eastAsia"/>
                <w:sz w:val="24"/>
                <w:rtl/>
              </w:rPr>
              <w:t>בקרנות</w:t>
            </w:r>
            <w:r w:rsidRPr="006C322E">
              <w:rPr>
                <w:sz w:val="24"/>
                <w:rtl/>
              </w:rPr>
              <w:t xml:space="preserve"> </w:t>
            </w:r>
            <w:r w:rsidRPr="006C322E">
              <w:rPr>
                <w:rFonts w:hint="eastAsia"/>
                <w:sz w:val="24"/>
                <w:rtl/>
              </w:rPr>
              <w:t>נאמנות</w:t>
            </w:r>
            <w:r w:rsidRPr="006C322E">
              <w:rPr>
                <w:sz w:val="24"/>
                <w:rtl/>
              </w:rPr>
              <w:t xml:space="preserve">, </w:t>
            </w:r>
            <w:r w:rsidRPr="006C322E">
              <w:rPr>
                <w:rFonts w:hint="eastAsia"/>
                <w:sz w:val="24"/>
                <w:rtl/>
              </w:rPr>
              <w:t>בנגזרים</w:t>
            </w:r>
            <w:r w:rsidRPr="006C322E">
              <w:rPr>
                <w:sz w:val="24"/>
                <w:rtl/>
              </w:rPr>
              <w:t xml:space="preserve"> (</w:t>
            </w:r>
            <w:r w:rsidRPr="006C322E">
              <w:rPr>
                <w:rFonts w:hint="eastAsia"/>
                <w:sz w:val="24"/>
                <w:rtl/>
              </w:rPr>
              <w:t>לרבות</w:t>
            </w:r>
            <w:r w:rsidRPr="006C322E">
              <w:rPr>
                <w:sz w:val="24"/>
                <w:rtl/>
              </w:rPr>
              <w:t xml:space="preserve"> </w:t>
            </w:r>
            <w:r w:rsidRPr="006C322E">
              <w:rPr>
                <w:rFonts w:hint="eastAsia"/>
                <w:sz w:val="24"/>
                <w:rtl/>
              </w:rPr>
              <w:t>חוזים</w:t>
            </w:r>
            <w:r w:rsidRPr="006C322E">
              <w:rPr>
                <w:sz w:val="24"/>
                <w:rtl/>
              </w:rPr>
              <w:t xml:space="preserve"> </w:t>
            </w:r>
            <w:r w:rsidRPr="006C322E">
              <w:rPr>
                <w:rFonts w:hint="eastAsia"/>
                <w:sz w:val="24"/>
                <w:rtl/>
              </w:rPr>
              <w:t>עתידיים</w:t>
            </w:r>
            <w:r w:rsidRPr="006C322E">
              <w:rPr>
                <w:sz w:val="24"/>
                <w:rtl/>
              </w:rPr>
              <w:t xml:space="preserve">, </w:t>
            </w:r>
            <w:r w:rsidRPr="006C322E">
              <w:rPr>
                <w:rFonts w:hint="eastAsia"/>
                <w:sz w:val="24"/>
                <w:rtl/>
              </w:rPr>
              <w:t>אופציות</w:t>
            </w:r>
            <w:r w:rsidRPr="006C322E">
              <w:rPr>
                <w:sz w:val="24"/>
                <w:rtl/>
              </w:rPr>
              <w:t xml:space="preserve"> </w:t>
            </w:r>
            <w:r w:rsidRPr="006C322E">
              <w:rPr>
                <w:rFonts w:hint="eastAsia"/>
                <w:sz w:val="24"/>
                <w:rtl/>
              </w:rPr>
              <w:t>וכתבי</w:t>
            </w:r>
            <w:r w:rsidRPr="006C322E">
              <w:rPr>
                <w:sz w:val="24"/>
                <w:rtl/>
              </w:rPr>
              <w:t xml:space="preserve"> </w:t>
            </w:r>
            <w:r w:rsidRPr="006C322E">
              <w:rPr>
                <w:rFonts w:hint="eastAsia"/>
                <w:sz w:val="24"/>
                <w:rtl/>
              </w:rPr>
              <w:t>אופציות</w:t>
            </w:r>
            <w:r w:rsidRPr="006C322E">
              <w:rPr>
                <w:sz w:val="24"/>
                <w:rtl/>
              </w:rPr>
              <w:t xml:space="preserve">), </w:t>
            </w:r>
            <w:r w:rsidRPr="006C322E">
              <w:rPr>
                <w:rFonts w:hint="eastAsia"/>
                <w:sz w:val="24"/>
                <w:rtl/>
              </w:rPr>
              <w:t>ובקרנות</w:t>
            </w:r>
            <w:r w:rsidRPr="006C322E">
              <w:rPr>
                <w:sz w:val="24"/>
                <w:rtl/>
              </w:rPr>
              <w:t xml:space="preserve"> </w:t>
            </w:r>
            <w:r w:rsidRPr="006C322E">
              <w:rPr>
                <w:rFonts w:hint="eastAsia"/>
                <w:sz w:val="24"/>
                <w:rtl/>
              </w:rPr>
              <w:t>השקעה</w:t>
            </w:r>
            <w:r w:rsidRPr="006C322E">
              <w:rPr>
                <w:sz w:val="24"/>
                <w:rtl/>
              </w:rPr>
              <w:t xml:space="preserve"> </w:t>
            </w:r>
            <w:r w:rsidRPr="006C322E">
              <w:rPr>
                <w:rFonts w:hint="eastAsia"/>
                <w:sz w:val="24"/>
                <w:rtl/>
              </w:rPr>
              <w:t>המתמחות</w:t>
            </w:r>
            <w:r w:rsidRPr="006C322E">
              <w:rPr>
                <w:sz w:val="24"/>
                <w:rtl/>
              </w:rPr>
              <w:t xml:space="preserve"> </w:t>
            </w:r>
            <w:r w:rsidRPr="006C322E">
              <w:rPr>
                <w:rFonts w:hint="eastAsia"/>
                <w:sz w:val="24"/>
                <w:rtl/>
              </w:rPr>
              <w:t>בחוב</w:t>
            </w:r>
            <w:r w:rsidRPr="006C322E">
              <w:rPr>
                <w:rFonts w:hint="cs"/>
                <w:sz w:val="24"/>
                <w:rtl/>
              </w:rPr>
              <w:t xml:space="preserve"> </w:t>
            </w:r>
            <w:r w:rsidRPr="009066D1">
              <w:rPr>
                <w:sz w:val="24"/>
                <w:u w:val="single"/>
                <w:rtl/>
              </w:rPr>
              <w:t>(</w:t>
            </w:r>
            <w:r w:rsidRPr="009066D1">
              <w:rPr>
                <w:rFonts w:hint="eastAsia"/>
                <w:sz w:val="24"/>
                <w:u w:val="single"/>
                <w:rtl/>
              </w:rPr>
              <w:t>שבהתאם</w:t>
            </w:r>
            <w:r w:rsidRPr="009066D1">
              <w:rPr>
                <w:sz w:val="24"/>
                <w:u w:val="single"/>
                <w:rtl/>
              </w:rPr>
              <w:t xml:space="preserve"> </w:t>
            </w:r>
            <w:r w:rsidRPr="009066D1">
              <w:rPr>
                <w:rFonts w:hint="eastAsia"/>
                <w:sz w:val="24"/>
                <w:u w:val="single"/>
                <w:rtl/>
              </w:rPr>
              <w:t>למדיניות</w:t>
            </w:r>
            <w:r w:rsidRPr="009066D1">
              <w:rPr>
                <w:sz w:val="24"/>
                <w:u w:val="single"/>
                <w:rtl/>
              </w:rPr>
              <w:t xml:space="preserve"> </w:t>
            </w:r>
            <w:r w:rsidRPr="009066D1">
              <w:rPr>
                <w:rFonts w:hint="eastAsia"/>
                <w:sz w:val="24"/>
                <w:u w:val="single"/>
                <w:rtl/>
              </w:rPr>
              <w:t>ההשקעה</w:t>
            </w:r>
            <w:r w:rsidRPr="009066D1">
              <w:rPr>
                <w:sz w:val="24"/>
                <w:u w:val="single"/>
                <w:rtl/>
              </w:rPr>
              <w:t xml:space="preserve"> </w:t>
            </w:r>
            <w:r w:rsidRPr="009066D1">
              <w:rPr>
                <w:rFonts w:hint="eastAsia"/>
                <w:sz w:val="24"/>
                <w:u w:val="single"/>
                <w:rtl/>
              </w:rPr>
              <w:t>שלהן</w:t>
            </w:r>
            <w:r w:rsidRPr="009066D1">
              <w:rPr>
                <w:sz w:val="24"/>
                <w:u w:val="single"/>
                <w:rtl/>
              </w:rPr>
              <w:t xml:space="preserve"> </w:t>
            </w:r>
            <w:r w:rsidRPr="009066D1">
              <w:rPr>
                <w:rFonts w:hint="eastAsia"/>
                <w:sz w:val="24"/>
                <w:u w:val="single"/>
                <w:rtl/>
              </w:rPr>
              <w:t>שיעור</w:t>
            </w:r>
            <w:r w:rsidRPr="009066D1">
              <w:rPr>
                <w:sz w:val="24"/>
                <w:u w:val="single"/>
                <w:rtl/>
              </w:rPr>
              <w:t xml:space="preserve"> </w:t>
            </w:r>
            <w:r w:rsidRPr="009066D1">
              <w:rPr>
                <w:rFonts w:hint="eastAsia"/>
                <w:sz w:val="24"/>
                <w:u w:val="single"/>
                <w:rtl/>
              </w:rPr>
              <w:t>החשיפה</w:t>
            </w:r>
            <w:r w:rsidRPr="009066D1">
              <w:rPr>
                <w:sz w:val="24"/>
                <w:u w:val="single"/>
                <w:rtl/>
              </w:rPr>
              <w:t xml:space="preserve"> </w:t>
            </w:r>
            <w:r w:rsidRPr="009066D1">
              <w:rPr>
                <w:rFonts w:hint="eastAsia"/>
                <w:sz w:val="24"/>
                <w:u w:val="single"/>
                <w:rtl/>
              </w:rPr>
              <w:t>לחוב</w:t>
            </w:r>
            <w:r w:rsidRPr="009066D1">
              <w:rPr>
                <w:sz w:val="24"/>
                <w:u w:val="single"/>
                <w:rtl/>
              </w:rPr>
              <w:t xml:space="preserve"> </w:t>
            </w:r>
            <w:r w:rsidRPr="009066D1">
              <w:rPr>
                <w:rFonts w:hint="eastAsia"/>
                <w:sz w:val="24"/>
                <w:u w:val="single"/>
                <w:rtl/>
              </w:rPr>
              <w:t>לא</w:t>
            </w:r>
            <w:r w:rsidRPr="009066D1">
              <w:rPr>
                <w:sz w:val="24"/>
                <w:u w:val="single"/>
                <w:rtl/>
              </w:rPr>
              <w:t xml:space="preserve"> </w:t>
            </w:r>
            <w:r w:rsidRPr="009066D1">
              <w:rPr>
                <w:rFonts w:hint="eastAsia"/>
                <w:sz w:val="24"/>
                <w:u w:val="single"/>
                <w:rtl/>
              </w:rPr>
              <w:t>יפחת</w:t>
            </w:r>
            <w:r w:rsidRPr="009066D1">
              <w:rPr>
                <w:sz w:val="24"/>
                <w:u w:val="single"/>
                <w:rtl/>
              </w:rPr>
              <w:t xml:space="preserve"> </w:t>
            </w:r>
            <w:r w:rsidRPr="009066D1">
              <w:rPr>
                <w:rFonts w:hint="eastAsia"/>
                <w:sz w:val="24"/>
                <w:u w:val="single"/>
                <w:rtl/>
              </w:rPr>
              <w:t>מ</w:t>
            </w:r>
            <w:r w:rsidRPr="009066D1">
              <w:rPr>
                <w:sz w:val="24"/>
                <w:u w:val="single"/>
                <w:rtl/>
              </w:rPr>
              <w:t xml:space="preserve"> 75%).</w:t>
            </w:r>
          </w:p>
          <w:p w14:paraId="50A6A7DA" w14:textId="1FDD9ACF" w:rsidR="006C322E" w:rsidRPr="006C322E" w:rsidRDefault="006C322E" w:rsidP="006C322E">
            <w:pPr>
              <w:spacing w:line="360" w:lineRule="auto"/>
              <w:rPr>
                <w:sz w:val="24"/>
                <w:rtl/>
              </w:rPr>
            </w:pPr>
            <w:r w:rsidRPr="006C322E">
              <w:rPr>
                <w:rFonts w:hint="eastAsia"/>
                <w:sz w:val="24"/>
                <w:rtl/>
              </w:rPr>
              <w:t>יתרת</w:t>
            </w:r>
            <w:r w:rsidRPr="006C322E">
              <w:rPr>
                <w:sz w:val="24"/>
                <w:rtl/>
              </w:rPr>
              <w:t xml:space="preserve"> </w:t>
            </w:r>
            <w:r w:rsidRPr="006C322E">
              <w:rPr>
                <w:rFonts w:hint="eastAsia"/>
                <w:sz w:val="24"/>
                <w:rtl/>
              </w:rPr>
              <w:t>הנכסים</w:t>
            </w:r>
            <w:r w:rsidRPr="006C322E">
              <w:rPr>
                <w:sz w:val="24"/>
                <w:rtl/>
              </w:rPr>
              <w:t xml:space="preserve"> </w:t>
            </w:r>
            <w:r w:rsidRPr="006C322E">
              <w:rPr>
                <w:rFonts w:hint="eastAsia"/>
                <w:sz w:val="24"/>
                <w:rtl/>
              </w:rPr>
              <w:t>תושקע</w:t>
            </w:r>
            <w:r w:rsidRPr="006C322E">
              <w:rPr>
                <w:sz w:val="24"/>
                <w:rtl/>
              </w:rPr>
              <w:t xml:space="preserve"> </w:t>
            </w:r>
            <w:r w:rsidRPr="006C322E">
              <w:rPr>
                <w:rFonts w:hint="eastAsia"/>
                <w:sz w:val="24"/>
                <w:rtl/>
              </w:rPr>
              <w:t>בכפוף</w:t>
            </w:r>
            <w:r w:rsidRPr="006C322E">
              <w:rPr>
                <w:sz w:val="24"/>
                <w:rtl/>
              </w:rPr>
              <w:t xml:space="preserve"> </w:t>
            </w:r>
            <w:r w:rsidRPr="006C322E">
              <w:rPr>
                <w:rFonts w:hint="eastAsia"/>
                <w:sz w:val="24"/>
                <w:rtl/>
              </w:rPr>
              <w:t>להוראות</w:t>
            </w:r>
            <w:r w:rsidRPr="006C322E">
              <w:rPr>
                <w:sz w:val="24"/>
                <w:rtl/>
              </w:rPr>
              <w:t xml:space="preserve"> </w:t>
            </w:r>
            <w:r w:rsidRPr="006C322E">
              <w:rPr>
                <w:rFonts w:hint="eastAsia"/>
                <w:sz w:val="24"/>
                <w:rtl/>
              </w:rPr>
              <w:t>הדין</w:t>
            </w:r>
            <w:r w:rsidRPr="006C322E">
              <w:rPr>
                <w:rFonts w:hint="cs"/>
                <w:sz w:val="24"/>
                <w:rtl/>
              </w:rPr>
              <w:t xml:space="preserve"> ובתנאי ששיעור החשיפה הכולל במסלול לא יעלה על 120% מנכסי המסלול.</w:t>
            </w:r>
          </w:p>
          <w:p w14:paraId="24823E33" w14:textId="77777777" w:rsidR="006C322E" w:rsidRPr="006C322E" w:rsidDel="00431E68" w:rsidRDefault="006C322E" w:rsidP="006C322E">
            <w:pPr>
              <w:spacing w:line="360" w:lineRule="auto"/>
              <w:rPr>
                <w:sz w:val="24"/>
                <w:rtl/>
              </w:rPr>
            </w:pPr>
            <w:r w:rsidRPr="006C322E">
              <w:rPr>
                <w:rFonts w:hint="cs"/>
                <w:sz w:val="24"/>
                <w:rtl/>
              </w:rPr>
              <w:t>השקעה במסלול זה</w:t>
            </w:r>
            <w:r w:rsidRPr="006C322E">
              <w:rPr>
                <w:sz w:val="24"/>
                <w:rtl/>
              </w:rPr>
              <w:t xml:space="preserve"> </w:t>
            </w:r>
            <w:r w:rsidRPr="006C322E">
              <w:rPr>
                <w:rFonts w:hint="eastAsia"/>
                <w:sz w:val="24"/>
                <w:rtl/>
              </w:rPr>
              <w:t>עשויה</w:t>
            </w:r>
            <w:r w:rsidRPr="006C322E">
              <w:rPr>
                <w:sz w:val="24"/>
                <w:rtl/>
              </w:rPr>
              <w:t xml:space="preserve"> </w:t>
            </w:r>
            <w:r w:rsidRPr="006C322E">
              <w:rPr>
                <w:rFonts w:hint="cs"/>
                <w:sz w:val="24"/>
                <w:rtl/>
              </w:rPr>
              <w:t>להיות חשופה</w:t>
            </w:r>
            <w:r w:rsidRPr="006C322E">
              <w:rPr>
                <w:sz w:val="24"/>
                <w:rtl/>
              </w:rPr>
              <w:t xml:space="preserve"> </w:t>
            </w:r>
            <w:r w:rsidRPr="006C322E">
              <w:rPr>
                <w:rFonts w:hint="eastAsia"/>
                <w:sz w:val="24"/>
                <w:rtl/>
              </w:rPr>
              <w:t>לסיכוני</w:t>
            </w:r>
            <w:r w:rsidRPr="006C322E">
              <w:rPr>
                <w:sz w:val="24"/>
                <w:rtl/>
              </w:rPr>
              <w:t xml:space="preserve"> </w:t>
            </w:r>
            <w:r w:rsidRPr="006C322E">
              <w:rPr>
                <w:rFonts w:hint="eastAsia"/>
                <w:sz w:val="24"/>
                <w:rtl/>
              </w:rPr>
              <w:t>מטבע</w:t>
            </w:r>
            <w:r w:rsidRPr="006C322E">
              <w:rPr>
                <w:sz w:val="24"/>
                <w:rtl/>
              </w:rPr>
              <w:t>.</w:t>
            </w:r>
          </w:p>
        </w:tc>
      </w:tr>
      <w:tr w:rsidR="006C322E" w:rsidRPr="006C322E" w14:paraId="125025CA" w14:textId="77777777" w:rsidTr="004A7F7F">
        <w:trPr>
          <w:trHeight w:val="217"/>
          <w:tblHeader/>
        </w:trPr>
        <w:tc>
          <w:tcPr>
            <w:tcW w:w="4768" w:type="dxa"/>
            <w:shd w:val="clear" w:color="auto" w:fill="95B3D7" w:themeFill="accent1" w:themeFillTint="99"/>
          </w:tcPr>
          <w:p w14:paraId="0B361647" w14:textId="77777777" w:rsidR="006C322E" w:rsidRPr="006C322E" w:rsidRDefault="006C322E" w:rsidP="006C322E">
            <w:pPr>
              <w:spacing w:line="360" w:lineRule="auto"/>
              <w:jc w:val="left"/>
              <w:rPr>
                <w:sz w:val="24"/>
                <w:rtl/>
              </w:rPr>
            </w:pPr>
            <w:r w:rsidRPr="006C322E">
              <w:rPr>
                <w:rFonts w:hint="eastAsia"/>
                <w:b/>
                <w:bCs/>
                <w:sz w:val="24"/>
                <w:rtl/>
              </w:rPr>
              <w:t>מסלול</w:t>
            </w:r>
            <w:r w:rsidRPr="006C322E">
              <w:rPr>
                <w:b/>
                <w:bCs/>
                <w:sz w:val="24"/>
                <w:rtl/>
              </w:rPr>
              <w:t xml:space="preserve"> </w:t>
            </w:r>
            <w:r w:rsidRPr="006C322E">
              <w:rPr>
                <w:rFonts w:hint="eastAsia"/>
                <w:b/>
                <w:bCs/>
                <w:sz w:val="24"/>
                <w:rtl/>
              </w:rPr>
              <w:t>מניות</w:t>
            </w:r>
          </w:p>
        </w:tc>
        <w:tc>
          <w:tcPr>
            <w:tcW w:w="4960" w:type="dxa"/>
            <w:shd w:val="clear" w:color="auto" w:fill="95B3D7" w:themeFill="accent1" w:themeFillTint="99"/>
          </w:tcPr>
          <w:p w14:paraId="35016A1A" w14:textId="77777777" w:rsidR="006C322E" w:rsidRPr="006C322E" w:rsidRDefault="006C322E" w:rsidP="006C322E">
            <w:pPr>
              <w:spacing w:line="360" w:lineRule="auto"/>
              <w:jc w:val="left"/>
              <w:rPr>
                <w:sz w:val="24"/>
                <w:rtl/>
              </w:rPr>
            </w:pPr>
            <w:r w:rsidRPr="006C322E">
              <w:rPr>
                <w:rFonts w:hint="eastAsia"/>
                <w:sz w:val="24"/>
                <w:rtl/>
              </w:rPr>
              <w:t>מוצרים</w:t>
            </w:r>
            <w:r w:rsidRPr="006C322E">
              <w:rPr>
                <w:sz w:val="24"/>
                <w:rtl/>
              </w:rPr>
              <w:t xml:space="preserve">: </w:t>
            </w:r>
            <w:r w:rsidRPr="006C322E">
              <w:rPr>
                <w:rFonts w:hint="eastAsia"/>
                <w:sz w:val="24"/>
                <w:rtl/>
              </w:rPr>
              <w:t>קג</w:t>
            </w:r>
            <w:r w:rsidRPr="006C322E">
              <w:rPr>
                <w:sz w:val="24"/>
                <w:rtl/>
              </w:rPr>
              <w:t xml:space="preserve">, </w:t>
            </w:r>
            <w:r w:rsidRPr="006C322E">
              <w:rPr>
                <w:rFonts w:hint="eastAsia"/>
                <w:sz w:val="24"/>
                <w:rtl/>
              </w:rPr>
              <w:t>קפ</w:t>
            </w:r>
            <w:r w:rsidRPr="006C322E">
              <w:rPr>
                <w:sz w:val="24"/>
                <w:rtl/>
              </w:rPr>
              <w:t xml:space="preserve">, </w:t>
            </w:r>
            <w:r w:rsidRPr="006C322E">
              <w:rPr>
                <w:rFonts w:hint="eastAsia"/>
                <w:sz w:val="24"/>
                <w:rtl/>
              </w:rPr>
              <w:t>קב</w:t>
            </w:r>
            <w:r w:rsidRPr="006C322E">
              <w:rPr>
                <w:sz w:val="24"/>
                <w:rtl/>
              </w:rPr>
              <w:t xml:space="preserve">, </w:t>
            </w:r>
            <w:r w:rsidRPr="006C322E">
              <w:rPr>
                <w:rFonts w:hint="eastAsia"/>
                <w:sz w:val="24"/>
                <w:rtl/>
              </w:rPr>
              <w:t>קה</w:t>
            </w:r>
            <w:r w:rsidRPr="006C322E">
              <w:rPr>
                <w:sz w:val="24"/>
                <w:rtl/>
              </w:rPr>
              <w:t xml:space="preserve">, </w:t>
            </w:r>
            <w:r w:rsidRPr="006C322E">
              <w:rPr>
                <w:rFonts w:hint="eastAsia"/>
                <w:sz w:val="24"/>
                <w:rtl/>
              </w:rPr>
              <w:t>קש</w:t>
            </w:r>
            <w:r w:rsidRPr="006C322E">
              <w:rPr>
                <w:sz w:val="24"/>
                <w:rtl/>
              </w:rPr>
              <w:t xml:space="preserve">, </w:t>
            </w:r>
            <w:r w:rsidRPr="006C322E">
              <w:rPr>
                <w:rFonts w:hint="eastAsia"/>
                <w:sz w:val="24"/>
                <w:rtl/>
              </w:rPr>
              <w:t>פפ</w:t>
            </w:r>
            <w:r w:rsidRPr="006C322E">
              <w:rPr>
                <w:sz w:val="24"/>
                <w:rtl/>
              </w:rPr>
              <w:t xml:space="preserve"> </w:t>
            </w:r>
          </w:p>
        </w:tc>
      </w:tr>
      <w:tr w:rsidR="006C322E" w:rsidRPr="006C322E" w14:paraId="5F9E2DED" w14:textId="77777777" w:rsidTr="004A7F7F">
        <w:trPr>
          <w:tblHeader/>
        </w:trPr>
        <w:tc>
          <w:tcPr>
            <w:tcW w:w="9728" w:type="dxa"/>
            <w:gridSpan w:val="2"/>
          </w:tcPr>
          <w:p w14:paraId="27C66EA8" w14:textId="77777777" w:rsidR="006C322E" w:rsidRPr="006C322E" w:rsidRDefault="006C322E" w:rsidP="006C322E">
            <w:pPr>
              <w:spacing w:line="360" w:lineRule="auto"/>
              <w:rPr>
                <w:sz w:val="24"/>
                <w:rtl/>
              </w:rPr>
            </w:pPr>
            <w:r w:rsidRPr="006C322E">
              <w:rPr>
                <w:rFonts w:hint="eastAsia"/>
                <w:sz w:val="24"/>
                <w:rtl/>
              </w:rPr>
              <w:t>נכסי</w:t>
            </w:r>
            <w:r w:rsidRPr="006C322E">
              <w:rPr>
                <w:sz w:val="24"/>
                <w:rtl/>
              </w:rPr>
              <w:t xml:space="preserve"> </w:t>
            </w:r>
            <w:r w:rsidRPr="006C322E">
              <w:rPr>
                <w:rFonts w:hint="eastAsia"/>
                <w:sz w:val="24"/>
                <w:rtl/>
              </w:rPr>
              <w:t>המסלול</w:t>
            </w:r>
            <w:r w:rsidRPr="006C322E">
              <w:rPr>
                <w:sz w:val="24"/>
                <w:rtl/>
              </w:rPr>
              <w:t xml:space="preserve"> </w:t>
            </w:r>
            <w:r w:rsidRPr="006C322E">
              <w:rPr>
                <w:rFonts w:hint="eastAsia"/>
                <w:sz w:val="24"/>
                <w:rtl/>
              </w:rPr>
              <w:t>יהיו</w:t>
            </w:r>
            <w:r w:rsidRPr="006C322E">
              <w:rPr>
                <w:sz w:val="24"/>
                <w:rtl/>
              </w:rPr>
              <w:t xml:space="preserve"> </w:t>
            </w:r>
            <w:r w:rsidRPr="006C322E">
              <w:rPr>
                <w:rFonts w:hint="eastAsia"/>
                <w:sz w:val="24"/>
                <w:rtl/>
              </w:rPr>
              <w:t>חשופים</w:t>
            </w:r>
            <w:r w:rsidRPr="006C322E">
              <w:rPr>
                <w:sz w:val="24"/>
                <w:rtl/>
              </w:rPr>
              <w:t xml:space="preserve"> </w:t>
            </w:r>
            <w:r w:rsidRPr="006C322E">
              <w:rPr>
                <w:rFonts w:hint="eastAsia"/>
                <w:sz w:val="24"/>
                <w:rtl/>
              </w:rPr>
              <w:t>למניות</w:t>
            </w:r>
            <w:r w:rsidRPr="006C322E">
              <w:rPr>
                <w:sz w:val="24"/>
                <w:rtl/>
              </w:rPr>
              <w:t xml:space="preserve"> </w:t>
            </w:r>
            <w:r w:rsidRPr="006C322E">
              <w:rPr>
                <w:rFonts w:hint="eastAsia"/>
                <w:sz w:val="24"/>
                <w:rtl/>
              </w:rPr>
              <w:t>בארץ</w:t>
            </w:r>
            <w:r w:rsidRPr="006C322E">
              <w:rPr>
                <w:sz w:val="24"/>
                <w:rtl/>
              </w:rPr>
              <w:t xml:space="preserve"> </w:t>
            </w:r>
            <w:r w:rsidRPr="006C322E">
              <w:rPr>
                <w:rFonts w:hint="eastAsia"/>
                <w:sz w:val="24"/>
                <w:rtl/>
              </w:rPr>
              <w:t>ובחו</w:t>
            </w:r>
            <w:r w:rsidRPr="006C322E">
              <w:rPr>
                <w:sz w:val="24"/>
                <w:rtl/>
              </w:rPr>
              <w:t>"</w:t>
            </w:r>
            <w:r w:rsidRPr="006C322E">
              <w:rPr>
                <w:rFonts w:hint="eastAsia"/>
                <w:sz w:val="24"/>
                <w:rtl/>
              </w:rPr>
              <w:t>ל</w:t>
            </w:r>
            <w:r w:rsidRPr="006C322E">
              <w:rPr>
                <w:sz w:val="24"/>
                <w:rtl/>
              </w:rPr>
              <w:t xml:space="preserve">, </w:t>
            </w:r>
            <w:r w:rsidRPr="006C322E">
              <w:rPr>
                <w:rFonts w:hint="eastAsia"/>
                <w:sz w:val="24"/>
                <w:rtl/>
              </w:rPr>
              <w:t>בשיעור</w:t>
            </w:r>
            <w:r w:rsidRPr="006C322E">
              <w:rPr>
                <w:sz w:val="24"/>
                <w:rtl/>
              </w:rPr>
              <w:t xml:space="preserve"> </w:t>
            </w:r>
            <w:r w:rsidRPr="006C322E">
              <w:rPr>
                <w:rFonts w:hint="eastAsia"/>
                <w:sz w:val="24"/>
                <w:rtl/>
              </w:rPr>
              <w:t>חשיפה</w:t>
            </w:r>
            <w:r w:rsidRPr="006C322E">
              <w:rPr>
                <w:sz w:val="24"/>
                <w:rtl/>
              </w:rPr>
              <w:t xml:space="preserve"> </w:t>
            </w:r>
            <w:r w:rsidRPr="006C322E">
              <w:rPr>
                <w:rFonts w:hint="eastAsia"/>
                <w:sz w:val="24"/>
                <w:rtl/>
              </w:rPr>
              <w:t>שלא</w:t>
            </w:r>
            <w:r w:rsidRPr="006C322E">
              <w:rPr>
                <w:sz w:val="24"/>
                <w:rtl/>
              </w:rPr>
              <w:t xml:space="preserve"> </w:t>
            </w:r>
            <w:r w:rsidRPr="006C322E">
              <w:rPr>
                <w:rFonts w:hint="eastAsia"/>
                <w:sz w:val="24"/>
                <w:rtl/>
              </w:rPr>
              <w:t>יפחת</w:t>
            </w:r>
            <w:r w:rsidRPr="006C322E">
              <w:rPr>
                <w:sz w:val="24"/>
                <w:rtl/>
              </w:rPr>
              <w:t xml:space="preserve"> </w:t>
            </w:r>
            <w:r w:rsidRPr="006C322E">
              <w:rPr>
                <w:rFonts w:hint="eastAsia"/>
                <w:sz w:val="24"/>
                <w:rtl/>
              </w:rPr>
              <w:t>מ</w:t>
            </w:r>
            <w:r w:rsidRPr="006C322E">
              <w:rPr>
                <w:sz w:val="24"/>
                <w:rtl/>
              </w:rPr>
              <w:t xml:space="preserve">-75% </w:t>
            </w:r>
            <w:r w:rsidRPr="006C322E">
              <w:rPr>
                <w:rFonts w:hint="eastAsia"/>
                <w:sz w:val="24"/>
                <w:rtl/>
              </w:rPr>
              <w:t>ולא</w:t>
            </w:r>
            <w:r w:rsidRPr="006C322E">
              <w:rPr>
                <w:sz w:val="24"/>
                <w:rtl/>
              </w:rPr>
              <w:t xml:space="preserve"> </w:t>
            </w:r>
            <w:r w:rsidRPr="006C322E">
              <w:rPr>
                <w:rFonts w:hint="eastAsia"/>
                <w:sz w:val="24"/>
                <w:rtl/>
              </w:rPr>
              <w:t>יעלה</w:t>
            </w:r>
            <w:r w:rsidRPr="006C322E">
              <w:rPr>
                <w:sz w:val="24"/>
                <w:rtl/>
              </w:rPr>
              <w:t xml:space="preserve"> </w:t>
            </w:r>
            <w:r w:rsidRPr="006C322E">
              <w:rPr>
                <w:rFonts w:hint="eastAsia"/>
                <w:sz w:val="24"/>
                <w:rtl/>
              </w:rPr>
              <w:t>על</w:t>
            </w:r>
            <w:r w:rsidRPr="006C322E">
              <w:rPr>
                <w:sz w:val="24"/>
                <w:rtl/>
              </w:rPr>
              <w:t xml:space="preserve"> 120% </w:t>
            </w:r>
            <w:r w:rsidRPr="006C322E">
              <w:rPr>
                <w:rFonts w:hint="eastAsia"/>
                <w:sz w:val="24"/>
                <w:rtl/>
              </w:rPr>
              <w:t>מנכסי</w:t>
            </w:r>
            <w:r w:rsidRPr="006C322E">
              <w:rPr>
                <w:sz w:val="24"/>
                <w:rtl/>
              </w:rPr>
              <w:t xml:space="preserve"> </w:t>
            </w:r>
            <w:r w:rsidRPr="006C322E">
              <w:rPr>
                <w:rFonts w:hint="eastAsia"/>
                <w:sz w:val="24"/>
                <w:rtl/>
              </w:rPr>
              <w:t>המסלול</w:t>
            </w:r>
            <w:r w:rsidRPr="006C322E">
              <w:rPr>
                <w:sz w:val="24"/>
                <w:rtl/>
              </w:rPr>
              <w:t xml:space="preserve">. </w:t>
            </w:r>
          </w:p>
          <w:p w14:paraId="028FE652" w14:textId="77777777" w:rsidR="006C322E" w:rsidRPr="006C322E" w:rsidRDefault="006C322E" w:rsidP="006C322E">
            <w:pPr>
              <w:spacing w:line="360" w:lineRule="auto"/>
              <w:rPr>
                <w:sz w:val="24"/>
                <w:rtl/>
              </w:rPr>
            </w:pPr>
            <w:r w:rsidRPr="006C322E">
              <w:rPr>
                <w:rFonts w:hint="eastAsia"/>
                <w:sz w:val="24"/>
                <w:rtl/>
              </w:rPr>
              <w:t>חשיפה</w:t>
            </w:r>
            <w:r w:rsidRPr="006C322E">
              <w:rPr>
                <w:sz w:val="24"/>
                <w:rtl/>
              </w:rPr>
              <w:t xml:space="preserve"> </w:t>
            </w:r>
            <w:r w:rsidRPr="006C322E">
              <w:rPr>
                <w:rFonts w:hint="eastAsia"/>
                <w:sz w:val="24"/>
                <w:rtl/>
              </w:rPr>
              <w:t>לנכסים</w:t>
            </w:r>
            <w:r w:rsidRPr="006C322E">
              <w:rPr>
                <w:sz w:val="24"/>
                <w:rtl/>
              </w:rPr>
              <w:t xml:space="preserve"> </w:t>
            </w:r>
            <w:r w:rsidRPr="006C322E">
              <w:rPr>
                <w:rFonts w:hint="eastAsia"/>
                <w:sz w:val="24"/>
                <w:rtl/>
              </w:rPr>
              <w:t>כאמור</w:t>
            </w:r>
            <w:r w:rsidRPr="006C322E">
              <w:rPr>
                <w:sz w:val="24"/>
                <w:rtl/>
              </w:rPr>
              <w:t xml:space="preserve"> </w:t>
            </w:r>
            <w:r w:rsidRPr="006C322E">
              <w:rPr>
                <w:rFonts w:hint="eastAsia"/>
                <w:sz w:val="24"/>
                <w:rtl/>
              </w:rPr>
              <w:t>תושג</w:t>
            </w:r>
            <w:r w:rsidRPr="006C322E">
              <w:rPr>
                <w:sz w:val="24"/>
                <w:rtl/>
              </w:rPr>
              <w:t xml:space="preserve"> </w:t>
            </w:r>
            <w:r w:rsidRPr="006C322E">
              <w:rPr>
                <w:rFonts w:hint="cs"/>
                <w:sz w:val="24"/>
                <w:rtl/>
              </w:rPr>
              <w:t xml:space="preserve">הן </w:t>
            </w:r>
            <w:r w:rsidRPr="006C322E">
              <w:rPr>
                <w:rFonts w:hint="eastAsia"/>
                <w:sz w:val="24"/>
                <w:rtl/>
              </w:rPr>
              <w:t>באמצעות</w:t>
            </w:r>
            <w:r w:rsidRPr="006C322E">
              <w:rPr>
                <w:sz w:val="24"/>
                <w:rtl/>
              </w:rPr>
              <w:t xml:space="preserve"> </w:t>
            </w:r>
            <w:r w:rsidRPr="006C322E">
              <w:rPr>
                <w:rFonts w:hint="eastAsia"/>
                <w:sz w:val="24"/>
                <w:rtl/>
              </w:rPr>
              <w:t>השקעה</w:t>
            </w:r>
            <w:r w:rsidRPr="006C322E">
              <w:rPr>
                <w:sz w:val="24"/>
                <w:rtl/>
              </w:rPr>
              <w:t xml:space="preserve"> </w:t>
            </w:r>
            <w:r w:rsidRPr="006C322E">
              <w:rPr>
                <w:rFonts w:hint="eastAsia"/>
                <w:sz w:val="24"/>
                <w:rtl/>
              </w:rPr>
              <w:t>במישרין</w:t>
            </w:r>
            <w:r w:rsidRPr="006C322E">
              <w:rPr>
                <w:sz w:val="24"/>
                <w:rtl/>
              </w:rPr>
              <w:t xml:space="preserve"> </w:t>
            </w:r>
            <w:r w:rsidRPr="006C322E">
              <w:rPr>
                <w:rFonts w:hint="eastAsia"/>
                <w:sz w:val="24"/>
                <w:rtl/>
              </w:rPr>
              <w:t>והן</w:t>
            </w:r>
            <w:r w:rsidRPr="006C322E">
              <w:rPr>
                <w:sz w:val="24"/>
                <w:rtl/>
              </w:rPr>
              <w:t xml:space="preserve"> </w:t>
            </w:r>
            <w:r w:rsidRPr="006C322E">
              <w:rPr>
                <w:rFonts w:hint="eastAsia"/>
                <w:sz w:val="24"/>
                <w:rtl/>
              </w:rPr>
              <w:t>באמצעות</w:t>
            </w:r>
            <w:r w:rsidRPr="006C322E">
              <w:rPr>
                <w:sz w:val="24"/>
                <w:rtl/>
              </w:rPr>
              <w:t xml:space="preserve"> </w:t>
            </w:r>
            <w:r w:rsidRPr="006C322E">
              <w:rPr>
                <w:rFonts w:hint="eastAsia"/>
                <w:sz w:val="24"/>
                <w:rtl/>
              </w:rPr>
              <w:t>השקעה</w:t>
            </w:r>
            <w:r w:rsidRPr="006C322E">
              <w:rPr>
                <w:sz w:val="24"/>
                <w:rtl/>
              </w:rPr>
              <w:t xml:space="preserve"> </w:t>
            </w:r>
            <w:r w:rsidRPr="006C322E">
              <w:rPr>
                <w:rFonts w:hint="eastAsia"/>
                <w:sz w:val="24"/>
                <w:rtl/>
              </w:rPr>
              <w:t>בנגזרים</w:t>
            </w:r>
            <w:r w:rsidRPr="006C322E">
              <w:rPr>
                <w:sz w:val="24"/>
                <w:rtl/>
              </w:rPr>
              <w:t xml:space="preserve"> (</w:t>
            </w:r>
            <w:r w:rsidRPr="006C322E">
              <w:rPr>
                <w:rFonts w:hint="eastAsia"/>
                <w:sz w:val="24"/>
                <w:rtl/>
              </w:rPr>
              <w:t>לרבות</w:t>
            </w:r>
            <w:r w:rsidRPr="006C322E">
              <w:rPr>
                <w:sz w:val="24"/>
                <w:rtl/>
              </w:rPr>
              <w:t xml:space="preserve"> </w:t>
            </w:r>
            <w:r w:rsidRPr="006C322E">
              <w:rPr>
                <w:rFonts w:hint="eastAsia"/>
                <w:sz w:val="24"/>
                <w:rtl/>
              </w:rPr>
              <w:t>חוזים</w:t>
            </w:r>
            <w:r w:rsidRPr="006C322E">
              <w:rPr>
                <w:sz w:val="24"/>
                <w:rtl/>
              </w:rPr>
              <w:t xml:space="preserve"> </w:t>
            </w:r>
            <w:r w:rsidRPr="006C322E">
              <w:rPr>
                <w:rFonts w:hint="eastAsia"/>
                <w:sz w:val="24"/>
                <w:rtl/>
              </w:rPr>
              <w:t>עתידיים</w:t>
            </w:r>
            <w:r w:rsidRPr="006C322E">
              <w:rPr>
                <w:sz w:val="24"/>
                <w:rtl/>
              </w:rPr>
              <w:t xml:space="preserve">, </w:t>
            </w:r>
            <w:r w:rsidRPr="006C322E">
              <w:rPr>
                <w:rFonts w:hint="eastAsia"/>
                <w:sz w:val="24"/>
                <w:rtl/>
              </w:rPr>
              <w:t>אופציות</w:t>
            </w:r>
            <w:r w:rsidRPr="006C322E">
              <w:rPr>
                <w:sz w:val="24"/>
                <w:rtl/>
              </w:rPr>
              <w:t xml:space="preserve"> </w:t>
            </w:r>
            <w:r w:rsidRPr="006C322E">
              <w:rPr>
                <w:rFonts w:hint="eastAsia"/>
                <w:sz w:val="24"/>
                <w:rtl/>
              </w:rPr>
              <w:t>וכתבי</w:t>
            </w:r>
            <w:r w:rsidRPr="006C322E">
              <w:rPr>
                <w:sz w:val="24"/>
                <w:rtl/>
              </w:rPr>
              <w:t xml:space="preserve"> </w:t>
            </w:r>
            <w:r w:rsidRPr="006C322E">
              <w:rPr>
                <w:rFonts w:hint="eastAsia"/>
                <w:sz w:val="24"/>
                <w:rtl/>
              </w:rPr>
              <w:t>אופציות</w:t>
            </w:r>
            <w:r w:rsidRPr="006C322E">
              <w:rPr>
                <w:sz w:val="24"/>
                <w:rtl/>
              </w:rPr>
              <w:t xml:space="preserve">), </w:t>
            </w:r>
            <w:r w:rsidRPr="006C322E">
              <w:rPr>
                <w:rFonts w:hint="eastAsia"/>
                <w:sz w:val="24"/>
                <w:rtl/>
              </w:rPr>
              <w:t>בקרנות</w:t>
            </w:r>
            <w:r w:rsidRPr="006C322E">
              <w:rPr>
                <w:sz w:val="24"/>
                <w:rtl/>
              </w:rPr>
              <w:t xml:space="preserve"> </w:t>
            </w:r>
            <w:r w:rsidRPr="006C322E">
              <w:rPr>
                <w:rFonts w:hint="eastAsia"/>
                <w:sz w:val="24"/>
                <w:rtl/>
              </w:rPr>
              <w:t>סל</w:t>
            </w:r>
            <w:r w:rsidRPr="006C322E">
              <w:rPr>
                <w:sz w:val="24"/>
                <w:rtl/>
              </w:rPr>
              <w:t xml:space="preserve">, </w:t>
            </w:r>
            <w:r w:rsidRPr="006C322E">
              <w:rPr>
                <w:rFonts w:hint="eastAsia"/>
                <w:sz w:val="24"/>
                <w:rtl/>
              </w:rPr>
              <w:t>בקרנות</w:t>
            </w:r>
            <w:r w:rsidRPr="006C322E">
              <w:rPr>
                <w:sz w:val="24"/>
                <w:rtl/>
              </w:rPr>
              <w:t xml:space="preserve"> </w:t>
            </w:r>
            <w:r w:rsidRPr="006C322E">
              <w:rPr>
                <w:rFonts w:hint="eastAsia"/>
                <w:sz w:val="24"/>
                <w:rtl/>
              </w:rPr>
              <w:t>נאמנות</w:t>
            </w:r>
            <w:r w:rsidRPr="006C322E">
              <w:rPr>
                <w:sz w:val="24"/>
                <w:rtl/>
              </w:rPr>
              <w:t xml:space="preserve"> </w:t>
            </w:r>
            <w:r w:rsidRPr="006C322E">
              <w:rPr>
                <w:rFonts w:hint="eastAsia"/>
                <w:sz w:val="24"/>
                <w:rtl/>
              </w:rPr>
              <w:t>ובקרנות</w:t>
            </w:r>
            <w:r w:rsidRPr="006C322E">
              <w:rPr>
                <w:sz w:val="24"/>
                <w:rtl/>
              </w:rPr>
              <w:t xml:space="preserve"> </w:t>
            </w:r>
            <w:r w:rsidRPr="006C322E">
              <w:rPr>
                <w:rFonts w:hint="eastAsia"/>
                <w:sz w:val="24"/>
                <w:rtl/>
              </w:rPr>
              <w:t>השקעה</w:t>
            </w:r>
            <w:r w:rsidRPr="006C322E">
              <w:rPr>
                <w:sz w:val="24"/>
                <w:rtl/>
              </w:rPr>
              <w:t>.</w:t>
            </w:r>
          </w:p>
          <w:p w14:paraId="65838F9C" w14:textId="77777777" w:rsidR="006C322E" w:rsidRPr="006C322E" w:rsidRDefault="006C322E" w:rsidP="006C322E">
            <w:pPr>
              <w:spacing w:line="360" w:lineRule="auto"/>
              <w:rPr>
                <w:sz w:val="24"/>
                <w:rtl/>
              </w:rPr>
            </w:pPr>
            <w:r w:rsidRPr="006C322E">
              <w:rPr>
                <w:rFonts w:hint="eastAsia"/>
                <w:sz w:val="24"/>
                <w:rtl/>
              </w:rPr>
              <w:t>יתרת</w:t>
            </w:r>
            <w:r w:rsidRPr="006C322E">
              <w:rPr>
                <w:sz w:val="24"/>
                <w:rtl/>
              </w:rPr>
              <w:t xml:space="preserve"> </w:t>
            </w:r>
            <w:r w:rsidRPr="006C322E">
              <w:rPr>
                <w:rFonts w:hint="eastAsia"/>
                <w:sz w:val="24"/>
                <w:rtl/>
              </w:rPr>
              <w:t>הנכסים</w:t>
            </w:r>
            <w:r w:rsidRPr="006C322E">
              <w:rPr>
                <w:sz w:val="24"/>
                <w:rtl/>
              </w:rPr>
              <w:t xml:space="preserve"> </w:t>
            </w:r>
            <w:r w:rsidRPr="006C322E">
              <w:rPr>
                <w:rFonts w:hint="eastAsia"/>
                <w:sz w:val="24"/>
                <w:rtl/>
              </w:rPr>
              <w:t>תושקע</w:t>
            </w:r>
            <w:r w:rsidRPr="006C322E">
              <w:rPr>
                <w:sz w:val="24"/>
                <w:rtl/>
              </w:rPr>
              <w:t xml:space="preserve"> </w:t>
            </w:r>
            <w:r w:rsidRPr="006C322E">
              <w:rPr>
                <w:rFonts w:hint="eastAsia"/>
                <w:sz w:val="24"/>
                <w:rtl/>
              </w:rPr>
              <w:t>בכפוף</w:t>
            </w:r>
            <w:r w:rsidRPr="006C322E">
              <w:rPr>
                <w:sz w:val="24"/>
                <w:rtl/>
              </w:rPr>
              <w:t xml:space="preserve"> </w:t>
            </w:r>
            <w:r w:rsidRPr="006C322E">
              <w:rPr>
                <w:rFonts w:hint="eastAsia"/>
                <w:sz w:val="24"/>
                <w:rtl/>
              </w:rPr>
              <w:t>להוראות</w:t>
            </w:r>
            <w:r w:rsidRPr="006C322E">
              <w:rPr>
                <w:sz w:val="24"/>
                <w:rtl/>
              </w:rPr>
              <w:t xml:space="preserve"> </w:t>
            </w:r>
            <w:r w:rsidRPr="006C322E">
              <w:rPr>
                <w:rFonts w:hint="eastAsia"/>
                <w:sz w:val="24"/>
                <w:rtl/>
              </w:rPr>
              <w:t>הדין</w:t>
            </w:r>
            <w:r w:rsidRPr="006C322E">
              <w:rPr>
                <w:rFonts w:hint="cs"/>
                <w:sz w:val="24"/>
                <w:rtl/>
              </w:rPr>
              <w:t xml:space="preserve"> ובתנאי ששיעור החשיפה הכולל במסלול לא יעלה על 120% מנכסי המסלול.</w:t>
            </w:r>
          </w:p>
          <w:p w14:paraId="032939E1" w14:textId="77777777" w:rsidR="006C322E" w:rsidRPr="006C322E" w:rsidRDefault="006C322E" w:rsidP="006C322E">
            <w:pPr>
              <w:spacing w:line="360" w:lineRule="auto"/>
              <w:rPr>
                <w:sz w:val="24"/>
                <w:rtl/>
              </w:rPr>
            </w:pPr>
            <w:r w:rsidRPr="006C322E">
              <w:rPr>
                <w:rFonts w:hint="cs"/>
                <w:sz w:val="24"/>
                <w:rtl/>
              </w:rPr>
              <w:t>השקעה במסלול זה</w:t>
            </w:r>
            <w:r w:rsidRPr="006C322E">
              <w:rPr>
                <w:sz w:val="24"/>
                <w:rtl/>
              </w:rPr>
              <w:t xml:space="preserve"> </w:t>
            </w:r>
            <w:r w:rsidRPr="006C322E">
              <w:rPr>
                <w:rFonts w:hint="eastAsia"/>
                <w:sz w:val="24"/>
                <w:rtl/>
              </w:rPr>
              <w:t>עשויה</w:t>
            </w:r>
            <w:r w:rsidRPr="006C322E">
              <w:rPr>
                <w:sz w:val="24"/>
                <w:rtl/>
              </w:rPr>
              <w:t xml:space="preserve"> </w:t>
            </w:r>
            <w:r w:rsidRPr="006C322E">
              <w:rPr>
                <w:rFonts w:hint="cs"/>
                <w:sz w:val="24"/>
                <w:rtl/>
              </w:rPr>
              <w:t>להיות חשופה</w:t>
            </w:r>
            <w:r w:rsidRPr="006C322E">
              <w:rPr>
                <w:sz w:val="24"/>
                <w:rtl/>
              </w:rPr>
              <w:t xml:space="preserve"> </w:t>
            </w:r>
            <w:r w:rsidRPr="006C322E">
              <w:rPr>
                <w:rFonts w:hint="eastAsia"/>
                <w:sz w:val="24"/>
                <w:rtl/>
              </w:rPr>
              <w:t>לסיכוני</w:t>
            </w:r>
            <w:r w:rsidRPr="006C322E">
              <w:rPr>
                <w:sz w:val="24"/>
                <w:rtl/>
              </w:rPr>
              <w:t xml:space="preserve"> </w:t>
            </w:r>
            <w:r w:rsidRPr="006C322E">
              <w:rPr>
                <w:rFonts w:hint="eastAsia"/>
                <w:sz w:val="24"/>
                <w:rtl/>
              </w:rPr>
              <w:t>מטבע</w:t>
            </w:r>
            <w:r w:rsidRPr="006C322E">
              <w:rPr>
                <w:sz w:val="24"/>
                <w:rtl/>
              </w:rPr>
              <w:t>.</w:t>
            </w:r>
          </w:p>
        </w:tc>
      </w:tr>
    </w:tbl>
    <w:p w14:paraId="5254B7FD" w14:textId="77777777" w:rsidR="006C322E" w:rsidRPr="006C322E" w:rsidRDefault="006C322E" w:rsidP="006C322E">
      <w:pPr>
        <w:rPr>
          <w:rtl/>
        </w:rPr>
      </w:pPr>
    </w:p>
    <w:p w14:paraId="17233C0E" w14:textId="77777777" w:rsidR="006C322E" w:rsidRPr="006C322E" w:rsidRDefault="006C322E" w:rsidP="006C322E">
      <w:pPr>
        <w:rPr>
          <w:rtl/>
        </w:rPr>
      </w:pPr>
    </w:p>
    <w:p w14:paraId="3DC3A214" w14:textId="77777777" w:rsidR="006C322E" w:rsidRPr="006C322E" w:rsidRDefault="006C322E" w:rsidP="006C322E">
      <w:pPr>
        <w:rPr>
          <w:rtl/>
        </w:rPr>
      </w:pPr>
    </w:p>
    <w:p w14:paraId="152DAD90" w14:textId="77777777" w:rsidR="006C322E" w:rsidRPr="006C322E" w:rsidRDefault="006C322E" w:rsidP="006C322E">
      <w:pPr>
        <w:rPr>
          <w:rtl/>
        </w:rPr>
      </w:pPr>
    </w:p>
    <w:p w14:paraId="14682E0E" w14:textId="77777777" w:rsidR="006C322E" w:rsidRPr="006C322E" w:rsidRDefault="006C322E" w:rsidP="006C322E">
      <w:pPr>
        <w:rPr>
          <w:rtl/>
        </w:rPr>
      </w:pPr>
    </w:p>
    <w:p w14:paraId="7BBB8029" w14:textId="77777777" w:rsidR="006C322E" w:rsidRPr="006C322E" w:rsidRDefault="006C322E" w:rsidP="006C322E">
      <w:pPr>
        <w:rPr>
          <w:rtl/>
        </w:rPr>
      </w:pPr>
    </w:p>
    <w:p w14:paraId="6330A41F" w14:textId="77777777" w:rsidR="006C322E" w:rsidRPr="006C322E" w:rsidRDefault="006C322E" w:rsidP="006C322E">
      <w:pPr>
        <w:rPr>
          <w:rtl/>
        </w:rPr>
      </w:pPr>
    </w:p>
    <w:p w14:paraId="5C152395" w14:textId="77777777" w:rsidR="006C322E" w:rsidRPr="006C322E" w:rsidRDefault="006C322E" w:rsidP="006C322E">
      <w:pPr>
        <w:rPr>
          <w:rtl/>
        </w:rPr>
      </w:pPr>
    </w:p>
    <w:p w14:paraId="320301AB" w14:textId="77777777" w:rsidR="006C322E" w:rsidRPr="006C322E" w:rsidRDefault="006C322E" w:rsidP="006C322E">
      <w:pPr>
        <w:rPr>
          <w:rtl/>
        </w:rPr>
      </w:pPr>
    </w:p>
    <w:p w14:paraId="3863BE3C" w14:textId="77777777" w:rsidR="006C322E" w:rsidRPr="006C322E" w:rsidRDefault="006C322E" w:rsidP="006C322E">
      <w:pPr>
        <w:rPr>
          <w:rtl/>
        </w:rPr>
      </w:pPr>
    </w:p>
    <w:p w14:paraId="6585D7B7" w14:textId="77777777" w:rsidR="006C322E" w:rsidRPr="006C322E" w:rsidRDefault="006C322E" w:rsidP="006C322E">
      <w:pPr>
        <w:rPr>
          <w:rtl/>
        </w:rPr>
      </w:pPr>
    </w:p>
    <w:p w14:paraId="5AB1721A" w14:textId="77777777" w:rsidR="006C322E" w:rsidRPr="006C322E" w:rsidRDefault="006C322E" w:rsidP="006C322E">
      <w:pPr>
        <w:rPr>
          <w:rtl/>
        </w:rPr>
      </w:pPr>
    </w:p>
    <w:p w14:paraId="64733B7D" w14:textId="77777777" w:rsidR="006C322E" w:rsidRPr="006C322E" w:rsidRDefault="006C322E" w:rsidP="006C322E">
      <w:pPr>
        <w:rPr>
          <w:rtl/>
        </w:rPr>
      </w:pPr>
    </w:p>
    <w:p w14:paraId="33BE27C4" w14:textId="77777777" w:rsidR="006C322E" w:rsidRPr="006C322E" w:rsidRDefault="006C322E" w:rsidP="006C322E">
      <w:pPr>
        <w:rPr>
          <w:rtl/>
        </w:rPr>
      </w:pPr>
    </w:p>
    <w:p w14:paraId="21085FA0" w14:textId="77777777" w:rsidR="006C322E" w:rsidRPr="006C322E" w:rsidRDefault="006C322E" w:rsidP="006C322E">
      <w:pPr>
        <w:rPr>
          <w:rtl/>
        </w:rPr>
      </w:pPr>
    </w:p>
    <w:p w14:paraId="5949334C" w14:textId="77777777" w:rsidR="006C322E" w:rsidRPr="006C322E" w:rsidRDefault="006C322E" w:rsidP="006C322E">
      <w:pPr>
        <w:rPr>
          <w:rtl/>
        </w:rPr>
      </w:pPr>
    </w:p>
    <w:p w14:paraId="6841D0F6" w14:textId="77777777" w:rsidR="006C322E" w:rsidRPr="006C322E" w:rsidRDefault="006C322E" w:rsidP="006C322E">
      <w:pPr>
        <w:rPr>
          <w:rtl/>
        </w:rPr>
      </w:pPr>
    </w:p>
    <w:p w14:paraId="3FFA4BDA" w14:textId="77777777" w:rsidR="006C322E" w:rsidRPr="006C322E" w:rsidRDefault="006C322E" w:rsidP="006C322E">
      <w:pPr>
        <w:rPr>
          <w:rtl/>
        </w:rPr>
      </w:pPr>
    </w:p>
    <w:p w14:paraId="003CC5E9" w14:textId="77777777" w:rsidR="006C322E" w:rsidRPr="006C322E" w:rsidRDefault="006C322E" w:rsidP="006C322E">
      <w:pPr>
        <w:rPr>
          <w:rtl/>
        </w:rPr>
      </w:pPr>
    </w:p>
    <w:p w14:paraId="36813BB6" w14:textId="77777777" w:rsidR="006C322E" w:rsidRPr="006C322E" w:rsidRDefault="006C322E" w:rsidP="006C322E">
      <w:pPr>
        <w:rPr>
          <w:rtl/>
        </w:rPr>
      </w:pPr>
    </w:p>
    <w:p w14:paraId="16DC7436" w14:textId="77777777" w:rsidR="006C322E" w:rsidRPr="006C322E" w:rsidRDefault="006C322E" w:rsidP="006C322E">
      <w:pPr>
        <w:rPr>
          <w:rtl/>
        </w:rPr>
      </w:pPr>
    </w:p>
    <w:p w14:paraId="2262FB3C" w14:textId="77777777" w:rsidR="006C322E" w:rsidRPr="006C322E" w:rsidRDefault="006C322E" w:rsidP="006C322E">
      <w:pPr>
        <w:rPr>
          <w:rtl/>
        </w:rPr>
      </w:pPr>
    </w:p>
    <w:p w14:paraId="4A4CE871" w14:textId="77777777" w:rsidR="006C322E" w:rsidRPr="006C322E" w:rsidRDefault="006C322E" w:rsidP="006C322E"/>
    <w:tbl>
      <w:tblPr>
        <w:tblStyle w:val="af2"/>
        <w:bidiVisual/>
        <w:tblW w:w="9728" w:type="dxa"/>
        <w:tblInd w:w="21" w:type="dxa"/>
        <w:tblLook w:val="04A0" w:firstRow="1" w:lastRow="0" w:firstColumn="1" w:lastColumn="0" w:noHBand="0" w:noVBand="1"/>
        <w:tblCaption w:val="טבלה"/>
        <w:tblDescription w:val="טבלה"/>
      </w:tblPr>
      <w:tblGrid>
        <w:gridCol w:w="4768"/>
        <w:gridCol w:w="101"/>
        <w:gridCol w:w="4859"/>
      </w:tblGrid>
      <w:tr w:rsidR="006C322E" w:rsidRPr="006C322E" w14:paraId="13F967EC" w14:textId="77777777" w:rsidTr="004A7F7F">
        <w:trPr>
          <w:tblHeader/>
        </w:trPr>
        <w:tc>
          <w:tcPr>
            <w:tcW w:w="9728" w:type="dxa"/>
            <w:gridSpan w:val="3"/>
            <w:shd w:val="clear" w:color="auto" w:fill="auto"/>
          </w:tcPr>
          <w:p w14:paraId="037E0102" w14:textId="77777777" w:rsidR="006C322E" w:rsidRPr="006C322E" w:rsidRDefault="006C322E" w:rsidP="006C322E">
            <w:pPr>
              <w:spacing w:line="276" w:lineRule="auto"/>
              <w:jc w:val="center"/>
              <w:rPr>
                <w:b/>
                <w:bCs/>
                <w:sz w:val="28"/>
                <w:szCs w:val="28"/>
                <w:rtl/>
              </w:rPr>
            </w:pPr>
            <w:r w:rsidRPr="006C322E">
              <w:rPr>
                <w:rFonts w:hint="eastAsia"/>
                <w:b/>
                <w:bCs/>
                <w:sz w:val="28"/>
                <w:szCs w:val="28"/>
                <w:rtl/>
              </w:rPr>
              <w:lastRenderedPageBreak/>
              <w:t>אשכול</w:t>
            </w:r>
            <w:r w:rsidRPr="006C322E">
              <w:rPr>
                <w:b/>
                <w:bCs/>
                <w:sz w:val="28"/>
                <w:szCs w:val="28"/>
                <w:rtl/>
              </w:rPr>
              <w:t xml:space="preserve"> 3 - </w:t>
            </w:r>
            <w:r w:rsidRPr="006C322E">
              <w:rPr>
                <w:rFonts w:hint="eastAsia"/>
                <w:b/>
                <w:bCs/>
                <w:sz w:val="28"/>
                <w:szCs w:val="28"/>
                <w:rtl/>
              </w:rPr>
              <w:t>מסלולים</w:t>
            </w:r>
            <w:r w:rsidRPr="006C322E">
              <w:rPr>
                <w:b/>
                <w:bCs/>
                <w:sz w:val="28"/>
                <w:szCs w:val="28"/>
                <w:rtl/>
              </w:rPr>
              <w:t xml:space="preserve"> </w:t>
            </w:r>
            <w:r w:rsidRPr="006C322E">
              <w:rPr>
                <w:rFonts w:hint="eastAsia"/>
                <w:b/>
                <w:bCs/>
                <w:sz w:val="28"/>
                <w:szCs w:val="28"/>
                <w:rtl/>
              </w:rPr>
              <w:t>מתמחים</w:t>
            </w:r>
            <w:r w:rsidRPr="006C322E">
              <w:rPr>
                <w:b/>
                <w:bCs/>
                <w:sz w:val="28"/>
                <w:szCs w:val="28"/>
                <w:rtl/>
              </w:rPr>
              <w:t xml:space="preserve"> </w:t>
            </w:r>
            <w:r w:rsidRPr="006C322E">
              <w:rPr>
                <w:rFonts w:hint="eastAsia"/>
                <w:b/>
                <w:bCs/>
                <w:sz w:val="28"/>
                <w:szCs w:val="28"/>
                <w:rtl/>
              </w:rPr>
              <w:t>באפיקי</w:t>
            </w:r>
            <w:r w:rsidRPr="006C322E">
              <w:rPr>
                <w:b/>
                <w:bCs/>
                <w:sz w:val="28"/>
                <w:szCs w:val="28"/>
                <w:rtl/>
              </w:rPr>
              <w:t xml:space="preserve"> </w:t>
            </w:r>
            <w:r w:rsidRPr="006C322E">
              <w:rPr>
                <w:rFonts w:hint="eastAsia"/>
                <w:b/>
                <w:bCs/>
                <w:sz w:val="28"/>
                <w:szCs w:val="28"/>
                <w:rtl/>
              </w:rPr>
              <w:t>השקעה</w:t>
            </w:r>
            <w:r w:rsidRPr="006C322E">
              <w:rPr>
                <w:b/>
                <w:bCs/>
                <w:sz w:val="28"/>
                <w:szCs w:val="28"/>
                <w:rtl/>
              </w:rPr>
              <w:t xml:space="preserve"> </w:t>
            </w:r>
            <w:r w:rsidRPr="006C322E">
              <w:rPr>
                <w:rFonts w:hint="eastAsia"/>
                <w:b/>
                <w:bCs/>
                <w:sz w:val="28"/>
                <w:szCs w:val="28"/>
                <w:rtl/>
              </w:rPr>
              <w:t>סחירים</w:t>
            </w:r>
            <w:r w:rsidRPr="006C322E">
              <w:rPr>
                <w:b/>
                <w:bCs/>
                <w:sz w:val="28"/>
                <w:szCs w:val="28"/>
                <w:rtl/>
              </w:rPr>
              <w:t xml:space="preserve"> [</w:t>
            </w:r>
            <w:r w:rsidRPr="006C322E">
              <w:rPr>
                <w:rFonts w:hint="eastAsia"/>
                <w:b/>
                <w:bCs/>
                <w:sz w:val="28"/>
                <w:szCs w:val="28"/>
                <w:rtl/>
              </w:rPr>
              <w:t>ללא</w:t>
            </w:r>
            <w:r w:rsidRPr="006C322E">
              <w:rPr>
                <w:b/>
                <w:bCs/>
                <w:sz w:val="28"/>
                <w:szCs w:val="28"/>
                <w:rtl/>
              </w:rPr>
              <w:t xml:space="preserve"> </w:t>
            </w:r>
            <w:r w:rsidRPr="006C322E">
              <w:rPr>
                <w:rFonts w:hint="eastAsia"/>
                <w:b/>
                <w:bCs/>
                <w:sz w:val="28"/>
                <w:szCs w:val="28"/>
                <w:rtl/>
              </w:rPr>
              <w:t>עמלות</w:t>
            </w:r>
            <w:r w:rsidRPr="006C322E">
              <w:rPr>
                <w:b/>
                <w:bCs/>
                <w:sz w:val="28"/>
                <w:szCs w:val="28"/>
                <w:rtl/>
              </w:rPr>
              <w:t xml:space="preserve"> </w:t>
            </w:r>
            <w:r w:rsidRPr="006C322E">
              <w:rPr>
                <w:rFonts w:hint="eastAsia"/>
                <w:b/>
                <w:bCs/>
                <w:sz w:val="28"/>
                <w:szCs w:val="28"/>
                <w:rtl/>
              </w:rPr>
              <w:t>ניהול</w:t>
            </w:r>
            <w:r w:rsidRPr="006C322E">
              <w:rPr>
                <w:b/>
                <w:bCs/>
                <w:sz w:val="28"/>
                <w:szCs w:val="28"/>
                <w:rtl/>
              </w:rPr>
              <w:t xml:space="preserve"> </w:t>
            </w:r>
            <w:r w:rsidRPr="006C322E">
              <w:rPr>
                <w:rFonts w:hint="eastAsia"/>
                <w:b/>
                <w:bCs/>
                <w:sz w:val="28"/>
                <w:szCs w:val="28"/>
                <w:rtl/>
              </w:rPr>
              <w:t>חיצוני</w:t>
            </w:r>
            <w:r w:rsidRPr="006C322E">
              <w:rPr>
                <w:rFonts w:hint="cs"/>
                <w:b/>
                <w:bCs/>
                <w:sz w:val="28"/>
                <w:szCs w:val="28"/>
                <w:rtl/>
              </w:rPr>
              <w:t xml:space="preserve"> למעט כמפורט בתקנות</w:t>
            </w:r>
            <w:r w:rsidRPr="006C322E">
              <w:rPr>
                <w:b/>
                <w:bCs/>
                <w:sz w:val="28"/>
                <w:szCs w:val="28"/>
                <w:rtl/>
              </w:rPr>
              <w:t xml:space="preserve"> </w:t>
            </w:r>
            <w:r w:rsidRPr="006C322E">
              <w:rPr>
                <w:rFonts w:hint="eastAsia"/>
                <w:b/>
                <w:bCs/>
                <w:sz w:val="28"/>
                <w:szCs w:val="28"/>
                <w:rtl/>
              </w:rPr>
              <w:t>הוצאות</w:t>
            </w:r>
            <w:r w:rsidRPr="006C322E">
              <w:rPr>
                <w:b/>
                <w:bCs/>
                <w:sz w:val="28"/>
                <w:szCs w:val="28"/>
                <w:rtl/>
              </w:rPr>
              <w:t xml:space="preserve"> </w:t>
            </w:r>
            <w:r w:rsidRPr="006C322E">
              <w:rPr>
                <w:rFonts w:hint="eastAsia"/>
                <w:b/>
                <w:bCs/>
                <w:sz w:val="28"/>
                <w:szCs w:val="28"/>
                <w:rtl/>
              </w:rPr>
              <w:t>ישירות</w:t>
            </w:r>
            <w:r w:rsidRPr="006C322E">
              <w:rPr>
                <w:b/>
                <w:bCs/>
                <w:sz w:val="28"/>
                <w:szCs w:val="28"/>
                <w:rtl/>
              </w:rPr>
              <w:t>]</w:t>
            </w:r>
          </w:p>
        </w:tc>
      </w:tr>
      <w:tr w:rsidR="001B0C48" w:rsidRPr="006C322E" w14:paraId="4181E837" w14:textId="77777777" w:rsidTr="005C1C7F">
        <w:trPr>
          <w:tblHeader/>
        </w:trPr>
        <w:tc>
          <w:tcPr>
            <w:tcW w:w="4869" w:type="dxa"/>
            <w:gridSpan w:val="2"/>
            <w:shd w:val="clear" w:color="auto" w:fill="95B3D7" w:themeFill="accent1" w:themeFillTint="99"/>
          </w:tcPr>
          <w:p w14:paraId="7617E899" w14:textId="77777777" w:rsidR="001B0C48" w:rsidRPr="006C322E" w:rsidRDefault="001B0C48" w:rsidP="005C1C7F">
            <w:pPr>
              <w:spacing w:line="360" w:lineRule="auto"/>
              <w:jc w:val="left"/>
              <w:rPr>
                <w:b/>
                <w:bCs/>
                <w:sz w:val="24"/>
                <w:rtl/>
              </w:rPr>
            </w:pPr>
            <w:r w:rsidRPr="006C322E">
              <w:rPr>
                <w:rFonts w:hint="eastAsia"/>
                <w:b/>
                <w:bCs/>
                <w:sz w:val="24"/>
                <w:rtl/>
              </w:rPr>
              <w:t>מסלול</w:t>
            </w:r>
            <w:r w:rsidRPr="006C322E">
              <w:rPr>
                <w:b/>
                <w:bCs/>
                <w:sz w:val="24"/>
                <w:rtl/>
              </w:rPr>
              <w:t xml:space="preserve"> </w:t>
            </w:r>
            <w:r w:rsidRPr="006C322E">
              <w:rPr>
                <w:rFonts w:hint="eastAsia"/>
                <w:b/>
                <w:bCs/>
                <w:sz w:val="24"/>
                <w:rtl/>
              </w:rPr>
              <w:t>משולב</w:t>
            </w:r>
            <w:r w:rsidRPr="006C322E">
              <w:rPr>
                <w:b/>
                <w:bCs/>
                <w:sz w:val="24"/>
                <w:rtl/>
              </w:rPr>
              <w:t xml:space="preserve"> </w:t>
            </w:r>
            <w:r w:rsidRPr="006C322E">
              <w:rPr>
                <w:rFonts w:hint="eastAsia"/>
                <w:b/>
                <w:bCs/>
                <w:sz w:val="24"/>
                <w:rtl/>
              </w:rPr>
              <w:t>סחיר</w:t>
            </w:r>
            <w:r w:rsidRPr="006C322E">
              <w:rPr>
                <w:b/>
                <w:bCs/>
                <w:sz w:val="24"/>
                <w:rtl/>
              </w:rPr>
              <w:t xml:space="preserve"> </w:t>
            </w:r>
          </w:p>
        </w:tc>
        <w:tc>
          <w:tcPr>
            <w:tcW w:w="4859" w:type="dxa"/>
            <w:shd w:val="clear" w:color="auto" w:fill="95B3D7" w:themeFill="accent1" w:themeFillTint="99"/>
          </w:tcPr>
          <w:p w14:paraId="0E4328D3" w14:textId="77777777" w:rsidR="001B0C48" w:rsidRPr="006C322E" w:rsidRDefault="001B0C48" w:rsidP="005C1C7F">
            <w:pPr>
              <w:spacing w:line="360" w:lineRule="auto"/>
              <w:jc w:val="left"/>
              <w:rPr>
                <w:sz w:val="24"/>
                <w:rtl/>
              </w:rPr>
            </w:pPr>
            <w:r w:rsidRPr="006C322E">
              <w:rPr>
                <w:rFonts w:hint="eastAsia"/>
                <w:sz w:val="24"/>
                <w:rtl/>
              </w:rPr>
              <w:t>מוצרים</w:t>
            </w:r>
            <w:r w:rsidRPr="006C322E">
              <w:rPr>
                <w:sz w:val="24"/>
                <w:rtl/>
              </w:rPr>
              <w:t xml:space="preserve">: </w:t>
            </w:r>
            <w:r w:rsidRPr="006C322E">
              <w:rPr>
                <w:rFonts w:hint="eastAsia"/>
                <w:sz w:val="24"/>
                <w:rtl/>
              </w:rPr>
              <w:t>קג</w:t>
            </w:r>
            <w:r w:rsidRPr="006C322E">
              <w:rPr>
                <w:sz w:val="24"/>
                <w:rtl/>
              </w:rPr>
              <w:t xml:space="preserve">, </w:t>
            </w:r>
            <w:r w:rsidRPr="006C322E">
              <w:rPr>
                <w:rFonts w:hint="eastAsia"/>
                <w:sz w:val="24"/>
                <w:rtl/>
              </w:rPr>
              <w:t>קפ</w:t>
            </w:r>
            <w:r w:rsidRPr="006C322E">
              <w:rPr>
                <w:sz w:val="24"/>
                <w:rtl/>
              </w:rPr>
              <w:t xml:space="preserve">, </w:t>
            </w:r>
            <w:r w:rsidRPr="006C322E">
              <w:rPr>
                <w:rFonts w:hint="eastAsia"/>
                <w:sz w:val="24"/>
                <w:rtl/>
              </w:rPr>
              <w:t>קב</w:t>
            </w:r>
            <w:r w:rsidRPr="006C322E">
              <w:rPr>
                <w:sz w:val="24"/>
                <w:rtl/>
              </w:rPr>
              <w:t xml:space="preserve">, </w:t>
            </w:r>
            <w:r w:rsidRPr="006C322E">
              <w:rPr>
                <w:rFonts w:hint="eastAsia"/>
                <w:sz w:val="24"/>
                <w:rtl/>
              </w:rPr>
              <w:t>קה</w:t>
            </w:r>
            <w:r w:rsidRPr="006C322E">
              <w:rPr>
                <w:sz w:val="24"/>
                <w:rtl/>
              </w:rPr>
              <w:t xml:space="preserve">, </w:t>
            </w:r>
            <w:r w:rsidRPr="006C322E">
              <w:rPr>
                <w:rFonts w:hint="eastAsia"/>
                <w:sz w:val="24"/>
                <w:rtl/>
              </w:rPr>
              <w:t>קש</w:t>
            </w:r>
            <w:r w:rsidRPr="006C322E">
              <w:rPr>
                <w:sz w:val="24"/>
                <w:rtl/>
              </w:rPr>
              <w:t xml:space="preserve">, </w:t>
            </w:r>
            <w:r w:rsidRPr="006C322E">
              <w:rPr>
                <w:rFonts w:hint="eastAsia"/>
                <w:sz w:val="24"/>
                <w:rtl/>
              </w:rPr>
              <w:t>פפ</w:t>
            </w:r>
          </w:p>
        </w:tc>
      </w:tr>
      <w:tr w:rsidR="001B0C48" w:rsidRPr="006C322E" w14:paraId="24D8D404" w14:textId="77777777" w:rsidTr="005C1C7F">
        <w:trPr>
          <w:tblHeader/>
        </w:trPr>
        <w:tc>
          <w:tcPr>
            <w:tcW w:w="9728" w:type="dxa"/>
            <w:gridSpan w:val="3"/>
            <w:shd w:val="clear" w:color="auto" w:fill="auto"/>
          </w:tcPr>
          <w:p w14:paraId="2FB65D59" w14:textId="77777777" w:rsidR="001B0C48" w:rsidRPr="006C322E" w:rsidRDefault="001B0C48" w:rsidP="005C1C7F">
            <w:pPr>
              <w:spacing w:line="360" w:lineRule="auto"/>
              <w:rPr>
                <w:sz w:val="24"/>
                <w:rtl/>
              </w:rPr>
            </w:pPr>
            <w:r w:rsidRPr="006C322E">
              <w:rPr>
                <w:rFonts w:hint="eastAsia"/>
                <w:sz w:val="24"/>
                <w:rtl/>
              </w:rPr>
              <w:t>נכסי</w:t>
            </w:r>
            <w:r w:rsidRPr="006C322E">
              <w:rPr>
                <w:sz w:val="24"/>
                <w:rtl/>
              </w:rPr>
              <w:t xml:space="preserve"> </w:t>
            </w:r>
            <w:r w:rsidRPr="006C322E">
              <w:rPr>
                <w:rFonts w:hint="eastAsia"/>
                <w:sz w:val="24"/>
                <w:rtl/>
              </w:rPr>
              <w:t>המסלול</w:t>
            </w:r>
            <w:r w:rsidRPr="006C322E">
              <w:rPr>
                <w:sz w:val="24"/>
                <w:rtl/>
              </w:rPr>
              <w:t xml:space="preserve"> </w:t>
            </w:r>
            <w:r w:rsidRPr="006C322E">
              <w:rPr>
                <w:rFonts w:hint="eastAsia"/>
                <w:sz w:val="24"/>
                <w:rtl/>
              </w:rPr>
              <w:t>יהיו</w:t>
            </w:r>
            <w:r w:rsidRPr="006C322E">
              <w:rPr>
                <w:sz w:val="24"/>
                <w:rtl/>
              </w:rPr>
              <w:t xml:space="preserve"> </w:t>
            </w:r>
            <w:r w:rsidRPr="006C322E">
              <w:rPr>
                <w:rFonts w:hint="eastAsia"/>
                <w:sz w:val="24"/>
                <w:rtl/>
              </w:rPr>
              <w:t>חשופים</w:t>
            </w:r>
            <w:r w:rsidRPr="006C322E">
              <w:rPr>
                <w:sz w:val="24"/>
                <w:rtl/>
              </w:rPr>
              <w:t xml:space="preserve"> </w:t>
            </w:r>
            <w:r w:rsidRPr="006C322E">
              <w:rPr>
                <w:rFonts w:hint="eastAsia"/>
                <w:sz w:val="24"/>
                <w:rtl/>
              </w:rPr>
              <w:t>לתמהיל</w:t>
            </w:r>
            <w:r w:rsidRPr="006C322E">
              <w:rPr>
                <w:sz w:val="24"/>
                <w:rtl/>
              </w:rPr>
              <w:t xml:space="preserve"> </w:t>
            </w:r>
            <w:r w:rsidRPr="006C322E">
              <w:rPr>
                <w:rFonts w:hint="eastAsia"/>
                <w:sz w:val="24"/>
                <w:rtl/>
              </w:rPr>
              <w:t>של</w:t>
            </w:r>
            <w:r w:rsidRPr="006C322E">
              <w:rPr>
                <w:sz w:val="24"/>
                <w:rtl/>
              </w:rPr>
              <w:t xml:space="preserve"> </w:t>
            </w:r>
            <w:r w:rsidRPr="006C322E">
              <w:rPr>
                <w:rFonts w:hint="eastAsia"/>
                <w:sz w:val="24"/>
                <w:rtl/>
              </w:rPr>
              <w:t>מניות</w:t>
            </w:r>
            <w:r w:rsidRPr="006C322E">
              <w:rPr>
                <w:sz w:val="24"/>
                <w:rtl/>
              </w:rPr>
              <w:t xml:space="preserve">, </w:t>
            </w:r>
            <w:r w:rsidRPr="006C322E">
              <w:rPr>
                <w:rFonts w:hint="eastAsia"/>
                <w:sz w:val="24"/>
                <w:rtl/>
              </w:rPr>
              <w:t>אג</w:t>
            </w:r>
            <w:r w:rsidRPr="006C322E">
              <w:rPr>
                <w:sz w:val="24"/>
                <w:rtl/>
              </w:rPr>
              <w:t>"</w:t>
            </w:r>
            <w:r w:rsidRPr="006C322E">
              <w:rPr>
                <w:rFonts w:hint="eastAsia"/>
                <w:sz w:val="24"/>
                <w:rtl/>
              </w:rPr>
              <w:t>ח</w:t>
            </w:r>
            <w:r w:rsidRPr="006C322E">
              <w:rPr>
                <w:sz w:val="24"/>
                <w:rtl/>
              </w:rPr>
              <w:t xml:space="preserve"> </w:t>
            </w:r>
            <w:r w:rsidRPr="006C322E">
              <w:rPr>
                <w:rFonts w:hint="eastAsia"/>
                <w:sz w:val="24"/>
                <w:rtl/>
              </w:rPr>
              <w:t>קונצרני</w:t>
            </w:r>
            <w:r w:rsidRPr="006C322E">
              <w:rPr>
                <w:sz w:val="24"/>
                <w:rtl/>
              </w:rPr>
              <w:t xml:space="preserve"> </w:t>
            </w:r>
            <w:r w:rsidRPr="006C322E">
              <w:rPr>
                <w:rFonts w:hint="eastAsia"/>
                <w:sz w:val="24"/>
                <w:rtl/>
              </w:rPr>
              <w:t>ואג</w:t>
            </w:r>
            <w:r w:rsidRPr="006C322E">
              <w:rPr>
                <w:sz w:val="24"/>
                <w:rtl/>
              </w:rPr>
              <w:t>"</w:t>
            </w:r>
            <w:r w:rsidRPr="006C322E">
              <w:rPr>
                <w:rFonts w:hint="eastAsia"/>
                <w:sz w:val="24"/>
                <w:rtl/>
              </w:rPr>
              <w:t>ח</w:t>
            </w:r>
            <w:r w:rsidRPr="006C322E">
              <w:rPr>
                <w:sz w:val="24"/>
                <w:rtl/>
              </w:rPr>
              <w:t xml:space="preserve"> </w:t>
            </w:r>
            <w:r w:rsidRPr="006C322E">
              <w:rPr>
                <w:rFonts w:hint="eastAsia"/>
                <w:sz w:val="24"/>
                <w:rtl/>
              </w:rPr>
              <w:t>ממשלתי</w:t>
            </w:r>
            <w:r w:rsidRPr="006C322E">
              <w:rPr>
                <w:sz w:val="24"/>
                <w:rtl/>
              </w:rPr>
              <w:t xml:space="preserve">, </w:t>
            </w:r>
            <w:r w:rsidRPr="006C322E">
              <w:rPr>
                <w:rFonts w:hint="eastAsia"/>
                <w:sz w:val="24"/>
                <w:rtl/>
              </w:rPr>
              <w:t>בארץ</w:t>
            </w:r>
            <w:r w:rsidRPr="006C322E">
              <w:rPr>
                <w:sz w:val="24"/>
                <w:rtl/>
              </w:rPr>
              <w:t xml:space="preserve"> </w:t>
            </w:r>
            <w:r w:rsidRPr="006C322E">
              <w:rPr>
                <w:rFonts w:hint="eastAsia"/>
                <w:sz w:val="24"/>
                <w:rtl/>
              </w:rPr>
              <w:t>ובחו</w:t>
            </w:r>
            <w:r w:rsidRPr="006C322E">
              <w:rPr>
                <w:sz w:val="24"/>
                <w:rtl/>
              </w:rPr>
              <w:t>"</w:t>
            </w:r>
            <w:r w:rsidRPr="006C322E">
              <w:rPr>
                <w:rFonts w:hint="eastAsia"/>
                <w:sz w:val="24"/>
                <w:rtl/>
              </w:rPr>
              <w:t>ל</w:t>
            </w:r>
            <w:r w:rsidRPr="006C322E">
              <w:rPr>
                <w:sz w:val="24"/>
                <w:rtl/>
              </w:rPr>
              <w:t xml:space="preserve">, </w:t>
            </w:r>
            <w:r w:rsidRPr="006C322E">
              <w:rPr>
                <w:rFonts w:hint="eastAsia"/>
                <w:sz w:val="24"/>
                <w:rtl/>
              </w:rPr>
              <w:t>בשיעור</w:t>
            </w:r>
            <w:r w:rsidRPr="006C322E">
              <w:rPr>
                <w:sz w:val="24"/>
                <w:rtl/>
              </w:rPr>
              <w:t xml:space="preserve"> </w:t>
            </w:r>
            <w:r w:rsidRPr="006C322E">
              <w:rPr>
                <w:rFonts w:hint="eastAsia"/>
                <w:sz w:val="24"/>
                <w:rtl/>
              </w:rPr>
              <w:t>חשיפה</w:t>
            </w:r>
            <w:r w:rsidRPr="006C322E">
              <w:rPr>
                <w:sz w:val="24"/>
                <w:rtl/>
              </w:rPr>
              <w:t xml:space="preserve"> </w:t>
            </w:r>
            <w:r w:rsidRPr="006C322E">
              <w:rPr>
                <w:rFonts w:hint="eastAsia"/>
                <w:sz w:val="24"/>
                <w:rtl/>
              </w:rPr>
              <w:t>שלא</w:t>
            </w:r>
            <w:r w:rsidRPr="006C322E">
              <w:rPr>
                <w:sz w:val="24"/>
                <w:rtl/>
              </w:rPr>
              <w:t xml:space="preserve"> </w:t>
            </w:r>
            <w:r w:rsidRPr="006C322E">
              <w:rPr>
                <w:rFonts w:hint="eastAsia"/>
                <w:sz w:val="24"/>
                <w:rtl/>
              </w:rPr>
              <w:t>יפחת</w:t>
            </w:r>
            <w:r w:rsidRPr="006C322E">
              <w:rPr>
                <w:sz w:val="24"/>
                <w:rtl/>
              </w:rPr>
              <w:t xml:space="preserve"> </w:t>
            </w:r>
            <w:r w:rsidRPr="006C322E">
              <w:rPr>
                <w:rFonts w:hint="eastAsia"/>
                <w:sz w:val="24"/>
                <w:rtl/>
              </w:rPr>
              <w:t>מ</w:t>
            </w:r>
            <w:r w:rsidRPr="006C322E">
              <w:rPr>
                <w:sz w:val="24"/>
                <w:rtl/>
              </w:rPr>
              <w:t xml:space="preserve">-75% </w:t>
            </w:r>
            <w:r w:rsidRPr="006C322E">
              <w:rPr>
                <w:rFonts w:hint="eastAsia"/>
                <w:sz w:val="24"/>
                <w:rtl/>
              </w:rPr>
              <w:t>ולא</w:t>
            </w:r>
            <w:r w:rsidRPr="006C322E">
              <w:rPr>
                <w:sz w:val="24"/>
                <w:rtl/>
              </w:rPr>
              <w:t xml:space="preserve"> </w:t>
            </w:r>
            <w:r w:rsidRPr="006C322E">
              <w:rPr>
                <w:rFonts w:hint="eastAsia"/>
                <w:sz w:val="24"/>
                <w:rtl/>
              </w:rPr>
              <w:t>יעלה</w:t>
            </w:r>
            <w:r w:rsidRPr="006C322E">
              <w:rPr>
                <w:sz w:val="24"/>
                <w:rtl/>
              </w:rPr>
              <w:t xml:space="preserve"> </w:t>
            </w:r>
            <w:r w:rsidRPr="006C322E">
              <w:rPr>
                <w:rFonts w:hint="eastAsia"/>
                <w:sz w:val="24"/>
                <w:rtl/>
              </w:rPr>
              <w:t>על</w:t>
            </w:r>
            <w:r w:rsidRPr="006C322E">
              <w:rPr>
                <w:sz w:val="24"/>
                <w:rtl/>
              </w:rPr>
              <w:t xml:space="preserve"> 120% </w:t>
            </w:r>
            <w:r w:rsidRPr="006C322E">
              <w:rPr>
                <w:rFonts w:hint="eastAsia"/>
                <w:sz w:val="24"/>
                <w:rtl/>
              </w:rPr>
              <w:t>מנכסי</w:t>
            </w:r>
            <w:r w:rsidRPr="006C322E">
              <w:rPr>
                <w:sz w:val="24"/>
                <w:rtl/>
              </w:rPr>
              <w:t xml:space="preserve"> </w:t>
            </w:r>
            <w:r w:rsidRPr="006C322E">
              <w:rPr>
                <w:rFonts w:hint="eastAsia"/>
                <w:sz w:val="24"/>
                <w:rtl/>
              </w:rPr>
              <w:t>המסלול</w:t>
            </w:r>
            <w:r w:rsidRPr="006C322E">
              <w:rPr>
                <w:sz w:val="24"/>
                <w:rtl/>
              </w:rPr>
              <w:t xml:space="preserve">. </w:t>
            </w:r>
            <w:r w:rsidRPr="006C322E">
              <w:rPr>
                <w:rFonts w:hint="eastAsia"/>
                <w:sz w:val="24"/>
                <w:rtl/>
              </w:rPr>
              <w:t>חשיפה</w:t>
            </w:r>
            <w:r w:rsidRPr="006C322E">
              <w:rPr>
                <w:sz w:val="24"/>
                <w:rtl/>
              </w:rPr>
              <w:t xml:space="preserve"> </w:t>
            </w:r>
            <w:r w:rsidRPr="006C322E">
              <w:rPr>
                <w:rFonts w:hint="eastAsia"/>
                <w:sz w:val="24"/>
                <w:rtl/>
              </w:rPr>
              <w:t>לנכסים</w:t>
            </w:r>
            <w:r w:rsidRPr="006C322E">
              <w:rPr>
                <w:sz w:val="24"/>
                <w:rtl/>
              </w:rPr>
              <w:t xml:space="preserve"> </w:t>
            </w:r>
            <w:r w:rsidRPr="006C322E">
              <w:rPr>
                <w:rFonts w:hint="eastAsia"/>
                <w:sz w:val="24"/>
                <w:rtl/>
              </w:rPr>
              <w:t>כאמור</w:t>
            </w:r>
            <w:r w:rsidRPr="006C322E">
              <w:rPr>
                <w:sz w:val="24"/>
                <w:rtl/>
              </w:rPr>
              <w:t xml:space="preserve"> </w:t>
            </w:r>
            <w:r w:rsidRPr="006C322E">
              <w:rPr>
                <w:rFonts w:hint="eastAsia"/>
                <w:sz w:val="24"/>
                <w:rtl/>
              </w:rPr>
              <w:t>תושג</w:t>
            </w:r>
            <w:r w:rsidRPr="006C322E">
              <w:rPr>
                <w:sz w:val="24"/>
                <w:rtl/>
              </w:rPr>
              <w:t xml:space="preserve"> </w:t>
            </w:r>
            <w:r w:rsidRPr="006C322E">
              <w:rPr>
                <w:rFonts w:hint="eastAsia"/>
                <w:sz w:val="24"/>
                <w:rtl/>
              </w:rPr>
              <w:t>באמצעות</w:t>
            </w:r>
            <w:r w:rsidRPr="006C322E">
              <w:rPr>
                <w:sz w:val="24"/>
                <w:rtl/>
              </w:rPr>
              <w:t xml:space="preserve"> </w:t>
            </w:r>
            <w:r w:rsidRPr="006C322E">
              <w:rPr>
                <w:rFonts w:hint="eastAsia"/>
                <w:sz w:val="24"/>
                <w:rtl/>
              </w:rPr>
              <w:t>השקעה</w:t>
            </w:r>
            <w:r w:rsidRPr="006C322E">
              <w:rPr>
                <w:sz w:val="24"/>
                <w:rtl/>
              </w:rPr>
              <w:t xml:space="preserve"> </w:t>
            </w:r>
            <w:r w:rsidRPr="006C322E">
              <w:rPr>
                <w:rFonts w:hint="eastAsia"/>
                <w:sz w:val="24"/>
                <w:rtl/>
              </w:rPr>
              <w:t>בנכסים</w:t>
            </w:r>
            <w:r w:rsidRPr="006C322E">
              <w:rPr>
                <w:sz w:val="24"/>
                <w:rtl/>
              </w:rPr>
              <w:t xml:space="preserve"> </w:t>
            </w:r>
            <w:r w:rsidRPr="006C322E">
              <w:rPr>
                <w:rFonts w:hint="eastAsia"/>
                <w:sz w:val="24"/>
                <w:rtl/>
              </w:rPr>
              <w:t>סחירים</w:t>
            </w:r>
            <w:r w:rsidRPr="006C322E">
              <w:rPr>
                <w:sz w:val="24"/>
                <w:rtl/>
              </w:rPr>
              <w:t xml:space="preserve"> </w:t>
            </w:r>
            <w:r w:rsidRPr="006C322E">
              <w:rPr>
                <w:rFonts w:hint="eastAsia"/>
                <w:sz w:val="24"/>
                <w:rtl/>
              </w:rPr>
              <w:t>בלבד</w:t>
            </w:r>
            <w:r w:rsidRPr="006C322E">
              <w:rPr>
                <w:sz w:val="24"/>
                <w:rtl/>
              </w:rPr>
              <w:t xml:space="preserve">. </w:t>
            </w:r>
            <w:r w:rsidRPr="006C322E">
              <w:rPr>
                <w:rFonts w:hint="eastAsia"/>
                <w:sz w:val="24"/>
                <w:rtl/>
              </w:rPr>
              <w:t>ההשקעה</w:t>
            </w:r>
            <w:r w:rsidRPr="006C322E">
              <w:rPr>
                <w:sz w:val="24"/>
                <w:rtl/>
              </w:rPr>
              <w:t xml:space="preserve"> </w:t>
            </w:r>
            <w:r w:rsidRPr="006C322E">
              <w:rPr>
                <w:rFonts w:hint="eastAsia"/>
                <w:sz w:val="24"/>
                <w:rtl/>
              </w:rPr>
              <w:t>עשויה</w:t>
            </w:r>
            <w:r w:rsidRPr="006C322E">
              <w:rPr>
                <w:sz w:val="24"/>
                <w:rtl/>
              </w:rPr>
              <w:t xml:space="preserve"> </w:t>
            </w:r>
            <w:r w:rsidRPr="006C322E">
              <w:rPr>
                <w:rFonts w:hint="eastAsia"/>
                <w:sz w:val="24"/>
                <w:rtl/>
              </w:rPr>
              <w:t>להתבצע</w:t>
            </w:r>
            <w:r w:rsidRPr="006C322E">
              <w:rPr>
                <w:sz w:val="24"/>
                <w:rtl/>
              </w:rPr>
              <w:t xml:space="preserve">  </w:t>
            </w:r>
            <w:r w:rsidRPr="006C322E">
              <w:rPr>
                <w:rFonts w:hint="eastAsia"/>
                <w:sz w:val="24"/>
                <w:rtl/>
              </w:rPr>
              <w:t>הן</w:t>
            </w:r>
            <w:r w:rsidRPr="006C322E">
              <w:rPr>
                <w:sz w:val="24"/>
                <w:rtl/>
              </w:rPr>
              <w:t xml:space="preserve"> </w:t>
            </w:r>
            <w:r w:rsidRPr="006C322E">
              <w:rPr>
                <w:rFonts w:hint="eastAsia"/>
                <w:sz w:val="24"/>
                <w:rtl/>
              </w:rPr>
              <w:t>במישרין</w:t>
            </w:r>
            <w:r w:rsidRPr="006C322E">
              <w:rPr>
                <w:sz w:val="24"/>
                <w:rtl/>
              </w:rPr>
              <w:t xml:space="preserve"> (</w:t>
            </w:r>
            <w:r w:rsidRPr="006C322E">
              <w:rPr>
                <w:rFonts w:hint="eastAsia"/>
                <w:sz w:val="24"/>
                <w:rtl/>
              </w:rPr>
              <w:t>בנכסי</w:t>
            </w:r>
            <w:r w:rsidRPr="006C322E">
              <w:rPr>
                <w:sz w:val="24"/>
                <w:rtl/>
              </w:rPr>
              <w:t xml:space="preserve"> </w:t>
            </w:r>
            <w:r w:rsidRPr="006C322E">
              <w:rPr>
                <w:rFonts w:hint="eastAsia"/>
                <w:sz w:val="24"/>
                <w:rtl/>
              </w:rPr>
              <w:t>בסיס</w:t>
            </w:r>
            <w:r w:rsidRPr="006C322E">
              <w:rPr>
                <w:sz w:val="24"/>
                <w:rtl/>
              </w:rPr>
              <w:t>)</w:t>
            </w:r>
            <w:r w:rsidRPr="006C322E">
              <w:rPr>
                <w:rFonts w:hint="cs"/>
                <w:sz w:val="24"/>
                <w:rtl/>
              </w:rPr>
              <w:t xml:space="preserve"> </w:t>
            </w:r>
            <w:r w:rsidRPr="006C322E">
              <w:rPr>
                <w:rFonts w:hint="eastAsia"/>
                <w:sz w:val="24"/>
                <w:rtl/>
              </w:rPr>
              <w:t>והן</w:t>
            </w:r>
            <w:r w:rsidRPr="006C322E">
              <w:rPr>
                <w:sz w:val="24"/>
                <w:rtl/>
              </w:rPr>
              <w:t xml:space="preserve"> </w:t>
            </w:r>
            <w:r w:rsidRPr="006C322E">
              <w:rPr>
                <w:rFonts w:hint="eastAsia"/>
                <w:sz w:val="24"/>
                <w:rtl/>
              </w:rPr>
              <w:t>באמצעות</w:t>
            </w:r>
            <w:r w:rsidRPr="006C322E">
              <w:rPr>
                <w:sz w:val="24"/>
                <w:rtl/>
              </w:rPr>
              <w:t xml:space="preserve"> </w:t>
            </w:r>
            <w:r w:rsidRPr="006C322E">
              <w:rPr>
                <w:rFonts w:hint="eastAsia"/>
                <w:sz w:val="24"/>
                <w:rtl/>
              </w:rPr>
              <w:t>השקעה</w:t>
            </w:r>
            <w:r w:rsidRPr="006C322E">
              <w:rPr>
                <w:sz w:val="24"/>
                <w:rtl/>
              </w:rPr>
              <w:t xml:space="preserve"> </w:t>
            </w:r>
            <w:r w:rsidRPr="006C322E">
              <w:rPr>
                <w:rFonts w:hint="eastAsia"/>
                <w:sz w:val="24"/>
                <w:rtl/>
              </w:rPr>
              <w:t>בנגזרים</w:t>
            </w:r>
            <w:r w:rsidRPr="006C322E">
              <w:rPr>
                <w:rFonts w:hint="cs"/>
                <w:sz w:val="24"/>
                <w:rtl/>
              </w:rPr>
              <w:t xml:space="preserve"> </w:t>
            </w:r>
            <w:r w:rsidRPr="006C322E">
              <w:rPr>
                <w:sz w:val="24"/>
                <w:rtl/>
              </w:rPr>
              <w:t>(</w:t>
            </w:r>
            <w:r w:rsidRPr="006C322E">
              <w:rPr>
                <w:rFonts w:hint="eastAsia"/>
                <w:sz w:val="24"/>
                <w:rtl/>
              </w:rPr>
              <w:t>לרבות</w:t>
            </w:r>
            <w:r w:rsidRPr="006C322E">
              <w:rPr>
                <w:sz w:val="24"/>
                <w:rtl/>
              </w:rPr>
              <w:t xml:space="preserve"> </w:t>
            </w:r>
            <w:r w:rsidRPr="006C322E">
              <w:rPr>
                <w:rFonts w:hint="eastAsia"/>
                <w:sz w:val="24"/>
                <w:rtl/>
              </w:rPr>
              <w:t>חוזים</w:t>
            </w:r>
            <w:r w:rsidRPr="006C322E">
              <w:rPr>
                <w:sz w:val="24"/>
                <w:rtl/>
              </w:rPr>
              <w:t xml:space="preserve"> </w:t>
            </w:r>
            <w:r w:rsidRPr="006C322E">
              <w:rPr>
                <w:rFonts w:hint="eastAsia"/>
                <w:sz w:val="24"/>
                <w:rtl/>
              </w:rPr>
              <w:t>עתידיים</w:t>
            </w:r>
            <w:r w:rsidRPr="006C322E">
              <w:rPr>
                <w:sz w:val="24"/>
                <w:rtl/>
              </w:rPr>
              <w:t xml:space="preserve">, </w:t>
            </w:r>
            <w:r w:rsidRPr="006C322E">
              <w:rPr>
                <w:rFonts w:hint="eastAsia"/>
                <w:sz w:val="24"/>
                <w:rtl/>
              </w:rPr>
              <w:t>אופציות</w:t>
            </w:r>
            <w:r w:rsidRPr="006C322E">
              <w:rPr>
                <w:sz w:val="24"/>
                <w:rtl/>
              </w:rPr>
              <w:t xml:space="preserve"> </w:t>
            </w:r>
            <w:r w:rsidRPr="006C322E">
              <w:rPr>
                <w:rFonts w:hint="eastAsia"/>
                <w:sz w:val="24"/>
                <w:rtl/>
              </w:rPr>
              <w:t>וכתבי</w:t>
            </w:r>
            <w:r w:rsidRPr="006C322E">
              <w:rPr>
                <w:sz w:val="24"/>
                <w:rtl/>
              </w:rPr>
              <w:t xml:space="preserve"> </w:t>
            </w:r>
            <w:r w:rsidRPr="006C322E">
              <w:rPr>
                <w:rFonts w:hint="eastAsia"/>
                <w:sz w:val="24"/>
                <w:rtl/>
              </w:rPr>
              <w:t>אופציות</w:t>
            </w:r>
            <w:r w:rsidRPr="006C322E">
              <w:rPr>
                <w:rFonts w:hint="cs"/>
                <w:sz w:val="24"/>
                <w:rtl/>
              </w:rPr>
              <w:t xml:space="preserve"> ולרבות נגזרים לא סחירים אשר משמשים לצרכי גידור ונגזרים לא סחירים אשר שווים נגזר מנכס בסיס סחיר</w:t>
            </w:r>
            <w:r w:rsidRPr="006C322E">
              <w:rPr>
                <w:sz w:val="24"/>
                <w:rtl/>
              </w:rPr>
              <w:t xml:space="preserve">), </w:t>
            </w:r>
            <w:r w:rsidRPr="006C322E">
              <w:rPr>
                <w:rFonts w:hint="eastAsia"/>
                <w:sz w:val="24"/>
                <w:rtl/>
              </w:rPr>
              <w:t>בקרנות</w:t>
            </w:r>
            <w:r w:rsidRPr="006C322E">
              <w:rPr>
                <w:sz w:val="24"/>
                <w:rtl/>
              </w:rPr>
              <w:t xml:space="preserve"> </w:t>
            </w:r>
            <w:r w:rsidRPr="006C322E">
              <w:rPr>
                <w:rFonts w:hint="eastAsia"/>
                <w:sz w:val="24"/>
                <w:rtl/>
              </w:rPr>
              <w:t>סל</w:t>
            </w:r>
            <w:r w:rsidRPr="006C322E">
              <w:rPr>
                <w:sz w:val="24"/>
                <w:rtl/>
              </w:rPr>
              <w:t xml:space="preserve"> </w:t>
            </w:r>
            <w:r w:rsidRPr="006C322E">
              <w:rPr>
                <w:rFonts w:hint="eastAsia"/>
                <w:sz w:val="24"/>
                <w:rtl/>
              </w:rPr>
              <w:t>ובקרנות</w:t>
            </w:r>
            <w:r w:rsidRPr="006C322E">
              <w:rPr>
                <w:sz w:val="24"/>
                <w:rtl/>
              </w:rPr>
              <w:t xml:space="preserve"> </w:t>
            </w:r>
            <w:r w:rsidRPr="006C322E">
              <w:rPr>
                <w:rFonts w:hint="eastAsia"/>
                <w:sz w:val="24"/>
                <w:rtl/>
              </w:rPr>
              <w:t>נאמנות</w:t>
            </w:r>
            <w:r w:rsidRPr="006C322E">
              <w:rPr>
                <w:sz w:val="24"/>
                <w:rtl/>
              </w:rPr>
              <w:t>.</w:t>
            </w:r>
          </w:p>
          <w:p w14:paraId="0227F13C" w14:textId="77777777" w:rsidR="001B0C48" w:rsidRPr="006C322E" w:rsidRDefault="001B0C48" w:rsidP="005C1C7F">
            <w:pPr>
              <w:spacing w:line="360" w:lineRule="auto"/>
              <w:rPr>
                <w:sz w:val="24"/>
                <w:rtl/>
              </w:rPr>
            </w:pPr>
            <w:r w:rsidRPr="006C322E">
              <w:rPr>
                <w:rFonts w:hint="eastAsia"/>
                <w:sz w:val="24"/>
                <w:rtl/>
              </w:rPr>
              <w:t>יתרת</w:t>
            </w:r>
            <w:r w:rsidRPr="006C322E">
              <w:rPr>
                <w:sz w:val="24"/>
                <w:rtl/>
              </w:rPr>
              <w:t xml:space="preserve"> </w:t>
            </w:r>
            <w:r w:rsidRPr="006C322E">
              <w:rPr>
                <w:rFonts w:hint="eastAsia"/>
                <w:sz w:val="24"/>
                <w:rtl/>
              </w:rPr>
              <w:t>הנכסים</w:t>
            </w:r>
            <w:r w:rsidRPr="006C322E">
              <w:rPr>
                <w:sz w:val="24"/>
                <w:rtl/>
              </w:rPr>
              <w:t xml:space="preserve"> </w:t>
            </w:r>
            <w:r w:rsidRPr="006C322E">
              <w:rPr>
                <w:rFonts w:hint="eastAsia"/>
                <w:sz w:val="24"/>
                <w:rtl/>
              </w:rPr>
              <w:t>תושקע</w:t>
            </w:r>
            <w:r w:rsidRPr="006C322E">
              <w:rPr>
                <w:sz w:val="24"/>
                <w:rtl/>
              </w:rPr>
              <w:t xml:space="preserve"> </w:t>
            </w:r>
            <w:r w:rsidRPr="006C322E">
              <w:rPr>
                <w:rFonts w:hint="eastAsia"/>
                <w:sz w:val="24"/>
                <w:rtl/>
              </w:rPr>
              <w:t>במזומנים</w:t>
            </w:r>
            <w:r w:rsidRPr="006C322E">
              <w:rPr>
                <w:sz w:val="24"/>
                <w:rtl/>
              </w:rPr>
              <w:t xml:space="preserve"> </w:t>
            </w:r>
            <w:r w:rsidRPr="006C322E">
              <w:rPr>
                <w:rFonts w:hint="eastAsia"/>
                <w:sz w:val="24"/>
                <w:rtl/>
              </w:rPr>
              <w:t>ופיקדונות</w:t>
            </w:r>
            <w:r w:rsidRPr="006C322E">
              <w:rPr>
                <w:sz w:val="24"/>
                <w:rtl/>
              </w:rPr>
              <w:t xml:space="preserve"> </w:t>
            </w:r>
            <w:r w:rsidRPr="006C322E">
              <w:rPr>
                <w:rFonts w:hint="eastAsia"/>
                <w:sz w:val="24"/>
                <w:rtl/>
              </w:rPr>
              <w:t>שהופקדו</w:t>
            </w:r>
            <w:r w:rsidRPr="006C322E">
              <w:rPr>
                <w:sz w:val="24"/>
                <w:rtl/>
              </w:rPr>
              <w:t xml:space="preserve"> </w:t>
            </w:r>
            <w:r w:rsidRPr="006C322E">
              <w:rPr>
                <w:rFonts w:hint="eastAsia"/>
                <w:sz w:val="24"/>
                <w:rtl/>
              </w:rPr>
              <w:t>לתקופה</w:t>
            </w:r>
            <w:r w:rsidRPr="006C322E">
              <w:rPr>
                <w:sz w:val="24"/>
                <w:rtl/>
              </w:rPr>
              <w:t xml:space="preserve"> </w:t>
            </w:r>
            <w:r w:rsidRPr="006C322E">
              <w:rPr>
                <w:rFonts w:hint="eastAsia"/>
                <w:sz w:val="24"/>
                <w:rtl/>
              </w:rPr>
              <w:t>שאינה</w:t>
            </w:r>
            <w:r w:rsidRPr="006C322E">
              <w:rPr>
                <w:sz w:val="24"/>
                <w:rtl/>
              </w:rPr>
              <w:t xml:space="preserve"> </w:t>
            </w:r>
            <w:r w:rsidRPr="006C322E">
              <w:rPr>
                <w:rFonts w:hint="eastAsia"/>
                <w:sz w:val="24"/>
                <w:rtl/>
              </w:rPr>
              <w:t>עולה</w:t>
            </w:r>
            <w:r w:rsidRPr="006C322E">
              <w:rPr>
                <w:sz w:val="24"/>
                <w:rtl/>
              </w:rPr>
              <w:t xml:space="preserve"> </w:t>
            </w:r>
            <w:r w:rsidRPr="006C322E">
              <w:rPr>
                <w:rFonts w:hint="eastAsia"/>
                <w:sz w:val="24"/>
                <w:rtl/>
              </w:rPr>
              <w:t>על</w:t>
            </w:r>
            <w:r w:rsidRPr="006C322E">
              <w:rPr>
                <w:sz w:val="24"/>
                <w:rtl/>
              </w:rPr>
              <w:t xml:space="preserve"> 3 </w:t>
            </w:r>
            <w:r w:rsidRPr="006C322E">
              <w:rPr>
                <w:rFonts w:hint="eastAsia"/>
                <w:sz w:val="24"/>
                <w:rtl/>
              </w:rPr>
              <w:t>חודשים</w:t>
            </w:r>
            <w:r w:rsidRPr="006C322E">
              <w:rPr>
                <w:sz w:val="24"/>
                <w:rtl/>
              </w:rPr>
              <w:t xml:space="preserve"> </w:t>
            </w:r>
            <w:r w:rsidRPr="006C322E">
              <w:rPr>
                <w:rFonts w:hint="eastAsia"/>
                <w:sz w:val="24"/>
                <w:rtl/>
              </w:rPr>
              <w:t>ממועד</w:t>
            </w:r>
            <w:r w:rsidRPr="006C322E">
              <w:rPr>
                <w:sz w:val="24"/>
                <w:rtl/>
              </w:rPr>
              <w:t xml:space="preserve"> </w:t>
            </w:r>
            <w:r w:rsidRPr="006C322E">
              <w:rPr>
                <w:rFonts w:hint="eastAsia"/>
                <w:sz w:val="24"/>
                <w:rtl/>
              </w:rPr>
              <w:t>הפקדתם</w:t>
            </w:r>
            <w:r w:rsidRPr="006C322E">
              <w:rPr>
                <w:rFonts w:hint="cs"/>
                <w:sz w:val="24"/>
                <w:rtl/>
              </w:rPr>
              <w:t>.</w:t>
            </w:r>
            <w:r w:rsidRPr="006C322E">
              <w:rPr>
                <w:sz w:val="24"/>
                <w:rtl/>
              </w:rPr>
              <w:t xml:space="preserve"> </w:t>
            </w:r>
          </w:p>
          <w:p w14:paraId="515E2C5D" w14:textId="77777777" w:rsidR="001B0C48" w:rsidRPr="006C322E" w:rsidRDefault="001B0C48" w:rsidP="005C1C7F">
            <w:pPr>
              <w:spacing w:line="360" w:lineRule="auto"/>
              <w:rPr>
                <w:sz w:val="24"/>
                <w:rtl/>
              </w:rPr>
            </w:pPr>
            <w:r w:rsidRPr="006C322E">
              <w:rPr>
                <w:rFonts w:hint="eastAsia"/>
                <w:sz w:val="24"/>
                <w:rtl/>
              </w:rPr>
              <w:t>השקעה</w:t>
            </w:r>
            <w:r w:rsidRPr="006C322E">
              <w:rPr>
                <w:sz w:val="24"/>
                <w:rtl/>
              </w:rPr>
              <w:t xml:space="preserve"> </w:t>
            </w:r>
            <w:r w:rsidRPr="006C322E">
              <w:rPr>
                <w:rFonts w:hint="eastAsia"/>
                <w:sz w:val="24"/>
                <w:rtl/>
              </w:rPr>
              <w:t>במסלול</w:t>
            </w:r>
            <w:r w:rsidRPr="006C322E">
              <w:rPr>
                <w:sz w:val="24"/>
                <w:rtl/>
              </w:rPr>
              <w:t xml:space="preserve"> </w:t>
            </w:r>
            <w:r w:rsidRPr="006C322E">
              <w:rPr>
                <w:rFonts w:hint="eastAsia"/>
                <w:sz w:val="24"/>
                <w:rtl/>
              </w:rPr>
              <w:t>זה</w:t>
            </w:r>
            <w:r w:rsidRPr="006C322E">
              <w:rPr>
                <w:sz w:val="24"/>
                <w:rtl/>
              </w:rPr>
              <w:t xml:space="preserve"> </w:t>
            </w:r>
            <w:r w:rsidRPr="006C322E">
              <w:rPr>
                <w:rFonts w:hint="eastAsia"/>
                <w:sz w:val="24"/>
                <w:rtl/>
              </w:rPr>
              <w:t>עשויה</w:t>
            </w:r>
            <w:r w:rsidRPr="006C322E">
              <w:rPr>
                <w:sz w:val="24"/>
                <w:rtl/>
              </w:rPr>
              <w:t xml:space="preserve"> </w:t>
            </w:r>
            <w:r w:rsidRPr="006C322E">
              <w:rPr>
                <w:rFonts w:hint="eastAsia"/>
                <w:sz w:val="24"/>
                <w:rtl/>
              </w:rPr>
              <w:t>להיות</w:t>
            </w:r>
            <w:r w:rsidRPr="006C322E">
              <w:rPr>
                <w:sz w:val="24"/>
                <w:rtl/>
              </w:rPr>
              <w:t xml:space="preserve"> </w:t>
            </w:r>
            <w:r w:rsidRPr="006C322E">
              <w:rPr>
                <w:rFonts w:hint="eastAsia"/>
                <w:sz w:val="24"/>
                <w:rtl/>
              </w:rPr>
              <w:t>חשופה</w:t>
            </w:r>
            <w:r w:rsidRPr="006C322E">
              <w:rPr>
                <w:sz w:val="24"/>
                <w:rtl/>
              </w:rPr>
              <w:t xml:space="preserve"> </w:t>
            </w:r>
            <w:r w:rsidRPr="006C322E">
              <w:rPr>
                <w:rFonts w:hint="eastAsia"/>
                <w:sz w:val="24"/>
                <w:rtl/>
              </w:rPr>
              <w:t>לסיכוני</w:t>
            </w:r>
            <w:r w:rsidRPr="006C322E">
              <w:rPr>
                <w:sz w:val="24"/>
                <w:rtl/>
              </w:rPr>
              <w:t xml:space="preserve"> </w:t>
            </w:r>
            <w:r w:rsidRPr="006C322E">
              <w:rPr>
                <w:rFonts w:hint="eastAsia"/>
                <w:sz w:val="24"/>
                <w:rtl/>
              </w:rPr>
              <w:t>מטבע</w:t>
            </w:r>
            <w:r w:rsidRPr="006C322E">
              <w:rPr>
                <w:sz w:val="24"/>
                <w:rtl/>
              </w:rPr>
              <w:t xml:space="preserve">. </w:t>
            </w:r>
          </w:p>
        </w:tc>
      </w:tr>
      <w:tr w:rsidR="006C322E" w:rsidRPr="006C322E" w14:paraId="24597A9D" w14:textId="77777777" w:rsidTr="004A7F7F">
        <w:trPr>
          <w:trHeight w:val="239"/>
          <w:tblHeader/>
        </w:trPr>
        <w:tc>
          <w:tcPr>
            <w:tcW w:w="4768" w:type="dxa"/>
            <w:shd w:val="clear" w:color="auto" w:fill="95B3D7" w:themeFill="accent1" w:themeFillTint="99"/>
          </w:tcPr>
          <w:p w14:paraId="62147311" w14:textId="77777777" w:rsidR="006C322E" w:rsidRPr="006C322E" w:rsidRDefault="006C322E" w:rsidP="006C322E">
            <w:pPr>
              <w:spacing w:line="360" w:lineRule="auto"/>
              <w:jc w:val="left"/>
              <w:rPr>
                <w:sz w:val="24"/>
                <w:rtl/>
              </w:rPr>
            </w:pPr>
            <w:r w:rsidRPr="006C322E">
              <w:rPr>
                <w:rFonts w:hint="eastAsia"/>
                <w:b/>
                <w:bCs/>
                <w:sz w:val="24"/>
                <w:rtl/>
              </w:rPr>
              <w:t>מסלול</w:t>
            </w:r>
            <w:r w:rsidRPr="006C322E">
              <w:rPr>
                <w:b/>
                <w:bCs/>
                <w:sz w:val="24"/>
                <w:rtl/>
              </w:rPr>
              <w:t xml:space="preserve"> </w:t>
            </w:r>
            <w:r w:rsidRPr="006C322E">
              <w:rPr>
                <w:rFonts w:hint="eastAsia"/>
                <w:b/>
                <w:bCs/>
                <w:sz w:val="24"/>
                <w:rtl/>
              </w:rPr>
              <w:t>אג</w:t>
            </w:r>
            <w:r w:rsidRPr="006C322E">
              <w:rPr>
                <w:b/>
                <w:bCs/>
                <w:sz w:val="24"/>
                <w:rtl/>
              </w:rPr>
              <w:t>"</w:t>
            </w:r>
            <w:r w:rsidRPr="006C322E">
              <w:rPr>
                <w:rFonts w:hint="eastAsia"/>
                <w:b/>
                <w:bCs/>
                <w:sz w:val="24"/>
                <w:rtl/>
              </w:rPr>
              <w:t>ח</w:t>
            </w:r>
            <w:r w:rsidRPr="006C322E">
              <w:rPr>
                <w:b/>
                <w:bCs/>
                <w:sz w:val="24"/>
                <w:rtl/>
              </w:rPr>
              <w:t xml:space="preserve"> </w:t>
            </w:r>
            <w:r w:rsidRPr="006C322E">
              <w:rPr>
                <w:rFonts w:hint="eastAsia"/>
                <w:b/>
                <w:bCs/>
                <w:sz w:val="24"/>
                <w:rtl/>
              </w:rPr>
              <w:t>ממשלתי</w:t>
            </w:r>
            <w:r w:rsidRPr="006C322E">
              <w:rPr>
                <w:b/>
                <w:bCs/>
                <w:sz w:val="24"/>
                <w:rtl/>
              </w:rPr>
              <w:t xml:space="preserve"> </w:t>
            </w:r>
            <w:r w:rsidRPr="006C322E">
              <w:rPr>
                <w:rFonts w:hint="eastAsia"/>
                <w:b/>
                <w:bCs/>
                <w:sz w:val="24"/>
                <w:rtl/>
              </w:rPr>
              <w:t>סחיר</w:t>
            </w:r>
          </w:p>
        </w:tc>
        <w:tc>
          <w:tcPr>
            <w:tcW w:w="4960" w:type="dxa"/>
            <w:gridSpan w:val="2"/>
            <w:shd w:val="clear" w:color="auto" w:fill="95B3D7" w:themeFill="accent1" w:themeFillTint="99"/>
          </w:tcPr>
          <w:p w14:paraId="458F4511" w14:textId="77777777" w:rsidR="006C322E" w:rsidRPr="006C322E" w:rsidRDefault="006C322E" w:rsidP="006C322E">
            <w:pPr>
              <w:spacing w:line="360" w:lineRule="auto"/>
              <w:jc w:val="left"/>
              <w:rPr>
                <w:sz w:val="24"/>
                <w:rtl/>
              </w:rPr>
            </w:pPr>
            <w:r w:rsidRPr="006C322E">
              <w:rPr>
                <w:rFonts w:hint="eastAsia"/>
                <w:sz w:val="24"/>
                <w:rtl/>
              </w:rPr>
              <w:t>מוצרים</w:t>
            </w:r>
            <w:r w:rsidRPr="006C322E">
              <w:rPr>
                <w:sz w:val="24"/>
                <w:rtl/>
              </w:rPr>
              <w:t xml:space="preserve">: </w:t>
            </w:r>
            <w:r w:rsidRPr="006C322E">
              <w:rPr>
                <w:rFonts w:hint="eastAsia"/>
                <w:sz w:val="24"/>
                <w:rtl/>
              </w:rPr>
              <w:t>קג</w:t>
            </w:r>
            <w:r w:rsidRPr="006C322E">
              <w:rPr>
                <w:sz w:val="24"/>
                <w:rtl/>
              </w:rPr>
              <w:t xml:space="preserve">, </w:t>
            </w:r>
            <w:r w:rsidRPr="006C322E">
              <w:rPr>
                <w:rFonts w:hint="eastAsia"/>
                <w:sz w:val="24"/>
                <w:rtl/>
              </w:rPr>
              <w:t>קפ</w:t>
            </w:r>
            <w:r w:rsidRPr="006C322E">
              <w:rPr>
                <w:sz w:val="24"/>
                <w:rtl/>
              </w:rPr>
              <w:t xml:space="preserve">, </w:t>
            </w:r>
            <w:r w:rsidRPr="006C322E">
              <w:rPr>
                <w:rFonts w:hint="eastAsia"/>
                <w:sz w:val="24"/>
                <w:rtl/>
              </w:rPr>
              <w:t>קב</w:t>
            </w:r>
            <w:r w:rsidRPr="006C322E">
              <w:rPr>
                <w:sz w:val="24"/>
                <w:rtl/>
              </w:rPr>
              <w:t xml:space="preserve">, </w:t>
            </w:r>
            <w:r w:rsidRPr="006C322E">
              <w:rPr>
                <w:rFonts w:hint="eastAsia"/>
                <w:sz w:val="24"/>
                <w:rtl/>
              </w:rPr>
              <w:t>קה</w:t>
            </w:r>
            <w:r w:rsidRPr="006C322E">
              <w:rPr>
                <w:sz w:val="24"/>
                <w:rtl/>
              </w:rPr>
              <w:t xml:space="preserve">, </w:t>
            </w:r>
            <w:r w:rsidRPr="006C322E">
              <w:rPr>
                <w:rFonts w:hint="eastAsia"/>
                <w:sz w:val="24"/>
                <w:rtl/>
              </w:rPr>
              <w:t>קש</w:t>
            </w:r>
            <w:r w:rsidRPr="006C322E">
              <w:rPr>
                <w:sz w:val="24"/>
                <w:rtl/>
              </w:rPr>
              <w:t xml:space="preserve">, </w:t>
            </w:r>
            <w:r w:rsidRPr="006C322E">
              <w:rPr>
                <w:rFonts w:hint="eastAsia"/>
                <w:sz w:val="24"/>
                <w:rtl/>
              </w:rPr>
              <w:t>פפ</w:t>
            </w:r>
          </w:p>
        </w:tc>
      </w:tr>
      <w:tr w:rsidR="006C322E" w:rsidRPr="006C322E" w14:paraId="4CE976AD" w14:textId="77777777" w:rsidTr="004A7F7F">
        <w:trPr>
          <w:trHeight w:val="924"/>
          <w:tblHeader/>
        </w:trPr>
        <w:tc>
          <w:tcPr>
            <w:tcW w:w="9728" w:type="dxa"/>
            <w:gridSpan w:val="3"/>
            <w:shd w:val="clear" w:color="auto" w:fill="auto"/>
          </w:tcPr>
          <w:p w14:paraId="17C19FEC" w14:textId="77777777" w:rsidR="006C322E" w:rsidRPr="006C322E" w:rsidRDefault="006C322E" w:rsidP="006C322E">
            <w:pPr>
              <w:spacing w:line="360" w:lineRule="auto"/>
              <w:rPr>
                <w:sz w:val="24"/>
                <w:rtl/>
              </w:rPr>
            </w:pPr>
            <w:r w:rsidRPr="006C322E">
              <w:rPr>
                <w:rFonts w:hint="eastAsia"/>
                <w:sz w:val="24"/>
                <w:rtl/>
              </w:rPr>
              <w:t>נכסי</w:t>
            </w:r>
            <w:r w:rsidRPr="006C322E">
              <w:rPr>
                <w:sz w:val="24"/>
                <w:rtl/>
              </w:rPr>
              <w:t xml:space="preserve"> </w:t>
            </w:r>
            <w:r w:rsidRPr="006C322E">
              <w:rPr>
                <w:rFonts w:hint="eastAsia"/>
                <w:sz w:val="24"/>
                <w:rtl/>
              </w:rPr>
              <w:t>המסלול</w:t>
            </w:r>
            <w:r w:rsidRPr="006C322E">
              <w:rPr>
                <w:sz w:val="24"/>
                <w:rtl/>
              </w:rPr>
              <w:t xml:space="preserve"> </w:t>
            </w:r>
            <w:r w:rsidRPr="006C322E">
              <w:rPr>
                <w:rFonts w:hint="eastAsia"/>
                <w:sz w:val="24"/>
                <w:rtl/>
              </w:rPr>
              <w:t>יהיו</w:t>
            </w:r>
            <w:r w:rsidRPr="006C322E">
              <w:rPr>
                <w:sz w:val="24"/>
                <w:rtl/>
              </w:rPr>
              <w:t xml:space="preserve"> </w:t>
            </w:r>
            <w:r w:rsidRPr="006C322E">
              <w:rPr>
                <w:rFonts w:hint="eastAsia"/>
                <w:sz w:val="24"/>
                <w:rtl/>
              </w:rPr>
              <w:t>חשופים</w:t>
            </w:r>
            <w:r w:rsidRPr="006C322E">
              <w:rPr>
                <w:sz w:val="24"/>
                <w:rtl/>
              </w:rPr>
              <w:t xml:space="preserve"> </w:t>
            </w:r>
            <w:r w:rsidRPr="006C322E">
              <w:rPr>
                <w:rFonts w:hint="eastAsia"/>
                <w:sz w:val="24"/>
                <w:rtl/>
              </w:rPr>
              <w:t>לאג</w:t>
            </w:r>
            <w:r w:rsidRPr="006C322E">
              <w:rPr>
                <w:sz w:val="24"/>
                <w:rtl/>
              </w:rPr>
              <w:t>"</w:t>
            </w:r>
            <w:r w:rsidRPr="006C322E">
              <w:rPr>
                <w:rFonts w:hint="eastAsia"/>
                <w:sz w:val="24"/>
                <w:rtl/>
              </w:rPr>
              <w:t>ח</w:t>
            </w:r>
            <w:r w:rsidRPr="006C322E">
              <w:rPr>
                <w:sz w:val="24"/>
                <w:rtl/>
              </w:rPr>
              <w:t xml:space="preserve"> </w:t>
            </w:r>
            <w:r w:rsidRPr="006C322E">
              <w:rPr>
                <w:rFonts w:hint="eastAsia"/>
                <w:sz w:val="24"/>
                <w:rtl/>
              </w:rPr>
              <w:t>ממשלתי</w:t>
            </w:r>
            <w:r w:rsidRPr="006C322E">
              <w:rPr>
                <w:sz w:val="24"/>
                <w:rtl/>
              </w:rPr>
              <w:t xml:space="preserve"> </w:t>
            </w:r>
            <w:r w:rsidRPr="006C322E">
              <w:rPr>
                <w:rFonts w:hint="eastAsia"/>
                <w:sz w:val="24"/>
                <w:rtl/>
              </w:rPr>
              <w:t>בארץ</w:t>
            </w:r>
            <w:r w:rsidRPr="006C322E">
              <w:rPr>
                <w:sz w:val="24"/>
                <w:rtl/>
              </w:rPr>
              <w:t xml:space="preserve"> </w:t>
            </w:r>
            <w:r w:rsidRPr="006C322E">
              <w:rPr>
                <w:rFonts w:hint="eastAsia"/>
                <w:sz w:val="24"/>
                <w:rtl/>
              </w:rPr>
              <w:t>ובחו</w:t>
            </w:r>
            <w:r w:rsidRPr="006C322E">
              <w:rPr>
                <w:sz w:val="24"/>
                <w:rtl/>
              </w:rPr>
              <w:t>"</w:t>
            </w:r>
            <w:r w:rsidRPr="006C322E">
              <w:rPr>
                <w:rFonts w:hint="eastAsia"/>
                <w:sz w:val="24"/>
                <w:rtl/>
              </w:rPr>
              <w:t>ל</w:t>
            </w:r>
            <w:r w:rsidRPr="006C322E">
              <w:rPr>
                <w:sz w:val="24"/>
                <w:rtl/>
              </w:rPr>
              <w:t xml:space="preserve">, </w:t>
            </w:r>
            <w:r w:rsidRPr="006C322E">
              <w:rPr>
                <w:rFonts w:hint="eastAsia"/>
                <w:sz w:val="24"/>
                <w:rtl/>
              </w:rPr>
              <w:t>בשיעור</w:t>
            </w:r>
            <w:r w:rsidRPr="006C322E">
              <w:rPr>
                <w:sz w:val="24"/>
                <w:rtl/>
              </w:rPr>
              <w:t xml:space="preserve"> </w:t>
            </w:r>
            <w:r w:rsidRPr="006C322E">
              <w:rPr>
                <w:rFonts w:hint="eastAsia"/>
                <w:sz w:val="24"/>
                <w:rtl/>
              </w:rPr>
              <w:t>חשיפה</w:t>
            </w:r>
            <w:r w:rsidRPr="006C322E">
              <w:rPr>
                <w:sz w:val="24"/>
                <w:rtl/>
              </w:rPr>
              <w:t xml:space="preserve"> </w:t>
            </w:r>
            <w:r w:rsidRPr="006C322E">
              <w:rPr>
                <w:rFonts w:hint="eastAsia"/>
                <w:sz w:val="24"/>
                <w:rtl/>
              </w:rPr>
              <w:t>שלא</w:t>
            </w:r>
            <w:r w:rsidRPr="006C322E">
              <w:rPr>
                <w:sz w:val="24"/>
                <w:rtl/>
              </w:rPr>
              <w:t xml:space="preserve"> </w:t>
            </w:r>
            <w:r w:rsidRPr="006C322E">
              <w:rPr>
                <w:rFonts w:hint="eastAsia"/>
                <w:sz w:val="24"/>
                <w:rtl/>
              </w:rPr>
              <w:t>יפחת</w:t>
            </w:r>
            <w:r w:rsidRPr="006C322E">
              <w:rPr>
                <w:sz w:val="24"/>
                <w:rtl/>
              </w:rPr>
              <w:t xml:space="preserve"> </w:t>
            </w:r>
            <w:r w:rsidRPr="006C322E">
              <w:rPr>
                <w:rFonts w:hint="eastAsia"/>
                <w:sz w:val="24"/>
                <w:rtl/>
              </w:rPr>
              <w:t>מ</w:t>
            </w:r>
            <w:r w:rsidRPr="006C322E">
              <w:rPr>
                <w:sz w:val="24"/>
                <w:rtl/>
              </w:rPr>
              <w:t xml:space="preserve">-75% </w:t>
            </w:r>
            <w:r w:rsidRPr="006C322E">
              <w:rPr>
                <w:rFonts w:hint="eastAsia"/>
                <w:sz w:val="24"/>
                <w:rtl/>
              </w:rPr>
              <w:t>ולא</w:t>
            </w:r>
            <w:r w:rsidRPr="006C322E">
              <w:rPr>
                <w:sz w:val="24"/>
                <w:rtl/>
              </w:rPr>
              <w:t xml:space="preserve"> </w:t>
            </w:r>
            <w:r w:rsidRPr="006C322E">
              <w:rPr>
                <w:rFonts w:hint="eastAsia"/>
                <w:sz w:val="24"/>
                <w:rtl/>
              </w:rPr>
              <w:t>יעלה</w:t>
            </w:r>
            <w:r w:rsidRPr="006C322E">
              <w:rPr>
                <w:sz w:val="24"/>
                <w:rtl/>
              </w:rPr>
              <w:t xml:space="preserve"> </w:t>
            </w:r>
            <w:r w:rsidRPr="006C322E">
              <w:rPr>
                <w:rFonts w:hint="eastAsia"/>
                <w:sz w:val="24"/>
                <w:rtl/>
              </w:rPr>
              <w:t>על</w:t>
            </w:r>
            <w:r w:rsidRPr="006C322E">
              <w:rPr>
                <w:sz w:val="24"/>
                <w:rtl/>
              </w:rPr>
              <w:t xml:space="preserve"> 120% </w:t>
            </w:r>
            <w:r w:rsidRPr="006C322E">
              <w:rPr>
                <w:rFonts w:hint="eastAsia"/>
                <w:sz w:val="24"/>
                <w:rtl/>
              </w:rPr>
              <w:t>מנכסי</w:t>
            </w:r>
            <w:r w:rsidRPr="006C322E">
              <w:rPr>
                <w:sz w:val="24"/>
                <w:rtl/>
              </w:rPr>
              <w:t xml:space="preserve"> </w:t>
            </w:r>
            <w:r w:rsidRPr="006C322E">
              <w:rPr>
                <w:rFonts w:hint="eastAsia"/>
                <w:sz w:val="24"/>
                <w:rtl/>
              </w:rPr>
              <w:t>המסלול</w:t>
            </w:r>
            <w:r w:rsidRPr="006C322E">
              <w:rPr>
                <w:sz w:val="24"/>
                <w:rtl/>
              </w:rPr>
              <w:t xml:space="preserve">. </w:t>
            </w:r>
            <w:r w:rsidRPr="006C322E">
              <w:rPr>
                <w:rFonts w:hint="eastAsia"/>
                <w:sz w:val="24"/>
                <w:rtl/>
              </w:rPr>
              <w:t>חשיפה</w:t>
            </w:r>
            <w:r w:rsidRPr="006C322E">
              <w:rPr>
                <w:sz w:val="24"/>
                <w:rtl/>
              </w:rPr>
              <w:t xml:space="preserve"> </w:t>
            </w:r>
            <w:r w:rsidRPr="006C322E">
              <w:rPr>
                <w:rFonts w:hint="eastAsia"/>
                <w:sz w:val="24"/>
                <w:rtl/>
              </w:rPr>
              <w:t>לנכסים</w:t>
            </w:r>
            <w:r w:rsidRPr="006C322E">
              <w:rPr>
                <w:sz w:val="24"/>
                <w:rtl/>
              </w:rPr>
              <w:t xml:space="preserve"> </w:t>
            </w:r>
            <w:r w:rsidRPr="006C322E">
              <w:rPr>
                <w:rFonts w:hint="eastAsia"/>
                <w:sz w:val="24"/>
                <w:rtl/>
              </w:rPr>
              <w:t>כאמור</w:t>
            </w:r>
            <w:r w:rsidRPr="006C322E">
              <w:rPr>
                <w:sz w:val="24"/>
                <w:rtl/>
              </w:rPr>
              <w:t xml:space="preserve"> </w:t>
            </w:r>
            <w:r w:rsidRPr="006C322E">
              <w:rPr>
                <w:rFonts w:hint="eastAsia"/>
                <w:sz w:val="24"/>
                <w:rtl/>
              </w:rPr>
              <w:t>תושג</w:t>
            </w:r>
            <w:r w:rsidRPr="006C322E">
              <w:rPr>
                <w:sz w:val="24"/>
                <w:rtl/>
              </w:rPr>
              <w:t xml:space="preserve"> </w:t>
            </w:r>
            <w:r w:rsidRPr="006C322E">
              <w:rPr>
                <w:rFonts w:hint="eastAsia"/>
                <w:sz w:val="24"/>
                <w:rtl/>
              </w:rPr>
              <w:t>באמצעות</w:t>
            </w:r>
            <w:r w:rsidRPr="006C322E">
              <w:rPr>
                <w:sz w:val="24"/>
                <w:rtl/>
              </w:rPr>
              <w:t xml:space="preserve"> </w:t>
            </w:r>
            <w:r w:rsidRPr="006C322E">
              <w:rPr>
                <w:rFonts w:hint="eastAsia"/>
                <w:sz w:val="24"/>
                <w:rtl/>
              </w:rPr>
              <w:t>השקעה</w:t>
            </w:r>
            <w:r w:rsidRPr="006C322E">
              <w:rPr>
                <w:sz w:val="24"/>
                <w:rtl/>
              </w:rPr>
              <w:t xml:space="preserve"> </w:t>
            </w:r>
            <w:r w:rsidRPr="006C322E">
              <w:rPr>
                <w:rFonts w:hint="eastAsia"/>
                <w:sz w:val="24"/>
                <w:rtl/>
              </w:rPr>
              <w:t>בנכסים</w:t>
            </w:r>
            <w:r w:rsidRPr="006C322E">
              <w:rPr>
                <w:sz w:val="24"/>
                <w:rtl/>
              </w:rPr>
              <w:t xml:space="preserve"> </w:t>
            </w:r>
            <w:r w:rsidRPr="006C322E">
              <w:rPr>
                <w:rFonts w:hint="eastAsia"/>
                <w:sz w:val="24"/>
                <w:rtl/>
              </w:rPr>
              <w:t>סחירים</w:t>
            </w:r>
            <w:r w:rsidRPr="006C322E">
              <w:rPr>
                <w:sz w:val="24"/>
                <w:rtl/>
              </w:rPr>
              <w:t xml:space="preserve"> </w:t>
            </w:r>
            <w:r w:rsidRPr="006C322E">
              <w:rPr>
                <w:rFonts w:hint="eastAsia"/>
                <w:sz w:val="24"/>
                <w:rtl/>
              </w:rPr>
              <w:t>בלבד</w:t>
            </w:r>
            <w:r w:rsidRPr="006C322E">
              <w:rPr>
                <w:rFonts w:hint="cs"/>
                <w:sz w:val="24"/>
                <w:rtl/>
              </w:rPr>
              <w:t xml:space="preserve">. </w:t>
            </w:r>
            <w:r w:rsidRPr="006C322E">
              <w:rPr>
                <w:rFonts w:hint="eastAsia"/>
                <w:sz w:val="24"/>
                <w:rtl/>
              </w:rPr>
              <w:t>ההשקעה</w:t>
            </w:r>
            <w:r w:rsidRPr="006C322E">
              <w:rPr>
                <w:sz w:val="24"/>
                <w:rtl/>
              </w:rPr>
              <w:t xml:space="preserve"> </w:t>
            </w:r>
            <w:r w:rsidRPr="006C322E">
              <w:rPr>
                <w:rFonts w:hint="eastAsia"/>
                <w:sz w:val="24"/>
                <w:rtl/>
              </w:rPr>
              <w:t>עשויה</w:t>
            </w:r>
            <w:r w:rsidRPr="006C322E">
              <w:rPr>
                <w:sz w:val="24"/>
                <w:rtl/>
              </w:rPr>
              <w:t xml:space="preserve"> </w:t>
            </w:r>
            <w:r w:rsidRPr="006C322E">
              <w:rPr>
                <w:rFonts w:hint="eastAsia"/>
                <w:sz w:val="24"/>
                <w:rtl/>
              </w:rPr>
              <w:t>להתבצע</w:t>
            </w:r>
            <w:r w:rsidRPr="006C322E">
              <w:rPr>
                <w:sz w:val="24"/>
                <w:rtl/>
              </w:rPr>
              <w:t xml:space="preserve">  </w:t>
            </w:r>
            <w:r w:rsidRPr="006C322E">
              <w:rPr>
                <w:rFonts w:hint="eastAsia"/>
                <w:sz w:val="24"/>
                <w:rtl/>
              </w:rPr>
              <w:t>הן</w:t>
            </w:r>
            <w:r w:rsidRPr="006C322E">
              <w:rPr>
                <w:sz w:val="24"/>
                <w:rtl/>
              </w:rPr>
              <w:t xml:space="preserve"> </w:t>
            </w:r>
            <w:r w:rsidRPr="006C322E">
              <w:rPr>
                <w:rFonts w:hint="eastAsia"/>
                <w:sz w:val="24"/>
                <w:rtl/>
              </w:rPr>
              <w:t>במישרין</w:t>
            </w:r>
            <w:r w:rsidRPr="006C322E">
              <w:rPr>
                <w:sz w:val="24"/>
                <w:rtl/>
              </w:rPr>
              <w:t xml:space="preserve"> (</w:t>
            </w:r>
            <w:r w:rsidRPr="006C322E">
              <w:rPr>
                <w:rFonts w:hint="eastAsia"/>
                <w:sz w:val="24"/>
                <w:rtl/>
              </w:rPr>
              <w:t>בנכסי</w:t>
            </w:r>
            <w:r w:rsidRPr="006C322E">
              <w:rPr>
                <w:sz w:val="24"/>
                <w:rtl/>
              </w:rPr>
              <w:t xml:space="preserve"> </w:t>
            </w:r>
            <w:r w:rsidRPr="006C322E">
              <w:rPr>
                <w:rFonts w:hint="eastAsia"/>
                <w:sz w:val="24"/>
                <w:rtl/>
              </w:rPr>
              <w:t>בסיס</w:t>
            </w:r>
            <w:r w:rsidRPr="006C322E">
              <w:rPr>
                <w:sz w:val="24"/>
                <w:rtl/>
              </w:rPr>
              <w:t>)</w:t>
            </w:r>
            <w:r w:rsidRPr="006C322E">
              <w:rPr>
                <w:rFonts w:hint="cs"/>
                <w:sz w:val="24"/>
                <w:rtl/>
              </w:rPr>
              <w:t xml:space="preserve"> </w:t>
            </w:r>
            <w:r w:rsidRPr="006C322E">
              <w:rPr>
                <w:rFonts w:hint="eastAsia"/>
                <w:sz w:val="24"/>
                <w:rtl/>
              </w:rPr>
              <w:t>והן</w:t>
            </w:r>
            <w:r w:rsidRPr="006C322E">
              <w:rPr>
                <w:sz w:val="24"/>
                <w:rtl/>
              </w:rPr>
              <w:t xml:space="preserve"> </w:t>
            </w:r>
            <w:r w:rsidRPr="006C322E">
              <w:rPr>
                <w:rFonts w:hint="eastAsia"/>
                <w:sz w:val="24"/>
                <w:rtl/>
              </w:rPr>
              <w:t>באמצעות</w:t>
            </w:r>
            <w:r w:rsidRPr="006C322E">
              <w:rPr>
                <w:sz w:val="24"/>
                <w:rtl/>
              </w:rPr>
              <w:t xml:space="preserve"> </w:t>
            </w:r>
            <w:r w:rsidRPr="006C322E">
              <w:rPr>
                <w:rFonts w:hint="eastAsia"/>
                <w:sz w:val="24"/>
                <w:rtl/>
              </w:rPr>
              <w:t>השקעה</w:t>
            </w:r>
            <w:r w:rsidRPr="006C322E">
              <w:rPr>
                <w:sz w:val="24"/>
                <w:rtl/>
              </w:rPr>
              <w:t xml:space="preserve"> </w:t>
            </w:r>
            <w:r w:rsidRPr="006C322E">
              <w:rPr>
                <w:rFonts w:hint="eastAsia"/>
                <w:sz w:val="24"/>
                <w:rtl/>
              </w:rPr>
              <w:t>בנגזרים</w:t>
            </w:r>
            <w:r w:rsidRPr="006C322E">
              <w:rPr>
                <w:sz w:val="24"/>
                <w:rtl/>
              </w:rPr>
              <w:t xml:space="preserve"> (</w:t>
            </w:r>
            <w:r w:rsidRPr="006C322E">
              <w:rPr>
                <w:rFonts w:hint="eastAsia"/>
                <w:sz w:val="24"/>
                <w:rtl/>
              </w:rPr>
              <w:t>לרבות</w:t>
            </w:r>
            <w:r w:rsidRPr="006C322E">
              <w:rPr>
                <w:sz w:val="24"/>
                <w:rtl/>
              </w:rPr>
              <w:t xml:space="preserve"> </w:t>
            </w:r>
            <w:r w:rsidRPr="006C322E">
              <w:rPr>
                <w:rFonts w:hint="eastAsia"/>
                <w:sz w:val="24"/>
                <w:rtl/>
              </w:rPr>
              <w:t>חוזים</w:t>
            </w:r>
            <w:r w:rsidRPr="006C322E">
              <w:rPr>
                <w:sz w:val="24"/>
                <w:rtl/>
              </w:rPr>
              <w:t xml:space="preserve"> </w:t>
            </w:r>
            <w:r w:rsidRPr="006C322E">
              <w:rPr>
                <w:rFonts w:hint="eastAsia"/>
                <w:sz w:val="24"/>
                <w:rtl/>
              </w:rPr>
              <w:t>עתידיים</w:t>
            </w:r>
            <w:r w:rsidRPr="006C322E">
              <w:rPr>
                <w:sz w:val="24"/>
                <w:rtl/>
              </w:rPr>
              <w:t xml:space="preserve">, </w:t>
            </w:r>
            <w:r w:rsidRPr="006C322E">
              <w:rPr>
                <w:rFonts w:hint="eastAsia"/>
                <w:sz w:val="24"/>
                <w:rtl/>
              </w:rPr>
              <w:t>אופציות</w:t>
            </w:r>
            <w:r w:rsidRPr="006C322E">
              <w:rPr>
                <w:sz w:val="24"/>
                <w:rtl/>
              </w:rPr>
              <w:t xml:space="preserve"> </w:t>
            </w:r>
            <w:r w:rsidRPr="006C322E">
              <w:rPr>
                <w:rFonts w:hint="eastAsia"/>
                <w:sz w:val="24"/>
                <w:rtl/>
              </w:rPr>
              <w:t>וכתבי</w:t>
            </w:r>
            <w:r w:rsidRPr="006C322E">
              <w:rPr>
                <w:sz w:val="24"/>
                <w:rtl/>
              </w:rPr>
              <w:t xml:space="preserve"> </w:t>
            </w:r>
            <w:r w:rsidRPr="006C322E">
              <w:rPr>
                <w:rFonts w:hint="eastAsia"/>
                <w:sz w:val="24"/>
                <w:rtl/>
              </w:rPr>
              <w:t>אופציות</w:t>
            </w:r>
            <w:r w:rsidRPr="006C322E">
              <w:rPr>
                <w:rFonts w:hint="cs"/>
                <w:sz w:val="24"/>
                <w:rtl/>
              </w:rPr>
              <w:t xml:space="preserve"> ולרבות נגזרים לא סחירים אשר משמשים לצרכי גידור ונגזרים לא סחירים אשר שוויים נגזר מנכס בסיס סחיר </w:t>
            </w:r>
            <w:r w:rsidRPr="006C322E">
              <w:rPr>
                <w:rFonts w:hint="eastAsia"/>
                <w:sz w:val="24"/>
                <w:rtl/>
              </w:rPr>
              <w:t>בקרנות</w:t>
            </w:r>
            <w:r w:rsidRPr="006C322E">
              <w:rPr>
                <w:sz w:val="24"/>
                <w:rtl/>
              </w:rPr>
              <w:t xml:space="preserve"> </w:t>
            </w:r>
            <w:r w:rsidRPr="006C322E">
              <w:rPr>
                <w:rFonts w:hint="eastAsia"/>
                <w:sz w:val="24"/>
                <w:rtl/>
              </w:rPr>
              <w:t>סל</w:t>
            </w:r>
            <w:r w:rsidRPr="006C322E">
              <w:rPr>
                <w:sz w:val="24"/>
                <w:rtl/>
              </w:rPr>
              <w:t xml:space="preserve"> </w:t>
            </w:r>
            <w:r w:rsidRPr="006C322E">
              <w:rPr>
                <w:rFonts w:hint="eastAsia"/>
                <w:sz w:val="24"/>
                <w:rtl/>
              </w:rPr>
              <w:t>ובקרנות</w:t>
            </w:r>
            <w:r w:rsidRPr="006C322E">
              <w:rPr>
                <w:sz w:val="24"/>
                <w:rtl/>
              </w:rPr>
              <w:t xml:space="preserve"> </w:t>
            </w:r>
            <w:r w:rsidRPr="006C322E">
              <w:rPr>
                <w:rFonts w:hint="eastAsia"/>
                <w:sz w:val="24"/>
                <w:rtl/>
              </w:rPr>
              <w:t>נאמנות</w:t>
            </w:r>
            <w:r w:rsidRPr="006C322E">
              <w:rPr>
                <w:sz w:val="24"/>
                <w:rtl/>
              </w:rPr>
              <w:t>.</w:t>
            </w:r>
          </w:p>
          <w:p w14:paraId="7A20CDC3" w14:textId="77777777" w:rsidR="006C322E" w:rsidRPr="006C322E" w:rsidRDefault="006C322E" w:rsidP="006C322E">
            <w:pPr>
              <w:spacing w:line="360" w:lineRule="auto"/>
              <w:rPr>
                <w:sz w:val="24"/>
                <w:rtl/>
              </w:rPr>
            </w:pPr>
            <w:r w:rsidRPr="006C322E">
              <w:rPr>
                <w:rFonts w:hint="eastAsia"/>
                <w:sz w:val="24"/>
                <w:rtl/>
              </w:rPr>
              <w:t>יתרת</w:t>
            </w:r>
            <w:r w:rsidRPr="006C322E">
              <w:rPr>
                <w:sz w:val="24"/>
                <w:rtl/>
              </w:rPr>
              <w:t xml:space="preserve"> </w:t>
            </w:r>
            <w:r w:rsidRPr="006C322E">
              <w:rPr>
                <w:rFonts w:hint="eastAsia"/>
                <w:sz w:val="24"/>
                <w:rtl/>
              </w:rPr>
              <w:t>הנכסים</w:t>
            </w:r>
            <w:r w:rsidRPr="006C322E">
              <w:rPr>
                <w:sz w:val="24"/>
                <w:rtl/>
              </w:rPr>
              <w:t xml:space="preserve"> </w:t>
            </w:r>
            <w:r w:rsidRPr="006C322E">
              <w:rPr>
                <w:rFonts w:hint="cs"/>
                <w:sz w:val="24"/>
                <w:rtl/>
              </w:rPr>
              <w:t>תושקע</w:t>
            </w:r>
            <w:r w:rsidRPr="006C322E">
              <w:rPr>
                <w:sz w:val="24"/>
                <w:rtl/>
              </w:rPr>
              <w:t xml:space="preserve"> </w:t>
            </w:r>
            <w:r w:rsidRPr="006C322E">
              <w:rPr>
                <w:rFonts w:hint="eastAsia"/>
                <w:sz w:val="24"/>
                <w:rtl/>
              </w:rPr>
              <w:t xml:space="preserve">במזומנים ופיקדונות שהופקדו לתקופה שאינה עולה על 3 חודשים ממועד הפקדתם, </w:t>
            </w:r>
          </w:p>
          <w:p w14:paraId="5782B869" w14:textId="77777777" w:rsidR="006C322E" w:rsidRPr="006C322E" w:rsidRDefault="006C322E" w:rsidP="006C322E">
            <w:pPr>
              <w:spacing w:line="360" w:lineRule="auto"/>
              <w:rPr>
                <w:sz w:val="24"/>
                <w:rtl/>
              </w:rPr>
            </w:pPr>
            <w:r w:rsidRPr="006C322E">
              <w:rPr>
                <w:rFonts w:hint="cs"/>
                <w:sz w:val="24"/>
                <w:rtl/>
              </w:rPr>
              <w:t>השקעה במסלול זה</w:t>
            </w:r>
            <w:r w:rsidRPr="006C322E">
              <w:rPr>
                <w:sz w:val="24"/>
                <w:rtl/>
              </w:rPr>
              <w:t xml:space="preserve"> </w:t>
            </w:r>
            <w:r w:rsidRPr="006C322E">
              <w:rPr>
                <w:rFonts w:hint="eastAsia"/>
                <w:sz w:val="24"/>
                <w:rtl/>
              </w:rPr>
              <w:t>עשויה</w:t>
            </w:r>
            <w:r w:rsidRPr="006C322E">
              <w:rPr>
                <w:sz w:val="24"/>
                <w:rtl/>
              </w:rPr>
              <w:t xml:space="preserve"> </w:t>
            </w:r>
            <w:r w:rsidRPr="006C322E">
              <w:rPr>
                <w:rFonts w:hint="cs"/>
                <w:sz w:val="24"/>
                <w:rtl/>
              </w:rPr>
              <w:t>להיות חשופה</w:t>
            </w:r>
            <w:r w:rsidRPr="006C322E">
              <w:rPr>
                <w:sz w:val="24"/>
                <w:rtl/>
              </w:rPr>
              <w:t xml:space="preserve"> </w:t>
            </w:r>
            <w:r w:rsidRPr="006C322E">
              <w:rPr>
                <w:rFonts w:hint="eastAsia"/>
                <w:sz w:val="24"/>
                <w:rtl/>
              </w:rPr>
              <w:t>לסיכוני</w:t>
            </w:r>
            <w:r w:rsidRPr="006C322E">
              <w:rPr>
                <w:sz w:val="24"/>
                <w:rtl/>
              </w:rPr>
              <w:t xml:space="preserve"> </w:t>
            </w:r>
            <w:r w:rsidRPr="006C322E">
              <w:rPr>
                <w:rFonts w:hint="eastAsia"/>
                <w:sz w:val="24"/>
                <w:rtl/>
              </w:rPr>
              <w:t>מטבע</w:t>
            </w:r>
            <w:r w:rsidRPr="006C322E">
              <w:rPr>
                <w:sz w:val="24"/>
                <w:rtl/>
              </w:rPr>
              <w:t>.</w:t>
            </w:r>
            <w:r w:rsidRPr="006C322E">
              <w:rPr>
                <w:rFonts w:hint="cs"/>
                <w:sz w:val="24"/>
                <w:rtl/>
              </w:rPr>
              <w:t xml:space="preserve"> </w:t>
            </w:r>
          </w:p>
        </w:tc>
      </w:tr>
      <w:tr w:rsidR="006C322E" w:rsidRPr="006C322E" w14:paraId="29F1990B" w14:textId="77777777" w:rsidTr="004A7F7F">
        <w:trPr>
          <w:trHeight w:val="161"/>
          <w:tblHeader/>
        </w:trPr>
        <w:tc>
          <w:tcPr>
            <w:tcW w:w="4768" w:type="dxa"/>
            <w:shd w:val="clear" w:color="auto" w:fill="95B3D7" w:themeFill="accent1" w:themeFillTint="99"/>
          </w:tcPr>
          <w:p w14:paraId="337A9F38" w14:textId="77777777" w:rsidR="006C322E" w:rsidRPr="006C322E" w:rsidRDefault="006C322E" w:rsidP="006C322E">
            <w:pPr>
              <w:spacing w:line="360" w:lineRule="auto"/>
              <w:jc w:val="left"/>
              <w:rPr>
                <w:b/>
                <w:bCs/>
                <w:sz w:val="24"/>
                <w:rtl/>
              </w:rPr>
            </w:pPr>
            <w:r w:rsidRPr="006C322E">
              <w:rPr>
                <w:b/>
                <w:bCs/>
                <w:sz w:val="24"/>
                <w:rtl/>
              </w:rPr>
              <w:t xml:space="preserve"> </w:t>
            </w:r>
            <w:r w:rsidRPr="006C322E" w:rsidDel="00E221F5">
              <w:rPr>
                <w:rFonts w:hint="eastAsia"/>
                <w:b/>
                <w:bCs/>
                <w:sz w:val="24"/>
                <w:rtl/>
              </w:rPr>
              <w:t>מסלול</w:t>
            </w:r>
            <w:r w:rsidRPr="006C322E" w:rsidDel="00E221F5">
              <w:rPr>
                <w:b/>
                <w:bCs/>
                <w:sz w:val="24"/>
                <w:rtl/>
              </w:rPr>
              <w:t xml:space="preserve"> </w:t>
            </w:r>
            <w:r w:rsidRPr="006C322E">
              <w:rPr>
                <w:rFonts w:hint="eastAsia"/>
                <w:b/>
                <w:bCs/>
                <w:sz w:val="24"/>
                <w:rtl/>
              </w:rPr>
              <w:t>אג</w:t>
            </w:r>
            <w:r w:rsidRPr="006C322E">
              <w:rPr>
                <w:b/>
                <w:bCs/>
                <w:sz w:val="24"/>
                <w:rtl/>
              </w:rPr>
              <w:t>"</w:t>
            </w:r>
            <w:r w:rsidRPr="006C322E">
              <w:rPr>
                <w:rFonts w:hint="eastAsia"/>
                <w:b/>
                <w:bCs/>
                <w:sz w:val="24"/>
                <w:rtl/>
              </w:rPr>
              <w:t>ח</w:t>
            </w:r>
            <w:r w:rsidRPr="006C322E">
              <w:rPr>
                <w:b/>
                <w:bCs/>
                <w:sz w:val="24"/>
                <w:rtl/>
              </w:rPr>
              <w:t xml:space="preserve"> </w:t>
            </w:r>
            <w:r w:rsidRPr="006C322E" w:rsidDel="00E221F5">
              <w:rPr>
                <w:rFonts w:hint="eastAsia"/>
                <w:b/>
                <w:bCs/>
                <w:sz w:val="24"/>
                <w:rtl/>
              </w:rPr>
              <w:t>סחיר</w:t>
            </w:r>
            <w:r w:rsidRPr="006C322E">
              <w:rPr>
                <w:rFonts w:hint="cs"/>
                <w:b/>
                <w:bCs/>
                <w:sz w:val="24"/>
                <w:rtl/>
              </w:rPr>
              <w:t xml:space="preserve"> </w:t>
            </w:r>
          </w:p>
        </w:tc>
        <w:tc>
          <w:tcPr>
            <w:tcW w:w="4960" w:type="dxa"/>
            <w:gridSpan w:val="2"/>
            <w:shd w:val="clear" w:color="auto" w:fill="95B3D7" w:themeFill="accent1" w:themeFillTint="99"/>
          </w:tcPr>
          <w:p w14:paraId="023AEF0E" w14:textId="77777777" w:rsidR="006C322E" w:rsidRPr="006C322E" w:rsidRDefault="006C322E" w:rsidP="006C322E">
            <w:pPr>
              <w:spacing w:line="360" w:lineRule="auto"/>
              <w:jc w:val="left"/>
              <w:rPr>
                <w:sz w:val="24"/>
                <w:rtl/>
              </w:rPr>
            </w:pPr>
            <w:r w:rsidRPr="006C322E">
              <w:rPr>
                <w:rFonts w:hint="eastAsia"/>
                <w:sz w:val="24"/>
                <w:rtl/>
              </w:rPr>
              <w:t>מוצרים</w:t>
            </w:r>
            <w:r w:rsidRPr="006C322E">
              <w:rPr>
                <w:sz w:val="24"/>
                <w:rtl/>
              </w:rPr>
              <w:t xml:space="preserve">: </w:t>
            </w:r>
            <w:r w:rsidRPr="006C322E">
              <w:rPr>
                <w:rFonts w:hint="eastAsia"/>
                <w:sz w:val="24"/>
                <w:rtl/>
              </w:rPr>
              <w:t>קג</w:t>
            </w:r>
            <w:r w:rsidRPr="006C322E">
              <w:rPr>
                <w:sz w:val="24"/>
                <w:rtl/>
              </w:rPr>
              <w:t xml:space="preserve">, </w:t>
            </w:r>
            <w:r w:rsidRPr="006C322E">
              <w:rPr>
                <w:rFonts w:hint="eastAsia"/>
                <w:sz w:val="24"/>
                <w:rtl/>
              </w:rPr>
              <w:t>קפ</w:t>
            </w:r>
            <w:r w:rsidRPr="006C322E">
              <w:rPr>
                <w:sz w:val="24"/>
                <w:rtl/>
              </w:rPr>
              <w:t xml:space="preserve">, </w:t>
            </w:r>
            <w:r w:rsidRPr="006C322E">
              <w:rPr>
                <w:rFonts w:hint="eastAsia"/>
                <w:sz w:val="24"/>
                <w:rtl/>
              </w:rPr>
              <w:t>קב</w:t>
            </w:r>
            <w:r w:rsidRPr="006C322E">
              <w:rPr>
                <w:sz w:val="24"/>
                <w:rtl/>
              </w:rPr>
              <w:t xml:space="preserve">, </w:t>
            </w:r>
            <w:r w:rsidRPr="006C322E">
              <w:rPr>
                <w:rFonts w:hint="eastAsia"/>
                <w:sz w:val="24"/>
                <w:rtl/>
              </w:rPr>
              <w:t>קה</w:t>
            </w:r>
            <w:r w:rsidRPr="006C322E">
              <w:rPr>
                <w:sz w:val="24"/>
                <w:rtl/>
              </w:rPr>
              <w:t xml:space="preserve">, </w:t>
            </w:r>
            <w:r w:rsidRPr="006C322E">
              <w:rPr>
                <w:rFonts w:hint="eastAsia"/>
                <w:sz w:val="24"/>
                <w:rtl/>
              </w:rPr>
              <w:t>קש</w:t>
            </w:r>
            <w:r w:rsidRPr="006C322E">
              <w:rPr>
                <w:sz w:val="24"/>
                <w:rtl/>
              </w:rPr>
              <w:t xml:space="preserve">, </w:t>
            </w:r>
            <w:r w:rsidRPr="006C322E">
              <w:rPr>
                <w:rFonts w:hint="eastAsia"/>
                <w:sz w:val="24"/>
                <w:rtl/>
              </w:rPr>
              <w:t>פפ</w:t>
            </w:r>
          </w:p>
        </w:tc>
      </w:tr>
      <w:tr w:rsidR="006C322E" w:rsidRPr="006C322E" w14:paraId="4D924E97" w14:textId="77777777" w:rsidTr="004A7F7F">
        <w:trPr>
          <w:trHeight w:val="321"/>
          <w:tblHeader/>
        </w:trPr>
        <w:tc>
          <w:tcPr>
            <w:tcW w:w="9728" w:type="dxa"/>
            <w:gridSpan w:val="3"/>
            <w:shd w:val="clear" w:color="auto" w:fill="auto"/>
          </w:tcPr>
          <w:p w14:paraId="3489143D" w14:textId="3AF94C7C" w:rsidR="006C322E" w:rsidRPr="006C322E" w:rsidRDefault="006C322E" w:rsidP="00AD1B46">
            <w:pPr>
              <w:spacing w:line="360" w:lineRule="auto"/>
              <w:rPr>
                <w:sz w:val="24"/>
                <w:rtl/>
              </w:rPr>
            </w:pPr>
            <w:r w:rsidRPr="006C322E">
              <w:rPr>
                <w:rFonts w:hint="eastAsia"/>
                <w:sz w:val="24"/>
                <w:rtl/>
              </w:rPr>
              <w:t>נכסי</w:t>
            </w:r>
            <w:r w:rsidRPr="006C322E">
              <w:rPr>
                <w:sz w:val="24"/>
                <w:rtl/>
              </w:rPr>
              <w:t xml:space="preserve"> </w:t>
            </w:r>
            <w:r w:rsidRPr="006C322E">
              <w:rPr>
                <w:rFonts w:hint="eastAsia"/>
                <w:sz w:val="24"/>
                <w:rtl/>
              </w:rPr>
              <w:t>המסלול</w:t>
            </w:r>
            <w:r w:rsidRPr="006C322E">
              <w:rPr>
                <w:sz w:val="24"/>
                <w:rtl/>
              </w:rPr>
              <w:t xml:space="preserve"> </w:t>
            </w:r>
            <w:r w:rsidRPr="006C322E">
              <w:rPr>
                <w:rFonts w:hint="eastAsia"/>
                <w:sz w:val="24"/>
                <w:rtl/>
              </w:rPr>
              <w:t>יהיו</w:t>
            </w:r>
            <w:r w:rsidRPr="006C322E">
              <w:rPr>
                <w:sz w:val="24"/>
                <w:rtl/>
              </w:rPr>
              <w:t xml:space="preserve"> </w:t>
            </w:r>
            <w:r w:rsidRPr="006C322E">
              <w:rPr>
                <w:rFonts w:hint="eastAsia"/>
                <w:sz w:val="24"/>
                <w:rtl/>
              </w:rPr>
              <w:t>חשופים</w:t>
            </w:r>
            <w:r w:rsidRPr="006C322E">
              <w:rPr>
                <w:sz w:val="24"/>
                <w:rtl/>
              </w:rPr>
              <w:t xml:space="preserve"> </w:t>
            </w:r>
            <w:r w:rsidRPr="006C322E">
              <w:rPr>
                <w:rFonts w:hint="eastAsia"/>
                <w:sz w:val="24"/>
                <w:rtl/>
              </w:rPr>
              <w:t>לאג</w:t>
            </w:r>
            <w:r w:rsidRPr="006C322E">
              <w:rPr>
                <w:sz w:val="24"/>
                <w:rtl/>
              </w:rPr>
              <w:t>"</w:t>
            </w:r>
            <w:r w:rsidRPr="006C322E">
              <w:rPr>
                <w:rFonts w:hint="eastAsia"/>
                <w:sz w:val="24"/>
                <w:rtl/>
              </w:rPr>
              <w:t>ח</w:t>
            </w:r>
            <w:r w:rsidRPr="006C322E">
              <w:rPr>
                <w:sz w:val="24"/>
                <w:rtl/>
              </w:rPr>
              <w:t xml:space="preserve"> </w:t>
            </w:r>
            <w:r w:rsidRPr="006C322E">
              <w:rPr>
                <w:rFonts w:hint="eastAsia"/>
                <w:sz w:val="24"/>
                <w:rtl/>
              </w:rPr>
              <w:t>קונצרני</w:t>
            </w:r>
            <w:r w:rsidRPr="006C322E">
              <w:rPr>
                <w:sz w:val="24"/>
                <w:rtl/>
              </w:rPr>
              <w:t xml:space="preserve"> </w:t>
            </w:r>
            <w:r w:rsidRPr="006C322E">
              <w:rPr>
                <w:rFonts w:hint="eastAsia"/>
                <w:sz w:val="24"/>
                <w:rtl/>
              </w:rPr>
              <w:t>ואג</w:t>
            </w:r>
            <w:r w:rsidRPr="006C322E">
              <w:rPr>
                <w:sz w:val="24"/>
                <w:rtl/>
              </w:rPr>
              <w:t>"</w:t>
            </w:r>
            <w:r w:rsidRPr="006C322E">
              <w:rPr>
                <w:rFonts w:hint="eastAsia"/>
                <w:sz w:val="24"/>
                <w:rtl/>
              </w:rPr>
              <w:t>ח</w:t>
            </w:r>
            <w:r w:rsidRPr="006C322E">
              <w:rPr>
                <w:sz w:val="24"/>
                <w:rtl/>
              </w:rPr>
              <w:t xml:space="preserve"> </w:t>
            </w:r>
            <w:r w:rsidRPr="006C322E">
              <w:rPr>
                <w:rFonts w:hint="eastAsia"/>
                <w:sz w:val="24"/>
                <w:rtl/>
              </w:rPr>
              <w:t>ממשלתי</w:t>
            </w:r>
            <w:r w:rsidRPr="006C322E">
              <w:rPr>
                <w:sz w:val="24"/>
                <w:rtl/>
              </w:rPr>
              <w:t xml:space="preserve"> </w:t>
            </w:r>
            <w:r w:rsidRPr="006C322E">
              <w:rPr>
                <w:rFonts w:hint="eastAsia"/>
                <w:sz w:val="24"/>
                <w:rtl/>
              </w:rPr>
              <w:t>בארץ</w:t>
            </w:r>
            <w:r w:rsidRPr="006C322E">
              <w:rPr>
                <w:sz w:val="24"/>
                <w:rtl/>
              </w:rPr>
              <w:t xml:space="preserve"> </w:t>
            </w:r>
            <w:r w:rsidRPr="006C322E">
              <w:rPr>
                <w:rFonts w:hint="eastAsia"/>
                <w:sz w:val="24"/>
                <w:rtl/>
              </w:rPr>
              <w:t>ובחו</w:t>
            </w:r>
            <w:r w:rsidRPr="006C322E">
              <w:rPr>
                <w:sz w:val="24"/>
                <w:rtl/>
              </w:rPr>
              <w:t>"</w:t>
            </w:r>
            <w:r w:rsidRPr="006C322E">
              <w:rPr>
                <w:rFonts w:hint="eastAsia"/>
                <w:sz w:val="24"/>
                <w:rtl/>
              </w:rPr>
              <w:t>ל</w:t>
            </w:r>
            <w:r w:rsidRPr="006C322E">
              <w:rPr>
                <w:sz w:val="24"/>
                <w:rtl/>
              </w:rPr>
              <w:t xml:space="preserve">, </w:t>
            </w:r>
            <w:r w:rsidRPr="006C322E">
              <w:rPr>
                <w:rFonts w:hint="eastAsia"/>
                <w:sz w:val="24"/>
                <w:rtl/>
              </w:rPr>
              <w:t>בשיעור</w:t>
            </w:r>
            <w:r w:rsidRPr="006C322E">
              <w:rPr>
                <w:sz w:val="24"/>
                <w:rtl/>
              </w:rPr>
              <w:t xml:space="preserve"> </w:t>
            </w:r>
            <w:r w:rsidRPr="006C322E">
              <w:rPr>
                <w:rFonts w:hint="eastAsia"/>
                <w:sz w:val="24"/>
                <w:rtl/>
              </w:rPr>
              <w:t>חשיפה</w:t>
            </w:r>
            <w:r w:rsidRPr="006C322E">
              <w:rPr>
                <w:sz w:val="24"/>
                <w:rtl/>
              </w:rPr>
              <w:t xml:space="preserve"> </w:t>
            </w:r>
            <w:r w:rsidRPr="006C322E">
              <w:rPr>
                <w:rFonts w:hint="eastAsia"/>
                <w:sz w:val="24"/>
                <w:rtl/>
              </w:rPr>
              <w:t>שלא</w:t>
            </w:r>
            <w:r w:rsidRPr="006C322E">
              <w:rPr>
                <w:sz w:val="24"/>
                <w:rtl/>
              </w:rPr>
              <w:t xml:space="preserve"> </w:t>
            </w:r>
            <w:r w:rsidRPr="006C322E">
              <w:rPr>
                <w:rFonts w:hint="eastAsia"/>
                <w:sz w:val="24"/>
                <w:rtl/>
              </w:rPr>
              <w:t>יפחת</w:t>
            </w:r>
            <w:r w:rsidRPr="006C322E">
              <w:rPr>
                <w:sz w:val="24"/>
                <w:rtl/>
              </w:rPr>
              <w:t xml:space="preserve"> </w:t>
            </w:r>
            <w:r w:rsidRPr="006C322E">
              <w:rPr>
                <w:rFonts w:hint="eastAsia"/>
                <w:sz w:val="24"/>
                <w:rtl/>
              </w:rPr>
              <w:t>מ</w:t>
            </w:r>
            <w:r w:rsidRPr="006C322E">
              <w:rPr>
                <w:sz w:val="24"/>
                <w:rtl/>
              </w:rPr>
              <w:t xml:space="preserve">-75% </w:t>
            </w:r>
            <w:r w:rsidRPr="006C322E">
              <w:rPr>
                <w:rFonts w:hint="eastAsia"/>
                <w:sz w:val="24"/>
                <w:rtl/>
              </w:rPr>
              <w:t>ולא</w:t>
            </w:r>
            <w:r w:rsidRPr="006C322E">
              <w:rPr>
                <w:sz w:val="24"/>
                <w:rtl/>
              </w:rPr>
              <w:t xml:space="preserve"> </w:t>
            </w:r>
            <w:r w:rsidRPr="006C322E">
              <w:rPr>
                <w:rFonts w:hint="eastAsia"/>
                <w:sz w:val="24"/>
                <w:rtl/>
              </w:rPr>
              <w:t>יעלה</w:t>
            </w:r>
            <w:r w:rsidRPr="006C322E">
              <w:rPr>
                <w:sz w:val="24"/>
                <w:rtl/>
              </w:rPr>
              <w:t xml:space="preserve"> </w:t>
            </w:r>
            <w:r w:rsidRPr="006C322E">
              <w:rPr>
                <w:rFonts w:hint="eastAsia"/>
                <w:sz w:val="24"/>
                <w:rtl/>
              </w:rPr>
              <w:t>על</w:t>
            </w:r>
            <w:r w:rsidRPr="006C322E">
              <w:rPr>
                <w:sz w:val="24"/>
                <w:rtl/>
              </w:rPr>
              <w:t xml:space="preserve"> 120% </w:t>
            </w:r>
            <w:r w:rsidRPr="006C322E">
              <w:rPr>
                <w:rFonts w:hint="eastAsia"/>
                <w:sz w:val="24"/>
                <w:rtl/>
              </w:rPr>
              <w:t>מנכסי</w:t>
            </w:r>
            <w:r w:rsidRPr="006C322E">
              <w:rPr>
                <w:sz w:val="24"/>
                <w:rtl/>
              </w:rPr>
              <w:t xml:space="preserve"> </w:t>
            </w:r>
            <w:r w:rsidRPr="006C322E">
              <w:rPr>
                <w:rFonts w:hint="eastAsia"/>
                <w:sz w:val="24"/>
                <w:rtl/>
              </w:rPr>
              <w:t>המסלול</w:t>
            </w:r>
            <w:r w:rsidRPr="006C322E">
              <w:rPr>
                <w:sz w:val="24"/>
                <w:rtl/>
              </w:rPr>
              <w:t>.</w:t>
            </w:r>
            <w:r w:rsidRPr="006C322E">
              <w:rPr>
                <w:rFonts w:hint="cs"/>
                <w:sz w:val="24"/>
                <w:rtl/>
              </w:rPr>
              <w:t xml:space="preserve"> </w:t>
            </w:r>
            <w:r w:rsidRPr="006C322E">
              <w:rPr>
                <w:rFonts w:hint="eastAsia"/>
                <w:sz w:val="24"/>
                <w:rtl/>
              </w:rPr>
              <w:t>חשיפה</w:t>
            </w:r>
            <w:r w:rsidRPr="006C322E">
              <w:rPr>
                <w:sz w:val="24"/>
                <w:rtl/>
              </w:rPr>
              <w:t xml:space="preserve"> </w:t>
            </w:r>
            <w:r w:rsidRPr="006C322E">
              <w:rPr>
                <w:rFonts w:hint="eastAsia"/>
                <w:sz w:val="24"/>
                <w:rtl/>
              </w:rPr>
              <w:t>לנכסים</w:t>
            </w:r>
            <w:r w:rsidRPr="006C322E">
              <w:rPr>
                <w:sz w:val="24"/>
                <w:rtl/>
              </w:rPr>
              <w:t xml:space="preserve"> </w:t>
            </w:r>
            <w:r w:rsidRPr="006C322E">
              <w:rPr>
                <w:rFonts w:hint="eastAsia"/>
                <w:sz w:val="24"/>
                <w:rtl/>
              </w:rPr>
              <w:t>כאמור</w:t>
            </w:r>
            <w:r w:rsidRPr="006C322E">
              <w:rPr>
                <w:sz w:val="24"/>
                <w:rtl/>
              </w:rPr>
              <w:t xml:space="preserve"> </w:t>
            </w:r>
            <w:r w:rsidRPr="006C322E">
              <w:rPr>
                <w:rFonts w:hint="eastAsia"/>
                <w:sz w:val="24"/>
                <w:rtl/>
              </w:rPr>
              <w:t>תושג</w:t>
            </w:r>
            <w:r w:rsidRPr="006C322E">
              <w:rPr>
                <w:sz w:val="24"/>
                <w:rtl/>
              </w:rPr>
              <w:t xml:space="preserve"> </w:t>
            </w:r>
            <w:r w:rsidRPr="006C322E">
              <w:rPr>
                <w:rFonts w:hint="eastAsia"/>
                <w:sz w:val="24"/>
                <w:rtl/>
              </w:rPr>
              <w:t>באמצעות</w:t>
            </w:r>
            <w:r w:rsidRPr="006C322E">
              <w:rPr>
                <w:sz w:val="24"/>
                <w:rtl/>
              </w:rPr>
              <w:t xml:space="preserve"> </w:t>
            </w:r>
            <w:r w:rsidRPr="006C322E">
              <w:rPr>
                <w:rFonts w:hint="eastAsia"/>
                <w:sz w:val="24"/>
                <w:rtl/>
              </w:rPr>
              <w:t>השקעה</w:t>
            </w:r>
            <w:r w:rsidRPr="006C322E">
              <w:rPr>
                <w:sz w:val="24"/>
                <w:rtl/>
              </w:rPr>
              <w:t xml:space="preserve"> </w:t>
            </w:r>
            <w:r w:rsidRPr="006C322E">
              <w:rPr>
                <w:rFonts w:hint="eastAsia"/>
                <w:sz w:val="24"/>
                <w:rtl/>
              </w:rPr>
              <w:t>בנכסים</w:t>
            </w:r>
            <w:r w:rsidRPr="006C322E">
              <w:rPr>
                <w:sz w:val="24"/>
                <w:rtl/>
              </w:rPr>
              <w:t xml:space="preserve"> </w:t>
            </w:r>
            <w:r w:rsidRPr="006C322E">
              <w:rPr>
                <w:rFonts w:hint="eastAsia"/>
                <w:sz w:val="24"/>
                <w:rtl/>
              </w:rPr>
              <w:t>סחירים</w:t>
            </w:r>
            <w:r w:rsidRPr="006C322E">
              <w:rPr>
                <w:sz w:val="24"/>
                <w:rtl/>
              </w:rPr>
              <w:t xml:space="preserve"> </w:t>
            </w:r>
            <w:r w:rsidRPr="006C322E">
              <w:rPr>
                <w:rFonts w:hint="eastAsia"/>
                <w:sz w:val="24"/>
                <w:rtl/>
              </w:rPr>
              <w:t>בלבד</w:t>
            </w:r>
            <w:r w:rsidRPr="006C322E">
              <w:rPr>
                <w:rFonts w:hint="cs"/>
                <w:sz w:val="24"/>
                <w:rtl/>
              </w:rPr>
              <w:t xml:space="preserve">. </w:t>
            </w:r>
            <w:r w:rsidRPr="006C322E">
              <w:rPr>
                <w:rFonts w:hint="eastAsia"/>
                <w:sz w:val="24"/>
                <w:rtl/>
              </w:rPr>
              <w:t>ההשקעה</w:t>
            </w:r>
            <w:r w:rsidRPr="006C322E">
              <w:rPr>
                <w:sz w:val="24"/>
                <w:rtl/>
              </w:rPr>
              <w:t xml:space="preserve"> </w:t>
            </w:r>
            <w:r w:rsidRPr="006C322E">
              <w:rPr>
                <w:rFonts w:hint="eastAsia"/>
                <w:sz w:val="24"/>
                <w:rtl/>
              </w:rPr>
              <w:t>עשויה</w:t>
            </w:r>
            <w:r w:rsidRPr="006C322E">
              <w:rPr>
                <w:sz w:val="24"/>
                <w:rtl/>
              </w:rPr>
              <w:t xml:space="preserve"> </w:t>
            </w:r>
            <w:r w:rsidRPr="006C322E">
              <w:rPr>
                <w:rFonts w:hint="eastAsia"/>
                <w:sz w:val="24"/>
                <w:rtl/>
              </w:rPr>
              <w:t>להתבצע</w:t>
            </w:r>
            <w:r w:rsidRPr="006C322E">
              <w:rPr>
                <w:sz w:val="24"/>
                <w:rtl/>
              </w:rPr>
              <w:t xml:space="preserve">  </w:t>
            </w:r>
            <w:r w:rsidRPr="006C322E">
              <w:rPr>
                <w:rFonts w:hint="eastAsia"/>
                <w:sz w:val="24"/>
                <w:rtl/>
              </w:rPr>
              <w:t>הן</w:t>
            </w:r>
            <w:r w:rsidRPr="006C322E">
              <w:rPr>
                <w:sz w:val="24"/>
                <w:rtl/>
              </w:rPr>
              <w:t xml:space="preserve"> </w:t>
            </w:r>
            <w:r w:rsidRPr="006C322E">
              <w:rPr>
                <w:rFonts w:hint="eastAsia"/>
                <w:sz w:val="24"/>
                <w:rtl/>
              </w:rPr>
              <w:t>במישרין</w:t>
            </w:r>
            <w:r w:rsidRPr="006C322E">
              <w:rPr>
                <w:sz w:val="24"/>
                <w:rtl/>
              </w:rPr>
              <w:t xml:space="preserve"> (</w:t>
            </w:r>
            <w:r w:rsidRPr="006C322E">
              <w:rPr>
                <w:rFonts w:hint="eastAsia"/>
                <w:sz w:val="24"/>
                <w:rtl/>
              </w:rPr>
              <w:t>בנכסי</w:t>
            </w:r>
            <w:r w:rsidRPr="006C322E">
              <w:rPr>
                <w:sz w:val="24"/>
                <w:rtl/>
              </w:rPr>
              <w:t xml:space="preserve"> </w:t>
            </w:r>
            <w:r w:rsidRPr="006C322E">
              <w:rPr>
                <w:rFonts w:hint="eastAsia"/>
                <w:sz w:val="24"/>
                <w:rtl/>
              </w:rPr>
              <w:t>בסיס</w:t>
            </w:r>
            <w:r w:rsidRPr="006C322E">
              <w:rPr>
                <w:sz w:val="24"/>
                <w:rtl/>
              </w:rPr>
              <w:t xml:space="preserve">) </w:t>
            </w:r>
            <w:r w:rsidRPr="006C322E">
              <w:rPr>
                <w:rFonts w:hint="eastAsia"/>
                <w:sz w:val="24"/>
                <w:rtl/>
              </w:rPr>
              <w:t>והן</w:t>
            </w:r>
            <w:r w:rsidRPr="006C322E">
              <w:rPr>
                <w:sz w:val="24"/>
                <w:rtl/>
              </w:rPr>
              <w:t xml:space="preserve"> </w:t>
            </w:r>
            <w:r w:rsidRPr="006C322E">
              <w:rPr>
                <w:rFonts w:hint="eastAsia"/>
                <w:sz w:val="24"/>
                <w:rtl/>
              </w:rPr>
              <w:t>באמצעות</w:t>
            </w:r>
            <w:r w:rsidRPr="006C322E">
              <w:rPr>
                <w:sz w:val="24"/>
                <w:rtl/>
              </w:rPr>
              <w:t xml:space="preserve"> </w:t>
            </w:r>
            <w:r w:rsidRPr="006C322E">
              <w:rPr>
                <w:rFonts w:hint="eastAsia"/>
                <w:sz w:val="24"/>
                <w:rtl/>
              </w:rPr>
              <w:t>השקעה</w:t>
            </w:r>
            <w:r w:rsidRPr="006C322E">
              <w:rPr>
                <w:sz w:val="24"/>
                <w:rtl/>
              </w:rPr>
              <w:t xml:space="preserve"> </w:t>
            </w:r>
            <w:r w:rsidRPr="006C322E">
              <w:rPr>
                <w:rFonts w:hint="eastAsia"/>
                <w:sz w:val="24"/>
                <w:rtl/>
              </w:rPr>
              <w:t>בנגזרים</w:t>
            </w:r>
            <w:r w:rsidRPr="006C322E">
              <w:rPr>
                <w:rFonts w:hint="cs"/>
                <w:sz w:val="24"/>
                <w:rtl/>
              </w:rPr>
              <w:t xml:space="preserve"> </w:t>
            </w:r>
            <w:r w:rsidRPr="006C322E">
              <w:rPr>
                <w:sz w:val="24"/>
                <w:rtl/>
              </w:rPr>
              <w:t>(</w:t>
            </w:r>
            <w:r w:rsidRPr="006C322E">
              <w:rPr>
                <w:rFonts w:hint="eastAsia"/>
                <w:sz w:val="24"/>
                <w:rtl/>
              </w:rPr>
              <w:t>לרבות</w:t>
            </w:r>
            <w:r w:rsidRPr="006C322E">
              <w:rPr>
                <w:sz w:val="24"/>
                <w:rtl/>
              </w:rPr>
              <w:t xml:space="preserve"> </w:t>
            </w:r>
            <w:r w:rsidRPr="006C322E">
              <w:rPr>
                <w:rFonts w:hint="eastAsia"/>
                <w:sz w:val="24"/>
                <w:rtl/>
              </w:rPr>
              <w:t>חוזים</w:t>
            </w:r>
            <w:r w:rsidRPr="006C322E">
              <w:rPr>
                <w:sz w:val="24"/>
                <w:rtl/>
              </w:rPr>
              <w:t xml:space="preserve"> </w:t>
            </w:r>
            <w:r w:rsidRPr="006C322E">
              <w:rPr>
                <w:rFonts w:hint="eastAsia"/>
                <w:sz w:val="24"/>
                <w:rtl/>
              </w:rPr>
              <w:t>עתידיים</w:t>
            </w:r>
            <w:r w:rsidRPr="006C322E">
              <w:rPr>
                <w:sz w:val="24"/>
                <w:rtl/>
              </w:rPr>
              <w:t xml:space="preserve">, </w:t>
            </w:r>
            <w:r w:rsidRPr="006C322E">
              <w:rPr>
                <w:rFonts w:hint="eastAsia"/>
                <w:sz w:val="24"/>
                <w:rtl/>
              </w:rPr>
              <w:t>אופציות</w:t>
            </w:r>
            <w:r w:rsidRPr="006C322E">
              <w:rPr>
                <w:sz w:val="24"/>
                <w:rtl/>
              </w:rPr>
              <w:t xml:space="preserve"> </w:t>
            </w:r>
            <w:r w:rsidRPr="006C322E">
              <w:rPr>
                <w:rFonts w:hint="eastAsia"/>
                <w:sz w:val="24"/>
                <w:rtl/>
              </w:rPr>
              <w:t>וכתבי</w:t>
            </w:r>
            <w:r w:rsidRPr="006C322E">
              <w:rPr>
                <w:sz w:val="24"/>
                <w:rtl/>
              </w:rPr>
              <w:t xml:space="preserve"> </w:t>
            </w:r>
            <w:r w:rsidRPr="006C322E">
              <w:rPr>
                <w:rFonts w:hint="eastAsia"/>
                <w:sz w:val="24"/>
                <w:rtl/>
              </w:rPr>
              <w:t>אופציות</w:t>
            </w:r>
            <w:r w:rsidRPr="006C322E">
              <w:rPr>
                <w:rFonts w:hint="cs"/>
                <w:sz w:val="24"/>
                <w:rtl/>
              </w:rPr>
              <w:t xml:space="preserve"> ולרבות נגזרים לא סחירים אשר משמשים לצרכי גידור ונגזרים לא סחירים אשר שווים נגזר מנכס בסיס סחיר), </w:t>
            </w:r>
            <w:r w:rsidRPr="006C322E">
              <w:rPr>
                <w:rFonts w:hint="eastAsia"/>
                <w:sz w:val="24"/>
                <w:rtl/>
              </w:rPr>
              <w:t>בקרנות</w:t>
            </w:r>
            <w:r w:rsidRPr="006C322E">
              <w:rPr>
                <w:sz w:val="24"/>
                <w:rtl/>
              </w:rPr>
              <w:t xml:space="preserve"> </w:t>
            </w:r>
            <w:r w:rsidRPr="006C322E">
              <w:rPr>
                <w:rFonts w:hint="eastAsia"/>
                <w:sz w:val="24"/>
                <w:rtl/>
              </w:rPr>
              <w:t>סל</w:t>
            </w:r>
            <w:r w:rsidRPr="006C322E">
              <w:rPr>
                <w:sz w:val="24"/>
                <w:rtl/>
              </w:rPr>
              <w:t xml:space="preserve"> </w:t>
            </w:r>
            <w:r w:rsidRPr="006C322E">
              <w:rPr>
                <w:rFonts w:hint="eastAsia"/>
                <w:sz w:val="24"/>
                <w:rtl/>
              </w:rPr>
              <w:t>ובקרנות</w:t>
            </w:r>
            <w:r w:rsidRPr="006C322E">
              <w:rPr>
                <w:sz w:val="24"/>
                <w:rtl/>
              </w:rPr>
              <w:t xml:space="preserve"> </w:t>
            </w:r>
            <w:r w:rsidRPr="006C322E">
              <w:rPr>
                <w:rFonts w:hint="eastAsia"/>
                <w:sz w:val="24"/>
                <w:rtl/>
              </w:rPr>
              <w:t>נאמנות</w:t>
            </w:r>
            <w:r w:rsidRPr="006C322E">
              <w:rPr>
                <w:sz w:val="24"/>
                <w:rtl/>
              </w:rPr>
              <w:t>.</w:t>
            </w:r>
            <w:r w:rsidRPr="006C322E">
              <w:rPr>
                <w:rFonts w:hint="cs"/>
                <w:sz w:val="24"/>
                <w:rtl/>
              </w:rPr>
              <w:t xml:space="preserve"> </w:t>
            </w:r>
          </w:p>
          <w:p w14:paraId="09DA3F75" w14:textId="77777777" w:rsidR="006C322E" w:rsidRPr="006C322E" w:rsidRDefault="006C322E" w:rsidP="006C322E">
            <w:pPr>
              <w:spacing w:line="360" w:lineRule="auto"/>
              <w:rPr>
                <w:sz w:val="24"/>
                <w:rtl/>
              </w:rPr>
            </w:pPr>
            <w:r w:rsidRPr="006C322E">
              <w:rPr>
                <w:rFonts w:hint="eastAsia"/>
                <w:sz w:val="24"/>
                <w:rtl/>
              </w:rPr>
              <w:t>יתרת</w:t>
            </w:r>
            <w:r w:rsidRPr="006C322E">
              <w:rPr>
                <w:sz w:val="24"/>
                <w:rtl/>
              </w:rPr>
              <w:t xml:space="preserve"> </w:t>
            </w:r>
            <w:r w:rsidRPr="006C322E">
              <w:rPr>
                <w:rFonts w:hint="eastAsia"/>
                <w:sz w:val="24"/>
                <w:rtl/>
              </w:rPr>
              <w:t>הנכסים</w:t>
            </w:r>
            <w:r w:rsidRPr="006C322E">
              <w:rPr>
                <w:sz w:val="24"/>
                <w:rtl/>
              </w:rPr>
              <w:t xml:space="preserve"> </w:t>
            </w:r>
            <w:r w:rsidRPr="006C322E">
              <w:rPr>
                <w:rFonts w:hint="cs"/>
                <w:sz w:val="24"/>
                <w:rtl/>
              </w:rPr>
              <w:t>תושקע</w:t>
            </w:r>
            <w:r w:rsidRPr="006C322E">
              <w:rPr>
                <w:sz w:val="24"/>
                <w:rtl/>
              </w:rPr>
              <w:t xml:space="preserve"> </w:t>
            </w:r>
            <w:r w:rsidRPr="006C322E">
              <w:rPr>
                <w:rFonts w:hint="eastAsia"/>
                <w:sz w:val="24"/>
                <w:rtl/>
              </w:rPr>
              <w:t>במזומנים ופיקדונות שהופקדו לתקופה שאינה עולה על 3 חודשים ממועד הפקדתם</w:t>
            </w:r>
            <w:r w:rsidRPr="006C322E">
              <w:rPr>
                <w:rFonts w:hint="cs"/>
                <w:sz w:val="24"/>
                <w:rtl/>
              </w:rPr>
              <w:t>.</w:t>
            </w:r>
            <w:r w:rsidRPr="006C322E">
              <w:rPr>
                <w:rFonts w:hint="eastAsia"/>
                <w:sz w:val="24"/>
                <w:rtl/>
              </w:rPr>
              <w:t xml:space="preserve"> </w:t>
            </w:r>
          </w:p>
          <w:p w14:paraId="14C11012" w14:textId="77777777" w:rsidR="006C322E" w:rsidRPr="006C322E" w:rsidRDefault="006C322E" w:rsidP="006C322E">
            <w:pPr>
              <w:spacing w:line="360" w:lineRule="auto"/>
              <w:rPr>
                <w:sz w:val="24"/>
                <w:rtl/>
              </w:rPr>
            </w:pPr>
            <w:r w:rsidRPr="006C322E">
              <w:rPr>
                <w:rFonts w:hint="cs"/>
                <w:sz w:val="24"/>
                <w:rtl/>
              </w:rPr>
              <w:t>השקעה במסלול זה</w:t>
            </w:r>
            <w:r w:rsidRPr="006C322E">
              <w:rPr>
                <w:sz w:val="24"/>
                <w:rtl/>
              </w:rPr>
              <w:t xml:space="preserve"> </w:t>
            </w:r>
            <w:r w:rsidRPr="006C322E">
              <w:rPr>
                <w:rFonts w:hint="eastAsia"/>
                <w:sz w:val="24"/>
                <w:rtl/>
              </w:rPr>
              <w:t>עשויה</w:t>
            </w:r>
            <w:r w:rsidRPr="006C322E">
              <w:rPr>
                <w:sz w:val="24"/>
                <w:rtl/>
              </w:rPr>
              <w:t xml:space="preserve"> </w:t>
            </w:r>
            <w:r w:rsidRPr="006C322E">
              <w:rPr>
                <w:rFonts w:hint="cs"/>
                <w:sz w:val="24"/>
                <w:rtl/>
              </w:rPr>
              <w:t>להיות חשופה</w:t>
            </w:r>
            <w:r w:rsidRPr="006C322E">
              <w:rPr>
                <w:sz w:val="24"/>
                <w:rtl/>
              </w:rPr>
              <w:t xml:space="preserve"> </w:t>
            </w:r>
            <w:r w:rsidRPr="006C322E">
              <w:rPr>
                <w:rFonts w:hint="eastAsia"/>
                <w:sz w:val="24"/>
                <w:rtl/>
              </w:rPr>
              <w:t>לסיכוני</w:t>
            </w:r>
            <w:r w:rsidRPr="006C322E">
              <w:rPr>
                <w:sz w:val="24"/>
                <w:rtl/>
              </w:rPr>
              <w:t xml:space="preserve"> </w:t>
            </w:r>
            <w:r w:rsidRPr="006C322E">
              <w:rPr>
                <w:rFonts w:hint="eastAsia"/>
                <w:sz w:val="24"/>
                <w:rtl/>
              </w:rPr>
              <w:t>מטבע</w:t>
            </w:r>
            <w:r w:rsidRPr="006C322E">
              <w:rPr>
                <w:sz w:val="24"/>
                <w:rtl/>
              </w:rPr>
              <w:t>.</w:t>
            </w:r>
            <w:r w:rsidRPr="006C322E">
              <w:rPr>
                <w:rFonts w:hint="cs"/>
                <w:sz w:val="24"/>
                <w:rtl/>
              </w:rPr>
              <w:t xml:space="preserve"> </w:t>
            </w:r>
          </w:p>
        </w:tc>
      </w:tr>
      <w:tr w:rsidR="006C322E" w:rsidRPr="006C322E" w14:paraId="034E2C31" w14:textId="77777777" w:rsidTr="004A7F7F">
        <w:trPr>
          <w:trHeight w:val="161"/>
          <w:tblHeader/>
        </w:trPr>
        <w:tc>
          <w:tcPr>
            <w:tcW w:w="4768" w:type="dxa"/>
            <w:shd w:val="clear" w:color="auto" w:fill="95B3D7" w:themeFill="accent1" w:themeFillTint="99"/>
          </w:tcPr>
          <w:p w14:paraId="00DDDEB6" w14:textId="5322CA56" w:rsidR="006C322E" w:rsidRPr="006C322E" w:rsidRDefault="006C322E" w:rsidP="00AA00D1">
            <w:pPr>
              <w:spacing w:line="360" w:lineRule="auto"/>
              <w:jc w:val="left"/>
              <w:rPr>
                <w:b/>
                <w:bCs/>
                <w:sz w:val="24"/>
                <w:u w:val="single"/>
                <w:rtl/>
              </w:rPr>
            </w:pPr>
            <w:r w:rsidRPr="006C322E" w:rsidDel="00E221F5">
              <w:rPr>
                <w:rFonts w:hint="eastAsia"/>
                <w:b/>
                <w:bCs/>
                <w:sz w:val="24"/>
                <w:u w:val="single"/>
                <w:rtl/>
              </w:rPr>
              <w:t>מסלול</w:t>
            </w:r>
            <w:r w:rsidRPr="006C322E" w:rsidDel="00E221F5">
              <w:rPr>
                <w:b/>
                <w:bCs/>
                <w:sz w:val="24"/>
                <w:u w:val="single"/>
                <w:rtl/>
              </w:rPr>
              <w:t xml:space="preserve"> </w:t>
            </w:r>
            <w:r w:rsidRPr="006C322E">
              <w:rPr>
                <w:rFonts w:hint="cs"/>
                <w:b/>
                <w:bCs/>
                <w:sz w:val="24"/>
                <w:u w:val="single"/>
                <w:rtl/>
              </w:rPr>
              <w:t xml:space="preserve">סחיר - </w:t>
            </w:r>
            <w:r w:rsidRPr="006C322E">
              <w:rPr>
                <w:rFonts w:hint="eastAsia"/>
                <w:b/>
                <w:bCs/>
                <w:sz w:val="24"/>
                <w:u w:val="single"/>
                <w:rtl/>
              </w:rPr>
              <w:t>אג</w:t>
            </w:r>
            <w:r w:rsidRPr="006C322E">
              <w:rPr>
                <w:b/>
                <w:bCs/>
                <w:sz w:val="24"/>
                <w:u w:val="single"/>
                <w:rtl/>
              </w:rPr>
              <w:t>"</w:t>
            </w:r>
            <w:r w:rsidRPr="006C322E">
              <w:rPr>
                <w:rFonts w:hint="eastAsia"/>
                <w:b/>
                <w:bCs/>
                <w:sz w:val="24"/>
                <w:u w:val="single"/>
                <w:rtl/>
              </w:rPr>
              <w:t>ח</w:t>
            </w:r>
            <w:r w:rsidRPr="006C322E">
              <w:rPr>
                <w:rFonts w:hint="cs"/>
                <w:b/>
                <w:bCs/>
                <w:sz w:val="24"/>
                <w:u w:val="single"/>
                <w:rtl/>
              </w:rPr>
              <w:t xml:space="preserve"> עם מניות</w:t>
            </w:r>
            <w:r w:rsidRPr="006C322E">
              <w:rPr>
                <w:b/>
                <w:bCs/>
                <w:sz w:val="24"/>
                <w:u w:val="single"/>
                <w:rtl/>
              </w:rPr>
              <w:t xml:space="preserve"> </w:t>
            </w:r>
            <w:r w:rsidRPr="006C322E">
              <w:rPr>
                <w:rFonts w:hint="cs"/>
                <w:b/>
                <w:bCs/>
                <w:sz w:val="24"/>
                <w:u w:val="single"/>
                <w:rtl/>
              </w:rPr>
              <w:t>(</w:t>
            </w:r>
            <w:r w:rsidRPr="006C322E">
              <w:rPr>
                <w:rFonts w:hint="eastAsia"/>
                <w:b/>
                <w:bCs/>
                <w:sz w:val="24"/>
                <w:u w:val="single"/>
                <w:rtl/>
              </w:rPr>
              <w:t>עד</w:t>
            </w:r>
            <w:r w:rsidRPr="006C322E">
              <w:rPr>
                <w:b/>
                <w:bCs/>
                <w:sz w:val="24"/>
                <w:u w:val="single"/>
                <w:rtl/>
              </w:rPr>
              <w:t xml:space="preserve"> </w:t>
            </w:r>
            <w:r w:rsidR="00BE0197">
              <w:rPr>
                <w:rFonts w:hint="cs"/>
                <w:b/>
                <w:bCs/>
                <w:sz w:val="24"/>
                <w:u w:val="single"/>
                <w:rtl/>
              </w:rPr>
              <w:t xml:space="preserve">25% </w:t>
            </w:r>
            <w:r w:rsidRPr="006C322E">
              <w:rPr>
                <w:rFonts w:hint="eastAsia"/>
                <w:b/>
                <w:bCs/>
                <w:sz w:val="24"/>
                <w:u w:val="single"/>
                <w:rtl/>
              </w:rPr>
              <w:t>מניות</w:t>
            </w:r>
            <w:r w:rsidRPr="006C322E">
              <w:rPr>
                <w:rFonts w:hint="cs"/>
                <w:b/>
                <w:bCs/>
                <w:sz w:val="24"/>
                <w:u w:val="single"/>
                <w:rtl/>
              </w:rPr>
              <w:t>)</w:t>
            </w:r>
          </w:p>
        </w:tc>
        <w:tc>
          <w:tcPr>
            <w:tcW w:w="4960" w:type="dxa"/>
            <w:gridSpan w:val="2"/>
            <w:shd w:val="clear" w:color="auto" w:fill="95B3D7" w:themeFill="accent1" w:themeFillTint="99"/>
          </w:tcPr>
          <w:p w14:paraId="5AB59627" w14:textId="77777777" w:rsidR="006C322E" w:rsidRPr="006C322E" w:rsidRDefault="006C322E" w:rsidP="006C322E">
            <w:pPr>
              <w:spacing w:line="360" w:lineRule="auto"/>
              <w:jc w:val="left"/>
              <w:rPr>
                <w:sz w:val="24"/>
                <w:u w:val="single"/>
                <w:rtl/>
              </w:rPr>
            </w:pPr>
            <w:r w:rsidRPr="006C322E">
              <w:rPr>
                <w:rFonts w:hint="eastAsia"/>
                <w:sz w:val="24"/>
                <w:u w:val="single"/>
                <w:rtl/>
              </w:rPr>
              <w:t>מוצרים</w:t>
            </w:r>
            <w:r w:rsidRPr="006C322E">
              <w:rPr>
                <w:sz w:val="24"/>
                <w:u w:val="single"/>
                <w:rtl/>
              </w:rPr>
              <w:t xml:space="preserve">: </w:t>
            </w:r>
            <w:r w:rsidRPr="006C322E">
              <w:rPr>
                <w:rFonts w:hint="eastAsia"/>
                <w:sz w:val="24"/>
                <w:u w:val="single"/>
                <w:rtl/>
              </w:rPr>
              <w:t>קה</w:t>
            </w:r>
            <w:r w:rsidRPr="006C322E">
              <w:rPr>
                <w:sz w:val="24"/>
                <w:u w:val="single"/>
                <w:rtl/>
              </w:rPr>
              <w:t xml:space="preserve">, </w:t>
            </w:r>
            <w:r w:rsidRPr="006C322E">
              <w:rPr>
                <w:rFonts w:hint="eastAsia"/>
                <w:sz w:val="24"/>
                <w:u w:val="single"/>
                <w:rtl/>
              </w:rPr>
              <w:t>קש</w:t>
            </w:r>
            <w:r w:rsidRPr="006C322E">
              <w:rPr>
                <w:sz w:val="24"/>
                <w:u w:val="single"/>
                <w:rtl/>
              </w:rPr>
              <w:t xml:space="preserve">, </w:t>
            </w:r>
            <w:r w:rsidRPr="006C322E">
              <w:rPr>
                <w:rFonts w:hint="eastAsia"/>
                <w:sz w:val="24"/>
                <w:u w:val="single"/>
                <w:rtl/>
              </w:rPr>
              <w:t>פפ</w:t>
            </w:r>
          </w:p>
        </w:tc>
      </w:tr>
      <w:tr w:rsidR="006C322E" w:rsidRPr="006C322E" w14:paraId="438E3E85" w14:textId="77777777" w:rsidTr="004A7F7F">
        <w:trPr>
          <w:trHeight w:val="321"/>
          <w:tblHeader/>
        </w:trPr>
        <w:tc>
          <w:tcPr>
            <w:tcW w:w="9728" w:type="dxa"/>
            <w:gridSpan w:val="3"/>
            <w:shd w:val="clear" w:color="auto" w:fill="auto"/>
          </w:tcPr>
          <w:p w14:paraId="69020075" w14:textId="0B6CB8C9" w:rsidR="006C322E" w:rsidRPr="00866E77" w:rsidRDefault="006C322E" w:rsidP="00B53EA7">
            <w:pPr>
              <w:spacing w:line="360" w:lineRule="auto"/>
              <w:rPr>
                <w:sz w:val="24"/>
                <w:u w:val="single"/>
                <w:rtl/>
              </w:rPr>
            </w:pPr>
            <w:r w:rsidRPr="00866E77">
              <w:rPr>
                <w:rFonts w:hint="eastAsia"/>
                <w:sz w:val="24"/>
                <w:u w:val="single"/>
                <w:rtl/>
              </w:rPr>
              <w:t>נכסי</w:t>
            </w:r>
            <w:r w:rsidRPr="00866E77">
              <w:rPr>
                <w:sz w:val="24"/>
                <w:u w:val="single"/>
                <w:rtl/>
              </w:rPr>
              <w:t xml:space="preserve"> </w:t>
            </w:r>
            <w:r w:rsidRPr="00866E77">
              <w:rPr>
                <w:rFonts w:hint="eastAsia"/>
                <w:sz w:val="24"/>
                <w:u w:val="single"/>
                <w:rtl/>
              </w:rPr>
              <w:t>המסלול</w:t>
            </w:r>
            <w:r w:rsidRPr="00866E77">
              <w:rPr>
                <w:sz w:val="24"/>
                <w:u w:val="single"/>
                <w:rtl/>
              </w:rPr>
              <w:t xml:space="preserve"> </w:t>
            </w:r>
            <w:r w:rsidRPr="00866E77">
              <w:rPr>
                <w:rFonts w:hint="eastAsia"/>
                <w:sz w:val="24"/>
                <w:u w:val="single"/>
                <w:rtl/>
              </w:rPr>
              <w:t>יהיו</w:t>
            </w:r>
            <w:r w:rsidRPr="00866E77">
              <w:rPr>
                <w:sz w:val="24"/>
                <w:u w:val="single"/>
                <w:rtl/>
              </w:rPr>
              <w:t xml:space="preserve"> </w:t>
            </w:r>
            <w:r w:rsidRPr="00866E77">
              <w:rPr>
                <w:rFonts w:hint="eastAsia"/>
                <w:sz w:val="24"/>
                <w:u w:val="single"/>
                <w:rtl/>
              </w:rPr>
              <w:t>חשופים</w:t>
            </w:r>
            <w:r w:rsidRPr="00866E77">
              <w:rPr>
                <w:sz w:val="24"/>
                <w:u w:val="single"/>
                <w:rtl/>
              </w:rPr>
              <w:t xml:space="preserve"> </w:t>
            </w:r>
            <w:r w:rsidRPr="00866E77">
              <w:rPr>
                <w:rFonts w:hint="eastAsia"/>
                <w:sz w:val="24"/>
                <w:u w:val="single"/>
                <w:rtl/>
              </w:rPr>
              <w:t>לאג</w:t>
            </w:r>
            <w:r w:rsidRPr="00866E77">
              <w:rPr>
                <w:sz w:val="24"/>
                <w:u w:val="single"/>
                <w:rtl/>
              </w:rPr>
              <w:t>"</w:t>
            </w:r>
            <w:r w:rsidRPr="00866E77">
              <w:rPr>
                <w:rFonts w:hint="eastAsia"/>
                <w:sz w:val="24"/>
                <w:u w:val="single"/>
                <w:rtl/>
              </w:rPr>
              <w:t>ח</w:t>
            </w:r>
            <w:r w:rsidRPr="00866E77">
              <w:rPr>
                <w:sz w:val="24"/>
                <w:u w:val="single"/>
                <w:rtl/>
              </w:rPr>
              <w:t xml:space="preserve"> </w:t>
            </w:r>
            <w:r w:rsidRPr="00866E77">
              <w:rPr>
                <w:rFonts w:hint="eastAsia"/>
                <w:sz w:val="24"/>
                <w:u w:val="single"/>
                <w:rtl/>
              </w:rPr>
              <w:t>קונצרני</w:t>
            </w:r>
            <w:r w:rsidRPr="00866E77">
              <w:rPr>
                <w:sz w:val="24"/>
                <w:u w:val="single"/>
                <w:rtl/>
              </w:rPr>
              <w:t xml:space="preserve"> </w:t>
            </w:r>
            <w:r w:rsidRPr="00866E77">
              <w:rPr>
                <w:rFonts w:hint="eastAsia"/>
                <w:sz w:val="24"/>
                <w:u w:val="single"/>
                <w:rtl/>
              </w:rPr>
              <w:t>ואג</w:t>
            </w:r>
            <w:r w:rsidRPr="00866E77">
              <w:rPr>
                <w:sz w:val="24"/>
                <w:u w:val="single"/>
                <w:rtl/>
              </w:rPr>
              <w:t>"</w:t>
            </w:r>
            <w:r w:rsidRPr="00866E77">
              <w:rPr>
                <w:rFonts w:hint="eastAsia"/>
                <w:sz w:val="24"/>
                <w:u w:val="single"/>
                <w:rtl/>
              </w:rPr>
              <w:t>ח</w:t>
            </w:r>
            <w:r w:rsidRPr="00866E77">
              <w:rPr>
                <w:sz w:val="24"/>
                <w:u w:val="single"/>
                <w:rtl/>
              </w:rPr>
              <w:t xml:space="preserve"> </w:t>
            </w:r>
            <w:r w:rsidRPr="00866E77">
              <w:rPr>
                <w:rFonts w:hint="eastAsia"/>
                <w:sz w:val="24"/>
                <w:u w:val="single"/>
                <w:rtl/>
              </w:rPr>
              <w:t>ממשלתי</w:t>
            </w:r>
            <w:r w:rsidRPr="00866E77">
              <w:rPr>
                <w:sz w:val="24"/>
                <w:u w:val="single"/>
                <w:rtl/>
              </w:rPr>
              <w:t xml:space="preserve"> </w:t>
            </w:r>
            <w:r w:rsidRPr="00866E77">
              <w:rPr>
                <w:rFonts w:hint="eastAsia"/>
                <w:sz w:val="24"/>
                <w:u w:val="single"/>
                <w:rtl/>
              </w:rPr>
              <w:t>בארץ</w:t>
            </w:r>
            <w:r w:rsidRPr="00866E77">
              <w:rPr>
                <w:sz w:val="24"/>
                <w:u w:val="single"/>
                <w:rtl/>
              </w:rPr>
              <w:t xml:space="preserve"> </w:t>
            </w:r>
            <w:r w:rsidRPr="00866E77">
              <w:rPr>
                <w:rFonts w:hint="eastAsia"/>
                <w:sz w:val="24"/>
                <w:u w:val="single"/>
                <w:rtl/>
              </w:rPr>
              <w:t>ובחו</w:t>
            </w:r>
            <w:r w:rsidRPr="00866E77">
              <w:rPr>
                <w:sz w:val="24"/>
                <w:u w:val="single"/>
                <w:rtl/>
              </w:rPr>
              <w:t>"</w:t>
            </w:r>
            <w:r w:rsidRPr="00866E77">
              <w:rPr>
                <w:rFonts w:hint="eastAsia"/>
                <w:sz w:val="24"/>
                <w:u w:val="single"/>
                <w:rtl/>
              </w:rPr>
              <w:t>ל</w:t>
            </w:r>
            <w:r w:rsidRPr="00866E77">
              <w:rPr>
                <w:sz w:val="24"/>
                <w:u w:val="single"/>
                <w:rtl/>
              </w:rPr>
              <w:t xml:space="preserve">, </w:t>
            </w:r>
            <w:r w:rsidRPr="00866E77">
              <w:rPr>
                <w:rFonts w:hint="eastAsia"/>
                <w:sz w:val="24"/>
                <w:u w:val="single"/>
                <w:rtl/>
              </w:rPr>
              <w:t>בשיעור</w:t>
            </w:r>
            <w:r w:rsidRPr="00866E77">
              <w:rPr>
                <w:sz w:val="24"/>
                <w:u w:val="single"/>
                <w:rtl/>
              </w:rPr>
              <w:t xml:space="preserve"> </w:t>
            </w:r>
            <w:r w:rsidRPr="00866E77">
              <w:rPr>
                <w:rFonts w:hint="eastAsia"/>
                <w:sz w:val="24"/>
                <w:u w:val="single"/>
                <w:rtl/>
              </w:rPr>
              <w:t>חשיפה</w:t>
            </w:r>
            <w:r w:rsidRPr="00866E77">
              <w:rPr>
                <w:sz w:val="24"/>
                <w:u w:val="single"/>
                <w:rtl/>
              </w:rPr>
              <w:t xml:space="preserve"> </w:t>
            </w:r>
            <w:r w:rsidRPr="00866E77">
              <w:rPr>
                <w:rFonts w:hint="eastAsia"/>
                <w:sz w:val="24"/>
                <w:u w:val="single"/>
                <w:rtl/>
              </w:rPr>
              <w:t>שלא</w:t>
            </w:r>
            <w:r w:rsidRPr="00866E77">
              <w:rPr>
                <w:sz w:val="24"/>
                <w:u w:val="single"/>
                <w:rtl/>
              </w:rPr>
              <w:t xml:space="preserve"> </w:t>
            </w:r>
            <w:r w:rsidRPr="00866E77">
              <w:rPr>
                <w:rFonts w:hint="eastAsia"/>
                <w:sz w:val="24"/>
                <w:u w:val="single"/>
                <w:rtl/>
              </w:rPr>
              <w:t>יפחת</w:t>
            </w:r>
            <w:r w:rsidRPr="00866E77">
              <w:rPr>
                <w:sz w:val="24"/>
                <w:u w:val="single"/>
                <w:rtl/>
              </w:rPr>
              <w:t xml:space="preserve"> </w:t>
            </w:r>
            <w:r w:rsidRPr="00866E77">
              <w:rPr>
                <w:rFonts w:hint="eastAsia"/>
                <w:sz w:val="24"/>
                <w:u w:val="single"/>
                <w:rtl/>
              </w:rPr>
              <w:t>מ</w:t>
            </w:r>
            <w:r w:rsidRPr="00866E77">
              <w:rPr>
                <w:sz w:val="24"/>
                <w:u w:val="single"/>
                <w:rtl/>
              </w:rPr>
              <w:t xml:space="preserve">-75%. </w:t>
            </w:r>
            <w:r w:rsidRPr="00866E77">
              <w:rPr>
                <w:rFonts w:hint="eastAsia"/>
                <w:sz w:val="24"/>
                <w:u w:val="single"/>
                <w:rtl/>
              </w:rPr>
              <w:t>חשיפה</w:t>
            </w:r>
            <w:r w:rsidRPr="00866E77">
              <w:rPr>
                <w:sz w:val="24"/>
                <w:u w:val="single"/>
                <w:rtl/>
              </w:rPr>
              <w:t xml:space="preserve"> </w:t>
            </w:r>
            <w:r w:rsidRPr="00866E77">
              <w:rPr>
                <w:rFonts w:hint="eastAsia"/>
                <w:sz w:val="24"/>
                <w:u w:val="single"/>
                <w:rtl/>
              </w:rPr>
              <w:t>למניות</w:t>
            </w:r>
            <w:r w:rsidRPr="00866E77">
              <w:rPr>
                <w:sz w:val="24"/>
                <w:u w:val="single"/>
                <w:rtl/>
              </w:rPr>
              <w:t xml:space="preserve"> </w:t>
            </w:r>
            <w:r w:rsidRPr="00866E77">
              <w:rPr>
                <w:rFonts w:hint="eastAsia"/>
                <w:sz w:val="24"/>
                <w:u w:val="single"/>
                <w:rtl/>
              </w:rPr>
              <w:t>תהיה</w:t>
            </w:r>
            <w:r w:rsidRPr="00866E77">
              <w:rPr>
                <w:sz w:val="24"/>
                <w:u w:val="single"/>
                <w:rtl/>
              </w:rPr>
              <w:t xml:space="preserve"> </w:t>
            </w:r>
            <w:r w:rsidRPr="00866E77">
              <w:rPr>
                <w:rFonts w:hint="eastAsia"/>
                <w:sz w:val="24"/>
                <w:u w:val="single"/>
                <w:rtl/>
              </w:rPr>
              <w:t>באמצעות</w:t>
            </w:r>
            <w:r w:rsidRPr="00866E77">
              <w:rPr>
                <w:sz w:val="24"/>
                <w:u w:val="single"/>
                <w:rtl/>
              </w:rPr>
              <w:t xml:space="preserve"> </w:t>
            </w:r>
            <w:r w:rsidRPr="00866E77">
              <w:rPr>
                <w:rFonts w:hint="eastAsia"/>
                <w:sz w:val="24"/>
                <w:u w:val="single"/>
                <w:rtl/>
              </w:rPr>
              <w:t>השקעה</w:t>
            </w:r>
            <w:r w:rsidRPr="00866E77">
              <w:rPr>
                <w:sz w:val="24"/>
                <w:u w:val="single"/>
                <w:rtl/>
              </w:rPr>
              <w:t xml:space="preserve"> </w:t>
            </w:r>
            <w:r w:rsidRPr="00866E77">
              <w:rPr>
                <w:rFonts w:hint="eastAsia"/>
                <w:sz w:val="24"/>
                <w:u w:val="single"/>
                <w:rtl/>
              </w:rPr>
              <w:t>בנכסים</w:t>
            </w:r>
            <w:r w:rsidRPr="00866E77">
              <w:rPr>
                <w:sz w:val="24"/>
                <w:u w:val="single"/>
                <w:rtl/>
              </w:rPr>
              <w:t xml:space="preserve"> </w:t>
            </w:r>
            <w:r w:rsidRPr="00866E77">
              <w:rPr>
                <w:rFonts w:hint="eastAsia"/>
                <w:sz w:val="24"/>
                <w:u w:val="single"/>
                <w:rtl/>
              </w:rPr>
              <w:t>סחירים</w:t>
            </w:r>
            <w:r w:rsidRPr="00866E77">
              <w:rPr>
                <w:sz w:val="24"/>
                <w:u w:val="single"/>
                <w:rtl/>
              </w:rPr>
              <w:t xml:space="preserve"> </w:t>
            </w:r>
            <w:r w:rsidRPr="00866E77">
              <w:rPr>
                <w:rFonts w:hint="eastAsia"/>
                <w:sz w:val="24"/>
                <w:u w:val="single"/>
                <w:rtl/>
              </w:rPr>
              <w:t>ובשיעור</w:t>
            </w:r>
            <w:r w:rsidRPr="00866E77">
              <w:rPr>
                <w:sz w:val="24"/>
                <w:u w:val="single"/>
                <w:rtl/>
              </w:rPr>
              <w:t xml:space="preserve"> </w:t>
            </w:r>
            <w:r w:rsidRPr="00866E77">
              <w:rPr>
                <w:rFonts w:hint="eastAsia"/>
                <w:sz w:val="24"/>
                <w:u w:val="single"/>
                <w:rtl/>
              </w:rPr>
              <w:t>שלא</w:t>
            </w:r>
            <w:r w:rsidRPr="00866E77">
              <w:rPr>
                <w:sz w:val="24"/>
                <w:u w:val="single"/>
                <w:rtl/>
              </w:rPr>
              <w:t xml:space="preserve"> </w:t>
            </w:r>
            <w:r w:rsidRPr="00866E77">
              <w:rPr>
                <w:rFonts w:hint="eastAsia"/>
                <w:sz w:val="24"/>
                <w:u w:val="single"/>
                <w:rtl/>
              </w:rPr>
              <w:t>יעלה</w:t>
            </w:r>
            <w:r w:rsidRPr="00866E77">
              <w:rPr>
                <w:sz w:val="24"/>
                <w:u w:val="single"/>
                <w:rtl/>
              </w:rPr>
              <w:t xml:space="preserve"> </w:t>
            </w:r>
            <w:r w:rsidRPr="00866E77">
              <w:rPr>
                <w:rFonts w:hint="eastAsia"/>
                <w:sz w:val="24"/>
                <w:u w:val="single"/>
                <w:rtl/>
              </w:rPr>
              <w:t>על</w:t>
            </w:r>
            <w:r w:rsidRPr="00866E77">
              <w:rPr>
                <w:sz w:val="24"/>
                <w:u w:val="single"/>
                <w:rtl/>
              </w:rPr>
              <w:t xml:space="preserve"> </w:t>
            </w:r>
            <w:r w:rsidR="00B53EA7">
              <w:rPr>
                <w:rFonts w:hint="cs"/>
                <w:sz w:val="24"/>
                <w:u w:val="single"/>
                <w:rtl/>
              </w:rPr>
              <w:t>25%</w:t>
            </w:r>
            <w:r w:rsidRPr="00866E77">
              <w:rPr>
                <w:sz w:val="24"/>
                <w:u w:val="single"/>
                <w:rtl/>
              </w:rPr>
              <w:t xml:space="preserve"> </w:t>
            </w:r>
            <w:r w:rsidRPr="00866E77">
              <w:rPr>
                <w:rFonts w:hint="eastAsia"/>
                <w:sz w:val="24"/>
                <w:u w:val="single"/>
                <w:rtl/>
              </w:rPr>
              <w:t>מנכסי</w:t>
            </w:r>
            <w:r w:rsidRPr="00866E77">
              <w:rPr>
                <w:sz w:val="24"/>
                <w:u w:val="single"/>
                <w:rtl/>
              </w:rPr>
              <w:t xml:space="preserve"> </w:t>
            </w:r>
            <w:r w:rsidRPr="00866E77">
              <w:rPr>
                <w:rFonts w:hint="eastAsia"/>
                <w:sz w:val="24"/>
                <w:u w:val="single"/>
                <w:rtl/>
              </w:rPr>
              <w:t>המסלול</w:t>
            </w:r>
            <w:r w:rsidRPr="00866E77">
              <w:rPr>
                <w:sz w:val="24"/>
                <w:u w:val="single"/>
                <w:rtl/>
              </w:rPr>
              <w:t>.</w:t>
            </w:r>
          </w:p>
          <w:p w14:paraId="0CD86C3D" w14:textId="77777777" w:rsidR="006C322E" w:rsidRPr="00866E77" w:rsidRDefault="006C322E" w:rsidP="006C322E">
            <w:pPr>
              <w:spacing w:line="360" w:lineRule="auto"/>
              <w:rPr>
                <w:sz w:val="24"/>
                <w:u w:val="single"/>
                <w:rtl/>
              </w:rPr>
            </w:pPr>
            <w:r w:rsidRPr="00866E77">
              <w:rPr>
                <w:rFonts w:hint="eastAsia"/>
                <w:sz w:val="24"/>
                <w:u w:val="single"/>
                <w:rtl/>
              </w:rPr>
              <w:t>חשיפה</w:t>
            </w:r>
            <w:r w:rsidRPr="00866E77">
              <w:rPr>
                <w:sz w:val="24"/>
                <w:u w:val="single"/>
                <w:rtl/>
              </w:rPr>
              <w:t xml:space="preserve"> </w:t>
            </w:r>
            <w:r w:rsidRPr="00866E77">
              <w:rPr>
                <w:rFonts w:hint="eastAsia"/>
                <w:sz w:val="24"/>
                <w:u w:val="single"/>
                <w:rtl/>
              </w:rPr>
              <w:t>לנכסים</w:t>
            </w:r>
            <w:r w:rsidRPr="00866E77">
              <w:rPr>
                <w:sz w:val="24"/>
                <w:u w:val="single"/>
                <w:rtl/>
              </w:rPr>
              <w:t xml:space="preserve"> </w:t>
            </w:r>
            <w:r w:rsidRPr="00866E77">
              <w:rPr>
                <w:rFonts w:hint="eastAsia"/>
                <w:sz w:val="24"/>
                <w:u w:val="single"/>
                <w:rtl/>
              </w:rPr>
              <w:t>כאמור</w:t>
            </w:r>
            <w:r w:rsidRPr="00866E77">
              <w:rPr>
                <w:sz w:val="24"/>
                <w:u w:val="single"/>
                <w:rtl/>
              </w:rPr>
              <w:t xml:space="preserve"> </w:t>
            </w:r>
            <w:r w:rsidRPr="00866E77">
              <w:rPr>
                <w:rFonts w:hint="eastAsia"/>
                <w:sz w:val="24"/>
                <w:u w:val="single"/>
                <w:rtl/>
              </w:rPr>
              <w:t>תושג</w:t>
            </w:r>
            <w:r w:rsidRPr="00866E77">
              <w:rPr>
                <w:sz w:val="24"/>
                <w:u w:val="single"/>
                <w:rtl/>
              </w:rPr>
              <w:t xml:space="preserve"> </w:t>
            </w:r>
            <w:r w:rsidRPr="00866E77">
              <w:rPr>
                <w:rFonts w:hint="eastAsia"/>
                <w:sz w:val="24"/>
                <w:u w:val="single"/>
                <w:rtl/>
              </w:rPr>
              <w:t>באמצעות</w:t>
            </w:r>
            <w:r w:rsidRPr="00866E77">
              <w:rPr>
                <w:sz w:val="24"/>
                <w:u w:val="single"/>
                <w:rtl/>
              </w:rPr>
              <w:t xml:space="preserve"> </w:t>
            </w:r>
            <w:r w:rsidRPr="00866E77">
              <w:rPr>
                <w:rFonts w:hint="eastAsia"/>
                <w:sz w:val="24"/>
                <w:u w:val="single"/>
                <w:rtl/>
              </w:rPr>
              <w:t>השקעה</w:t>
            </w:r>
            <w:r w:rsidRPr="00866E77">
              <w:rPr>
                <w:sz w:val="24"/>
                <w:u w:val="single"/>
                <w:rtl/>
              </w:rPr>
              <w:t xml:space="preserve"> </w:t>
            </w:r>
            <w:r w:rsidRPr="00866E77">
              <w:rPr>
                <w:rFonts w:hint="eastAsia"/>
                <w:sz w:val="24"/>
                <w:u w:val="single"/>
                <w:rtl/>
              </w:rPr>
              <w:t>בנכסים</w:t>
            </w:r>
            <w:r w:rsidRPr="00866E77">
              <w:rPr>
                <w:sz w:val="24"/>
                <w:u w:val="single"/>
                <w:rtl/>
              </w:rPr>
              <w:t xml:space="preserve"> </w:t>
            </w:r>
            <w:r w:rsidRPr="00866E77">
              <w:rPr>
                <w:rFonts w:hint="eastAsia"/>
                <w:sz w:val="24"/>
                <w:u w:val="single"/>
                <w:rtl/>
              </w:rPr>
              <w:t>סחירים</w:t>
            </w:r>
            <w:r w:rsidRPr="00866E77">
              <w:rPr>
                <w:sz w:val="24"/>
                <w:u w:val="single"/>
                <w:rtl/>
              </w:rPr>
              <w:t xml:space="preserve"> </w:t>
            </w:r>
            <w:r w:rsidRPr="00866E77">
              <w:rPr>
                <w:rFonts w:hint="eastAsia"/>
                <w:sz w:val="24"/>
                <w:u w:val="single"/>
                <w:rtl/>
              </w:rPr>
              <w:t>בלבד</w:t>
            </w:r>
            <w:r w:rsidRPr="00866E77">
              <w:rPr>
                <w:sz w:val="24"/>
                <w:u w:val="single"/>
                <w:rtl/>
              </w:rPr>
              <w:t xml:space="preserve"> </w:t>
            </w:r>
            <w:r w:rsidRPr="00866E77">
              <w:rPr>
                <w:rFonts w:hint="eastAsia"/>
                <w:sz w:val="24"/>
                <w:u w:val="single"/>
                <w:rtl/>
              </w:rPr>
              <w:t>כששיעור</w:t>
            </w:r>
            <w:r w:rsidRPr="00866E77">
              <w:rPr>
                <w:sz w:val="24"/>
                <w:u w:val="single"/>
                <w:rtl/>
              </w:rPr>
              <w:t xml:space="preserve"> </w:t>
            </w:r>
            <w:r w:rsidRPr="00866E77">
              <w:rPr>
                <w:rFonts w:hint="eastAsia"/>
                <w:sz w:val="24"/>
                <w:u w:val="single"/>
                <w:rtl/>
              </w:rPr>
              <w:t>החשיפה</w:t>
            </w:r>
            <w:r w:rsidRPr="00866E77">
              <w:rPr>
                <w:sz w:val="24"/>
                <w:u w:val="single"/>
                <w:rtl/>
              </w:rPr>
              <w:t xml:space="preserve"> </w:t>
            </w:r>
            <w:r w:rsidRPr="00866E77">
              <w:rPr>
                <w:rFonts w:hint="eastAsia"/>
                <w:sz w:val="24"/>
                <w:u w:val="single"/>
                <w:rtl/>
              </w:rPr>
              <w:t>הכולל</w:t>
            </w:r>
            <w:r w:rsidRPr="00866E77">
              <w:rPr>
                <w:sz w:val="24"/>
                <w:u w:val="single"/>
                <w:rtl/>
              </w:rPr>
              <w:t xml:space="preserve"> </w:t>
            </w:r>
            <w:r w:rsidRPr="00866E77">
              <w:rPr>
                <w:rFonts w:hint="eastAsia"/>
                <w:sz w:val="24"/>
                <w:u w:val="single"/>
                <w:rtl/>
              </w:rPr>
              <w:t>במסלול</w:t>
            </w:r>
            <w:r w:rsidRPr="00866E77">
              <w:rPr>
                <w:sz w:val="24"/>
                <w:u w:val="single"/>
                <w:rtl/>
              </w:rPr>
              <w:t xml:space="preserve"> </w:t>
            </w:r>
            <w:r w:rsidRPr="00866E77">
              <w:rPr>
                <w:rFonts w:hint="eastAsia"/>
                <w:sz w:val="24"/>
                <w:u w:val="single"/>
                <w:rtl/>
              </w:rPr>
              <w:t>לא</w:t>
            </w:r>
            <w:r w:rsidRPr="00866E77">
              <w:rPr>
                <w:sz w:val="24"/>
                <w:u w:val="single"/>
                <w:rtl/>
              </w:rPr>
              <w:t xml:space="preserve"> </w:t>
            </w:r>
            <w:r w:rsidRPr="00866E77">
              <w:rPr>
                <w:rFonts w:hint="eastAsia"/>
                <w:sz w:val="24"/>
                <w:u w:val="single"/>
                <w:rtl/>
              </w:rPr>
              <w:t>יעלה</w:t>
            </w:r>
            <w:r w:rsidRPr="00866E77">
              <w:rPr>
                <w:sz w:val="24"/>
                <w:u w:val="single"/>
                <w:rtl/>
              </w:rPr>
              <w:t xml:space="preserve"> </w:t>
            </w:r>
            <w:r w:rsidRPr="00866E77">
              <w:rPr>
                <w:rFonts w:hint="eastAsia"/>
                <w:sz w:val="24"/>
                <w:u w:val="single"/>
                <w:rtl/>
              </w:rPr>
              <w:t>על</w:t>
            </w:r>
            <w:r w:rsidRPr="00866E77">
              <w:rPr>
                <w:sz w:val="24"/>
                <w:u w:val="single"/>
                <w:rtl/>
              </w:rPr>
              <w:t xml:space="preserve"> 120% </w:t>
            </w:r>
            <w:r w:rsidRPr="00866E77">
              <w:rPr>
                <w:rFonts w:hint="eastAsia"/>
                <w:sz w:val="24"/>
                <w:u w:val="single"/>
                <w:rtl/>
              </w:rPr>
              <w:t>מנכסי</w:t>
            </w:r>
            <w:r w:rsidRPr="00866E77">
              <w:rPr>
                <w:sz w:val="24"/>
                <w:u w:val="single"/>
                <w:rtl/>
              </w:rPr>
              <w:t xml:space="preserve"> </w:t>
            </w:r>
            <w:r w:rsidRPr="00866E77">
              <w:rPr>
                <w:rFonts w:hint="eastAsia"/>
                <w:sz w:val="24"/>
                <w:u w:val="single"/>
                <w:rtl/>
              </w:rPr>
              <w:t>המסלול</w:t>
            </w:r>
            <w:r w:rsidRPr="00866E77">
              <w:rPr>
                <w:sz w:val="24"/>
                <w:u w:val="single"/>
                <w:rtl/>
              </w:rPr>
              <w:t xml:space="preserve">. </w:t>
            </w:r>
          </w:p>
          <w:p w14:paraId="65BD2192" w14:textId="77777777" w:rsidR="006C322E" w:rsidRPr="00866E77" w:rsidRDefault="006C322E" w:rsidP="006C322E">
            <w:pPr>
              <w:spacing w:line="360" w:lineRule="auto"/>
              <w:rPr>
                <w:sz w:val="24"/>
                <w:u w:val="single"/>
                <w:rtl/>
              </w:rPr>
            </w:pPr>
            <w:r w:rsidRPr="00866E77">
              <w:rPr>
                <w:rFonts w:hint="eastAsia"/>
                <w:sz w:val="24"/>
                <w:u w:val="single"/>
                <w:rtl/>
              </w:rPr>
              <w:t>ההשקעה</w:t>
            </w:r>
            <w:r w:rsidRPr="00866E77">
              <w:rPr>
                <w:sz w:val="24"/>
                <w:u w:val="single"/>
                <w:rtl/>
              </w:rPr>
              <w:t xml:space="preserve"> </w:t>
            </w:r>
            <w:r w:rsidRPr="00866E77">
              <w:rPr>
                <w:rFonts w:hint="eastAsia"/>
                <w:sz w:val="24"/>
                <w:u w:val="single"/>
                <w:rtl/>
              </w:rPr>
              <w:t>עשויה</w:t>
            </w:r>
            <w:r w:rsidRPr="00866E77">
              <w:rPr>
                <w:sz w:val="24"/>
                <w:u w:val="single"/>
                <w:rtl/>
              </w:rPr>
              <w:t xml:space="preserve"> </w:t>
            </w:r>
            <w:r w:rsidRPr="00866E77">
              <w:rPr>
                <w:rFonts w:hint="eastAsia"/>
                <w:sz w:val="24"/>
                <w:u w:val="single"/>
                <w:rtl/>
              </w:rPr>
              <w:t>להתבצע</w:t>
            </w:r>
            <w:r w:rsidRPr="00866E77">
              <w:rPr>
                <w:sz w:val="24"/>
                <w:u w:val="single"/>
                <w:rtl/>
              </w:rPr>
              <w:t xml:space="preserve">  </w:t>
            </w:r>
            <w:r w:rsidRPr="00866E77">
              <w:rPr>
                <w:rFonts w:hint="eastAsia"/>
                <w:sz w:val="24"/>
                <w:u w:val="single"/>
                <w:rtl/>
              </w:rPr>
              <w:t>הן</w:t>
            </w:r>
            <w:r w:rsidRPr="00866E77">
              <w:rPr>
                <w:sz w:val="24"/>
                <w:u w:val="single"/>
                <w:rtl/>
              </w:rPr>
              <w:t xml:space="preserve"> </w:t>
            </w:r>
            <w:r w:rsidRPr="00866E77">
              <w:rPr>
                <w:rFonts w:hint="eastAsia"/>
                <w:sz w:val="24"/>
                <w:u w:val="single"/>
                <w:rtl/>
              </w:rPr>
              <w:t>במישרין</w:t>
            </w:r>
            <w:r w:rsidRPr="00866E77">
              <w:rPr>
                <w:sz w:val="24"/>
                <w:u w:val="single"/>
                <w:rtl/>
              </w:rPr>
              <w:t xml:space="preserve"> (</w:t>
            </w:r>
            <w:r w:rsidRPr="00866E77">
              <w:rPr>
                <w:rFonts w:hint="eastAsia"/>
                <w:sz w:val="24"/>
                <w:u w:val="single"/>
                <w:rtl/>
              </w:rPr>
              <w:t>בנכסי</w:t>
            </w:r>
            <w:r w:rsidRPr="00866E77">
              <w:rPr>
                <w:sz w:val="24"/>
                <w:u w:val="single"/>
                <w:rtl/>
              </w:rPr>
              <w:t xml:space="preserve"> </w:t>
            </w:r>
            <w:r w:rsidRPr="00866E77">
              <w:rPr>
                <w:rFonts w:hint="eastAsia"/>
                <w:sz w:val="24"/>
                <w:u w:val="single"/>
                <w:rtl/>
              </w:rPr>
              <w:t>בסיס</w:t>
            </w:r>
            <w:r w:rsidRPr="00866E77">
              <w:rPr>
                <w:sz w:val="24"/>
                <w:u w:val="single"/>
                <w:rtl/>
              </w:rPr>
              <w:t xml:space="preserve">) </w:t>
            </w:r>
            <w:r w:rsidRPr="00866E77">
              <w:rPr>
                <w:rFonts w:hint="eastAsia"/>
                <w:sz w:val="24"/>
                <w:u w:val="single"/>
                <w:rtl/>
              </w:rPr>
              <w:t>והן</w:t>
            </w:r>
            <w:r w:rsidRPr="00866E77">
              <w:rPr>
                <w:sz w:val="24"/>
                <w:u w:val="single"/>
                <w:rtl/>
              </w:rPr>
              <w:t xml:space="preserve"> </w:t>
            </w:r>
            <w:r w:rsidRPr="00866E77">
              <w:rPr>
                <w:rFonts w:hint="eastAsia"/>
                <w:sz w:val="24"/>
                <w:u w:val="single"/>
                <w:rtl/>
              </w:rPr>
              <w:t>באמצעות</w:t>
            </w:r>
            <w:r w:rsidRPr="00866E77">
              <w:rPr>
                <w:sz w:val="24"/>
                <w:u w:val="single"/>
                <w:rtl/>
              </w:rPr>
              <w:t xml:space="preserve"> </w:t>
            </w:r>
            <w:r w:rsidRPr="00866E77">
              <w:rPr>
                <w:rFonts w:hint="eastAsia"/>
                <w:sz w:val="24"/>
                <w:u w:val="single"/>
                <w:rtl/>
              </w:rPr>
              <w:t>השקעה</w:t>
            </w:r>
            <w:r w:rsidRPr="00866E77">
              <w:rPr>
                <w:sz w:val="24"/>
                <w:u w:val="single"/>
                <w:rtl/>
              </w:rPr>
              <w:t xml:space="preserve"> </w:t>
            </w:r>
            <w:r w:rsidRPr="00866E77">
              <w:rPr>
                <w:rFonts w:hint="eastAsia"/>
                <w:sz w:val="24"/>
                <w:u w:val="single"/>
                <w:rtl/>
              </w:rPr>
              <w:t>בנגזרים</w:t>
            </w:r>
            <w:r w:rsidRPr="00866E77">
              <w:rPr>
                <w:sz w:val="24"/>
                <w:u w:val="single"/>
                <w:rtl/>
              </w:rPr>
              <w:t xml:space="preserve"> (</w:t>
            </w:r>
            <w:r w:rsidRPr="00866E77">
              <w:rPr>
                <w:rFonts w:hint="eastAsia"/>
                <w:sz w:val="24"/>
                <w:u w:val="single"/>
                <w:rtl/>
              </w:rPr>
              <w:t>לרבות</w:t>
            </w:r>
            <w:r w:rsidRPr="00866E77">
              <w:rPr>
                <w:sz w:val="24"/>
                <w:u w:val="single"/>
                <w:rtl/>
              </w:rPr>
              <w:t xml:space="preserve"> </w:t>
            </w:r>
            <w:r w:rsidRPr="00866E77">
              <w:rPr>
                <w:rFonts w:hint="eastAsia"/>
                <w:sz w:val="24"/>
                <w:u w:val="single"/>
                <w:rtl/>
              </w:rPr>
              <w:t>חוזים</w:t>
            </w:r>
            <w:r w:rsidRPr="00866E77">
              <w:rPr>
                <w:sz w:val="24"/>
                <w:u w:val="single"/>
                <w:rtl/>
              </w:rPr>
              <w:t xml:space="preserve"> </w:t>
            </w:r>
            <w:r w:rsidRPr="00866E77">
              <w:rPr>
                <w:rFonts w:hint="eastAsia"/>
                <w:sz w:val="24"/>
                <w:u w:val="single"/>
                <w:rtl/>
              </w:rPr>
              <w:t>עתידיים</w:t>
            </w:r>
            <w:r w:rsidRPr="00866E77">
              <w:rPr>
                <w:sz w:val="24"/>
                <w:u w:val="single"/>
                <w:rtl/>
              </w:rPr>
              <w:t xml:space="preserve">, </w:t>
            </w:r>
            <w:r w:rsidRPr="00866E77">
              <w:rPr>
                <w:rFonts w:hint="eastAsia"/>
                <w:sz w:val="24"/>
                <w:u w:val="single"/>
                <w:rtl/>
              </w:rPr>
              <w:t>אופציות</w:t>
            </w:r>
            <w:r w:rsidRPr="00866E77">
              <w:rPr>
                <w:sz w:val="24"/>
                <w:u w:val="single"/>
                <w:rtl/>
              </w:rPr>
              <w:t xml:space="preserve"> </w:t>
            </w:r>
            <w:r w:rsidRPr="00866E77">
              <w:rPr>
                <w:rFonts w:hint="eastAsia"/>
                <w:sz w:val="24"/>
                <w:u w:val="single"/>
                <w:rtl/>
              </w:rPr>
              <w:t>וכתבי</w:t>
            </w:r>
            <w:r w:rsidRPr="00866E77">
              <w:rPr>
                <w:sz w:val="24"/>
                <w:u w:val="single"/>
                <w:rtl/>
              </w:rPr>
              <w:t xml:space="preserve"> </w:t>
            </w:r>
            <w:r w:rsidRPr="00866E77">
              <w:rPr>
                <w:rFonts w:hint="eastAsia"/>
                <w:sz w:val="24"/>
                <w:u w:val="single"/>
                <w:rtl/>
              </w:rPr>
              <w:t>אופציות</w:t>
            </w:r>
            <w:r w:rsidRPr="00866E77">
              <w:rPr>
                <w:sz w:val="24"/>
                <w:u w:val="single"/>
                <w:rtl/>
              </w:rPr>
              <w:t xml:space="preserve"> </w:t>
            </w:r>
            <w:r w:rsidRPr="00866E77">
              <w:rPr>
                <w:rFonts w:hint="eastAsia"/>
                <w:sz w:val="24"/>
                <w:u w:val="single"/>
                <w:rtl/>
              </w:rPr>
              <w:t>ולרבות</w:t>
            </w:r>
            <w:r w:rsidRPr="00866E77">
              <w:rPr>
                <w:sz w:val="24"/>
                <w:u w:val="single"/>
                <w:rtl/>
              </w:rPr>
              <w:t xml:space="preserve"> </w:t>
            </w:r>
            <w:r w:rsidRPr="00866E77">
              <w:rPr>
                <w:rFonts w:hint="eastAsia"/>
                <w:sz w:val="24"/>
                <w:u w:val="single"/>
                <w:rtl/>
              </w:rPr>
              <w:t>נגזרים</w:t>
            </w:r>
            <w:r w:rsidRPr="00866E77">
              <w:rPr>
                <w:sz w:val="24"/>
                <w:u w:val="single"/>
                <w:rtl/>
              </w:rPr>
              <w:t xml:space="preserve"> </w:t>
            </w:r>
            <w:r w:rsidRPr="00866E77">
              <w:rPr>
                <w:rFonts w:hint="eastAsia"/>
                <w:sz w:val="24"/>
                <w:u w:val="single"/>
                <w:rtl/>
              </w:rPr>
              <w:t>לא</w:t>
            </w:r>
            <w:r w:rsidRPr="00866E77">
              <w:rPr>
                <w:sz w:val="24"/>
                <w:u w:val="single"/>
                <w:rtl/>
              </w:rPr>
              <w:t xml:space="preserve"> </w:t>
            </w:r>
            <w:r w:rsidRPr="00866E77">
              <w:rPr>
                <w:rFonts w:hint="eastAsia"/>
                <w:sz w:val="24"/>
                <w:u w:val="single"/>
                <w:rtl/>
              </w:rPr>
              <w:t>סחירים</w:t>
            </w:r>
            <w:r w:rsidRPr="00866E77">
              <w:rPr>
                <w:sz w:val="24"/>
                <w:u w:val="single"/>
                <w:rtl/>
              </w:rPr>
              <w:t xml:space="preserve"> </w:t>
            </w:r>
            <w:r w:rsidRPr="00866E77">
              <w:rPr>
                <w:rFonts w:hint="eastAsia"/>
                <w:sz w:val="24"/>
                <w:u w:val="single"/>
                <w:rtl/>
              </w:rPr>
              <w:t>אשר</w:t>
            </w:r>
            <w:r w:rsidRPr="00866E77">
              <w:rPr>
                <w:sz w:val="24"/>
                <w:u w:val="single"/>
                <w:rtl/>
              </w:rPr>
              <w:t xml:space="preserve"> </w:t>
            </w:r>
            <w:r w:rsidRPr="00866E77">
              <w:rPr>
                <w:rFonts w:hint="eastAsia"/>
                <w:sz w:val="24"/>
                <w:u w:val="single"/>
                <w:rtl/>
              </w:rPr>
              <w:t>משמשים</w:t>
            </w:r>
            <w:r w:rsidRPr="00866E77">
              <w:rPr>
                <w:sz w:val="24"/>
                <w:u w:val="single"/>
                <w:rtl/>
              </w:rPr>
              <w:t xml:space="preserve"> </w:t>
            </w:r>
            <w:r w:rsidRPr="00866E77">
              <w:rPr>
                <w:rFonts w:hint="eastAsia"/>
                <w:sz w:val="24"/>
                <w:u w:val="single"/>
                <w:rtl/>
              </w:rPr>
              <w:t>לצרכי</w:t>
            </w:r>
            <w:r w:rsidRPr="00866E77">
              <w:rPr>
                <w:sz w:val="24"/>
                <w:u w:val="single"/>
                <w:rtl/>
              </w:rPr>
              <w:t xml:space="preserve"> </w:t>
            </w:r>
            <w:r w:rsidRPr="00866E77">
              <w:rPr>
                <w:rFonts w:hint="eastAsia"/>
                <w:sz w:val="24"/>
                <w:u w:val="single"/>
                <w:rtl/>
              </w:rPr>
              <w:t>גידור</w:t>
            </w:r>
            <w:r w:rsidRPr="00866E77">
              <w:rPr>
                <w:sz w:val="24"/>
                <w:u w:val="single"/>
                <w:rtl/>
              </w:rPr>
              <w:t xml:space="preserve"> </w:t>
            </w:r>
            <w:r w:rsidRPr="00866E77">
              <w:rPr>
                <w:rFonts w:hint="eastAsia"/>
                <w:sz w:val="24"/>
                <w:u w:val="single"/>
                <w:rtl/>
              </w:rPr>
              <w:t>ונגזרים</w:t>
            </w:r>
            <w:r w:rsidRPr="00866E77">
              <w:rPr>
                <w:sz w:val="24"/>
                <w:u w:val="single"/>
                <w:rtl/>
              </w:rPr>
              <w:t xml:space="preserve"> </w:t>
            </w:r>
            <w:r w:rsidRPr="00866E77">
              <w:rPr>
                <w:rFonts w:hint="eastAsia"/>
                <w:sz w:val="24"/>
                <w:u w:val="single"/>
                <w:rtl/>
              </w:rPr>
              <w:t>לא</w:t>
            </w:r>
            <w:r w:rsidRPr="00866E77">
              <w:rPr>
                <w:sz w:val="24"/>
                <w:u w:val="single"/>
                <w:rtl/>
              </w:rPr>
              <w:t xml:space="preserve"> </w:t>
            </w:r>
            <w:r w:rsidRPr="00866E77">
              <w:rPr>
                <w:rFonts w:hint="eastAsia"/>
                <w:sz w:val="24"/>
                <w:u w:val="single"/>
                <w:rtl/>
              </w:rPr>
              <w:t>סחירים</w:t>
            </w:r>
            <w:r w:rsidRPr="00866E77">
              <w:rPr>
                <w:sz w:val="24"/>
                <w:u w:val="single"/>
                <w:rtl/>
              </w:rPr>
              <w:t xml:space="preserve"> </w:t>
            </w:r>
            <w:r w:rsidRPr="00866E77">
              <w:rPr>
                <w:rFonts w:hint="eastAsia"/>
                <w:sz w:val="24"/>
                <w:u w:val="single"/>
                <w:rtl/>
              </w:rPr>
              <w:t>אשר</w:t>
            </w:r>
            <w:r w:rsidRPr="00866E77">
              <w:rPr>
                <w:sz w:val="24"/>
                <w:u w:val="single"/>
                <w:rtl/>
              </w:rPr>
              <w:t xml:space="preserve"> </w:t>
            </w:r>
            <w:r w:rsidRPr="00866E77">
              <w:rPr>
                <w:rFonts w:hint="eastAsia"/>
                <w:sz w:val="24"/>
                <w:u w:val="single"/>
                <w:rtl/>
              </w:rPr>
              <w:t>שווים</w:t>
            </w:r>
            <w:r w:rsidRPr="00866E77">
              <w:rPr>
                <w:sz w:val="24"/>
                <w:u w:val="single"/>
                <w:rtl/>
              </w:rPr>
              <w:t xml:space="preserve"> </w:t>
            </w:r>
            <w:r w:rsidRPr="00866E77">
              <w:rPr>
                <w:rFonts w:hint="eastAsia"/>
                <w:sz w:val="24"/>
                <w:u w:val="single"/>
                <w:rtl/>
              </w:rPr>
              <w:t>נגזר</w:t>
            </w:r>
            <w:r w:rsidRPr="00866E77">
              <w:rPr>
                <w:sz w:val="24"/>
                <w:u w:val="single"/>
                <w:rtl/>
              </w:rPr>
              <w:t xml:space="preserve"> </w:t>
            </w:r>
            <w:r w:rsidRPr="00866E77">
              <w:rPr>
                <w:rFonts w:hint="eastAsia"/>
                <w:sz w:val="24"/>
                <w:u w:val="single"/>
                <w:rtl/>
              </w:rPr>
              <w:t>מנכס</w:t>
            </w:r>
            <w:r w:rsidRPr="00866E77">
              <w:rPr>
                <w:sz w:val="24"/>
                <w:u w:val="single"/>
                <w:rtl/>
              </w:rPr>
              <w:t xml:space="preserve"> </w:t>
            </w:r>
            <w:r w:rsidRPr="00866E77">
              <w:rPr>
                <w:rFonts w:hint="eastAsia"/>
                <w:sz w:val="24"/>
                <w:u w:val="single"/>
                <w:rtl/>
              </w:rPr>
              <w:t>בסיס</w:t>
            </w:r>
            <w:r w:rsidRPr="00866E77">
              <w:rPr>
                <w:sz w:val="24"/>
                <w:u w:val="single"/>
                <w:rtl/>
              </w:rPr>
              <w:t xml:space="preserve"> </w:t>
            </w:r>
            <w:r w:rsidRPr="00866E77">
              <w:rPr>
                <w:rFonts w:hint="eastAsia"/>
                <w:sz w:val="24"/>
                <w:u w:val="single"/>
                <w:rtl/>
              </w:rPr>
              <w:t>סחיר</w:t>
            </w:r>
            <w:r w:rsidRPr="00866E77">
              <w:rPr>
                <w:sz w:val="24"/>
                <w:u w:val="single"/>
                <w:rtl/>
              </w:rPr>
              <w:t xml:space="preserve">), </w:t>
            </w:r>
            <w:r w:rsidRPr="00866E77">
              <w:rPr>
                <w:rFonts w:hint="eastAsia"/>
                <w:sz w:val="24"/>
                <w:u w:val="single"/>
                <w:rtl/>
              </w:rPr>
              <w:t>בקרנות</w:t>
            </w:r>
            <w:r w:rsidRPr="00866E77">
              <w:rPr>
                <w:sz w:val="24"/>
                <w:u w:val="single"/>
                <w:rtl/>
              </w:rPr>
              <w:t xml:space="preserve"> </w:t>
            </w:r>
            <w:r w:rsidRPr="00866E77">
              <w:rPr>
                <w:rFonts w:hint="eastAsia"/>
                <w:sz w:val="24"/>
                <w:u w:val="single"/>
                <w:rtl/>
              </w:rPr>
              <w:t>סל</w:t>
            </w:r>
            <w:r w:rsidRPr="00866E77">
              <w:rPr>
                <w:sz w:val="24"/>
                <w:u w:val="single"/>
                <w:rtl/>
              </w:rPr>
              <w:t xml:space="preserve"> </w:t>
            </w:r>
            <w:r w:rsidRPr="00866E77">
              <w:rPr>
                <w:rFonts w:hint="eastAsia"/>
                <w:sz w:val="24"/>
                <w:u w:val="single"/>
                <w:rtl/>
              </w:rPr>
              <w:t>ובקרנות</w:t>
            </w:r>
            <w:r w:rsidRPr="00866E77">
              <w:rPr>
                <w:sz w:val="24"/>
                <w:u w:val="single"/>
                <w:rtl/>
              </w:rPr>
              <w:t xml:space="preserve"> </w:t>
            </w:r>
            <w:r w:rsidRPr="00866E77">
              <w:rPr>
                <w:rFonts w:hint="eastAsia"/>
                <w:sz w:val="24"/>
                <w:u w:val="single"/>
                <w:rtl/>
              </w:rPr>
              <w:t>נאמנות</w:t>
            </w:r>
            <w:r w:rsidRPr="00866E77">
              <w:rPr>
                <w:sz w:val="24"/>
                <w:u w:val="single"/>
                <w:rtl/>
              </w:rPr>
              <w:t xml:space="preserve">. </w:t>
            </w:r>
          </w:p>
          <w:p w14:paraId="23BDCDD6" w14:textId="77777777" w:rsidR="006C322E" w:rsidRPr="006C322E" w:rsidRDefault="006C322E" w:rsidP="006C322E">
            <w:pPr>
              <w:spacing w:line="360" w:lineRule="auto"/>
              <w:rPr>
                <w:sz w:val="24"/>
                <w:rtl/>
              </w:rPr>
            </w:pPr>
            <w:r w:rsidRPr="00866E77">
              <w:rPr>
                <w:rFonts w:hint="eastAsia"/>
                <w:sz w:val="24"/>
                <w:u w:val="single"/>
                <w:rtl/>
              </w:rPr>
              <w:t>יתרת</w:t>
            </w:r>
            <w:r w:rsidRPr="00866E77">
              <w:rPr>
                <w:sz w:val="24"/>
                <w:u w:val="single"/>
                <w:rtl/>
              </w:rPr>
              <w:t xml:space="preserve"> </w:t>
            </w:r>
            <w:r w:rsidRPr="00866E77">
              <w:rPr>
                <w:rFonts w:hint="eastAsia"/>
                <w:sz w:val="24"/>
                <w:u w:val="single"/>
                <w:rtl/>
              </w:rPr>
              <w:t>הנכסים</w:t>
            </w:r>
            <w:r w:rsidRPr="00866E77">
              <w:rPr>
                <w:sz w:val="24"/>
                <w:u w:val="single"/>
                <w:rtl/>
              </w:rPr>
              <w:t xml:space="preserve"> </w:t>
            </w:r>
            <w:r w:rsidRPr="00866E77">
              <w:rPr>
                <w:rFonts w:hint="eastAsia"/>
                <w:sz w:val="24"/>
                <w:u w:val="single"/>
                <w:rtl/>
              </w:rPr>
              <w:t>תושקע</w:t>
            </w:r>
            <w:r w:rsidRPr="00866E77">
              <w:rPr>
                <w:sz w:val="24"/>
                <w:u w:val="single"/>
                <w:rtl/>
              </w:rPr>
              <w:t xml:space="preserve"> </w:t>
            </w:r>
            <w:r w:rsidRPr="00866E77">
              <w:rPr>
                <w:rFonts w:hint="eastAsia"/>
                <w:sz w:val="24"/>
                <w:u w:val="single"/>
                <w:rtl/>
              </w:rPr>
              <w:t>במזומנים</w:t>
            </w:r>
            <w:r w:rsidRPr="00866E77">
              <w:rPr>
                <w:sz w:val="24"/>
                <w:u w:val="single"/>
                <w:rtl/>
              </w:rPr>
              <w:t xml:space="preserve"> </w:t>
            </w:r>
            <w:r w:rsidRPr="00866E77">
              <w:rPr>
                <w:rFonts w:hint="eastAsia"/>
                <w:sz w:val="24"/>
                <w:u w:val="single"/>
                <w:rtl/>
              </w:rPr>
              <w:t>ופיקדונות</w:t>
            </w:r>
            <w:r w:rsidRPr="00866E77">
              <w:rPr>
                <w:sz w:val="24"/>
                <w:u w:val="single"/>
                <w:rtl/>
              </w:rPr>
              <w:t xml:space="preserve"> </w:t>
            </w:r>
            <w:r w:rsidRPr="00866E77">
              <w:rPr>
                <w:rFonts w:hint="eastAsia"/>
                <w:sz w:val="24"/>
                <w:u w:val="single"/>
                <w:rtl/>
              </w:rPr>
              <w:t>שהופקדו</w:t>
            </w:r>
            <w:r w:rsidRPr="00866E77">
              <w:rPr>
                <w:sz w:val="24"/>
                <w:u w:val="single"/>
                <w:rtl/>
              </w:rPr>
              <w:t xml:space="preserve"> </w:t>
            </w:r>
            <w:r w:rsidRPr="00866E77">
              <w:rPr>
                <w:rFonts w:hint="eastAsia"/>
                <w:sz w:val="24"/>
                <w:u w:val="single"/>
                <w:rtl/>
              </w:rPr>
              <w:t>לתקופה</w:t>
            </w:r>
            <w:r w:rsidRPr="00866E77">
              <w:rPr>
                <w:sz w:val="24"/>
                <w:u w:val="single"/>
                <w:rtl/>
              </w:rPr>
              <w:t xml:space="preserve"> </w:t>
            </w:r>
            <w:r w:rsidRPr="00866E77">
              <w:rPr>
                <w:rFonts w:hint="eastAsia"/>
                <w:sz w:val="24"/>
                <w:u w:val="single"/>
                <w:rtl/>
              </w:rPr>
              <w:t>שאינה</w:t>
            </w:r>
            <w:r w:rsidRPr="00866E77">
              <w:rPr>
                <w:sz w:val="24"/>
                <w:u w:val="single"/>
                <w:rtl/>
              </w:rPr>
              <w:t xml:space="preserve"> </w:t>
            </w:r>
            <w:r w:rsidRPr="00866E77">
              <w:rPr>
                <w:rFonts w:hint="eastAsia"/>
                <w:sz w:val="24"/>
                <w:u w:val="single"/>
                <w:rtl/>
              </w:rPr>
              <w:t>עולה</w:t>
            </w:r>
            <w:r w:rsidRPr="00866E77">
              <w:rPr>
                <w:sz w:val="24"/>
                <w:u w:val="single"/>
                <w:rtl/>
              </w:rPr>
              <w:t xml:space="preserve"> </w:t>
            </w:r>
            <w:r w:rsidRPr="00866E77">
              <w:rPr>
                <w:rFonts w:hint="eastAsia"/>
                <w:sz w:val="24"/>
                <w:u w:val="single"/>
                <w:rtl/>
              </w:rPr>
              <w:t>על</w:t>
            </w:r>
            <w:r w:rsidRPr="00866E77">
              <w:rPr>
                <w:sz w:val="24"/>
                <w:u w:val="single"/>
                <w:rtl/>
              </w:rPr>
              <w:t xml:space="preserve"> 3 </w:t>
            </w:r>
            <w:r w:rsidRPr="00866E77">
              <w:rPr>
                <w:rFonts w:hint="eastAsia"/>
                <w:sz w:val="24"/>
                <w:u w:val="single"/>
                <w:rtl/>
              </w:rPr>
              <w:t>חודשים</w:t>
            </w:r>
            <w:r w:rsidRPr="00866E77">
              <w:rPr>
                <w:sz w:val="24"/>
                <w:u w:val="single"/>
                <w:rtl/>
              </w:rPr>
              <w:t xml:space="preserve"> </w:t>
            </w:r>
            <w:r w:rsidRPr="00866E77">
              <w:rPr>
                <w:rFonts w:hint="eastAsia"/>
                <w:sz w:val="24"/>
                <w:u w:val="single"/>
                <w:rtl/>
              </w:rPr>
              <w:t>ממועד</w:t>
            </w:r>
            <w:r w:rsidRPr="00866E77">
              <w:rPr>
                <w:sz w:val="24"/>
                <w:u w:val="single"/>
                <w:rtl/>
              </w:rPr>
              <w:t xml:space="preserve"> </w:t>
            </w:r>
            <w:r w:rsidRPr="00866E77">
              <w:rPr>
                <w:rFonts w:hint="eastAsia"/>
                <w:sz w:val="24"/>
                <w:u w:val="single"/>
                <w:rtl/>
              </w:rPr>
              <w:t>הפקדתם</w:t>
            </w:r>
            <w:r w:rsidRPr="00866E77">
              <w:rPr>
                <w:sz w:val="24"/>
                <w:u w:val="single"/>
                <w:rtl/>
              </w:rPr>
              <w:t xml:space="preserve">. </w:t>
            </w:r>
            <w:r w:rsidRPr="00866E77">
              <w:rPr>
                <w:rFonts w:hint="eastAsia"/>
                <w:sz w:val="24"/>
                <w:u w:val="single"/>
                <w:rtl/>
              </w:rPr>
              <w:t>השקעה</w:t>
            </w:r>
            <w:r w:rsidRPr="00866E77">
              <w:rPr>
                <w:sz w:val="24"/>
                <w:u w:val="single"/>
                <w:rtl/>
              </w:rPr>
              <w:t xml:space="preserve"> </w:t>
            </w:r>
            <w:r w:rsidRPr="00866E77">
              <w:rPr>
                <w:rFonts w:hint="eastAsia"/>
                <w:sz w:val="24"/>
                <w:u w:val="single"/>
                <w:rtl/>
              </w:rPr>
              <w:t>במסלול</w:t>
            </w:r>
            <w:r w:rsidRPr="00866E77">
              <w:rPr>
                <w:sz w:val="24"/>
                <w:u w:val="single"/>
                <w:rtl/>
              </w:rPr>
              <w:t xml:space="preserve"> </w:t>
            </w:r>
            <w:r w:rsidRPr="00866E77">
              <w:rPr>
                <w:rFonts w:hint="eastAsia"/>
                <w:sz w:val="24"/>
                <w:u w:val="single"/>
                <w:rtl/>
              </w:rPr>
              <w:t>זה</w:t>
            </w:r>
            <w:r w:rsidRPr="00866E77">
              <w:rPr>
                <w:sz w:val="24"/>
                <w:u w:val="single"/>
                <w:rtl/>
              </w:rPr>
              <w:t xml:space="preserve"> </w:t>
            </w:r>
            <w:r w:rsidRPr="00866E77">
              <w:rPr>
                <w:rFonts w:hint="eastAsia"/>
                <w:sz w:val="24"/>
                <w:u w:val="single"/>
                <w:rtl/>
              </w:rPr>
              <w:t>עשויה</w:t>
            </w:r>
            <w:r w:rsidRPr="00866E77">
              <w:rPr>
                <w:sz w:val="24"/>
                <w:u w:val="single"/>
                <w:rtl/>
              </w:rPr>
              <w:t xml:space="preserve"> </w:t>
            </w:r>
            <w:r w:rsidRPr="00866E77">
              <w:rPr>
                <w:rFonts w:hint="eastAsia"/>
                <w:sz w:val="24"/>
                <w:u w:val="single"/>
                <w:rtl/>
              </w:rPr>
              <w:t>להיות</w:t>
            </w:r>
            <w:r w:rsidRPr="00866E77">
              <w:rPr>
                <w:sz w:val="24"/>
                <w:u w:val="single"/>
                <w:rtl/>
              </w:rPr>
              <w:t xml:space="preserve"> </w:t>
            </w:r>
            <w:r w:rsidRPr="00866E77">
              <w:rPr>
                <w:rFonts w:hint="eastAsia"/>
                <w:sz w:val="24"/>
                <w:u w:val="single"/>
                <w:rtl/>
              </w:rPr>
              <w:t>חשופה</w:t>
            </w:r>
            <w:r w:rsidRPr="00866E77">
              <w:rPr>
                <w:sz w:val="24"/>
                <w:u w:val="single"/>
                <w:rtl/>
              </w:rPr>
              <w:t xml:space="preserve"> </w:t>
            </w:r>
            <w:r w:rsidRPr="00866E77">
              <w:rPr>
                <w:rFonts w:hint="eastAsia"/>
                <w:sz w:val="24"/>
                <w:u w:val="single"/>
                <w:rtl/>
              </w:rPr>
              <w:t>לסיכוני</w:t>
            </w:r>
            <w:r w:rsidRPr="00866E77">
              <w:rPr>
                <w:sz w:val="24"/>
                <w:u w:val="single"/>
                <w:rtl/>
              </w:rPr>
              <w:t xml:space="preserve"> </w:t>
            </w:r>
            <w:r w:rsidRPr="00866E77">
              <w:rPr>
                <w:rFonts w:hint="eastAsia"/>
                <w:sz w:val="24"/>
                <w:u w:val="single"/>
                <w:rtl/>
              </w:rPr>
              <w:t>מטבע</w:t>
            </w:r>
            <w:r w:rsidRPr="00866E77">
              <w:rPr>
                <w:sz w:val="24"/>
                <w:u w:val="single"/>
                <w:rtl/>
              </w:rPr>
              <w:t>.</w:t>
            </w:r>
          </w:p>
        </w:tc>
      </w:tr>
    </w:tbl>
    <w:p w14:paraId="3C004AC0" w14:textId="77777777" w:rsidR="00817512" w:rsidRDefault="00817512"/>
    <w:p w14:paraId="2EA5A3D7" w14:textId="79948FC4" w:rsidR="00817512" w:rsidRDefault="00817512">
      <w:pPr>
        <w:rPr>
          <w:rtl/>
        </w:rPr>
      </w:pPr>
    </w:p>
    <w:p w14:paraId="535C594C" w14:textId="18527431" w:rsidR="00817512" w:rsidRDefault="00817512">
      <w:pPr>
        <w:rPr>
          <w:rtl/>
        </w:rPr>
      </w:pPr>
    </w:p>
    <w:p w14:paraId="2E402F94" w14:textId="77777777" w:rsidR="002E07ED" w:rsidRDefault="002E07ED"/>
    <w:tbl>
      <w:tblPr>
        <w:tblStyle w:val="af2"/>
        <w:bidiVisual/>
        <w:tblW w:w="9728" w:type="dxa"/>
        <w:tblInd w:w="21" w:type="dxa"/>
        <w:tblLook w:val="04A0" w:firstRow="1" w:lastRow="0" w:firstColumn="1" w:lastColumn="0" w:noHBand="0" w:noVBand="1"/>
        <w:tblCaption w:val="טבלה"/>
        <w:tblDescription w:val="טבלה"/>
      </w:tblPr>
      <w:tblGrid>
        <w:gridCol w:w="4768"/>
        <w:gridCol w:w="4960"/>
      </w:tblGrid>
      <w:tr w:rsidR="0067314B" w:rsidRPr="006C322E" w14:paraId="509F3246" w14:textId="77777777" w:rsidTr="00A35805">
        <w:trPr>
          <w:tblHeader/>
        </w:trPr>
        <w:tc>
          <w:tcPr>
            <w:tcW w:w="4768" w:type="dxa"/>
            <w:shd w:val="clear" w:color="auto" w:fill="95B3D7" w:themeFill="accent1" w:themeFillTint="99"/>
          </w:tcPr>
          <w:p w14:paraId="402C4FAF" w14:textId="77777777" w:rsidR="0067314B" w:rsidRPr="006C322E" w:rsidRDefault="0067314B" w:rsidP="00A35805">
            <w:pPr>
              <w:spacing w:line="360" w:lineRule="auto"/>
              <w:jc w:val="left"/>
              <w:rPr>
                <w:b/>
                <w:bCs/>
                <w:sz w:val="24"/>
                <w:rtl/>
              </w:rPr>
            </w:pPr>
            <w:r w:rsidRPr="006C322E">
              <w:rPr>
                <w:rFonts w:hint="eastAsia"/>
                <w:b/>
                <w:bCs/>
                <w:sz w:val="24"/>
                <w:rtl/>
              </w:rPr>
              <w:lastRenderedPageBreak/>
              <w:t>מסלול</w:t>
            </w:r>
            <w:r w:rsidRPr="006C322E">
              <w:rPr>
                <w:b/>
                <w:bCs/>
                <w:sz w:val="24"/>
                <w:rtl/>
              </w:rPr>
              <w:t xml:space="preserve"> </w:t>
            </w:r>
            <w:r w:rsidRPr="006C322E">
              <w:rPr>
                <w:rFonts w:hint="eastAsia"/>
                <w:b/>
                <w:bCs/>
                <w:sz w:val="24"/>
                <w:rtl/>
              </w:rPr>
              <w:t>מניות</w:t>
            </w:r>
            <w:r w:rsidRPr="006C322E">
              <w:rPr>
                <w:b/>
                <w:bCs/>
                <w:sz w:val="24"/>
                <w:rtl/>
              </w:rPr>
              <w:t xml:space="preserve"> </w:t>
            </w:r>
            <w:r w:rsidRPr="006C322E">
              <w:rPr>
                <w:rFonts w:hint="eastAsia"/>
                <w:b/>
                <w:bCs/>
                <w:sz w:val="24"/>
                <w:rtl/>
              </w:rPr>
              <w:t>סחיר</w:t>
            </w:r>
          </w:p>
        </w:tc>
        <w:tc>
          <w:tcPr>
            <w:tcW w:w="4960" w:type="dxa"/>
            <w:shd w:val="clear" w:color="auto" w:fill="95B3D7" w:themeFill="accent1" w:themeFillTint="99"/>
          </w:tcPr>
          <w:p w14:paraId="7EF9CFA0" w14:textId="77777777" w:rsidR="0067314B" w:rsidRPr="006C322E" w:rsidRDefault="0067314B" w:rsidP="00A35805">
            <w:pPr>
              <w:spacing w:line="360" w:lineRule="auto"/>
              <w:jc w:val="left"/>
              <w:rPr>
                <w:b/>
                <w:bCs/>
                <w:sz w:val="24"/>
                <w:rtl/>
              </w:rPr>
            </w:pPr>
            <w:r w:rsidRPr="006C322E">
              <w:rPr>
                <w:rFonts w:hint="eastAsia"/>
                <w:sz w:val="24"/>
                <w:rtl/>
              </w:rPr>
              <w:t>מוצרים</w:t>
            </w:r>
            <w:r w:rsidRPr="006C322E">
              <w:rPr>
                <w:sz w:val="24"/>
                <w:rtl/>
              </w:rPr>
              <w:t xml:space="preserve">: </w:t>
            </w:r>
            <w:r w:rsidRPr="006C322E">
              <w:rPr>
                <w:rFonts w:hint="eastAsia"/>
                <w:sz w:val="24"/>
                <w:rtl/>
              </w:rPr>
              <w:t>קג</w:t>
            </w:r>
            <w:r w:rsidRPr="006C322E">
              <w:rPr>
                <w:sz w:val="24"/>
                <w:rtl/>
              </w:rPr>
              <w:t xml:space="preserve">, </w:t>
            </w:r>
            <w:r w:rsidRPr="006C322E">
              <w:rPr>
                <w:rFonts w:hint="eastAsia"/>
                <w:sz w:val="24"/>
                <w:rtl/>
              </w:rPr>
              <w:t>קפ</w:t>
            </w:r>
            <w:r w:rsidRPr="006C322E">
              <w:rPr>
                <w:sz w:val="24"/>
                <w:rtl/>
              </w:rPr>
              <w:t xml:space="preserve">, </w:t>
            </w:r>
            <w:r w:rsidRPr="006C322E">
              <w:rPr>
                <w:rFonts w:hint="eastAsia"/>
                <w:sz w:val="24"/>
                <w:rtl/>
              </w:rPr>
              <w:t>קב</w:t>
            </w:r>
            <w:r w:rsidRPr="006C322E">
              <w:rPr>
                <w:sz w:val="24"/>
                <w:rtl/>
              </w:rPr>
              <w:t xml:space="preserve">, </w:t>
            </w:r>
            <w:r w:rsidRPr="006C322E">
              <w:rPr>
                <w:rFonts w:hint="eastAsia"/>
                <w:sz w:val="24"/>
                <w:rtl/>
              </w:rPr>
              <w:t>קה</w:t>
            </w:r>
            <w:r w:rsidRPr="006C322E">
              <w:rPr>
                <w:sz w:val="24"/>
                <w:rtl/>
              </w:rPr>
              <w:t xml:space="preserve">, </w:t>
            </w:r>
            <w:r w:rsidRPr="006C322E">
              <w:rPr>
                <w:rFonts w:hint="eastAsia"/>
                <w:sz w:val="24"/>
                <w:rtl/>
              </w:rPr>
              <w:t>קש</w:t>
            </w:r>
            <w:r w:rsidRPr="006C322E">
              <w:rPr>
                <w:sz w:val="24"/>
                <w:rtl/>
              </w:rPr>
              <w:t xml:space="preserve">, </w:t>
            </w:r>
            <w:r w:rsidRPr="006C322E">
              <w:rPr>
                <w:rFonts w:hint="eastAsia"/>
                <w:sz w:val="24"/>
                <w:rtl/>
              </w:rPr>
              <w:t>פפ</w:t>
            </w:r>
          </w:p>
        </w:tc>
      </w:tr>
      <w:tr w:rsidR="0067314B" w:rsidRPr="006C322E" w14:paraId="6AC8F2D5" w14:textId="77777777" w:rsidTr="00A35805">
        <w:trPr>
          <w:tblHeader/>
        </w:trPr>
        <w:tc>
          <w:tcPr>
            <w:tcW w:w="9728" w:type="dxa"/>
            <w:gridSpan w:val="2"/>
            <w:shd w:val="clear" w:color="auto" w:fill="auto"/>
          </w:tcPr>
          <w:p w14:paraId="065878BB" w14:textId="77777777" w:rsidR="0067314B" w:rsidRPr="006C322E" w:rsidRDefault="0067314B" w:rsidP="00A35805">
            <w:pPr>
              <w:spacing w:line="360" w:lineRule="auto"/>
              <w:rPr>
                <w:sz w:val="24"/>
                <w:rtl/>
              </w:rPr>
            </w:pPr>
            <w:r w:rsidRPr="006C322E">
              <w:rPr>
                <w:rFonts w:hint="eastAsia"/>
                <w:sz w:val="24"/>
                <w:rtl/>
              </w:rPr>
              <w:t>נכסי</w:t>
            </w:r>
            <w:r w:rsidRPr="006C322E">
              <w:rPr>
                <w:sz w:val="24"/>
                <w:rtl/>
              </w:rPr>
              <w:t xml:space="preserve"> </w:t>
            </w:r>
            <w:r w:rsidRPr="006C322E">
              <w:rPr>
                <w:rFonts w:hint="eastAsia"/>
                <w:sz w:val="24"/>
                <w:rtl/>
              </w:rPr>
              <w:t>המסלול</w:t>
            </w:r>
            <w:r w:rsidRPr="006C322E">
              <w:rPr>
                <w:sz w:val="24"/>
                <w:rtl/>
              </w:rPr>
              <w:t xml:space="preserve"> </w:t>
            </w:r>
            <w:r w:rsidRPr="006C322E">
              <w:rPr>
                <w:rFonts w:hint="eastAsia"/>
                <w:sz w:val="24"/>
                <w:rtl/>
              </w:rPr>
              <w:t>יהיו</w:t>
            </w:r>
            <w:r w:rsidRPr="006C322E">
              <w:rPr>
                <w:sz w:val="24"/>
                <w:rtl/>
              </w:rPr>
              <w:t xml:space="preserve"> </w:t>
            </w:r>
            <w:r w:rsidRPr="006C322E">
              <w:rPr>
                <w:rFonts w:hint="eastAsia"/>
                <w:sz w:val="24"/>
                <w:rtl/>
              </w:rPr>
              <w:t>חשופים</w:t>
            </w:r>
            <w:r w:rsidRPr="006C322E">
              <w:rPr>
                <w:sz w:val="24"/>
                <w:rtl/>
              </w:rPr>
              <w:t xml:space="preserve"> </w:t>
            </w:r>
            <w:r w:rsidRPr="006C322E">
              <w:rPr>
                <w:rFonts w:hint="eastAsia"/>
                <w:sz w:val="24"/>
                <w:rtl/>
              </w:rPr>
              <w:t>למניות</w:t>
            </w:r>
            <w:r w:rsidRPr="006C322E">
              <w:rPr>
                <w:sz w:val="24"/>
                <w:rtl/>
              </w:rPr>
              <w:t xml:space="preserve"> </w:t>
            </w:r>
            <w:r w:rsidRPr="006C322E">
              <w:rPr>
                <w:rFonts w:hint="eastAsia"/>
                <w:sz w:val="24"/>
                <w:rtl/>
              </w:rPr>
              <w:t>בארץ</w:t>
            </w:r>
            <w:r w:rsidRPr="006C322E">
              <w:rPr>
                <w:sz w:val="24"/>
                <w:rtl/>
              </w:rPr>
              <w:t xml:space="preserve"> </w:t>
            </w:r>
            <w:r w:rsidRPr="006C322E">
              <w:rPr>
                <w:rFonts w:hint="eastAsia"/>
                <w:sz w:val="24"/>
                <w:rtl/>
              </w:rPr>
              <w:t>ובחו</w:t>
            </w:r>
            <w:r w:rsidRPr="006C322E">
              <w:rPr>
                <w:sz w:val="24"/>
                <w:rtl/>
              </w:rPr>
              <w:t>"</w:t>
            </w:r>
            <w:r w:rsidRPr="006C322E">
              <w:rPr>
                <w:rFonts w:hint="eastAsia"/>
                <w:sz w:val="24"/>
                <w:rtl/>
              </w:rPr>
              <w:t>ל</w:t>
            </w:r>
            <w:r w:rsidRPr="006C322E">
              <w:rPr>
                <w:sz w:val="24"/>
                <w:rtl/>
              </w:rPr>
              <w:t xml:space="preserve">, </w:t>
            </w:r>
            <w:r w:rsidRPr="006C322E">
              <w:rPr>
                <w:rFonts w:hint="eastAsia"/>
                <w:sz w:val="24"/>
                <w:rtl/>
              </w:rPr>
              <w:t>בשיעור</w:t>
            </w:r>
            <w:r w:rsidRPr="006C322E">
              <w:rPr>
                <w:sz w:val="24"/>
                <w:rtl/>
              </w:rPr>
              <w:t xml:space="preserve"> </w:t>
            </w:r>
            <w:r w:rsidRPr="006C322E">
              <w:rPr>
                <w:rFonts w:hint="eastAsia"/>
                <w:sz w:val="24"/>
                <w:rtl/>
              </w:rPr>
              <w:t>חשיפה</w:t>
            </w:r>
            <w:r w:rsidRPr="006C322E">
              <w:rPr>
                <w:sz w:val="24"/>
                <w:rtl/>
              </w:rPr>
              <w:t xml:space="preserve"> </w:t>
            </w:r>
            <w:r w:rsidRPr="006C322E">
              <w:rPr>
                <w:rFonts w:hint="eastAsia"/>
                <w:sz w:val="24"/>
                <w:rtl/>
              </w:rPr>
              <w:t>שלא</w:t>
            </w:r>
            <w:r w:rsidRPr="006C322E">
              <w:rPr>
                <w:sz w:val="24"/>
                <w:rtl/>
              </w:rPr>
              <w:t xml:space="preserve"> </w:t>
            </w:r>
            <w:r w:rsidRPr="006C322E">
              <w:rPr>
                <w:rFonts w:hint="eastAsia"/>
                <w:sz w:val="24"/>
                <w:rtl/>
              </w:rPr>
              <w:t>יפחת</w:t>
            </w:r>
            <w:r w:rsidRPr="006C322E">
              <w:rPr>
                <w:sz w:val="24"/>
                <w:rtl/>
              </w:rPr>
              <w:t xml:space="preserve"> </w:t>
            </w:r>
            <w:r w:rsidRPr="006C322E">
              <w:rPr>
                <w:rFonts w:hint="eastAsia"/>
                <w:sz w:val="24"/>
                <w:rtl/>
              </w:rPr>
              <w:t>מ</w:t>
            </w:r>
            <w:r w:rsidRPr="006C322E">
              <w:rPr>
                <w:sz w:val="24"/>
                <w:rtl/>
              </w:rPr>
              <w:t xml:space="preserve">-75% </w:t>
            </w:r>
            <w:r w:rsidRPr="006C322E">
              <w:rPr>
                <w:rFonts w:hint="eastAsia"/>
                <w:sz w:val="24"/>
                <w:rtl/>
              </w:rPr>
              <w:t>ולא</w:t>
            </w:r>
            <w:r w:rsidRPr="006C322E">
              <w:rPr>
                <w:sz w:val="24"/>
                <w:rtl/>
              </w:rPr>
              <w:t xml:space="preserve"> </w:t>
            </w:r>
            <w:r w:rsidRPr="006C322E">
              <w:rPr>
                <w:rFonts w:hint="eastAsia"/>
                <w:sz w:val="24"/>
                <w:rtl/>
              </w:rPr>
              <w:t>יעלה</w:t>
            </w:r>
            <w:r w:rsidRPr="006C322E">
              <w:rPr>
                <w:sz w:val="24"/>
                <w:rtl/>
              </w:rPr>
              <w:t xml:space="preserve"> </w:t>
            </w:r>
            <w:r w:rsidRPr="006C322E">
              <w:rPr>
                <w:rFonts w:hint="eastAsia"/>
                <w:sz w:val="24"/>
                <w:rtl/>
              </w:rPr>
              <w:t>על</w:t>
            </w:r>
            <w:r w:rsidRPr="006C322E">
              <w:rPr>
                <w:sz w:val="24"/>
                <w:rtl/>
              </w:rPr>
              <w:t xml:space="preserve"> 120% </w:t>
            </w:r>
            <w:r w:rsidRPr="006C322E">
              <w:rPr>
                <w:rFonts w:hint="eastAsia"/>
                <w:sz w:val="24"/>
                <w:rtl/>
              </w:rPr>
              <w:t>חשיפה</w:t>
            </w:r>
            <w:r w:rsidRPr="006C322E">
              <w:rPr>
                <w:sz w:val="24"/>
                <w:rtl/>
              </w:rPr>
              <w:t xml:space="preserve"> </w:t>
            </w:r>
            <w:r w:rsidRPr="006C322E">
              <w:rPr>
                <w:rFonts w:hint="eastAsia"/>
                <w:sz w:val="24"/>
                <w:rtl/>
              </w:rPr>
              <w:t>לנכסים</w:t>
            </w:r>
            <w:r w:rsidRPr="006C322E">
              <w:rPr>
                <w:sz w:val="24"/>
                <w:rtl/>
              </w:rPr>
              <w:t xml:space="preserve"> </w:t>
            </w:r>
            <w:r w:rsidRPr="006C322E">
              <w:rPr>
                <w:rFonts w:hint="eastAsia"/>
                <w:sz w:val="24"/>
                <w:rtl/>
              </w:rPr>
              <w:t>כאמור</w:t>
            </w:r>
            <w:r w:rsidRPr="006C322E">
              <w:rPr>
                <w:sz w:val="24"/>
                <w:rtl/>
              </w:rPr>
              <w:t xml:space="preserve"> </w:t>
            </w:r>
            <w:r w:rsidRPr="006C322E">
              <w:rPr>
                <w:rFonts w:hint="eastAsia"/>
                <w:sz w:val="24"/>
                <w:rtl/>
              </w:rPr>
              <w:t>תושג</w:t>
            </w:r>
            <w:r w:rsidRPr="006C322E">
              <w:rPr>
                <w:sz w:val="24"/>
                <w:rtl/>
              </w:rPr>
              <w:t xml:space="preserve"> </w:t>
            </w:r>
            <w:r w:rsidRPr="006C322E">
              <w:rPr>
                <w:rFonts w:hint="eastAsia"/>
                <w:sz w:val="24"/>
                <w:rtl/>
              </w:rPr>
              <w:t>באמצעות</w:t>
            </w:r>
            <w:r w:rsidRPr="006C322E">
              <w:rPr>
                <w:sz w:val="24"/>
                <w:rtl/>
              </w:rPr>
              <w:t xml:space="preserve"> </w:t>
            </w:r>
            <w:r w:rsidRPr="006C322E">
              <w:rPr>
                <w:rFonts w:hint="eastAsia"/>
                <w:sz w:val="24"/>
                <w:rtl/>
              </w:rPr>
              <w:t>השקעה</w:t>
            </w:r>
            <w:r w:rsidRPr="006C322E">
              <w:rPr>
                <w:sz w:val="24"/>
                <w:rtl/>
              </w:rPr>
              <w:t xml:space="preserve"> </w:t>
            </w:r>
            <w:r w:rsidRPr="006C322E">
              <w:rPr>
                <w:rFonts w:hint="eastAsia"/>
                <w:sz w:val="24"/>
                <w:rtl/>
              </w:rPr>
              <w:t>בנכסים</w:t>
            </w:r>
            <w:r w:rsidRPr="006C322E">
              <w:rPr>
                <w:sz w:val="24"/>
                <w:rtl/>
              </w:rPr>
              <w:t xml:space="preserve"> </w:t>
            </w:r>
            <w:r w:rsidRPr="006C322E">
              <w:rPr>
                <w:rFonts w:hint="eastAsia"/>
                <w:sz w:val="24"/>
                <w:rtl/>
              </w:rPr>
              <w:t>סחירים</w:t>
            </w:r>
            <w:r w:rsidRPr="006C322E">
              <w:rPr>
                <w:sz w:val="24"/>
                <w:rtl/>
              </w:rPr>
              <w:t xml:space="preserve"> </w:t>
            </w:r>
            <w:r w:rsidRPr="006C322E">
              <w:rPr>
                <w:rFonts w:hint="eastAsia"/>
                <w:sz w:val="24"/>
                <w:rtl/>
              </w:rPr>
              <w:t>בלבד</w:t>
            </w:r>
            <w:r w:rsidRPr="006C322E">
              <w:rPr>
                <w:sz w:val="24"/>
                <w:rtl/>
              </w:rPr>
              <w:t xml:space="preserve">. </w:t>
            </w:r>
            <w:r w:rsidRPr="006C322E">
              <w:rPr>
                <w:rFonts w:hint="eastAsia"/>
                <w:sz w:val="24"/>
                <w:rtl/>
              </w:rPr>
              <w:t>ההשקעה</w:t>
            </w:r>
            <w:r w:rsidRPr="006C322E">
              <w:rPr>
                <w:sz w:val="24"/>
                <w:rtl/>
              </w:rPr>
              <w:t xml:space="preserve"> </w:t>
            </w:r>
            <w:r w:rsidRPr="006C322E">
              <w:rPr>
                <w:rFonts w:hint="eastAsia"/>
                <w:sz w:val="24"/>
                <w:rtl/>
              </w:rPr>
              <w:t>עשויה</w:t>
            </w:r>
            <w:r w:rsidRPr="006C322E">
              <w:rPr>
                <w:sz w:val="24"/>
                <w:rtl/>
              </w:rPr>
              <w:t xml:space="preserve"> </w:t>
            </w:r>
            <w:r w:rsidRPr="006C322E">
              <w:rPr>
                <w:rFonts w:hint="eastAsia"/>
                <w:sz w:val="24"/>
                <w:rtl/>
              </w:rPr>
              <w:t>להתבצע</w:t>
            </w:r>
            <w:r w:rsidRPr="006C322E">
              <w:rPr>
                <w:sz w:val="24"/>
                <w:rtl/>
              </w:rPr>
              <w:t xml:space="preserve">  </w:t>
            </w:r>
            <w:r w:rsidRPr="006C322E">
              <w:rPr>
                <w:rFonts w:hint="eastAsia"/>
                <w:sz w:val="24"/>
                <w:rtl/>
              </w:rPr>
              <w:t>הן</w:t>
            </w:r>
            <w:r w:rsidRPr="006C322E">
              <w:rPr>
                <w:sz w:val="24"/>
                <w:rtl/>
              </w:rPr>
              <w:t xml:space="preserve"> </w:t>
            </w:r>
            <w:r w:rsidRPr="006C322E">
              <w:rPr>
                <w:rFonts w:hint="eastAsia"/>
                <w:sz w:val="24"/>
                <w:rtl/>
              </w:rPr>
              <w:t>במישרין</w:t>
            </w:r>
            <w:r w:rsidRPr="006C322E">
              <w:rPr>
                <w:sz w:val="24"/>
                <w:rtl/>
              </w:rPr>
              <w:t xml:space="preserve"> (</w:t>
            </w:r>
            <w:r w:rsidRPr="006C322E">
              <w:rPr>
                <w:rFonts w:hint="eastAsia"/>
                <w:sz w:val="24"/>
                <w:rtl/>
              </w:rPr>
              <w:t>בנכסי</w:t>
            </w:r>
            <w:r w:rsidRPr="006C322E">
              <w:rPr>
                <w:sz w:val="24"/>
                <w:rtl/>
              </w:rPr>
              <w:t xml:space="preserve"> </w:t>
            </w:r>
            <w:r w:rsidRPr="006C322E">
              <w:rPr>
                <w:rFonts w:hint="eastAsia"/>
                <w:sz w:val="24"/>
                <w:rtl/>
              </w:rPr>
              <w:t>בסיס</w:t>
            </w:r>
            <w:r w:rsidRPr="006C322E">
              <w:rPr>
                <w:sz w:val="24"/>
                <w:rtl/>
              </w:rPr>
              <w:t xml:space="preserve">) </w:t>
            </w:r>
            <w:r w:rsidRPr="006C322E">
              <w:rPr>
                <w:rFonts w:hint="eastAsia"/>
                <w:sz w:val="24"/>
                <w:rtl/>
              </w:rPr>
              <w:t> והן</w:t>
            </w:r>
            <w:r w:rsidRPr="006C322E">
              <w:rPr>
                <w:sz w:val="24"/>
                <w:rtl/>
              </w:rPr>
              <w:t xml:space="preserve"> </w:t>
            </w:r>
            <w:r w:rsidRPr="006C322E">
              <w:rPr>
                <w:rFonts w:hint="eastAsia"/>
                <w:sz w:val="24"/>
                <w:rtl/>
              </w:rPr>
              <w:t>באמצעות</w:t>
            </w:r>
            <w:r w:rsidRPr="006C322E">
              <w:rPr>
                <w:sz w:val="24"/>
                <w:rtl/>
              </w:rPr>
              <w:t xml:space="preserve"> </w:t>
            </w:r>
            <w:r w:rsidRPr="006C322E">
              <w:rPr>
                <w:rFonts w:hint="eastAsia"/>
                <w:sz w:val="24"/>
                <w:rtl/>
              </w:rPr>
              <w:t>השקעה</w:t>
            </w:r>
            <w:r w:rsidRPr="006C322E">
              <w:rPr>
                <w:sz w:val="24"/>
                <w:rtl/>
              </w:rPr>
              <w:t xml:space="preserve"> </w:t>
            </w:r>
            <w:r w:rsidRPr="006C322E">
              <w:rPr>
                <w:rFonts w:hint="eastAsia"/>
                <w:sz w:val="24"/>
                <w:rtl/>
              </w:rPr>
              <w:t>בנגזרים</w:t>
            </w:r>
            <w:r w:rsidRPr="006C322E">
              <w:rPr>
                <w:sz w:val="24"/>
                <w:rtl/>
              </w:rPr>
              <w:t xml:space="preserve"> (</w:t>
            </w:r>
            <w:r w:rsidRPr="006C322E">
              <w:rPr>
                <w:rFonts w:hint="eastAsia"/>
                <w:sz w:val="24"/>
                <w:rtl/>
              </w:rPr>
              <w:t>לרבות</w:t>
            </w:r>
            <w:r w:rsidRPr="006C322E">
              <w:rPr>
                <w:sz w:val="24"/>
                <w:rtl/>
              </w:rPr>
              <w:t xml:space="preserve"> </w:t>
            </w:r>
            <w:r w:rsidRPr="006C322E">
              <w:rPr>
                <w:rFonts w:hint="eastAsia"/>
                <w:sz w:val="24"/>
                <w:rtl/>
              </w:rPr>
              <w:t>חוזים</w:t>
            </w:r>
            <w:r w:rsidRPr="006C322E">
              <w:rPr>
                <w:sz w:val="24"/>
                <w:rtl/>
              </w:rPr>
              <w:t xml:space="preserve"> </w:t>
            </w:r>
            <w:r w:rsidRPr="006C322E">
              <w:rPr>
                <w:rFonts w:hint="eastAsia"/>
                <w:sz w:val="24"/>
                <w:rtl/>
              </w:rPr>
              <w:t>עתידיים</w:t>
            </w:r>
            <w:r w:rsidRPr="006C322E">
              <w:rPr>
                <w:sz w:val="24"/>
                <w:rtl/>
              </w:rPr>
              <w:t xml:space="preserve">, </w:t>
            </w:r>
            <w:r w:rsidRPr="006C322E">
              <w:rPr>
                <w:rFonts w:hint="eastAsia"/>
                <w:sz w:val="24"/>
                <w:rtl/>
              </w:rPr>
              <w:t>אופציות</w:t>
            </w:r>
            <w:r w:rsidRPr="006C322E">
              <w:rPr>
                <w:sz w:val="24"/>
                <w:rtl/>
              </w:rPr>
              <w:t xml:space="preserve"> </w:t>
            </w:r>
            <w:r w:rsidRPr="006C322E">
              <w:rPr>
                <w:rFonts w:hint="eastAsia"/>
                <w:sz w:val="24"/>
                <w:rtl/>
              </w:rPr>
              <w:t>וכתבי</w:t>
            </w:r>
            <w:r w:rsidRPr="006C322E">
              <w:rPr>
                <w:sz w:val="24"/>
                <w:rtl/>
              </w:rPr>
              <w:t xml:space="preserve"> </w:t>
            </w:r>
            <w:r w:rsidRPr="006C322E">
              <w:rPr>
                <w:rFonts w:hint="eastAsia"/>
                <w:sz w:val="24"/>
                <w:rtl/>
              </w:rPr>
              <w:t>אופציות</w:t>
            </w:r>
            <w:r w:rsidRPr="006C322E">
              <w:rPr>
                <w:rFonts w:hint="cs"/>
                <w:sz w:val="24"/>
                <w:rtl/>
              </w:rPr>
              <w:t xml:space="preserve"> ולרבות נגזרים לא סחירים אשר משמשים לצרכי גידור ונגזרים לא סחירים אשר שווים נגזר מנכס בסיס סחיר</w:t>
            </w:r>
            <w:r w:rsidRPr="006C322E">
              <w:rPr>
                <w:sz w:val="24"/>
                <w:rtl/>
              </w:rPr>
              <w:t xml:space="preserve">), </w:t>
            </w:r>
            <w:r w:rsidRPr="006C322E">
              <w:rPr>
                <w:rFonts w:hint="eastAsia"/>
                <w:sz w:val="24"/>
                <w:rtl/>
              </w:rPr>
              <w:t>בקרנות</w:t>
            </w:r>
            <w:r w:rsidRPr="006C322E">
              <w:rPr>
                <w:sz w:val="24"/>
                <w:rtl/>
              </w:rPr>
              <w:t xml:space="preserve"> </w:t>
            </w:r>
            <w:r w:rsidRPr="006C322E">
              <w:rPr>
                <w:rFonts w:hint="eastAsia"/>
                <w:sz w:val="24"/>
                <w:rtl/>
              </w:rPr>
              <w:t>סל</w:t>
            </w:r>
            <w:r w:rsidRPr="006C322E">
              <w:rPr>
                <w:sz w:val="24"/>
                <w:rtl/>
              </w:rPr>
              <w:t xml:space="preserve"> </w:t>
            </w:r>
            <w:r w:rsidRPr="006C322E">
              <w:rPr>
                <w:rFonts w:hint="eastAsia"/>
                <w:sz w:val="24"/>
                <w:rtl/>
              </w:rPr>
              <w:t>ובקרנות</w:t>
            </w:r>
            <w:r w:rsidRPr="006C322E">
              <w:rPr>
                <w:sz w:val="24"/>
                <w:rtl/>
              </w:rPr>
              <w:t xml:space="preserve"> </w:t>
            </w:r>
            <w:r w:rsidRPr="006C322E">
              <w:rPr>
                <w:rFonts w:hint="eastAsia"/>
                <w:sz w:val="24"/>
                <w:rtl/>
              </w:rPr>
              <w:t>נאמנות</w:t>
            </w:r>
            <w:r w:rsidRPr="006C322E">
              <w:rPr>
                <w:sz w:val="24"/>
                <w:rtl/>
              </w:rPr>
              <w:t xml:space="preserve">. </w:t>
            </w:r>
          </w:p>
          <w:p w14:paraId="0B1C547C" w14:textId="77777777" w:rsidR="0067314B" w:rsidRPr="006C322E" w:rsidRDefault="0067314B" w:rsidP="00A35805">
            <w:pPr>
              <w:spacing w:line="360" w:lineRule="auto"/>
              <w:rPr>
                <w:sz w:val="24"/>
                <w:rtl/>
              </w:rPr>
            </w:pPr>
            <w:r w:rsidRPr="006C322E">
              <w:rPr>
                <w:rFonts w:hint="eastAsia"/>
                <w:sz w:val="24"/>
                <w:rtl/>
              </w:rPr>
              <w:t>יתרת</w:t>
            </w:r>
            <w:r w:rsidRPr="006C322E">
              <w:rPr>
                <w:sz w:val="24"/>
                <w:rtl/>
              </w:rPr>
              <w:t xml:space="preserve"> </w:t>
            </w:r>
            <w:r w:rsidRPr="006C322E">
              <w:rPr>
                <w:rFonts w:hint="eastAsia"/>
                <w:sz w:val="24"/>
                <w:rtl/>
              </w:rPr>
              <w:t>הנכסים</w:t>
            </w:r>
            <w:r w:rsidRPr="006C322E">
              <w:rPr>
                <w:sz w:val="24"/>
                <w:rtl/>
              </w:rPr>
              <w:t xml:space="preserve"> </w:t>
            </w:r>
            <w:r w:rsidRPr="006C322E">
              <w:rPr>
                <w:rFonts w:hint="eastAsia"/>
                <w:sz w:val="24"/>
                <w:rtl/>
              </w:rPr>
              <w:t>תושקע</w:t>
            </w:r>
            <w:r w:rsidRPr="006C322E">
              <w:rPr>
                <w:sz w:val="24"/>
                <w:rtl/>
              </w:rPr>
              <w:t xml:space="preserve"> </w:t>
            </w:r>
            <w:r w:rsidRPr="006C322E">
              <w:rPr>
                <w:rFonts w:hint="eastAsia"/>
                <w:sz w:val="24"/>
                <w:rtl/>
              </w:rPr>
              <w:t>במזומנים</w:t>
            </w:r>
            <w:r w:rsidRPr="006C322E">
              <w:rPr>
                <w:sz w:val="24"/>
                <w:rtl/>
              </w:rPr>
              <w:t xml:space="preserve"> </w:t>
            </w:r>
            <w:r w:rsidRPr="006C322E">
              <w:rPr>
                <w:rFonts w:hint="eastAsia"/>
                <w:sz w:val="24"/>
                <w:rtl/>
              </w:rPr>
              <w:t>ופיקדונות</w:t>
            </w:r>
            <w:r w:rsidRPr="006C322E">
              <w:rPr>
                <w:sz w:val="24"/>
                <w:rtl/>
              </w:rPr>
              <w:t xml:space="preserve"> </w:t>
            </w:r>
            <w:r w:rsidRPr="006C322E">
              <w:rPr>
                <w:rFonts w:hint="eastAsia"/>
                <w:sz w:val="24"/>
                <w:rtl/>
              </w:rPr>
              <w:t>שהופקדו</w:t>
            </w:r>
            <w:r w:rsidRPr="006C322E">
              <w:rPr>
                <w:sz w:val="24"/>
                <w:rtl/>
              </w:rPr>
              <w:t xml:space="preserve"> </w:t>
            </w:r>
            <w:r w:rsidRPr="006C322E">
              <w:rPr>
                <w:rFonts w:hint="eastAsia"/>
                <w:sz w:val="24"/>
                <w:rtl/>
              </w:rPr>
              <w:t>לתקופה</w:t>
            </w:r>
            <w:r w:rsidRPr="006C322E">
              <w:rPr>
                <w:sz w:val="24"/>
                <w:rtl/>
              </w:rPr>
              <w:t xml:space="preserve"> </w:t>
            </w:r>
            <w:r w:rsidRPr="006C322E">
              <w:rPr>
                <w:rFonts w:hint="eastAsia"/>
                <w:sz w:val="24"/>
                <w:rtl/>
              </w:rPr>
              <w:t>שאינה</w:t>
            </w:r>
            <w:r w:rsidRPr="006C322E">
              <w:rPr>
                <w:sz w:val="24"/>
                <w:rtl/>
              </w:rPr>
              <w:t xml:space="preserve"> </w:t>
            </w:r>
            <w:r w:rsidRPr="006C322E">
              <w:rPr>
                <w:rFonts w:hint="eastAsia"/>
                <w:sz w:val="24"/>
                <w:rtl/>
              </w:rPr>
              <w:t>עולה</w:t>
            </w:r>
            <w:r w:rsidRPr="006C322E">
              <w:rPr>
                <w:sz w:val="24"/>
                <w:rtl/>
              </w:rPr>
              <w:t xml:space="preserve"> </w:t>
            </w:r>
            <w:r w:rsidRPr="006C322E">
              <w:rPr>
                <w:rFonts w:hint="eastAsia"/>
                <w:sz w:val="24"/>
                <w:rtl/>
              </w:rPr>
              <w:t>על</w:t>
            </w:r>
            <w:r w:rsidRPr="006C322E">
              <w:rPr>
                <w:sz w:val="24"/>
                <w:rtl/>
              </w:rPr>
              <w:t xml:space="preserve"> 3 </w:t>
            </w:r>
            <w:r w:rsidRPr="006C322E">
              <w:rPr>
                <w:rFonts w:hint="eastAsia"/>
                <w:sz w:val="24"/>
                <w:rtl/>
              </w:rPr>
              <w:t>חודשים</w:t>
            </w:r>
            <w:r w:rsidRPr="006C322E">
              <w:rPr>
                <w:sz w:val="24"/>
                <w:rtl/>
              </w:rPr>
              <w:t xml:space="preserve"> </w:t>
            </w:r>
            <w:r w:rsidRPr="006C322E">
              <w:rPr>
                <w:rFonts w:hint="eastAsia"/>
                <w:sz w:val="24"/>
                <w:rtl/>
              </w:rPr>
              <w:t>ממועד</w:t>
            </w:r>
            <w:r w:rsidRPr="006C322E">
              <w:rPr>
                <w:sz w:val="24"/>
                <w:rtl/>
              </w:rPr>
              <w:t xml:space="preserve"> </w:t>
            </w:r>
            <w:r w:rsidRPr="006C322E">
              <w:rPr>
                <w:rFonts w:hint="eastAsia"/>
                <w:sz w:val="24"/>
                <w:rtl/>
              </w:rPr>
              <w:t>הפקדתם</w:t>
            </w:r>
            <w:r w:rsidRPr="006C322E">
              <w:rPr>
                <w:rFonts w:hint="cs"/>
                <w:sz w:val="24"/>
                <w:rtl/>
              </w:rPr>
              <w:t>.</w:t>
            </w:r>
            <w:r w:rsidRPr="006C322E">
              <w:rPr>
                <w:sz w:val="24"/>
                <w:rtl/>
              </w:rPr>
              <w:t xml:space="preserve"> </w:t>
            </w:r>
          </w:p>
          <w:p w14:paraId="58E1D583" w14:textId="77777777" w:rsidR="0067314B" w:rsidRPr="006C322E" w:rsidRDefault="0067314B" w:rsidP="00A35805">
            <w:pPr>
              <w:spacing w:line="360" w:lineRule="auto"/>
              <w:rPr>
                <w:sz w:val="24"/>
                <w:rtl/>
              </w:rPr>
            </w:pPr>
            <w:r w:rsidRPr="006C322E">
              <w:rPr>
                <w:rFonts w:hint="eastAsia"/>
                <w:sz w:val="24"/>
                <w:rtl/>
              </w:rPr>
              <w:t>השקעה</w:t>
            </w:r>
            <w:r w:rsidRPr="006C322E">
              <w:rPr>
                <w:sz w:val="24"/>
                <w:rtl/>
              </w:rPr>
              <w:t xml:space="preserve"> </w:t>
            </w:r>
            <w:r w:rsidRPr="006C322E">
              <w:rPr>
                <w:rFonts w:hint="eastAsia"/>
                <w:sz w:val="24"/>
                <w:rtl/>
              </w:rPr>
              <w:t>במסלול</w:t>
            </w:r>
            <w:r w:rsidRPr="006C322E">
              <w:rPr>
                <w:sz w:val="24"/>
                <w:rtl/>
              </w:rPr>
              <w:t xml:space="preserve"> </w:t>
            </w:r>
            <w:r w:rsidRPr="006C322E">
              <w:rPr>
                <w:rFonts w:hint="eastAsia"/>
                <w:sz w:val="24"/>
                <w:rtl/>
              </w:rPr>
              <w:t>זה</w:t>
            </w:r>
            <w:r w:rsidRPr="006C322E">
              <w:rPr>
                <w:sz w:val="24"/>
                <w:rtl/>
              </w:rPr>
              <w:t xml:space="preserve"> </w:t>
            </w:r>
            <w:r w:rsidRPr="006C322E">
              <w:rPr>
                <w:rFonts w:hint="eastAsia"/>
                <w:sz w:val="24"/>
                <w:rtl/>
              </w:rPr>
              <w:t>עשויה</w:t>
            </w:r>
            <w:r w:rsidRPr="006C322E">
              <w:rPr>
                <w:sz w:val="24"/>
                <w:rtl/>
              </w:rPr>
              <w:t xml:space="preserve"> </w:t>
            </w:r>
            <w:r w:rsidRPr="006C322E">
              <w:rPr>
                <w:rFonts w:hint="eastAsia"/>
                <w:sz w:val="24"/>
                <w:rtl/>
              </w:rPr>
              <w:t>להיות</w:t>
            </w:r>
            <w:r w:rsidRPr="006C322E">
              <w:rPr>
                <w:sz w:val="24"/>
                <w:rtl/>
              </w:rPr>
              <w:t xml:space="preserve"> </w:t>
            </w:r>
            <w:r w:rsidRPr="006C322E">
              <w:rPr>
                <w:rFonts w:hint="eastAsia"/>
                <w:sz w:val="24"/>
                <w:rtl/>
              </w:rPr>
              <w:t>חשופה</w:t>
            </w:r>
            <w:r w:rsidRPr="006C322E">
              <w:rPr>
                <w:sz w:val="24"/>
                <w:rtl/>
              </w:rPr>
              <w:t xml:space="preserve"> </w:t>
            </w:r>
            <w:r w:rsidRPr="006C322E">
              <w:rPr>
                <w:rFonts w:hint="eastAsia"/>
                <w:sz w:val="24"/>
                <w:rtl/>
              </w:rPr>
              <w:t>לסיכוני</w:t>
            </w:r>
            <w:r w:rsidRPr="006C322E">
              <w:rPr>
                <w:sz w:val="24"/>
                <w:rtl/>
              </w:rPr>
              <w:t xml:space="preserve"> </w:t>
            </w:r>
            <w:r w:rsidRPr="006C322E">
              <w:rPr>
                <w:rFonts w:hint="eastAsia"/>
                <w:sz w:val="24"/>
                <w:rtl/>
              </w:rPr>
              <w:t>מטבע</w:t>
            </w:r>
            <w:r w:rsidRPr="006C322E">
              <w:rPr>
                <w:sz w:val="24"/>
                <w:rtl/>
              </w:rPr>
              <w:t xml:space="preserve">. </w:t>
            </w:r>
          </w:p>
        </w:tc>
      </w:tr>
    </w:tbl>
    <w:p w14:paraId="7F12F421" w14:textId="77777777" w:rsidR="006C322E" w:rsidRPr="006C322E" w:rsidRDefault="006C322E" w:rsidP="006C322E">
      <w:pPr>
        <w:overflowPunct w:val="0"/>
        <w:autoSpaceDE w:val="0"/>
        <w:autoSpaceDN w:val="0"/>
        <w:adjustRightInd w:val="0"/>
        <w:jc w:val="left"/>
        <w:textAlignment w:val="baseline"/>
        <w:rPr>
          <w:rFonts w:ascii="Times New Roman" w:hAnsi="Times New Roman"/>
          <w:sz w:val="20"/>
          <w:rtl/>
        </w:rPr>
      </w:pPr>
    </w:p>
    <w:p w14:paraId="7343B286" w14:textId="77777777" w:rsidR="006C322E" w:rsidRPr="006C322E" w:rsidRDefault="006C322E" w:rsidP="006C322E">
      <w:pPr>
        <w:rPr>
          <w:rtl/>
        </w:rPr>
      </w:pPr>
    </w:p>
    <w:p w14:paraId="0724A99B" w14:textId="77777777" w:rsidR="006C322E" w:rsidRPr="006C322E" w:rsidRDefault="006C322E" w:rsidP="006C322E">
      <w:pPr>
        <w:rPr>
          <w:rtl/>
        </w:rPr>
      </w:pPr>
    </w:p>
    <w:p w14:paraId="248B5A94" w14:textId="77777777" w:rsidR="006C322E" w:rsidRPr="006C322E" w:rsidRDefault="006C322E" w:rsidP="006C322E">
      <w:pPr>
        <w:rPr>
          <w:rtl/>
        </w:rPr>
      </w:pPr>
    </w:p>
    <w:p w14:paraId="111EAD3F" w14:textId="77777777" w:rsidR="006C322E" w:rsidRPr="006C322E" w:rsidRDefault="006C322E" w:rsidP="006C322E">
      <w:pPr>
        <w:rPr>
          <w:rtl/>
        </w:rPr>
      </w:pPr>
    </w:p>
    <w:p w14:paraId="60E8F651" w14:textId="77777777" w:rsidR="006C322E" w:rsidRPr="006C322E" w:rsidRDefault="006C322E" w:rsidP="006C322E">
      <w:pPr>
        <w:rPr>
          <w:rtl/>
        </w:rPr>
      </w:pPr>
    </w:p>
    <w:p w14:paraId="643E769D" w14:textId="77777777" w:rsidR="006C322E" w:rsidRPr="006C322E" w:rsidRDefault="006C322E" w:rsidP="006C322E">
      <w:pPr>
        <w:rPr>
          <w:rtl/>
        </w:rPr>
      </w:pPr>
    </w:p>
    <w:p w14:paraId="4B59422C" w14:textId="77777777" w:rsidR="006C322E" w:rsidRPr="006C322E" w:rsidRDefault="006C322E" w:rsidP="006C322E">
      <w:pPr>
        <w:rPr>
          <w:rtl/>
        </w:rPr>
      </w:pPr>
    </w:p>
    <w:p w14:paraId="3A4C635B" w14:textId="77777777" w:rsidR="006C322E" w:rsidRPr="006C322E" w:rsidRDefault="006C322E" w:rsidP="006C322E">
      <w:pPr>
        <w:rPr>
          <w:rtl/>
        </w:rPr>
      </w:pPr>
    </w:p>
    <w:p w14:paraId="1F8C7DF1" w14:textId="77777777" w:rsidR="006C322E" w:rsidRPr="006C322E" w:rsidRDefault="006C322E" w:rsidP="006C322E">
      <w:pPr>
        <w:rPr>
          <w:rtl/>
        </w:rPr>
      </w:pPr>
    </w:p>
    <w:p w14:paraId="6BC83EE5" w14:textId="77777777" w:rsidR="006C322E" w:rsidRPr="006C322E" w:rsidRDefault="006C322E" w:rsidP="006C322E">
      <w:pPr>
        <w:rPr>
          <w:rtl/>
        </w:rPr>
      </w:pPr>
    </w:p>
    <w:p w14:paraId="7C21C7CE" w14:textId="77777777" w:rsidR="006C322E" w:rsidRPr="006C322E" w:rsidRDefault="006C322E" w:rsidP="006C322E">
      <w:pPr>
        <w:rPr>
          <w:rtl/>
        </w:rPr>
      </w:pPr>
    </w:p>
    <w:p w14:paraId="36FB2A57" w14:textId="77777777" w:rsidR="006C322E" w:rsidRPr="006C322E" w:rsidRDefault="006C322E" w:rsidP="006C322E">
      <w:pPr>
        <w:rPr>
          <w:rtl/>
        </w:rPr>
      </w:pPr>
    </w:p>
    <w:p w14:paraId="5C9412DC" w14:textId="77777777" w:rsidR="006C322E" w:rsidRPr="006C322E" w:rsidRDefault="006C322E" w:rsidP="006C322E">
      <w:pPr>
        <w:rPr>
          <w:rtl/>
        </w:rPr>
      </w:pPr>
    </w:p>
    <w:p w14:paraId="37A47829" w14:textId="77777777" w:rsidR="006C322E" w:rsidRPr="006C322E" w:rsidRDefault="006C322E" w:rsidP="006C322E">
      <w:pPr>
        <w:rPr>
          <w:rtl/>
        </w:rPr>
      </w:pPr>
    </w:p>
    <w:p w14:paraId="3BA2887F" w14:textId="77777777" w:rsidR="006C322E" w:rsidRPr="006C322E" w:rsidRDefault="006C322E" w:rsidP="006C322E">
      <w:pPr>
        <w:rPr>
          <w:rtl/>
        </w:rPr>
      </w:pPr>
    </w:p>
    <w:p w14:paraId="655B548A" w14:textId="77777777" w:rsidR="006C322E" w:rsidRPr="006C322E" w:rsidRDefault="006C322E" w:rsidP="006C322E">
      <w:pPr>
        <w:rPr>
          <w:rtl/>
        </w:rPr>
      </w:pPr>
    </w:p>
    <w:p w14:paraId="7BC71B41" w14:textId="77777777" w:rsidR="006C322E" w:rsidRPr="006C322E" w:rsidRDefault="006C322E" w:rsidP="006C322E">
      <w:pPr>
        <w:rPr>
          <w:rtl/>
        </w:rPr>
      </w:pPr>
    </w:p>
    <w:p w14:paraId="206D86C0" w14:textId="77777777" w:rsidR="006C322E" w:rsidRPr="006C322E" w:rsidRDefault="006C322E" w:rsidP="006C322E">
      <w:pPr>
        <w:rPr>
          <w:rtl/>
        </w:rPr>
      </w:pPr>
    </w:p>
    <w:p w14:paraId="24D72A3A" w14:textId="77777777" w:rsidR="006C322E" w:rsidRPr="006C322E" w:rsidRDefault="006C322E" w:rsidP="006C322E">
      <w:pPr>
        <w:rPr>
          <w:rtl/>
        </w:rPr>
      </w:pPr>
    </w:p>
    <w:p w14:paraId="6D7BA891" w14:textId="77777777" w:rsidR="006C322E" w:rsidRPr="006C322E" w:rsidRDefault="006C322E" w:rsidP="006C322E">
      <w:pPr>
        <w:rPr>
          <w:rtl/>
        </w:rPr>
      </w:pPr>
    </w:p>
    <w:p w14:paraId="3BFEB70A" w14:textId="77777777" w:rsidR="006C322E" w:rsidRPr="006C322E" w:rsidRDefault="006C322E" w:rsidP="006C322E">
      <w:pPr>
        <w:rPr>
          <w:rtl/>
        </w:rPr>
      </w:pPr>
    </w:p>
    <w:p w14:paraId="35C0D7EB" w14:textId="77777777" w:rsidR="006C322E" w:rsidRPr="006C322E" w:rsidRDefault="006C322E" w:rsidP="006C322E">
      <w:pPr>
        <w:rPr>
          <w:rtl/>
        </w:rPr>
      </w:pPr>
    </w:p>
    <w:p w14:paraId="422831AE" w14:textId="77777777" w:rsidR="006C322E" w:rsidRPr="006C322E" w:rsidRDefault="006C322E" w:rsidP="006C322E">
      <w:pPr>
        <w:rPr>
          <w:rtl/>
        </w:rPr>
      </w:pPr>
    </w:p>
    <w:p w14:paraId="1B06BBDA" w14:textId="77777777" w:rsidR="006C322E" w:rsidRPr="006C322E" w:rsidRDefault="006C322E" w:rsidP="006C322E">
      <w:pPr>
        <w:rPr>
          <w:rtl/>
        </w:rPr>
      </w:pPr>
    </w:p>
    <w:p w14:paraId="6C61534A" w14:textId="77777777" w:rsidR="006C322E" w:rsidRPr="006C322E" w:rsidRDefault="006C322E" w:rsidP="006C322E">
      <w:pPr>
        <w:rPr>
          <w:rtl/>
        </w:rPr>
      </w:pPr>
    </w:p>
    <w:p w14:paraId="6CC52774" w14:textId="77777777" w:rsidR="006C322E" w:rsidRPr="006C322E" w:rsidRDefault="006C322E" w:rsidP="006C322E">
      <w:pPr>
        <w:rPr>
          <w:rtl/>
        </w:rPr>
      </w:pPr>
    </w:p>
    <w:p w14:paraId="62878ACB" w14:textId="77777777" w:rsidR="006C322E" w:rsidRPr="006C322E" w:rsidRDefault="006C322E" w:rsidP="006C322E">
      <w:pPr>
        <w:rPr>
          <w:rtl/>
        </w:rPr>
      </w:pPr>
    </w:p>
    <w:p w14:paraId="04E47F1E" w14:textId="77777777" w:rsidR="006C322E" w:rsidRPr="006C322E" w:rsidRDefault="006C322E" w:rsidP="006C322E">
      <w:pPr>
        <w:rPr>
          <w:rtl/>
        </w:rPr>
      </w:pPr>
    </w:p>
    <w:p w14:paraId="4CED4E8E" w14:textId="77777777" w:rsidR="006C322E" w:rsidRPr="006C322E" w:rsidRDefault="006C322E" w:rsidP="006C322E">
      <w:pPr>
        <w:rPr>
          <w:rtl/>
        </w:rPr>
      </w:pPr>
    </w:p>
    <w:p w14:paraId="46EB8151" w14:textId="77777777" w:rsidR="006C322E" w:rsidRPr="006C322E" w:rsidRDefault="006C322E" w:rsidP="006C322E">
      <w:pPr>
        <w:rPr>
          <w:rtl/>
        </w:rPr>
      </w:pPr>
    </w:p>
    <w:p w14:paraId="53CCD133" w14:textId="77777777" w:rsidR="006C322E" w:rsidRPr="006C322E" w:rsidRDefault="006C322E" w:rsidP="006C322E">
      <w:pPr>
        <w:rPr>
          <w:rtl/>
        </w:rPr>
      </w:pPr>
    </w:p>
    <w:p w14:paraId="73826405" w14:textId="77777777" w:rsidR="006C322E" w:rsidRPr="006C322E" w:rsidRDefault="006C322E" w:rsidP="006C322E">
      <w:pPr>
        <w:rPr>
          <w:rtl/>
        </w:rPr>
      </w:pPr>
    </w:p>
    <w:p w14:paraId="6C44137E" w14:textId="77777777" w:rsidR="006C322E" w:rsidRPr="006C322E" w:rsidRDefault="006C322E" w:rsidP="006C322E">
      <w:pPr>
        <w:rPr>
          <w:rtl/>
        </w:rPr>
      </w:pPr>
    </w:p>
    <w:p w14:paraId="0AACB666" w14:textId="77777777" w:rsidR="006C322E" w:rsidRPr="006C322E" w:rsidRDefault="006C322E" w:rsidP="006C322E">
      <w:pPr>
        <w:rPr>
          <w:rtl/>
        </w:rPr>
      </w:pPr>
    </w:p>
    <w:p w14:paraId="1EDE10A4" w14:textId="77777777" w:rsidR="006C322E" w:rsidRPr="006C322E" w:rsidRDefault="006C322E" w:rsidP="006C322E">
      <w:pPr>
        <w:rPr>
          <w:rtl/>
        </w:rPr>
      </w:pPr>
    </w:p>
    <w:p w14:paraId="48313626" w14:textId="77777777" w:rsidR="006C322E" w:rsidRPr="006C322E" w:rsidRDefault="006C322E" w:rsidP="006C322E">
      <w:pPr>
        <w:rPr>
          <w:rtl/>
        </w:rPr>
      </w:pPr>
    </w:p>
    <w:p w14:paraId="22F73017" w14:textId="77777777" w:rsidR="006C322E" w:rsidRPr="006C322E" w:rsidRDefault="006C322E" w:rsidP="006C322E">
      <w:pPr>
        <w:rPr>
          <w:rtl/>
        </w:rPr>
      </w:pPr>
    </w:p>
    <w:p w14:paraId="7FFCA57D" w14:textId="77777777" w:rsidR="006C322E" w:rsidRPr="006C322E" w:rsidRDefault="006C322E" w:rsidP="006C322E">
      <w:pPr>
        <w:rPr>
          <w:rtl/>
        </w:rPr>
      </w:pPr>
    </w:p>
    <w:p w14:paraId="1A65A306" w14:textId="77777777" w:rsidR="006C322E" w:rsidRPr="006C322E" w:rsidRDefault="006C322E" w:rsidP="006C322E">
      <w:pPr>
        <w:rPr>
          <w:rtl/>
        </w:rPr>
      </w:pPr>
    </w:p>
    <w:p w14:paraId="482BE556" w14:textId="5D013230" w:rsidR="006C322E" w:rsidRDefault="006C322E" w:rsidP="006C322E">
      <w:pPr>
        <w:rPr>
          <w:rtl/>
        </w:rPr>
      </w:pPr>
    </w:p>
    <w:p w14:paraId="11EF4AEF" w14:textId="5F2B4B9D" w:rsidR="00817512" w:rsidRDefault="00817512" w:rsidP="006C322E">
      <w:pPr>
        <w:rPr>
          <w:rtl/>
        </w:rPr>
      </w:pPr>
    </w:p>
    <w:p w14:paraId="1B00B010" w14:textId="72E0EB2B" w:rsidR="00817512" w:rsidRDefault="00817512" w:rsidP="006C322E">
      <w:pPr>
        <w:rPr>
          <w:rtl/>
        </w:rPr>
      </w:pPr>
    </w:p>
    <w:p w14:paraId="39AAC6A2" w14:textId="77777777" w:rsidR="00817512" w:rsidRPr="006C322E" w:rsidRDefault="00817512" w:rsidP="006C322E">
      <w:pPr>
        <w:rPr>
          <w:rtl/>
        </w:rPr>
      </w:pPr>
    </w:p>
    <w:p w14:paraId="6397A2B6" w14:textId="77777777" w:rsidR="006C322E" w:rsidRPr="006C322E" w:rsidRDefault="006C322E" w:rsidP="006C322E"/>
    <w:tbl>
      <w:tblPr>
        <w:tblStyle w:val="af2"/>
        <w:bidiVisual/>
        <w:tblW w:w="9728" w:type="dxa"/>
        <w:tblInd w:w="21" w:type="dxa"/>
        <w:tblLook w:val="04A0" w:firstRow="1" w:lastRow="0" w:firstColumn="1" w:lastColumn="0" w:noHBand="0" w:noVBand="1"/>
        <w:tblCaption w:val="טבלה"/>
        <w:tblDescription w:val="טבלה"/>
      </w:tblPr>
      <w:tblGrid>
        <w:gridCol w:w="4768"/>
        <w:gridCol w:w="4960"/>
      </w:tblGrid>
      <w:tr w:rsidR="006C322E" w:rsidRPr="006C322E" w14:paraId="73D851B4" w14:textId="77777777" w:rsidTr="004A7F7F">
        <w:trPr>
          <w:tblHeader/>
        </w:trPr>
        <w:tc>
          <w:tcPr>
            <w:tcW w:w="9728" w:type="dxa"/>
            <w:gridSpan w:val="2"/>
            <w:shd w:val="clear" w:color="auto" w:fill="auto"/>
          </w:tcPr>
          <w:p w14:paraId="4B4A136E" w14:textId="77777777" w:rsidR="006C322E" w:rsidRPr="006C322E" w:rsidDel="00431E68" w:rsidRDefault="006C322E" w:rsidP="006C322E">
            <w:pPr>
              <w:spacing w:line="276" w:lineRule="auto"/>
              <w:jc w:val="center"/>
              <w:rPr>
                <w:b/>
                <w:bCs/>
                <w:sz w:val="28"/>
                <w:szCs w:val="28"/>
                <w:rtl/>
              </w:rPr>
            </w:pPr>
            <w:r w:rsidRPr="006C322E">
              <w:rPr>
                <w:rFonts w:hint="eastAsia"/>
                <w:b/>
                <w:bCs/>
                <w:sz w:val="28"/>
                <w:szCs w:val="28"/>
                <w:rtl/>
              </w:rPr>
              <w:lastRenderedPageBreak/>
              <w:t>אשכול</w:t>
            </w:r>
            <w:r w:rsidRPr="006C322E">
              <w:rPr>
                <w:b/>
                <w:bCs/>
                <w:sz w:val="28"/>
                <w:szCs w:val="28"/>
                <w:rtl/>
              </w:rPr>
              <w:t xml:space="preserve"> 4 - </w:t>
            </w:r>
            <w:r w:rsidRPr="006C322E">
              <w:rPr>
                <w:rFonts w:hint="eastAsia"/>
                <w:b/>
                <w:bCs/>
                <w:sz w:val="28"/>
                <w:szCs w:val="28"/>
                <w:rtl/>
              </w:rPr>
              <w:t>מסלולים</w:t>
            </w:r>
            <w:r w:rsidRPr="006C322E">
              <w:rPr>
                <w:b/>
                <w:bCs/>
                <w:sz w:val="28"/>
                <w:szCs w:val="28"/>
                <w:rtl/>
              </w:rPr>
              <w:t xml:space="preserve"> </w:t>
            </w:r>
            <w:r w:rsidRPr="006C322E">
              <w:rPr>
                <w:rFonts w:hint="cs"/>
                <w:b/>
                <w:bCs/>
                <w:sz w:val="28"/>
                <w:szCs w:val="28"/>
                <w:rtl/>
              </w:rPr>
              <w:t>עוקבי</w:t>
            </w:r>
            <w:r w:rsidRPr="006C322E">
              <w:rPr>
                <w:b/>
                <w:bCs/>
                <w:sz w:val="28"/>
                <w:szCs w:val="28"/>
                <w:rtl/>
              </w:rPr>
              <w:t xml:space="preserve"> </w:t>
            </w:r>
            <w:r w:rsidRPr="006C322E">
              <w:rPr>
                <w:rFonts w:hint="eastAsia"/>
                <w:b/>
                <w:bCs/>
                <w:sz w:val="28"/>
                <w:szCs w:val="28"/>
                <w:rtl/>
              </w:rPr>
              <w:t>מדדים</w:t>
            </w:r>
            <w:r w:rsidRPr="006C322E">
              <w:rPr>
                <w:b/>
                <w:bCs/>
                <w:sz w:val="28"/>
                <w:szCs w:val="28"/>
                <w:rtl/>
              </w:rPr>
              <w:t xml:space="preserve"> [</w:t>
            </w:r>
            <w:r w:rsidRPr="006C322E">
              <w:rPr>
                <w:rFonts w:hint="eastAsia"/>
                <w:b/>
                <w:bCs/>
                <w:sz w:val="28"/>
                <w:szCs w:val="28"/>
                <w:rtl/>
              </w:rPr>
              <w:t>ללא</w:t>
            </w:r>
            <w:r w:rsidRPr="006C322E">
              <w:rPr>
                <w:b/>
                <w:bCs/>
                <w:sz w:val="28"/>
                <w:szCs w:val="28"/>
                <w:rtl/>
              </w:rPr>
              <w:t xml:space="preserve"> </w:t>
            </w:r>
            <w:r w:rsidRPr="006C322E">
              <w:rPr>
                <w:rFonts w:hint="eastAsia"/>
                <w:b/>
                <w:bCs/>
                <w:sz w:val="28"/>
                <w:szCs w:val="28"/>
                <w:rtl/>
              </w:rPr>
              <w:t>עמלות</w:t>
            </w:r>
            <w:r w:rsidRPr="006C322E">
              <w:rPr>
                <w:b/>
                <w:bCs/>
                <w:sz w:val="28"/>
                <w:szCs w:val="28"/>
                <w:rtl/>
              </w:rPr>
              <w:t xml:space="preserve"> </w:t>
            </w:r>
            <w:r w:rsidRPr="006C322E">
              <w:rPr>
                <w:rFonts w:hint="eastAsia"/>
                <w:b/>
                <w:bCs/>
                <w:sz w:val="28"/>
                <w:szCs w:val="28"/>
                <w:rtl/>
              </w:rPr>
              <w:t>ניהול</w:t>
            </w:r>
            <w:r w:rsidRPr="006C322E">
              <w:rPr>
                <w:b/>
                <w:bCs/>
                <w:sz w:val="28"/>
                <w:szCs w:val="28"/>
                <w:rtl/>
              </w:rPr>
              <w:t xml:space="preserve"> </w:t>
            </w:r>
            <w:r w:rsidRPr="006C322E">
              <w:rPr>
                <w:rFonts w:hint="eastAsia"/>
                <w:b/>
                <w:bCs/>
                <w:sz w:val="28"/>
                <w:szCs w:val="28"/>
                <w:rtl/>
              </w:rPr>
              <w:t>חיצוני</w:t>
            </w:r>
            <w:r w:rsidRPr="006C322E">
              <w:rPr>
                <w:b/>
                <w:bCs/>
                <w:sz w:val="28"/>
                <w:szCs w:val="28"/>
                <w:rtl/>
              </w:rPr>
              <w:t xml:space="preserve"> </w:t>
            </w:r>
            <w:r w:rsidRPr="006C322E">
              <w:rPr>
                <w:rFonts w:hint="eastAsia"/>
                <w:b/>
                <w:bCs/>
                <w:sz w:val="28"/>
                <w:szCs w:val="28"/>
                <w:rtl/>
              </w:rPr>
              <w:t>למעט</w:t>
            </w:r>
            <w:r w:rsidRPr="006C322E">
              <w:rPr>
                <w:b/>
                <w:bCs/>
                <w:sz w:val="28"/>
                <w:szCs w:val="28"/>
                <w:rtl/>
              </w:rPr>
              <w:t xml:space="preserve"> </w:t>
            </w:r>
            <w:r w:rsidRPr="006C322E">
              <w:rPr>
                <w:rFonts w:hint="eastAsia"/>
                <w:b/>
                <w:bCs/>
                <w:sz w:val="28"/>
                <w:szCs w:val="28"/>
                <w:rtl/>
              </w:rPr>
              <w:t>כמפורט</w:t>
            </w:r>
            <w:r w:rsidRPr="006C322E">
              <w:rPr>
                <w:b/>
                <w:bCs/>
                <w:sz w:val="28"/>
                <w:szCs w:val="28"/>
                <w:rtl/>
              </w:rPr>
              <w:t xml:space="preserve"> </w:t>
            </w:r>
            <w:r w:rsidRPr="006C322E">
              <w:rPr>
                <w:rFonts w:hint="eastAsia"/>
                <w:b/>
                <w:bCs/>
                <w:sz w:val="28"/>
                <w:szCs w:val="28"/>
                <w:rtl/>
              </w:rPr>
              <w:t>בתקנות</w:t>
            </w:r>
            <w:r w:rsidRPr="006C322E">
              <w:rPr>
                <w:b/>
                <w:bCs/>
                <w:sz w:val="28"/>
                <w:szCs w:val="28"/>
                <w:rtl/>
              </w:rPr>
              <w:t xml:space="preserve"> </w:t>
            </w:r>
            <w:r w:rsidRPr="006C322E">
              <w:rPr>
                <w:rFonts w:hint="eastAsia"/>
                <w:b/>
                <w:bCs/>
                <w:sz w:val="28"/>
                <w:szCs w:val="28"/>
                <w:rtl/>
              </w:rPr>
              <w:t>הוצאות</w:t>
            </w:r>
            <w:r w:rsidRPr="006C322E">
              <w:rPr>
                <w:b/>
                <w:bCs/>
                <w:sz w:val="28"/>
                <w:szCs w:val="28"/>
                <w:rtl/>
              </w:rPr>
              <w:t xml:space="preserve"> </w:t>
            </w:r>
            <w:r w:rsidRPr="006C322E">
              <w:rPr>
                <w:rFonts w:hint="eastAsia"/>
                <w:b/>
                <w:bCs/>
                <w:sz w:val="28"/>
                <w:szCs w:val="28"/>
                <w:rtl/>
              </w:rPr>
              <w:t>ישירות</w:t>
            </w:r>
            <w:r w:rsidRPr="006C322E">
              <w:rPr>
                <w:b/>
                <w:bCs/>
                <w:sz w:val="28"/>
                <w:szCs w:val="28"/>
                <w:rtl/>
              </w:rPr>
              <w:t>]</w:t>
            </w:r>
          </w:p>
        </w:tc>
      </w:tr>
      <w:tr w:rsidR="006C322E" w:rsidRPr="006C322E" w14:paraId="5A0BDC0C" w14:textId="77777777" w:rsidTr="004A7F7F">
        <w:trPr>
          <w:tblHeader/>
        </w:trPr>
        <w:tc>
          <w:tcPr>
            <w:tcW w:w="4768" w:type="dxa"/>
            <w:shd w:val="clear" w:color="auto" w:fill="95B3D7" w:themeFill="accent1" w:themeFillTint="99"/>
          </w:tcPr>
          <w:p w14:paraId="4CC35210" w14:textId="77777777" w:rsidR="006C322E" w:rsidRPr="006C322E" w:rsidDel="00431E68" w:rsidRDefault="006C322E" w:rsidP="006C322E">
            <w:pPr>
              <w:spacing w:line="360" w:lineRule="auto"/>
              <w:jc w:val="left"/>
              <w:rPr>
                <w:sz w:val="24"/>
                <w:rtl/>
              </w:rPr>
            </w:pPr>
            <w:r w:rsidRPr="006C322E">
              <w:rPr>
                <w:rFonts w:hint="eastAsia"/>
                <w:b/>
                <w:bCs/>
                <w:sz w:val="24"/>
                <w:rtl/>
              </w:rPr>
              <w:t>מסלול</w:t>
            </w:r>
            <w:r w:rsidRPr="006C322E">
              <w:rPr>
                <w:b/>
                <w:bCs/>
                <w:sz w:val="24"/>
                <w:rtl/>
              </w:rPr>
              <w:t xml:space="preserve"> </w:t>
            </w:r>
            <w:r w:rsidRPr="006C322E">
              <w:rPr>
                <w:rFonts w:hint="cs"/>
                <w:b/>
                <w:bCs/>
                <w:sz w:val="24"/>
                <w:rtl/>
              </w:rPr>
              <w:t>עוקב</w:t>
            </w:r>
            <w:r w:rsidRPr="006C322E">
              <w:rPr>
                <w:b/>
                <w:bCs/>
                <w:sz w:val="24"/>
                <w:rtl/>
              </w:rPr>
              <w:t xml:space="preserve"> </w:t>
            </w:r>
            <w:r w:rsidRPr="006C322E">
              <w:rPr>
                <w:rFonts w:hint="eastAsia"/>
                <w:b/>
                <w:bCs/>
                <w:sz w:val="24"/>
                <w:rtl/>
              </w:rPr>
              <w:t>מדדים</w:t>
            </w:r>
            <w:r w:rsidRPr="006C322E">
              <w:rPr>
                <w:b/>
                <w:bCs/>
                <w:sz w:val="24"/>
                <w:rtl/>
              </w:rPr>
              <w:t xml:space="preserve"> – </w:t>
            </w:r>
            <w:r w:rsidRPr="006C322E">
              <w:rPr>
                <w:rFonts w:hint="eastAsia"/>
                <w:b/>
                <w:bCs/>
                <w:sz w:val="24"/>
                <w:rtl/>
              </w:rPr>
              <w:t>גמיש</w:t>
            </w:r>
          </w:p>
        </w:tc>
        <w:tc>
          <w:tcPr>
            <w:tcW w:w="4960" w:type="dxa"/>
            <w:shd w:val="clear" w:color="auto" w:fill="95B3D7" w:themeFill="accent1" w:themeFillTint="99"/>
          </w:tcPr>
          <w:p w14:paraId="7C300A66" w14:textId="77777777" w:rsidR="006C322E" w:rsidRPr="006C322E" w:rsidDel="00431E68" w:rsidRDefault="006C322E" w:rsidP="006C322E">
            <w:pPr>
              <w:spacing w:line="360" w:lineRule="auto"/>
              <w:jc w:val="left"/>
              <w:rPr>
                <w:sz w:val="24"/>
                <w:rtl/>
              </w:rPr>
            </w:pPr>
            <w:r w:rsidRPr="006C322E">
              <w:rPr>
                <w:rFonts w:hint="eastAsia"/>
                <w:sz w:val="24"/>
                <w:rtl/>
              </w:rPr>
              <w:t>מוצרים</w:t>
            </w:r>
            <w:r w:rsidRPr="006C322E">
              <w:rPr>
                <w:sz w:val="24"/>
                <w:rtl/>
              </w:rPr>
              <w:t xml:space="preserve">: </w:t>
            </w:r>
            <w:r w:rsidRPr="006C322E">
              <w:rPr>
                <w:rFonts w:hint="eastAsia"/>
                <w:sz w:val="24"/>
                <w:rtl/>
              </w:rPr>
              <w:t>קג</w:t>
            </w:r>
            <w:r w:rsidRPr="006C322E">
              <w:rPr>
                <w:sz w:val="24"/>
                <w:rtl/>
              </w:rPr>
              <w:t xml:space="preserve">, </w:t>
            </w:r>
            <w:r w:rsidRPr="006C322E">
              <w:rPr>
                <w:rFonts w:hint="eastAsia"/>
                <w:sz w:val="24"/>
                <w:rtl/>
              </w:rPr>
              <w:t>קפ</w:t>
            </w:r>
            <w:r w:rsidRPr="006C322E">
              <w:rPr>
                <w:sz w:val="24"/>
                <w:rtl/>
              </w:rPr>
              <w:t xml:space="preserve">, </w:t>
            </w:r>
            <w:r w:rsidRPr="006C322E">
              <w:rPr>
                <w:rFonts w:hint="eastAsia"/>
                <w:sz w:val="24"/>
                <w:rtl/>
              </w:rPr>
              <w:t>קב</w:t>
            </w:r>
            <w:r w:rsidRPr="006C322E">
              <w:rPr>
                <w:sz w:val="24"/>
                <w:rtl/>
              </w:rPr>
              <w:t xml:space="preserve">, </w:t>
            </w:r>
            <w:r w:rsidRPr="006C322E">
              <w:rPr>
                <w:rFonts w:hint="eastAsia"/>
                <w:sz w:val="24"/>
                <w:rtl/>
              </w:rPr>
              <w:t>קה</w:t>
            </w:r>
            <w:r w:rsidRPr="006C322E">
              <w:rPr>
                <w:sz w:val="24"/>
                <w:rtl/>
              </w:rPr>
              <w:t xml:space="preserve">, </w:t>
            </w:r>
            <w:r w:rsidRPr="006C322E">
              <w:rPr>
                <w:rFonts w:hint="eastAsia"/>
                <w:sz w:val="24"/>
                <w:rtl/>
              </w:rPr>
              <w:t>קש</w:t>
            </w:r>
            <w:r w:rsidRPr="006C322E">
              <w:rPr>
                <w:sz w:val="24"/>
                <w:rtl/>
              </w:rPr>
              <w:t xml:space="preserve">, </w:t>
            </w:r>
            <w:r w:rsidRPr="006C322E">
              <w:rPr>
                <w:rFonts w:hint="eastAsia"/>
                <w:sz w:val="24"/>
                <w:rtl/>
              </w:rPr>
              <w:t>פפ</w:t>
            </w:r>
          </w:p>
        </w:tc>
      </w:tr>
      <w:tr w:rsidR="006C322E" w:rsidRPr="006C322E" w14:paraId="676C25AC" w14:textId="77777777" w:rsidTr="004A7F7F">
        <w:trPr>
          <w:tblHeader/>
        </w:trPr>
        <w:tc>
          <w:tcPr>
            <w:tcW w:w="9728" w:type="dxa"/>
            <w:gridSpan w:val="2"/>
          </w:tcPr>
          <w:p w14:paraId="14058EE8" w14:textId="2741C1E0" w:rsidR="006C322E" w:rsidRPr="00796CA7" w:rsidRDefault="006C322E" w:rsidP="00796CA7">
            <w:pPr>
              <w:spacing w:line="360" w:lineRule="auto"/>
              <w:rPr>
                <w:sz w:val="24"/>
                <w:u w:val="single"/>
                <w:rtl/>
              </w:rPr>
            </w:pPr>
            <w:r w:rsidRPr="006C322E">
              <w:rPr>
                <w:rFonts w:hint="eastAsia"/>
                <w:sz w:val="24"/>
                <w:rtl/>
              </w:rPr>
              <w:t>נכסי</w:t>
            </w:r>
            <w:r w:rsidRPr="006C322E">
              <w:rPr>
                <w:sz w:val="24"/>
                <w:rtl/>
              </w:rPr>
              <w:t xml:space="preserve"> </w:t>
            </w:r>
            <w:r w:rsidRPr="006C322E">
              <w:rPr>
                <w:rFonts w:hint="eastAsia"/>
                <w:sz w:val="24"/>
                <w:rtl/>
              </w:rPr>
              <w:t>המסלול</w:t>
            </w:r>
            <w:r w:rsidRPr="006C322E">
              <w:rPr>
                <w:sz w:val="24"/>
                <w:rtl/>
              </w:rPr>
              <w:t xml:space="preserve"> </w:t>
            </w:r>
            <w:r w:rsidR="002E0290" w:rsidRPr="00796CA7">
              <w:rPr>
                <w:rFonts w:hint="eastAsia"/>
                <w:sz w:val="24"/>
                <w:u w:val="single"/>
                <w:rtl/>
              </w:rPr>
              <w:t>יעקבו</w:t>
            </w:r>
            <w:r w:rsidR="00096448" w:rsidRPr="00796CA7">
              <w:rPr>
                <w:sz w:val="24"/>
                <w:u w:val="single"/>
                <w:rtl/>
              </w:rPr>
              <w:t xml:space="preserve"> </w:t>
            </w:r>
            <w:r w:rsidR="00096448" w:rsidRPr="00796CA7">
              <w:rPr>
                <w:rFonts w:hint="eastAsia"/>
                <w:sz w:val="24"/>
                <w:u w:val="single"/>
                <w:rtl/>
              </w:rPr>
              <w:t>באמצעות</w:t>
            </w:r>
            <w:r w:rsidR="00096448" w:rsidRPr="00796CA7">
              <w:rPr>
                <w:sz w:val="24"/>
                <w:u w:val="single"/>
                <w:rtl/>
              </w:rPr>
              <w:t xml:space="preserve"> </w:t>
            </w:r>
            <w:r w:rsidR="00096448" w:rsidRPr="00796CA7">
              <w:rPr>
                <w:rFonts w:hint="eastAsia"/>
                <w:sz w:val="24"/>
                <w:u w:val="single"/>
                <w:rtl/>
              </w:rPr>
              <w:t>מכשירים</w:t>
            </w:r>
            <w:r w:rsidR="00096448" w:rsidRPr="00796CA7">
              <w:rPr>
                <w:sz w:val="24"/>
                <w:u w:val="single"/>
                <w:rtl/>
              </w:rPr>
              <w:t xml:space="preserve"> </w:t>
            </w:r>
            <w:r w:rsidR="00096448" w:rsidRPr="00796CA7">
              <w:rPr>
                <w:rFonts w:hint="eastAsia"/>
                <w:sz w:val="24"/>
                <w:u w:val="single"/>
                <w:rtl/>
              </w:rPr>
              <w:t>עוקבי</w:t>
            </w:r>
            <w:r w:rsidR="00096448" w:rsidRPr="00796CA7">
              <w:rPr>
                <w:sz w:val="24"/>
                <w:u w:val="single"/>
                <w:rtl/>
              </w:rPr>
              <w:t xml:space="preserve"> </w:t>
            </w:r>
            <w:r w:rsidR="00096448" w:rsidRPr="00796CA7">
              <w:rPr>
                <w:rFonts w:hint="eastAsia"/>
                <w:sz w:val="24"/>
                <w:u w:val="single"/>
                <w:rtl/>
              </w:rPr>
              <w:t>מדד</w:t>
            </w:r>
            <w:r w:rsidR="002E0290" w:rsidRPr="00796CA7">
              <w:rPr>
                <w:sz w:val="24"/>
                <w:u w:val="single"/>
                <w:rtl/>
              </w:rPr>
              <w:t xml:space="preserve"> </w:t>
            </w:r>
            <w:r w:rsidR="00052ADF" w:rsidRPr="00AD1B46">
              <w:rPr>
                <w:rFonts w:hint="cs"/>
                <w:sz w:val="24"/>
                <w:u w:val="single"/>
                <w:rtl/>
              </w:rPr>
              <w:t>ו</w:t>
            </w:r>
            <w:r w:rsidRPr="006C322E">
              <w:rPr>
                <w:rFonts w:hint="eastAsia"/>
                <w:sz w:val="24"/>
                <w:rtl/>
              </w:rPr>
              <w:t>בשיעור</w:t>
            </w:r>
            <w:r w:rsidRPr="006C322E">
              <w:rPr>
                <w:sz w:val="24"/>
                <w:rtl/>
              </w:rPr>
              <w:t xml:space="preserve"> </w:t>
            </w:r>
            <w:r w:rsidRPr="006C322E">
              <w:rPr>
                <w:rFonts w:hint="eastAsia"/>
                <w:sz w:val="24"/>
                <w:rtl/>
              </w:rPr>
              <w:t>שלא</w:t>
            </w:r>
            <w:r w:rsidRPr="006C322E">
              <w:rPr>
                <w:sz w:val="24"/>
                <w:rtl/>
              </w:rPr>
              <w:t xml:space="preserve"> </w:t>
            </w:r>
            <w:r w:rsidRPr="006C322E">
              <w:rPr>
                <w:rFonts w:hint="eastAsia"/>
                <w:sz w:val="24"/>
                <w:rtl/>
              </w:rPr>
              <w:t>יפחת</w:t>
            </w:r>
            <w:r w:rsidRPr="006C322E">
              <w:rPr>
                <w:sz w:val="24"/>
                <w:rtl/>
              </w:rPr>
              <w:t xml:space="preserve"> </w:t>
            </w:r>
            <w:r w:rsidRPr="006C322E">
              <w:rPr>
                <w:rFonts w:hint="eastAsia"/>
                <w:sz w:val="24"/>
                <w:rtl/>
              </w:rPr>
              <w:t>מ</w:t>
            </w:r>
            <w:r w:rsidRPr="006C322E">
              <w:rPr>
                <w:sz w:val="24"/>
                <w:rtl/>
              </w:rPr>
              <w:t xml:space="preserve">-75% </w:t>
            </w:r>
            <w:r w:rsidRPr="006C322E">
              <w:rPr>
                <w:rFonts w:hint="eastAsia"/>
                <w:sz w:val="24"/>
                <w:rtl/>
              </w:rPr>
              <w:t>ולא</w:t>
            </w:r>
            <w:r w:rsidRPr="006C322E">
              <w:rPr>
                <w:sz w:val="24"/>
                <w:rtl/>
              </w:rPr>
              <w:t xml:space="preserve"> </w:t>
            </w:r>
            <w:r w:rsidRPr="006C322E">
              <w:rPr>
                <w:rFonts w:hint="eastAsia"/>
                <w:sz w:val="24"/>
                <w:rtl/>
              </w:rPr>
              <w:t>יעלה</w:t>
            </w:r>
            <w:r w:rsidRPr="006C322E">
              <w:rPr>
                <w:sz w:val="24"/>
                <w:rtl/>
              </w:rPr>
              <w:t xml:space="preserve"> </w:t>
            </w:r>
            <w:r w:rsidRPr="006C322E">
              <w:rPr>
                <w:rFonts w:hint="eastAsia"/>
                <w:sz w:val="24"/>
                <w:rtl/>
              </w:rPr>
              <w:t>על</w:t>
            </w:r>
            <w:r w:rsidRPr="006C322E">
              <w:rPr>
                <w:sz w:val="24"/>
                <w:rtl/>
              </w:rPr>
              <w:t xml:space="preserve"> </w:t>
            </w:r>
            <w:r w:rsidRPr="006C322E">
              <w:rPr>
                <w:rFonts w:hint="cs"/>
                <w:sz w:val="24"/>
                <w:rtl/>
              </w:rPr>
              <w:t>100</w:t>
            </w:r>
            <w:r w:rsidRPr="006C322E">
              <w:rPr>
                <w:sz w:val="24"/>
                <w:rtl/>
              </w:rPr>
              <w:t xml:space="preserve">%, </w:t>
            </w:r>
            <w:r w:rsidRPr="00796CA7">
              <w:rPr>
                <w:rFonts w:hint="eastAsia"/>
                <w:strike/>
                <w:sz w:val="24"/>
                <w:rtl/>
              </w:rPr>
              <w:t>יעקבו</w:t>
            </w:r>
            <w:r w:rsidRPr="006C322E">
              <w:rPr>
                <w:sz w:val="24"/>
                <w:rtl/>
              </w:rPr>
              <w:t xml:space="preserve"> </w:t>
            </w:r>
            <w:r w:rsidRPr="006C322E">
              <w:rPr>
                <w:rFonts w:hint="eastAsia"/>
                <w:sz w:val="24"/>
                <w:rtl/>
              </w:rPr>
              <w:t>אחר</w:t>
            </w:r>
            <w:r w:rsidRPr="006C322E">
              <w:rPr>
                <w:sz w:val="24"/>
                <w:rtl/>
              </w:rPr>
              <w:t xml:space="preserve"> </w:t>
            </w:r>
            <w:r w:rsidRPr="006C322E">
              <w:rPr>
                <w:rFonts w:hint="eastAsia"/>
                <w:sz w:val="24"/>
                <w:rtl/>
              </w:rPr>
              <w:t>מדדי</w:t>
            </w:r>
            <w:r w:rsidRPr="006C322E">
              <w:rPr>
                <w:sz w:val="24"/>
                <w:rtl/>
              </w:rPr>
              <w:t xml:space="preserve"> </w:t>
            </w:r>
            <w:r w:rsidRPr="006C322E">
              <w:rPr>
                <w:rFonts w:hint="eastAsia"/>
                <w:sz w:val="24"/>
                <w:rtl/>
              </w:rPr>
              <w:t>מניות</w:t>
            </w:r>
            <w:r w:rsidRPr="006C322E">
              <w:rPr>
                <w:sz w:val="24"/>
                <w:rtl/>
              </w:rPr>
              <w:t xml:space="preserve"> </w:t>
            </w:r>
            <w:r w:rsidRPr="006C322E">
              <w:rPr>
                <w:rFonts w:hint="eastAsia"/>
                <w:sz w:val="24"/>
                <w:rtl/>
              </w:rPr>
              <w:t>או</w:t>
            </w:r>
            <w:r w:rsidRPr="006C322E">
              <w:rPr>
                <w:sz w:val="24"/>
                <w:rtl/>
              </w:rPr>
              <w:t xml:space="preserve"> </w:t>
            </w:r>
            <w:r w:rsidR="002E0290" w:rsidRPr="00796CA7">
              <w:rPr>
                <w:rFonts w:hint="eastAsia"/>
                <w:sz w:val="24"/>
                <w:u w:val="single"/>
                <w:rtl/>
              </w:rPr>
              <w:t>מדדי</w:t>
            </w:r>
            <w:r w:rsidR="002E0290">
              <w:rPr>
                <w:rFonts w:hint="cs"/>
                <w:sz w:val="24"/>
                <w:rtl/>
              </w:rPr>
              <w:t xml:space="preserve"> </w:t>
            </w:r>
            <w:r w:rsidRPr="006C322E">
              <w:rPr>
                <w:rFonts w:hint="eastAsia"/>
                <w:sz w:val="24"/>
                <w:rtl/>
              </w:rPr>
              <w:t>אג</w:t>
            </w:r>
            <w:r w:rsidRPr="006C322E">
              <w:rPr>
                <w:sz w:val="24"/>
                <w:rtl/>
              </w:rPr>
              <w:t>"</w:t>
            </w:r>
            <w:r w:rsidRPr="006C322E">
              <w:rPr>
                <w:rFonts w:hint="eastAsia"/>
                <w:sz w:val="24"/>
                <w:rtl/>
              </w:rPr>
              <w:t>ח</w:t>
            </w:r>
            <w:r w:rsidRPr="006C322E">
              <w:rPr>
                <w:sz w:val="24"/>
                <w:rtl/>
              </w:rPr>
              <w:t xml:space="preserve"> </w:t>
            </w:r>
            <w:r w:rsidRPr="006C322E">
              <w:rPr>
                <w:rFonts w:hint="eastAsia"/>
                <w:sz w:val="24"/>
                <w:rtl/>
              </w:rPr>
              <w:t>קונצרני</w:t>
            </w:r>
            <w:r w:rsidRPr="006C322E">
              <w:rPr>
                <w:sz w:val="24"/>
                <w:rtl/>
              </w:rPr>
              <w:t xml:space="preserve"> </w:t>
            </w:r>
            <w:r w:rsidRPr="006C322E">
              <w:rPr>
                <w:rFonts w:hint="eastAsia"/>
                <w:sz w:val="24"/>
                <w:rtl/>
              </w:rPr>
              <w:t>או</w:t>
            </w:r>
            <w:r w:rsidRPr="006C322E">
              <w:rPr>
                <w:sz w:val="24"/>
                <w:rtl/>
              </w:rPr>
              <w:t xml:space="preserve"> </w:t>
            </w:r>
            <w:r w:rsidR="002E0290" w:rsidRPr="00796CA7">
              <w:rPr>
                <w:rFonts w:hint="eastAsia"/>
                <w:sz w:val="24"/>
                <w:u w:val="single"/>
                <w:rtl/>
              </w:rPr>
              <w:t>מדדי</w:t>
            </w:r>
            <w:r w:rsidR="002E0290" w:rsidRPr="00796CA7">
              <w:rPr>
                <w:sz w:val="24"/>
                <w:u w:val="single"/>
                <w:rtl/>
              </w:rPr>
              <w:t xml:space="preserve"> </w:t>
            </w:r>
            <w:r w:rsidRPr="006C322E">
              <w:rPr>
                <w:rFonts w:hint="eastAsia"/>
                <w:sz w:val="24"/>
                <w:rtl/>
              </w:rPr>
              <w:t>אג</w:t>
            </w:r>
            <w:r w:rsidRPr="006C322E">
              <w:rPr>
                <w:sz w:val="24"/>
                <w:rtl/>
              </w:rPr>
              <w:t>"</w:t>
            </w:r>
            <w:r w:rsidRPr="006C322E">
              <w:rPr>
                <w:rFonts w:hint="eastAsia"/>
                <w:sz w:val="24"/>
                <w:rtl/>
              </w:rPr>
              <w:t>ח</w:t>
            </w:r>
            <w:r w:rsidRPr="006C322E">
              <w:rPr>
                <w:sz w:val="24"/>
                <w:rtl/>
              </w:rPr>
              <w:t xml:space="preserve"> </w:t>
            </w:r>
            <w:r w:rsidRPr="006C322E">
              <w:rPr>
                <w:rFonts w:hint="eastAsia"/>
                <w:sz w:val="24"/>
                <w:rtl/>
              </w:rPr>
              <w:t>ממשלות</w:t>
            </w:r>
            <w:r w:rsidRPr="006C322E">
              <w:rPr>
                <w:sz w:val="24"/>
                <w:rtl/>
              </w:rPr>
              <w:t xml:space="preserve">, </w:t>
            </w:r>
            <w:r w:rsidRPr="006C322E">
              <w:rPr>
                <w:rFonts w:hint="eastAsia"/>
                <w:sz w:val="24"/>
                <w:rtl/>
              </w:rPr>
              <w:t>או</w:t>
            </w:r>
            <w:r w:rsidRPr="006C322E">
              <w:rPr>
                <w:sz w:val="24"/>
                <w:rtl/>
              </w:rPr>
              <w:t xml:space="preserve"> </w:t>
            </w:r>
            <w:r w:rsidRPr="006C322E">
              <w:rPr>
                <w:rFonts w:hint="eastAsia"/>
                <w:sz w:val="24"/>
                <w:rtl/>
              </w:rPr>
              <w:t>שילוב</w:t>
            </w:r>
            <w:r w:rsidRPr="006C322E">
              <w:rPr>
                <w:sz w:val="24"/>
                <w:rtl/>
              </w:rPr>
              <w:t xml:space="preserve"> </w:t>
            </w:r>
            <w:r w:rsidRPr="006C322E">
              <w:rPr>
                <w:rFonts w:hint="eastAsia"/>
                <w:sz w:val="24"/>
                <w:rtl/>
              </w:rPr>
              <w:t>ביניהם</w:t>
            </w:r>
            <w:r w:rsidRPr="006C322E">
              <w:rPr>
                <w:sz w:val="24"/>
                <w:rtl/>
              </w:rPr>
              <w:t>,</w:t>
            </w:r>
            <w:r w:rsidR="00117C86">
              <w:rPr>
                <w:rFonts w:hint="cs"/>
                <w:strike/>
                <w:sz w:val="24"/>
                <w:rtl/>
              </w:rPr>
              <w:t xml:space="preserve"> כהגדרתם באשכול מסלולים מחקי מדדים,</w:t>
            </w:r>
            <w:r w:rsidRPr="006C322E">
              <w:rPr>
                <w:sz w:val="24"/>
                <w:rtl/>
              </w:rPr>
              <w:t xml:space="preserve"> </w:t>
            </w:r>
            <w:r w:rsidRPr="006C322E">
              <w:rPr>
                <w:rFonts w:hint="eastAsia"/>
                <w:sz w:val="24"/>
                <w:rtl/>
              </w:rPr>
              <w:t>ולכל</w:t>
            </w:r>
            <w:r w:rsidRPr="006C322E">
              <w:rPr>
                <w:sz w:val="24"/>
                <w:rtl/>
              </w:rPr>
              <w:t xml:space="preserve"> </w:t>
            </w:r>
            <w:r w:rsidRPr="006C322E">
              <w:rPr>
                <w:rFonts w:hint="eastAsia"/>
                <w:sz w:val="24"/>
                <w:rtl/>
              </w:rPr>
              <w:t>הפחות</w:t>
            </w:r>
            <w:r w:rsidRPr="006C322E">
              <w:rPr>
                <w:sz w:val="24"/>
                <w:rtl/>
              </w:rPr>
              <w:t xml:space="preserve"> </w:t>
            </w:r>
            <w:r w:rsidRPr="006C322E">
              <w:rPr>
                <w:rFonts w:hint="eastAsia"/>
                <w:sz w:val="24"/>
                <w:rtl/>
              </w:rPr>
              <w:t>בשלושה</w:t>
            </w:r>
            <w:r w:rsidRPr="006C322E">
              <w:rPr>
                <w:sz w:val="24"/>
                <w:rtl/>
              </w:rPr>
              <w:t xml:space="preserve"> </w:t>
            </w:r>
            <w:r w:rsidRPr="006C322E">
              <w:rPr>
                <w:rFonts w:hint="eastAsia"/>
                <w:sz w:val="24"/>
                <w:rtl/>
              </w:rPr>
              <w:t>מדדים</w:t>
            </w:r>
            <w:r w:rsidRPr="006C322E">
              <w:rPr>
                <w:sz w:val="24"/>
                <w:rtl/>
              </w:rPr>
              <w:t xml:space="preserve"> </w:t>
            </w:r>
            <w:r w:rsidRPr="006C322E">
              <w:rPr>
                <w:rFonts w:hint="eastAsia"/>
                <w:sz w:val="24"/>
                <w:rtl/>
              </w:rPr>
              <w:t>כאמור</w:t>
            </w:r>
            <w:r w:rsidR="00D6050A">
              <w:rPr>
                <w:rFonts w:hint="cs"/>
                <w:sz w:val="24"/>
                <w:rtl/>
              </w:rPr>
              <w:t xml:space="preserve"> </w:t>
            </w:r>
            <w:r w:rsidR="00D6050A" w:rsidRPr="00796CA7">
              <w:rPr>
                <w:rFonts w:hint="eastAsia"/>
                <w:sz w:val="24"/>
                <w:u w:val="single"/>
                <w:rtl/>
              </w:rPr>
              <w:t>שאינם</w:t>
            </w:r>
            <w:r w:rsidR="00D6050A" w:rsidRPr="00796CA7">
              <w:rPr>
                <w:sz w:val="24"/>
                <w:u w:val="single"/>
                <w:rtl/>
              </w:rPr>
              <w:t xml:space="preserve"> </w:t>
            </w:r>
            <w:r w:rsidR="00D6050A" w:rsidRPr="00796CA7">
              <w:rPr>
                <w:rFonts w:hint="eastAsia"/>
                <w:sz w:val="24"/>
                <w:u w:val="single"/>
                <w:rtl/>
              </w:rPr>
              <w:t>דומים</w:t>
            </w:r>
            <w:r w:rsidR="00096448">
              <w:rPr>
                <w:rFonts w:hint="cs"/>
                <w:sz w:val="24"/>
                <w:u w:val="single"/>
                <w:rtl/>
              </w:rPr>
              <w:t>.</w:t>
            </w:r>
            <w:r w:rsidRPr="006C322E">
              <w:rPr>
                <w:sz w:val="24"/>
                <w:rtl/>
              </w:rPr>
              <w:t xml:space="preserve"> </w:t>
            </w:r>
            <w:r w:rsidRPr="00796CA7">
              <w:rPr>
                <w:strike/>
                <w:sz w:val="24"/>
                <w:rtl/>
              </w:rPr>
              <w:t>[</w:t>
            </w:r>
            <w:r w:rsidRPr="00796CA7">
              <w:rPr>
                <w:rFonts w:hint="eastAsia"/>
                <w:strike/>
                <w:sz w:val="24"/>
                <w:rtl/>
              </w:rPr>
              <w:t>העונים</w:t>
            </w:r>
            <w:r w:rsidRPr="00796CA7">
              <w:rPr>
                <w:strike/>
                <w:sz w:val="24"/>
                <w:rtl/>
              </w:rPr>
              <w:t xml:space="preserve"> </w:t>
            </w:r>
            <w:r w:rsidRPr="00796CA7">
              <w:rPr>
                <w:rFonts w:hint="eastAsia"/>
                <w:strike/>
                <w:sz w:val="24"/>
                <w:rtl/>
              </w:rPr>
              <w:t>על</w:t>
            </w:r>
            <w:r w:rsidRPr="00796CA7">
              <w:rPr>
                <w:strike/>
                <w:sz w:val="24"/>
                <w:rtl/>
              </w:rPr>
              <w:t xml:space="preserve"> </w:t>
            </w:r>
            <w:r w:rsidRPr="00796CA7">
              <w:rPr>
                <w:rFonts w:hint="eastAsia"/>
                <w:strike/>
                <w:sz w:val="24"/>
                <w:rtl/>
              </w:rPr>
              <w:t>התנאים</w:t>
            </w:r>
            <w:r w:rsidRPr="00796CA7">
              <w:rPr>
                <w:strike/>
                <w:sz w:val="24"/>
                <w:rtl/>
              </w:rPr>
              <w:t xml:space="preserve"> </w:t>
            </w:r>
            <w:r w:rsidRPr="00796CA7">
              <w:rPr>
                <w:rFonts w:hint="eastAsia"/>
                <w:strike/>
                <w:sz w:val="24"/>
                <w:rtl/>
              </w:rPr>
              <w:t>המנויים</w:t>
            </w:r>
            <w:r w:rsidRPr="00796CA7">
              <w:rPr>
                <w:strike/>
                <w:sz w:val="24"/>
                <w:rtl/>
              </w:rPr>
              <w:t xml:space="preserve"> </w:t>
            </w:r>
            <w:r w:rsidRPr="00796CA7">
              <w:rPr>
                <w:rFonts w:hint="eastAsia"/>
                <w:strike/>
                <w:sz w:val="24"/>
                <w:rtl/>
              </w:rPr>
              <w:t>בסעיף</w:t>
            </w:r>
            <w:r w:rsidRPr="00796CA7">
              <w:rPr>
                <w:strike/>
                <w:sz w:val="24"/>
                <w:rtl/>
              </w:rPr>
              <w:t xml:space="preserve"> 6 </w:t>
            </w:r>
            <w:r w:rsidRPr="00796CA7">
              <w:rPr>
                <w:rFonts w:ascii="David" w:hAnsi="David" w:hint="eastAsia"/>
                <w:strike/>
                <w:sz w:val="24"/>
                <w:rtl/>
              </w:rPr>
              <w:t>בפרק</w:t>
            </w:r>
            <w:r w:rsidRPr="00796CA7">
              <w:rPr>
                <w:rFonts w:ascii="David" w:hAnsi="David"/>
                <w:strike/>
                <w:sz w:val="24"/>
                <w:rtl/>
              </w:rPr>
              <w:t xml:space="preserve"> 4, </w:t>
            </w:r>
            <w:r w:rsidRPr="00796CA7">
              <w:rPr>
                <w:rFonts w:ascii="David" w:hAnsi="David" w:hint="eastAsia"/>
                <w:strike/>
                <w:sz w:val="24"/>
                <w:rtl/>
              </w:rPr>
              <w:t>חלק</w:t>
            </w:r>
            <w:r w:rsidRPr="00796CA7">
              <w:rPr>
                <w:rFonts w:ascii="David" w:hAnsi="David"/>
                <w:strike/>
                <w:sz w:val="24"/>
                <w:rtl/>
              </w:rPr>
              <w:t xml:space="preserve"> 2, </w:t>
            </w:r>
            <w:r w:rsidRPr="00796CA7">
              <w:rPr>
                <w:rFonts w:ascii="David" w:hAnsi="David" w:hint="eastAsia"/>
                <w:strike/>
                <w:sz w:val="24"/>
                <w:rtl/>
              </w:rPr>
              <w:t>שער</w:t>
            </w:r>
            <w:r w:rsidRPr="00796CA7">
              <w:rPr>
                <w:rFonts w:ascii="David" w:hAnsi="David"/>
                <w:strike/>
                <w:sz w:val="24"/>
                <w:rtl/>
              </w:rPr>
              <w:t xml:space="preserve"> 5, </w:t>
            </w:r>
            <w:r w:rsidRPr="00796CA7">
              <w:rPr>
                <w:rFonts w:ascii="David" w:hAnsi="David" w:hint="eastAsia"/>
                <w:strike/>
                <w:sz w:val="24"/>
                <w:rtl/>
              </w:rPr>
              <w:t>בחוזר</w:t>
            </w:r>
            <w:r w:rsidRPr="00796CA7">
              <w:rPr>
                <w:rFonts w:ascii="David" w:hAnsi="David"/>
                <w:strike/>
                <w:sz w:val="24"/>
                <w:rtl/>
              </w:rPr>
              <w:t xml:space="preserve"> </w:t>
            </w:r>
            <w:r w:rsidRPr="00796CA7">
              <w:rPr>
                <w:rFonts w:ascii="David" w:hAnsi="David" w:hint="eastAsia"/>
                <w:strike/>
                <w:sz w:val="24"/>
                <w:rtl/>
              </w:rPr>
              <w:t>המאוחד</w:t>
            </w:r>
            <w:r w:rsidRPr="00796CA7">
              <w:rPr>
                <w:rFonts w:ascii="David" w:hAnsi="David"/>
                <w:strike/>
                <w:sz w:val="24"/>
                <w:rtl/>
              </w:rPr>
              <w:t xml:space="preserve"> </w:t>
            </w:r>
            <w:r w:rsidRPr="00796CA7">
              <w:rPr>
                <w:rFonts w:ascii="David" w:hAnsi="David" w:hint="eastAsia"/>
                <w:strike/>
                <w:sz w:val="24"/>
                <w:rtl/>
              </w:rPr>
              <w:t>שכותרתו</w:t>
            </w:r>
            <w:r w:rsidRPr="00796CA7">
              <w:rPr>
                <w:rFonts w:ascii="David" w:hAnsi="David"/>
                <w:strike/>
                <w:sz w:val="24"/>
                <w:rtl/>
              </w:rPr>
              <w:t xml:space="preserve"> </w:t>
            </w:r>
            <w:r w:rsidRPr="00796CA7">
              <w:rPr>
                <w:rFonts w:ascii="David" w:hAnsi="David" w:hint="eastAsia"/>
                <w:strike/>
                <w:sz w:val="24"/>
                <w:rtl/>
              </w:rPr>
              <w:t>ניהול</w:t>
            </w:r>
            <w:r w:rsidRPr="00796CA7">
              <w:rPr>
                <w:rFonts w:ascii="David" w:hAnsi="David"/>
                <w:strike/>
                <w:sz w:val="24"/>
                <w:rtl/>
              </w:rPr>
              <w:t xml:space="preserve"> </w:t>
            </w:r>
            <w:r w:rsidRPr="00796CA7">
              <w:rPr>
                <w:rFonts w:ascii="David" w:hAnsi="David" w:hint="eastAsia"/>
                <w:strike/>
                <w:sz w:val="24"/>
                <w:rtl/>
              </w:rPr>
              <w:t>נכסי</w:t>
            </w:r>
            <w:r w:rsidRPr="00796CA7">
              <w:rPr>
                <w:rFonts w:ascii="David" w:hAnsi="David"/>
                <w:strike/>
                <w:sz w:val="24"/>
                <w:rtl/>
              </w:rPr>
              <w:t xml:space="preserve"> </w:t>
            </w:r>
            <w:r w:rsidRPr="00796CA7">
              <w:rPr>
                <w:rFonts w:ascii="David" w:hAnsi="David" w:hint="eastAsia"/>
                <w:strike/>
                <w:sz w:val="24"/>
                <w:rtl/>
              </w:rPr>
              <w:t>השקעה</w:t>
            </w:r>
            <w:r w:rsidRPr="00796CA7">
              <w:rPr>
                <w:strike/>
                <w:sz w:val="24"/>
                <w:rtl/>
              </w:rPr>
              <w:t>]</w:t>
            </w:r>
            <w:r w:rsidRPr="006C322E">
              <w:rPr>
                <w:rFonts w:hint="cs"/>
                <w:sz w:val="24"/>
                <w:rtl/>
              </w:rPr>
              <w:t xml:space="preserve">, </w:t>
            </w:r>
            <w:r w:rsidRPr="00796CA7">
              <w:rPr>
                <w:rFonts w:hint="eastAsia"/>
                <w:strike/>
                <w:sz w:val="24"/>
                <w:rtl/>
              </w:rPr>
              <w:t>באמצעות</w:t>
            </w:r>
            <w:r w:rsidRPr="00796CA7">
              <w:rPr>
                <w:strike/>
                <w:sz w:val="24"/>
                <w:rtl/>
              </w:rPr>
              <w:t xml:space="preserve"> </w:t>
            </w:r>
            <w:r w:rsidRPr="00796CA7">
              <w:rPr>
                <w:rFonts w:hint="eastAsia"/>
                <w:strike/>
                <w:sz w:val="24"/>
                <w:rtl/>
              </w:rPr>
              <w:t>מכשירים</w:t>
            </w:r>
            <w:r w:rsidRPr="00796CA7">
              <w:rPr>
                <w:strike/>
                <w:sz w:val="24"/>
                <w:rtl/>
              </w:rPr>
              <w:t xml:space="preserve"> </w:t>
            </w:r>
            <w:r w:rsidRPr="00796CA7">
              <w:rPr>
                <w:rFonts w:hint="eastAsia"/>
                <w:strike/>
                <w:sz w:val="24"/>
                <w:rtl/>
              </w:rPr>
              <w:t>עוקבי</w:t>
            </w:r>
            <w:r w:rsidRPr="00796CA7">
              <w:rPr>
                <w:strike/>
                <w:sz w:val="24"/>
                <w:rtl/>
              </w:rPr>
              <w:t xml:space="preserve"> </w:t>
            </w:r>
            <w:r w:rsidRPr="00796CA7">
              <w:rPr>
                <w:rFonts w:hint="eastAsia"/>
                <w:strike/>
                <w:sz w:val="24"/>
                <w:rtl/>
              </w:rPr>
              <w:t>מדד</w:t>
            </w:r>
            <w:r w:rsidR="00BA62E9" w:rsidRPr="00796CA7">
              <w:rPr>
                <w:strike/>
                <w:sz w:val="24"/>
                <w:rtl/>
              </w:rPr>
              <w:t>.</w:t>
            </w:r>
            <w:r w:rsidR="004124ED">
              <w:rPr>
                <w:rFonts w:hint="cs"/>
                <w:strike/>
                <w:sz w:val="24"/>
                <w:rtl/>
              </w:rPr>
              <w:t xml:space="preserve"> </w:t>
            </w:r>
            <w:r w:rsidR="008B6B47" w:rsidRPr="00A80E8C">
              <w:rPr>
                <w:rFonts w:hint="cs"/>
                <w:sz w:val="24"/>
                <w:u w:val="single"/>
                <w:rtl/>
              </w:rPr>
              <w:t>שיעור ה</w:t>
            </w:r>
            <w:r w:rsidR="00AF070E">
              <w:rPr>
                <w:rFonts w:hint="cs"/>
                <w:sz w:val="24"/>
                <w:u w:val="single"/>
                <w:rtl/>
              </w:rPr>
              <w:t xml:space="preserve">מעקב </w:t>
            </w:r>
            <w:r w:rsidR="008B6B47" w:rsidRPr="00A80E8C">
              <w:rPr>
                <w:rFonts w:hint="cs"/>
                <w:sz w:val="24"/>
                <w:u w:val="single"/>
                <w:rtl/>
              </w:rPr>
              <w:t>אחר</w:t>
            </w:r>
            <w:r w:rsidR="00BA62E9">
              <w:rPr>
                <w:rFonts w:hint="cs"/>
                <w:sz w:val="24"/>
                <w:u w:val="single"/>
                <w:rtl/>
              </w:rPr>
              <w:t xml:space="preserve"> כל אחד מהמדדים כאמור</w:t>
            </w:r>
            <w:r w:rsidR="008B6B47" w:rsidRPr="00A80E8C">
              <w:rPr>
                <w:rFonts w:hint="cs"/>
                <w:sz w:val="24"/>
                <w:u w:val="single"/>
                <w:rtl/>
              </w:rPr>
              <w:t xml:space="preserve"> לא יפחת מ-10% ולא יעלה 50% מנכסי המסלול.</w:t>
            </w:r>
          </w:p>
          <w:p w14:paraId="69B0813E" w14:textId="3D5A9CEB" w:rsidR="00AC30B1" w:rsidRDefault="00BA62E9" w:rsidP="002562D5">
            <w:pPr>
              <w:spacing w:line="360" w:lineRule="auto"/>
              <w:rPr>
                <w:sz w:val="24"/>
                <w:rtl/>
              </w:rPr>
            </w:pPr>
            <w:r>
              <w:rPr>
                <w:rFonts w:hint="cs"/>
                <w:sz w:val="24"/>
                <w:rtl/>
              </w:rPr>
              <w:t>יתרת</w:t>
            </w:r>
            <w:r w:rsidR="00AE381D">
              <w:rPr>
                <w:rFonts w:hint="cs"/>
                <w:sz w:val="24"/>
                <w:rtl/>
              </w:rPr>
              <w:t xml:space="preserve"> </w:t>
            </w:r>
            <w:r w:rsidR="00AC30B1">
              <w:rPr>
                <w:rFonts w:hint="cs"/>
                <w:sz w:val="24"/>
                <w:rtl/>
              </w:rPr>
              <w:t>נכסי המסלול יעקבו אחר מדדים שונים</w:t>
            </w:r>
            <w:r w:rsidR="006C322E" w:rsidRPr="006C322E">
              <w:rPr>
                <w:sz w:val="24"/>
                <w:rtl/>
              </w:rPr>
              <w:t xml:space="preserve"> </w:t>
            </w:r>
            <w:r w:rsidR="006C322E" w:rsidRPr="006C322E">
              <w:rPr>
                <w:rFonts w:hint="eastAsia"/>
                <w:sz w:val="24"/>
                <w:rtl/>
              </w:rPr>
              <w:t>למעט</w:t>
            </w:r>
            <w:r w:rsidR="006C322E" w:rsidRPr="006C322E">
              <w:rPr>
                <w:sz w:val="24"/>
                <w:rtl/>
              </w:rPr>
              <w:t xml:space="preserve"> </w:t>
            </w:r>
            <w:r w:rsidR="006C322E" w:rsidRPr="006C322E">
              <w:rPr>
                <w:rFonts w:hint="eastAsia"/>
                <w:sz w:val="24"/>
                <w:rtl/>
              </w:rPr>
              <w:t>שיעור</w:t>
            </w:r>
            <w:r w:rsidR="006C322E" w:rsidRPr="006C322E">
              <w:rPr>
                <w:sz w:val="24"/>
                <w:rtl/>
              </w:rPr>
              <w:t xml:space="preserve"> </w:t>
            </w:r>
            <w:r w:rsidR="006C322E" w:rsidRPr="006C322E">
              <w:rPr>
                <w:rFonts w:hint="eastAsia"/>
                <w:sz w:val="24"/>
                <w:rtl/>
              </w:rPr>
              <w:t>מהנכסים</w:t>
            </w:r>
            <w:r w:rsidR="00E26284">
              <w:rPr>
                <w:rFonts w:hint="cs"/>
                <w:sz w:val="24"/>
                <w:rtl/>
              </w:rPr>
              <w:t xml:space="preserve"> שיושקע</w:t>
            </w:r>
            <w:r w:rsidR="00AE381D">
              <w:rPr>
                <w:rFonts w:hint="cs"/>
                <w:sz w:val="24"/>
                <w:rtl/>
              </w:rPr>
              <w:t xml:space="preserve"> </w:t>
            </w:r>
            <w:r w:rsidR="00AE381D" w:rsidRPr="009066D1">
              <w:rPr>
                <w:rFonts w:hint="eastAsia"/>
                <w:sz w:val="24"/>
                <w:u w:val="single"/>
                <w:rtl/>
              </w:rPr>
              <w:t>באופן</w:t>
            </w:r>
            <w:r w:rsidR="00AE381D" w:rsidRPr="009066D1">
              <w:rPr>
                <w:sz w:val="24"/>
                <w:u w:val="single"/>
                <w:rtl/>
              </w:rPr>
              <w:t xml:space="preserve"> </w:t>
            </w:r>
            <w:r w:rsidR="00AE381D" w:rsidRPr="009066D1">
              <w:rPr>
                <w:rFonts w:hint="eastAsia"/>
                <w:sz w:val="24"/>
                <w:u w:val="single"/>
                <w:rtl/>
              </w:rPr>
              <w:t>הבא</w:t>
            </w:r>
            <w:r w:rsidR="00AC30B1" w:rsidRPr="009066D1">
              <w:rPr>
                <w:sz w:val="24"/>
                <w:u w:val="single"/>
                <w:rtl/>
              </w:rPr>
              <w:t>:</w:t>
            </w:r>
          </w:p>
          <w:p w14:paraId="4863507B" w14:textId="03EF0B06" w:rsidR="00AC30B1" w:rsidRDefault="006C322E" w:rsidP="00796CA7">
            <w:pPr>
              <w:pStyle w:val="a7"/>
              <w:numPr>
                <w:ilvl w:val="0"/>
                <w:numId w:val="16"/>
              </w:numPr>
            </w:pPr>
            <w:r w:rsidRPr="002562D5">
              <w:rPr>
                <w:rFonts w:hint="eastAsia"/>
                <w:rtl/>
              </w:rPr>
              <w:t>בנגזרים</w:t>
            </w:r>
            <w:r w:rsidRPr="002562D5">
              <w:rPr>
                <w:rtl/>
              </w:rPr>
              <w:t xml:space="preserve"> </w:t>
            </w:r>
            <w:r w:rsidRPr="0045344E">
              <w:rPr>
                <w:rFonts w:hint="eastAsia"/>
                <w:rtl/>
              </w:rPr>
              <w:t>המשמשים</w:t>
            </w:r>
            <w:r w:rsidRPr="0045344E">
              <w:rPr>
                <w:rtl/>
              </w:rPr>
              <w:t xml:space="preserve"> </w:t>
            </w:r>
            <w:r w:rsidRPr="0045344E">
              <w:rPr>
                <w:rFonts w:hint="eastAsia"/>
                <w:rtl/>
              </w:rPr>
              <w:t>לצרכי</w:t>
            </w:r>
            <w:r w:rsidRPr="007716EB">
              <w:rPr>
                <w:rtl/>
              </w:rPr>
              <w:t xml:space="preserve"> </w:t>
            </w:r>
            <w:r w:rsidRPr="007716EB">
              <w:rPr>
                <w:rFonts w:hint="eastAsia"/>
                <w:rtl/>
              </w:rPr>
              <w:t>גידור</w:t>
            </w:r>
            <w:r w:rsidR="00E26284">
              <w:rPr>
                <w:rFonts w:hint="cs"/>
                <w:rtl/>
              </w:rPr>
              <w:t>;</w:t>
            </w:r>
          </w:p>
          <w:p w14:paraId="54658B59" w14:textId="048691FE" w:rsidR="00AC30B1" w:rsidRDefault="00AC30B1" w:rsidP="00796CA7">
            <w:pPr>
              <w:pStyle w:val="a7"/>
              <w:numPr>
                <w:ilvl w:val="0"/>
                <w:numId w:val="16"/>
              </w:numPr>
            </w:pPr>
            <w:r>
              <w:rPr>
                <w:rFonts w:hint="cs"/>
                <w:rtl/>
              </w:rPr>
              <w:t xml:space="preserve">לצורך הפקדות, משיכות והעברות כספים או טיפול </w:t>
            </w:r>
            <w:r w:rsidR="004B1337">
              <w:rPr>
                <w:rFonts w:hint="cs"/>
                <w:rtl/>
              </w:rPr>
              <w:t>בביטחונו</w:t>
            </w:r>
            <w:r w:rsidR="004B1337">
              <w:rPr>
                <w:rFonts w:hint="eastAsia"/>
                <w:rtl/>
              </w:rPr>
              <w:t>ת</w:t>
            </w:r>
            <w:r>
              <w:rPr>
                <w:rFonts w:hint="cs"/>
                <w:rtl/>
              </w:rPr>
              <w:t xml:space="preserve"> בגין נגזרים, </w:t>
            </w:r>
            <w:r w:rsidRPr="005372AA">
              <w:rPr>
                <w:rFonts w:hint="cs"/>
                <w:u w:val="single"/>
                <w:rtl/>
              </w:rPr>
              <w:t>באחד או יותר מן הבאים:</w:t>
            </w:r>
          </w:p>
          <w:p w14:paraId="5E347879" w14:textId="1913A084" w:rsidR="00AC30B1" w:rsidRPr="00796CA7" w:rsidRDefault="006C322E" w:rsidP="00796CA7">
            <w:pPr>
              <w:pStyle w:val="a7"/>
              <w:numPr>
                <w:ilvl w:val="1"/>
                <w:numId w:val="16"/>
              </w:numPr>
              <w:rPr>
                <w:rtl/>
              </w:rPr>
            </w:pPr>
            <w:r w:rsidRPr="00B763A5">
              <w:rPr>
                <w:rFonts w:hint="eastAsia"/>
                <w:rtl/>
              </w:rPr>
              <w:t>מזומנים</w:t>
            </w:r>
            <w:r w:rsidR="00AF016F">
              <w:rPr>
                <w:rFonts w:hint="cs"/>
                <w:rtl/>
              </w:rPr>
              <w:t>;</w:t>
            </w:r>
          </w:p>
          <w:p w14:paraId="08A23584" w14:textId="54B7A803" w:rsidR="00AF016F" w:rsidRDefault="00C20D82" w:rsidP="00796CA7">
            <w:pPr>
              <w:pStyle w:val="a7"/>
              <w:numPr>
                <w:ilvl w:val="1"/>
                <w:numId w:val="16"/>
              </w:numPr>
            </w:pPr>
            <w:r w:rsidRPr="00B763A5">
              <w:rPr>
                <w:rFonts w:hint="eastAsia"/>
                <w:u w:val="single"/>
                <w:rtl/>
              </w:rPr>
              <w:t>מק</w:t>
            </w:r>
            <w:r w:rsidRPr="00B763A5">
              <w:rPr>
                <w:u w:val="single"/>
                <w:rtl/>
              </w:rPr>
              <w:t>"</w:t>
            </w:r>
            <w:r w:rsidRPr="00B763A5">
              <w:rPr>
                <w:rFonts w:hint="eastAsia"/>
                <w:u w:val="single"/>
                <w:rtl/>
              </w:rPr>
              <w:t>מ</w:t>
            </w:r>
            <w:r w:rsidR="00AF016F">
              <w:rPr>
                <w:rFonts w:hint="cs"/>
                <w:rtl/>
              </w:rPr>
              <w:t>;</w:t>
            </w:r>
          </w:p>
          <w:p w14:paraId="18E52829" w14:textId="24B565DD" w:rsidR="00AF016F" w:rsidRPr="00796CA7" w:rsidRDefault="006C322E" w:rsidP="00796CA7">
            <w:pPr>
              <w:pStyle w:val="a7"/>
              <w:numPr>
                <w:ilvl w:val="1"/>
                <w:numId w:val="16"/>
              </w:numPr>
              <w:rPr>
                <w:rtl/>
              </w:rPr>
            </w:pPr>
            <w:r w:rsidRPr="00B763A5">
              <w:rPr>
                <w:rFonts w:hint="eastAsia"/>
                <w:rtl/>
              </w:rPr>
              <w:t>פיקדונות</w:t>
            </w:r>
            <w:r w:rsidRPr="00B763A5">
              <w:rPr>
                <w:rtl/>
              </w:rPr>
              <w:t xml:space="preserve"> </w:t>
            </w:r>
            <w:r w:rsidRPr="00B763A5">
              <w:rPr>
                <w:rFonts w:hint="eastAsia"/>
                <w:rtl/>
              </w:rPr>
              <w:t>שהופקדו</w:t>
            </w:r>
            <w:r w:rsidRPr="002562D5">
              <w:rPr>
                <w:rtl/>
              </w:rPr>
              <w:t xml:space="preserve"> </w:t>
            </w:r>
            <w:r w:rsidRPr="002562D5">
              <w:rPr>
                <w:rFonts w:hint="eastAsia"/>
                <w:rtl/>
              </w:rPr>
              <w:t>לתקופה</w:t>
            </w:r>
            <w:r w:rsidRPr="002562D5">
              <w:rPr>
                <w:rtl/>
              </w:rPr>
              <w:t xml:space="preserve"> </w:t>
            </w:r>
            <w:r w:rsidRPr="0045344E">
              <w:rPr>
                <w:rFonts w:hint="eastAsia"/>
                <w:rtl/>
              </w:rPr>
              <w:t>שאינה</w:t>
            </w:r>
            <w:r w:rsidRPr="0045344E">
              <w:rPr>
                <w:rtl/>
              </w:rPr>
              <w:t xml:space="preserve"> </w:t>
            </w:r>
            <w:r w:rsidRPr="0045344E">
              <w:rPr>
                <w:rFonts w:hint="eastAsia"/>
                <w:rtl/>
              </w:rPr>
              <w:t>עולה</w:t>
            </w:r>
            <w:r w:rsidRPr="007716EB">
              <w:rPr>
                <w:rtl/>
              </w:rPr>
              <w:t xml:space="preserve"> </w:t>
            </w:r>
            <w:r w:rsidRPr="007716EB">
              <w:rPr>
                <w:rFonts w:hint="eastAsia"/>
                <w:rtl/>
              </w:rPr>
              <w:t>על</w:t>
            </w:r>
            <w:r w:rsidRPr="007716EB">
              <w:rPr>
                <w:rtl/>
              </w:rPr>
              <w:t xml:space="preserve"> 12 </w:t>
            </w:r>
            <w:r w:rsidRPr="007716EB">
              <w:rPr>
                <w:rFonts w:hint="eastAsia"/>
                <w:rtl/>
              </w:rPr>
              <w:t>חודשים</w:t>
            </w:r>
            <w:r w:rsidRPr="00112B54">
              <w:rPr>
                <w:rtl/>
              </w:rPr>
              <w:t xml:space="preserve"> </w:t>
            </w:r>
            <w:r w:rsidRPr="00112B54">
              <w:rPr>
                <w:rFonts w:hint="eastAsia"/>
                <w:rtl/>
              </w:rPr>
              <w:t>ממועד</w:t>
            </w:r>
            <w:r w:rsidRPr="00112B54">
              <w:rPr>
                <w:rtl/>
              </w:rPr>
              <w:t xml:space="preserve"> </w:t>
            </w:r>
            <w:r w:rsidRPr="00CF7BF6">
              <w:rPr>
                <w:rFonts w:hint="eastAsia"/>
                <w:rtl/>
              </w:rPr>
              <w:t>הפקדתם</w:t>
            </w:r>
            <w:r w:rsidR="00E26284">
              <w:rPr>
                <w:rFonts w:hint="cs"/>
                <w:rtl/>
              </w:rPr>
              <w:t>;</w:t>
            </w:r>
          </w:p>
          <w:p w14:paraId="73003484" w14:textId="3E8E1711" w:rsidR="00AF016F" w:rsidRDefault="001C7975" w:rsidP="00796CA7">
            <w:pPr>
              <w:pStyle w:val="a7"/>
              <w:numPr>
                <w:ilvl w:val="1"/>
                <w:numId w:val="16"/>
              </w:numPr>
            </w:pPr>
            <w:r w:rsidRPr="00B763A5">
              <w:rPr>
                <w:rFonts w:hint="eastAsia"/>
                <w:u w:val="single"/>
                <w:rtl/>
              </w:rPr>
              <w:t>באג</w:t>
            </w:r>
            <w:r w:rsidRPr="00B763A5">
              <w:rPr>
                <w:u w:val="single"/>
                <w:rtl/>
              </w:rPr>
              <w:t>"</w:t>
            </w:r>
            <w:r w:rsidRPr="00B763A5">
              <w:rPr>
                <w:rFonts w:hint="eastAsia"/>
                <w:u w:val="single"/>
                <w:rtl/>
              </w:rPr>
              <w:t>ח</w:t>
            </w:r>
            <w:r w:rsidRPr="002562D5">
              <w:rPr>
                <w:u w:val="single"/>
                <w:rtl/>
              </w:rPr>
              <w:t xml:space="preserve"> </w:t>
            </w:r>
            <w:r w:rsidRPr="002562D5">
              <w:rPr>
                <w:rFonts w:hint="eastAsia"/>
                <w:u w:val="single"/>
                <w:rtl/>
              </w:rPr>
              <w:t>של</w:t>
            </w:r>
            <w:r w:rsidRPr="002562D5">
              <w:rPr>
                <w:u w:val="single"/>
                <w:rtl/>
              </w:rPr>
              <w:t xml:space="preserve"> </w:t>
            </w:r>
            <w:r w:rsidRPr="0045344E">
              <w:rPr>
                <w:rFonts w:hint="eastAsia"/>
                <w:u w:val="single"/>
                <w:rtl/>
              </w:rPr>
              <w:t>מדינת</w:t>
            </w:r>
            <w:r w:rsidRPr="0045344E">
              <w:rPr>
                <w:u w:val="single"/>
                <w:rtl/>
              </w:rPr>
              <w:t xml:space="preserve"> </w:t>
            </w:r>
            <w:r w:rsidRPr="0045344E">
              <w:rPr>
                <w:rFonts w:hint="eastAsia"/>
                <w:u w:val="single"/>
                <w:rtl/>
              </w:rPr>
              <w:t>ישראל</w:t>
            </w:r>
            <w:r w:rsidRPr="007716EB">
              <w:rPr>
                <w:u w:val="single"/>
                <w:rtl/>
              </w:rPr>
              <w:t xml:space="preserve"> </w:t>
            </w:r>
            <w:r w:rsidRPr="007716EB">
              <w:rPr>
                <w:rFonts w:hint="eastAsia"/>
                <w:u w:val="single"/>
                <w:rtl/>
              </w:rPr>
              <w:t>שמועד</w:t>
            </w:r>
            <w:r w:rsidRPr="007716EB">
              <w:rPr>
                <w:u w:val="single"/>
                <w:rtl/>
              </w:rPr>
              <w:t xml:space="preserve"> </w:t>
            </w:r>
            <w:r w:rsidRPr="007716EB">
              <w:rPr>
                <w:rFonts w:hint="eastAsia"/>
                <w:u w:val="single"/>
                <w:rtl/>
              </w:rPr>
              <w:t>פירעונן</w:t>
            </w:r>
            <w:r w:rsidRPr="00112B54">
              <w:rPr>
                <w:u w:val="single"/>
                <w:rtl/>
              </w:rPr>
              <w:t xml:space="preserve"> </w:t>
            </w:r>
            <w:r w:rsidRPr="00112B54">
              <w:rPr>
                <w:rFonts w:hint="eastAsia"/>
                <w:u w:val="single"/>
                <w:rtl/>
              </w:rPr>
              <w:t>אינו</w:t>
            </w:r>
            <w:r w:rsidRPr="00112B54">
              <w:rPr>
                <w:u w:val="single"/>
                <w:rtl/>
              </w:rPr>
              <w:t xml:space="preserve"> </w:t>
            </w:r>
            <w:r w:rsidRPr="00CF7BF6">
              <w:rPr>
                <w:rFonts w:hint="eastAsia"/>
                <w:u w:val="single"/>
                <w:rtl/>
              </w:rPr>
              <w:t>עולה</w:t>
            </w:r>
            <w:r w:rsidRPr="00CF7BF6">
              <w:rPr>
                <w:u w:val="single"/>
                <w:rtl/>
              </w:rPr>
              <w:t xml:space="preserve"> </w:t>
            </w:r>
            <w:r w:rsidRPr="00F96915">
              <w:rPr>
                <w:rFonts w:hint="eastAsia"/>
                <w:u w:val="single"/>
                <w:rtl/>
              </w:rPr>
              <w:t>על</w:t>
            </w:r>
            <w:r w:rsidRPr="00F96915">
              <w:rPr>
                <w:u w:val="single"/>
                <w:rtl/>
              </w:rPr>
              <w:t xml:space="preserve"> 12 </w:t>
            </w:r>
            <w:r w:rsidRPr="003362ED">
              <w:rPr>
                <w:rFonts w:hint="eastAsia"/>
                <w:u w:val="single"/>
                <w:rtl/>
              </w:rPr>
              <w:t>חודשים</w:t>
            </w:r>
            <w:r w:rsidR="00AF016F">
              <w:rPr>
                <w:rFonts w:hint="cs"/>
                <w:rtl/>
              </w:rPr>
              <w:t>;</w:t>
            </w:r>
          </w:p>
          <w:p w14:paraId="1756BA01" w14:textId="37E2CB7C" w:rsidR="00AF016F" w:rsidRPr="001A3510" w:rsidRDefault="00AF016F" w:rsidP="00796CA7">
            <w:pPr>
              <w:pStyle w:val="a7"/>
              <w:numPr>
                <w:ilvl w:val="1"/>
                <w:numId w:val="16"/>
              </w:numPr>
              <w:rPr>
                <w:u w:val="single"/>
                <w:rtl/>
              </w:rPr>
            </w:pPr>
            <w:r w:rsidRPr="00796CA7">
              <w:rPr>
                <w:rFonts w:hint="eastAsia"/>
                <w:u w:val="single"/>
                <w:rtl/>
              </w:rPr>
              <w:t>קרן</w:t>
            </w:r>
            <w:r w:rsidRPr="00796CA7">
              <w:rPr>
                <w:u w:val="single"/>
                <w:rtl/>
              </w:rPr>
              <w:t xml:space="preserve"> </w:t>
            </w:r>
            <w:r w:rsidRPr="00796CA7">
              <w:rPr>
                <w:rFonts w:hint="eastAsia"/>
                <w:u w:val="single"/>
                <w:rtl/>
              </w:rPr>
              <w:t>כספית</w:t>
            </w:r>
            <w:r w:rsidRPr="00796CA7">
              <w:rPr>
                <w:u w:val="single"/>
                <w:rtl/>
              </w:rPr>
              <w:t xml:space="preserve"> </w:t>
            </w:r>
            <w:r w:rsidRPr="00796CA7">
              <w:rPr>
                <w:rFonts w:hint="eastAsia"/>
                <w:u w:val="single"/>
                <w:rtl/>
              </w:rPr>
              <w:t>שהגדרתה</w:t>
            </w:r>
            <w:r w:rsidRPr="00796CA7">
              <w:rPr>
                <w:u w:val="single"/>
                <w:rtl/>
              </w:rPr>
              <w:t xml:space="preserve"> </w:t>
            </w:r>
            <w:r w:rsidRPr="00796CA7">
              <w:rPr>
                <w:rFonts w:hint="eastAsia"/>
                <w:u w:val="single"/>
                <w:rtl/>
              </w:rPr>
              <w:t>בתקנות</w:t>
            </w:r>
            <w:r w:rsidRPr="00796CA7">
              <w:rPr>
                <w:u w:val="single"/>
                <w:rtl/>
              </w:rPr>
              <w:t xml:space="preserve"> </w:t>
            </w:r>
            <w:r w:rsidRPr="00796CA7">
              <w:rPr>
                <w:rFonts w:hint="eastAsia"/>
                <w:u w:val="single"/>
                <w:rtl/>
              </w:rPr>
              <w:t>השקעות</w:t>
            </w:r>
            <w:r w:rsidRPr="00796CA7">
              <w:rPr>
                <w:u w:val="single"/>
                <w:rtl/>
              </w:rPr>
              <w:t xml:space="preserve"> </w:t>
            </w:r>
            <w:r w:rsidRPr="00796CA7">
              <w:rPr>
                <w:rFonts w:hint="eastAsia"/>
                <w:u w:val="single"/>
                <w:rtl/>
              </w:rPr>
              <w:t>משותפות</w:t>
            </w:r>
            <w:r w:rsidRPr="00796CA7">
              <w:rPr>
                <w:u w:val="single"/>
                <w:rtl/>
              </w:rPr>
              <w:t xml:space="preserve"> </w:t>
            </w:r>
            <w:r w:rsidRPr="00796CA7">
              <w:rPr>
                <w:rFonts w:hint="eastAsia"/>
                <w:u w:val="single"/>
                <w:rtl/>
              </w:rPr>
              <w:t>בנאמנות</w:t>
            </w:r>
            <w:r w:rsidRPr="00796CA7">
              <w:rPr>
                <w:u w:val="single"/>
                <w:rtl/>
              </w:rPr>
              <w:t xml:space="preserve"> (</w:t>
            </w:r>
            <w:r w:rsidRPr="00796CA7">
              <w:rPr>
                <w:rFonts w:hint="eastAsia"/>
                <w:u w:val="single"/>
                <w:rtl/>
              </w:rPr>
              <w:t>נכסים</w:t>
            </w:r>
            <w:r w:rsidRPr="00796CA7">
              <w:rPr>
                <w:u w:val="single"/>
                <w:rtl/>
              </w:rPr>
              <w:t xml:space="preserve"> </w:t>
            </w:r>
            <w:r w:rsidRPr="00796CA7">
              <w:rPr>
                <w:rFonts w:hint="eastAsia"/>
                <w:u w:val="single"/>
                <w:rtl/>
              </w:rPr>
              <w:t>שמותר</w:t>
            </w:r>
            <w:r w:rsidRPr="00796CA7">
              <w:rPr>
                <w:u w:val="single"/>
                <w:rtl/>
              </w:rPr>
              <w:t xml:space="preserve"> </w:t>
            </w:r>
            <w:r w:rsidRPr="00796CA7">
              <w:rPr>
                <w:rFonts w:hint="eastAsia"/>
                <w:u w:val="single"/>
                <w:rtl/>
              </w:rPr>
              <w:t>לקנות</w:t>
            </w:r>
            <w:r w:rsidRPr="00796CA7">
              <w:rPr>
                <w:u w:val="single"/>
                <w:rtl/>
              </w:rPr>
              <w:t xml:space="preserve"> </w:t>
            </w:r>
            <w:r w:rsidRPr="00796CA7">
              <w:rPr>
                <w:rFonts w:hint="eastAsia"/>
                <w:u w:val="single"/>
                <w:rtl/>
              </w:rPr>
              <w:t>ולהחזיק</w:t>
            </w:r>
            <w:r w:rsidRPr="00796CA7">
              <w:rPr>
                <w:u w:val="single"/>
                <w:rtl/>
              </w:rPr>
              <w:t xml:space="preserve"> </w:t>
            </w:r>
            <w:r w:rsidRPr="00796CA7">
              <w:rPr>
                <w:rFonts w:hint="eastAsia"/>
                <w:u w:val="single"/>
                <w:rtl/>
              </w:rPr>
              <w:t>בקרן</w:t>
            </w:r>
            <w:r w:rsidRPr="00796CA7">
              <w:rPr>
                <w:u w:val="single"/>
                <w:rtl/>
              </w:rPr>
              <w:t xml:space="preserve"> </w:t>
            </w:r>
            <w:r w:rsidRPr="00796CA7">
              <w:rPr>
                <w:rFonts w:hint="eastAsia"/>
                <w:u w:val="single"/>
                <w:rtl/>
              </w:rPr>
              <w:t>ושיעוריהם</w:t>
            </w:r>
            <w:r w:rsidRPr="00796CA7">
              <w:rPr>
                <w:u w:val="single"/>
                <w:rtl/>
              </w:rPr>
              <w:t xml:space="preserve"> </w:t>
            </w:r>
            <w:r w:rsidRPr="00796CA7">
              <w:rPr>
                <w:rFonts w:hint="eastAsia"/>
                <w:u w:val="single"/>
                <w:rtl/>
              </w:rPr>
              <w:t>המרביים</w:t>
            </w:r>
            <w:r w:rsidRPr="00796CA7">
              <w:rPr>
                <w:u w:val="single"/>
                <w:rtl/>
              </w:rPr>
              <w:t xml:space="preserve">), </w:t>
            </w:r>
            <w:r w:rsidRPr="00796CA7">
              <w:rPr>
                <w:rFonts w:hint="eastAsia"/>
                <w:u w:val="single"/>
                <w:rtl/>
              </w:rPr>
              <w:t>התשנ</w:t>
            </w:r>
            <w:r w:rsidRPr="00796CA7">
              <w:rPr>
                <w:u w:val="single"/>
                <w:rtl/>
              </w:rPr>
              <w:t>"</w:t>
            </w:r>
            <w:r w:rsidRPr="00796CA7">
              <w:rPr>
                <w:rFonts w:hint="eastAsia"/>
                <w:u w:val="single"/>
                <w:rtl/>
              </w:rPr>
              <w:t>ה</w:t>
            </w:r>
            <w:r w:rsidRPr="00796CA7">
              <w:rPr>
                <w:u w:val="single"/>
                <w:rtl/>
              </w:rPr>
              <w:t>-1994.</w:t>
            </w:r>
          </w:p>
          <w:p w14:paraId="5C99641F" w14:textId="77777777" w:rsidR="009E54A5" w:rsidRDefault="00AF016F" w:rsidP="00CF7BF6">
            <w:pPr>
              <w:spacing w:line="360" w:lineRule="auto"/>
              <w:rPr>
                <w:u w:val="single"/>
                <w:rtl/>
              </w:rPr>
            </w:pPr>
            <w:r>
              <w:rPr>
                <w:rFonts w:hint="cs"/>
                <w:rtl/>
              </w:rPr>
              <w:t xml:space="preserve"> </w:t>
            </w:r>
            <w:r w:rsidR="009E54A5" w:rsidRPr="00796CA7">
              <w:rPr>
                <w:strike/>
                <w:sz w:val="24"/>
                <w:rtl/>
              </w:rPr>
              <w:t>[</w:t>
            </w:r>
            <w:r w:rsidR="009E54A5" w:rsidRPr="00796CA7">
              <w:rPr>
                <w:rFonts w:hint="eastAsia"/>
                <w:strike/>
                <w:sz w:val="24"/>
                <w:rtl/>
              </w:rPr>
              <w:t>העונים</w:t>
            </w:r>
            <w:r w:rsidR="009E54A5" w:rsidRPr="00796CA7">
              <w:rPr>
                <w:strike/>
                <w:sz w:val="24"/>
                <w:rtl/>
              </w:rPr>
              <w:t xml:space="preserve"> </w:t>
            </w:r>
            <w:r w:rsidR="009E54A5" w:rsidRPr="00796CA7">
              <w:rPr>
                <w:rFonts w:hint="eastAsia"/>
                <w:strike/>
                <w:sz w:val="24"/>
                <w:rtl/>
              </w:rPr>
              <w:t>על</w:t>
            </w:r>
            <w:r w:rsidR="009E54A5" w:rsidRPr="00796CA7">
              <w:rPr>
                <w:strike/>
                <w:sz w:val="24"/>
                <w:rtl/>
              </w:rPr>
              <w:t xml:space="preserve"> </w:t>
            </w:r>
            <w:r w:rsidR="009E54A5" w:rsidRPr="00796CA7">
              <w:rPr>
                <w:rFonts w:hint="eastAsia"/>
                <w:strike/>
                <w:sz w:val="24"/>
                <w:rtl/>
              </w:rPr>
              <w:t>התנאים</w:t>
            </w:r>
            <w:r w:rsidR="009E54A5" w:rsidRPr="00796CA7">
              <w:rPr>
                <w:strike/>
                <w:sz w:val="24"/>
                <w:rtl/>
              </w:rPr>
              <w:t xml:space="preserve"> </w:t>
            </w:r>
            <w:r w:rsidR="009E54A5" w:rsidRPr="00796CA7">
              <w:rPr>
                <w:rFonts w:hint="eastAsia"/>
                <w:strike/>
                <w:sz w:val="24"/>
                <w:rtl/>
              </w:rPr>
              <w:t>המנויים</w:t>
            </w:r>
            <w:r w:rsidR="009E54A5" w:rsidRPr="00796CA7">
              <w:rPr>
                <w:strike/>
                <w:sz w:val="24"/>
                <w:rtl/>
              </w:rPr>
              <w:t xml:space="preserve"> </w:t>
            </w:r>
            <w:r w:rsidR="009E54A5" w:rsidRPr="00796CA7">
              <w:rPr>
                <w:rFonts w:hint="eastAsia"/>
                <w:strike/>
                <w:sz w:val="24"/>
                <w:rtl/>
              </w:rPr>
              <w:t>בסעיף</w:t>
            </w:r>
            <w:r w:rsidR="009E54A5" w:rsidRPr="00796CA7">
              <w:rPr>
                <w:strike/>
                <w:sz w:val="24"/>
                <w:rtl/>
              </w:rPr>
              <w:t xml:space="preserve"> 6 </w:t>
            </w:r>
            <w:r w:rsidR="009E54A5" w:rsidRPr="00796CA7">
              <w:rPr>
                <w:rFonts w:ascii="David" w:hAnsi="David" w:hint="eastAsia"/>
                <w:strike/>
                <w:sz w:val="24"/>
                <w:rtl/>
              </w:rPr>
              <w:t>בפרק</w:t>
            </w:r>
            <w:r w:rsidR="009E54A5" w:rsidRPr="00796CA7">
              <w:rPr>
                <w:rFonts w:ascii="David" w:hAnsi="David"/>
                <w:strike/>
                <w:sz w:val="24"/>
                <w:rtl/>
              </w:rPr>
              <w:t xml:space="preserve"> 4, </w:t>
            </w:r>
            <w:r w:rsidR="009E54A5" w:rsidRPr="00796CA7">
              <w:rPr>
                <w:rFonts w:ascii="David" w:hAnsi="David" w:hint="eastAsia"/>
                <w:strike/>
                <w:sz w:val="24"/>
                <w:rtl/>
              </w:rPr>
              <w:t>חלק</w:t>
            </w:r>
            <w:r w:rsidR="009E54A5" w:rsidRPr="00796CA7">
              <w:rPr>
                <w:rFonts w:ascii="David" w:hAnsi="David"/>
                <w:strike/>
                <w:sz w:val="24"/>
                <w:rtl/>
              </w:rPr>
              <w:t xml:space="preserve"> 2, </w:t>
            </w:r>
            <w:r w:rsidR="009E54A5" w:rsidRPr="00796CA7">
              <w:rPr>
                <w:rFonts w:ascii="David" w:hAnsi="David" w:hint="eastAsia"/>
                <w:strike/>
                <w:sz w:val="24"/>
                <w:rtl/>
              </w:rPr>
              <w:t>שער</w:t>
            </w:r>
            <w:r w:rsidR="009E54A5" w:rsidRPr="00796CA7">
              <w:rPr>
                <w:rFonts w:ascii="David" w:hAnsi="David"/>
                <w:strike/>
                <w:sz w:val="24"/>
                <w:rtl/>
              </w:rPr>
              <w:t xml:space="preserve"> 5, </w:t>
            </w:r>
            <w:r w:rsidR="009E54A5" w:rsidRPr="00796CA7">
              <w:rPr>
                <w:rFonts w:ascii="David" w:hAnsi="David" w:hint="eastAsia"/>
                <w:strike/>
                <w:sz w:val="24"/>
                <w:rtl/>
              </w:rPr>
              <w:t>בחוזר</w:t>
            </w:r>
            <w:r w:rsidR="009E54A5" w:rsidRPr="00796CA7">
              <w:rPr>
                <w:rFonts w:ascii="David" w:hAnsi="David"/>
                <w:strike/>
                <w:sz w:val="24"/>
                <w:rtl/>
              </w:rPr>
              <w:t xml:space="preserve"> </w:t>
            </w:r>
            <w:r w:rsidR="009E54A5" w:rsidRPr="00796CA7">
              <w:rPr>
                <w:rFonts w:ascii="David" w:hAnsi="David" w:hint="eastAsia"/>
                <w:strike/>
                <w:sz w:val="24"/>
                <w:rtl/>
              </w:rPr>
              <w:t>המאוחד</w:t>
            </w:r>
            <w:r w:rsidR="009E54A5" w:rsidRPr="00796CA7">
              <w:rPr>
                <w:rFonts w:ascii="David" w:hAnsi="David"/>
                <w:strike/>
                <w:sz w:val="24"/>
                <w:rtl/>
              </w:rPr>
              <w:t xml:space="preserve"> </w:t>
            </w:r>
            <w:r w:rsidR="009E54A5" w:rsidRPr="00796CA7">
              <w:rPr>
                <w:rFonts w:ascii="David" w:hAnsi="David" w:hint="eastAsia"/>
                <w:strike/>
                <w:sz w:val="24"/>
                <w:rtl/>
              </w:rPr>
              <w:t>שכותרתו</w:t>
            </w:r>
            <w:r w:rsidR="009E54A5" w:rsidRPr="00796CA7">
              <w:rPr>
                <w:rFonts w:ascii="David" w:hAnsi="David"/>
                <w:strike/>
                <w:sz w:val="24"/>
                <w:rtl/>
              </w:rPr>
              <w:t xml:space="preserve"> </w:t>
            </w:r>
            <w:r w:rsidR="009E54A5" w:rsidRPr="00796CA7">
              <w:rPr>
                <w:rFonts w:ascii="David" w:hAnsi="David" w:hint="eastAsia"/>
                <w:strike/>
                <w:sz w:val="24"/>
                <w:rtl/>
              </w:rPr>
              <w:t>ניהול</w:t>
            </w:r>
            <w:r w:rsidR="009E54A5" w:rsidRPr="00796CA7">
              <w:rPr>
                <w:rFonts w:ascii="David" w:hAnsi="David"/>
                <w:strike/>
                <w:sz w:val="24"/>
                <w:rtl/>
              </w:rPr>
              <w:t xml:space="preserve"> </w:t>
            </w:r>
            <w:r w:rsidR="009E54A5" w:rsidRPr="00796CA7">
              <w:rPr>
                <w:rFonts w:ascii="David" w:hAnsi="David" w:hint="eastAsia"/>
                <w:strike/>
                <w:sz w:val="24"/>
                <w:rtl/>
              </w:rPr>
              <w:t>נכסי</w:t>
            </w:r>
            <w:r w:rsidR="009E54A5" w:rsidRPr="00796CA7">
              <w:rPr>
                <w:rFonts w:ascii="David" w:hAnsi="David"/>
                <w:strike/>
                <w:sz w:val="24"/>
                <w:rtl/>
              </w:rPr>
              <w:t xml:space="preserve"> </w:t>
            </w:r>
            <w:r w:rsidR="009E54A5" w:rsidRPr="00796CA7">
              <w:rPr>
                <w:rFonts w:ascii="David" w:hAnsi="David" w:hint="eastAsia"/>
                <w:strike/>
                <w:sz w:val="24"/>
                <w:rtl/>
              </w:rPr>
              <w:t>השקעה</w:t>
            </w:r>
            <w:r w:rsidR="009E54A5" w:rsidRPr="00796CA7">
              <w:rPr>
                <w:strike/>
                <w:sz w:val="24"/>
                <w:rtl/>
              </w:rPr>
              <w:t>]</w:t>
            </w:r>
          </w:p>
          <w:p w14:paraId="4A16CABA" w14:textId="6E3FD419" w:rsidR="006C322E" w:rsidRPr="006C322E" w:rsidRDefault="00AF070E" w:rsidP="00E9282A">
            <w:pPr>
              <w:spacing w:line="360" w:lineRule="auto"/>
              <w:rPr>
                <w:sz w:val="24"/>
                <w:rtl/>
              </w:rPr>
            </w:pPr>
            <w:r>
              <w:rPr>
                <w:rFonts w:hint="eastAsia"/>
                <w:u w:val="single"/>
                <w:rtl/>
              </w:rPr>
              <w:t>המעקב</w:t>
            </w:r>
            <w:r w:rsidR="00AF016F" w:rsidRPr="00796CA7">
              <w:rPr>
                <w:u w:val="single"/>
                <w:rtl/>
              </w:rPr>
              <w:t xml:space="preserve"> </w:t>
            </w:r>
            <w:r w:rsidR="00AF016F" w:rsidRPr="00796CA7">
              <w:rPr>
                <w:rFonts w:hint="eastAsia"/>
                <w:u w:val="single"/>
                <w:rtl/>
              </w:rPr>
              <w:t>אחר</w:t>
            </w:r>
            <w:r w:rsidR="00AF016F" w:rsidRPr="00796CA7">
              <w:rPr>
                <w:u w:val="single"/>
                <w:rtl/>
              </w:rPr>
              <w:t xml:space="preserve"> </w:t>
            </w:r>
            <w:r w:rsidR="00AE381D" w:rsidRPr="00796CA7">
              <w:rPr>
                <w:rFonts w:hint="eastAsia"/>
                <w:u w:val="single"/>
                <w:rtl/>
              </w:rPr>
              <w:t>ה</w:t>
            </w:r>
            <w:r w:rsidR="00AF016F" w:rsidRPr="00796CA7">
              <w:rPr>
                <w:rFonts w:hint="eastAsia"/>
                <w:u w:val="single"/>
                <w:rtl/>
              </w:rPr>
              <w:t>מדדים</w:t>
            </w:r>
            <w:r w:rsidR="00AF016F" w:rsidRPr="00796CA7">
              <w:rPr>
                <w:u w:val="single"/>
                <w:rtl/>
              </w:rPr>
              <w:t xml:space="preserve"> </w:t>
            </w:r>
            <w:r w:rsidR="00E9282A">
              <w:rPr>
                <w:rFonts w:hint="cs"/>
                <w:u w:val="single"/>
                <w:rtl/>
              </w:rPr>
              <w:t>כאמור</w:t>
            </w:r>
            <w:r w:rsidR="00AE381D" w:rsidRPr="00796CA7">
              <w:rPr>
                <w:u w:val="single"/>
                <w:rtl/>
              </w:rPr>
              <w:t xml:space="preserve"> </w:t>
            </w:r>
            <w:r w:rsidRPr="00AF070E">
              <w:rPr>
                <w:rFonts w:hint="eastAsia"/>
                <w:u w:val="single"/>
                <w:rtl/>
              </w:rPr>
              <w:t>י</w:t>
            </w:r>
            <w:r w:rsidR="00E26284" w:rsidRPr="00796CA7">
              <w:rPr>
                <w:rFonts w:hint="eastAsia"/>
                <w:u w:val="single"/>
                <w:rtl/>
              </w:rPr>
              <w:t>היה</w:t>
            </w:r>
            <w:r w:rsidR="00E26284">
              <w:rPr>
                <w:rFonts w:hint="cs"/>
                <w:rtl/>
              </w:rPr>
              <w:t xml:space="preserve"> </w:t>
            </w:r>
            <w:r w:rsidR="006C322E" w:rsidRPr="00AC30B1">
              <w:rPr>
                <w:rFonts w:hint="eastAsia"/>
                <w:rtl/>
              </w:rPr>
              <w:t>בכפוף</w:t>
            </w:r>
            <w:r w:rsidR="006C322E" w:rsidRPr="00AC30B1">
              <w:rPr>
                <w:rtl/>
              </w:rPr>
              <w:t xml:space="preserve"> </w:t>
            </w:r>
            <w:r w:rsidR="006C322E" w:rsidRPr="00AC30B1">
              <w:rPr>
                <w:rFonts w:hint="eastAsia"/>
                <w:rtl/>
              </w:rPr>
              <w:t>להוראות</w:t>
            </w:r>
            <w:r w:rsidR="006C322E" w:rsidRPr="00AC30B1">
              <w:rPr>
                <w:rtl/>
              </w:rPr>
              <w:t xml:space="preserve"> </w:t>
            </w:r>
            <w:r w:rsidR="006C322E" w:rsidRPr="00AC30B1">
              <w:rPr>
                <w:rFonts w:hint="eastAsia"/>
                <w:rtl/>
              </w:rPr>
              <w:t>הדין</w:t>
            </w:r>
            <w:r w:rsidR="00AE381D">
              <w:rPr>
                <w:rFonts w:hint="cs"/>
                <w:sz w:val="24"/>
                <w:rtl/>
              </w:rPr>
              <w:t xml:space="preserve"> </w:t>
            </w:r>
            <w:r w:rsidR="00AE381D" w:rsidRPr="00796CA7">
              <w:rPr>
                <w:rFonts w:hint="eastAsia"/>
                <w:sz w:val="24"/>
                <w:u w:val="single"/>
                <w:rtl/>
              </w:rPr>
              <w:t>ו</w:t>
            </w:r>
            <w:r w:rsidR="006C322E" w:rsidRPr="006C322E">
              <w:rPr>
                <w:rFonts w:hint="eastAsia"/>
                <w:sz w:val="24"/>
                <w:rtl/>
              </w:rPr>
              <w:t>עשוי</w:t>
            </w:r>
            <w:r w:rsidR="006C322E" w:rsidRPr="006C322E">
              <w:rPr>
                <w:sz w:val="24"/>
                <w:rtl/>
              </w:rPr>
              <w:t xml:space="preserve"> </w:t>
            </w:r>
            <w:r w:rsidR="006C322E" w:rsidRPr="006C322E">
              <w:rPr>
                <w:rFonts w:hint="cs"/>
                <w:sz w:val="24"/>
                <w:rtl/>
              </w:rPr>
              <w:t>להיות חשו</w:t>
            </w:r>
            <w:r>
              <w:rPr>
                <w:rFonts w:hint="cs"/>
                <w:sz w:val="24"/>
                <w:rtl/>
              </w:rPr>
              <w:t>ף</w:t>
            </w:r>
            <w:r w:rsidR="006C322E" w:rsidRPr="006C322E">
              <w:rPr>
                <w:sz w:val="24"/>
                <w:rtl/>
              </w:rPr>
              <w:t xml:space="preserve"> </w:t>
            </w:r>
            <w:r w:rsidR="006C322E" w:rsidRPr="006C322E">
              <w:rPr>
                <w:rFonts w:hint="eastAsia"/>
                <w:sz w:val="24"/>
                <w:rtl/>
              </w:rPr>
              <w:t>לסיכוני</w:t>
            </w:r>
            <w:r w:rsidR="006C322E" w:rsidRPr="006C322E">
              <w:rPr>
                <w:sz w:val="24"/>
                <w:rtl/>
              </w:rPr>
              <w:t xml:space="preserve"> </w:t>
            </w:r>
            <w:r w:rsidR="006C322E" w:rsidRPr="006C322E">
              <w:rPr>
                <w:rFonts w:hint="eastAsia"/>
                <w:sz w:val="24"/>
                <w:rtl/>
              </w:rPr>
              <w:t>מטבע</w:t>
            </w:r>
            <w:r w:rsidR="006C322E" w:rsidRPr="006C322E">
              <w:rPr>
                <w:sz w:val="24"/>
                <w:rtl/>
              </w:rPr>
              <w:t>.</w:t>
            </w:r>
          </w:p>
        </w:tc>
      </w:tr>
      <w:tr w:rsidR="006C322E" w:rsidRPr="006C322E" w14:paraId="2C117C14" w14:textId="77777777" w:rsidTr="004A7F7F">
        <w:trPr>
          <w:tblHeader/>
        </w:trPr>
        <w:tc>
          <w:tcPr>
            <w:tcW w:w="4768" w:type="dxa"/>
            <w:shd w:val="clear" w:color="auto" w:fill="95B3D7" w:themeFill="accent1" w:themeFillTint="99"/>
          </w:tcPr>
          <w:p w14:paraId="63275E7C" w14:textId="77777777" w:rsidR="006C322E" w:rsidRPr="006C322E" w:rsidRDefault="006C322E" w:rsidP="006C322E">
            <w:pPr>
              <w:spacing w:line="360" w:lineRule="auto"/>
              <w:jc w:val="left"/>
              <w:rPr>
                <w:b/>
                <w:bCs/>
                <w:sz w:val="24"/>
                <w:rtl/>
              </w:rPr>
            </w:pPr>
            <w:r w:rsidRPr="006C322E">
              <w:rPr>
                <w:rFonts w:hint="eastAsia"/>
                <w:b/>
                <w:bCs/>
                <w:sz w:val="24"/>
                <w:rtl/>
              </w:rPr>
              <w:t>מסלול</w:t>
            </w:r>
            <w:r w:rsidRPr="006C322E">
              <w:rPr>
                <w:b/>
                <w:bCs/>
                <w:sz w:val="24"/>
                <w:rtl/>
              </w:rPr>
              <w:t xml:space="preserve"> </w:t>
            </w:r>
            <w:r w:rsidRPr="006C322E">
              <w:rPr>
                <w:rFonts w:hint="cs"/>
                <w:b/>
                <w:bCs/>
                <w:sz w:val="24"/>
                <w:rtl/>
              </w:rPr>
              <w:t>עוקב</w:t>
            </w:r>
            <w:r w:rsidRPr="006C322E">
              <w:rPr>
                <w:b/>
                <w:bCs/>
                <w:sz w:val="24"/>
                <w:rtl/>
              </w:rPr>
              <w:t xml:space="preserve"> </w:t>
            </w:r>
            <w:r w:rsidRPr="006C322E">
              <w:rPr>
                <w:rFonts w:hint="eastAsia"/>
                <w:b/>
                <w:bCs/>
                <w:sz w:val="24"/>
                <w:rtl/>
              </w:rPr>
              <w:t>מדדי</w:t>
            </w:r>
            <w:r w:rsidRPr="006C322E">
              <w:rPr>
                <w:b/>
                <w:bCs/>
                <w:sz w:val="24"/>
                <w:rtl/>
              </w:rPr>
              <w:t xml:space="preserve"> </w:t>
            </w:r>
            <w:r w:rsidRPr="006C322E">
              <w:rPr>
                <w:rFonts w:hint="eastAsia"/>
                <w:b/>
                <w:bCs/>
                <w:sz w:val="24"/>
                <w:rtl/>
              </w:rPr>
              <w:t>אג</w:t>
            </w:r>
            <w:r w:rsidRPr="006C322E">
              <w:rPr>
                <w:b/>
                <w:bCs/>
                <w:sz w:val="24"/>
                <w:rtl/>
              </w:rPr>
              <w:t>"</w:t>
            </w:r>
            <w:r w:rsidRPr="006C322E">
              <w:rPr>
                <w:rFonts w:hint="eastAsia"/>
                <w:b/>
                <w:bCs/>
                <w:sz w:val="24"/>
                <w:rtl/>
              </w:rPr>
              <w:t>ח</w:t>
            </w:r>
            <w:r w:rsidRPr="006C322E">
              <w:rPr>
                <w:b/>
                <w:bCs/>
                <w:sz w:val="24"/>
                <w:rtl/>
              </w:rPr>
              <w:t xml:space="preserve"> </w:t>
            </w:r>
            <w:r w:rsidRPr="006C322E">
              <w:rPr>
                <w:rFonts w:hint="eastAsia"/>
                <w:b/>
                <w:bCs/>
                <w:sz w:val="24"/>
                <w:rtl/>
              </w:rPr>
              <w:t>ממשלות</w:t>
            </w:r>
          </w:p>
        </w:tc>
        <w:tc>
          <w:tcPr>
            <w:tcW w:w="4960" w:type="dxa"/>
            <w:shd w:val="clear" w:color="auto" w:fill="95B3D7" w:themeFill="accent1" w:themeFillTint="99"/>
          </w:tcPr>
          <w:p w14:paraId="786093C2" w14:textId="77777777" w:rsidR="006C322E" w:rsidRPr="006C322E" w:rsidRDefault="006C322E" w:rsidP="006C322E">
            <w:pPr>
              <w:spacing w:line="360" w:lineRule="auto"/>
              <w:jc w:val="left"/>
              <w:rPr>
                <w:b/>
                <w:bCs/>
                <w:sz w:val="24"/>
                <w:rtl/>
              </w:rPr>
            </w:pPr>
            <w:r w:rsidRPr="006C322E">
              <w:rPr>
                <w:rFonts w:hint="eastAsia"/>
                <w:sz w:val="24"/>
                <w:rtl/>
              </w:rPr>
              <w:t>מוצרים</w:t>
            </w:r>
            <w:r w:rsidRPr="006C322E">
              <w:rPr>
                <w:sz w:val="24"/>
                <w:rtl/>
              </w:rPr>
              <w:t xml:space="preserve">: </w:t>
            </w:r>
            <w:r w:rsidRPr="006C322E">
              <w:rPr>
                <w:rFonts w:hint="eastAsia"/>
                <w:sz w:val="24"/>
                <w:rtl/>
              </w:rPr>
              <w:t>קג</w:t>
            </w:r>
            <w:r w:rsidRPr="006C322E">
              <w:rPr>
                <w:sz w:val="24"/>
                <w:rtl/>
              </w:rPr>
              <w:t xml:space="preserve">, </w:t>
            </w:r>
            <w:r w:rsidRPr="006C322E">
              <w:rPr>
                <w:rFonts w:hint="eastAsia"/>
                <w:sz w:val="24"/>
                <w:rtl/>
              </w:rPr>
              <w:t>קפ</w:t>
            </w:r>
            <w:r w:rsidRPr="006C322E">
              <w:rPr>
                <w:sz w:val="24"/>
                <w:rtl/>
              </w:rPr>
              <w:t xml:space="preserve">, </w:t>
            </w:r>
            <w:r w:rsidRPr="006C322E">
              <w:rPr>
                <w:rFonts w:hint="eastAsia"/>
                <w:sz w:val="24"/>
                <w:rtl/>
              </w:rPr>
              <w:t>קב</w:t>
            </w:r>
            <w:r w:rsidRPr="006C322E">
              <w:rPr>
                <w:sz w:val="24"/>
                <w:rtl/>
              </w:rPr>
              <w:t xml:space="preserve">, </w:t>
            </w:r>
            <w:r w:rsidRPr="006C322E">
              <w:rPr>
                <w:rFonts w:hint="eastAsia"/>
                <w:sz w:val="24"/>
                <w:rtl/>
              </w:rPr>
              <w:t>קה</w:t>
            </w:r>
            <w:r w:rsidRPr="006C322E">
              <w:rPr>
                <w:sz w:val="24"/>
                <w:rtl/>
              </w:rPr>
              <w:t xml:space="preserve">, </w:t>
            </w:r>
            <w:r w:rsidRPr="006C322E">
              <w:rPr>
                <w:rFonts w:hint="eastAsia"/>
                <w:sz w:val="24"/>
                <w:rtl/>
              </w:rPr>
              <w:t>קש</w:t>
            </w:r>
            <w:r w:rsidRPr="006C322E">
              <w:rPr>
                <w:sz w:val="24"/>
                <w:rtl/>
              </w:rPr>
              <w:t xml:space="preserve">, </w:t>
            </w:r>
            <w:r w:rsidRPr="006C322E">
              <w:rPr>
                <w:rFonts w:hint="eastAsia"/>
                <w:sz w:val="24"/>
                <w:rtl/>
              </w:rPr>
              <w:t>פפ</w:t>
            </w:r>
          </w:p>
        </w:tc>
      </w:tr>
      <w:tr w:rsidR="006C322E" w:rsidRPr="006C322E" w14:paraId="56B4E3C3" w14:textId="77777777" w:rsidTr="004A7F7F">
        <w:trPr>
          <w:tblHeader/>
        </w:trPr>
        <w:tc>
          <w:tcPr>
            <w:tcW w:w="9728" w:type="dxa"/>
            <w:gridSpan w:val="2"/>
          </w:tcPr>
          <w:p w14:paraId="35D1D5D2" w14:textId="2E873AFC" w:rsidR="006C322E" w:rsidRPr="00796CA7" w:rsidRDefault="006C322E" w:rsidP="00AD1B46">
            <w:pPr>
              <w:spacing w:line="360" w:lineRule="auto"/>
              <w:rPr>
                <w:sz w:val="24"/>
                <w:u w:val="single"/>
                <w:rtl/>
              </w:rPr>
            </w:pPr>
            <w:r w:rsidRPr="006C322E">
              <w:rPr>
                <w:rFonts w:hint="eastAsia"/>
                <w:sz w:val="24"/>
                <w:rtl/>
              </w:rPr>
              <w:t>נכסי</w:t>
            </w:r>
            <w:r w:rsidRPr="006C322E">
              <w:rPr>
                <w:sz w:val="24"/>
                <w:rtl/>
              </w:rPr>
              <w:t xml:space="preserve"> </w:t>
            </w:r>
            <w:r w:rsidRPr="006C322E">
              <w:rPr>
                <w:rFonts w:hint="eastAsia"/>
                <w:sz w:val="24"/>
                <w:rtl/>
              </w:rPr>
              <w:t>המסלול</w:t>
            </w:r>
            <w:r w:rsidRPr="006C322E">
              <w:rPr>
                <w:sz w:val="24"/>
                <w:rtl/>
              </w:rPr>
              <w:t xml:space="preserve"> </w:t>
            </w:r>
            <w:r w:rsidR="007B6D73">
              <w:rPr>
                <w:rFonts w:hint="cs"/>
                <w:sz w:val="24"/>
                <w:u w:val="single"/>
                <w:rtl/>
              </w:rPr>
              <w:t>יעקבו</w:t>
            </w:r>
            <w:r w:rsidR="007B6D73" w:rsidRPr="00AD1B46">
              <w:rPr>
                <w:rFonts w:hint="cs"/>
                <w:sz w:val="24"/>
                <w:u w:val="single"/>
                <w:rtl/>
              </w:rPr>
              <w:t xml:space="preserve"> </w:t>
            </w:r>
            <w:r w:rsidR="00052ADF" w:rsidRPr="00AD1B46">
              <w:rPr>
                <w:rFonts w:hint="cs"/>
                <w:sz w:val="24"/>
                <w:u w:val="single"/>
                <w:rtl/>
              </w:rPr>
              <w:t>באמצעות מכשירים עוקבי מדד</w:t>
            </w:r>
            <w:r w:rsidR="00052ADF" w:rsidRPr="006C322E">
              <w:rPr>
                <w:sz w:val="24"/>
                <w:rtl/>
              </w:rPr>
              <w:t xml:space="preserve"> </w:t>
            </w:r>
            <w:r w:rsidR="00052ADF">
              <w:rPr>
                <w:rFonts w:hint="cs"/>
                <w:sz w:val="24"/>
                <w:rtl/>
              </w:rPr>
              <w:t>ו</w:t>
            </w:r>
            <w:r w:rsidRPr="006C322E">
              <w:rPr>
                <w:rFonts w:hint="eastAsia"/>
                <w:sz w:val="24"/>
                <w:rtl/>
              </w:rPr>
              <w:t>בשיעור</w:t>
            </w:r>
            <w:r w:rsidRPr="006C322E">
              <w:rPr>
                <w:sz w:val="24"/>
                <w:rtl/>
              </w:rPr>
              <w:t xml:space="preserve"> </w:t>
            </w:r>
            <w:r w:rsidRPr="006C322E">
              <w:rPr>
                <w:rFonts w:hint="eastAsia"/>
                <w:sz w:val="24"/>
                <w:rtl/>
              </w:rPr>
              <w:t>שלא</w:t>
            </w:r>
            <w:r w:rsidRPr="006C322E">
              <w:rPr>
                <w:sz w:val="24"/>
                <w:rtl/>
              </w:rPr>
              <w:t xml:space="preserve"> </w:t>
            </w:r>
            <w:r w:rsidRPr="006C322E">
              <w:rPr>
                <w:rFonts w:hint="eastAsia"/>
                <w:sz w:val="24"/>
                <w:rtl/>
              </w:rPr>
              <w:t>יפחת</w:t>
            </w:r>
            <w:r w:rsidRPr="006C322E">
              <w:rPr>
                <w:sz w:val="24"/>
                <w:rtl/>
              </w:rPr>
              <w:t xml:space="preserve"> </w:t>
            </w:r>
            <w:r w:rsidRPr="006C322E">
              <w:rPr>
                <w:rFonts w:hint="eastAsia"/>
                <w:sz w:val="24"/>
                <w:rtl/>
              </w:rPr>
              <w:t>מ</w:t>
            </w:r>
            <w:r w:rsidRPr="006C322E">
              <w:rPr>
                <w:sz w:val="24"/>
                <w:rtl/>
              </w:rPr>
              <w:t xml:space="preserve">-75% </w:t>
            </w:r>
            <w:r w:rsidRPr="006C322E">
              <w:rPr>
                <w:rFonts w:hint="eastAsia"/>
                <w:sz w:val="24"/>
                <w:rtl/>
              </w:rPr>
              <w:t>ולא</w:t>
            </w:r>
            <w:r w:rsidRPr="006C322E">
              <w:rPr>
                <w:sz w:val="24"/>
                <w:rtl/>
              </w:rPr>
              <w:t xml:space="preserve"> </w:t>
            </w:r>
            <w:r w:rsidRPr="006C322E">
              <w:rPr>
                <w:rFonts w:hint="eastAsia"/>
                <w:sz w:val="24"/>
                <w:rtl/>
              </w:rPr>
              <w:t>יעלה</w:t>
            </w:r>
            <w:r w:rsidRPr="006C322E">
              <w:rPr>
                <w:sz w:val="24"/>
                <w:rtl/>
              </w:rPr>
              <w:t xml:space="preserve"> </w:t>
            </w:r>
            <w:r w:rsidRPr="006C322E">
              <w:rPr>
                <w:rFonts w:hint="eastAsia"/>
                <w:sz w:val="24"/>
                <w:rtl/>
              </w:rPr>
              <w:t>על</w:t>
            </w:r>
            <w:r w:rsidRPr="006C322E">
              <w:rPr>
                <w:sz w:val="24"/>
                <w:rtl/>
              </w:rPr>
              <w:t xml:space="preserve"> </w:t>
            </w:r>
            <w:r w:rsidRPr="006C322E">
              <w:rPr>
                <w:rFonts w:hint="cs"/>
                <w:sz w:val="24"/>
                <w:rtl/>
              </w:rPr>
              <w:t>100</w:t>
            </w:r>
            <w:r w:rsidRPr="006C322E">
              <w:rPr>
                <w:sz w:val="24"/>
                <w:rtl/>
              </w:rPr>
              <w:t>%,</w:t>
            </w:r>
            <w:r w:rsidRPr="006C322E">
              <w:rPr>
                <w:rFonts w:hint="cs"/>
                <w:sz w:val="24"/>
                <w:rtl/>
              </w:rPr>
              <w:t xml:space="preserve"> </w:t>
            </w:r>
            <w:r w:rsidRPr="006C322E">
              <w:rPr>
                <w:rFonts w:hint="eastAsia"/>
                <w:sz w:val="24"/>
                <w:rtl/>
              </w:rPr>
              <w:t>אחר</w:t>
            </w:r>
            <w:r w:rsidRPr="006C322E">
              <w:rPr>
                <w:sz w:val="24"/>
                <w:rtl/>
              </w:rPr>
              <w:t xml:space="preserve"> </w:t>
            </w:r>
            <w:r w:rsidRPr="006C322E">
              <w:rPr>
                <w:rFonts w:hint="eastAsia"/>
                <w:sz w:val="24"/>
                <w:rtl/>
              </w:rPr>
              <w:t>מדדי</w:t>
            </w:r>
            <w:r w:rsidRPr="006C322E">
              <w:rPr>
                <w:sz w:val="24"/>
                <w:rtl/>
              </w:rPr>
              <w:t xml:space="preserve"> </w:t>
            </w:r>
            <w:r w:rsidRPr="006C322E">
              <w:rPr>
                <w:rFonts w:hint="eastAsia"/>
                <w:sz w:val="24"/>
                <w:rtl/>
              </w:rPr>
              <w:t>אג</w:t>
            </w:r>
            <w:r w:rsidRPr="006C322E">
              <w:rPr>
                <w:sz w:val="24"/>
                <w:rtl/>
              </w:rPr>
              <w:t>"</w:t>
            </w:r>
            <w:r w:rsidRPr="006C322E">
              <w:rPr>
                <w:rFonts w:hint="eastAsia"/>
                <w:sz w:val="24"/>
                <w:rtl/>
              </w:rPr>
              <w:t>ח</w:t>
            </w:r>
            <w:r w:rsidRPr="006C322E">
              <w:rPr>
                <w:sz w:val="24"/>
                <w:rtl/>
              </w:rPr>
              <w:t xml:space="preserve"> </w:t>
            </w:r>
            <w:r w:rsidRPr="006C322E">
              <w:rPr>
                <w:rFonts w:hint="eastAsia"/>
                <w:sz w:val="24"/>
                <w:rtl/>
              </w:rPr>
              <w:t>ממשלתי</w:t>
            </w:r>
            <w:r w:rsidRPr="006C322E">
              <w:rPr>
                <w:sz w:val="24"/>
                <w:rtl/>
              </w:rPr>
              <w:t xml:space="preserve"> </w:t>
            </w:r>
            <w:r w:rsidRPr="006C322E">
              <w:rPr>
                <w:rFonts w:hint="eastAsia"/>
                <w:sz w:val="24"/>
                <w:rtl/>
              </w:rPr>
              <w:t>ולכל</w:t>
            </w:r>
            <w:r w:rsidRPr="006C322E">
              <w:rPr>
                <w:sz w:val="24"/>
                <w:rtl/>
              </w:rPr>
              <w:t xml:space="preserve"> </w:t>
            </w:r>
            <w:r w:rsidRPr="006C322E">
              <w:rPr>
                <w:rFonts w:hint="eastAsia"/>
                <w:sz w:val="24"/>
                <w:rtl/>
              </w:rPr>
              <w:t>הפחות</w:t>
            </w:r>
            <w:r w:rsidRPr="006C322E">
              <w:rPr>
                <w:sz w:val="24"/>
                <w:rtl/>
              </w:rPr>
              <w:t xml:space="preserve"> </w:t>
            </w:r>
            <w:r w:rsidRPr="006C322E">
              <w:rPr>
                <w:rFonts w:hint="eastAsia"/>
                <w:sz w:val="24"/>
                <w:rtl/>
              </w:rPr>
              <w:t>בשלושה</w:t>
            </w:r>
            <w:r w:rsidRPr="006C322E">
              <w:rPr>
                <w:sz w:val="24"/>
                <w:rtl/>
              </w:rPr>
              <w:t xml:space="preserve"> </w:t>
            </w:r>
            <w:r w:rsidRPr="006C322E">
              <w:rPr>
                <w:rFonts w:hint="eastAsia"/>
                <w:sz w:val="24"/>
                <w:rtl/>
              </w:rPr>
              <w:t>מדדים</w:t>
            </w:r>
            <w:r w:rsidRPr="006C322E">
              <w:rPr>
                <w:sz w:val="24"/>
                <w:rtl/>
              </w:rPr>
              <w:t xml:space="preserve"> </w:t>
            </w:r>
            <w:r w:rsidRPr="006C322E">
              <w:rPr>
                <w:rFonts w:hint="eastAsia"/>
                <w:sz w:val="24"/>
                <w:rtl/>
              </w:rPr>
              <w:t>כאמור</w:t>
            </w:r>
            <w:r w:rsidR="00D6050A">
              <w:rPr>
                <w:rFonts w:hint="cs"/>
                <w:sz w:val="24"/>
                <w:rtl/>
              </w:rPr>
              <w:t xml:space="preserve"> </w:t>
            </w:r>
            <w:r w:rsidR="00D6050A" w:rsidRPr="00796CA7">
              <w:rPr>
                <w:rFonts w:hint="eastAsia"/>
                <w:sz w:val="24"/>
                <w:u w:val="single"/>
                <w:rtl/>
              </w:rPr>
              <w:t>שאינם</w:t>
            </w:r>
            <w:r w:rsidR="00D6050A" w:rsidRPr="00796CA7">
              <w:rPr>
                <w:sz w:val="24"/>
                <w:u w:val="single"/>
                <w:rtl/>
              </w:rPr>
              <w:t xml:space="preserve"> </w:t>
            </w:r>
            <w:r w:rsidR="00D6050A" w:rsidRPr="00796CA7">
              <w:rPr>
                <w:rFonts w:hint="eastAsia"/>
                <w:sz w:val="24"/>
                <w:u w:val="single"/>
                <w:rtl/>
              </w:rPr>
              <w:t>דומים</w:t>
            </w:r>
            <w:r w:rsidRPr="006C322E">
              <w:rPr>
                <w:sz w:val="24"/>
                <w:rtl/>
              </w:rPr>
              <w:t>.</w:t>
            </w:r>
            <w:r w:rsidR="00FB298D">
              <w:rPr>
                <w:rFonts w:hint="cs"/>
                <w:sz w:val="24"/>
                <w:rtl/>
              </w:rPr>
              <w:t xml:space="preserve"> </w:t>
            </w:r>
            <w:r w:rsidR="00FB298D" w:rsidRPr="00FB298D">
              <w:rPr>
                <w:rFonts w:hint="eastAsia"/>
                <w:sz w:val="24"/>
                <w:u w:val="single"/>
                <w:rtl/>
              </w:rPr>
              <w:t>שיעור</w:t>
            </w:r>
            <w:r w:rsidR="00FB298D" w:rsidRPr="00FB298D">
              <w:rPr>
                <w:sz w:val="24"/>
                <w:u w:val="single"/>
                <w:rtl/>
              </w:rPr>
              <w:t xml:space="preserve"> </w:t>
            </w:r>
            <w:r w:rsidR="00AF070E">
              <w:rPr>
                <w:rFonts w:hint="eastAsia"/>
                <w:sz w:val="24"/>
                <w:u w:val="single"/>
                <w:rtl/>
              </w:rPr>
              <w:t>המעקב</w:t>
            </w:r>
            <w:r w:rsidR="00FB298D" w:rsidRPr="00FB298D">
              <w:rPr>
                <w:sz w:val="24"/>
                <w:u w:val="single"/>
                <w:rtl/>
              </w:rPr>
              <w:t xml:space="preserve"> </w:t>
            </w:r>
            <w:r w:rsidR="00FB298D" w:rsidRPr="00FB298D">
              <w:rPr>
                <w:rFonts w:hint="eastAsia"/>
                <w:sz w:val="24"/>
                <w:u w:val="single"/>
                <w:rtl/>
              </w:rPr>
              <w:t>אחר</w:t>
            </w:r>
            <w:r w:rsidR="00FB298D" w:rsidRPr="00FB298D">
              <w:rPr>
                <w:sz w:val="24"/>
                <w:u w:val="single"/>
                <w:rtl/>
              </w:rPr>
              <w:t xml:space="preserve"> </w:t>
            </w:r>
            <w:r w:rsidR="00FB298D" w:rsidRPr="00FB298D">
              <w:rPr>
                <w:rFonts w:hint="eastAsia"/>
                <w:sz w:val="24"/>
                <w:u w:val="single"/>
                <w:rtl/>
              </w:rPr>
              <w:t>כל</w:t>
            </w:r>
            <w:r w:rsidR="00FB298D" w:rsidRPr="00FB298D">
              <w:rPr>
                <w:sz w:val="24"/>
                <w:u w:val="single"/>
                <w:rtl/>
              </w:rPr>
              <w:t xml:space="preserve"> </w:t>
            </w:r>
            <w:r w:rsidR="00FB298D" w:rsidRPr="00FB298D">
              <w:rPr>
                <w:rFonts w:hint="eastAsia"/>
                <w:sz w:val="24"/>
                <w:u w:val="single"/>
                <w:rtl/>
              </w:rPr>
              <w:t>אחד</w:t>
            </w:r>
            <w:r w:rsidR="00FB298D" w:rsidRPr="00FB298D">
              <w:rPr>
                <w:sz w:val="24"/>
                <w:u w:val="single"/>
                <w:rtl/>
              </w:rPr>
              <w:t xml:space="preserve"> </w:t>
            </w:r>
            <w:r w:rsidR="00FB298D" w:rsidRPr="00FB298D">
              <w:rPr>
                <w:rFonts w:hint="eastAsia"/>
                <w:sz w:val="24"/>
                <w:u w:val="single"/>
                <w:rtl/>
              </w:rPr>
              <w:t>מהמדדים</w:t>
            </w:r>
            <w:r w:rsidR="00FB298D" w:rsidRPr="00FB298D">
              <w:rPr>
                <w:sz w:val="24"/>
                <w:u w:val="single"/>
                <w:rtl/>
              </w:rPr>
              <w:t xml:space="preserve"> </w:t>
            </w:r>
            <w:r w:rsidR="00FB298D" w:rsidRPr="00FB298D">
              <w:rPr>
                <w:rFonts w:hint="eastAsia"/>
                <w:sz w:val="24"/>
                <w:u w:val="single"/>
                <w:rtl/>
              </w:rPr>
              <w:t>כאמור</w:t>
            </w:r>
            <w:r w:rsidR="00FB298D" w:rsidRPr="00FB298D">
              <w:rPr>
                <w:sz w:val="24"/>
                <w:u w:val="single"/>
                <w:rtl/>
              </w:rPr>
              <w:t xml:space="preserve"> </w:t>
            </w:r>
            <w:r w:rsidR="00FB298D" w:rsidRPr="00FB298D">
              <w:rPr>
                <w:rFonts w:hint="eastAsia"/>
                <w:sz w:val="24"/>
                <w:u w:val="single"/>
                <w:rtl/>
              </w:rPr>
              <w:t>לא</w:t>
            </w:r>
            <w:r w:rsidR="00FB298D" w:rsidRPr="00FB298D">
              <w:rPr>
                <w:sz w:val="24"/>
                <w:u w:val="single"/>
                <w:rtl/>
              </w:rPr>
              <w:t xml:space="preserve"> </w:t>
            </w:r>
            <w:r w:rsidR="00FB298D" w:rsidRPr="00FB298D">
              <w:rPr>
                <w:rFonts w:hint="eastAsia"/>
                <w:sz w:val="24"/>
                <w:u w:val="single"/>
                <w:rtl/>
              </w:rPr>
              <w:t>יפחת</w:t>
            </w:r>
            <w:r w:rsidR="00FB298D" w:rsidRPr="00FB298D">
              <w:rPr>
                <w:sz w:val="24"/>
                <w:u w:val="single"/>
                <w:rtl/>
              </w:rPr>
              <w:t xml:space="preserve"> </w:t>
            </w:r>
            <w:r w:rsidR="00FB298D" w:rsidRPr="00FB298D">
              <w:rPr>
                <w:rFonts w:hint="eastAsia"/>
                <w:sz w:val="24"/>
                <w:u w:val="single"/>
                <w:rtl/>
              </w:rPr>
              <w:t>מ</w:t>
            </w:r>
            <w:r w:rsidR="00FB298D" w:rsidRPr="00FB298D">
              <w:rPr>
                <w:sz w:val="24"/>
                <w:u w:val="single"/>
                <w:rtl/>
              </w:rPr>
              <w:t xml:space="preserve">-10% </w:t>
            </w:r>
            <w:r w:rsidR="00FB298D" w:rsidRPr="00FB298D">
              <w:rPr>
                <w:rFonts w:hint="eastAsia"/>
                <w:sz w:val="24"/>
                <w:u w:val="single"/>
                <w:rtl/>
              </w:rPr>
              <w:t>ולא</w:t>
            </w:r>
            <w:r w:rsidR="00FB298D" w:rsidRPr="00FB298D">
              <w:rPr>
                <w:sz w:val="24"/>
                <w:u w:val="single"/>
                <w:rtl/>
              </w:rPr>
              <w:t xml:space="preserve"> </w:t>
            </w:r>
            <w:r w:rsidR="00FB298D" w:rsidRPr="00FB298D">
              <w:rPr>
                <w:rFonts w:hint="eastAsia"/>
                <w:sz w:val="24"/>
                <w:u w:val="single"/>
                <w:rtl/>
              </w:rPr>
              <w:t>יעלה</w:t>
            </w:r>
            <w:r w:rsidR="00FB298D" w:rsidRPr="00FB298D">
              <w:rPr>
                <w:sz w:val="24"/>
                <w:u w:val="single"/>
                <w:rtl/>
              </w:rPr>
              <w:t xml:space="preserve"> 50% </w:t>
            </w:r>
            <w:r w:rsidR="00FB298D" w:rsidRPr="00FB298D">
              <w:rPr>
                <w:rFonts w:hint="eastAsia"/>
                <w:sz w:val="24"/>
                <w:u w:val="single"/>
                <w:rtl/>
              </w:rPr>
              <w:t>מנכסי</w:t>
            </w:r>
            <w:r w:rsidR="00FB298D" w:rsidRPr="00FB298D">
              <w:rPr>
                <w:sz w:val="24"/>
                <w:u w:val="single"/>
                <w:rtl/>
              </w:rPr>
              <w:t xml:space="preserve"> </w:t>
            </w:r>
            <w:r w:rsidR="00FB298D" w:rsidRPr="00FB298D">
              <w:rPr>
                <w:rFonts w:hint="eastAsia"/>
                <w:sz w:val="24"/>
                <w:u w:val="single"/>
                <w:rtl/>
              </w:rPr>
              <w:t>המסלול</w:t>
            </w:r>
            <w:r w:rsidR="00FB298D" w:rsidRPr="00FB298D">
              <w:rPr>
                <w:sz w:val="24"/>
                <w:u w:val="single"/>
                <w:rtl/>
              </w:rPr>
              <w:t>.</w:t>
            </w:r>
          </w:p>
          <w:p w14:paraId="6E35F9A9" w14:textId="4F37DD78" w:rsidR="00FB298D" w:rsidRDefault="006C322E" w:rsidP="005F35DC">
            <w:pPr>
              <w:spacing w:line="360" w:lineRule="auto"/>
              <w:rPr>
                <w:sz w:val="24"/>
                <w:u w:val="single"/>
                <w:rtl/>
              </w:rPr>
            </w:pPr>
            <w:r w:rsidRPr="007F4872">
              <w:rPr>
                <w:rFonts w:hint="eastAsia"/>
                <w:sz w:val="24"/>
                <w:rtl/>
              </w:rPr>
              <w:t>יתרת</w:t>
            </w:r>
            <w:r w:rsidRPr="007F4872">
              <w:rPr>
                <w:sz w:val="24"/>
                <w:rtl/>
              </w:rPr>
              <w:t xml:space="preserve"> </w:t>
            </w:r>
            <w:r w:rsidR="00FB298D" w:rsidRPr="009066D1">
              <w:rPr>
                <w:rFonts w:hint="eastAsia"/>
                <w:sz w:val="24"/>
                <w:rtl/>
              </w:rPr>
              <w:t>נכסי</w:t>
            </w:r>
            <w:r w:rsidR="00FB298D" w:rsidRPr="009066D1">
              <w:rPr>
                <w:sz w:val="24"/>
                <w:rtl/>
              </w:rPr>
              <w:t xml:space="preserve"> </w:t>
            </w:r>
            <w:r w:rsidR="00FB298D" w:rsidRPr="009066D1">
              <w:rPr>
                <w:rFonts w:hint="eastAsia"/>
                <w:sz w:val="24"/>
                <w:rtl/>
              </w:rPr>
              <w:t>המסלול</w:t>
            </w:r>
            <w:r w:rsidR="00FB298D" w:rsidRPr="009066D1">
              <w:rPr>
                <w:sz w:val="24"/>
                <w:rtl/>
              </w:rPr>
              <w:t xml:space="preserve"> </w:t>
            </w:r>
            <w:r w:rsidR="00FB298D" w:rsidRPr="009066D1">
              <w:rPr>
                <w:rFonts w:hint="eastAsia"/>
                <w:sz w:val="24"/>
                <w:rtl/>
              </w:rPr>
              <w:t>יעקבו</w:t>
            </w:r>
            <w:r w:rsidR="00FB298D" w:rsidRPr="009066D1">
              <w:rPr>
                <w:sz w:val="24"/>
                <w:rtl/>
              </w:rPr>
              <w:t xml:space="preserve"> </w:t>
            </w:r>
            <w:r w:rsidR="00FB298D" w:rsidRPr="009066D1">
              <w:rPr>
                <w:rFonts w:hint="eastAsia"/>
                <w:sz w:val="24"/>
                <w:rtl/>
              </w:rPr>
              <w:t>אחר</w:t>
            </w:r>
            <w:r w:rsidR="00FB298D" w:rsidRPr="009066D1">
              <w:rPr>
                <w:sz w:val="24"/>
                <w:rtl/>
              </w:rPr>
              <w:t xml:space="preserve"> </w:t>
            </w:r>
            <w:r w:rsidR="00FB298D" w:rsidRPr="009066D1">
              <w:rPr>
                <w:rFonts w:hint="eastAsia"/>
                <w:sz w:val="24"/>
                <w:rtl/>
              </w:rPr>
              <w:t>מדדים</w:t>
            </w:r>
            <w:r w:rsidR="00FB298D" w:rsidRPr="009066D1">
              <w:rPr>
                <w:sz w:val="24"/>
                <w:rtl/>
              </w:rPr>
              <w:t xml:space="preserve"> </w:t>
            </w:r>
            <w:r w:rsidR="00FB298D" w:rsidRPr="009066D1">
              <w:rPr>
                <w:rFonts w:hint="eastAsia"/>
                <w:sz w:val="24"/>
                <w:rtl/>
              </w:rPr>
              <w:t>שונים</w:t>
            </w:r>
            <w:r w:rsidR="00FB298D" w:rsidRPr="009066D1">
              <w:rPr>
                <w:sz w:val="24"/>
                <w:rtl/>
              </w:rPr>
              <w:t xml:space="preserve"> </w:t>
            </w:r>
            <w:r w:rsidR="00FB298D" w:rsidRPr="009066D1">
              <w:rPr>
                <w:rFonts w:hint="eastAsia"/>
                <w:sz w:val="24"/>
                <w:rtl/>
              </w:rPr>
              <w:t>למעט</w:t>
            </w:r>
            <w:r w:rsidR="00FB298D" w:rsidRPr="009066D1">
              <w:rPr>
                <w:sz w:val="24"/>
                <w:rtl/>
              </w:rPr>
              <w:t xml:space="preserve"> </w:t>
            </w:r>
            <w:r w:rsidR="00FB298D" w:rsidRPr="009066D1">
              <w:rPr>
                <w:rFonts w:hint="eastAsia"/>
                <w:sz w:val="24"/>
                <w:rtl/>
              </w:rPr>
              <w:t>שיעור</w:t>
            </w:r>
            <w:r w:rsidR="00FB298D" w:rsidRPr="009066D1">
              <w:rPr>
                <w:sz w:val="24"/>
                <w:rtl/>
              </w:rPr>
              <w:t xml:space="preserve"> </w:t>
            </w:r>
            <w:r w:rsidR="00FB298D" w:rsidRPr="009066D1">
              <w:rPr>
                <w:rFonts w:hint="eastAsia"/>
                <w:sz w:val="24"/>
                <w:rtl/>
              </w:rPr>
              <w:t>מהנכסים</w:t>
            </w:r>
            <w:r w:rsidR="00FB298D" w:rsidRPr="009066D1">
              <w:rPr>
                <w:sz w:val="24"/>
                <w:rtl/>
              </w:rPr>
              <w:t xml:space="preserve"> </w:t>
            </w:r>
            <w:r w:rsidR="00FB298D" w:rsidRPr="009066D1">
              <w:rPr>
                <w:rFonts w:hint="eastAsia"/>
                <w:sz w:val="24"/>
                <w:rtl/>
              </w:rPr>
              <w:t>שיושקע</w:t>
            </w:r>
            <w:r w:rsidR="00FB298D">
              <w:rPr>
                <w:rFonts w:hint="cs"/>
                <w:sz w:val="24"/>
                <w:u w:val="single"/>
                <w:rtl/>
              </w:rPr>
              <w:t xml:space="preserve"> באופן הבא:</w:t>
            </w:r>
          </w:p>
          <w:p w14:paraId="569CA6B1" w14:textId="66E56361" w:rsidR="00FB298D" w:rsidRDefault="006C322E" w:rsidP="00796CA7">
            <w:pPr>
              <w:pStyle w:val="a7"/>
              <w:numPr>
                <w:ilvl w:val="1"/>
                <w:numId w:val="8"/>
              </w:numPr>
            </w:pPr>
            <w:r w:rsidRPr="005F35DC">
              <w:rPr>
                <w:rFonts w:hint="eastAsia"/>
                <w:rtl/>
              </w:rPr>
              <w:t>בנגזרים</w:t>
            </w:r>
            <w:r w:rsidRPr="005F35DC">
              <w:rPr>
                <w:rtl/>
              </w:rPr>
              <w:t xml:space="preserve"> </w:t>
            </w:r>
            <w:r w:rsidRPr="00955AEE">
              <w:rPr>
                <w:rFonts w:hint="eastAsia"/>
                <w:rtl/>
              </w:rPr>
              <w:t>המשמשים</w:t>
            </w:r>
            <w:r w:rsidRPr="00955AEE">
              <w:rPr>
                <w:rtl/>
              </w:rPr>
              <w:t xml:space="preserve"> </w:t>
            </w:r>
            <w:r w:rsidRPr="00955AEE">
              <w:rPr>
                <w:rFonts w:hint="eastAsia"/>
                <w:rtl/>
              </w:rPr>
              <w:t>לצרכי</w:t>
            </w:r>
            <w:r w:rsidRPr="006C5476">
              <w:rPr>
                <w:rtl/>
              </w:rPr>
              <w:t xml:space="preserve"> </w:t>
            </w:r>
            <w:r w:rsidRPr="006C5476">
              <w:rPr>
                <w:rFonts w:hint="eastAsia"/>
                <w:rtl/>
              </w:rPr>
              <w:t>גידור</w:t>
            </w:r>
            <w:r w:rsidR="007F4872">
              <w:rPr>
                <w:rFonts w:hint="cs"/>
                <w:rtl/>
              </w:rPr>
              <w:t>;</w:t>
            </w:r>
          </w:p>
          <w:p w14:paraId="27E9B368" w14:textId="77777777" w:rsidR="00FB298D" w:rsidRPr="007F4872" w:rsidRDefault="00FB298D" w:rsidP="00796CA7">
            <w:pPr>
              <w:pStyle w:val="a7"/>
              <w:numPr>
                <w:ilvl w:val="1"/>
                <w:numId w:val="8"/>
              </w:numPr>
              <w:rPr>
                <w:rtl/>
              </w:rPr>
            </w:pPr>
            <w:r w:rsidRPr="009066D1">
              <w:rPr>
                <w:rFonts w:hint="eastAsia"/>
                <w:rtl/>
              </w:rPr>
              <w:t>לצורך</w:t>
            </w:r>
            <w:r w:rsidRPr="009066D1">
              <w:rPr>
                <w:rtl/>
              </w:rPr>
              <w:t xml:space="preserve"> הפקדות, משיכות והעברות כספים או טיפול בביטחונות בגין נגזרים, </w:t>
            </w:r>
            <w:r w:rsidRPr="005372AA">
              <w:rPr>
                <w:rFonts w:hint="eastAsia"/>
                <w:u w:val="single"/>
                <w:rtl/>
              </w:rPr>
              <w:t>באחד</w:t>
            </w:r>
            <w:r w:rsidRPr="005372AA">
              <w:rPr>
                <w:u w:val="single"/>
                <w:rtl/>
              </w:rPr>
              <w:t xml:space="preserve"> </w:t>
            </w:r>
            <w:r w:rsidRPr="005372AA">
              <w:rPr>
                <w:rFonts w:hint="eastAsia"/>
                <w:u w:val="single"/>
                <w:rtl/>
              </w:rPr>
              <w:t>או</w:t>
            </w:r>
            <w:r w:rsidRPr="005372AA">
              <w:rPr>
                <w:u w:val="single"/>
                <w:rtl/>
              </w:rPr>
              <w:t xml:space="preserve"> </w:t>
            </w:r>
            <w:r w:rsidRPr="005372AA">
              <w:rPr>
                <w:rFonts w:hint="eastAsia"/>
                <w:u w:val="single"/>
                <w:rtl/>
              </w:rPr>
              <w:t>יותר</w:t>
            </w:r>
            <w:r w:rsidRPr="005372AA">
              <w:rPr>
                <w:u w:val="single"/>
                <w:rtl/>
              </w:rPr>
              <w:t xml:space="preserve"> </w:t>
            </w:r>
            <w:r w:rsidRPr="005372AA">
              <w:rPr>
                <w:rFonts w:hint="eastAsia"/>
                <w:u w:val="single"/>
                <w:rtl/>
              </w:rPr>
              <w:t>מן</w:t>
            </w:r>
            <w:r w:rsidRPr="005372AA">
              <w:rPr>
                <w:u w:val="single"/>
                <w:rtl/>
              </w:rPr>
              <w:t xml:space="preserve"> </w:t>
            </w:r>
            <w:r w:rsidRPr="005372AA">
              <w:rPr>
                <w:rFonts w:hint="eastAsia"/>
                <w:u w:val="single"/>
                <w:rtl/>
              </w:rPr>
              <w:t>הבאים</w:t>
            </w:r>
            <w:r w:rsidRPr="009066D1">
              <w:rPr>
                <w:rtl/>
              </w:rPr>
              <w:t>:</w:t>
            </w:r>
          </w:p>
          <w:p w14:paraId="0963F241" w14:textId="77777777" w:rsidR="00FB298D" w:rsidRPr="00796CA7" w:rsidRDefault="006C322E" w:rsidP="00796CA7">
            <w:pPr>
              <w:pStyle w:val="a7"/>
              <w:numPr>
                <w:ilvl w:val="2"/>
                <w:numId w:val="8"/>
              </w:numPr>
              <w:rPr>
                <w:rtl/>
              </w:rPr>
            </w:pPr>
            <w:r w:rsidRPr="00796CA7">
              <w:rPr>
                <w:rFonts w:hint="eastAsia"/>
                <w:strike/>
                <w:u w:val="single"/>
                <w:rtl/>
              </w:rPr>
              <w:t>ב</w:t>
            </w:r>
            <w:r w:rsidRPr="00796CA7">
              <w:rPr>
                <w:rFonts w:hint="eastAsia"/>
                <w:u w:val="single"/>
                <w:rtl/>
              </w:rPr>
              <w:t>מזומנים</w:t>
            </w:r>
            <w:r w:rsidR="00FB298D">
              <w:rPr>
                <w:rFonts w:hint="cs"/>
                <w:u w:val="single"/>
                <w:rtl/>
              </w:rPr>
              <w:t>;</w:t>
            </w:r>
          </w:p>
          <w:p w14:paraId="192DB13B" w14:textId="07CC3C53" w:rsidR="00FB298D" w:rsidRPr="00796CA7" w:rsidRDefault="00945384" w:rsidP="00796CA7">
            <w:pPr>
              <w:pStyle w:val="a7"/>
              <w:numPr>
                <w:ilvl w:val="2"/>
                <w:numId w:val="8"/>
              </w:numPr>
              <w:rPr>
                <w:rtl/>
              </w:rPr>
            </w:pPr>
            <w:r w:rsidRPr="00796CA7">
              <w:rPr>
                <w:rFonts w:hint="eastAsia"/>
                <w:u w:val="single"/>
                <w:rtl/>
              </w:rPr>
              <w:t>מק</w:t>
            </w:r>
            <w:r w:rsidRPr="00796CA7">
              <w:rPr>
                <w:u w:val="single"/>
                <w:rtl/>
              </w:rPr>
              <w:t>"</w:t>
            </w:r>
            <w:r w:rsidRPr="00796CA7">
              <w:rPr>
                <w:rFonts w:hint="eastAsia"/>
                <w:u w:val="single"/>
                <w:rtl/>
              </w:rPr>
              <w:t>מ</w:t>
            </w:r>
            <w:r w:rsidR="00E2735A">
              <w:rPr>
                <w:rFonts w:hint="cs"/>
                <w:u w:val="single"/>
                <w:rtl/>
              </w:rPr>
              <w:t>;</w:t>
            </w:r>
          </w:p>
          <w:p w14:paraId="6E49A505" w14:textId="75DF4E5B" w:rsidR="00E2735A" w:rsidRDefault="006C322E" w:rsidP="007F4872">
            <w:pPr>
              <w:pStyle w:val="a7"/>
              <w:numPr>
                <w:ilvl w:val="2"/>
                <w:numId w:val="8"/>
              </w:numPr>
            </w:pPr>
            <w:r w:rsidRPr="00796CA7">
              <w:rPr>
                <w:rFonts w:hint="eastAsia"/>
                <w:u w:val="single"/>
                <w:rtl/>
              </w:rPr>
              <w:t>פיקדונות</w:t>
            </w:r>
            <w:r w:rsidRPr="005F35DC">
              <w:rPr>
                <w:rtl/>
              </w:rPr>
              <w:t xml:space="preserve"> </w:t>
            </w:r>
            <w:r w:rsidRPr="005F35DC">
              <w:rPr>
                <w:rFonts w:hint="eastAsia"/>
                <w:rtl/>
              </w:rPr>
              <w:t>שהופקדו</w:t>
            </w:r>
            <w:r w:rsidRPr="00955AEE">
              <w:rPr>
                <w:rtl/>
              </w:rPr>
              <w:t xml:space="preserve"> </w:t>
            </w:r>
            <w:r w:rsidRPr="00955AEE">
              <w:rPr>
                <w:rFonts w:hint="eastAsia"/>
                <w:rtl/>
              </w:rPr>
              <w:t>לתקופה</w:t>
            </w:r>
            <w:r w:rsidRPr="00955AEE">
              <w:rPr>
                <w:rtl/>
              </w:rPr>
              <w:t xml:space="preserve"> </w:t>
            </w:r>
            <w:r w:rsidRPr="006C5476">
              <w:rPr>
                <w:rFonts w:hint="eastAsia"/>
                <w:rtl/>
              </w:rPr>
              <w:t>שאינה</w:t>
            </w:r>
            <w:r w:rsidRPr="006C5476">
              <w:rPr>
                <w:rtl/>
              </w:rPr>
              <w:t xml:space="preserve"> </w:t>
            </w:r>
            <w:r w:rsidRPr="006C5476">
              <w:rPr>
                <w:rFonts w:hint="eastAsia"/>
                <w:rtl/>
              </w:rPr>
              <w:t>עולה</w:t>
            </w:r>
            <w:r w:rsidRPr="0074042D">
              <w:rPr>
                <w:rtl/>
              </w:rPr>
              <w:t xml:space="preserve"> </w:t>
            </w:r>
            <w:r w:rsidRPr="00E86E55">
              <w:rPr>
                <w:rFonts w:hint="eastAsia"/>
                <w:rtl/>
              </w:rPr>
              <w:t>על</w:t>
            </w:r>
            <w:r w:rsidRPr="00E86E55">
              <w:rPr>
                <w:rtl/>
              </w:rPr>
              <w:t xml:space="preserve"> 12 </w:t>
            </w:r>
            <w:r w:rsidRPr="003C32B7">
              <w:rPr>
                <w:rFonts w:hint="eastAsia"/>
                <w:rtl/>
              </w:rPr>
              <w:t>חודשים</w:t>
            </w:r>
            <w:r w:rsidRPr="003C32B7">
              <w:rPr>
                <w:rtl/>
              </w:rPr>
              <w:t xml:space="preserve"> </w:t>
            </w:r>
            <w:r w:rsidRPr="003C32B7">
              <w:rPr>
                <w:rFonts w:hint="eastAsia"/>
                <w:rtl/>
              </w:rPr>
              <w:t>ממועד</w:t>
            </w:r>
            <w:r w:rsidRPr="003C32B7">
              <w:rPr>
                <w:rtl/>
              </w:rPr>
              <w:t xml:space="preserve"> </w:t>
            </w:r>
            <w:r w:rsidRPr="007F4872">
              <w:rPr>
                <w:rFonts w:hint="eastAsia"/>
                <w:rtl/>
              </w:rPr>
              <w:t>הפקדתם</w:t>
            </w:r>
            <w:r w:rsidR="00E2735A" w:rsidRPr="009066D1">
              <w:rPr>
                <w:rtl/>
              </w:rPr>
              <w:t>;</w:t>
            </w:r>
          </w:p>
          <w:p w14:paraId="4FF5073C" w14:textId="263CCE7A" w:rsidR="00E2735A" w:rsidRDefault="00F67704" w:rsidP="00796CA7">
            <w:pPr>
              <w:pStyle w:val="a7"/>
              <w:numPr>
                <w:ilvl w:val="2"/>
                <w:numId w:val="8"/>
              </w:numPr>
            </w:pPr>
            <w:r w:rsidRPr="00796CA7">
              <w:rPr>
                <w:rFonts w:hint="eastAsia"/>
                <w:u w:val="single"/>
                <w:rtl/>
              </w:rPr>
              <w:t>אג</w:t>
            </w:r>
            <w:r w:rsidRPr="00796CA7">
              <w:rPr>
                <w:u w:val="single"/>
                <w:rtl/>
              </w:rPr>
              <w:t>"</w:t>
            </w:r>
            <w:r w:rsidRPr="00796CA7">
              <w:rPr>
                <w:rFonts w:hint="eastAsia"/>
                <w:u w:val="single"/>
                <w:rtl/>
              </w:rPr>
              <w:t>ח</w:t>
            </w:r>
            <w:r w:rsidRPr="00796CA7">
              <w:rPr>
                <w:u w:val="single"/>
                <w:rtl/>
              </w:rPr>
              <w:t xml:space="preserve"> </w:t>
            </w:r>
            <w:r w:rsidRPr="00796CA7">
              <w:rPr>
                <w:rFonts w:hint="eastAsia"/>
                <w:u w:val="single"/>
                <w:rtl/>
              </w:rPr>
              <w:t>של</w:t>
            </w:r>
            <w:r w:rsidRPr="00796CA7">
              <w:rPr>
                <w:u w:val="single"/>
                <w:rtl/>
              </w:rPr>
              <w:t xml:space="preserve"> </w:t>
            </w:r>
            <w:r w:rsidRPr="00796CA7">
              <w:rPr>
                <w:rFonts w:hint="eastAsia"/>
                <w:u w:val="single"/>
                <w:rtl/>
              </w:rPr>
              <w:t>מדינת</w:t>
            </w:r>
            <w:r w:rsidRPr="00796CA7">
              <w:rPr>
                <w:u w:val="single"/>
                <w:rtl/>
              </w:rPr>
              <w:t xml:space="preserve"> </w:t>
            </w:r>
            <w:r w:rsidRPr="00796CA7">
              <w:rPr>
                <w:rFonts w:hint="eastAsia"/>
                <w:u w:val="single"/>
                <w:rtl/>
              </w:rPr>
              <w:t>ישראל</w:t>
            </w:r>
            <w:r w:rsidRPr="00796CA7">
              <w:rPr>
                <w:u w:val="single"/>
                <w:rtl/>
              </w:rPr>
              <w:t xml:space="preserve"> </w:t>
            </w:r>
            <w:r w:rsidRPr="00796CA7">
              <w:rPr>
                <w:rFonts w:hint="eastAsia"/>
                <w:u w:val="single"/>
                <w:rtl/>
              </w:rPr>
              <w:t>שמועד</w:t>
            </w:r>
            <w:r w:rsidRPr="00796CA7">
              <w:rPr>
                <w:u w:val="single"/>
                <w:rtl/>
              </w:rPr>
              <w:t xml:space="preserve"> </w:t>
            </w:r>
            <w:r w:rsidRPr="00796CA7">
              <w:rPr>
                <w:rFonts w:hint="eastAsia"/>
                <w:u w:val="single"/>
                <w:rtl/>
              </w:rPr>
              <w:t>פירעונן</w:t>
            </w:r>
            <w:r w:rsidRPr="00796CA7">
              <w:rPr>
                <w:u w:val="single"/>
                <w:rtl/>
              </w:rPr>
              <w:t xml:space="preserve"> </w:t>
            </w:r>
            <w:r w:rsidRPr="00796CA7">
              <w:rPr>
                <w:rFonts w:hint="eastAsia"/>
                <w:u w:val="single"/>
                <w:rtl/>
              </w:rPr>
              <w:t>אינו</w:t>
            </w:r>
            <w:r w:rsidRPr="00796CA7">
              <w:rPr>
                <w:u w:val="single"/>
                <w:rtl/>
              </w:rPr>
              <w:t xml:space="preserve"> </w:t>
            </w:r>
            <w:r w:rsidRPr="00796CA7">
              <w:rPr>
                <w:rFonts w:hint="eastAsia"/>
                <w:u w:val="single"/>
                <w:rtl/>
              </w:rPr>
              <w:t>עולה</w:t>
            </w:r>
            <w:r w:rsidRPr="00796CA7">
              <w:rPr>
                <w:u w:val="single"/>
                <w:rtl/>
              </w:rPr>
              <w:t xml:space="preserve"> </w:t>
            </w:r>
            <w:r w:rsidRPr="00796CA7">
              <w:rPr>
                <w:rFonts w:hint="eastAsia"/>
                <w:u w:val="single"/>
                <w:rtl/>
              </w:rPr>
              <w:t>על</w:t>
            </w:r>
            <w:r w:rsidRPr="00796CA7">
              <w:rPr>
                <w:u w:val="single"/>
                <w:rtl/>
              </w:rPr>
              <w:t xml:space="preserve"> 12 </w:t>
            </w:r>
            <w:r w:rsidRPr="00796CA7">
              <w:rPr>
                <w:rFonts w:hint="eastAsia"/>
                <w:u w:val="single"/>
                <w:rtl/>
              </w:rPr>
              <w:t>חודשים</w:t>
            </w:r>
            <w:r w:rsidR="00E2735A">
              <w:rPr>
                <w:rFonts w:hint="cs"/>
                <w:u w:val="single"/>
                <w:rtl/>
              </w:rPr>
              <w:t>;</w:t>
            </w:r>
          </w:p>
          <w:p w14:paraId="185FCF8C" w14:textId="77777777" w:rsidR="00E2735A" w:rsidRPr="00796CA7" w:rsidRDefault="00E2735A" w:rsidP="00E2735A">
            <w:pPr>
              <w:pStyle w:val="a7"/>
              <w:numPr>
                <w:ilvl w:val="2"/>
                <w:numId w:val="8"/>
              </w:numPr>
              <w:rPr>
                <w:u w:val="single"/>
                <w:rtl/>
              </w:rPr>
            </w:pPr>
            <w:r w:rsidRPr="00796CA7">
              <w:rPr>
                <w:rFonts w:hint="eastAsia"/>
                <w:u w:val="single"/>
                <w:rtl/>
              </w:rPr>
              <w:t>קרן</w:t>
            </w:r>
            <w:r w:rsidRPr="00796CA7">
              <w:rPr>
                <w:u w:val="single"/>
                <w:rtl/>
              </w:rPr>
              <w:t xml:space="preserve"> </w:t>
            </w:r>
            <w:r w:rsidRPr="00796CA7">
              <w:rPr>
                <w:rFonts w:hint="eastAsia"/>
                <w:u w:val="single"/>
                <w:rtl/>
              </w:rPr>
              <w:t>כספית</w:t>
            </w:r>
            <w:r w:rsidRPr="00796CA7">
              <w:rPr>
                <w:u w:val="single"/>
                <w:rtl/>
              </w:rPr>
              <w:t xml:space="preserve"> </w:t>
            </w:r>
            <w:r w:rsidRPr="00796CA7">
              <w:rPr>
                <w:rFonts w:hint="eastAsia"/>
                <w:u w:val="single"/>
                <w:rtl/>
              </w:rPr>
              <w:t>שהגדרתה</w:t>
            </w:r>
            <w:r w:rsidRPr="00796CA7">
              <w:rPr>
                <w:u w:val="single"/>
                <w:rtl/>
              </w:rPr>
              <w:t xml:space="preserve"> </w:t>
            </w:r>
            <w:r w:rsidRPr="00796CA7">
              <w:rPr>
                <w:rFonts w:hint="eastAsia"/>
                <w:u w:val="single"/>
                <w:rtl/>
              </w:rPr>
              <w:t>בתקנות</w:t>
            </w:r>
            <w:r w:rsidRPr="00796CA7">
              <w:rPr>
                <w:u w:val="single"/>
                <w:rtl/>
              </w:rPr>
              <w:t xml:space="preserve"> </w:t>
            </w:r>
            <w:r w:rsidRPr="00796CA7">
              <w:rPr>
                <w:rFonts w:hint="eastAsia"/>
                <w:u w:val="single"/>
                <w:rtl/>
              </w:rPr>
              <w:t>השקעות</w:t>
            </w:r>
            <w:r w:rsidRPr="00796CA7">
              <w:rPr>
                <w:u w:val="single"/>
                <w:rtl/>
              </w:rPr>
              <w:t xml:space="preserve"> </w:t>
            </w:r>
            <w:r w:rsidRPr="00796CA7">
              <w:rPr>
                <w:rFonts w:hint="eastAsia"/>
                <w:u w:val="single"/>
                <w:rtl/>
              </w:rPr>
              <w:t>משותפות</w:t>
            </w:r>
            <w:r w:rsidRPr="00796CA7">
              <w:rPr>
                <w:u w:val="single"/>
                <w:rtl/>
              </w:rPr>
              <w:t xml:space="preserve"> </w:t>
            </w:r>
            <w:r w:rsidRPr="00796CA7">
              <w:rPr>
                <w:rFonts w:hint="eastAsia"/>
                <w:u w:val="single"/>
                <w:rtl/>
              </w:rPr>
              <w:t>בנאמנות</w:t>
            </w:r>
            <w:r w:rsidRPr="00796CA7">
              <w:rPr>
                <w:u w:val="single"/>
                <w:rtl/>
              </w:rPr>
              <w:t xml:space="preserve"> (</w:t>
            </w:r>
            <w:r w:rsidRPr="00796CA7">
              <w:rPr>
                <w:rFonts w:hint="eastAsia"/>
                <w:u w:val="single"/>
                <w:rtl/>
              </w:rPr>
              <w:t>נכסים</w:t>
            </w:r>
            <w:r w:rsidRPr="00796CA7">
              <w:rPr>
                <w:u w:val="single"/>
                <w:rtl/>
              </w:rPr>
              <w:t xml:space="preserve"> </w:t>
            </w:r>
            <w:r w:rsidRPr="00796CA7">
              <w:rPr>
                <w:rFonts w:hint="eastAsia"/>
                <w:u w:val="single"/>
                <w:rtl/>
              </w:rPr>
              <w:t>שמותר</w:t>
            </w:r>
            <w:r w:rsidRPr="00796CA7">
              <w:rPr>
                <w:u w:val="single"/>
                <w:rtl/>
              </w:rPr>
              <w:t xml:space="preserve"> </w:t>
            </w:r>
            <w:r w:rsidRPr="00796CA7">
              <w:rPr>
                <w:rFonts w:hint="eastAsia"/>
                <w:u w:val="single"/>
                <w:rtl/>
              </w:rPr>
              <w:t>לקנות</w:t>
            </w:r>
            <w:r w:rsidRPr="00796CA7">
              <w:rPr>
                <w:u w:val="single"/>
                <w:rtl/>
              </w:rPr>
              <w:t xml:space="preserve"> </w:t>
            </w:r>
            <w:r w:rsidRPr="00796CA7">
              <w:rPr>
                <w:rFonts w:hint="eastAsia"/>
                <w:u w:val="single"/>
                <w:rtl/>
              </w:rPr>
              <w:t>ולהחזיק</w:t>
            </w:r>
            <w:r w:rsidRPr="00796CA7">
              <w:rPr>
                <w:u w:val="single"/>
                <w:rtl/>
              </w:rPr>
              <w:t xml:space="preserve"> </w:t>
            </w:r>
            <w:r w:rsidRPr="00796CA7">
              <w:rPr>
                <w:rFonts w:hint="eastAsia"/>
                <w:u w:val="single"/>
                <w:rtl/>
              </w:rPr>
              <w:t>בקרן</w:t>
            </w:r>
            <w:r w:rsidRPr="00796CA7">
              <w:rPr>
                <w:u w:val="single"/>
                <w:rtl/>
              </w:rPr>
              <w:t xml:space="preserve"> </w:t>
            </w:r>
            <w:r w:rsidRPr="00796CA7">
              <w:rPr>
                <w:rFonts w:hint="eastAsia"/>
                <w:u w:val="single"/>
                <w:rtl/>
              </w:rPr>
              <w:t>ושיעוריהם</w:t>
            </w:r>
            <w:r w:rsidRPr="00796CA7">
              <w:rPr>
                <w:u w:val="single"/>
                <w:rtl/>
              </w:rPr>
              <w:t xml:space="preserve"> </w:t>
            </w:r>
            <w:r w:rsidRPr="00796CA7">
              <w:rPr>
                <w:rFonts w:hint="eastAsia"/>
                <w:u w:val="single"/>
                <w:rtl/>
              </w:rPr>
              <w:t>המרביים</w:t>
            </w:r>
            <w:r w:rsidRPr="00796CA7">
              <w:rPr>
                <w:u w:val="single"/>
                <w:rtl/>
              </w:rPr>
              <w:t xml:space="preserve">), </w:t>
            </w:r>
            <w:r w:rsidRPr="00796CA7">
              <w:rPr>
                <w:rFonts w:hint="eastAsia"/>
                <w:u w:val="single"/>
                <w:rtl/>
              </w:rPr>
              <w:t>התשנ</w:t>
            </w:r>
            <w:r w:rsidRPr="00796CA7">
              <w:rPr>
                <w:u w:val="single"/>
                <w:rtl/>
              </w:rPr>
              <w:t>"</w:t>
            </w:r>
            <w:r w:rsidRPr="00796CA7">
              <w:rPr>
                <w:rFonts w:hint="eastAsia"/>
                <w:u w:val="single"/>
                <w:rtl/>
              </w:rPr>
              <w:t>ה</w:t>
            </w:r>
            <w:r w:rsidRPr="00796CA7">
              <w:rPr>
                <w:u w:val="single"/>
                <w:rtl/>
              </w:rPr>
              <w:t>-1994.</w:t>
            </w:r>
          </w:p>
          <w:p w14:paraId="264A2D8A" w14:textId="77777777" w:rsidR="009E54A5" w:rsidRDefault="009E54A5" w:rsidP="006C322E">
            <w:pPr>
              <w:spacing w:line="360" w:lineRule="auto"/>
              <w:rPr>
                <w:strike/>
                <w:sz w:val="24"/>
                <w:rtl/>
              </w:rPr>
            </w:pPr>
            <w:r w:rsidRPr="00796CA7">
              <w:rPr>
                <w:strike/>
                <w:sz w:val="24"/>
                <w:rtl/>
              </w:rPr>
              <w:t>[</w:t>
            </w:r>
            <w:r w:rsidRPr="00796CA7">
              <w:rPr>
                <w:rFonts w:hint="eastAsia"/>
                <w:strike/>
                <w:sz w:val="24"/>
                <w:rtl/>
              </w:rPr>
              <w:t>העונים</w:t>
            </w:r>
            <w:r w:rsidRPr="00796CA7">
              <w:rPr>
                <w:strike/>
                <w:sz w:val="24"/>
                <w:rtl/>
              </w:rPr>
              <w:t xml:space="preserve"> </w:t>
            </w:r>
            <w:r w:rsidRPr="00796CA7">
              <w:rPr>
                <w:rFonts w:hint="eastAsia"/>
                <w:strike/>
                <w:sz w:val="24"/>
                <w:rtl/>
              </w:rPr>
              <w:t>על</w:t>
            </w:r>
            <w:r w:rsidRPr="00796CA7">
              <w:rPr>
                <w:strike/>
                <w:sz w:val="24"/>
                <w:rtl/>
              </w:rPr>
              <w:t xml:space="preserve"> </w:t>
            </w:r>
            <w:r w:rsidRPr="00796CA7">
              <w:rPr>
                <w:rFonts w:hint="eastAsia"/>
                <w:strike/>
                <w:sz w:val="24"/>
                <w:rtl/>
              </w:rPr>
              <w:t>התנאים</w:t>
            </w:r>
            <w:r w:rsidRPr="00796CA7">
              <w:rPr>
                <w:strike/>
                <w:sz w:val="24"/>
                <w:rtl/>
              </w:rPr>
              <w:t xml:space="preserve"> </w:t>
            </w:r>
            <w:r w:rsidRPr="00796CA7">
              <w:rPr>
                <w:rFonts w:hint="eastAsia"/>
                <w:strike/>
                <w:sz w:val="24"/>
                <w:rtl/>
              </w:rPr>
              <w:t>המנויים</w:t>
            </w:r>
            <w:r w:rsidRPr="00796CA7">
              <w:rPr>
                <w:strike/>
                <w:sz w:val="24"/>
                <w:rtl/>
              </w:rPr>
              <w:t xml:space="preserve"> </w:t>
            </w:r>
            <w:r w:rsidRPr="00796CA7">
              <w:rPr>
                <w:rFonts w:hint="eastAsia"/>
                <w:strike/>
                <w:sz w:val="24"/>
                <w:rtl/>
              </w:rPr>
              <w:t>בסעיף</w:t>
            </w:r>
            <w:r w:rsidRPr="00796CA7">
              <w:rPr>
                <w:strike/>
                <w:sz w:val="24"/>
                <w:rtl/>
              </w:rPr>
              <w:t xml:space="preserve"> 6 </w:t>
            </w:r>
            <w:r w:rsidRPr="00796CA7">
              <w:rPr>
                <w:rFonts w:ascii="David" w:hAnsi="David" w:hint="eastAsia"/>
                <w:strike/>
                <w:sz w:val="24"/>
                <w:rtl/>
              </w:rPr>
              <w:t>בפרק</w:t>
            </w:r>
            <w:r w:rsidRPr="00796CA7">
              <w:rPr>
                <w:rFonts w:ascii="David" w:hAnsi="David"/>
                <w:strike/>
                <w:sz w:val="24"/>
                <w:rtl/>
              </w:rPr>
              <w:t xml:space="preserve"> 4, </w:t>
            </w:r>
            <w:r w:rsidRPr="00796CA7">
              <w:rPr>
                <w:rFonts w:ascii="David" w:hAnsi="David" w:hint="eastAsia"/>
                <w:strike/>
                <w:sz w:val="24"/>
                <w:rtl/>
              </w:rPr>
              <w:t>חלק</w:t>
            </w:r>
            <w:r w:rsidRPr="00796CA7">
              <w:rPr>
                <w:rFonts w:ascii="David" w:hAnsi="David"/>
                <w:strike/>
                <w:sz w:val="24"/>
                <w:rtl/>
              </w:rPr>
              <w:t xml:space="preserve"> 2, </w:t>
            </w:r>
            <w:r w:rsidRPr="00796CA7">
              <w:rPr>
                <w:rFonts w:ascii="David" w:hAnsi="David" w:hint="eastAsia"/>
                <w:strike/>
                <w:sz w:val="24"/>
                <w:rtl/>
              </w:rPr>
              <w:t>שער</w:t>
            </w:r>
            <w:r w:rsidRPr="00796CA7">
              <w:rPr>
                <w:rFonts w:ascii="David" w:hAnsi="David"/>
                <w:strike/>
                <w:sz w:val="24"/>
                <w:rtl/>
              </w:rPr>
              <w:t xml:space="preserve"> 5, </w:t>
            </w:r>
            <w:r w:rsidRPr="00796CA7">
              <w:rPr>
                <w:rFonts w:ascii="David" w:hAnsi="David" w:hint="eastAsia"/>
                <w:strike/>
                <w:sz w:val="24"/>
                <w:rtl/>
              </w:rPr>
              <w:t>בחוזר</w:t>
            </w:r>
            <w:r w:rsidRPr="00796CA7">
              <w:rPr>
                <w:rFonts w:ascii="David" w:hAnsi="David"/>
                <w:strike/>
                <w:sz w:val="24"/>
                <w:rtl/>
              </w:rPr>
              <w:t xml:space="preserve"> </w:t>
            </w:r>
            <w:r w:rsidRPr="00796CA7">
              <w:rPr>
                <w:rFonts w:ascii="David" w:hAnsi="David" w:hint="eastAsia"/>
                <w:strike/>
                <w:sz w:val="24"/>
                <w:rtl/>
              </w:rPr>
              <w:t>המאוחד</w:t>
            </w:r>
            <w:r w:rsidRPr="00796CA7">
              <w:rPr>
                <w:rFonts w:ascii="David" w:hAnsi="David"/>
                <w:strike/>
                <w:sz w:val="24"/>
                <w:rtl/>
              </w:rPr>
              <w:t xml:space="preserve"> </w:t>
            </w:r>
            <w:r w:rsidRPr="00796CA7">
              <w:rPr>
                <w:rFonts w:ascii="David" w:hAnsi="David" w:hint="eastAsia"/>
                <w:strike/>
                <w:sz w:val="24"/>
                <w:rtl/>
              </w:rPr>
              <w:t>שכותרתו</w:t>
            </w:r>
            <w:r w:rsidRPr="00796CA7">
              <w:rPr>
                <w:rFonts w:ascii="David" w:hAnsi="David"/>
                <w:strike/>
                <w:sz w:val="24"/>
                <w:rtl/>
              </w:rPr>
              <w:t xml:space="preserve"> </w:t>
            </w:r>
            <w:r w:rsidRPr="00796CA7">
              <w:rPr>
                <w:rFonts w:ascii="David" w:hAnsi="David" w:hint="eastAsia"/>
                <w:strike/>
                <w:sz w:val="24"/>
                <w:rtl/>
              </w:rPr>
              <w:t>ניהול</w:t>
            </w:r>
            <w:r w:rsidRPr="00796CA7">
              <w:rPr>
                <w:rFonts w:ascii="David" w:hAnsi="David"/>
                <w:strike/>
                <w:sz w:val="24"/>
                <w:rtl/>
              </w:rPr>
              <w:t xml:space="preserve"> </w:t>
            </w:r>
            <w:r w:rsidRPr="00796CA7">
              <w:rPr>
                <w:rFonts w:ascii="David" w:hAnsi="David" w:hint="eastAsia"/>
                <w:strike/>
                <w:sz w:val="24"/>
                <w:rtl/>
              </w:rPr>
              <w:t>נכסי</w:t>
            </w:r>
            <w:r w:rsidRPr="00796CA7">
              <w:rPr>
                <w:rFonts w:ascii="David" w:hAnsi="David"/>
                <w:strike/>
                <w:sz w:val="24"/>
                <w:rtl/>
              </w:rPr>
              <w:t xml:space="preserve"> </w:t>
            </w:r>
            <w:r w:rsidRPr="00796CA7">
              <w:rPr>
                <w:rFonts w:ascii="David" w:hAnsi="David" w:hint="eastAsia"/>
                <w:strike/>
                <w:sz w:val="24"/>
                <w:rtl/>
              </w:rPr>
              <w:t>השקעה</w:t>
            </w:r>
            <w:r w:rsidRPr="00796CA7">
              <w:rPr>
                <w:strike/>
                <w:sz w:val="24"/>
                <w:rtl/>
              </w:rPr>
              <w:t>]</w:t>
            </w:r>
          </w:p>
          <w:p w14:paraId="23CEFC61" w14:textId="4595FE50" w:rsidR="006C322E" w:rsidRPr="006C322E" w:rsidRDefault="00AF070E" w:rsidP="006C322E">
            <w:pPr>
              <w:spacing w:line="360" w:lineRule="auto"/>
              <w:rPr>
                <w:sz w:val="24"/>
                <w:rtl/>
              </w:rPr>
            </w:pPr>
            <w:r>
              <w:rPr>
                <w:rFonts w:hint="cs"/>
                <w:sz w:val="24"/>
                <w:rtl/>
              </w:rPr>
              <w:t>המעקב</w:t>
            </w:r>
            <w:r w:rsidR="006C322E" w:rsidRPr="006C322E">
              <w:rPr>
                <w:rFonts w:hint="cs"/>
                <w:sz w:val="24"/>
                <w:rtl/>
              </w:rPr>
              <w:t xml:space="preserve"> אחר </w:t>
            </w:r>
            <w:r>
              <w:rPr>
                <w:rFonts w:hint="cs"/>
                <w:sz w:val="24"/>
                <w:rtl/>
              </w:rPr>
              <w:t>ה</w:t>
            </w:r>
            <w:r w:rsidR="006C322E" w:rsidRPr="006C322E">
              <w:rPr>
                <w:rFonts w:hint="eastAsia"/>
                <w:sz w:val="24"/>
                <w:rtl/>
              </w:rPr>
              <w:t>מדדים</w:t>
            </w:r>
            <w:r w:rsidR="006C322E" w:rsidRPr="006C322E">
              <w:rPr>
                <w:sz w:val="24"/>
                <w:rtl/>
              </w:rPr>
              <w:t xml:space="preserve"> </w:t>
            </w:r>
            <w:r w:rsidR="006C322E" w:rsidRPr="006C322E">
              <w:rPr>
                <w:rFonts w:hint="eastAsia"/>
                <w:sz w:val="24"/>
                <w:rtl/>
              </w:rPr>
              <w:t>כאמור</w:t>
            </w:r>
            <w:r w:rsidR="006C322E" w:rsidRPr="006C322E">
              <w:rPr>
                <w:sz w:val="24"/>
                <w:rtl/>
              </w:rPr>
              <w:t xml:space="preserve"> </w:t>
            </w:r>
            <w:r>
              <w:rPr>
                <w:rFonts w:hint="cs"/>
                <w:sz w:val="24"/>
                <w:u w:val="single"/>
                <w:rtl/>
              </w:rPr>
              <w:t>י</w:t>
            </w:r>
            <w:r w:rsidR="00A909A4">
              <w:rPr>
                <w:rFonts w:hint="cs"/>
                <w:sz w:val="24"/>
                <w:u w:val="single"/>
                <w:rtl/>
              </w:rPr>
              <w:t>היה בכפוף להוראות הדין ו</w:t>
            </w:r>
            <w:r w:rsidR="006C322E" w:rsidRPr="006C322E">
              <w:rPr>
                <w:rFonts w:hint="eastAsia"/>
                <w:sz w:val="24"/>
                <w:rtl/>
              </w:rPr>
              <w:t>עשוי</w:t>
            </w:r>
            <w:r w:rsidR="006C322E" w:rsidRPr="006C322E">
              <w:rPr>
                <w:sz w:val="24"/>
                <w:rtl/>
              </w:rPr>
              <w:t xml:space="preserve"> </w:t>
            </w:r>
            <w:r w:rsidR="006C322E" w:rsidRPr="006C322E">
              <w:rPr>
                <w:rFonts w:hint="cs"/>
                <w:sz w:val="24"/>
                <w:rtl/>
              </w:rPr>
              <w:t>להיות חשו</w:t>
            </w:r>
            <w:r w:rsidR="00337854">
              <w:rPr>
                <w:rFonts w:hint="cs"/>
                <w:sz w:val="24"/>
                <w:rtl/>
              </w:rPr>
              <w:t>ף</w:t>
            </w:r>
            <w:r w:rsidR="006C322E" w:rsidRPr="006C322E">
              <w:rPr>
                <w:sz w:val="24"/>
                <w:rtl/>
              </w:rPr>
              <w:t xml:space="preserve"> </w:t>
            </w:r>
            <w:r w:rsidR="006C322E" w:rsidRPr="006C322E">
              <w:rPr>
                <w:rFonts w:hint="eastAsia"/>
                <w:sz w:val="24"/>
                <w:rtl/>
              </w:rPr>
              <w:t>לסיכוני</w:t>
            </w:r>
            <w:r w:rsidR="006C322E" w:rsidRPr="006C322E">
              <w:rPr>
                <w:sz w:val="24"/>
                <w:rtl/>
              </w:rPr>
              <w:t xml:space="preserve"> </w:t>
            </w:r>
            <w:r w:rsidR="006C322E" w:rsidRPr="006C322E">
              <w:rPr>
                <w:rFonts w:hint="eastAsia"/>
                <w:sz w:val="24"/>
                <w:rtl/>
              </w:rPr>
              <w:t>מטבע</w:t>
            </w:r>
            <w:r w:rsidR="006C322E" w:rsidRPr="006C322E">
              <w:rPr>
                <w:sz w:val="24"/>
                <w:rtl/>
              </w:rPr>
              <w:t>.</w:t>
            </w:r>
          </w:p>
        </w:tc>
      </w:tr>
    </w:tbl>
    <w:p w14:paraId="3CE44637" w14:textId="504AAB72" w:rsidR="00D52E4D" w:rsidRDefault="00D52E4D">
      <w:pPr>
        <w:rPr>
          <w:rtl/>
        </w:rPr>
      </w:pPr>
    </w:p>
    <w:p w14:paraId="5BA02568" w14:textId="519BCB97" w:rsidR="00D52E4D" w:rsidRDefault="00D52E4D">
      <w:pPr>
        <w:rPr>
          <w:rtl/>
        </w:rPr>
      </w:pPr>
    </w:p>
    <w:p w14:paraId="60DE4874" w14:textId="439CA487" w:rsidR="00D52E4D" w:rsidRDefault="00D52E4D">
      <w:pPr>
        <w:rPr>
          <w:rtl/>
        </w:rPr>
      </w:pPr>
    </w:p>
    <w:p w14:paraId="6B60AF06" w14:textId="7B51DC72" w:rsidR="00D52E4D" w:rsidRDefault="00D52E4D">
      <w:pPr>
        <w:rPr>
          <w:rtl/>
        </w:rPr>
      </w:pPr>
    </w:p>
    <w:p w14:paraId="0E82FF72" w14:textId="77777777" w:rsidR="00D52E4D" w:rsidRDefault="00D52E4D"/>
    <w:tbl>
      <w:tblPr>
        <w:tblStyle w:val="af2"/>
        <w:bidiVisual/>
        <w:tblW w:w="9728" w:type="dxa"/>
        <w:tblInd w:w="21" w:type="dxa"/>
        <w:tblLook w:val="04A0" w:firstRow="1" w:lastRow="0" w:firstColumn="1" w:lastColumn="0" w:noHBand="0" w:noVBand="1"/>
        <w:tblCaption w:val="טבלה"/>
        <w:tblDescription w:val="טבלה"/>
      </w:tblPr>
      <w:tblGrid>
        <w:gridCol w:w="4768"/>
        <w:gridCol w:w="4960"/>
      </w:tblGrid>
      <w:tr w:rsidR="006C322E" w:rsidRPr="006C322E" w14:paraId="6DF63885" w14:textId="77777777" w:rsidTr="004A7F7F">
        <w:trPr>
          <w:trHeight w:val="277"/>
          <w:tblHeader/>
        </w:trPr>
        <w:tc>
          <w:tcPr>
            <w:tcW w:w="4768" w:type="dxa"/>
            <w:shd w:val="clear" w:color="auto" w:fill="95B3D7" w:themeFill="accent1" w:themeFillTint="99"/>
          </w:tcPr>
          <w:p w14:paraId="74929776" w14:textId="77777777" w:rsidR="006C322E" w:rsidRPr="006C322E" w:rsidRDefault="006C322E" w:rsidP="006C322E">
            <w:pPr>
              <w:spacing w:line="360" w:lineRule="auto"/>
              <w:jc w:val="left"/>
              <w:rPr>
                <w:b/>
                <w:bCs/>
                <w:sz w:val="24"/>
                <w:rtl/>
              </w:rPr>
            </w:pPr>
            <w:r w:rsidRPr="006C322E">
              <w:rPr>
                <w:rFonts w:hint="eastAsia"/>
                <w:b/>
                <w:bCs/>
                <w:sz w:val="24"/>
                <w:rtl/>
              </w:rPr>
              <w:t>מסלול</w:t>
            </w:r>
            <w:r w:rsidRPr="006C322E">
              <w:rPr>
                <w:b/>
                <w:bCs/>
                <w:sz w:val="24"/>
                <w:rtl/>
              </w:rPr>
              <w:t xml:space="preserve"> </w:t>
            </w:r>
            <w:r w:rsidRPr="006C322E">
              <w:rPr>
                <w:rFonts w:hint="cs"/>
                <w:b/>
                <w:bCs/>
                <w:sz w:val="24"/>
                <w:rtl/>
              </w:rPr>
              <w:t>עוקב</w:t>
            </w:r>
            <w:r w:rsidRPr="006C322E">
              <w:rPr>
                <w:b/>
                <w:bCs/>
                <w:sz w:val="24"/>
                <w:rtl/>
              </w:rPr>
              <w:t xml:space="preserve"> </w:t>
            </w:r>
            <w:r w:rsidRPr="006C322E">
              <w:rPr>
                <w:rFonts w:hint="eastAsia"/>
                <w:b/>
                <w:bCs/>
                <w:sz w:val="24"/>
                <w:rtl/>
              </w:rPr>
              <w:t>מדדי</w:t>
            </w:r>
            <w:r w:rsidRPr="006C322E">
              <w:rPr>
                <w:b/>
                <w:bCs/>
                <w:sz w:val="24"/>
                <w:rtl/>
              </w:rPr>
              <w:t xml:space="preserve"> </w:t>
            </w:r>
            <w:r w:rsidRPr="006C322E">
              <w:rPr>
                <w:rFonts w:hint="eastAsia"/>
                <w:b/>
                <w:bCs/>
                <w:sz w:val="24"/>
                <w:rtl/>
              </w:rPr>
              <w:t>אג</w:t>
            </w:r>
            <w:r w:rsidRPr="006C322E">
              <w:rPr>
                <w:b/>
                <w:bCs/>
                <w:sz w:val="24"/>
                <w:rtl/>
              </w:rPr>
              <w:t>"</w:t>
            </w:r>
            <w:r w:rsidRPr="006C322E">
              <w:rPr>
                <w:rFonts w:hint="eastAsia"/>
                <w:b/>
                <w:bCs/>
                <w:sz w:val="24"/>
                <w:rtl/>
              </w:rPr>
              <w:t>ח</w:t>
            </w:r>
            <w:r w:rsidRPr="006C322E">
              <w:rPr>
                <w:rFonts w:hint="cs"/>
                <w:b/>
                <w:bCs/>
                <w:sz w:val="24"/>
                <w:rtl/>
              </w:rPr>
              <w:t xml:space="preserve"> </w:t>
            </w:r>
          </w:p>
        </w:tc>
        <w:tc>
          <w:tcPr>
            <w:tcW w:w="4960" w:type="dxa"/>
            <w:shd w:val="clear" w:color="auto" w:fill="95B3D7" w:themeFill="accent1" w:themeFillTint="99"/>
          </w:tcPr>
          <w:p w14:paraId="36C99216" w14:textId="77777777" w:rsidR="006C322E" w:rsidRPr="006C322E" w:rsidRDefault="006C322E" w:rsidP="006C322E">
            <w:pPr>
              <w:spacing w:line="360" w:lineRule="auto"/>
              <w:jc w:val="left"/>
              <w:rPr>
                <w:b/>
                <w:bCs/>
                <w:sz w:val="24"/>
                <w:rtl/>
              </w:rPr>
            </w:pPr>
            <w:r w:rsidRPr="006C322E">
              <w:rPr>
                <w:rFonts w:hint="eastAsia"/>
                <w:sz w:val="24"/>
                <w:rtl/>
              </w:rPr>
              <w:t>מוצרים</w:t>
            </w:r>
            <w:r w:rsidRPr="006C322E">
              <w:rPr>
                <w:sz w:val="24"/>
                <w:rtl/>
              </w:rPr>
              <w:t xml:space="preserve">: </w:t>
            </w:r>
            <w:r w:rsidRPr="006C322E">
              <w:rPr>
                <w:rFonts w:hint="eastAsia"/>
                <w:sz w:val="24"/>
                <w:rtl/>
              </w:rPr>
              <w:t>קג</w:t>
            </w:r>
            <w:r w:rsidRPr="006C322E">
              <w:rPr>
                <w:sz w:val="24"/>
                <w:rtl/>
              </w:rPr>
              <w:t xml:space="preserve">, </w:t>
            </w:r>
            <w:r w:rsidRPr="006C322E">
              <w:rPr>
                <w:rFonts w:hint="eastAsia"/>
                <w:sz w:val="24"/>
                <w:rtl/>
              </w:rPr>
              <w:t>קפ</w:t>
            </w:r>
            <w:r w:rsidRPr="006C322E">
              <w:rPr>
                <w:sz w:val="24"/>
                <w:rtl/>
              </w:rPr>
              <w:t xml:space="preserve">, </w:t>
            </w:r>
            <w:r w:rsidRPr="006C322E">
              <w:rPr>
                <w:rFonts w:hint="eastAsia"/>
                <w:sz w:val="24"/>
                <w:rtl/>
              </w:rPr>
              <w:t>קב</w:t>
            </w:r>
            <w:r w:rsidRPr="006C322E">
              <w:rPr>
                <w:sz w:val="24"/>
                <w:rtl/>
              </w:rPr>
              <w:t xml:space="preserve">, </w:t>
            </w:r>
            <w:r w:rsidRPr="006C322E">
              <w:rPr>
                <w:rFonts w:hint="eastAsia"/>
                <w:sz w:val="24"/>
                <w:rtl/>
              </w:rPr>
              <w:t>קה</w:t>
            </w:r>
            <w:r w:rsidRPr="006C322E">
              <w:rPr>
                <w:sz w:val="24"/>
                <w:rtl/>
              </w:rPr>
              <w:t xml:space="preserve">, </w:t>
            </w:r>
            <w:r w:rsidRPr="006C322E">
              <w:rPr>
                <w:rFonts w:hint="eastAsia"/>
                <w:sz w:val="24"/>
                <w:rtl/>
              </w:rPr>
              <w:t>קש</w:t>
            </w:r>
            <w:r w:rsidRPr="006C322E">
              <w:rPr>
                <w:sz w:val="24"/>
                <w:rtl/>
              </w:rPr>
              <w:t xml:space="preserve">, </w:t>
            </w:r>
            <w:r w:rsidRPr="006C322E">
              <w:rPr>
                <w:rFonts w:hint="eastAsia"/>
                <w:sz w:val="24"/>
                <w:rtl/>
              </w:rPr>
              <w:t>פפ</w:t>
            </w:r>
          </w:p>
        </w:tc>
      </w:tr>
      <w:tr w:rsidR="006C322E" w:rsidRPr="006C322E" w14:paraId="2E1E792E" w14:textId="77777777" w:rsidTr="004A7F7F">
        <w:trPr>
          <w:tblHeader/>
        </w:trPr>
        <w:tc>
          <w:tcPr>
            <w:tcW w:w="9728" w:type="dxa"/>
            <w:gridSpan w:val="2"/>
          </w:tcPr>
          <w:p w14:paraId="19E3410D" w14:textId="5A1674AD" w:rsidR="006C322E" w:rsidRPr="00D6050A" w:rsidRDefault="006C322E" w:rsidP="00AD1B46">
            <w:pPr>
              <w:spacing w:line="360" w:lineRule="auto"/>
              <w:rPr>
                <w:sz w:val="24"/>
                <w:rtl/>
              </w:rPr>
            </w:pPr>
            <w:r w:rsidRPr="006C322E">
              <w:rPr>
                <w:rFonts w:hint="eastAsia"/>
                <w:sz w:val="24"/>
                <w:rtl/>
              </w:rPr>
              <w:t>נכסי</w:t>
            </w:r>
            <w:r w:rsidRPr="006C322E">
              <w:rPr>
                <w:sz w:val="24"/>
                <w:rtl/>
              </w:rPr>
              <w:t xml:space="preserve"> </w:t>
            </w:r>
            <w:r w:rsidRPr="006C322E">
              <w:rPr>
                <w:rFonts w:hint="eastAsia"/>
                <w:sz w:val="24"/>
                <w:rtl/>
              </w:rPr>
              <w:t>המסלול</w:t>
            </w:r>
            <w:r w:rsidR="00070B36">
              <w:rPr>
                <w:rFonts w:hint="cs"/>
                <w:sz w:val="24"/>
                <w:rtl/>
              </w:rPr>
              <w:t xml:space="preserve"> </w:t>
            </w:r>
            <w:r w:rsidR="00E2735A" w:rsidRPr="00AD1B46">
              <w:rPr>
                <w:rFonts w:hint="cs"/>
                <w:sz w:val="24"/>
                <w:u w:val="single"/>
                <w:rtl/>
              </w:rPr>
              <w:t>יעקבו</w:t>
            </w:r>
            <w:r w:rsidRPr="00AD1B46">
              <w:rPr>
                <w:sz w:val="24"/>
                <w:u w:val="single"/>
                <w:rtl/>
              </w:rPr>
              <w:t xml:space="preserve"> </w:t>
            </w:r>
            <w:r w:rsidR="00070B36" w:rsidRPr="00AD1B46">
              <w:rPr>
                <w:rFonts w:hint="cs"/>
                <w:sz w:val="24"/>
                <w:u w:val="single"/>
                <w:rtl/>
              </w:rPr>
              <w:t>באמצעות מכשירי עוקבי מדד ו</w:t>
            </w:r>
            <w:r w:rsidRPr="00AD1B46">
              <w:rPr>
                <w:rFonts w:hint="eastAsia"/>
                <w:sz w:val="24"/>
                <w:rtl/>
              </w:rPr>
              <w:t>בשיעור</w:t>
            </w:r>
            <w:r w:rsidRPr="00AD1B46">
              <w:rPr>
                <w:sz w:val="24"/>
                <w:rtl/>
              </w:rPr>
              <w:t xml:space="preserve"> </w:t>
            </w:r>
            <w:r w:rsidRPr="006C322E">
              <w:rPr>
                <w:rFonts w:hint="eastAsia"/>
                <w:sz w:val="24"/>
                <w:rtl/>
              </w:rPr>
              <w:t>שלא</w:t>
            </w:r>
            <w:r w:rsidRPr="006C322E">
              <w:rPr>
                <w:sz w:val="24"/>
                <w:rtl/>
              </w:rPr>
              <w:t xml:space="preserve"> </w:t>
            </w:r>
            <w:r w:rsidRPr="006C322E">
              <w:rPr>
                <w:rFonts w:hint="eastAsia"/>
                <w:sz w:val="24"/>
                <w:rtl/>
              </w:rPr>
              <w:t>יפחת</w:t>
            </w:r>
            <w:r w:rsidRPr="006C322E">
              <w:rPr>
                <w:sz w:val="24"/>
                <w:rtl/>
              </w:rPr>
              <w:t xml:space="preserve"> </w:t>
            </w:r>
            <w:r w:rsidRPr="006C322E">
              <w:rPr>
                <w:rFonts w:hint="eastAsia"/>
                <w:sz w:val="24"/>
                <w:rtl/>
              </w:rPr>
              <w:t>מ</w:t>
            </w:r>
            <w:r w:rsidRPr="006C322E">
              <w:rPr>
                <w:sz w:val="24"/>
                <w:rtl/>
              </w:rPr>
              <w:t xml:space="preserve">-75% </w:t>
            </w:r>
            <w:r w:rsidRPr="006C322E">
              <w:rPr>
                <w:rFonts w:hint="eastAsia"/>
                <w:sz w:val="24"/>
                <w:rtl/>
              </w:rPr>
              <w:t>ולא</w:t>
            </w:r>
            <w:r w:rsidRPr="006C322E">
              <w:rPr>
                <w:sz w:val="24"/>
                <w:rtl/>
              </w:rPr>
              <w:t xml:space="preserve"> </w:t>
            </w:r>
            <w:r w:rsidRPr="006C322E">
              <w:rPr>
                <w:rFonts w:hint="eastAsia"/>
                <w:sz w:val="24"/>
                <w:rtl/>
              </w:rPr>
              <w:t>יעלה</w:t>
            </w:r>
            <w:r w:rsidRPr="006C322E">
              <w:rPr>
                <w:sz w:val="24"/>
                <w:rtl/>
              </w:rPr>
              <w:t xml:space="preserve"> </w:t>
            </w:r>
            <w:r w:rsidRPr="006C322E">
              <w:rPr>
                <w:rFonts w:hint="eastAsia"/>
                <w:sz w:val="24"/>
                <w:rtl/>
              </w:rPr>
              <w:t>על</w:t>
            </w:r>
            <w:r w:rsidRPr="006C322E">
              <w:rPr>
                <w:sz w:val="24"/>
                <w:rtl/>
              </w:rPr>
              <w:t xml:space="preserve"> </w:t>
            </w:r>
            <w:r w:rsidRPr="006C322E">
              <w:rPr>
                <w:rFonts w:hint="cs"/>
                <w:sz w:val="24"/>
                <w:rtl/>
              </w:rPr>
              <w:t>100</w:t>
            </w:r>
            <w:r w:rsidRPr="006C322E">
              <w:rPr>
                <w:sz w:val="24"/>
                <w:rtl/>
              </w:rPr>
              <w:t>%,</w:t>
            </w:r>
            <w:r w:rsidR="00E2735A">
              <w:rPr>
                <w:rFonts w:hint="eastAsia"/>
                <w:rtl/>
              </w:rPr>
              <w:t xml:space="preserve"> </w:t>
            </w:r>
            <w:r w:rsidR="00E2735A" w:rsidRPr="00AD1B46">
              <w:rPr>
                <w:rFonts w:hint="eastAsia"/>
                <w:sz w:val="24"/>
                <w:rtl/>
              </w:rPr>
              <w:t>אחר</w:t>
            </w:r>
            <w:r w:rsidR="00E2735A" w:rsidRPr="00AD1B46">
              <w:rPr>
                <w:sz w:val="24"/>
                <w:rtl/>
              </w:rPr>
              <w:t xml:space="preserve"> </w:t>
            </w:r>
            <w:r w:rsidR="00E2735A" w:rsidRPr="00AD1B46">
              <w:rPr>
                <w:rFonts w:hint="eastAsia"/>
                <w:sz w:val="24"/>
                <w:rtl/>
              </w:rPr>
              <w:t>מדדי</w:t>
            </w:r>
            <w:r w:rsidR="00E2735A" w:rsidRPr="00AD1B46">
              <w:rPr>
                <w:sz w:val="24"/>
                <w:rtl/>
              </w:rPr>
              <w:t xml:space="preserve"> </w:t>
            </w:r>
            <w:r w:rsidR="00E2735A" w:rsidRPr="00AD1B46">
              <w:rPr>
                <w:rFonts w:hint="eastAsia"/>
                <w:sz w:val="24"/>
                <w:rtl/>
              </w:rPr>
              <w:t>אג</w:t>
            </w:r>
            <w:r w:rsidR="00E2735A" w:rsidRPr="00AD1B46">
              <w:rPr>
                <w:sz w:val="24"/>
                <w:rtl/>
              </w:rPr>
              <w:t>"</w:t>
            </w:r>
            <w:r w:rsidR="00E2735A" w:rsidRPr="00AD1B46">
              <w:rPr>
                <w:rFonts w:hint="eastAsia"/>
                <w:sz w:val="24"/>
                <w:rtl/>
              </w:rPr>
              <w:t>ח</w:t>
            </w:r>
            <w:r w:rsidR="00E2735A" w:rsidRPr="00AD1B46">
              <w:rPr>
                <w:sz w:val="24"/>
                <w:rtl/>
              </w:rPr>
              <w:t xml:space="preserve"> </w:t>
            </w:r>
            <w:r w:rsidR="00E2735A" w:rsidRPr="00AD1B46">
              <w:rPr>
                <w:rFonts w:hint="eastAsia"/>
                <w:sz w:val="24"/>
                <w:rtl/>
              </w:rPr>
              <w:t>קונצרני</w:t>
            </w:r>
            <w:r w:rsidR="00E2735A" w:rsidRPr="00AD1B46">
              <w:rPr>
                <w:sz w:val="24"/>
                <w:rtl/>
              </w:rPr>
              <w:t xml:space="preserve"> </w:t>
            </w:r>
            <w:r w:rsidR="00E2735A" w:rsidRPr="00AD1B46">
              <w:rPr>
                <w:rFonts w:hint="eastAsia"/>
                <w:sz w:val="24"/>
                <w:rtl/>
              </w:rPr>
              <w:t>ואג</w:t>
            </w:r>
            <w:r w:rsidR="00E2735A" w:rsidRPr="00AD1B46">
              <w:rPr>
                <w:sz w:val="24"/>
                <w:rtl/>
              </w:rPr>
              <w:t>"</w:t>
            </w:r>
            <w:r w:rsidR="00E2735A" w:rsidRPr="00AD1B46">
              <w:rPr>
                <w:rFonts w:hint="eastAsia"/>
                <w:sz w:val="24"/>
                <w:rtl/>
              </w:rPr>
              <w:t>ח</w:t>
            </w:r>
            <w:r w:rsidR="00E2735A" w:rsidRPr="00AD1B46">
              <w:rPr>
                <w:sz w:val="24"/>
                <w:rtl/>
              </w:rPr>
              <w:t xml:space="preserve"> </w:t>
            </w:r>
            <w:r w:rsidR="00E2735A" w:rsidRPr="00AD1B46">
              <w:rPr>
                <w:rFonts w:hint="eastAsia"/>
                <w:sz w:val="24"/>
                <w:rtl/>
              </w:rPr>
              <w:t>ממשלתי</w:t>
            </w:r>
            <w:r w:rsidRPr="006C322E">
              <w:rPr>
                <w:sz w:val="24"/>
                <w:rtl/>
              </w:rPr>
              <w:t xml:space="preserve"> [</w:t>
            </w:r>
            <w:r w:rsidRPr="00796CA7">
              <w:rPr>
                <w:rFonts w:hint="eastAsia"/>
                <w:strike/>
                <w:sz w:val="24"/>
                <w:rtl/>
              </w:rPr>
              <w:t>העונים</w:t>
            </w:r>
            <w:r w:rsidRPr="00796CA7">
              <w:rPr>
                <w:strike/>
                <w:sz w:val="24"/>
                <w:rtl/>
              </w:rPr>
              <w:t xml:space="preserve"> </w:t>
            </w:r>
            <w:r w:rsidRPr="00796CA7">
              <w:rPr>
                <w:rFonts w:hint="eastAsia"/>
                <w:strike/>
                <w:sz w:val="24"/>
                <w:rtl/>
              </w:rPr>
              <w:t>על</w:t>
            </w:r>
            <w:r w:rsidRPr="00796CA7">
              <w:rPr>
                <w:strike/>
                <w:sz w:val="24"/>
                <w:rtl/>
              </w:rPr>
              <w:t xml:space="preserve"> </w:t>
            </w:r>
            <w:r w:rsidRPr="00796CA7">
              <w:rPr>
                <w:rFonts w:hint="eastAsia"/>
                <w:strike/>
                <w:sz w:val="24"/>
                <w:rtl/>
              </w:rPr>
              <w:t>התנאים</w:t>
            </w:r>
            <w:r w:rsidRPr="00796CA7">
              <w:rPr>
                <w:strike/>
                <w:sz w:val="24"/>
                <w:rtl/>
              </w:rPr>
              <w:t xml:space="preserve"> </w:t>
            </w:r>
            <w:r w:rsidRPr="00796CA7">
              <w:rPr>
                <w:rFonts w:hint="eastAsia"/>
                <w:strike/>
                <w:sz w:val="24"/>
                <w:rtl/>
              </w:rPr>
              <w:t>המנויים</w:t>
            </w:r>
            <w:r w:rsidRPr="00796CA7">
              <w:rPr>
                <w:strike/>
                <w:sz w:val="24"/>
                <w:rtl/>
              </w:rPr>
              <w:t xml:space="preserve"> </w:t>
            </w:r>
            <w:r w:rsidRPr="00796CA7">
              <w:rPr>
                <w:rFonts w:hint="eastAsia"/>
                <w:strike/>
                <w:sz w:val="24"/>
                <w:rtl/>
              </w:rPr>
              <w:t>בסעיף</w:t>
            </w:r>
            <w:r w:rsidRPr="00796CA7">
              <w:rPr>
                <w:strike/>
                <w:sz w:val="24"/>
                <w:rtl/>
              </w:rPr>
              <w:t xml:space="preserve"> 6 </w:t>
            </w:r>
            <w:r w:rsidRPr="00796CA7">
              <w:rPr>
                <w:rFonts w:ascii="David" w:hAnsi="David" w:hint="eastAsia"/>
                <w:strike/>
                <w:sz w:val="24"/>
                <w:rtl/>
              </w:rPr>
              <w:t>בפרק</w:t>
            </w:r>
            <w:r w:rsidRPr="00796CA7">
              <w:rPr>
                <w:rFonts w:ascii="David" w:hAnsi="David"/>
                <w:strike/>
                <w:sz w:val="24"/>
                <w:rtl/>
              </w:rPr>
              <w:t xml:space="preserve"> 4, </w:t>
            </w:r>
            <w:r w:rsidRPr="00796CA7">
              <w:rPr>
                <w:rFonts w:ascii="David" w:hAnsi="David" w:hint="eastAsia"/>
                <w:strike/>
                <w:sz w:val="24"/>
                <w:rtl/>
              </w:rPr>
              <w:t>חלק</w:t>
            </w:r>
            <w:r w:rsidRPr="00796CA7">
              <w:rPr>
                <w:rFonts w:ascii="David" w:hAnsi="David"/>
                <w:strike/>
                <w:sz w:val="24"/>
                <w:rtl/>
              </w:rPr>
              <w:t xml:space="preserve"> 2, </w:t>
            </w:r>
            <w:r w:rsidRPr="00796CA7">
              <w:rPr>
                <w:rFonts w:ascii="David" w:hAnsi="David" w:hint="eastAsia"/>
                <w:strike/>
                <w:sz w:val="24"/>
                <w:rtl/>
              </w:rPr>
              <w:t>שער</w:t>
            </w:r>
            <w:r w:rsidRPr="00796CA7">
              <w:rPr>
                <w:rFonts w:ascii="David" w:hAnsi="David"/>
                <w:strike/>
                <w:sz w:val="24"/>
                <w:rtl/>
              </w:rPr>
              <w:t xml:space="preserve"> 5 </w:t>
            </w:r>
            <w:r w:rsidRPr="00796CA7">
              <w:rPr>
                <w:rFonts w:ascii="David" w:hAnsi="David" w:hint="eastAsia"/>
                <w:strike/>
                <w:sz w:val="24"/>
                <w:rtl/>
              </w:rPr>
              <w:t>בחוזר</w:t>
            </w:r>
            <w:r w:rsidRPr="00796CA7">
              <w:rPr>
                <w:rFonts w:ascii="David" w:hAnsi="David"/>
                <w:strike/>
                <w:sz w:val="24"/>
                <w:rtl/>
              </w:rPr>
              <w:t xml:space="preserve"> </w:t>
            </w:r>
            <w:r w:rsidRPr="00796CA7">
              <w:rPr>
                <w:rFonts w:ascii="David" w:hAnsi="David" w:hint="eastAsia"/>
                <w:strike/>
                <w:sz w:val="24"/>
                <w:rtl/>
              </w:rPr>
              <w:t>המאוחד</w:t>
            </w:r>
            <w:r w:rsidRPr="00796CA7">
              <w:rPr>
                <w:rFonts w:ascii="David" w:hAnsi="David"/>
                <w:strike/>
                <w:sz w:val="24"/>
                <w:rtl/>
              </w:rPr>
              <w:t xml:space="preserve"> </w:t>
            </w:r>
            <w:r w:rsidRPr="00796CA7">
              <w:rPr>
                <w:rFonts w:ascii="David" w:hAnsi="David" w:hint="eastAsia"/>
                <w:strike/>
                <w:sz w:val="24"/>
                <w:rtl/>
              </w:rPr>
              <w:t>שכותרתו</w:t>
            </w:r>
            <w:r w:rsidRPr="00796CA7">
              <w:rPr>
                <w:rFonts w:ascii="David" w:hAnsi="David"/>
                <w:strike/>
                <w:sz w:val="24"/>
                <w:rtl/>
              </w:rPr>
              <w:t xml:space="preserve"> </w:t>
            </w:r>
            <w:r w:rsidRPr="00796CA7">
              <w:rPr>
                <w:rFonts w:ascii="David" w:hAnsi="David" w:hint="eastAsia"/>
                <w:strike/>
                <w:sz w:val="24"/>
                <w:rtl/>
              </w:rPr>
              <w:t>ניהול</w:t>
            </w:r>
            <w:r w:rsidRPr="00796CA7">
              <w:rPr>
                <w:rFonts w:ascii="David" w:hAnsi="David"/>
                <w:strike/>
                <w:sz w:val="24"/>
                <w:rtl/>
              </w:rPr>
              <w:t xml:space="preserve"> </w:t>
            </w:r>
            <w:r w:rsidRPr="00796CA7">
              <w:rPr>
                <w:rFonts w:ascii="David" w:hAnsi="David" w:hint="eastAsia"/>
                <w:strike/>
                <w:sz w:val="24"/>
                <w:rtl/>
              </w:rPr>
              <w:t>נכסי</w:t>
            </w:r>
            <w:r w:rsidRPr="00796CA7">
              <w:rPr>
                <w:rFonts w:ascii="David" w:hAnsi="David"/>
                <w:strike/>
                <w:sz w:val="24"/>
                <w:rtl/>
              </w:rPr>
              <w:t xml:space="preserve"> </w:t>
            </w:r>
            <w:r w:rsidRPr="00796CA7">
              <w:rPr>
                <w:rFonts w:ascii="David" w:hAnsi="David" w:hint="eastAsia"/>
                <w:strike/>
                <w:sz w:val="24"/>
                <w:rtl/>
              </w:rPr>
              <w:t>השקעה</w:t>
            </w:r>
            <w:r w:rsidRPr="00796CA7">
              <w:rPr>
                <w:strike/>
                <w:sz w:val="24"/>
                <w:rtl/>
              </w:rPr>
              <w:t>],</w:t>
            </w:r>
            <w:r w:rsidRPr="006C322E">
              <w:rPr>
                <w:sz w:val="24"/>
                <w:rtl/>
              </w:rPr>
              <w:t xml:space="preserve"> </w:t>
            </w:r>
            <w:r w:rsidRPr="006C322E">
              <w:rPr>
                <w:rFonts w:hint="eastAsia"/>
                <w:sz w:val="24"/>
                <w:rtl/>
              </w:rPr>
              <w:t>ולכל</w:t>
            </w:r>
            <w:r w:rsidRPr="006C322E">
              <w:rPr>
                <w:sz w:val="24"/>
                <w:rtl/>
              </w:rPr>
              <w:t xml:space="preserve"> </w:t>
            </w:r>
            <w:r w:rsidRPr="006C322E">
              <w:rPr>
                <w:rFonts w:hint="eastAsia"/>
                <w:sz w:val="24"/>
                <w:rtl/>
              </w:rPr>
              <w:t>הפחות</w:t>
            </w:r>
            <w:r w:rsidRPr="006C322E">
              <w:rPr>
                <w:sz w:val="24"/>
                <w:rtl/>
              </w:rPr>
              <w:t xml:space="preserve"> </w:t>
            </w:r>
            <w:r w:rsidRPr="006C322E">
              <w:rPr>
                <w:rFonts w:hint="eastAsia"/>
                <w:sz w:val="24"/>
                <w:rtl/>
              </w:rPr>
              <w:t>בשלושה</w:t>
            </w:r>
            <w:r w:rsidRPr="006C322E">
              <w:rPr>
                <w:sz w:val="24"/>
                <w:rtl/>
              </w:rPr>
              <w:t xml:space="preserve"> </w:t>
            </w:r>
            <w:r w:rsidRPr="006C322E">
              <w:rPr>
                <w:rFonts w:hint="eastAsia"/>
                <w:sz w:val="24"/>
                <w:rtl/>
              </w:rPr>
              <w:t>מדדים</w:t>
            </w:r>
            <w:r w:rsidRPr="006C322E">
              <w:rPr>
                <w:sz w:val="24"/>
                <w:rtl/>
              </w:rPr>
              <w:t xml:space="preserve"> </w:t>
            </w:r>
            <w:r w:rsidRPr="006C322E">
              <w:rPr>
                <w:rFonts w:hint="eastAsia"/>
                <w:sz w:val="24"/>
                <w:rtl/>
              </w:rPr>
              <w:t>כאמור</w:t>
            </w:r>
            <w:r w:rsidR="00D6050A">
              <w:rPr>
                <w:rFonts w:hint="cs"/>
                <w:sz w:val="24"/>
                <w:rtl/>
              </w:rPr>
              <w:t xml:space="preserve"> </w:t>
            </w:r>
            <w:r w:rsidR="00D6050A">
              <w:rPr>
                <w:rFonts w:hint="cs"/>
                <w:sz w:val="24"/>
                <w:u w:val="single"/>
                <w:rtl/>
              </w:rPr>
              <w:t>שאינם דומים</w:t>
            </w:r>
            <w:r w:rsidRPr="006C322E">
              <w:rPr>
                <w:sz w:val="24"/>
                <w:rtl/>
              </w:rPr>
              <w:t>.</w:t>
            </w:r>
            <w:r w:rsidR="00E5119E">
              <w:rPr>
                <w:rFonts w:hint="cs"/>
                <w:sz w:val="24"/>
                <w:rtl/>
              </w:rPr>
              <w:t xml:space="preserve"> </w:t>
            </w:r>
            <w:r w:rsidR="00E5119E" w:rsidRPr="00E5119E">
              <w:rPr>
                <w:rFonts w:hint="eastAsia"/>
                <w:sz w:val="24"/>
                <w:u w:val="single"/>
                <w:rtl/>
              </w:rPr>
              <w:t>שיעור</w:t>
            </w:r>
            <w:r w:rsidR="00E5119E" w:rsidRPr="00E5119E">
              <w:rPr>
                <w:sz w:val="24"/>
                <w:u w:val="single"/>
                <w:rtl/>
              </w:rPr>
              <w:t xml:space="preserve"> </w:t>
            </w:r>
            <w:r w:rsidR="00E5119E" w:rsidRPr="00E5119E">
              <w:rPr>
                <w:rFonts w:hint="eastAsia"/>
                <w:sz w:val="24"/>
                <w:u w:val="single"/>
                <w:rtl/>
              </w:rPr>
              <w:t>ה</w:t>
            </w:r>
            <w:r w:rsidR="00AF070E">
              <w:rPr>
                <w:rFonts w:hint="eastAsia"/>
                <w:sz w:val="24"/>
                <w:u w:val="single"/>
                <w:rtl/>
              </w:rPr>
              <w:t>מעקב</w:t>
            </w:r>
            <w:r w:rsidR="00E5119E" w:rsidRPr="00E5119E">
              <w:rPr>
                <w:sz w:val="24"/>
                <w:u w:val="single"/>
                <w:rtl/>
              </w:rPr>
              <w:t xml:space="preserve"> </w:t>
            </w:r>
            <w:r w:rsidR="00E5119E" w:rsidRPr="00E5119E">
              <w:rPr>
                <w:rFonts w:hint="eastAsia"/>
                <w:sz w:val="24"/>
                <w:u w:val="single"/>
                <w:rtl/>
              </w:rPr>
              <w:t>אחר</w:t>
            </w:r>
            <w:r w:rsidR="00E5119E" w:rsidRPr="00E5119E">
              <w:rPr>
                <w:sz w:val="24"/>
                <w:u w:val="single"/>
                <w:rtl/>
              </w:rPr>
              <w:t xml:space="preserve"> </w:t>
            </w:r>
            <w:r w:rsidR="00E5119E" w:rsidRPr="00E5119E">
              <w:rPr>
                <w:rFonts w:hint="eastAsia"/>
                <w:sz w:val="24"/>
                <w:u w:val="single"/>
                <w:rtl/>
              </w:rPr>
              <w:t>כל</w:t>
            </w:r>
            <w:r w:rsidR="00E5119E" w:rsidRPr="00E5119E">
              <w:rPr>
                <w:sz w:val="24"/>
                <w:u w:val="single"/>
                <w:rtl/>
              </w:rPr>
              <w:t xml:space="preserve"> </w:t>
            </w:r>
            <w:r w:rsidR="00E5119E" w:rsidRPr="00E5119E">
              <w:rPr>
                <w:rFonts w:hint="eastAsia"/>
                <w:sz w:val="24"/>
                <w:u w:val="single"/>
                <w:rtl/>
              </w:rPr>
              <w:t>אחד</w:t>
            </w:r>
            <w:r w:rsidR="00E5119E" w:rsidRPr="00E5119E">
              <w:rPr>
                <w:sz w:val="24"/>
                <w:u w:val="single"/>
                <w:rtl/>
              </w:rPr>
              <w:t xml:space="preserve"> </w:t>
            </w:r>
            <w:r w:rsidR="00E5119E" w:rsidRPr="00E5119E">
              <w:rPr>
                <w:rFonts w:hint="eastAsia"/>
                <w:sz w:val="24"/>
                <w:u w:val="single"/>
                <w:rtl/>
              </w:rPr>
              <w:t>מהמדדים</w:t>
            </w:r>
            <w:r w:rsidR="00E5119E" w:rsidRPr="00E5119E">
              <w:rPr>
                <w:sz w:val="24"/>
                <w:u w:val="single"/>
                <w:rtl/>
              </w:rPr>
              <w:t xml:space="preserve"> </w:t>
            </w:r>
            <w:r w:rsidR="00E5119E" w:rsidRPr="00E5119E">
              <w:rPr>
                <w:rFonts w:hint="eastAsia"/>
                <w:sz w:val="24"/>
                <w:u w:val="single"/>
                <w:rtl/>
              </w:rPr>
              <w:t>כאמור</w:t>
            </w:r>
            <w:r w:rsidR="00E5119E" w:rsidRPr="00E5119E">
              <w:rPr>
                <w:sz w:val="24"/>
                <w:u w:val="single"/>
                <w:rtl/>
              </w:rPr>
              <w:t xml:space="preserve"> </w:t>
            </w:r>
            <w:r w:rsidR="00E5119E" w:rsidRPr="00E5119E">
              <w:rPr>
                <w:rFonts w:hint="eastAsia"/>
                <w:sz w:val="24"/>
                <w:u w:val="single"/>
                <w:rtl/>
              </w:rPr>
              <w:t>לא</w:t>
            </w:r>
            <w:r w:rsidR="00E5119E" w:rsidRPr="00E5119E">
              <w:rPr>
                <w:sz w:val="24"/>
                <w:u w:val="single"/>
                <w:rtl/>
              </w:rPr>
              <w:t xml:space="preserve"> </w:t>
            </w:r>
            <w:r w:rsidR="00E5119E" w:rsidRPr="00E5119E">
              <w:rPr>
                <w:rFonts w:hint="eastAsia"/>
                <w:sz w:val="24"/>
                <w:u w:val="single"/>
                <w:rtl/>
              </w:rPr>
              <w:t>יפחת</w:t>
            </w:r>
            <w:r w:rsidR="00E5119E" w:rsidRPr="00E5119E">
              <w:rPr>
                <w:sz w:val="24"/>
                <w:u w:val="single"/>
                <w:rtl/>
              </w:rPr>
              <w:t xml:space="preserve"> </w:t>
            </w:r>
            <w:r w:rsidR="00E5119E" w:rsidRPr="00E5119E">
              <w:rPr>
                <w:rFonts w:hint="eastAsia"/>
                <w:sz w:val="24"/>
                <w:u w:val="single"/>
                <w:rtl/>
              </w:rPr>
              <w:t>מ</w:t>
            </w:r>
            <w:r w:rsidR="00E5119E" w:rsidRPr="00E5119E">
              <w:rPr>
                <w:sz w:val="24"/>
                <w:u w:val="single"/>
                <w:rtl/>
              </w:rPr>
              <w:t xml:space="preserve">-10% </w:t>
            </w:r>
            <w:r w:rsidR="00E5119E" w:rsidRPr="00E5119E">
              <w:rPr>
                <w:rFonts w:hint="eastAsia"/>
                <w:sz w:val="24"/>
                <w:u w:val="single"/>
                <w:rtl/>
              </w:rPr>
              <w:t>ולא</w:t>
            </w:r>
            <w:r w:rsidR="00E5119E" w:rsidRPr="00E5119E">
              <w:rPr>
                <w:sz w:val="24"/>
                <w:u w:val="single"/>
                <w:rtl/>
              </w:rPr>
              <w:t xml:space="preserve"> </w:t>
            </w:r>
            <w:r w:rsidR="00E5119E" w:rsidRPr="00E5119E">
              <w:rPr>
                <w:rFonts w:hint="eastAsia"/>
                <w:sz w:val="24"/>
                <w:u w:val="single"/>
                <w:rtl/>
              </w:rPr>
              <w:t>יעלה</w:t>
            </w:r>
            <w:r w:rsidR="00E5119E" w:rsidRPr="00E5119E">
              <w:rPr>
                <w:sz w:val="24"/>
                <w:u w:val="single"/>
                <w:rtl/>
              </w:rPr>
              <w:t xml:space="preserve"> 50% </w:t>
            </w:r>
            <w:r w:rsidR="00E5119E" w:rsidRPr="00E5119E">
              <w:rPr>
                <w:rFonts w:hint="eastAsia"/>
                <w:sz w:val="24"/>
                <w:u w:val="single"/>
                <w:rtl/>
              </w:rPr>
              <w:t>מנכסי</w:t>
            </w:r>
            <w:r w:rsidR="00E5119E" w:rsidRPr="00E5119E">
              <w:rPr>
                <w:sz w:val="24"/>
                <w:u w:val="single"/>
                <w:rtl/>
              </w:rPr>
              <w:t xml:space="preserve"> </w:t>
            </w:r>
            <w:r w:rsidR="00E5119E" w:rsidRPr="00E5119E">
              <w:rPr>
                <w:rFonts w:hint="eastAsia"/>
                <w:sz w:val="24"/>
                <w:u w:val="single"/>
                <w:rtl/>
              </w:rPr>
              <w:t>המסלול</w:t>
            </w:r>
            <w:r w:rsidR="00E5119E" w:rsidRPr="00E5119E">
              <w:rPr>
                <w:sz w:val="24"/>
                <w:u w:val="single"/>
                <w:rtl/>
              </w:rPr>
              <w:t>.</w:t>
            </w:r>
          </w:p>
          <w:p w14:paraId="761240E4" w14:textId="402E41CF" w:rsidR="001E2B43" w:rsidRDefault="006C322E" w:rsidP="005F35DC">
            <w:pPr>
              <w:spacing w:line="360" w:lineRule="auto"/>
              <w:rPr>
                <w:sz w:val="24"/>
                <w:rtl/>
              </w:rPr>
            </w:pPr>
            <w:r w:rsidRPr="006C322E">
              <w:rPr>
                <w:rFonts w:hint="eastAsia"/>
                <w:sz w:val="24"/>
                <w:rtl/>
              </w:rPr>
              <w:t>יתרת</w:t>
            </w:r>
            <w:r w:rsidR="00A8226C">
              <w:rPr>
                <w:rFonts w:hint="cs"/>
                <w:sz w:val="24"/>
                <w:rtl/>
              </w:rPr>
              <w:t xml:space="preserve"> </w:t>
            </w:r>
            <w:r w:rsidR="001E2B43" w:rsidRPr="005372AA">
              <w:rPr>
                <w:rFonts w:hint="cs"/>
                <w:sz w:val="24"/>
                <w:rtl/>
              </w:rPr>
              <w:t>נכסי המסלול יעקבו אחר מדדים שונים</w:t>
            </w:r>
            <w:r w:rsidRPr="00AD1B46">
              <w:rPr>
                <w:sz w:val="24"/>
                <w:rtl/>
              </w:rPr>
              <w:t xml:space="preserve">, </w:t>
            </w:r>
            <w:r w:rsidRPr="006C322E">
              <w:rPr>
                <w:rFonts w:hint="eastAsia"/>
                <w:sz w:val="24"/>
                <w:rtl/>
              </w:rPr>
              <w:t>למעט</w:t>
            </w:r>
            <w:r w:rsidRPr="006C322E">
              <w:rPr>
                <w:sz w:val="24"/>
                <w:rtl/>
              </w:rPr>
              <w:t xml:space="preserve"> </w:t>
            </w:r>
            <w:r w:rsidRPr="006C322E">
              <w:rPr>
                <w:rFonts w:hint="eastAsia"/>
                <w:sz w:val="24"/>
                <w:rtl/>
              </w:rPr>
              <w:t>שיעור</w:t>
            </w:r>
            <w:r w:rsidRPr="006C322E">
              <w:rPr>
                <w:sz w:val="24"/>
                <w:rtl/>
              </w:rPr>
              <w:t xml:space="preserve"> </w:t>
            </w:r>
            <w:r w:rsidRPr="006C322E">
              <w:rPr>
                <w:rFonts w:hint="eastAsia"/>
                <w:sz w:val="24"/>
                <w:rtl/>
              </w:rPr>
              <w:t>מהנכסים</w:t>
            </w:r>
            <w:r w:rsidRPr="006C322E">
              <w:rPr>
                <w:sz w:val="24"/>
                <w:rtl/>
              </w:rPr>
              <w:t xml:space="preserve"> </w:t>
            </w:r>
            <w:r w:rsidRPr="006C322E">
              <w:rPr>
                <w:rFonts w:hint="eastAsia"/>
                <w:sz w:val="24"/>
                <w:rtl/>
              </w:rPr>
              <w:t>שיושקע</w:t>
            </w:r>
            <w:r w:rsidR="001E2B43">
              <w:rPr>
                <w:rFonts w:hint="cs"/>
                <w:sz w:val="24"/>
                <w:rtl/>
              </w:rPr>
              <w:t xml:space="preserve"> </w:t>
            </w:r>
            <w:r w:rsidR="001E2B43">
              <w:rPr>
                <w:rFonts w:hint="cs"/>
                <w:sz w:val="24"/>
                <w:u w:val="single"/>
                <w:rtl/>
              </w:rPr>
              <w:t>באופן הבא:</w:t>
            </w:r>
            <w:r w:rsidRPr="006C322E">
              <w:rPr>
                <w:sz w:val="24"/>
                <w:rtl/>
              </w:rPr>
              <w:t xml:space="preserve"> </w:t>
            </w:r>
          </w:p>
          <w:p w14:paraId="73B02F58" w14:textId="5CA5A2C6" w:rsidR="001E2B43" w:rsidRPr="00796CA7" w:rsidRDefault="006C322E" w:rsidP="00796CA7">
            <w:pPr>
              <w:pStyle w:val="a7"/>
              <w:numPr>
                <w:ilvl w:val="0"/>
                <w:numId w:val="18"/>
              </w:numPr>
              <w:rPr>
                <w:u w:val="single"/>
                <w:rtl/>
              </w:rPr>
            </w:pPr>
            <w:r w:rsidRPr="005F35DC">
              <w:rPr>
                <w:rFonts w:hint="eastAsia"/>
                <w:rtl/>
              </w:rPr>
              <w:t>בנגזרים</w:t>
            </w:r>
            <w:r w:rsidRPr="005F35DC">
              <w:rPr>
                <w:rtl/>
              </w:rPr>
              <w:t xml:space="preserve"> </w:t>
            </w:r>
            <w:r w:rsidRPr="00955AEE">
              <w:rPr>
                <w:rFonts w:hint="eastAsia"/>
                <w:rtl/>
              </w:rPr>
              <w:t>המשמשים</w:t>
            </w:r>
            <w:r w:rsidRPr="00955AEE">
              <w:rPr>
                <w:rtl/>
              </w:rPr>
              <w:t xml:space="preserve"> </w:t>
            </w:r>
            <w:r w:rsidRPr="006C5476">
              <w:rPr>
                <w:rFonts w:hint="eastAsia"/>
                <w:rtl/>
              </w:rPr>
              <w:t>לצרכי</w:t>
            </w:r>
            <w:r w:rsidRPr="006C5476">
              <w:rPr>
                <w:rtl/>
              </w:rPr>
              <w:t xml:space="preserve"> </w:t>
            </w:r>
            <w:r w:rsidRPr="006C5476">
              <w:rPr>
                <w:rFonts w:hint="eastAsia"/>
                <w:rtl/>
              </w:rPr>
              <w:t>גידו</w:t>
            </w:r>
            <w:r w:rsidRPr="009E54A5">
              <w:rPr>
                <w:rFonts w:hint="eastAsia"/>
                <w:rtl/>
              </w:rPr>
              <w:t>ר</w:t>
            </w:r>
            <w:r w:rsidR="009E54A5" w:rsidRPr="009066D1">
              <w:rPr>
                <w:rtl/>
              </w:rPr>
              <w:t>;</w:t>
            </w:r>
          </w:p>
          <w:p w14:paraId="0804564E" w14:textId="77777777" w:rsidR="001E2B43" w:rsidRPr="00796CA7" w:rsidRDefault="001E2B43" w:rsidP="001E2B43">
            <w:pPr>
              <w:pStyle w:val="a7"/>
              <w:numPr>
                <w:ilvl w:val="0"/>
                <w:numId w:val="18"/>
              </w:numPr>
              <w:rPr>
                <w:u w:val="single"/>
                <w:rtl/>
              </w:rPr>
            </w:pPr>
            <w:r w:rsidRPr="005372AA">
              <w:rPr>
                <w:rFonts w:hint="eastAsia"/>
                <w:rtl/>
              </w:rPr>
              <w:t>לצורך</w:t>
            </w:r>
            <w:r w:rsidRPr="005372AA">
              <w:rPr>
                <w:rtl/>
              </w:rPr>
              <w:t xml:space="preserve"> </w:t>
            </w:r>
            <w:r w:rsidRPr="005372AA">
              <w:rPr>
                <w:rFonts w:hint="eastAsia"/>
                <w:rtl/>
              </w:rPr>
              <w:t>הפקדות</w:t>
            </w:r>
            <w:r w:rsidRPr="005372AA">
              <w:rPr>
                <w:rtl/>
              </w:rPr>
              <w:t xml:space="preserve">, </w:t>
            </w:r>
            <w:r w:rsidRPr="005372AA">
              <w:rPr>
                <w:rFonts w:hint="eastAsia"/>
                <w:rtl/>
              </w:rPr>
              <w:t>משיכות</w:t>
            </w:r>
            <w:r w:rsidRPr="005372AA">
              <w:rPr>
                <w:rtl/>
              </w:rPr>
              <w:t xml:space="preserve"> </w:t>
            </w:r>
            <w:r w:rsidRPr="005372AA">
              <w:rPr>
                <w:rFonts w:hint="eastAsia"/>
                <w:rtl/>
              </w:rPr>
              <w:t>והעברות</w:t>
            </w:r>
            <w:r w:rsidRPr="005372AA">
              <w:rPr>
                <w:rtl/>
              </w:rPr>
              <w:t xml:space="preserve"> </w:t>
            </w:r>
            <w:r w:rsidRPr="005372AA">
              <w:rPr>
                <w:rFonts w:hint="eastAsia"/>
                <w:rtl/>
              </w:rPr>
              <w:t>כספים</w:t>
            </w:r>
            <w:r w:rsidRPr="005372AA">
              <w:rPr>
                <w:rtl/>
              </w:rPr>
              <w:t xml:space="preserve"> </w:t>
            </w:r>
            <w:r w:rsidRPr="005372AA">
              <w:rPr>
                <w:rFonts w:hint="eastAsia"/>
                <w:rtl/>
              </w:rPr>
              <w:t>או</w:t>
            </w:r>
            <w:r w:rsidRPr="005372AA">
              <w:rPr>
                <w:rtl/>
              </w:rPr>
              <w:t xml:space="preserve"> </w:t>
            </w:r>
            <w:r w:rsidRPr="005372AA">
              <w:rPr>
                <w:rFonts w:hint="eastAsia"/>
                <w:rtl/>
              </w:rPr>
              <w:t>טיפול</w:t>
            </w:r>
            <w:r w:rsidRPr="005372AA">
              <w:rPr>
                <w:rtl/>
              </w:rPr>
              <w:t xml:space="preserve"> </w:t>
            </w:r>
            <w:r w:rsidRPr="005372AA">
              <w:rPr>
                <w:rFonts w:hint="eastAsia"/>
                <w:rtl/>
              </w:rPr>
              <w:t>בביטחונות</w:t>
            </w:r>
            <w:r w:rsidRPr="005372AA">
              <w:rPr>
                <w:rtl/>
              </w:rPr>
              <w:t xml:space="preserve"> </w:t>
            </w:r>
            <w:r w:rsidRPr="005372AA">
              <w:rPr>
                <w:rFonts w:hint="eastAsia"/>
                <w:rtl/>
              </w:rPr>
              <w:t>בגין</w:t>
            </w:r>
            <w:r w:rsidRPr="005372AA">
              <w:rPr>
                <w:rtl/>
              </w:rPr>
              <w:t xml:space="preserve"> </w:t>
            </w:r>
            <w:r w:rsidRPr="005372AA">
              <w:rPr>
                <w:rFonts w:hint="eastAsia"/>
                <w:rtl/>
              </w:rPr>
              <w:t>נגזרים</w:t>
            </w:r>
            <w:r w:rsidRPr="005372AA">
              <w:rPr>
                <w:rtl/>
              </w:rPr>
              <w:t>,</w:t>
            </w:r>
            <w:r w:rsidRPr="00796CA7">
              <w:rPr>
                <w:u w:val="single"/>
                <w:rtl/>
              </w:rPr>
              <w:t xml:space="preserve"> </w:t>
            </w:r>
            <w:r w:rsidRPr="00796CA7">
              <w:rPr>
                <w:rFonts w:hint="eastAsia"/>
                <w:u w:val="single"/>
                <w:rtl/>
              </w:rPr>
              <w:t>באחד</w:t>
            </w:r>
            <w:r w:rsidRPr="00796CA7">
              <w:rPr>
                <w:u w:val="single"/>
                <w:rtl/>
              </w:rPr>
              <w:t xml:space="preserve"> </w:t>
            </w:r>
            <w:r w:rsidRPr="00796CA7">
              <w:rPr>
                <w:rFonts w:hint="eastAsia"/>
                <w:u w:val="single"/>
                <w:rtl/>
              </w:rPr>
              <w:t>או</w:t>
            </w:r>
            <w:r w:rsidRPr="00796CA7">
              <w:rPr>
                <w:u w:val="single"/>
                <w:rtl/>
              </w:rPr>
              <w:t xml:space="preserve"> </w:t>
            </w:r>
            <w:r w:rsidRPr="00796CA7">
              <w:rPr>
                <w:rFonts w:hint="eastAsia"/>
                <w:u w:val="single"/>
                <w:rtl/>
              </w:rPr>
              <w:t>יותר</w:t>
            </w:r>
            <w:r w:rsidRPr="00796CA7">
              <w:rPr>
                <w:u w:val="single"/>
                <w:rtl/>
              </w:rPr>
              <w:t xml:space="preserve"> </w:t>
            </w:r>
            <w:r w:rsidRPr="00796CA7">
              <w:rPr>
                <w:rFonts w:hint="eastAsia"/>
                <w:u w:val="single"/>
                <w:rtl/>
              </w:rPr>
              <w:t>מן</w:t>
            </w:r>
            <w:r w:rsidRPr="00796CA7">
              <w:rPr>
                <w:u w:val="single"/>
                <w:rtl/>
              </w:rPr>
              <w:t xml:space="preserve"> </w:t>
            </w:r>
            <w:r w:rsidRPr="00796CA7">
              <w:rPr>
                <w:rFonts w:hint="eastAsia"/>
                <w:u w:val="single"/>
                <w:rtl/>
              </w:rPr>
              <w:t>הבאים</w:t>
            </w:r>
            <w:r w:rsidRPr="00796CA7">
              <w:rPr>
                <w:u w:val="single"/>
                <w:rtl/>
              </w:rPr>
              <w:t>:</w:t>
            </w:r>
          </w:p>
          <w:p w14:paraId="42B53EB0" w14:textId="047513AF" w:rsidR="00015C7D" w:rsidRPr="00955AEE" w:rsidRDefault="006C322E" w:rsidP="00796CA7">
            <w:pPr>
              <w:pStyle w:val="a7"/>
              <w:numPr>
                <w:ilvl w:val="0"/>
                <w:numId w:val="19"/>
              </w:numPr>
              <w:rPr>
                <w:u w:val="single"/>
                <w:rtl/>
              </w:rPr>
            </w:pPr>
            <w:r w:rsidRPr="00796CA7">
              <w:rPr>
                <w:rFonts w:hint="eastAsia"/>
                <w:strike/>
                <w:rtl/>
              </w:rPr>
              <w:t>ב</w:t>
            </w:r>
            <w:r w:rsidRPr="005F35DC">
              <w:rPr>
                <w:rFonts w:hint="eastAsia"/>
                <w:rtl/>
              </w:rPr>
              <w:t>מזומנים</w:t>
            </w:r>
            <w:r w:rsidR="001E2B43" w:rsidRPr="005F35DC">
              <w:rPr>
                <w:u w:val="single"/>
                <w:rtl/>
              </w:rPr>
              <w:t>;</w:t>
            </w:r>
          </w:p>
          <w:p w14:paraId="6D624678" w14:textId="1A80C3A5" w:rsidR="00015C7D" w:rsidRPr="00796CA7" w:rsidRDefault="00945384" w:rsidP="00796CA7">
            <w:pPr>
              <w:pStyle w:val="a7"/>
              <w:numPr>
                <w:ilvl w:val="0"/>
                <w:numId w:val="19"/>
              </w:numPr>
              <w:rPr>
                <w:u w:val="single"/>
                <w:rtl/>
              </w:rPr>
            </w:pPr>
            <w:r w:rsidRPr="00796CA7">
              <w:rPr>
                <w:rFonts w:hint="eastAsia"/>
                <w:u w:val="single"/>
                <w:rtl/>
              </w:rPr>
              <w:t>מק</w:t>
            </w:r>
            <w:r w:rsidRPr="00796CA7">
              <w:rPr>
                <w:u w:val="single"/>
                <w:rtl/>
              </w:rPr>
              <w:t>"</w:t>
            </w:r>
            <w:r w:rsidRPr="00796CA7">
              <w:rPr>
                <w:rFonts w:hint="eastAsia"/>
                <w:u w:val="single"/>
                <w:rtl/>
              </w:rPr>
              <w:t>מ</w:t>
            </w:r>
            <w:r w:rsidR="00015C7D" w:rsidRPr="00796CA7">
              <w:rPr>
                <w:u w:val="single"/>
                <w:rtl/>
              </w:rPr>
              <w:t>;</w:t>
            </w:r>
          </w:p>
          <w:p w14:paraId="6DE7D750" w14:textId="22FE1AB4" w:rsidR="00015C7D" w:rsidRPr="00955AEE" w:rsidRDefault="006C322E" w:rsidP="007F4872">
            <w:pPr>
              <w:pStyle w:val="a7"/>
              <w:numPr>
                <w:ilvl w:val="0"/>
                <w:numId w:val="19"/>
              </w:numPr>
              <w:rPr>
                <w:u w:val="single"/>
              </w:rPr>
            </w:pPr>
            <w:r w:rsidRPr="005F35DC">
              <w:rPr>
                <w:rFonts w:hint="eastAsia"/>
                <w:rtl/>
              </w:rPr>
              <w:t>פיקדונות</w:t>
            </w:r>
            <w:r w:rsidRPr="005F35DC">
              <w:rPr>
                <w:rtl/>
              </w:rPr>
              <w:t xml:space="preserve"> </w:t>
            </w:r>
            <w:r w:rsidRPr="00955AEE">
              <w:rPr>
                <w:rFonts w:hint="eastAsia"/>
                <w:rtl/>
              </w:rPr>
              <w:t>שהופקדו</w:t>
            </w:r>
            <w:r w:rsidRPr="00955AEE">
              <w:rPr>
                <w:rtl/>
              </w:rPr>
              <w:t xml:space="preserve"> </w:t>
            </w:r>
            <w:r w:rsidRPr="006C5476">
              <w:rPr>
                <w:rFonts w:hint="eastAsia"/>
                <w:rtl/>
              </w:rPr>
              <w:t>לתקופה</w:t>
            </w:r>
            <w:r w:rsidRPr="006C5476">
              <w:rPr>
                <w:rtl/>
              </w:rPr>
              <w:t xml:space="preserve"> </w:t>
            </w:r>
            <w:r w:rsidRPr="006C5476">
              <w:rPr>
                <w:rFonts w:hint="eastAsia"/>
                <w:rtl/>
              </w:rPr>
              <w:t>שאינה</w:t>
            </w:r>
            <w:r w:rsidRPr="0074042D">
              <w:rPr>
                <w:rtl/>
              </w:rPr>
              <w:t xml:space="preserve"> </w:t>
            </w:r>
            <w:r w:rsidRPr="00E86E55">
              <w:rPr>
                <w:rFonts w:hint="eastAsia"/>
                <w:rtl/>
              </w:rPr>
              <w:t>עולה</w:t>
            </w:r>
            <w:r w:rsidRPr="00E86E55">
              <w:rPr>
                <w:rtl/>
              </w:rPr>
              <w:t xml:space="preserve"> </w:t>
            </w:r>
            <w:r w:rsidRPr="003C32B7">
              <w:rPr>
                <w:rFonts w:hint="eastAsia"/>
                <w:rtl/>
              </w:rPr>
              <w:t>על</w:t>
            </w:r>
            <w:r w:rsidRPr="003C32B7">
              <w:rPr>
                <w:rtl/>
              </w:rPr>
              <w:t xml:space="preserve"> 12 </w:t>
            </w:r>
            <w:r w:rsidRPr="003C32B7">
              <w:rPr>
                <w:rFonts w:hint="eastAsia"/>
                <w:rtl/>
              </w:rPr>
              <w:t>חודשים</w:t>
            </w:r>
            <w:r w:rsidRPr="003C32B7">
              <w:rPr>
                <w:rtl/>
              </w:rPr>
              <w:t xml:space="preserve"> </w:t>
            </w:r>
            <w:r w:rsidRPr="003C32B7">
              <w:rPr>
                <w:rFonts w:hint="eastAsia"/>
                <w:rtl/>
              </w:rPr>
              <w:t>ממועד</w:t>
            </w:r>
            <w:r w:rsidRPr="003C32B7">
              <w:rPr>
                <w:rtl/>
              </w:rPr>
              <w:t xml:space="preserve"> </w:t>
            </w:r>
            <w:r w:rsidRPr="003C32B7">
              <w:rPr>
                <w:rFonts w:hint="eastAsia"/>
                <w:rtl/>
              </w:rPr>
              <w:t>הפקדת</w:t>
            </w:r>
            <w:r w:rsidR="007F4872">
              <w:rPr>
                <w:rFonts w:hint="cs"/>
                <w:rtl/>
              </w:rPr>
              <w:t>;</w:t>
            </w:r>
            <w:r w:rsidRPr="005F35DC">
              <w:rPr>
                <w:rtl/>
              </w:rPr>
              <w:t xml:space="preserve"> </w:t>
            </w:r>
          </w:p>
          <w:p w14:paraId="75E88210" w14:textId="095154E0" w:rsidR="00015C7D" w:rsidRPr="00796CA7" w:rsidRDefault="00F67704" w:rsidP="00796CA7">
            <w:pPr>
              <w:pStyle w:val="a7"/>
              <w:numPr>
                <w:ilvl w:val="0"/>
                <w:numId w:val="19"/>
              </w:numPr>
              <w:rPr>
                <w:strike/>
                <w:u w:val="single"/>
              </w:rPr>
            </w:pPr>
            <w:r w:rsidRPr="00796CA7">
              <w:rPr>
                <w:rFonts w:hint="eastAsia"/>
                <w:u w:val="single"/>
                <w:rtl/>
              </w:rPr>
              <w:t>אג</w:t>
            </w:r>
            <w:r w:rsidRPr="00796CA7">
              <w:rPr>
                <w:u w:val="single"/>
                <w:rtl/>
              </w:rPr>
              <w:t>"</w:t>
            </w:r>
            <w:r w:rsidRPr="00796CA7">
              <w:rPr>
                <w:rFonts w:hint="eastAsia"/>
                <w:u w:val="single"/>
                <w:rtl/>
              </w:rPr>
              <w:t>ח</w:t>
            </w:r>
            <w:r w:rsidRPr="00796CA7">
              <w:rPr>
                <w:u w:val="single"/>
                <w:rtl/>
              </w:rPr>
              <w:t xml:space="preserve"> </w:t>
            </w:r>
            <w:r w:rsidRPr="00796CA7">
              <w:rPr>
                <w:rFonts w:hint="eastAsia"/>
                <w:u w:val="single"/>
                <w:rtl/>
              </w:rPr>
              <w:t>של</w:t>
            </w:r>
            <w:r w:rsidRPr="00796CA7">
              <w:rPr>
                <w:u w:val="single"/>
                <w:rtl/>
              </w:rPr>
              <w:t xml:space="preserve"> </w:t>
            </w:r>
            <w:r w:rsidRPr="00796CA7">
              <w:rPr>
                <w:rFonts w:hint="eastAsia"/>
                <w:u w:val="single"/>
                <w:rtl/>
              </w:rPr>
              <w:t>מדינת</w:t>
            </w:r>
            <w:r w:rsidRPr="00796CA7">
              <w:rPr>
                <w:u w:val="single"/>
                <w:rtl/>
              </w:rPr>
              <w:t xml:space="preserve"> </w:t>
            </w:r>
            <w:r w:rsidRPr="00796CA7">
              <w:rPr>
                <w:rFonts w:hint="eastAsia"/>
                <w:u w:val="single"/>
                <w:rtl/>
              </w:rPr>
              <w:t>ישראל</w:t>
            </w:r>
            <w:r w:rsidRPr="00796CA7">
              <w:rPr>
                <w:u w:val="single"/>
                <w:rtl/>
              </w:rPr>
              <w:t xml:space="preserve"> </w:t>
            </w:r>
            <w:r w:rsidRPr="00796CA7">
              <w:rPr>
                <w:rFonts w:hint="eastAsia"/>
                <w:u w:val="single"/>
                <w:rtl/>
              </w:rPr>
              <w:t>שמועד</w:t>
            </w:r>
            <w:r w:rsidRPr="00796CA7">
              <w:rPr>
                <w:u w:val="single"/>
                <w:rtl/>
              </w:rPr>
              <w:t xml:space="preserve"> </w:t>
            </w:r>
            <w:r w:rsidRPr="00796CA7">
              <w:rPr>
                <w:rFonts w:hint="eastAsia"/>
                <w:u w:val="single"/>
                <w:rtl/>
              </w:rPr>
              <w:t>פירעונן</w:t>
            </w:r>
            <w:r w:rsidRPr="00796CA7">
              <w:rPr>
                <w:u w:val="single"/>
                <w:rtl/>
              </w:rPr>
              <w:t xml:space="preserve"> </w:t>
            </w:r>
            <w:r w:rsidRPr="00796CA7">
              <w:rPr>
                <w:rFonts w:hint="eastAsia"/>
                <w:u w:val="single"/>
                <w:rtl/>
              </w:rPr>
              <w:t>אינו</w:t>
            </w:r>
            <w:r w:rsidRPr="00796CA7">
              <w:rPr>
                <w:u w:val="single"/>
                <w:rtl/>
              </w:rPr>
              <w:t xml:space="preserve"> </w:t>
            </w:r>
            <w:r w:rsidRPr="00796CA7">
              <w:rPr>
                <w:rFonts w:hint="eastAsia"/>
                <w:u w:val="single"/>
                <w:rtl/>
              </w:rPr>
              <w:t>עולה</w:t>
            </w:r>
            <w:r w:rsidRPr="00796CA7">
              <w:rPr>
                <w:u w:val="single"/>
                <w:rtl/>
              </w:rPr>
              <w:t xml:space="preserve"> </w:t>
            </w:r>
            <w:r w:rsidRPr="00796CA7">
              <w:rPr>
                <w:rFonts w:hint="eastAsia"/>
                <w:u w:val="single"/>
                <w:rtl/>
              </w:rPr>
              <w:t>על</w:t>
            </w:r>
            <w:r w:rsidRPr="00796CA7">
              <w:rPr>
                <w:u w:val="single"/>
                <w:rtl/>
              </w:rPr>
              <w:t xml:space="preserve"> 12 </w:t>
            </w:r>
            <w:r w:rsidRPr="00796CA7">
              <w:rPr>
                <w:rFonts w:hint="eastAsia"/>
                <w:u w:val="single"/>
                <w:rtl/>
              </w:rPr>
              <w:t>חודשים</w:t>
            </w:r>
            <w:r w:rsidR="00015C7D" w:rsidRPr="00796CA7">
              <w:rPr>
                <w:u w:val="single"/>
                <w:rtl/>
              </w:rPr>
              <w:t>;</w:t>
            </w:r>
          </w:p>
          <w:p w14:paraId="11137B7F" w14:textId="2D0F611B" w:rsidR="00015C7D" w:rsidRPr="00796CA7" w:rsidRDefault="00015C7D" w:rsidP="00796CA7">
            <w:pPr>
              <w:pStyle w:val="a7"/>
              <w:numPr>
                <w:ilvl w:val="0"/>
                <w:numId w:val="19"/>
              </w:numPr>
              <w:rPr>
                <w:u w:val="single"/>
                <w:rtl/>
              </w:rPr>
            </w:pPr>
            <w:r w:rsidRPr="00796CA7">
              <w:rPr>
                <w:rFonts w:hint="eastAsia"/>
                <w:u w:val="single"/>
                <w:rtl/>
              </w:rPr>
              <w:t>קרן</w:t>
            </w:r>
            <w:r w:rsidRPr="00796CA7">
              <w:rPr>
                <w:u w:val="single"/>
                <w:rtl/>
              </w:rPr>
              <w:t xml:space="preserve"> </w:t>
            </w:r>
            <w:r w:rsidRPr="00796CA7">
              <w:rPr>
                <w:rFonts w:hint="eastAsia"/>
                <w:u w:val="single"/>
                <w:rtl/>
              </w:rPr>
              <w:t>כספית</w:t>
            </w:r>
            <w:r w:rsidRPr="00796CA7">
              <w:rPr>
                <w:u w:val="single"/>
                <w:rtl/>
              </w:rPr>
              <w:t xml:space="preserve"> </w:t>
            </w:r>
            <w:r w:rsidRPr="00796CA7">
              <w:rPr>
                <w:rFonts w:hint="eastAsia"/>
                <w:u w:val="single"/>
                <w:rtl/>
              </w:rPr>
              <w:t>שהגדרתה</w:t>
            </w:r>
            <w:r w:rsidRPr="00796CA7">
              <w:rPr>
                <w:u w:val="single"/>
                <w:rtl/>
              </w:rPr>
              <w:t xml:space="preserve"> </w:t>
            </w:r>
            <w:r w:rsidRPr="00796CA7">
              <w:rPr>
                <w:rFonts w:hint="eastAsia"/>
                <w:u w:val="single"/>
                <w:rtl/>
              </w:rPr>
              <w:t>בתקנות</w:t>
            </w:r>
            <w:r w:rsidRPr="00796CA7">
              <w:rPr>
                <w:u w:val="single"/>
                <w:rtl/>
              </w:rPr>
              <w:t xml:space="preserve"> </w:t>
            </w:r>
            <w:r w:rsidRPr="00796CA7">
              <w:rPr>
                <w:rFonts w:hint="eastAsia"/>
                <w:u w:val="single"/>
                <w:rtl/>
              </w:rPr>
              <w:t>השקעות</w:t>
            </w:r>
            <w:r w:rsidRPr="00796CA7">
              <w:rPr>
                <w:u w:val="single"/>
                <w:rtl/>
              </w:rPr>
              <w:t xml:space="preserve"> </w:t>
            </w:r>
            <w:r w:rsidRPr="00796CA7">
              <w:rPr>
                <w:rFonts w:hint="eastAsia"/>
                <w:u w:val="single"/>
                <w:rtl/>
              </w:rPr>
              <w:t>משותפות</w:t>
            </w:r>
            <w:r w:rsidRPr="00796CA7">
              <w:rPr>
                <w:u w:val="single"/>
                <w:rtl/>
              </w:rPr>
              <w:t xml:space="preserve"> </w:t>
            </w:r>
            <w:r w:rsidRPr="00796CA7">
              <w:rPr>
                <w:rFonts w:hint="eastAsia"/>
                <w:u w:val="single"/>
                <w:rtl/>
              </w:rPr>
              <w:t>בנאמנות</w:t>
            </w:r>
            <w:r w:rsidRPr="00796CA7">
              <w:rPr>
                <w:u w:val="single"/>
                <w:rtl/>
              </w:rPr>
              <w:t xml:space="preserve"> (</w:t>
            </w:r>
            <w:r w:rsidRPr="00796CA7">
              <w:rPr>
                <w:rFonts w:hint="eastAsia"/>
                <w:u w:val="single"/>
                <w:rtl/>
              </w:rPr>
              <w:t>נכסים</w:t>
            </w:r>
            <w:r w:rsidRPr="00796CA7">
              <w:rPr>
                <w:u w:val="single"/>
                <w:rtl/>
              </w:rPr>
              <w:t xml:space="preserve"> </w:t>
            </w:r>
            <w:r w:rsidRPr="00796CA7">
              <w:rPr>
                <w:rFonts w:hint="eastAsia"/>
                <w:u w:val="single"/>
                <w:rtl/>
              </w:rPr>
              <w:t>שמותר</w:t>
            </w:r>
            <w:r w:rsidRPr="00796CA7">
              <w:rPr>
                <w:u w:val="single"/>
                <w:rtl/>
              </w:rPr>
              <w:t xml:space="preserve"> </w:t>
            </w:r>
            <w:r w:rsidRPr="00796CA7">
              <w:rPr>
                <w:rFonts w:hint="eastAsia"/>
                <w:u w:val="single"/>
                <w:rtl/>
              </w:rPr>
              <w:t>לקנות</w:t>
            </w:r>
            <w:r w:rsidRPr="00796CA7">
              <w:rPr>
                <w:u w:val="single"/>
                <w:rtl/>
              </w:rPr>
              <w:t xml:space="preserve"> </w:t>
            </w:r>
            <w:r w:rsidRPr="00796CA7">
              <w:rPr>
                <w:rFonts w:hint="eastAsia"/>
                <w:u w:val="single"/>
                <w:rtl/>
              </w:rPr>
              <w:t>ולהחזיק</w:t>
            </w:r>
            <w:r w:rsidRPr="00796CA7">
              <w:rPr>
                <w:u w:val="single"/>
                <w:rtl/>
              </w:rPr>
              <w:t xml:space="preserve"> </w:t>
            </w:r>
            <w:r w:rsidRPr="00796CA7">
              <w:rPr>
                <w:rFonts w:hint="eastAsia"/>
                <w:u w:val="single"/>
                <w:rtl/>
              </w:rPr>
              <w:t>בקרן</w:t>
            </w:r>
            <w:r w:rsidRPr="00796CA7">
              <w:rPr>
                <w:u w:val="single"/>
                <w:rtl/>
              </w:rPr>
              <w:t xml:space="preserve"> </w:t>
            </w:r>
            <w:r w:rsidRPr="00796CA7">
              <w:rPr>
                <w:rFonts w:hint="eastAsia"/>
                <w:u w:val="single"/>
                <w:rtl/>
              </w:rPr>
              <w:t>ושיעוריהם</w:t>
            </w:r>
            <w:r w:rsidRPr="00796CA7">
              <w:rPr>
                <w:u w:val="single"/>
                <w:rtl/>
              </w:rPr>
              <w:t xml:space="preserve"> </w:t>
            </w:r>
            <w:r w:rsidRPr="00796CA7">
              <w:rPr>
                <w:rFonts w:hint="eastAsia"/>
                <w:u w:val="single"/>
                <w:rtl/>
              </w:rPr>
              <w:t>המרביים</w:t>
            </w:r>
            <w:r w:rsidRPr="00796CA7">
              <w:rPr>
                <w:u w:val="single"/>
                <w:rtl/>
              </w:rPr>
              <w:t xml:space="preserve">), </w:t>
            </w:r>
            <w:r w:rsidRPr="00796CA7">
              <w:rPr>
                <w:rFonts w:hint="eastAsia"/>
                <w:u w:val="single"/>
                <w:rtl/>
              </w:rPr>
              <w:t>התשנ</w:t>
            </w:r>
            <w:r w:rsidRPr="00796CA7">
              <w:rPr>
                <w:u w:val="single"/>
                <w:rtl/>
              </w:rPr>
              <w:t>"</w:t>
            </w:r>
            <w:r w:rsidRPr="00796CA7">
              <w:rPr>
                <w:rFonts w:hint="eastAsia"/>
                <w:u w:val="single"/>
                <w:rtl/>
              </w:rPr>
              <w:t>ה</w:t>
            </w:r>
            <w:r w:rsidRPr="00796CA7">
              <w:rPr>
                <w:u w:val="single"/>
                <w:rtl/>
              </w:rPr>
              <w:t>-1994.</w:t>
            </w:r>
          </w:p>
          <w:p w14:paraId="3883AA06" w14:textId="45D4BDF7" w:rsidR="006C322E" w:rsidRPr="006C322E" w:rsidRDefault="006C322E" w:rsidP="006C322E">
            <w:pPr>
              <w:spacing w:line="360" w:lineRule="auto"/>
              <w:rPr>
                <w:sz w:val="24"/>
                <w:rtl/>
              </w:rPr>
            </w:pPr>
            <w:r w:rsidRPr="00796CA7">
              <w:rPr>
                <w:strike/>
                <w:rtl/>
              </w:rPr>
              <w:t xml:space="preserve"> [</w:t>
            </w:r>
            <w:r w:rsidRPr="00796CA7">
              <w:rPr>
                <w:rFonts w:hint="eastAsia"/>
                <w:strike/>
                <w:rtl/>
              </w:rPr>
              <w:t>העונים</w:t>
            </w:r>
            <w:r w:rsidRPr="00796CA7">
              <w:rPr>
                <w:strike/>
                <w:rtl/>
              </w:rPr>
              <w:t xml:space="preserve"> </w:t>
            </w:r>
            <w:r w:rsidRPr="00796CA7">
              <w:rPr>
                <w:rFonts w:hint="eastAsia"/>
                <w:strike/>
                <w:rtl/>
              </w:rPr>
              <w:t>על</w:t>
            </w:r>
            <w:r w:rsidRPr="00796CA7">
              <w:rPr>
                <w:strike/>
                <w:rtl/>
              </w:rPr>
              <w:t xml:space="preserve"> </w:t>
            </w:r>
            <w:r w:rsidRPr="00796CA7">
              <w:rPr>
                <w:rFonts w:hint="eastAsia"/>
                <w:strike/>
                <w:rtl/>
              </w:rPr>
              <w:t>התנאים</w:t>
            </w:r>
            <w:r w:rsidRPr="00796CA7">
              <w:rPr>
                <w:strike/>
                <w:rtl/>
              </w:rPr>
              <w:t xml:space="preserve"> </w:t>
            </w:r>
            <w:r w:rsidRPr="00796CA7">
              <w:rPr>
                <w:rFonts w:hint="eastAsia"/>
                <w:strike/>
                <w:rtl/>
              </w:rPr>
              <w:t>המנויים</w:t>
            </w:r>
            <w:r w:rsidRPr="00796CA7">
              <w:rPr>
                <w:strike/>
                <w:rtl/>
              </w:rPr>
              <w:t xml:space="preserve"> </w:t>
            </w:r>
            <w:r w:rsidRPr="00796CA7">
              <w:rPr>
                <w:rFonts w:hint="eastAsia"/>
                <w:strike/>
                <w:rtl/>
              </w:rPr>
              <w:t>בסעיף</w:t>
            </w:r>
            <w:r w:rsidRPr="00796CA7">
              <w:rPr>
                <w:strike/>
                <w:rtl/>
              </w:rPr>
              <w:t xml:space="preserve"> 6 </w:t>
            </w:r>
            <w:r w:rsidRPr="00796CA7">
              <w:rPr>
                <w:rFonts w:ascii="David" w:hAnsi="David" w:hint="eastAsia"/>
                <w:strike/>
                <w:rtl/>
              </w:rPr>
              <w:t>בפרק</w:t>
            </w:r>
            <w:r w:rsidRPr="00796CA7">
              <w:rPr>
                <w:rFonts w:ascii="David" w:hAnsi="David"/>
                <w:strike/>
                <w:rtl/>
              </w:rPr>
              <w:t xml:space="preserve"> 4, </w:t>
            </w:r>
            <w:r w:rsidRPr="00796CA7">
              <w:rPr>
                <w:rFonts w:ascii="David" w:hAnsi="David" w:hint="eastAsia"/>
                <w:strike/>
                <w:rtl/>
              </w:rPr>
              <w:t>חלק</w:t>
            </w:r>
            <w:r w:rsidRPr="00796CA7">
              <w:rPr>
                <w:rFonts w:ascii="David" w:hAnsi="David"/>
                <w:strike/>
                <w:rtl/>
              </w:rPr>
              <w:t xml:space="preserve"> 2, </w:t>
            </w:r>
            <w:r w:rsidRPr="00796CA7">
              <w:rPr>
                <w:rFonts w:ascii="David" w:hAnsi="David" w:hint="eastAsia"/>
                <w:strike/>
                <w:rtl/>
              </w:rPr>
              <w:t>שער</w:t>
            </w:r>
            <w:r w:rsidRPr="00796CA7">
              <w:rPr>
                <w:rFonts w:ascii="David" w:hAnsi="David"/>
                <w:strike/>
                <w:rtl/>
              </w:rPr>
              <w:t xml:space="preserve"> 5, </w:t>
            </w:r>
            <w:r w:rsidRPr="00796CA7">
              <w:rPr>
                <w:rFonts w:ascii="David" w:hAnsi="David" w:hint="eastAsia"/>
                <w:strike/>
                <w:rtl/>
              </w:rPr>
              <w:t>בחוזר</w:t>
            </w:r>
            <w:r w:rsidRPr="00796CA7">
              <w:rPr>
                <w:rFonts w:ascii="David" w:hAnsi="David"/>
                <w:strike/>
                <w:rtl/>
              </w:rPr>
              <w:t xml:space="preserve"> </w:t>
            </w:r>
            <w:r w:rsidRPr="00796CA7">
              <w:rPr>
                <w:rFonts w:ascii="David" w:hAnsi="David" w:hint="eastAsia"/>
                <w:strike/>
                <w:rtl/>
              </w:rPr>
              <w:t>המאוחד</w:t>
            </w:r>
            <w:r w:rsidRPr="00796CA7">
              <w:rPr>
                <w:rFonts w:ascii="David" w:hAnsi="David"/>
                <w:strike/>
                <w:rtl/>
              </w:rPr>
              <w:t xml:space="preserve"> </w:t>
            </w:r>
            <w:r w:rsidRPr="00796CA7">
              <w:rPr>
                <w:rFonts w:ascii="David" w:hAnsi="David" w:hint="eastAsia"/>
                <w:strike/>
                <w:rtl/>
              </w:rPr>
              <w:t>שכותרתו</w:t>
            </w:r>
            <w:r w:rsidRPr="00796CA7">
              <w:rPr>
                <w:rFonts w:ascii="David" w:hAnsi="David"/>
                <w:strike/>
                <w:rtl/>
              </w:rPr>
              <w:t xml:space="preserve"> </w:t>
            </w:r>
            <w:r w:rsidRPr="00796CA7">
              <w:rPr>
                <w:rFonts w:ascii="David" w:hAnsi="David" w:hint="eastAsia"/>
                <w:strike/>
                <w:rtl/>
              </w:rPr>
              <w:t>ניהול</w:t>
            </w:r>
            <w:r w:rsidRPr="00796CA7">
              <w:rPr>
                <w:rFonts w:ascii="David" w:hAnsi="David"/>
                <w:strike/>
                <w:rtl/>
              </w:rPr>
              <w:t xml:space="preserve"> </w:t>
            </w:r>
            <w:r w:rsidRPr="00796CA7">
              <w:rPr>
                <w:rFonts w:ascii="David" w:hAnsi="David" w:hint="eastAsia"/>
                <w:strike/>
                <w:rtl/>
              </w:rPr>
              <w:t>נכסי</w:t>
            </w:r>
            <w:r w:rsidRPr="00796CA7">
              <w:rPr>
                <w:rFonts w:ascii="David" w:hAnsi="David"/>
                <w:strike/>
                <w:rtl/>
              </w:rPr>
              <w:t xml:space="preserve"> </w:t>
            </w:r>
            <w:r w:rsidRPr="00796CA7">
              <w:rPr>
                <w:rFonts w:ascii="David" w:hAnsi="David" w:hint="eastAsia"/>
                <w:strike/>
                <w:rtl/>
              </w:rPr>
              <w:t>השקעה</w:t>
            </w:r>
            <w:r w:rsidRPr="00796CA7">
              <w:rPr>
                <w:strike/>
                <w:rtl/>
              </w:rPr>
              <w:t xml:space="preserve">] </w:t>
            </w:r>
            <w:r w:rsidR="00AF070E">
              <w:rPr>
                <w:rFonts w:hint="cs"/>
                <w:sz w:val="24"/>
                <w:rtl/>
              </w:rPr>
              <w:t>המעקב</w:t>
            </w:r>
            <w:r w:rsidRPr="006C322E">
              <w:rPr>
                <w:rFonts w:hint="cs"/>
                <w:sz w:val="24"/>
                <w:rtl/>
              </w:rPr>
              <w:t xml:space="preserve"> אחר </w:t>
            </w:r>
            <w:r w:rsidR="00337854">
              <w:rPr>
                <w:rFonts w:hint="cs"/>
                <w:sz w:val="24"/>
                <w:rtl/>
              </w:rPr>
              <w:t>ה</w:t>
            </w:r>
            <w:r w:rsidRPr="006C322E">
              <w:rPr>
                <w:rFonts w:hint="eastAsia"/>
                <w:sz w:val="24"/>
                <w:rtl/>
              </w:rPr>
              <w:t>מדדים</w:t>
            </w:r>
            <w:r w:rsidRPr="006C322E">
              <w:rPr>
                <w:sz w:val="24"/>
                <w:rtl/>
              </w:rPr>
              <w:t xml:space="preserve"> </w:t>
            </w:r>
            <w:r w:rsidRPr="006C322E">
              <w:rPr>
                <w:rFonts w:hint="eastAsia"/>
                <w:sz w:val="24"/>
                <w:rtl/>
              </w:rPr>
              <w:t>כאמור</w:t>
            </w:r>
            <w:r w:rsidRPr="006C322E">
              <w:rPr>
                <w:sz w:val="24"/>
                <w:rtl/>
              </w:rPr>
              <w:t xml:space="preserve"> </w:t>
            </w:r>
            <w:r w:rsidR="00337854">
              <w:rPr>
                <w:rFonts w:hint="cs"/>
                <w:sz w:val="24"/>
                <w:u w:val="single"/>
                <w:rtl/>
              </w:rPr>
              <w:t>י</w:t>
            </w:r>
            <w:r w:rsidR="00A909A4">
              <w:rPr>
                <w:rFonts w:hint="cs"/>
                <w:sz w:val="24"/>
                <w:u w:val="single"/>
                <w:rtl/>
              </w:rPr>
              <w:t>היה בכפוף להוראות הדין ו</w:t>
            </w:r>
            <w:r w:rsidRPr="006C322E">
              <w:rPr>
                <w:rFonts w:hint="eastAsia"/>
                <w:sz w:val="24"/>
                <w:rtl/>
              </w:rPr>
              <w:t>עשוי</w:t>
            </w:r>
            <w:r w:rsidRPr="006C322E">
              <w:rPr>
                <w:sz w:val="24"/>
                <w:rtl/>
              </w:rPr>
              <w:t xml:space="preserve"> </w:t>
            </w:r>
            <w:r w:rsidRPr="006C322E">
              <w:rPr>
                <w:rFonts w:hint="cs"/>
                <w:sz w:val="24"/>
                <w:rtl/>
              </w:rPr>
              <w:t>להיות חשו</w:t>
            </w:r>
            <w:r w:rsidR="00337854">
              <w:rPr>
                <w:rFonts w:hint="cs"/>
                <w:sz w:val="24"/>
                <w:rtl/>
              </w:rPr>
              <w:t>ף</w:t>
            </w:r>
            <w:r w:rsidRPr="006C322E">
              <w:rPr>
                <w:sz w:val="24"/>
                <w:rtl/>
              </w:rPr>
              <w:t xml:space="preserve"> </w:t>
            </w:r>
            <w:r w:rsidRPr="006C322E">
              <w:rPr>
                <w:rFonts w:hint="eastAsia"/>
                <w:sz w:val="24"/>
                <w:rtl/>
              </w:rPr>
              <w:t>לסיכוני</w:t>
            </w:r>
            <w:r w:rsidRPr="006C322E">
              <w:rPr>
                <w:sz w:val="24"/>
                <w:rtl/>
              </w:rPr>
              <w:t xml:space="preserve"> </w:t>
            </w:r>
            <w:r w:rsidRPr="006C322E">
              <w:rPr>
                <w:rFonts w:hint="eastAsia"/>
                <w:sz w:val="24"/>
                <w:rtl/>
              </w:rPr>
              <w:t>מטבע</w:t>
            </w:r>
            <w:r w:rsidRPr="006C322E">
              <w:rPr>
                <w:sz w:val="24"/>
                <w:rtl/>
              </w:rPr>
              <w:t>.</w:t>
            </w:r>
          </w:p>
        </w:tc>
      </w:tr>
      <w:tr w:rsidR="006C322E" w:rsidRPr="006C322E" w14:paraId="3C5928C0" w14:textId="77777777" w:rsidTr="004A7F7F">
        <w:trPr>
          <w:trHeight w:val="277"/>
          <w:tblHeader/>
        </w:trPr>
        <w:tc>
          <w:tcPr>
            <w:tcW w:w="4768" w:type="dxa"/>
            <w:shd w:val="clear" w:color="auto" w:fill="95B3D7" w:themeFill="accent1" w:themeFillTint="99"/>
          </w:tcPr>
          <w:p w14:paraId="734BB5C5" w14:textId="2AB2EBB1" w:rsidR="006C322E" w:rsidRPr="006C322E" w:rsidRDefault="006C322E" w:rsidP="00DD6494">
            <w:pPr>
              <w:spacing w:line="360" w:lineRule="auto"/>
              <w:jc w:val="left"/>
              <w:rPr>
                <w:b/>
                <w:bCs/>
                <w:sz w:val="24"/>
                <w:u w:val="single"/>
                <w:rtl/>
              </w:rPr>
            </w:pPr>
            <w:r w:rsidRPr="006C322E">
              <w:rPr>
                <w:rFonts w:hint="eastAsia"/>
                <w:b/>
                <w:bCs/>
                <w:sz w:val="24"/>
                <w:u w:val="single"/>
                <w:rtl/>
              </w:rPr>
              <w:t>מסלול</w:t>
            </w:r>
            <w:r w:rsidRPr="006C322E">
              <w:rPr>
                <w:b/>
                <w:bCs/>
                <w:sz w:val="24"/>
                <w:u w:val="single"/>
                <w:rtl/>
              </w:rPr>
              <w:t xml:space="preserve"> </w:t>
            </w:r>
            <w:r w:rsidRPr="006C322E">
              <w:rPr>
                <w:rFonts w:hint="eastAsia"/>
                <w:b/>
                <w:bCs/>
                <w:sz w:val="24"/>
                <w:u w:val="single"/>
                <w:rtl/>
              </w:rPr>
              <w:t>עוקב</w:t>
            </w:r>
            <w:r w:rsidRPr="006C322E">
              <w:rPr>
                <w:b/>
                <w:bCs/>
                <w:sz w:val="24"/>
                <w:u w:val="single"/>
                <w:rtl/>
              </w:rPr>
              <w:t xml:space="preserve"> </w:t>
            </w:r>
            <w:r w:rsidRPr="006C322E">
              <w:rPr>
                <w:rFonts w:hint="eastAsia"/>
                <w:b/>
                <w:bCs/>
                <w:sz w:val="24"/>
                <w:u w:val="single"/>
                <w:rtl/>
              </w:rPr>
              <w:t>מדדים</w:t>
            </w:r>
            <w:r w:rsidRPr="006C322E">
              <w:rPr>
                <w:rFonts w:hint="cs"/>
                <w:b/>
                <w:bCs/>
                <w:sz w:val="24"/>
                <w:u w:val="single"/>
                <w:rtl/>
              </w:rPr>
              <w:t xml:space="preserve"> -</w:t>
            </w:r>
            <w:r w:rsidRPr="006C322E">
              <w:rPr>
                <w:b/>
                <w:bCs/>
                <w:sz w:val="24"/>
                <w:u w:val="single"/>
                <w:rtl/>
              </w:rPr>
              <w:t xml:space="preserve"> </w:t>
            </w:r>
            <w:r w:rsidRPr="006C322E">
              <w:rPr>
                <w:rFonts w:hint="eastAsia"/>
                <w:b/>
                <w:bCs/>
                <w:sz w:val="24"/>
                <w:u w:val="single"/>
                <w:rtl/>
              </w:rPr>
              <w:t>אג</w:t>
            </w:r>
            <w:r w:rsidRPr="006C322E">
              <w:rPr>
                <w:b/>
                <w:bCs/>
                <w:sz w:val="24"/>
                <w:u w:val="single"/>
                <w:rtl/>
              </w:rPr>
              <w:t>"</w:t>
            </w:r>
            <w:r w:rsidRPr="006C322E">
              <w:rPr>
                <w:rFonts w:hint="eastAsia"/>
                <w:b/>
                <w:bCs/>
                <w:sz w:val="24"/>
                <w:u w:val="single"/>
                <w:rtl/>
              </w:rPr>
              <w:t>ח</w:t>
            </w:r>
            <w:r w:rsidRPr="006C322E">
              <w:rPr>
                <w:b/>
                <w:bCs/>
                <w:sz w:val="24"/>
                <w:u w:val="single"/>
                <w:rtl/>
              </w:rPr>
              <w:t xml:space="preserve"> </w:t>
            </w:r>
            <w:r w:rsidRPr="006C322E">
              <w:rPr>
                <w:rFonts w:hint="cs"/>
                <w:b/>
                <w:bCs/>
                <w:sz w:val="24"/>
                <w:u w:val="single"/>
                <w:rtl/>
              </w:rPr>
              <w:t>עם מניות (</w:t>
            </w:r>
            <w:r w:rsidRPr="006C322E">
              <w:rPr>
                <w:rFonts w:hint="eastAsia"/>
                <w:b/>
                <w:bCs/>
                <w:sz w:val="24"/>
                <w:u w:val="single"/>
                <w:rtl/>
              </w:rPr>
              <w:t>עד</w:t>
            </w:r>
            <w:r w:rsidRPr="006C322E">
              <w:rPr>
                <w:b/>
                <w:bCs/>
                <w:sz w:val="24"/>
                <w:u w:val="single"/>
                <w:rtl/>
              </w:rPr>
              <w:t xml:space="preserve"> </w:t>
            </w:r>
            <w:r w:rsidR="00D6050A">
              <w:rPr>
                <w:rFonts w:hint="cs"/>
                <w:b/>
                <w:bCs/>
                <w:sz w:val="24"/>
                <w:u w:val="single"/>
                <w:rtl/>
              </w:rPr>
              <w:t xml:space="preserve">25% </w:t>
            </w:r>
            <w:r w:rsidRPr="006C322E">
              <w:rPr>
                <w:rFonts w:hint="eastAsia"/>
                <w:b/>
                <w:bCs/>
                <w:sz w:val="24"/>
                <w:u w:val="single"/>
                <w:rtl/>
              </w:rPr>
              <w:t>מניות</w:t>
            </w:r>
            <w:r w:rsidRPr="006C322E">
              <w:rPr>
                <w:rFonts w:hint="cs"/>
                <w:b/>
                <w:bCs/>
                <w:sz w:val="24"/>
                <w:u w:val="single"/>
                <w:rtl/>
              </w:rPr>
              <w:t>)</w:t>
            </w:r>
          </w:p>
        </w:tc>
        <w:tc>
          <w:tcPr>
            <w:tcW w:w="4960" w:type="dxa"/>
            <w:shd w:val="clear" w:color="auto" w:fill="95B3D7" w:themeFill="accent1" w:themeFillTint="99"/>
          </w:tcPr>
          <w:p w14:paraId="3A89323D" w14:textId="77777777" w:rsidR="006C322E" w:rsidRPr="006C322E" w:rsidRDefault="006C322E" w:rsidP="006C322E">
            <w:pPr>
              <w:spacing w:line="360" w:lineRule="auto"/>
              <w:jc w:val="left"/>
              <w:rPr>
                <w:b/>
                <w:bCs/>
                <w:sz w:val="24"/>
                <w:u w:val="single"/>
                <w:rtl/>
              </w:rPr>
            </w:pPr>
            <w:r w:rsidRPr="006C322E">
              <w:rPr>
                <w:rFonts w:hint="eastAsia"/>
                <w:sz w:val="24"/>
                <w:u w:val="single"/>
                <w:rtl/>
              </w:rPr>
              <w:t>מוצרים</w:t>
            </w:r>
            <w:r w:rsidRPr="006C322E">
              <w:rPr>
                <w:sz w:val="24"/>
                <w:u w:val="single"/>
                <w:rtl/>
              </w:rPr>
              <w:t xml:space="preserve">: </w:t>
            </w:r>
            <w:r w:rsidRPr="006C322E">
              <w:rPr>
                <w:rFonts w:hint="eastAsia"/>
                <w:sz w:val="24"/>
                <w:u w:val="single"/>
                <w:rtl/>
              </w:rPr>
              <w:t>קה</w:t>
            </w:r>
            <w:r w:rsidRPr="006C322E">
              <w:rPr>
                <w:sz w:val="24"/>
                <w:u w:val="single"/>
                <w:rtl/>
              </w:rPr>
              <w:t xml:space="preserve">, </w:t>
            </w:r>
            <w:r w:rsidRPr="006C322E">
              <w:rPr>
                <w:rFonts w:hint="eastAsia"/>
                <w:sz w:val="24"/>
                <w:u w:val="single"/>
                <w:rtl/>
              </w:rPr>
              <w:t>קש</w:t>
            </w:r>
            <w:r w:rsidRPr="006C322E">
              <w:rPr>
                <w:sz w:val="24"/>
                <w:u w:val="single"/>
                <w:rtl/>
              </w:rPr>
              <w:t xml:space="preserve">, </w:t>
            </w:r>
            <w:r w:rsidRPr="006C322E">
              <w:rPr>
                <w:rFonts w:hint="eastAsia"/>
                <w:sz w:val="24"/>
                <w:u w:val="single"/>
                <w:rtl/>
              </w:rPr>
              <w:t>פפ</w:t>
            </w:r>
          </w:p>
        </w:tc>
      </w:tr>
      <w:tr w:rsidR="006C322E" w:rsidRPr="006C322E" w14:paraId="39449A12" w14:textId="77777777" w:rsidTr="004A7F7F">
        <w:trPr>
          <w:tblHeader/>
        </w:trPr>
        <w:tc>
          <w:tcPr>
            <w:tcW w:w="9728" w:type="dxa"/>
            <w:gridSpan w:val="2"/>
          </w:tcPr>
          <w:p w14:paraId="437D1861" w14:textId="6DEB2351" w:rsidR="006C322E" w:rsidRPr="00796CA7" w:rsidRDefault="006C322E" w:rsidP="00AD1B46">
            <w:pPr>
              <w:spacing w:line="360" w:lineRule="auto"/>
              <w:rPr>
                <w:strike/>
                <w:sz w:val="24"/>
                <w:u w:val="single"/>
                <w:rtl/>
              </w:rPr>
            </w:pPr>
            <w:r w:rsidRPr="006C322E">
              <w:rPr>
                <w:rFonts w:hint="eastAsia"/>
                <w:sz w:val="24"/>
                <w:u w:val="single"/>
                <w:rtl/>
              </w:rPr>
              <w:t>נכסי</w:t>
            </w:r>
            <w:r w:rsidRPr="006C322E">
              <w:rPr>
                <w:sz w:val="24"/>
                <w:u w:val="single"/>
                <w:rtl/>
              </w:rPr>
              <w:t xml:space="preserve"> </w:t>
            </w:r>
            <w:r w:rsidRPr="006C322E">
              <w:rPr>
                <w:rFonts w:hint="eastAsia"/>
                <w:sz w:val="24"/>
                <w:u w:val="single"/>
                <w:rtl/>
              </w:rPr>
              <w:t>המסלול</w:t>
            </w:r>
            <w:r w:rsidRPr="006C322E">
              <w:rPr>
                <w:sz w:val="24"/>
                <w:u w:val="single"/>
                <w:rtl/>
              </w:rPr>
              <w:t xml:space="preserve"> </w:t>
            </w:r>
            <w:r w:rsidR="004A7F7F">
              <w:rPr>
                <w:rFonts w:hint="cs"/>
                <w:sz w:val="24"/>
                <w:u w:val="single"/>
                <w:rtl/>
              </w:rPr>
              <w:t>יעקבו</w:t>
            </w:r>
            <w:r w:rsidR="0032392D">
              <w:rPr>
                <w:rFonts w:hint="cs"/>
                <w:sz w:val="24"/>
                <w:u w:val="single"/>
                <w:rtl/>
              </w:rPr>
              <w:t xml:space="preserve"> </w:t>
            </w:r>
            <w:r w:rsidR="0032392D" w:rsidRPr="00AD1B46">
              <w:rPr>
                <w:rFonts w:hint="cs"/>
                <w:sz w:val="24"/>
                <w:u w:val="single"/>
                <w:rtl/>
              </w:rPr>
              <w:t>באמצעות מכשירי עוקבי מדד</w:t>
            </w:r>
            <w:r w:rsidR="004A7F7F" w:rsidRPr="00AD1B46">
              <w:rPr>
                <w:rFonts w:hint="cs"/>
                <w:sz w:val="24"/>
                <w:u w:val="single"/>
                <w:rtl/>
              </w:rPr>
              <w:t xml:space="preserve"> </w:t>
            </w:r>
            <w:r w:rsidR="0032392D" w:rsidRPr="00AD1B46">
              <w:rPr>
                <w:rFonts w:hint="cs"/>
                <w:sz w:val="24"/>
                <w:u w:val="single"/>
                <w:rtl/>
              </w:rPr>
              <w:t>ו</w:t>
            </w:r>
            <w:r w:rsidRPr="006C322E">
              <w:rPr>
                <w:rFonts w:hint="eastAsia"/>
                <w:sz w:val="24"/>
                <w:u w:val="single"/>
                <w:rtl/>
              </w:rPr>
              <w:t>בשיעור</w:t>
            </w:r>
            <w:r w:rsidRPr="006C322E">
              <w:rPr>
                <w:sz w:val="24"/>
                <w:u w:val="single"/>
                <w:rtl/>
              </w:rPr>
              <w:t xml:space="preserve"> </w:t>
            </w:r>
            <w:r w:rsidRPr="006C322E">
              <w:rPr>
                <w:rFonts w:hint="eastAsia"/>
                <w:sz w:val="24"/>
                <w:u w:val="single"/>
                <w:rtl/>
              </w:rPr>
              <w:t>שלא</w:t>
            </w:r>
            <w:r w:rsidRPr="006C322E">
              <w:rPr>
                <w:sz w:val="24"/>
                <w:u w:val="single"/>
                <w:rtl/>
              </w:rPr>
              <w:t xml:space="preserve"> </w:t>
            </w:r>
            <w:r w:rsidRPr="006C322E">
              <w:rPr>
                <w:rFonts w:hint="eastAsia"/>
                <w:sz w:val="24"/>
                <w:u w:val="single"/>
                <w:rtl/>
              </w:rPr>
              <w:t>יפחת</w:t>
            </w:r>
            <w:r w:rsidRPr="006C322E">
              <w:rPr>
                <w:sz w:val="24"/>
                <w:u w:val="single"/>
                <w:rtl/>
              </w:rPr>
              <w:t xml:space="preserve"> </w:t>
            </w:r>
            <w:r w:rsidRPr="006C322E">
              <w:rPr>
                <w:rFonts w:hint="eastAsia"/>
                <w:sz w:val="24"/>
                <w:u w:val="single"/>
                <w:rtl/>
              </w:rPr>
              <w:t>מ</w:t>
            </w:r>
            <w:r w:rsidRPr="006C322E">
              <w:rPr>
                <w:sz w:val="24"/>
                <w:u w:val="single"/>
                <w:rtl/>
              </w:rPr>
              <w:t>-75%</w:t>
            </w:r>
            <w:r w:rsidR="0032392D">
              <w:rPr>
                <w:rFonts w:hint="cs"/>
                <w:sz w:val="24"/>
                <w:u w:val="single"/>
                <w:rtl/>
              </w:rPr>
              <w:t xml:space="preserve">, </w:t>
            </w:r>
            <w:r w:rsidRPr="006C322E">
              <w:rPr>
                <w:sz w:val="24"/>
                <w:u w:val="single"/>
                <w:rtl/>
              </w:rPr>
              <w:t xml:space="preserve"> </w:t>
            </w:r>
            <w:r w:rsidR="00B66607">
              <w:rPr>
                <w:rFonts w:hint="cs"/>
                <w:sz w:val="24"/>
                <w:u w:val="single"/>
                <w:rtl/>
              </w:rPr>
              <w:t xml:space="preserve">אחר </w:t>
            </w:r>
            <w:r w:rsidR="00B66607" w:rsidRPr="00015C7D">
              <w:rPr>
                <w:rFonts w:hint="eastAsia"/>
                <w:sz w:val="24"/>
                <w:u w:val="single"/>
                <w:rtl/>
              </w:rPr>
              <w:t>מדדי</w:t>
            </w:r>
            <w:r w:rsidR="00B66607" w:rsidRPr="00015C7D">
              <w:rPr>
                <w:sz w:val="24"/>
                <w:u w:val="single"/>
                <w:rtl/>
              </w:rPr>
              <w:t xml:space="preserve"> </w:t>
            </w:r>
            <w:r w:rsidR="00B66607" w:rsidRPr="00015C7D">
              <w:rPr>
                <w:rFonts w:hint="eastAsia"/>
                <w:sz w:val="24"/>
                <w:u w:val="single"/>
                <w:rtl/>
              </w:rPr>
              <w:t>אג</w:t>
            </w:r>
            <w:r w:rsidR="00B66607" w:rsidRPr="00015C7D">
              <w:rPr>
                <w:sz w:val="24"/>
                <w:u w:val="single"/>
                <w:rtl/>
              </w:rPr>
              <w:t>"</w:t>
            </w:r>
            <w:r w:rsidR="00B66607" w:rsidRPr="00015C7D">
              <w:rPr>
                <w:rFonts w:hint="eastAsia"/>
                <w:sz w:val="24"/>
                <w:u w:val="single"/>
                <w:rtl/>
              </w:rPr>
              <w:t>ח</w:t>
            </w:r>
            <w:r w:rsidR="00B66607" w:rsidRPr="00015C7D">
              <w:rPr>
                <w:sz w:val="24"/>
                <w:u w:val="single"/>
                <w:rtl/>
              </w:rPr>
              <w:t xml:space="preserve"> </w:t>
            </w:r>
            <w:r w:rsidR="00B66607" w:rsidRPr="00015C7D">
              <w:rPr>
                <w:rFonts w:hint="eastAsia"/>
                <w:sz w:val="24"/>
                <w:u w:val="single"/>
                <w:rtl/>
              </w:rPr>
              <w:t>קונצרני</w:t>
            </w:r>
            <w:r w:rsidR="00B66607" w:rsidRPr="00015C7D">
              <w:rPr>
                <w:sz w:val="24"/>
                <w:u w:val="single"/>
                <w:rtl/>
              </w:rPr>
              <w:t xml:space="preserve"> </w:t>
            </w:r>
            <w:r w:rsidR="00B66607" w:rsidRPr="00015C7D">
              <w:rPr>
                <w:rFonts w:hint="eastAsia"/>
                <w:sz w:val="24"/>
                <w:u w:val="single"/>
                <w:rtl/>
              </w:rPr>
              <w:t>ומדדי</w:t>
            </w:r>
            <w:r w:rsidR="00B66607" w:rsidRPr="00015C7D">
              <w:rPr>
                <w:sz w:val="24"/>
                <w:u w:val="single"/>
                <w:rtl/>
              </w:rPr>
              <w:t xml:space="preserve"> </w:t>
            </w:r>
            <w:r w:rsidR="00B66607" w:rsidRPr="00015C7D">
              <w:rPr>
                <w:rFonts w:hint="eastAsia"/>
                <w:sz w:val="24"/>
                <w:u w:val="single"/>
                <w:rtl/>
              </w:rPr>
              <w:t>אג</w:t>
            </w:r>
            <w:r w:rsidR="00B66607" w:rsidRPr="00015C7D">
              <w:rPr>
                <w:sz w:val="24"/>
                <w:u w:val="single"/>
                <w:rtl/>
              </w:rPr>
              <w:t>"</w:t>
            </w:r>
            <w:r w:rsidR="00B66607" w:rsidRPr="00015C7D">
              <w:rPr>
                <w:rFonts w:hint="eastAsia"/>
                <w:sz w:val="24"/>
                <w:u w:val="single"/>
                <w:rtl/>
              </w:rPr>
              <w:t>ח</w:t>
            </w:r>
            <w:r w:rsidR="00B66607" w:rsidRPr="00015C7D">
              <w:rPr>
                <w:sz w:val="24"/>
                <w:u w:val="single"/>
                <w:rtl/>
              </w:rPr>
              <w:t xml:space="preserve"> </w:t>
            </w:r>
            <w:r w:rsidR="00B66607" w:rsidRPr="00015C7D">
              <w:rPr>
                <w:rFonts w:hint="eastAsia"/>
                <w:sz w:val="24"/>
                <w:u w:val="single"/>
                <w:rtl/>
              </w:rPr>
              <w:t>ממשלתי</w:t>
            </w:r>
            <w:r w:rsidRPr="006C322E">
              <w:rPr>
                <w:sz w:val="24"/>
                <w:u w:val="single"/>
                <w:rtl/>
              </w:rPr>
              <w:t xml:space="preserve"> </w:t>
            </w:r>
            <w:r w:rsidR="004A7F7F">
              <w:rPr>
                <w:rFonts w:hint="cs"/>
                <w:sz w:val="24"/>
                <w:u w:val="single"/>
                <w:rtl/>
              </w:rPr>
              <w:t>ו</w:t>
            </w:r>
            <w:r w:rsidRPr="006C322E">
              <w:rPr>
                <w:rFonts w:hint="cs"/>
                <w:sz w:val="24"/>
                <w:u w:val="single"/>
                <w:rtl/>
              </w:rPr>
              <w:t>לכל הפחות אחר שלושה</w:t>
            </w:r>
            <w:r w:rsidR="004A7F7F">
              <w:rPr>
                <w:rFonts w:hint="cs"/>
                <w:sz w:val="24"/>
                <w:u w:val="single"/>
                <w:rtl/>
              </w:rPr>
              <w:t xml:space="preserve"> מדדים כאמור</w:t>
            </w:r>
            <w:r w:rsidR="00D6050A">
              <w:rPr>
                <w:rFonts w:hint="cs"/>
                <w:sz w:val="24"/>
                <w:u w:val="single"/>
                <w:rtl/>
              </w:rPr>
              <w:t xml:space="preserve"> שאינם דומים</w:t>
            </w:r>
            <w:r w:rsidR="004A7F7F">
              <w:rPr>
                <w:rFonts w:hint="cs"/>
                <w:sz w:val="24"/>
                <w:u w:val="single"/>
                <w:rtl/>
              </w:rPr>
              <w:t>.</w:t>
            </w:r>
            <w:r w:rsidRPr="006C322E">
              <w:rPr>
                <w:rFonts w:hint="cs"/>
                <w:sz w:val="24"/>
                <w:u w:val="single"/>
                <w:rtl/>
              </w:rPr>
              <w:t xml:space="preserve"> החשיפה למניות תהיה בשיעור שלא יעלה על </w:t>
            </w:r>
            <w:r w:rsidR="00B53EA7">
              <w:rPr>
                <w:rFonts w:hint="cs"/>
                <w:sz w:val="24"/>
                <w:u w:val="single"/>
                <w:rtl/>
              </w:rPr>
              <w:t>25</w:t>
            </w:r>
            <w:r w:rsidRPr="006C322E">
              <w:rPr>
                <w:rFonts w:hint="cs"/>
                <w:sz w:val="24"/>
                <w:u w:val="single"/>
                <w:rtl/>
              </w:rPr>
              <w:t xml:space="preserve">% מנכסי </w:t>
            </w:r>
            <w:r w:rsidR="0032392D">
              <w:rPr>
                <w:rFonts w:hint="cs"/>
                <w:sz w:val="24"/>
                <w:u w:val="single"/>
                <w:rtl/>
              </w:rPr>
              <w:t>המסלול.</w:t>
            </w:r>
          </w:p>
          <w:p w14:paraId="311D17C8" w14:textId="2F53423D" w:rsidR="006C322E" w:rsidRPr="006C322E" w:rsidRDefault="006C322E" w:rsidP="006C322E">
            <w:pPr>
              <w:spacing w:line="360" w:lineRule="auto"/>
              <w:rPr>
                <w:sz w:val="24"/>
                <w:u w:val="single"/>
                <w:rtl/>
              </w:rPr>
            </w:pPr>
            <w:r w:rsidRPr="006C322E">
              <w:rPr>
                <w:rFonts w:hint="cs"/>
                <w:sz w:val="24"/>
                <w:u w:val="single"/>
                <w:rtl/>
              </w:rPr>
              <w:t>שיעור החשיפה הכולל במסלול לא יעלה על 100% מנכסי המסלול</w:t>
            </w:r>
            <w:r w:rsidR="0051611D">
              <w:rPr>
                <w:rFonts w:hint="cs"/>
                <w:sz w:val="24"/>
                <w:u w:val="single"/>
                <w:rtl/>
              </w:rPr>
              <w:t xml:space="preserve"> כש</w:t>
            </w:r>
            <w:r w:rsidR="00B66607" w:rsidRPr="00B66607">
              <w:rPr>
                <w:rFonts w:hint="eastAsia"/>
                <w:sz w:val="24"/>
                <w:u w:val="single"/>
                <w:rtl/>
              </w:rPr>
              <w:t>שיעור</w:t>
            </w:r>
            <w:r w:rsidR="00B66607" w:rsidRPr="00B66607">
              <w:rPr>
                <w:sz w:val="24"/>
                <w:u w:val="single"/>
                <w:rtl/>
              </w:rPr>
              <w:t xml:space="preserve"> </w:t>
            </w:r>
            <w:r w:rsidR="00B66607" w:rsidRPr="00B66607">
              <w:rPr>
                <w:rFonts w:hint="eastAsia"/>
                <w:sz w:val="24"/>
                <w:u w:val="single"/>
                <w:rtl/>
              </w:rPr>
              <w:t>ה</w:t>
            </w:r>
            <w:r w:rsidR="00AF070E">
              <w:rPr>
                <w:rFonts w:hint="eastAsia"/>
                <w:sz w:val="24"/>
                <w:u w:val="single"/>
                <w:rtl/>
              </w:rPr>
              <w:t>מעקב</w:t>
            </w:r>
            <w:r w:rsidR="00B66607" w:rsidRPr="00B66607">
              <w:rPr>
                <w:sz w:val="24"/>
                <w:u w:val="single"/>
                <w:rtl/>
              </w:rPr>
              <w:t xml:space="preserve"> </w:t>
            </w:r>
            <w:r w:rsidR="00B66607" w:rsidRPr="00B66607">
              <w:rPr>
                <w:rFonts w:hint="eastAsia"/>
                <w:sz w:val="24"/>
                <w:u w:val="single"/>
                <w:rtl/>
              </w:rPr>
              <w:t>אחר</w:t>
            </w:r>
            <w:r w:rsidR="00B66607" w:rsidRPr="00B66607">
              <w:rPr>
                <w:sz w:val="24"/>
                <w:u w:val="single"/>
                <w:rtl/>
              </w:rPr>
              <w:t xml:space="preserve"> </w:t>
            </w:r>
            <w:r w:rsidR="00B66607" w:rsidRPr="00B66607">
              <w:rPr>
                <w:rFonts w:hint="eastAsia"/>
                <w:sz w:val="24"/>
                <w:u w:val="single"/>
                <w:rtl/>
              </w:rPr>
              <w:t>כל</w:t>
            </w:r>
            <w:r w:rsidR="00B66607" w:rsidRPr="00B66607">
              <w:rPr>
                <w:sz w:val="24"/>
                <w:u w:val="single"/>
                <w:rtl/>
              </w:rPr>
              <w:t xml:space="preserve"> </w:t>
            </w:r>
            <w:r w:rsidR="00B66607" w:rsidRPr="00B66607">
              <w:rPr>
                <w:rFonts w:hint="eastAsia"/>
                <w:sz w:val="24"/>
                <w:u w:val="single"/>
                <w:rtl/>
              </w:rPr>
              <w:t>אחד</w:t>
            </w:r>
            <w:r w:rsidR="00B66607" w:rsidRPr="00B66607">
              <w:rPr>
                <w:sz w:val="24"/>
                <w:u w:val="single"/>
                <w:rtl/>
              </w:rPr>
              <w:t xml:space="preserve"> </w:t>
            </w:r>
            <w:r w:rsidR="00B66607" w:rsidRPr="00B66607">
              <w:rPr>
                <w:rFonts w:hint="eastAsia"/>
                <w:sz w:val="24"/>
                <w:u w:val="single"/>
                <w:rtl/>
              </w:rPr>
              <w:t>מהמדדים</w:t>
            </w:r>
            <w:r w:rsidR="00B66607" w:rsidRPr="00B66607">
              <w:rPr>
                <w:sz w:val="24"/>
                <w:u w:val="single"/>
                <w:rtl/>
              </w:rPr>
              <w:t xml:space="preserve"> </w:t>
            </w:r>
            <w:r w:rsidR="00B66607" w:rsidRPr="00B66607">
              <w:rPr>
                <w:rFonts w:hint="eastAsia"/>
                <w:sz w:val="24"/>
                <w:u w:val="single"/>
                <w:rtl/>
              </w:rPr>
              <w:t>כאמור</w:t>
            </w:r>
            <w:r w:rsidR="00B66607" w:rsidRPr="00B66607">
              <w:rPr>
                <w:sz w:val="24"/>
                <w:u w:val="single"/>
                <w:rtl/>
              </w:rPr>
              <w:t xml:space="preserve"> </w:t>
            </w:r>
            <w:r w:rsidR="00B66607" w:rsidRPr="00B66607">
              <w:rPr>
                <w:rFonts w:hint="eastAsia"/>
                <w:sz w:val="24"/>
                <w:u w:val="single"/>
                <w:rtl/>
              </w:rPr>
              <w:t>לא</w:t>
            </w:r>
            <w:r w:rsidR="00B66607" w:rsidRPr="00B66607">
              <w:rPr>
                <w:sz w:val="24"/>
                <w:u w:val="single"/>
                <w:rtl/>
              </w:rPr>
              <w:t xml:space="preserve"> </w:t>
            </w:r>
            <w:r w:rsidR="00B66607" w:rsidRPr="00B66607">
              <w:rPr>
                <w:rFonts w:hint="eastAsia"/>
                <w:sz w:val="24"/>
                <w:u w:val="single"/>
                <w:rtl/>
              </w:rPr>
              <w:t>יפחת</w:t>
            </w:r>
            <w:r w:rsidR="00B66607" w:rsidRPr="00B66607">
              <w:rPr>
                <w:sz w:val="24"/>
                <w:u w:val="single"/>
                <w:rtl/>
              </w:rPr>
              <w:t xml:space="preserve"> </w:t>
            </w:r>
            <w:r w:rsidR="00B66607" w:rsidRPr="00B66607">
              <w:rPr>
                <w:rFonts w:hint="eastAsia"/>
                <w:sz w:val="24"/>
                <w:u w:val="single"/>
                <w:rtl/>
              </w:rPr>
              <w:t>מ</w:t>
            </w:r>
            <w:r w:rsidR="00B66607" w:rsidRPr="00B66607">
              <w:rPr>
                <w:sz w:val="24"/>
                <w:u w:val="single"/>
                <w:rtl/>
              </w:rPr>
              <w:t xml:space="preserve">-10% </w:t>
            </w:r>
            <w:r w:rsidR="00B66607" w:rsidRPr="00B66607">
              <w:rPr>
                <w:rFonts w:hint="eastAsia"/>
                <w:sz w:val="24"/>
                <w:u w:val="single"/>
                <w:rtl/>
              </w:rPr>
              <w:t>ולא</w:t>
            </w:r>
            <w:r w:rsidR="00B66607" w:rsidRPr="00B66607">
              <w:rPr>
                <w:sz w:val="24"/>
                <w:u w:val="single"/>
                <w:rtl/>
              </w:rPr>
              <w:t xml:space="preserve"> </w:t>
            </w:r>
            <w:r w:rsidR="00B66607" w:rsidRPr="00B66607">
              <w:rPr>
                <w:rFonts w:hint="eastAsia"/>
                <w:sz w:val="24"/>
                <w:u w:val="single"/>
                <w:rtl/>
              </w:rPr>
              <w:t>יעלה</w:t>
            </w:r>
            <w:r w:rsidR="00B66607" w:rsidRPr="00B66607">
              <w:rPr>
                <w:sz w:val="24"/>
                <w:u w:val="single"/>
                <w:rtl/>
              </w:rPr>
              <w:t xml:space="preserve"> 50% </w:t>
            </w:r>
            <w:r w:rsidR="00B66607" w:rsidRPr="00B66607">
              <w:rPr>
                <w:rFonts w:hint="eastAsia"/>
                <w:sz w:val="24"/>
                <w:u w:val="single"/>
                <w:rtl/>
              </w:rPr>
              <w:t>מנכסי</w:t>
            </w:r>
            <w:r w:rsidR="00B66607" w:rsidRPr="00B66607">
              <w:rPr>
                <w:sz w:val="24"/>
                <w:u w:val="single"/>
                <w:rtl/>
              </w:rPr>
              <w:t xml:space="preserve"> </w:t>
            </w:r>
            <w:r w:rsidR="00B66607" w:rsidRPr="00B66607">
              <w:rPr>
                <w:rFonts w:hint="eastAsia"/>
                <w:sz w:val="24"/>
                <w:u w:val="single"/>
                <w:rtl/>
              </w:rPr>
              <w:t>המסלול</w:t>
            </w:r>
            <w:r w:rsidR="00B66607" w:rsidRPr="00B66607">
              <w:rPr>
                <w:sz w:val="24"/>
                <w:u w:val="single"/>
                <w:rtl/>
              </w:rPr>
              <w:t>.</w:t>
            </w:r>
          </w:p>
          <w:p w14:paraId="0B9633B2" w14:textId="64031FA0" w:rsidR="00B66607" w:rsidRDefault="006C322E" w:rsidP="00AD1B46">
            <w:pPr>
              <w:spacing w:line="360" w:lineRule="auto"/>
              <w:rPr>
                <w:sz w:val="24"/>
                <w:u w:val="single"/>
                <w:rtl/>
              </w:rPr>
            </w:pPr>
            <w:r w:rsidRPr="006C322E">
              <w:rPr>
                <w:rFonts w:hint="eastAsia"/>
                <w:sz w:val="24"/>
                <w:u w:val="single"/>
                <w:rtl/>
              </w:rPr>
              <w:t>יתרת</w:t>
            </w:r>
            <w:r w:rsidRPr="006C322E">
              <w:rPr>
                <w:sz w:val="24"/>
                <w:u w:val="single"/>
                <w:rtl/>
              </w:rPr>
              <w:t xml:space="preserve"> </w:t>
            </w:r>
            <w:r w:rsidR="00B66607">
              <w:rPr>
                <w:rFonts w:hint="cs"/>
                <w:sz w:val="24"/>
                <w:u w:val="single"/>
                <w:rtl/>
              </w:rPr>
              <w:t>נכסי המסלול יעקבו אחר מדדים שונים</w:t>
            </w:r>
            <w:r w:rsidRPr="006C322E">
              <w:rPr>
                <w:sz w:val="24"/>
                <w:u w:val="single"/>
                <w:rtl/>
              </w:rPr>
              <w:t xml:space="preserve"> </w:t>
            </w:r>
            <w:r w:rsidRPr="006C322E">
              <w:rPr>
                <w:rFonts w:hint="eastAsia"/>
                <w:sz w:val="24"/>
                <w:u w:val="single"/>
                <w:rtl/>
              </w:rPr>
              <w:t>למעט</w:t>
            </w:r>
            <w:r w:rsidRPr="006C322E">
              <w:rPr>
                <w:sz w:val="24"/>
                <w:u w:val="single"/>
                <w:rtl/>
              </w:rPr>
              <w:t xml:space="preserve"> </w:t>
            </w:r>
            <w:r w:rsidRPr="006C322E">
              <w:rPr>
                <w:rFonts w:hint="eastAsia"/>
                <w:sz w:val="24"/>
                <w:u w:val="single"/>
                <w:rtl/>
              </w:rPr>
              <w:t>שיעור</w:t>
            </w:r>
            <w:r w:rsidRPr="006C322E">
              <w:rPr>
                <w:sz w:val="24"/>
                <w:u w:val="single"/>
                <w:rtl/>
              </w:rPr>
              <w:t xml:space="preserve"> </w:t>
            </w:r>
            <w:r w:rsidRPr="006C322E">
              <w:rPr>
                <w:rFonts w:hint="eastAsia"/>
                <w:sz w:val="24"/>
                <w:u w:val="single"/>
                <w:rtl/>
              </w:rPr>
              <w:t>מהנכסים</w:t>
            </w:r>
            <w:r w:rsidRPr="006C322E">
              <w:rPr>
                <w:sz w:val="24"/>
                <w:u w:val="single"/>
                <w:rtl/>
              </w:rPr>
              <w:t xml:space="preserve"> </w:t>
            </w:r>
            <w:r w:rsidRPr="006C322E">
              <w:rPr>
                <w:rFonts w:hint="eastAsia"/>
                <w:sz w:val="24"/>
                <w:u w:val="single"/>
                <w:rtl/>
              </w:rPr>
              <w:t>שיושקע</w:t>
            </w:r>
            <w:r w:rsidR="00B66607">
              <w:rPr>
                <w:rFonts w:hint="cs"/>
                <w:sz w:val="24"/>
                <w:u w:val="single"/>
                <w:rtl/>
              </w:rPr>
              <w:t xml:space="preserve"> באופן הבא:</w:t>
            </w:r>
          </w:p>
          <w:p w14:paraId="602C9658" w14:textId="3DCBDD31" w:rsidR="00B66607" w:rsidRDefault="006C322E" w:rsidP="00796CA7">
            <w:pPr>
              <w:pStyle w:val="a7"/>
              <w:numPr>
                <w:ilvl w:val="0"/>
                <w:numId w:val="20"/>
              </w:numPr>
              <w:rPr>
                <w:u w:val="single"/>
              </w:rPr>
            </w:pPr>
            <w:r w:rsidRPr="00796CA7">
              <w:rPr>
                <w:rFonts w:hint="eastAsia"/>
                <w:u w:val="single"/>
                <w:rtl/>
              </w:rPr>
              <w:t>בנגזרים</w:t>
            </w:r>
            <w:r w:rsidRPr="00796CA7">
              <w:rPr>
                <w:u w:val="single"/>
                <w:rtl/>
              </w:rPr>
              <w:t xml:space="preserve"> </w:t>
            </w:r>
            <w:r w:rsidRPr="00796CA7">
              <w:rPr>
                <w:rFonts w:hint="eastAsia"/>
                <w:u w:val="single"/>
                <w:rtl/>
              </w:rPr>
              <w:t>המשמשים</w:t>
            </w:r>
            <w:r w:rsidRPr="00796CA7">
              <w:rPr>
                <w:u w:val="single"/>
                <w:rtl/>
              </w:rPr>
              <w:t xml:space="preserve"> </w:t>
            </w:r>
            <w:r w:rsidRPr="00796CA7">
              <w:rPr>
                <w:rFonts w:hint="eastAsia"/>
                <w:u w:val="single"/>
                <w:rtl/>
              </w:rPr>
              <w:t>לצרכי</w:t>
            </w:r>
            <w:r w:rsidRPr="00796CA7">
              <w:rPr>
                <w:u w:val="single"/>
                <w:rtl/>
              </w:rPr>
              <w:t xml:space="preserve"> </w:t>
            </w:r>
            <w:r w:rsidRPr="00796CA7">
              <w:rPr>
                <w:rFonts w:hint="eastAsia"/>
                <w:u w:val="single"/>
                <w:rtl/>
              </w:rPr>
              <w:t>גידור</w:t>
            </w:r>
            <w:r w:rsidR="00CC2534">
              <w:rPr>
                <w:rFonts w:hint="cs"/>
                <w:u w:val="single"/>
                <w:rtl/>
              </w:rPr>
              <w:t>;</w:t>
            </w:r>
          </w:p>
          <w:p w14:paraId="098FF340" w14:textId="77777777" w:rsidR="00B66607" w:rsidRPr="00B66607" w:rsidRDefault="00B66607" w:rsidP="00B66607">
            <w:pPr>
              <w:pStyle w:val="a7"/>
              <w:numPr>
                <w:ilvl w:val="0"/>
                <w:numId w:val="20"/>
              </w:numPr>
              <w:rPr>
                <w:u w:val="single"/>
                <w:rtl/>
              </w:rPr>
            </w:pPr>
            <w:r w:rsidRPr="00B66607">
              <w:rPr>
                <w:rFonts w:hint="cs"/>
                <w:u w:val="single"/>
                <w:rtl/>
              </w:rPr>
              <w:t xml:space="preserve">לצורך </w:t>
            </w:r>
            <w:r w:rsidRPr="00B66607">
              <w:rPr>
                <w:rFonts w:hint="eastAsia"/>
                <w:u w:val="single"/>
                <w:rtl/>
              </w:rPr>
              <w:t>הפקדות</w:t>
            </w:r>
            <w:r w:rsidRPr="00B66607">
              <w:rPr>
                <w:u w:val="single"/>
                <w:rtl/>
              </w:rPr>
              <w:t xml:space="preserve">, </w:t>
            </w:r>
            <w:r w:rsidRPr="00B66607">
              <w:rPr>
                <w:rFonts w:hint="eastAsia"/>
                <w:u w:val="single"/>
                <w:rtl/>
              </w:rPr>
              <w:t>משיכות</w:t>
            </w:r>
            <w:r w:rsidRPr="00B66607">
              <w:rPr>
                <w:u w:val="single"/>
                <w:rtl/>
              </w:rPr>
              <w:t xml:space="preserve"> </w:t>
            </w:r>
            <w:r w:rsidRPr="00B66607">
              <w:rPr>
                <w:rFonts w:hint="eastAsia"/>
                <w:u w:val="single"/>
                <w:rtl/>
              </w:rPr>
              <w:t>והעברות</w:t>
            </w:r>
            <w:r w:rsidRPr="00B66607">
              <w:rPr>
                <w:u w:val="single"/>
                <w:rtl/>
              </w:rPr>
              <w:t xml:space="preserve"> </w:t>
            </w:r>
            <w:r w:rsidRPr="00B66607">
              <w:rPr>
                <w:rFonts w:hint="eastAsia"/>
                <w:u w:val="single"/>
                <w:rtl/>
              </w:rPr>
              <w:t>כספים</w:t>
            </w:r>
            <w:r w:rsidRPr="00B66607">
              <w:rPr>
                <w:u w:val="single"/>
                <w:rtl/>
              </w:rPr>
              <w:t xml:space="preserve"> </w:t>
            </w:r>
            <w:r w:rsidRPr="00B66607">
              <w:rPr>
                <w:rFonts w:hint="eastAsia"/>
                <w:u w:val="single"/>
                <w:rtl/>
              </w:rPr>
              <w:t>או</w:t>
            </w:r>
            <w:r w:rsidRPr="00B66607">
              <w:rPr>
                <w:u w:val="single"/>
                <w:rtl/>
              </w:rPr>
              <w:t xml:space="preserve"> </w:t>
            </w:r>
            <w:r w:rsidRPr="00B66607">
              <w:rPr>
                <w:rFonts w:hint="eastAsia"/>
                <w:u w:val="single"/>
                <w:rtl/>
              </w:rPr>
              <w:t>טיפול</w:t>
            </w:r>
            <w:r w:rsidRPr="00B66607">
              <w:rPr>
                <w:u w:val="single"/>
                <w:rtl/>
              </w:rPr>
              <w:t xml:space="preserve"> </w:t>
            </w:r>
            <w:r w:rsidRPr="00B66607">
              <w:rPr>
                <w:rFonts w:hint="eastAsia"/>
                <w:u w:val="single"/>
                <w:rtl/>
              </w:rPr>
              <w:t>בביטחונות</w:t>
            </w:r>
            <w:r w:rsidRPr="00B66607">
              <w:rPr>
                <w:u w:val="single"/>
                <w:rtl/>
              </w:rPr>
              <w:t xml:space="preserve"> </w:t>
            </w:r>
            <w:r w:rsidRPr="00B66607">
              <w:rPr>
                <w:rFonts w:hint="eastAsia"/>
                <w:u w:val="single"/>
                <w:rtl/>
              </w:rPr>
              <w:t>בגין</w:t>
            </w:r>
            <w:r w:rsidRPr="00B66607">
              <w:rPr>
                <w:u w:val="single"/>
                <w:rtl/>
              </w:rPr>
              <w:t xml:space="preserve"> </w:t>
            </w:r>
            <w:r w:rsidRPr="00B66607">
              <w:rPr>
                <w:rFonts w:hint="eastAsia"/>
                <w:u w:val="single"/>
                <w:rtl/>
              </w:rPr>
              <w:t>נגזרים</w:t>
            </w:r>
            <w:r w:rsidRPr="00B66607">
              <w:rPr>
                <w:u w:val="single"/>
                <w:rtl/>
              </w:rPr>
              <w:t xml:space="preserve">, </w:t>
            </w:r>
            <w:r w:rsidRPr="00B66607">
              <w:rPr>
                <w:rFonts w:hint="eastAsia"/>
                <w:u w:val="single"/>
                <w:rtl/>
              </w:rPr>
              <w:t>באחד</w:t>
            </w:r>
            <w:r w:rsidRPr="00B66607">
              <w:rPr>
                <w:u w:val="single"/>
                <w:rtl/>
              </w:rPr>
              <w:t xml:space="preserve"> </w:t>
            </w:r>
            <w:r w:rsidRPr="00B66607">
              <w:rPr>
                <w:rFonts w:hint="eastAsia"/>
                <w:u w:val="single"/>
                <w:rtl/>
              </w:rPr>
              <w:t>או</w:t>
            </w:r>
            <w:r w:rsidRPr="00B66607">
              <w:rPr>
                <w:u w:val="single"/>
                <w:rtl/>
              </w:rPr>
              <w:t xml:space="preserve"> </w:t>
            </w:r>
            <w:r w:rsidRPr="00B66607">
              <w:rPr>
                <w:rFonts w:hint="eastAsia"/>
                <w:u w:val="single"/>
                <w:rtl/>
              </w:rPr>
              <w:t>יותר</w:t>
            </w:r>
            <w:r w:rsidRPr="00B66607">
              <w:rPr>
                <w:u w:val="single"/>
                <w:rtl/>
              </w:rPr>
              <w:t xml:space="preserve"> </w:t>
            </w:r>
            <w:r w:rsidRPr="00B66607">
              <w:rPr>
                <w:rFonts w:hint="eastAsia"/>
                <w:u w:val="single"/>
                <w:rtl/>
              </w:rPr>
              <w:t>מן</w:t>
            </w:r>
            <w:r w:rsidRPr="00B66607">
              <w:rPr>
                <w:u w:val="single"/>
                <w:rtl/>
              </w:rPr>
              <w:t xml:space="preserve"> </w:t>
            </w:r>
            <w:r w:rsidRPr="00B66607">
              <w:rPr>
                <w:rFonts w:hint="eastAsia"/>
                <w:u w:val="single"/>
                <w:rtl/>
              </w:rPr>
              <w:t>הבאים</w:t>
            </w:r>
            <w:r w:rsidRPr="00B66607">
              <w:rPr>
                <w:u w:val="single"/>
                <w:rtl/>
              </w:rPr>
              <w:t>:</w:t>
            </w:r>
          </w:p>
          <w:p w14:paraId="3027CDE6" w14:textId="66E11D55" w:rsidR="00B66607" w:rsidRDefault="006C322E" w:rsidP="00796CA7">
            <w:pPr>
              <w:pStyle w:val="a7"/>
              <w:numPr>
                <w:ilvl w:val="0"/>
                <w:numId w:val="21"/>
              </w:numPr>
              <w:rPr>
                <w:u w:val="single"/>
              </w:rPr>
            </w:pPr>
            <w:r w:rsidRPr="00796CA7">
              <w:rPr>
                <w:rFonts w:hint="eastAsia"/>
                <w:u w:val="single"/>
                <w:rtl/>
              </w:rPr>
              <w:t>מזומנים</w:t>
            </w:r>
            <w:r w:rsidR="00B66607">
              <w:rPr>
                <w:rFonts w:hint="cs"/>
                <w:u w:val="single"/>
                <w:rtl/>
              </w:rPr>
              <w:t>;</w:t>
            </w:r>
          </w:p>
          <w:p w14:paraId="6E2D6466" w14:textId="71DF87E2" w:rsidR="00CB1408" w:rsidRDefault="00945384" w:rsidP="00796CA7">
            <w:pPr>
              <w:pStyle w:val="a7"/>
              <w:numPr>
                <w:ilvl w:val="0"/>
                <w:numId w:val="21"/>
              </w:numPr>
              <w:rPr>
                <w:u w:val="single"/>
              </w:rPr>
            </w:pPr>
            <w:r w:rsidRPr="00796CA7">
              <w:rPr>
                <w:rFonts w:hint="eastAsia"/>
                <w:u w:val="single"/>
                <w:rtl/>
              </w:rPr>
              <w:t>מק</w:t>
            </w:r>
            <w:r w:rsidRPr="00796CA7">
              <w:rPr>
                <w:u w:val="single"/>
                <w:rtl/>
              </w:rPr>
              <w:t>"</w:t>
            </w:r>
            <w:r w:rsidRPr="00796CA7">
              <w:rPr>
                <w:rFonts w:hint="eastAsia"/>
                <w:u w:val="single"/>
                <w:rtl/>
              </w:rPr>
              <w:t>מ</w:t>
            </w:r>
            <w:r w:rsidR="00CB1408">
              <w:rPr>
                <w:rFonts w:hint="cs"/>
                <w:u w:val="single"/>
                <w:rtl/>
              </w:rPr>
              <w:t>;</w:t>
            </w:r>
          </w:p>
          <w:p w14:paraId="04DD205C" w14:textId="7C9722C2" w:rsidR="00CB1408" w:rsidRPr="00796CA7" w:rsidRDefault="006C322E" w:rsidP="005372AA">
            <w:pPr>
              <w:pStyle w:val="a7"/>
              <w:numPr>
                <w:ilvl w:val="0"/>
                <w:numId w:val="21"/>
              </w:numPr>
              <w:rPr>
                <w:u w:val="single"/>
                <w:rtl/>
              </w:rPr>
            </w:pPr>
            <w:r w:rsidRPr="00796CA7">
              <w:rPr>
                <w:rFonts w:hint="eastAsia"/>
                <w:u w:val="single"/>
                <w:rtl/>
              </w:rPr>
              <w:t>פיקדונות</w:t>
            </w:r>
            <w:r w:rsidRPr="00796CA7">
              <w:rPr>
                <w:u w:val="single"/>
                <w:rtl/>
              </w:rPr>
              <w:t xml:space="preserve"> </w:t>
            </w:r>
            <w:r w:rsidRPr="00796CA7">
              <w:rPr>
                <w:rFonts w:hint="eastAsia"/>
                <w:u w:val="single"/>
                <w:rtl/>
              </w:rPr>
              <w:t>שהופקדו</w:t>
            </w:r>
            <w:r w:rsidRPr="00796CA7">
              <w:rPr>
                <w:u w:val="single"/>
                <w:rtl/>
              </w:rPr>
              <w:t xml:space="preserve"> </w:t>
            </w:r>
            <w:r w:rsidRPr="00796CA7">
              <w:rPr>
                <w:rFonts w:hint="eastAsia"/>
                <w:u w:val="single"/>
                <w:rtl/>
              </w:rPr>
              <w:t>לתקופה</w:t>
            </w:r>
            <w:r w:rsidRPr="00796CA7">
              <w:rPr>
                <w:u w:val="single"/>
                <w:rtl/>
              </w:rPr>
              <w:t xml:space="preserve"> </w:t>
            </w:r>
            <w:r w:rsidRPr="00796CA7">
              <w:rPr>
                <w:rFonts w:hint="eastAsia"/>
                <w:u w:val="single"/>
                <w:rtl/>
              </w:rPr>
              <w:t>שאינה</w:t>
            </w:r>
            <w:r w:rsidRPr="00796CA7">
              <w:rPr>
                <w:u w:val="single"/>
                <w:rtl/>
              </w:rPr>
              <w:t xml:space="preserve"> </w:t>
            </w:r>
            <w:r w:rsidRPr="00796CA7">
              <w:rPr>
                <w:rFonts w:hint="eastAsia"/>
                <w:u w:val="single"/>
                <w:rtl/>
              </w:rPr>
              <w:t>עולה</w:t>
            </w:r>
            <w:r w:rsidRPr="00796CA7">
              <w:rPr>
                <w:u w:val="single"/>
                <w:rtl/>
              </w:rPr>
              <w:t xml:space="preserve"> </w:t>
            </w:r>
            <w:r w:rsidRPr="00796CA7">
              <w:rPr>
                <w:rFonts w:hint="eastAsia"/>
                <w:u w:val="single"/>
                <w:rtl/>
              </w:rPr>
              <w:t>על</w:t>
            </w:r>
            <w:r w:rsidRPr="00796CA7">
              <w:rPr>
                <w:u w:val="single"/>
                <w:rtl/>
              </w:rPr>
              <w:t xml:space="preserve"> 12 </w:t>
            </w:r>
            <w:r w:rsidRPr="00796CA7">
              <w:rPr>
                <w:rFonts w:hint="eastAsia"/>
                <w:u w:val="single"/>
                <w:rtl/>
              </w:rPr>
              <w:t>חודשים</w:t>
            </w:r>
            <w:r w:rsidRPr="00796CA7">
              <w:rPr>
                <w:u w:val="single"/>
                <w:rtl/>
              </w:rPr>
              <w:t xml:space="preserve"> </w:t>
            </w:r>
            <w:r w:rsidRPr="00796CA7">
              <w:rPr>
                <w:rFonts w:hint="eastAsia"/>
                <w:u w:val="single"/>
                <w:rtl/>
              </w:rPr>
              <w:t>ממועד</w:t>
            </w:r>
            <w:r w:rsidRPr="00796CA7">
              <w:rPr>
                <w:u w:val="single"/>
                <w:rtl/>
              </w:rPr>
              <w:t xml:space="preserve"> </w:t>
            </w:r>
            <w:r w:rsidRPr="00796CA7">
              <w:rPr>
                <w:rFonts w:hint="eastAsia"/>
                <w:u w:val="single"/>
                <w:rtl/>
              </w:rPr>
              <w:t>הפקדתם</w:t>
            </w:r>
            <w:r w:rsidR="005372AA">
              <w:rPr>
                <w:rFonts w:hint="cs"/>
                <w:u w:val="single"/>
                <w:rtl/>
              </w:rPr>
              <w:t>;</w:t>
            </w:r>
          </w:p>
          <w:p w14:paraId="3C3C279A" w14:textId="59F91E14" w:rsidR="00CB1408" w:rsidRDefault="00F67704" w:rsidP="00796CA7">
            <w:pPr>
              <w:pStyle w:val="a7"/>
              <w:numPr>
                <w:ilvl w:val="0"/>
                <w:numId w:val="21"/>
              </w:numPr>
              <w:rPr>
                <w:u w:val="single"/>
              </w:rPr>
            </w:pPr>
            <w:r w:rsidRPr="00796CA7">
              <w:rPr>
                <w:rFonts w:hint="eastAsia"/>
                <w:u w:val="single"/>
                <w:rtl/>
              </w:rPr>
              <w:t>אג</w:t>
            </w:r>
            <w:r w:rsidRPr="00796CA7">
              <w:rPr>
                <w:u w:val="single"/>
                <w:rtl/>
              </w:rPr>
              <w:t>"</w:t>
            </w:r>
            <w:r w:rsidRPr="00796CA7">
              <w:rPr>
                <w:rFonts w:hint="eastAsia"/>
                <w:u w:val="single"/>
                <w:rtl/>
              </w:rPr>
              <w:t>ח</w:t>
            </w:r>
            <w:r w:rsidRPr="00796CA7">
              <w:rPr>
                <w:u w:val="single"/>
                <w:rtl/>
              </w:rPr>
              <w:t xml:space="preserve"> </w:t>
            </w:r>
            <w:r w:rsidRPr="00796CA7">
              <w:rPr>
                <w:rFonts w:hint="eastAsia"/>
                <w:u w:val="single"/>
                <w:rtl/>
              </w:rPr>
              <w:t>של</w:t>
            </w:r>
            <w:r w:rsidRPr="00796CA7">
              <w:rPr>
                <w:u w:val="single"/>
                <w:rtl/>
              </w:rPr>
              <w:t xml:space="preserve"> </w:t>
            </w:r>
            <w:r w:rsidRPr="00796CA7">
              <w:rPr>
                <w:rFonts w:hint="eastAsia"/>
                <w:u w:val="single"/>
                <w:rtl/>
              </w:rPr>
              <w:t>מדינת</w:t>
            </w:r>
            <w:r w:rsidRPr="00796CA7">
              <w:rPr>
                <w:u w:val="single"/>
                <w:rtl/>
              </w:rPr>
              <w:t xml:space="preserve"> </w:t>
            </w:r>
            <w:r w:rsidRPr="00796CA7">
              <w:rPr>
                <w:rFonts w:hint="eastAsia"/>
                <w:u w:val="single"/>
                <w:rtl/>
              </w:rPr>
              <w:t>ישראל</w:t>
            </w:r>
            <w:r w:rsidRPr="00796CA7">
              <w:rPr>
                <w:u w:val="single"/>
                <w:rtl/>
              </w:rPr>
              <w:t xml:space="preserve"> </w:t>
            </w:r>
            <w:r w:rsidRPr="00796CA7">
              <w:rPr>
                <w:rFonts w:hint="eastAsia"/>
                <w:u w:val="single"/>
                <w:rtl/>
              </w:rPr>
              <w:t>שמועד</w:t>
            </w:r>
            <w:r w:rsidRPr="00796CA7">
              <w:rPr>
                <w:u w:val="single"/>
                <w:rtl/>
              </w:rPr>
              <w:t xml:space="preserve"> </w:t>
            </w:r>
            <w:r w:rsidRPr="00796CA7">
              <w:rPr>
                <w:rFonts w:hint="eastAsia"/>
                <w:u w:val="single"/>
                <w:rtl/>
              </w:rPr>
              <w:t>פירעונן</w:t>
            </w:r>
            <w:r w:rsidRPr="00796CA7">
              <w:rPr>
                <w:u w:val="single"/>
                <w:rtl/>
              </w:rPr>
              <w:t xml:space="preserve"> </w:t>
            </w:r>
            <w:r w:rsidRPr="00796CA7">
              <w:rPr>
                <w:rFonts w:hint="eastAsia"/>
                <w:u w:val="single"/>
                <w:rtl/>
              </w:rPr>
              <w:t>אינו</w:t>
            </w:r>
            <w:r w:rsidRPr="00796CA7">
              <w:rPr>
                <w:u w:val="single"/>
                <w:rtl/>
              </w:rPr>
              <w:t xml:space="preserve"> </w:t>
            </w:r>
            <w:r w:rsidRPr="00796CA7">
              <w:rPr>
                <w:rFonts w:hint="eastAsia"/>
                <w:u w:val="single"/>
                <w:rtl/>
              </w:rPr>
              <w:t>עולה</w:t>
            </w:r>
            <w:r w:rsidRPr="00796CA7">
              <w:rPr>
                <w:u w:val="single"/>
                <w:rtl/>
              </w:rPr>
              <w:t xml:space="preserve"> </w:t>
            </w:r>
            <w:r w:rsidRPr="00796CA7">
              <w:rPr>
                <w:rFonts w:hint="eastAsia"/>
                <w:u w:val="single"/>
                <w:rtl/>
              </w:rPr>
              <w:t>על</w:t>
            </w:r>
            <w:r w:rsidRPr="00796CA7">
              <w:rPr>
                <w:u w:val="single"/>
                <w:rtl/>
              </w:rPr>
              <w:t xml:space="preserve"> 12 </w:t>
            </w:r>
            <w:r w:rsidRPr="00796CA7">
              <w:rPr>
                <w:rFonts w:hint="eastAsia"/>
                <w:u w:val="single"/>
                <w:rtl/>
              </w:rPr>
              <w:t>חודשים</w:t>
            </w:r>
            <w:r w:rsidR="00CB1408">
              <w:rPr>
                <w:rFonts w:hint="cs"/>
                <w:u w:val="single"/>
                <w:rtl/>
              </w:rPr>
              <w:t>;</w:t>
            </w:r>
          </w:p>
          <w:p w14:paraId="15CA90A5" w14:textId="77777777" w:rsidR="00CB1408" w:rsidRPr="00CB1408" w:rsidRDefault="00CB1408" w:rsidP="00CB1408">
            <w:pPr>
              <w:pStyle w:val="a7"/>
              <w:numPr>
                <w:ilvl w:val="0"/>
                <w:numId w:val="21"/>
              </w:numPr>
              <w:rPr>
                <w:u w:val="single"/>
                <w:rtl/>
              </w:rPr>
            </w:pPr>
            <w:r w:rsidRPr="00CB1408">
              <w:rPr>
                <w:rFonts w:hint="eastAsia"/>
                <w:u w:val="single"/>
                <w:rtl/>
              </w:rPr>
              <w:t>קרן</w:t>
            </w:r>
            <w:r w:rsidRPr="00CB1408">
              <w:rPr>
                <w:u w:val="single"/>
                <w:rtl/>
              </w:rPr>
              <w:t xml:space="preserve"> </w:t>
            </w:r>
            <w:r w:rsidRPr="00CB1408">
              <w:rPr>
                <w:rFonts w:hint="eastAsia"/>
                <w:u w:val="single"/>
                <w:rtl/>
              </w:rPr>
              <w:t>כספית</w:t>
            </w:r>
            <w:r w:rsidRPr="00CB1408">
              <w:rPr>
                <w:u w:val="single"/>
                <w:rtl/>
              </w:rPr>
              <w:t xml:space="preserve"> </w:t>
            </w:r>
            <w:r w:rsidRPr="00CB1408">
              <w:rPr>
                <w:rFonts w:hint="eastAsia"/>
                <w:u w:val="single"/>
                <w:rtl/>
              </w:rPr>
              <w:t>שהגדרתה</w:t>
            </w:r>
            <w:r w:rsidRPr="00CB1408">
              <w:rPr>
                <w:u w:val="single"/>
                <w:rtl/>
              </w:rPr>
              <w:t xml:space="preserve"> </w:t>
            </w:r>
            <w:r w:rsidRPr="00CB1408">
              <w:rPr>
                <w:rFonts w:hint="eastAsia"/>
                <w:u w:val="single"/>
                <w:rtl/>
              </w:rPr>
              <w:t>בתקנות</w:t>
            </w:r>
            <w:r w:rsidRPr="00CB1408">
              <w:rPr>
                <w:u w:val="single"/>
                <w:rtl/>
              </w:rPr>
              <w:t xml:space="preserve"> </w:t>
            </w:r>
            <w:r w:rsidRPr="00CB1408">
              <w:rPr>
                <w:rFonts w:hint="eastAsia"/>
                <w:u w:val="single"/>
                <w:rtl/>
              </w:rPr>
              <w:t>השקעות</w:t>
            </w:r>
            <w:r w:rsidRPr="00CB1408">
              <w:rPr>
                <w:u w:val="single"/>
                <w:rtl/>
              </w:rPr>
              <w:t xml:space="preserve"> </w:t>
            </w:r>
            <w:r w:rsidRPr="00CB1408">
              <w:rPr>
                <w:rFonts w:hint="eastAsia"/>
                <w:u w:val="single"/>
                <w:rtl/>
              </w:rPr>
              <w:t>משותפות</w:t>
            </w:r>
            <w:r w:rsidRPr="00CB1408">
              <w:rPr>
                <w:u w:val="single"/>
                <w:rtl/>
              </w:rPr>
              <w:t xml:space="preserve"> </w:t>
            </w:r>
            <w:r w:rsidRPr="00CB1408">
              <w:rPr>
                <w:rFonts w:hint="eastAsia"/>
                <w:u w:val="single"/>
                <w:rtl/>
              </w:rPr>
              <w:t>בנאמנות</w:t>
            </w:r>
            <w:r w:rsidRPr="00CB1408">
              <w:rPr>
                <w:u w:val="single"/>
                <w:rtl/>
              </w:rPr>
              <w:t xml:space="preserve"> (</w:t>
            </w:r>
            <w:r w:rsidRPr="00CB1408">
              <w:rPr>
                <w:rFonts w:hint="eastAsia"/>
                <w:u w:val="single"/>
                <w:rtl/>
              </w:rPr>
              <w:t>נכסים</w:t>
            </w:r>
            <w:r w:rsidRPr="00CB1408">
              <w:rPr>
                <w:u w:val="single"/>
                <w:rtl/>
              </w:rPr>
              <w:t xml:space="preserve"> </w:t>
            </w:r>
            <w:r w:rsidRPr="00CB1408">
              <w:rPr>
                <w:rFonts w:hint="eastAsia"/>
                <w:u w:val="single"/>
                <w:rtl/>
              </w:rPr>
              <w:t>שמותר</w:t>
            </w:r>
            <w:r w:rsidRPr="00CB1408">
              <w:rPr>
                <w:u w:val="single"/>
                <w:rtl/>
              </w:rPr>
              <w:t xml:space="preserve"> </w:t>
            </w:r>
            <w:r w:rsidRPr="00CB1408">
              <w:rPr>
                <w:rFonts w:hint="eastAsia"/>
                <w:u w:val="single"/>
                <w:rtl/>
              </w:rPr>
              <w:t>לקנות</w:t>
            </w:r>
            <w:r w:rsidRPr="00CB1408">
              <w:rPr>
                <w:u w:val="single"/>
                <w:rtl/>
              </w:rPr>
              <w:t xml:space="preserve"> </w:t>
            </w:r>
            <w:r w:rsidRPr="00CB1408">
              <w:rPr>
                <w:rFonts w:hint="eastAsia"/>
                <w:u w:val="single"/>
                <w:rtl/>
              </w:rPr>
              <w:t>ולהחזיק</w:t>
            </w:r>
            <w:r w:rsidRPr="00CB1408">
              <w:rPr>
                <w:u w:val="single"/>
                <w:rtl/>
              </w:rPr>
              <w:t xml:space="preserve"> </w:t>
            </w:r>
            <w:r w:rsidRPr="00CB1408">
              <w:rPr>
                <w:rFonts w:hint="eastAsia"/>
                <w:u w:val="single"/>
                <w:rtl/>
              </w:rPr>
              <w:t>בקרן</w:t>
            </w:r>
            <w:r w:rsidRPr="00CB1408">
              <w:rPr>
                <w:u w:val="single"/>
                <w:rtl/>
              </w:rPr>
              <w:t xml:space="preserve"> </w:t>
            </w:r>
            <w:r w:rsidRPr="00CB1408">
              <w:rPr>
                <w:rFonts w:hint="eastAsia"/>
                <w:u w:val="single"/>
                <w:rtl/>
              </w:rPr>
              <w:t>ושיעוריהם</w:t>
            </w:r>
            <w:r w:rsidRPr="00CB1408">
              <w:rPr>
                <w:u w:val="single"/>
                <w:rtl/>
              </w:rPr>
              <w:t xml:space="preserve"> </w:t>
            </w:r>
            <w:r w:rsidRPr="00CB1408">
              <w:rPr>
                <w:rFonts w:hint="eastAsia"/>
                <w:u w:val="single"/>
                <w:rtl/>
              </w:rPr>
              <w:t>המרביים</w:t>
            </w:r>
            <w:r w:rsidRPr="00CB1408">
              <w:rPr>
                <w:u w:val="single"/>
                <w:rtl/>
              </w:rPr>
              <w:t xml:space="preserve">), </w:t>
            </w:r>
            <w:r w:rsidRPr="00CB1408">
              <w:rPr>
                <w:rFonts w:hint="eastAsia"/>
                <w:u w:val="single"/>
                <w:rtl/>
              </w:rPr>
              <w:t>התשנ</w:t>
            </w:r>
            <w:r w:rsidRPr="00CB1408">
              <w:rPr>
                <w:u w:val="single"/>
                <w:rtl/>
              </w:rPr>
              <w:t>"</w:t>
            </w:r>
            <w:r w:rsidRPr="00CB1408">
              <w:rPr>
                <w:rFonts w:hint="eastAsia"/>
                <w:u w:val="single"/>
                <w:rtl/>
              </w:rPr>
              <w:t>ה</w:t>
            </w:r>
            <w:r w:rsidRPr="00CB1408">
              <w:rPr>
                <w:u w:val="single"/>
                <w:rtl/>
              </w:rPr>
              <w:t>-1994.</w:t>
            </w:r>
          </w:p>
          <w:p w14:paraId="067E6064" w14:textId="0D41AE02" w:rsidR="006C322E" w:rsidRPr="006C322E" w:rsidRDefault="00AF070E" w:rsidP="00955AEE">
            <w:pPr>
              <w:spacing w:line="360" w:lineRule="auto"/>
              <w:rPr>
                <w:sz w:val="24"/>
                <w:rtl/>
              </w:rPr>
            </w:pPr>
            <w:r>
              <w:rPr>
                <w:rFonts w:hint="eastAsia"/>
                <w:sz w:val="24"/>
                <w:u w:val="single"/>
                <w:rtl/>
              </w:rPr>
              <w:t>המעקב</w:t>
            </w:r>
            <w:r w:rsidR="006C322E" w:rsidRPr="006C322E">
              <w:rPr>
                <w:sz w:val="24"/>
                <w:u w:val="single"/>
                <w:rtl/>
              </w:rPr>
              <w:t xml:space="preserve"> </w:t>
            </w:r>
            <w:r w:rsidR="006C322E" w:rsidRPr="006C322E">
              <w:rPr>
                <w:rFonts w:hint="eastAsia"/>
                <w:sz w:val="24"/>
                <w:u w:val="single"/>
                <w:rtl/>
              </w:rPr>
              <w:t>אחר</w:t>
            </w:r>
            <w:r w:rsidR="006C322E" w:rsidRPr="006C322E">
              <w:rPr>
                <w:sz w:val="24"/>
                <w:u w:val="single"/>
                <w:rtl/>
              </w:rPr>
              <w:t xml:space="preserve"> </w:t>
            </w:r>
            <w:r w:rsidR="00BC03CA">
              <w:rPr>
                <w:rFonts w:hint="cs"/>
                <w:sz w:val="24"/>
                <w:u w:val="single"/>
                <w:rtl/>
              </w:rPr>
              <w:t>ה</w:t>
            </w:r>
            <w:r w:rsidR="006C322E" w:rsidRPr="006C322E">
              <w:rPr>
                <w:rFonts w:hint="eastAsia"/>
                <w:sz w:val="24"/>
                <w:u w:val="single"/>
                <w:rtl/>
              </w:rPr>
              <w:t>מדדים</w:t>
            </w:r>
            <w:r w:rsidR="006C322E" w:rsidRPr="006C322E">
              <w:rPr>
                <w:sz w:val="24"/>
                <w:u w:val="single"/>
                <w:rtl/>
              </w:rPr>
              <w:t xml:space="preserve"> </w:t>
            </w:r>
            <w:r w:rsidR="006C322E" w:rsidRPr="006C322E">
              <w:rPr>
                <w:rFonts w:hint="eastAsia"/>
                <w:sz w:val="24"/>
                <w:u w:val="single"/>
                <w:rtl/>
              </w:rPr>
              <w:t>כאמור</w:t>
            </w:r>
            <w:r w:rsidR="006C322E" w:rsidRPr="006C322E">
              <w:rPr>
                <w:sz w:val="24"/>
                <w:u w:val="single"/>
                <w:rtl/>
              </w:rPr>
              <w:t xml:space="preserve"> </w:t>
            </w:r>
            <w:r w:rsidR="00BC03CA">
              <w:rPr>
                <w:rFonts w:hint="cs"/>
                <w:sz w:val="24"/>
                <w:u w:val="single"/>
                <w:rtl/>
              </w:rPr>
              <w:t>י</w:t>
            </w:r>
            <w:r w:rsidR="00A909A4">
              <w:rPr>
                <w:rFonts w:hint="cs"/>
                <w:sz w:val="24"/>
                <w:u w:val="single"/>
                <w:rtl/>
              </w:rPr>
              <w:t>היה בכפוף להוראות הדין ו</w:t>
            </w:r>
            <w:r w:rsidR="006C322E" w:rsidRPr="006C322E">
              <w:rPr>
                <w:rFonts w:hint="eastAsia"/>
                <w:sz w:val="24"/>
                <w:u w:val="single"/>
                <w:rtl/>
              </w:rPr>
              <w:t>עשוי</w:t>
            </w:r>
            <w:r w:rsidR="006C322E" w:rsidRPr="006C322E">
              <w:rPr>
                <w:sz w:val="24"/>
                <w:u w:val="single"/>
                <w:rtl/>
              </w:rPr>
              <w:t xml:space="preserve"> </w:t>
            </w:r>
            <w:r w:rsidR="006C322E" w:rsidRPr="006C322E">
              <w:rPr>
                <w:rFonts w:hint="eastAsia"/>
                <w:sz w:val="24"/>
                <w:u w:val="single"/>
                <w:rtl/>
              </w:rPr>
              <w:t>להיות</w:t>
            </w:r>
            <w:r w:rsidR="006C322E" w:rsidRPr="006C322E">
              <w:rPr>
                <w:sz w:val="24"/>
                <w:u w:val="single"/>
                <w:rtl/>
              </w:rPr>
              <w:t xml:space="preserve"> </w:t>
            </w:r>
            <w:r w:rsidR="006C322E" w:rsidRPr="006C322E">
              <w:rPr>
                <w:rFonts w:hint="eastAsia"/>
                <w:sz w:val="24"/>
                <w:u w:val="single"/>
                <w:rtl/>
              </w:rPr>
              <w:t>חשו</w:t>
            </w:r>
            <w:r w:rsidR="00BC03CA">
              <w:rPr>
                <w:rFonts w:hint="cs"/>
                <w:sz w:val="24"/>
                <w:u w:val="single"/>
                <w:rtl/>
              </w:rPr>
              <w:t>ף</w:t>
            </w:r>
            <w:r w:rsidR="006C322E" w:rsidRPr="006C322E">
              <w:rPr>
                <w:sz w:val="24"/>
                <w:u w:val="single"/>
                <w:rtl/>
              </w:rPr>
              <w:t xml:space="preserve"> </w:t>
            </w:r>
            <w:r w:rsidR="006C322E" w:rsidRPr="006C322E">
              <w:rPr>
                <w:rFonts w:hint="eastAsia"/>
                <w:sz w:val="24"/>
                <w:u w:val="single"/>
                <w:rtl/>
              </w:rPr>
              <w:t>לסיכוני</w:t>
            </w:r>
            <w:r w:rsidR="006C322E" w:rsidRPr="006C322E">
              <w:rPr>
                <w:sz w:val="24"/>
                <w:u w:val="single"/>
                <w:rtl/>
              </w:rPr>
              <w:t xml:space="preserve"> </w:t>
            </w:r>
            <w:r w:rsidR="006C322E" w:rsidRPr="006C322E">
              <w:rPr>
                <w:rFonts w:hint="eastAsia"/>
                <w:sz w:val="24"/>
                <w:u w:val="single"/>
                <w:rtl/>
              </w:rPr>
              <w:t>מטבע</w:t>
            </w:r>
            <w:r w:rsidR="006C322E" w:rsidRPr="006C322E">
              <w:rPr>
                <w:sz w:val="24"/>
                <w:u w:val="single"/>
                <w:rtl/>
              </w:rPr>
              <w:t>.</w:t>
            </w:r>
          </w:p>
        </w:tc>
      </w:tr>
    </w:tbl>
    <w:p w14:paraId="29128199" w14:textId="43E2DDCB" w:rsidR="00D52E4D" w:rsidRDefault="00D52E4D"/>
    <w:tbl>
      <w:tblPr>
        <w:tblStyle w:val="af2"/>
        <w:bidiVisual/>
        <w:tblW w:w="9728" w:type="dxa"/>
        <w:tblInd w:w="21" w:type="dxa"/>
        <w:tblBorders>
          <w:top w:val="none" w:sz="0" w:space="0" w:color="auto"/>
        </w:tblBorders>
        <w:tblLook w:val="04A0" w:firstRow="1" w:lastRow="0" w:firstColumn="1" w:lastColumn="0" w:noHBand="0" w:noVBand="1"/>
        <w:tblCaption w:val="טבלה"/>
        <w:tblDescription w:val="טבלה"/>
      </w:tblPr>
      <w:tblGrid>
        <w:gridCol w:w="4768"/>
        <w:gridCol w:w="4960"/>
      </w:tblGrid>
      <w:tr w:rsidR="003F6FEE" w:rsidRPr="006C322E" w14:paraId="232D0376" w14:textId="77777777" w:rsidTr="00A35805">
        <w:trPr>
          <w:trHeight w:val="307"/>
          <w:tblHeader/>
        </w:trPr>
        <w:tc>
          <w:tcPr>
            <w:tcW w:w="4768" w:type="dxa"/>
            <w:shd w:val="clear" w:color="auto" w:fill="95B3D7" w:themeFill="accent1" w:themeFillTint="99"/>
          </w:tcPr>
          <w:p w14:paraId="5A96E7DB" w14:textId="77777777" w:rsidR="003F6FEE" w:rsidRPr="006C322E" w:rsidDel="00431E68" w:rsidRDefault="003F6FEE" w:rsidP="00A35805">
            <w:pPr>
              <w:spacing w:line="360" w:lineRule="auto"/>
              <w:jc w:val="left"/>
              <w:rPr>
                <w:b/>
                <w:bCs/>
                <w:sz w:val="24"/>
                <w:rtl/>
              </w:rPr>
            </w:pPr>
            <w:r w:rsidRPr="006C322E">
              <w:rPr>
                <w:rFonts w:hint="eastAsia"/>
                <w:b/>
                <w:bCs/>
                <w:sz w:val="24"/>
                <w:rtl/>
              </w:rPr>
              <w:lastRenderedPageBreak/>
              <w:t>מסלול</w:t>
            </w:r>
            <w:r w:rsidRPr="006C322E">
              <w:rPr>
                <w:b/>
                <w:bCs/>
                <w:sz w:val="24"/>
                <w:rtl/>
              </w:rPr>
              <w:t xml:space="preserve"> </w:t>
            </w:r>
            <w:r w:rsidRPr="006C322E">
              <w:rPr>
                <w:rFonts w:hint="cs"/>
                <w:b/>
                <w:bCs/>
                <w:sz w:val="24"/>
                <w:rtl/>
              </w:rPr>
              <w:t>עוקב</w:t>
            </w:r>
            <w:r w:rsidRPr="006C322E">
              <w:rPr>
                <w:b/>
                <w:bCs/>
                <w:sz w:val="24"/>
                <w:rtl/>
              </w:rPr>
              <w:t xml:space="preserve"> </w:t>
            </w:r>
            <w:r w:rsidRPr="006C322E">
              <w:rPr>
                <w:rFonts w:hint="eastAsia"/>
                <w:b/>
                <w:bCs/>
                <w:sz w:val="24"/>
                <w:rtl/>
              </w:rPr>
              <w:t>מדדי</w:t>
            </w:r>
            <w:r w:rsidRPr="006C322E">
              <w:rPr>
                <w:b/>
                <w:bCs/>
                <w:sz w:val="24"/>
                <w:rtl/>
              </w:rPr>
              <w:t xml:space="preserve"> </w:t>
            </w:r>
            <w:r w:rsidRPr="006C322E">
              <w:rPr>
                <w:rFonts w:hint="eastAsia"/>
                <w:b/>
                <w:bCs/>
                <w:sz w:val="24"/>
                <w:rtl/>
              </w:rPr>
              <w:t>מניות</w:t>
            </w:r>
          </w:p>
        </w:tc>
        <w:tc>
          <w:tcPr>
            <w:tcW w:w="4960" w:type="dxa"/>
            <w:shd w:val="clear" w:color="auto" w:fill="95B3D7" w:themeFill="accent1" w:themeFillTint="99"/>
          </w:tcPr>
          <w:p w14:paraId="6A49902D" w14:textId="77777777" w:rsidR="003F6FEE" w:rsidRPr="006C322E" w:rsidRDefault="003F6FEE" w:rsidP="00A35805">
            <w:pPr>
              <w:spacing w:line="360" w:lineRule="auto"/>
              <w:jc w:val="left"/>
              <w:rPr>
                <w:sz w:val="24"/>
              </w:rPr>
            </w:pPr>
            <w:r w:rsidRPr="006C322E">
              <w:rPr>
                <w:rFonts w:hint="eastAsia"/>
                <w:sz w:val="24"/>
                <w:rtl/>
              </w:rPr>
              <w:t>מוצרים</w:t>
            </w:r>
            <w:r w:rsidRPr="006C322E">
              <w:rPr>
                <w:sz w:val="24"/>
                <w:rtl/>
              </w:rPr>
              <w:t xml:space="preserve">: </w:t>
            </w:r>
            <w:r w:rsidRPr="006C322E">
              <w:rPr>
                <w:rFonts w:hint="eastAsia"/>
                <w:sz w:val="24"/>
                <w:rtl/>
              </w:rPr>
              <w:t>קג</w:t>
            </w:r>
            <w:r w:rsidRPr="006C322E">
              <w:rPr>
                <w:sz w:val="24"/>
                <w:rtl/>
              </w:rPr>
              <w:t xml:space="preserve">, </w:t>
            </w:r>
            <w:r w:rsidRPr="006C322E">
              <w:rPr>
                <w:rFonts w:hint="eastAsia"/>
                <w:sz w:val="24"/>
                <w:rtl/>
              </w:rPr>
              <w:t>קפ</w:t>
            </w:r>
            <w:r w:rsidRPr="006C322E">
              <w:rPr>
                <w:sz w:val="24"/>
                <w:rtl/>
              </w:rPr>
              <w:t xml:space="preserve">, </w:t>
            </w:r>
            <w:r w:rsidRPr="006C322E">
              <w:rPr>
                <w:rFonts w:hint="eastAsia"/>
                <w:sz w:val="24"/>
                <w:rtl/>
              </w:rPr>
              <w:t>קב</w:t>
            </w:r>
            <w:r w:rsidRPr="006C322E">
              <w:rPr>
                <w:sz w:val="24"/>
                <w:rtl/>
              </w:rPr>
              <w:t xml:space="preserve">, </w:t>
            </w:r>
            <w:r w:rsidRPr="006C322E">
              <w:rPr>
                <w:rFonts w:hint="eastAsia"/>
                <w:sz w:val="24"/>
                <w:rtl/>
              </w:rPr>
              <w:t>קה</w:t>
            </w:r>
            <w:r w:rsidRPr="006C322E">
              <w:rPr>
                <w:sz w:val="24"/>
                <w:rtl/>
              </w:rPr>
              <w:t xml:space="preserve">, </w:t>
            </w:r>
            <w:r w:rsidRPr="006C322E">
              <w:rPr>
                <w:rFonts w:hint="eastAsia"/>
                <w:sz w:val="24"/>
                <w:rtl/>
              </w:rPr>
              <w:t>קש</w:t>
            </w:r>
            <w:r w:rsidRPr="006C322E">
              <w:rPr>
                <w:sz w:val="24"/>
                <w:rtl/>
              </w:rPr>
              <w:t xml:space="preserve">, </w:t>
            </w:r>
            <w:r w:rsidRPr="006C322E">
              <w:rPr>
                <w:rFonts w:hint="eastAsia"/>
                <w:sz w:val="24"/>
                <w:rtl/>
              </w:rPr>
              <w:t>פפ</w:t>
            </w:r>
          </w:p>
        </w:tc>
      </w:tr>
      <w:tr w:rsidR="003F6FEE" w:rsidRPr="006C322E" w:rsidDel="00431E68" w14:paraId="681A52C7" w14:textId="77777777" w:rsidTr="00A35805">
        <w:trPr>
          <w:tblHeader/>
        </w:trPr>
        <w:tc>
          <w:tcPr>
            <w:tcW w:w="9728" w:type="dxa"/>
            <w:gridSpan w:val="2"/>
          </w:tcPr>
          <w:p w14:paraId="10EA9C0A" w14:textId="03F16FA9" w:rsidR="003F6FEE" w:rsidRPr="00A35805" w:rsidRDefault="003F6FEE" w:rsidP="00A35805">
            <w:pPr>
              <w:spacing w:line="360" w:lineRule="auto"/>
              <w:rPr>
                <w:sz w:val="24"/>
                <w:u w:val="single"/>
                <w:rtl/>
              </w:rPr>
            </w:pPr>
            <w:r w:rsidRPr="006C322E">
              <w:rPr>
                <w:rFonts w:hint="eastAsia"/>
                <w:sz w:val="24"/>
                <w:rtl/>
              </w:rPr>
              <w:t>נכסי</w:t>
            </w:r>
            <w:r w:rsidRPr="006C322E">
              <w:rPr>
                <w:sz w:val="24"/>
                <w:rtl/>
              </w:rPr>
              <w:t xml:space="preserve"> </w:t>
            </w:r>
            <w:r w:rsidRPr="006C322E">
              <w:rPr>
                <w:rFonts w:hint="eastAsia"/>
                <w:sz w:val="24"/>
                <w:rtl/>
              </w:rPr>
              <w:t>המסלול</w:t>
            </w:r>
            <w:r w:rsidRPr="002B3B3E">
              <w:rPr>
                <w:sz w:val="24"/>
                <w:rtl/>
              </w:rPr>
              <w:t xml:space="preserve">, </w:t>
            </w:r>
            <w:r>
              <w:rPr>
                <w:rFonts w:hint="cs"/>
                <w:sz w:val="24"/>
                <w:u w:val="single"/>
                <w:rtl/>
              </w:rPr>
              <w:t xml:space="preserve"> יעקבו </w:t>
            </w:r>
            <w:r w:rsidRPr="009D1644">
              <w:rPr>
                <w:rFonts w:hint="eastAsia"/>
                <w:sz w:val="24"/>
                <w:u w:val="single"/>
                <w:rtl/>
              </w:rPr>
              <w:t>באמצעות</w:t>
            </w:r>
            <w:r w:rsidRPr="009D1644">
              <w:rPr>
                <w:sz w:val="24"/>
                <w:u w:val="single"/>
                <w:rtl/>
              </w:rPr>
              <w:t xml:space="preserve"> </w:t>
            </w:r>
            <w:r w:rsidRPr="009D1644">
              <w:rPr>
                <w:rFonts w:hint="eastAsia"/>
                <w:sz w:val="24"/>
                <w:u w:val="single"/>
                <w:rtl/>
              </w:rPr>
              <w:t>מכשירים</w:t>
            </w:r>
            <w:r w:rsidRPr="009D1644">
              <w:rPr>
                <w:sz w:val="24"/>
                <w:u w:val="single"/>
                <w:rtl/>
              </w:rPr>
              <w:t xml:space="preserve"> </w:t>
            </w:r>
            <w:r w:rsidRPr="009D1644">
              <w:rPr>
                <w:rFonts w:hint="eastAsia"/>
                <w:sz w:val="24"/>
                <w:u w:val="single"/>
                <w:rtl/>
              </w:rPr>
              <w:t>עוקבי</w:t>
            </w:r>
            <w:r w:rsidRPr="009D1644">
              <w:rPr>
                <w:sz w:val="24"/>
                <w:u w:val="single"/>
                <w:rtl/>
              </w:rPr>
              <w:t xml:space="preserve"> </w:t>
            </w:r>
            <w:r w:rsidRPr="009D1644">
              <w:rPr>
                <w:rFonts w:hint="eastAsia"/>
                <w:sz w:val="24"/>
                <w:u w:val="single"/>
                <w:rtl/>
              </w:rPr>
              <w:t>מדד</w:t>
            </w:r>
            <w:r>
              <w:rPr>
                <w:rFonts w:hint="cs"/>
                <w:sz w:val="24"/>
                <w:rtl/>
              </w:rPr>
              <w:t xml:space="preserve">, </w:t>
            </w:r>
            <w:r w:rsidRPr="006C322E">
              <w:rPr>
                <w:rFonts w:hint="eastAsia"/>
                <w:sz w:val="24"/>
                <w:rtl/>
              </w:rPr>
              <w:t>בשיעור</w:t>
            </w:r>
            <w:r w:rsidRPr="006C322E">
              <w:rPr>
                <w:sz w:val="24"/>
                <w:rtl/>
              </w:rPr>
              <w:t xml:space="preserve"> </w:t>
            </w:r>
            <w:r w:rsidRPr="006C322E">
              <w:rPr>
                <w:rFonts w:hint="eastAsia"/>
                <w:sz w:val="24"/>
                <w:rtl/>
              </w:rPr>
              <w:t>שלא</w:t>
            </w:r>
            <w:r w:rsidRPr="006C322E">
              <w:rPr>
                <w:sz w:val="24"/>
                <w:rtl/>
              </w:rPr>
              <w:t xml:space="preserve"> </w:t>
            </w:r>
            <w:r w:rsidRPr="006C322E">
              <w:rPr>
                <w:rFonts w:hint="eastAsia"/>
                <w:sz w:val="24"/>
                <w:rtl/>
              </w:rPr>
              <w:t>יפחת</w:t>
            </w:r>
            <w:r w:rsidRPr="006C322E">
              <w:rPr>
                <w:sz w:val="24"/>
                <w:rtl/>
              </w:rPr>
              <w:t xml:space="preserve"> </w:t>
            </w:r>
            <w:r w:rsidRPr="006C322E">
              <w:rPr>
                <w:rFonts w:hint="eastAsia"/>
                <w:sz w:val="24"/>
                <w:rtl/>
              </w:rPr>
              <w:t>מ</w:t>
            </w:r>
            <w:r w:rsidRPr="006C322E">
              <w:rPr>
                <w:sz w:val="24"/>
                <w:rtl/>
              </w:rPr>
              <w:t xml:space="preserve">-75% </w:t>
            </w:r>
            <w:r w:rsidRPr="006C322E">
              <w:rPr>
                <w:rFonts w:hint="eastAsia"/>
                <w:sz w:val="24"/>
                <w:rtl/>
              </w:rPr>
              <w:t>ולא</w:t>
            </w:r>
            <w:r w:rsidRPr="006C322E">
              <w:rPr>
                <w:sz w:val="24"/>
                <w:rtl/>
              </w:rPr>
              <w:t xml:space="preserve"> </w:t>
            </w:r>
            <w:r w:rsidRPr="006C322E">
              <w:rPr>
                <w:rFonts w:hint="eastAsia"/>
                <w:sz w:val="24"/>
                <w:rtl/>
              </w:rPr>
              <w:t>יעלה</w:t>
            </w:r>
            <w:r w:rsidRPr="006C322E">
              <w:rPr>
                <w:sz w:val="24"/>
                <w:rtl/>
              </w:rPr>
              <w:t xml:space="preserve"> </w:t>
            </w:r>
            <w:r w:rsidRPr="006C322E">
              <w:rPr>
                <w:rFonts w:hint="eastAsia"/>
                <w:sz w:val="24"/>
                <w:rtl/>
              </w:rPr>
              <w:t>על</w:t>
            </w:r>
            <w:r w:rsidRPr="006C322E">
              <w:rPr>
                <w:sz w:val="24"/>
                <w:rtl/>
              </w:rPr>
              <w:t xml:space="preserve"> </w:t>
            </w:r>
            <w:r w:rsidRPr="006C322E">
              <w:rPr>
                <w:rFonts w:hint="cs"/>
                <w:sz w:val="24"/>
                <w:rtl/>
              </w:rPr>
              <w:t>100</w:t>
            </w:r>
            <w:r w:rsidRPr="006C322E">
              <w:rPr>
                <w:sz w:val="24"/>
                <w:rtl/>
              </w:rPr>
              <w:t>%,</w:t>
            </w:r>
            <w:r w:rsidRPr="006C322E">
              <w:rPr>
                <w:rFonts w:hint="cs"/>
                <w:sz w:val="24"/>
                <w:rtl/>
              </w:rPr>
              <w:t xml:space="preserve"> </w:t>
            </w:r>
            <w:r w:rsidRPr="00A35805">
              <w:rPr>
                <w:rFonts w:hint="eastAsia"/>
                <w:strike/>
                <w:sz w:val="24"/>
                <w:rtl/>
              </w:rPr>
              <w:t>יעקבו</w:t>
            </w:r>
            <w:r w:rsidRPr="006C322E">
              <w:rPr>
                <w:sz w:val="24"/>
                <w:rtl/>
              </w:rPr>
              <w:t xml:space="preserve"> </w:t>
            </w:r>
            <w:r w:rsidRPr="00A35805">
              <w:rPr>
                <w:rFonts w:hint="eastAsia"/>
                <w:strike/>
                <w:sz w:val="24"/>
                <w:rtl/>
              </w:rPr>
              <w:t>באמצעות</w:t>
            </w:r>
            <w:r w:rsidRPr="00A35805">
              <w:rPr>
                <w:strike/>
                <w:sz w:val="24"/>
                <w:rtl/>
              </w:rPr>
              <w:t xml:space="preserve"> </w:t>
            </w:r>
            <w:r w:rsidRPr="00A35805">
              <w:rPr>
                <w:rFonts w:hint="eastAsia"/>
                <w:strike/>
                <w:sz w:val="24"/>
                <w:rtl/>
              </w:rPr>
              <w:t>מכשירים</w:t>
            </w:r>
            <w:r w:rsidRPr="00A35805">
              <w:rPr>
                <w:strike/>
                <w:sz w:val="24"/>
                <w:rtl/>
              </w:rPr>
              <w:t xml:space="preserve"> </w:t>
            </w:r>
            <w:r w:rsidRPr="00A35805">
              <w:rPr>
                <w:rFonts w:hint="eastAsia"/>
                <w:strike/>
                <w:sz w:val="24"/>
                <w:rtl/>
              </w:rPr>
              <w:t>עוקבי</w:t>
            </w:r>
            <w:r w:rsidRPr="00A35805">
              <w:rPr>
                <w:strike/>
                <w:sz w:val="24"/>
                <w:rtl/>
              </w:rPr>
              <w:t xml:space="preserve"> </w:t>
            </w:r>
            <w:r w:rsidRPr="00A35805">
              <w:rPr>
                <w:rFonts w:hint="eastAsia"/>
                <w:strike/>
                <w:sz w:val="24"/>
                <w:rtl/>
              </w:rPr>
              <w:t>מדד</w:t>
            </w:r>
            <w:r w:rsidRPr="006C322E">
              <w:rPr>
                <w:rFonts w:hint="eastAsia"/>
                <w:sz w:val="24"/>
                <w:rtl/>
              </w:rPr>
              <w:t xml:space="preserve"> אחר</w:t>
            </w:r>
            <w:r w:rsidRPr="006C322E">
              <w:rPr>
                <w:sz w:val="24"/>
                <w:rtl/>
              </w:rPr>
              <w:t xml:space="preserve"> </w:t>
            </w:r>
            <w:r w:rsidRPr="006C322E">
              <w:rPr>
                <w:rFonts w:hint="eastAsia"/>
                <w:sz w:val="24"/>
                <w:rtl/>
              </w:rPr>
              <w:t>מדדי</w:t>
            </w:r>
            <w:r w:rsidRPr="006C322E">
              <w:rPr>
                <w:sz w:val="24"/>
                <w:rtl/>
              </w:rPr>
              <w:t xml:space="preserve"> </w:t>
            </w:r>
            <w:r w:rsidRPr="006C322E">
              <w:rPr>
                <w:rFonts w:hint="eastAsia"/>
                <w:sz w:val="24"/>
                <w:rtl/>
              </w:rPr>
              <w:t>מניות</w:t>
            </w:r>
            <w:r w:rsidRPr="006C322E">
              <w:rPr>
                <w:sz w:val="24"/>
                <w:rtl/>
              </w:rPr>
              <w:t xml:space="preserve"> </w:t>
            </w:r>
            <w:r w:rsidRPr="00A35805">
              <w:rPr>
                <w:strike/>
                <w:sz w:val="24"/>
                <w:rtl/>
              </w:rPr>
              <w:t>[</w:t>
            </w:r>
            <w:r w:rsidRPr="00A35805">
              <w:rPr>
                <w:rFonts w:hint="eastAsia"/>
                <w:strike/>
                <w:sz w:val="24"/>
                <w:rtl/>
              </w:rPr>
              <w:t>העונים</w:t>
            </w:r>
            <w:r w:rsidRPr="00A35805">
              <w:rPr>
                <w:strike/>
                <w:sz w:val="24"/>
                <w:rtl/>
              </w:rPr>
              <w:t xml:space="preserve"> </w:t>
            </w:r>
            <w:r w:rsidRPr="00A35805">
              <w:rPr>
                <w:rFonts w:hint="eastAsia"/>
                <w:strike/>
                <w:sz w:val="24"/>
                <w:rtl/>
              </w:rPr>
              <w:t>על</w:t>
            </w:r>
            <w:r w:rsidRPr="00A35805">
              <w:rPr>
                <w:strike/>
                <w:sz w:val="24"/>
                <w:rtl/>
              </w:rPr>
              <w:t xml:space="preserve"> </w:t>
            </w:r>
            <w:r w:rsidRPr="00A35805">
              <w:rPr>
                <w:rFonts w:hint="eastAsia"/>
                <w:strike/>
                <w:sz w:val="24"/>
                <w:rtl/>
              </w:rPr>
              <w:t>התנאים</w:t>
            </w:r>
            <w:r w:rsidRPr="00A35805">
              <w:rPr>
                <w:strike/>
                <w:sz w:val="24"/>
                <w:rtl/>
              </w:rPr>
              <w:t xml:space="preserve"> </w:t>
            </w:r>
            <w:r w:rsidRPr="00A35805">
              <w:rPr>
                <w:rFonts w:hint="eastAsia"/>
                <w:strike/>
                <w:sz w:val="24"/>
                <w:rtl/>
              </w:rPr>
              <w:t>המנויים</w:t>
            </w:r>
            <w:r w:rsidRPr="00A35805">
              <w:rPr>
                <w:strike/>
                <w:sz w:val="24"/>
                <w:rtl/>
              </w:rPr>
              <w:t xml:space="preserve"> </w:t>
            </w:r>
            <w:r w:rsidRPr="00A35805">
              <w:rPr>
                <w:rFonts w:hint="eastAsia"/>
                <w:strike/>
                <w:sz w:val="24"/>
                <w:rtl/>
              </w:rPr>
              <w:t>בסעיף</w:t>
            </w:r>
            <w:r w:rsidRPr="00A35805">
              <w:rPr>
                <w:strike/>
                <w:sz w:val="24"/>
                <w:rtl/>
              </w:rPr>
              <w:t xml:space="preserve"> 6 </w:t>
            </w:r>
            <w:r w:rsidRPr="00A35805">
              <w:rPr>
                <w:rFonts w:ascii="David" w:hAnsi="David" w:hint="eastAsia"/>
                <w:strike/>
                <w:sz w:val="24"/>
                <w:rtl/>
              </w:rPr>
              <w:t>בפרק</w:t>
            </w:r>
            <w:r w:rsidRPr="00A35805">
              <w:rPr>
                <w:rFonts w:ascii="David" w:hAnsi="David"/>
                <w:strike/>
                <w:sz w:val="24"/>
                <w:rtl/>
              </w:rPr>
              <w:t xml:space="preserve"> 4, </w:t>
            </w:r>
            <w:r w:rsidRPr="00A35805">
              <w:rPr>
                <w:rFonts w:ascii="David" w:hAnsi="David" w:hint="eastAsia"/>
                <w:strike/>
                <w:sz w:val="24"/>
                <w:rtl/>
              </w:rPr>
              <w:t>חלק</w:t>
            </w:r>
            <w:r w:rsidRPr="00A35805">
              <w:rPr>
                <w:rFonts w:ascii="David" w:hAnsi="David"/>
                <w:strike/>
                <w:sz w:val="24"/>
                <w:rtl/>
              </w:rPr>
              <w:t xml:space="preserve"> 2, </w:t>
            </w:r>
            <w:r w:rsidRPr="00A35805">
              <w:rPr>
                <w:rFonts w:ascii="David" w:hAnsi="David" w:hint="eastAsia"/>
                <w:strike/>
                <w:sz w:val="24"/>
                <w:rtl/>
              </w:rPr>
              <w:t>שער</w:t>
            </w:r>
            <w:r w:rsidRPr="00A35805">
              <w:rPr>
                <w:rFonts w:ascii="David" w:hAnsi="David"/>
                <w:strike/>
                <w:sz w:val="24"/>
                <w:rtl/>
              </w:rPr>
              <w:t xml:space="preserve"> 5, </w:t>
            </w:r>
            <w:r w:rsidRPr="00A35805">
              <w:rPr>
                <w:rFonts w:ascii="David" w:hAnsi="David" w:hint="eastAsia"/>
                <w:strike/>
                <w:sz w:val="24"/>
                <w:rtl/>
              </w:rPr>
              <w:t>בחוזר</w:t>
            </w:r>
            <w:r w:rsidRPr="00A35805">
              <w:rPr>
                <w:rFonts w:ascii="David" w:hAnsi="David"/>
                <w:strike/>
                <w:sz w:val="24"/>
                <w:rtl/>
              </w:rPr>
              <w:t xml:space="preserve"> </w:t>
            </w:r>
            <w:r w:rsidRPr="00A35805">
              <w:rPr>
                <w:rFonts w:ascii="David" w:hAnsi="David" w:hint="eastAsia"/>
                <w:strike/>
                <w:sz w:val="24"/>
                <w:rtl/>
              </w:rPr>
              <w:t>המאוחד</w:t>
            </w:r>
            <w:r w:rsidRPr="00A35805">
              <w:rPr>
                <w:rFonts w:ascii="David" w:hAnsi="David"/>
                <w:strike/>
                <w:sz w:val="24"/>
                <w:rtl/>
              </w:rPr>
              <w:t xml:space="preserve"> </w:t>
            </w:r>
            <w:r w:rsidRPr="00A35805">
              <w:rPr>
                <w:rFonts w:ascii="David" w:hAnsi="David" w:hint="eastAsia"/>
                <w:strike/>
                <w:sz w:val="24"/>
                <w:rtl/>
              </w:rPr>
              <w:t>שכותרתו</w:t>
            </w:r>
            <w:r w:rsidRPr="00A35805">
              <w:rPr>
                <w:rFonts w:ascii="David" w:hAnsi="David"/>
                <w:strike/>
                <w:sz w:val="24"/>
                <w:rtl/>
              </w:rPr>
              <w:t xml:space="preserve"> </w:t>
            </w:r>
            <w:r w:rsidRPr="00A35805">
              <w:rPr>
                <w:rFonts w:ascii="David" w:hAnsi="David" w:hint="eastAsia"/>
                <w:strike/>
                <w:sz w:val="24"/>
                <w:rtl/>
              </w:rPr>
              <w:t>ניהול</w:t>
            </w:r>
            <w:r w:rsidRPr="00A35805">
              <w:rPr>
                <w:rFonts w:ascii="David" w:hAnsi="David"/>
                <w:strike/>
                <w:sz w:val="24"/>
                <w:rtl/>
              </w:rPr>
              <w:t xml:space="preserve"> </w:t>
            </w:r>
            <w:r w:rsidRPr="00A35805">
              <w:rPr>
                <w:rFonts w:ascii="David" w:hAnsi="David" w:hint="eastAsia"/>
                <w:strike/>
                <w:sz w:val="24"/>
                <w:rtl/>
              </w:rPr>
              <w:t>נכסי</w:t>
            </w:r>
            <w:r w:rsidRPr="00A35805">
              <w:rPr>
                <w:rFonts w:ascii="David" w:hAnsi="David"/>
                <w:strike/>
                <w:sz w:val="24"/>
                <w:rtl/>
              </w:rPr>
              <w:t xml:space="preserve"> </w:t>
            </w:r>
            <w:r w:rsidRPr="00A35805">
              <w:rPr>
                <w:rFonts w:ascii="David" w:hAnsi="David" w:hint="eastAsia"/>
                <w:strike/>
                <w:sz w:val="24"/>
                <w:rtl/>
              </w:rPr>
              <w:t>השקעה</w:t>
            </w:r>
            <w:r w:rsidRPr="00A35805">
              <w:rPr>
                <w:strike/>
                <w:sz w:val="24"/>
                <w:rtl/>
              </w:rPr>
              <w:t>],</w:t>
            </w:r>
            <w:r w:rsidRPr="006C322E">
              <w:rPr>
                <w:sz w:val="24"/>
                <w:rtl/>
              </w:rPr>
              <w:t xml:space="preserve"> </w:t>
            </w:r>
            <w:r w:rsidRPr="006C322E">
              <w:rPr>
                <w:rFonts w:hint="eastAsia"/>
                <w:sz w:val="24"/>
                <w:rtl/>
              </w:rPr>
              <w:t>ולכל</w:t>
            </w:r>
            <w:r w:rsidRPr="006C322E">
              <w:rPr>
                <w:sz w:val="24"/>
                <w:rtl/>
              </w:rPr>
              <w:t xml:space="preserve"> </w:t>
            </w:r>
            <w:r w:rsidRPr="006C322E">
              <w:rPr>
                <w:rFonts w:hint="eastAsia"/>
                <w:sz w:val="24"/>
                <w:rtl/>
              </w:rPr>
              <w:t>הפחות</w:t>
            </w:r>
            <w:r w:rsidRPr="006C322E">
              <w:rPr>
                <w:sz w:val="24"/>
                <w:rtl/>
              </w:rPr>
              <w:t xml:space="preserve"> </w:t>
            </w:r>
            <w:r w:rsidRPr="006C322E">
              <w:rPr>
                <w:rFonts w:hint="eastAsia"/>
                <w:sz w:val="24"/>
                <w:rtl/>
              </w:rPr>
              <w:t>בשלושה</w:t>
            </w:r>
            <w:r w:rsidRPr="006C322E">
              <w:rPr>
                <w:sz w:val="24"/>
                <w:rtl/>
              </w:rPr>
              <w:t xml:space="preserve"> </w:t>
            </w:r>
            <w:r w:rsidRPr="006C322E">
              <w:rPr>
                <w:rFonts w:hint="eastAsia"/>
                <w:sz w:val="24"/>
                <w:rtl/>
              </w:rPr>
              <w:t>מדדים</w:t>
            </w:r>
            <w:r w:rsidRPr="006C322E">
              <w:rPr>
                <w:sz w:val="24"/>
                <w:rtl/>
              </w:rPr>
              <w:t xml:space="preserve"> </w:t>
            </w:r>
            <w:r w:rsidRPr="00A35805">
              <w:rPr>
                <w:rFonts w:hint="eastAsia"/>
                <w:strike/>
                <w:sz w:val="24"/>
                <w:rtl/>
              </w:rPr>
              <w:t>כאמור</w:t>
            </w:r>
            <w:r w:rsidRPr="00A35805">
              <w:rPr>
                <w:strike/>
                <w:sz w:val="24"/>
                <w:rtl/>
              </w:rPr>
              <w:t xml:space="preserve"> </w:t>
            </w:r>
            <w:r w:rsidRPr="00A35805">
              <w:rPr>
                <w:rFonts w:hint="eastAsia"/>
                <w:strike/>
                <w:sz w:val="24"/>
                <w:rtl/>
              </w:rPr>
              <w:t>באמצעות</w:t>
            </w:r>
            <w:r w:rsidRPr="00A35805">
              <w:rPr>
                <w:strike/>
                <w:sz w:val="24"/>
                <w:rtl/>
              </w:rPr>
              <w:t xml:space="preserve"> </w:t>
            </w:r>
            <w:r w:rsidRPr="00A35805">
              <w:rPr>
                <w:rFonts w:hint="eastAsia"/>
                <w:strike/>
                <w:sz w:val="24"/>
                <w:rtl/>
              </w:rPr>
              <w:t>מכשירים</w:t>
            </w:r>
            <w:r w:rsidRPr="00A35805">
              <w:rPr>
                <w:strike/>
                <w:sz w:val="24"/>
                <w:rtl/>
              </w:rPr>
              <w:t xml:space="preserve"> </w:t>
            </w:r>
            <w:r w:rsidRPr="00A35805">
              <w:rPr>
                <w:rFonts w:hint="eastAsia"/>
                <w:strike/>
                <w:sz w:val="24"/>
                <w:rtl/>
              </w:rPr>
              <w:t>עוקבי</w:t>
            </w:r>
            <w:r w:rsidRPr="00A35805">
              <w:rPr>
                <w:strike/>
                <w:sz w:val="24"/>
                <w:rtl/>
              </w:rPr>
              <w:t xml:space="preserve"> </w:t>
            </w:r>
            <w:r w:rsidRPr="00A35805">
              <w:rPr>
                <w:rFonts w:hint="eastAsia"/>
                <w:strike/>
                <w:sz w:val="24"/>
                <w:rtl/>
              </w:rPr>
              <w:t>מדד</w:t>
            </w:r>
            <w:r w:rsidRPr="00A35805">
              <w:rPr>
                <w:strike/>
                <w:sz w:val="24"/>
                <w:rtl/>
              </w:rPr>
              <w:t xml:space="preserve"> </w:t>
            </w:r>
            <w:r w:rsidRPr="00AD1B46">
              <w:rPr>
                <w:rFonts w:hint="eastAsia"/>
                <w:sz w:val="24"/>
                <w:rtl/>
              </w:rPr>
              <w:t>כאמור</w:t>
            </w:r>
            <w:r>
              <w:rPr>
                <w:rFonts w:hint="cs"/>
                <w:sz w:val="24"/>
                <w:rtl/>
              </w:rPr>
              <w:t xml:space="preserve"> </w:t>
            </w:r>
            <w:r w:rsidRPr="00A35805">
              <w:rPr>
                <w:rFonts w:hint="eastAsia"/>
                <w:sz w:val="24"/>
                <w:u w:val="single"/>
                <w:rtl/>
              </w:rPr>
              <w:t>שאינם</w:t>
            </w:r>
            <w:r w:rsidRPr="00A35805">
              <w:rPr>
                <w:sz w:val="24"/>
                <w:u w:val="single"/>
                <w:rtl/>
              </w:rPr>
              <w:t xml:space="preserve"> </w:t>
            </w:r>
            <w:r w:rsidRPr="00A35805">
              <w:rPr>
                <w:rFonts w:hint="eastAsia"/>
                <w:sz w:val="24"/>
                <w:u w:val="single"/>
                <w:rtl/>
              </w:rPr>
              <w:t>דומים</w:t>
            </w:r>
            <w:r w:rsidR="0032392D">
              <w:rPr>
                <w:rFonts w:hint="cs"/>
                <w:sz w:val="24"/>
                <w:u w:val="single"/>
                <w:rtl/>
              </w:rPr>
              <w:t>.</w:t>
            </w:r>
            <w:r>
              <w:rPr>
                <w:rFonts w:hint="cs"/>
                <w:sz w:val="24"/>
                <w:rtl/>
              </w:rPr>
              <w:t xml:space="preserve"> </w:t>
            </w:r>
            <w:r w:rsidRPr="00A35805">
              <w:rPr>
                <w:rFonts w:hint="eastAsia"/>
                <w:sz w:val="24"/>
                <w:u w:val="single"/>
                <w:rtl/>
              </w:rPr>
              <w:t>שיעור</w:t>
            </w:r>
            <w:r w:rsidRPr="00A35805">
              <w:rPr>
                <w:sz w:val="24"/>
                <w:u w:val="single"/>
                <w:rtl/>
              </w:rPr>
              <w:t xml:space="preserve"> </w:t>
            </w:r>
            <w:r>
              <w:rPr>
                <w:rFonts w:hint="eastAsia"/>
                <w:sz w:val="24"/>
                <w:u w:val="single"/>
                <w:rtl/>
              </w:rPr>
              <w:t>המעקב</w:t>
            </w:r>
            <w:r w:rsidRPr="00A35805">
              <w:rPr>
                <w:sz w:val="24"/>
                <w:u w:val="single"/>
                <w:rtl/>
              </w:rPr>
              <w:t xml:space="preserve"> </w:t>
            </w:r>
            <w:r w:rsidRPr="00A35805">
              <w:rPr>
                <w:rFonts w:hint="eastAsia"/>
                <w:sz w:val="24"/>
                <w:u w:val="single"/>
                <w:rtl/>
              </w:rPr>
              <w:t>אחר</w:t>
            </w:r>
            <w:r w:rsidRPr="00A35805">
              <w:rPr>
                <w:sz w:val="24"/>
                <w:u w:val="single"/>
                <w:rtl/>
              </w:rPr>
              <w:t xml:space="preserve"> </w:t>
            </w:r>
            <w:r w:rsidRPr="00A35805">
              <w:rPr>
                <w:rFonts w:hint="eastAsia"/>
                <w:sz w:val="24"/>
                <w:u w:val="single"/>
                <w:rtl/>
              </w:rPr>
              <w:t>כל</w:t>
            </w:r>
            <w:r w:rsidRPr="00A35805">
              <w:rPr>
                <w:sz w:val="24"/>
                <w:u w:val="single"/>
                <w:rtl/>
              </w:rPr>
              <w:t xml:space="preserve"> </w:t>
            </w:r>
            <w:r w:rsidRPr="00A35805">
              <w:rPr>
                <w:rFonts w:hint="eastAsia"/>
                <w:sz w:val="24"/>
                <w:u w:val="single"/>
                <w:rtl/>
              </w:rPr>
              <w:t>אחד</w:t>
            </w:r>
            <w:r w:rsidRPr="00A35805">
              <w:rPr>
                <w:sz w:val="24"/>
                <w:u w:val="single"/>
                <w:rtl/>
              </w:rPr>
              <w:t xml:space="preserve"> </w:t>
            </w:r>
            <w:r>
              <w:rPr>
                <w:rFonts w:hint="cs"/>
                <w:sz w:val="24"/>
                <w:u w:val="single"/>
                <w:rtl/>
              </w:rPr>
              <w:t xml:space="preserve">מהמדדים </w:t>
            </w:r>
            <w:r w:rsidRPr="00A35805">
              <w:rPr>
                <w:rFonts w:hint="eastAsia"/>
                <w:sz w:val="24"/>
                <w:u w:val="single"/>
                <w:rtl/>
              </w:rPr>
              <w:t>לא</w:t>
            </w:r>
            <w:r w:rsidRPr="00A35805">
              <w:rPr>
                <w:sz w:val="24"/>
                <w:u w:val="single"/>
                <w:rtl/>
              </w:rPr>
              <w:t xml:space="preserve"> </w:t>
            </w:r>
            <w:r w:rsidRPr="00A35805">
              <w:rPr>
                <w:rFonts w:hint="eastAsia"/>
                <w:sz w:val="24"/>
                <w:u w:val="single"/>
                <w:rtl/>
              </w:rPr>
              <w:t>יפחת</w:t>
            </w:r>
            <w:r w:rsidRPr="00A35805">
              <w:rPr>
                <w:sz w:val="24"/>
                <w:u w:val="single"/>
                <w:rtl/>
              </w:rPr>
              <w:t xml:space="preserve"> </w:t>
            </w:r>
            <w:r w:rsidRPr="00A35805">
              <w:rPr>
                <w:rFonts w:hint="eastAsia"/>
                <w:sz w:val="24"/>
                <w:u w:val="single"/>
                <w:rtl/>
              </w:rPr>
              <w:t>מ</w:t>
            </w:r>
            <w:r w:rsidRPr="00A35805">
              <w:rPr>
                <w:sz w:val="24"/>
                <w:u w:val="single"/>
                <w:rtl/>
              </w:rPr>
              <w:t xml:space="preserve">-10% </w:t>
            </w:r>
            <w:r w:rsidRPr="00A35805">
              <w:rPr>
                <w:rFonts w:hint="eastAsia"/>
                <w:sz w:val="24"/>
                <w:u w:val="single"/>
                <w:rtl/>
              </w:rPr>
              <w:t>ולא</w:t>
            </w:r>
            <w:r w:rsidRPr="00A35805">
              <w:rPr>
                <w:sz w:val="24"/>
                <w:u w:val="single"/>
                <w:rtl/>
              </w:rPr>
              <w:t xml:space="preserve"> </w:t>
            </w:r>
            <w:r w:rsidRPr="00A35805">
              <w:rPr>
                <w:rFonts w:hint="eastAsia"/>
                <w:sz w:val="24"/>
                <w:u w:val="single"/>
                <w:rtl/>
              </w:rPr>
              <w:t>יעלה</w:t>
            </w:r>
            <w:r w:rsidRPr="00A35805">
              <w:rPr>
                <w:sz w:val="24"/>
                <w:u w:val="single"/>
                <w:rtl/>
              </w:rPr>
              <w:t xml:space="preserve"> 50% </w:t>
            </w:r>
            <w:r w:rsidRPr="00A35805">
              <w:rPr>
                <w:rFonts w:hint="eastAsia"/>
                <w:sz w:val="24"/>
                <w:u w:val="single"/>
                <w:rtl/>
              </w:rPr>
              <w:t>מנכסי</w:t>
            </w:r>
            <w:r w:rsidRPr="00A35805">
              <w:rPr>
                <w:sz w:val="24"/>
                <w:u w:val="single"/>
                <w:rtl/>
              </w:rPr>
              <w:t xml:space="preserve"> </w:t>
            </w:r>
            <w:r w:rsidRPr="00A35805">
              <w:rPr>
                <w:rFonts w:hint="eastAsia"/>
                <w:sz w:val="24"/>
                <w:u w:val="single"/>
                <w:rtl/>
              </w:rPr>
              <w:t>המסלול</w:t>
            </w:r>
            <w:r w:rsidRPr="00A35805">
              <w:rPr>
                <w:sz w:val="24"/>
                <w:u w:val="single"/>
                <w:rtl/>
              </w:rPr>
              <w:t>.</w:t>
            </w:r>
          </w:p>
          <w:p w14:paraId="1370DAC4" w14:textId="4C5AFC9E" w:rsidR="003F6FEE" w:rsidRDefault="003F6FEE" w:rsidP="005372AA">
            <w:pPr>
              <w:spacing w:line="360" w:lineRule="auto"/>
              <w:rPr>
                <w:sz w:val="24"/>
                <w:u w:val="single"/>
                <w:rtl/>
              </w:rPr>
            </w:pPr>
            <w:r w:rsidRPr="006C322E">
              <w:rPr>
                <w:rFonts w:hint="eastAsia"/>
                <w:sz w:val="24"/>
                <w:rtl/>
              </w:rPr>
              <w:t>יתרת</w:t>
            </w:r>
            <w:r w:rsidRPr="006C322E">
              <w:rPr>
                <w:sz w:val="24"/>
                <w:rtl/>
              </w:rPr>
              <w:t xml:space="preserve"> </w:t>
            </w:r>
            <w:r>
              <w:rPr>
                <w:rFonts w:hint="cs"/>
                <w:sz w:val="24"/>
                <w:u w:val="single"/>
                <w:rtl/>
              </w:rPr>
              <w:t xml:space="preserve">נכסי המסלול יעקבו אחר מדדים שונים </w:t>
            </w:r>
            <w:r w:rsidRPr="006C322E">
              <w:rPr>
                <w:rFonts w:hint="eastAsia"/>
                <w:sz w:val="24"/>
                <w:rtl/>
              </w:rPr>
              <w:t>למעט</w:t>
            </w:r>
            <w:r w:rsidRPr="006C322E">
              <w:rPr>
                <w:sz w:val="24"/>
                <w:rtl/>
              </w:rPr>
              <w:t xml:space="preserve"> </w:t>
            </w:r>
            <w:r w:rsidRPr="006C322E">
              <w:rPr>
                <w:rFonts w:hint="eastAsia"/>
                <w:sz w:val="24"/>
                <w:rtl/>
              </w:rPr>
              <w:t>שיעור</w:t>
            </w:r>
            <w:r w:rsidRPr="006C322E">
              <w:rPr>
                <w:sz w:val="24"/>
                <w:rtl/>
              </w:rPr>
              <w:t xml:space="preserve"> </w:t>
            </w:r>
            <w:r w:rsidRPr="006C322E">
              <w:rPr>
                <w:rFonts w:hint="eastAsia"/>
                <w:sz w:val="24"/>
                <w:rtl/>
              </w:rPr>
              <w:t>מהנכסים</w:t>
            </w:r>
            <w:r w:rsidRPr="006C322E">
              <w:rPr>
                <w:sz w:val="24"/>
                <w:rtl/>
              </w:rPr>
              <w:t xml:space="preserve"> </w:t>
            </w:r>
            <w:r w:rsidRPr="006C322E">
              <w:rPr>
                <w:rFonts w:hint="eastAsia"/>
                <w:sz w:val="24"/>
                <w:rtl/>
              </w:rPr>
              <w:t>שיושקע</w:t>
            </w:r>
            <w:r>
              <w:rPr>
                <w:rFonts w:hint="cs"/>
                <w:sz w:val="24"/>
                <w:u w:val="single"/>
                <w:rtl/>
              </w:rPr>
              <w:t xml:space="preserve"> באופן הבא:</w:t>
            </w:r>
          </w:p>
          <w:p w14:paraId="6B854E58" w14:textId="77777777" w:rsidR="003F6FEE" w:rsidRPr="00A35805" w:rsidRDefault="003F6FEE" w:rsidP="00A35805">
            <w:pPr>
              <w:pStyle w:val="a7"/>
              <w:numPr>
                <w:ilvl w:val="0"/>
                <w:numId w:val="22"/>
              </w:numPr>
              <w:rPr>
                <w:rtl/>
              </w:rPr>
            </w:pPr>
            <w:r w:rsidRPr="005F35DC">
              <w:rPr>
                <w:rFonts w:hint="eastAsia"/>
                <w:rtl/>
              </w:rPr>
              <w:t>בנגזרים</w:t>
            </w:r>
            <w:r w:rsidRPr="00955AEE">
              <w:rPr>
                <w:rtl/>
              </w:rPr>
              <w:t xml:space="preserve"> </w:t>
            </w:r>
            <w:r w:rsidRPr="00955AEE">
              <w:rPr>
                <w:rFonts w:hint="eastAsia"/>
                <w:rtl/>
              </w:rPr>
              <w:t>המשמשים</w:t>
            </w:r>
            <w:r w:rsidRPr="006C5476">
              <w:rPr>
                <w:rtl/>
              </w:rPr>
              <w:t xml:space="preserve"> </w:t>
            </w:r>
            <w:r w:rsidRPr="006C5476">
              <w:rPr>
                <w:rFonts w:hint="eastAsia"/>
                <w:rtl/>
              </w:rPr>
              <w:t>לצרכי</w:t>
            </w:r>
            <w:r w:rsidRPr="006C5476">
              <w:rPr>
                <w:rtl/>
              </w:rPr>
              <w:t xml:space="preserve"> </w:t>
            </w:r>
            <w:r w:rsidRPr="0074042D">
              <w:rPr>
                <w:rFonts w:hint="eastAsia"/>
                <w:rtl/>
              </w:rPr>
              <w:t>גידור</w:t>
            </w:r>
            <w:r w:rsidRPr="00AD1B46">
              <w:rPr>
                <w:rFonts w:hint="cs"/>
                <w:rtl/>
              </w:rPr>
              <w:t>;</w:t>
            </w:r>
          </w:p>
          <w:p w14:paraId="741B6832" w14:textId="77777777" w:rsidR="003F6FEE" w:rsidRPr="00A35805" w:rsidRDefault="003F6FEE" w:rsidP="00A35805">
            <w:pPr>
              <w:pStyle w:val="a7"/>
              <w:numPr>
                <w:ilvl w:val="0"/>
                <w:numId w:val="22"/>
              </w:numPr>
              <w:rPr>
                <w:u w:val="single"/>
                <w:rtl/>
              </w:rPr>
            </w:pPr>
            <w:r w:rsidRPr="005372AA">
              <w:rPr>
                <w:rFonts w:hint="eastAsia"/>
                <w:rtl/>
              </w:rPr>
              <w:t>לצורך</w:t>
            </w:r>
            <w:r w:rsidRPr="005372AA">
              <w:rPr>
                <w:rtl/>
              </w:rPr>
              <w:t xml:space="preserve"> </w:t>
            </w:r>
            <w:r w:rsidRPr="005372AA">
              <w:rPr>
                <w:rFonts w:hint="eastAsia"/>
                <w:rtl/>
              </w:rPr>
              <w:t>הפקדות</w:t>
            </w:r>
            <w:r w:rsidRPr="005372AA">
              <w:rPr>
                <w:rtl/>
              </w:rPr>
              <w:t xml:space="preserve">, </w:t>
            </w:r>
            <w:r w:rsidRPr="005372AA">
              <w:rPr>
                <w:rFonts w:hint="eastAsia"/>
                <w:rtl/>
              </w:rPr>
              <w:t>משיכות</w:t>
            </w:r>
            <w:r w:rsidRPr="005372AA">
              <w:rPr>
                <w:rtl/>
              </w:rPr>
              <w:t xml:space="preserve"> </w:t>
            </w:r>
            <w:r w:rsidRPr="005372AA">
              <w:rPr>
                <w:rFonts w:hint="eastAsia"/>
                <w:rtl/>
              </w:rPr>
              <w:t>והעברות</w:t>
            </w:r>
            <w:r w:rsidRPr="005372AA">
              <w:rPr>
                <w:rtl/>
              </w:rPr>
              <w:t xml:space="preserve"> </w:t>
            </w:r>
            <w:r w:rsidRPr="005372AA">
              <w:rPr>
                <w:rFonts w:hint="eastAsia"/>
                <w:rtl/>
              </w:rPr>
              <w:t>כספים</w:t>
            </w:r>
            <w:r w:rsidRPr="005372AA">
              <w:rPr>
                <w:rtl/>
              </w:rPr>
              <w:t xml:space="preserve"> </w:t>
            </w:r>
            <w:r w:rsidRPr="005372AA">
              <w:rPr>
                <w:rFonts w:hint="eastAsia"/>
                <w:rtl/>
              </w:rPr>
              <w:t>או</w:t>
            </w:r>
            <w:r w:rsidRPr="005372AA">
              <w:rPr>
                <w:rtl/>
              </w:rPr>
              <w:t xml:space="preserve"> </w:t>
            </w:r>
            <w:r w:rsidRPr="005372AA">
              <w:rPr>
                <w:rFonts w:hint="eastAsia"/>
                <w:rtl/>
              </w:rPr>
              <w:t>טיפול</w:t>
            </w:r>
            <w:r w:rsidRPr="005372AA">
              <w:rPr>
                <w:rtl/>
              </w:rPr>
              <w:t xml:space="preserve"> </w:t>
            </w:r>
            <w:r w:rsidRPr="005372AA">
              <w:rPr>
                <w:rFonts w:hint="eastAsia"/>
                <w:rtl/>
              </w:rPr>
              <w:t>בביטחונות</w:t>
            </w:r>
            <w:r w:rsidRPr="005372AA">
              <w:rPr>
                <w:rtl/>
              </w:rPr>
              <w:t xml:space="preserve"> </w:t>
            </w:r>
            <w:r w:rsidRPr="005372AA">
              <w:rPr>
                <w:rFonts w:hint="eastAsia"/>
                <w:rtl/>
              </w:rPr>
              <w:t>בגין</w:t>
            </w:r>
            <w:r w:rsidRPr="005372AA">
              <w:rPr>
                <w:rtl/>
              </w:rPr>
              <w:t xml:space="preserve"> </w:t>
            </w:r>
            <w:r w:rsidRPr="005372AA">
              <w:rPr>
                <w:rFonts w:hint="eastAsia"/>
                <w:rtl/>
              </w:rPr>
              <w:t>נגזרים</w:t>
            </w:r>
            <w:r w:rsidRPr="005372AA">
              <w:rPr>
                <w:rtl/>
              </w:rPr>
              <w:t>,</w:t>
            </w:r>
            <w:r w:rsidRPr="00A35805">
              <w:rPr>
                <w:u w:val="single"/>
                <w:rtl/>
              </w:rPr>
              <w:t xml:space="preserve"> </w:t>
            </w:r>
            <w:r w:rsidRPr="00A35805">
              <w:rPr>
                <w:rFonts w:hint="eastAsia"/>
                <w:u w:val="single"/>
                <w:rtl/>
              </w:rPr>
              <w:t>באחד</w:t>
            </w:r>
            <w:r w:rsidRPr="00A35805">
              <w:rPr>
                <w:u w:val="single"/>
                <w:rtl/>
              </w:rPr>
              <w:t xml:space="preserve"> </w:t>
            </w:r>
            <w:r w:rsidRPr="00A35805">
              <w:rPr>
                <w:rFonts w:hint="eastAsia"/>
                <w:u w:val="single"/>
                <w:rtl/>
              </w:rPr>
              <w:t>או</w:t>
            </w:r>
            <w:r w:rsidRPr="00A35805">
              <w:rPr>
                <w:u w:val="single"/>
                <w:rtl/>
              </w:rPr>
              <w:t xml:space="preserve"> </w:t>
            </w:r>
            <w:r w:rsidRPr="00A35805">
              <w:rPr>
                <w:rFonts w:hint="eastAsia"/>
                <w:u w:val="single"/>
                <w:rtl/>
              </w:rPr>
              <w:t>יותר</w:t>
            </w:r>
            <w:r w:rsidRPr="00A35805">
              <w:rPr>
                <w:u w:val="single"/>
                <w:rtl/>
              </w:rPr>
              <w:t xml:space="preserve"> </w:t>
            </w:r>
            <w:r w:rsidRPr="00A35805">
              <w:rPr>
                <w:rFonts w:hint="eastAsia"/>
                <w:u w:val="single"/>
                <w:rtl/>
              </w:rPr>
              <w:t>מן</w:t>
            </w:r>
            <w:r w:rsidRPr="00A35805">
              <w:rPr>
                <w:u w:val="single"/>
                <w:rtl/>
              </w:rPr>
              <w:t xml:space="preserve"> </w:t>
            </w:r>
            <w:r w:rsidRPr="00A35805">
              <w:rPr>
                <w:rFonts w:hint="eastAsia"/>
                <w:u w:val="single"/>
                <w:rtl/>
              </w:rPr>
              <w:t>הבאים</w:t>
            </w:r>
            <w:r w:rsidRPr="00A35805">
              <w:rPr>
                <w:u w:val="single"/>
                <w:rtl/>
              </w:rPr>
              <w:t>:</w:t>
            </w:r>
          </w:p>
          <w:p w14:paraId="5A794B76" w14:textId="6E728B9A" w:rsidR="003F6FEE" w:rsidRPr="00A35805" w:rsidRDefault="003F6FEE" w:rsidP="00AD1B46">
            <w:pPr>
              <w:pStyle w:val="a7"/>
              <w:numPr>
                <w:ilvl w:val="0"/>
                <w:numId w:val="23"/>
              </w:numPr>
              <w:rPr>
                <w:rtl/>
              </w:rPr>
            </w:pPr>
            <w:r w:rsidRPr="005F35DC">
              <w:rPr>
                <w:rFonts w:hint="eastAsia"/>
                <w:rtl/>
              </w:rPr>
              <w:t>מזומנים</w:t>
            </w:r>
            <w:r w:rsidRPr="00AD1B46">
              <w:rPr>
                <w:rFonts w:hint="cs"/>
                <w:rtl/>
              </w:rPr>
              <w:t>;</w:t>
            </w:r>
          </w:p>
          <w:p w14:paraId="7A50CD19" w14:textId="77777777" w:rsidR="003F6FEE" w:rsidRPr="00A35805" w:rsidRDefault="003F6FEE" w:rsidP="00A35805">
            <w:pPr>
              <w:pStyle w:val="a7"/>
              <w:numPr>
                <w:ilvl w:val="0"/>
                <w:numId w:val="23"/>
              </w:numPr>
              <w:rPr>
                <w:rtl/>
              </w:rPr>
            </w:pPr>
            <w:r w:rsidRPr="00A35805">
              <w:rPr>
                <w:rFonts w:hint="eastAsia"/>
                <w:u w:val="single"/>
                <w:rtl/>
              </w:rPr>
              <w:t>מק</w:t>
            </w:r>
            <w:r w:rsidRPr="00A35805">
              <w:rPr>
                <w:u w:val="single"/>
                <w:rtl/>
              </w:rPr>
              <w:t>"</w:t>
            </w:r>
            <w:r w:rsidRPr="00A35805">
              <w:rPr>
                <w:rFonts w:hint="eastAsia"/>
                <w:u w:val="single"/>
                <w:rtl/>
              </w:rPr>
              <w:t>מ</w:t>
            </w:r>
            <w:r>
              <w:rPr>
                <w:rFonts w:hint="cs"/>
                <w:u w:val="single"/>
                <w:rtl/>
              </w:rPr>
              <w:t>;</w:t>
            </w:r>
          </w:p>
          <w:p w14:paraId="08D9331E" w14:textId="77777777" w:rsidR="003F6FEE" w:rsidRPr="00A35805" w:rsidRDefault="003F6FEE" w:rsidP="00A35805">
            <w:pPr>
              <w:pStyle w:val="a7"/>
              <w:numPr>
                <w:ilvl w:val="0"/>
                <w:numId w:val="23"/>
              </w:numPr>
              <w:rPr>
                <w:rtl/>
              </w:rPr>
            </w:pPr>
            <w:r w:rsidRPr="00A35805">
              <w:rPr>
                <w:rFonts w:hint="eastAsia"/>
                <w:u w:val="single"/>
                <w:rtl/>
              </w:rPr>
              <w:t>פיקדונות</w:t>
            </w:r>
            <w:r w:rsidRPr="005F35DC">
              <w:rPr>
                <w:rtl/>
              </w:rPr>
              <w:t xml:space="preserve"> </w:t>
            </w:r>
            <w:r w:rsidRPr="005F35DC">
              <w:rPr>
                <w:rFonts w:hint="eastAsia"/>
                <w:rtl/>
              </w:rPr>
              <w:t>שהופקדו</w:t>
            </w:r>
            <w:r w:rsidRPr="00955AEE">
              <w:rPr>
                <w:rtl/>
              </w:rPr>
              <w:t xml:space="preserve"> </w:t>
            </w:r>
            <w:r w:rsidRPr="00955AEE">
              <w:rPr>
                <w:rFonts w:hint="eastAsia"/>
                <w:rtl/>
              </w:rPr>
              <w:t>לתקופה</w:t>
            </w:r>
            <w:r w:rsidRPr="006C5476">
              <w:rPr>
                <w:rtl/>
              </w:rPr>
              <w:t xml:space="preserve"> </w:t>
            </w:r>
            <w:r w:rsidRPr="006C5476">
              <w:rPr>
                <w:rFonts w:hint="eastAsia"/>
                <w:rtl/>
              </w:rPr>
              <w:t>שאינה</w:t>
            </w:r>
            <w:r w:rsidRPr="006C5476">
              <w:rPr>
                <w:rtl/>
              </w:rPr>
              <w:t xml:space="preserve"> </w:t>
            </w:r>
            <w:r w:rsidRPr="0074042D">
              <w:rPr>
                <w:rFonts w:hint="eastAsia"/>
                <w:rtl/>
              </w:rPr>
              <w:t>עולה</w:t>
            </w:r>
            <w:r w:rsidRPr="0074042D">
              <w:rPr>
                <w:rtl/>
              </w:rPr>
              <w:t xml:space="preserve"> </w:t>
            </w:r>
            <w:r w:rsidRPr="00E86E55">
              <w:rPr>
                <w:rFonts w:hint="eastAsia"/>
                <w:rtl/>
              </w:rPr>
              <w:t>על</w:t>
            </w:r>
            <w:r w:rsidRPr="00E86E55">
              <w:rPr>
                <w:rtl/>
              </w:rPr>
              <w:t xml:space="preserve"> 12 </w:t>
            </w:r>
            <w:r w:rsidRPr="003C32B7">
              <w:rPr>
                <w:rFonts w:hint="eastAsia"/>
                <w:rtl/>
              </w:rPr>
              <w:t>חודשים</w:t>
            </w:r>
            <w:r w:rsidRPr="003C32B7">
              <w:rPr>
                <w:rtl/>
              </w:rPr>
              <w:t xml:space="preserve"> </w:t>
            </w:r>
            <w:r w:rsidRPr="003C32B7">
              <w:rPr>
                <w:rFonts w:hint="eastAsia"/>
                <w:rtl/>
              </w:rPr>
              <w:t>ממועד</w:t>
            </w:r>
            <w:r w:rsidRPr="003C32B7">
              <w:rPr>
                <w:rtl/>
              </w:rPr>
              <w:t xml:space="preserve"> </w:t>
            </w:r>
            <w:r w:rsidRPr="003C32B7">
              <w:rPr>
                <w:rFonts w:hint="eastAsia"/>
                <w:rtl/>
              </w:rPr>
              <w:t>הפקדתם</w:t>
            </w:r>
            <w:r w:rsidRPr="00AD1B46">
              <w:rPr>
                <w:rFonts w:hint="cs"/>
                <w:rtl/>
              </w:rPr>
              <w:t>;</w:t>
            </w:r>
          </w:p>
          <w:p w14:paraId="0F8AC345" w14:textId="60D65623" w:rsidR="003F6FEE" w:rsidRPr="00A35805" w:rsidRDefault="003F6FEE" w:rsidP="00A35805">
            <w:pPr>
              <w:pStyle w:val="a7"/>
              <w:numPr>
                <w:ilvl w:val="0"/>
                <w:numId w:val="23"/>
              </w:numPr>
              <w:rPr>
                <w:rtl/>
              </w:rPr>
            </w:pPr>
            <w:r w:rsidRPr="00A35805">
              <w:rPr>
                <w:rFonts w:hint="eastAsia"/>
                <w:u w:val="single"/>
                <w:rtl/>
              </w:rPr>
              <w:t>אג</w:t>
            </w:r>
            <w:r w:rsidRPr="00A35805">
              <w:rPr>
                <w:u w:val="single"/>
                <w:rtl/>
              </w:rPr>
              <w:t>"</w:t>
            </w:r>
            <w:r w:rsidRPr="00A35805">
              <w:rPr>
                <w:rFonts w:hint="eastAsia"/>
                <w:u w:val="single"/>
                <w:rtl/>
              </w:rPr>
              <w:t>ח</w:t>
            </w:r>
            <w:r w:rsidRPr="00A35805">
              <w:rPr>
                <w:u w:val="single"/>
                <w:rtl/>
              </w:rPr>
              <w:t xml:space="preserve"> </w:t>
            </w:r>
            <w:r w:rsidRPr="00A35805">
              <w:rPr>
                <w:rFonts w:hint="eastAsia"/>
                <w:u w:val="single"/>
                <w:rtl/>
              </w:rPr>
              <w:t>של</w:t>
            </w:r>
            <w:r w:rsidRPr="00A35805">
              <w:rPr>
                <w:u w:val="single"/>
                <w:rtl/>
              </w:rPr>
              <w:t xml:space="preserve"> </w:t>
            </w:r>
            <w:r w:rsidRPr="00A35805">
              <w:rPr>
                <w:rFonts w:hint="eastAsia"/>
                <w:u w:val="single"/>
                <w:rtl/>
              </w:rPr>
              <w:t>מדינת</w:t>
            </w:r>
            <w:r w:rsidRPr="00A35805">
              <w:rPr>
                <w:u w:val="single"/>
                <w:rtl/>
              </w:rPr>
              <w:t xml:space="preserve"> </w:t>
            </w:r>
            <w:r w:rsidRPr="00A35805">
              <w:rPr>
                <w:rFonts w:hint="eastAsia"/>
                <w:u w:val="single"/>
                <w:rtl/>
              </w:rPr>
              <w:t>ישראל</w:t>
            </w:r>
            <w:r w:rsidRPr="00A35805">
              <w:rPr>
                <w:u w:val="single"/>
                <w:rtl/>
              </w:rPr>
              <w:t xml:space="preserve"> </w:t>
            </w:r>
            <w:r w:rsidRPr="00A35805">
              <w:rPr>
                <w:rFonts w:hint="eastAsia"/>
                <w:u w:val="single"/>
                <w:rtl/>
              </w:rPr>
              <w:t>שמועד</w:t>
            </w:r>
            <w:r w:rsidRPr="00A35805">
              <w:rPr>
                <w:u w:val="single"/>
                <w:rtl/>
              </w:rPr>
              <w:t xml:space="preserve"> </w:t>
            </w:r>
            <w:r w:rsidRPr="00A35805">
              <w:rPr>
                <w:rFonts w:hint="eastAsia"/>
                <w:u w:val="single"/>
                <w:rtl/>
              </w:rPr>
              <w:t>פירעונן</w:t>
            </w:r>
            <w:r w:rsidRPr="00A35805">
              <w:rPr>
                <w:u w:val="single"/>
                <w:rtl/>
              </w:rPr>
              <w:t xml:space="preserve"> </w:t>
            </w:r>
            <w:r w:rsidRPr="00A35805">
              <w:rPr>
                <w:rFonts w:hint="eastAsia"/>
                <w:u w:val="single"/>
                <w:rtl/>
              </w:rPr>
              <w:t>אינו</w:t>
            </w:r>
            <w:r w:rsidRPr="00A35805">
              <w:rPr>
                <w:u w:val="single"/>
                <w:rtl/>
              </w:rPr>
              <w:t xml:space="preserve"> </w:t>
            </w:r>
            <w:r w:rsidRPr="00A35805">
              <w:rPr>
                <w:rFonts w:hint="eastAsia"/>
                <w:u w:val="single"/>
                <w:rtl/>
              </w:rPr>
              <w:t>עולה</w:t>
            </w:r>
            <w:r w:rsidRPr="00A35805">
              <w:rPr>
                <w:u w:val="single"/>
                <w:rtl/>
              </w:rPr>
              <w:t xml:space="preserve"> </w:t>
            </w:r>
            <w:r w:rsidRPr="00A35805">
              <w:rPr>
                <w:rFonts w:hint="eastAsia"/>
                <w:u w:val="single"/>
                <w:rtl/>
              </w:rPr>
              <w:t>על</w:t>
            </w:r>
            <w:r w:rsidRPr="00A35805">
              <w:rPr>
                <w:u w:val="single"/>
                <w:rtl/>
              </w:rPr>
              <w:t xml:space="preserve"> 12 </w:t>
            </w:r>
            <w:r w:rsidRPr="00A35805">
              <w:rPr>
                <w:rFonts w:hint="eastAsia"/>
                <w:u w:val="single"/>
                <w:rtl/>
              </w:rPr>
              <w:t>חודשים</w:t>
            </w:r>
            <w:r w:rsidR="00BF15F0">
              <w:rPr>
                <w:rFonts w:hint="cs"/>
                <w:u w:val="single"/>
                <w:rtl/>
              </w:rPr>
              <w:t>;</w:t>
            </w:r>
          </w:p>
          <w:p w14:paraId="5971D879" w14:textId="77777777" w:rsidR="003F6FEE" w:rsidRPr="00A35805" w:rsidRDefault="003F6FEE" w:rsidP="00A35805">
            <w:pPr>
              <w:pStyle w:val="a7"/>
              <w:numPr>
                <w:ilvl w:val="0"/>
                <w:numId w:val="23"/>
              </w:numPr>
              <w:rPr>
                <w:u w:val="single"/>
                <w:rtl/>
              </w:rPr>
            </w:pPr>
            <w:r w:rsidRPr="00A35805">
              <w:rPr>
                <w:rFonts w:hint="eastAsia"/>
                <w:u w:val="single"/>
                <w:rtl/>
              </w:rPr>
              <w:t>קרן</w:t>
            </w:r>
            <w:r w:rsidRPr="00A35805">
              <w:rPr>
                <w:u w:val="single"/>
                <w:rtl/>
              </w:rPr>
              <w:t xml:space="preserve"> </w:t>
            </w:r>
            <w:r w:rsidRPr="00A35805">
              <w:rPr>
                <w:rFonts w:hint="eastAsia"/>
                <w:u w:val="single"/>
                <w:rtl/>
              </w:rPr>
              <w:t>כספית</w:t>
            </w:r>
            <w:r w:rsidRPr="00A35805">
              <w:rPr>
                <w:u w:val="single"/>
                <w:rtl/>
              </w:rPr>
              <w:t xml:space="preserve"> </w:t>
            </w:r>
            <w:r w:rsidRPr="00A35805">
              <w:rPr>
                <w:rFonts w:hint="eastAsia"/>
                <w:u w:val="single"/>
                <w:rtl/>
              </w:rPr>
              <w:t>שהגדרתה</w:t>
            </w:r>
            <w:r w:rsidRPr="00A35805">
              <w:rPr>
                <w:u w:val="single"/>
                <w:rtl/>
              </w:rPr>
              <w:t xml:space="preserve"> </w:t>
            </w:r>
            <w:r w:rsidRPr="00A35805">
              <w:rPr>
                <w:rFonts w:hint="eastAsia"/>
                <w:u w:val="single"/>
                <w:rtl/>
              </w:rPr>
              <w:t>בתקנות</w:t>
            </w:r>
            <w:r w:rsidRPr="00A35805">
              <w:rPr>
                <w:u w:val="single"/>
                <w:rtl/>
              </w:rPr>
              <w:t xml:space="preserve"> </w:t>
            </w:r>
            <w:r w:rsidRPr="00A35805">
              <w:rPr>
                <w:rFonts w:hint="eastAsia"/>
                <w:u w:val="single"/>
                <w:rtl/>
              </w:rPr>
              <w:t>השקעות</w:t>
            </w:r>
            <w:r w:rsidRPr="00A35805">
              <w:rPr>
                <w:u w:val="single"/>
                <w:rtl/>
              </w:rPr>
              <w:t xml:space="preserve"> </w:t>
            </w:r>
            <w:r w:rsidRPr="00A35805">
              <w:rPr>
                <w:rFonts w:hint="eastAsia"/>
                <w:u w:val="single"/>
                <w:rtl/>
              </w:rPr>
              <w:t>משותפות</w:t>
            </w:r>
            <w:r w:rsidRPr="00A35805">
              <w:rPr>
                <w:u w:val="single"/>
                <w:rtl/>
              </w:rPr>
              <w:t xml:space="preserve"> </w:t>
            </w:r>
            <w:r w:rsidRPr="00A35805">
              <w:rPr>
                <w:rFonts w:hint="eastAsia"/>
                <w:u w:val="single"/>
                <w:rtl/>
              </w:rPr>
              <w:t>בנאמנות</w:t>
            </w:r>
            <w:r w:rsidRPr="00A35805">
              <w:rPr>
                <w:u w:val="single"/>
                <w:rtl/>
              </w:rPr>
              <w:t xml:space="preserve"> (</w:t>
            </w:r>
            <w:r w:rsidRPr="00A35805">
              <w:rPr>
                <w:rFonts w:hint="eastAsia"/>
                <w:u w:val="single"/>
                <w:rtl/>
              </w:rPr>
              <w:t>נכסים</w:t>
            </w:r>
            <w:r w:rsidRPr="00A35805">
              <w:rPr>
                <w:u w:val="single"/>
                <w:rtl/>
              </w:rPr>
              <w:t xml:space="preserve"> </w:t>
            </w:r>
            <w:r w:rsidRPr="00A35805">
              <w:rPr>
                <w:rFonts w:hint="eastAsia"/>
                <w:u w:val="single"/>
                <w:rtl/>
              </w:rPr>
              <w:t>שמותר</w:t>
            </w:r>
            <w:r w:rsidRPr="00A35805">
              <w:rPr>
                <w:u w:val="single"/>
                <w:rtl/>
              </w:rPr>
              <w:t xml:space="preserve"> </w:t>
            </w:r>
            <w:r w:rsidRPr="00A35805">
              <w:rPr>
                <w:rFonts w:hint="eastAsia"/>
                <w:u w:val="single"/>
                <w:rtl/>
              </w:rPr>
              <w:t>לקנות</w:t>
            </w:r>
            <w:r w:rsidRPr="00A35805">
              <w:rPr>
                <w:u w:val="single"/>
                <w:rtl/>
              </w:rPr>
              <w:t xml:space="preserve"> </w:t>
            </w:r>
            <w:r w:rsidRPr="00A35805">
              <w:rPr>
                <w:rFonts w:hint="eastAsia"/>
                <w:u w:val="single"/>
                <w:rtl/>
              </w:rPr>
              <w:t>ולהחזיק</w:t>
            </w:r>
            <w:r w:rsidRPr="00A35805">
              <w:rPr>
                <w:u w:val="single"/>
                <w:rtl/>
              </w:rPr>
              <w:t xml:space="preserve"> </w:t>
            </w:r>
            <w:r w:rsidRPr="00A35805">
              <w:rPr>
                <w:rFonts w:hint="eastAsia"/>
                <w:u w:val="single"/>
                <w:rtl/>
              </w:rPr>
              <w:t>בקרן</w:t>
            </w:r>
            <w:r w:rsidRPr="00A35805">
              <w:rPr>
                <w:u w:val="single"/>
                <w:rtl/>
              </w:rPr>
              <w:t xml:space="preserve"> </w:t>
            </w:r>
            <w:r w:rsidRPr="00A35805">
              <w:rPr>
                <w:rFonts w:hint="eastAsia"/>
                <w:u w:val="single"/>
                <w:rtl/>
              </w:rPr>
              <w:t>ושיעוריהם</w:t>
            </w:r>
            <w:r w:rsidRPr="00A35805">
              <w:rPr>
                <w:u w:val="single"/>
                <w:rtl/>
              </w:rPr>
              <w:t xml:space="preserve"> </w:t>
            </w:r>
            <w:r w:rsidRPr="00A35805">
              <w:rPr>
                <w:rFonts w:hint="eastAsia"/>
                <w:u w:val="single"/>
                <w:rtl/>
              </w:rPr>
              <w:t>המרביים</w:t>
            </w:r>
            <w:r w:rsidRPr="00A35805">
              <w:rPr>
                <w:u w:val="single"/>
                <w:rtl/>
              </w:rPr>
              <w:t xml:space="preserve">), </w:t>
            </w:r>
            <w:r w:rsidRPr="00A35805">
              <w:rPr>
                <w:rFonts w:hint="eastAsia"/>
                <w:u w:val="single"/>
                <w:rtl/>
              </w:rPr>
              <w:t>התשנ</w:t>
            </w:r>
            <w:r w:rsidRPr="00A35805">
              <w:rPr>
                <w:u w:val="single"/>
                <w:rtl/>
              </w:rPr>
              <w:t>"</w:t>
            </w:r>
            <w:r w:rsidRPr="00A35805">
              <w:rPr>
                <w:rFonts w:hint="eastAsia"/>
                <w:u w:val="single"/>
                <w:rtl/>
              </w:rPr>
              <w:t>ה</w:t>
            </w:r>
            <w:r w:rsidRPr="00A35805">
              <w:rPr>
                <w:u w:val="single"/>
                <w:rtl/>
              </w:rPr>
              <w:t>-1994.</w:t>
            </w:r>
          </w:p>
          <w:p w14:paraId="7F8A92D0" w14:textId="568C747F" w:rsidR="003F6FEE" w:rsidRPr="00A35805" w:rsidRDefault="003F6FEE" w:rsidP="00A35805">
            <w:pPr>
              <w:spacing w:line="360" w:lineRule="auto"/>
              <w:rPr>
                <w:strike/>
                <w:rtl/>
              </w:rPr>
            </w:pPr>
            <w:r w:rsidRPr="00A35805">
              <w:rPr>
                <w:strike/>
                <w:rtl/>
              </w:rPr>
              <w:t xml:space="preserve"> [</w:t>
            </w:r>
            <w:r w:rsidRPr="00A35805">
              <w:rPr>
                <w:rFonts w:hint="eastAsia"/>
                <w:strike/>
                <w:rtl/>
              </w:rPr>
              <w:t>העונים</w:t>
            </w:r>
            <w:r w:rsidRPr="00A35805">
              <w:rPr>
                <w:strike/>
                <w:rtl/>
              </w:rPr>
              <w:t xml:space="preserve"> </w:t>
            </w:r>
            <w:r w:rsidRPr="00A35805">
              <w:rPr>
                <w:rFonts w:hint="eastAsia"/>
                <w:strike/>
                <w:rtl/>
              </w:rPr>
              <w:t>על</w:t>
            </w:r>
            <w:r w:rsidRPr="00A35805">
              <w:rPr>
                <w:strike/>
                <w:rtl/>
              </w:rPr>
              <w:t xml:space="preserve"> </w:t>
            </w:r>
            <w:r w:rsidRPr="00A35805">
              <w:rPr>
                <w:rFonts w:hint="eastAsia"/>
                <w:strike/>
                <w:rtl/>
              </w:rPr>
              <w:t>התנאים</w:t>
            </w:r>
            <w:r w:rsidRPr="00A35805">
              <w:rPr>
                <w:strike/>
                <w:rtl/>
              </w:rPr>
              <w:t xml:space="preserve"> </w:t>
            </w:r>
            <w:r w:rsidRPr="00A35805">
              <w:rPr>
                <w:rFonts w:hint="eastAsia"/>
                <w:strike/>
                <w:rtl/>
              </w:rPr>
              <w:t>המנויים</w:t>
            </w:r>
            <w:r w:rsidRPr="00A35805">
              <w:rPr>
                <w:strike/>
                <w:rtl/>
              </w:rPr>
              <w:t xml:space="preserve"> </w:t>
            </w:r>
            <w:r w:rsidRPr="00A35805">
              <w:rPr>
                <w:rFonts w:hint="eastAsia"/>
                <w:strike/>
                <w:rtl/>
              </w:rPr>
              <w:t>בסעיף</w:t>
            </w:r>
            <w:r w:rsidRPr="00A35805">
              <w:rPr>
                <w:strike/>
                <w:rtl/>
              </w:rPr>
              <w:t xml:space="preserve"> 6 </w:t>
            </w:r>
            <w:r w:rsidRPr="00A35805">
              <w:rPr>
                <w:rFonts w:ascii="David" w:hAnsi="David" w:hint="eastAsia"/>
                <w:strike/>
                <w:rtl/>
              </w:rPr>
              <w:t>בפרק</w:t>
            </w:r>
            <w:r w:rsidRPr="00A35805">
              <w:rPr>
                <w:rFonts w:ascii="David" w:hAnsi="David"/>
                <w:strike/>
                <w:rtl/>
              </w:rPr>
              <w:t xml:space="preserve"> 4, </w:t>
            </w:r>
            <w:r w:rsidRPr="00A35805">
              <w:rPr>
                <w:rFonts w:ascii="David" w:hAnsi="David" w:hint="eastAsia"/>
                <w:strike/>
                <w:rtl/>
              </w:rPr>
              <w:t>חלק</w:t>
            </w:r>
            <w:r w:rsidRPr="00A35805">
              <w:rPr>
                <w:rFonts w:ascii="David" w:hAnsi="David"/>
                <w:strike/>
                <w:rtl/>
              </w:rPr>
              <w:t xml:space="preserve"> 2, </w:t>
            </w:r>
            <w:r w:rsidRPr="00A35805">
              <w:rPr>
                <w:rFonts w:ascii="David" w:hAnsi="David" w:hint="eastAsia"/>
                <w:strike/>
                <w:rtl/>
              </w:rPr>
              <w:t>שער</w:t>
            </w:r>
            <w:r w:rsidRPr="00A35805">
              <w:rPr>
                <w:rFonts w:ascii="David" w:hAnsi="David"/>
                <w:strike/>
                <w:rtl/>
              </w:rPr>
              <w:t xml:space="preserve"> 5, </w:t>
            </w:r>
            <w:r w:rsidRPr="00A35805">
              <w:rPr>
                <w:rFonts w:ascii="David" w:hAnsi="David" w:hint="eastAsia"/>
                <w:strike/>
                <w:rtl/>
              </w:rPr>
              <w:t>בחוזר</w:t>
            </w:r>
            <w:r w:rsidRPr="00A35805">
              <w:rPr>
                <w:rFonts w:ascii="David" w:hAnsi="David"/>
                <w:strike/>
                <w:rtl/>
              </w:rPr>
              <w:t xml:space="preserve"> </w:t>
            </w:r>
            <w:r w:rsidRPr="00A35805">
              <w:rPr>
                <w:rFonts w:ascii="David" w:hAnsi="David" w:hint="eastAsia"/>
                <w:strike/>
                <w:rtl/>
              </w:rPr>
              <w:t>המאוחד</w:t>
            </w:r>
            <w:r w:rsidRPr="00A35805">
              <w:rPr>
                <w:rFonts w:ascii="David" w:hAnsi="David"/>
                <w:strike/>
                <w:rtl/>
              </w:rPr>
              <w:t xml:space="preserve"> </w:t>
            </w:r>
            <w:r w:rsidRPr="00A35805">
              <w:rPr>
                <w:rFonts w:ascii="David" w:hAnsi="David" w:hint="eastAsia"/>
                <w:strike/>
                <w:rtl/>
              </w:rPr>
              <w:t>שכותרתו</w:t>
            </w:r>
            <w:r w:rsidRPr="00A35805">
              <w:rPr>
                <w:rFonts w:ascii="David" w:hAnsi="David"/>
                <w:strike/>
                <w:rtl/>
              </w:rPr>
              <w:t xml:space="preserve"> </w:t>
            </w:r>
            <w:r w:rsidRPr="00A35805">
              <w:rPr>
                <w:rFonts w:ascii="David" w:hAnsi="David" w:hint="eastAsia"/>
                <w:strike/>
                <w:rtl/>
              </w:rPr>
              <w:t>ניהול</w:t>
            </w:r>
            <w:r w:rsidRPr="00A35805">
              <w:rPr>
                <w:rFonts w:ascii="David" w:hAnsi="David"/>
                <w:strike/>
                <w:rtl/>
              </w:rPr>
              <w:t xml:space="preserve"> </w:t>
            </w:r>
            <w:r w:rsidRPr="00A35805">
              <w:rPr>
                <w:rFonts w:ascii="David" w:hAnsi="David" w:hint="eastAsia"/>
                <w:strike/>
                <w:rtl/>
              </w:rPr>
              <w:t>נכסי</w:t>
            </w:r>
            <w:r w:rsidRPr="00A35805">
              <w:rPr>
                <w:rFonts w:ascii="David" w:hAnsi="David"/>
                <w:strike/>
                <w:rtl/>
              </w:rPr>
              <w:t xml:space="preserve"> </w:t>
            </w:r>
            <w:r w:rsidRPr="00A35805">
              <w:rPr>
                <w:rFonts w:ascii="David" w:hAnsi="David" w:hint="eastAsia"/>
                <w:strike/>
                <w:rtl/>
              </w:rPr>
              <w:t>השקעה</w:t>
            </w:r>
            <w:r w:rsidRPr="00A35805">
              <w:rPr>
                <w:strike/>
                <w:rtl/>
              </w:rPr>
              <w:t xml:space="preserve">] </w:t>
            </w:r>
            <w:r w:rsidRPr="00A35805">
              <w:rPr>
                <w:rFonts w:hint="eastAsia"/>
                <w:strike/>
                <w:rtl/>
              </w:rPr>
              <w:t>בכפוף</w:t>
            </w:r>
            <w:r w:rsidRPr="00A35805">
              <w:rPr>
                <w:strike/>
                <w:rtl/>
              </w:rPr>
              <w:t xml:space="preserve"> </w:t>
            </w:r>
            <w:r w:rsidRPr="00A35805">
              <w:rPr>
                <w:rFonts w:hint="eastAsia"/>
                <w:strike/>
                <w:rtl/>
              </w:rPr>
              <w:t>להוראות</w:t>
            </w:r>
            <w:r w:rsidRPr="00A35805">
              <w:rPr>
                <w:strike/>
                <w:rtl/>
              </w:rPr>
              <w:t xml:space="preserve"> </w:t>
            </w:r>
            <w:r w:rsidRPr="00A35805">
              <w:rPr>
                <w:rFonts w:hint="eastAsia"/>
                <w:strike/>
                <w:rtl/>
              </w:rPr>
              <w:t>הדין</w:t>
            </w:r>
            <w:r w:rsidRPr="00A35805">
              <w:rPr>
                <w:strike/>
                <w:rtl/>
              </w:rPr>
              <w:t>.</w:t>
            </w:r>
          </w:p>
          <w:p w14:paraId="022F353F" w14:textId="77777777" w:rsidR="003F6FEE" w:rsidRPr="006C322E" w:rsidDel="00431E68" w:rsidRDefault="003F6FEE" w:rsidP="00A35805">
            <w:pPr>
              <w:spacing w:line="360" w:lineRule="auto"/>
              <w:rPr>
                <w:sz w:val="24"/>
                <w:rtl/>
              </w:rPr>
            </w:pPr>
            <w:r>
              <w:rPr>
                <w:rFonts w:hint="cs"/>
                <w:sz w:val="24"/>
                <w:rtl/>
              </w:rPr>
              <w:t>המעקב</w:t>
            </w:r>
            <w:r w:rsidRPr="006C322E">
              <w:rPr>
                <w:rFonts w:hint="cs"/>
                <w:sz w:val="24"/>
                <w:rtl/>
              </w:rPr>
              <w:t xml:space="preserve"> אחר </w:t>
            </w:r>
            <w:r>
              <w:rPr>
                <w:rFonts w:hint="cs"/>
                <w:sz w:val="24"/>
                <w:rtl/>
              </w:rPr>
              <w:t>ה</w:t>
            </w:r>
            <w:r w:rsidRPr="006C322E">
              <w:rPr>
                <w:rFonts w:hint="eastAsia"/>
                <w:sz w:val="24"/>
                <w:rtl/>
              </w:rPr>
              <w:t>מדדים</w:t>
            </w:r>
            <w:r w:rsidRPr="006C322E">
              <w:rPr>
                <w:sz w:val="24"/>
                <w:rtl/>
              </w:rPr>
              <w:t xml:space="preserve"> </w:t>
            </w:r>
            <w:r w:rsidRPr="006C322E">
              <w:rPr>
                <w:rFonts w:hint="eastAsia"/>
                <w:sz w:val="24"/>
                <w:rtl/>
              </w:rPr>
              <w:t>כאמור</w:t>
            </w:r>
            <w:r w:rsidRPr="006C322E">
              <w:rPr>
                <w:sz w:val="24"/>
                <w:rtl/>
              </w:rPr>
              <w:t xml:space="preserve"> </w:t>
            </w:r>
            <w:r>
              <w:rPr>
                <w:rFonts w:hint="cs"/>
                <w:sz w:val="24"/>
                <w:u w:val="single"/>
                <w:rtl/>
              </w:rPr>
              <w:t>יהיה בכפוף להוראות הדין ו</w:t>
            </w:r>
            <w:r w:rsidRPr="006C322E">
              <w:rPr>
                <w:rFonts w:hint="eastAsia"/>
                <w:sz w:val="24"/>
                <w:rtl/>
              </w:rPr>
              <w:t>עשוי</w:t>
            </w:r>
            <w:r w:rsidRPr="006C322E">
              <w:rPr>
                <w:sz w:val="24"/>
                <w:rtl/>
              </w:rPr>
              <w:t xml:space="preserve"> </w:t>
            </w:r>
            <w:r w:rsidRPr="006C322E">
              <w:rPr>
                <w:rFonts w:hint="cs"/>
                <w:sz w:val="24"/>
                <w:rtl/>
              </w:rPr>
              <w:t>להיות חשו</w:t>
            </w:r>
            <w:r>
              <w:rPr>
                <w:rFonts w:hint="cs"/>
                <w:sz w:val="24"/>
                <w:rtl/>
              </w:rPr>
              <w:t>ף</w:t>
            </w:r>
            <w:r w:rsidRPr="006C322E">
              <w:rPr>
                <w:sz w:val="24"/>
                <w:rtl/>
              </w:rPr>
              <w:t xml:space="preserve"> </w:t>
            </w:r>
            <w:r w:rsidRPr="006C322E">
              <w:rPr>
                <w:rFonts w:hint="eastAsia"/>
                <w:sz w:val="24"/>
                <w:rtl/>
              </w:rPr>
              <w:t>לסיכוני</w:t>
            </w:r>
            <w:r w:rsidRPr="006C322E">
              <w:rPr>
                <w:sz w:val="24"/>
                <w:rtl/>
              </w:rPr>
              <w:t xml:space="preserve"> </w:t>
            </w:r>
            <w:r w:rsidRPr="006C322E">
              <w:rPr>
                <w:rFonts w:hint="eastAsia"/>
                <w:sz w:val="24"/>
                <w:rtl/>
              </w:rPr>
              <w:t>מטבע</w:t>
            </w:r>
            <w:r w:rsidRPr="006C322E">
              <w:rPr>
                <w:sz w:val="24"/>
                <w:rtl/>
              </w:rPr>
              <w:t>.</w:t>
            </w:r>
          </w:p>
        </w:tc>
      </w:tr>
      <w:tr w:rsidR="003F6FEE" w:rsidRPr="006C322E" w14:paraId="370DA46E" w14:textId="77777777" w:rsidTr="00A35805">
        <w:tblPrEx>
          <w:tblBorders>
            <w:top w:val="single" w:sz="4" w:space="0" w:color="auto"/>
          </w:tblBorders>
        </w:tblPrEx>
        <w:trPr>
          <w:trHeight w:val="241"/>
          <w:tblHeader/>
        </w:trPr>
        <w:tc>
          <w:tcPr>
            <w:tcW w:w="4768" w:type="dxa"/>
            <w:shd w:val="clear" w:color="auto" w:fill="95B3D7" w:themeFill="accent1" w:themeFillTint="99"/>
          </w:tcPr>
          <w:p w14:paraId="54E69288" w14:textId="77777777" w:rsidR="003F6FEE" w:rsidRPr="006C322E" w:rsidDel="00431E68" w:rsidRDefault="003F6FEE" w:rsidP="00A35805">
            <w:pPr>
              <w:spacing w:line="360" w:lineRule="auto"/>
              <w:jc w:val="left"/>
              <w:rPr>
                <w:b/>
                <w:bCs/>
                <w:sz w:val="24"/>
              </w:rPr>
            </w:pPr>
            <w:r w:rsidRPr="006C322E">
              <w:rPr>
                <w:rFonts w:hint="eastAsia"/>
                <w:b/>
                <w:bCs/>
                <w:sz w:val="24"/>
                <w:rtl/>
              </w:rPr>
              <w:t>מסלול</w:t>
            </w:r>
            <w:r w:rsidRPr="006C322E">
              <w:rPr>
                <w:b/>
                <w:bCs/>
                <w:sz w:val="24"/>
                <w:rtl/>
              </w:rPr>
              <w:t xml:space="preserve"> </w:t>
            </w:r>
            <w:r w:rsidRPr="006C322E">
              <w:rPr>
                <w:rFonts w:hint="cs"/>
                <w:b/>
                <w:bCs/>
                <w:sz w:val="24"/>
                <w:rtl/>
              </w:rPr>
              <w:t>עוקב</w:t>
            </w:r>
            <w:r w:rsidRPr="006C322E">
              <w:rPr>
                <w:b/>
                <w:bCs/>
                <w:sz w:val="24"/>
                <w:rtl/>
              </w:rPr>
              <w:t xml:space="preserve"> </w:t>
            </w:r>
            <w:r w:rsidRPr="006C322E">
              <w:rPr>
                <w:rFonts w:hint="eastAsia"/>
                <w:b/>
                <w:bCs/>
                <w:sz w:val="24"/>
                <w:rtl/>
              </w:rPr>
              <w:t>מדד</w:t>
            </w:r>
            <w:r w:rsidRPr="006C322E">
              <w:rPr>
                <w:b/>
                <w:bCs/>
                <w:sz w:val="24"/>
                <w:rtl/>
              </w:rPr>
              <w:t xml:space="preserve"> 500 </w:t>
            </w:r>
            <w:r w:rsidRPr="006C322E">
              <w:rPr>
                <w:b/>
                <w:bCs/>
                <w:sz w:val="24"/>
              </w:rPr>
              <w:t>S&amp;P</w:t>
            </w:r>
          </w:p>
        </w:tc>
        <w:tc>
          <w:tcPr>
            <w:tcW w:w="4960" w:type="dxa"/>
            <w:shd w:val="clear" w:color="auto" w:fill="95B3D7" w:themeFill="accent1" w:themeFillTint="99"/>
          </w:tcPr>
          <w:p w14:paraId="2C904E03" w14:textId="77777777" w:rsidR="003F6FEE" w:rsidRPr="006C322E" w:rsidDel="00431E68" w:rsidRDefault="003F6FEE" w:rsidP="00A35805">
            <w:pPr>
              <w:spacing w:line="360" w:lineRule="auto"/>
              <w:jc w:val="left"/>
              <w:rPr>
                <w:sz w:val="24"/>
                <w:rtl/>
              </w:rPr>
            </w:pPr>
            <w:r w:rsidRPr="006C322E">
              <w:rPr>
                <w:rFonts w:hint="eastAsia"/>
                <w:sz w:val="24"/>
                <w:rtl/>
              </w:rPr>
              <w:t>מוצרים</w:t>
            </w:r>
            <w:r w:rsidRPr="006C322E">
              <w:rPr>
                <w:sz w:val="24"/>
                <w:rtl/>
              </w:rPr>
              <w:t xml:space="preserve">: </w:t>
            </w:r>
            <w:r w:rsidRPr="006C322E">
              <w:rPr>
                <w:rFonts w:hint="eastAsia"/>
                <w:sz w:val="24"/>
                <w:rtl/>
              </w:rPr>
              <w:t>קג</w:t>
            </w:r>
            <w:r w:rsidRPr="006C322E">
              <w:rPr>
                <w:sz w:val="24"/>
                <w:rtl/>
              </w:rPr>
              <w:t xml:space="preserve">, </w:t>
            </w:r>
            <w:r w:rsidRPr="006C322E">
              <w:rPr>
                <w:rFonts w:hint="eastAsia"/>
                <w:sz w:val="24"/>
                <w:rtl/>
              </w:rPr>
              <w:t>קפ</w:t>
            </w:r>
            <w:r w:rsidRPr="006C322E">
              <w:rPr>
                <w:sz w:val="24"/>
                <w:rtl/>
              </w:rPr>
              <w:t xml:space="preserve">, </w:t>
            </w:r>
            <w:r w:rsidRPr="006C322E">
              <w:rPr>
                <w:rFonts w:hint="eastAsia"/>
                <w:sz w:val="24"/>
                <w:rtl/>
              </w:rPr>
              <w:t>קב</w:t>
            </w:r>
            <w:r w:rsidRPr="006C322E">
              <w:rPr>
                <w:sz w:val="24"/>
                <w:rtl/>
              </w:rPr>
              <w:t xml:space="preserve">, </w:t>
            </w:r>
            <w:r w:rsidRPr="006C322E">
              <w:rPr>
                <w:rFonts w:hint="eastAsia"/>
                <w:sz w:val="24"/>
                <w:rtl/>
              </w:rPr>
              <w:t>קה</w:t>
            </w:r>
            <w:r w:rsidRPr="006C322E">
              <w:rPr>
                <w:sz w:val="24"/>
                <w:rtl/>
              </w:rPr>
              <w:t xml:space="preserve">, </w:t>
            </w:r>
            <w:r w:rsidRPr="006C322E">
              <w:rPr>
                <w:rFonts w:hint="eastAsia"/>
                <w:sz w:val="24"/>
                <w:rtl/>
              </w:rPr>
              <w:t>קש</w:t>
            </w:r>
            <w:r w:rsidRPr="006C322E">
              <w:rPr>
                <w:sz w:val="24"/>
                <w:rtl/>
              </w:rPr>
              <w:t xml:space="preserve">, </w:t>
            </w:r>
            <w:r w:rsidRPr="006C322E">
              <w:rPr>
                <w:rFonts w:hint="eastAsia"/>
                <w:sz w:val="24"/>
                <w:rtl/>
              </w:rPr>
              <w:t>פפ</w:t>
            </w:r>
          </w:p>
        </w:tc>
      </w:tr>
      <w:tr w:rsidR="003F6FEE" w:rsidRPr="006C322E" w14:paraId="7C2D43D5" w14:textId="77777777" w:rsidTr="00A35805">
        <w:tblPrEx>
          <w:tblBorders>
            <w:top w:val="single" w:sz="4" w:space="0" w:color="auto"/>
          </w:tblBorders>
        </w:tblPrEx>
        <w:trPr>
          <w:tblHeader/>
        </w:trPr>
        <w:tc>
          <w:tcPr>
            <w:tcW w:w="9728" w:type="dxa"/>
            <w:gridSpan w:val="2"/>
          </w:tcPr>
          <w:p w14:paraId="2169D38C" w14:textId="77777777" w:rsidR="003F6FEE" w:rsidRDefault="003F6FEE" w:rsidP="00A35805">
            <w:pPr>
              <w:spacing w:line="360" w:lineRule="auto"/>
              <w:rPr>
                <w:sz w:val="24"/>
                <w:u w:val="single"/>
                <w:rtl/>
              </w:rPr>
            </w:pPr>
            <w:r w:rsidRPr="006C322E">
              <w:rPr>
                <w:rFonts w:hint="eastAsia"/>
                <w:sz w:val="24"/>
                <w:rtl/>
              </w:rPr>
              <w:t>נכסי</w:t>
            </w:r>
            <w:r w:rsidRPr="006C322E">
              <w:rPr>
                <w:sz w:val="24"/>
                <w:rtl/>
              </w:rPr>
              <w:t xml:space="preserve"> </w:t>
            </w:r>
            <w:r w:rsidRPr="006C322E">
              <w:rPr>
                <w:rFonts w:hint="eastAsia"/>
                <w:sz w:val="24"/>
                <w:rtl/>
              </w:rPr>
              <w:t>המסלול</w:t>
            </w:r>
            <w:r w:rsidRPr="006C322E">
              <w:rPr>
                <w:rFonts w:hint="cs"/>
                <w:sz w:val="24"/>
                <w:rtl/>
              </w:rPr>
              <w:t>,</w:t>
            </w:r>
            <w:r w:rsidRPr="006C322E">
              <w:rPr>
                <w:sz w:val="24"/>
                <w:rtl/>
              </w:rPr>
              <w:t xml:space="preserve"> </w:t>
            </w:r>
            <w:r w:rsidRPr="006C322E">
              <w:rPr>
                <w:rFonts w:hint="eastAsia"/>
                <w:sz w:val="24"/>
                <w:rtl/>
              </w:rPr>
              <w:t>יעקבו</w:t>
            </w:r>
            <w:r w:rsidRPr="006C322E">
              <w:rPr>
                <w:sz w:val="24"/>
                <w:rtl/>
              </w:rPr>
              <w:t xml:space="preserve"> </w:t>
            </w:r>
            <w:r w:rsidRPr="006C322E">
              <w:rPr>
                <w:rFonts w:hint="cs"/>
                <w:sz w:val="24"/>
                <w:rtl/>
              </w:rPr>
              <w:t>באמצעות מכשירי</w:t>
            </w:r>
            <w:r w:rsidRPr="00337854">
              <w:rPr>
                <w:rFonts w:hint="eastAsia"/>
                <w:sz w:val="24"/>
                <w:rtl/>
              </w:rPr>
              <w:t>ם</w:t>
            </w:r>
            <w:r w:rsidRPr="006C322E">
              <w:rPr>
                <w:rFonts w:hint="cs"/>
                <w:sz w:val="24"/>
                <w:rtl/>
              </w:rPr>
              <w:t xml:space="preserve"> עוקבי מדד ונגזרים</w:t>
            </w:r>
            <w:r w:rsidRPr="006C322E" w:rsidDel="00EC3E5D">
              <w:rPr>
                <w:rFonts w:hint="cs"/>
                <w:sz w:val="24"/>
                <w:rtl/>
              </w:rPr>
              <w:t xml:space="preserve"> </w:t>
            </w:r>
            <w:r w:rsidRPr="006C322E">
              <w:rPr>
                <w:rFonts w:hint="cs"/>
                <w:sz w:val="24"/>
                <w:rtl/>
              </w:rPr>
              <w:t xml:space="preserve">(לרבות חוזים עתידיים, אופציות וכתבי אופציות) </w:t>
            </w:r>
            <w:r w:rsidRPr="006C322E">
              <w:rPr>
                <w:rFonts w:hint="eastAsia"/>
                <w:sz w:val="24"/>
                <w:rtl/>
              </w:rPr>
              <w:t>אחר</w:t>
            </w:r>
            <w:r w:rsidRPr="006C322E">
              <w:rPr>
                <w:sz w:val="24"/>
                <w:rtl/>
              </w:rPr>
              <w:t xml:space="preserve"> </w:t>
            </w:r>
            <w:r w:rsidRPr="006C322E">
              <w:rPr>
                <w:rFonts w:hint="eastAsia"/>
                <w:sz w:val="24"/>
                <w:rtl/>
              </w:rPr>
              <w:t>מדד</w:t>
            </w:r>
            <w:r w:rsidRPr="006C322E">
              <w:rPr>
                <w:sz w:val="24"/>
                <w:rtl/>
              </w:rPr>
              <w:t xml:space="preserve"> 500 </w:t>
            </w:r>
            <w:r w:rsidRPr="006C322E">
              <w:rPr>
                <w:sz w:val="24"/>
              </w:rPr>
              <w:t>S&amp;P</w:t>
            </w:r>
            <w:r w:rsidRPr="006C322E">
              <w:rPr>
                <w:rFonts w:hint="cs"/>
                <w:sz w:val="24"/>
                <w:rtl/>
              </w:rPr>
              <w:t xml:space="preserve">. </w:t>
            </w:r>
            <w:r w:rsidRPr="006C322E">
              <w:rPr>
                <w:rFonts w:hint="eastAsia"/>
                <w:sz w:val="24"/>
                <w:rtl/>
              </w:rPr>
              <w:t>בשיעור</w:t>
            </w:r>
            <w:r w:rsidRPr="006C322E">
              <w:rPr>
                <w:sz w:val="24"/>
                <w:rtl/>
              </w:rPr>
              <w:t xml:space="preserve"> </w:t>
            </w:r>
            <w:r w:rsidRPr="006C322E">
              <w:rPr>
                <w:rFonts w:hint="cs"/>
                <w:sz w:val="24"/>
                <w:rtl/>
              </w:rPr>
              <w:t xml:space="preserve"> חשיפה שלא יעלה</w:t>
            </w:r>
            <w:r w:rsidRPr="006C322E">
              <w:rPr>
                <w:sz w:val="24"/>
                <w:rtl/>
              </w:rPr>
              <w:t xml:space="preserve"> </w:t>
            </w:r>
            <w:r w:rsidRPr="006C322E">
              <w:rPr>
                <w:rFonts w:hint="cs"/>
                <w:sz w:val="24"/>
                <w:rtl/>
              </w:rPr>
              <w:t>100</w:t>
            </w:r>
            <w:r w:rsidRPr="006C322E">
              <w:rPr>
                <w:sz w:val="24"/>
                <w:rtl/>
              </w:rPr>
              <w:t>%</w:t>
            </w:r>
            <w:r w:rsidRPr="006C322E">
              <w:rPr>
                <w:rFonts w:hint="cs"/>
                <w:sz w:val="24"/>
                <w:rtl/>
              </w:rPr>
              <w:t xml:space="preserve"> מנכסי המסלול</w:t>
            </w:r>
            <w:r w:rsidRPr="006C322E">
              <w:rPr>
                <w:sz w:val="24"/>
                <w:rtl/>
              </w:rPr>
              <w:t>.</w:t>
            </w:r>
            <w:r w:rsidRPr="006C322E">
              <w:rPr>
                <w:rFonts w:hint="cs"/>
                <w:sz w:val="24"/>
                <w:rtl/>
              </w:rPr>
              <w:t xml:space="preserve"> </w:t>
            </w:r>
            <w:r w:rsidRPr="006C322E">
              <w:rPr>
                <w:rFonts w:hint="eastAsia"/>
                <w:sz w:val="24"/>
                <w:rtl/>
              </w:rPr>
              <w:t>נכסי</w:t>
            </w:r>
            <w:r w:rsidRPr="006C322E">
              <w:rPr>
                <w:sz w:val="24"/>
                <w:rtl/>
              </w:rPr>
              <w:t xml:space="preserve"> </w:t>
            </w:r>
            <w:r w:rsidRPr="006C322E">
              <w:rPr>
                <w:rFonts w:hint="eastAsia"/>
                <w:sz w:val="24"/>
                <w:rtl/>
              </w:rPr>
              <w:t>המסלול</w:t>
            </w:r>
            <w:r w:rsidRPr="006C322E">
              <w:rPr>
                <w:sz w:val="24"/>
                <w:rtl/>
              </w:rPr>
              <w:t xml:space="preserve"> </w:t>
            </w:r>
            <w:r w:rsidRPr="006C322E">
              <w:rPr>
                <w:rFonts w:hint="eastAsia"/>
                <w:sz w:val="24"/>
                <w:rtl/>
              </w:rPr>
              <w:t>העוקבים</w:t>
            </w:r>
            <w:r w:rsidRPr="006C322E">
              <w:rPr>
                <w:sz w:val="24"/>
                <w:rtl/>
              </w:rPr>
              <w:t xml:space="preserve"> </w:t>
            </w:r>
            <w:r w:rsidRPr="006C322E">
              <w:rPr>
                <w:rFonts w:hint="eastAsia"/>
                <w:sz w:val="24"/>
                <w:rtl/>
              </w:rPr>
              <w:t>אחר</w:t>
            </w:r>
            <w:r w:rsidRPr="006C322E">
              <w:rPr>
                <w:sz w:val="24"/>
                <w:rtl/>
              </w:rPr>
              <w:t xml:space="preserve"> </w:t>
            </w:r>
            <w:r w:rsidRPr="006C322E">
              <w:rPr>
                <w:rFonts w:hint="cs"/>
                <w:sz w:val="24"/>
                <w:rtl/>
              </w:rPr>
              <w:t>המדד</w:t>
            </w:r>
            <w:r w:rsidRPr="006C322E">
              <w:rPr>
                <w:sz w:val="24"/>
                <w:rtl/>
              </w:rPr>
              <w:t xml:space="preserve"> </w:t>
            </w:r>
            <w:r w:rsidRPr="006C322E">
              <w:rPr>
                <w:rFonts w:hint="eastAsia"/>
                <w:sz w:val="24"/>
                <w:rtl/>
              </w:rPr>
              <w:t>יהיו</w:t>
            </w:r>
            <w:r w:rsidRPr="006C322E">
              <w:rPr>
                <w:sz w:val="24"/>
                <w:rtl/>
              </w:rPr>
              <w:t xml:space="preserve"> </w:t>
            </w:r>
            <w:r w:rsidRPr="006C322E">
              <w:rPr>
                <w:rFonts w:hint="eastAsia"/>
                <w:sz w:val="24"/>
                <w:rtl/>
              </w:rPr>
              <w:t>כל</w:t>
            </w:r>
            <w:r w:rsidRPr="006C322E">
              <w:rPr>
                <w:sz w:val="24"/>
                <w:rtl/>
              </w:rPr>
              <w:t xml:space="preserve"> </w:t>
            </w:r>
            <w:r w:rsidRPr="006C322E">
              <w:rPr>
                <w:rFonts w:hint="eastAsia"/>
                <w:sz w:val="24"/>
                <w:rtl/>
              </w:rPr>
              <w:t>נכסי</w:t>
            </w:r>
            <w:r w:rsidRPr="006C322E">
              <w:rPr>
                <w:sz w:val="24"/>
                <w:rtl/>
              </w:rPr>
              <w:t xml:space="preserve"> </w:t>
            </w:r>
            <w:r w:rsidRPr="006C322E">
              <w:rPr>
                <w:rFonts w:hint="eastAsia"/>
                <w:sz w:val="24"/>
                <w:rtl/>
              </w:rPr>
              <w:t>המסלול</w:t>
            </w:r>
            <w:r w:rsidRPr="006C322E">
              <w:rPr>
                <w:sz w:val="24"/>
                <w:rtl/>
              </w:rPr>
              <w:t xml:space="preserve"> </w:t>
            </w:r>
            <w:r w:rsidRPr="006C322E">
              <w:rPr>
                <w:rFonts w:hint="eastAsia"/>
                <w:sz w:val="24"/>
                <w:rtl/>
              </w:rPr>
              <w:t>למעט</w:t>
            </w:r>
            <w:r w:rsidRPr="006C322E">
              <w:rPr>
                <w:sz w:val="24"/>
                <w:rtl/>
              </w:rPr>
              <w:t xml:space="preserve"> </w:t>
            </w:r>
            <w:r w:rsidRPr="006C322E">
              <w:rPr>
                <w:rFonts w:hint="eastAsia"/>
                <w:sz w:val="24"/>
                <w:rtl/>
              </w:rPr>
              <w:t>שיעור</w:t>
            </w:r>
            <w:r w:rsidRPr="006C322E">
              <w:rPr>
                <w:sz w:val="24"/>
                <w:rtl/>
              </w:rPr>
              <w:t xml:space="preserve"> </w:t>
            </w:r>
            <w:r w:rsidRPr="006C322E">
              <w:rPr>
                <w:rFonts w:hint="eastAsia"/>
                <w:sz w:val="24"/>
                <w:rtl/>
              </w:rPr>
              <w:t>מהנכסים</w:t>
            </w:r>
            <w:r w:rsidRPr="006C322E">
              <w:rPr>
                <w:sz w:val="24"/>
                <w:rtl/>
              </w:rPr>
              <w:t xml:space="preserve"> </w:t>
            </w:r>
            <w:r w:rsidRPr="006C322E">
              <w:rPr>
                <w:rFonts w:hint="eastAsia"/>
                <w:sz w:val="24"/>
                <w:rtl/>
              </w:rPr>
              <w:t>שיושקע</w:t>
            </w:r>
            <w:r>
              <w:rPr>
                <w:rFonts w:hint="cs"/>
                <w:sz w:val="24"/>
                <w:u w:val="single"/>
                <w:rtl/>
              </w:rPr>
              <w:t>ו באופן הבא:</w:t>
            </w:r>
          </w:p>
          <w:p w14:paraId="73E5758D" w14:textId="77777777" w:rsidR="003F6FEE" w:rsidRPr="00A35805" w:rsidRDefault="003F6FEE" w:rsidP="00A35805">
            <w:pPr>
              <w:pStyle w:val="a7"/>
              <w:numPr>
                <w:ilvl w:val="0"/>
                <w:numId w:val="17"/>
              </w:numPr>
              <w:rPr>
                <w:rtl/>
              </w:rPr>
            </w:pPr>
            <w:r w:rsidRPr="005F35DC">
              <w:rPr>
                <w:rFonts w:hint="eastAsia"/>
                <w:rtl/>
              </w:rPr>
              <w:t>בנגזרים</w:t>
            </w:r>
            <w:r w:rsidRPr="00955AEE">
              <w:rPr>
                <w:rtl/>
              </w:rPr>
              <w:t xml:space="preserve"> </w:t>
            </w:r>
            <w:r w:rsidRPr="00955AEE">
              <w:rPr>
                <w:rFonts w:hint="eastAsia"/>
                <w:rtl/>
              </w:rPr>
              <w:t>המשמשים</w:t>
            </w:r>
            <w:r w:rsidRPr="00955AEE">
              <w:rPr>
                <w:rtl/>
              </w:rPr>
              <w:t xml:space="preserve"> </w:t>
            </w:r>
            <w:r w:rsidRPr="006C5476">
              <w:rPr>
                <w:rFonts w:hint="eastAsia"/>
                <w:rtl/>
              </w:rPr>
              <w:t>לצרכי</w:t>
            </w:r>
            <w:r w:rsidRPr="006C5476">
              <w:rPr>
                <w:rtl/>
              </w:rPr>
              <w:t xml:space="preserve"> </w:t>
            </w:r>
            <w:r w:rsidRPr="006C5476">
              <w:rPr>
                <w:rFonts w:hint="eastAsia"/>
                <w:rtl/>
              </w:rPr>
              <w:t>גידור</w:t>
            </w:r>
            <w:r w:rsidRPr="005372AA">
              <w:rPr>
                <w:rFonts w:hint="cs"/>
                <w:rtl/>
              </w:rPr>
              <w:t>;</w:t>
            </w:r>
          </w:p>
          <w:p w14:paraId="44DB9E4E" w14:textId="77777777" w:rsidR="003F6FEE" w:rsidRDefault="003F6FEE" w:rsidP="00A35805">
            <w:pPr>
              <w:pStyle w:val="a7"/>
              <w:numPr>
                <w:ilvl w:val="0"/>
                <w:numId w:val="17"/>
              </w:numPr>
            </w:pPr>
            <w:r w:rsidRPr="00987849">
              <w:rPr>
                <w:rFonts w:hint="eastAsia"/>
                <w:rtl/>
              </w:rPr>
              <w:t>לצורך</w:t>
            </w:r>
            <w:r w:rsidRPr="00987849">
              <w:rPr>
                <w:rtl/>
              </w:rPr>
              <w:t xml:space="preserve"> </w:t>
            </w:r>
            <w:r w:rsidRPr="00987849">
              <w:rPr>
                <w:rFonts w:hint="eastAsia"/>
                <w:rtl/>
              </w:rPr>
              <w:t>הפקדות</w:t>
            </w:r>
            <w:r w:rsidRPr="00987849">
              <w:rPr>
                <w:rtl/>
              </w:rPr>
              <w:t xml:space="preserve">, </w:t>
            </w:r>
            <w:r w:rsidRPr="00987849">
              <w:rPr>
                <w:rFonts w:hint="eastAsia"/>
                <w:rtl/>
              </w:rPr>
              <w:t>משיכות</w:t>
            </w:r>
            <w:r w:rsidRPr="00987849">
              <w:rPr>
                <w:rtl/>
              </w:rPr>
              <w:t xml:space="preserve"> </w:t>
            </w:r>
            <w:r w:rsidRPr="00987849">
              <w:rPr>
                <w:rFonts w:hint="eastAsia"/>
                <w:rtl/>
              </w:rPr>
              <w:t>והעברות</w:t>
            </w:r>
            <w:r w:rsidRPr="00987849">
              <w:rPr>
                <w:rtl/>
              </w:rPr>
              <w:t xml:space="preserve"> </w:t>
            </w:r>
            <w:r w:rsidRPr="00987849">
              <w:rPr>
                <w:rFonts w:hint="eastAsia"/>
                <w:rtl/>
              </w:rPr>
              <w:t>כספים</w:t>
            </w:r>
            <w:r w:rsidRPr="00987849">
              <w:rPr>
                <w:rtl/>
              </w:rPr>
              <w:t xml:space="preserve"> </w:t>
            </w:r>
            <w:r w:rsidRPr="00987849">
              <w:rPr>
                <w:rFonts w:hint="eastAsia"/>
                <w:rtl/>
              </w:rPr>
              <w:t>או</w:t>
            </w:r>
            <w:r w:rsidRPr="00987849">
              <w:rPr>
                <w:rtl/>
              </w:rPr>
              <w:t xml:space="preserve"> </w:t>
            </w:r>
            <w:r w:rsidRPr="00987849">
              <w:rPr>
                <w:rFonts w:hint="eastAsia"/>
                <w:rtl/>
              </w:rPr>
              <w:t>טיפול</w:t>
            </w:r>
            <w:r w:rsidRPr="00987849">
              <w:rPr>
                <w:rtl/>
              </w:rPr>
              <w:t xml:space="preserve"> </w:t>
            </w:r>
            <w:r w:rsidRPr="00987849">
              <w:rPr>
                <w:rFonts w:hint="eastAsia"/>
                <w:rtl/>
              </w:rPr>
              <w:t>בביטחונות</w:t>
            </w:r>
            <w:r w:rsidRPr="00987849">
              <w:rPr>
                <w:rtl/>
              </w:rPr>
              <w:t xml:space="preserve"> </w:t>
            </w:r>
            <w:r w:rsidRPr="00987849">
              <w:rPr>
                <w:rFonts w:hint="eastAsia"/>
                <w:rtl/>
              </w:rPr>
              <w:t>בגין</w:t>
            </w:r>
            <w:r w:rsidRPr="00987849">
              <w:rPr>
                <w:rtl/>
              </w:rPr>
              <w:t xml:space="preserve"> </w:t>
            </w:r>
            <w:r w:rsidRPr="00987849">
              <w:rPr>
                <w:rFonts w:hint="eastAsia"/>
                <w:rtl/>
              </w:rPr>
              <w:t>נגזרים</w:t>
            </w:r>
            <w:r w:rsidRPr="00987849">
              <w:rPr>
                <w:rtl/>
              </w:rPr>
              <w:t xml:space="preserve">, </w:t>
            </w:r>
            <w:r w:rsidRPr="005372AA">
              <w:rPr>
                <w:rFonts w:hint="eastAsia"/>
                <w:u w:val="single"/>
                <w:rtl/>
              </w:rPr>
              <w:t>באחד</w:t>
            </w:r>
            <w:r w:rsidRPr="005372AA">
              <w:rPr>
                <w:u w:val="single"/>
                <w:rtl/>
              </w:rPr>
              <w:t xml:space="preserve"> </w:t>
            </w:r>
            <w:r w:rsidRPr="005372AA">
              <w:rPr>
                <w:rFonts w:hint="eastAsia"/>
                <w:u w:val="single"/>
                <w:rtl/>
              </w:rPr>
              <w:t>או</w:t>
            </w:r>
            <w:r w:rsidRPr="005372AA">
              <w:rPr>
                <w:u w:val="single"/>
                <w:rtl/>
              </w:rPr>
              <w:t xml:space="preserve"> </w:t>
            </w:r>
            <w:r w:rsidRPr="005372AA">
              <w:rPr>
                <w:rFonts w:hint="eastAsia"/>
                <w:u w:val="single"/>
                <w:rtl/>
              </w:rPr>
              <w:t>יותר</w:t>
            </w:r>
            <w:r w:rsidRPr="005372AA">
              <w:rPr>
                <w:u w:val="single"/>
                <w:rtl/>
              </w:rPr>
              <w:t xml:space="preserve"> </w:t>
            </w:r>
            <w:r w:rsidRPr="005372AA">
              <w:rPr>
                <w:rFonts w:hint="eastAsia"/>
                <w:u w:val="single"/>
                <w:rtl/>
              </w:rPr>
              <w:t>מן</w:t>
            </w:r>
            <w:r w:rsidRPr="005372AA">
              <w:rPr>
                <w:u w:val="single"/>
                <w:rtl/>
              </w:rPr>
              <w:t xml:space="preserve"> </w:t>
            </w:r>
            <w:r w:rsidRPr="005372AA">
              <w:rPr>
                <w:rFonts w:hint="eastAsia"/>
                <w:u w:val="single"/>
                <w:rtl/>
              </w:rPr>
              <w:t>הבאים</w:t>
            </w:r>
            <w:r w:rsidRPr="00987849">
              <w:rPr>
                <w:rtl/>
              </w:rPr>
              <w:t>:</w:t>
            </w:r>
            <w:r w:rsidRPr="00987849">
              <w:rPr>
                <w:rFonts w:hint="cs"/>
                <w:rtl/>
              </w:rPr>
              <w:t xml:space="preserve"> </w:t>
            </w:r>
          </w:p>
          <w:p w14:paraId="3854E862" w14:textId="6543D2CD" w:rsidR="003F6FEE" w:rsidRDefault="003F6FEE" w:rsidP="00A35805">
            <w:pPr>
              <w:pStyle w:val="a7"/>
              <w:numPr>
                <w:ilvl w:val="2"/>
                <w:numId w:val="9"/>
              </w:numPr>
            </w:pPr>
            <w:r w:rsidRPr="005F35DC">
              <w:rPr>
                <w:rFonts w:hint="eastAsia"/>
                <w:rtl/>
              </w:rPr>
              <w:t>מזומנים</w:t>
            </w:r>
            <w:r w:rsidR="005372AA">
              <w:rPr>
                <w:rFonts w:hint="cs"/>
                <w:rtl/>
              </w:rPr>
              <w:t>;</w:t>
            </w:r>
            <w:r w:rsidRPr="005F35DC">
              <w:rPr>
                <w:rtl/>
              </w:rPr>
              <w:t xml:space="preserve"> </w:t>
            </w:r>
          </w:p>
          <w:p w14:paraId="2C63CD79" w14:textId="77777777" w:rsidR="003F6FEE" w:rsidRPr="00A35805" w:rsidRDefault="003F6FEE" w:rsidP="00A35805">
            <w:pPr>
              <w:pStyle w:val="a7"/>
              <w:numPr>
                <w:ilvl w:val="2"/>
                <w:numId w:val="9"/>
              </w:numPr>
              <w:rPr>
                <w:rtl/>
              </w:rPr>
            </w:pPr>
            <w:r w:rsidRPr="00A35805">
              <w:rPr>
                <w:rFonts w:hint="eastAsia"/>
                <w:u w:val="single"/>
                <w:rtl/>
              </w:rPr>
              <w:t>מק</w:t>
            </w:r>
            <w:r w:rsidRPr="00A35805">
              <w:rPr>
                <w:u w:val="single"/>
                <w:rtl/>
              </w:rPr>
              <w:t>"</w:t>
            </w:r>
            <w:r w:rsidRPr="00A35805">
              <w:rPr>
                <w:rFonts w:hint="eastAsia"/>
                <w:u w:val="single"/>
                <w:rtl/>
              </w:rPr>
              <w:t>מ</w:t>
            </w:r>
            <w:r>
              <w:rPr>
                <w:rFonts w:hint="cs"/>
                <w:u w:val="single"/>
                <w:rtl/>
              </w:rPr>
              <w:t>;</w:t>
            </w:r>
          </w:p>
          <w:p w14:paraId="0BCE5495" w14:textId="77777777" w:rsidR="003F6FEE" w:rsidRPr="00A35805" w:rsidRDefault="003F6FEE" w:rsidP="00A35805">
            <w:pPr>
              <w:pStyle w:val="a7"/>
              <w:numPr>
                <w:ilvl w:val="2"/>
                <w:numId w:val="9"/>
              </w:numPr>
              <w:rPr>
                <w:rtl/>
              </w:rPr>
            </w:pPr>
            <w:r w:rsidRPr="005F35DC">
              <w:rPr>
                <w:rFonts w:hint="eastAsia"/>
                <w:rtl/>
              </w:rPr>
              <w:t>פיקדונות</w:t>
            </w:r>
            <w:r w:rsidRPr="00955AEE">
              <w:rPr>
                <w:rtl/>
              </w:rPr>
              <w:t xml:space="preserve"> </w:t>
            </w:r>
            <w:r w:rsidRPr="00955AEE">
              <w:rPr>
                <w:rFonts w:hint="eastAsia"/>
                <w:rtl/>
              </w:rPr>
              <w:t>שהופקדו</w:t>
            </w:r>
            <w:r w:rsidRPr="00955AEE">
              <w:rPr>
                <w:rtl/>
              </w:rPr>
              <w:t xml:space="preserve"> </w:t>
            </w:r>
            <w:r w:rsidRPr="006C5476">
              <w:rPr>
                <w:rFonts w:hint="eastAsia"/>
                <w:rtl/>
              </w:rPr>
              <w:t>לתקופה</w:t>
            </w:r>
            <w:r w:rsidRPr="006C5476">
              <w:rPr>
                <w:rtl/>
              </w:rPr>
              <w:t xml:space="preserve"> </w:t>
            </w:r>
            <w:r w:rsidRPr="006C5476">
              <w:rPr>
                <w:rFonts w:hint="eastAsia"/>
                <w:rtl/>
              </w:rPr>
              <w:t>שאינה</w:t>
            </w:r>
            <w:r w:rsidRPr="0074042D">
              <w:rPr>
                <w:rtl/>
              </w:rPr>
              <w:t xml:space="preserve"> </w:t>
            </w:r>
            <w:r w:rsidRPr="00E86E55">
              <w:rPr>
                <w:rFonts w:hint="eastAsia"/>
                <w:rtl/>
              </w:rPr>
              <w:t>עולה</w:t>
            </w:r>
            <w:r w:rsidRPr="00E86E55">
              <w:rPr>
                <w:rtl/>
              </w:rPr>
              <w:t xml:space="preserve"> </w:t>
            </w:r>
            <w:r w:rsidRPr="003C32B7">
              <w:rPr>
                <w:rFonts w:hint="eastAsia"/>
                <w:rtl/>
              </w:rPr>
              <w:t>על</w:t>
            </w:r>
            <w:r w:rsidRPr="003C32B7">
              <w:rPr>
                <w:rtl/>
              </w:rPr>
              <w:t xml:space="preserve"> 12 </w:t>
            </w:r>
            <w:r w:rsidRPr="003C32B7">
              <w:rPr>
                <w:rFonts w:hint="eastAsia"/>
                <w:rtl/>
              </w:rPr>
              <w:t>חודשים</w:t>
            </w:r>
            <w:r w:rsidRPr="003C32B7">
              <w:rPr>
                <w:rtl/>
              </w:rPr>
              <w:t xml:space="preserve"> </w:t>
            </w:r>
            <w:r w:rsidRPr="003C32B7">
              <w:rPr>
                <w:rFonts w:hint="eastAsia"/>
                <w:rtl/>
              </w:rPr>
              <w:t>ממועד</w:t>
            </w:r>
            <w:r w:rsidRPr="003C32B7">
              <w:rPr>
                <w:rtl/>
              </w:rPr>
              <w:t xml:space="preserve"> </w:t>
            </w:r>
            <w:r w:rsidRPr="003C32B7">
              <w:rPr>
                <w:rFonts w:hint="eastAsia"/>
                <w:rtl/>
              </w:rPr>
              <w:t>הפקדתם</w:t>
            </w:r>
            <w:r w:rsidRPr="003C32B7">
              <w:rPr>
                <w:rtl/>
              </w:rPr>
              <w:t xml:space="preserve">, </w:t>
            </w:r>
          </w:p>
          <w:p w14:paraId="058F7F65" w14:textId="77777777" w:rsidR="003F6FEE" w:rsidRDefault="003F6FEE" w:rsidP="00A35805">
            <w:pPr>
              <w:pStyle w:val="a7"/>
              <w:numPr>
                <w:ilvl w:val="2"/>
                <w:numId w:val="9"/>
              </w:numPr>
            </w:pPr>
            <w:r w:rsidRPr="00A35805">
              <w:rPr>
                <w:rFonts w:hint="eastAsia"/>
                <w:u w:val="single"/>
                <w:rtl/>
              </w:rPr>
              <w:t>אג</w:t>
            </w:r>
            <w:r w:rsidRPr="00A35805">
              <w:rPr>
                <w:u w:val="single"/>
                <w:rtl/>
              </w:rPr>
              <w:t>"</w:t>
            </w:r>
            <w:r w:rsidRPr="00A35805">
              <w:rPr>
                <w:rFonts w:hint="eastAsia"/>
                <w:u w:val="single"/>
                <w:rtl/>
              </w:rPr>
              <w:t>ח</w:t>
            </w:r>
            <w:r w:rsidRPr="00A35805">
              <w:rPr>
                <w:u w:val="single"/>
                <w:rtl/>
              </w:rPr>
              <w:t xml:space="preserve"> </w:t>
            </w:r>
            <w:r w:rsidRPr="00A35805">
              <w:rPr>
                <w:rFonts w:hint="eastAsia"/>
                <w:u w:val="single"/>
                <w:rtl/>
              </w:rPr>
              <w:t>של</w:t>
            </w:r>
            <w:r w:rsidRPr="00A35805">
              <w:rPr>
                <w:u w:val="single"/>
                <w:rtl/>
              </w:rPr>
              <w:t xml:space="preserve"> </w:t>
            </w:r>
            <w:r w:rsidRPr="00A35805">
              <w:rPr>
                <w:rFonts w:hint="eastAsia"/>
                <w:u w:val="single"/>
                <w:rtl/>
              </w:rPr>
              <w:t>מדינת</w:t>
            </w:r>
            <w:r w:rsidRPr="00A35805">
              <w:rPr>
                <w:u w:val="single"/>
                <w:rtl/>
              </w:rPr>
              <w:t xml:space="preserve"> </w:t>
            </w:r>
            <w:r w:rsidRPr="00A35805">
              <w:rPr>
                <w:rFonts w:hint="eastAsia"/>
                <w:u w:val="single"/>
                <w:rtl/>
              </w:rPr>
              <w:t>ישראל</w:t>
            </w:r>
            <w:r w:rsidRPr="00A35805">
              <w:rPr>
                <w:u w:val="single"/>
                <w:rtl/>
              </w:rPr>
              <w:t xml:space="preserve"> </w:t>
            </w:r>
            <w:r w:rsidRPr="00A35805">
              <w:rPr>
                <w:rFonts w:hint="eastAsia"/>
                <w:u w:val="single"/>
                <w:rtl/>
              </w:rPr>
              <w:t>שמועד</w:t>
            </w:r>
            <w:r w:rsidRPr="00A35805">
              <w:rPr>
                <w:u w:val="single"/>
                <w:rtl/>
              </w:rPr>
              <w:t xml:space="preserve"> </w:t>
            </w:r>
            <w:r w:rsidRPr="00A35805">
              <w:rPr>
                <w:rFonts w:hint="eastAsia"/>
                <w:u w:val="single"/>
                <w:rtl/>
              </w:rPr>
              <w:t>פירעונן</w:t>
            </w:r>
            <w:r w:rsidRPr="00A35805">
              <w:rPr>
                <w:u w:val="single"/>
                <w:rtl/>
              </w:rPr>
              <w:t xml:space="preserve"> </w:t>
            </w:r>
            <w:r w:rsidRPr="00A35805">
              <w:rPr>
                <w:rFonts w:hint="eastAsia"/>
                <w:u w:val="single"/>
                <w:rtl/>
              </w:rPr>
              <w:t>אינו</w:t>
            </w:r>
            <w:r w:rsidRPr="00A35805">
              <w:rPr>
                <w:u w:val="single"/>
                <w:rtl/>
              </w:rPr>
              <w:t xml:space="preserve"> </w:t>
            </w:r>
            <w:r w:rsidRPr="00A35805">
              <w:rPr>
                <w:rFonts w:hint="eastAsia"/>
                <w:u w:val="single"/>
                <w:rtl/>
              </w:rPr>
              <w:t>עולה</w:t>
            </w:r>
            <w:r w:rsidRPr="00A35805">
              <w:rPr>
                <w:u w:val="single"/>
                <w:rtl/>
              </w:rPr>
              <w:t xml:space="preserve"> </w:t>
            </w:r>
            <w:r w:rsidRPr="00A35805">
              <w:rPr>
                <w:rFonts w:hint="eastAsia"/>
                <w:u w:val="single"/>
                <w:rtl/>
              </w:rPr>
              <w:t>על</w:t>
            </w:r>
            <w:r w:rsidRPr="00A35805">
              <w:rPr>
                <w:u w:val="single"/>
                <w:rtl/>
              </w:rPr>
              <w:t xml:space="preserve"> 12 </w:t>
            </w:r>
            <w:r w:rsidRPr="00A35805">
              <w:rPr>
                <w:rFonts w:hint="eastAsia"/>
                <w:u w:val="single"/>
                <w:rtl/>
              </w:rPr>
              <w:t>חודשים</w:t>
            </w:r>
            <w:r>
              <w:rPr>
                <w:rFonts w:hint="cs"/>
                <w:rtl/>
              </w:rPr>
              <w:t>;</w:t>
            </w:r>
          </w:p>
          <w:p w14:paraId="6D17000F" w14:textId="77777777" w:rsidR="003F6FEE" w:rsidRPr="00A35805" w:rsidRDefault="003F6FEE" w:rsidP="00A35805">
            <w:pPr>
              <w:pStyle w:val="a7"/>
              <w:numPr>
                <w:ilvl w:val="2"/>
                <w:numId w:val="9"/>
              </w:numPr>
              <w:rPr>
                <w:u w:val="single"/>
                <w:rtl/>
              </w:rPr>
            </w:pPr>
            <w:r w:rsidRPr="00A35805">
              <w:rPr>
                <w:rFonts w:hint="eastAsia"/>
                <w:u w:val="single"/>
                <w:rtl/>
              </w:rPr>
              <w:t>קרן</w:t>
            </w:r>
            <w:r w:rsidRPr="00A35805">
              <w:rPr>
                <w:u w:val="single"/>
                <w:rtl/>
              </w:rPr>
              <w:t xml:space="preserve"> </w:t>
            </w:r>
            <w:r w:rsidRPr="00A35805">
              <w:rPr>
                <w:rFonts w:hint="eastAsia"/>
                <w:u w:val="single"/>
                <w:rtl/>
              </w:rPr>
              <w:t>כספית</w:t>
            </w:r>
            <w:r w:rsidRPr="00A35805">
              <w:rPr>
                <w:u w:val="single"/>
                <w:rtl/>
              </w:rPr>
              <w:t xml:space="preserve"> </w:t>
            </w:r>
            <w:r w:rsidRPr="00A35805">
              <w:rPr>
                <w:rFonts w:hint="eastAsia"/>
                <w:u w:val="single"/>
                <w:rtl/>
              </w:rPr>
              <w:t>שהגדרתה</w:t>
            </w:r>
            <w:r w:rsidRPr="00A35805">
              <w:rPr>
                <w:u w:val="single"/>
                <w:rtl/>
              </w:rPr>
              <w:t xml:space="preserve"> </w:t>
            </w:r>
            <w:r w:rsidRPr="00A35805">
              <w:rPr>
                <w:rFonts w:hint="eastAsia"/>
                <w:u w:val="single"/>
                <w:rtl/>
              </w:rPr>
              <w:t>בתקנות</w:t>
            </w:r>
            <w:r w:rsidRPr="00A35805">
              <w:rPr>
                <w:u w:val="single"/>
                <w:rtl/>
              </w:rPr>
              <w:t xml:space="preserve"> </w:t>
            </w:r>
            <w:r w:rsidRPr="00A35805">
              <w:rPr>
                <w:rFonts w:hint="eastAsia"/>
                <w:u w:val="single"/>
                <w:rtl/>
              </w:rPr>
              <w:t>השקעות</w:t>
            </w:r>
            <w:r w:rsidRPr="00A35805">
              <w:rPr>
                <w:u w:val="single"/>
                <w:rtl/>
              </w:rPr>
              <w:t xml:space="preserve"> </w:t>
            </w:r>
            <w:r w:rsidRPr="00A35805">
              <w:rPr>
                <w:rFonts w:hint="eastAsia"/>
                <w:u w:val="single"/>
                <w:rtl/>
              </w:rPr>
              <w:t>משותפות</w:t>
            </w:r>
            <w:r w:rsidRPr="00A35805">
              <w:rPr>
                <w:u w:val="single"/>
                <w:rtl/>
              </w:rPr>
              <w:t xml:space="preserve"> </w:t>
            </w:r>
            <w:r w:rsidRPr="00A35805">
              <w:rPr>
                <w:rFonts w:hint="eastAsia"/>
                <w:u w:val="single"/>
                <w:rtl/>
              </w:rPr>
              <w:t>בנאמנות</w:t>
            </w:r>
            <w:r w:rsidRPr="00A35805">
              <w:rPr>
                <w:u w:val="single"/>
                <w:rtl/>
              </w:rPr>
              <w:t xml:space="preserve"> (</w:t>
            </w:r>
            <w:r w:rsidRPr="00A35805">
              <w:rPr>
                <w:rFonts w:hint="eastAsia"/>
                <w:u w:val="single"/>
                <w:rtl/>
              </w:rPr>
              <w:t>נכסים</w:t>
            </w:r>
            <w:r w:rsidRPr="00A35805">
              <w:rPr>
                <w:u w:val="single"/>
                <w:rtl/>
              </w:rPr>
              <w:t xml:space="preserve"> </w:t>
            </w:r>
            <w:r w:rsidRPr="00A35805">
              <w:rPr>
                <w:rFonts w:hint="eastAsia"/>
                <w:u w:val="single"/>
                <w:rtl/>
              </w:rPr>
              <w:t>שמותר</w:t>
            </w:r>
            <w:r w:rsidRPr="00A35805">
              <w:rPr>
                <w:u w:val="single"/>
                <w:rtl/>
              </w:rPr>
              <w:t xml:space="preserve"> </w:t>
            </w:r>
            <w:r w:rsidRPr="00A35805">
              <w:rPr>
                <w:rFonts w:hint="eastAsia"/>
                <w:u w:val="single"/>
                <w:rtl/>
              </w:rPr>
              <w:t>לקנות</w:t>
            </w:r>
            <w:r w:rsidRPr="00A35805">
              <w:rPr>
                <w:u w:val="single"/>
                <w:rtl/>
              </w:rPr>
              <w:t xml:space="preserve"> </w:t>
            </w:r>
            <w:r w:rsidRPr="00A35805">
              <w:rPr>
                <w:rFonts w:hint="eastAsia"/>
                <w:u w:val="single"/>
                <w:rtl/>
              </w:rPr>
              <w:t>ולהחזיק</w:t>
            </w:r>
            <w:r w:rsidRPr="00A35805">
              <w:rPr>
                <w:u w:val="single"/>
                <w:rtl/>
              </w:rPr>
              <w:t xml:space="preserve"> </w:t>
            </w:r>
            <w:r w:rsidRPr="00A35805">
              <w:rPr>
                <w:rFonts w:hint="eastAsia"/>
                <w:u w:val="single"/>
                <w:rtl/>
              </w:rPr>
              <w:t>בקרן</w:t>
            </w:r>
            <w:r w:rsidRPr="00A35805">
              <w:rPr>
                <w:u w:val="single"/>
                <w:rtl/>
              </w:rPr>
              <w:t xml:space="preserve"> </w:t>
            </w:r>
            <w:r w:rsidRPr="00A35805">
              <w:rPr>
                <w:rFonts w:hint="eastAsia"/>
                <w:u w:val="single"/>
                <w:rtl/>
              </w:rPr>
              <w:t>ושיעוריהם</w:t>
            </w:r>
            <w:r w:rsidRPr="00A35805">
              <w:rPr>
                <w:u w:val="single"/>
                <w:rtl/>
              </w:rPr>
              <w:t xml:space="preserve"> </w:t>
            </w:r>
            <w:r w:rsidRPr="00A35805">
              <w:rPr>
                <w:rFonts w:hint="eastAsia"/>
                <w:u w:val="single"/>
                <w:rtl/>
              </w:rPr>
              <w:t>המרביים</w:t>
            </w:r>
            <w:r w:rsidRPr="00A35805">
              <w:rPr>
                <w:u w:val="single"/>
                <w:rtl/>
              </w:rPr>
              <w:t xml:space="preserve">), </w:t>
            </w:r>
            <w:r w:rsidRPr="00A35805">
              <w:rPr>
                <w:rFonts w:hint="eastAsia"/>
                <w:u w:val="single"/>
                <w:rtl/>
              </w:rPr>
              <w:t>התשנ</w:t>
            </w:r>
            <w:r w:rsidRPr="00A35805">
              <w:rPr>
                <w:u w:val="single"/>
                <w:rtl/>
              </w:rPr>
              <w:t>"</w:t>
            </w:r>
            <w:r w:rsidRPr="00A35805">
              <w:rPr>
                <w:rFonts w:hint="eastAsia"/>
                <w:u w:val="single"/>
                <w:rtl/>
              </w:rPr>
              <w:t>ה</w:t>
            </w:r>
            <w:r w:rsidRPr="00A35805">
              <w:rPr>
                <w:u w:val="single"/>
                <w:rtl/>
              </w:rPr>
              <w:t>-1994.</w:t>
            </w:r>
          </w:p>
          <w:p w14:paraId="266A2C66" w14:textId="77777777" w:rsidR="003F6FEE" w:rsidRDefault="003F6FEE" w:rsidP="00A35805">
            <w:pPr>
              <w:ind w:left="794"/>
            </w:pPr>
          </w:p>
          <w:p w14:paraId="5235FCBA" w14:textId="77777777" w:rsidR="003F6FEE" w:rsidRPr="006C322E" w:rsidRDefault="003F6FEE" w:rsidP="00A35805">
            <w:pPr>
              <w:spacing w:line="360" w:lineRule="auto"/>
              <w:rPr>
                <w:sz w:val="24"/>
                <w:rtl/>
              </w:rPr>
            </w:pPr>
            <w:r>
              <w:rPr>
                <w:rFonts w:hint="cs"/>
                <w:sz w:val="24"/>
                <w:rtl/>
              </w:rPr>
              <w:t>המעקב</w:t>
            </w:r>
            <w:r w:rsidRPr="006C322E">
              <w:rPr>
                <w:rFonts w:hint="cs"/>
                <w:sz w:val="24"/>
                <w:rtl/>
              </w:rPr>
              <w:t xml:space="preserve"> אחר המדד</w:t>
            </w:r>
            <w:r w:rsidRPr="006C322E">
              <w:rPr>
                <w:sz w:val="24"/>
                <w:rtl/>
              </w:rPr>
              <w:t xml:space="preserve"> </w:t>
            </w:r>
            <w:r>
              <w:rPr>
                <w:rFonts w:hint="cs"/>
                <w:sz w:val="24"/>
                <w:u w:val="single"/>
                <w:rtl/>
              </w:rPr>
              <w:t>יהיה בכפוף להוראות הדין ו</w:t>
            </w:r>
            <w:r w:rsidRPr="006C322E">
              <w:rPr>
                <w:rFonts w:hint="eastAsia"/>
                <w:sz w:val="24"/>
                <w:rtl/>
              </w:rPr>
              <w:t>עשוי</w:t>
            </w:r>
            <w:r w:rsidRPr="006C322E">
              <w:rPr>
                <w:sz w:val="24"/>
                <w:rtl/>
              </w:rPr>
              <w:t xml:space="preserve"> </w:t>
            </w:r>
            <w:r w:rsidRPr="006C322E">
              <w:rPr>
                <w:rFonts w:hint="cs"/>
                <w:sz w:val="24"/>
                <w:rtl/>
              </w:rPr>
              <w:t>להיות חשו</w:t>
            </w:r>
            <w:r>
              <w:rPr>
                <w:rFonts w:hint="cs"/>
                <w:sz w:val="24"/>
                <w:rtl/>
              </w:rPr>
              <w:t>ף</w:t>
            </w:r>
            <w:r w:rsidRPr="006C322E">
              <w:rPr>
                <w:sz w:val="24"/>
                <w:rtl/>
              </w:rPr>
              <w:t xml:space="preserve"> </w:t>
            </w:r>
            <w:r w:rsidRPr="006C322E">
              <w:rPr>
                <w:rFonts w:hint="eastAsia"/>
                <w:sz w:val="24"/>
                <w:rtl/>
              </w:rPr>
              <w:t>לסיכוני</w:t>
            </w:r>
            <w:r w:rsidRPr="006C322E">
              <w:rPr>
                <w:sz w:val="24"/>
                <w:rtl/>
              </w:rPr>
              <w:t xml:space="preserve"> </w:t>
            </w:r>
            <w:r w:rsidRPr="006C322E">
              <w:rPr>
                <w:rFonts w:hint="eastAsia"/>
                <w:sz w:val="24"/>
                <w:rtl/>
              </w:rPr>
              <w:t>מטבע</w:t>
            </w:r>
            <w:r w:rsidRPr="006C322E">
              <w:rPr>
                <w:sz w:val="24"/>
                <w:rtl/>
              </w:rPr>
              <w:t>.</w:t>
            </w:r>
          </w:p>
        </w:tc>
      </w:tr>
    </w:tbl>
    <w:p w14:paraId="58C283AA" w14:textId="311DA67C" w:rsidR="00507E91" w:rsidRDefault="00507E91">
      <w:pPr>
        <w:rPr>
          <w:rtl/>
        </w:rPr>
      </w:pPr>
    </w:p>
    <w:p w14:paraId="5A23ACC9" w14:textId="226766DE" w:rsidR="00507E91" w:rsidRDefault="00507E91">
      <w:pPr>
        <w:rPr>
          <w:rtl/>
        </w:rPr>
      </w:pPr>
    </w:p>
    <w:p w14:paraId="73E20500" w14:textId="16C0C191" w:rsidR="00507E91" w:rsidRDefault="00507E91">
      <w:pPr>
        <w:rPr>
          <w:rtl/>
        </w:rPr>
      </w:pPr>
    </w:p>
    <w:p w14:paraId="03CADAD6" w14:textId="4899F1AA" w:rsidR="006C322E" w:rsidRDefault="006C322E" w:rsidP="006C322E">
      <w:pPr>
        <w:rPr>
          <w:rtl/>
        </w:rPr>
      </w:pPr>
    </w:p>
    <w:p w14:paraId="54D8DC2D" w14:textId="77777777" w:rsidR="002B3B3E" w:rsidRPr="006C322E" w:rsidRDefault="002B3B3E" w:rsidP="006C322E">
      <w:pPr>
        <w:rPr>
          <w:rtl/>
        </w:rPr>
      </w:pPr>
    </w:p>
    <w:tbl>
      <w:tblPr>
        <w:tblStyle w:val="af2"/>
        <w:bidiVisual/>
        <w:tblW w:w="9734" w:type="dxa"/>
        <w:tblInd w:w="21" w:type="dxa"/>
        <w:tblLook w:val="04A0" w:firstRow="1" w:lastRow="0" w:firstColumn="1" w:lastColumn="0" w:noHBand="0" w:noVBand="1"/>
        <w:tblCaption w:val="טבלה"/>
        <w:tblDescription w:val="טבלה"/>
      </w:tblPr>
      <w:tblGrid>
        <w:gridCol w:w="6"/>
        <w:gridCol w:w="4761"/>
        <w:gridCol w:w="4967"/>
      </w:tblGrid>
      <w:tr w:rsidR="006C322E" w:rsidRPr="006C322E" w14:paraId="7FC8B3CD" w14:textId="77777777" w:rsidTr="004A7F7F">
        <w:trPr>
          <w:gridBefore w:val="1"/>
          <w:wBefore w:w="6" w:type="dxa"/>
          <w:trHeight w:val="277"/>
          <w:tblHeader/>
        </w:trPr>
        <w:tc>
          <w:tcPr>
            <w:tcW w:w="9728" w:type="dxa"/>
            <w:gridSpan w:val="2"/>
            <w:shd w:val="clear" w:color="auto" w:fill="auto"/>
          </w:tcPr>
          <w:p w14:paraId="1839E311" w14:textId="77777777" w:rsidR="006C322E" w:rsidRPr="006C322E" w:rsidRDefault="006C322E" w:rsidP="006C322E">
            <w:pPr>
              <w:spacing w:line="276" w:lineRule="auto"/>
              <w:jc w:val="center"/>
              <w:rPr>
                <w:sz w:val="28"/>
                <w:szCs w:val="28"/>
                <w:rtl/>
              </w:rPr>
            </w:pPr>
            <w:r w:rsidRPr="006C322E">
              <w:rPr>
                <w:rFonts w:hint="eastAsia"/>
                <w:b/>
                <w:bCs/>
                <w:sz w:val="28"/>
                <w:szCs w:val="28"/>
                <w:rtl/>
              </w:rPr>
              <w:lastRenderedPageBreak/>
              <w:t>אשכול</w:t>
            </w:r>
            <w:r w:rsidRPr="006C322E">
              <w:rPr>
                <w:b/>
                <w:bCs/>
                <w:sz w:val="28"/>
                <w:szCs w:val="28"/>
                <w:rtl/>
              </w:rPr>
              <w:t xml:space="preserve"> 5 - </w:t>
            </w:r>
            <w:r w:rsidRPr="006C322E">
              <w:rPr>
                <w:rFonts w:hint="eastAsia"/>
                <w:b/>
                <w:bCs/>
                <w:sz w:val="28"/>
                <w:szCs w:val="28"/>
                <w:rtl/>
              </w:rPr>
              <w:t>מסלולי</w:t>
            </w:r>
            <w:r w:rsidRPr="006C322E">
              <w:rPr>
                <w:b/>
                <w:bCs/>
                <w:sz w:val="28"/>
                <w:szCs w:val="28"/>
                <w:rtl/>
              </w:rPr>
              <w:t xml:space="preserve"> </w:t>
            </w:r>
            <w:r w:rsidRPr="006C322E">
              <w:rPr>
                <w:rFonts w:hint="eastAsia"/>
                <w:b/>
                <w:bCs/>
                <w:sz w:val="28"/>
                <w:szCs w:val="28"/>
                <w:rtl/>
              </w:rPr>
              <w:t>השקעה</w:t>
            </w:r>
            <w:r w:rsidRPr="006C322E">
              <w:rPr>
                <w:b/>
                <w:bCs/>
                <w:sz w:val="28"/>
                <w:szCs w:val="28"/>
                <w:rtl/>
              </w:rPr>
              <w:t xml:space="preserve"> </w:t>
            </w:r>
            <w:r w:rsidRPr="006C322E">
              <w:rPr>
                <w:rFonts w:hint="eastAsia"/>
                <w:b/>
                <w:bCs/>
                <w:sz w:val="28"/>
                <w:szCs w:val="28"/>
                <w:rtl/>
              </w:rPr>
              <w:t>אמונה</w:t>
            </w:r>
            <w:r w:rsidRPr="006C322E">
              <w:rPr>
                <w:rFonts w:hint="cs"/>
                <w:b/>
                <w:bCs/>
                <w:sz w:val="28"/>
                <w:szCs w:val="28"/>
                <w:rtl/>
              </w:rPr>
              <w:t xml:space="preserve"> וקיימות</w:t>
            </w:r>
          </w:p>
        </w:tc>
      </w:tr>
      <w:tr w:rsidR="006C322E" w:rsidRPr="006C322E" w14:paraId="061C5D29" w14:textId="77777777" w:rsidTr="004A7F7F">
        <w:trPr>
          <w:gridBefore w:val="1"/>
          <w:wBefore w:w="6" w:type="dxa"/>
          <w:trHeight w:val="125"/>
          <w:tblHeader/>
        </w:trPr>
        <w:tc>
          <w:tcPr>
            <w:tcW w:w="4761" w:type="dxa"/>
            <w:shd w:val="clear" w:color="auto" w:fill="95B3D7" w:themeFill="accent1" w:themeFillTint="99"/>
          </w:tcPr>
          <w:p w14:paraId="51A6BB41" w14:textId="77777777" w:rsidR="006C322E" w:rsidRPr="006C322E" w:rsidRDefault="006C322E" w:rsidP="006C322E">
            <w:pPr>
              <w:spacing w:line="360" w:lineRule="auto"/>
              <w:jc w:val="left"/>
              <w:rPr>
                <w:b/>
                <w:bCs/>
                <w:sz w:val="24"/>
                <w:rtl/>
              </w:rPr>
            </w:pPr>
            <w:r w:rsidRPr="006C322E">
              <w:rPr>
                <w:rFonts w:hint="eastAsia"/>
                <w:b/>
                <w:bCs/>
                <w:sz w:val="24"/>
                <w:rtl/>
              </w:rPr>
              <w:t>מסלול</w:t>
            </w:r>
            <w:r w:rsidRPr="006C322E">
              <w:rPr>
                <w:b/>
                <w:bCs/>
                <w:sz w:val="24"/>
                <w:rtl/>
              </w:rPr>
              <w:t xml:space="preserve"> </w:t>
            </w:r>
            <w:r w:rsidRPr="006C322E">
              <w:rPr>
                <w:rFonts w:hint="eastAsia"/>
                <w:b/>
                <w:bCs/>
                <w:sz w:val="24"/>
                <w:rtl/>
              </w:rPr>
              <w:t>הלכה</w:t>
            </w:r>
          </w:p>
        </w:tc>
        <w:tc>
          <w:tcPr>
            <w:tcW w:w="4967" w:type="dxa"/>
            <w:shd w:val="clear" w:color="auto" w:fill="95B3D7" w:themeFill="accent1" w:themeFillTint="99"/>
          </w:tcPr>
          <w:p w14:paraId="046A8927" w14:textId="77777777" w:rsidR="006C322E" w:rsidRPr="006C322E" w:rsidRDefault="006C322E" w:rsidP="006C322E">
            <w:pPr>
              <w:spacing w:line="360" w:lineRule="auto"/>
              <w:jc w:val="left"/>
              <w:rPr>
                <w:sz w:val="24"/>
                <w:rtl/>
              </w:rPr>
            </w:pPr>
            <w:r w:rsidRPr="006C322E">
              <w:rPr>
                <w:rFonts w:hint="eastAsia"/>
                <w:sz w:val="24"/>
                <w:rtl/>
              </w:rPr>
              <w:t>מוצרים</w:t>
            </w:r>
            <w:r w:rsidRPr="006C322E">
              <w:rPr>
                <w:sz w:val="24"/>
                <w:rtl/>
              </w:rPr>
              <w:t xml:space="preserve">: </w:t>
            </w:r>
            <w:r w:rsidRPr="006C322E">
              <w:rPr>
                <w:rFonts w:hint="eastAsia"/>
                <w:sz w:val="24"/>
                <w:rtl/>
              </w:rPr>
              <w:t>קג</w:t>
            </w:r>
            <w:r w:rsidRPr="006C322E">
              <w:rPr>
                <w:sz w:val="24"/>
                <w:rtl/>
              </w:rPr>
              <w:t xml:space="preserve">, </w:t>
            </w:r>
            <w:r w:rsidRPr="006C322E">
              <w:rPr>
                <w:rFonts w:hint="eastAsia"/>
                <w:sz w:val="24"/>
                <w:rtl/>
              </w:rPr>
              <w:t>קפ</w:t>
            </w:r>
            <w:r w:rsidRPr="006C322E">
              <w:rPr>
                <w:sz w:val="24"/>
                <w:rtl/>
              </w:rPr>
              <w:t xml:space="preserve">, </w:t>
            </w:r>
            <w:r w:rsidRPr="006C322E">
              <w:rPr>
                <w:rFonts w:hint="eastAsia"/>
                <w:sz w:val="24"/>
                <w:rtl/>
              </w:rPr>
              <w:t>קב</w:t>
            </w:r>
            <w:r w:rsidRPr="006C322E">
              <w:rPr>
                <w:sz w:val="24"/>
                <w:rtl/>
              </w:rPr>
              <w:t xml:space="preserve">, </w:t>
            </w:r>
            <w:r w:rsidRPr="006C322E">
              <w:rPr>
                <w:rFonts w:hint="eastAsia"/>
                <w:sz w:val="24"/>
                <w:rtl/>
              </w:rPr>
              <w:t>קה</w:t>
            </w:r>
            <w:r w:rsidRPr="006C322E">
              <w:rPr>
                <w:sz w:val="24"/>
                <w:rtl/>
              </w:rPr>
              <w:t xml:space="preserve">, </w:t>
            </w:r>
            <w:r w:rsidRPr="006C322E">
              <w:rPr>
                <w:rFonts w:hint="eastAsia"/>
                <w:sz w:val="24"/>
                <w:rtl/>
              </w:rPr>
              <w:t>קש</w:t>
            </w:r>
            <w:r w:rsidRPr="006C322E">
              <w:rPr>
                <w:sz w:val="24"/>
                <w:rtl/>
              </w:rPr>
              <w:t xml:space="preserve">, </w:t>
            </w:r>
            <w:r w:rsidRPr="006C322E">
              <w:rPr>
                <w:rFonts w:hint="eastAsia"/>
                <w:sz w:val="24"/>
                <w:rtl/>
              </w:rPr>
              <w:t>פפ</w:t>
            </w:r>
          </w:p>
        </w:tc>
      </w:tr>
      <w:tr w:rsidR="006C322E" w:rsidRPr="006C322E" w14:paraId="6E8308AF" w14:textId="77777777" w:rsidTr="004A7F7F">
        <w:trPr>
          <w:gridBefore w:val="1"/>
          <w:wBefore w:w="6" w:type="dxa"/>
          <w:tblHeader/>
        </w:trPr>
        <w:tc>
          <w:tcPr>
            <w:tcW w:w="9728" w:type="dxa"/>
            <w:gridSpan w:val="2"/>
          </w:tcPr>
          <w:p w14:paraId="092EA605" w14:textId="77777777" w:rsidR="006C322E" w:rsidRPr="006C322E" w:rsidRDefault="006C322E" w:rsidP="006C322E">
            <w:pPr>
              <w:spacing w:line="360" w:lineRule="auto"/>
              <w:rPr>
                <w:b/>
                <w:bCs/>
                <w:sz w:val="24"/>
                <w:rtl/>
              </w:rPr>
            </w:pPr>
            <w:r w:rsidRPr="006C322E">
              <w:rPr>
                <w:rFonts w:hint="eastAsia"/>
                <w:sz w:val="24"/>
                <w:rtl/>
              </w:rPr>
              <w:t>נכסי</w:t>
            </w:r>
            <w:r w:rsidRPr="006C322E">
              <w:rPr>
                <w:sz w:val="24"/>
                <w:rtl/>
              </w:rPr>
              <w:t xml:space="preserve"> </w:t>
            </w:r>
            <w:r w:rsidRPr="006C322E">
              <w:rPr>
                <w:rFonts w:hint="eastAsia"/>
                <w:sz w:val="24"/>
                <w:rtl/>
              </w:rPr>
              <w:t>המסלול</w:t>
            </w:r>
            <w:r w:rsidRPr="006C322E">
              <w:rPr>
                <w:sz w:val="24"/>
                <w:rtl/>
              </w:rPr>
              <w:t xml:space="preserve"> </w:t>
            </w:r>
            <w:r w:rsidRPr="006C322E">
              <w:rPr>
                <w:rFonts w:hint="eastAsia"/>
                <w:sz w:val="24"/>
                <w:rtl/>
              </w:rPr>
              <w:t>יהיו</w:t>
            </w:r>
            <w:r w:rsidRPr="006C322E">
              <w:rPr>
                <w:sz w:val="24"/>
                <w:rtl/>
              </w:rPr>
              <w:t xml:space="preserve"> </w:t>
            </w:r>
            <w:r w:rsidRPr="006C322E">
              <w:rPr>
                <w:rFonts w:hint="eastAsia"/>
                <w:sz w:val="24"/>
                <w:rtl/>
              </w:rPr>
              <w:t>חשופים</w:t>
            </w:r>
            <w:r w:rsidRPr="006C322E">
              <w:rPr>
                <w:sz w:val="24"/>
                <w:rtl/>
              </w:rPr>
              <w:t xml:space="preserve"> </w:t>
            </w:r>
            <w:r w:rsidRPr="006C322E">
              <w:rPr>
                <w:rFonts w:hint="eastAsia"/>
                <w:sz w:val="24"/>
                <w:rtl/>
              </w:rPr>
              <w:t>לנכסים</w:t>
            </w:r>
            <w:r w:rsidRPr="006C322E">
              <w:rPr>
                <w:sz w:val="24"/>
                <w:rtl/>
              </w:rPr>
              <w:t xml:space="preserve"> </w:t>
            </w:r>
            <w:r w:rsidRPr="006C322E">
              <w:rPr>
                <w:rFonts w:hint="eastAsia"/>
                <w:sz w:val="24"/>
                <w:rtl/>
              </w:rPr>
              <w:t>מסוגים</w:t>
            </w:r>
            <w:r w:rsidRPr="006C322E">
              <w:rPr>
                <w:sz w:val="24"/>
                <w:rtl/>
              </w:rPr>
              <w:t xml:space="preserve"> </w:t>
            </w:r>
            <w:r w:rsidRPr="006C322E">
              <w:rPr>
                <w:rFonts w:hint="eastAsia"/>
                <w:sz w:val="24"/>
                <w:rtl/>
              </w:rPr>
              <w:t>שונים</w:t>
            </w:r>
            <w:r w:rsidRPr="006C322E">
              <w:rPr>
                <w:sz w:val="24"/>
                <w:rtl/>
              </w:rPr>
              <w:t xml:space="preserve"> </w:t>
            </w:r>
            <w:r w:rsidRPr="006C322E">
              <w:rPr>
                <w:rFonts w:hint="eastAsia"/>
                <w:sz w:val="24"/>
                <w:rtl/>
              </w:rPr>
              <w:t>בכפוף</w:t>
            </w:r>
            <w:r w:rsidRPr="006C322E">
              <w:rPr>
                <w:sz w:val="24"/>
                <w:rtl/>
              </w:rPr>
              <w:t xml:space="preserve"> </w:t>
            </w:r>
            <w:r w:rsidRPr="006C322E">
              <w:rPr>
                <w:rFonts w:hint="eastAsia"/>
                <w:sz w:val="24"/>
                <w:rtl/>
              </w:rPr>
              <w:t>להוראות</w:t>
            </w:r>
            <w:r w:rsidRPr="006C322E">
              <w:rPr>
                <w:sz w:val="24"/>
                <w:rtl/>
              </w:rPr>
              <w:t xml:space="preserve"> </w:t>
            </w:r>
            <w:r w:rsidRPr="006C322E">
              <w:rPr>
                <w:rFonts w:hint="eastAsia"/>
                <w:sz w:val="24"/>
                <w:rtl/>
              </w:rPr>
              <w:t>הדין</w:t>
            </w:r>
            <w:r w:rsidRPr="006C322E">
              <w:rPr>
                <w:sz w:val="24"/>
                <w:rtl/>
              </w:rPr>
              <w:t xml:space="preserve"> </w:t>
            </w:r>
            <w:r w:rsidRPr="006C322E">
              <w:rPr>
                <w:rFonts w:hint="eastAsia"/>
                <w:sz w:val="24"/>
                <w:rtl/>
              </w:rPr>
              <w:t>ובכפוף</w:t>
            </w:r>
            <w:r w:rsidRPr="006C322E">
              <w:rPr>
                <w:sz w:val="24"/>
                <w:rtl/>
              </w:rPr>
              <w:t xml:space="preserve"> </w:t>
            </w:r>
            <w:r w:rsidRPr="006C322E">
              <w:rPr>
                <w:rFonts w:hint="eastAsia"/>
                <w:sz w:val="24"/>
                <w:rtl/>
              </w:rPr>
              <w:t>לכללי</w:t>
            </w:r>
            <w:r w:rsidRPr="006C322E">
              <w:rPr>
                <w:sz w:val="24"/>
                <w:rtl/>
              </w:rPr>
              <w:t xml:space="preserve"> </w:t>
            </w:r>
            <w:r w:rsidRPr="006C322E">
              <w:rPr>
                <w:rFonts w:hint="eastAsia"/>
                <w:sz w:val="24"/>
                <w:rtl/>
              </w:rPr>
              <w:t>ההלכה</w:t>
            </w:r>
            <w:r w:rsidRPr="006C322E">
              <w:rPr>
                <w:sz w:val="24"/>
                <w:rtl/>
              </w:rPr>
              <w:t xml:space="preserve"> </w:t>
            </w:r>
            <w:r w:rsidRPr="006C322E">
              <w:rPr>
                <w:rFonts w:hint="eastAsia"/>
                <w:sz w:val="24"/>
                <w:rtl/>
              </w:rPr>
              <w:t>היהודית</w:t>
            </w:r>
            <w:r w:rsidRPr="006C322E">
              <w:rPr>
                <w:sz w:val="24"/>
                <w:rtl/>
              </w:rPr>
              <w:t xml:space="preserve"> </w:t>
            </w:r>
            <w:r w:rsidRPr="006C322E">
              <w:rPr>
                <w:rFonts w:hint="eastAsia"/>
                <w:sz w:val="24"/>
                <w:rtl/>
              </w:rPr>
              <w:t>בלבד</w:t>
            </w:r>
            <w:r w:rsidRPr="006C322E">
              <w:rPr>
                <w:sz w:val="24"/>
                <w:rtl/>
              </w:rPr>
              <w:t xml:space="preserve">. </w:t>
            </w:r>
            <w:r w:rsidRPr="006C322E">
              <w:rPr>
                <w:rFonts w:hint="eastAsia"/>
                <w:sz w:val="24"/>
                <w:rtl/>
              </w:rPr>
              <w:t>ההשקעות</w:t>
            </w:r>
            <w:r w:rsidRPr="006C322E">
              <w:rPr>
                <w:sz w:val="24"/>
                <w:rtl/>
              </w:rPr>
              <w:t xml:space="preserve"> </w:t>
            </w:r>
            <w:r w:rsidRPr="006C322E">
              <w:rPr>
                <w:rFonts w:hint="eastAsia"/>
                <w:sz w:val="24"/>
                <w:rtl/>
              </w:rPr>
              <w:t>במסלול</w:t>
            </w:r>
            <w:r w:rsidRPr="006C322E">
              <w:rPr>
                <w:sz w:val="24"/>
                <w:rtl/>
              </w:rPr>
              <w:t xml:space="preserve"> </w:t>
            </w:r>
            <w:r w:rsidRPr="006C322E">
              <w:rPr>
                <w:rFonts w:hint="eastAsia"/>
                <w:sz w:val="24"/>
                <w:rtl/>
              </w:rPr>
              <w:t>תהיינה</w:t>
            </w:r>
            <w:r w:rsidRPr="006C322E">
              <w:rPr>
                <w:sz w:val="24"/>
                <w:rtl/>
              </w:rPr>
              <w:t xml:space="preserve"> </w:t>
            </w:r>
            <w:r w:rsidRPr="006C322E">
              <w:rPr>
                <w:rFonts w:hint="eastAsia"/>
                <w:sz w:val="24"/>
                <w:rtl/>
              </w:rPr>
              <w:t>בסמכותה</w:t>
            </w:r>
            <w:r w:rsidRPr="006C322E">
              <w:rPr>
                <w:sz w:val="24"/>
                <w:rtl/>
              </w:rPr>
              <w:t xml:space="preserve"> </w:t>
            </w:r>
            <w:r w:rsidRPr="006C322E">
              <w:rPr>
                <w:rFonts w:hint="eastAsia"/>
                <w:sz w:val="24"/>
                <w:rtl/>
              </w:rPr>
              <w:t>ובאחריותה</w:t>
            </w:r>
            <w:r w:rsidRPr="006C322E">
              <w:rPr>
                <w:sz w:val="24"/>
                <w:rtl/>
              </w:rPr>
              <w:t xml:space="preserve"> </w:t>
            </w:r>
            <w:r w:rsidRPr="006C322E">
              <w:rPr>
                <w:rFonts w:hint="eastAsia"/>
                <w:sz w:val="24"/>
                <w:rtl/>
              </w:rPr>
              <w:t>הבלעדית</w:t>
            </w:r>
            <w:r w:rsidRPr="006C322E">
              <w:rPr>
                <w:sz w:val="24"/>
                <w:rtl/>
              </w:rPr>
              <w:t xml:space="preserve"> </w:t>
            </w:r>
            <w:r w:rsidRPr="006C322E">
              <w:rPr>
                <w:rFonts w:hint="eastAsia"/>
                <w:sz w:val="24"/>
                <w:rtl/>
              </w:rPr>
              <w:t>של</w:t>
            </w:r>
            <w:r w:rsidRPr="006C322E">
              <w:rPr>
                <w:sz w:val="24"/>
                <w:rtl/>
              </w:rPr>
              <w:t xml:space="preserve"> </w:t>
            </w:r>
            <w:r w:rsidRPr="006C322E">
              <w:rPr>
                <w:rFonts w:hint="eastAsia"/>
                <w:sz w:val="24"/>
                <w:rtl/>
              </w:rPr>
              <w:t>ועדת</w:t>
            </w:r>
            <w:r w:rsidRPr="006C322E">
              <w:rPr>
                <w:sz w:val="24"/>
                <w:rtl/>
              </w:rPr>
              <w:t xml:space="preserve"> </w:t>
            </w:r>
            <w:r w:rsidRPr="006C322E">
              <w:rPr>
                <w:rFonts w:hint="eastAsia"/>
                <w:sz w:val="24"/>
                <w:rtl/>
              </w:rPr>
              <w:t>ההשקעות</w:t>
            </w:r>
            <w:r w:rsidRPr="006C322E">
              <w:rPr>
                <w:rFonts w:hint="cs"/>
                <w:sz w:val="24"/>
                <w:rtl/>
              </w:rPr>
              <w:t>.</w:t>
            </w:r>
          </w:p>
          <w:p w14:paraId="5DA3C32A" w14:textId="77777777" w:rsidR="006C322E" w:rsidRPr="006C322E" w:rsidRDefault="006C322E" w:rsidP="006C322E">
            <w:pPr>
              <w:spacing w:line="360" w:lineRule="auto"/>
              <w:rPr>
                <w:b/>
                <w:bCs/>
                <w:sz w:val="24"/>
                <w:rtl/>
              </w:rPr>
            </w:pPr>
            <w:r w:rsidRPr="006C322E">
              <w:rPr>
                <w:rFonts w:hint="cs"/>
                <w:sz w:val="24"/>
                <w:rtl/>
              </w:rPr>
              <w:t>השקעה במסלול זה</w:t>
            </w:r>
            <w:r w:rsidRPr="006C322E">
              <w:rPr>
                <w:sz w:val="24"/>
                <w:rtl/>
              </w:rPr>
              <w:t xml:space="preserve"> </w:t>
            </w:r>
            <w:r w:rsidRPr="006C322E">
              <w:rPr>
                <w:rFonts w:hint="eastAsia"/>
                <w:sz w:val="24"/>
                <w:rtl/>
              </w:rPr>
              <w:t>עשויה</w:t>
            </w:r>
            <w:r w:rsidRPr="006C322E">
              <w:rPr>
                <w:sz w:val="24"/>
                <w:rtl/>
              </w:rPr>
              <w:t xml:space="preserve"> </w:t>
            </w:r>
            <w:r w:rsidRPr="006C322E">
              <w:rPr>
                <w:rFonts w:hint="cs"/>
                <w:sz w:val="24"/>
                <w:rtl/>
              </w:rPr>
              <w:t>להיות חשופה</w:t>
            </w:r>
            <w:r w:rsidRPr="006C322E">
              <w:rPr>
                <w:sz w:val="24"/>
                <w:rtl/>
              </w:rPr>
              <w:t xml:space="preserve"> </w:t>
            </w:r>
            <w:r w:rsidRPr="006C322E">
              <w:rPr>
                <w:rFonts w:hint="eastAsia"/>
                <w:sz w:val="24"/>
                <w:rtl/>
              </w:rPr>
              <w:t>לסיכוני</w:t>
            </w:r>
            <w:r w:rsidRPr="006C322E">
              <w:rPr>
                <w:sz w:val="24"/>
                <w:rtl/>
              </w:rPr>
              <w:t xml:space="preserve"> </w:t>
            </w:r>
            <w:r w:rsidRPr="006C322E">
              <w:rPr>
                <w:rFonts w:hint="eastAsia"/>
                <w:sz w:val="24"/>
                <w:rtl/>
              </w:rPr>
              <w:t>מטבע</w:t>
            </w:r>
            <w:r w:rsidRPr="006C322E">
              <w:rPr>
                <w:sz w:val="24"/>
                <w:rtl/>
              </w:rPr>
              <w:t>.</w:t>
            </w:r>
          </w:p>
        </w:tc>
      </w:tr>
      <w:tr w:rsidR="006C322E" w:rsidRPr="006C322E" w14:paraId="726511E4" w14:textId="77777777" w:rsidTr="004A7F7F">
        <w:trPr>
          <w:gridBefore w:val="1"/>
          <w:wBefore w:w="6" w:type="dxa"/>
          <w:tblHeader/>
        </w:trPr>
        <w:tc>
          <w:tcPr>
            <w:tcW w:w="4761" w:type="dxa"/>
            <w:shd w:val="clear" w:color="auto" w:fill="95B3D7" w:themeFill="accent1" w:themeFillTint="99"/>
          </w:tcPr>
          <w:p w14:paraId="33F10707" w14:textId="77777777" w:rsidR="006C322E" w:rsidRPr="006C322E" w:rsidRDefault="006C322E" w:rsidP="006C322E">
            <w:pPr>
              <w:spacing w:line="360" w:lineRule="auto"/>
              <w:jc w:val="left"/>
              <w:rPr>
                <w:b/>
                <w:bCs/>
                <w:sz w:val="24"/>
                <w:rtl/>
              </w:rPr>
            </w:pPr>
            <w:r w:rsidRPr="006C322E">
              <w:rPr>
                <w:rFonts w:hint="eastAsia"/>
                <w:b/>
                <w:bCs/>
                <w:sz w:val="24"/>
                <w:rtl/>
              </w:rPr>
              <w:t>מסלול</w:t>
            </w:r>
            <w:r w:rsidRPr="006C322E">
              <w:rPr>
                <w:b/>
                <w:bCs/>
                <w:sz w:val="24"/>
                <w:rtl/>
              </w:rPr>
              <w:t xml:space="preserve"> </w:t>
            </w:r>
            <w:r w:rsidRPr="006C322E">
              <w:rPr>
                <w:rFonts w:hint="eastAsia"/>
                <w:b/>
                <w:bCs/>
                <w:sz w:val="24"/>
                <w:rtl/>
              </w:rPr>
              <w:t>שריעה</w:t>
            </w:r>
          </w:p>
        </w:tc>
        <w:tc>
          <w:tcPr>
            <w:tcW w:w="4967" w:type="dxa"/>
            <w:shd w:val="clear" w:color="auto" w:fill="95B3D7" w:themeFill="accent1" w:themeFillTint="99"/>
          </w:tcPr>
          <w:p w14:paraId="40A76F49" w14:textId="77777777" w:rsidR="006C322E" w:rsidRPr="006C322E" w:rsidRDefault="006C322E" w:rsidP="006C322E">
            <w:pPr>
              <w:spacing w:line="360" w:lineRule="auto"/>
              <w:jc w:val="left"/>
              <w:rPr>
                <w:sz w:val="24"/>
                <w:rtl/>
              </w:rPr>
            </w:pPr>
            <w:r w:rsidRPr="006C322E">
              <w:rPr>
                <w:rFonts w:hint="eastAsia"/>
                <w:sz w:val="24"/>
                <w:rtl/>
              </w:rPr>
              <w:t>מוצרים</w:t>
            </w:r>
            <w:r w:rsidRPr="006C322E">
              <w:rPr>
                <w:sz w:val="24"/>
                <w:rtl/>
              </w:rPr>
              <w:t xml:space="preserve">: </w:t>
            </w:r>
            <w:r w:rsidRPr="006C322E">
              <w:rPr>
                <w:rFonts w:hint="eastAsia"/>
                <w:sz w:val="24"/>
                <w:rtl/>
              </w:rPr>
              <w:t>קג</w:t>
            </w:r>
            <w:r w:rsidRPr="006C322E">
              <w:rPr>
                <w:sz w:val="24"/>
                <w:rtl/>
              </w:rPr>
              <w:t xml:space="preserve">, </w:t>
            </w:r>
            <w:r w:rsidRPr="006C322E">
              <w:rPr>
                <w:rFonts w:hint="eastAsia"/>
                <w:sz w:val="24"/>
                <w:rtl/>
              </w:rPr>
              <w:t>קפ</w:t>
            </w:r>
            <w:r w:rsidRPr="006C322E">
              <w:rPr>
                <w:sz w:val="24"/>
                <w:rtl/>
              </w:rPr>
              <w:t xml:space="preserve">, </w:t>
            </w:r>
            <w:r w:rsidRPr="006C322E">
              <w:rPr>
                <w:rFonts w:hint="eastAsia"/>
                <w:sz w:val="24"/>
                <w:rtl/>
              </w:rPr>
              <w:t>קב</w:t>
            </w:r>
            <w:r w:rsidRPr="006C322E">
              <w:rPr>
                <w:sz w:val="24"/>
                <w:rtl/>
              </w:rPr>
              <w:t xml:space="preserve">, </w:t>
            </w:r>
            <w:r w:rsidRPr="006C322E">
              <w:rPr>
                <w:rFonts w:hint="eastAsia"/>
                <w:sz w:val="24"/>
                <w:rtl/>
              </w:rPr>
              <w:t>קה</w:t>
            </w:r>
            <w:r w:rsidRPr="006C322E">
              <w:rPr>
                <w:sz w:val="24"/>
                <w:rtl/>
              </w:rPr>
              <w:t xml:space="preserve">, </w:t>
            </w:r>
            <w:r w:rsidRPr="006C322E">
              <w:rPr>
                <w:rFonts w:hint="eastAsia"/>
                <w:sz w:val="24"/>
                <w:rtl/>
              </w:rPr>
              <w:t>קש</w:t>
            </w:r>
            <w:r w:rsidRPr="006C322E">
              <w:rPr>
                <w:sz w:val="24"/>
                <w:rtl/>
              </w:rPr>
              <w:t xml:space="preserve">, </w:t>
            </w:r>
            <w:r w:rsidRPr="006C322E">
              <w:rPr>
                <w:rFonts w:hint="eastAsia"/>
                <w:sz w:val="24"/>
                <w:rtl/>
              </w:rPr>
              <w:t>פפ</w:t>
            </w:r>
          </w:p>
        </w:tc>
      </w:tr>
      <w:tr w:rsidR="006C322E" w:rsidRPr="006C322E" w14:paraId="1B519F3F" w14:textId="77777777" w:rsidTr="004A7F7F">
        <w:trPr>
          <w:gridBefore w:val="1"/>
          <w:wBefore w:w="6" w:type="dxa"/>
          <w:tblHeader/>
        </w:trPr>
        <w:tc>
          <w:tcPr>
            <w:tcW w:w="9728" w:type="dxa"/>
            <w:gridSpan w:val="2"/>
          </w:tcPr>
          <w:p w14:paraId="2A6C57E2" w14:textId="77777777" w:rsidR="006C322E" w:rsidRPr="006C322E" w:rsidRDefault="006C322E" w:rsidP="006C322E">
            <w:pPr>
              <w:spacing w:line="360" w:lineRule="auto"/>
              <w:rPr>
                <w:rFonts w:ascii="Arial" w:hAnsi="Arial"/>
                <w:sz w:val="24"/>
                <w:rtl/>
              </w:rPr>
            </w:pPr>
            <w:r w:rsidRPr="006C322E">
              <w:rPr>
                <w:rFonts w:hint="eastAsia"/>
                <w:sz w:val="24"/>
                <w:rtl/>
              </w:rPr>
              <w:t>נכסי</w:t>
            </w:r>
            <w:r w:rsidRPr="006C322E">
              <w:rPr>
                <w:sz w:val="24"/>
                <w:rtl/>
              </w:rPr>
              <w:t xml:space="preserve"> </w:t>
            </w:r>
            <w:r w:rsidRPr="006C322E">
              <w:rPr>
                <w:rFonts w:hint="eastAsia"/>
                <w:sz w:val="24"/>
                <w:rtl/>
              </w:rPr>
              <w:t>המסלול</w:t>
            </w:r>
            <w:r w:rsidRPr="006C322E">
              <w:rPr>
                <w:sz w:val="24"/>
                <w:rtl/>
              </w:rPr>
              <w:t xml:space="preserve"> </w:t>
            </w:r>
            <w:r w:rsidRPr="006C322E">
              <w:rPr>
                <w:rFonts w:hint="eastAsia"/>
                <w:sz w:val="24"/>
                <w:rtl/>
              </w:rPr>
              <w:t>יהיו</w:t>
            </w:r>
            <w:r w:rsidRPr="006C322E">
              <w:rPr>
                <w:sz w:val="24"/>
                <w:rtl/>
              </w:rPr>
              <w:t xml:space="preserve"> </w:t>
            </w:r>
            <w:r w:rsidRPr="006C322E">
              <w:rPr>
                <w:rFonts w:hint="eastAsia"/>
                <w:sz w:val="24"/>
                <w:rtl/>
              </w:rPr>
              <w:t>חשופים</w:t>
            </w:r>
            <w:r w:rsidRPr="006C322E">
              <w:rPr>
                <w:sz w:val="24"/>
                <w:rtl/>
              </w:rPr>
              <w:t xml:space="preserve"> </w:t>
            </w:r>
            <w:r w:rsidRPr="006C322E">
              <w:rPr>
                <w:rFonts w:hint="eastAsia"/>
                <w:sz w:val="24"/>
                <w:rtl/>
              </w:rPr>
              <w:t>לנכסים</w:t>
            </w:r>
            <w:r w:rsidRPr="006C322E">
              <w:rPr>
                <w:sz w:val="24"/>
                <w:rtl/>
              </w:rPr>
              <w:t xml:space="preserve"> </w:t>
            </w:r>
            <w:r w:rsidRPr="006C322E">
              <w:rPr>
                <w:rFonts w:hint="eastAsia"/>
                <w:sz w:val="24"/>
                <w:rtl/>
              </w:rPr>
              <w:t>מסוגים</w:t>
            </w:r>
            <w:r w:rsidRPr="006C322E">
              <w:rPr>
                <w:sz w:val="24"/>
                <w:rtl/>
              </w:rPr>
              <w:t xml:space="preserve"> </w:t>
            </w:r>
            <w:r w:rsidRPr="006C322E">
              <w:rPr>
                <w:rFonts w:hint="eastAsia"/>
                <w:sz w:val="24"/>
                <w:rtl/>
              </w:rPr>
              <w:t>שונים</w:t>
            </w:r>
            <w:r w:rsidRPr="006C322E">
              <w:rPr>
                <w:sz w:val="24"/>
                <w:rtl/>
              </w:rPr>
              <w:t xml:space="preserve"> </w:t>
            </w:r>
            <w:r w:rsidRPr="006C322E">
              <w:rPr>
                <w:rFonts w:hint="eastAsia"/>
                <w:sz w:val="24"/>
                <w:rtl/>
              </w:rPr>
              <w:t>בכפוף</w:t>
            </w:r>
            <w:r w:rsidRPr="006C322E">
              <w:rPr>
                <w:sz w:val="24"/>
                <w:rtl/>
              </w:rPr>
              <w:t xml:space="preserve"> </w:t>
            </w:r>
            <w:r w:rsidRPr="006C322E">
              <w:rPr>
                <w:rFonts w:hint="eastAsia"/>
                <w:sz w:val="24"/>
                <w:rtl/>
              </w:rPr>
              <w:t>להוראות</w:t>
            </w:r>
            <w:r w:rsidRPr="006C322E">
              <w:rPr>
                <w:sz w:val="24"/>
                <w:rtl/>
              </w:rPr>
              <w:t xml:space="preserve"> </w:t>
            </w:r>
            <w:r w:rsidRPr="006C322E">
              <w:rPr>
                <w:rFonts w:hint="eastAsia"/>
                <w:sz w:val="24"/>
                <w:rtl/>
              </w:rPr>
              <w:t>הדין</w:t>
            </w:r>
            <w:r w:rsidRPr="006C322E">
              <w:rPr>
                <w:sz w:val="24"/>
                <w:rtl/>
              </w:rPr>
              <w:t xml:space="preserve"> </w:t>
            </w:r>
            <w:r w:rsidRPr="006C322E">
              <w:rPr>
                <w:rFonts w:hint="eastAsia"/>
                <w:sz w:val="24"/>
                <w:rtl/>
              </w:rPr>
              <w:t>ובכפוף</w:t>
            </w:r>
            <w:r w:rsidRPr="006C322E">
              <w:rPr>
                <w:sz w:val="24"/>
                <w:rtl/>
              </w:rPr>
              <w:t xml:space="preserve"> </w:t>
            </w:r>
            <w:r w:rsidRPr="006C322E">
              <w:rPr>
                <w:rFonts w:hint="eastAsia"/>
                <w:sz w:val="24"/>
                <w:rtl/>
              </w:rPr>
              <w:t>לכללי</w:t>
            </w:r>
            <w:r w:rsidRPr="006C322E">
              <w:rPr>
                <w:sz w:val="24"/>
                <w:rtl/>
              </w:rPr>
              <w:t xml:space="preserve"> </w:t>
            </w:r>
            <w:r w:rsidRPr="006C322E">
              <w:rPr>
                <w:rFonts w:hint="eastAsia"/>
                <w:sz w:val="24"/>
                <w:rtl/>
              </w:rPr>
              <w:t>השריעה</w:t>
            </w:r>
            <w:r w:rsidRPr="006C322E">
              <w:rPr>
                <w:sz w:val="24"/>
                <w:rtl/>
              </w:rPr>
              <w:t xml:space="preserve"> </w:t>
            </w:r>
            <w:r w:rsidRPr="006C322E">
              <w:rPr>
                <w:rFonts w:hint="eastAsia"/>
                <w:sz w:val="24"/>
                <w:rtl/>
              </w:rPr>
              <w:t>האסלאמית</w:t>
            </w:r>
            <w:r w:rsidRPr="006C322E">
              <w:rPr>
                <w:sz w:val="24"/>
                <w:rtl/>
              </w:rPr>
              <w:t xml:space="preserve"> </w:t>
            </w:r>
            <w:r w:rsidRPr="006C322E">
              <w:rPr>
                <w:rFonts w:hint="eastAsia"/>
                <w:sz w:val="24"/>
                <w:rtl/>
              </w:rPr>
              <w:t>בלבד</w:t>
            </w:r>
            <w:r w:rsidRPr="006C322E">
              <w:rPr>
                <w:sz w:val="24"/>
                <w:rtl/>
              </w:rPr>
              <w:t xml:space="preserve">. </w:t>
            </w:r>
            <w:r w:rsidRPr="006C322E">
              <w:rPr>
                <w:rFonts w:hint="eastAsia"/>
                <w:sz w:val="24"/>
                <w:rtl/>
              </w:rPr>
              <w:t>ההשקעות</w:t>
            </w:r>
            <w:r w:rsidRPr="006C322E">
              <w:rPr>
                <w:sz w:val="24"/>
                <w:rtl/>
              </w:rPr>
              <w:t xml:space="preserve"> </w:t>
            </w:r>
            <w:r w:rsidRPr="006C322E">
              <w:rPr>
                <w:rFonts w:hint="eastAsia"/>
                <w:sz w:val="24"/>
                <w:rtl/>
              </w:rPr>
              <w:t>במסלול</w:t>
            </w:r>
            <w:r w:rsidRPr="006C322E">
              <w:rPr>
                <w:sz w:val="24"/>
                <w:rtl/>
              </w:rPr>
              <w:t xml:space="preserve"> </w:t>
            </w:r>
            <w:r w:rsidRPr="006C322E">
              <w:rPr>
                <w:rFonts w:hint="eastAsia"/>
                <w:sz w:val="24"/>
                <w:rtl/>
              </w:rPr>
              <w:t>תהיינה</w:t>
            </w:r>
            <w:r w:rsidRPr="006C322E">
              <w:rPr>
                <w:sz w:val="24"/>
                <w:rtl/>
              </w:rPr>
              <w:t xml:space="preserve"> </w:t>
            </w:r>
            <w:r w:rsidRPr="006C322E">
              <w:rPr>
                <w:rFonts w:hint="eastAsia"/>
                <w:sz w:val="24"/>
                <w:rtl/>
              </w:rPr>
              <w:t>בסמכותה</w:t>
            </w:r>
            <w:r w:rsidRPr="006C322E">
              <w:rPr>
                <w:sz w:val="24"/>
                <w:rtl/>
              </w:rPr>
              <w:t xml:space="preserve"> </w:t>
            </w:r>
            <w:r w:rsidRPr="006C322E">
              <w:rPr>
                <w:rFonts w:hint="eastAsia"/>
                <w:sz w:val="24"/>
                <w:rtl/>
              </w:rPr>
              <w:t>ובאחריותה</w:t>
            </w:r>
            <w:r w:rsidRPr="006C322E">
              <w:rPr>
                <w:sz w:val="24"/>
                <w:rtl/>
              </w:rPr>
              <w:t xml:space="preserve"> </w:t>
            </w:r>
            <w:r w:rsidRPr="006C322E">
              <w:rPr>
                <w:rFonts w:hint="eastAsia"/>
                <w:sz w:val="24"/>
                <w:rtl/>
              </w:rPr>
              <w:t>הבלעדית</w:t>
            </w:r>
            <w:r w:rsidRPr="006C322E">
              <w:rPr>
                <w:sz w:val="24"/>
                <w:rtl/>
              </w:rPr>
              <w:t xml:space="preserve"> </w:t>
            </w:r>
            <w:r w:rsidRPr="006C322E">
              <w:rPr>
                <w:rFonts w:hint="eastAsia"/>
                <w:sz w:val="24"/>
                <w:rtl/>
              </w:rPr>
              <w:t>של</w:t>
            </w:r>
            <w:r w:rsidRPr="006C322E">
              <w:rPr>
                <w:sz w:val="24"/>
                <w:rtl/>
              </w:rPr>
              <w:t xml:space="preserve"> </w:t>
            </w:r>
            <w:r w:rsidRPr="006C322E">
              <w:rPr>
                <w:rFonts w:hint="eastAsia"/>
                <w:sz w:val="24"/>
                <w:rtl/>
              </w:rPr>
              <w:t>ועדת</w:t>
            </w:r>
            <w:r w:rsidRPr="006C322E">
              <w:rPr>
                <w:sz w:val="24"/>
                <w:rtl/>
              </w:rPr>
              <w:t xml:space="preserve"> </w:t>
            </w:r>
            <w:r w:rsidRPr="006C322E">
              <w:rPr>
                <w:rFonts w:hint="eastAsia"/>
                <w:sz w:val="24"/>
                <w:rtl/>
              </w:rPr>
              <w:t>ההשקעות</w:t>
            </w:r>
            <w:r w:rsidRPr="006C322E">
              <w:rPr>
                <w:rFonts w:hint="cs"/>
                <w:sz w:val="24"/>
                <w:rtl/>
              </w:rPr>
              <w:t>.</w:t>
            </w:r>
            <w:r w:rsidRPr="006C322E">
              <w:rPr>
                <w:sz w:val="24"/>
                <w:rtl/>
              </w:rPr>
              <w:t xml:space="preserve"> </w:t>
            </w:r>
          </w:p>
          <w:p w14:paraId="19743CEA" w14:textId="77777777" w:rsidR="006C322E" w:rsidRPr="006C322E" w:rsidRDefault="006C322E" w:rsidP="006C322E">
            <w:pPr>
              <w:spacing w:line="360" w:lineRule="auto"/>
              <w:rPr>
                <w:rFonts w:ascii="Arial" w:hAnsi="Arial"/>
                <w:sz w:val="24"/>
                <w:rtl/>
              </w:rPr>
            </w:pPr>
            <w:r w:rsidRPr="006C322E">
              <w:rPr>
                <w:rFonts w:hint="cs"/>
                <w:sz w:val="24"/>
                <w:rtl/>
              </w:rPr>
              <w:t>השקעה במסלול זה</w:t>
            </w:r>
            <w:r w:rsidRPr="006C322E">
              <w:rPr>
                <w:sz w:val="24"/>
                <w:rtl/>
              </w:rPr>
              <w:t xml:space="preserve"> </w:t>
            </w:r>
            <w:r w:rsidRPr="006C322E">
              <w:rPr>
                <w:rFonts w:hint="eastAsia"/>
                <w:sz w:val="24"/>
                <w:rtl/>
              </w:rPr>
              <w:t>עשויה</w:t>
            </w:r>
            <w:r w:rsidRPr="006C322E">
              <w:rPr>
                <w:sz w:val="24"/>
                <w:rtl/>
              </w:rPr>
              <w:t xml:space="preserve"> </w:t>
            </w:r>
            <w:r w:rsidRPr="006C322E">
              <w:rPr>
                <w:rFonts w:hint="cs"/>
                <w:sz w:val="24"/>
                <w:rtl/>
              </w:rPr>
              <w:t>להיות חשופה</w:t>
            </w:r>
            <w:r w:rsidRPr="006C322E">
              <w:rPr>
                <w:sz w:val="24"/>
                <w:rtl/>
              </w:rPr>
              <w:t xml:space="preserve"> </w:t>
            </w:r>
            <w:r w:rsidRPr="006C322E">
              <w:rPr>
                <w:rFonts w:hint="eastAsia"/>
                <w:sz w:val="24"/>
                <w:rtl/>
              </w:rPr>
              <w:t>לסיכוני</w:t>
            </w:r>
            <w:r w:rsidRPr="006C322E">
              <w:rPr>
                <w:sz w:val="24"/>
                <w:rtl/>
              </w:rPr>
              <w:t xml:space="preserve"> </w:t>
            </w:r>
            <w:r w:rsidRPr="006C322E">
              <w:rPr>
                <w:rFonts w:hint="eastAsia"/>
                <w:sz w:val="24"/>
                <w:rtl/>
              </w:rPr>
              <w:t>מטבע</w:t>
            </w:r>
            <w:r w:rsidRPr="006C322E">
              <w:rPr>
                <w:sz w:val="24"/>
                <w:rtl/>
              </w:rPr>
              <w:t>.</w:t>
            </w:r>
          </w:p>
        </w:tc>
      </w:tr>
      <w:tr w:rsidR="006C322E" w:rsidRPr="006C322E" w14:paraId="0793A5F9" w14:textId="77777777" w:rsidTr="004A7F7F">
        <w:trPr>
          <w:gridBefore w:val="1"/>
          <w:wBefore w:w="6" w:type="dxa"/>
          <w:tblHeader/>
        </w:trPr>
        <w:tc>
          <w:tcPr>
            <w:tcW w:w="4761" w:type="dxa"/>
            <w:shd w:val="clear" w:color="auto" w:fill="95B3D7" w:themeFill="accent1" w:themeFillTint="99"/>
          </w:tcPr>
          <w:p w14:paraId="2556FD3E" w14:textId="77777777" w:rsidR="006C322E" w:rsidRPr="006C322E" w:rsidRDefault="006C322E" w:rsidP="006C322E">
            <w:pPr>
              <w:spacing w:line="360" w:lineRule="auto"/>
              <w:jc w:val="left"/>
              <w:rPr>
                <w:b/>
                <w:bCs/>
                <w:sz w:val="24"/>
              </w:rPr>
            </w:pPr>
            <w:r w:rsidRPr="006C322E">
              <w:rPr>
                <w:rFonts w:hint="eastAsia"/>
                <w:b/>
                <w:bCs/>
                <w:sz w:val="24"/>
                <w:rtl/>
              </w:rPr>
              <w:t>מסלול</w:t>
            </w:r>
            <w:r w:rsidRPr="006C322E">
              <w:rPr>
                <w:b/>
                <w:bCs/>
                <w:sz w:val="24"/>
                <w:rtl/>
              </w:rPr>
              <w:t xml:space="preserve"> </w:t>
            </w:r>
            <w:r w:rsidRPr="006C322E">
              <w:rPr>
                <w:rFonts w:hint="eastAsia"/>
                <w:b/>
                <w:bCs/>
                <w:sz w:val="24"/>
                <w:rtl/>
              </w:rPr>
              <w:t>קיימות</w:t>
            </w:r>
          </w:p>
        </w:tc>
        <w:tc>
          <w:tcPr>
            <w:tcW w:w="4967" w:type="dxa"/>
            <w:shd w:val="clear" w:color="auto" w:fill="95B3D7" w:themeFill="accent1" w:themeFillTint="99"/>
          </w:tcPr>
          <w:p w14:paraId="153E06B2" w14:textId="77777777" w:rsidR="006C322E" w:rsidRPr="006C322E" w:rsidRDefault="006C322E" w:rsidP="006C322E">
            <w:pPr>
              <w:spacing w:line="360" w:lineRule="auto"/>
              <w:jc w:val="left"/>
              <w:rPr>
                <w:sz w:val="24"/>
              </w:rPr>
            </w:pPr>
            <w:r w:rsidRPr="006C322E">
              <w:rPr>
                <w:rFonts w:hint="eastAsia"/>
                <w:sz w:val="24"/>
                <w:rtl/>
              </w:rPr>
              <w:t>מוצרים</w:t>
            </w:r>
            <w:r w:rsidRPr="006C322E">
              <w:rPr>
                <w:sz w:val="24"/>
                <w:rtl/>
              </w:rPr>
              <w:t xml:space="preserve">: </w:t>
            </w:r>
            <w:r w:rsidRPr="006C322E">
              <w:rPr>
                <w:rFonts w:hint="eastAsia"/>
                <w:sz w:val="24"/>
                <w:rtl/>
              </w:rPr>
              <w:t>קג</w:t>
            </w:r>
            <w:r w:rsidRPr="006C322E">
              <w:rPr>
                <w:sz w:val="24"/>
                <w:rtl/>
              </w:rPr>
              <w:t xml:space="preserve">, </w:t>
            </w:r>
            <w:r w:rsidRPr="006C322E">
              <w:rPr>
                <w:rFonts w:hint="eastAsia"/>
                <w:sz w:val="24"/>
                <w:rtl/>
              </w:rPr>
              <w:t>קפ</w:t>
            </w:r>
            <w:r w:rsidRPr="006C322E">
              <w:rPr>
                <w:sz w:val="24"/>
                <w:rtl/>
              </w:rPr>
              <w:t xml:space="preserve">, </w:t>
            </w:r>
            <w:r w:rsidRPr="006C322E">
              <w:rPr>
                <w:rFonts w:hint="eastAsia"/>
                <w:sz w:val="24"/>
                <w:rtl/>
              </w:rPr>
              <w:t>קב</w:t>
            </w:r>
            <w:r w:rsidRPr="006C322E">
              <w:rPr>
                <w:sz w:val="24"/>
                <w:rtl/>
              </w:rPr>
              <w:t xml:space="preserve">, </w:t>
            </w:r>
            <w:r w:rsidRPr="006C322E">
              <w:rPr>
                <w:rFonts w:hint="eastAsia"/>
                <w:sz w:val="24"/>
                <w:rtl/>
              </w:rPr>
              <w:t>קה</w:t>
            </w:r>
            <w:r w:rsidRPr="006C322E">
              <w:rPr>
                <w:sz w:val="24"/>
                <w:rtl/>
              </w:rPr>
              <w:t xml:space="preserve">, </w:t>
            </w:r>
            <w:r w:rsidRPr="006C322E">
              <w:rPr>
                <w:rFonts w:hint="eastAsia"/>
                <w:sz w:val="24"/>
                <w:rtl/>
              </w:rPr>
              <w:t>קש</w:t>
            </w:r>
            <w:r w:rsidRPr="006C322E">
              <w:rPr>
                <w:sz w:val="24"/>
                <w:rtl/>
              </w:rPr>
              <w:t xml:space="preserve">, </w:t>
            </w:r>
            <w:r w:rsidRPr="006C322E">
              <w:rPr>
                <w:rFonts w:hint="eastAsia"/>
                <w:sz w:val="24"/>
                <w:rtl/>
              </w:rPr>
              <w:t>פפ</w:t>
            </w:r>
          </w:p>
        </w:tc>
      </w:tr>
      <w:tr w:rsidR="006C322E" w:rsidRPr="006C322E" w14:paraId="20475D95" w14:textId="77777777" w:rsidTr="004A7F7F">
        <w:trPr>
          <w:tblHeader/>
        </w:trPr>
        <w:tc>
          <w:tcPr>
            <w:tcW w:w="9734" w:type="dxa"/>
            <w:gridSpan w:val="3"/>
            <w:shd w:val="clear" w:color="auto" w:fill="auto"/>
          </w:tcPr>
          <w:p w14:paraId="4652E3A0" w14:textId="77777777" w:rsidR="006C322E" w:rsidRPr="006C322E" w:rsidRDefault="006C322E" w:rsidP="006C322E">
            <w:pPr>
              <w:spacing w:line="360" w:lineRule="auto"/>
              <w:rPr>
                <w:sz w:val="24"/>
              </w:rPr>
            </w:pPr>
            <w:r w:rsidRPr="006C322E">
              <w:rPr>
                <w:rFonts w:hint="eastAsia"/>
                <w:sz w:val="24"/>
                <w:rtl/>
              </w:rPr>
              <w:t>נכסי</w:t>
            </w:r>
            <w:r w:rsidRPr="006C322E">
              <w:rPr>
                <w:sz w:val="24"/>
                <w:rtl/>
              </w:rPr>
              <w:t xml:space="preserve"> </w:t>
            </w:r>
            <w:r w:rsidRPr="006C322E">
              <w:rPr>
                <w:rFonts w:hint="eastAsia"/>
                <w:sz w:val="24"/>
                <w:rtl/>
              </w:rPr>
              <w:t>המסלול</w:t>
            </w:r>
            <w:r w:rsidRPr="006C322E">
              <w:rPr>
                <w:rFonts w:hint="cs"/>
                <w:sz w:val="24"/>
                <w:rtl/>
              </w:rPr>
              <w:t xml:space="preserve"> </w:t>
            </w:r>
            <w:r w:rsidRPr="006C322E">
              <w:rPr>
                <w:rFonts w:hint="eastAsia"/>
                <w:sz w:val="24"/>
                <w:rtl/>
              </w:rPr>
              <w:t>למעט</w:t>
            </w:r>
            <w:r w:rsidRPr="006C322E">
              <w:rPr>
                <w:sz w:val="24"/>
                <w:rtl/>
              </w:rPr>
              <w:t xml:space="preserve"> </w:t>
            </w:r>
            <w:r w:rsidRPr="006C322E">
              <w:rPr>
                <w:rFonts w:hint="eastAsia"/>
                <w:sz w:val="24"/>
                <w:rtl/>
              </w:rPr>
              <w:t>שיעור</w:t>
            </w:r>
            <w:r w:rsidRPr="006C322E">
              <w:rPr>
                <w:sz w:val="24"/>
                <w:rtl/>
              </w:rPr>
              <w:t xml:space="preserve"> </w:t>
            </w:r>
            <w:r w:rsidRPr="006C322E">
              <w:rPr>
                <w:rFonts w:hint="eastAsia"/>
                <w:sz w:val="24"/>
                <w:rtl/>
              </w:rPr>
              <w:t>מהנכסים</w:t>
            </w:r>
            <w:r w:rsidRPr="006C322E">
              <w:rPr>
                <w:sz w:val="24"/>
                <w:rtl/>
              </w:rPr>
              <w:t xml:space="preserve"> </w:t>
            </w:r>
            <w:r w:rsidRPr="006C322E">
              <w:rPr>
                <w:rFonts w:hint="eastAsia"/>
                <w:sz w:val="24"/>
                <w:rtl/>
              </w:rPr>
              <w:t>שיושקע</w:t>
            </w:r>
            <w:r w:rsidRPr="006C322E">
              <w:rPr>
                <w:sz w:val="24"/>
                <w:rtl/>
              </w:rPr>
              <w:t xml:space="preserve"> </w:t>
            </w:r>
            <w:r w:rsidRPr="006C322E">
              <w:rPr>
                <w:rFonts w:hint="eastAsia"/>
                <w:sz w:val="24"/>
                <w:rtl/>
              </w:rPr>
              <w:t>במזומנים</w:t>
            </w:r>
            <w:r w:rsidRPr="006C322E">
              <w:rPr>
                <w:sz w:val="24"/>
                <w:rtl/>
              </w:rPr>
              <w:t xml:space="preserve"> </w:t>
            </w:r>
            <w:r w:rsidRPr="006C322E">
              <w:rPr>
                <w:rFonts w:ascii="David" w:hAnsi="David" w:hint="cs"/>
                <w:sz w:val="24"/>
                <w:rtl/>
              </w:rPr>
              <w:t xml:space="preserve">ופיקדונות שהופקדו לתקופה שאינה עולה על 3 חודשים ממועד הפקדתם, </w:t>
            </w:r>
            <w:r w:rsidRPr="006C322E">
              <w:rPr>
                <w:rFonts w:hint="eastAsia"/>
                <w:sz w:val="24"/>
                <w:rtl/>
              </w:rPr>
              <w:t>לצורך</w:t>
            </w:r>
            <w:r w:rsidRPr="006C322E">
              <w:rPr>
                <w:sz w:val="24"/>
                <w:rtl/>
              </w:rPr>
              <w:t xml:space="preserve"> </w:t>
            </w:r>
            <w:r w:rsidRPr="006C322E">
              <w:rPr>
                <w:rFonts w:hint="eastAsia"/>
                <w:sz w:val="24"/>
                <w:rtl/>
              </w:rPr>
              <w:t>טיפול</w:t>
            </w:r>
            <w:r w:rsidRPr="006C322E">
              <w:rPr>
                <w:sz w:val="24"/>
                <w:rtl/>
              </w:rPr>
              <w:t xml:space="preserve"> </w:t>
            </w:r>
            <w:r w:rsidRPr="006C322E">
              <w:rPr>
                <w:rFonts w:hint="eastAsia"/>
                <w:sz w:val="24"/>
                <w:rtl/>
              </w:rPr>
              <w:t>בביטחונות</w:t>
            </w:r>
            <w:r w:rsidRPr="006C322E">
              <w:rPr>
                <w:sz w:val="24"/>
                <w:rtl/>
              </w:rPr>
              <w:t xml:space="preserve"> </w:t>
            </w:r>
            <w:r w:rsidRPr="006C322E">
              <w:rPr>
                <w:rFonts w:hint="eastAsia"/>
                <w:sz w:val="24"/>
                <w:rtl/>
              </w:rPr>
              <w:t>בגין</w:t>
            </w:r>
            <w:r w:rsidRPr="006C322E">
              <w:rPr>
                <w:sz w:val="24"/>
                <w:rtl/>
              </w:rPr>
              <w:t xml:space="preserve"> </w:t>
            </w:r>
            <w:r w:rsidRPr="006C322E">
              <w:rPr>
                <w:rFonts w:hint="eastAsia"/>
                <w:sz w:val="24"/>
                <w:rtl/>
              </w:rPr>
              <w:t>נגזרים</w:t>
            </w:r>
            <w:r w:rsidRPr="006C322E">
              <w:rPr>
                <w:sz w:val="24"/>
                <w:rtl/>
              </w:rPr>
              <w:t xml:space="preserve">, </w:t>
            </w:r>
            <w:r w:rsidRPr="006C322E">
              <w:rPr>
                <w:rFonts w:hint="eastAsia"/>
                <w:sz w:val="24"/>
                <w:rtl/>
              </w:rPr>
              <w:t>הפקדות</w:t>
            </w:r>
            <w:r w:rsidRPr="006C322E">
              <w:rPr>
                <w:sz w:val="24"/>
                <w:rtl/>
              </w:rPr>
              <w:t xml:space="preserve">, </w:t>
            </w:r>
            <w:r w:rsidRPr="006C322E">
              <w:rPr>
                <w:rFonts w:hint="eastAsia"/>
                <w:sz w:val="24"/>
                <w:rtl/>
              </w:rPr>
              <w:t>משיכות</w:t>
            </w:r>
            <w:r w:rsidRPr="006C322E">
              <w:rPr>
                <w:sz w:val="24"/>
                <w:rtl/>
              </w:rPr>
              <w:t xml:space="preserve"> </w:t>
            </w:r>
            <w:r w:rsidRPr="006C322E">
              <w:rPr>
                <w:rFonts w:hint="eastAsia"/>
                <w:sz w:val="24"/>
                <w:rtl/>
              </w:rPr>
              <w:t>והעברות</w:t>
            </w:r>
            <w:r w:rsidRPr="006C322E">
              <w:rPr>
                <w:sz w:val="24"/>
                <w:rtl/>
              </w:rPr>
              <w:t xml:space="preserve"> </w:t>
            </w:r>
            <w:r w:rsidRPr="006C322E">
              <w:rPr>
                <w:rFonts w:hint="eastAsia"/>
                <w:sz w:val="24"/>
                <w:rtl/>
              </w:rPr>
              <w:t>כספים</w:t>
            </w:r>
            <w:r w:rsidRPr="006C322E">
              <w:rPr>
                <w:rFonts w:hint="cs"/>
                <w:sz w:val="24"/>
                <w:rtl/>
              </w:rPr>
              <w:t>,</w:t>
            </w:r>
            <w:r w:rsidRPr="006C322E">
              <w:rPr>
                <w:sz w:val="24"/>
                <w:rtl/>
              </w:rPr>
              <w:t xml:space="preserve"> </w:t>
            </w:r>
            <w:r w:rsidRPr="006C322E">
              <w:rPr>
                <w:rFonts w:hint="eastAsia"/>
                <w:sz w:val="24"/>
                <w:rtl/>
              </w:rPr>
              <w:t>יהיו</w:t>
            </w:r>
            <w:r w:rsidRPr="006C322E">
              <w:rPr>
                <w:sz w:val="24"/>
                <w:rtl/>
              </w:rPr>
              <w:t xml:space="preserve"> </w:t>
            </w:r>
            <w:r w:rsidRPr="006C322E">
              <w:rPr>
                <w:rFonts w:hint="eastAsia"/>
                <w:sz w:val="24"/>
                <w:rtl/>
              </w:rPr>
              <w:t>חשופים</w:t>
            </w:r>
            <w:r w:rsidRPr="006C322E">
              <w:rPr>
                <w:sz w:val="24"/>
                <w:rtl/>
              </w:rPr>
              <w:t xml:space="preserve"> </w:t>
            </w:r>
            <w:r w:rsidRPr="006C322E">
              <w:rPr>
                <w:rFonts w:hint="cs"/>
                <w:sz w:val="24"/>
                <w:rtl/>
              </w:rPr>
              <w:t>לנכסים מסוגים שונים, בכפוף לכך שעיקר מטרתם לקדם את הגשמתם של יעדי העל לפיתוח בר קיימא שפסגת האסיפה הכללית של האו"ם קבעה, ובכפוף להוראות הדין</w:t>
            </w:r>
            <w:r w:rsidRPr="006C322E">
              <w:rPr>
                <w:sz w:val="24"/>
                <w:vertAlign w:val="superscript"/>
                <w:rtl/>
              </w:rPr>
              <w:footnoteReference w:id="1"/>
            </w:r>
            <w:r w:rsidRPr="006C322E">
              <w:rPr>
                <w:rFonts w:hint="cs"/>
                <w:sz w:val="24"/>
                <w:rtl/>
              </w:rPr>
              <w:t>.</w:t>
            </w:r>
            <w:r w:rsidRPr="006C322E">
              <w:rPr>
                <w:sz w:val="24"/>
                <w:rtl/>
              </w:rPr>
              <w:t xml:space="preserve"> </w:t>
            </w:r>
          </w:p>
          <w:p w14:paraId="74F3445E" w14:textId="77777777" w:rsidR="006C322E" w:rsidRPr="006C322E" w:rsidRDefault="006C322E" w:rsidP="006C322E">
            <w:pPr>
              <w:spacing w:line="360" w:lineRule="auto"/>
              <w:rPr>
                <w:sz w:val="24"/>
                <w:rtl/>
              </w:rPr>
            </w:pPr>
            <w:r w:rsidRPr="006C322E">
              <w:rPr>
                <w:rFonts w:hint="eastAsia"/>
                <w:sz w:val="24"/>
                <w:rtl/>
              </w:rPr>
              <w:t>חשיפה</w:t>
            </w:r>
            <w:r w:rsidRPr="006C322E">
              <w:rPr>
                <w:sz w:val="24"/>
                <w:rtl/>
              </w:rPr>
              <w:t xml:space="preserve"> </w:t>
            </w:r>
            <w:r w:rsidRPr="006C322E">
              <w:rPr>
                <w:rFonts w:hint="eastAsia"/>
                <w:sz w:val="24"/>
                <w:rtl/>
              </w:rPr>
              <w:t>לנכסים</w:t>
            </w:r>
            <w:r w:rsidRPr="006C322E">
              <w:rPr>
                <w:sz w:val="24"/>
                <w:rtl/>
              </w:rPr>
              <w:t xml:space="preserve"> </w:t>
            </w:r>
            <w:r w:rsidRPr="006C322E">
              <w:rPr>
                <w:rFonts w:hint="eastAsia"/>
                <w:sz w:val="24"/>
                <w:rtl/>
              </w:rPr>
              <w:t>כאמור</w:t>
            </w:r>
            <w:r w:rsidRPr="006C322E">
              <w:rPr>
                <w:sz w:val="24"/>
                <w:rtl/>
              </w:rPr>
              <w:t xml:space="preserve"> </w:t>
            </w:r>
            <w:r w:rsidRPr="006C322E">
              <w:rPr>
                <w:rFonts w:hint="eastAsia"/>
                <w:sz w:val="24"/>
                <w:rtl/>
              </w:rPr>
              <w:t>תושג</w:t>
            </w:r>
            <w:r w:rsidRPr="006C322E">
              <w:rPr>
                <w:sz w:val="24"/>
                <w:rtl/>
              </w:rPr>
              <w:t xml:space="preserve"> </w:t>
            </w:r>
            <w:r w:rsidRPr="006C322E">
              <w:rPr>
                <w:rFonts w:hint="eastAsia"/>
                <w:sz w:val="24"/>
                <w:rtl/>
              </w:rPr>
              <w:t>באמצעות</w:t>
            </w:r>
            <w:r w:rsidRPr="006C322E">
              <w:rPr>
                <w:sz w:val="24"/>
                <w:rtl/>
              </w:rPr>
              <w:t xml:space="preserve"> </w:t>
            </w:r>
            <w:r w:rsidRPr="006C322E">
              <w:rPr>
                <w:rFonts w:hint="eastAsia"/>
                <w:sz w:val="24"/>
                <w:rtl/>
              </w:rPr>
              <w:t>השקעה</w:t>
            </w:r>
            <w:r w:rsidRPr="006C322E">
              <w:rPr>
                <w:sz w:val="24"/>
                <w:rtl/>
              </w:rPr>
              <w:t xml:space="preserve"> </w:t>
            </w:r>
            <w:r w:rsidRPr="006C322E">
              <w:rPr>
                <w:rFonts w:hint="eastAsia"/>
                <w:sz w:val="24"/>
                <w:rtl/>
              </w:rPr>
              <w:t>במישרין</w:t>
            </w:r>
            <w:r w:rsidRPr="006C322E">
              <w:rPr>
                <w:sz w:val="24"/>
                <w:rtl/>
              </w:rPr>
              <w:t xml:space="preserve"> </w:t>
            </w:r>
            <w:r w:rsidRPr="006C322E">
              <w:rPr>
                <w:rFonts w:hint="eastAsia"/>
                <w:sz w:val="24"/>
                <w:rtl/>
              </w:rPr>
              <w:t>ובאמצעות</w:t>
            </w:r>
            <w:r w:rsidRPr="006C322E">
              <w:rPr>
                <w:sz w:val="24"/>
                <w:rtl/>
              </w:rPr>
              <w:t xml:space="preserve"> </w:t>
            </w:r>
            <w:r w:rsidRPr="006C322E">
              <w:rPr>
                <w:rFonts w:hint="eastAsia"/>
                <w:sz w:val="24"/>
                <w:rtl/>
              </w:rPr>
              <w:t>השקעה</w:t>
            </w:r>
            <w:r w:rsidRPr="006C322E">
              <w:rPr>
                <w:sz w:val="24"/>
                <w:rtl/>
              </w:rPr>
              <w:t xml:space="preserve"> </w:t>
            </w:r>
            <w:r w:rsidRPr="006C322E">
              <w:rPr>
                <w:rFonts w:hint="eastAsia"/>
                <w:sz w:val="24"/>
                <w:rtl/>
              </w:rPr>
              <w:t>בנגזרים</w:t>
            </w:r>
            <w:r w:rsidRPr="006C322E">
              <w:rPr>
                <w:sz w:val="24"/>
                <w:rtl/>
              </w:rPr>
              <w:t xml:space="preserve"> (</w:t>
            </w:r>
            <w:r w:rsidRPr="006C322E">
              <w:rPr>
                <w:rFonts w:hint="eastAsia"/>
                <w:sz w:val="24"/>
                <w:rtl/>
              </w:rPr>
              <w:t>לרבות</w:t>
            </w:r>
            <w:r w:rsidRPr="006C322E">
              <w:rPr>
                <w:sz w:val="24"/>
                <w:rtl/>
              </w:rPr>
              <w:t xml:space="preserve"> </w:t>
            </w:r>
            <w:r w:rsidRPr="006C322E">
              <w:rPr>
                <w:rFonts w:hint="eastAsia"/>
                <w:sz w:val="24"/>
                <w:rtl/>
              </w:rPr>
              <w:t>חוזים</w:t>
            </w:r>
            <w:r w:rsidRPr="006C322E">
              <w:rPr>
                <w:sz w:val="24"/>
                <w:rtl/>
              </w:rPr>
              <w:t xml:space="preserve"> </w:t>
            </w:r>
            <w:r w:rsidRPr="006C322E">
              <w:rPr>
                <w:rFonts w:hint="eastAsia"/>
                <w:sz w:val="24"/>
                <w:rtl/>
              </w:rPr>
              <w:t>עתידיים</w:t>
            </w:r>
            <w:r w:rsidRPr="006C322E">
              <w:rPr>
                <w:sz w:val="24"/>
                <w:rtl/>
              </w:rPr>
              <w:t xml:space="preserve">, </w:t>
            </w:r>
            <w:r w:rsidRPr="006C322E">
              <w:rPr>
                <w:rFonts w:hint="eastAsia"/>
                <w:sz w:val="24"/>
                <w:rtl/>
              </w:rPr>
              <w:t>אופציות</w:t>
            </w:r>
            <w:r w:rsidRPr="006C322E">
              <w:rPr>
                <w:sz w:val="24"/>
                <w:rtl/>
              </w:rPr>
              <w:t xml:space="preserve"> </w:t>
            </w:r>
            <w:r w:rsidRPr="006C322E">
              <w:rPr>
                <w:rFonts w:hint="eastAsia"/>
                <w:sz w:val="24"/>
                <w:rtl/>
              </w:rPr>
              <w:t>וכתבי</w:t>
            </w:r>
            <w:r w:rsidRPr="006C322E">
              <w:rPr>
                <w:sz w:val="24"/>
                <w:rtl/>
              </w:rPr>
              <w:t xml:space="preserve"> </w:t>
            </w:r>
            <w:r w:rsidRPr="006C322E">
              <w:rPr>
                <w:rFonts w:hint="eastAsia"/>
                <w:sz w:val="24"/>
                <w:rtl/>
              </w:rPr>
              <w:t>אופציות</w:t>
            </w:r>
            <w:r w:rsidRPr="006C322E">
              <w:rPr>
                <w:sz w:val="24"/>
                <w:rtl/>
              </w:rPr>
              <w:t xml:space="preserve">), </w:t>
            </w:r>
            <w:r w:rsidRPr="006C322E">
              <w:rPr>
                <w:rFonts w:hint="eastAsia"/>
                <w:sz w:val="24"/>
                <w:rtl/>
              </w:rPr>
              <w:t>בקרנות</w:t>
            </w:r>
            <w:r w:rsidRPr="006C322E">
              <w:rPr>
                <w:sz w:val="24"/>
                <w:rtl/>
              </w:rPr>
              <w:t xml:space="preserve"> </w:t>
            </w:r>
            <w:r w:rsidRPr="006C322E">
              <w:rPr>
                <w:rFonts w:hint="eastAsia"/>
                <w:sz w:val="24"/>
                <w:rtl/>
              </w:rPr>
              <w:t>סל</w:t>
            </w:r>
            <w:r w:rsidRPr="006C322E">
              <w:rPr>
                <w:sz w:val="24"/>
                <w:rtl/>
              </w:rPr>
              <w:t xml:space="preserve">, </w:t>
            </w:r>
            <w:r w:rsidRPr="006C322E">
              <w:rPr>
                <w:rFonts w:hint="eastAsia"/>
                <w:sz w:val="24"/>
                <w:rtl/>
              </w:rPr>
              <w:t>בקרנות</w:t>
            </w:r>
            <w:r w:rsidRPr="006C322E">
              <w:rPr>
                <w:sz w:val="24"/>
                <w:rtl/>
              </w:rPr>
              <w:t xml:space="preserve"> </w:t>
            </w:r>
            <w:r w:rsidRPr="006C322E">
              <w:rPr>
                <w:rFonts w:hint="eastAsia"/>
                <w:sz w:val="24"/>
                <w:rtl/>
              </w:rPr>
              <w:t>נאמנות</w:t>
            </w:r>
            <w:r w:rsidRPr="006C322E">
              <w:rPr>
                <w:sz w:val="24"/>
                <w:rtl/>
              </w:rPr>
              <w:t xml:space="preserve"> </w:t>
            </w:r>
            <w:r w:rsidRPr="006C322E">
              <w:rPr>
                <w:rFonts w:hint="eastAsia"/>
                <w:sz w:val="24"/>
                <w:rtl/>
              </w:rPr>
              <w:t>ובקרנות</w:t>
            </w:r>
            <w:r w:rsidRPr="006C322E">
              <w:rPr>
                <w:sz w:val="24"/>
                <w:rtl/>
              </w:rPr>
              <w:t xml:space="preserve"> </w:t>
            </w:r>
            <w:r w:rsidRPr="006C322E">
              <w:rPr>
                <w:rFonts w:hint="eastAsia"/>
                <w:sz w:val="24"/>
                <w:rtl/>
              </w:rPr>
              <w:t>השקעה</w:t>
            </w:r>
            <w:r w:rsidRPr="006C322E">
              <w:rPr>
                <w:rFonts w:hint="cs"/>
                <w:sz w:val="24"/>
                <w:rtl/>
              </w:rPr>
              <w:t>.</w:t>
            </w:r>
          </w:p>
          <w:p w14:paraId="3392C2C9" w14:textId="77777777" w:rsidR="006C322E" w:rsidRPr="006C322E" w:rsidRDefault="006C322E" w:rsidP="006C322E">
            <w:pPr>
              <w:spacing w:line="360" w:lineRule="auto"/>
              <w:rPr>
                <w:sz w:val="24"/>
                <w:rtl/>
              </w:rPr>
            </w:pPr>
            <w:r w:rsidRPr="006C322E">
              <w:rPr>
                <w:rFonts w:hint="cs"/>
                <w:sz w:val="24"/>
                <w:rtl/>
              </w:rPr>
              <w:t>השקעה במסלול זה</w:t>
            </w:r>
            <w:r w:rsidRPr="006C322E">
              <w:rPr>
                <w:sz w:val="24"/>
                <w:rtl/>
              </w:rPr>
              <w:t xml:space="preserve"> </w:t>
            </w:r>
            <w:r w:rsidRPr="006C322E">
              <w:rPr>
                <w:rFonts w:hint="eastAsia"/>
                <w:sz w:val="24"/>
                <w:rtl/>
              </w:rPr>
              <w:t>עשויה</w:t>
            </w:r>
            <w:r w:rsidRPr="006C322E">
              <w:rPr>
                <w:sz w:val="24"/>
                <w:rtl/>
              </w:rPr>
              <w:t xml:space="preserve"> </w:t>
            </w:r>
            <w:r w:rsidRPr="006C322E">
              <w:rPr>
                <w:rFonts w:hint="cs"/>
                <w:sz w:val="24"/>
                <w:rtl/>
              </w:rPr>
              <w:t>להיות חשופה</w:t>
            </w:r>
            <w:r w:rsidRPr="006C322E">
              <w:rPr>
                <w:sz w:val="24"/>
                <w:rtl/>
              </w:rPr>
              <w:t xml:space="preserve"> </w:t>
            </w:r>
            <w:r w:rsidRPr="006C322E">
              <w:rPr>
                <w:rFonts w:hint="eastAsia"/>
                <w:sz w:val="24"/>
                <w:rtl/>
              </w:rPr>
              <w:t>לסיכוני</w:t>
            </w:r>
            <w:r w:rsidRPr="006C322E">
              <w:rPr>
                <w:sz w:val="24"/>
                <w:rtl/>
              </w:rPr>
              <w:t xml:space="preserve"> </w:t>
            </w:r>
            <w:r w:rsidRPr="006C322E">
              <w:rPr>
                <w:rFonts w:hint="eastAsia"/>
                <w:sz w:val="24"/>
                <w:rtl/>
              </w:rPr>
              <w:t>מטבע</w:t>
            </w:r>
            <w:r w:rsidRPr="006C322E">
              <w:rPr>
                <w:sz w:val="24"/>
                <w:rtl/>
              </w:rPr>
              <w:t>.</w:t>
            </w:r>
          </w:p>
        </w:tc>
      </w:tr>
      <w:tr w:rsidR="006C322E" w:rsidRPr="006C322E" w14:paraId="1BF96064" w14:textId="77777777" w:rsidTr="004A7F7F">
        <w:trPr>
          <w:gridBefore w:val="1"/>
          <w:wBefore w:w="6" w:type="dxa"/>
          <w:tblHeader/>
        </w:trPr>
        <w:tc>
          <w:tcPr>
            <w:tcW w:w="4761" w:type="dxa"/>
            <w:shd w:val="clear" w:color="auto" w:fill="95B3D7" w:themeFill="accent1" w:themeFillTint="99"/>
          </w:tcPr>
          <w:p w14:paraId="6CDDD852" w14:textId="77777777" w:rsidR="006C322E" w:rsidRPr="006C322E" w:rsidRDefault="006C322E" w:rsidP="006C322E">
            <w:pPr>
              <w:spacing w:line="360" w:lineRule="auto"/>
              <w:jc w:val="left"/>
              <w:rPr>
                <w:b/>
                <w:bCs/>
                <w:sz w:val="24"/>
                <w:rtl/>
              </w:rPr>
            </w:pPr>
            <w:r w:rsidRPr="006C322E">
              <w:rPr>
                <w:rFonts w:hint="eastAsia"/>
                <w:b/>
                <w:bCs/>
                <w:sz w:val="24"/>
                <w:rtl/>
              </w:rPr>
              <w:t>מסלול</w:t>
            </w:r>
            <w:r w:rsidRPr="006C322E">
              <w:rPr>
                <w:b/>
                <w:bCs/>
                <w:sz w:val="24"/>
                <w:rtl/>
              </w:rPr>
              <w:t xml:space="preserve"> </w:t>
            </w:r>
            <w:r w:rsidRPr="006C322E">
              <w:rPr>
                <w:rFonts w:hint="eastAsia"/>
                <w:b/>
                <w:bCs/>
                <w:sz w:val="24"/>
                <w:rtl/>
              </w:rPr>
              <w:t>סביבתי</w:t>
            </w:r>
          </w:p>
        </w:tc>
        <w:tc>
          <w:tcPr>
            <w:tcW w:w="4967" w:type="dxa"/>
            <w:shd w:val="clear" w:color="auto" w:fill="95B3D7" w:themeFill="accent1" w:themeFillTint="99"/>
          </w:tcPr>
          <w:p w14:paraId="15C0AEAA" w14:textId="77777777" w:rsidR="006C322E" w:rsidRPr="006C322E" w:rsidRDefault="006C322E" w:rsidP="006C322E">
            <w:pPr>
              <w:spacing w:line="360" w:lineRule="auto"/>
              <w:jc w:val="left"/>
              <w:rPr>
                <w:sz w:val="24"/>
                <w:rtl/>
              </w:rPr>
            </w:pPr>
            <w:r w:rsidRPr="006C322E">
              <w:rPr>
                <w:rFonts w:hint="eastAsia"/>
                <w:sz w:val="24"/>
                <w:rtl/>
              </w:rPr>
              <w:t>מוצרים</w:t>
            </w:r>
            <w:r w:rsidRPr="006C322E">
              <w:rPr>
                <w:sz w:val="24"/>
                <w:rtl/>
              </w:rPr>
              <w:t xml:space="preserve">: </w:t>
            </w:r>
            <w:r w:rsidRPr="006C322E">
              <w:rPr>
                <w:rFonts w:hint="eastAsia"/>
                <w:sz w:val="24"/>
                <w:rtl/>
              </w:rPr>
              <w:t>קה</w:t>
            </w:r>
            <w:r w:rsidRPr="006C322E">
              <w:rPr>
                <w:sz w:val="24"/>
                <w:rtl/>
              </w:rPr>
              <w:t xml:space="preserve">, </w:t>
            </w:r>
            <w:r w:rsidRPr="006C322E">
              <w:rPr>
                <w:rFonts w:hint="eastAsia"/>
                <w:sz w:val="24"/>
                <w:rtl/>
              </w:rPr>
              <w:t>קש</w:t>
            </w:r>
            <w:r w:rsidRPr="006C322E">
              <w:rPr>
                <w:sz w:val="24"/>
                <w:rtl/>
              </w:rPr>
              <w:t xml:space="preserve">, </w:t>
            </w:r>
            <w:r w:rsidRPr="006C322E">
              <w:rPr>
                <w:rFonts w:hint="eastAsia"/>
                <w:sz w:val="24"/>
                <w:rtl/>
              </w:rPr>
              <w:t>פפ</w:t>
            </w:r>
          </w:p>
        </w:tc>
      </w:tr>
      <w:tr w:rsidR="006C322E" w:rsidRPr="006C322E" w14:paraId="777B7EA8" w14:textId="77777777" w:rsidTr="004A7F7F">
        <w:trPr>
          <w:gridBefore w:val="1"/>
          <w:wBefore w:w="6" w:type="dxa"/>
          <w:tblHeader/>
        </w:trPr>
        <w:tc>
          <w:tcPr>
            <w:tcW w:w="9728" w:type="dxa"/>
            <w:gridSpan w:val="2"/>
            <w:shd w:val="clear" w:color="auto" w:fill="auto"/>
          </w:tcPr>
          <w:p w14:paraId="48F38B62" w14:textId="77777777" w:rsidR="006C322E" w:rsidRPr="006C322E" w:rsidRDefault="006C322E" w:rsidP="006C322E">
            <w:pPr>
              <w:spacing w:line="360" w:lineRule="auto"/>
              <w:rPr>
                <w:sz w:val="24"/>
              </w:rPr>
            </w:pPr>
            <w:r w:rsidRPr="006C322E">
              <w:rPr>
                <w:rFonts w:hint="eastAsia"/>
                <w:sz w:val="24"/>
                <w:rtl/>
              </w:rPr>
              <w:t>נכסי</w:t>
            </w:r>
            <w:r w:rsidRPr="006C322E">
              <w:rPr>
                <w:sz w:val="24"/>
                <w:rtl/>
              </w:rPr>
              <w:t xml:space="preserve"> </w:t>
            </w:r>
            <w:r w:rsidRPr="006C322E">
              <w:rPr>
                <w:rFonts w:hint="eastAsia"/>
                <w:sz w:val="24"/>
                <w:rtl/>
              </w:rPr>
              <w:t>המסלול</w:t>
            </w:r>
            <w:r w:rsidRPr="006C322E">
              <w:rPr>
                <w:rFonts w:hint="cs"/>
                <w:sz w:val="24"/>
                <w:rtl/>
              </w:rPr>
              <w:t xml:space="preserve"> </w:t>
            </w:r>
            <w:r w:rsidRPr="006C322E">
              <w:rPr>
                <w:rFonts w:hint="eastAsia"/>
                <w:sz w:val="24"/>
                <w:rtl/>
              </w:rPr>
              <w:t>למעט</w:t>
            </w:r>
            <w:r w:rsidRPr="006C322E">
              <w:rPr>
                <w:sz w:val="24"/>
                <w:rtl/>
              </w:rPr>
              <w:t xml:space="preserve"> </w:t>
            </w:r>
            <w:r w:rsidRPr="006C322E">
              <w:rPr>
                <w:rFonts w:hint="eastAsia"/>
                <w:sz w:val="24"/>
                <w:rtl/>
              </w:rPr>
              <w:t>שיעור</w:t>
            </w:r>
            <w:r w:rsidRPr="006C322E">
              <w:rPr>
                <w:sz w:val="24"/>
                <w:rtl/>
              </w:rPr>
              <w:t xml:space="preserve"> </w:t>
            </w:r>
            <w:r w:rsidRPr="006C322E">
              <w:rPr>
                <w:rFonts w:hint="eastAsia"/>
                <w:sz w:val="24"/>
                <w:rtl/>
              </w:rPr>
              <w:t>מהנכסים</w:t>
            </w:r>
            <w:r w:rsidRPr="006C322E">
              <w:rPr>
                <w:rFonts w:hint="cs"/>
                <w:sz w:val="24"/>
                <w:rtl/>
              </w:rPr>
              <w:t xml:space="preserve"> </w:t>
            </w:r>
            <w:r w:rsidRPr="006C322E">
              <w:rPr>
                <w:rFonts w:hint="eastAsia"/>
                <w:sz w:val="24"/>
                <w:rtl/>
              </w:rPr>
              <w:t>שיושקע</w:t>
            </w:r>
            <w:r w:rsidRPr="006C322E">
              <w:rPr>
                <w:sz w:val="24"/>
                <w:rtl/>
              </w:rPr>
              <w:t xml:space="preserve"> </w:t>
            </w:r>
            <w:r w:rsidRPr="006C322E">
              <w:rPr>
                <w:rFonts w:hint="eastAsia"/>
                <w:sz w:val="24"/>
                <w:rtl/>
              </w:rPr>
              <w:t>במזומנים</w:t>
            </w:r>
            <w:r w:rsidRPr="006C322E">
              <w:rPr>
                <w:sz w:val="24"/>
                <w:rtl/>
              </w:rPr>
              <w:t xml:space="preserve"> </w:t>
            </w:r>
            <w:r w:rsidRPr="006C322E">
              <w:rPr>
                <w:rFonts w:hint="eastAsia"/>
                <w:sz w:val="24"/>
                <w:rtl/>
              </w:rPr>
              <w:t>ופיקדונות</w:t>
            </w:r>
            <w:r w:rsidRPr="006C322E">
              <w:rPr>
                <w:rFonts w:hint="cs"/>
                <w:sz w:val="24"/>
                <w:rtl/>
              </w:rPr>
              <w:t xml:space="preserve"> שהופקדו לתקופה שאינה עולה על</w:t>
            </w:r>
            <w:r w:rsidRPr="006C322E">
              <w:rPr>
                <w:rFonts w:ascii="David" w:hAnsi="David" w:hint="cs"/>
                <w:sz w:val="24"/>
                <w:rtl/>
              </w:rPr>
              <w:t xml:space="preserve"> 3 חודשים ממועד הפקדתם, </w:t>
            </w:r>
            <w:r w:rsidRPr="006C322E">
              <w:rPr>
                <w:rFonts w:hint="eastAsia"/>
                <w:sz w:val="24"/>
                <w:u w:val="single"/>
                <w:rtl/>
              </w:rPr>
              <w:t>לצורך</w:t>
            </w:r>
            <w:r w:rsidRPr="006C322E">
              <w:rPr>
                <w:sz w:val="24"/>
                <w:u w:val="single"/>
                <w:rtl/>
              </w:rPr>
              <w:t xml:space="preserve"> </w:t>
            </w:r>
            <w:r w:rsidRPr="006C322E">
              <w:rPr>
                <w:rFonts w:hint="eastAsia"/>
                <w:sz w:val="24"/>
                <w:u w:val="single"/>
                <w:rtl/>
              </w:rPr>
              <w:t>טיפול</w:t>
            </w:r>
            <w:r w:rsidRPr="006C322E">
              <w:rPr>
                <w:sz w:val="24"/>
                <w:u w:val="single"/>
                <w:rtl/>
              </w:rPr>
              <w:t xml:space="preserve"> </w:t>
            </w:r>
            <w:r w:rsidRPr="006C322E">
              <w:rPr>
                <w:rFonts w:hint="eastAsia"/>
                <w:sz w:val="24"/>
                <w:u w:val="single"/>
                <w:rtl/>
              </w:rPr>
              <w:t>בביטחונות</w:t>
            </w:r>
            <w:r w:rsidRPr="006C322E">
              <w:rPr>
                <w:sz w:val="24"/>
                <w:u w:val="single"/>
                <w:rtl/>
              </w:rPr>
              <w:t xml:space="preserve"> </w:t>
            </w:r>
            <w:r w:rsidRPr="006C322E">
              <w:rPr>
                <w:rFonts w:hint="eastAsia"/>
                <w:sz w:val="24"/>
                <w:u w:val="single"/>
                <w:rtl/>
              </w:rPr>
              <w:t>בגין</w:t>
            </w:r>
            <w:r w:rsidRPr="006C322E">
              <w:rPr>
                <w:sz w:val="24"/>
                <w:u w:val="single"/>
                <w:rtl/>
              </w:rPr>
              <w:t xml:space="preserve"> </w:t>
            </w:r>
            <w:r w:rsidRPr="006C322E">
              <w:rPr>
                <w:rFonts w:hint="eastAsia"/>
                <w:sz w:val="24"/>
                <w:u w:val="single"/>
                <w:rtl/>
              </w:rPr>
              <w:t>נגזרים</w:t>
            </w:r>
            <w:r w:rsidRPr="006C322E">
              <w:rPr>
                <w:sz w:val="24"/>
                <w:u w:val="single"/>
                <w:rtl/>
              </w:rPr>
              <w:t xml:space="preserve">, </w:t>
            </w:r>
            <w:r w:rsidRPr="006C322E">
              <w:rPr>
                <w:rFonts w:hint="eastAsia"/>
                <w:sz w:val="24"/>
                <w:u w:val="single"/>
                <w:rtl/>
              </w:rPr>
              <w:t>הפקדות</w:t>
            </w:r>
            <w:r w:rsidRPr="006C322E">
              <w:rPr>
                <w:sz w:val="24"/>
                <w:u w:val="single"/>
                <w:rtl/>
              </w:rPr>
              <w:t xml:space="preserve">, </w:t>
            </w:r>
            <w:r w:rsidRPr="006C322E">
              <w:rPr>
                <w:rFonts w:hint="eastAsia"/>
                <w:sz w:val="24"/>
                <w:u w:val="single"/>
                <w:rtl/>
              </w:rPr>
              <w:t>משיכות</w:t>
            </w:r>
            <w:r w:rsidRPr="006C322E">
              <w:rPr>
                <w:sz w:val="24"/>
                <w:u w:val="single"/>
                <w:rtl/>
              </w:rPr>
              <w:t xml:space="preserve"> </w:t>
            </w:r>
            <w:r w:rsidRPr="006C322E">
              <w:rPr>
                <w:rFonts w:hint="eastAsia"/>
                <w:sz w:val="24"/>
                <w:u w:val="single"/>
                <w:rtl/>
              </w:rPr>
              <w:t>והעברות</w:t>
            </w:r>
            <w:r w:rsidRPr="006C322E">
              <w:rPr>
                <w:sz w:val="24"/>
                <w:u w:val="single"/>
                <w:rtl/>
              </w:rPr>
              <w:t xml:space="preserve"> </w:t>
            </w:r>
            <w:r w:rsidRPr="006C322E">
              <w:rPr>
                <w:rFonts w:hint="eastAsia"/>
                <w:sz w:val="24"/>
                <w:u w:val="single"/>
                <w:rtl/>
              </w:rPr>
              <w:t>כספים</w:t>
            </w:r>
            <w:r w:rsidRPr="006C322E">
              <w:rPr>
                <w:rFonts w:hint="cs"/>
                <w:sz w:val="24"/>
                <w:rtl/>
              </w:rPr>
              <w:t xml:space="preserve">, </w:t>
            </w:r>
            <w:r w:rsidRPr="006C322E">
              <w:rPr>
                <w:rFonts w:hint="eastAsia"/>
                <w:sz w:val="24"/>
                <w:rtl/>
              </w:rPr>
              <w:t>יהיו</w:t>
            </w:r>
            <w:r w:rsidRPr="006C322E">
              <w:rPr>
                <w:sz w:val="24"/>
                <w:rtl/>
              </w:rPr>
              <w:t xml:space="preserve"> </w:t>
            </w:r>
            <w:r w:rsidRPr="006C322E">
              <w:rPr>
                <w:rFonts w:hint="eastAsia"/>
                <w:sz w:val="24"/>
                <w:rtl/>
              </w:rPr>
              <w:t>חשופים</w:t>
            </w:r>
            <w:r w:rsidRPr="006C322E">
              <w:rPr>
                <w:sz w:val="24"/>
                <w:rtl/>
              </w:rPr>
              <w:t xml:space="preserve"> </w:t>
            </w:r>
            <w:r w:rsidRPr="006C322E">
              <w:rPr>
                <w:rFonts w:hint="cs"/>
                <w:sz w:val="24"/>
                <w:rtl/>
              </w:rPr>
              <w:t>לנכסים מסוגים שונים, בכפוף לכך שנכסים אלו מהווים השקעות סביבתיות בהתאם לסטנדרטים בינלאומיים, או שעיקר מטרתם לקדם את הגשמתם של יעדי העל לפיתוח בר קיימא אשר קשורים בהיבטים סביבתיים, שפסגת האסיפה הכללית של האו"ם קבעה, ובכפוף להוראות הדין</w:t>
            </w:r>
            <w:r w:rsidRPr="006C322E">
              <w:rPr>
                <w:sz w:val="24"/>
                <w:vertAlign w:val="superscript"/>
                <w:rtl/>
              </w:rPr>
              <w:footnoteReference w:id="2"/>
            </w:r>
            <w:r w:rsidRPr="006C322E">
              <w:rPr>
                <w:rFonts w:hint="cs"/>
                <w:sz w:val="24"/>
                <w:rtl/>
              </w:rPr>
              <w:t>.</w:t>
            </w:r>
            <w:r w:rsidRPr="006C322E">
              <w:rPr>
                <w:sz w:val="24"/>
                <w:rtl/>
              </w:rPr>
              <w:t xml:space="preserve"> </w:t>
            </w:r>
          </w:p>
          <w:p w14:paraId="42370B23" w14:textId="77777777" w:rsidR="006C322E" w:rsidRPr="006C322E" w:rsidRDefault="006C322E" w:rsidP="006C322E">
            <w:pPr>
              <w:spacing w:line="360" w:lineRule="auto"/>
              <w:rPr>
                <w:sz w:val="24"/>
                <w:rtl/>
              </w:rPr>
            </w:pPr>
            <w:r w:rsidRPr="006C322E">
              <w:rPr>
                <w:rFonts w:hint="eastAsia"/>
                <w:sz w:val="24"/>
                <w:rtl/>
              </w:rPr>
              <w:t>חשיפה</w:t>
            </w:r>
            <w:r w:rsidRPr="006C322E">
              <w:rPr>
                <w:sz w:val="24"/>
                <w:rtl/>
              </w:rPr>
              <w:t xml:space="preserve"> </w:t>
            </w:r>
            <w:r w:rsidRPr="006C322E">
              <w:rPr>
                <w:rFonts w:hint="eastAsia"/>
                <w:sz w:val="24"/>
                <w:rtl/>
              </w:rPr>
              <w:t>לנכסים</w:t>
            </w:r>
            <w:r w:rsidRPr="006C322E">
              <w:rPr>
                <w:sz w:val="24"/>
                <w:rtl/>
              </w:rPr>
              <w:t xml:space="preserve"> </w:t>
            </w:r>
            <w:r w:rsidRPr="006C322E">
              <w:rPr>
                <w:rFonts w:hint="eastAsia"/>
                <w:sz w:val="24"/>
                <w:rtl/>
              </w:rPr>
              <w:t>כאמור</w:t>
            </w:r>
            <w:r w:rsidRPr="006C322E">
              <w:rPr>
                <w:sz w:val="24"/>
                <w:rtl/>
              </w:rPr>
              <w:t xml:space="preserve"> </w:t>
            </w:r>
            <w:r w:rsidRPr="006C322E">
              <w:rPr>
                <w:rFonts w:hint="eastAsia"/>
                <w:sz w:val="24"/>
                <w:rtl/>
              </w:rPr>
              <w:t>תושג</w:t>
            </w:r>
            <w:r w:rsidRPr="006C322E">
              <w:rPr>
                <w:sz w:val="24"/>
                <w:rtl/>
              </w:rPr>
              <w:t xml:space="preserve"> </w:t>
            </w:r>
            <w:r w:rsidRPr="006C322E">
              <w:rPr>
                <w:rFonts w:hint="eastAsia"/>
                <w:sz w:val="24"/>
                <w:rtl/>
              </w:rPr>
              <w:t>באמצעות</w:t>
            </w:r>
            <w:r w:rsidRPr="006C322E">
              <w:rPr>
                <w:sz w:val="24"/>
                <w:rtl/>
              </w:rPr>
              <w:t xml:space="preserve"> </w:t>
            </w:r>
            <w:r w:rsidRPr="006C322E">
              <w:rPr>
                <w:rFonts w:hint="eastAsia"/>
                <w:sz w:val="24"/>
                <w:rtl/>
              </w:rPr>
              <w:t>השקעה</w:t>
            </w:r>
            <w:r w:rsidRPr="006C322E">
              <w:rPr>
                <w:sz w:val="24"/>
                <w:rtl/>
              </w:rPr>
              <w:t xml:space="preserve"> </w:t>
            </w:r>
            <w:r w:rsidRPr="006C322E">
              <w:rPr>
                <w:rFonts w:hint="eastAsia"/>
                <w:sz w:val="24"/>
                <w:rtl/>
              </w:rPr>
              <w:t>במישרין</w:t>
            </w:r>
            <w:r w:rsidRPr="006C322E">
              <w:rPr>
                <w:sz w:val="24"/>
                <w:rtl/>
              </w:rPr>
              <w:t xml:space="preserve"> </w:t>
            </w:r>
            <w:r w:rsidRPr="006C322E">
              <w:rPr>
                <w:rFonts w:hint="eastAsia"/>
                <w:sz w:val="24"/>
                <w:rtl/>
              </w:rPr>
              <w:t>ובאמצעות</w:t>
            </w:r>
            <w:r w:rsidRPr="006C322E">
              <w:rPr>
                <w:sz w:val="24"/>
                <w:rtl/>
              </w:rPr>
              <w:t xml:space="preserve"> </w:t>
            </w:r>
            <w:r w:rsidRPr="006C322E">
              <w:rPr>
                <w:rFonts w:hint="eastAsia"/>
                <w:sz w:val="24"/>
                <w:rtl/>
              </w:rPr>
              <w:t>השקעה</w:t>
            </w:r>
            <w:r w:rsidRPr="006C322E">
              <w:rPr>
                <w:sz w:val="24"/>
                <w:rtl/>
              </w:rPr>
              <w:t xml:space="preserve"> </w:t>
            </w:r>
            <w:r w:rsidRPr="006C322E">
              <w:rPr>
                <w:rFonts w:hint="eastAsia"/>
                <w:sz w:val="24"/>
                <w:rtl/>
              </w:rPr>
              <w:t>בנגזרים</w:t>
            </w:r>
            <w:r w:rsidRPr="006C322E">
              <w:rPr>
                <w:sz w:val="24"/>
                <w:rtl/>
              </w:rPr>
              <w:t xml:space="preserve"> (</w:t>
            </w:r>
            <w:r w:rsidRPr="006C322E">
              <w:rPr>
                <w:rFonts w:hint="eastAsia"/>
                <w:sz w:val="24"/>
                <w:rtl/>
              </w:rPr>
              <w:t>לרבות</w:t>
            </w:r>
            <w:r w:rsidRPr="006C322E">
              <w:rPr>
                <w:sz w:val="24"/>
                <w:rtl/>
              </w:rPr>
              <w:t xml:space="preserve"> </w:t>
            </w:r>
            <w:r w:rsidRPr="006C322E">
              <w:rPr>
                <w:rFonts w:hint="eastAsia"/>
                <w:sz w:val="24"/>
                <w:rtl/>
              </w:rPr>
              <w:t>חוזים</w:t>
            </w:r>
            <w:r w:rsidRPr="006C322E">
              <w:rPr>
                <w:sz w:val="24"/>
                <w:rtl/>
              </w:rPr>
              <w:t xml:space="preserve"> </w:t>
            </w:r>
            <w:r w:rsidRPr="006C322E">
              <w:rPr>
                <w:rFonts w:hint="eastAsia"/>
                <w:sz w:val="24"/>
                <w:rtl/>
              </w:rPr>
              <w:t>עתידיים</w:t>
            </w:r>
            <w:r w:rsidRPr="006C322E">
              <w:rPr>
                <w:sz w:val="24"/>
                <w:rtl/>
              </w:rPr>
              <w:t xml:space="preserve">, </w:t>
            </w:r>
            <w:r w:rsidRPr="006C322E">
              <w:rPr>
                <w:rFonts w:hint="eastAsia"/>
                <w:sz w:val="24"/>
                <w:rtl/>
              </w:rPr>
              <w:t>אופציות</w:t>
            </w:r>
            <w:r w:rsidRPr="006C322E">
              <w:rPr>
                <w:sz w:val="24"/>
                <w:rtl/>
              </w:rPr>
              <w:t xml:space="preserve"> </w:t>
            </w:r>
            <w:r w:rsidRPr="006C322E">
              <w:rPr>
                <w:rFonts w:hint="eastAsia"/>
                <w:sz w:val="24"/>
                <w:rtl/>
              </w:rPr>
              <w:t>וכתבי</w:t>
            </w:r>
            <w:r w:rsidRPr="006C322E">
              <w:rPr>
                <w:sz w:val="24"/>
                <w:rtl/>
              </w:rPr>
              <w:t xml:space="preserve"> </w:t>
            </w:r>
            <w:r w:rsidRPr="006C322E">
              <w:rPr>
                <w:rFonts w:hint="eastAsia"/>
                <w:sz w:val="24"/>
                <w:rtl/>
              </w:rPr>
              <w:t>אופציות</w:t>
            </w:r>
            <w:r w:rsidRPr="006C322E">
              <w:rPr>
                <w:sz w:val="24"/>
                <w:rtl/>
              </w:rPr>
              <w:t xml:space="preserve">), </w:t>
            </w:r>
            <w:r w:rsidRPr="006C322E">
              <w:rPr>
                <w:rFonts w:hint="eastAsia"/>
                <w:sz w:val="24"/>
                <w:rtl/>
              </w:rPr>
              <w:t>בקרנות</w:t>
            </w:r>
            <w:r w:rsidRPr="006C322E">
              <w:rPr>
                <w:sz w:val="24"/>
                <w:rtl/>
              </w:rPr>
              <w:t xml:space="preserve"> </w:t>
            </w:r>
            <w:r w:rsidRPr="006C322E">
              <w:rPr>
                <w:rFonts w:hint="eastAsia"/>
                <w:sz w:val="24"/>
                <w:rtl/>
              </w:rPr>
              <w:t>סל</w:t>
            </w:r>
            <w:r w:rsidRPr="006C322E">
              <w:rPr>
                <w:sz w:val="24"/>
                <w:rtl/>
              </w:rPr>
              <w:t xml:space="preserve">, </w:t>
            </w:r>
            <w:r w:rsidRPr="006C322E">
              <w:rPr>
                <w:rFonts w:hint="eastAsia"/>
                <w:sz w:val="24"/>
                <w:rtl/>
              </w:rPr>
              <w:t>בקרנות</w:t>
            </w:r>
            <w:r w:rsidRPr="006C322E">
              <w:rPr>
                <w:sz w:val="24"/>
                <w:rtl/>
              </w:rPr>
              <w:t xml:space="preserve"> </w:t>
            </w:r>
            <w:r w:rsidRPr="006C322E">
              <w:rPr>
                <w:rFonts w:hint="eastAsia"/>
                <w:sz w:val="24"/>
                <w:rtl/>
              </w:rPr>
              <w:t>נאמנות</w:t>
            </w:r>
            <w:r w:rsidRPr="006C322E">
              <w:rPr>
                <w:sz w:val="24"/>
                <w:rtl/>
              </w:rPr>
              <w:t xml:space="preserve"> </w:t>
            </w:r>
            <w:r w:rsidRPr="006C322E">
              <w:rPr>
                <w:rFonts w:hint="eastAsia"/>
                <w:sz w:val="24"/>
                <w:rtl/>
              </w:rPr>
              <w:t>ובקרנות</w:t>
            </w:r>
            <w:r w:rsidRPr="006C322E">
              <w:rPr>
                <w:sz w:val="24"/>
                <w:rtl/>
              </w:rPr>
              <w:t xml:space="preserve"> </w:t>
            </w:r>
            <w:r w:rsidRPr="006C322E">
              <w:rPr>
                <w:rFonts w:hint="eastAsia"/>
                <w:sz w:val="24"/>
                <w:rtl/>
              </w:rPr>
              <w:t>השקעה</w:t>
            </w:r>
            <w:r w:rsidRPr="006C322E">
              <w:rPr>
                <w:rFonts w:hint="cs"/>
                <w:sz w:val="24"/>
                <w:rtl/>
              </w:rPr>
              <w:t>.</w:t>
            </w:r>
          </w:p>
          <w:p w14:paraId="54B32411" w14:textId="77777777" w:rsidR="006C322E" w:rsidRPr="006C322E" w:rsidRDefault="006C322E" w:rsidP="006C322E">
            <w:pPr>
              <w:spacing w:line="360" w:lineRule="auto"/>
              <w:rPr>
                <w:sz w:val="24"/>
                <w:rtl/>
              </w:rPr>
            </w:pPr>
            <w:r w:rsidRPr="006C322E">
              <w:rPr>
                <w:rFonts w:hint="cs"/>
                <w:sz w:val="24"/>
                <w:rtl/>
              </w:rPr>
              <w:t>השקעה במסלול זה</w:t>
            </w:r>
            <w:r w:rsidRPr="006C322E">
              <w:rPr>
                <w:sz w:val="24"/>
                <w:rtl/>
              </w:rPr>
              <w:t xml:space="preserve"> </w:t>
            </w:r>
            <w:r w:rsidRPr="006C322E">
              <w:rPr>
                <w:rFonts w:hint="eastAsia"/>
                <w:sz w:val="24"/>
                <w:rtl/>
              </w:rPr>
              <w:t>עשויה</w:t>
            </w:r>
            <w:r w:rsidRPr="006C322E">
              <w:rPr>
                <w:sz w:val="24"/>
                <w:rtl/>
              </w:rPr>
              <w:t xml:space="preserve"> </w:t>
            </w:r>
            <w:r w:rsidRPr="006C322E">
              <w:rPr>
                <w:rFonts w:hint="cs"/>
                <w:sz w:val="24"/>
                <w:rtl/>
              </w:rPr>
              <w:t>להיות חשופה</w:t>
            </w:r>
            <w:r w:rsidRPr="006C322E">
              <w:rPr>
                <w:sz w:val="24"/>
                <w:rtl/>
              </w:rPr>
              <w:t xml:space="preserve"> </w:t>
            </w:r>
            <w:r w:rsidRPr="006C322E">
              <w:rPr>
                <w:rFonts w:hint="eastAsia"/>
                <w:sz w:val="24"/>
                <w:rtl/>
              </w:rPr>
              <w:t>לסיכוני</w:t>
            </w:r>
            <w:r w:rsidRPr="006C322E">
              <w:rPr>
                <w:sz w:val="24"/>
                <w:rtl/>
              </w:rPr>
              <w:t xml:space="preserve"> </w:t>
            </w:r>
            <w:r w:rsidRPr="006C322E">
              <w:rPr>
                <w:rFonts w:hint="eastAsia"/>
                <w:sz w:val="24"/>
                <w:rtl/>
              </w:rPr>
              <w:t>מטבע</w:t>
            </w:r>
            <w:r w:rsidRPr="006C322E">
              <w:rPr>
                <w:sz w:val="24"/>
                <w:rtl/>
              </w:rPr>
              <w:t>.</w:t>
            </w:r>
          </w:p>
        </w:tc>
      </w:tr>
    </w:tbl>
    <w:p w14:paraId="407FB43A" w14:textId="22F162D3" w:rsidR="00507E91" w:rsidRDefault="00507E91">
      <w:pPr>
        <w:rPr>
          <w:rtl/>
        </w:rPr>
      </w:pPr>
    </w:p>
    <w:p w14:paraId="216908D4" w14:textId="01320613" w:rsidR="00507E91" w:rsidRDefault="00507E91">
      <w:pPr>
        <w:rPr>
          <w:rtl/>
        </w:rPr>
      </w:pPr>
    </w:p>
    <w:p w14:paraId="771FBE6C" w14:textId="77777777" w:rsidR="00507E91" w:rsidRDefault="00507E91"/>
    <w:tbl>
      <w:tblPr>
        <w:tblStyle w:val="af2"/>
        <w:bidiVisual/>
        <w:tblW w:w="9728" w:type="dxa"/>
        <w:tblInd w:w="27" w:type="dxa"/>
        <w:tblLook w:val="04A0" w:firstRow="1" w:lastRow="0" w:firstColumn="1" w:lastColumn="0" w:noHBand="0" w:noVBand="1"/>
        <w:tblCaption w:val="טבלה"/>
        <w:tblDescription w:val="טבלה"/>
      </w:tblPr>
      <w:tblGrid>
        <w:gridCol w:w="4761"/>
        <w:gridCol w:w="4967"/>
      </w:tblGrid>
      <w:tr w:rsidR="006C322E" w:rsidRPr="006C322E" w14:paraId="20E5F33D" w14:textId="77777777" w:rsidTr="00796CA7">
        <w:trPr>
          <w:tblHeader/>
        </w:trPr>
        <w:tc>
          <w:tcPr>
            <w:tcW w:w="9728" w:type="dxa"/>
            <w:gridSpan w:val="2"/>
            <w:shd w:val="clear" w:color="auto" w:fill="auto"/>
          </w:tcPr>
          <w:p w14:paraId="57B6F51B" w14:textId="77777777" w:rsidR="006C322E" w:rsidRPr="006C322E" w:rsidRDefault="006C322E" w:rsidP="006C322E">
            <w:pPr>
              <w:spacing w:line="276" w:lineRule="auto"/>
              <w:jc w:val="center"/>
              <w:rPr>
                <w:sz w:val="28"/>
                <w:szCs w:val="28"/>
                <w:rtl/>
              </w:rPr>
            </w:pPr>
            <w:r w:rsidRPr="006C322E">
              <w:rPr>
                <w:rFonts w:hint="eastAsia"/>
                <w:b/>
                <w:bCs/>
                <w:sz w:val="28"/>
                <w:szCs w:val="28"/>
                <w:rtl/>
              </w:rPr>
              <w:t>מסלולים</w:t>
            </w:r>
            <w:r w:rsidRPr="006C322E">
              <w:rPr>
                <w:b/>
                <w:bCs/>
                <w:sz w:val="28"/>
                <w:szCs w:val="28"/>
                <w:rtl/>
              </w:rPr>
              <w:t xml:space="preserve"> </w:t>
            </w:r>
            <w:r w:rsidRPr="006C322E">
              <w:rPr>
                <w:rFonts w:hint="eastAsia"/>
                <w:b/>
                <w:bCs/>
                <w:sz w:val="28"/>
                <w:szCs w:val="28"/>
                <w:rtl/>
              </w:rPr>
              <w:t>מתמחים</w:t>
            </w:r>
            <w:r w:rsidRPr="006C322E">
              <w:rPr>
                <w:b/>
                <w:bCs/>
                <w:sz w:val="28"/>
                <w:szCs w:val="28"/>
                <w:rtl/>
              </w:rPr>
              <w:t xml:space="preserve"> – </w:t>
            </w:r>
            <w:r w:rsidRPr="006C322E">
              <w:rPr>
                <w:rFonts w:hint="eastAsia"/>
                <w:b/>
                <w:bCs/>
                <w:sz w:val="28"/>
                <w:szCs w:val="28"/>
                <w:rtl/>
              </w:rPr>
              <w:t>אחר</w:t>
            </w:r>
          </w:p>
        </w:tc>
      </w:tr>
      <w:tr w:rsidR="006C322E" w:rsidRPr="006C322E" w14:paraId="23C30EE9" w14:textId="77777777" w:rsidTr="00796CA7">
        <w:trPr>
          <w:tblHeader/>
        </w:trPr>
        <w:tc>
          <w:tcPr>
            <w:tcW w:w="4761" w:type="dxa"/>
            <w:shd w:val="clear" w:color="auto" w:fill="95B3D7" w:themeFill="accent1" w:themeFillTint="99"/>
          </w:tcPr>
          <w:p w14:paraId="30B12A40" w14:textId="77777777" w:rsidR="006C322E" w:rsidRPr="006C322E" w:rsidRDefault="006C322E" w:rsidP="006C322E">
            <w:pPr>
              <w:spacing w:line="360" w:lineRule="auto"/>
              <w:jc w:val="left"/>
              <w:rPr>
                <w:sz w:val="24"/>
                <w:rtl/>
              </w:rPr>
            </w:pPr>
            <w:r w:rsidRPr="006C322E">
              <w:rPr>
                <w:rFonts w:hint="eastAsia"/>
                <w:b/>
                <w:bCs/>
                <w:sz w:val="24"/>
                <w:rtl/>
              </w:rPr>
              <w:t>מסלול</w:t>
            </w:r>
            <w:r w:rsidRPr="006C322E">
              <w:rPr>
                <w:b/>
                <w:bCs/>
                <w:sz w:val="24"/>
                <w:rtl/>
              </w:rPr>
              <w:t xml:space="preserve"> </w:t>
            </w:r>
            <w:r w:rsidRPr="006C322E">
              <w:rPr>
                <w:rFonts w:hint="eastAsia"/>
                <w:b/>
                <w:bCs/>
                <w:sz w:val="24"/>
                <w:rtl/>
              </w:rPr>
              <w:t>בניהול</w:t>
            </w:r>
            <w:r w:rsidRPr="006C322E">
              <w:rPr>
                <w:b/>
                <w:bCs/>
                <w:sz w:val="24"/>
                <w:rtl/>
              </w:rPr>
              <w:t xml:space="preserve"> </w:t>
            </w:r>
            <w:r w:rsidRPr="006C322E">
              <w:rPr>
                <w:rFonts w:hint="eastAsia"/>
                <w:b/>
                <w:bCs/>
                <w:sz w:val="24"/>
                <w:rtl/>
              </w:rPr>
              <w:t>אישי</w:t>
            </w:r>
          </w:p>
        </w:tc>
        <w:tc>
          <w:tcPr>
            <w:tcW w:w="4967" w:type="dxa"/>
            <w:shd w:val="clear" w:color="auto" w:fill="95B3D7" w:themeFill="accent1" w:themeFillTint="99"/>
          </w:tcPr>
          <w:p w14:paraId="17AEB0D8" w14:textId="77777777" w:rsidR="006C322E" w:rsidRPr="006C322E" w:rsidRDefault="006C322E" w:rsidP="006C322E">
            <w:pPr>
              <w:spacing w:line="360" w:lineRule="auto"/>
              <w:jc w:val="left"/>
              <w:rPr>
                <w:sz w:val="24"/>
                <w:rtl/>
              </w:rPr>
            </w:pPr>
            <w:r w:rsidRPr="006C322E">
              <w:rPr>
                <w:rFonts w:hint="eastAsia"/>
                <w:sz w:val="24"/>
                <w:rtl/>
              </w:rPr>
              <w:t>מוצרים</w:t>
            </w:r>
            <w:r w:rsidRPr="006C322E">
              <w:rPr>
                <w:sz w:val="24"/>
                <w:rtl/>
              </w:rPr>
              <w:t>:</w:t>
            </w:r>
            <w:r w:rsidRPr="006C322E">
              <w:rPr>
                <w:rFonts w:hint="cs"/>
                <w:sz w:val="24"/>
                <w:rtl/>
              </w:rPr>
              <w:t xml:space="preserve"> </w:t>
            </w:r>
            <w:r w:rsidRPr="006C322E">
              <w:rPr>
                <w:rFonts w:hint="eastAsia"/>
                <w:sz w:val="24"/>
                <w:rtl/>
              </w:rPr>
              <w:t>קג</w:t>
            </w:r>
            <w:r w:rsidRPr="006C322E">
              <w:rPr>
                <w:sz w:val="24"/>
                <w:rtl/>
              </w:rPr>
              <w:t xml:space="preserve">, </w:t>
            </w:r>
            <w:r w:rsidRPr="006C322E">
              <w:rPr>
                <w:rFonts w:hint="eastAsia"/>
                <w:sz w:val="24"/>
                <w:rtl/>
              </w:rPr>
              <w:t>קב</w:t>
            </w:r>
            <w:r w:rsidRPr="006C322E">
              <w:rPr>
                <w:sz w:val="24"/>
                <w:rtl/>
              </w:rPr>
              <w:t xml:space="preserve">, </w:t>
            </w:r>
            <w:r w:rsidRPr="006C322E">
              <w:rPr>
                <w:rFonts w:hint="eastAsia"/>
                <w:sz w:val="24"/>
                <w:rtl/>
              </w:rPr>
              <w:t>קה</w:t>
            </w:r>
          </w:p>
        </w:tc>
      </w:tr>
      <w:tr w:rsidR="006C322E" w:rsidRPr="006C322E" w14:paraId="15844CF8" w14:textId="77777777" w:rsidTr="00796CA7">
        <w:trPr>
          <w:trHeight w:val="311"/>
          <w:tblHeader/>
        </w:trPr>
        <w:tc>
          <w:tcPr>
            <w:tcW w:w="9728" w:type="dxa"/>
            <w:gridSpan w:val="2"/>
          </w:tcPr>
          <w:p w14:paraId="0D1FBC37" w14:textId="77777777" w:rsidR="006C322E" w:rsidRPr="006C322E" w:rsidRDefault="006C322E" w:rsidP="006C322E">
            <w:pPr>
              <w:spacing w:line="360" w:lineRule="auto"/>
              <w:rPr>
                <w:sz w:val="24"/>
              </w:rPr>
            </w:pPr>
            <w:r w:rsidRPr="006C322E" w:rsidDel="00B370FC">
              <w:rPr>
                <w:rFonts w:hint="eastAsia"/>
                <w:sz w:val="24"/>
                <w:rtl/>
              </w:rPr>
              <w:t>מסלול</w:t>
            </w:r>
            <w:r w:rsidRPr="006C322E" w:rsidDel="00B370FC">
              <w:rPr>
                <w:sz w:val="24"/>
                <w:rtl/>
              </w:rPr>
              <w:t xml:space="preserve"> </w:t>
            </w:r>
            <w:r w:rsidRPr="006C322E" w:rsidDel="00B370FC">
              <w:rPr>
                <w:rFonts w:hint="eastAsia"/>
                <w:sz w:val="24"/>
                <w:rtl/>
              </w:rPr>
              <w:t>ההשקעה</w:t>
            </w:r>
            <w:r w:rsidRPr="006C322E" w:rsidDel="00B370FC">
              <w:rPr>
                <w:sz w:val="24"/>
                <w:rtl/>
              </w:rPr>
              <w:t xml:space="preserve"> </w:t>
            </w:r>
            <w:r w:rsidRPr="006C322E" w:rsidDel="00B370FC">
              <w:rPr>
                <w:rFonts w:hint="eastAsia"/>
                <w:sz w:val="24"/>
                <w:rtl/>
              </w:rPr>
              <w:t>מתנהל</w:t>
            </w:r>
            <w:r w:rsidRPr="006C322E" w:rsidDel="00B370FC">
              <w:rPr>
                <w:sz w:val="24"/>
                <w:rtl/>
              </w:rPr>
              <w:t xml:space="preserve"> </w:t>
            </w:r>
            <w:r w:rsidRPr="006C322E" w:rsidDel="00B370FC">
              <w:rPr>
                <w:rFonts w:hint="eastAsia"/>
                <w:sz w:val="24"/>
                <w:rtl/>
              </w:rPr>
              <w:t>כקופת</w:t>
            </w:r>
            <w:r w:rsidRPr="006C322E" w:rsidDel="00B370FC">
              <w:rPr>
                <w:sz w:val="24"/>
                <w:rtl/>
              </w:rPr>
              <w:t xml:space="preserve"> </w:t>
            </w:r>
            <w:r w:rsidRPr="006C322E" w:rsidDel="00B370FC">
              <w:rPr>
                <w:rFonts w:hint="eastAsia"/>
                <w:sz w:val="24"/>
                <w:rtl/>
              </w:rPr>
              <w:t>גמל</w:t>
            </w:r>
            <w:r w:rsidRPr="006C322E" w:rsidDel="00B370FC">
              <w:rPr>
                <w:sz w:val="24"/>
                <w:rtl/>
              </w:rPr>
              <w:t xml:space="preserve"> </w:t>
            </w:r>
            <w:r w:rsidRPr="006C322E" w:rsidDel="00B370FC">
              <w:rPr>
                <w:rFonts w:hint="eastAsia"/>
                <w:sz w:val="24"/>
                <w:rtl/>
              </w:rPr>
              <w:t>בניהול</w:t>
            </w:r>
            <w:r w:rsidRPr="006C322E" w:rsidDel="00B370FC">
              <w:rPr>
                <w:sz w:val="24"/>
                <w:rtl/>
              </w:rPr>
              <w:t xml:space="preserve"> </w:t>
            </w:r>
            <w:r w:rsidRPr="006C322E" w:rsidDel="00B370FC">
              <w:rPr>
                <w:rFonts w:hint="eastAsia"/>
                <w:sz w:val="24"/>
                <w:rtl/>
              </w:rPr>
              <w:t>אישי</w:t>
            </w:r>
            <w:r w:rsidRPr="006C322E" w:rsidDel="00B370FC">
              <w:rPr>
                <w:sz w:val="24"/>
                <w:rtl/>
              </w:rPr>
              <w:t xml:space="preserve"> </w:t>
            </w:r>
            <w:r w:rsidRPr="006C322E" w:rsidDel="00B370FC">
              <w:rPr>
                <w:rFonts w:hint="eastAsia"/>
                <w:sz w:val="24"/>
                <w:rtl/>
              </w:rPr>
              <w:t>לפי</w:t>
            </w:r>
            <w:r w:rsidRPr="006C322E" w:rsidDel="00B370FC">
              <w:rPr>
                <w:sz w:val="24"/>
                <w:rtl/>
              </w:rPr>
              <w:t xml:space="preserve"> </w:t>
            </w:r>
            <w:r w:rsidRPr="006C322E" w:rsidDel="00B370FC">
              <w:rPr>
                <w:rFonts w:hint="eastAsia"/>
                <w:sz w:val="24"/>
                <w:rtl/>
              </w:rPr>
              <w:t>תקנות</w:t>
            </w:r>
            <w:r w:rsidRPr="006C322E" w:rsidDel="00B370FC">
              <w:rPr>
                <w:sz w:val="24"/>
                <w:rtl/>
              </w:rPr>
              <w:t xml:space="preserve"> </w:t>
            </w:r>
            <w:r w:rsidRPr="006C322E" w:rsidDel="00B370FC">
              <w:rPr>
                <w:rFonts w:hint="eastAsia"/>
                <w:sz w:val="24"/>
                <w:rtl/>
              </w:rPr>
              <w:t>הפיקוח</w:t>
            </w:r>
            <w:r w:rsidRPr="006C322E" w:rsidDel="00B370FC">
              <w:rPr>
                <w:sz w:val="24"/>
                <w:rtl/>
              </w:rPr>
              <w:t xml:space="preserve"> </w:t>
            </w:r>
            <w:r w:rsidRPr="006C322E" w:rsidDel="00B370FC">
              <w:rPr>
                <w:rFonts w:hint="eastAsia"/>
                <w:sz w:val="24"/>
                <w:rtl/>
              </w:rPr>
              <w:t>על</w:t>
            </w:r>
            <w:r w:rsidRPr="006C322E" w:rsidDel="00B370FC">
              <w:rPr>
                <w:sz w:val="24"/>
                <w:rtl/>
              </w:rPr>
              <w:t xml:space="preserve"> </w:t>
            </w:r>
            <w:r w:rsidRPr="006C322E" w:rsidDel="00B370FC">
              <w:rPr>
                <w:rFonts w:hint="eastAsia"/>
                <w:sz w:val="24"/>
                <w:rtl/>
              </w:rPr>
              <w:t>שירותים</w:t>
            </w:r>
            <w:r w:rsidRPr="006C322E" w:rsidDel="00B370FC">
              <w:rPr>
                <w:sz w:val="24"/>
                <w:rtl/>
              </w:rPr>
              <w:t xml:space="preserve"> </w:t>
            </w:r>
            <w:r w:rsidRPr="006C322E" w:rsidDel="00B370FC">
              <w:rPr>
                <w:rFonts w:hint="eastAsia"/>
                <w:sz w:val="24"/>
                <w:rtl/>
              </w:rPr>
              <w:t>פיננסיים</w:t>
            </w:r>
            <w:r w:rsidRPr="006C322E" w:rsidDel="00B370FC">
              <w:rPr>
                <w:sz w:val="24"/>
                <w:rtl/>
              </w:rPr>
              <w:t xml:space="preserve"> (</w:t>
            </w:r>
            <w:r w:rsidRPr="006C322E" w:rsidDel="00B370FC">
              <w:rPr>
                <w:rFonts w:hint="eastAsia"/>
                <w:sz w:val="24"/>
                <w:rtl/>
              </w:rPr>
              <w:t>קופות</w:t>
            </w:r>
            <w:r w:rsidRPr="006C322E" w:rsidDel="00B370FC">
              <w:rPr>
                <w:sz w:val="24"/>
                <w:rtl/>
              </w:rPr>
              <w:t xml:space="preserve"> </w:t>
            </w:r>
            <w:r w:rsidRPr="006C322E" w:rsidDel="00B370FC">
              <w:rPr>
                <w:rFonts w:hint="eastAsia"/>
                <w:sz w:val="24"/>
                <w:rtl/>
              </w:rPr>
              <w:t>גמל</w:t>
            </w:r>
            <w:r w:rsidRPr="006C322E" w:rsidDel="00B370FC">
              <w:rPr>
                <w:sz w:val="24"/>
                <w:rtl/>
              </w:rPr>
              <w:t>)(</w:t>
            </w:r>
            <w:r w:rsidRPr="006C322E" w:rsidDel="00B370FC">
              <w:rPr>
                <w:rFonts w:hint="eastAsia"/>
                <w:sz w:val="24"/>
                <w:rtl/>
              </w:rPr>
              <w:t>קופת</w:t>
            </w:r>
            <w:r w:rsidRPr="006C322E" w:rsidDel="00B370FC">
              <w:rPr>
                <w:sz w:val="24"/>
                <w:rtl/>
              </w:rPr>
              <w:t xml:space="preserve"> </w:t>
            </w:r>
            <w:r w:rsidRPr="006C322E" w:rsidDel="00B370FC">
              <w:rPr>
                <w:rFonts w:hint="eastAsia"/>
                <w:sz w:val="24"/>
                <w:rtl/>
              </w:rPr>
              <w:t>גמל</w:t>
            </w:r>
            <w:r w:rsidRPr="006C322E" w:rsidDel="00B370FC">
              <w:rPr>
                <w:sz w:val="24"/>
                <w:rtl/>
              </w:rPr>
              <w:t xml:space="preserve"> </w:t>
            </w:r>
            <w:r w:rsidRPr="006C322E" w:rsidDel="00B370FC">
              <w:rPr>
                <w:rFonts w:hint="eastAsia"/>
                <w:sz w:val="24"/>
                <w:rtl/>
              </w:rPr>
              <w:t>בניהול</w:t>
            </w:r>
            <w:r w:rsidRPr="006C322E" w:rsidDel="00B370FC">
              <w:rPr>
                <w:sz w:val="24"/>
                <w:rtl/>
              </w:rPr>
              <w:t xml:space="preserve"> </w:t>
            </w:r>
            <w:r w:rsidRPr="006C322E" w:rsidDel="00B370FC">
              <w:rPr>
                <w:rFonts w:hint="eastAsia"/>
                <w:sz w:val="24"/>
                <w:rtl/>
              </w:rPr>
              <w:t>אישי</w:t>
            </w:r>
            <w:r w:rsidRPr="006C322E" w:rsidDel="00B370FC">
              <w:rPr>
                <w:sz w:val="24"/>
                <w:rtl/>
              </w:rPr>
              <w:t xml:space="preserve">), </w:t>
            </w:r>
            <w:r w:rsidRPr="006C322E" w:rsidDel="00B370FC">
              <w:rPr>
                <w:rFonts w:hint="eastAsia"/>
                <w:sz w:val="24"/>
                <w:rtl/>
              </w:rPr>
              <w:t>התשס</w:t>
            </w:r>
            <w:r w:rsidRPr="006C322E" w:rsidDel="00B370FC">
              <w:rPr>
                <w:sz w:val="24"/>
                <w:rtl/>
              </w:rPr>
              <w:t>"</w:t>
            </w:r>
            <w:r w:rsidRPr="006C322E" w:rsidDel="00B370FC">
              <w:rPr>
                <w:rFonts w:hint="eastAsia"/>
                <w:sz w:val="24"/>
                <w:rtl/>
              </w:rPr>
              <w:t>ט</w:t>
            </w:r>
            <w:r w:rsidRPr="006C322E" w:rsidDel="00B370FC">
              <w:rPr>
                <w:sz w:val="24"/>
                <w:rtl/>
              </w:rPr>
              <w:t>-2009.</w:t>
            </w:r>
          </w:p>
        </w:tc>
      </w:tr>
    </w:tbl>
    <w:p w14:paraId="0F898869" w14:textId="77777777" w:rsidR="006C322E" w:rsidRPr="006C322E" w:rsidRDefault="006C322E" w:rsidP="006C322E">
      <w:pPr>
        <w:spacing w:line="360" w:lineRule="auto"/>
        <w:rPr>
          <w:b/>
          <w:bCs/>
          <w:sz w:val="32"/>
          <w:szCs w:val="32"/>
          <w:rtl/>
        </w:rPr>
      </w:pPr>
    </w:p>
    <w:p w14:paraId="2A42CE1B" w14:textId="77777777" w:rsidR="006C322E" w:rsidRPr="006C322E" w:rsidRDefault="006C322E" w:rsidP="006C322E">
      <w:pPr>
        <w:spacing w:line="360" w:lineRule="auto"/>
        <w:rPr>
          <w:b/>
          <w:bCs/>
          <w:sz w:val="32"/>
          <w:szCs w:val="32"/>
          <w:rtl/>
        </w:rPr>
      </w:pPr>
    </w:p>
    <w:p w14:paraId="0EE9C089" w14:textId="534F2095" w:rsidR="00422096" w:rsidRDefault="00422096" w:rsidP="006C322E">
      <w:pPr>
        <w:spacing w:line="360" w:lineRule="auto"/>
        <w:rPr>
          <w:b/>
          <w:bCs/>
          <w:sz w:val="32"/>
          <w:szCs w:val="32"/>
          <w:u w:val="single"/>
          <w:rtl/>
        </w:rPr>
      </w:pPr>
    </w:p>
    <w:p w14:paraId="3A5D3305" w14:textId="77777777" w:rsidR="00422096" w:rsidRPr="006C322E" w:rsidRDefault="00422096" w:rsidP="006C322E">
      <w:pPr>
        <w:spacing w:line="360" w:lineRule="auto"/>
        <w:rPr>
          <w:b/>
          <w:bCs/>
          <w:sz w:val="32"/>
          <w:szCs w:val="32"/>
          <w:u w:val="single"/>
          <w:rtl/>
        </w:rPr>
      </w:pPr>
    </w:p>
    <w:p w14:paraId="5ABCC41E" w14:textId="77777777" w:rsidR="003F6FEE" w:rsidRDefault="003F6FEE" w:rsidP="006C322E">
      <w:pPr>
        <w:spacing w:line="360" w:lineRule="auto"/>
        <w:jc w:val="center"/>
        <w:rPr>
          <w:b/>
          <w:bCs/>
          <w:sz w:val="32"/>
          <w:szCs w:val="32"/>
          <w:u w:val="single"/>
          <w:rtl/>
        </w:rPr>
      </w:pPr>
    </w:p>
    <w:p w14:paraId="6B20DFF4" w14:textId="7FE6F7C9" w:rsidR="006C322E" w:rsidRPr="006C322E" w:rsidRDefault="006C322E" w:rsidP="006C322E">
      <w:pPr>
        <w:spacing w:line="360" w:lineRule="auto"/>
        <w:jc w:val="center"/>
        <w:rPr>
          <w:b/>
          <w:bCs/>
          <w:sz w:val="32"/>
          <w:szCs w:val="32"/>
          <w:u w:val="single"/>
          <w:rtl/>
        </w:rPr>
      </w:pPr>
      <w:r w:rsidRPr="006C322E">
        <w:rPr>
          <w:rFonts w:hint="eastAsia"/>
          <w:b/>
          <w:bCs/>
          <w:sz w:val="32"/>
          <w:szCs w:val="32"/>
          <w:u w:val="single"/>
          <w:rtl/>
        </w:rPr>
        <w:t>תוספת</w:t>
      </w:r>
      <w:r w:rsidRPr="006C322E">
        <w:rPr>
          <w:b/>
          <w:bCs/>
          <w:sz w:val="32"/>
          <w:szCs w:val="32"/>
          <w:u w:val="single"/>
          <w:rtl/>
        </w:rPr>
        <w:t xml:space="preserve"> </w:t>
      </w:r>
      <w:r w:rsidRPr="006C322E">
        <w:rPr>
          <w:rFonts w:hint="eastAsia"/>
          <w:b/>
          <w:bCs/>
          <w:sz w:val="32"/>
          <w:szCs w:val="32"/>
          <w:u w:val="single"/>
          <w:rtl/>
        </w:rPr>
        <w:t>למדיניות</w:t>
      </w:r>
      <w:r w:rsidRPr="006C322E">
        <w:rPr>
          <w:b/>
          <w:bCs/>
          <w:sz w:val="32"/>
          <w:szCs w:val="32"/>
          <w:u w:val="single"/>
          <w:rtl/>
        </w:rPr>
        <w:t xml:space="preserve"> </w:t>
      </w:r>
      <w:r w:rsidRPr="006C322E">
        <w:rPr>
          <w:rFonts w:hint="eastAsia"/>
          <w:b/>
          <w:bCs/>
          <w:sz w:val="32"/>
          <w:szCs w:val="32"/>
          <w:u w:val="single"/>
          <w:rtl/>
        </w:rPr>
        <w:t>ההשקעה</w:t>
      </w:r>
      <w:r w:rsidRPr="006C322E">
        <w:rPr>
          <w:b/>
          <w:bCs/>
          <w:sz w:val="32"/>
          <w:szCs w:val="32"/>
          <w:u w:val="single"/>
          <w:rtl/>
        </w:rPr>
        <w:t xml:space="preserve"> </w:t>
      </w:r>
      <w:r w:rsidRPr="006C322E">
        <w:rPr>
          <w:rFonts w:hint="eastAsia"/>
          <w:b/>
          <w:bCs/>
          <w:sz w:val="32"/>
          <w:szCs w:val="32"/>
          <w:u w:val="single"/>
          <w:rtl/>
        </w:rPr>
        <w:t>התקנונית</w:t>
      </w:r>
    </w:p>
    <w:p w14:paraId="673C78A4" w14:textId="77777777" w:rsidR="006C322E" w:rsidRPr="006C322E" w:rsidRDefault="006C322E" w:rsidP="006C322E">
      <w:pPr>
        <w:spacing w:line="360" w:lineRule="auto"/>
        <w:rPr>
          <w:sz w:val="24"/>
          <w:rtl/>
        </w:rPr>
      </w:pPr>
    </w:p>
    <w:p w14:paraId="15ED2617" w14:textId="77777777" w:rsidR="006C322E" w:rsidRPr="006C322E" w:rsidRDefault="006C322E" w:rsidP="006C322E">
      <w:pPr>
        <w:spacing w:line="360" w:lineRule="auto"/>
        <w:rPr>
          <w:rFonts w:ascii="David" w:hAnsi="David"/>
          <w:sz w:val="24"/>
          <w:lang w:eastAsia="en-US"/>
        </w:rPr>
      </w:pPr>
      <w:r w:rsidRPr="006C322E">
        <w:rPr>
          <w:rFonts w:ascii="David" w:hAnsi="David"/>
          <w:sz w:val="24"/>
          <w:rtl/>
        </w:rPr>
        <w:t>בקרן</w:t>
      </w:r>
      <w:r w:rsidRPr="006C322E">
        <w:rPr>
          <w:rFonts w:ascii="David" w:hAnsi="David" w:hint="cs"/>
          <w:sz w:val="24"/>
          <w:rtl/>
        </w:rPr>
        <w:t xml:space="preserve"> פנסיה</w:t>
      </w:r>
      <w:r w:rsidRPr="006C322E">
        <w:rPr>
          <w:rFonts w:ascii="David" w:hAnsi="David"/>
          <w:sz w:val="24"/>
          <w:rtl/>
        </w:rPr>
        <w:t xml:space="preserve"> חדשה מקיפה יוסיף גוף מוסדי את האמור להלן למדיניות ההשקעה התקנונית של מסלולי ההשקעה שבניהולו:</w:t>
      </w:r>
    </w:p>
    <w:p w14:paraId="45DAF328" w14:textId="77777777" w:rsidR="006C322E" w:rsidRPr="006C322E" w:rsidRDefault="006C322E" w:rsidP="006C322E">
      <w:pPr>
        <w:spacing w:line="360" w:lineRule="auto"/>
        <w:rPr>
          <w:rFonts w:ascii="David" w:hAnsi="David"/>
          <w:sz w:val="24"/>
          <w:rtl/>
        </w:rPr>
      </w:pPr>
      <w:r w:rsidRPr="006C322E">
        <w:rPr>
          <w:rFonts w:ascii="David" w:hAnsi="David"/>
          <w:sz w:val="24"/>
          <w:rtl/>
        </w:rPr>
        <w:t>"נכסי המסלול החשופים לנכסים כמפורט לעיל יהיו כל נכסי המסלול למעט הנכסים המושקעים באיגרות חוב מסוג "ערד" או באפיק השקעה מובטח תשואה</w:t>
      </w:r>
      <w:r w:rsidRPr="006C322E">
        <w:rPr>
          <w:rFonts w:ascii="David" w:hAnsi="David" w:hint="cs"/>
          <w:sz w:val="24"/>
          <w:rtl/>
        </w:rPr>
        <w:t>, בהתאם להוראות ההסדר התחיקתי</w:t>
      </w:r>
      <w:r w:rsidRPr="006C322E">
        <w:rPr>
          <w:rFonts w:ascii="David" w:hAnsi="David"/>
          <w:sz w:val="24"/>
          <w:rtl/>
        </w:rPr>
        <w:t>."</w:t>
      </w:r>
    </w:p>
    <w:p w14:paraId="7BAF2536" w14:textId="77777777" w:rsidR="006C322E" w:rsidRPr="006C322E" w:rsidRDefault="006C322E" w:rsidP="006C322E">
      <w:pPr>
        <w:spacing w:line="360" w:lineRule="auto"/>
        <w:rPr>
          <w:b/>
          <w:bCs/>
          <w:sz w:val="32"/>
          <w:szCs w:val="32"/>
          <w:rtl/>
        </w:rPr>
      </w:pPr>
    </w:p>
    <w:p w14:paraId="0933871A" w14:textId="77777777" w:rsidR="006C322E" w:rsidRPr="006C322E" w:rsidRDefault="006C322E" w:rsidP="006C322E">
      <w:pPr>
        <w:bidi w:val="0"/>
        <w:spacing w:before="200" w:after="200" w:line="276" w:lineRule="auto"/>
        <w:jc w:val="left"/>
        <w:rPr>
          <w:b/>
          <w:bCs/>
          <w:sz w:val="24"/>
          <w:u w:val="single"/>
        </w:rPr>
      </w:pPr>
      <w:r w:rsidRPr="006C322E">
        <w:rPr>
          <w:b/>
          <w:bCs/>
          <w:sz w:val="24"/>
          <w:u w:val="single"/>
        </w:rPr>
        <w:br w:type="page"/>
      </w:r>
    </w:p>
    <w:p w14:paraId="18D294F0" w14:textId="77777777" w:rsidR="006C322E" w:rsidRPr="006C322E" w:rsidRDefault="006C322E" w:rsidP="006C322E">
      <w:pPr>
        <w:spacing w:line="360" w:lineRule="auto"/>
        <w:jc w:val="center"/>
        <w:rPr>
          <w:sz w:val="32"/>
          <w:szCs w:val="32"/>
          <w:rtl/>
        </w:rPr>
      </w:pPr>
      <w:r w:rsidRPr="006C322E">
        <w:rPr>
          <w:rFonts w:hint="eastAsia"/>
          <w:b/>
          <w:bCs/>
          <w:sz w:val="32"/>
          <w:szCs w:val="32"/>
          <w:u w:val="single"/>
          <w:rtl/>
        </w:rPr>
        <w:lastRenderedPageBreak/>
        <w:t>דברי</w:t>
      </w:r>
      <w:r w:rsidRPr="006C322E">
        <w:rPr>
          <w:b/>
          <w:bCs/>
          <w:sz w:val="32"/>
          <w:szCs w:val="32"/>
          <w:u w:val="single"/>
          <w:rtl/>
        </w:rPr>
        <w:t xml:space="preserve"> </w:t>
      </w:r>
      <w:r w:rsidRPr="006C322E">
        <w:rPr>
          <w:rFonts w:hint="eastAsia"/>
          <w:b/>
          <w:bCs/>
          <w:sz w:val="32"/>
          <w:szCs w:val="32"/>
          <w:u w:val="single"/>
          <w:rtl/>
        </w:rPr>
        <w:t>הסבר</w:t>
      </w:r>
    </w:p>
    <w:p w14:paraId="61A88045" w14:textId="77777777" w:rsidR="006C322E" w:rsidRPr="006C322E" w:rsidRDefault="006C322E" w:rsidP="006C322E">
      <w:pPr>
        <w:spacing w:line="360" w:lineRule="auto"/>
        <w:jc w:val="center"/>
        <w:rPr>
          <w:sz w:val="24"/>
          <w:rtl/>
        </w:rPr>
      </w:pPr>
    </w:p>
    <w:p w14:paraId="184DC30A" w14:textId="77777777" w:rsidR="006C322E" w:rsidRPr="006C322E" w:rsidRDefault="006C322E" w:rsidP="006C322E">
      <w:pPr>
        <w:spacing w:line="360" w:lineRule="auto"/>
        <w:rPr>
          <w:b/>
          <w:bCs/>
          <w:sz w:val="24"/>
          <w:rtl/>
        </w:rPr>
      </w:pPr>
      <w:r w:rsidRPr="006C322E">
        <w:rPr>
          <w:rFonts w:hint="eastAsia"/>
          <w:b/>
          <w:bCs/>
          <w:sz w:val="24"/>
          <w:rtl/>
        </w:rPr>
        <w:t>רקע</w:t>
      </w:r>
      <w:r w:rsidRPr="006C322E">
        <w:rPr>
          <w:rFonts w:hint="cs"/>
          <w:b/>
          <w:bCs/>
          <w:sz w:val="24"/>
          <w:rtl/>
        </w:rPr>
        <w:t xml:space="preserve"> </w:t>
      </w:r>
    </w:p>
    <w:p w14:paraId="7A4026A7" w14:textId="77777777" w:rsidR="006C322E" w:rsidRPr="006C322E" w:rsidRDefault="006C322E" w:rsidP="006C322E">
      <w:pPr>
        <w:spacing w:line="360" w:lineRule="auto"/>
        <w:rPr>
          <w:rtl/>
        </w:rPr>
      </w:pPr>
      <w:r w:rsidRPr="006C322E">
        <w:rPr>
          <w:sz w:val="24"/>
          <w:rtl/>
        </w:rPr>
        <w:t xml:space="preserve">ביום </w:t>
      </w:r>
      <w:r w:rsidRPr="006C322E">
        <w:rPr>
          <w:rFonts w:hint="cs"/>
          <w:sz w:val="24"/>
          <w:rtl/>
        </w:rPr>
        <w:t>20 בדצמבר</w:t>
      </w:r>
      <w:r w:rsidRPr="006C322E">
        <w:rPr>
          <w:sz w:val="24"/>
          <w:rtl/>
        </w:rPr>
        <w:t xml:space="preserve"> 2022 פורסם חוזר גופים מוסדיים </w:t>
      </w:r>
      <w:r w:rsidRPr="006C322E">
        <w:rPr>
          <w:rFonts w:hint="cs"/>
          <w:sz w:val="24"/>
          <w:rtl/>
        </w:rPr>
        <w:t>2022-9-30</w:t>
      </w:r>
      <w:r w:rsidRPr="006C322E">
        <w:rPr>
          <w:sz w:val="24"/>
          <w:rtl/>
        </w:rPr>
        <w:t xml:space="preserve"> שעניינו </w:t>
      </w:r>
      <w:r w:rsidRPr="006C322E">
        <w:rPr>
          <w:rFonts w:hint="cs"/>
          <w:sz w:val="24"/>
          <w:rtl/>
        </w:rPr>
        <w:t>"</w:t>
      </w:r>
      <w:r w:rsidRPr="006C322E">
        <w:rPr>
          <w:sz w:val="24"/>
          <w:rtl/>
        </w:rPr>
        <w:t>מסלולי השקעה בקופות גמל</w:t>
      </w:r>
      <w:r w:rsidRPr="006C322E">
        <w:rPr>
          <w:rFonts w:hint="cs"/>
          <w:sz w:val="24"/>
          <w:rtl/>
        </w:rPr>
        <w:t xml:space="preserve"> </w:t>
      </w:r>
      <w:r w:rsidRPr="006C322E">
        <w:rPr>
          <w:sz w:val="24"/>
          <w:rtl/>
        </w:rPr>
        <w:t>–</w:t>
      </w:r>
      <w:r w:rsidRPr="006C322E">
        <w:rPr>
          <w:rFonts w:hint="cs"/>
          <w:sz w:val="24"/>
          <w:rtl/>
        </w:rPr>
        <w:t xml:space="preserve"> </w:t>
      </w:r>
      <w:r w:rsidRPr="006C322E">
        <w:rPr>
          <w:sz w:val="24"/>
          <w:rtl/>
        </w:rPr>
        <w:t>תיקון</w:t>
      </w:r>
      <w:r w:rsidRPr="006C322E">
        <w:rPr>
          <w:rFonts w:hint="cs"/>
          <w:sz w:val="24"/>
          <w:rtl/>
        </w:rPr>
        <w:t>"</w:t>
      </w:r>
      <w:r w:rsidRPr="006C322E">
        <w:rPr>
          <w:sz w:val="24"/>
          <w:rtl/>
        </w:rPr>
        <w:t xml:space="preserve"> (להלן – </w:t>
      </w:r>
      <w:r w:rsidRPr="006C322E">
        <w:rPr>
          <w:b/>
          <w:bCs/>
          <w:sz w:val="24"/>
          <w:rtl/>
        </w:rPr>
        <w:t>החוזר</w:t>
      </w:r>
      <w:r w:rsidRPr="006C322E">
        <w:rPr>
          <w:sz w:val="24"/>
          <w:rtl/>
        </w:rPr>
        <w:t xml:space="preserve">). </w:t>
      </w:r>
      <w:r w:rsidRPr="006C322E">
        <w:rPr>
          <w:rFonts w:hint="cs"/>
          <w:sz w:val="24"/>
          <w:rtl/>
        </w:rPr>
        <w:t>לצד פרסום החוזר, פורסמה רשימת מסלולי השקעה מעודכנת אשר משקפת את רשימת המסלולים אשר גוף מוסדי רשאי לנהל בהתאם להוראות החוזר</w:t>
      </w:r>
      <w:r w:rsidRPr="006C322E">
        <w:rPr>
          <w:rFonts w:hint="cs"/>
          <w:rtl/>
        </w:rPr>
        <w:t xml:space="preserve">, וכמו כן מפרטת את מדיניות ההשקעה התקנונית אשר נדרש ליישם בכל מסלול. </w:t>
      </w:r>
    </w:p>
    <w:p w14:paraId="0A17D493" w14:textId="6E8C54EE" w:rsidR="006C322E" w:rsidRDefault="006C322E" w:rsidP="006C322E">
      <w:pPr>
        <w:spacing w:line="360" w:lineRule="auto"/>
        <w:rPr>
          <w:rtl/>
        </w:rPr>
      </w:pPr>
      <w:r w:rsidRPr="006C322E">
        <w:rPr>
          <w:rFonts w:hint="cs"/>
          <w:rtl/>
        </w:rPr>
        <w:t>בעקבות הערות שקיבלה רשות שוק ההון במהלך החודשים שחלפו ממועד פרסום החוזר לעניין רשימת מסלולי ההשקעה ומדיניות ההשקעה התקנונית שלהם, מוצע לערוך מספר שינויים ברשימה אשר עיקריהם מפורטים להלן:</w:t>
      </w:r>
    </w:p>
    <w:p w14:paraId="18A32AEB" w14:textId="0BBE03B7" w:rsidR="00DD6424" w:rsidRDefault="00DD6424" w:rsidP="006C322E">
      <w:pPr>
        <w:spacing w:line="360" w:lineRule="auto"/>
        <w:rPr>
          <w:rtl/>
        </w:rPr>
      </w:pPr>
    </w:p>
    <w:p w14:paraId="633F7416" w14:textId="75DA6862" w:rsidR="00DD6424" w:rsidRPr="00F41EBE" w:rsidRDefault="00DD6424" w:rsidP="006C322E">
      <w:pPr>
        <w:spacing w:line="360" w:lineRule="auto"/>
        <w:rPr>
          <w:rFonts w:ascii="Times New Roman" w:hAnsi="Times New Roman"/>
          <w:b/>
          <w:bCs/>
          <w:sz w:val="24"/>
          <w:rtl/>
        </w:rPr>
      </w:pPr>
      <w:r w:rsidRPr="00F41EBE">
        <w:rPr>
          <w:rFonts w:ascii="Times New Roman" w:hAnsi="Times New Roman" w:hint="cs"/>
          <w:b/>
          <w:bCs/>
          <w:sz w:val="24"/>
          <w:rtl/>
        </w:rPr>
        <w:t>תיקון הגדרת מסלול מקבלי קצבה קיימים</w:t>
      </w:r>
    </w:p>
    <w:p w14:paraId="13A136CF" w14:textId="1AF11F50" w:rsidR="00DD6424" w:rsidRPr="006C322E" w:rsidRDefault="00DD6424" w:rsidP="00F41EBE">
      <w:pPr>
        <w:spacing w:line="360" w:lineRule="auto"/>
        <w:rPr>
          <w:rtl/>
        </w:rPr>
      </w:pPr>
      <w:r>
        <w:rPr>
          <w:rFonts w:hint="cs"/>
          <w:rtl/>
        </w:rPr>
        <w:t>הגדרת מי שהמסלול מיועד לו הותאם ל</w:t>
      </w:r>
      <w:r w:rsidR="00F41EBE">
        <w:rPr>
          <w:rFonts w:hint="cs"/>
          <w:rtl/>
        </w:rPr>
        <w:t>מועד התחילה שנקבע ב</w:t>
      </w:r>
      <w:r w:rsidR="00F41EBE" w:rsidRPr="00F41EBE">
        <w:rPr>
          <w:rFonts w:hint="cs"/>
          <w:rtl/>
        </w:rPr>
        <w:t>חוזר</w:t>
      </w:r>
      <w:r w:rsidR="00F41EBE" w:rsidRPr="00F41EBE">
        <w:rPr>
          <w:rtl/>
        </w:rPr>
        <w:t xml:space="preserve"> </w:t>
      </w:r>
      <w:r w:rsidR="00F41EBE" w:rsidRPr="00F41EBE">
        <w:rPr>
          <w:rFonts w:hint="eastAsia"/>
          <w:rtl/>
        </w:rPr>
        <w:t>פנסיה</w:t>
      </w:r>
      <w:r w:rsidR="00F41EBE" w:rsidRPr="00F41EBE">
        <w:rPr>
          <w:rtl/>
        </w:rPr>
        <w:t xml:space="preserve"> 2017-3-1 </w:t>
      </w:r>
      <w:r w:rsidR="00F41EBE" w:rsidRPr="00F41EBE">
        <w:rPr>
          <w:rFonts w:hint="eastAsia"/>
          <w:rtl/>
        </w:rPr>
        <w:t>שעניינו</w:t>
      </w:r>
      <w:r w:rsidR="00F41EBE" w:rsidRPr="00F41EBE">
        <w:rPr>
          <w:rtl/>
        </w:rPr>
        <w:t xml:space="preserve"> </w:t>
      </w:r>
      <w:r w:rsidR="00F41EBE" w:rsidRPr="00F41EBE">
        <w:rPr>
          <w:rFonts w:hint="eastAsia"/>
          <w:rtl/>
        </w:rPr>
        <w:t>הוראות</w:t>
      </w:r>
      <w:r w:rsidR="00F41EBE" w:rsidRPr="00F41EBE">
        <w:rPr>
          <w:rtl/>
        </w:rPr>
        <w:t xml:space="preserve"> </w:t>
      </w:r>
      <w:r w:rsidR="00F41EBE" w:rsidRPr="00F41EBE">
        <w:rPr>
          <w:rFonts w:hint="eastAsia"/>
          <w:rtl/>
        </w:rPr>
        <w:t>לניהול</w:t>
      </w:r>
      <w:r w:rsidR="00F41EBE" w:rsidRPr="00F41EBE">
        <w:rPr>
          <w:rtl/>
        </w:rPr>
        <w:t xml:space="preserve"> </w:t>
      </w:r>
      <w:r w:rsidR="00F41EBE" w:rsidRPr="00F41EBE">
        <w:rPr>
          <w:rFonts w:hint="eastAsia"/>
          <w:rtl/>
        </w:rPr>
        <w:t>קרן</w:t>
      </w:r>
      <w:r w:rsidR="00F41EBE" w:rsidRPr="00F41EBE">
        <w:rPr>
          <w:rtl/>
        </w:rPr>
        <w:t xml:space="preserve"> </w:t>
      </w:r>
      <w:r w:rsidR="00F41EBE" w:rsidRPr="00F41EBE">
        <w:rPr>
          <w:rFonts w:hint="eastAsia"/>
          <w:rtl/>
        </w:rPr>
        <w:t>חדשה</w:t>
      </w:r>
      <w:r w:rsidR="00F41EBE" w:rsidRPr="00F41EBE">
        <w:rPr>
          <w:rtl/>
        </w:rPr>
        <w:t>.</w:t>
      </w:r>
    </w:p>
    <w:p w14:paraId="4F42C146" w14:textId="77777777" w:rsidR="006C322E" w:rsidRPr="006C322E" w:rsidRDefault="006C322E" w:rsidP="006C322E">
      <w:pPr>
        <w:spacing w:line="360" w:lineRule="auto"/>
        <w:rPr>
          <w:rtl/>
        </w:rPr>
      </w:pPr>
    </w:p>
    <w:p w14:paraId="4EFD8B45" w14:textId="77777777" w:rsidR="006C322E" w:rsidRPr="006C322E" w:rsidRDefault="006C322E" w:rsidP="006C322E">
      <w:pPr>
        <w:spacing w:line="360" w:lineRule="auto"/>
        <w:rPr>
          <w:rFonts w:ascii="Times New Roman" w:hAnsi="Times New Roman"/>
          <w:b/>
          <w:bCs/>
          <w:sz w:val="24"/>
          <w:rtl/>
        </w:rPr>
      </w:pPr>
      <w:r w:rsidRPr="006C322E">
        <w:rPr>
          <w:rFonts w:ascii="Times New Roman" w:hAnsi="Times New Roman" w:hint="cs"/>
          <w:b/>
          <w:bCs/>
          <w:sz w:val="24"/>
          <w:rtl/>
        </w:rPr>
        <w:t>הוספת מסלול השקעה "הלכה למקבלי קצבה קיימים"</w:t>
      </w:r>
    </w:p>
    <w:p w14:paraId="6FD4C508" w14:textId="77777777" w:rsidR="006C322E" w:rsidRPr="006C322E" w:rsidRDefault="006C322E" w:rsidP="006C322E">
      <w:pPr>
        <w:spacing w:line="360" w:lineRule="auto"/>
        <w:rPr>
          <w:rFonts w:ascii="Times New Roman" w:hAnsi="Times New Roman"/>
          <w:sz w:val="24"/>
          <w:rtl/>
        </w:rPr>
      </w:pPr>
      <w:r w:rsidRPr="006C322E">
        <w:rPr>
          <w:rFonts w:ascii="Times New Roman" w:hAnsi="Times New Roman" w:hint="cs"/>
          <w:sz w:val="24"/>
          <w:rtl/>
        </w:rPr>
        <w:t>בחלק מקרנות הפנסיה קיים מסלול "הלכה למקבלי קצבה קיימים". לאור כך שמדובר במסלול שמאגד אוכלוסייה מוגדרת וסגור להצטרפות, לא ניתן למזג את המסלול האמור למסלול "מקבלי קצבה קיימים" או למסלול "הלכה למקבלי קצבה". על כן, נוסף לרשימה מסלול "הלכה למקבלי קצבה קיימים".</w:t>
      </w:r>
    </w:p>
    <w:p w14:paraId="5097C47C" w14:textId="77777777" w:rsidR="006C322E" w:rsidRPr="006C322E" w:rsidRDefault="006C322E" w:rsidP="006C322E">
      <w:pPr>
        <w:spacing w:line="360" w:lineRule="auto"/>
        <w:rPr>
          <w:rFonts w:ascii="Times New Roman" w:hAnsi="Times New Roman"/>
          <w:b/>
          <w:bCs/>
          <w:sz w:val="24"/>
          <w:rtl/>
        </w:rPr>
      </w:pPr>
    </w:p>
    <w:p w14:paraId="69599732" w14:textId="77777777" w:rsidR="006C322E" w:rsidRPr="006C322E" w:rsidRDefault="006C322E" w:rsidP="006C322E">
      <w:pPr>
        <w:spacing w:line="360" w:lineRule="auto"/>
        <w:rPr>
          <w:rFonts w:ascii="Times New Roman" w:hAnsi="Times New Roman"/>
          <w:b/>
          <w:bCs/>
          <w:sz w:val="24"/>
          <w:rtl/>
        </w:rPr>
      </w:pPr>
      <w:r w:rsidRPr="006C322E">
        <w:rPr>
          <w:rFonts w:ascii="Times New Roman" w:hAnsi="Times New Roman" w:hint="cs"/>
          <w:b/>
          <w:bCs/>
          <w:sz w:val="24"/>
          <w:rtl/>
        </w:rPr>
        <w:t>ביטול מסלול "מתמחה גמיש"</w:t>
      </w:r>
    </w:p>
    <w:p w14:paraId="2D0A4450" w14:textId="665E7A03" w:rsidR="006C322E" w:rsidRPr="006C322E" w:rsidRDefault="006C322E" w:rsidP="006C322E">
      <w:pPr>
        <w:spacing w:line="360" w:lineRule="auto"/>
        <w:rPr>
          <w:rFonts w:ascii="Times New Roman" w:hAnsi="Times New Roman"/>
          <w:sz w:val="24"/>
          <w:rtl/>
        </w:rPr>
      </w:pPr>
      <w:r w:rsidRPr="006C322E">
        <w:rPr>
          <w:rFonts w:ascii="Times New Roman" w:hAnsi="Times New Roman"/>
          <w:sz w:val="24"/>
          <w:rtl/>
        </w:rPr>
        <w:t xml:space="preserve">לאור כוונת הרשות לבחון במישור הרוחבי את סוגיית </w:t>
      </w:r>
      <w:r w:rsidRPr="006C322E">
        <w:rPr>
          <w:rFonts w:ascii="Times New Roman" w:hAnsi="Times New Roman" w:hint="cs"/>
          <w:sz w:val="24"/>
          <w:rtl/>
        </w:rPr>
        <w:t>המסלול הכללי</w:t>
      </w:r>
      <w:r w:rsidRPr="006C322E">
        <w:rPr>
          <w:rFonts w:ascii="Times New Roman" w:hAnsi="Times New Roman"/>
          <w:sz w:val="24"/>
          <w:rtl/>
        </w:rPr>
        <w:t xml:space="preserve"> (שסגור למצטרפים חדשים בקופות גמל לקצבה), </w:t>
      </w:r>
      <w:r w:rsidRPr="006C322E">
        <w:rPr>
          <w:rFonts w:ascii="Times New Roman" w:hAnsi="Times New Roman" w:hint="cs"/>
          <w:sz w:val="24"/>
          <w:rtl/>
        </w:rPr>
        <w:t>והואיל ומסלול "</w:t>
      </w:r>
      <w:r w:rsidRPr="006C322E">
        <w:rPr>
          <w:rFonts w:ascii="Times New Roman" w:hAnsi="Times New Roman"/>
          <w:sz w:val="24"/>
          <w:rtl/>
        </w:rPr>
        <w:t>מתמחה גמיש</w:t>
      </w:r>
      <w:r w:rsidRPr="006C322E">
        <w:rPr>
          <w:rFonts w:ascii="Times New Roman" w:hAnsi="Times New Roman" w:hint="cs"/>
          <w:sz w:val="24"/>
          <w:rtl/>
        </w:rPr>
        <w:t>" הוא בעל מאפייני מדיניות השקעה זהים למסלול הכללי, הוחלט בשלב זה להסיר את המסלול "מתמחה גמיש" מרשימת מסלולי ההשקעה עד לסיום הבחינה כאמור וקבלת החלטה סופית בנושא.</w:t>
      </w:r>
    </w:p>
    <w:p w14:paraId="7DEB8128" w14:textId="77777777" w:rsidR="006C322E" w:rsidRPr="006C322E" w:rsidRDefault="006C322E" w:rsidP="006C322E">
      <w:pPr>
        <w:spacing w:line="360" w:lineRule="auto"/>
        <w:rPr>
          <w:rFonts w:ascii="David" w:hAnsi="David"/>
          <w:b/>
          <w:bCs/>
          <w:sz w:val="24"/>
          <w:rtl/>
        </w:rPr>
      </w:pPr>
    </w:p>
    <w:p w14:paraId="4EC6E267" w14:textId="77777777" w:rsidR="006C322E" w:rsidRPr="006C322E" w:rsidRDefault="006C322E" w:rsidP="006C322E">
      <w:pPr>
        <w:overflowPunct w:val="0"/>
        <w:autoSpaceDE w:val="0"/>
        <w:autoSpaceDN w:val="0"/>
        <w:adjustRightInd w:val="0"/>
        <w:spacing w:line="360" w:lineRule="auto"/>
        <w:textAlignment w:val="baseline"/>
        <w:rPr>
          <w:rFonts w:ascii="Times New Roman" w:hAnsi="Times New Roman"/>
          <w:sz w:val="20"/>
          <w:rtl/>
        </w:rPr>
      </w:pPr>
      <w:r w:rsidRPr="006C322E">
        <w:rPr>
          <w:rFonts w:ascii="Times New Roman" w:hAnsi="Times New Roman" w:hint="cs"/>
          <w:b/>
          <w:bCs/>
          <w:sz w:val="20"/>
          <w:rtl/>
        </w:rPr>
        <w:t>מסלול "אשראי ואג"ח</w:t>
      </w:r>
      <w:r w:rsidRPr="006C322E">
        <w:rPr>
          <w:rFonts w:ascii="Times New Roman" w:hAnsi="Times New Roman"/>
          <w:sz w:val="20"/>
          <w:rtl/>
        </w:rPr>
        <w:t>"</w:t>
      </w:r>
    </w:p>
    <w:p w14:paraId="3EE86176" w14:textId="77777777" w:rsidR="006C322E" w:rsidRPr="006C322E" w:rsidRDefault="006C322E" w:rsidP="006C322E">
      <w:pPr>
        <w:overflowPunct w:val="0"/>
        <w:autoSpaceDE w:val="0"/>
        <w:autoSpaceDN w:val="0"/>
        <w:adjustRightInd w:val="0"/>
        <w:jc w:val="left"/>
        <w:textAlignment w:val="baseline"/>
        <w:rPr>
          <w:rFonts w:ascii="Times New Roman" w:hAnsi="Times New Roman"/>
          <w:sz w:val="20"/>
          <w:rtl/>
        </w:rPr>
      </w:pPr>
      <w:r w:rsidRPr="006C322E">
        <w:rPr>
          <w:rFonts w:ascii="Times New Roman" w:hAnsi="Times New Roman" w:hint="cs"/>
          <w:sz w:val="20"/>
          <w:rtl/>
        </w:rPr>
        <w:t>עודכן נוסח מדיניות ההשקעה התקנונית של המסלול:</w:t>
      </w:r>
    </w:p>
    <w:p w14:paraId="73EFAFC0" w14:textId="77777777" w:rsidR="006C322E" w:rsidRPr="006C322E" w:rsidRDefault="006C322E" w:rsidP="006C322E">
      <w:pPr>
        <w:numPr>
          <w:ilvl w:val="0"/>
          <w:numId w:val="14"/>
        </w:numPr>
        <w:overflowPunct w:val="0"/>
        <w:autoSpaceDE w:val="0"/>
        <w:autoSpaceDN w:val="0"/>
        <w:adjustRightInd w:val="0"/>
        <w:spacing w:before="120" w:after="120" w:line="360" w:lineRule="auto"/>
        <w:ind w:hanging="220"/>
        <w:contextualSpacing/>
        <w:jc w:val="left"/>
        <w:textAlignment w:val="baseline"/>
        <w:rPr>
          <w:rFonts w:ascii="Times New Roman" w:eastAsiaTheme="minorHAnsi" w:hAnsi="Times New Roman"/>
          <w:sz w:val="24"/>
          <w:rtl/>
          <w:lang w:eastAsia="en-US"/>
        </w:rPr>
      </w:pPr>
      <w:r w:rsidRPr="006C322E">
        <w:rPr>
          <w:rFonts w:ascii="Times New Roman" w:eastAsiaTheme="minorHAnsi" w:hAnsi="Times New Roman" w:hint="cs"/>
          <w:sz w:val="24"/>
          <w:rtl/>
          <w:lang w:eastAsia="en-US"/>
        </w:rPr>
        <w:t xml:space="preserve">על מנת למנוע פרשנויות שונות, נוספה הבהרה כי נכסי המסלול יהיו חשופים לפיקדונות, וניירות ערך שהונפקו גם על ידי ממשלות ולא רק תאגידים.  </w:t>
      </w:r>
    </w:p>
    <w:p w14:paraId="4D364851" w14:textId="77777777" w:rsidR="006C322E" w:rsidRPr="006C322E" w:rsidRDefault="006C322E" w:rsidP="006C322E">
      <w:pPr>
        <w:numPr>
          <w:ilvl w:val="0"/>
          <w:numId w:val="14"/>
        </w:numPr>
        <w:overflowPunct w:val="0"/>
        <w:autoSpaceDE w:val="0"/>
        <w:autoSpaceDN w:val="0"/>
        <w:adjustRightInd w:val="0"/>
        <w:spacing w:before="120" w:after="120" w:line="360" w:lineRule="auto"/>
        <w:ind w:hanging="220"/>
        <w:contextualSpacing/>
        <w:jc w:val="left"/>
        <w:textAlignment w:val="baseline"/>
        <w:rPr>
          <w:rFonts w:eastAsiaTheme="minorHAnsi"/>
          <w:sz w:val="24"/>
          <w:rtl/>
          <w:lang w:eastAsia="en-US"/>
        </w:rPr>
      </w:pPr>
      <w:r w:rsidRPr="006C322E">
        <w:rPr>
          <w:rFonts w:ascii="Times New Roman" w:eastAsiaTheme="minorHAnsi" w:hAnsi="Times New Roman" w:hint="cs"/>
          <w:sz w:val="24"/>
          <w:rtl/>
          <w:lang w:eastAsia="en-US"/>
        </w:rPr>
        <w:t xml:space="preserve">לצורך קביעת קריטריון אחיד וברור, נוספה הבהרה כי השקעה בקרנות השקעה המתמחות בחוב תתאפשר רק בקרנות </w:t>
      </w:r>
      <w:r w:rsidRPr="006C322E">
        <w:rPr>
          <w:rFonts w:eastAsiaTheme="minorHAnsi" w:hint="cs"/>
          <w:sz w:val="24"/>
          <w:rtl/>
          <w:lang w:eastAsia="en-US"/>
        </w:rPr>
        <w:t>שבהתאם למדיניות ההשקעה שלהן שיעור החשיפה לחוב לא יפחת מ 75%</w:t>
      </w:r>
      <w:r w:rsidRPr="006C322E">
        <w:rPr>
          <w:rFonts w:eastAsiaTheme="minorHAnsi"/>
          <w:sz w:val="24"/>
          <w:rtl/>
          <w:lang w:eastAsia="en-US"/>
        </w:rPr>
        <w:t>.</w:t>
      </w:r>
    </w:p>
    <w:p w14:paraId="36813719" w14:textId="77777777" w:rsidR="006C322E" w:rsidRPr="006C322E" w:rsidRDefault="006C322E" w:rsidP="006C322E">
      <w:pPr>
        <w:overflowPunct w:val="0"/>
        <w:autoSpaceDE w:val="0"/>
        <w:autoSpaceDN w:val="0"/>
        <w:adjustRightInd w:val="0"/>
        <w:spacing w:line="360" w:lineRule="auto"/>
        <w:textAlignment w:val="baseline"/>
        <w:rPr>
          <w:rFonts w:ascii="Times New Roman" w:hAnsi="Times New Roman"/>
          <w:sz w:val="20"/>
          <w:rtl/>
        </w:rPr>
      </w:pPr>
    </w:p>
    <w:p w14:paraId="162B9499" w14:textId="22FDEE7A" w:rsidR="006C322E" w:rsidRPr="006C322E" w:rsidRDefault="006C322E" w:rsidP="0052229C">
      <w:pPr>
        <w:overflowPunct w:val="0"/>
        <w:autoSpaceDE w:val="0"/>
        <w:autoSpaceDN w:val="0"/>
        <w:adjustRightInd w:val="0"/>
        <w:spacing w:line="360" w:lineRule="auto"/>
        <w:textAlignment w:val="baseline"/>
        <w:rPr>
          <w:rFonts w:ascii="Times New Roman" w:hAnsi="Times New Roman"/>
          <w:b/>
          <w:bCs/>
          <w:sz w:val="24"/>
          <w:rtl/>
        </w:rPr>
      </w:pPr>
      <w:r w:rsidRPr="006C322E">
        <w:rPr>
          <w:rFonts w:ascii="Times New Roman" w:hAnsi="Times New Roman" w:hint="cs"/>
          <w:b/>
          <w:bCs/>
          <w:sz w:val="24"/>
          <w:rtl/>
        </w:rPr>
        <w:t xml:space="preserve">הוספת מסלולים משולבי אג"ח ומניות </w:t>
      </w:r>
      <w:r w:rsidRPr="006C322E">
        <w:rPr>
          <w:rFonts w:ascii="Times New Roman" w:hAnsi="Times New Roman"/>
          <w:b/>
          <w:bCs/>
          <w:sz w:val="24"/>
          <w:rtl/>
        </w:rPr>
        <w:t>–</w:t>
      </w:r>
      <w:r w:rsidRPr="006C322E">
        <w:rPr>
          <w:rFonts w:ascii="Times New Roman" w:hAnsi="Times New Roman" w:hint="cs"/>
          <w:b/>
          <w:bCs/>
          <w:sz w:val="24"/>
          <w:rtl/>
        </w:rPr>
        <w:t xml:space="preserve"> אג"ח עם מניות (עד </w:t>
      </w:r>
      <w:r w:rsidR="00BF7F00">
        <w:rPr>
          <w:rFonts w:ascii="Times New Roman" w:hAnsi="Times New Roman" w:hint="cs"/>
          <w:b/>
          <w:bCs/>
          <w:sz w:val="24"/>
          <w:rtl/>
        </w:rPr>
        <w:t xml:space="preserve">25% </w:t>
      </w:r>
      <w:r w:rsidRPr="006C322E">
        <w:rPr>
          <w:rFonts w:ascii="Times New Roman" w:hAnsi="Times New Roman" w:hint="cs"/>
          <w:b/>
          <w:bCs/>
          <w:sz w:val="24"/>
          <w:rtl/>
        </w:rPr>
        <w:t>מניות)</w:t>
      </w:r>
    </w:p>
    <w:p w14:paraId="20F0753F" w14:textId="5C0DDA7C" w:rsidR="006C322E" w:rsidRPr="006C322E" w:rsidRDefault="006C322E" w:rsidP="00DD6494">
      <w:pPr>
        <w:overflowPunct w:val="0"/>
        <w:autoSpaceDE w:val="0"/>
        <w:autoSpaceDN w:val="0"/>
        <w:adjustRightInd w:val="0"/>
        <w:spacing w:line="360" w:lineRule="auto"/>
        <w:textAlignment w:val="baseline"/>
        <w:rPr>
          <w:rFonts w:ascii="Times New Roman" w:hAnsi="Times New Roman"/>
          <w:sz w:val="24"/>
          <w:rtl/>
        </w:rPr>
      </w:pPr>
      <w:r w:rsidRPr="006C322E">
        <w:rPr>
          <w:rFonts w:ascii="Times New Roman" w:hAnsi="Times New Roman" w:hint="cs"/>
          <w:sz w:val="24"/>
          <w:rtl/>
        </w:rPr>
        <w:t xml:space="preserve">לאור פניות שהתקבלו ברשות, בחנה הרשות את הצורך ביצירת הבחנה בין מסלולי השקעה המתמחים באג"ח לבין מסלולי השקעה המתמחים באג"ח עם חשיפה מוגבלת למניות. לאחר הבחינה שנעשתה, מוצע לאפשר לגופים המוסדיים להרחיב את היצע מסלולי ההשקעה במוצרי החיסכון שהכספים בהם אינם מחויבים להשתלם כקצבה (בקרן השתלמות, קופת גמל להשקעה ופוליסת ביטוח חיים שאינן קופות ביטוח), מסלולים המתמחים באג"ח עם חשיפה מוגבלת למניות: מסלול אשראי ואג"ח עם מניות (עד </w:t>
      </w:r>
      <w:r w:rsidR="00BF7F00">
        <w:rPr>
          <w:rFonts w:ascii="Times New Roman" w:hAnsi="Times New Roman" w:hint="cs"/>
          <w:sz w:val="24"/>
          <w:rtl/>
        </w:rPr>
        <w:t>25%</w:t>
      </w:r>
      <w:r w:rsidRPr="006C322E">
        <w:rPr>
          <w:rFonts w:ascii="Times New Roman" w:hAnsi="Times New Roman" w:hint="cs"/>
          <w:sz w:val="24"/>
          <w:rtl/>
        </w:rPr>
        <w:t xml:space="preserve"> מניות), מסלול סחיר </w:t>
      </w:r>
      <w:r w:rsidRPr="006C322E">
        <w:rPr>
          <w:rFonts w:ascii="Times New Roman" w:hAnsi="Times New Roman"/>
          <w:sz w:val="24"/>
          <w:rtl/>
        </w:rPr>
        <w:t>–</w:t>
      </w:r>
      <w:r w:rsidRPr="006C322E">
        <w:rPr>
          <w:rFonts w:ascii="Times New Roman" w:hAnsi="Times New Roman" w:hint="cs"/>
          <w:sz w:val="24"/>
          <w:rtl/>
        </w:rPr>
        <w:t xml:space="preserve"> אג"ח עם מניות (עד </w:t>
      </w:r>
      <w:r w:rsidR="00BF7F00">
        <w:rPr>
          <w:rFonts w:ascii="Times New Roman" w:hAnsi="Times New Roman" w:hint="cs"/>
          <w:sz w:val="24"/>
          <w:rtl/>
        </w:rPr>
        <w:t>25%</w:t>
      </w:r>
      <w:r w:rsidRPr="006C322E">
        <w:rPr>
          <w:rFonts w:ascii="Times New Roman" w:hAnsi="Times New Roman" w:hint="cs"/>
          <w:sz w:val="24"/>
          <w:rtl/>
        </w:rPr>
        <w:t xml:space="preserve"> מניות) ומסלול עוקב מדדים </w:t>
      </w:r>
      <w:r w:rsidRPr="006C322E">
        <w:rPr>
          <w:rFonts w:ascii="Times New Roman" w:hAnsi="Times New Roman"/>
          <w:sz w:val="24"/>
          <w:rtl/>
        </w:rPr>
        <w:t>–</w:t>
      </w:r>
      <w:r w:rsidRPr="006C322E">
        <w:rPr>
          <w:rFonts w:ascii="Times New Roman" w:hAnsi="Times New Roman" w:hint="cs"/>
          <w:sz w:val="24"/>
          <w:rtl/>
        </w:rPr>
        <w:t xml:space="preserve"> אג"ח עם מניות (עד </w:t>
      </w:r>
      <w:r w:rsidR="00BF7F00">
        <w:rPr>
          <w:rFonts w:ascii="Times New Roman" w:hAnsi="Times New Roman" w:hint="cs"/>
          <w:sz w:val="24"/>
          <w:rtl/>
        </w:rPr>
        <w:t>25</w:t>
      </w:r>
      <w:r w:rsidRPr="006C322E">
        <w:rPr>
          <w:rFonts w:ascii="Times New Roman" w:hAnsi="Times New Roman" w:hint="cs"/>
          <w:sz w:val="24"/>
          <w:rtl/>
        </w:rPr>
        <w:t xml:space="preserve">% מניות). </w:t>
      </w:r>
    </w:p>
    <w:p w14:paraId="119398B2" w14:textId="77777777" w:rsidR="006C322E" w:rsidRPr="006C322E" w:rsidRDefault="006C322E" w:rsidP="006C322E">
      <w:pPr>
        <w:overflowPunct w:val="0"/>
        <w:autoSpaceDE w:val="0"/>
        <w:autoSpaceDN w:val="0"/>
        <w:adjustRightInd w:val="0"/>
        <w:spacing w:line="360" w:lineRule="auto"/>
        <w:textAlignment w:val="baseline"/>
        <w:rPr>
          <w:rFonts w:ascii="Times New Roman" w:hAnsi="Times New Roman"/>
          <w:sz w:val="24"/>
          <w:rtl/>
        </w:rPr>
      </w:pPr>
    </w:p>
    <w:p w14:paraId="665590A5" w14:textId="1A83AAC7" w:rsidR="006C322E" w:rsidRPr="006C322E" w:rsidRDefault="006C322E" w:rsidP="00C71006">
      <w:pPr>
        <w:overflowPunct w:val="0"/>
        <w:autoSpaceDE w:val="0"/>
        <w:autoSpaceDN w:val="0"/>
        <w:adjustRightInd w:val="0"/>
        <w:spacing w:line="360" w:lineRule="auto"/>
        <w:textAlignment w:val="baseline"/>
        <w:rPr>
          <w:rFonts w:ascii="Times New Roman" w:hAnsi="Times New Roman"/>
          <w:sz w:val="24"/>
          <w:rtl/>
        </w:rPr>
      </w:pPr>
      <w:r w:rsidRPr="006C322E">
        <w:rPr>
          <w:rFonts w:ascii="Times New Roman" w:hAnsi="Times New Roman" w:hint="cs"/>
          <w:sz w:val="24"/>
          <w:rtl/>
        </w:rPr>
        <w:t>יובהר, כי בהתאם לחוזר, ד</w:t>
      </w:r>
      <w:r w:rsidRPr="006C322E">
        <w:rPr>
          <w:rFonts w:ascii="Times New Roman" w:hAnsi="Times New Roman"/>
          <w:sz w:val="24"/>
          <w:rtl/>
        </w:rPr>
        <w:t xml:space="preserve">ירקטוריון של גוף מוסדי </w:t>
      </w:r>
      <w:r w:rsidRPr="006C322E">
        <w:rPr>
          <w:rFonts w:ascii="Times New Roman" w:hAnsi="Times New Roman" w:hint="cs"/>
          <w:sz w:val="24"/>
          <w:rtl/>
        </w:rPr>
        <w:t xml:space="preserve">אשר יבחר להקים </w:t>
      </w:r>
      <w:r w:rsidR="00C71006">
        <w:rPr>
          <w:rFonts w:ascii="Times New Roman" w:hAnsi="Times New Roman" w:hint="cs"/>
          <w:sz w:val="24"/>
          <w:rtl/>
        </w:rPr>
        <w:t>מסלול</w:t>
      </w:r>
      <w:r w:rsidRPr="006C322E">
        <w:rPr>
          <w:rFonts w:ascii="Times New Roman" w:hAnsi="Times New Roman" w:hint="cs"/>
          <w:sz w:val="24"/>
          <w:rtl/>
        </w:rPr>
        <w:t xml:space="preserve"> כאמור, ידרש ל</w:t>
      </w:r>
      <w:r w:rsidRPr="006C322E">
        <w:rPr>
          <w:rFonts w:ascii="Times New Roman" w:hAnsi="Times New Roman"/>
          <w:sz w:val="24"/>
          <w:rtl/>
        </w:rPr>
        <w:t xml:space="preserve">אשר כי מדיניות ההשקעה התקנונית של </w:t>
      </w:r>
      <w:r w:rsidRPr="006C322E">
        <w:rPr>
          <w:rFonts w:ascii="Times New Roman" w:hAnsi="Times New Roman" w:hint="cs"/>
          <w:sz w:val="24"/>
          <w:rtl/>
        </w:rPr>
        <w:t>ה</w:t>
      </w:r>
      <w:r w:rsidRPr="006C322E">
        <w:rPr>
          <w:rFonts w:ascii="Times New Roman" w:hAnsi="Times New Roman"/>
          <w:sz w:val="24"/>
          <w:rtl/>
        </w:rPr>
        <w:t>מסלול שונה באופן מובהק</w:t>
      </w:r>
      <w:r w:rsidRPr="006C322E">
        <w:rPr>
          <w:rFonts w:ascii="Times New Roman" w:hAnsi="Times New Roman" w:hint="cs"/>
          <w:sz w:val="24"/>
          <w:rtl/>
        </w:rPr>
        <w:t xml:space="preserve"> </w:t>
      </w:r>
      <w:r w:rsidRPr="006C322E">
        <w:rPr>
          <w:rFonts w:ascii="Times New Roman" w:hAnsi="Times New Roman"/>
          <w:sz w:val="24"/>
          <w:rtl/>
        </w:rPr>
        <w:t>ממדיניות ההשקעה התקנונית של כל מסלול השקעה מתמחה אחר באותה קופת גמל או באותו נספח</w:t>
      </w:r>
      <w:r w:rsidRPr="006C322E">
        <w:rPr>
          <w:rFonts w:ascii="Times New Roman" w:hAnsi="Times New Roman" w:hint="cs"/>
          <w:sz w:val="24"/>
          <w:rtl/>
        </w:rPr>
        <w:t xml:space="preserve"> </w:t>
      </w:r>
      <w:r w:rsidRPr="006C322E">
        <w:rPr>
          <w:rFonts w:ascii="Times New Roman" w:hAnsi="Times New Roman"/>
          <w:sz w:val="24"/>
          <w:rtl/>
        </w:rPr>
        <w:t>מסלולי השקעה, לפי העניין,</w:t>
      </w:r>
      <w:r w:rsidRPr="006C322E">
        <w:rPr>
          <w:rFonts w:ascii="Times New Roman" w:hAnsi="Times New Roman" w:hint="cs"/>
          <w:sz w:val="24"/>
          <w:rtl/>
        </w:rPr>
        <w:t xml:space="preserve"> ובכלל זה מסלול אשראי ואג"ח,</w:t>
      </w:r>
      <w:r w:rsidRPr="006C322E">
        <w:rPr>
          <w:rFonts w:ascii="Times New Roman" w:hAnsi="Times New Roman"/>
          <w:sz w:val="24"/>
          <w:rtl/>
        </w:rPr>
        <w:t xml:space="preserve"> ו</w:t>
      </w:r>
      <w:r w:rsidRPr="006C322E">
        <w:rPr>
          <w:rFonts w:ascii="Times New Roman" w:hAnsi="Times New Roman" w:hint="cs"/>
          <w:sz w:val="24"/>
          <w:rtl/>
        </w:rPr>
        <w:t>ל</w:t>
      </w:r>
      <w:r w:rsidRPr="006C322E">
        <w:rPr>
          <w:rFonts w:ascii="Times New Roman" w:hAnsi="Times New Roman"/>
          <w:sz w:val="24"/>
          <w:rtl/>
        </w:rPr>
        <w:t>נמק את החלטתו</w:t>
      </w:r>
      <w:r w:rsidRPr="006C322E">
        <w:rPr>
          <w:rFonts w:ascii="Times New Roman" w:hAnsi="Times New Roman" w:hint="cs"/>
          <w:sz w:val="24"/>
          <w:rtl/>
        </w:rPr>
        <w:t>.</w:t>
      </w:r>
    </w:p>
    <w:p w14:paraId="7B9AFBAE" w14:textId="355A66FC" w:rsidR="006C322E" w:rsidRDefault="006C322E" w:rsidP="006C322E">
      <w:pPr>
        <w:overflowPunct w:val="0"/>
        <w:autoSpaceDE w:val="0"/>
        <w:autoSpaceDN w:val="0"/>
        <w:adjustRightInd w:val="0"/>
        <w:spacing w:line="360" w:lineRule="auto"/>
        <w:textAlignment w:val="baseline"/>
        <w:rPr>
          <w:rFonts w:ascii="Times New Roman" w:hAnsi="Times New Roman"/>
          <w:b/>
          <w:bCs/>
          <w:sz w:val="24"/>
          <w:rtl/>
        </w:rPr>
      </w:pPr>
    </w:p>
    <w:p w14:paraId="325ED8C9" w14:textId="77777777" w:rsidR="00C71006" w:rsidRPr="006848C0" w:rsidRDefault="00C71006" w:rsidP="00C71006">
      <w:pPr>
        <w:overflowPunct w:val="0"/>
        <w:autoSpaceDE w:val="0"/>
        <w:autoSpaceDN w:val="0"/>
        <w:adjustRightInd w:val="0"/>
        <w:spacing w:line="360" w:lineRule="auto"/>
        <w:textAlignment w:val="baseline"/>
        <w:rPr>
          <w:rFonts w:ascii="Times New Roman" w:hAnsi="Times New Roman"/>
          <w:b/>
          <w:bCs/>
          <w:sz w:val="24"/>
          <w:rtl/>
        </w:rPr>
      </w:pPr>
      <w:r w:rsidRPr="006848C0">
        <w:rPr>
          <w:rFonts w:ascii="Times New Roman" w:hAnsi="Times New Roman" w:hint="cs"/>
          <w:b/>
          <w:bCs/>
          <w:sz w:val="24"/>
          <w:rtl/>
        </w:rPr>
        <w:t>מסלולים עוקבי מדדים</w:t>
      </w:r>
    </w:p>
    <w:p w14:paraId="7BAF597A" w14:textId="483B6511" w:rsidR="00C71006" w:rsidRDefault="00C71006" w:rsidP="00C71006">
      <w:pPr>
        <w:overflowPunct w:val="0"/>
        <w:autoSpaceDE w:val="0"/>
        <w:autoSpaceDN w:val="0"/>
        <w:adjustRightInd w:val="0"/>
        <w:spacing w:line="360" w:lineRule="auto"/>
        <w:textAlignment w:val="baseline"/>
        <w:rPr>
          <w:rFonts w:ascii="Times New Roman" w:hAnsi="Times New Roman"/>
          <w:sz w:val="24"/>
          <w:rtl/>
        </w:rPr>
      </w:pPr>
      <w:r w:rsidRPr="00C71006">
        <w:rPr>
          <w:rFonts w:ascii="Times New Roman" w:hAnsi="Times New Roman" w:hint="eastAsia"/>
          <w:sz w:val="24"/>
          <w:rtl/>
        </w:rPr>
        <w:t>עודכן</w:t>
      </w:r>
      <w:r w:rsidRPr="00C71006">
        <w:rPr>
          <w:rFonts w:ascii="Times New Roman" w:hAnsi="Times New Roman"/>
          <w:sz w:val="24"/>
          <w:rtl/>
        </w:rPr>
        <w:t xml:space="preserve"> </w:t>
      </w:r>
      <w:r w:rsidRPr="00C71006">
        <w:rPr>
          <w:rFonts w:ascii="Times New Roman" w:hAnsi="Times New Roman" w:hint="eastAsia"/>
          <w:sz w:val="24"/>
          <w:rtl/>
        </w:rPr>
        <w:t>נוסח</w:t>
      </w:r>
      <w:r w:rsidRPr="00C71006">
        <w:rPr>
          <w:rFonts w:ascii="Times New Roman" w:hAnsi="Times New Roman"/>
          <w:sz w:val="24"/>
          <w:rtl/>
        </w:rPr>
        <w:t xml:space="preserve"> </w:t>
      </w:r>
      <w:r w:rsidRPr="00C71006">
        <w:rPr>
          <w:rFonts w:ascii="Times New Roman" w:hAnsi="Times New Roman" w:hint="eastAsia"/>
          <w:sz w:val="24"/>
          <w:rtl/>
        </w:rPr>
        <w:t>מדיניות</w:t>
      </w:r>
      <w:r w:rsidRPr="00C71006">
        <w:rPr>
          <w:rFonts w:ascii="Times New Roman" w:hAnsi="Times New Roman"/>
          <w:sz w:val="24"/>
          <w:rtl/>
        </w:rPr>
        <w:t xml:space="preserve"> </w:t>
      </w:r>
      <w:r w:rsidRPr="00C71006">
        <w:rPr>
          <w:rFonts w:ascii="Times New Roman" w:hAnsi="Times New Roman" w:hint="eastAsia"/>
          <w:sz w:val="24"/>
          <w:rtl/>
        </w:rPr>
        <w:t>ההשקעה</w:t>
      </w:r>
      <w:r w:rsidRPr="00C71006">
        <w:rPr>
          <w:rFonts w:ascii="Times New Roman" w:hAnsi="Times New Roman"/>
          <w:sz w:val="24"/>
          <w:rtl/>
        </w:rPr>
        <w:t xml:space="preserve"> </w:t>
      </w:r>
      <w:r w:rsidRPr="00C71006">
        <w:rPr>
          <w:rFonts w:ascii="Times New Roman" w:hAnsi="Times New Roman" w:hint="eastAsia"/>
          <w:sz w:val="24"/>
          <w:rtl/>
        </w:rPr>
        <w:t>התקנונית</w:t>
      </w:r>
      <w:r w:rsidRPr="00C71006">
        <w:rPr>
          <w:rFonts w:ascii="Times New Roman" w:hAnsi="Times New Roman"/>
          <w:sz w:val="24"/>
          <w:rtl/>
        </w:rPr>
        <w:t xml:space="preserve"> </w:t>
      </w:r>
      <w:r w:rsidRPr="00C71006">
        <w:rPr>
          <w:rFonts w:ascii="Times New Roman" w:hAnsi="Times New Roman" w:hint="eastAsia"/>
          <w:sz w:val="24"/>
          <w:rtl/>
        </w:rPr>
        <w:t>של</w:t>
      </w:r>
      <w:r w:rsidRPr="00C71006">
        <w:rPr>
          <w:rFonts w:ascii="Times New Roman" w:hAnsi="Times New Roman"/>
          <w:sz w:val="24"/>
          <w:rtl/>
        </w:rPr>
        <w:t xml:space="preserve"> </w:t>
      </w:r>
      <w:r w:rsidRPr="00C71006">
        <w:rPr>
          <w:rFonts w:ascii="Times New Roman" w:hAnsi="Times New Roman" w:hint="eastAsia"/>
          <w:sz w:val="24"/>
          <w:rtl/>
        </w:rPr>
        <w:t>המסלול</w:t>
      </w:r>
      <w:r>
        <w:rPr>
          <w:rFonts w:ascii="Times New Roman" w:hAnsi="Times New Roman" w:hint="cs"/>
          <w:sz w:val="24"/>
          <w:rtl/>
        </w:rPr>
        <w:t>ים</w:t>
      </w:r>
      <w:r w:rsidR="00E52A16">
        <w:rPr>
          <w:rFonts w:ascii="Times New Roman" w:hAnsi="Times New Roman" w:hint="cs"/>
          <w:sz w:val="24"/>
          <w:rtl/>
        </w:rPr>
        <w:t xml:space="preserve"> כך שאת יתרת הנכסים, שאינם עוקבי מדדים, ניתן יהיה להשקיע גם ב</w:t>
      </w:r>
      <w:r w:rsidR="00DD6424">
        <w:rPr>
          <w:rFonts w:ascii="Times New Roman" w:hAnsi="Times New Roman" w:hint="cs"/>
          <w:sz w:val="24"/>
          <w:rtl/>
        </w:rPr>
        <w:t xml:space="preserve">מק"מ, </w:t>
      </w:r>
      <w:r w:rsidR="00BF7F00">
        <w:rPr>
          <w:rFonts w:ascii="Times New Roman" w:hAnsi="Times New Roman" w:hint="cs"/>
          <w:sz w:val="24"/>
          <w:rtl/>
        </w:rPr>
        <w:t>ב</w:t>
      </w:r>
      <w:r w:rsidR="00DD6424">
        <w:rPr>
          <w:rFonts w:ascii="Times New Roman" w:hAnsi="Times New Roman" w:hint="cs"/>
          <w:sz w:val="24"/>
          <w:rtl/>
        </w:rPr>
        <w:t>אג"ח של מדינת ישראל שמועד פרעונן אינו עולה על 12 חודשים ו</w:t>
      </w:r>
      <w:r w:rsidR="00BF7F00">
        <w:rPr>
          <w:rFonts w:ascii="Times New Roman" w:hAnsi="Times New Roman" w:hint="cs"/>
          <w:sz w:val="24"/>
          <w:rtl/>
        </w:rPr>
        <w:t>ב</w:t>
      </w:r>
      <w:r w:rsidR="00DD6424">
        <w:rPr>
          <w:rFonts w:ascii="Times New Roman" w:hAnsi="Times New Roman" w:hint="cs"/>
          <w:sz w:val="24"/>
          <w:rtl/>
        </w:rPr>
        <w:t>קרנות כספיות.</w:t>
      </w:r>
    </w:p>
    <w:p w14:paraId="5D88F608" w14:textId="373E76BD" w:rsidR="0008126A" w:rsidRDefault="005F35DC" w:rsidP="0052229C">
      <w:pPr>
        <w:overflowPunct w:val="0"/>
        <w:autoSpaceDE w:val="0"/>
        <w:autoSpaceDN w:val="0"/>
        <w:adjustRightInd w:val="0"/>
        <w:spacing w:line="360" w:lineRule="auto"/>
        <w:textAlignment w:val="baseline"/>
        <w:rPr>
          <w:rFonts w:ascii="Times New Roman" w:hAnsi="Times New Roman"/>
          <w:sz w:val="24"/>
          <w:rtl/>
        </w:rPr>
      </w:pPr>
      <w:r>
        <w:rPr>
          <w:rFonts w:ascii="Times New Roman" w:hAnsi="Times New Roman" w:hint="cs"/>
          <w:sz w:val="24"/>
          <w:rtl/>
        </w:rPr>
        <w:t xml:space="preserve">ברשימת המסלולים נקבע כי הם יעקבו לכל הפחות אחר שלושה </w:t>
      </w:r>
      <w:r w:rsidR="00094D87">
        <w:rPr>
          <w:rFonts w:ascii="Times New Roman" w:hAnsi="Times New Roman" w:hint="cs"/>
          <w:sz w:val="24"/>
          <w:rtl/>
        </w:rPr>
        <w:t>מדדים</w:t>
      </w:r>
      <w:r>
        <w:rPr>
          <w:rFonts w:ascii="Times New Roman" w:hAnsi="Times New Roman" w:hint="cs"/>
          <w:sz w:val="24"/>
          <w:rtl/>
        </w:rPr>
        <w:t xml:space="preserve">. על מנת להימנע ממצב שהמסלול עוקב באופן מובהק רק אחר חלק </w:t>
      </w:r>
      <w:r w:rsidR="00537A00">
        <w:rPr>
          <w:rFonts w:ascii="Times New Roman" w:hAnsi="Times New Roman" w:hint="cs"/>
          <w:sz w:val="24"/>
          <w:rtl/>
        </w:rPr>
        <w:t>מהמדדים</w:t>
      </w:r>
      <w:r>
        <w:rPr>
          <w:rFonts w:ascii="Times New Roman" w:hAnsi="Times New Roman" w:hint="cs"/>
          <w:sz w:val="24"/>
          <w:rtl/>
        </w:rPr>
        <w:t xml:space="preserve"> שנבחרו ועוקב בצורה זניחה אחר אחרים נקבע </w:t>
      </w:r>
      <w:r w:rsidR="00CA6A12">
        <w:rPr>
          <w:rFonts w:ascii="Times New Roman" w:hAnsi="Times New Roman" w:hint="cs"/>
          <w:sz w:val="24"/>
          <w:rtl/>
        </w:rPr>
        <w:t>כי</w:t>
      </w:r>
      <w:r w:rsidR="00BF7F00">
        <w:rPr>
          <w:rFonts w:ascii="Times New Roman" w:hAnsi="Times New Roman" w:hint="cs"/>
          <w:sz w:val="24"/>
          <w:rtl/>
        </w:rPr>
        <w:t xml:space="preserve"> </w:t>
      </w:r>
      <w:r w:rsidR="00CA6A12" w:rsidRPr="00CA6A12">
        <w:rPr>
          <w:rFonts w:ascii="Times New Roman" w:hAnsi="Times New Roman" w:hint="eastAsia"/>
          <w:sz w:val="24"/>
          <w:rtl/>
        </w:rPr>
        <w:t>כל</w:t>
      </w:r>
      <w:r w:rsidR="00CA6A12" w:rsidRPr="00CA6A12">
        <w:rPr>
          <w:rFonts w:ascii="Times New Roman" w:hAnsi="Times New Roman"/>
          <w:sz w:val="24"/>
          <w:rtl/>
        </w:rPr>
        <w:t xml:space="preserve"> </w:t>
      </w:r>
      <w:r w:rsidR="00CA6A12" w:rsidRPr="00CA6A12">
        <w:rPr>
          <w:rFonts w:ascii="Times New Roman" w:hAnsi="Times New Roman" w:hint="eastAsia"/>
          <w:sz w:val="24"/>
          <w:rtl/>
        </w:rPr>
        <w:t>מדד</w:t>
      </w:r>
      <w:r w:rsidR="00CA6A12" w:rsidRPr="00CA6A12">
        <w:rPr>
          <w:rFonts w:ascii="Times New Roman" w:hAnsi="Times New Roman"/>
          <w:sz w:val="24"/>
          <w:rtl/>
        </w:rPr>
        <w:t xml:space="preserve"> </w:t>
      </w:r>
      <w:r w:rsidR="00CA6A12" w:rsidRPr="00CA6A12">
        <w:rPr>
          <w:rFonts w:ascii="Times New Roman" w:hAnsi="Times New Roman" w:hint="eastAsia"/>
          <w:sz w:val="24"/>
          <w:rtl/>
        </w:rPr>
        <w:t>יהווה</w:t>
      </w:r>
      <w:r w:rsidR="00CA6A12" w:rsidRPr="00CA6A12">
        <w:rPr>
          <w:rFonts w:ascii="Times New Roman" w:hAnsi="Times New Roman"/>
          <w:sz w:val="24"/>
          <w:rtl/>
        </w:rPr>
        <w:t xml:space="preserve"> </w:t>
      </w:r>
      <w:r w:rsidR="00CA6A12" w:rsidRPr="00CA6A12">
        <w:rPr>
          <w:rFonts w:ascii="Times New Roman" w:hAnsi="Times New Roman" w:hint="eastAsia"/>
          <w:sz w:val="24"/>
          <w:rtl/>
        </w:rPr>
        <w:t>לפחות</w:t>
      </w:r>
      <w:r w:rsidR="00CA6A12" w:rsidRPr="00CA6A12">
        <w:rPr>
          <w:rFonts w:ascii="Times New Roman" w:hAnsi="Times New Roman"/>
          <w:sz w:val="24"/>
          <w:rtl/>
        </w:rPr>
        <w:t xml:space="preserve"> 10% </w:t>
      </w:r>
      <w:r w:rsidR="00A96A7D">
        <w:rPr>
          <w:rFonts w:ascii="Times New Roman" w:hAnsi="Times New Roman" w:hint="cs"/>
          <w:sz w:val="24"/>
          <w:rtl/>
        </w:rPr>
        <w:t xml:space="preserve">ולא יעלה על 50% </w:t>
      </w:r>
      <w:r w:rsidR="00CA6A12" w:rsidRPr="00CA6A12">
        <w:rPr>
          <w:rFonts w:ascii="Times New Roman" w:hAnsi="Times New Roman" w:hint="eastAsia"/>
          <w:sz w:val="24"/>
          <w:rtl/>
        </w:rPr>
        <w:t>מהחשיפה</w:t>
      </w:r>
      <w:r w:rsidR="00CA6A12" w:rsidRPr="00CA6A12">
        <w:rPr>
          <w:rFonts w:ascii="Times New Roman" w:hAnsi="Times New Roman"/>
          <w:sz w:val="24"/>
          <w:rtl/>
        </w:rPr>
        <w:t xml:space="preserve"> </w:t>
      </w:r>
      <w:r w:rsidR="00CA6A12" w:rsidRPr="00CA6A12">
        <w:rPr>
          <w:rFonts w:ascii="Times New Roman" w:hAnsi="Times New Roman" w:hint="eastAsia"/>
          <w:sz w:val="24"/>
          <w:rtl/>
        </w:rPr>
        <w:t>הכוללת</w:t>
      </w:r>
      <w:r w:rsidR="00CA6A12" w:rsidRPr="00CA6A12">
        <w:rPr>
          <w:rFonts w:ascii="Times New Roman" w:hAnsi="Times New Roman"/>
          <w:sz w:val="24"/>
          <w:rtl/>
        </w:rPr>
        <w:t xml:space="preserve"> </w:t>
      </w:r>
      <w:r w:rsidR="00CA6A12" w:rsidRPr="00CA6A12">
        <w:rPr>
          <w:rFonts w:ascii="Times New Roman" w:hAnsi="Times New Roman" w:hint="eastAsia"/>
          <w:sz w:val="24"/>
          <w:rtl/>
        </w:rPr>
        <w:t>של</w:t>
      </w:r>
      <w:r w:rsidR="00CA6A12" w:rsidRPr="00CA6A12">
        <w:rPr>
          <w:rFonts w:ascii="Times New Roman" w:hAnsi="Times New Roman"/>
          <w:sz w:val="24"/>
          <w:rtl/>
        </w:rPr>
        <w:t xml:space="preserve"> </w:t>
      </w:r>
      <w:r w:rsidR="00CA6A12" w:rsidRPr="00CA6A12">
        <w:rPr>
          <w:rFonts w:ascii="Times New Roman" w:hAnsi="Times New Roman" w:hint="eastAsia"/>
          <w:sz w:val="24"/>
          <w:rtl/>
        </w:rPr>
        <w:t>המסלול</w:t>
      </w:r>
      <w:r w:rsidR="00A96A7D">
        <w:rPr>
          <w:rFonts w:ascii="Times New Roman" w:hAnsi="Times New Roman" w:hint="cs"/>
          <w:sz w:val="24"/>
          <w:rtl/>
        </w:rPr>
        <w:t xml:space="preserve"> העוקב</w:t>
      </w:r>
      <w:r w:rsidR="00CA6A12">
        <w:rPr>
          <w:rFonts w:ascii="Times New Roman" w:hAnsi="Times New Roman" w:hint="cs"/>
          <w:sz w:val="24"/>
          <w:rtl/>
        </w:rPr>
        <w:t xml:space="preserve"> </w:t>
      </w:r>
      <w:r w:rsidR="00C83998">
        <w:rPr>
          <w:rFonts w:ascii="Times New Roman" w:hAnsi="Times New Roman" w:hint="cs"/>
          <w:sz w:val="24"/>
          <w:rtl/>
        </w:rPr>
        <w:t>זאת בכדי ליצור</w:t>
      </w:r>
      <w:r w:rsidR="00E1139B">
        <w:rPr>
          <w:rFonts w:ascii="Times New Roman" w:hAnsi="Times New Roman" w:hint="cs"/>
          <w:sz w:val="24"/>
          <w:rtl/>
        </w:rPr>
        <w:t xml:space="preserve"> חשיפה מגוונת למ</w:t>
      </w:r>
      <w:r w:rsidR="00A96A7D">
        <w:rPr>
          <w:rFonts w:ascii="Times New Roman" w:hAnsi="Times New Roman" w:hint="cs"/>
          <w:sz w:val="24"/>
          <w:rtl/>
        </w:rPr>
        <w:t xml:space="preserve">דדי </w:t>
      </w:r>
      <w:r w:rsidR="00C83998">
        <w:rPr>
          <w:rFonts w:ascii="Times New Roman" w:hAnsi="Times New Roman" w:hint="cs"/>
          <w:sz w:val="24"/>
          <w:rtl/>
        </w:rPr>
        <w:t>ה</w:t>
      </w:r>
      <w:r w:rsidR="00A96A7D">
        <w:rPr>
          <w:rFonts w:ascii="Times New Roman" w:hAnsi="Times New Roman" w:hint="cs"/>
          <w:sz w:val="24"/>
          <w:rtl/>
        </w:rPr>
        <w:t xml:space="preserve">השקעה באמצעות </w:t>
      </w:r>
      <w:r w:rsidR="00A627B0">
        <w:rPr>
          <w:rFonts w:ascii="Times New Roman" w:hAnsi="Times New Roman" w:hint="cs"/>
          <w:sz w:val="24"/>
          <w:rtl/>
        </w:rPr>
        <w:t>הגבלת השונות האפשרית במשקל</w:t>
      </w:r>
      <w:r w:rsidR="007D4DE3">
        <w:rPr>
          <w:rFonts w:ascii="Times New Roman" w:hAnsi="Times New Roman" w:hint="cs"/>
          <w:sz w:val="24"/>
          <w:rtl/>
        </w:rPr>
        <w:t xml:space="preserve">י </w:t>
      </w:r>
      <w:r w:rsidR="00A627B0">
        <w:rPr>
          <w:rFonts w:ascii="Times New Roman" w:hAnsi="Times New Roman" w:hint="cs"/>
          <w:sz w:val="24"/>
          <w:rtl/>
        </w:rPr>
        <w:t>המדדים</w:t>
      </w:r>
      <w:r w:rsidR="007D4DE3">
        <w:rPr>
          <w:rFonts w:ascii="Times New Roman" w:hAnsi="Times New Roman" w:hint="cs"/>
          <w:sz w:val="24"/>
          <w:rtl/>
        </w:rPr>
        <w:t xml:space="preserve"> ביחס לסך נכסי המסלול העוקב</w:t>
      </w:r>
      <w:r w:rsidR="00A627B0">
        <w:rPr>
          <w:rFonts w:ascii="Times New Roman" w:hAnsi="Times New Roman" w:hint="cs"/>
          <w:sz w:val="24"/>
          <w:rtl/>
        </w:rPr>
        <w:t>.</w:t>
      </w:r>
      <w:r w:rsidR="00C41D2A">
        <w:rPr>
          <w:rFonts w:ascii="Times New Roman" w:hAnsi="Times New Roman" w:hint="cs"/>
          <w:sz w:val="24"/>
          <w:rtl/>
        </w:rPr>
        <w:t xml:space="preserve"> </w:t>
      </w:r>
    </w:p>
    <w:p w14:paraId="0716717B" w14:textId="69700B18" w:rsidR="00463F0D" w:rsidRDefault="0008126A" w:rsidP="00CD7BDB">
      <w:pPr>
        <w:overflowPunct w:val="0"/>
        <w:autoSpaceDE w:val="0"/>
        <w:autoSpaceDN w:val="0"/>
        <w:adjustRightInd w:val="0"/>
        <w:spacing w:line="360" w:lineRule="auto"/>
        <w:textAlignment w:val="baseline"/>
        <w:rPr>
          <w:rFonts w:ascii="Times New Roman" w:hAnsi="Times New Roman"/>
          <w:sz w:val="24"/>
          <w:rtl/>
        </w:rPr>
      </w:pPr>
      <w:r>
        <w:rPr>
          <w:rFonts w:ascii="Times New Roman" w:hAnsi="Times New Roman" w:hint="cs"/>
          <w:sz w:val="24"/>
          <w:rtl/>
        </w:rPr>
        <w:t xml:space="preserve">בהקשר זה נציין כי </w:t>
      </w:r>
      <w:r w:rsidR="00D5182F">
        <w:rPr>
          <w:rFonts w:ascii="Times New Roman" w:hAnsi="Times New Roman" w:hint="cs"/>
          <w:sz w:val="24"/>
          <w:rtl/>
        </w:rPr>
        <w:t>המטרה ב</w:t>
      </w:r>
      <w:r w:rsidR="00094D87">
        <w:rPr>
          <w:rFonts w:ascii="Times New Roman" w:hAnsi="Times New Roman" w:hint="cs"/>
          <w:sz w:val="24"/>
          <w:rtl/>
        </w:rPr>
        <w:t>יצי</w:t>
      </w:r>
      <w:r w:rsidR="002E58EF">
        <w:rPr>
          <w:rFonts w:ascii="Times New Roman" w:hAnsi="Times New Roman" w:hint="cs"/>
          <w:sz w:val="24"/>
          <w:rtl/>
        </w:rPr>
        <w:t>ר</w:t>
      </w:r>
      <w:r w:rsidR="00094D87">
        <w:rPr>
          <w:rFonts w:ascii="Times New Roman" w:hAnsi="Times New Roman" w:hint="cs"/>
          <w:sz w:val="24"/>
          <w:rtl/>
        </w:rPr>
        <w:t>ת</w:t>
      </w:r>
      <w:r w:rsidR="002E58EF">
        <w:rPr>
          <w:rFonts w:ascii="Times New Roman" w:hAnsi="Times New Roman" w:hint="cs"/>
          <w:sz w:val="24"/>
          <w:rtl/>
        </w:rPr>
        <w:t xml:space="preserve"> גיוון</w:t>
      </w:r>
      <w:r w:rsidR="00094D87">
        <w:rPr>
          <w:rFonts w:ascii="Times New Roman" w:hAnsi="Times New Roman" w:hint="cs"/>
          <w:sz w:val="24"/>
          <w:rtl/>
        </w:rPr>
        <w:t xml:space="preserve"> בין מדדי ההשקעה</w:t>
      </w:r>
      <w:r w:rsidR="00D5182F">
        <w:rPr>
          <w:rFonts w:ascii="Times New Roman" w:hAnsi="Times New Roman" w:hint="cs"/>
          <w:sz w:val="24"/>
          <w:rtl/>
        </w:rPr>
        <w:t xml:space="preserve"> היא להימנע ממצב שבו מרבית החשיפה למדדים הינה למדדים דומים</w:t>
      </w:r>
      <w:r w:rsidR="00CD7BDB">
        <w:rPr>
          <w:rFonts w:ascii="Times New Roman" w:hAnsi="Times New Roman" w:hint="cs"/>
          <w:sz w:val="24"/>
          <w:rtl/>
        </w:rPr>
        <w:t xml:space="preserve">. </w:t>
      </w:r>
      <w:r w:rsidR="00D5182F">
        <w:rPr>
          <w:rFonts w:ascii="Times New Roman" w:hAnsi="Times New Roman" w:hint="cs"/>
          <w:sz w:val="24"/>
          <w:rtl/>
        </w:rPr>
        <w:t xml:space="preserve">מדדים ייחשבו </w:t>
      </w:r>
      <w:r w:rsidR="007D4DE3">
        <w:rPr>
          <w:rFonts w:ascii="Times New Roman" w:hAnsi="Times New Roman" w:hint="cs"/>
          <w:sz w:val="24"/>
          <w:rtl/>
        </w:rPr>
        <w:t>ל</w:t>
      </w:r>
      <w:r w:rsidR="00D5182F">
        <w:rPr>
          <w:rFonts w:ascii="Times New Roman" w:hAnsi="Times New Roman" w:hint="cs"/>
          <w:sz w:val="24"/>
          <w:rtl/>
        </w:rPr>
        <w:t>דומים אם הם מתאפיינים באחד או יותר מהקריטריוני</w:t>
      </w:r>
      <w:r w:rsidR="00D5182F">
        <w:rPr>
          <w:rFonts w:ascii="Times New Roman" w:hAnsi="Times New Roman" w:hint="eastAsia"/>
          <w:sz w:val="24"/>
          <w:rtl/>
        </w:rPr>
        <w:t>ם</w:t>
      </w:r>
      <w:r w:rsidR="00D5182F">
        <w:rPr>
          <w:rFonts w:ascii="Times New Roman" w:hAnsi="Times New Roman" w:hint="cs"/>
          <w:sz w:val="24"/>
          <w:rtl/>
        </w:rPr>
        <w:t xml:space="preserve"> הבאים:</w:t>
      </w:r>
    </w:p>
    <w:p w14:paraId="6C6B4818" w14:textId="7CB6E524" w:rsidR="00D5182F" w:rsidRDefault="00D5182F" w:rsidP="00796CA7">
      <w:pPr>
        <w:pStyle w:val="a7"/>
        <w:numPr>
          <w:ilvl w:val="0"/>
          <w:numId w:val="25"/>
        </w:numPr>
        <w:overflowPunct w:val="0"/>
        <w:autoSpaceDE w:val="0"/>
        <w:autoSpaceDN w:val="0"/>
        <w:adjustRightInd w:val="0"/>
        <w:textAlignment w:val="baseline"/>
      </w:pPr>
      <w:r>
        <w:rPr>
          <w:rFonts w:hint="cs"/>
          <w:rtl/>
        </w:rPr>
        <w:t>שייכים לאותו ענף</w:t>
      </w:r>
      <w:r w:rsidR="007D4DE3">
        <w:rPr>
          <w:rFonts w:hint="cs"/>
          <w:rtl/>
        </w:rPr>
        <w:t>;</w:t>
      </w:r>
    </w:p>
    <w:p w14:paraId="6B17B5E6" w14:textId="4EB683D2" w:rsidR="00D5182F" w:rsidRDefault="007D4DE3" w:rsidP="00796CA7">
      <w:pPr>
        <w:pStyle w:val="a7"/>
        <w:numPr>
          <w:ilvl w:val="0"/>
          <w:numId w:val="25"/>
        </w:numPr>
        <w:overflowPunct w:val="0"/>
        <w:autoSpaceDE w:val="0"/>
        <w:autoSpaceDN w:val="0"/>
        <w:adjustRightInd w:val="0"/>
        <w:textAlignment w:val="baseline"/>
      </w:pPr>
      <w:r>
        <w:rPr>
          <w:rFonts w:hint="cs"/>
          <w:rtl/>
        </w:rPr>
        <w:t xml:space="preserve">רוב נכסי הבסיס במדד מסוים </w:t>
      </w:r>
      <w:r w:rsidR="00F20F14">
        <w:rPr>
          <w:rFonts w:hint="cs"/>
          <w:rtl/>
        </w:rPr>
        <w:t>חופפים</w:t>
      </w:r>
      <w:r>
        <w:rPr>
          <w:rFonts w:hint="cs"/>
          <w:rtl/>
        </w:rPr>
        <w:t xml:space="preserve"> לנכסי בסיס הקיימים במדד אחר שבמסלול</w:t>
      </w:r>
      <w:r w:rsidR="00BF7F00">
        <w:rPr>
          <w:rFonts w:hint="cs"/>
          <w:rtl/>
        </w:rPr>
        <w:t>.</w:t>
      </w:r>
    </w:p>
    <w:p w14:paraId="682DACF5" w14:textId="699CC452" w:rsidR="00C71006" w:rsidRPr="0005304B" w:rsidRDefault="00C71006" w:rsidP="00796CA7">
      <w:pPr>
        <w:pStyle w:val="a7"/>
        <w:overflowPunct w:val="0"/>
        <w:autoSpaceDE w:val="0"/>
        <w:autoSpaceDN w:val="0"/>
        <w:adjustRightInd w:val="0"/>
        <w:textAlignment w:val="baseline"/>
        <w:rPr>
          <w:rtl/>
        </w:rPr>
      </w:pPr>
    </w:p>
    <w:p w14:paraId="03B63814" w14:textId="77777777" w:rsidR="006C322E" w:rsidRPr="006C322E" w:rsidRDefault="006C322E" w:rsidP="006C322E">
      <w:pPr>
        <w:overflowPunct w:val="0"/>
        <w:autoSpaceDE w:val="0"/>
        <w:autoSpaceDN w:val="0"/>
        <w:adjustRightInd w:val="0"/>
        <w:spacing w:line="360" w:lineRule="auto"/>
        <w:textAlignment w:val="baseline"/>
        <w:rPr>
          <w:rFonts w:ascii="Times New Roman" w:hAnsi="Times New Roman"/>
          <w:b/>
          <w:bCs/>
          <w:sz w:val="24"/>
          <w:rtl/>
        </w:rPr>
      </w:pPr>
      <w:r w:rsidRPr="006C322E">
        <w:rPr>
          <w:rFonts w:ascii="Times New Roman" w:hAnsi="Times New Roman" w:hint="cs"/>
          <w:b/>
          <w:bCs/>
          <w:sz w:val="24"/>
          <w:rtl/>
        </w:rPr>
        <w:t>מסלול סביבתי</w:t>
      </w:r>
    </w:p>
    <w:p w14:paraId="0092001B" w14:textId="77777777" w:rsidR="006C322E" w:rsidRPr="006C322E" w:rsidRDefault="006C322E" w:rsidP="006C322E">
      <w:pPr>
        <w:overflowPunct w:val="0"/>
        <w:autoSpaceDE w:val="0"/>
        <w:autoSpaceDN w:val="0"/>
        <w:adjustRightInd w:val="0"/>
        <w:spacing w:line="360" w:lineRule="auto"/>
        <w:textAlignment w:val="baseline"/>
        <w:rPr>
          <w:sz w:val="24"/>
          <w:rtl/>
        </w:rPr>
      </w:pPr>
      <w:r w:rsidRPr="006C322E">
        <w:rPr>
          <w:rFonts w:hint="cs"/>
          <w:sz w:val="24"/>
          <w:rtl/>
        </w:rPr>
        <w:t>עקב טעות סופר, הושמט חלק מהנוסח של מדיניות ההשקעה התקנונית. התיקון משלים את הנוסח שהושמט ומשווה אותו למסלולים הרלוונטיים האחרים ברשימה (במודגש):</w:t>
      </w:r>
    </w:p>
    <w:p w14:paraId="7C1ABF0E" w14:textId="77777777" w:rsidR="006C322E" w:rsidRPr="006C322E" w:rsidRDefault="006C322E" w:rsidP="006C322E">
      <w:pPr>
        <w:overflowPunct w:val="0"/>
        <w:autoSpaceDE w:val="0"/>
        <w:autoSpaceDN w:val="0"/>
        <w:adjustRightInd w:val="0"/>
        <w:spacing w:line="360" w:lineRule="auto"/>
        <w:textAlignment w:val="baseline"/>
        <w:rPr>
          <w:rFonts w:ascii="Times New Roman" w:hAnsi="Times New Roman"/>
          <w:i/>
          <w:iCs/>
          <w:sz w:val="24"/>
          <w:rtl/>
        </w:rPr>
      </w:pPr>
      <w:r w:rsidRPr="006C322E">
        <w:rPr>
          <w:rFonts w:hint="cs"/>
          <w:i/>
          <w:iCs/>
          <w:sz w:val="24"/>
          <w:rtl/>
        </w:rPr>
        <w:t>"</w:t>
      </w:r>
      <w:r w:rsidRPr="006C322E">
        <w:rPr>
          <w:rFonts w:hint="eastAsia"/>
          <w:i/>
          <w:iCs/>
          <w:sz w:val="24"/>
          <w:rtl/>
        </w:rPr>
        <w:t>נכסי</w:t>
      </w:r>
      <w:r w:rsidRPr="006C322E">
        <w:rPr>
          <w:i/>
          <w:iCs/>
          <w:sz w:val="24"/>
          <w:rtl/>
        </w:rPr>
        <w:t xml:space="preserve"> </w:t>
      </w:r>
      <w:r w:rsidRPr="006C322E">
        <w:rPr>
          <w:rFonts w:hint="eastAsia"/>
          <w:i/>
          <w:iCs/>
          <w:sz w:val="24"/>
          <w:rtl/>
        </w:rPr>
        <w:t>המסלול</w:t>
      </w:r>
      <w:r w:rsidRPr="006C322E">
        <w:rPr>
          <w:rFonts w:hint="cs"/>
          <w:i/>
          <w:iCs/>
          <w:sz w:val="24"/>
          <w:rtl/>
        </w:rPr>
        <w:t xml:space="preserve"> </w:t>
      </w:r>
      <w:r w:rsidRPr="006C322E">
        <w:rPr>
          <w:rFonts w:hint="eastAsia"/>
          <w:i/>
          <w:iCs/>
          <w:sz w:val="24"/>
          <w:rtl/>
        </w:rPr>
        <w:t>למעט</w:t>
      </w:r>
      <w:r w:rsidRPr="006C322E">
        <w:rPr>
          <w:i/>
          <w:iCs/>
          <w:sz w:val="24"/>
          <w:rtl/>
        </w:rPr>
        <w:t xml:space="preserve"> </w:t>
      </w:r>
      <w:r w:rsidRPr="006C322E">
        <w:rPr>
          <w:rFonts w:hint="eastAsia"/>
          <w:i/>
          <w:iCs/>
          <w:sz w:val="24"/>
          <w:rtl/>
        </w:rPr>
        <w:t>שיעור</w:t>
      </w:r>
      <w:r w:rsidRPr="006C322E">
        <w:rPr>
          <w:i/>
          <w:iCs/>
          <w:sz w:val="24"/>
          <w:rtl/>
        </w:rPr>
        <w:t xml:space="preserve"> </w:t>
      </w:r>
      <w:r w:rsidRPr="006C322E">
        <w:rPr>
          <w:rFonts w:hint="eastAsia"/>
          <w:i/>
          <w:iCs/>
          <w:sz w:val="24"/>
          <w:rtl/>
        </w:rPr>
        <w:t>מהנכסים</w:t>
      </w:r>
      <w:r w:rsidRPr="006C322E">
        <w:rPr>
          <w:rFonts w:hint="cs"/>
          <w:i/>
          <w:iCs/>
          <w:sz w:val="24"/>
          <w:rtl/>
        </w:rPr>
        <w:t xml:space="preserve"> </w:t>
      </w:r>
      <w:r w:rsidRPr="006C322E">
        <w:rPr>
          <w:rFonts w:hint="eastAsia"/>
          <w:i/>
          <w:iCs/>
          <w:sz w:val="24"/>
          <w:rtl/>
        </w:rPr>
        <w:t>שיושקע</w:t>
      </w:r>
      <w:r w:rsidRPr="006C322E">
        <w:rPr>
          <w:i/>
          <w:iCs/>
          <w:sz w:val="24"/>
          <w:rtl/>
        </w:rPr>
        <w:t xml:space="preserve"> </w:t>
      </w:r>
      <w:r w:rsidRPr="006C322E">
        <w:rPr>
          <w:rFonts w:hint="eastAsia"/>
          <w:i/>
          <w:iCs/>
          <w:sz w:val="24"/>
          <w:rtl/>
        </w:rPr>
        <w:t>במזומנים</w:t>
      </w:r>
      <w:r w:rsidRPr="006C322E">
        <w:rPr>
          <w:i/>
          <w:iCs/>
          <w:sz w:val="24"/>
          <w:rtl/>
        </w:rPr>
        <w:t xml:space="preserve"> </w:t>
      </w:r>
      <w:r w:rsidRPr="006C322E">
        <w:rPr>
          <w:rFonts w:hint="eastAsia"/>
          <w:i/>
          <w:iCs/>
          <w:sz w:val="24"/>
          <w:rtl/>
        </w:rPr>
        <w:t>ופיקדונות</w:t>
      </w:r>
      <w:r w:rsidRPr="006C322E">
        <w:rPr>
          <w:rFonts w:hint="cs"/>
          <w:i/>
          <w:iCs/>
          <w:sz w:val="24"/>
          <w:rtl/>
        </w:rPr>
        <w:t xml:space="preserve"> שהופקדו לתקופה שאינה עולה על</w:t>
      </w:r>
      <w:r w:rsidRPr="006C322E">
        <w:rPr>
          <w:rFonts w:ascii="David" w:hAnsi="David" w:hint="cs"/>
          <w:i/>
          <w:iCs/>
          <w:sz w:val="24"/>
          <w:rtl/>
        </w:rPr>
        <w:t xml:space="preserve"> 3 חודשים ממועד הפקדתם, </w:t>
      </w:r>
      <w:r w:rsidRPr="006C322E">
        <w:rPr>
          <w:rFonts w:hint="eastAsia"/>
          <w:b/>
          <w:bCs/>
          <w:i/>
          <w:iCs/>
          <w:sz w:val="24"/>
          <w:u w:val="single"/>
          <w:rtl/>
        </w:rPr>
        <w:t>לצורך</w:t>
      </w:r>
      <w:r w:rsidRPr="006C322E">
        <w:rPr>
          <w:b/>
          <w:bCs/>
          <w:i/>
          <w:iCs/>
          <w:sz w:val="24"/>
          <w:u w:val="single"/>
          <w:rtl/>
        </w:rPr>
        <w:t xml:space="preserve"> </w:t>
      </w:r>
      <w:r w:rsidRPr="006C322E">
        <w:rPr>
          <w:rFonts w:hint="eastAsia"/>
          <w:b/>
          <w:bCs/>
          <w:i/>
          <w:iCs/>
          <w:sz w:val="24"/>
          <w:u w:val="single"/>
          <w:rtl/>
        </w:rPr>
        <w:t>טיפול</w:t>
      </w:r>
      <w:r w:rsidRPr="006C322E">
        <w:rPr>
          <w:b/>
          <w:bCs/>
          <w:i/>
          <w:iCs/>
          <w:sz w:val="24"/>
          <w:u w:val="single"/>
          <w:rtl/>
        </w:rPr>
        <w:t xml:space="preserve"> </w:t>
      </w:r>
      <w:r w:rsidRPr="006C322E">
        <w:rPr>
          <w:rFonts w:hint="eastAsia"/>
          <w:b/>
          <w:bCs/>
          <w:i/>
          <w:iCs/>
          <w:sz w:val="24"/>
          <w:u w:val="single"/>
          <w:rtl/>
        </w:rPr>
        <w:t>בביטחונות</w:t>
      </w:r>
      <w:r w:rsidRPr="006C322E">
        <w:rPr>
          <w:b/>
          <w:bCs/>
          <w:i/>
          <w:iCs/>
          <w:sz w:val="24"/>
          <w:u w:val="single"/>
          <w:rtl/>
        </w:rPr>
        <w:t xml:space="preserve"> </w:t>
      </w:r>
      <w:r w:rsidRPr="006C322E">
        <w:rPr>
          <w:rFonts w:hint="eastAsia"/>
          <w:b/>
          <w:bCs/>
          <w:i/>
          <w:iCs/>
          <w:sz w:val="24"/>
          <w:u w:val="single"/>
          <w:rtl/>
        </w:rPr>
        <w:t>בגין</w:t>
      </w:r>
      <w:r w:rsidRPr="006C322E">
        <w:rPr>
          <w:b/>
          <w:bCs/>
          <w:i/>
          <w:iCs/>
          <w:sz w:val="24"/>
          <w:u w:val="single"/>
          <w:rtl/>
        </w:rPr>
        <w:t xml:space="preserve"> </w:t>
      </w:r>
      <w:r w:rsidRPr="006C322E">
        <w:rPr>
          <w:rFonts w:hint="eastAsia"/>
          <w:b/>
          <w:bCs/>
          <w:i/>
          <w:iCs/>
          <w:sz w:val="24"/>
          <w:u w:val="single"/>
          <w:rtl/>
        </w:rPr>
        <w:t>נגזרים</w:t>
      </w:r>
      <w:r w:rsidRPr="006C322E">
        <w:rPr>
          <w:b/>
          <w:bCs/>
          <w:i/>
          <w:iCs/>
          <w:sz w:val="24"/>
          <w:u w:val="single"/>
          <w:rtl/>
        </w:rPr>
        <w:t xml:space="preserve">, </w:t>
      </w:r>
      <w:r w:rsidRPr="006C322E">
        <w:rPr>
          <w:rFonts w:hint="eastAsia"/>
          <w:b/>
          <w:bCs/>
          <w:i/>
          <w:iCs/>
          <w:sz w:val="24"/>
          <w:u w:val="single"/>
          <w:rtl/>
        </w:rPr>
        <w:t>הפקדות</w:t>
      </w:r>
      <w:r w:rsidRPr="006C322E">
        <w:rPr>
          <w:b/>
          <w:bCs/>
          <w:i/>
          <w:iCs/>
          <w:sz w:val="24"/>
          <w:u w:val="single"/>
          <w:rtl/>
        </w:rPr>
        <w:t xml:space="preserve">, </w:t>
      </w:r>
      <w:r w:rsidRPr="006C322E">
        <w:rPr>
          <w:rFonts w:hint="eastAsia"/>
          <w:b/>
          <w:bCs/>
          <w:i/>
          <w:iCs/>
          <w:sz w:val="24"/>
          <w:u w:val="single"/>
          <w:rtl/>
        </w:rPr>
        <w:t>משיכות</w:t>
      </w:r>
      <w:r w:rsidRPr="006C322E">
        <w:rPr>
          <w:b/>
          <w:bCs/>
          <w:i/>
          <w:iCs/>
          <w:sz w:val="24"/>
          <w:u w:val="single"/>
          <w:rtl/>
        </w:rPr>
        <w:t xml:space="preserve"> </w:t>
      </w:r>
      <w:r w:rsidRPr="006C322E">
        <w:rPr>
          <w:rFonts w:hint="eastAsia"/>
          <w:b/>
          <w:bCs/>
          <w:i/>
          <w:iCs/>
          <w:sz w:val="24"/>
          <w:u w:val="single"/>
          <w:rtl/>
        </w:rPr>
        <w:t>והעברות</w:t>
      </w:r>
      <w:r w:rsidRPr="006C322E">
        <w:rPr>
          <w:b/>
          <w:bCs/>
          <w:i/>
          <w:iCs/>
          <w:sz w:val="24"/>
          <w:u w:val="single"/>
          <w:rtl/>
        </w:rPr>
        <w:t xml:space="preserve"> </w:t>
      </w:r>
      <w:r w:rsidRPr="006C322E">
        <w:rPr>
          <w:rFonts w:hint="eastAsia"/>
          <w:b/>
          <w:bCs/>
          <w:i/>
          <w:iCs/>
          <w:sz w:val="24"/>
          <w:u w:val="single"/>
          <w:rtl/>
        </w:rPr>
        <w:t>כספים</w:t>
      </w:r>
      <w:r w:rsidRPr="006C322E">
        <w:rPr>
          <w:rFonts w:ascii="Times New Roman" w:hAnsi="Times New Roman" w:hint="cs"/>
          <w:i/>
          <w:iCs/>
          <w:sz w:val="24"/>
          <w:rtl/>
        </w:rPr>
        <w:t>, יהיו חשופים לנכסים מסוגים שונים..."</w:t>
      </w:r>
    </w:p>
    <w:p w14:paraId="29208595" w14:textId="77777777" w:rsidR="007B5C18" w:rsidRDefault="007B5C18" w:rsidP="00AF5DAD">
      <w:pPr>
        <w:spacing w:line="360" w:lineRule="auto"/>
        <w:jc w:val="left"/>
        <w:rPr>
          <w:rtl/>
        </w:rPr>
      </w:pPr>
    </w:p>
    <w:sectPr w:rsidR="007B5C18" w:rsidSect="00AA192A">
      <w:headerReference w:type="default" r:id="rId8"/>
      <w:footerReference w:type="default" r:id="rId9"/>
      <w:headerReference w:type="first" r:id="rId10"/>
      <w:footerReference w:type="first" r:id="rId11"/>
      <w:pgSz w:w="11906" w:h="16838"/>
      <w:pgMar w:top="1418" w:right="1134" w:bottom="1418" w:left="1134" w:header="284" w:footer="0" w:gutter="0"/>
      <w:cols w:space="720"/>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224DF1" w14:textId="77777777" w:rsidR="00627FB0" w:rsidRDefault="00627FB0">
      <w:r>
        <w:separator/>
      </w:r>
    </w:p>
  </w:endnote>
  <w:endnote w:type="continuationSeparator" w:id="0">
    <w:p w14:paraId="3CB1F4E1" w14:textId="77777777" w:rsidR="00627FB0" w:rsidRDefault="00627F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4C2A8D" w14:textId="77777777" w:rsidR="005C1C7F" w:rsidRPr="00060494" w:rsidRDefault="005C1C7F" w:rsidP="00AA192A">
    <w:pPr>
      <w:pStyle w:val="aa"/>
      <w:pBdr>
        <w:top w:val="single" w:sz="4" w:space="1" w:color="auto"/>
      </w:pBdr>
      <w:tabs>
        <w:tab w:val="clear" w:pos="4153"/>
        <w:tab w:val="clear" w:pos="8306"/>
        <w:tab w:val="center" w:pos="4780"/>
        <w:tab w:val="right" w:pos="9666"/>
      </w:tabs>
      <w:spacing w:line="480" w:lineRule="auto"/>
      <w:rPr>
        <w:rFonts w:cs="Times New Roman"/>
        <w:b/>
        <w:bCs/>
        <w:sz w:val="24"/>
        <w:u w:val="single"/>
        <w:rtl/>
      </w:rPr>
    </w:pPr>
    <w:r w:rsidRPr="00060494">
      <w:rPr>
        <w:rFonts w:hint="cs"/>
        <w:b/>
        <w:bCs/>
        <w:rtl/>
      </w:rPr>
      <w:t xml:space="preserve">רח' עם ועולמו 4 ירושלים </w:t>
    </w:r>
    <w:r w:rsidRPr="00060494">
      <w:rPr>
        <w:b/>
        <w:bCs/>
        <w:rtl/>
      </w:rPr>
      <w:t>9546304</w:t>
    </w:r>
    <w:r w:rsidRPr="00060494">
      <w:rPr>
        <w:rFonts w:hint="cs"/>
        <w:b/>
        <w:bCs/>
        <w:rtl/>
      </w:rPr>
      <w:t xml:space="preserve"> טל': 02-5317248 פקס': 02-5695342 </w:t>
    </w:r>
    <w:r w:rsidRPr="00060494">
      <w:rPr>
        <w:b/>
        <w:bCs/>
        <w:rtl/>
      </w:rPr>
      <w:br/>
    </w:r>
    <w:r>
      <w:rPr>
        <w:b/>
        <w:bCs/>
      </w:rPr>
      <w:tab/>
    </w:r>
    <w:hyperlink r:id="rId1" w:history="1">
      <w:r w:rsidRPr="00435323">
        <w:rPr>
          <w:rStyle w:val="Hyperlink"/>
          <w:b/>
          <w:bCs/>
        </w:rPr>
        <w:t>www.mof.gov.il/hon</w:t>
      </w:r>
    </w:hyperlink>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CAD4E3" w14:textId="77777777" w:rsidR="005C1C7F" w:rsidRPr="00060494" w:rsidRDefault="005C1C7F" w:rsidP="005F0211">
    <w:pPr>
      <w:pStyle w:val="aa"/>
      <w:pBdr>
        <w:top w:val="single" w:sz="4" w:space="1" w:color="auto"/>
      </w:pBdr>
      <w:tabs>
        <w:tab w:val="clear" w:pos="4153"/>
        <w:tab w:val="clear" w:pos="8306"/>
        <w:tab w:val="center" w:pos="4780"/>
        <w:tab w:val="right" w:pos="9666"/>
      </w:tabs>
      <w:spacing w:line="480" w:lineRule="auto"/>
      <w:rPr>
        <w:rFonts w:cs="Times New Roman"/>
        <w:b/>
        <w:bCs/>
        <w:sz w:val="24"/>
        <w:u w:val="single"/>
        <w:rtl/>
      </w:rPr>
    </w:pPr>
    <w:r w:rsidRPr="00060494">
      <w:rPr>
        <w:rFonts w:hint="cs"/>
        <w:b/>
        <w:bCs/>
        <w:rtl/>
      </w:rPr>
      <w:t xml:space="preserve">רח' עם ועולמו 4 ירושלים </w:t>
    </w:r>
    <w:r w:rsidRPr="00060494">
      <w:rPr>
        <w:b/>
        <w:bCs/>
        <w:rtl/>
      </w:rPr>
      <w:t>9546304</w:t>
    </w:r>
    <w:r w:rsidRPr="00060494">
      <w:rPr>
        <w:rFonts w:hint="cs"/>
        <w:b/>
        <w:bCs/>
        <w:rtl/>
      </w:rPr>
      <w:t xml:space="preserve"> טל': </w:t>
    </w:r>
    <w:r>
      <w:rPr>
        <w:rFonts w:hint="cs"/>
        <w:b/>
        <w:bCs/>
        <w:rtl/>
      </w:rPr>
      <w:t>074-7691600</w:t>
    </w:r>
    <w:r w:rsidRPr="00060494">
      <w:rPr>
        <w:rFonts w:hint="cs"/>
        <w:b/>
        <w:bCs/>
        <w:rtl/>
      </w:rPr>
      <w:t xml:space="preserve"> פקס': 02-5695342 </w:t>
    </w:r>
    <w:r w:rsidRPr="00060494">
      <w:rPr>
        <w:b/>
        <w:bCs/>
        <w:rtl/>
      </w:rPr>
      <w:br/>
    </w:r>
    <w:r>
      <w:rPr>
        <w:b/>
        <w:bCs/>
      </w:rPr>
      <w:tab/>
    </w:r>
    <w:hyperlink r:id="rId1" w:history="1">
      <w:r w:rsidRPr="00435323">
        <w:rPr>
          <w:rStyle w:val="Hyperlink"/>
          <w:b/>
          <w:bCs/>
        </w:rPr>
        <w:t>www.mof.gov.il/hon</w:t>
      </w:r>
    </w:hyperlink>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E6D675" w14:textId="77777777" w:rsidR="00627FB0" w:rsidRDefault="00627FB0">
      <w:r>
        <w:separator/>
      </w:r>
    </w:p>
  </w:footnote>
  <w:footnote w:type="continuationSeparator" w:id="0">
    <w:p w14:paraId="34D75709" w14:textId="77777777" w:rsidR="00627FB0" w:rsidRDefault="00627FB0">
      <w:r>
        <w:continuationSeparator/>
      </w:r>
    </w:p>
  </w:footnote>
  <w:footnote w:id="1">
    <w:p w14:paraId="6EB7388E" w14:textId="77777777" w:rsidR="005C1C7F" w:rsidRDefault="005C1C7F" w:rsidP="006C322E">
      <w:pPr>
        <w:pStyle w:val="af9"/>
        <w:rPr>
          <w:rtl/>
        </w:rPr>
      </w:pPr>
      <w:r>
        <w:rPr>
          <w:rStyle w:val="afb"/>
        </w:rPr>
        <w:footnoteRef/>
      </w:r>
      <w:r>
        <w:rPr>
          <w:rtl/>
        </w:rPr>
        <w:t xml:space="preserve"> </w:t>
      </w:r>
      <w:hyperlink r:id="rId1" w:history="1">
        <w:r w:rsidRPr="00781985">
          <w:rPr>
            <w:rStyle w:val="Hyperlink"/>
          </w:rPr>
          <w:t>https://sdgs.un.org/2030agenda</w:t>
        </w:r>
      </w:hyperlink>
    </w:p>
  </w:footnote>
  <w:footnote w:id="2">
    <w:p w14:paraId="06018B7D" w14:textId="77777777" w:rsidR="005C1C7F" w:rsidRDefault="005C1C7F" w:rsidP="006C322E">
      <w:pPr>
        <w:pStyle w:val="af9"/>
        <w:rPr>
          <w:rtl/>
        </w:rPr>
      </w:pPr>
      <w:r>
        <w:rPr>
          <w:rStyle w:val="afb"/>
        </w:rPr>
        <w:footnoteRef/>
      </w:r>
      <w:r>
        <w:rPr>
          <w:rtl/>
        </w:rPr>
        <w:t xml:space="preserve"> </w:t>
      </w:r>
      <w:r>
        <w:rPr>
          <w:rFonts w:hint="cs"/>
          <w:rtl/>
        </w:rPr>
        <w:t>יעדים 6,7,9,11-15 מתוך רשימת היעדים המפורטת בקישור בה"ש 1.</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2139215720"/>
      <w:docPartObj>
        <w:docPartGallery w:val="Page Numbers (Top of Page)"/>
        <w:docPartUnique/>
      </w:docPartObj>
    </w:sdtPr>
    <w:sdtEndPr>
      <w:rPr>
        <w:cs/>
      </w:rPr>
    </w:sdtEndPr>
    <w:sdtContent>
      <w:p w14:paraId="69D4CFFD" w14:textId="17967D8E" w:rsidR="005C1C7F" w:rsidRDefault="005C1C7F">
        <w:pPr>
          <w:pStyle w:val="a8"/>
          <w:jc w:val="center"/>
          <w:rPr>
            <w:rtl/>
            <w:cs/>
          </w:rPr>
        </w:pPr>
        <w:r>
          <w:fldChar w:fldCharType="begin"/>
        </w:r>
        <w:r>
          <w:rPr>
            <w:rtl/>
            <w:cs/>
          </w:rPr>
          <w:instrText>PAGE   \* MERGEFORMAT</w:instrText>
        </w:r>
        <w:r>
          <w:fldChar w:fldCharType="separate"/>
        </w:r>
        <w:r w:rsidR="00E50D34" w:rsidRPr="00E50D34">
          <w:rPr>
            <w:noProof/>
            <w:rtl/>
            <w:lang w:val="he-IL"/>
          </w:rPr>
          <w:t>4</w:t>
        </w:r>
        <w: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1A0749" w14:textId="77777777" w:rsidR="005C1C7F" w:rsidRDefault="005C1C7F" w:rsidP="00AA192A">
    <w:pPr>
      <w:pStyle w:val="a8"/>
      <w:jc w:val="center"/>
      <w:rPr>
        <w:b/>
        <w:bCs/>
        <w:szCs w:val="36"/>
        <w:rtl/>
      </w:rPr>
    </w:pPr>
    <w:r>
      <w:rPr>
        <w:rFonts w:hint="cs"/>
        <w:b/>
        <w:bCs/>
        <w:noProof/>
        <w:szCs w:val="36"/>
        <w:lang w:eastAsia="en-US"/>
      </w:rPr>
      <w:drawing>
        <wp:inline distT="0" distB="0" distL="0" distR="0" wp14:anchorId="3411EDD8" wp14:editId="333D8413">
          <wp:extent cx="563056" cy="446228"/>
          <wp:effectExtent l="0" t="0" r="0" b="0"/>
          <wp:docPr id="6" name="תמונה 6" descr="C:\Users\Shabed\Desktop\לוגו-ללא-טקסט.png" title="סמל רשות שוק ההון"/>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habed\Desktop\לוגו-ללא-טקסט.png"/>
                  <pic:cNvPicPr>
                    <a:picLocks noChangeAspect="1" noChangeArrowheads="1"/>
                  </pic:cNvPicPr>
                </pic:nvPicPr>
                <pic:blipFill rotWithShape="1">
                  <a:blip r:embed="rId1">
                    <a:extLst>
                      <a:ext uri="{28A0092B-C50C-407E-A947-70E740481C1C}">
                        <a14:useLocalDpi xmlns:a14="http://schemas.microsoft.com/office/drawing/2010/main" val="0"/>
                      </a:ext>
                    </a:extLst>
                  </a:blip>
                  <a:srcRect l="12954" t="23133" r="15750" b="20365"/>
                  <a:stretch/>
                </pic:blipFill>
                <pic:spPr bwMode="auto">
                  <a:xfrm>
                    <a:off x="0" y="0"/>
                    <a:ext cx="564078" cy="447038"/>
                  </a:xfrm>
                  <a:prstGeom prst="rect">
                    <a:avLst/>
                  </a:prstGeom>
                  <a:noFill/>
                  <a:ln>
                    <a:noFill/>
                  </a:ln>
                  <a:extLst>
                    <a:ext uri="{53640926-AAD7-44D8-BBD7-CCE9431645EC}">
                      <a14:shadowObscured xmlns:a14="http://schemas.microsoft.com/office/drawing/2010/main"/>
                    </a:ext>
                  </a:extLst>
                </pic:spPr>
              </pic:pic>
            </a:graphicData>
          </a:graphic>
        </wp:inline>
      </w:drawing>
    </w:r>
  </w:p>
  <w:p w14:paraId="5B96373C" w14:textId="77777777" w:rsidR="005C1C7F" w:rsidRDefault="005C1C7F" w:rsidP="00AA192A">
    <w:pPr>
      <w:pStyle w:val="a8"/>
      <w:pBdr>
        <w:bottom w:val="single" w:sz="12" w:space="1" w:color="auto"/>
      </w:pBdr>
      <w:jc w:val="center"/>
      <w:rPr>
        <w:b/>
        <w:bCs/>
        <w:szCs w:val="32"/>
        <w:rtl/>
      </w:rPr>
    </w:pPr>
    <w:r>
      <w:rPr>
        <w:rFonts w:hint="cs"/>
        <w:b/>
        <w:bCs/>
        <w:szCs w:val="32"/>
        <w:rtl/>
      </w:rPr>
      <w:t>מדינת ישראל</w:t>
    </w:r>
  </w:p>
  <w:p w14:paraId="2CD1F016" w14:textId="77777777" w:rsidR="005C1C7F" w:rsidRDefault="005C1C7F" w:rsidP="00AA192A">
    <w:pPr>
      <w:pStyle w:val="a8"/>
      <w:pBdr>
        <w:bottom w:val="single" w:sz="12" w:space="1" w:color="auto"/>
      </w:pBdr>
      <w:jc w:val="center"/>
      <w:rPr>
        <w:b/>
        <w:bCs/>
        <w:szCs w:val="32"/>
        <w:rtl/>
      </w:rPr>
    </w:pPr>
    <w:r>
      <w:rPr>
        <w:rFonts w:hint="cs"/>
        <w:b/>
        <w:bCs/>
        <w:szCs w:val="32"/>
        <w:rtl/>
      </w:rPr>
      <w:t>רשות</w:t>
    </w:r>
    <w:r>
      <w:rPr>
        <w:b/>
        <w:bCs/>
        <w:szCs w:val="32"/>
        <w:rtl/>
      </w:rPr>
      <w:t xml:space="preserve"> שוק ההון, ביטוח וחיסכון</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E4A94"/>
    <w:multiLevelType w:val="hybridMultilevel"/>
    <w:tmpl w:val="757A4A08"/>
    <w:lvl w:ilvl="0" w:tplc="04090013">
      <w:start w:val="1"/>
      <w:numFmt w:val="hebrew1"/>
      <w:lvlText w:val="%1."/>
      <w:lvlJc w:val="center"/>
      <w:pPr>
        <w:ind w:left="774" w:hanging="360"/>
      </w:pPr>
    </w:lvl>
    <w:lvl w:ilvl="1" w:tplc="04090019">
      <w:start w:val="1"/>
      <w:numFmt w:val="lowerLetter"/>
      <w:lvlText w:val="%2."/>
      <w:lvlJc w:val="left"/>
      <w:pPr>
        <w:ind w:left="1494" w:hanging="360"/>
      </w:pPr>
    </w:lvl>
    <w:lvl w:ilvl="2" w:tplc="0409001B" w:tentative="1">
      <w:start w:val="1"/>
      <w:numFmt w:val="lowerRoman"/>
      <w:lvlText w:val="%3."/>
      <w:lvlJc w:val="right"/>
      <w:pPr>
        <w:ind w:left="2214" w:hanging="180"/>
      </w:pPr>
    </w:lvl>
    <w:lvl w:ilvl="3" w:tplc="0409000F" w:tentative="1">
      <w:start w:val="1"/>
      <w:numFmt w:val="decimal"/>
      <w:lvlText w:val="%4."/>
      <w:lvlJc w:val="left"/>
      <w:pPr>
        <w:ind w:left="2934" w:hanging="360"/>
      </w:pPr>
    </w:lvl>
    <w:lvl w:ilvl="4" w:tplc="04090019" w:tentative="1">
      <w:start w:val="1"/>
      <w:numFmt w:val="lowerLetter"/>
      <w:lvlText w:val="%5."/>
      <w:lvlJc w:val="left"/>
      <w:pPr>
        <w:ind w:left="3654" w:hanging="360"/>
      </w:pPr>
    </w:lvl>
    <w:lvl w:ilvl="5" w:tplc="0409001B" w:tentative="1">
      <w:start w:val="1"/>
      <w:numFmt w:val="lowerRoman"/>
      <w:lvlText w:val="%6."/>
      <w:lvlJc w:val="right"/>
      <w:pPr>
        <w:ind w:left="4374" w:hanging="180"/>
      </w:pPr>
    </w:lvl>
    <w:lvl w:ilvl="6" w:tplc="0409000F" w:tentative="1">
      <w:start w:val="1"/>
      <w:numFmt w:val="decimal"/>
      <w:lvlText w:val="%7."/>
      <w:lvlJc w:val="left"/>
      <w:pPr>
        <w:ind w:left="5094" w:hanging="360"/>
      </w:pPr>
    </w:lvl>
    <w:lvl w:ilvl="7" w:tplc="04090019" w:tentative="1">
      <w:start w:val="1"/>
      <w:numFmt w:val="lowerLetter"/>
      <w:lvlText w:val="%8."/>
      <w:lvlJc w:val="left"/>
      <w:pPr>
        <w:ind w:left="5814" w:hanging="360"/>
      </w:pPr>
    </w:lvl>
    <w:lvl w:ilvl="8" w:tplc="0409001B" w:tentative="1">
      <w:start w:val="1"/>
      <w:numFmt w:val="lowerRoman"/>
      <w:lvlText w:val="%9."/>
      <w:lvlJc w:val="right"/>
      <w:pPr>
        <w:ind w:left="6534" w:hanging="180"/>
      </w:pPr>
    </w:lvl>
  </w:abstractNum>
  <w:abstractNum w:abstractNumId="1" w15:restartNumberingAfterBreak="0">
    <w:nsid w:val="04BB38E5"/>
    <w:multiLevelType w:val="hybridMultilevel"/>
    <w:tmpl w:val="AAE4A0A6"/>
    <w:lvl w:ilvl="0" w:tplc="0409000F">
      <w:start w:val="1"/>
      <w:numFmt w:val="decimal"/>
      <w:lvlText w:val="%1."/>
      <w:lvlJc w:val="left"/>
      <w:pPr>
        <w:ind w:left="1144" w:hanging="360"/>
      </w:pPr>
    </w:lvl>
    <w:lvl w:ilvl="1" w:tplc="04090019" w:tentative="1">
      <w:start w:val="1"/>
      <w:numFmt w:val="lowerLetter"/>
      <w:lvlText w:val="%2."/>
      <w:lvlJc w:val="left"/>
      <w:pPr>
        <w:ind w:left="1864" w:hanging="360"/>
      </w:pPr>
    </w:lvl>
    <w:lvl w:ilvl="2" w:tplc="0409001B" w:tentative="1">
      <w:start w:val="1"/>
      <w:numFmt w:val="lowerRoman"/>
      <w:lvlText w:val="%3."/>
      <w:lvlJc w:val="right"/>
      <w:pPr>
        <w:ind w:left="2584" w:hanging="180"/>
      </w:pPr>
    </w:lvl>
    <w:lvl w:ilvl="3" w:tplc="0409000F" w:tentative="1">
      <w:start w:val="1"/>
      <w:numFmt w:val="decimal"/>
      <w:lvlText w:val="%4."/>
      <w:lvlJc w:val="left"/>
      <w:pPr>
        <w:ind w:left="3304" w:hanging="360"/>
      </w:pPr>
    </w:lvl>
    <w:lvl w:ilvl="4" w:tplc="04090019" w:tentative="1">
      <w:start w:val="1"/>
      <w:numFmt w:val="lowerLetter"/>
      <w:lvlText w:val="%5."/>
      <w:lvlJc w:val="left"/>
      <w:pPr>
        <w:ind w:left="4024" w:hanging="360"/>
      </w:pPr>
    </w:lvl>
    <w:lvl w:ilvl="5" w:tplc="0409001B" w:tentative="1">
      <w:start w:val="1"/>
      <w:numFmt w:val="lowerRoman"/>
      <w:lvlText w:val="%6."/>
      <w:lvlJc w:val="right"/>
      <w:pPr>
        <w:ind w:left="4744" w:hanging="180"/>
      </w:pPr>
    </w:lvl>
    <w:lvl w:ilvl="6" w:tplc="0409000F" w:tentative="1">
      <w:start w:val="1"/>
      <w:numFmt w:val="decimal"/>
      <w:lvlText w:val="%7."/>
      <w:lvlJc w:val="left"/>
      <w:pPr>
        <w:ind w:left="5464" w:hanging="360"/>
      </w:pPr>
    </w:lvl>
    <w:lvl w:ilvl="7" w:tplc="04090019" w:tentative="1">
      <w:start w:val="1"/>
      <w:numFmt w:val="lowerLetter"/>
      <w:lvlText w:val="%8."/>
      <w:lvlJc w:val="left"/>
      <w:pPr>
        <w:ind w:left="6184" w:hanging="360"/>
      </w:pPr>
    </w:lvl>
    <w:lvl w:ilvl="8" w:tplc="0409001B" w:tentative="1">
      <w:start w:val="1"/>
      <w:numFmt w:val="lowerRoman"/>
      <w:lvlText w:val="%9."/>
      <w:lvlJc w:val="right"/>
      <w:pPr>
        <w:ind w:left="6904" w:hanging="180"/>
      </w:pPr>
    </w:lvl>
  </w:abstractNum>
  <w:abstractNum w:abstractNumId="2" w15:restartNumberingAfterBreak="0">
    <w:nsid w:val="04D163F4"/>
    <w:multiLevelType w:val="hybridMultilevel"/>
    <w:tmpl w:val="1E96DDD2"/>
    <w:lvl w:ilvl="0" w:tplc="ABF437CC">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D56B3F"/>
    <w:multiLevelType w:val="hybridMultilevel"/>
    <w:tmpl w:val="3A8EE606"/>
    <w:lvl w:ilvl="0" w:tplc="04090013">
      <w:start w:val="1"/>
      <w:numFmt w:val="hebrew1"/>
      <w:lvlText w:val="%1."/>
      <w:lvlJc w:val="center"/>
      <w:pPr>
        <w:ind w:left="780" w:hanging="360"/>
      </w:pPr>
    </w:lvl>
    <w:lvl w:ilvl="1" w:tplc="04090011">
      <w:start w:val="1"/>
      <w:numFmt w:val="decimal"/>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 w15:restartNumberingAfterBreak="0">
    <w:nsid w:val="10B82797"/>
    <w:multiLevelType w:val="multilevel"/>
    <w:tmpl w:val="CB2CFB36"/>
    <w:numStyleLink w:val="-"/>
  </w:abstractNum>
  <w:abstractNum w:abstractNumId="5" w15:restartNumberingAfterBreak="0">
    <w:nsid w:val="11B87F5A"/>
    <w:multiLevelType w:val="multilevel"/>
    <w:tmpl w:val="2C7611E6"/>
    <w:styleLink w:val="-0"/>
    <w:lvl w:ilvl="0">
      <w:start w:val="1"/>
      <w:numFmt w:val="decimal"/>
      <w:lvlRestart w:val="0"/>
      <w:lvlText w:val="%1 ."/>
      <w:lvlJc w:val="left"/>
      <w:pPr>
        <w:tabs>
          <w:tab w:val="num" w:pos="397"/>
        </w:tabs>
        <w:ind w:left="397" w:hanging="397"/>
      </w:pPr>
    </w:lvl>
    <w:lvl w:ilvl="1">
      <w:start w:val="1"/>
      <w:numFmt w:val="hebrew1"/>
      <w:lvlText w:val="%2."/>
      <w:lvlJc w:val="left"/>
      <w:pPr>
        <w:tabs>
          <w:tab w:val="num" w:pos="794"/>
        </w:tabs>
        <w:ind w:left="794" w:hanging="397"/>
      </w:pPr>
    </w:lvl>
    <w:lvl w:ilvl="2">
      <w:start w:val="1"/>
      <w:numFmt w:val="decimal"/>
      <w:lvlText w:val="%3)"/>
      <w:lvlJc w:val="left"/>
      <w:pPr>
        <w:tabs>
          <w:tab w:val="num" w:pos="1247"/>
        </w:tabs>
        <w:ind w:left="1247" w:hanging="453"/>
      </w:pPr>
    </w:lvl>
    <w:lvl w:ilvl="3">
      <w:start w:val="1"/>
      <w:numFmt w:val="hebrew1"/>
      <w:lvlText w:val="%4)"/>
      <w:lvlJc w:val="left"/>
      <w:pPr>
        <w:tabs>
          <w:tab w:val="num" w:pos="1701"/>
        </w:tabs>
        <w:ind w:left="1701" w:hanging="454"/>
      </w:pPr>
    </w:lvl>
    <w:lvl w:ilvl="4">
      <w:start w:val="1"/>
      <w:numFmt w:val="decimal"/>
      <w:lvlText w:val="(%5)"/>
      <w:lvlJc w:val="left"/>
      <w:pPr>
        <w:tabs>
          <w:tab w:val="num" w:pos="2211"/>
        </w:tabs>
        <w:ind w:left="2211" w:hanging="510"/>
      </w:pPr>
    </w:lvl>
    <w:lvl w:ilvl="5">
      <w:start w:val="1"/>
      <w:numFmt w:val="hebrew1"/>
      <w:lvlText w:val="(%6)"/>
      <w:lvlJc w:val="left"/>
      <w:pPr>
        <w:tabs>
          <w:tab w:val="num" w:pos="2721"/>
        </w:tabs>
        <w:ind w:left="2721" w:hanging="510"/>
      </w:pPr>
    </w:lvl>
    <w:lvl w:ilvl="6">
      <w:start w:val="1"/>
      <w:numFmt w:val="upperLetter"/>
      <w:lvlText w:val="%7."/>
      <w:lvlJc w:val="left"/>
      <w:pPr>
        <w:tabs>
          <w:tab w:val="num" w:pos="3118"/>
        </w:tabs>
        <w:ind w:left="3118" w:hanging="397"/>
      </w:pPr>
    </w:lvl>
    <w:lvl w:ilvl="7">
      <w:start w:val="1"/>
      <w:numFmt w:val="lowerLetter"/>
      <w:lvlText w:val="%8."/>
      <w:lvlJc w:val="left"/>
      <w:pPr>
        <w:tabs>
          <w:tab w:val="num" w:pos="3685"/>
        </w:tabs>
        <w:ind w:left="3685" w:hanging="567"/>
      </w:pPr>
    </w:lvl>
    <w:lvl w:ilvl="8">
      <w:start w:val="1"/>
      <w:numFmt w:val="lowerRoman"/>
      <w:lvlText w:val="%9."/>
      <w:lvlJc w:val="left"/>
      <w:pPr>
        <w:tabs>
          <w:tab w:val="num" w:pos="4252"/>
        </w:tabs>
        <w:ind w:left="4252" w:hanging="567"/>
      </w:pPr>
    </w:lvl>
  </w:abstractNum>
  <w:abstractNum w:abstractNumId="6" w15:restartNumberingAfterBreak="0">
    <w:nsid w:val="14F64AB7"/>
    <w:multiLevelType w:val="hybridMultilevel"/>
    <w:tmpl w:val="87E024E6"/>
    <w:lvl w:ilvl="0" w:tplc="04381CA0">
      <w:start w:val="1"/>
      <w:numFmt w:val="decimal"/>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6240D29"/>
    <w:multiLevelType w:val="hybridMultilevel"/>
    <w:tmpl w:val="3972305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5C495C"/>
    <w:multiLevelType w:val="hybridMultilevel"/>
    <w:tmpl w:val="B3CE542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0F6EDF"/>
    <w:multiLevelType w:val="hybridMultilevel"/>
    <w:tmpl w:val="A7665E4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910371"/>
    <w:multiLevelType w:val="hybridMultilevel"/>
    <w:tmpl w:val="72A24F30"/>
    <w:lvl w:ilvl="0" w:tplc="A6FCA8BA">
      <w:start w:val="1"/>
      <w:numFmt w:val="decimal"/>
      <w:lvlText w:val="%1)"/>
      <w:lvlJc w:val="left"/>
      <w:pPr>
        <w:ind w:left="780" w:hanging="360"/>
      </w:pPr>
      <w:rPr>
        <w:rFonts w:hint="default"/>
        <w:u w:val="single"/>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1" w15:restartNumberingAfterBreak="0">
    <w:nsid w:val="24690D37"/>
    <w:multiLevelType w:val="multilevel"/>
    <w:tmpl w:val="2C7611E6"/>
    <w:numStyleLink w:val="-0"/>
  </w:abstractNum>
  <w:abstractNum w:abstractNumId="12" w15:restartNumberingAfterBreak="0">
    <w:nsid w:val="2D1A7156"/>
    <w:multiLevelType w:val="hybridMultilevel"/>
    <w:tmpl w:val="996AF2B6"/>
    <w:lvl w:ilvl="0" w:tplc="8A928B4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D5B4229"/>
    <w:multiLevelType w:val="hybridMultilevel"/>
    <w:tmpl w:val="FF68C22E"/>
    <w:lvl w:ilvl="0" w:tplc="138C60D8">
      <w:start w:val="1"/>
      <w:numFmt w:val="decimal"/>
      <w:lvlText w:val="%1."/>
      <w:lvlJc w:val="left"/>
      <w:pPr>
        <w:ind w:left="360" w:hanging="360"/>
      </w:pPr>
      <w:rPr>
        <w:lang w:bidi="he-IL"/>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36C1568C"/>
    <w:multiLevelType w:val="hybridMultilevel"/>
    <w:tmpl w:val="2A5C97DA"/>
    <w:lvl w:ilvl="0" w:tplc="C0503030">
      <w:start w:val="1"/>
      <w:numFmt w:val="hebrew1"/>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5" w15:restartNumberingAfterBreak="0">
    <w:nsid w:val="405D658E"/>
    <w:multiLevelType w:val="multilevel"/>
    <w:tmpl w:val="B1CC53B8"/>
    <w:lvl w:ilvl="0">
      <w:start w:val="1"/>
      <w:numFmt w:val="hebrew1"/>
      <w:lvlRestart w:val="0"/>
      <w:lvlText w:val="%1."/>
      <w:lvlJc w:val="left"/>
      <w:pPr>
        <w:tabs>
          <w:tab w:val="num" w:pos="397"/>
        </w:tabs>
        <w:ind w:left="397" w:hanging="397"/>
      </w:pPr>
      <w:rPr>
        <w:rFonts w:ascii="Times New Roman" w:eastAsia="Times New Roman" w:hAnsi="Times New Roman" w:cs="David"/>
        <w:b w:val="0"/>
        <w:bCs w:val="0"/>
        <w:sz w:val="24"/>
        <w:szCs w:val="24"/>
      </w:rPr>
    </w:lvl>
    <w:lvl w:ilvl="1">
      <w:start w:val="1"/>
      <w:numFmt w:val="hebrew1"/>
      <w:lvlText w:val="%2."/>
      <w:lvlJc w:val="left"/>
      <w:pPr>
        <w:tabs>
          <w:tab w:val="num" w:pos="794"/>
        </w:tabs>
        <w:ind w:left="794" w:hanging="397"/>
      </w:pPr>
    </w:lvl>
    <w:lvl w:ilvl="2">
      <w:start w:val="1"/>
      <w:numFmt w:val="decimal"/>
      <w:lvlText w:val="%3)"/>
      <w:lvlJc w:val="left"/>
      <w:pPr>
        <w:tabs>
          <w:tab w:val="num" w:pos="1247"/>
        </w:tabs>
        <w:ind w:left="1247" w:hanging="453"/>
      </w:pPr>
      <w:rPr>
        <w:strike w:val="0"/>
      </w:rPr>
    </w:lvl>
    <w:lvl w:ilvl="3">
      <w:start w:val="1"/>
      <w:numFmt w:val="hebrew1"/>
      <w:lvlText w:val="%4)"/>
      <w:lvlJc w:val="left"/>
      <w:pPr>
        <w:tabs>
          <w:tab w:val="num" w:pos="1701"/>
        </w:tabs>
        <w:ind w:left="1701" w:hanging="454"/>
      </w:pPr>
    </w:lvl>
    <w:lvl w:ilvl="4">
      <w:start w:val="1"/>
      <w:numFmt w:val="decimal"/>
      <w:lvlText w:val="(%5)"/>
      <w:lvlJc w:val="left"/>
      <w:pPr>
        <w:tabs>
          <w:tab w:val="num" w:pos="2211"/>
        </w:tabs>
        <w:ind w:left="2211" w:hanging="510"/>
      </w:pPr>
    </w:lvl>
    <w:lvl w:ilvl="5">
      <w:start w:val="1"/>
      <w:numFmt w:val="hebrew1"/>
      <w:lvlText w:val="(%6)"/>
      <w:lvlJc w:val="left"/>
      <w:pPr>
        <w:tabs>
          <w:tab w:val="num" w:pos="2721"/>
        </w:tabs>
        <w:ind w:left="2721" w:hanging="510"/>
      </w:pPr>
    </w:lvl>
    <w:lvl w:ilvl="6">
      <w:start w:val="1"/>
      <w:numFmt w:val="upperLetter"/>
      <w:lvlText w:val="%7."/>
      <w:lvlJc w:val="left"/>
      <w:pPr>
        <w:tabs>
          <w:tab w:val="num" w:pos="3118"/>
        </w:tabs>
        <w:ind w:left="3118" w:hanging="397"/>
      </w:pPr>
    </w:lvl>
    <w:lvl w:ilvl="7">
      <w:start w:val="1"/>
      <w:numFmt w:val="lowerLetter"/>
      <w:lvlText w:val="%8."/>
      <w:lvlJc w:val="left"/>
      <w:pPr>
        <w:tabs>
          <w:tab w:val="num" w:pos="3685"/>
        </w:tabs>
        <w:ind w:left="3685" w:hanging="567"/>
      </w:pPr>
    </w:lvl>
    <w:lvl w:ilvl="8">
      <w:start w:val="1"/>
      <w:numFmt w:val="lowerRoman"/>
      <w:lvlText w:val="%9."/>
      <w:lvlJc w:val="left"/>
      <w:pPr>
        <w:tabs>
          <w:tab w:val="num" w:pos="4252"/>
        </w:tabs>
        <w:ind w:left="4252" w:hanging="567"/>
      </w:pPr>
    </w:lvl>
  </w:abstractNum>
  <w:abstractNum w:abstractNumId="16" w15:restartNumberingAfterBreak="0">
    <w:nsid w:val="477D4CEE"/>
    <w:multiLevelType w:val="multilevel"/>
    <w:tmpl w:val="2C7611E6"/>
    <w:numStyleLink w:val="-0"/>
  </w:abstractNum>
  <w:abstractNum w:abstractNumId="17" w15:restartNumberingAfterBreak="0">
    <w:nsid w:val="495164BC"/>
    <w:multiLevelType w:val="hybridMultilevel"/>
    <w:tmpl w:val="744AA792"/>
    <w:lvl w:ilvl="0" w:tplc="F112E2D4">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8" w15:restartNumberingAfterBreak="0">
    <w:nsid w:val="4C191C9E"/>
    <w:multiLevelType w:val="hybridMultilevel"/>
    <w:tmpl w:val="68DA13F2"/>
    <w:lvl w:ilvl="0" w:tplc="AD704102">
      <w:start w:val="1"/>
      <w:numFmt w:val="hebrew1"/>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9" w15:restartNumberingAfterBreak="0">
    <w:nsid w:val="50AB7C13"/>
    <w:multiLevelType w:val="hybridMultilevel"/>
    <w:tmpl w:val="8CBA281C"/>
    <w:lvl w:ilvl="0" w:tplc="04090013">
      <w:start w:val="1"/>
      <w:numFmt w:val="hebrew1"/>
      <w:lvlText w:val="%1."/>
      <w:lvlJc w:val="center"/>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52C63965"/>
    <w:multiLevelType w:val="multilevel"/>
    <w:tmpl w:val="CB2CFB36"/>
    <w:numStyleLink w:val="-"/>
  </w:abstractNum>
  <w:abstractNum w:abstractNumId="21" w15:restartNumberingAfterBreak="0">
    <w:nsid w:val="5B6C03D8"/>
    <w:multiLevelType w:val="hybridMultilevel"/>
    <w:tmpl w:val="21A6457C"/>
    <w:lvl w:ilvl="0" w:tplc="02E8F66C">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C2D00DD"/>
    <w:multiLevelType w:val="multilevel"/>
    <w:tmpl w:val="CB2CFB36"/>
    <w:styleLink w:val="-"/>
    <w:lvl w:ilvl="0">
      <w:start w:val="1"/>
      <w:numFmt w:val="decimal"/>
      <w:lvlRestart w:val="0"/>
      <w:lvlText w:val="%1."/>
      <w:lvlJc w:val="left"/>
      <w:pPr>
        <w:tabs>
          <w:tab w:val="num" w:pos="357"/>
        </w:tabs>
        <w:ind w:left="357" w:hanging="357"/>
      </w:pPr>
    </w:lvl>
    <w:lvl w:ilvl="1">
      <w:start w:val="1"/>
      <w:numFmt w:val="decimal"/>
      <w:lvlText w:val="%1.%2."/>
      <w:lvlJc w:val="left"/>
      <w:pPr>
        <w:tabs>
          <w:tab w:val="num" w:pos="794"/>
        </w:tabs>
        <w:ind w:left="794" w:hanging="437"/>
      </w:pPr>
    </w:lvl>
    <w:lvl w:ilvl="2">
      <w:start w:val="1"/>
      <w:numFmt w:val="decimal"/>
      <w:lvlText w:val="%1.%2.%3."/>
      <w:lvlJc w:val="left"/>
      <w:pPr>
        <w:tabs>
          <w:tab w:val="num" w:pos="1440"/>
        </w:tabs>
        <w:ind w:left="1225" w:hanging="505"/>
      </w:pPr>
    </w:lvl>
    <w:lvl w:ilvl="3">
      <w:start w:val="1"/>
      <w:numFmt w:val="decimal"/>
      <w:lvlText w:val="%1.%2.%3.%4."/>
      <w:lvlJc w:val="left"/>
      <w:pPr>
        <w:tabs>
          <w:tab w:val="num" w:pos="1797"/>
        </w:tabs>
        <w:ind w:left="1729" w:hanging="652"/>
      </w:pPr>
    </w:lvl>
    <w:lvl w:ilvl="4">
      <w:start w:val="1"/>
      <w:numFmt w:val="decimal"/>
      <w:lvlText w:val="%1.%2.%3.%4.%5."/>
      <w:lvlJc w:val="left"/>
      <w:pPr>
        <w:tabs>
          <w:tab w:val="num" w:pos="2517"/>
        </w:tabs>
        <w:ind w:left="2234" w:hanging="794"/>
      </w:pPr>
    </w:lvl>
    <w:lvl w:ilvl="5">
      <w:start w:val="1"/>
      <w:numFmt w:val="decimal"/>
      <w:lvlText w:val="%1.%2.%3.%4.%5.%6."/>
      <w:lvlJc w:val="left"/>
      <w:pPr>
        <w:tabs>
          <w:tab w:val="num" w:pos="2880"/>
        </w:tabs>
        <w:ind w:left="2738" w:hanging="941"/>
      </w:pPr>
    </w:lvl>
    <w:lvl w:ilvl="6">
      <w:start w:val="1"/>
      <w:numFmt w:val="decimal"/>
      <w:lvlText w:val="%1.%2.%3.%4.%5.%6.%7."/>
      <w:lvlJc w:val="left"/>
      <w:pPr>
        <w:tabs>
          <w:tab w:val="num" w:pos="3600"/>
        </w:tabs>
        <w:ind w:left="3237" w:hanging="1077"/>
      </w:pPr>
    </w:lvl>
    <w:lvl w:ilvl="7">
      <w:start w:val="1"/>
      <w:numFmt w:val="decimal"/>
      <w:lvlText w:val="%1.%2.%3.%4.%5.%6.%7.%8."/>
      <w:lvlJc w:val="left"/>
      <w:pPr>
        <w:tabs>
          <w:tab w:val="num" w:pos="3957"/>
        </w:tabs>
        <w:ind w:left="3742" w:hanging="1225"/>
      </w:pPr>
    </w:lvl>
    <w:lvl w:ilvl="8">
      <w:start w:val="1"/>
      <w:numFmt w:val="decimal"/>
      <w:lvlText w:val="%1.%2.%3.%4.%5.%6.%7.%8.%9."/>
      <w:lvlJc w:val="left"/>
      <w:pPr>
        <w:tabs>
          <w:tab w:val="num" w:pos="4677"/>
        </w:tabs>
        <w:ind w:left="4320" w:hanging="1440"/>
      </w:pPr>
    </w:lvl>
  </w:abstractNum>
  <w:abstractNum w:abstractNumId="23" w15:restartNumberingAfterBreak="0">
    <w:nsid w:val="5F4D5FD0"/>
    <w:multiLevelType w:val="hybridMultilevel"/>
    <w:tmpl w:val="DB0CE4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13458B2"/>
    <w:multiLevelType w:val="multilevel"/>
    <w:tmpl w:val="362A4A9C"/>
    <w:lvl w:ilvl="0">
      <w:start w:val="1"/>
      <w:numFmt w:val="decimal"/>
      <w:lvlRestart w:val="0"/>
      <w:lvlText w:val="%1 ."/>
      <w:lvlJc w:val="left"/>
      <w:pPr>
        <w:tabs>
          <w:tab w:val="num" w:pos="397"/>
        </w:tabs>
        <w:ind w:left="397" w:hanging="397"/>
      </w:pPr>
      <w:rPr>
        <w:rFonts w:cs="David"/>
        <w:sz w:val="22"/>
        <w:szCs w:val="24"/>
      </w:rPr>
    </w:lvl>
    <w:lvl w:ilvl="1">
      <w:start w:val="1"/>
      <w:numFmt w:val="hebrew1"/>
      <w:lvlText w:val="%2."/>
      <w:lvlJc w:val="left"/>
      <w:pPr>
        <w:tabs>
          <w:tab w:val="num" w:pos="794"/>
        </w:tabs>
        <w:ind w:left="794" w:hanging="397"/>
      </w:pPr>
      <w:rPr>
        <w:rFonts w:cs="David"/>
        <w:sz w:val="24"/>
        <w:szCs w:val="24"/>
      </w:rPr>
    </w:lvl>
    <w:lvl w:ilvl="2">
      <w:start w:val="1"/>
      <w:numFmt w:val="decimal"/>
      <w:lvlText w:val="%3)"/>
      <w:lvlJc w:val="left"/>
      <w:pPr>
        <w:tabs>
          <w:tab w:val="num" w:pos="1247"/>
        </w:tabs>
        <w:ind w:left="1247" w:hanging="453"/>
      </w:pPr>
    </w:lvl>
    <w:lvl w:ilvl="3">
      <w:start w:val="1"/>
      <w:numFmt w:val="hebrew1"/>
      <w:lvlText w:val="%4)"/>
      <w:lvlJc w:val="left"/>
      <w:pPr>
        <w:tabs>
          <w:tab w:val="num" w:pos="1701"/>
        </w:tabs>
        <w:ind w:left="1701" w:hanging="454"/>
      </w:pPr>
    </w:lvl>
    <w:lvl w:ilvl="4">
      <w:start w:val="1"/>
      <w:numFmt w:val="decimal"/>
      <w:lvlText w:val="(%5)"/>
      <w:lvlJc w:val="left"/>
      <w:pPr>
        <w:tabs>
          <w:tab w:val="num" w:pos="2211"/>
        </w:tabs>
        <w:ind w:left="2211" w:hanging="510"/>
      </w:pPr>
    </w:lvl>
    <w:lvl w:ilvl="5">
      <w:start w:val="1"/>
      <w:numFmt w:val="hebrew1"/>
      <w:lvlText w:val="(%6)"/>
      <w:lvlJc w:val="left"/>
      <w:pPr>
        <w:tabs>
          <w:tab w:val="num" w:pos="2721"/>
        </w:tabs>
        <w:ind w:left="2721" w:hanging="510"/>
      </w:pPr>
    </w:lvl>
    <w:lvl w:ilvl="6">
      <w:start w:val="1"/>
      <w:numFmt w:val="upperLetter"/>
      <w:lvlText w:val="%7."/>
      <w:lvlJc w:val="left"/>
      <w:pPr>
        <w:tabs>
          <w:tab w:val="num" w:pos="3118"/>
        </w:tabs>
        <w:ind w:left="3118" w:hanging="397"/>
      </w:pPr>
    </w:lvl>
    <w:lvl w:ilvl="7">
      <w:start w:val="1"/>
      <w:numFmt w:val="lowerLetter"/>
      <w:lvlText w:val="%8."/>
      <w:lvlJc w:val="left"/>
      <w:pPr>
        <w:tabs>
          <w:tab w:val="num" w:pos="3685"/>
        </w:tabs>
        <w:ind w:left="3685" w:hanging="567"/>
      </w:pPr>
    </w:lvl>
    <w:lvl w:ilvl="8">
      <w:start w:val="1"/>
      <w:numFmt w:val="lowerRoman"/>
      <w:lvlText w:val="%9."/>
      <w:lvlJc w:val="left"/>
      <w:pPr>
        <w:tabs>
          <w:tab w:val="num" w:pos="4252"/>
        </w:tabs>
        <w:ind w:left="4252" w:hanging="567"/>
      </w:pPr>
    </w:lvl>
  </w:abstractNum>
  <w:abstractNum w:abstractNumId="25" w15:restartNumberingAfterBreak="0">
    <w:nsid w:val="7BC747E3"/>
    <w:multiLevelType w:val="hybridMultilevel"/>
    <w:tmpl w:val="FF68C22E"/>
    <w:lvl w:ilvl="0" w:tplc="138C60D8">
      <w:start w:val="1"/>
      <w:numFmt w:val="decimal"/>
      <w:lvlText w:val="%1."/>
      <w:lvlJc w:val="left"/>
      <w:pPr>
        <w:ind w:left="360" w:hanging="360"/>
      </w:pPr>
      <w:rPr>
        <w:lang w:bidi="he-IL"/>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1"/>
  </w:num>
  <w:num w:numId="2">
    <w:abstractNumId w:val="22"/>
  </w:num>
  <w:num w:numId="3">
    <w:abstractNumId w:val="5"/>
  </w:num>
  <w:num w:numId="4">
    <w:abstractNumId w:val="7"/>
  </w:num>
  <w:num w:numId="5">
    <w:abstractNumId w:val="4"/>
  </w:num>
  <w:num w:numId="6">
    <w:abstractNumId w:val="16"/>
  </w:num>
  <w:num w:numId="7">
    <w:abstractNumId w:val="20"/>
  </w:num>
  <w:num w:numId="8">
    <w:abstractNumId w:val="24"/>
  </w:num>
  <w:num w:numId="9">
    <w:abstractNumId w:val="15"/>
  </w:num>
  <w:num w:numId="10">
    <w:abstractNumId w:val="21"/>
  </w:num>
  <w:num w:numId="11">
    <w:abstractNumId w:val="23"/>
  </w:num>
  <w:num w:numId="12">
    <w:abstractNumId w:val="1"/>
  </w:num>
  <w:num w:numId="13">
    <w:abstractNumId w:val="25"/>
  </w:num>
  <w:num w:numId="14">
    <w:abstractNumId w:val="19"/>
  </w:num>
  <w:num w:numId="15">
    <w:abstractNumId w:val="13"/>
  </w:num>
  <w:num w:numId="16">
    <w:abstractNumId w:val="3"/>
  </w:num>
  <w:num w:numId="17">
    <w:abstractNumId w:val="0"/>
  </w:num>
  <w:num w:numId="18">
    <w:abstractNumId w:val="12"/>
  </w:num>
  <w:num w:numId="19">
    <w:abstractNumId w:val="6"/>
  </w:num>
  <w:num w:numId="20">
    <w:abstractNumId w:val="14"/>
  </w:num>
  <w:num w:numId="21">
    <w:abstractNumId w:val="17"/>
  </w:num>
  <w:num w:numId="22">
    <w:abstractNumId w:val="18"/>
  </w:num>
  <w:num w:numId="23">
    <w:abstractNumId w:val="10"/>
  </w:num>
  <w:num w:numId="24">
    <w:abstractNumId w:val="8"/>
  </w:num>
  <w:num w:numId="25">
    <w:abstractNumId w:val="9"/>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5DAD"/>
    <w:rsid w:val="00010F2A"/>
    <w:rsid w:val="00014182"/>
    <w:rsid w:val="0001470E"/>
    <w:rsid w:val="00015C7D"/>
    <w:rsid w:val="00016AEB"/>
    <w:rsid w:val="00020BCF"/>
    <w:rsid w:val="000217FF"/>
    <w:rsid w:val="00047C97"/>
    <w:rsid w:val="000520B7"/>
    <w:rsid w:val="00052ADF"/>
    <w:rsid w:val="0005304B"/>
    <w:rsid w:val="000568CE"/>
    <w:rsid w:val="00066383"/>
    <w:rsid w:val="00070B36"/>
    <w:rsid w:val="0008126A"/>
    <w:rsid w:val="0009118F"/>
    <w:rsid w:val="00093B9D"/>
    <w:rsid w:val="00094D87"/>
    <w:rsid w:val="00096448"/>
    <w:rsid w:val="000B6C58"/>
    <w:rsid w:val="000C04AE"/>
    <w:rsid w:val="000C6B3D"/>
    <w:rsid w:val="000D02E3"/>
    <w:rsid w:val="000E6098"/>
    <w:rsid w:val="000E632C"/>
    <w:rsid w:val="000E6562"/>
    <w:rsid w:val="0010326C"/>
    <w:rsid w:val="001044DC"/>
    <w:rsid w:val="00112B54"/>
    <w:rsid w:val="00117C86"/>
    <w:rsid w:val="00130B1E"/>
    <w:rsid w:val="00152809"/>
    <w:rsid w:val="001611C6"/>
    <w:rsid w:val="00164B30"/>
    <w:rsid w:val="00170F39"/>
    <w:rsid w:val="0018292D"/>
    <w:rsid w:val="00195B5B"/>
    <w:rsid w:val="00196754"/>
    <w:rsid w:val="00197A06"/>
    <w:rsid w:val="001A3510"/>
    <w:rsid w:val="001A402A"/>
    <w:rsid w:val="001A47C5"/>
    <w:rsid w:val="001A7C42"/>
    <w:rsid w:val="001B0C48"/>
    <w:rsid w:val="001B0F54"/>
    <w:rsid w:val="001C4F6D"/>
    <w:rsid w:val="001C7975"/>
    <w:rsid w:val="001D55DD"/>
    <w:rsid w:val="001E2B43"/>
    <w:rsid w:val="001E548A"/>
    <w:rsid w:val="001F6E7E"/>
    <w:rsid w:val="002034FC"/>
    <w:rsid w:val="0022011B"/>
    <w:rsid w:val="00221C41"/>
    <w:rsid w:val="00224BE4"/>
    <w:rsid w:val="002562D5"/>
    <w:rsid w:val="002726C0"/>
    <w:rsid w:val="00275887"/>
    <w:rsid w:val="00276B86"/>
    <w:rsid w:val="00284263"/>
    <w:rsid w:val="00285348"/>
    <w:rsid w:val="00294C18"/>
    <w:rsid w:val="002A54A3"/>
    <w:rsid w:val="002A7FEA"/>
    <w:rsid w:val="002B3B3E"/>
    <w:rsid w:val="002B456C"/>
    <w:rsid w:val="002C04DE"/>
    <w:rsid w:val="002C72EE"/>
    <w:rsid w:val="002C7F9F"/>
    <w:rsid w:val="002D324E"/>
    <w:rsid w:val="002E0290"/>
    <w:rsid w:val="002E07ED"/>
    <w:rsid w:val="002E38F4"/>
    <w:rsid w:val="002E58EF"/>
    <w:rsid w:val="002F197C"/>
    <w:rsid w:val="002F63B9"/>
    <w:rsid w:val="00301D2C"/>
    <w:rsid w:val="00304B44"/>
    <w:rsid w:val="00305009"/>
    <w:rsid w:val="00313E2E"/>
    <w:rsid w:val="0032392D"/>
    <w:rsid w:val="00325E01"/>
    <w:rsid w:val="003308F7"/>
    <w:rsid w:val="003362ED"/>
    <w:rsid w:val="00337854"/>
    <w:rsid w:val="00361114"/>
    <w:rsid w:val="00383CA8"/>
    <w:rsid w:val="003840FE"/>
    <w:rsid w:val="00393C6A"/>
    <w:rsid w:val="003A1D7A"/>
    <w:rsid w:val="003A3BD0"/>
    <w:rsid w:val="003C32B7"/>
    <w:rsid w:val="003C3A5C"/>
    <w:rsid w:val="003D4AA0"/>
    <w:rsid w:val="003F1396"/>
    <w:rsid w:val="003F2601"/>
    <w:rsid w:val="003F6FEE"/>
    <w:rsid w:val="003F75AD"/>
    <w:rsid w:val="0040055E"/>
    <w:rsid w:val="00402038"/>
    <w:rsid w:val="0040236E"/>
    <w:rsid w:val="004124ED"/>
    <w:rsid w:val="00412879"/>
    <w:rsid w:val="004203C8"/>
    <w:rsid w:val="00422096"/>
    <w:rsid w:val="00423D6A"/>
    <w:rsid w:val="00426E0E"/>
    <w:rsid w:val="004323EF"/>
    <w:rsid w:val="004332AE"/>
    <w:rsid w:val="004410DE"/>
    <w:rsid w:val="0044663B"/>
    <w:rsid w:val="00451F2E"/>
    <w:rsid w:val="004523EB"/>
    <w:rsid w:val="00452D7A"/>
    <w:rsid w:val="0045344E"/>
    <w:rsid w:val="00463F0D"/>
    <w:rsid w:val="00475A34"/>
    <w:rsid w:val="004A7F7F"/>
    <w:rsid w:val="004B1337"/>
    <w:rsid w:val="004C127D"/>
    <w:rsid w:val="004C5538"/>
    <w:rsid w:val="004C7101"/>
    <w:rsid w:val="004D65A1"/>
    <w:rsid w:val="004E1E08"/>
    <w:rsid w:val="004E479D"/>
    <w:rsid w:val="004F3773"/>
    <w:rsid w:val="004F7CEB"/>
    <w:rsid w:val="005028F9"/>
    <w:rsid w:val="00505D36"/>
    <w:rsid w:val="00507E91"/>
    <w:rsid w:val="00515321"/>
    <w:rsid w:val="00515E5C"/>
    <w:rsid w:val="0051611D"/>
    <w:rsid w:val="00520C70"/>
    <w:rsid w:val="0052229C"/>
    <w:rsid w:val="005321F0"/>
    <w:rsid w:val="00534452"/>
    <w:rsid w:val="005371D8"/>
    <w:rsid w:val="005372AA"/>
    <w:rsid w:val="00537A00"/>
    <w:rsid w:val="00540798"/>
    <w:rsid w:val="005442EA"/>
    <w:rsid w:val="005476C8"/>
    <w:rsid w:val="00556BE2"/>
    <w:rsid w:val="005732A1"/>
    <w:rsid w:val="005918B6"/>
    <w:rsid w:val="00592844"/>
    <w:rsid w:val="005A01E8"/>
    <w:rsid w:val="005B2B6E"/>
    <w:rsid w:val="005B74BD"/>
    <w:rsid w:val="005C1C7F"/>
    <w:rsid w:val="005C6778"/>
    <w:rsid w:val="005D42E4"/>
    <w:rsid w:val="005F0211"/>
    <w:rsid w:val="005F35DC"/>
    <w:rsid w:val="005F4372"/>
    <w:rsid w:val="005F64BF"/>
    <w:rsid w:val="005F6E55"/>
    <w:rsid w:val="00600BFA"/>
    <w:rsid w:val="00600F1F"/>
    <w:rsid w:val="00602DAD"/>
    <w:rsid w:val="0060756A"/>
    <w:rsid w:val="00627FB0"/>
    <w:rsid w:val="006309B0"/>
    <w:rsid w:val="0066513A"/>
    <w:rsid w:val="0066664E"/>
    <w:rsid w:val="00671345"/>
    <w:rsid w:val="0067314B"/>
    <w:rsid w:val="00674E03"/>
    <w:rsid w:val="00691D37"/>
    <w:rsid w:val="00692C69"/>
    <w:rsid w:val="006952CA"/>
    <w:rsid w:val="006A13C9"/>
    <w:rsid w:val="006A2503"/>
    <w:rsid w:val="006A5446"/>
    <w:rsid w:val="006B352E"/>
    <w:rsid w:val="006B738F"/>
    <w:rsid w:val="006C322E"/>
    <w:rsid w:val="006C4C0B"/>
    <w:rsid w:val="006C5476"/>
    <w:rsid w:val="006C55AF"/>
    <w:rsid w:val="006C702A"/>
    <w:rsid w:val="006D0744"/>
    <w:rsid w:val="006D686D"/>
    <w:rsid w:val="006E5942"/>
    <w:rsid w:val="006F3F33"/>
    <w:rsid w:val="00700410"/>
    <w:rsid w:val="0070363C"/>
    <w:rsid w:val="00704941"/>
    <w:rsid w:val="00705A63"/>
    <w:rsid w:val="00706164"/>
    <w:rsid w:val="00715D95"/>
    <w:rsid w:val="00726C4B"/>
    <w:rsid w:val="00735D55"/>
    <w:rsid w:val="0074042D"/>
    <w:rsid w:val="007430ED"/>
    <w:rsid w:val="00743847"/>
    <w:rsid w:val="00751B50"/>
    <w:rsid w:val="00757313"/>
    <w:rsid w:val="00757879"/>
    <w:rsid w:val="007611DA"/>
    <w:rsid w:val="007630BC"/>
    <w:rsid w:val="007716EB"/>
    <w:rsid w:val="00774AC5"/>
    <w:rsid w:val="007812F8"/>
    <w:rsid w:val="00793E5C"/>
    <w:rsid w:val="00796CA7"/>
    <w:rsid w:val="007A1D16"/>
    <w:rsid w:val="007A373A"/>
    <w:rsid w:val="007A6795"/>
    <w:rsid w:val="007B5C18"/>
    <w:rsid w:val="007B6D73"/>
    <w:rsid w:val="007C2D4D"/>
    <w:rsid w:val="007D4118"/>
    <w:rsid w:val="007D4DE3"/>
    <w:rsid w:val="007E2692"/>
    <w:rsid w:val="007F4872"/>
    <w:rsid w:val="0080160A"/>
    <w:rsid w:val="008056B5"/>
    <w:rsid w:val="00817512"/>
    <w:rsid w:val="00821810"/>
    <w:rsid w:val="0082739B"/>
    <w:rsid w:val="00856DA8"/>
    <w:rsid w:val="00860672"/>
    <w:rsid w:val="00864DB3"/>
    <w:rsid w:val="008665C4"/>
    <w:rsid w:val="00866E77"/>
    <w:rsid w:val="00867AE5"/>
    <w:rsid w:val="00870D8A"/>
    <w:rsid w:val="00875723"/>
    <w:rsid w:val="00885425"/>
    <w:rsid w:val="00887E5D"/>
    <w:rsid w:val="00890192"/>
    <w:rsid w:val="00890456"/>
    <w:rsid w:val="00895F2C"/>
    <w:rsid w:val="008B2D5F"/>
    <w:rsid w:val="008B39D7"/>
    <w:rsid w:val="008B6B47"/>
    <w:rsid w:val="008C0FB5"/>
    <w:rsid w:val="008C50D8"/>
    <w:rsid w:val="008C6658"/>
    <w:rsid w:val="008C7878"/>
    <w:rsid w:val="008E0B53"/>
    <w:rsid w:val="008E4F1D"/>
    <w:rsid w:val="008E600D"/>
    <w:rsid w:val="008E77BE"/>
    <w:rsid w:val="008F31A2"/>
    <w:rsid w:val="0090297D"/>
    <w:rsid w:val="009066D1"/>
    <w:rsid w:val="00910BC9"/>
    <w:rsid w:val="00915C9A"/>
    <w:rsid w:val="00935E81"/>
    <w:rsid w:val="00945384"/>
    <w:rsid w:val="0095030F"/>
    <w:rsid w:val="00953932"/>
    <w:rsid w:val="00955AEE"/>
    <w:rsid w:val="00986373"/>
    <w:rsid w:val="00986444"/>
    <w:rsid w:val="00987849"/>
    <w:rsid w:val="009902B6"/>
    <w:rsid w:val="00990A24"/>
    <w:rsid w:val="00992EC0"/>
    <w:rsid w:val="009A7CF1"/>
    <w:rsid w:val="009B64FE"/>
    <w:rsid w:val="009C178C"/>
    <w:rsid w:val="009C183F"/>
    <w:rsid w:val="009D38BD"/>
    <w:rsid w:val="009E52B5"/>
    <w:rsid w:val="009E54A5"/>
    <w:rsid w:val="009F4E4B"/>
    <w:rsid w:val="009F5694"/>
    <w:rsid w:val="009F6DAB"/>
    <w:rsid w:val="009F7F7A"/>
    <w:rsid w:val="00A15876"/>
    <w:rsid w:val="00A15D5D"/>
    <w:rsid w:val="00A21316"/>
    <w:rsid w:val="00A30921"/>
    <w:rsid w:val="00A37E47"/>
    <w:rsid w:val="00A43C09"/>
    <w:rsid w:val="00A4432A"/>
    <w:rsid w:val="00A5751E"/>
    <w:rsid w:val="00A627B0"/>
    <w:rsid w:val="00A67A4F"/>
    <w:rsid w:val="00A7396A"/>
    <w:rsid w:val="00A73972"/>
    <w:rsid w:val="00A8226C"/>
    <w:rsid w:val="00A84333"/>
    <w:rsid w:val="00A84658"/>
    <w:rsid w:val="00A909A4"/>
    <w:rsid w:val="00A96A7D"/>
    <w:rsid w:val="00AA00D1"/>
    <w:rsid w:val="00AA192A"/>
    <w:rsid w:val="00AA4752"/>
    <w:rsid w:val="00AC30B1"/>
    <w:rsid w:val="00AD0167"/>
    <w:rsid w:val="00AD058A"/>
    <w:rsid w:val="00AD1B46"/>
    <w:rsid w:val="00AE381D"/>
    <w:rsid w:val="00AF016F"/>
    <w:rsid w:val="00AF0335"/>
    <w:rsid w:val="00AF070E"/>
    <w:rsid w:val="00AF1C47"/>
    <w:rsid w:val="00AF3B7F"/>
    <w:rsid w:val="00AF5DAD"/>
    <w:rsid w:val="00B03E2B"/>
    <w:rsid w:val="00B03FF0"/>
    <w:rsid w:val="00B041F7"/>
    <w:rsid w:val="00B17608"/>
    <w:rsid w:val="00B21D94"/>
    <w:rsid w:val="00B22EA5"/>
    <w:rsid w:val="00B246DC"/>
    <w:rsid w:val="00B311D4"/>
    <w:rsid w:val="00B40391"/>
    <w:rsid w:val="00B429D7"/>
    <w:rsid w:val="00B44386"/>
    <w:rsid w:val="00B53EA7"/>
    <w:rsid w:val="00B60EE6"/>
    <w:rsid w:val="00B617ED"/>
    <w:rsid w:val="00B66607"/>
    <w:rsid w:val="00B67385"/>
    <w:rsid w:val="00B70B3E"/>
    <w:rsid w:val="00B763A5"/>
    <w:rsid w:val="00B93390"/>
    <w:rsid w:val="00B93A25"/>
    <w:rsid w:val="00BA1B4F"/>
    <w:rsid w:val="00BA62E9"/>
    <w:rsid w:val="00BB393A"/>
    <w:rsid w:val="00BC03CA"/>
    <w:rsid w:val="00BC1681"/>
    <w:rsid w:val="00BD67E7"/>
    <w:rsid w:val="00BE0197"/>
    <w:rsid w:val="00BE184C"/>
    <w:rsid w:val="00BF15F0"/>
    <w:rsid w:val="00BF1F77"/>
    <w:rsid w:val="00BF2343"/>
    <w:rsid w:val="00BF2A66"/>
    <w:rsid w:val="00BF2D8F"/>
    <w:rsid w:val="00BF7F00"/>
    <w:rsid w:val="00C01906"/>
    <w:rsid w:val="00C1667C"/>
    <w:rsid w:val="00C171DC"/>
    <w:rsid w:val="00C20D82"/>
    <w:rsid w:val="00C230C3"/>
    <w:rsid w:val="00C27AC8"/>
    <w:rsid w:val="00C31462"/>
    <w:rsid w:val="00C33828"/>
    <w:rsid w:val="00C37F33"/>
    <w:rsid w:val="00C40BAC"/>
    <w:rsid w:val="00C41D2A"/>
    <w:rsid w:val="00C438F2"/>
    <w:rsid w:val="00C52ECF"/>
    <w:rsid w:val="00C551FB"/>
    <w:rsid w:val="00C6003F"/>
    <w:rsid w:val="00C71006"/>
    <w:rsid w:val="00C71D10"/>
    <w:rsid w:val="00C77FA4"/>
    <w:rsid w:val="00C83998"/>
    <w:rsid w:val="00C84ABA"/>
    <w:rsid w:val="00CA216C"/>
    <w:rsid w:val="00CA61AF"/>
    <w:rsid w:val="00CA6A12"/>
    <w:rsid w:val="00CB1408"/>
    <w:rsid w:val="00CB40A4"/>
    <w:rsid w:val="00CC1B18"/>
    <w:rsid w:val="00CC2534"/>
    <w:rsid w:val="00CC356E"/>
    <w:rsid w:val="00CD6DB8"/>
    <w:rsid w:val="00CD7BDB"/>
    <w:rsid w:val="00CE0517"/>
    <w:rsid w:val="00CF44BB"/>
    <w:rsid w:val="00CF7BF6"/>
    <w:rsid w:val="00D074B3"/>
    <w:rsid w:val="00D16B4D"/>
    <w:rsid w:val="00D2066E"/>
    <w:rsid w:val="00D223EC"/>
    <w:rsid w:val="00D25ABA"/>
    <w:rsid w:val="00D30942"/>
    <w:rsid w:val="00D33979"/>
    <w:rsid w:val="00D43C64"/>
    <w:rsid w:val="00D46D58"/>
    <w:rsid w:val="00D5182F"/>
    <w:rsid w:val="00D52E4D"/>
    <w:rsid w:val="00D53647"/>
    <w:rsid w:val="00D546B1"/>
    <w:rsid w:val="00D6050A"/>
    <w:rsid w:val="00D66453"/>
    <w:rsid w:val="00D731DA"/>
    <w:rsid w:val="00D746BE"/>
    <w:rsid w:val="00D87CB9"/>
    <w:rsid w:val="00D969C1"/>
    <w:rsid w:val="00DA272D"/>
    <w:rsid w:val="00DC260C"/>
    <w:rsid w:val="00DD5320"/>
    <w:rsid w:val="00DD6424"/>
    <w:rsid w:val="00DD6494"/>
    <w:rsid w:val="00DE069A"/>
    <w:rsid w:val="00DE58F9"/>
    <w:rsid w:val="00DE7CC8"/>
    <w:rsid w:val="00DF392C"/>
    <w:rsid w:val="00DF3B31"/>
    <w:rsid w:val="00DF73FF"/>
    <w:rsid w:val="00E03747"/>
    <w:rsid w:val="00E054A9"/>
    <w:rsid w:val="00E1139B"/>
    <w:rsid w:val="00E26284"/>
    <w:rsid w:val="00E2735A"/>
    <w:rsid w:val="00E3317D"/>
    <w:rsid w:val="00E41B31"/>
    <w:rsid w:val="00E448CB"/>
    <w:rsid w:val="00E50D34"/>
    <w:rsid w:val="00E5119E"/>
    <w:rsid w:val="00E52A16"/>
    <w:rsid w:val="00E5325A"/>
    <w:rsid w:val="00E56588"/>
    <w:rsid w:val="00E6313A"/>
    <w:rsid w:val="00E809AF"/>
    <w:rsid w:val="00E821C1"/>
    <w:rsid w:val="00E86E55"/>
    <w:rsid w:val="00E901A3"/>
    <w:rsid w:val="00E9282A"/>
    <w:rsid w:val="00E95EEF"/>
    <w:rsid w:val="00EA6729"/>
    <w:rsid w:val="00EB1F20"/>
    <w:rsid w:val="00EC236F"/>
    <w:rsid w:val="00EC303E"/>
    <w:rsid w:val="00ED7DFF"/>
    <w:rsid w:val="00EF71D7"/>
    <w:rsid w:val="00F0032C"/>
    <w:rsid w:val="00F00D41"/>
    <w:rsid w:val="00F0592A"/>
    <w:rsid w:val="00F1621A"/>
    <w:rsid w:val="00F20F14"/>
    <w:rsid w:val="00F25ABF"/>
    <w:rsid w:val="00F30FCD"/>
    <w:rsid w:val="00F41EBE"/>
    <w:rsid w:val="00F4251B"/>
    <w:rsid w:val="00F45FC6"/>
    <w:rsid w:val="00F509E4"/>
    <w:rsid w:val="00F57967"/>
    <w:rsid w:val="00F67704"/>
    <w:rsid w:val="00F74EF7"/>
    <w:rsid w:val="00F762BC"/>
    <w:rsid w:val="00F80DA7"/>
    <w:rsid w:val="00F87E03"/>
    <w:rsid w:val="00F91D67"/>
    <w:rsid w:val="00F96915"/>
    <w:rsid w:val="00F975CB"/>
    <w:rsid w:val="00FA0787"/>
    <w:rsid w:val="00FB298D"/>
    <w:rsid w:val="00FB5F9F"/>
    <w:rsid w:val="00FE3193"/>
    <w:rsid w:val="00FE3F33"/>
    <w:rsid w:val="00FF7F5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B1B7E05"/>
  <w15:docId w15:val="{C092BA16-028F-4CDE-9AF7-742D1D154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he-IL"/>
      </w:rPr>
    </w:rPrDefault>
    <w:pPrDefault>
      <w:pPr>
        <w:spacing w:before="200"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B0C48"/>
    <w:pPr>
      <w:bidi/>
      <w:spacing w:before="0" w:after="0" w:line="240" w:lineRule="auto"/>
      <w:jc w:val="both"/>
    </w:pPr>
    <w:rPr>
      <w:rFonts w:ascii="Arial Narrow" w:eastAsia="Times New Roman" w:hAnsi="Arial Narrow" w:cs="David"/>
      <w:sz w:val="26"/>
      <w:szCs w:val="24"/>
      <w:lang w:eastAsia="he-IL"/>
    </w:rPr>
  </w:style>
  <w:style w:type="paragraph" w:styleId="1">
    <w:name w:val="heading 1"/>
    <w:basedOn w:val="a"/>
    <w:next w:val="a"/>
    <w:link w:val="10"/>
    <w:qFormat/>
    <w:rsid w:val="003A1D7A"/>
    <w:pPr>
      <w:widowControl w:val="0"/>
      <w:spacing w:before="120" w:line="360" w:lineRule="auto"/>
      <w:outlineLvl w:val="0"/>
    </w:pPr>
    <w:rPr>
      <w:rFonts w:ascii="Times New Roman" w:eastAsiaTheme="minorHAnsi" w:hAnsi="Times New Roman"/>
      <w:b/>
      <w:bCs/>
      <w:caps/>
      <w:spacing w:val="15"/>
      <w:sz w:val="36"/>
      <w:szCs w:val="36"/>
      <w:lang w:eastAsia="en-US"/>
    </w:rPr>
  </w:style>
  <w:style w:type="paragraph" w:styleId="2">
    <w:name w:val="heading 2"/>
    <w:basedOn w:val="a"/>
    <w:next w:val="a"/>
    <w:link w:val="20"/>
    <w:uiPriority w:val="9"/>
    <w:unhideWhenUsed/>
    <w:qFormat/>
    <w:rsid w:val="003A1D7A"/>
    <w:pPr>
      <w:widowControl w:val="0"/>
      <w:spacing w:before="120" w:line="360" w:lineRule="auto"/>
      <w:outlineLvl w:val="1"/>
    </w:pPr>
    <w:rPr>
      <w:rFonts w:ascii="Times New Roman" w:eastAsiaTheme="minorHAnsi" w:hAnsi="Times New Roman"/>
      <w:b/>
      <w:bCs/>
      <w:caps/>
      <w:spacing w:val="15"/>
      <w:sz w:val="32"/>
      <w:szCs w:val="32"/>
      <w:lang w:eastAsia="en-US"/>
    </w:rPr>
  </w:style>
  <w:style w:type="paragraph" w:styleId="3">
    <w:name w:val="heading 3"/>
    <w:basedOn w:val="a"/>
    <w:next w:val="a"/>
    <w:link w:val="30"/>
    <w:unhideWhenUsed/>
    <w:qFormat/>
    <w:rsid w:val="001611C6"/>
    <w:pPr>
      <w:widowControl w:val="0"/>
      <w:bidi w:val="0"/>
      <w:spacing w:before="300" w:line="360" w:lineRule="auto"/>
      <w:outlineLvl w:val="2"/>
    </w:pPr>
    <w:rPr>
      <w:rFonts w:ascii="Times New Roman" w:eastAsiaTheme="minorHAnsi" w:hAnsi="Times New Roman"/>
      <w:bCs/>
      <w:caps/>
      <w:spacing w:val="15"/>
      <w:sz w:val="28"/>
      <w:szCs w:val="28"/>
      <w:lang w:eastAsia="en-US"/>
    </w:rPr>
  </w:style>
  <w:style w:type="paragraph" w:styleId="4">
    <w:name w:val="heading 4"/>
    <w:basedOn w:val="a"/>
    <w:next w:val="a"/>
    <w:link w:val="40"/>
    <w:unhideWhenUsed/>
    <w:qFormat/>
    <w:rsid w:val="003A1D7A"/>
    <w:pPr>
      <w:bidi w:val="0"/>
      <w:spacing w:before="300" w:line="360" w:lineRule="auto"/>
      <w:outlineLvl w:val="3"/>
    </w:pPr>
    <w:rPr>
      <w:rFonts w:ascii="Times New Roman" w:eastAsiaTheme="minorHAnsi" w:hAnsi="Times New Roman"/>
      <w:b/>
      <w:bCs/>
      <w:caps/>
      <w:spacing w:val="10"/>
      <w:sz w:val="24"/>
      <w:lang w:eastAsia="en-US"/>
    </w:rPr>
  </w:style>
  <w:style w:type="paragraph" w:styleId="5">
    <w:name w:val="heading 5"/>
    <w:basedOn w:val="a"/>
    <w:next w:val="a"/>
    <w:link w:val="50"/>
    <w:unhideWhenUsed/>
    <w:qFormat/>
    <w:rsid w:val="003A1D7A"/>
    <w:pPr>
      <w:widowControl w:val="0"/>
      <w:bidi w:val="0"/>
      <w:spacing w:before="300" w:line="360" w:lineRule="auto"/>
      <w:outlineLvl w:val="4"/>
    </w:pPr>
    <w:rPr>
      <w:rFonts w:ascii="Times New Roman" w:eastAsiaTheme="minorHAnsi" w:hAnsi="Times New Roman"/>
      <w:b/>
      <w:bCs/>
      <w:caps/>
      <w:spacing w:val="10"/>
      <w:sz w:val="24"/>
      <w:lang w:eastAsia="en-US"/>
    </w:rPr>
  </w:style>
  <w:style w:type="paragraph" w:styleId="6">
    <w:name w:val="heading 6"/>
    <w:basedOn w:val="a"/>
    <w:next w:val="a"/>
    <w:link w:val="60"/>
    <w:unhideWhenUsed/>
    <w:qFormat/>
    <w:rsid w:val="00066383"/>
    <w:pPr>
      <w:widowControl w:val="0"/>
      <w:bidi w:val="0"/>
      <w:spacing w:before="300" w:line="360" w:lineRule="auto"/>
      <w:outlineLvl w:val="5"/>
    </w:pPr>
    <w:rPr>
      <w:rFonts w:ascii="Times New Roman" w:eastAsiaTheme="minorHAnsi" w:hAnsi="Times New Roman"/>
      <w:b/>
      <w:bCs/>
      <w:caps/>
      <w:spacing w:val="10"/>
      <w:sz w:val="24"/>
      <w:lang w:eastAsia="en-US"/>
    </w:rPr>
  </w:style>
  <w:style w:type="paragraph" w:styleId="7">
    <w:name w:val="heading 7"/>
    <w:basedOn w:val="a"/>
    <w:next w:val="a"/>
    <w:link w:val="70"/>
    <w:unhideWhenUsed/>
    <w:qFormat/>
    <w:rsid w:val="003A1D7A"/>
    <w:pPr>
      <w:widowControl w:val="0"/>
      <w:bidi w:val="0"/>
      <w:spacing w:before="300" w:line="360" w:lineRule="auto"/>
      <w:outlineLvl w:val="6"/>
    </w:pPr>
    <w:rPr>
      <w:rFonts w:ascii="Times New Roman" w:eastAsiaTheme="minorHAnsi" w:hAnsi="Times New Roman"/>
      <w:b/>
      <w:bCs/>
      <w:caps/>
      <w:spacing w:val="10"/>
      <w:sz w:val="24"/>
      <w:lang w:eastAsia="en-US"/>
    </w:rPr>
  </w:style>
  <w:style w:type="paragraph" w:styleId="8">
    <w:name w:val="heading 8"/>
    <w:basedOn w:val="a"/>
    <w:next w:val="a"/>
    <w:link w:val="80"/>
    <w:unhideWhenUsed/>
    <w:qFormat/>
    <w:rsid w:val="00014182"/>
    <w:pPr>
      <w:bidi w:val="0"/>
      <w:spacing w:before="300" w:line="360" w:lineRule="auto"/>
      <w:outlineLvl w:val="7"/>
    </w:pPr>
    <w:rPr>
      <w:rFonts w:ascii="Times New Roman" w:eastAsiaTheme="minorHAnsi" w:hAnsi="Times New Roman"/>
      <w:caps/>
      <w:spacing w:val="10"/>
      <w:sz w:val="18"/>
      <w:szCs w:val="18"/>
      <w:lang w:eastAsia="en-US"/>
    </w:rPr>
  </w:style>
  <w:style w:type="paragraph" w:styleId="9">
    <w:name w:val="heading 9"/>
    <w:basedOn w:val="a"/>
    <w:next w:val="a"/>
    <w:link w:val="90"/>
    <w:unhideWhenUsed/>
    <w:qFormat/>
    <w:rsid w:val="00014182"/>
    <w:pPr>
      <w:bidi w:val="0"/>
      <w:spacing w:before="300" w:line="360" w:lineRule="auto"/>
      <w:outlineLvl w:val="8"/>
    </w:pPr>
    <w:rPr>
      <w:rFonts w:ascii="Times New Roman" w:eastAsiaTheme="minorHAnsi" w:hAnsi="Times New Roman"/>
      <w:i/>
      <w:caps/>
      <w:spacing w:val="10"/>
      <w:sz w:val="18"/>
      <w:szCs w:val="1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rsid w:val="003A1D7A"/>
    <w:rPr>
      <w:rFonts w:ascii="Times New Roman" w:hAnsi="Times New Roman" w:cs="David"/>
      <w:b/>
      <w:bCs/>
      <w:caps/>
      <w:spacing w:val="15"/>
      <w:sz w:val="36"/>
      <w:szCs w:val="36"/>
    </w:rPr>
  </w:style>
  <w:style w:type="paragraph" w:styleId="a3">
    <w:name w:val="Quote"/>
    <w:basedOn w:val="a"/>
    <w:next w:val="a"/>
    <w:link w:val="a4"/>
    <w:uiPriority w:val="29"/>
    <w:qFormat/>
    <w:rsid w:val="003A1D7A"/>
    <w:pPr>
      <w:widowControl w:val="0"/>
      <w:spacing w:before="120" w:after="120" w:line="360" w:lineRule="auto"/>
      <w:ind w:left="567" w:right="567"/>
    </w:pPr>
    <w:rPr>
      <w:rFonts w:ascii="Times New Roman" w:eastAsiaTheme="minorHAnsi" w:hAnsi="Times New Roman"/>
      <w:i/>
      <w:iCs/>
      <w:sz w:val="24"/>
      <w:lang w:eastAsia="en-US"/>
    </w:rPr>
  </w:style>
  <w:style w:type="character" w:customStyle="1" w:styleId="a4">
    <w:name w:val="ציטוט תו"/>
    <w:basedOn w:val="a0"/>
    <w:link w:val="a3"/>
    <w:uiPriority w:val="29"/>
    <w:rsid w:val="003A1D7A"/>
    <w:rPr>
      <w:rFonts w:ascii="Times New Roman" w:hAnsi="Times New Roman" w:cs="David"/>
      <w:i/>
      <w:iCs/>
      <w:sz w:val="24"/>
      <w:szCs w:val="24"/>
    </w:rPr>
  </w:style>
  <w:style w:type="character" w:customStyle="1" w:styleId="20">
    <w:name w:val="כותרת 2 תו"/>
    <w:basedOn w:val="a0"/>
    <w:link w:val="2"/>
    <w:uiPriority w:val="9"/>
    <w:rsid w:val="003A1D7A"/>
    <w:rPr>
      <w:rFonts w:ascii="Times New Roman" w:hAnsi="Times New Roman" w:cs="David"/>
      <w:b/>
      <w:bCs/>
      <w:caps/>
      <w:spacing w:val="15"/>
      <w:sz w:val="32"/>
      <w:szCs w:val="32"/>
    </w:rPr>
  </w:style>
  <w:style w:type="character" w:customStyle="1" w:styleId="30">
    <w:name w:val="כותרת 3 תו"/>
    <w:basedOn w:val="a0"/>
    <w:link w:val="3"/>
    <w:rsid w:val="001611C6"/>
    <w:rPr>
      <w:rFonts w:ascii="Times New Roman" w:hAnsi="Times New Roman" w:cs="David"/>
      <w:bCs/>
      <w:caps/>
      <w:spacing w:val="15"/>
      <w:sz w:val="28"/>
      <w:szCs w:val="28"/>
    </w:rPr>
  </w:style>
  <w:style w:type="character" w:customStyle="1" w:styleId="40">
    <w:name w:val="כותרת 4 תו"/>
    <w:basedOn w:val="a0"/>
    <w:link w:val="4"/>
    <w:rsid w:val="003A1D7A"/>
    <w:rPr>
      <w:rFonts w:ascii="Times New Roman" w:hAnsi="Times New Roman" w:cs="David"/>
      <w:b/>
      <w:bCs/>
      <w:caps/>
      <w:spacing w:val="10"/>
      <w:sz w:val="24"/>
      <w:szCs w:val="24"/>
    </w:rPr>
  </w:style>
  <w:style w:type="character" w:customStyle="1" w:styleId="50">
    <w:name w:val="כותרת 5 תו"/>
    <w:basedOn w:val="a0"/>
    <w:link w:val="5"/>
    <w:rsid w:val="003A1D7A"/>
    <w:rPr>
      <w:rFonts w:ascii="Times New Roman" w:hAnsi="Times New Roman" w:cs="David"/>
      <w:b/>
      <w:bCs/>
      <w:caps/>
      <w:spacing w:val="10"/>
      <w:sz w:val="24"/>
      <w:szCs w:val="24"/>
    </w:rPr>
  </w:style>
  <w:style w:type="character" w:customStyle="1" w:styleId="60">
    <w:name w:val="כותרת 6 תו"/>
    <w:basedOn w:val="a0"/>
    <w:link w:val="6"/>
    <w:rsid w:val="00066383"/>
    <w:rPr>
      <w:rFonts w:ascii="Times New Roman" w:hAnsi="Times New Roman" w:cs="David"/>
      <w:b/>
      <w:bCs/>
      <w:caps/>
      <w:spacing w:val="10"/>
      <w:sz w:val="24"/>
      <w:szCs w:val="24"/>
    </w:rPr>
  </w:style>
  <w:style w:type="character" w:customStyle="1" w:styleId="70">
    <w:name w:val="כותרת 7 תו"/>
    <w:basedOn w:val="a0"/>
    <w:link w:val="7"/>
    <w:rsid w:val="003A1D7A"/>
    <w:rPr>
      <w:rFonts w:ascii="Times New Roman" w:hAnsi="Times New Roman" w:cs="David"/>
      <w:b/>
      <w:bCs/>
      <w:caps/>
      <w:spacing w:val="10"/>
      <w:sz w:val="24"/>
      <w:szCs w:val="24"/>
    </w:rPr>
  </w:style>
  <w:style w:type="character" w:customStyle="1" w:styleId="80">
    <w:name w:val="כותרת 8 תו"/>
    <w:basedOn w:val="a0"/>
    <w:link w:val="8"/>
    <w:rsid w:val="00014182"/>
    <w:rPr>
      <w:caps/>
      <w:spacing w:val="10"/>
      <w:sz w:val="18"/>
      <w:szCs w:val="18"/>
    </w:rPr>
  </w:style>
  <w:style w:type="character" w:customStyle="1" w:styleId="90">
    <w:name w:val="כותרת 9 תו"/>
    <w:basedOn w:val="a0"/>
    <w:link w:val="9"/>
    <w:rsid w:val="00014182"/>
    <w:rPr>
      <w:i/>
      <w:caps/>
      <w:spacing w:val="10"/>
      <w:sz w:val="18"/>
      <w:szCs w:val="18"/>
    </w:rPr>
  </w:style>
  <w:style w:type="paragraph" w:styleId="a5">
    <w:name w:val="caption"/>
    <w:basedOn w:val="a"/>
    <w:next w:val="a"/>
    <w:uiPriority w:val="35"/>
    <w:semiHidden/>
    <w:unhideWhenUsed/>
    <w:qFormat/>
    <w:rsid w:val="00014182"/>
    <w:pPr>
      <w:bidi w:val="0"/>
      <w:spacing w:before="120" w:after="120" w:line="360" w:lineRule="auto"/>
    </w:pPr>
    <w:rPr>
      <w:rFonts w:ascii="Times New Roman" w:eastAsiaTheme="minorHAnsi" w:hAnsi="Times New Roman"/>
      <w:b/>
      <w:bCs/>
      <w:color w:val="365F91" w:themeColor="accent1" w:themeShade="BF"/>
      <w:sz w:val="16"/>
      <w:szCs w:val="16"/>
      <w:lang w:eastAsia="en-US"/>
    </w:rPr>
  </w:style>
  <w:style w:type="paragraph" w:styleId="a6">
    <w:name w:val="TOC Heading"/>
    <w:basedOn w:val="1"/>
    <w:next w:val="a"/>
    <w:uiPriority w:val="39"/>
    <w:semiHidden/>
    <w:unhideWhenUsed/>
    <w:qFormat/>
    <w:rsid w:val="00014182"/>
    <w:pPr>
      <w:bidi w:val="0"/>
      <w:outlineLvl w:val="9"/>
    </w:pPr>
    <w:rPr>
      <w:lang w:bidi="en-US"/>
    </w:rPr>
  </w:style>
  <w:style w:type="paragraph" w:styleId="TOC3">
    <w:name w:val="toc 3"/>
    <w:basedOn w:val="a"/>
    <w:next w:val="a"/>
    <w:autoRedefine/>
    <w:uiPriority w:val="39"/>
    <w:unhideWhenUsed/>
    <w:rsid w:val="00600BFA"/>
    <w:pPr>
      <w:widowControl w:val="0"/>
      <w:tabs>
        <w:tab w:val="right" w:leader="dot" w:pos="8296"/>
      </w:tabs>
      <w:spacing w:before="100" w:after="100"/>
      <w:ind w:left="482"/>
    </w:pPr>
    <w:rPr>
      <w:rFonts w:ascii="Times New Roman" w:eastAsiaTheme="minorHAnsi" w:hAnsi="Times New Roman"/>
      <w:sz w:val="24"/>
      <w:lang w:eastAsia="en-US"/>
    </w:rPr>
  </w:style>
  <w:style w:type="paragraph" w:styleId="TOC1">
    <w:name w:val="toc 1"/>
    <w:basedOn w:val="a"/>
    <w:next w:val="a"/>
    <w:autoRedefine/>
    <w:uiPriority w:val="39"/>
    <w:unhideWhenUsed/>
    <w:rsid w:val="00600BFA"/>
    <w:pPr>
      <w:widowControl w:val="0"/>
      <w:tabs>
        <w:tab w:val="right" w:leader="dot" w:pos="8296"/>
      </w:tabs>
      <w:spacing w:before="100" w:after="100"/>
    </w:pPr>
    <w:rPr>
      <w:rFonts w:ascii="Times New Roman" w:eastAsiaTheme="minorHAnsi" w:hAnsi="Times New Roman"/>
      <w:sz w:val="24"/>
      <w:lang w:eastAsia="en-US"/>
    </w:rPr>
  </w:style>
  <w:style w:type="paragraph" w:styleId="TOC2">
    <w:name w:val="toc 2"/>
    <w:basedOn w:val="a"/>
    <w:next w:val="a"/>
    <w:autoRedefine/>
    <w:uiPriority w:val="39"/>
    <w:unhideWhenUsed/>
    <w:rsid w:val="00600BFA"/>
    <w:pPr>
      <w:widowControl w:val="0"/>
      <w:tabs>
        <w:tab w:val="right" w:leader="dot" w:pos="8296"/>
      </w:tabs>
      <w:spacing w:before="100" w:after="100"/>
      <w:ind w:left="238"/>
    </w:pPr>
    <w:rPr>
      <w:rFonts w:ascii="Times New Roman" w:eastAsiaTheme="minorHAnsi" w:hAnsi="Times New Roman"/>
      <w:sz w:val="24"/>
      <w:lang w:eastAsia="en-US"/>
    </w:rPr>
  </w:style>
  <w:style w:type="paragraph" w:styleId="TOC7">
    <w:name w:val="toc 7"/>
    <w:basedOn w:val="a"/>
    <w:next w:val="a"/>
    <w:autoRedefine/>
    <w:uiPriority w:val="39"/>
    <w:unhideWhenUsed/>
    <w:rsid w:val="00600BFA"/>
    <w:pPr>
      <w:widowControl w:val="0"/>
      <w:tabs>
        <w:tab w:val="right" w:leader="dot" w:pos="8296"/>
      </w:tabs>
      <w:spacing w:before="100" w:after="100"/>
      <w:ind w:left="1440"/>
    </w:pPr>
    <w:rPr>
      <w:rFonts w:ascii="Times New Roman" w:eastAsiaTheme="minorHAnsi" w:hAnsi="Times New Roman"/>
      <w:sz w:val="24"/>
      <w:lang w:eastAsia="en-US"/>
    </w:rPr>
  </w:style>
  <w:style w:type="paragraph" w:styleId="TOC6">
    <w:name w:val="toc 6"/>
    <w:basedOn w:val="a"/>
    <w:next w:val="a"/>
    <w:autoRedefine/>
    <w:uiPriority w:val="39"/>
    <w:unhideWhenUsed/>
    <w:rsid w:val="00600BFA"/>
    <w:pPr>
      <w:widowControl w:val="0"/>
      <w:tabs>
        <w:tab w:val="right" w:leader="dot" w:pos="8296"/>
      </w:tabs>
      <w:spacing w:before="100" w:after="100"/>
      <w:ind w:left="1202"/>
      <w:contextualSpacing/>
    </w:pPr>
    <w:rPr>
      <w:rFonts w:ascii="Times New Roman" w:eastAsiaTheme="minorHAnsi" w:hAnsi="Times New Roman"/>
      <w:sz w:val="24"/>
      <w:lang w:eastAsia="en-US"/>
    </w:rPr>
  </w:style>
  <w:style w:type="paragraph" w:styleId="TOC5">
    <w:name w:val="toc 5"/>
    <w:basedOn w:val="a"/>
    <w:next w:val="a"/>
    <w:autoRedefine/>
    <w:uiPriority w:val="39"/>
    <w:unhideWhenUsed/>
    <w:rsid w:val="00600BFA"/>
    <w:pPr>
      <w:widowControl w:val="0"/>
      <w:tabs>
        <w:tab w:val="right" w:leader="dot" w:pos="8296"/>
      </w:tabs>
      <w:spacing w:before="100" w:after="100"/>
      <w:ind w:left="958"/>
    </w:pPr>
    <w:rPr>
      <w:rFonts w:ascii="Times New Roman" w:eastAsiaTheme="minorHAnsi" w:hAnsi="Times New Roman"/>
      <w:sz w:val="24"/>
      <w:lang w:eastAsia="en-US"/>
    </w:rPr>
  </w:style>
  <w:style w:type="paragraph" w:styleId="TOC4">
    <w:name w:val="toc 4"/>
    <w:basedOn w:val="a"/>
    <w:next w:val="a"/>
    <w:autoRedefine/>
    <w:uiPriority w:val="39"/>
    <w:unhideWhenUsed/>
    <w:rsid w:val="00600BFA"/>
    <w:pPr>
      <w:widowControl w:val="0"/>
      <w:spacing w:before="100" w:after="100"/>
      <w:ind w:left="720"/>
    </w:pPr>
    <w:rPr>
      <w:rFonts w:ascii="Times New Roman" w:eastAsiaTheme="minorHAnsi" w:hAnsi="Times New Roman"/>
      <w:sz w:val="24"/>
      <w:lang w:eastAsia="en-US"/>
    </w:rPr>
  </w:style>
  <w:style w:type="paragraph" w:styleId="a7">
    <w:name w:val="List Paragraph"/>
    <w:basedOn w:val="a"/>
    <w:uiPriority w:val="34"/>
    <w:qFormat/>
    <w:rsid w:val="00FE3193"/>
    <w:pPr>
      <w:spacing w:before="120" w:after="120" w:line="360" w:lineRule="auto"/>
      <w:ind w:left="720"/>
      <w:contextualSpacing/>
    </w:pPr>
    <w:rPr>
      <w:rFonts w:ascii="Times New Roman" w:eastAsiaTheme="minorHAnsi" w:hAnsi="Times New Roman"/>
      <w:sz w:val="24"/>
      <w:lang w:eastAsia="en-US"/>
    </w:rPr>
  </w:style>
  <w:style w:type="numbering" w:customStyle="1" w:styleId="-">
    <w:name w:val="משרד האוצר - מדורג"/>
    <w:uiPriority w:val="99"/>
    <w:rsid w:val="00FE3193"/>
    <w:pPr>
      <w:numPr>
        <w:numId w:val="2"/>
      </w:numPr>
    </w:pPr>
  </w:style>
  <w:style w:type="numbering" w:customStyle="1" w:styleId="-0">
    <w:name w:val="משרד האוצר - מדורג קצר"/>
    <w:uiPriority w:val="99"/>
    <w:rsid w:val="00FE3193"/>
    <w:pPr>
      <w:numPr>
        <w:numId w:val="3"/>
      </w:numPr>
    </w:pPr>
  </w:style>
  <w:style w:type="paragraph" w:styleId="a8">
    <w:name w:val="header"/>
    <w:basedOn w:val="a"/>
    <w:link w:val="a9"/>
    <w:uiPriority w:val="99"/>
    <w:rsid w:val="00AF5DAD"/>
    <w:pPr>
      <w:tabs>
        <w:tab w:val="center" w:pos="4153"/>
        <w:tab w:val="right" w:pos="8306"/>
      </w:tabs>
    </w:pPr>
  </w:style>
  <w:style w:type="character" w:customStyle="1" w:styleId="a9">
    <w:name w:val="כותרת עליונה תו"/>
    <w:basedOn w:val="a0"/>
    <w:link w:val="a8"/>
    <w:uiPriority w:val="99"/>
    <w:rsid w:val="00AF5DAD"/>
    <w:rPr>
      <w:rFonts w:ascii="Arial Narrow" w:eastAsia="Times New Roman" w:hAnsi="Arial Narrow" w:cs="David"/>
      <w:sz w:val="26"/>
      <w:szCs w:val="24"/>
      <w:lang w:eastAsia="he-IL"/>
    </w:rPr>
  </w:style>
  <w:style w:type="paragraph" w:styleId="aa">
    <w:name w:val="footer"/>
    <w:basedOn w:val="a"/>
    <w:link w:val="ab"/>
    <w:uiPriority w:val="99"/>
    <w:rsid w:val="00AF5DAD"/>
    <w:pPr>
      <w:widowControl w:val="0"/>
      <w:tabs>
        <w:tab w:val="center" w:pos="4153"/>
        <w:tab w:val="right" w:pos="8306"/>
      </w:tabs>
    </w:pPr>
  </w:style>
  <w:style w:type="character" w:customStyle="1" w:styleId="ab">
    <w:name w:val="כותרת תחתונה תו"/>
    <w:basedOn w:val="a0"/>
    <w:link w:val="aa"/>
    <w:uiPriority w:val="99"/>
    <w:rsid w:val="00AF5DAD"/>
    <w:rPr>
      <w:rFonts w:ascii="Arial Narrow" w:eastAsia="Times New Roman" w:hAnsi="Arial Narrow" w:cs="David"/>
      <w:sz w:val="26"/>
      <w:szCs w:val="24"/>
      <w:lang w:eastAsia="he-IL"/>
    </w:rPr>
  </w:style>
  <w:style w:type="character" w:styleId="Hyperlink">
    <w:name w:val="Hyperlink"/>
    <w:rsid w:val="00AF5DAD"/>
    <w:rPr>
      <w:color w:val="0000FF"/>
      <w:u w:val="single"/>
    </w:rPr>
  </w:style>
  <w:style w:type="paragraph" w:styleId="ac">
    <w:name w:val="Balloon Text"/>
    <w:basedOn w:val="a"/>
    <w:link w:val="ad"/>
    <w:uiPriority w:val="99"/>
    <w:semiHidden/>
    <w:unhideWhenUsed/>
    <w:rsid w:val="00AF5DAD"/>
    <w:rPr>
      <w:rFonts w:ascii="Tahoma" w:hAnsi="Tahoma" w:cs="Tahoma"/>
      <w:sz w:val="16"/>
      <w:szCs w:val="16"/>
    </w:rPr>
  </w:style>
  <w:style w:type="character" w:customStyle="1" w:styleId="ad">
    <w:name w:val="טקסט בלונים תו"/>
    <w:basedOn w:val="a0"/>
    <w:link w:val="ac"/>
    <w:uiPriority w:val="99"/>
    <w:semiHidden/>
    <w:rsid w:val="00AF5DAD"/>
    <w:rPr>
      <w:rFonts w:ascii="Tahoma" w:eastAsia="Times New Roman" w:hAnsi="Tahoma" w:cs="Tahoma"/>
      <w:sz w:val="16"/>
      <w:szCs w:val="16"/>
      <w:lang w:eastAsia="he-IL"/>
    </w:rPr>
  </w:style>
  <w:style w:type="numbering" w:customStyle="1" w:styleId="11">
    <w:name w:val="ללא רשימה1"/>
    <w:next w:val="a2"/>
    <w:uiPriority w:val="99"/>
    <w:semiHidden/>
    <w:unhideWhenUsed/>
    <w:rsid w:val="006C322E"/>
  </w:style>
  <w:style w:type="numbering" w:customStyle="1" w:styleId="-1">
    <w:name w:val="משרד האוצר - מדורג1"/>
    <w:uiPriority w:val="99"/>
    <w:rsid w:val="006C322E"/>
  </w:style>
  <w:style w:type="numbering" w:customStyle="1" w:styleId="-10">
    <w:name w:val="משרד האוצר - מדורג קצר1"/>
    <w:uiPriority w:val="99"/>
    <w:rsid w:val="006C322E"/>
  </w:style>
  <w:style w:type="character" w:styleId="ae">
    <w:name w:val="page number"/>
    <w:basedOn w:val="a0"/>
    <w:rsid w:val="006C322E"/>
  </w:style>
  <w:style w:type="numbering" w:customStyle="1" w:styleId="110">
    <w:name w:val="ללא רשימה11"/>
    <w:next w:val="a2"/>
    <w:uiPriority w:val="99"/>
    <w:semiHidden/>
    <w:unhideWhenUsed/>
    <w:rsid w:val="006C322E"/>
  </w:style>
  <w:style w:type="numbering" w:customStyle="1" w:styleId="-11">
    <w:name w:val="משרד האוצר - מדורג11"/>
    <w:uiPriority w:val="99"/>
    <w:rsid w:val="006C322E"/>
  </w:style>
  <w:style w:type="numbering" w:customStyle="1" w:styleId="-110">
    <w:name w:val="משרד האוצר - מדורג קצר11"/>
    <w:uiPriority w:val="99"/>
    <w:rsid w:val="006C322E"/>
  </w:style>
  <w:style w:type="paragraph" w:styleId="af">
    <w:name w:val="annotation text"/>
    <w:basedOn w:val="a"/>
    <w:link w:val="af0"/>
    <w:uiPriority w:val="99"/>
    <w:unhideWhenUsed/>
    <w:rsid w:val="006C322E"/>
    <w:rPr>
      <w:rFonts w:ascii="Times New Roman" w:hAnsi="Times New Roman" w:cs="FrankRuehl"/>
      <w:sz w:val="20"/>
      <w:szCs w:val="20"/>
    </w:rPr>
  </w:style>
  <w:style w:type="character" w:customStyle="1" w:styleId="af0">
    <w:name w:val="טקסט הערה תו"/>
    <w:basedOn w:val="a0"/>
    <w:link w:val="af"/>
    <w:uiPriority w:val="99"/>
    <w:rsid w:val="006C322E"/>
    <w:rPr>
      <w:rFonts w:ascii="Times New Roman" w:eastAsia="Times New Roman" w:hAnsi="Times New Roman" w:cs="FrankRuehl"/>
      <w:sz w:val="20"/>
      <w:szCs w:val="20"/>
      <w:lang w:eastAsia="he-IL"/>
    </w:rPr>
  </w:style>
  <w:style w:type="character" w:styleId="af1">
    <w:name w:val="annotation reference"/>
    <w:basedOn w:val="a0"/>
    <w:uiPriority w:val="99"/>
    <w:unhideWhenUsed/>
    <w:rsid w:val="006C322E"/>
    <w:rPr>
      <w:sz w:val="16"/>
      <w:szCs w:val="16"/>
    </w:rPr>
  </w:style>
  <w:style w:type="numbering" w:customStyle="1" w:styleId="111">
    <w:name w:val="ללא רשימה111"/>
    <w:next w:val="a2"/>
    <w:uiPriority w:val="99"/>
    <w:semiHidden/>
    <w:unhideWhenUsed/>
    <w:rsid w:val="006C322E"/>
  </w:style>
  <w:style w:type="numbering" w:customStyle="1" w:styleId="1111">
    <w:name w:val="ללא רשימה1111"/>
    <w:next w:val="a2"/>
    <w:uiPriority w:val="99"/>
    <w:semiHidden/>
    <w:unhideWhenUsed/>
    <w:rsid w:val="006C322E"/>
  </w:style>
  <w:style w:type="table" w:styleId="af2">
    <w:name w:val="Table Grid"/>
    <w:basedOn w:val="a1"/>
    <w:uiPriority w:val="59"/>
    <w:rsid w:val="006C322E"/>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annotation subject"/>
    <w:basedOn w:val="af"/>
    <w:next w:val="af"/>
    <w:link w:val="af4"/>
    <w:uiPriority w:val="99"/>
    <w:semiHidden/>
    <w:unhideWhenUsed/>
    <w:rsid w:val="006C322E"/>
    <w:pPr>
      <w:spacing w:after="200"/>
      <w:jc w:val="left"/>
    </w:pPr>
    <w:rPr>
      <w:rFonts w:asciiTheme="minorHAnsi" w:eastAsiaTheme="minorHAnsi" w:hAnsiTheme="minorHAnsi" w:cstheme="minorBidi"/>
      <w:b/>
      <w:bCs/>
      <w:lang w:eastAsia="en-US"/>
    </w:rPr>
  </w:style>
  <w:style w:type="character" w:customStyle="1" w:styleId="af4">
    <w:name w:val="נושא הערה תו"/>
    <w:basedOn w:val="af0"/>
    <w:link w:val="af3"/>
    <w:uiPriority w:val="99"/>
    <w:semiHidden/>
    <w:rsid w:val="006C322E"/>
    <w:rPr>
      <w:rFonts w:ascii="Times New Roman" w:eastAsia="Times New Roman" w:hAnsi="Times New Roman" w:cs="FrankRuehl"/>
      <w:b/>
      <w:bCs/>
      <w:sz w:val="20"/>
      <w:szCs w:val="20"/>
      <w:lang w:eastAsia="he-IL"/>
    </w:rPr>
  </w:style>
  <w:style w:type="paragraph" w:styleId="af5">
    <w:name w:val="Revision"/>
    <w:hidden/>
    <w:uiPriority w:val="99"/>
    <w:semiHidden/>
    <w:rsid w:val="006C322E"/>
    <w:pPr>
      <w:spacing w:before="0" w:after="0" w:line="240" w:lineRule="auto"/>
    </w:pPr>
    <w:rPr>
      <w:rFonts w:ascii="Times New Roman" w:eastAsia="Times New Roman" w:hAnsi="Times New Roman" w:cs="FrankRuehl"/>
      <w:sz w:val="26"/>
      <w:szCs w:val="26"/>
      <w:lang w:eastAsia="he-IL"/>
    </w:rPr>
  </w:style>
  <w:style w:type="paragraph" w:styleId="af6">
    <w:name w:val="endnote text"/>
    <w:basedOn w:val="a"/>
    <w:link w:val="af7"/>
    <w:uiPriority w:val="99"/>
    <w:semiHidden/>
    <w:unhideWhenUsed/>
    <w:rsid w:val="006C322E"/>
    <w:rPr>
      <w:rFonts w:ascii="Times New Roman" w:hAnsi="Times New Roman" w:cs="FrankRuehl"/>
      <w:sz w:val="20"/>
      <w:szCs w:val="20"/>
    </w:rPr>
  </w:style>
  <w:style w:type="character" w:customStyle="1" w:styleId="af7">
    <w:name w:val="טקסט הערת סיום תו"/>
    <w:basedOn w:val="a0"/>
    <w:link w:val="af6"/>
    <w:uiPriority w:val="99"/>
    <w:semiHidden/>
    <w:rsid w:val="006C322E"/>
    <w:rPr>
      <w:rFonts w:ascii="Times New Roman" w:eastAsia="Times New Roman" w:hAnsi="Times New Roman" w:cs="FrankRuehl"/>
      <w:sz w:val="20"/>
      <w:szCs w:val="20"/>
      <w:lang w:eastAsia="he-IL"/>
    </w:rPr>
  </w:style>
  <w:style w:type="character" w:styleId="af8">
    <w:name w:val="endnote reference"/>
    <w:basedOn w:val="a0"/>
    <w:uiPriority w:val="99"/>
    <w:semiHidden/>
    <w:unhideWhenUsed/>
    <w:rsid w:val="006C322E"/>
    <w:rPr>
      <w:vertAlign w:val="superscript"/>
    </w:rPr>
  </w:style>
  <w:style w:type="paragraph" w:styleId="af9">
    <w:name w:val="footnote text"/>
    <w:basedOn w:val="a"/>
    <w:link w:val="afa"/>
    <w:uiPriority w:val="99"/>
    <w:semiHidden/>
    <w:unhideWhenUsed/>
    <w:rsid w:val="006C322E"/>
    <w:rPr>
      <w:rFonts w:ascii="Times New Roman" w:hAnsi="Times New Roman" w:cs="FrankRuehl"/>
      <w:sz w:val="20"/>
      <w:szCs w:val="20"/>
    </w:rPr>
  </w:style>
  <w:style w:type="character" w:customStyle="1" w:styleId="afa">
    <w:name w:val="טקסט הערת שוליים תו"/>
    <w:basedOn w:val="a0"/>
    <w:link w:val="af9"/>
    <w:uiPriority w:val="99"/>
    <w:semiHidden/>
    <w:rsid w:val="006C322E"/>
    <w:rPr>
      <w:rFonts w:ascii="Times New Roman" w:eastAsia="Times New Roman" w:hAnsi="Times New Roman" w:cs="FrankRuehl"/>
      <w:sz w:val="20"/>
      <w:szCs w:val="20"/>
      <w:lang w:eastAsia="he-IL"/>
    </w:rPr>
  </w:style>
  <w:style w:type="character" w:styleId="afb">
    <w:name w:val="footnote reference"/>
    <w:aliases w:val="מ"/>
    <w:basedOn w:val="a0"/>
    <w:uiPriority w:val="99"/>
    <w:unhideWhenUsed/>
    <w:rsid w:val="006C322E"/>
    <w:rPr>
      <w:vertAlign w:val="superscript"/>
    </w:rPr>
  </w:style>
  <w:style w:type="character" w:customStyle="1" w:styleId="default">
    <w:name w:val="default"/>
    <w:rsid w:val="006C322E"/>
    <w:rPr>
      <w:rFonts w:ascii="Times New Roman" w:hAnsi="Times New Roman" w:cs="Times New Roman"/>
      <w:sz w:val="26"/>
      <w:szCs w:val="26"/>
    </w:rPr>
  </w:style>
  <w:style w:type="paragraph" w:customStyle="1" w:styleId="P00">
    <w:name w:val="P00"/>
    <w:rsid w:val="006C322E"/>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styleId="afc">
    <w:name w:val="Placeholder Text"/>
    <w:basedOn w:val="a0"/>
    <w:uiPriority w:val="99"/>
    <w:semiHidden/>
    <w:rsid w:val="006C322E"/>
    <w:rPr>
      <w:color w:val="808080"/>
    </w:rPr>
  </w:style>
  <w:style w:type="table" w:customStyle="1" w:styleId="12">
    <w:name w:val="רשת טבלה1"/>
    <w:basedOn w:val="a1"/>
    <w:next w:val="af2"/>
    <w:uiPriority w:val="59"/>
    <w:rsid w:val="006C322E"/>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No Spacing"/>
    <w:link w:val="afe"/>
    <w:uiPriority w:val="1"/>
    <w:qFormat/>
    <w:rsid w:val="006C322E"/>
    <w:pPr>
      <w:bidi/>
      <w:spacing w:before="0" w:after="0" w:line="240" w:lineRule="auto"/>
    </w:pPr>
    <w:rPr>
      <w:rFonts w:eastAsiaTheme="minorEastAsia"/>
    </w:rPr>
  </w:style>
  <w:style w:type="character" w:customStyle="1" w:styleId="afe">
    <w:name w:val="ללא מרווח תו"/>
    <w:basedOn w:val="a0"/>
    <w:link w:val="afd"/>
    <w:uiPriority w:val="1"/>
    <w:rsid w:val="006C322E"/>
    <w:rPr>
      <w:rFonts w:eastAsiaTheme="minorEastAsia"/>
    </w:rPr>
  </w:style>
  <w:style w:type="character" w:styleId="FollowedHyperlink">
    <w:name w:val="FollowedHyperlink"/>
    <w:basedOn w:val="a0"/>
    <w:uiPriority w:val="99"/>
    <w:semiHidden/>
    <w:unhideWhenUsed/>
    <w:rsid w:val="006C702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mof.gov.il/hon"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mof.gov.il/hon"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sdgs.un.org/2030agenda"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9FED81-5405-404D-A43F-FCBFD6F16B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4095</Words>
  <Characters>20480</Characters>
  <Application>Microsoft Office Word</Application>
  <DocSecurity>0</DocSecurity>
  <Lines>170</Lines>
  <Paragraphs>49</Paragraphs>
  <ScaleCrop>false</ScaleCrop>
  <HeadingPairs>
    <vt:vector size="2" baseType="variant">
      <vt:variant>
        <vt:lpstr>שם</vt:lpstr>
      </vt:variant>
      <vt:variant>
        <vt:i4>1</vt:i4>
      </vt:variant>
    </vt:vector>
  </HeadingPairs>
  <TitlesOfParts>
    <vt:vector size="1" baseType="lpstr">
      <vt:lpstr/>
    </vt:vector>
  </TitlesOfParts>
  <Company>MOF</Company>
  <LinksUpToDate>false</LinksUpToDate>
  <CharactersWithSpaces>24526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יצחק זרביב</dc:creator>
  <cp:lastModifiedBy>חנה קורל</cp:lastModifiedBy>
  <cp:revision>3</cp:revision>
  <cp:lastPrinted>2024-02-26T17:11:00Z</cp:lastPrinted>
  <dcterms:created xsi:type="dcterms:W3CDTF">2024-03-19T10:54:00Z</dcterms:created>
  <dcterms:modified xsi:type="dcterms:W3CDTF">2024-03-19T11:11:00Z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aorID">
    <vt:lpwstr>notes://MAOR2/Doc/Shuk_hon/hondocNew5.nsf/0/926440C13C875D8DC2258AAE0020EE55/?OpenDocument</vt:lpwstr>
  </property>
  <property fmtid="{D5CDD505-2E9C-101B-9397-08002B2CF9AE}" pid="3" name="MaorRecipients0">
    <vt:lpwstr>channi@mof.gov.il</vt:lpwstr>
  </property>
</Properties>
</file>