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1A57" w:rsidRPr="00244FDC" w:rsidRDefault="003D1A57" w:rsidP="003D1A57">
      <w:pPr>
        <w:ind w:left="6766"/>
        <w:jc w:val="left"/>
        <w:rPr>
          <w:rFonts w:cs="David"/>
          <w:sz w:val="24"/>
          <w:szCs w:val="24"/>
          <w:rtl/>
        </w:rPr>
      </w:pPr>
    </w:p>
    <w:p w:rsidR="00356F1F" w:rsidRDefault="00356F1F" w:rsidP="003D1A57">
      <w:pPr>
        <w:ind w:left="6803"/>
        <w:jc w:val="left"/>
        <w:rPr>
          <w:rFonts w:cs="David"/>
          <w:sz w:val="24"/>
          <w:szCs w:val="24"/>
          <w:rtl/>
        </w:rPr>
      </w:pPr>
      <w:bookmarkStart w:id="0" w:name="Adding02"/>
      <w:bookmarkEnd w:id="0"/>
      <w:r>
        <w:rPr>
          <w:rFonts w:cs="David"/>
          <w:sz w:val="24"/>
          <w:szCs w:val="24"/>
          <w:rtl/>
        </w:rPr>
        <w:t>כ"ט בשבט התשפ"ב</w:t>
      </w:r>
      <w:r>
        <w:rPr>
          <w:rFonts w:cs="David"/>
          <w:sz w:val="24"/>
          <w:szCs w:val="24"/>
          <w:rtl/>
        </w:rPr>
        <w:br/>
        <w:t>31 בינואר 2022</w:t>
      </w:r>
    </w:p>
    <w:p w:rsidR="003D1A57" w:rsidRPr="00244FDC" w:rsidRDefault="003D1A57" w:rsidP="003D1A57">
      <w:pPr>
        <w:ind w:left="6803"/>
        <w:jc w:val="left"/>
        <w:rPr>
          <w:rFonts w:cs="David"/>
          <w:sz w:val="24"/>
          <w:szCs w:val="24"/>
          <w:rtl/>
        </w:rPr>
      </w:pPr>
    </w:p>
    <w:p w:rsidR="00356F1F" w:rsidRDefault="00356F1F" w:rsidP="003D1A57">
      <w:pPr>
        <w:ind w:left="6803"/>
        <w:jc w:val="left"/>
        <w:rPr>
          <w:rFonts w:cs="David"/>
          <w:sz w:val="24"/>
          <w:szCs w:val="24"/>
          <w:rtl/>
        </w:rPr>
      </w:pPr>
      <w:bookmarkStart w:id="1" w:name="Adding06"/>
      <w:bookmarkEnd w:id="1"/>
      <w:r>
        <w:rPr>
          <w:rFonts w:cs="David"/>
          <w:sz w:val="24"/>
          <w:szCs w:val="24"/>
          <w:rtl/>
        </w:rPr>
        <w:t>חוזר פנסיה 2020-239</w:t>
      </w:r>
      <w:r>
        <w:rPr>
          <w:rFonts w:cs="David"/>
          <w:sz w:val="24"/>
          <w:szCs w:val="24"/>
          <w:rtl/>
        </w:rPr>
        <w:br/>
        <w:t>סיווג: כללי &lt;טיוטה&gt;</w:t>
      </w:r>
    </w:p>
    <w:p w:rsidR="003D1A57" w:rsidRPr="00244FDC" w:rsidRDefault="003D1A57" w:rsidP="003D1A57">
      <w:pPr>
        <w:ind w:left="7478"/>
        <w:jc w:val="left"/>
        <w:rPr>
          <w:rFonts w:cs="David"/>
          <w:sz w:val="24"/>
          <w:szCs w:val="24"/>
          <w:rtl/>
        </w:rPr>
      </w:pPr>
    </w:p>
    <w:p w:rsidR="003D1A57" w:rsidRPr="00244FDC" w:rsidRDefault="003D1A57" w:rsidP="003D1A57">
      <w:pPr>
        <w:ind w:left="7511"/>
        <w:jc w:val="left"/>
        <w:rPr>
          <w:rFonts w:cs="David"/>
          <w:sz w:val="24"/>
          <w:szCs w:val="24"/>
          <w:rtl/>
        </w:rPr>
      </w:pPr>
    </w:p>
    <w:p w:rsidR="003D1A57" w:rsidRDefault="003D1A57" w:rsidP="003D1A57">
      <w:pPr>
        <w:tabs>
          <w:tab w:val="left" w:pos="3486"/>
          <w:tab w:val="left" w:pos="5896"/>
        </w:tabs>
        <w:jc w:val="left"/>
        <w:rPr>
          <w:rFonts w:cs="David"/>
          <w:sz w:val="24"/>
          <w:szCs w:val="24"/>
          <w:rtl/>
        </w:rPr>
      </w:pPr>
    </w:p>
    <w:p w:rsidR="003D1A57" w:rsidRDefault="003D1A57" w:rsidP="003D1A57">
      <w:pPr>
        <w:tabs>
          <w:tab w:val="left" w:pos="3486"/>
          <w:tab w:val="left" w:pos="5896"/>
        </w:tabs>
        <w:jc w:val="left"/>
        <w:rPr>
          <w:rFonts w:cs="David"/>
          <w:sz w:val="24"/>
          <w:szCs w:val="24"/>
          <w:rtl/>
        </w:rPr>
      </w:pPr>
    </w:p>
    <w:p w:rsidR="003D1A57" w:rsidRPr="00210827" w:rsidRDefault="00356F1F" w:rsidP="003D1A57">
      <w:pPr>
        <w:ind w:left="651" w:hanging="651"/>
        <w:jc w:val="center"/>
        <w:rPr>
          <w:rFonts w:cs="David"/>
          <w:b/>
          <w:bCs/>
          <w:sz w:val="28"/>
          <w:szCs w:val="28"/>
          <w:u w:val="single"/>
          <w:rtl/>
        </w:rPr>
      </w:pPr>
      <w:bookmarkStart w:id="2" w:name="About"/>
      <w:bookmarkEnd w:id="2"/>
      <w:r>
        <w:rPr>
          <w:rFonts w:cs="David"/>
          <w:b/>
          <w:bCs/>
          <w:sz w:val="28"/>
          <w:szCs w:val="28"/>
          <w:u w:val="single"/>
          <w:rtl/>
        </w:rPr>
        <w:t>הוראות לניהול קרן חדשה - תיקון - טיוטה</w:t>
      </w:r>
    </w:p>
    <w:p w:rsidR="003D1A57" w:rsidRPr="00244FDC" w:rsidRDefault="00356F1F" w:rsidP="003D1A57">
      <w:pPr>
        <w:spacing w:line="360" w:lineRule="auto"/>
        <w:rPr>
          <w:rFonts w:cs="David"/>
          <w:sz w:val="24"/>
          <w:szCs w:val="24"/>
          <w:rtl/>
        </w:rPr>
      </w:pPr>
      <w:bookmarkStart w:id="3" w:name="reference"/>
      <w:bookmarkEnd w:id="3"/>
      <w:r>
        <w:rPr>
          <w:rFonts w:cs="David"/>
          <w:sz w:val="24"/>
          <w:szCs w:val="24"/>
          <w:rtl/>
        </w:rPr>
        <w:t xml:space="preserve"> </w:t>
      </w:r>
    </w:p>
    <w:p w:rsidR="003D1A57" w:rsidRPr="00244FDC" w:rsidRDefault="00FE50B8" w:rsidP="00FE50B8">
      <w:pPr>
        <w:spacing w:before="120" w:line="360" w:lineRule="auto"/>
        <w:rPr>
          <w:rFonts w:cs="David"/>
          <w:sz w:val="24"/>
          <w:szCs w:val="24"/>
          <w:rtl/>
        </w:rPr>
      </w:pPr>
      <w:r>
        <w:rPr>
          <w:rFonts w:cs="David" w:hint="cs"/>
          <w:sz w:val="24"/>
          <w:szCs w:val="24"/>
          <w:rtl/>
        </w:rPr>
        <w:t>ב</w:t>
      </w:r>
      <w:r w:rsidRPr="00403AF0">
        <w:rPr>
          <w:rFonts w:cs="David" w:hint="eastAsia"/>
          <w:sz w:val="24"/>
          <w:szCs w:val="24"/>
          <w:rtl/>
        </w:rPr>
        <w:t>תוקף</w:t>
      </w:r>
      <w:r w:rsidRPr="00403AF0">
        <w:rPr>
          <w:rFonts w:cs="David"/>
          <w:sz w:val="24"/>
          <w:szCs w:val="24"/>
          <w:rtl/>
        </w:rPr>
        <w:t xml:space="preserve"> </w:t>
      </w:r>
      <w:r w:rsidRPr="00403AF0">
        <w:rPr>
          <w:rFonts w:cs="David" w:hint="eastAsia"/>
          <w:sz w:val="24"/>
          <w:szCs w:val="24"/>
          <w:rtl/>
        </w:rPr>
        <w:t>סמכותי</w:t>
      </w:r>
      <w:r w:rsidRPr="00403AF0">
        <w:rPr>
          <w:rFonts w:cs="David"/>
          <w:sz w:val="24"/>
          <w:szCs w:val="24"/>
          <w:rtl/>
        </w:rPr>
        <w:t xml:space="preserve"> </w:t>
      </w:r>
      <w:r w:rsidRPr="00403AF0">
        <w:rPr>
          <w:rFonts w:cs="David" w:hint="eastAsia"/>
          <w:sz w:val="24"/>
          <w:szCs w:val="24"/>
          <w:rtl/>
        </w:rPr>
        <w:t>לפי</w:t>
      </w:r>
      <w:r w:rsidRPr="00403AF0">
        <w:rPr>
          <w:rFonts w:cs="David"/>
          <w:sz w:val="24"/>
          <w:szCs w:val="24"/>
          <w:rtl/>
        </w:rPr>
        <w:t xml:space="preserve"> </w:t>
      </w:r>
      <w:r w:rsidRPr="00403AF0">
        <w:rPr>
          <w:rFonts w:cs="David" w:hint="eastAsia"/>
          <w:sz w:val="24"/>
          <w:szCs w:val="24"/>
          <w:rtl/>
        </w:rPr>
        <w:t>סעיף</w:t>
      </w:r>
      <w:r w:rsidRPr="00403AF0">
        <w:rPr>
          <w:rFonts w:cs="David"/>
          <w:sz w:val="24"/>
          <w:szCs w:val="24"/>
          <w:rtl/>
        </w:rPr>
        <w:t xml:space="preserve"> 39(ב) </w:t>
      </w:r>
      <w:r w:rsidRPr="00403AF0">
        <w:rPr>
          <w:rFonts w:cs="David" w:hint="eastAsia"/>
          <w:sz w:val="24"/>
          <w:szCs w:val="24"/>
          <w:rtl/>
        </w:rPr>
        <w:t>לחוק</w:t>
      </w:r>
      <w:r w:rsidRPr="00403AF0">
        <w:rPr>
          <w:rFonts w:cs="David"/>
          <w:sz w:val="24"/>
          <w:szCs w:val="24"/>
          <w:rtl/>
        </w:rPr>
        <w:t xml:space="preserve"> </w:t>
      </w:r>
      <w:r w:rsidRPr="00403AF0">
        <w:rPr>
          <w:rFonts w:cs="David" w:hint="eastAsia"/>
          <w:sz w:val="24"/>
          <w:szCs w:val="24"/>
          <w:rtl/>
        </w:rPr>
        <w:t>הפיקוח</w:t>
      </w:r>
      <w:r w:rsidRPr="00403AF0">
        <w:rPr>
          <w:rFonts w:cs="David"/>
          <w:sz w:val="24"/>
          <w:szCs w:val="24"/>
          <w:rtl/>
        </w:rPr>
        <w:t xml:space="preserve"> </w:t>
      </w:r>
      <w:r w:rsidRPr="00403AF0">
        <w:rPr>
          <w:rFonts w:cs="David" w:hint="eastAsia"/>
          <w:sz w:val="24"/>
          <w:szCs w:val="24"/>
          <w:rtl/>
        </w:rPr>
        <w:t>על</w:t>
      </w:r>
      <w:r w:rsidRPr="00403AF0">
        <w:rPr>
          <w:rFonts w:cs="David"/>
          <w:sz w:val="24"/>
          <w:szCs w:val="24"/>
          <w:rtl/>
        </w:rPr>
        <w:t xml:space="preserve"> </w:t>
      </w:r>
      <w:r w:rsidRPr="00403AF0">
        <w:rPr>
          <w:rFonts w:cs="David" w:hint="eastAsia"/>
          <w:sz w:val="24"/>
          <w:szCs w:val="24"/>
          <w:rtl/>
        </w:rPr>
        <w:t>שירותים</w:t>
      </w:r>
      <w:r w:rsidRPr="00403AF0">
        <w:rPr>
          <w:rFonts w:cs="David"/>
          <w:sz w:val="24"/>
          <w:szCs w:val="24"/>
          <w:rtl/>
        </w:rPr>
        <w:t xml:space="preserve"> </w:t>
      </w:r>
      <w:r w:rsidRPr="00403AF0">
        <w:rPr>
          <w:rFonts w:cs="David" w:hint="eastAsia"/>
          <w:sz w:val="24"/>
          <w:szCs w:val="24"/>
          <w:rtl/>
        </w:rPr>
        <w:t>פיננסיים</w:t>
      </w:r>
      <w:r w:rsidRPr="00403AF0">
        <w:rPr>
          <w:rFonts w:cs="David"/>
          <w:sz w:val="24"/>
          <w:szCs w:val="24"/>
          <w:rtl/>
        </w:rPr>
        <w:t xml:space="preserve"> (קופות </w:t>
      </w:r>
      <w:r w:rsidRPr="00403AF0">
        <w:rPr>
          <w:rFonts w:cs="David" w:hint="eastAsia"/>
          <w:sz w:val="24"/>
          <w:szCs w:val="24"/>
          <w:rtl/>
        </w:rPr>
        <w:t>גמל</w:t>
      </w:r>
      <w:r w:rsidRPr="00403AF0">
        <w:rPr>
          <w:rFonts w:cs="David"/>
          <w:sz w:val="24"/>
          <w:szCs w:val="24"/>
          <w:rtl/>
        </w:rPr>
        <w:t xml:space="preserve">), </w:t>
      </w:r>
      <w:r w:rsidRPr="00403AF0">
        <w:rPr>
          <w:rFonts w:cs="David" w:hint="eastAsia"/>
          <w:sz w:val="24"/>
          <w:szCs w:val="24"/>
          <w:rtl/>
        </w:rPr>
        <w:t>התשס</w:t>
      </w:r>
      <w:r w:rsidRPr="00403AF0">
        <w:rPr>
          <w:rFonts w:cs="David"/>
          <w:sz w:val="24"/>
          <w:szCs w:val="24"/>
          <w:rtl/>
        </w:rPr>
        <w:t xml:space="preserve">"ה-2005, </w:t>
      </w:r>
      <w:r w:rsidRPr="00403AF0">
        <w:rPr>
          <w:rFonts w:cs="David" w:hint="eastAsia"/>
          <w:sz w:val="24"/>
          <w:szCs w:val="24"/>
          <w:rtl/>
        </w:rPr>
        <w:t>ולאחר</w:t>
      </w:r>
      <w:r w:rsidRPr="00403AF0">
        <w:rPr>
          <w:rFonts w:cs="David"/>
          <w:sz w:val="24"/>
          <w:szCs w:val="24"/>
          <w:rtl/>
        </w:rPr>
        <w:t xml:space="preserve"> </w:t>
      </w:r>
      <w:r w:rsidRPr="00403AF0">
        <w:rPr>
          <w:rFonts w:cs="David" w:hint="eastAsia"/>
          <w:sz w:val="24"/>
          <w:szCs w:val="24"/>
          <w:rtl/>
        </w:rPr>
        <w:t>התייעצות</w:t>
      </w:r>
      <w:r w:rsidRPr="00403AF0">
        <w:rPr>
          <w:rFonts w:cs="David"/>
          <w:sz w:val="24"/>
          <w:szCs w:val="24"/>
          <w:rtl/>
        </w:rPr>
        <w:t xml:space="preserve"> </w:t>
      </w:r>
      <w:r w:rsidRPr="00403AF0">
        <w:rPr>
          <w:rFonts w:cs="David" w:hint="eastAsia"/>
          <w:sz w:val="24"/>
          <w:szCs w:val="24"/>
          <w:rtl/>
        </w:rPr>
        <w:t>עם</w:t>
      </w:r>
      <w:r w:rsidRPr="00403AF0">
        <w:rPr>
          <w:rFonts w:cs="David"/>
          <w:sz w:val="24"/>
          <w:szCs w:val="24"/>
          <w:rtl/>
        </w:rPr>
        <w:t xml:space="preserve"> </w:t>
      </w:r>
      <w:r w:rsidRPr="00403AF0">
        <w:rPr>
          <w:rFonts w:cs="David" w:hint="eastAsia"/>
          <w:sz w:val="24"/>
          <w:szCs w:val="24"/>
          <w:rtl/>
        </w:rPr>
        <w:t>הוועדה</w:t>
      </w:r>
      <w:r w:rsidRPr="00403AF0">
        <w:rPr>
          <w:rFonts w:cs="David"/>
          <w:sz w:val="24"/>
          <w:szCs w:val="24"/>
          <w:rtl/>
        </w:rPr>
        <w:t xml:space="preserve"> </w:t>
      </w:r>
      <w:r w:rsidRPr="00403AF0">
        <w:rPr>
          <w:rFonts w:cs="David" w:hint="eastAsia"/>
          <w:sz w:val="24"/>
          <w:szCs w:val="24"/>
          <w:rtl/>
        </w:rPr>
        <w:t>המייעצת</w:t>
      </w:r>
      <w:r w:rsidRPr="00403AF0">
        <w:rPr>
          <w:rFonts w:cs="David"/>
          <w:sz w:val="24"/>
          <w:szCs w:val="24"/>
          <w:rtl/>
        </w:rPr>
        <w:t xml:space="preserve">, </w:t>
      </w:r>
      <w:r w:rsidRPr="00403AF0">
        <w:rPr>
          <w:rFonts w:cs="David" w:hint="eastAsia"/>
          <w:sz w:val="24"/>
          <w:szCs w:val="24"/>
          <w:rtl/>
        </w:rPr>
        <w:t>אני</w:t>
      </w:r>
      <w:r w:rsidRPr="00403AF0">
        <w:rPr>
          <w:rFonts w:cs="David"/>
          <w:sz w:val="24"/>
          <w:szCs w:val="24"/>
          <w:rtl/>
        </w:rPr>
        <w:t xml:space="preserve"> </w:t>
      </w:r>
      <w:r w:rsidRPr="00403AF0">
        <w:rPr>
          <w:rFonts w:cs="David" w:hint="eastAsia"/>
          <w:sz w:val="24"/>
          <w:szCs w:val="24"/>
          <w:rtl/>
        </w:rPr>
        <w:t>מורה</w:t>
      </w:r>
      <w:r w:rsidRPr="00403AF0">
        <w:rPr>
          <w:rFonts w:cs="David"/>
          <w:sz w:val="24"/>
          <w:szCs w:val="24"/>
          <w:rtl/>
        </w:rPr>
        <w:t xml:space="preserve"> </w:t>
      </w:r>
      <w:r>
        <w:rPr>
          <w:rFonts w:cs="David" w:hint="eastAsia"/>
          <w:sz w:val="24"/>
          <w:szCs w:val="24"/>
          <w:rtl/>
        </w:rPr>
        <w:t>כ</w:t>
      </w:r>
      <w:r>
        <w:rPr>
          <w:rFonts w:cs="David" w:hint="cs"/>
          <w:sz w:val="24"/>
          <w:szCs w:val="24"/>
          <w:rtl/>
        </w:rPr>
        <w:t>דלקמן:</w:t>
      </w:r>
    </w:p>
    <w:p w:rsidR="003D1A57" w:rsidRDefault="003D1A57" w:rsidP="003D1A57">
      <w:pPr>
        <w:spacing w:line="360" w:lineRule="auto"/>
        <w:rPr>
          <w:rFonts w:cs="David"/>
          <w:sz w:val="24"/>
          <w:szCs w:val="24"/>
          <w:rtl/>
        </w:rPr>
      </w:pPr>
      <w:bookmarkStart w:id="4" w:name="Start"/>
      <w:bookmarkEnd w:id="4"/>
    </w:p>
    <w:p w:rsidR="00FE50B8" w:rsidRPr="00407342" w:rsidRDefault="00FE50B8" w:rsidP="00FE50B8">
      <w:pPr>
        <w:pStyle w:val="a7"/>
        <w:numPr>
          <w:ilvl w:val="0"/>
          <w:numId w:val="41"/>
        </w:numPr>
        <w:spacing w:line="300" w:lineRule="auto"/>
        <w:rPr>
          <w:rFonts w:ascii="David" w:hAnsi="David" w:cs="David"/>
          <w:b/>
          <w:bCs/>
          <w:szCs w:val="24"/>
          <w:rtl/>
        </w:rPr>
      </w:pPr>
      <w:r w:rsidRPr="00407342">
        <w:rPr>
          <w:rFonts w:ascii="David" w:hAnsi="David" w:cs="David"/>
          <w:b/>
          <w:bCs/>
          <w:szCs w:val="24"/>
          <w:rtl/>
        </w:rPr>
        <w:t>כללי</w:t>
      </w:r>
    </w:p>
    <w:p w:rsidR="00FE50B8" w:rsidRDefault="00FE50B8" w:rsidP="00FE50B8">
      <w:pPr>
        <w:pStyle w:val="a7"/>
        <w:ind w:left="360"/>
        <w:rPr>
          <w:rFonts w:ascii="David" w:hAnsi="David" w:cs="David"/>
          <w:szCs w:val="24"/>
          <w:rtl/>
        </w:rPr>
      </w:pPr>
      <w:r w:rsidRPr="00F661EC">
        <w:rPr>
          <w:rFonts w:cs="David" w:hint="cs"/>
          <w:szCs w:val="24"/>
          <w:rtl/>
        </w:rPr>
        <w:t xml:space="preserve">ביום </w:t>
      </w:r>
      <w:r>
        <w:rPr>
          <w:rFonts w:cs="David" w:hint="cs"/>
          <w:szCs w:val="24"/>
          <w:rtl/>
        </w:rPr>
        <w:t>15</w:t>
      </w:r>
      <w:r w:rsidRPr="00F661EC">
        <w:rPr>
          <w:rFonts w:cs="David" w:hint="cs"/>
          <w:szCs w:val="24"/>
          <w:rtl/>
        </w:rPr>
        <w:t xml:space="preserve"> בנובמבר 2021 </w:t>
      </w:r>
      <w:r>
        <w:rPr>
          <w:rFonts w:cs="David" w:hint="cs"/>
          <w:szCs w:val="24"/>
          <w:rtl/>
        </w:rPr>
        <w:t>פורסם</w:t>
      </w:r>
      <w:r w:rsidRPr="00F661EC">
        <w:rPr>
          <w:rFonts w:cs="David" w:hint="cs"/>
          <w:szCs w:val="24"/>
          <w:rtl/>
        </w:rPr>
        <w:t xml:space="preserve"> </w:t>
      </w:r>
      <w:r w:rsidRPr="00F661EC">
        <w:rPr>
          <w:rFonts w:cs="David"/>
          <w:szCs w:val="24"/>
          <w:rtl/>
        </w:rPr>
        <w:t>חוק ההתייעלות הכלכלית (תיקוני חקיקה להשגת יעדי התקציב לשנות התקציב 2021 ו-2022), התשפ"ב-2021</w:t>
      </w:r>
      <w:r w:rsidRPr="00F661EC">
        <w:rPr>
          <w:rFonts w:cs="David" w:hint="cs"/>
          <w:szCs w:val="24"/>
          <w:rtl/>
        </w:rPr>
        <w:t xml:space="preserve"> (להלן </w:t>
      </w:r>
      <w:r w:rsidRPr="00F661EC">
        <w:rPr>
          <w:rFonts w:cs="David"/>
          <w:szCs w:val="24"/>
          <w:rtl/>
        </w:rPr>
        <w:t>–</w:t>
      </w:r>
      <w:r w:rsidRPr="00F661EC">
        <w:rPr>
          <w:rFonts w:cs="David" w:hint="cs"/>
          <w:szCs w:val="24"/>
          <w:rtl/>
        </w:rPr>
        <w:t xml:space="preserve"> </w:t>
      </w:r>
      <w:r w:rsidRPr="00F661EC">
        <w:rPr>
          <w:rFonts w:cs="David" w:hint="cs"/>
          <w:b/>
          <w:bCs/>
          <w:szCs w:val="24"/>
          <w:rtl/>
        </w:rPr>
        <w:t>החוק</w:t>
      </w:r>
      <w:r w:rsidRPr="00F661EC">
        <w:rPr>
          <w:rFonts w:cs="David" w:hint="cs"/>
          <w:szCs w:val="24"/>
          <w:rtl/>
        </w:rPr>
        <w:t xml:space="preserve">). פרק ג' לחוק, שעניינו </w:t>
      </w:r>
      <w:r w:rsidRPr="00F661EC">
        <w:rPr>
          <w:rFonts w:cs="David"/>
          <w:szCs w:val="24"/>
          <w:rtl/>
        </w:rPr>
        <w:t>הבטחת היציבות בתשואות קרנות</w:t>
      </w:r>
      <w:r w:rsidRPr="00F661EC">
        <w:rPr>
          <w:rFonts w:cs="David" w:hint="cs"/>
          <w:szCs w:val="24"/>
          <w:rtl/>
        </w:rPr>
        <w:t xml:space="preserve"> </w:t>
      </w:r>
      <w:r w:rsidRPr="00F661EC">
        <w:rPr>
          <w:rFonts w:cs="David"/>
          <w:szCs w:val="24"/>
          <w:rtl/>
        </w:rPr>
        <w:t>הפנסיה</w:t>
      </w:r>
      <w:r w:rsidRPr="00F661EC">
        <w:rPr>
          <w:rFonts w:cs="David" w:hint="cs"/>
          <w:szCs w:val="24"/>
          <w:rtl/>
        </w:rPr>
        <w:t xml:space="preserve">, קובע כי </w:t>
      </w:r>
      <w:r w:rsidRPr="00F661EC">
        <w:rPr>
          <w:rFonts w:cs="David"/>
          <w:szCs w:val="24"/>
          <w:rtl/>
        </w:rPr>
        <w:t xml:space="preserve">מנגנון איגרות החוב המיועדות </w:t>
      </w:r>
      <w:r w:rsidRPr="00F661EC">
        <w:rPr>
          <w:rFonts w:cs="David" w:hint="cs"/>
          <w:szCs w:val="24"/>
          <w:rtl/>
        </w:rPr>
        <w:t xml:space="preserve">לקרנות הפנסיה החדשות ולקרנות הפנסיה הוותיקות יוחלף </w:t>
      </w:r>
      <w:r w:rsidRPr="00F661EC">
        <w:rPr>
          <w:rFonts w:cs="David"/>
          <w:szCs w:val="24"/>
          <w:rtl/>
        </w:rPr>
        <w:t>במנגנון חדש של הבטח</w:t>
      </w:r>
      <w:r w:rsidRPr="00F661EC">
        <w:rPr>
          <w:rFonts w:cs="David" w:hint="cs"/>
          <w:szCs w:val="24"/>
          <w:rtl/>
        </w:rPr>
        <w:t>ה להשלמת</w:t>
      </w:r>
      <w:r w:rsidRPr="00F661EC">
        <w:rPr>
          <w:rFonts w:cs="David"/>
          <w:szCs w:val="24"/>
          <w:rtl/>
        </w:rPr>
        <w:t xml:space="preserve"> תשואה</w:t>
      </w:r>
      <w:r w:rsidRPr="00F661EC">
        <w:rPr>
          <w:rFonts w:cs="David" w:hint="cs"/>
          <w:szCs w:val="24"/>
          <w:rtl/>
        </w:rPr>
        <w:t xml:space="preserve"> (להלן </w:t>
      </w:r>
      <w:r w:rsidRPr="00F661EC">
        <w:rPr>
          <w:rFonts w:cs="David"/>
          <w:szCs w:val="24"/>
          <w:rtl/>
        </w:rPr>
        <w:t>–</w:t>
      </w:r>
      <w:r w:rsidRPr="00F661EC">
        <w:rPr>
          <w:rFonts w:cs="David" w:hint="cs"/>
          <w:szCs w:val="24"/>
          <w:rtl/>
        </w:rPr>
        <w:t xml:space="preserve"> </w:t>
      </w:r>
      <w:r w:rsidRPr="00F661EC">
        <w:rPr>
          <w:rFonts w:cs="David" w:hint="cs"/>
          <w:b/>
          <w:bCs/>
          <w:szCs w:val="24"/>
          <w:rtl/>
        </w:rPr>
        <w:t>מנגנון השלמת תשואה</w:t>
      </w:r>
      <w:r w:rsidRPr="00F661EC">
        <w:rPr>
          <w:rFonts w:cs="David" w:hint="cs"/>
          <w:szCs w:val="24"/>
          <w:rtl/>
        </w:rPr>
        <w:t xml:space="preserve">). במסגרת הפרק האמור נקבע כי 30% מנכסי קרנות הפנסיה, אשר עד לחקיקת החוק הושקעו באיגרות חוב מיועדות, יושקעו בהתאם למדיניות ההשקעה של מסלול השקעה בקרן בהתאם למנגנון שנקבע בחוק, וייהנו מזכאות להבטחת תשואה שנתית של 5.15% (צמודה למדד). </w:t>
      </w:r>
    </w:p>
    <w:p w:rsidR="00FE50B8" w:rsidRDefault="00FE50B8" w:rsidP="00FE50B8">
      <w:pPr>
        <w:pStyle w:val="a7"/>
        <w:ind w:left="360"/>
        <w:rPr>
          <w:rFonts w:ascii="David" w:hAnsi="David" w:cs="David"/>
          <w:szCs w:val="24"/>
          <w:rtl/>
        </w:rPr>
      </w:pPr>
    </w:p>
    <w:p w:rsidR="00FE50B8" w:rsidRDefault="00FE50B8" w:rsidP="00FE50B8">
      <w:pPr>
        <w:pStyle w:val="a7"/>
        <w:ind w:left="360"/>
        <w:rPr>
          <w:rFonts w:cs="David"/>
          <w:rtl/>
        </w:rPr>
      </w:pPr>
      <w:r>
        <w:rPr>
          <w:rFonts w:ascii="David" w:hAnsi="David" w:cs="David" w:hint="cs"/>
          <w:szCs w:val="24"/>
          <w:rtl/>
        </w:rPr>
        <w:t xml:space="preserve">לאור האמור, </w:t>
      </w:r>
      <w:r w:rsidRPr="00407342">
        <w:rPr>
          <w:rFonts w:ascii="David" w:hAnsi="David" w:cs="David"/>
          <w:szCs w:val="24"/>
          <w:rtl/>
        </w:rPr>
        <w:t xml:space="preserve">מוצע לתקן את חוזר פנסיה </w:t>
      </w:r>
      <w:r>
        <w:rPr>
          <w:rFonts w:ascii="David" w:hAnsi="David" w:cs="David" w:hint="cs"/>
          <w:szCs w:val="24"/>
          <w:rtl/>
        </w:rPr>
        <w:t xml:space="preserve">2017-3-1 </w:t>
      </w:r>
      <w:r w:rsidRPr="00407342">
        <w:rPr>
          <w:rFonts w:ascii="David" w:hAnsi="David" w:cs="David"/>
          <w:szCs w:val="24"/>
          <w:rtl/>
        </w:rPr>
        <w:t>"</w:t>
      </w:r>
      <w:r>
        <w:rPr>
          <w:rFonts w:ascii="David" w:hAnsi="David" w:cs="David" w:hint="cs"/>
          <w:szCs w:val="24"/>
          <w:rtl/>
        </w:rPr>
        <w:t>הוראות לניהול קרן חדשה</w:t>
      </w:r>
      <w:r w:rsidRPr="00407342">
        <w:rPr>
          <w:rFonts w:ascii="David" w:hAnsi="David" w:cs="David"/>
          <w:szCs w:val="24"/>
          <w:rtl/>
        </w:rPr>
        <w:t>" (</w:t>
      </w:r>
      <w:r>
        <w:rPr>
          <w:rFonts w:ascii="David" w:hAnsi="David" w:cs="David" w:hint="cs"/>
          <w:szCs w:val="24"/>
          <w:rtl/>
        </w:rPr>
        <w:t>3.5.2017</w:t>
      </w:r>
      <w:r w:rsidRPr="00407342">
        <w:rPr>
          <w:rFonts w:ascii="David" w:hAnsi="David" w:cs="David"/>
          <w:szCs w:val="24"/>
          <w:rtl/>
        </w:rPr>
        <w:t xml:space="preserve">) (להלן – </w:t>
      </w:r>
      <w:r w:rsidRPr="00407342">
        <w:rPr>
          <w:rFonts w:ascii="David" w:hAnsi="David" w:cs="David"/>
          <w:b/>
          <w:bCs/>
          <w:szCs w:val="24"/>
          <w:rtl/>
        </w:rPr>
        <w:t>החוזר</w:t>
      </w:r>
      <w:r w:rsidRPr="00407342">
        <w:rPr>
          <w:rFonts w:ascii="David" w:hAnsi="David" w:cs="David"/>
          <w:szCs w:val="24"/>
          <w:rtl/>
        </w:rPr>
        <w:t>)</w:t>
      </w:r>
      <w:r>
        <w:rPr>
          <w:rFonts w:ascii="David" w:hAnsi="David" w:cs="David" w:hint="cs"/>
          <w:szCs w:val="24"/>
          <w:rtl/>
        </w:rPr>
        <w:t xml:space="preserve">, </w:t>
      </w:r>
      <w:r w:rsidRPr="00407342">
        <w:rPr>
          <w:rFonts w:ascii="David" w:hAnsi="David" w:cs="David"/>
          <w:szCs w:val="24"/>
          <w:rtl/>
        </w:rPr>
        <w:t>כך</w:t>
      </w:r>
      <w:r>
        <w:rPr>
          <w:rFonts w:ascii="David" w:hAnsi="David" w:cs="David" w:hint="cs"/>
          <w:szCs w:val="24"/>
          <w:rtl/>
        </w:rPr>
        <w:t xml:space="preserve"> שיותאם להוראות החוק והוראות הממונה הנגזרות מהוראות החוק</w:t>
      </w:r>
      <w:r w:rsidRPr="00407342">
        <w:rPr>
          <w:rFonts w:ascii="David" w:hAnsi="David" w:cs="David"/>
          <w:szCs w:val="24"/>
          <w:rtl/>
        </w:rPr>
        <w:t>.</w:t>
      </w:r>
    </w:p>
    <w:p w:rsidR="00FE50B8" w:rsidRPr="000F745D" w:rsidRDefault="00FE50B8" w:rsidP="00FE50B8">
      <w:pPr>
        <w:pStyle w:val="a7"/>
        <w:ind w:left="360"/>
        <w:rPr>
          <w:rFonts w:cs="David"/>
          <w:rtl/>
        </w:rPr>
      </w:pPr>
    </w:p>
    <w:p w:rsidR="00FE50B8" w:rsidRPr="00407342" w:rsidRDefault="00FE50B8" w:rsidP="00FE50B8">
      <w:pPr>
        <w:pStyle w:val="a7"/>
        <w:numPr>
          <w:ilvl w:val="0"/>
          <w:numId w:val="41"/>
        </w:numPr>
        <w:spacing w:line="300" w:lineRule="auto"/>
        <w:rPr>
          <w:rFonts w:ascii="David" w:hAnsi="David" w:cs="David"/>
          <w:b/>
          <w:bCs/>
          <w:szCs w:val="24"/>
          <w:rtl/>
        </w:rPr>
      </w:pPr>
      <w:r w:rsidRPr="00407342">
        <w:rPr>
          <w:rFonts w:ascii="David" w:hAnsi="David" w:cs="David"/>
          <w:b/>
          <w:bCs/>
          <w:szCs w:val="24"/>
          <w:rtl/>
        </w:rPr>
        <w:t xml:space="preserve">הוראות </w:t>
      </w:r>
    </w:p>
    <w:p w:rsidR="00FE50B8" w:rsidRPr="00407342" w:rsidRDefault="00FE50B8" w:rsidP="006D114D">
      <w:pPr>
        <w:spacing w:line="360" w:lineRule="auto"/>
        <w:ind w:left="360"/>
        <w:rPr>
          <w:rFonts w:ascii="David" w:hAnsi="David" w:cs="David"/>
          <w:sz w:val="24"/>
          <w:szCs w:val="24"/>
          <w:rtl/>
        </w:rPr>
      </w:pPr>
      <w:r w:rsidRPr="00407342">
        <w:rPr>
          <w:rFonts w:ascii="David" w:hAnsi="David" w:cs="David"/>
          <w:sz w:val="24"/>
          <w:szCs w:val="24"/>
          <w:rtl/>
        </w:rPr>
        <w:t xml:space="preserve">בחוזר </w:t>
      </w:r>
      <w:bookmarkStart w:id="5" w:name="_GoBack"/>
      <w:bookmarkEnd w:id="5"/>
      <w:r w:rsidRPr="00407342">
        <w:rPr>
          <w:rFonts w:ascii="David" w:hAnsi="David" w:cs="David"/>
          <w:sz w:val="24"/>
          <w:szCs w:val="24"/>
          <w:rtl/>
        </w:rPr>
        <w:t xml:space="preserve">פנסיה </w:t>
      </w:r>
      <w:r>
        <w:rPr>
          <w:rFonts w:ascii="David" w:hAnsi="David" w:cs="David" w:hint="cs"/>
          <w:sz w:val="24"/>
          <w:szCs w:val="24"/>
          <w:rtl/>
        </w:rPr>
        <w:t xml:space="preserve">2017-3-1 </w:t>
      </w:r>
      <w:r w:rsidRPr="00407342">
        <w:rPr>
          <w:rFonts w:ascii="David" w:hAnsi="David" w:cs="David"/>
          <w:sz w:val="24"/>
          <w:szCs w:val="24"/>
          <w:rtl/>
        </w:rPr>
        <w:t>"</w:t>
      </w:r>
      <w:r>
        <w:rPr>
          <w:rFonts w:ascii="David" w:hAnsi="David" w:cs="David" w:hint="cs"/>
          <w:szCs w:val="24"/>
          <w:rtl/>
        </w:rPr>
        <w:t>הוראות לניהול קרן חדשה</w:t>
      </w:r>
      <w:r w:rsidRPr="00407342">
        <w:rPr>
          <w:rFonts w:ascii="David" w:hAnsi="David" w:cs="David"/>
          <w:sz w:val="24"/>
          <w:szCs w:val="24"/>
          <w:rtl/>
        </w:rPr>
        <w:t xml:space="preserve">" </w:t>
      </w:r>
      <w:r w:rsidRPr="00407342">
        <w:rPr>
          <w:rFonts w:ascii="David" w:hAnsi="David" w:cs="David"/>
          <w:szCs w:val="24"/>
          <w:rtl/>
        </w:rPr>
        <w:t>(</w:t>
      </w:r>
      <w:r>
        <w:rPr>
          <w:rFonts w:ascii="David" w:hAnsi="David" w:cs="David" w:hint="cs"/>
          <w:szCs w:val="24"/>
          <w:rtl/>
        </w:rPr>
        <w:t>3.5.2017</w:t>
      </w:r>
      <w:r w:rsidRPr="00407342">
        <w:rPr>
          <w:rFonts w:ascii="David" w:hAnsi="David" w:cs="David"/>
          <w:szCs w:val="24"/>
          <w:rtl/>
        </w:rPr>
        <w:t>)</w:t>
      </w:r>
      <w:r w:rsidRPr="00407342">
        <w:rPr>
          <w:rFonts w:ascii="David" w:hAnsi="David" w:cs="David"/>
          <w:sz w:val="24"/>
          <w:szCs w:val="24"/>
          <w:rtl/>
        </w:rPr>
        <w:t xml:space="preserve"> יבואו השינויים המפורטים בתיקוני מהדורה, בנספח לחוזר זה.</w:t>
      </w:r>
    </w:p>
    <w:p w:rsidR="00FE50B8" w:rsidRPr="00407342" w:rsidRDefault="00FE50B8" w:rsidP="00FE50B8">
      <w:pPr>
        <w:pStyle w:val="a7"/>
        <w:numPr>
          <w:ilvl w:val="0"/>
          <w:numId w:val="41"/>
        </w:numPr>
        <w:spacing w:line="300" w:lineRule="auto"/>
        <w:rPr>
          <w:rFonts w:ascii="David" w:hAnsi="David" w:cs="David"/>
          <w:b/>
          <w:bCs/>
          <w:szCs w:val="24"/>
          <w:rtl/>
        </w:rPr>
      </w:pPr>
      <w:r w:rsidRPr="00407342">
        <w:rPr>
          <w:rFonts w:ascii="David" w:hAnsi="David" w:cs="David"/>
          <w:b/>
          <w:bCs/>
          <w:szCs w:val="24"/>
          <w:rtl/>
        </w:rPr>
        <w:t>תחולה</w:t>
      </w:r>
    </w:p>
    <w:p w:rsidR="00FE50B8" w:rsidRPr="00407342" w:rsidRDefault="00FE50B8" w:rsidP="00FE50B8">
      <w:pPr>
        <w:spacing w:line="300" w:lineRule="auto"/>
        <w:ind w:left="360"/>
        <w:rPr>
          <w:rFonts w:ascii="David" w:hAnsi="David" w:cs="David"/>
          <w:sz w:val="24"/>
          <w:szCs w:val="24"/>
          <w:rtl/>
        </w:rPr>
      </w:pPr>
      <w:r w:rsidRPr="00407342">
        <w:rPr>
          <w:rFonts w:ascii="David" w:hAnsi="David" w:cs="David"/>
          <w:sz w:val="24"/>
          <w:szCs w:val="24"/>
          <w:rtl/>
        </w:rPr>
        <w:t>הוראות חוזר זה יחולו על חברות מנהלות של קרנות פנסיה</w:t>
      </w:r>
      <w:r>
        <w:rPr>
          <w:rFonts w:ascii="David" w:hAnsi="David" w:cs="David" w:hint="cs"/>
          <w:sz w:val="24"/>
          <w:szCs w:val="24"/>
          <w:rtl/>
        </w:rPr>
        <w:t xml:space="preserve"> מקיפות</w:t>
      </w:r>
      <w:r w:rsidRPr="00407342">
        <w:rPr>
          <w:rFonts w:ascii="David" w:hAnsi="David" w:cs="David"/>
          <w:sz w:val="24"/>
          <w:szCs w:val="24"/>
          <w:rtl/>
        </w:rPr>
        <w:t xml:space="preserve">. </w:t>
      </w:r>
    </w:p>
    <w:p w:rsidR="00FE50B8" w:rsidRPr="00407342" w:rsidRDefault="00FE50B8" w:rsidP="00FE50B8">
      <w:pPr>
        <w:pStyle w:val="a7"/>
        <w:numPr>
          <w:ilvl w:val="0"/>
          <w:numId w:val="41"/>
        </w:numPr>
        <w:spacing w:line="300" w:lineRule="auto"/>
        <w:rPr>
          <w:rFonts w:ascii="David" w:hAnsi="David" w:cs="David"/>
          <w:b/>
          <w:bCs/>
          <w:szCs w:val="24"/>
          <w:rtl/>
        </w:rPr>
      </w:pPr>
      <w:r w:rsidRPr="00407342">
        <w:rPr>
          <w:rFonts w:ascii="David" w:hAnsi="David" w:cs="David"/>
          <w:b/>
          <w:bCs/>
          <w:szCs w:val="24"/>
          <w:rtl/>
        </w:rPr>
        <w:t>תחילה</w:t>
      </w:r>
    </w:p>
    <w:p w:rsidR="003D1A57" w:rsidRDefault="00FE50B8" w:rsidP="00356F1F">
      <w:pPr>
        <w:pStyle w:val="a7"/>
        <w:numPr>
          <w:ilvl w:val="0"/>
          <w:numId w:val="42"/>
        </w:numPr>
        <w:spacing w:before="0" w:after="0"/>
        <w:ind w:left="714" w:hanging="357"/>
        <w:rPr>
          <w:rFonts w:ascii="David" w:hAnsi="David" w:cs="David"/>
          <w:szCs w:val="24"/>
        </w:rPr>
      </w:pPr>
      <w:r w:rsidRPr="00605CC0">
        <w:rPr>
          <w:rFonts w:ascii="David" w:hAnsi="David" w:cs="David"/>
          <w:szCs w:val="24"/>
          <w:rtl/>
        </w:rPr>
        <w:t>תחילתן של הוראות חוזר זה מיום 1 ב</w:t>
      </w:r>
      <w:r w:rsidRPr="00605CC0">
        <w:rPr>
          <w:rFonts w:ascii="David" w:hAnsi="David" w:cs="David" w:hint="eastAsia"/>
          <w:szCs w:val="24"/>
          <w:rtl/>
        </w:rPr>
        <w:t>יולי</w:t>
      </w:r>
      <w:r w:rsidRPr="00605CC0">
        <w:rPr>
          <w:rFonts w:ascii="David" w:hAnsi="David" w:cs="David"/>
          <w:szCs w:val="24"/>
          <w:rtl/>
        </w:rPr>
        <w:t xml:space="preserve"> 2022.</w:t>
      </w:r>
    </w:p>
    <w:p w:rsidR="008E4B30" w:rsidRPr="00605CC0" w:rsidRDefault="008E4B30" w:rsidP="00356F1F">
      <w:pPr>
        <w:pStyle w:val="a7"/>
        <w:numPr>
          <w:ilvl w:val="0"/>
          <w:numId w:val="42"/>
        </w:numPr>
        <w:spacing w:before="0" w:after="0"/>
        <w:ind w:left="714" w:hanging="357"/>
        <w:rPr>
          <w:rFonts w:ascii="David" w:hAnsi="David" w:cs="David"/>
          <w:szCs w:val="24"/>
          <w:rtl/>
        </w:rPr>
      </w:pPr>
      <w:r>
        <w:rPr>
          <w:rFonts w:ascii="David" w:hAnsi="David" w:cs="David" w:hint="cs"/>
          <w:szCs w:val="24"/>
          <w:rtl/>
        </w:rPr>
        <w:t xml:space="preserve">על </w:t>
      </w:r>
      <w:r w:rsidR="00A83148">
        <w:rPr>
          <w:rFonts w:ascii="David" w:hAnsi="David" w:cs="David" w:hint="cs"/>
          <w:szCs w:val="24"/>
          <w:rtl/>
        </w:rPr>
        <w:t>אף האמור בסעיף קטן (א), תחילת</w:t>
      </w:r>
      <w:r w:rsidR="003A7E90">
        <w:rPr>
          <w:rFonts w:ascii="David" w:hAnsi="David" w:cs="David" w:hint="cs"/>
          <w:szCs w:val="24"/>
          <w:rtl/>
        </w:rPr>
        <w:t xml:space="preserve">ו של התיקון לסעיף ההגדרות לעניין </w:t>
      </w:r>
      <w:r w:rsidR="00A83148">
        <w:rPr>
          <w:rFonts w:ascii="David" w:hAnsi="David" w:cs="David" w:hint="cs"/>
          <w:szCs w:val="24"/>
          <w:rtl/>
        </w:rPr>
        <w:t>הגדרת "</w:t>
      </w:r>
      <w:r w:rsidR="00A83148" w:rsidRPr="00A83148">
        <w:rPr>
          <w:rFonts w:ascii="David" w:hAnsi="David" w:cs="David"/>
          <w:szCs w:val="24"/>
          <w:rtl/>
        </w:rPr>
        <w:t>ריבית שנתית להיוון</w:t>
      </w:r>
      <w:r w:rsidR="00A83148">
        <w:rPr>
          <w:rFonts w:ascii="David" w:hAnsi="David" w:cs="David" w:hint="cs"/>
          <w:szCs w:val="24"/>
          <w:rtl/>
        </w:rPr>
        <w:t>" מיום 1 בינואר 2023.</w:t>
      </w:r>
    </w:p>
    <w:p w:rsidR="003D1A57" w:rsidRPr="00244FDC" w:rsidRDefault="003D1A57" w:rsidP="003D1A57">
      <w:pPr>
        <w:tabs>
          <w:tab w:val="center" w:pos="4202"/>
          <w:tab w:val="center" w:pos="6186"/>
        </w:tabs>
        <w:jc w:val="left"/>
        <w:rPr>
          <w:rFonts w:cs="David"/>
          <w:sz w:val="24"/>
          <w:szCs w:val="24"/>
          <w:rtl/>
        </w:rPr>
      </w:pPr>
      <w:r w:rsidRPr="00244FDC">
        <w:rPr>
          <w:rFonts w:cs="David"/>
          <w:sz w:val="24"/>
          <w:szCs w:val="24"/>
          <w:rtl/>
        </w:rPr>
        <w:tab/>
      </w:r>
    </w:p>
    <w:p w:rsidR="003D1A57" w:rsidRPr="00244FDC" w:rsidRDefault="003D1A57" w:rsidP="003D1A57">
      <w:pPr>
        <w:tabs>
          <w:tab w:val="center" w:pos="6186"/>
        </w:tabs>
        <w:jc w:val="left"/>
        <w:rPr>
          <w:rFonts w:cs="David"/>
          <w:sz w:val="24"/>
          <w:szCs w:val="24"/>
          <w:rtl/>
        </w:rPr>
      </w:pPr>
    </w:p>
    <w:p w:rsidR="003D1A57" w:rsidRPr="00244FDC" w:rsidRDefault="003D1A57" w:rsidP="003D1A57">
      <w:pPr>
        <w:tabs>
          <w:tab w:val="center" w:pos="6186"/>
        </w:tabs>
        <w:jc w:val="left"/>
        <w:rPr>
          <w:rFonts w:cs="David"/>
          <w:sz w:val="24"/>
          <w:szCs w:val="24"/>
          <w:rtl/>
        </w:rPr>
      </w:pPr>
    </w:p>
    <w:p w:rsidR="003D1A57" w:rsidRDefault="003D1A57" w:rsidP="0005682F">
      <w:pPr>
        <w:tabs>
          <w:tab w:val="center" w:pos="2359"/>
          <w:tab w:val="center" w:pos="6186"/>
        </w:tabs>
        <w:spacing w:line="276" w:lineRule="auto"/>
        <w:jc w:val="left"/>
        <w:rPr>
          <w:rFonts w:cs="David"/>
          <w:sz w:val="24"/>
          <w:szCs w:val="24"/>
          <w:rtl/>
        </w:rPr>
      </w:pPr>
      <w:r w:rsidRPr="00244FDC">
        <w:rPr>
          <w:rFonts w:cs="David"/>
          <w:sz w:val="24"/>
          <w:szCs w:val="24"/>
          <w:rtl/>
        </w:rPr>
        <w:tab/>
      </w:r>
      <w:r w:rsidRPr="00244FDC">
        <w:rPr>
          <w:rFonts w:cs="David"/>
          <w:sz w:val="24"/>
          <w:szCs w:val="24"/>
          <w:rtl/>
        </w:rPr>
        <w:tab/>
      </w:r>
      <w:r w:rsidR="00136E79">
        <w:rPr>
          <w:rFonts w:cs="David" w:hint="cs"/>
          <w:sz w:val="24"/>
          <w:szCs w:val="24"/>
          <w:rtl/>
        </w:rPr>
        <w:t xml:space="preserve">ד"ר </w:t>
      </w:r>
      <w:r w:rsidR="0005682F">
        <w:rPr>
          <w:rFonts w:cs="David" w:hint="cs"/>
          <w:sz w:val="24"/>
          <w:szCs w:val="24"/>
          <w:rtl/>
        </w:rPr>
        <w:t>משה ברקת</w:t>
      </w:r>
    </w:p>
    <w:p w:rsidR="003D1A57" w:rsidRPr="00244FDC" w:rsidRDefault="003D1A57" w:rsidP="003D1A57">
      <w:pPr>
        <w:tabs>
          <w:tab w:val="center" w:pos="2359"/>
          <w:tab w:val="center" w:pos="6186"/>
        </w:tabs>
        <w:spacing w:line="276" w:lineRule="auto"/>
        <w:jc w:val="left"/>
        <w:rPr>
          <w:rFonts w:cs="David"/>
          <w:sz w:val="24"/>
          <w:szCs w:val="24"/>
          <w:rtl/>
        </w:rPr>
      </w:pPr>
      <w:r>
        <w:rPr>
          <w:rFonts w:cs="David" w:hint="cs"/>
          <w:sz w:val="24"/>
          <w:szCs w:val="24"/>
          <w:rtl/>
        </w:rPr>
        <w:tab/>
      </w:r>
      <w:r>
        <w:rPr>
          <w:rFonts w:cs="David" w:hint="cs"/>
          <w:sz w:val="24"/>
          <w:szCs w:val="24"/>
          <w:rtl/>
        </w:rPr>
        <w:tab/>
        <w:t>הממונה על שוק ההון ביטוח וחסכון</w:t>
      </w:r>
    </w:p>
    <w:p w:rsidR="00015354" w:rsidRDefault="00015354">
      <w:pPr>
        <w:bidi w:val="0"/>
        <w:spacing w:before="200" w:after="200" w:line="276" w:lineRule="auto"/>
        <w:jc w:val="left"/>
        <w:rPr>
          <w:rFonts w:cs="David"/>
          <w:sz w:val="24"/>
          <w:szCs w:val="24"/>
          <w:rtl/>
        </w:rPr>
      </w:pPr>
      <w:r>
        <w:rPr>
          <w:rFonts w:cs="David"/>
          <w:sz w:val="24"/>
          <w:szCs w:val="24"/>
          <w:rtl/>
        </w:rPr>
        <w:br w:type="page"/>
      </w:r>
    </w:p>
    <w:p w:rsidR="00356F1F" w:rsidRPr="00356F1F" w:rsidRDefault="00356F1F" w:rsidP="00356F1F">
      <w:pPr>
        <w:pStyle w:val="1"/>
        <w:widowControl/>
        <w:tabs>
          <w:tab w:val="center" w:pos="2359"/>
          <w:tab w:val="center" w:pos="5619"/>
        </w:tabs>
        <w:spacing w:before="0" w:line="276" w:lineRule="auto"/>
        <w:jc w:val="center"/>
        <w:rPr>
          <w:rFonts w:eastAsia="Times New Roman" w:cs="David"/>
          <w:caps w:val="0"/>
          <w:spacing w:val="0"/>
          <w:sz w:val="22"/>
          <w:szCs w:val="22"/>
          <w:u w:val="single"/>
          <w:rtl/>
          <w:lang w:eastAsia="he-IL"/>
        </w:rPr>
      </w:pPr>
      <w:r w:rsidRPr="00356F1F">
        <w:rPr>
          <w:rFonts w:eastAsia="Times New Roman" w:cs="David" w:hint="cs"/>
          <w:caps w:val="0"/>
          <w:spacing w:val="0"/>
          <w:sz w:val="22"/>
          <w:szCs w:val="22"/>
          <w:u w:val="single"/>
          <w:rtl/>
          <w:lang w:eastAsia="he-IL"/>
        </w:rPr>
        <w:lastRenderedPageBreak/>
        <w:t xml:space="preserve">נספח - תיקון הוראות בשינויי מהדורה </w:t>
      </w:r>
    </w:p>
    <w:p w:rsidR="001276DD" w:rsidRDefault="001276DD" w:rsidP="001276DD">
      <w:pPr>
        <w:tabs>
          <w:tab w:val="left" w:pos="3486"/>
          <w:tab w:val="left" w:pos="5896"/>
        </w:tabs>
        <w:jc w:val="left"/>
        <w:rPr>
          <w:rFonts w:cs="David"/>
          <w:sz w:val="24"/>
          <w:szCs w:val="24"/>
          <w:rtl/>
        </w:rPr>
      </w:pPr>
    </w:p>
    <w:p w:rsidR="001276DD" w:rsidRPr="00210827" w:rsidRDefault="001276DD" w:rsidP="001276DD">
      <w:pPr>
        <w:ind w:left="651" w:hanging="651"/>
        <w:jc w:val="center"/>
        <w:rPr>
          <w:rFonts w:cs="David"/>
          <w:b/>
          <w:bCs/>
          <w:sz w:val="28"/>
          <w:szCs w:val="28"/>
          <w:u w:val="single"/>
          <w:rtl/>
        </w:rPr>
      </w:pPr>
      <w:r>
        <w:rPr>
          <w:rFonts w:cs="David"/>
          <w:b/>
          <w:bCs/>
          <w:sz w:val="28"/>
          <w:szCs w:val="28"/>
          <w:u w:val="single"/>
          <w:rtl/>
        </w:rPr>
        <w:t>הוראות לניהול קרן חדשה</w:t>
      </w:r>
    </w:p>
    <w:p w:rsidR="001276DD" w:rsidRPr="00244FDC" w:rsidRDefault="001276DD" w:rsidP="001276DD">
      <w:pPr>
        <w:spacing w:line="360" w:lineRule="auto"/>
        <w:rPr>
          <w:rFonts w:cs="David"/>
          <w:sz w:val="24"/>
          <w:szCs w:val="24"/>
          <w:rtl/>
        </w:rPr>
      </w:pPr>
    </w:p>
    <w:p w:rsidR="001276DD" w:rsidRPr="00403AF0" w:rsidRDefault="001276DD" w:rsidP="001276DD">
      <w:pPr>
        <w:spacing w:before="120" w:line="360" w:lineRule="auto"/>
        <w:rPr>
          <w:rFonts w:cs="David"/>
          <w:sz w:val="24"/>
          <w:szCs w:val="24"/>
          <w:rtl/>
        </w:rPr>
      </w:pPr>
      <w:r>
        <w:rPr>
          <w:rFonts w:cs="David" w:hint="cs"/>
          <w:sz w:val="24"/>
          <w:szCs w:val="24"/>
          <w:rtl/>
        </w:rPr>
        <w:t>ב</w:t>
      </w:r>
      <w:r w:rsidRPr="00403AF0">
        <w:rPr>
          <w:rFonts w:cs="David" w:hint="eastAsia"/>
          <w:sz w:val="24"/>
          <w:szCs w:val="24"/>
          <w:rtl/>
        </w:rPr>
        <w:t>תוקף</w:t>
      </w:r>
      <w:r w:rsidRPr="00403AF0">
        <w:rPr>
          <w:rFonts w:cs="David"/>
          <w:sz w:val="24"/>
          <w:szCs w:val="24"/>
          <w:rtl/>
        </w:rPr>
        <w:t xml:space="preserve"> </w:t>
      </w:r>
      <w:r w:rsidRPr="00403AF0">
        <w:rPr>
          <w:rFonts w:cs="David" w:hint="eastAsia"/>
          <w:sz w:val="24"/>
          <w:szCs w:val="24"/>
          <w:rtl/>
        </w:rPr>
        <w:t>סמכותי</w:t>
      </w:r>
      <w:r w:rsidRPr="00403AF0">
        <w:rPr>
          <w:rFonts w:cs="David"/>
          <w:sz w:val="24"/>
          <w:szCs w:val="24"/>
          <w:rtl/>
        </w:rPr>
        <w:t xml:space="preserve"> </w:t>
      </w:r>
      <w:r w:rsidRPr="00403AF0">
        <w:rPr>
          <w:rFonts w:cs="David" w:hint="eastAsia"/>
          <w:sz w:val="24"/>
          <w:szCs w:val="24"/>
          <w:rtl/>
        </w:rPr>
        <w:t>לפי</w:t>
      </w:r>
      <w:r w:rsidRPr="00403AF0">
        <w:rPr>
          <w:rFonts w:cs="David"/>
          <w:sz w:val="24"/>
          <w:szCs w:val="24"/>
          <w:rtl/>
        </w:rPr>
        <w:t xml:space="preserve"> </w:t>
      </w:r>
      <w:r w:rsidRPr="00403AF0">
        <w:rPr>
          <w:rFonts w:cs="David" w:hint="eastAsia"/>
          <w:sz w:val="24"/>
          <w:szCs w:val="24"/>
          <w:rtl/>
        </w:rPr>
        <w:t>סעיף</w:t>
      </w:r>
      <w:r w:rsidRPr="00403AF0">
        <w:rPr>
          <w:rFonts w:cs="David"/>
          <w:sz w:val="24"/>
          <w:szCs w:val="24"/>
          <w:rtl/>
        </w:rPr>
        <w:t xml:space="preserve"> 39(ב) </w:t>
      </w:r>
      <w:r w:rsidRPr="00403AF0">
        <w:rPr>
          <w:rFonts w:cs="David" w:hint="eastAsia"/>
          <w:sz w:val="24"/>
          <w:szCs w:val="24"/>
          <w:rtl/>
        </w:rPr>
        <w:t>לחוק</w:t>
      </w:r>
      <w:r w:rsidRPr="00403AF0">
        <w:rPr>
          <w:rFonts w:cs="David"/>
          <w:sz w:val="24"/>
          <w:szCs w:val="24"/>
          <w:rtl/>
        </w:rPr>
        <w:t xml:space="preserve"> </w:t>
      </w:r>
      <w:r w:rsidRPr="00403AF0">
        <w:rPr>
          <w:rFonts w:cs="David" w:hint="eastAsia"/>
          <w:sz w:val="24"/>
          <w:szCs w:val="24"/>
          <w:rtl/>
        </w:rPr>
        <w:t>הפיקוח</w:t>
      </w:r>
      <w:r w:rsidRPr="00403AF0">
        <w:rPr>
          <w:rFonts w:cs="David"/>
          <w:sz w:val="24"/>
          <w:szCs w:val="24"/>
          <w:rtl/>
        </w:rPr>
        <w:t xml:space="preserve"> </w:t>
      </w:r>
      <w:r w:rsidRPr="00403AF0">
        <w:rPr>
          <w:rFonts w:cs="David" w:hint="eastAsia"/>
          <w:sz w:val="24"/>
          <w:szCs w:val="24"/>
          <w:rtl/>
        </w:rPr>
        <w:t>על</w:t>
      </w:r>
      <w:r w:rsidRPr="00403AF0">
        <w:rPr>
          <w:rFonts w:cs="David"/>
          <w:sz w:val="24"/>
          <w:szCs w:val="24"/>
          <w:rtl/>
        </w:rPr>
        <w:t xml:space="preserve"> </w:t>
      </w:r>
      <w:r w:rsidRPr="00403AF0">
        <w:rPr>
          <w:rFonts w:cs="David" w:hint="eastAsia"/>
          <w:sz w:val="24"/>
          <w:szCs w:val="24"/>
          <w:rtl/>
        </w:rPr>
        <w:t>שירותים</w:t>
      </w:r>
      <w:r w:rsidRPr="00403AF0">
        <w:rPr>
          <w:rFonts w:cs="David"/>
          <w:sz w:val="24"/>
          <w:szCs w:val="24"/>
          <w:rtl/>
        </w:rPr>
        <w:t xml:space="preserve"> </w:t>
      </w:r>
      <w:r w:rsidRPr="00403AF0">
        <w:rPr>
          <w:rFonts w:cs="David" w:hint="eastAsia"/>
          <w:sz w:val="24"/>
          <w:szCs w:val="24"/>
          <w:rtl/>
        </w:rPr>
        <w:t>פיננסיים</w:t>
      </w:r>
      <w:r w:rsidRPr="00403AF0">
        <w:rPr>
          <w:rFonts w:cs="David"/>
          <w:sz w:val="24"/>
          <w:szCs w:val="24"/>
          <w:rtl/>
        </w:rPr>
        <w:t xml:space="preserve"> (קופות </w:t>
      </w:r>
      <w:r w:rsidRPr="00403AF0">
        <w:rPr>
          <w:rFonts w:cs="David" w:hint="eastAsia"/>
          <w:sz w:val="24"/>
          <w:szCs w:val="24"/>
          <w:rtl/>
        </w:rPr>
        <w:t>גמל</w:t>
      </w:r>
      <w:r w:rsidRPr="00403AF0">
        <w:rPr>
          <w:rFonts w:cs="David"/>
          <w:sz w:val="24"/>
          <w:szCs w:val="24"/>
          <w:rtl/>
        </w:rPr>
        <w:t xml:space="preserve">), </w:t>
      </w:r>
      <w:r w:rsidRPr="00403AF0">
        <w:rPr>
          <w:rFonts w:cs="David" w:hint="eastAsia"/>
          <w:sz w:val="24"/>
          <w:szCs w:val="24"/>
          <w:rtl/>
        </w:rPr>
        <w:t>התשס</w:t>
      </w:r>
      <w:r w:rsidRPr="00403AF0">
        <w:rPr>
          <w:rFonts w:cs="David"/>
          <w:sz w:val="24"/>
          <w:szCs w:val="24"/>
          <w:rtl/>
        </w:rPr>
        <w:t xml:space="preserve">"ה-2005, </w:t>
      </w:r>
      <w:r w:rsidRPr="00403AF0">
        <w:rPr>
          <w:rFonts w:cs="David" w:hint="eastAsia"/>
          <w:sz w:val="24"/>
          <w:szCs w:val="24"/>
          <w:rtl/>
        </w:rPr>
        <w:t>ולאחר</w:t>
      </w:r>
      <w:r w:rsidRPr="00403AF0">
        <w:rPr>
          <w:rFonts w:cs="David"/>
          <w:sz w:val="24"/>
          <w:szCs w:val="24"/>
          <w:rtl/>
        </w:rPr>
        <w:t xml:space="preserve"> </w:t>
      </w:r>
      <w:r w:rsidRPr="00403AF0">
        <w:rPr>
          <w:rFonts w:cs="David" w:hint="eastAsia"/>
          <w:sz w:val="24"/>
          <w:szCs w:val="24"/>
          <w:rtl/>
        </w:rPr>
        <w:t>התייעצות</w:t>
      </w:r>
      <w:r w:rsidRPr="00403AF0">
        <w:rPr>
          <w:rFonts w:cs="David"/>
          <w:sz w:val="24"/>
          <w:szCs w:val="24"/>
          <w:rtl/>
        </w:rPr>
        <w:t xml:space="preserve"> </w:t>
      </w:r>
      <w:r w:rsidRPr="00403AF0">
        <w:rPr>
          <w:rFonts w:cs="David" w:hint="eastAsia"/>
          <w:sz w:val="24"/>
          <w:szCs w:val="24"/>
          <w:rtl/>
        </w:rPr>
        <w:t>עם</w:t>
      </w:r>
      <w:r w:rsidRPr="00403AF0">
        <w:rPr>
          <w:rFonts w:cs="David"/>
          <w:sz w:val="24"/>
          <w:szCs w:val="24"/>
          <w:rtl/>
        </w:rPr>
        <w:t xml:space="preserve"> </w:t>
      </w:r>
      <w:r w:rsidRPr="00403AF0">
        <w:rPr>
          <w:rFonts w:cs="David" w:hint="eastAsia"/>
          <w:sz w:val="24"/>
          <w:szCs w:val="24"/>
          <w:rtl/>
        </w:rPr>
        <w:t>הוועדה</w:t>
      </w:r>
      <w:r w:rsidRPr="00403AF0">
        <w:rPr>
          <w:rFonts w:cs="David"/>
          <w:sz w:val="24"/>
          <w:szCs w:val="24"/>
          <w:rtl/>
        </w:rPr>
        <w:t xml:space="preserve"> </w:t>
      </w:r>
      <w:r w:rsidRPr="00403AF0">
        <w:rPr>
          <w:rFonts w:cs="David" w:hint="eastAsia"/>
          <w:sz w:val="24"/>
          <w:szCs w:val="24"/>
          <w:rtl/>
        </w:rPr>
        <w:t>המייעצת</w:t>
      </w:r>
      <w:r w:rsidRPr="00403AF0">
        <w:rPr>
          <w:rFonts w:cs="David"/>
          <w:sz w:val="24"/>
          <w:szCs w:val="24"/>
          <w:rtl/>
        </w:rPr>
        <w:t xml:space="preserve">, </w:t>
      </w:r>
      <w:r w:rsidRPr="00403AF0">
        <w:rPr>
          <w:rFonts w:cs="David" w:hint="eastAsia"/>
          <w:sz w:val="24"/>
          <w:szCs w:val="24"/>
          <w:rtl/>
        </w:rPr>
        <w:t>אני</w:t>
      </w:r>
      <w:r w:rsidRPr="00403AF0">
        <w:rPr>
          <w:rFonts w:cs="David"/>
          <w:sz w:val="24"/>
          <w:szCs w:val="24"/>
          <w:rtl/>
        </w:rPr>
        <w:t xml:space="preserve"> </w:t>
      </w:r>
      <w:r w:rsidRPr="00403AF0">
        <w:rPr>
          <w:rFonts w:cs="David" w:hint="eastAsia"/>
          <w:sz w:val="24"/>
          <w:szCs w:val="24"/>
          <w:rtl/>
        </w:rPr>
        <w:t>מורה</w:t>
      </w:r>
      <w:r w:rsidRPr="00403AF0">
        <w:rPr>
          <w:rFonts w:cs="David"/>
          <w:sz w:val="24"/>
          <w:szCs w:val="24"/>
          <w:rtl/>
        </w:rPr>
        <w:t xml:space="preserve"> </w:t>
      </w:r>
      <w:r w:rsidRPr="00403AF0">
        <w:rPr>
          <w:rFonts w:cs="David" w:hint="eastAsia"/>
          <w:sz w:val="24"/>
          <w:szCs w:val="24"/>
          <w:rtl/>
        </w:rPr>
        <w:t>כלהלן</w:t>
      </w:r>
      <w:r w:rsidRPr="00403AF0">
        <w:rPr>
          <w:rFonts w:cs="David"/>
          <w:sz w:val="24"/>
          <w:szCs w:val="24"/>
          <w:rtl/>
        </w:rPr>
        <w:t>.</w:t>
      </w:r>
    </w:p>
    <w:p w:rsidR="001276DD" w:rsidRPr="00081C32" w:rsidRDefault="001276DD" w:rsidP="001276DD">
      <w:pPr>
        <w:jc w:val="left"/>
        <w:rPr>
          <w:rFonts w:cs="David"/>
          <w:sz w:val="24"/>
          <w:szCs w:val="24"/>
          <w:rtl/>
        </w:rPr>
      </w:pPr>
    </w:p>
    <w:p w:rsidR="001276DD" w:rsidRPr="00403AF0" w:rsidRDefault="001276DD" w:rsidP="001276DD">
      <w:pPr>
        <w:spacing w:before="120" w:line="360" w:lineRule="auto"/>
        <w:rPr>
          <w:rFonts w:cs="David"/>
          <w:sz w:val="24"/>
          <w:szCs w:val="24"/>
          <w:rtl/>
        </w:rPr>
      </w:pPr>
      <w:r w:rsidRPr="00403AF0">
        <w:rPr>
          <w:rFonts w:cs="David" w:hint="eastAsia"/>
          <w:sz w:val="24"/>
          <w:szCs w:val="24"/>
          <w:rtl/>
        </w:rPr>
        <w:t>בהמשך</w:t>
      </w:r>
      <w:r w:rsidRPr="00403AF0">
        <w:rPr>
          <w:rFonts w:cs="David"/>
          <w:sz w:val="24"/>
          <w:szCs w:val="24"/>
          <w:rtl/>
        </w:rPr>
        <w:t xml:space="preserve"> </w:t>
      </w:r>
      <w:r w:rsidRPr="00403AF0">
        <w:rPr>
          <w:rFonts w:cs="David" w:hint="eastAsia"/>
          <w:sz w:val="24"/>
          <w:szCs w:val="24"/>
          <w:rtl/>
        </w:rPr>
        <w:t>להוראות</w:t>
      </w:r>
      <w:r w:rsidRPr="00403AF0">
        <w:rPr>
          <w:rFonts w:cs="David"/>
          <w:sz w:val="24"/>
          <w:szCs w:val="24"/>
          <w:rtl/>
        </w:rPr>
        <w:t xml:space="preserve"> </w:t>
      </w:r>
      <w:r w:rsidRPr="00403AF0">
        <w:rPr>
          <w:rFonts w:cs="David" w:hint="eastAsia"/>
          <w:sz w:val="24"/>
          <w:szCs w:val="24"/>
          <w:rtl/>
        </w:rPr>
        <w:t>הקמה</w:t>
      </w:r>
      <w:r w:rsidRPr="00403AF0">
        <w:rPr>
          <w:rFonts w:cs="David"/>
          <w:sz w:val="24"/>
          <w:szCs w:val="24"/>
          <w:rtl/>
        </w:rPr>
        <w:t xml:space="preserve"> </w:t>
      </w:r>
      <w:r w:rsidRPr="00403AF0">
        <w:rPr>
          <w:rFonts w:cs="David" w:hint="eastAsia"/>
          <w:sz w:val="24"/>
          <w:szCs w:val="24"/>
          <w:rtl/>
        </w:rPr>
        <w:t>וניהול</w:t>
      </w:r>
      <w:r w:rsidRPr="00403AF0">
        <w:rPr>
          <w:rFonts w:cs="David"/>
          <w:sz w:val="24"/>
          <w:szCs w:val="24"/>
          <w:rtl/>
        </w:rPr>
        <w:t xml:space="preserve"> </w:t>
      </w:r>
      <w:r w:rsidRPr="00403AF0">
        <w:rPr>
          <w:rFonts w:cs="David" w:hint="eastAsia"/>
          <w:sz w:val="24"/>
          <w:szCs w:val="24"/>
          <w:rtl/>
        </w:rPr>
        <w:t>של</w:t>
      </w:r>
      <w:r w:rsidRPr="00403AF0">
        <w:rPr>
          <w:rFonts w:cs="David"/>
          <w:sz w:val="24"/>
          <w:szCs w:val="24"/>
          <w:rtl/>
        </w:rPr>
        <w:t xml:space="preserve"> </w:t>
      </w:r>
      <w:r w:rsidRPr="00403AF0">
        <w:rPr>
          <w:rFonts w:cs="David" w:hint="eastAsia"/>
          <w:sz w:val="24"/>
          <w:szCs w:val="24"/>
          <w:rtl/>
        </w:rPr>
        <w:t>קרנות</w:t>
      </w:r>
      <w:r w:rsidRPr="00403AF0">
        <w:rPr>
          <w:rFonts w:cs="David"/>
          <w:sz w:val="24"/>
          <w:szCs w:val="24"/>
          <w:rtl/>
        </w:rPr>
        <w:t xml:space="preserve"> </w:t>
      </w:r>
      <w:r w:rsidRPr="00403AF0">
        <w:rPr>
          <w:rFonts w:cs="David" w:hint="eastAsia"/>
          <w:sz w:val="24"/>
          <w:szCs w:val="24"/>
          <w:rtl/>
        </w:rPr>
        <w:t>פנסיה</w:t>
      </w:r>
      <w:r w:rsidRPr="00403AF0">
        <w:rPr>
          <w:rFonts w:cs="David"/>
          <w:sz w:val="24"/>
          <w:szCs w:val="24"/>
          <w:rtl/>
        </w:rPr>
        <w:t xml:space="preserve"> </w:t>
      </w:r>
      <w:r w:rsidRPr="00403AF0">
        <w:rPr>
          <w:rFonts w:cs="David" w:hint="eastAsia"/>
          <w:sz w:val="24"/>
          <w:szCs w:val="24"/>
          <w:rtl/>
        </w:rPr>
        <w:t>חדשות</w:t>
      </w:r>
      <w:r w:rsidRPr="00403AF0">
        <w:rPr>
          <w:rFonts w:cs="David"/>
          <w:sz w:val="24"/>
          <w:szCs w:val="24"/>
          <w:rtl/>
        </w:rPr>
        <w:t xml:space="preserve"> </w:t>
      </w:r>
      <w:r w:rsidRPr="00403AF0">
        <w:rPr>
          <w:rFonts w:cs="David" w:hint="eastAsia"/>
          <w:sz w:val="24"/>
          <w:szCs w:val="24"/>
          <w:rtl/>
        </w:rPr>
        <w:t>מיום</w:t>
      </w:r>
      <w:r w:rsidRPr="00403AF0">
        <w:rPr>
          <w:rFonts w:cs="David"/>
          <w:sz w:val="24"/>
          <w:szCs w:val="24"/>
          <w:rtl/>
        </w:rPr>
        <w:t xml:space="preserve"> 8 </w:t>
      </w:r>
      <w:r w:rsidRPr="00403AF0">
        <w:rPr>
          <w:rFonts w:cs="David" w:hint="eastAsia"/>
          <w:sz w:val="24"/>
          <w:szCs w:val="24"/>
          <w:rtl/>
        </w:rPr>
        <w:t>בינואר</w:t>
      </w:r>
      <w:r w:rsidRPr="00403AF0">
        <w:rPr>
          <w:rFonts w:cs="David"/>
          <w:sz w:val="24"/>
          <w:szCs w:val="24"/>
          <w:rtl/>
        </w:rPr>
        <w:t xml:space="preserve"> 1997 </w:t>
      </w:r>
      <w:r w:rsidRPr="00403AF0">
        <w:rPr>
          <w:rFonts w:cs="David" w:hint="eastAsia"/>
          <w:sz w:val="24"/>
          <w:szCs w:val="24"/>
          <w:rtl/>
        </w:rPr>
        <w:t>ולאור</w:t>
      </w:r>
      <w:r w:rsidRPr="00403AF0">
        <w:rPr>
          <w:rFonts w:cs="David"/>
          <w:sz w:val="24"/>
          <w:szCs w:val="24"/>
          <w:rtl/>
        </w:rPr>
        <w:t xml:space="preserve"> </w:t>
      </w:r>
      <w:r w:rsidRPr="00403AF0">
        <w:rPr>
          <w:rFonts w:cs="David" w:hint="eastAsia"/>
          <w:sz w:val="24"/>
          <w:szCs w:val="24"/>
          <w:rtl/>
        </w:rPr>
        <w:t>השינויים</w:t>
      </w:r>
      <w:r w:rsidRPr="00403AF0">
        <w:rPr>
          <w:rFonts w:cs="David"/>
          <w:sz w:val="24"/>
          <w:szCs w:val="24"/>
          <w:rtl/>
        </w:rPr>
        <w:t xml:space="preserve"> </w:t>
      </w:r>
      <w:r w:rsidRPr="00403AF0">
        <w:rPr>
          <w:rFonts w:cs="David" w:hint="eastAsia"/>
          <w:sz w:val="24"/>
          <w:szCs w:val="24"/>
          <w:rtl/>
        </w:rPr>
        <w:t>שנעשו</w:t>
      </w:r>
      <w:r w:rsidRPr="00403AF0">
        <w:rPr>
          <w:rFonts w:cs="David"/>
          <w:sz w:val="24"/>
          <w:szCs w:val="24"/>
          <w:rtl/>
        </w:rPr>
        <w:t xml:space="preserve"> </w:t>
      </w:r>
      <w:r w:rsidRPr="00403AF0">
        <w:rPr>
          <w:rFonts w:cs="David" w:hint="eastAsia"/>
          <w:sz w:val="24"/>
          <w:szCs w:val="24"/>
          <w:rtl/>
        </w:rPr>
        <w:t>בכללי</w:t>
      </w:r>
      <w:r w:rsidRPr="00403AF0">
        <w:rPr>
          <w:rFonts w:cs="David"/>
          <w:sz w:val="24"/>
          <w:szCs w:val="24"/>
          <w:rtl/>
        </w:rPr>
        <w:t xml:space="preserve"> </w:t>
      </w:r>
      <w:r w:rsidRPr="00403AF0">
        <w:rPr>
          <w:rFonts w:cs="David" w:hint="eastAsia"/>
          <w:sz w:val="24"/>
          <w:szCs w:val="24"/>
          <w:rtl/>
        </w:rPr>
        <w:t>השקעה</w:t>
      </w:r>
      <w:r w:rsidRPr="00403AF0">
        <w:rPr>
          <w:rFonts w:cs="David"/>
          <w:sz w:val="24"/>
          <w:szCs w:val="24"/>
          <w:rtl/>
        </w:rPr>
        <w:t xml:space="preserve"> </w:t>
      </w:r>
      <w:r w:rsidRPr="00403AF0">
        <w:rPr>
          <w:rFonts w:cs="David" w:hint="eastAsia"/>
          <w:sz w:val="24"/>
          <w:szCs w:val="24"/>
          <w:rtl/>
        </w:rPr>
        <w:t>לקרנות</w:t>
      </w:r>
      <w:r w:rsidRPr="00403AF0">
        <w:rPr>
          <w:rFonts w:cs="David"/>
          <w:sz w:val="24"/>
          <w:szCs w:val="24"/>
          <w:rtl/>
        </w:rPr>
        <w:t xml:space="preserve"> </w:t>
      </w:r>
      <w:r w:rsidRPr="00403AF0">
        <w:rPr>
          <w:rFonts w:cs="David" w:hint="eastAsia"/>
          <w:sz w:val="24"/>
          <w:szCs w:val="24"/>
          <w:rtl/>
        </w:rPr>
        <w:t>הפנסיה</w:t>
      </w:r>
      <w:r w:rsidRPr="00403AF0">
        <w:rPr>
          <w:rFonts w:cs="David"/>
          <w:sz w:val="24"/>
          <w:szCs w:val="24"/>
          <w:rtl/>
        </w:rPr>
        <w:t xml:space="preserve"> </w:t>
      </w:r>
      <w:r w:rsidRPr="00403AF0">
        <w:rPr>
          <w:rFonts w:cs="David" w:hint="eastAsia"/>
          <w:sz w:val="24"/>
          <w:szCs w:val="24"/>
          <w:rtl/>
        </w:rPr>
        <w:t>החדשות</w:t>
      </w:r>
      <w:r w:rsidRPr="00403AF0">
        <w:rPr>
          <w:rFonts w:cs="David"/>
          <w:sz w:val="24"/>
          <w:szCs w:val="24"/>
          <w:rtl/>
        </w:rPr>
        <w:t xml:space="preserve">, </w:t>
      </w:r>
      <w:r w:rsidRPr="00403AF0">
        <w:rPr>
          <w:rFonts w:cs="David" w:hint="eastAsia"/>
          <w:sz w:val="24"/>
          <w:szCs w:val="24"/>
          <w:rtl/>
        </w:rPr>
        <w:t>להלן</w:t>
      </w:r>
      <w:r w:rsidRPr="00403AF0">
        <w:rPr>
          <w:rFonts w:cs="David"/>
          <w:sz w:val="24"/>
          <w:szCs w:val="24"/>
          <w:rtl/>
        </w:rPr>
        <w:t xml:space="preserve"> </w:t>
      </w:r>
      <w:r w:rsidRPr="00403AF0">
        <w:rPr>
          <w:rFonts w:cs="David" w:hint="eastAsia"/>
          <w:sz w:val="24"/>
          <w:szCs w:val="24"/>
          <w:rtl/>
        </w:rPr>
        <w:t>יפורטו</w:t>
      </w:r>
      <w:r w:rsidRPr="00403AF0">
        <w:rPr>
          <w:rFonts w:cs="David"/>
          <w:sz w:val="24"/>
          <w:szCs w:val="24"/>
          <w:rtl/>
        </w:rPr>
        <w:t xml:space="preserve"> </w:t>
      </w:r>
      <w:r w:rsidRPr="00403AF0">
        <w:rPr>
          <w:rFonts w:cs="David" w:hint="eastAsia"/>
          <w:sz w:val="24"/>
          <w:szCs w:val="24"/>
          <w:rtl/>
        </w:rPr>
        <w:t>עקרונות</w:t>
      </w:r>
      <w:r w:rsidRPr="00403AF0">
        <w:rPr>
          <w:rFonts w:cs="David"/>
          <w:sz w:val="24"/>
          <w:szCs w:val="24"/>
          <w:rtl/>
        </w:rPr>
        <w:t xml:space="preserve"> </w:t>
      </w:r>
      <w:r w:rsidRPr="00403AF0">
        <w:rPr>
          <w:rFonts w:cs="David" w:hint="eastAsia"/>
          <w:sz w:val="24"/>
          <w:szCs w:val="24"/>
          <w:rtl/>
        </w:rPr>
        <w:t>לניהול</w:t>
      </w:r>
      <w:r w:rsidRPr="00403AF0">
        <w:rPr>
          <w:rFonts w:cs="David"/>
          <w:sz w:val="24"/>
          <w:szCs w:val="24"/>
          <w:rtl/>
        </w:rPr>
        <w:t xml:space="preserve"> </w:t>
      </w:r>
      <w:r w:rsidRPr="00403AF0">
        <w:rPr>
          <w:rFonts w:cs="David" w:hint="eastAsia"/>
          <w:sz w:val="24"/>
          <w:szCs w:val="24"/>
          <w:rtl/>
        </w:rPr>
        <w:t>קרן</w:t>
      </w:r>
      <w:r w:rsidRPr="00403AF0">
        <w:rPr>
          <w:rFonts w:cs="David"/>
          <w:sz w:val="24"/>
          <w:szCs w:val="24"/>
          <w:rtl/>
        </w:rPr>
        <w:t xml:space="preserve"> </w:t>
      </w:r>
      <w:r w:rsidRPr="00403AF0">
        <w:rPr>
          <w:rFonts w:cs="David" w:hint="eastAsia"/>
          <w:sz w:val="24"/>
          <w:szCs w:val="24"/>
          <w:rtl/>
        </w:rPr>
        <w:t>פנסיה</w:t>
      </w:r>
      <w:r w:rsidRPr="00403AF0">
        <w:rPr>
          <w:rFonts w:cs="David"/>
          <w:sz w:val="24"/>
          <w:szCs w:val="24"/>
          <w:rtl/>
        </w:rPr>
        <w:t xml:space="preserve"> </w:t>
      </w:r>
      <w:r w:rsidRPr="00403AF0">
        <w:rPr>
          <w:rFonts w:cs="David" w:hint="eastAsia"/>
          <w:sz w:val="24"/>
          <w:szCs w:val="24"/>
          <w:rtl/>
        </w:rPr>
        <w:t>חדשה</w:t>
      </w:r>
      <w:r w:rsidRPr="00403AF0">
        <w:rPr>
          <w:rFonts w:cs="David"/>
          <w:sz w:val="24"/>
          <w:szCs w:val="24"/>
          <w:rtl/>
        </w:rPr>
        <w:t>:</w:t>
      </w:r>
    </w:p>
    <w:p w:rsidR="001276DD" w:rsidRPr="003837BA" w:rsidRDefault="001276DD" w:rsidP="00BD1531">
      <w:pPr>
        <w:spacing w:before="240" w:line="360" w:lineRule="auto"/>
        <w:rPr>
          <w:rFonts w:cs="David"/>
          <w:b/>
          <w:bCs/>
          <w:sz w:val="24"/>
          <w:szCs w:val="24"/>
          <w:u w:val="single"/>
        </w:rPr>
      </w:pPr>
      <w:r w:rsidRPr="003837BA">
        <w:rPr>
          <w:rFonts w:cs="David" w:hint="eastAsia"/>
          <w:b/>
          <w:bCs/>
          <w:sz w:val="24"/>
          <w:szCs w:val="24"/>
          <w:u w:val="single"/>
          <w:rtl/>
        </w:rPr>
        <w:t>הגדרות</w:t>
      </w:r>
    </w:p>
    <w:p w:rsidR="001276DD" w:rsidRPr="00403AF0" w:rsidRDefault="001276DD" w:rsidP="00BD1531">
      <w:pPr>
        <w:numPr>
          <w:ilvl w:val="0"/>
          <w:numId w:val="19"/>
        </w:numPr>
        <w:tabs>
          <w:tab w:val="clear" w:pos="1079"/>
          <w:tab w:val="num" w:pos="719"/>
          <w:tab w:val="left" w:pos="8313"/>
        </w:tabs>
        <w:overflowPunct w:val="0"/>
        <w:autoSpaceDE w:val="0"/>
        <w:autoSpaceDN w:val="0"/>
        <w:adjustRightInd w:val="0"/>
        <w:spacing w:line="360" w:lineRule="auto"/>
        <w:ind w:left="718" w:right="0"/>
        <w:textAlignment w:val="baseline"/>
        <w:rPr>
          <w:rFonts w:cs="David"/>
          <w:b/>
          <w:bCs/>
          <w:sz w:val="24"/>
          <w:szCs w:val="24"/>
        </w:rPr>
      </w:pPr>
      <w:r w:rsidRPr="00403AF0">
        <w:rPr>
          <w:rFonts w:cs="David"/>
          <w:sz w:val="24"/>
          <w:szCs w:val="24"/>
          <w:rtl/>
        </w:rPr>
        <w:t>"</w:t>
      </w:r>
      <w:r w:rsidRPr="00403AF0">
        <w:rPr>
          <w:rFonts w:cs="David" w:hint="eastAsia"/>
          <w:b/>
          <w:bCs/>
          <w:sz w:val="24"/>
          <w:szCs w:val="24"/>
          <w:rtl/>
        </w:rPr>
        <w:t>גיל</w:t>
      </w:r>
      <w:r w:rsidRPr="00403AF0">
        <w:rPr>
          <w:rFonts w:cs="David"/>
          <w:b/>
          <w:bCs/>
          <w:sz w:val="24"/>
          <w:szCs w:val="24"/>
          <w:rtl/>
        </w:rPr>
        <w:t xml:space="preserve"> </w:t>
      </w:r>
      <w:r w:rsidRPr="00403AF0">
        <w:rPr>
          <w:rFonts w:cs="David" w:hint="eastAsia"/>
          <w:b/>
          <w:bCs/>
          <w:sz w:val="24"/>
          <w:szCs w:val="24"/>
          <w:rtl/>
        </w:rPr>
        <w:t>הצטרפות</w:t>
      </w:r>
      <w:r w:rsidRPr="00403AF0">
        <w:rPr>
          <w:rFonts w:cs="David"/>
          <w:b/>
          <w:bCs/>
          <w:sz w:val="24"/>
          <w:szCs w:val="24"/>
          <w:rtl/>
        </w:rPr>
        <w:t xml:space="preserve"> </w:t>
      </w:r>
      <w:r w:rsidRPr="00403AF0">
        <w:rPr>
          <w:rFonts w:cs="David" w:hint="eastAsia"/>
          <w:b/>
          <w:bCs/>
          <w:sz w:val="24"/>
          <w:szCs w:val="24"/>
          <w:rtl/>
        </w:rPr>
        <w:t>של</w:t>
      </w:r>
      <w:r w:rsidRPr="00403AF0">
        <w:rPr>
          <w:rFonts w:cs="David"/>
          <w:b/>
          <w:bCs/>
          <w:sz w:val="24"/>
          <w:szCs w:val="24"/>
          <w:rtl/>
        </w:rPr>
        <w:t xml:space="preserve"> </w:t>
      </w:r>
      <w:r w:rsidRPr="00403AF0">
        <w:rPr>
          <w:rFonts w:cs="David" w:hint="eastAsia"/>
          <w:b/>
          <w:bCs/>
          <w:sz w:val="24"/>
          <w:szCs w:val="24"/>
          <w:rtl/>
        </w:rPr>
        <w:t>מבוטח</w:t>
      </w:r>
      <w:r w:rsidRPr="00403AF0">
        <w:rPr>
          <w:rFonts w:cs="David"/>
          <w:sz w:val="24"/>
          <w:szCs w:val="24"/>
          <w:rtl/>
        </w:rPr>
        <w:t xml:space="preserve">" - גילו של מבוטח במועד הצטרפותו לראשונה לקרן; </w:t>
      </w:r>
    </w:p>
    <w:p w:rsidR="001276DD" w:rsidRPr="00403AF0" w:rsidRDefault="001276DD" w:rsidP="00BD1531">
      <w:pPr>
        <w:numPr>
          <w:ilvl w:val="0"/>
          <w:numId w:val="19"/>
        </w:numPr>
        <w:tabs>
          <w:tab w:val="clear" w:pos="1079"/>
          <w:tab w:val="num" w:pos="719"/>
        </w:tabs>
        <w:overflowPunct w:val="0"/>
        <w:autoSpaceDE w:val="0"/>
        <w:autoSpaceDN w:val="0"/>
        <w:adjustRightInd w:val="0"/>
        <w:spacing w:line="360" w:lineRule="auto"/>
        <w:ind w:left="718" w:right="0"/>
        <w:textAlignment w:val="baseline"/>
        <w:rPr>
          <w:rFonts w:cs="David"/>
          <w:sz w:val="24"/>
          <w:szCs w:val="24"/>
        </w:rPr>
      </w:pPr>
      <w:r w:rsidRPr="00403AF0">
        <w:rPr>
          <w:rFonts w:cs="David"/>
          <w:sz w:val="24"/>
          <w:szCs w:val="24"/>
          <w:rtl/>
        </w:rPr>
        <w:t>"</w:t>
      </w:r>
      <w:r w:rsidRPr="00403AF0">
        <w:rPr>
          <w:rFonts w:cs="David" w:hint="eastAsia"/>
          <w:b/>
          <w:bCs/>
          <w:sz w:val="24"/>
          <w:szCs w:val="24"/>
          <w:rtl/>
        </w:rPr>
        <w:t>המועד</w:t>
      </w:r>
      <w:r w:rsidRPr="00403AF0">
        <w:rPr>
          <w:rFonts w:cs="David"/>
          <w:b/>
          <w:bCs/>
          <w:sz w:val="24"/>
          <w:szCs w:val="24"/>
          <w:rtl/>
        </w:rPr>
        <w:t xml:space="preserve"> </w:t>
      </w:r>
      <w:r w:rsidRPr="00403AF0">
        <w:rPr>
          <w:rFonts w:cs="David" w:hint="eastAsia"/>
          <w:b/>
          <w:bCs/>
          <w:sz w:val="24"/>
          <w:szCs w:val="24"/>
          <w:rtl/>
        </w:rPr>
        <w:t>הקובע</w:t>
      </w:r>
      <w:r w:rsidRPr="00403AF0">
        <w:rPr>
          <w:rFonts w:cs="David"/>
          <w:sz w:val="24"/>
          <w:szCs w:val="24"/>
          <w:rtl/>
        </w:rPr>
        <w:t xml:space="preserve">" - </w:t>
      </w:r>
      <w:r w:rsidRPr="00403AF0">
        <w:rPr>
          <w:rFonts w:cs="David" w:hint="eastAsia"/>
          <w:sz w:val="24"/>
          <w:szCs w:val="24"/>
          <w:rtl/>
        </w:rPr>
        <w:t>יום</w:t>
      </w:r>
      <w:r w:rsidRPr="00403AF0">
        <w:rPr>
          <w:rFonts w:cs="David"/>
          <w:sz w:val="24"/>
          <w:szCs w:val="24"/>
          <w:rtl/>
        </w:rPr>
        <w:t xml:space="preserve"> 31 </w:t>
      </w:r>
      <w:r w:rsidRPr="00403AF0">
        <w:rPr>
          <w:rFonts w:cs="David" w:hint="eastAsia"/>
          <w:sz w:val="24"/>
          <w:szCs w:val="24"/>
          <w:rtl/>
        </w:rPr>
        <w:t>בדצמבר</w:t>
      </w:r>
      <w:r w:rsidRPr="00403AF0">
        <w:rPr>
          <w:rFonts w:cs="David"/>
          <w:sz w:val="24"/>
          <w:szCs w:val="24"/>
          <w:rtl/>
        </w:rPr>
        <w:t xml:space="preserve"> 2003;</w:t>
      </w:r>
    </w:p>
    <w:p w:rsidR="001276DD" w:rsidRPr="00403AF0" w:rsidRDefault="001276DD" w:rsidP="00BD1531">
      <w:pPr>
        <w:numPr>
          <w:ilvl w:val="0"/>
          <w:numId w:val="19"/>
        </w:numPr>
        <w:tabs>
          <w:tab w:val="clear" w:pos="1079"/>
          <w:tab w:val="num" w:pos="719"/>
        </w:tabs>
        <w:overflowPunct w:val="0"/>
        <w:autoSpaceDE w:val="0"/>
        <w:autoSpaceDN w:val="0"/>
        <w:adjustRightInd w:val="0"/>
        <w:spacing w:line="360" w:lineRule="auto"/>
        <w:ind w:left="718" w:right="0"/>
        <w:textAlignment w:val="baseline"/>
        <w:rPr>
          <w:rFonts w:cs="David"/>
          <w:b/>
          <w:bCs/>
          <w:sz w:val="24"/>
          <w:szCs w:val="24"/>
        </w:rPr>
      </w:pPr>
      <w:r w:rsidRPr="00403AF0">
        <w:rPr>
          <w:rFonts w:cs="David"/>
          <w:sz w:val="24"/>
          <w:szCs w:val="24"/>
          <w:rtl/>
        </w:rPr>
        <w:t>"</w:t>
      </w:r>
      <w:r w:rsidRPr="00403AF0">
        <w:rPr>
          <w:rFonts w:cs="David" w:hint="eastAsia"/>
          <w:b/>
          <w:bCs/>
          <w:sz w:val="24"/>
          <w:szCs w:val="24"/>
          <w:rtl/>
        </w:rPr>
        <w:t>הממונה</w:t>
      </w:r>
      <w:r w:rsidRPr="00403AF0">
        <w:rPr>
          <w:rFonts w:cs="David"/>
          <w:sz w:val="24"/>
          <w:szCs w:val="24"/>
          <w:rtl/>
        </w:rPr>
        <w:t>"</w:t>
      </w:r>
      <w:r w:rsidRPr="00403AF0">
        <w:rPr>
          <w:rFonts w:cs="David"/>
          <w:b/>
          <w:bCs/>
          <w:sz w:val="24"/>
          <w:szCs w:val="24"/>
          <w:rtl/>
        </w:rPr>
        <w:t xml:space="preserve"> - </w:t>
      </w:r>
      <w:r w:rsidRPr="00403AF0">
        <w:rPr>
          <w:rFonts w:cs="David" w:hint="eastAsia"/>
          <w:sz w:val="24"/>
          <w:szCs w:val="24"/>
          <w:rtl/>
        </w:rPr>
        <w:t>הממונה</w:t>
      </w:r>
      <w:r w:rsidRPr="00403AF0">
        <w:rPr>
          <w:rFonts w:cs="David"/>
          <w:sz w:val="24"/>
          <w:szCs w:val="24"/>
          <w:rtl/>
        </w:rPr>
        <w:t xml:space="preserve"> </w:t>
      </w:r>
      <w:r w:rsidRPr="00403AF0">
        <w:rPr>
          <w:rFonts w:cs="David" w:hint="eastAsia"/>
          <w:sz w:val="24"/>
          <w:szCs w:val="24"/>
          <w:rtl/>
        </w:rPr>
        <w:t>על</w:t>
      </w:r>
      <w:r w:rsidRPr="00403AF0">
        <w:rPr>
          <w:rFonts w:cs="David"/>
          <w:sz w:val="24"/>
          <w:szCs w:val="24"/>
          <w:rtl/>
        </w:rPr>
        <w:t xml:space="preserve"> </w:t>
      </w:r>
      <w:r w:rsidRPr="00403AF0">
        <w:rPr>
          <w:rFonts w:cs="David" w:hint="eastAsia"/>
          <w:sz w:val="24"/>
          <w:szCs w:val="24"/>
          <w:rtl/>
        </w:rPr>
        <w:t>שוק</w:t>
      </w:r>
      <w:r w:rsidRPr="00403AF0">
        <w:rPr>
          <w:rFonts w:cs="David"/>
          <w:sz w:val="24"/>
          <w:szCs w:val="24"/>
          <w:rtl/>
        </w:rPr>
        <w:t xml:space="preserve"> </w:t>
      </w:r>
      <w:r w:rsidRPr="00403AF0">
        <w:rPr>
          <w:rFonts w:cs="David" w:hint="eastAsia"/>
          <w:sz w:val="24"/>
          <w:szCs w:val="24"/>
          <w:rtl/>
        </w:rPr>
        <w:t>ההון</w:t>
      </w:r>
      <w:r w:rsidRPr="00403AF0">
        <w:rPr>
          <w:rFonts w:cs="David"/>
          <w:sz w:val="24"/>
          <w:szCs w:val="24"/>
          <w:rtl/>
        </w:rPr>
        <w:t xml:space="preserve">, </w:t>
      </w:r>
      <w:r w:rsidRPr="00403AF0">
        <w:rPr>
          <w:rFonts w:cs="David" w:hint="eastAsia"/>
          <w:sz w:val="24"/>
          <w:szCs w:val="24"/>
          <w:rtl/>
        </w:rPr>
        <w:t>ביטוח</w:t>
      </w:r>
      <w:r w:rsidRPr="00403AF0">
        <w:rPr>
          <w:rFonts w:cs="David"/>
          <w:sz w:val="24"/>
          <w:szCs w:val="24"/>
          <w:rtl/>
        </w:rPr>
        <w:t xml:space="preserve"> </w:t>
      </w:r>
      <w:r w:rsidRPr="00403AF0">
        <w:rPr>
          <w:rFonts w:cs="David" w:hint="eastAsia"/>
          <w:sz w:val="24"/>
          <w:szCs w:val="24"/>
          <w:rtl/>
        </w:rPr>
        <w:t>וחסכון</w:t>
      </w:r>
      <w:r w:rsidRPr="00403AF0">
        <w:rPr>
          <w:rFonts w:cs="David"/>
          <w:sz w:val="24"/>
          <w:szCs w:val="24"/>
          <w:rtl/>
        </w:rPr>
        <w:t xml:space="preserve"> </w:t>
      </w:r>
      <w:r w:rsidRPr="00403AF0">
        <w:rPr>
          <w:rFonts w:cs="David" w:hint="eastAsia"/>
          <w:sz w:val="24"/>
          <w:szCs w:val="24"/>
          <w:rtl/>
        </w:rPr>
        <w:t>במשרד</w:t>
      </w:r>
      <w:r w:rsidRPr="00403AF0">
        <w:rPr>
          <w:rFonts w:cs="David"/>
          <w:sz w:val="24"/>
          <w:szCs w:val="24"/>
          <w:rtl/>
        </w:rPr>
        <w:t xml:space="preserve"> </w:t>
      </w:r>
      <w:r w:rsidRPr="00403AF0">
        <w:rPr>
          <w:rFonts w:cs="David" w:hint="eastAsia"/>
          <w:sz w:val="24"/>
          <w:szCs w:val="24"/>
          <w:rtl/>
        </w:rPr>
        <w:t>האוצר</w:t>
      </w:r>
      <w:r w:rsidRPr="00403AF0">
        <w:rPr>
          <w:rFonts w:cs="David"/>
          <w:sz w:val="24"/>
          <w:szCs w:val="24"/>
          <w:rtl/>
        </w:rPr>
        <w:t>;</w:t>
      </w:r>
    </w:p>
    <w:p w:rsidR="001276DD" w:rsidRPr="00403AF0" w:rsidRDefault="001276DD" w:rsidP="00BD1531">
      <w:pPr>
        <w:numPr>
          <w:ilvl w:val="0"/>
          <w:numId w:val="19"/>
        </w:numPr>
        <w:tabs>
          <w:tab w:val="clear" w:pos="1079"/>
          <w:tab w:val="num" w:pos="719"/>
        </w:tabs>
        <w:overflowPunct w:val="0"/>
        <w:autoSpaceDE w:val="0"/>
        <w:autoSpaceDN w:val="0"/>
        <w:adjustRightInd w:val="0"/>
        <w:spacing w:line="360" w:lineRule="auto"/>
        <w:ind w:left="718" w:right="0"/>
        <w:textAlignment w:val="baseline"/>
        <w:rPr>
          <w:rFonts w:cs="David"/>
          <w:b/>
          <w:bCs/>
          <w:sz w:val="24"/>
          <w:szCs w:val="24"/>
        </w:rPr>
      </w:pPr>
      <w:r w:rsidRPr="00403AF0">
        <w:rPr>
          <w:rFonts w:cs="David"/>
          <w:sz w:val="24"/>
          <w:szCs w:val="24"/>
          <w:rtl/>
        </w:rPr>
        <w:t>"</w:t>
      </w:r>
      <w:r w:rsidRPr="00403AF0">
        <w:rPr>
          <w:rFonts w:cs="David" w:hint="eastAsia"/>
          <w:b/>
          <w:bCs/>
          <w:sz w:val="24"/>
          <w:szCs w:val="24"/>
          <w:rtl/>
        </w:rPr>
        <w:t>חברה</w:t>
      </w:r>
      <w:r w:rsidRPr="00403AF0">
        <w:rPr>
          <w:rFonts w:cs="David"/>
          <w:b/>
          <w:bCs/>
          <w:sz w:val="24"/>
          <w:szCs w:val="24"/>
          <w:rtl/>
        </w:rPr>
        <w:t xml:space="preserve"> </w:t>
      </w:r>
      <w:r w:rsidRPr="00403AF0">
        <w:rPr>
          <w:rFonts w:cs="David" w:hint="eastAsia"/>
          <w:b/>
          <w:bCs/>
          <w:sz w:val="24"/>
          <w:szCs w:val="24"/>
          <w:rtl/>
        </w:rPr>
        <w:t>מנהלת</w:t>
      </w:r>
      <w:r w:rsidRPr="00403AF0">
        <w:rPr>
          <w:rFonts w:cs="David"/>
          <w:sz w:val="24"/>
          <w:szCs w:val="24"/>
          <w:rtl/>
        </w:rPr>
        <w:t xml:space="preserve">" - </w:t>
      </w:r>
      <w:r w:rsidRPr="00403AF0">
        <w:rPr>
          <w:rFonts w:cs="David" w:hint="eastAsia"/>
          <w:sz w:val="24"/>
          <w:szCs w:val="24"/>
          <w:rtl/>
        </w:rPr>
        <w:t>חברה</w:t>
      </w:r>
      <w:r w:rsidRPr="00403AF0">
        <w:rPr>
          <w:rFonts w:cs="David"/>
          <w:sz w:val="24"/>
          <w:szCs w:val="24"/>
          <w:rtl/>
        </w:rPr>
        <w:t xml:space="preserve"> </w:t>
      </w:r>
      <w:r w:rsidRPr="00403AF0">
        <w:rPr>
          <w:rFonts w:cs="David" w:hint="eastAsia"/>
          <w:sz w:val="24"/>
          <w:szCs w:val="24"/>
          <w:rtl/>
        </w:rPr>
        <w:t>שניתן</w:t>
      </w:r>
      <w:r w:rsidRPr="00403AF0">
        <w:rPr>
          <w:rFonts w:cs="David"/>
          <w:sz w:val="24"/>
          <w:szCs w:val="24"/>
          <w:rtl/>
        </w:rPr>
        <w:t xml:space="preserve"> </w:t>
      </w:r>
      <w:r w:rsidRPr="00403AF0">
        <w:rPr>
          <w:rFonts w:cs="David" w:hint="eastAsia"/>
          <w:sz w:val="24"/>
          <w:szCs w:val="24"/>
          <w:rtl/>
        </w:rPr>
        <w:t>לה</w:t>
      </w:r>
      <w:r w:rsidRPr="00403AF0">
        <w:rPr>
          <w:rFonts w:cs="David"/>
          <w:sz w:val="24"/>
          <w:szCs w:val="24"/>
          <w:rtl/>
        </w:rPr>
        <w:t xml:space="preserve"> </w:t>
      </w:r>
      <w:r w:rsidRPr="00403AF0">
        <w:rPr>
          <w:rFonts w:cs="David" w:hint="eastAsia"/>
          <w:sz w:val="24"/>
          <w:szCs w:val="24"/>
          <w:rtl/>
        </w:rPr>
        <w:t>רישיון</w:t>
      </w:r>
      <w:r w:rsidRPr="00403AF0">
        <w:rPr>
          <w:rFonts w:cs="David"/>
          <w:sz w:val="24"/>
          <w:szCs w:val="24"/>
          <w:rtl/>
        </w:rPr>
        <w:t xml:space="preserve"> </w:t>
      </w:r>
      <w:r w:rsidRPr="00403AF0">
        <w:rPr>
          <w:rFonts w:cs="David" w:hint="eastAsia"/>
          <w:sz w:val="24"/>
          <w:szCs w:val="24"/>
          <w:rtl/>
        </w:rPr>
        <w:t>מבטח</w:t>
      </w:r>
      <w:r w:rsidRPr="00403AF0">
        <w:rPr>
          <w:rFonts w:cs="David"/>
          <w:sz w:val="24"/>
          <w:szCs w:val="24"/>
          <w:rtl/>
        </w:rPr>
        <w:t xml:space="preserve"> </w:t>
      </w:r>
      <w:r w:rsidRPr="00403AF0">
        <w:rPr>
          <w:rFonts w:cs="David" w:hint="eastAsia"/>
          <w:sz w:val="24"/>
          <w:szCs w:val="24"/>
          <w:rtl/>
        </w:rPr>
        <w:t>בענף</w:t>
      </w:r>
      <w:r w:rsidRPr="00403AF0">
        <w:rPr>
          <w:rFonts w:cs="David"/>
          <w:sz w:val="24"/>
          <w:szCs w:val="24"/>
          <w:rtl/>
        </w:rPr>
        <w:t xml:space="preserve"> </w:t>
      </w:r>
      <w:r w:rsidRPr="00403AF0">
        <w:rPr>
          <w:rFonts w:cs="David" w:hint="eastAsia"/>
          <w:sz w:val="24"/>
          <w:szCs w:val="24"/>
          <w:rtl/>
        </w:rPr>
        <w:t>ביטוח</w:t>
      </w:r>
      <w:r w:rsidRPr="00403AF0">
        <w:rPr>
          <w:rFonts w:cs="David"/>
          <w:sz w:val="24"/>
          <w:szCs w:val="24"/>
          <w:rtl/>
        </w:rPr>
        <w:t xml:space="preserve"> </w:t>
      </w:r>
      <w:r w:rsidRPr="00403AF0">
        <w:rPr>
          <w:rFonts w:cs="David" w:hint="eastAsia"/>
          <w:sz w:val="24"/>
          <w:szCs w:val="24"/>
          <w:rtl/>
        </w:rPr>
        <w:t>פנסיה</w:t>
      </w:r>
      <w:r w:rsidRPr="00403AF0">
        <w:rPr>
          <w:rFonts w:cs="David"/>
          <w:sz w:val="24"/>
          <w:szCs w:val="24"/>
          <w:rtl/>
        </w:rPr>
        <w:t>;</w:t>
      </w:r>
    </w:p>
    <w:p w:rsidR="001276DD" w:rsidRPr="00403AF0" w:rsidRDefault="001276DD" w:rsidP="00E7118C">
      <w:pPr>
        <w:numPr>
          <w:ilvl w:val="0"/>
          <w:numId w:val="19"/>
        </w:numPr>
        <w:tabs>
          <w:tab w:val="clear" w:pos="1079"/>
          <w:tab w:val="num" w:pos="719"/>
        </w:tabs>
        <w:overflowPunct w:val="0"/>
        <w:autoSpaceDE w:val="0"/>
        <w:autoSpaceDN w:val="0"/>
        <w:adjustRightInd w:val="0"/>
        <w:spacing w:line="360" w:lineRule="auto"/>
        <w:ind w:left="718" w:right="0"/>
        <w:textAlignment w:val="baseline"/>
        <w:rPr>
          <w:rFonts w:cs="David"/>
          <w:b/>
          <w:bCs/>
          <w:sz w:val="24"/>
          <w:szCs w:val="24"/>
        </w:rPr>
      </w:pPr>
      <w:r w:rsidRPr="00403AF0">
        <w:rPr>
          <w:rFonts w:cs="David"/>
          <w:b/>
          <w:bCs/>
          <w:sz w:val="24"/>
          <w:szCs w:val="24"/>
          <w:rtl/>
        </w:rPr>
        <w:t xml:space="preserve">"חוזר הוראות דיווח כספי לקרן פנסיה חדשה" - </w:t>
      </w:r>
      <w:r w:rsidRPr="00403AF0">
        <w:rPr>
          <w:rFonts w:cs="David" w:hint="eastAsia"/>
          <w:sz w:val="24"/>
          <w:szCs w:val="24"/>
          <w:rtl/>
        </w:rPr>
        <w:t>חוזר</w:t>
      </w:r>
      <w:r w:rsidRPr="00403AF0">
        <w:rPr>
          <w:rFonts w:cs="David"/>
          <w:sz w:val="24"/>
          <w:szCs w:val="24"/>
          <w:rtl/>
        </w:rPr>
        <w:t xml:space="preserve"> פנסיה </w:t>
      </w:r>
      <w:r w:rsidRPr="0078678D">
        <w:rPr>
          <w:rFonts w:cs="David" w:hint="cs"/>
          <w:sz w:val="24"/>
          <w:szCs w:val="24"/>
          <w:rtl/>
        </w:rPr>
        <w:t>2017-3-3</w:t>
      </w:r>
      <w:r w:rsidRPr="00403AF0">
        <w:rPr>
          <w:rFonts w:cs="David"/>
          <w:sz w:val="24"/>
          <w:szCs w:val="24"/>
          <w:rtl/>
        </w:rPr>
        <w:t xml:space="preserve"> שעניינו הוראות דיווח כספי לקרנות פנסיה חדשות</w:t>
      </w:r>
      <w:r w:rsidR="00E7118C">
        <w:rPr>
          <w:rFonts w:cs="David" w:hint="cs"/>
          <w:sz w:val="24"/>
          <w:szCs w:val="24"/>
          <w:rtl/>
        </w:rPr>
        <w:t xml:space="preserve"> </w:t>
      </w:r>
      <w:r w:rsidR="00E7118C" w:rsidRPr="00AC1C9C">
        <w:rPr>
          <w:rFonts w:cs="David" w:hint="cs"/>
          <w:sz w:val="24"/>
          <w:szCs w:val="24"/>
          <w:u w:val="single"/>
          <w:rtl/>
        </w:rPr>
        <w:t xml:space="preserve">או </w:t>
      </w:r>
      <w:r w:rsidR="00E7118C" w:rsidRPr="00AC1C9C">
        <w:rPr>
          <w:rFonts w:ascii="David" w:hAnsi="David" w:cs="David" w:hint="cs"/>
          <w:szCs w:val="24"/>
          <w:u w:val="single"/>
          <w:rtl/>
        </w:rPr>
        <w:t>סימן ג' לפרק 1, חלק 2, שער 5 בחוזר המאוחד</w:t>
      </w:r>
      <w:r w:rsidRPr="00403AF0">
        <w:rPr>
          <w:rFonts w:cs="David"/>
          <w:sz w:val="24"/>
          <w:szCs w:val="24"/>
          <w:rtl/>
        </w:rPr>
        <w:t>, כפי שיהיה מזמן לזמן</w:t>
      </w:r>
      <w:r w:rsidR="00E7118C">
        <w:rPr>
          <w:rFonts w:cs="David" w:hint="cs"/>
          <w:sz w:val="24"/>
          <w:szCs w:val="24"/>
          <w:rtl/>
        </w:rPr>
        <w:t xml:space="preserve">, </w:t>
      </w:r>
      <w:r w:rsidR="00E7118C" w:rsidRPr="00AC1C9C">
        <w:rPr>
          <w:rFonts w:cs="David" w:hint="cs"/>
          <w:sz w:val="24"/>
          <w:szCs w:val="24"/>
          <w:u w:val="single"/>
          <w:rtl/>
        </w:rPr>
        <w:t>לפי העניין</w:t>
      </w:r>
      <w:r w:rsidRPr="00403AF0">
        <w:rPr>
          <w:rFonts w:cs="David"/>
          <w:sz w:val="24"/>
          <w:szCs w:val="24"/>
          <w:rtl/>
        </w:rPr>
        <w:t>;</w:t>
      </w:r>
    </w:p>
    <w:p w:rsidR="001276DD" w:rsidRPr="00403AF0" w:rsidRDefault="001276DD" w:rsidP="00BD1531">
      <w:pPr>
        <w:numPr>
          <w:ilvl w:val="0"/>
          <w:numId w:val="19"/>
        </w:numPr>
        <w:tabs>
          <w:tab w:val="clear" w:pos="1079"/>
          <w:tab w:val="num" w:pos="719"/>
        </w:tabs>
        <w:overflowPunct w:val="0"/>
        <w:autoSpaceDE w:val="0"/>
        <w:autoSpaceDN w:val="0"/>
        <w:adjustRightInd w:val="0"/>
        <w:spacing w:line="360" w:lineRule="auto"/>
        <w:ind w:left="718" w:right="0"/>
        <w:textAlignment w:val="baseline"/>
        <w:rPr>
          <w:rFonts w:cs="David"/>
          <w:b/>
          <w:bCs/>
          <w:sz w:val="24"/>
          <w:szCs w:val="24"/>
        </w:rPr>
      </w:pPr>
      <w:r w:rsidRPr="00403AF0">
        <w:rPr>
          <w:rFonts w:cs="David"/>
          <w:sz w:val="24"/>
          <w:szCs w:val="24"/>
          <w:rtl/>
        </w:rPr>
        <w:t>"</w:t>
      </w:r>
      <w:r w:rsidRPr="00403AF0">
        <w:rPr>
          <w:rFonts w:cs="David" w:hint="eastAsia"/>
          <w:b/>
          <w:bCs/>
          <w:sz w:val="24"/>
          <w:szCs w:val="24"/>
          <w:rtl/>
        </w:rPr>
        <w:t>מבוטח</w:t>
      </w:r>
      <w:r w:rsidRPr="00403AF0">
        <w:rPr>
          <w:rFonts w:cs="David"/>
          <w:sz w:val="24"/>
          <w:szCs w:val="24"/>
          <w:rtl/>
        </w:rPr>
        <w:t xml:space="preserve">" - </w:t>
      </w:r>
      <w:r w:rsidRPr="00403AF0">
        <w:rPr>
          <w:rFonts w:cs="David" w:hint="eastAsia"/>
          <w:sz w:val="24"/>
          <w:szCs w:val="24"/>
          <w:rtl/>
        </w:rPr>
        <w:t>מי</w:t>
      </w:r>
      <w:r w:rsidRPr="00403AF0">
        <w:rPr>
          <w:rFonts w:cs="David"/>
          <w:sz w:val="24"/>
          <w:szCs w:val="24"/>
          <w:rtl/>
        </w:rPr>
        <w:t xml:space="preserve"> </w:t>
      </w:r>
      <w:r w:rsidRPr="00403AF0">
        <w:rPr>
          <w:rFonts w:cs="David" w:hint="eastAsia"/>
          <w:sz w:val="24"/>
          <w:szCs w:val="24"/>
          <w:rtl/>
        </w:rPr>
        <w:t>שמשולמים</w:t>
      </w:r>
      <w:r w:rsidRPr="00403AF0">
        <w:rPr>
          <w:rFonts w:cs="David"/>
          <w:sz w:val="24"/>
          <w:szCs w:val="24"/>
          <w:rtl/>
        </w:rPr>
        <w:t xml:space="preserve"> </w:t>
      </w:r>
      <w:r w:rsidRPr="00403AF0">
        <w:rPr>
          <w:rFonts w:cs="David" w:hint="eastAsia"/>
          <w:sz w:val="24"/>
          <w:szCs w:val="24"/>
          <w:rtl/>
        </w:rPr>
        <w:t>או</w:t>
      </w:r>
      <w:r w:rsidRPr="00403AF0">
        <w:rPr>
          <w:rFonts w:cs="David"/>
          <w:sz w:val="24"/>
          <w:szCs w:val="24"/>
          <w:rtl/>
        </w:rPr>
        <w:t xml:space="preserve"> </w:t>
      </w:r>
      <w:r w:rsidRPr="00403AF0">
        <w:rPr>
          <w:rFonts w:cs="David" w:hint="eastAsia"/>
          <w:sz w:val="24"/>
          <w:szCs w:val="24"/>
          <w:rtl/>
        </w:rPr>
        <w:t>ששולמו</w:t>
      </w:r>
      <w:r w:rsidRPr="00403AF0">
        <w:rPr>
          <w:rFonts w:cs="David"/>
          <w:sz w:val="24"/>
          <w:szCs w:val="24"/>
          <w:rtl/>
        </w:rPr>
        <w:t xml:space="preserve"> </w:t>
      </w:r>
      <w:r w:rsidRPr="00403AF0">
        <w:rPr>
          <w:rFonts w:cs="David" w:hint="eastAsia"/>
          <w:sz w:val="24"/>
          <w:szCs w:val="24"/>
          <w:rtl/>
        </w:rPr>
        <w:t>בגינו</w:t>
      </w:r>
      <w:r w:rsidRPr="00403AF0">
        <w:rPr>
          <w:rFonts w:cs="David"/>
          <w:sz w:val="24"/>
          <w:szCs w:val="24"/>
          <w:rtl/>
        </w:rPr>
        <w:t xml:space="preserve"> </w:t>
      </w:r>
      <w:r w:rsidRPr="00403AF0">
        <w:rPr>
          <w:rFonts w:cs="David" w:hint="eastAsia"/>
          <w:sz w:val="24"/>
          <w:szCs w:val="24"/>
          <w:rtl/>
        </w:rPr>
        <w:t>דמי</w:t>
      </w:r>
      <w:r w:rsidRPr="00403AF0">
        <w:rPr>
          <w:rFonts w:cs="David"/>
          <w:sz w:val="24"/>
          <w:szCs w:val="24"/>
          <w:rtl/>
        </w:rPr>
        <w:t xml:space="preserve"> </w:t>
      </w:r>
      <w:r w:rsidRPr="00403AF0">
        <w:rPr>
          <w:rFonts w:cs="David" w:hint="eastAsia"/>
          <w:sz w:val="24"/>
          <w:szCs w:val="24"/>
          <w:rtl/>
        </w:rPr>
        <w:t>גמולים</w:t>
      </w:r>
      <w:r w:rsidRPr="00403AF0">
        <w:rPr>
          <w:rFonts w:cs="David"/>
          <w:sz w:val="24"/>
          <w:szCs w:val="24"/>
          <w:rtl/>
        </w:rPr>
        <w:t xml:space="preserve"> </w:t>
      </w:r>
      <w:r w:rsidRPr="00403AF0">
        <w:rPr>
          <w:rFonts w:cs="David" w:hint="eastAsia"/>
          <w:sz w:val="24"/>
          <w:szCs w:val="24"/>
          <w:rtl/>
        </w:rPr>
        <w:t>לקרן</w:t>
      </w:r>
      <w:r w:rsidRPr="00403AF0">
        <w:rPr>
          <w:rFonts w:cs="David"/>
          <w:sz w:val="24"/>
          <w:szCs w:val="24"/>
          <w:rtl/>
        </w:rPr>
        <w:t xml:space="preserve"> </w:t>
      </w:r>
      <w:r w:rsidRPr="00403AF0">
        <w:rPr>
          <w:rFonts w:cs="David" w:hint="eastAsia"/>
          <w:sz w:val="24"/>
          <w:szCs w:val="24"/>
          <w:rtl/>
        </w:rPr>
        <w:t>פנסיה</w:t>
      </w:r>
      <w:r w:rsidRPr="00403AF0">
        <w:rPr>
          <w:rFonts w:cs="David"/>
          <w:sz w:val="24"/>
          <w:szCs w:val="24"/>
          <w:rtl/>
        </w:rPr>
        <w:t xml:space="preserve"> </w:t>
      </w:r>
      <w:r w:rsidRPr="00403AF0">
        <w:rPr>
          <w:rFonts w:cs="David" w:hint="eastAsia"/>
          <w:sz w:val="24"/>
          <w:szCs w:val="24"/>
          <w:rtl/>
        </w:rPr>
        <w:t>ואינו</w:t>
      </w:r>
      <w:r w:rsidRPr="00403AF0">
        <w:rPr>
          <w:rFonts w:cs="David"/>
          <w:sz w:val="24"/>
          <w:szCs w:val="24"/>
          <w:rtl/>
        </w:rPr>
        <w:t xml:space="preserve"> </w:t>
      </w:r>
      <w:r w:rsidRPr="00403AF0">
        <w:rPr>
          <w:rFonts w:cs="David" w:hint="eastAsia"/>
          <w:sz w:val="24"/>
          <w:szCs w:val="24"/>
          <w:rtl/>
        </w:rPr>
        <w:t>מקבל</w:t>
      </w:r>
      <w:r w:rsidRPr="00403AF0">
        <w:rPr>
          <w:rFonts w:cs="David"/>
          <w:sz w:val="24"/>
          <w:szCs w:val="24"/>
          <w:rtl/>
        </w:rPr>
        <w:t xml:space="preserve"> </w:t>
      </w:r>
      <w:r w:rsidRPr="00403AF0">
        <w:rPr>
          <w:rFonts w:cs="David" w:hint="eastAsia"/>
          <w:sz w:val="24"/>
          <w:szCs w:val="24"/>
          <w:rtl/>
        </w:rPr>
        <w:t>פנסיה</w:t>
      </w:r>
      <w:r w:rsidRPr="00403AF0">
        <w:rPr>
          <w:rFonts w:cs="David"/>
          <w:sz w:val="24"/>
          <w:szCs w:val="24"/>
          <w:rtl/>
        </w:rPr>
        <w:t xml:space="preserve"> </w:t>
      </w:r>
      <w:r w:rsidRPr="00403AF0">
        <w:rPr>
          <w:rFonts w:cs="David" w:hint="eastAsia"/>
          <w:sz w:val="24"/>
          <w:szCs w:val="24"/>
          <w:rtl/>
        </w:rPr>
        <w:t>מהקרן</w:t>
      </w:r>
      <w:r w:rsidRPr="00403AF0">
        <w:rPr>
          <w:rFonts w:cs="David"/>
          <w:sz w:val="24"/>
          <w:szCs w:val="24"/>
          <w:rtl/>
        </w:rPr>
        <w:t xml:space="preserve">, </w:t>
      </w:r>
      <w:r w:rsidRPr="00403AF0">
        <w:rPr>
          <w:rFonts w:cs="David" w:hint="eastAsia"/>
          <w:sz w:val="24"/>
          <w:szCs w:val="24"/>
          <w:rtl/>
        </w:rPr>
        <w:t>למעט</w:t>
      </w:r>
      <w:r w:rsidRPr="00403AF0">
        <w:rPr>
          <w:rFonts w:cs="David"/>
          <w:sz w:val="24"/>
          <w:szCs w:val="24"/>
          <w:rtl/>
        </w:rPr>
        <w:t xml:space="preserve"> </w:t>
      </w:r>
      <w:r w:rsidRPr="00403AF0">
        <w:rPr>
          <w:rFonts w:cs="David" w:hint="eastAsia"/>
          <w:sz w:val="24"/>
          <w:szCs w:val="24"/>
          <w:rtl/>
        </w:rPr>
        <w:t>פנסיית</w:t>
      </w:r>
      <w:r w:rsidRPr="00403AF0">
        <w:rPr>
          <w:rFonts w:cs="David"/>
          <w:sz w:val="24"/>
          <w:szCs w:val="24"/>
          <w:rtl/>
        </w:rPr>
        <w:t xml:space="preserve"> </w:t>
      </w:r>
      <w:r w:rsidRPr="00403AF0">
        <w:rPr>
          <w:rFonts w:cs="David" w:hint="eastAsia"/>
          <w:sz w:val="24"/>
          <w:szCs w:val="24"/>
          <w:rtl/>
        </w:rPr>
        <w:t>נכות</w:t>
      </w:r>
      <w:r w:rsidRPr="00403AF0">
        <w:rPr>
          <w:rFonts w:cs="David"/>
          <w:sz w:val="24"/>
          <w:szCs w:val="24"/>
          <w:rtl/>
        </w:rPr>
        <w:t>;</w:t>
      </w:r>
    </w:p>
    <w:p w:rsidR="001276DD" w:rsidRPr="00403AF0" w:rsidRDefault="001276DD" w:rsidP="00BD1531">
      <w:pPr>
        <w:numPr>
          <w:ilvl w:val="0"/>
          <w:numId w:val="19"/>
        </w:numPr>
        <w:tabs>
          <w:tab w:val="clear" w:pos="1079"/>
          <w:tab w:val="num" w:pos="719"/>
        </w:tabs>
        <w:overflowPunct w:val="0"/>
        <w:autoSpaceDE w:val="0"/>
        <w:autoSpaceDN w:val="0"/>
        <w:adjustRightInd w:val="0"/>
        <w:spacing w:line="360" w:lineRule="auto"/>
        <w:ind w:left="718" w:right="0"/>
        <w:textAlignment w:val="baseline"/>
        <w:rPr>
          <w:rFonts w:cs="David"/>
          <w:b/>
          <w:bCs/>
          <w:sz w:val="24"/>
          <w:szCs w:val="24"/>
        </w:rPr>
      </w:pPr>
      <w:r w:rsidRPr="00403AF0">
        <w:rPr>
          <w:rFonts w:cs="David"/>
          <w:sz w:val="24"/>
          <w:szCs w:val="24"/>
          <w:rtl/>
        </w:rPr>
        <w:t>"</w:t>
      </w:r>
      <w:r w:rsidRPr="00403AF0">
        <w:rPr>
          <w:rFonts w:cs="David" w:hint="eastAsia"/>
          <w:b/>
          <w:bCs/>
          <w:sz w:val="24"/>
          <w:szCs w:val="24"/>
          <w:rtl/>
        </w:rPr>
        <w:t>מבוטח</w:t>
      </w:r>
      <w:r w:rsidRPr="00403AF0">
        <w:rPr>
          <w:rFonts w:cs="David"/>
          <w:b/>
          <w:bCs/>
          <w:sz w:val="24"/>
          <w:szCs w:val="24"/>
          <w:rtl/>
        </w:rPr>
        <w:t xml:space="preserve"> </w:t>
      </w:r>
      <w:r w:rsidRPr="00403AF0">
        <w:rPr>
          <w:rFonts w:cs="David" w:hint="eastAsia"/>
          <w:b/>
          <w:bCs/>
          <w:sz w:val="24"/>
          <w:szCs w:val="24"/>
          <w:rtl/>
        </w:rPr>
        <w:t>שאין</w:t>
      </w:r>
      <w:r w:rsidRPr="00403AF0">
        <w:rPr>
          <w:rFonts w:cs="David"/>
          <w:b/>
          <w:bCs/>
          <w:sz w:val="24"/>
          <w:szCs w:val="24"/>
          <w:rtl/>
        </w:rPr>
        <w:t xml:space="preserve"> </w:t>
      </w:r>
      <w:r w:rsidRPr="00403AF0">
        <w:rPr>
          <w:rFonts w:cs="David" w:hint="eastAsia"/>
          <w:b/>
          <w:bCs/>
          <w:sz w:val="24"/>
          <w:szCs w:val="24"/>
          <w:rtl/>
        </w:rPr>
        <w:t>לו</w:t>
      </w:r>
      <w:r w:rsidRPr="00403AF0">
        <w:rPr>
          <w:rFonts w:cs="David"/>
          <w:b/>
          <w:bCs/>
          <w:sz w:val="24"/>
          <w:szCs w:val="24"/>
          <w:rtl/>
        </w:rPr>
        <w:t xml:space="preserve"> </w:t>
      </w:r>
      <w:r w:rsidRPr="00403AF0">
        <w:rPr>
          <w:rFonts w:cs="David" w:hint="eastAsia"/>
          <w:b/>
          <w:bCs/>
          <w:sz w:val="24"/>
          <w:szCs w:val="24"/>
          <w:rtl/>
        </w:rPr>
        <w:t>שאירים</w:t>
      </w:r>
      <w:r w:rsidRPr="00403AF0">
        <w:rPr>
          <w:rFonts w:cs="David"/>
          <w:sz w:val="24"/>
          <w:szCs w:val="24"/>
          <w:rtl/>
        </w:rPr>
        <w:t xml:space="preserve">" - </w:t>
      </w:r>
      <w:r w:rsidRPr="00403AF0">
        <w:rPr>
          <w:rFonts w:cs="David" w:hint="eastAsia"/>
          <w:sz w:val="24"/>
          <w:szCs w:val="24"/>
          <w:rtl/>
        </w:rPr>
        <w:t>מבוטח</w:t>
      </w:r>
      <w:r w:rsidRPr="00403AF0">
        <w:rPr>
          <w:rFonts w:cs="David"/>
          <w:sz w:val="24"/>
          <w:szCs w:val="24"/>
          <w:rtl/>
        </w:rPr>
        <w:t xml:space="preserve"> </w:t>
      </w:r>
      <w:r w:rsidRPr="00403AF0">
        <w:rPr>
          <w:rFonts w:cs="David" w:hint="eastAsia"/>
          <w:sz w:val="24"/>
          <w:szCs w:val="24"/>
          <w:rtl/>
        </w:rPr>
        <w:t>שאין</w:t>
      </w:r>
      <w:r w:rsidRPr="00403AF0">
        <w:rPr>
          <w:rFonts w:cs="David"/>
          <w:sz w:val="24"/>
          <w:szCs w:val="24"/>
          <w:rtl/>
        </w:rPr>
        <w:t xml:space="preserve"> </w:t>
      </w:r>
      <w:r w:rsidRPr="00403AF0">
        <w:rPr>
          <w:rFonts w:cs="David" w:hint="eastAsia"/>
          <w:sz w:val="24"/>
          <w:szCs w:val="24"/>
          <w:rtl/>
        </w:rPr>
        <w:t>לו</w:t>
      </w:r>
      <w:r w:rsidRPr="00403AF0">
        <w:rPr>
          <w:rFonts w:cs="David"/>
          <w:sz w:val="24"/>
          <w:szCs w:val="24"/>
          <w:rtl/>
        </w:rPr>
        <w:t xml:space="preserve"> </w:t>
      </w:r>
      <w:r w:rsidRPr="00403AF0">
        <w:rPr>
          <w:rFonts w:cs="David" w:hint="eastAsia"/>
          <w:sz w:val="24"/>
          <w:szCs w:val="24"/>
          <w:rtl/>
        </w:rPr>
        <w:t>אף</w:t>
      </w:r>
      <w:r w:rsidRPr="00403AF0">
        <w:rPr>
          <w:rFonts w:cs="David"/>
          <w:sz w:val="24"/>
          <w:szCs w:val="24"/>
          <w:rtl/>
        </w:rPr>
        <w:t xml:space="preserve"> </w:t>
      </w:r>
      <w:r w:rsidRPr="00403AF0">
        <w:rPr>
          <w:rFonts w:cs="David" w:hint="eastAsia"/>
          <w:sz w:val="24"/>
          <w:szCs w:val="24"/>
          <w:rtl/>
        </w:rPr>
        <w:t>אחד</w:t>
      </w:r>
      <w:r w:rsidRPr="00403AF0">
        <w:rPr>
          <w:rFonts w:cs="David"/>
          <w:sz w:val="24"/>
          <w:szCs w:val="24"/>
          <w:rtl/>
        </w:rPr>
        <w:t xml:space="preserve"> </w:t>
      </w:r>
      <w:r w:rsidRPr="00403AF0">
        <w:rPr>
          <w:rFonts w:cs="David" w:hint="eastAsia"/>
          <w:sz w:val="24"/>
          <w:szCs w:val="24"/>
          <w:rtl/>
        </w:rPr>
        <w:t>מאלה</w:t>
      </w:r>
      <w:r w:rsidRPr="00403AF0">
        <w:rPr>
          <w:rFonts w:cs="David"/>
          <w:sz w:val="24"/>
          <w:szCs w:val="24"/>
          <w:rtl/>
        </w:rPr>
        <w:t>:</w:t>
      </w:r>
    </w:p>
    <w:p w:rsidR="001276DD" w:rsidRPr="00403AF0" w:rsidRDefault="001276DD" w:rsidP="00BD1531">
      <w:pPr>
        <w:numPr>
          <w:ilvl w:val="0"/>
          <w:numId w:val="31"/>
        </w:numPr>
        <w:tabs>
          <w:tab w:val="clear" w:pos="1800"/>
          <w:tab w:val="num" w:pos="1056"/>
        </w:tabs>
        <w:overflowPunct w:val="0"/>
        <w:autoSpaceDE w:val="0"/>
        <w:autoSpaceDN w:val="0"/>
        <w:adjustRightInd w:val="0"/>
        <w:spacing w:line="360" w:lineRule="auto"/>
        <w:ind w:left="1440" w:hanging="526"/>
        <w:textAlignment w:val="baseline"/>
        <w:rPr>
          <w:rFonts w:cs="David"/>
          <w:sz w:val="24"/>
          <w:szCs w:val="24"/>
        </w:rPr>
      </w:pPr>
      <w:r w:rsidRPr="00403AF0">
        <w:rPr>
          <w:rFonts w:cs="David" w:hint="eastAsia"/>
          <w:sz w:val="24"/>
          <w:szCs w:val="24"/>
          <w:rtl/>
        </w:rPr>
        <w:t>בת</w:t>
      </w:r>
      <w:r w:rsidRPr="00403AF0">
        <w:rPr>
          <w:rFonts w:cs="David"/>
          <w:sz w:val="24"/>
          <w:szCs w:val="24"/>
          <w:rtl/>
        </w:rPr>
        <w:t xml:space="preserve"> </w:t>
      </w:r>
      <w:r w:rsidRPr="00403AF0">
        <w:rPr>
          <w:rFonts w:cs="David" w:hint="eastAsia"/>
          <w:sz w:val="24"/>
          <w:szCs w:val="24"/>
          <w:rtl/>
        </w:rPr>
        <w:t>זוג</w:t>
      </w:r>
      <w:r w:rsidRPr="00403AF0">
        <w:rPr>
          <w:rFonts w:cs="David"/>
          <w:sz w:val="24"/>
          <w:szCs w:val="24"/>
          <w:rtl/>
        </w:rPr>
        <w:t>;</w:t>
      </w:r>
    </w:p>
    <w:p w:rsidR="001276DD" w:rsidRPr="00403AF0" w:rsidRDefault="001276DD" w:rsidP="00BD1531">
      <w:pPr>
        <w:numPr>
          <w:ilvl w:val="0"/>
          <w:numId w:val="31"/>
        </w:numPr>
        <w:tabs>
          <w:tab w:val="clear" w:pos="1800"/>
          <w:tab w:val="num" w:pos="1056"/>
        </w:tabs>
        <w:overflowPunct w:val="0"/>
        <w:autoSpaceDE w:val="0"/>
        <w:autoSpaceDN w:val="0"/>
        <w:adjustRightInd w:val="0"/>
        <w:spacing w:line="360" w:lineRule="auto"/>
        <w:ind w:left="1440" w:hanging="526"/>
        <w:textAlignment w:val="baseline"/>
        <w:rPr>
          <w:rFonts w:cs="David"/>
          <w:sz w:val="24"/>
          <w:szCs w:val="24"/>
        </w:rPr>
      </w:pPr>
      <w:r w:rsidRPr="00403AF0">
        <w:rPr>
          <w:rFonts w:cs="David" w:hint="eastAsia"/>
          <w:sz w:val="24"/>
          <w:szCs w:val="24"/>
          <w:rtl/>
        </w:rPr>
        <w:t>ילד</w:t>
      </w:r>
      <w:r w:rsidRPr="00403AF0">
        <w:rPr>
          <w:rFonts w:cs="David"/>
          <w:sz w:val="24"/>
          <w:szCs w:val="24"/>
          <w:rtl/>
        </w:rPr>
        <w:t xml:space="preserve"> </w:t>
      </w:r>
      <w:r w:rsidRPr="00403AF0">
        <w:rPr>
          <w:rFonts w:cs="David" w:hint="eastAsia"/>
          <w:sz w:val="24"/>
          <w:szCs w:val="24"/>
          <w:rtl/>
        </w:rPr>
        <w:t>שגילו</w:t>
      </w:r>
      <w:r w:rsidRPr="00403AF0">
        <w:rPr>
          <w:rFonts w:cs="David"/>
          <w:sz w:val="24"/>
          <w:szCs w:val="24"/>
          <w:rtl/>
        </w:rPr>
        <w:t xml:space="preserve"> 21 </w:t>
      </w:r>
      <w:r w:rsidRPr="00403AF0">
        <w:rPr>
          <w:rFonts w:cs="David" w:hint="eastAsia"/>
          <w:sz w:val="24"/>
          <w:szCs w:val="24"/>
          <w:rtl/>
        </w:rPr>
        <w:t>ומטה</w:t>
      </w:r>
      <w:r w:rsidRPr="00403AF0">
        <w:rPr>
          <w:rFonts w:cs="David"/>
          <w:sz w:val="24"/>
          <w:szCs w:val="24"/>
          <w:rtl/>
        </w:rPr>
        <w:t>.</w:t>
      </w:r>
    </w:p>
    <w:p w:rsidR="001276DD" w:rsidRPr="00403AF0" w:rsidRDefault="001276DD" w:rsidP="00BD1531">
      <w:pPr>
        <w:numPr>
          <w:ilvl w:val="0"/>
          <w:numId w:val="19"/>
        </w:numPr>
        <w:tabs>
          <w:tab w:val="clear" w:pos="1079"/>
          <w:tab w:val="num" w:pos="719"/>
        </w:tabs>
        <w:overflowPunct w:val="0"/>
        <w:autoSpaceDE w:val="0"/>
        <w:autoSpaceDN w:val="0"/>
        <w:adjustRightInd w:val="0"/>
        <w:spacing w:line="360" w:lineRule="auto"/>
        <w:ind w:left="718" w:right="0"/>
        <w:textAlignment w:val="baseline"/>
        <w:rPr>
          <w:rFonts w:cs="David"/>
          <w:b/>
          <w:bCs/>
          <w:sz w:val="24"/>
          <w:szCs w:val="24"/>
        </w:rPr>
      </w:pPr>
      <w:r w:rsidRPr="00403AF0">
        <w:rPr>
          <w:rFonts w:cs="David"/>
          <w:sz w:val="24"/>
          <w:szCs w:val="24"/>
          <w:rtl/>
        </w:rPr>
        <w:t>"</w:t>
      </w:r>
      <w:r w:rsidRPr="00403AF0">
        <w:rPr>
          <w:rFonts w:cs="David" w:hint="eastAsia"/>
          <w:b/>
          <w:bCs/>
          <w:sz w:val="24"/>
          <w:szCs w:val="24"/>
          <w:rtl/>
        </w:rPr>
        <w:t>מדד</w:t>
      </w:r>
      <w:r w:rsidRPr="00403AF0">
        <w:rPr>
          <w:rFonts w:cs="David"/>
          <w:sz w:val="24"/>
          <w:szCs w:val="24"/>
          <w:rtl/>
        </w:rPr>
        <w:t xml:space="preserve">" - מדד המחירים לצרכן שמפרסמת הלשכה המרכזית לסטטיסטיקה; </w:t>
      </w:r>
    </w:p>
    <w:p w:rsidR="001276DD" w:rsidRPr="00D2181E" w:rsidRDefault="001276DD" w:rsidP="00BD1531">
      <w:pPr>
        <w:numPr>
          <w:ilvl w:val="0"/>
          <w:numId w:val="19"/>
        </w:numPr>
        <w:tabs>
          <w:tab w:val="clear" w:pos="1079"/>
          <w:tab w:val="num" w:pos="719"/>
        </w:tabs>
        <w:overflowPunct w:val="0"/>
        <w:autoSpaceDE w:val="0"/>
        <w:autoSpaceDN w:val="0"/>
        <w:adjustRightInd w:val="0"/>
        <w:spacing w:line="360" w:lineRule="auto"/>
        <w:ind w:left="718" w:right="0"/>
        <w:textAlignment w:val="baseline"/>
        <w:rPr>
          <w:rFonts w:cs="David"/>
          <w:b/>
          <w:bCs/>
          <w:sz w:val="24"/>
          <w:szCs w:val="24"/>
          <w:rtl/>
        </w:rPr>
      </w:pPr>
      <w:r>
        <w:rPr>
          <w:rFonts w:cs="David" w:hint="cs"/>
          <w:b/>
          <w:bCs/>
          <w:sz w:val="24"/>
          <w:szCs w:val="24"/>
          <w:rtl/>
        </w:rPr>
        <w:t xml:space="preserve">"מקבל קצבה קיים" - </w:t>
      </w:r>
      <w:r w:rsidRPr="00E9639E">
        <w:rPr>
          <w:rFonts w:cs="David" w:hint="eastAsia"/>
          <w:sz w:val="24"/>
          <w:szCs w:val="24"/>
          <w:rtl/>
        </w:rPr>
        <w:t>מי</w:t>
      </w:r>
      <w:r w:rsidRPr="00E9639E">
        <w:rPr>
          <w:rFonts w:cs="David"/>
          <w:sz w:val="24"/>
          <w:szCs w:val="24"/>
          <w:rtl/>
        </w:rPr>
        <w:t xml:space="preserve"> </w:t>
      </w:r>
      <w:r w:rsidRPr="00E9639E">
        <w:rPr>
          <w:rFonts w:cs="David" w:hint="eastAsia"/>
          <w:sz w:val="24"/>
          <w:szCs w:val="24"/>
          <w:rtl/>
        </w:rPr>
        <w:t>שמקבל</w:t>
      </w:r>
      <w:r w:rsidRPr="00E9639E">
        <w:rPr>
          <w:rFonts w:cs="David"/>
          <w:sz w:val="24"/>
          <w:szCs w:val="24"/>
          <w:rtl/>
        </w:rPr>
        <w:t xml:space="preserve"> </w:t>
      </w:r>
      <w:r w:rsidRPr="00E9639E">
        <w:rPr>
          <w:rFonts w:cs="David" w:hint="eastAsia"/>
          <w:sz w:val="24"/>
          <w:szCs w:val="24"/>
          <w:rtl/>
        </w:rPr>
        <w:t>קצבת</w:t>
      </w:r>
      <w:r w:rsidRPr="00E9639E">
        <w:rPr>
          <w:rFonts w:cs="David"/>
          <w:sz w:val="24"/>
          <w:szCs w:val="24"/>
          <w:rtl/>
        </w:rPr>
        <w:t xml:space="preserve"> נכות</w:t>
      </w:r>
      <w:r w:rsidRPr="00E9639E">
        <w:rPr>
          <w:rFonts w:cs="David" w:hint="cs"/>
          <w:sz w:val="24"/>
          <w:szCs w:val="24"/>
          <w:rtl/>
        </w:rPr>
        <w:t xml:space="preserve"> או שאירים</w:t>
      </w:r>
      <w:r w:rsidRPr="00E9639E">
        <w:rPr>
          <w:rFonts w:cs="David"/>
          <w:sz w:val="24"/>
          <w:szCs w:val="24"/>
          <w:rtl/>
        </w:rPr>
        <w:t xml:space="preserve"> בגין אירוע מזכה </w:t>
      </w:r>
      <w:r w:rsidRPr="00E9639E">
        <w:rPr>
          <w:rFonts w:cs="David" w:hint="cs"/>
          <w:sz w:val="24"/>
          <w:szCs w:val="24"/>
          <w:rtl/>
        </w:rPr>
        <w:t xml:space="preserve">שארע לפני מועד התחילה </w:t>
      </w:r>
      <w:r w:rsidRPr="00E9639E">
        <w:rPr>
          <w:rFonts w:cs="David"/>
          <w:sz w:val="24"/>
          <w:szCs w:val="24"/>
          <w:rtl/>
        </w:rPr>
        <w:t xml:space="preserve">או </w:t>
      </w:r>
      <w:r w:rsidRPr="00E9639E">
        <w:rPr>
          <w:rFonts w:cs="David" w:hint="eastAsia"/>
          <w:sz w:val="24"/>
          <w:szCs w:val="24"/>
          <w:rtl/>
        </w:rPr>
        <w:t>שהחל</w:t>
      </w:r>
      <w:r w:rsidRPr="00E9639E">
        <w:rPr>
          <w:rFonts w:cs="David"/>
          <w:sz w:val="24"/>
          <w:szCs w:val="24"/>
          <w:rtl/>
        </w:rPr>
        <w:t xml:space="preserve"> לקבל קצבת זקנה לפני מועד התחילה </w:t>
      </w:r>
      <w:r w:rsidRPr="00E9639E">
        <w:rPr>
          <w:rFonts w:cs="David" w:hint="eastAsia"/>
          <w:sz w:val="24"/>
          <w:szCs w:val="24"/>
          <w:rtl/>
        </w:rPr>
        <w:t>או</w:t>
      </w:r>
      <w:r w:rsidRPr="00E9639E">
        <w:rPr>
          <w:rFonts w:cs="David"/>
          <w:sz w:val="24"/>
          <w:szCs w:val="24"/>
          <w:rtl/>
        </w:rPr>
        <w:t xml:space="preserve"> </w:t>
      </w:r>
      <w:r w:rsidRPr="00E9639E">
        <w:rPr>
          <w:rFonts w:cs="David" w:hint="eastAsia"/>
          <w:sz w:val="24"/>
          <w:szCs w:val="24"/>
          <w:rtl/>
        </w:rPr>
        <w:t>שאיר</w:t>
      </w:r>
      <w:r w:rsidRPr="00E9639E">
        <w:rPr>
          <w:rFonts w:cs="David"/>
          <w:sz w:val="24"/>
          <w:szCs w:val="24"/>
          <w:rtl/>
        </w:rPr>
        <w:t xml:space="preserve"> </w:t>
      </w:r>
      <w:r w:rsidRPr="00E9639E">
        <w:rPr>
          <w:rFonts w:cs="David" w:hint="eastAsia"/>
          <w:sz w:val="24"/>
          <w:szCs w:val="24"/>
          <w:rtl/>
        </w:rPr>
        <w:t>של</w:t>
      </w:r>
      <w:r w:rsidRPr="00E9639E">
        <w:rPr>
          <w:rFonts w:cs="David"/>
          <w:sz w:val="24"/>
          <w:szCs w:val="24"/>
          <w:rtl/>
        </w:rPr>
        <w:t xml:space="preserve"> </w:t>
      </w:r>
      <w:r w:rsidRPr="00E9639E">
        <w:rPr>
          <w:rFonts w:cs="David" w:hint="eastAsia"/>
          <w:sz w:val="24"/>
          <w:szCs w:val="24"/>
          <w:rtl/>
        </w:rPr>
        <w:t>אחד</w:t>
      </w:r>
      <w:r w:rsidRPr="00E9639E">
        <w:rPr>
          <w:rFonts w:cs="David"/>
          <w:sz w:val="24"/>
          <w:szCs w:val="24"/>
          <w:rtl/>
        </w:rPr>
        <w:t xml:space="preserve"> </w:t>
      </w:r>
      <w:r w:rsidRPr="00E9639E">
        <w:rPr>
          <w:rFonts w:cs="David" w:hint="eastAsia"/>
          <w:sz w:val="24"/>
          <w:szCs w:val="24"/>
          <w:rtl/>
        </w:rPr>
        <w:t>מהם</w:t>
      </w:r>
      <w:r>
        <w:rPr>
          <w:rFonts w:cs="David" w:hint="cs"/>
          <w:sz w:val="24"/>
          <w:szCs w:val="24"/>
          <w:rtl/>
        </w:rPr>
        <w:t>,</w:t>
      </w:r>
      <w:r w:rsidRPr="00E9639E">
        <w:rPr>
          <w:rFonts w:cs="David" w:hint="cs"/>
          <w:sz w:val="24"/>
          <w:szCs w:val="24"/>
          <w:rtl/>
        </w:rPr>
        <w:t xml:space="preserve"> ובלבד שמקבל הקצבה כאמור אינו </w:t>
      </w:r>
      <w:r w:rsidRPr="00E9639E">
        <w:rPr>
          <w:rFonts w:cs="David" w:hint="eastAsia"/>
          <w:sz w:val="24"/>
          <w:szCs w:val="24"/>
          <w:rtl/>
        </w:rPr>
        <w:t>זכאי</w:t>
      </w:r>
      <w:r w:rsidRPr="00E9639E">
        <w:rPr>
          <w:rFonts w:cs="David"/>
          <w:sz w:val="24"/>
          <w:szCs w:val="24"/>
          <w:rtl/>
        </w:rPr>
        <w:t xml:space="preserve"> </w:t>
      </w:r>
      <w:r w:rsidRPr="00E9639E">
        <w:rPr>
          <w:rFonts w:cs="David" w:hint="eastAsia"/>
          <w:sz w:val="24"/>
          <w:szCs w:val="24"/>
          <w:rtl/>
        </w:rPr>
        <w:t>קיים</w:t>
      </w:r>
      <w:r w:rsidRPr="00E9639E">
        <w:rPr>
          <w:rFonts w:cs="David"/>
          <w:sz w:val="24"/>
          <w:szCs w:val="24"/>
          <w:rtl/>
        </w:rPr>
        <w:t xml:space="preserve"> </w:t>
      </w:r>
      <w:r w:rsidRPr="00E9639E">
        <w:rPr>
          <w:rFonts w:cs="David" w:hint="eastAsia"/>
          <w:sz w:val="24"/>
          <w:szCs w:val="24"/>
          <w:rtl/>
        </w:rPr>
        <w:t>לפנסיה</w:t>
      </w:r>
      <w:r w:rsidRPr="00E9639E">
        <w:rPr>
          <w:rFonts w:cs="David"/>
          <w:sz w:val="24"/>
          <w:szCs w:val="24"/>
          <w:rtl/>
        </w:rPr>
        <w:t xml:space="preserve">, </w:t>
      </w:r>
      <w:r w:rsidRPr="00E9639E">
        <w:rPr>
          <w:rFonts w:cs="David" w:hint="eastAsia"/>
          <w:sz w:val="24"/>
          <w:szCs w:val="24"/>
          <w:rtl/>
        </w:rPr>
        <w:t>וכל</w:t>
      </w:r>
      <w:r w:rsidRPr="00E9639E">
        <w:rPr>
          <w:rFonts w:cs="David"/>
          <w:sz w:val="24"/>
          <w:szCs w:val="24"/>
          <w:rtl/>
        </w:rPr>
        <w:t xml:space="preserve"> </w:t>
      </w:r>
      <w:r w:rsidRPr="00E9639E">
        <w:rPr>
          <w:rFonts w:cs="David" w:hint="eastAsia"/>
          <w:sz w:val="24"/>
          <w:szCs w:val="24"/>
          <w:rtl/>
        </w:rPr>
        <w:t>עוד</w:t>
      </w:r>
      <w:r w:rsidRPr="00E9639E">
        <w:rPr>
          <w:rFonts w:cs="David"/>
          <w:sz w:val="24"/>
          <w:szCs w:val="24"/>
          <w:rtl/>
        </w:rPr>
        <w:t xml:space="preserve"> </w:t>
      </w:r>
      <w:r w:rsidRPr="00E9639E">
        <w:rPr>
          <w:rFonts w:cs="David" w:hint="eastAsia"/>
          <w:sz w:val="24"/>
          <w:szCs w:val="24"/>
          <w:rtl/>
        </w:rPr>
        <w:t>הוא</w:t>
      </w:r>
      <w:r w:rsidRPr="00E9639E">
        <w:rPr>
          <w:rFonts w:cs="David"/>
          <w:sz w:val="24"/>
          <w:szCs w:val="24"/>
          <w:rtl/>
        </w:rPr>
        <w:t xml:space="preserve"> </w:t>
      </w:r>
      <w:r w:rsidRPr="00E9639E">
        <w:rPr>
          <w:rFonts w:cs="David" w:hint="eastAsia"/>
          <w:sz w:val="24"/>
          <w:szCs w:val="24"/>
          <w:rtl/>
        </w:rPr>
        <w:t>זכאי</w:t>
      </w:r>
      <w:r w:rsidRPr="00E9639E">
        <w:rPr>
          <w:rFonts w:cs="David"/>
          <w:sz w:val="24"/>
          <w:szCs w:val="24"/>
          <w:rtl/>
        </w:rPr>
        <w:t xml:space="preserve"> </w:t>
      </w:r>
      <w:r w:rsidRPr="00E9639E">
        <w:rPr>
          <w:rFonts w:cs="David" w:hint="eastAsia"/>
          <w:sz w:val="24"/>
          <w:szCs w:val="24"/>
          <w:rtl/>
        </w:rPr>
        <w:t>לאותה</w:t>
      </w:r>
      <w:r w:rsidRPr="00E9639E">
        <w:rPr>
          <w:rFonts w:cs="David"/>
          <w:sz w:val="24"/>
          <w:szCs w:val="24"/>
          <w:rtl/>
        </w:rPr>
        <w:t xml:space="preserve"> </w:t>
      </w:r>
      <w:r w:rsidRPr="00E9639E">
        <w:rPr>
          <w:rFonts w:cs="David" w:hint="eastAsia"/>
          <w:sz w:val="24"/>
          <w:szCs w:val="24"/>
          <w:rtl/>
        </w:rPr>
        <w:t>קצבה</w:t>
      </w:r>
      <w:r>
        <w:rPr>
          <w:rFonts w:cs="David" w:hint="cs"/>
          <w:b/>
          <w:bCs/>
          <w:sz w:val="24"/>
          <w:szCs w:val="24"/>
          <w:rtl/>
        </w:rPr>
        <w:t>;</w:t>
      </w:r>
    </w:p>
    <w:p w:rsidR="001276DD" w:rsidRPr="00D2181E" w:rsidRDefault="001276DD" w:rsidP="00BD1531">
      <w:pPr>
        <w:numPr>
          <w:ilvl w:val="0"/>
          <w:numId w:val="19"/>
        </w:numPr>
        <w:tabs>
          <w:tab w:val="clear" w:pos="1079"/>
          <w:tab w:val="num" w:pos="719"/>
        </w:tabs>
        <w:overflowPunct w:val="0"/>
        <w:autoSpaceDE w:val="0"/>
        <w:autoSpaceDN w:val="0"/>
        <w:adjustRightInd w:val="0"/>
        <w:spacing w:line="360" w:lineRule="auto"/>
        <w:ind w:left="718" w:right="0"/>
        <w:textAlignment w:val="baseline"/>
        <w:rPr>
          <w:rFonts w:cs="David"/>
          <w:b/>
          <w:bCs/>
          <w:sz w:val="24"/>
          <w:szCs w:val="24"/>
          <w:rtl/>
        </w:rPr>
      </w:pPr>
      <w:r w:rsidRPr="00C219F1">
        <w:rPr>
          <w:rFonts w:cs="David"/>
          <w:sz w:val="24"/>
          <w:szCs w:val="24"/>
          <w:rtl/>
        </w:rPr>
        <w:t>"</w:t>
      </w:r>
      <w:r w:rsidRPr="00C219F1">
        <w:rPr>
          <w:rFonts w:cs="David" w:hint="eastAsia"/>
          <w:b/>
          <w:bCs/>
          <w:sz w:val="24"/>
          <w:szCs w:val="24"/>
          <w:rtl/>
        </w:rPr>
        <w:t>פנסיונר</w:t>
      </w:r>
      <w:r w:rsidRPr="00C219F1">
        <w:rPr>
          <w:rFonts w:cs="David"/>
          <w:sz w:val="24"/>
          <w:szCs w:val="24"/>
          <w:rtl/>
        </w:rPr>
        <w:t xml:space="preserve">" </w:t>
      </w:r>
      <w:r w:rsidRPr="005C24CF">
        <w:rPr>
          <w:rFonts w:cs="David"/>
          <w:b/>
          <w:bCs/>
          <w:sz w:val="24"/>
          <w:szCs w:val="24"/>
          <w:rtl/>
        </w:rPr>
        <w:t>-</w:t>
      </w:r>
      <w:r w:rsidRPr="00C219F1">
        <w:rPr>
          <w:rFonts w:cs="David"/>
          <w:sz w:val="24"/>
          <w:szCs w:val="24"/>
          <w:rtl/>
        </w:rPr>
        <w:t xml:space="preserve"> </w:t>
      </w:r>
      <w:r w:rsidRPr="00C219F1">
        <w:rPr>
          <w:rFonts w:cs="David" w:hint="eastAsia"/>
          <w:sz w:val="24"/>
          <w:szCs w:val="24"/>
          <w:rtl/>
        </w:rPr>
        <w:t>מי</w:t>
      </w:r>
      <w:r w:rsidRPr="00C219F1">
        <w:rPr>
          <w:rFonts w:cs="David"/>
          <w:sz w:val="24"/>
          <w:szCs w:val="24"/>
          <w:rtl/>
        </w:rPr>
        <w:t xml:space="preserve"> </w:t>
      </w:r>
      <w:r w:rsidRPr="00C219F1">
        <w:rPr>
          <w:rFonts w:cs="David" w:hint="eastAsia"/>
          <w:sz w:val="24"/>
          <w:szCs w:val="24"/>
          <w:rtl/>
        </w:rPr>
        <w:t>שזכאי</w:t>
      </w:r>
      <w:r w:rsidRPr="00C219F1">
        <w:rPr>
          <w:rFonts w:cs="David"/>
          <w:sz w:val="24"/>
          <w:szCs w:val="24"/>
          <w:rtl/>
        </w:rPr>
        <w:t xml:space="preserve"> </w:t>
      </w:r>
      <w:r w:rsidRPr="00C219F1">
        <w:rPr>
          <w:rFonts w:cs="David" w:hint="eastAsia"/>
          <w:sz w:val="24"/>
          <w:szCs w:val="24"/>
          <w:rtl/>
        </w:rPr>
        <w:t>לקבל</w:t>
      </w:r>
      <w:r w:rsidRPr="00C219F1">
        <w:rPr>
          <w:rFonts w:cs="David"/>
          <w:sz w:val="24"/>
          <w:szCs w:val="24"/>
          <w:rtl/>
        </w:rPr>
        <w:t xml:space="preserve"> </w:t>
      </w:r>
      <w:r w:rsidRPr="00C219F1">
        <w:rPr>
          <w:rFonts w:cs="David" w:hint="eastAsia"/>
          <w:sz w:val="24"/>
          <w:szCs w:val="24"/>
          <w:rtl/>
        </w:rPr>
        <w:t>פנסיה</w:t>
      </w:r>
      <w:r w:rsidRPr="00C219F1">
        <w:rPr>
          <w:rFonts w:cs="David"/>
          <w:sz w:val="24"/>
          <w:szCs w:val="24"/>
          <w:rtl/>
        </w:rPr>
        <w:t xml:space="preserve"> </w:t>
      </w:r>
      <w:r w:rsidRPr="00C219F1">
        <w:rPr>
          <w:rFonts w:cs="David" w:hint="eastAsia"/>
          <w:sz w:val="24"/>
          <w:szCs w:val="24"/>
          <w:rtl/>
        </w:rPr>
        <w:t>בהתאם</w:t>
      </w:r>
      <w:r w:rsidRPr="00C219F1">
        <w:rPr>
          <w:rFonts w:cs="David"/>
          <w:sz w:val="24"/>
          <w:szCs w:val="24"/>
          <w:rtl/>
        </w:rPr>
        <w:t xml:space="preserve"> </w:t>
      </w:r>
      <w:r w:rsidRPr="00C219F1">
        <w:rPr>
          <w:rFonts w:cs="David" w:hint="eastAsia"/>
          <w:sz w:val="24"/>
          <w:szCs w:val="24"/>
          <w:rtl/>
        </w:rPr>
        <w:t>לתקנון</w:t>
      </w:r>
      <w:r w:rsidRPr="00C219F1">
        <w:rPr>
          <w:rFonts w:cs="David"/>
          <w:sz w:val="24"/>
          <w:szCs w:val="24"/>
          <w:rtl/>
        </w:rPr>
        <w:t xml:space="preserve"> </w:t>
      </w:r>
      <w:r w:rsidRPr="00C219F1">
        <w:rPr>
          <w:rFonts w:cs="David" w:hint="eastAsia"/>
          <w:sz w:val="24"/>
          <w:szCs w:val="24"/>
          <w:rtl/>
        </w:rPr>
        <w:t>הקרן</w:t>
      </w:r>
      <w:r w:rsidRPr="00C219F1">
        <w:rPr>
          <w:rFonts w:cs="David"/>
          <w:sz w:val="24"/>
          <w:szCs w:val="24"/>
          <w:rtl/>
        </w:rPr>
        <w:t xml:space="preserve"> </w:t>
      </w:r>
      <w:r w:rsidRPr="00C219F1">
        <w:rPr>
          <w:rFonts w:cs="David" w:hint="eastAsia"/>
          <w:sz w:val="24"/>
          <w:szCs w:val="24"/>
          <w:rtl/>
        </w:rPr>
        <w:t>במועד</w:t>
      </w:r>
      <w:r w:rsidRPr="00C219F1">
        <w:rPr>
          <w:rFonts w:cs="David"/>
          <w:sz w:val="24"/>
          <w:szCs w:val="24"/>
          <w:rtl/>
        </w:rPr>
        <w:t xml:space="preserve"> </w:t>
      </w:r>
      <w:r w:rsidRPr="00C219F1">
        <w:rPr>
          <w:rFonts w:cs="David" w:hint="eastAsia"/>
          <w:sz w:val="24"/>
          <w:szCs w:val="24"/>
          <w:rtl/>
        </w:rPr>
        <w:t>המאזן</w:t>
      </w:r>
      <w:r w:rsidRPr="00C219F1">
        <w:rPr>
          <w:rFonts w:cs="David"/>
          <w:sz w:val="24"/>
          <w:szCs w:val="24"/>
          <w:rtl/>
        </w:rPr>
        <w:t xml:space="preserve">, </w:t>
      </w:r>
      <w:r w:rsidRPr="00C219F1">
        <w:rPr>
          <w:rFonts w:cs="David" w:hint="eastAsia"/>
          <w:sz w:val="24"/>
          <w:szCs w:val="24"/>
          <w:rtl/>
        </w:rPr>
        <w:t>ואינו</w:t>
      </w:r>
      <w:r w:rsidRPr="00C219F1">
        <w:rPr>
          <w:rFonts w:cs="David"/>
          <w:sz w:val="24"/>
          <w:szCs w:val="24"/>
          <w:rtl/>
        </w:rPr>
        <w:t xml:space="preserve"> </w:t>
      </w:r>
      <w:r w:rsidRPr="00C219F1">
        <w:rPr>
          <w:rFonts w:cs="David" w:hint="eastAsia"/>
          <w:sz w:val="24"/>
          <w:szCs w:val="24"/>
          <w:rtl/>
        </w:rPr>
        <w:t>זכאי</w:t>
      </w:r>
      <w:r w:rsidRPr="00C219F1">
        <w:rPr>
          <w:rFonts w:cs="David"/>
          <w:sz w:val="24"/>
          <w:szCs w:val="24"/>
          <w:rtl/>
        </w:rPr>
        <w:t xml:space="preserve"> </w:t>
      </w:r>
      <w:r w:rsidRPr="00C219F1">
        <w:rPr>
          <w:rFonts w:cs="David" w:hint="eastAsia"/>
          <w:sz w:val="24"/>
          <w:szCs w:val="24"/>
          <w:rtl/>
        </w:rPr>
        <w:t>קיים</w:t>
      </w:r>
      <w:r w:rsidRPr="00C219F1">
        <w:rPr>
          <w:rFonts w:cs="David"/>
          <w:sz w:val="24"/>
          <w:szCs w:val="24"/>
          <w:rtl/>
        </w:rPr>
        <w:t xml:space="preserve"> </w:t>
      </w:r>
      <w:r w:rsidRPr="00C219F1">
        <w:rPr>
          <w:rFonts w:cs="David" w:hint="eastAsia"/>
          <w:sz w:val="24"/>
          <w:szCs w:val="24"/>
          <w:rtl/>
        </w:rPr>
        <w:t>לפנסיה</w:t>
      </w:r>
      <w:r>
        <w:rPr>
          <w:rFonts w:cs="David" w:hint="cs"/>
          <w:sz w:val="24"/>
          <w:szCs w:val="24"/>
          <w:rtl/>
        </w:rPr>
        <w:t xml:space="preserve"> ואינו מקבל קצבה קיים</w:t>
      </w:r>
      <w:r>
        <w:rPr>
          <w:rFonts w:cs="David" w:hint="cs"/>
          <w:b/>
          <w:bCs/>
          <w:sz w:val="24"/>
          <w:szCs w:val="24"/>
          <w:rtl/>
        </w:rPr>
        <w:t>;</w:t>
      </w:r>
    </w:p>
    <w:p w:rsidR="001276DD" w:rsidRPr="00403AF0" w:rsidRDefault="001276DD" w:rsidP="00BD1531">
      <w:pPr>
        <w:numPr>
          <w:ilvl w:val="0"/>
          <w:numId w:val="19"/>
        </w:numPr>
        <w:tabs>
          <w:tab w:val="clear" w:pos="1079"/>
          <w:tab w:val="num" w:pos="719"/>
        </w:tabs>
        <w:overflowPunct w:val="0"/>
        <w:autoSpaceDE w:val="0"/>
        <w:autoSpaceDN w:val="0"/>
        <w:adjustRightInd w:val="0"/>
        <w:spacing w:line="360" w:lineRule="auto"/>
        <w:ind w:left="718" w:right="0"/>
        <w:textAlignment w:val="baseline"/>
        <w:rPr>
          <w:rFonts w:cs="David"/>
          <w:b/>
          <w:bCs/>
          <w:sz w:val="24"/>
          <w:szCs w:val="24"/>
        </w:rPr>
      </w:pPr>
      <w:r w:rsidRPr="00403AF0">
        <w:rPr>
          <w:rFonts w:cs="David"/>
          <w:sz w:val="24"/>
          <w:szCs w:val="24"/>
          <w:rtl/>
        </w:rPr>
        <w:t>"</w:t>
      </w:r>
      <w:r w:rsidRPr="00403AF0">
        <w:rPr>
          <w:rFonts w:cs="David" w:hint="eastAsia"/>
          <w:b/>
          <w:bCs/>
          <w:sz w:val="24"/>
          <w:szCs w:val="24"/>
          <w:rtl/>
        </w:rPr>
        <w:t>קרן</w:t>
      </w:r>
      <w:r w:rsidRPr="00403AF0">
        <w:rPr>
          <w:rFonts w:cs="David"/>
          <w:sz w:val="24"/>
          <w:szCs w:val="24"/>
          <w:rtl/>
        </w:rPr>
        <w:t>",</w:t>
      </w:r>
      <w:r w:rsidRPr="00403AF0">
        <w:rPr>
          <w:rFonts w:cs="David"/>
          <w:b/>
          <w:bCs/>
          <w:sz w:val="24"/>
          <w:szCs w:val="24"/>
          <w:rtl/>
        </w:rPr>
        <w:t xml:space="preserve"> </w:t>
      </w:r>
      <w:r w:rsidRPr="00403AF0">
        <w:rPr>
          <w:rFonts w:cs="David"/>
          <w:sz w:val="24"/>
          <w:szCs w:val="24"/>
          <w:rtl/>
        </w:rPr>
        <w:t>"</w:t>
      </w:r>
      <w:r w:rsidRPr="00403AF0">
        <w:rPr>
          <w:rFonts w:cs="David" w:hint="eastAsia"/>
          <w:b/>
          <w:bCs/>
          <w:sz w:val="24"/>
          <w:szCs w:val="24"/>
          <w:rtl/>
        </w:rPr>
        <w:t>קרן</w:t>
      </w:r>
      <w:r w:rsidRPr="00403AF0">
        <w:rPr>
          <w:rFonts w:cs="David"/>
          <w:b/>
          <w:bCs/>
          <w:sz w:val="24"/>
          <w:szCs w:val="24"/>
          <w:rtl/>
        </w:rPr>
        <w:t xml:space="preserve"> </w:t>
      </w:r>
      <w:r w:rsidRPr="00403AF0">
        <w:rPr>
          <w:rFonts w:cs="David" w:hint="eastAsia"/>
          <w:b/>
          <w:bCs/>
          <w:sz w:val="24"/>
          <w:szCs w:val="24"/>
          <w:rtl/>
        </w:rPr>
        <w:t>פנסיה</w:t>
      </w:r>
      <w:r w:rsidRPr="00403AF0">
        <w:rPr>
          <w:rFonts w:cs="David"/>
          <w:sz w:val="24"/>
          <w:szCs w:val="24"/>
          <w:rtl/>
        </w:rPr>
        <w:t>"</w:t>
      </w:r>
      <w:r w:rsidRPr="00403AF0">
        <w:rPr>
          <w:rFonts w:cs="David"/>
          <w:b/>
          <w:bCs/>
          <w:sz w:val="24"/>
          <w:szCs w:val="24"/>
          <w:rtl/>
        </w:rPr>
        <w:t xml:space="preserve"> </w:t>
      </w:r>
      <w:r w:rsidRPr="00403AF0">
        <w:rPr>
          <w:rFonts w:cs="David" w:hint="eastAsia"/>
          <w:sz w:val="24"/>
          <w:szCs w:val="24"/>
          <w:rtl/>
        </w:rPr>
        <w:t>או</w:t>
      </w:r>
      <w:r w:rsidRPr="00403AF0">
        <w:rPr>
          <w:rFonts w:cs="David"/>
          <w:sz w:val="24"/>
          <w:szCs w:val="24"/>
          <w:rtl/>
        </w:rPr>
        <w:t xml:space="preserve"> "</w:t>
      </w:r>
      <w:r w:rsidRPr="00403AF0">
        <w:rPr>
          <w:rFonts w:cs="David" w:hint="eastAsia"/>
          <w:b/>
          <w:bCs/>
          <w:sz w:val="24"/>
          <w:szCs w:val="24"/>
          <w:rtl/>
        </w:rPr>
        <w:t>קרן</w:t>
      </w:r>
      <w:r w:rsidRPr="00403AF0">
        <w:rPr>
          <w:rFonts w:cs="David"/>
          <w:b/>
          <w:bCs/>
          <w:sz w:val="24"/>
          <w:szCs w:val="24"/>
          <w:rtl/>
        </w:rPr>
        <w:t xml:space="preserve"> </w:t>
      </w:r>
      <w:r w:rsidRPr="00403AF0">
        <w:rPr>
          <w:rFonts w:cs="David" w:hint="eastAsia"/>
          <w:b/>
          <w:bCs/>
          <w:sz w:val="24"/>
          <w:szCs w:val="24"/>
          <w:rtl/>
        </w:rPr>
        <w:t>מקיפה</w:t>
      </w:r>
      <w:r w:rsidRPr="00403AF0">
        <w:rPr>
          <w:rFonts w:cs="David"/>
          <w:sz w:val="24"/>
          <w:szCs w:val="24"/>
          <w:rtl/>
        </w:rPr>
        <w:t xml:space="preserve">" - קרן חדשה מקיפה; </w:t>
      </w:r>
    </w:p>
    <w:p w:rsidR="001276DD" w:rsidRPr="00403AF0" w:rsidRDefault="001276DD" w:rsidP="00BD1531">
      <w:pPr>
        <w:numPr>
          <w:ilvl w:val="0"/>
          <w:numId w:val="19"/>
        </w:numPr>
        <w:tabs>
          <w:tab w:val="clear" w:pos="1079"/>
          <w:tab w:val="num" w:pos="719"/>
        </w:tabs>
        <w:overflowPunct w:val="0"/>
        <w:autoSpaceDE w:val="0"/>
        <w:autoSpaceDN w:val="0"/>
        <w:adjustRightInd w:val="0"/>
        <w:spacing w:line="360" w:lineRule="auto"/>
        <w:ind w:left="718" w:right="0"/>
        <w:textAlignment w:val="baseline"/>
        <w:rPr>
          <w:rFonts w:cs="David"/>
          <w:b/>
          <w:bCs/>
          <w:sz w:val="24"/>
          <w:szCs w:val="24"/>
        </w:rPr>
      </w:pPr>
      <w:r w:rsidRPr="00403AF0">
        <w:rPr>
          <w:rFonts w:cs="David"/>
          <w:sz w:val="24"/>
          <w:szCs w:val="24"/>
          <w:rtl/>
        </w:rPr>
        <w:t>"</w:t>
      </w:r>
      <w:r w:rsidRPr="00403AF0">
        <w:rPr>
          <w:rFonts w:cs="David" w:hint="eastAsia"/>
          <w:b/>
          <w:bCs/>
          <w:sz w:val="24"/>
          <w:szCs w:val="24"/>
          <w:rtl/>
        </w:rPr>
        <w:t>קרן</w:t>
      </w:r>
      <w:r w:rsidRPr="00403AF0">
        <w:rPr>
          <w:rFonts w:cs="David"/>
          <w:b/>
          <w:bCs/>
          <w:sz w:val="24"/>
          <w:szCs w:val="24"/>
          <w:rtl/>
        </w:rPr>
        <w:t xml:space="preserve"> </w:t>
      </w:r>
      <w:r w:rsidRPr="00403AF0">
        <w:rPr>
          <w:rFonts w:cs="David" w:hint="eastAsia"/>
          <w:b/>
          <w:bCs/>
          <w:sz w:val="24"/>
          <w:szCs w:val="24"/>
          <w:rtl/>
        </w:rPr>
        <w:t>כללית</w:t>
      </w:r>
      <w:r w:rsidRPr="00403AF0">
        <w:rPr>
          <w:rFonts w:cs="David"/>
          <w:sz w:val="24"/>
          <w:szCs w:val="24"/>
          <w:rtl/>
        </w:rPr>
        <w:t>"</w:t>
      </w:r>
      <w:r w:rsidRPr="00403AF0">
        <w:rPr>
          <w:rFonts w:cs="David"/>
          <w:b/>
          <w:bCs/>
          <w:sz w:val="24"/>
          <w:szCs w:val="24"/>
          <w:rtl/>
        </w:rPr>
        <w:t xml:space="preserve"> - </w:t>
      </w:r>
      <w:r w:rsidRPr="00403AF0">
        <w:rPr>
          <w:rFonts w:cs="David" w:hint="eastAsia"/>
          <w:sz w:val="24"/>
          <w:szCs w:val="24"/>
          <w:rtl/>
        </w:rPr>
        <w:t>קרן</w:t>
      </w:r>
      <w:r w:rsidRPr="00403AF0">
        <w:rPr>
          <w:rFonts w:cs="David"/>
          <w:sz w:val="24"/>
          <w:szCs w:val="24"/>
          <w:rtl/>
        </w:rPr>
        <w:t xml:space="preserve"> </w:t>
      </w:r>
      <w:r w:rsidRPr="00403AF0">
        <w:rPr>
          <w:rFonts w:cs="David" w:hint="eastAsia"/>
          <w:sz w:val="24"/>
          <w:szCs w:val="24"/>
          <w:rtl/>
        </w:rPr>
        <w:t>חדשה</w:t>
      </w:r>
      <w:r w:rsidRPr="00403AF0">
        <w:rPr>
          <w:rFonts w:cs="David"/>
          <w:sz w:val="24"/>
          <w:szCs w:val="24"/>
          <w:rtl/>
        </w:rPr>
        <w:t xml:space="preserve"> </w:t>
      </w:r>
      <w:r w:rsidRPr="00403AF0">
        <w:rPr>
          <w:rFonts w:cs="David" w:hint="eastAsia"/>
          <w:sz w:val="24"/>
          <w:szCs w:val="24"/>
          <w:rtl/>
        </w:rPr>
        <w:t>כללית</w:t>
      </w:r>
      <w:r w:rsidRPr="00403AF0">
        <w:rPr>
          <w:rFonts w:cs="David"/>
          <w:sz w:val="24"/>
          <w:szCs w:val="24"/>
          <w:rtl/>
        </w:rPr>
        <w:t>;</w:t>
      </w:r>
    </w:p>
    <w:p w:rsidR="001276DD" w:rsidRPr="00403AF0" w:rsidRDefault="001276DD" w:rsidP="00954F12">
      <w:pPr>
        <w:numPr>
          <w:ilvl w:val="0"/>
          <w:numId w:val="19"/>
        </w:numPr>
        <w:tabs>
          <w:tab w:val="clear" w:pos="1079"/>
          <w:tab w:val="num" w:pos="719"/>
        </w:tabs>
        <w:overflowPunct w:val="0"/>
        <w:autoSpaceDE w:val="0"/>
        <w:autoSpaceDN w:val="0"/>
        <w:adjustRightInd w:val="0"/>
        <w:spacing w:line="360" w:lineRule="auto"/>
        <w:ind w:left="718" w:right="0"/>
        <w:textAlignment w:val="baseline"/>
        <w:rPr>
          <w:rFonts w:cs="David"/>
          <w:sz w:val="24"/>
          <w:szCs w:val="24"/>
        </w:rPr>
      </w:pPr>
      <w:r w:rsidRPr="00403AF0">
        <w:rPr>
          <w:rFonts w:cs="David"/>
          <w:b/>
          <w:bCs/>
          <w:sz w:val="24"/>
          <w:szCs w:val="24"/>
          <w:rtl/>
        </w:rPr>
        <w:t xml:space="preserve">"ריבית שנתית להיוון" </w:t>
      </w:r>
      <w:r w:rsidRPr="00403AF0">
        <w:rPr>
          <w:rFonts w:cs="David"/>
          <w:sz w:val="24"/>
          <w:szCs w:val="24"/>
          <w:rtl/>
        </w:rPr>
        <w:t xml:space="preserve">- </w:t>
      </w:r>
      <w:r w:rsidR="00954F12" w:rsidRPr="00AC1C9C">
        <w:rPr>
          <w:rFonts w:cs="David" w:hint="cs"/>
          <w:sz w:val="24"/>
          <w:szCs w:val="24"/>
          <w:u w:val="single"/>
          <w:rtl/>
        </w:rPr>
        <w:t xml:space="preserve">כהגדרתה </w:t>
      </w:r>
      <w:r w:rsidR="00954F12" w:rsidRPr="00AC1C9C">
        <w:rPr>
          <w:rFonts w:ascii="David" w:hAnsi="David" w:cs="David" w:hint="cs"/>
          <w:szCs w:val="24"/>
          <w:u w:val="single"/>
          <w:rtl/>
        </w:rPr>
        <w:t>בסימן ג' לפרק 1, חלק 2, שער 5 בחוזר המאוחד</w:t>
      </w:r>
      <w:r w:rsidR="00954F12" w:rsidRPr="00403AF0">
        <w:rPr>
          <w:rFonts w:cs="David" w:hint="eastAsia"/>
          <w:sz w:val="24"/>
          <w:szCs w:val="24"/>
          <w:rtl/>
        </w:rPr>
        <w:t xml:space="preserve"> </w:t>
      </w:r>
      <w:r w:rsidRPr="00AC1C9C">
        <w:rPr>
          <w:rFonts w:cs="David" w:hint="eastAsia"/>
          <w:strike/>
          <w:sz w:val="24"/>
          <w:szCs w:val="24"/>
          <w:rtl/>
        </w:rPr>
        <w:t>ריבית</w:t>
      </w:r>
      <w:r w:rsidRPr="00AC1C9C">
        <w:rPr>
          <w:rFonts w:cs="David"/>
          <w:strike/>
          <w:sz w:val="24"/>
          <w:szCs w:val="24"/>
          <w:rtl/>
        </w:rPr>
        <w:t xml:space="preserve"> </w:t>
      </w:r>
      <w:r w:rsidRPr="00AC1C9C">
        <w:rPr>
          <w:rFonts w:cs="David" w:hint="eastAsia"/>
          <w:strike/>
          <w:sz w:val="24"/>
          <w:szCs w:val="24"/>
          <w:rtl/>
        </w:rPr>
        <w:t>שנתית</w:t>
      </w:r>
      <w:r w:rsidRPr="00AC1C9C">
        <w:rPr>
          <w:rFonts w:cs="David"/>
          <w:strike/>
          <w:sz w:val="24"/>
          <w:szCs w:val="24"/>
          <w:rtl/>
        </w:rPr>
        <w:t xml:space="preserve"> </w:t>
      </w:r>
      <w:r w:rsidRPr="00AC1C9C">
        <w:rPr>
          <w:rFonts w:cs="David" w:hint="eastAsia"/>
          <w:strike/>
          <w:sz w:val="24"/>
          <w:szCs w:val="24"/>
          <w:rtl/>
        </w:rPr>
        <w:t>אפקטיבית</w:t>
      </w:r>
      <w:r w:rsidRPr="00AC1C9C">
        <w:rPr>
          <w:rFonts w:cs="David"/>
          <w:strike/>
          <w:sz w:val="24"/>
          <w:szCs w:val="24"/>
          <w:rtl/>
        </w:rPr>
        <w:t xml:space="preserve"> </w:t>
      </w:r>
      <w:r w:rsidRPr="00AC1C9C">
        <w:rPr>
          <w:rFonts w:cs="David" w:hint="eastAsia"/>
          <w:strike/>
          <w:sz w:val="24"/>
          <w:szCs w:val="24"/>
          <w:rtl/>
        </w:rPr>
        <w:t>בשיעור</w:t>
      </w:r>
      <w:r w:rsidRPr="00AC1C9C">
        <w:rPr>
          <w:rFonts w:cs="David"/>
          <w:strike/>
          <w:sz w:val="24"/>
          <w:szCs w:val="24"/>
          <w:rtl/>
        </w:rPr>
        <w:t xml:space="preserve"> </w:t>
      </w:r>
      <w:r w:rsidRPr="00AC1C9C">
        <w:rPr>
          <w:rFonts w:cs="David" w:hint="eastAsia"/>
          <w:strike/>
          <w:sz w:val="24"/>
          <w:szCs w:val="24"/>
          <w:rtl/>
        </w:rPr>
        <w:t>של</w:t>
      </w:r>
      <w:r w:rsidRPr="00AC1C9C">
        <w:rPr>
          <w:rFonts w:cs="David"/>
          <w:strike/>
          <w:sz w:val="24"/>
          <w:szCs w:val="24"/>
          <w:rtl/>
        </w:rPr>
        <w:t xml:space="preserve"> </w:t>
      </w:r>
      <w:r w:rsidRPr="00954F12">
        <w:rPr>
          <w:rFonts w:cs="David"/>
          <w:strike/>
          <w:sz w:val="24"/>
          <w:szCs w:val="24"/>
          <w:rtl/>
        </w:rPr>
        <w:t xml:space="preserve">4.26% </w:t>
      </w:r>
      <w:r w:rsidR="00762733" w:rsidRPr="00AC1C9C">
        <w:rPr>
          <w:rFonts w:cs="David" w:hint="cs"/>
          <w:strike/>
          <w:sz w:val="24"/>
          <w:szCs w:val="24"/>
          <w:rtl/>
        </w:rPr>
        <w:t xml:space="preserve"> </w:t>
      </w:r>
      <w:r w:rsidRPr="00AC1C9C">
        <w:rPr>
          <w:rFonts w:cs="David" w:hint="eastAsia"/>
          <w:strike/>
          <w:sz w:val="24"/>
          <w:szCs w:val="24"/>
          <w:rtl/>
        </w:rPr>
        <w:t>או</w:t>
      </w:r>
      <w:r w:rsidRPr="00AC1C9C">
        <w:rPr>
          <w:rFonts w:cs="David"/>
          <w:strike/>
          <w:sz w:val="24"/>
          <w:szCs w:val="24"/>
          <w:rtl/>
        </w:rPr>
        <w:t xml:space="preserve"> </w:t>
      </w:r>
      <w:r w:rsidRPr="00AC1C9C">
        <w:rPr>
          <w:rFonts w:cs="David" w:hint="eastAsia"/>
          <w:strike/>
          <w:sz w:val="24"/>
          <w:szCs w:val="24"/>
          <w:rtl/>
        </w:rPr>
        <w:t>בשיעור</w:t>
      </w:r>
      <w:r w:rsidRPr="00AC1C9C">
        <w:rPr>
          <w:rFonts w:cs="David"/>
          <w:strike/>
          <w:sz w:val="24"/>
          <w:szCs w:val="24"/>
          <w:rtl/>
        </w:rPr>
        <w:t xml:space="preserve"> </w:t>
      </w:r>
      <w:r w:rsidRPr="00AC1C9C">
        <w:rPr>
          <w:rFonts w:cs="David" w:hint="eastAsia"/>
          <w:strike/>
          <w:sz w:val="24"/>
          <w:szCs w:val="24"/>
          <w:rtl/>
        </w:rPr>
        <w:t>אחר</w:t>
      </w:r>
      <w:r w:rsidRPr="00AC1C9C">
        <w:rPr>
          <w:rFonts w:cs="David"/>
          <w:strike/>
          <w:sz w:val="24"/>
          <w:szCs w:val="24"/>
          <w:rtl/>
        </w:rPr>
        <w:t xml:space="preserve"> </w:t>
      </w:r>
      <w:r w:rsidRPr="00AC1C9C">
        <w:rPr>
          <w:rFonts w:cs="David" w:hint="eastAsia"/>
          <w:strike/>
          <w:sz w:val="24"/>
          <w:szCs w:val="24"/>
          <w:rtl/>
        </w:rPr>
        <w:t>כפי</w:t>
      </w:r>
      <w:r w:rsidRPr="00AC1C9C">
        <w:rPr>
          <w:rFonts w:cs="David"/>
          <w:strike/>
          <w:sz w:val="24"/>
          <w:szCs w:val="24"/>
          <w:rtl/>
        </w:rPr>
        <w:t xml:space="preserve"> </w:t>
      </w:r>
      <w:r w:rsidRPr="00AC1C9C">
        <w:rPr>
          <w:rFonts w:cs="David" w:hint="eastAsia"/>
          <w:strike/>
          <w:sz w:val="24"/>
          <w:szCs w:val="24"/>
          <w:rtl/>
        </w:rPr>
        <w:t>שיקבע</w:t>
      </w:r>
      <w:r w:rsidRPr="00AC1C9C">
        <w:rPr>
          <w:rFonts w:cs="David"/>
          <w:strike/>
          <w:sz w:val="24"/>
          <w:szCs w:val="24"/>
          <w:rtl/>
        </w:rPr>
        <w:t xml:space="preserve"> </w:t>
      </w:r>
      <w:r w:rsidRPr="00AC1C9C">
        <w:rPr>
          <w:rFonts w:cs="David" w:hint="eastAsia"/>
          <w:strike/>
          <w:sz w:val="24"/>
          <w:szCs w:val="24"/>
          <w:rtl/>
        </w:rPr>
        <w:t>הממונה</w:t>
      </w:r>
      <w:r w:rsidRPr="00AC1C9C">
        <w:rPr>
          <w:rFonts w:cs="David"/>
          <w:strike/>
          <w:sz w:val="24"/>
          <w:szCs w:val="24"/>
          <w:rtl/>
        </w:rPr>
        <w:t xml:space="preserve"> </w:t>
      </w:r>
      <w:r w:rsidRPr="00AC1C9C">
        <w:rPr>
          <w:rFonts w:cs="David" w:hint="eastAsia"/>
          <w:strike/>
          <w:sz w:val="24"/>
          <w:szCs w:val="24"/>
          <w:rtl/>
        </w:rPr>
        <w:t>מזמן</w:t>
      </w:r>
      <w:r w:rsidRPr="00AC1C9C">
        <w:rPr>
          <w:rFonts w:cs="David"/>
          <w:strike/>
          <w:sz w:val="24"/>
          <w:szCs w:val="24"/>
          <w:rtl/>
        </w:rPr>
        <w:t xml:space="preserve"> </w:t>
      </w:r>
      <w:r w:rsidRPr="00AC1C9C">
        <w:rPr>
          <w:rFonts w:cs="David" w:hint="eastAsia"/>
          <w:strike/>
          <w:sz w:val="24"/>
          <w:szCs w:val="24"/>
          <w:rtl/>
        </w:rPr>
        <w:t>לזמן</w:t>
      </w:r>
      <w:r w:rsidRPr="00403AF0">
        <w:rPr>
          <w:rFonts w:cs="David"/>
          <w:sz w:val="24"/>
          <w:szCs w:val="24"/>
          <w:rtl/>
        </w:rPr>
        <w:t>;</w:t>
      </w:r>
    </w:p>
    <w:p w:rsidR="001276DD" w:rsidRPr="00403AF0" w:rsidRDefault="001276DD" w:rsidP="00BD1531">
      <w:pPr>
        <w:numPr>
          <w:ilvl w:val="0"/>
          <w:numId w:val="19"/>
        </w:numPr>
        <w:tabs>
          <w:tab w:val="clear" w:pos="1079"/>
          <w:tab w:val="num" w:pos="719"/>
        </w:tabs>
        <w:overflowPunct w:val="0"/>
        <w:autoSpaceDE w:val="0"/>
        <w:autoSpaceDN w:val="0"/>
        <w:adjustRightInd w:val="0"/>
        <w:spacing w:line="360" w:lineRule="auto"/>
        <w:ind w:left="718" w:right="0"/>
        <w:textAlignment w:val="baseline"/>
        <w:rPr>
          <w:rFonts w:cs="David"/>
          <w:b/>
          <w:bCs/>
          <w:color w:val="FF0000"/>
          <w:sz w:val="24"/>
          <w:szCs w:val="24"/>
        </w:rPr>
      </w:pPr>
      <w:r w:rsidRPr="00403AF0">
        <w:rPr>
          <w:rFonts w:cs="David"/>
          <w:sz w:val="24"/>
          <w:szCs w:val="24"/>
          <w:rtl/>
        </w:rPr>
        <w:t>"</w:t>
      </w:r>
      <w:r w:rsidRPr="00403AF0">
        <w:rPr>
          <w:rFonts w:cs="David" w:hint="eastAsia"/>
          <w:b/>
          <w:bCs/>
          <w:sz w:val="24"/>
          <w:szCs w:val="24"/>
          <w:rtl/>
        </w:rPr>
        <w:t>תשואת</w:t>
      </w:r>
      <w:r w:rsidRPr="00403AF0">
        <w:rPr>
          <w:rFonts w:cs="David"/>
          <w:b/>
          <w:bCs/>
          <w:sz w:val="24"/>
          <w:szCs w:val="24"/>
          <w:rtl/>
        </w:rPr>
        <w:t xml:space="preserve"> </w:t>
      </w:r>
      <w:r w:rsidRPr="00403AF0">
        <w:rPr>
          <w:rFonts w:cs="David" w:hint="eastAsia"/>
          <w:b/>
          <w:bCs/>
          <w:sz w:val="24"/>
          <w:szCs w:val="24"/>
          <w:rtl/>
        </w:rPr>
        <w:t>הקרן</w:t>
      </w:r>
      <w:r w:rsidRPr="00403AF0">
        <w:rPr>
          <w:rFonts w:cs="David"/>
          <w:sz w:val="24"/>
          <w:szCs w:val="24"/>
          <w:rtl/>
        </w:rPr>
        <w:t xml:space="preserve"> </w:t>
      </w:r>
      <w:r w:rsidRPr="00403AF0">
        <w:rPr>
          <w:rFonts w:cs="David" w:hint="eastAsia"/>
          <w:b/>
          <w:bCs/>
          <w:sz w:val="24"/>
          <w:szCs w:val="24"/>
          <w:rtl/>
        </w:rPr>
        <w:t>למבוטח</w:t>
      </w:r>
      <w:r w:rsidRPr="00403AF0">
        <w:rPr>
          <w:rFonts w:cs="David"/>
          <w:sz w:val="24"/>
          <w:szCs w:val="24"/>
          <w:rtl/>
        </w:rPr>
        <w:t xml:space="preserve">" - </w:t>
      </w:r>
      <w:r w:rsidRPr="00403AF0">
        <w:rPr>
          <w:rFonts w:cs="David" w:hint="eastAsia"/>
          <w:sz w:val="24"/>
          <w:szCs w:val="24"/>
          <w:rtl/>
        </w:rPr>
        <w:t>תשואה</w:t>
      </w:r>
      <w:r w:rsidRPr="00403AF0">
        <w:rPr>
          <w:rFonts w:cs="David"/>
          <w:sz w:val="24"/>
          <w:szCs w:val="24"/>
          <w:rtl/>
        </w:rPr>
        <w:t xml:space="preserve"> </w:t>
      </w:r>
      <w:r w:rsidRPr="00403AF0">
        <w:rPr>
          <w:rFonts w:cs="David" w:hint="eastAsia"/>
          <w:sz w:val="24"/>
          <w:szCs w:val="24"/>
          <w:rtl/>
        </w:rPr>
        <w:t>שתחושב</w:t>
      </w:r>
      <w:r w:rsidRPr="00403AF0">
        <w:rPr>
          <w:rFonts w:cs="David"/>
          <w:sz w:val="24"/>
          <w:szCs w:val="24"/>
          <w:rtl/>
        </w:rPr>
        <w:t xml:space="preserve"> </w:t>
      </w:r>
      <w:r w:rsidRPr="00403AF0">
        <w:rPr>
          <w:rFonts w:cs="David" w:hint="eastAsia"/>
          <w:sz w:val="24"/>
          <w:szCs w:val="24"/>
          <w:rtl/>
        </w:rPr>
        <w:t>בהתאם</w:t>
      </w:r>
      <w:r w:rsidRPr="00403AF0">
        <w:rPr>
          <w:rFonts w:cs="David"/>
          <w:sz w:val="24"/>
          <w:szCs w:val="24"/>
          <w:rtl/>
        </w:rPr>
        <w:t xml:space="preserve"> </w:t>
      </w:r>
      <w:r w:rsidRPr="00403AF0">
        <w:rPr>
          <w:rFonts w:cs="David" w:hint="eastAsia"/>
          <w:sz w:val="24"/>
          <w:szCs w:val="24"/>
          <w:rtl/>
        </w:rPr>
        <w:t>לנוסחה</w:t>
      </w:r>
      <w:r w:rsidRPr="00403AF0">
        <w:rPr>
          <w:rFonts w:cs="David"/>
          <w:sz w:val="24"/>
          <w:szCs w:val="24"/>
          <w:rtl/>
        </w:rPr>
        <w:t xml:space="preserve"> </w:t>
      </w:r>
      <w:r w:rsidRPr="00403AF0">
        <w:rPr>
          <w:rFonts w:cs="David" w:hint="eastAsia"/>
          <w:sz w:val="24"/>
          <w:szCs w:val="24"/>
          <w:rtl/>
        </w:rPr>
        <w:t>כמפורט</w:t>
      </w:r>
      <w:r w:rsidRPr="00403AF0">
        <w:rPr>
          <w:rFonts w:cs="David"/>
          <w:sz w:val="24"/>
          <w:szCs w:val="24"/>
          <w:rtl/>
        </w:rPr>
        <w:t xml:space="preserve"> </w:t>
      </w:r>
      <w:r w:rsidRPr="00403AF0">
        <w:rPr>
          <w:rFonts w:cs="David" w:hint="eastAsia"/>
          <w:sz w:val="24"/>
          <w:szCs w:val="24"/>
          <w:rtl/>
        </w:rPr>
        <w:t>בנספח</w:t>
      </w:r>
      <w:r w:rsidRPr="00403AF0">
        <w:rPr>
          <w:rFonts w:cs="David"/>
          <w:sz w:val="24"/>
          <w:szCs w:val="24"/>
          <w:rtl/>
        </w:rPr>
        <w:t xml:space="preserve"> 2 </w:t>
      </w:r>
      <w:r w:rsidRPr="00403AF0">
        <w:rPr>
          <w:rFonts w:cs="David" w:hint="eastAsia"/>
          <w:sz w:val="24"/>
          <w:szCs w:val="24"/>
          <w:rtl/>
        </w:rPr>
        <w:t>לחוזר</w:t>
      </w:r>
      <w:r w:rsidRPr="00403AF0">
        <w:rPr>
          <w:rFonts w:cs="David"/>
          <w:sz w:val="24"/>
          <w:szCs w:val="24"/>
          <w:rtl/>
        </w:rPr>
        <w:t xml:space="preserve"> </w:t>
      </w:r>
      <w:r w:rsidRPr="00403AF0">
        <w:rPr>
          <w:rFonts w:cs="David" w:hint="eastAsia"/>
          <w:sz w:val="24"/>
          <w:szCs w:val="24"/>
          <w:rtl/>
        </w:rPr>
        <w:t>זה</w:t>
      </w:r>
      <w:r w:rsidRPr="00403AF0">
        <w:rPr>
          <w:rFonts w:cs="David"/>
          <w:sz w:val="24"/>
          <w:szCs w:val="24"/>
          <w:rtl/>
        </w:rPr>
        <w:t xml:space="preserve"> </w:t>
      </w:r>
      <w:r w:rsidRPr="00403AF0">
        <w:rPr>
          <w:rFonts w:cs="David" w:hint="eastAsia"/>
          <w:sz w:val="24"/>
          <w:szCs w:val="24"/>
          <w:rtl/>
        </w:rPr>
        <w:t>ובכפוף</w:t>
      </w:r>
      <w:r w:rsidRPr="00403AF0">
        <w:rPr>
          <w:rFonts w:cs="David"/>
          <w:sz w:val="24"/>
          <w:szCs w:val="24"/>
          <w:rtl/>
        </w:rPr>
        <w:t xml:space="preserve"> </w:t>
      </w:r>
      <w:r w:rsidRPr="00403AF0">
        <w:rPr>
          <w:rFonts w:cs="David" w:hint="eastAsia"/>
          <w:sz w:val="24"/>
          <w:szCs w:val="24"/>
          <w:rtl/>
        </w:rPr>
        <w:t>להוראות</w:t>
      </w:r>
      <w:r w:rsidRPr="00403AF0">
        <w:rPr>
          <w:rFonts w:cs="David"/>
          <w:sz w:val="24"/>
          <w:szCs w:val="24"/>
          <w:rtl/>
        </w:rPr>
        <w:t xml:space="preserve"> </w:t>
      </w:r>
      <w:r w:rsidRPr="00403AF0">
        <w:rPr>
          <w:rFonts w:cs="David" w:hint="eastAsia"/>
          <w:sz w:val="24"/>
          <w:szCs w:val="24"/>
          <w:rtl/>
        </w:rPr>
        <w:t>הדין</w:t>
      </w:r>
      <w:r w:rsidRPr="00403AF0">
        <w:rPr>
          <w:rFonts w:cs="David"/>
          <w:sz w:val="24"/>
          <w:szCs w:val="24"/>
          <w:rtl/>
        </w:rPr>
        <w:t>;</w:t>
      </w:r>
    </w:p>
    <w:p w:rsidR="001276DD" w:rsidRPr="00403AF0" w:rsidRDefault="001276DD" w:rsidP="00BD1531">
      <w:pPr>
        <w:numPr>
          <w:ilvl w:val="0"/>
          <w:numId w:val="19"/>
        </w:numPr>
        <w:tabs>
          <w:tab w:val="clear" w:pos="1079"/>
          <w:tab w:val="num" w:pos="719"/>
        </w:tabs>
        <w:overflowPunct w:val="0"/>
        <w:autoSpaceDE w:val="0"/>
        <w:autoSpaceDN w:val="0"/>
        <w:adjustRightInd w:val="0"/>
        <w:spacing w:line="360" w:lineRule="auto"/>
        <w:ind w:left="718" w:right="0"/>
        <w:textAlignment w:val="baseline"/>
        <w:rPr>
          <w:rFonts w:cs="David"/>
          <w:sz w:val="24"/>
          <w:szCs w:val="24"/>
        </w:rPr>
      </w:pPr>
      <w:r w:rsidRPr="00403AF0">
        <w:rPr>
          <w:rFonts w:cs="David" w:hint="eastAsia"/>
          <w:sz w:val="24"/>
          <w:szCs w:val="24"/>
          <w:rtl/>
        </w:rPr>
        <w:t>לכל</w:t>
      </w:r>
      <w:r w:rsidRPr="00403AF0">
        <w:rPr>
          <w:rFonts w:cs="David"/>
          <w:sz w:val="24"/>
          <w:szCs w:val="24"/>
          <w:rtl/>
        </w:rPr>
        <w:t xml:space="preserve"> מונח אחר בחוזר </w:t>
      </w:r>
      <w:r w:rsidRPr="00403AF0">
        <w:rPr>
          <w:rFonts w:cs="David" w:hint="eastAsia"/>
          <w:sz w:val="24"/>
          <w:szCs w:val="24"/>
          <w:rtl/>
        </w:rPr>
        <w:t>זה</w:t>
      </w:r>
      <w:r w:rsidRPr="00403AF0">
        <w:rPr>
          <w:rFonts w:cs="David"/>
          <w:sz w:val="24"/>
          <w:szCs w:val="24"/>
          <w:rtl/>
        </w:rPr>
        <w:t xml:space="preserve"> </w:t>
      </w:r>
      <w:r w:rsidRPr="00403AF0">
        <w:rPr>
          <w:rFonts w:cs="David" w:hint="eastAsia"/>
          <w:sz w:val="24"/>
          <w:szCs w:val="24"/>
          <w:rtl/>
        </w:rPr>
        <w:t>תהא</w:t>
      </w:r>
      <w:r w:rsidRPr="00403AF0">
        <w:rPr>
          <w:rFonts w:cs="David"/>
          <w:sz w:val="24"/>
          <w:szCs w:val="24"/>
          <w:rtl/>
        </w:rPr>
        <w:t xml:space="preserve"> </w:t>
      </w:r>
      <w:r w:rsidRPr="00403AF0">
        <w:rPr>
          <w:rFonts w:cs="David" w:hint="eastAsia"/>
          <w:sz w:val="24"/>
          <w:szCs w:val="24"/>
          <w:rtl/>
        </w:rPr>
        <w:t>המשמעות</w:t>
      </w:r>
      <w:r w:rsidRPr="00403AF0">
        <w:rPr>
          <w:rFonts w:cs="David"/>
          <w:sz w:val="24"/>
          <w:szCs w:val="24"/>
          <w:rtl/>
        </w:rPr>
        <w:t xml:space="preserve"> </w:t>
      </w:r>
      <w:r w:rsidRPr="00403AF0">
        <w:rPr>
          <w:rFonts w:cs="David" w:hint="eastAsia"/>
          <w:sz w:val="24"/>
          <w:szCs w:val="24"/>
          <w:rtl/>
        </w:rPr>
        <w:t>הנודעת</w:t>
      </w:r>
      <w:r w:rsidRPr="00403AF0">
        <w:rPr>
          <w:rFonts w:cs="David"/>
          <w:sz w:val="24"/>
          <w:szCs w:val="24"/>
          <w:rtl/>
        </w:rPr>
        <w:t xml:space="preserve"> </w:t>
      </w:r>
      <w:r w:rsidRPr="00403AF0">
        <w:rPr>
          <w:rFonts w:cs="David" w:hint="eastAsia"/>
          <w:sz w:val="24"/>
          <w:szCs w:val="24"/>
          <w:rtl/>
        </w:rPr>
        <w:t>לו</w:t>
      </w:r>
      <w:r w:rsidRPr="00403AF0">
        <w:rPr>
          <w:rFonts w:cs="David"/>
          <w:sz w:val="24"/>
          <w:szCs w:val="24"/>
          <w:rtl/>
        </w:rPr>
        <w:t xml:space="preserve"> </w:t>
      </w:r>
      <w:r w:rsidRPr="00403AF0">
        <w:rPr>
          <w:rFonts w:cs="David" w:hint="eastAsia"/>
          <w:sz w:val="24"/>
          <w:szCs w:val="24"/>
          <w:rtl/>
        </w:rPr>
        <w:t>בתקנון</w:t>
      </w:r>
      <w:r w:rsidRPr="00403AF0">
        <w:rPr>
          <w:rFonts w:cs="David"/>
          <w:sz w:val="24"/>
          <w:szCs w:val="24"/>
          <w:rtl/>
        </w:rPr>
        <w:t xml:space="preserve"> </w:t>
      </w:r>
      <w:r w:rsidRPr="00403AF0">
        <w:rPr>
          <w:rFonts w:cs="David" w:hint="eastAsia"/>
          <w:sz w:val="24"/>
          <w:szCs w:val="24"/>
          <w:rtl/>
        </w:rPr>
        <w:t>הקרן</w:t>
      </w:r>
      <w:r w:rsidRPr="00403AF0">
        <w:rPr>
          <w:rFonts w:cs="David"/>
          <w:sz w:val="24"/>
          <w:szCs w:val="24"/>
          <w:rtl/>
        </w:rPr>
        <w:t xml:space="preserve">, </w:t>
      </w:r>
      <w:r w:rsidRPr="00403AF0">
        <w:rPr>
          <w:rFonts w:cs="David" w:hint="eastAsia"/>
          <w:sz w:val="24"/>
          <w:szCs w:val="24"/>
          <w:rtl/>
        </w:rPr>
        <w:t>אלא</w:t>
      </w:r>
      <w:r w:rsidRPr="00403AF0">
        <w:rPr>
          <w:rFonts w:cs="David"/>
          <w:sz w:val="24"/>
          <w:szCs w:val="24"/>
          <w:rtl/>
        </w:rPr>
        <w:t xml:space="preserve"> </w:t>
      </w:r>
      <w:r w:rsidRPr="00403AF0">
        <w:rPr>
          <w:rFonts w:cs="David" w:hint="eastAsia"/>
          <w:sz w:val="24"/>
          <w:szCs w:val="24"/>
          <w:rtl/>
        </w:rPr>
        <w:t>אם</w:t>
      </w:r>
      <w:r w:rsidRPr="00403AF0">
        <w:rPr>
          <w:rFonts w:cs="David"/>
          <w:sz w:val="24"/>
          <w:szCs w:val="24"/>
          <w:rtl/>
        </w:rPr>
        <w:t xml:space="preserve"> </w:t>
      </w:r>
      <w:r w:rsidRPr="00403AF0">
        <w:rPr>
          <w:rFonts w:cs="David" w:hint="eastAsia"/>
          <w:sz w:val="24"/>
          <w:szCs w:val="24"/>
          <w:rtl/>
        </w:rPr>
        <w:t>כן</w:t>
      </w:r>
      <w:r w:rsidRPr="00403AF0">
        <w:rPr>
          <w:rFonts w:cs="David"/>
          <w:sz w:val="24"/>
          <w:szCs w:val="24"/>
          <w:rtl/>
        </w:rPr>
        <w:t xml:space="preserve"> </w:t>
      </w:r>
      <w:r w:rsidRPr="00403AF0">
        <w:rPr>
          <w:rFonts w:cs="David" w:hint="eastAsia"/>
          <w:sz w:val="24"/>
          <w:szCs w:val="24"/>
          <w:rtl/>
        </w:rPr>
        <w:t>נקבע</w:t>
      </w:r>
      <w:r w:rsidRPr="00403AF0">
        <w:rPr>
          <w:rFonts w:cs="David"/>
          <w:sz w:val="24"/>
          <w:szCs w:val="24"/>
          <w:rtl/>
        </w:rPr>
        <w:t xml:space="preserve"> </w:t>
      </w:r>
      <w:r w:rsidRPr="00403AF0">
        <w:rPr>
          <w:rFonts w:cs="David" w:hint="eastAsia"/>
          <w:sz w:val="24"/>
          <w:szCs w:val="24"/>
          <w:rtl/>
        </w:rPr>
        <w:t>אחרת</w:t>
      </w:r>
      <w:r w:rsidRPr="00403AF0">
        <w:rPr>
          <w:rFonts w:cs="David"/>
          <w:sz w:val="24"/>
          <w:szCs w:val="24"/>
          <w:rtl/>
        </w:rPr>
        <w:t xml:space="preserve"> </w:t>
      </w:r>
      <w:r w:rsidRPr="00403AF0">
        <w:rPr>
          <w:rFonts w:cs="David" w:hint="eastAsia"/>
          <w:sz w:val="24"/>
          <w:szCs w:val="24"/>
          <w:rtl/>
        </w:rPr>
        <w:t>בחוזר</w:t>
      </w:r>
      <w:r w:rsidRPr="00403AF0">
        <w:rPr>
          <w:rFonts w:cs="David"/>
          <w:sz w:val="24"/>
          <w:szCs w:val="24"/>
          <w:rtl/>
        </w:rPr>
        <w:t xml:space="preserve"> </w:t>
      </w:r>
      <w:r w:rsidRPr="00403AF0">
        <w:rPr>
          <w:rFonts w:cs="David" w:hint="eastAsia"/>
          <w:sz w:val="24"/>
          <w:szCs w:val="24"/>
          <w:rtl/>
        </w:rPr>
        <w:t>זה</w:t>
      </w:r>
      <w:r w:rsidRPr="00403AF0">
        <w:rPr>
          <w:rFonts w:cs="David"/>
          <w:sz w:val="24"/>
          <w:szCs w:val="24"/>
          <w:rtl/>
        </w:rPr>
        <w:t>.</w:t>
      </w:r>
    </w:p>
    <w:p w:rsidR="001276DD" w:rsidRPr="00403AF0" w:rsidRDefault="001276DD" w:rsidP="00BD1531">
      <w:pPr>
        <w:numPr>
          <w:ilvl w:val="0"/>
          <w:numId w:val="19"/>
        </w:numPr>
        <w:tabs>
          <w:tab w:val="clear" w:pos="1079"/>
          <w:tab w:val="num" w:pos="719"/>
        </w:tabs>
        <w:overflowPunct w:val="0"/>
        <w:autoSpaceDE w:val="0"/>
        <w:autoSpaceDN w:val="0"/>
        <w:adjustRightInd w:val="0"/>
        <w:spacing w:line="360" w:lineRule="auto"/>
        <w:ind w:left="718" w:right="0"/>
        <w:textAlignment w:val="baseline"/>
        <w:rPr>
          <w:rFonts w:cs="David"/>
          <w:sz w:val="24"/>
          <w:szCs w:val="24"/>
          <w:rtl/>
        </w:rPr>
      </w:pPr>
      <w:r w:rsidRPr="00403AF0">
        <w:rPr>
          <w:rFonts w:cs="David" w:hint="eastAsia"/>
          <w:sz w:val="24"/>
          <w:szCs w:val="24"/>
          <w:rtl/>
        </w:rPr>
        <w:t>כל</w:t>
      </w:r>
      <w:r w:rsidRPr="00403AF0">
        <w:rPr>
          <w:rFonts w:cs="David"/>
          <w:sz w:val="24"/>
          <w:szCs w:val="24"/>
          <w:rtl/>
        </w:rPr>
        <w:t xml:space="preserve"> </w:t>
      </w:r>
      <w:r w:rsidRPr="00403AF0">
        <w:rPr>
          <w:rFonts w:cs="David" w:hint="eastAsia"/>
          <w:sz w:val="24"/>
          <w:szCs w:val="24"/>
          <w:rtl/>
        </w:rPr>
        <w:t>האמור</w:t>
      </w:r>
      <w:r w:rsidRPr="00403AF0">
        <w:rPr>
          <w:rFonts w:cs="David"/>
          <w:sz w:val="24"/>
          <w:szCs w:val="24"/>
          <w:rtl/>
        </w:rPr>
        <w:t xml:space="preserve"> </w:t>
      </w:r>
      <w:r w:rsidRPr="00403AF0">
        <w:rPr>
          <w:rFonts w:cs="David" w:hint="eastAsia"/>
          <w:sz w:val="24"/>
          <w:szCs w:val="24"/>
          <w:rtl/>
        </w:rPr>
        <w:t>בחוזר</w:t>
      </w:r>
      <w:r w:rsidRPr="00403AF0">
        <w:rPr>
          <w:rFonts w:cs="David"/>
          <w:sz w:val="24"/>
          <w:szCs w:val="24"/>
          <w:rtl/>
        </w:rPr>
        <w:t xml:space="preserve"> </w:t>
      </w:r>
      <w:r w:rsidRPr="00403AF0">
        <w:rPr>
          <w:rFonts w:cs="David" w:hint="eastAsia"/>
          <w:sz w:val="24"/>
          <w:szCs w:val="24"/>
          <w:rtl/>
        </w:rPr>
        <w:t>זה</w:t>
      </w:r>
      <w:r w:rsidRPr="00403AF0">
        <w:rPr>
          <w:rFonts w:cs="David"/>
          <w:sz w:val="24"/>
          <w:szCs w:val="24"/>
          <w:rtl/>
        </w:rPr>
        <w:t xml:space="preserve"> </w:t>
      </w:r>
      <w:r w:rsidRPr="00403AF0">
        <w:rPr>
          <w:rFonts w:cs="David" w:hint="eastAsia"/>
          <w:sz w:val="24"/>
          <w:szCs w:val="24"/>
          <w:rtl/>
        </w:rPr>
        <w:t>בלשון</w:t>
      </w:r>
      <w:r w:rsidRPr="00403AF0">
        <w:rPr>
          <w:rFonts w:cs="David"/>
          <w:sz w:val="24"/>
          <w:szCs w:val="24"/>
          <w:rtl/>
        </w:rPr>
        <w:t xml:space="preserve"> </w:t>
      </w:r>
      <w:r w:rsidRPr="00403AF0">
        <w:rPr>
          <w:rFonts w:cs="David" w:hint="eastAsia"/>
          <w:sz w:val="24"/>
          <w:szCs w:val="24"/>
          <w:rtl/>
        </w:rPr>
        <w:t>יחיד</w:t>
      </w:r>
      <w:r w:rsidRPr="00403AF0">
        <w:rPr>
          <w:rFonts w:cs="David"/>
          <w:sz w:val="24"/>
          <w:szCs w:val="24"/>
          <w:rtl/>
        </w:rPr>
        <w:t xml:space="preserve"> </w:t>
      </w:r>
      <w:r w:rsidRPr="00403AF0">
        <w:rPr>
          <w:rFonts w:cs="David" w:hint="eastAsia"/>
          <w:sz w:val="24"/>
          <w:szCs w:val="24"/>
          <w:rtl/>
        </w:rPr>
        <w:t>אף</w:t>
      </w:r>
      <w:r w:rsidRPr="00403AF0">
        <w:rPr>
          <w:rFonts w:cs="David"/>
          <w:sz w:val="24"/>
          <w:szCs w:val="24"/>
          <w:rtl/>
        </w:rPr>
        <w:t xml:space="preserve"> </w:t>
      </w:r>
      <w:r w:rsidRPr="00403AF0">
        <w:rPr>
          <w:rFonts w:cs="David" w:hint="eastAsia"/>
          <w:sz w:val="24"/>
          <w:szCs w:val="24"/>
          <w:rtl/>
        </w:rPr>
        <w:t>בלשון</w:t>
      </w:r>
      <w:r w:rsidRPr="00403AF0">
        <w:rPr>
          <w:rFonts w:cs="David"/>
          <w:sz w:val="24"/>
          <w:szCs w:val="24"/>
          <w:rtl/>
        </w:rPr>
        <w:t xml:space="preserve"> </w:t>
      </w:r>
      <w:r w:rsidRPr="00403AF0">
        <w:rPr>
          <w:rFonts w:cs="David" w:hint="eastAsia"/>
          <w:sz w:val="24"/>
          <w:szCs w:val="24"/>
          <w:rtl/>
        </w:rPr>
        <w:t>רבים</w:t>
      </w:r>
      <w:r w:rsidRPr="00403AF0">
        <w:rPr>
          <w:rFonts w:cs="David"/>
          <w:sz w:val="24"/>
          <w:szCs w:val="24"/>
          <w:rtl/>
        </w:rPr>
        <w:t xml:space="preserve"> </w:t>
      </w:r>
      <w:r w:rsidRPr="00403AF0">
        <w:rPr>
          <w:rFonts w:cs="David" w:hint="eastAsia"/>
          <w:sz w:val="24"/>
          <w:szCs w:val="24"/>
          <w:rtl/>
        </w:rPr>
        <w:t>משמעו</w:t>
      </w:r>
      <w:r w:rsidRPr="00403AF0">
        <w:rPr>
          <w:rFonts w:cs="David"/>
          <w:sz w:val="24"/>
          <w:szCs w:val="24"/>
          <w:rtl/>
        </w:rPr>
        <w:t xml:space="preserve">, </w:t>
      </w:r>
      <w:r w:rsidRPr="00403AF0">
        <w:rPr>
          <w:rFonts w:cs="David" w:hint="eastAsia"/>
          <w:sz w:val="24"/>
          <w:szCs w:val="24"/>
          <w:rtl/>
        </w:rPr>
        <w:t>וכל</w:t>
      </w:r>
      <w:r w:rsidRPr="00403AF0">
        <w:rPr>
          <w:rFonts w:cs="David"/>
          <w:sz w:val="24"/>
          <w:szCs w:val="24"/>
          <w:rtl/>
        </w:rPr>
        <w:t xml:space="preserve"> </w:t>
      </w:r>
      <w:r w:rsidRPr="00403AF0">
        <w:rPr>
          <w:rFonts w:cs="David" w:hint="eastAsia"/>
          <w:sz w:val="24"/>
          <w:szCs w:val="24"/>
          <w:rtl/>
        </w:rPr>
        <w:t>האמור</w:t>
      </w:r>
      <w:r w:rsidRPr="00403AF0">
        <w:rPr>
          <w:rFonts w:cs="David"/>
          <w:sz w:val="24"/>
          <w:szCs w:val="24"/>
          <w:rtl/>
        </w:rPr>
        <w:t xml:space="preserve"> </w:t>
      </w:r>
      <w:r w:rsidRPr="00403AF0">
        <w:rPr>
          <w:rFonts w:cs="David" w:hint="eastAsia"/>
          <w:sz w:val="24"/>
          <w:szCs w:val="24"/>
          <w:rtl/>
        </w:rPr>
        <w:t>בלשון</w:t>
      </w:r>
      <w:r w:rsidRPr="00403AF0">
        <w:rPr>
          <w:rFonts w:cs="David"/>
          <w:sz w:val="24"/>
          <w:szCs w:val="24"/>
          <w:rtl/>
        </w:rPr>
        <w:t xml:space="preserve"> </w:t>
      </w:r>
      <w:r w:rsidRPr="00403AF0">
        <w:rPr>
          <w:rFonts w:cs="David" w:hint="eastAsia"/>
          <w:sz w:val="24"/>
          <w:szCs w:val="24"/>
          <w:rtl/>
        </w:rPr>
        <w:t>זכר</w:t>
      </w:r>
      <w:r w:rsidRPr="00403AF0">
        <w:rPr>
          <w:rFonts w:cs="David"/>
          <w:sz w:val="24"/>
          <w:szCs w:val="24"/>
          <w:rtl/>
        </w:rPr>
        <w:t xml:space="preserve"> </w:t>
      </w:r>
      <w:r w:rsidRPr="00403AF0">
        <w:rPr>
          <w:rFonts w:cs="David" w:hint="eastAsia"/>
          <w:sz w:val="24"/>
          <w:szCs w:val="24"/>
          <w:rtl/>
        </w:rPr>
        <w:t>אף</w:t>
      </w:r>
      <w:r w:rsidRPr="00403AF0">
        <w:rPr>
          <w:rFonts w:cs="David"/>
          <w:sz w:val="24"/>
          <w:szCs w:val="24"/>
          <w:rtl/>
        </w:rPr>
        <w:t xml:space="preserve"> </w:t>
      </w:r>
      <w:r w:rsidRPr="00403AF0">
        <w:rPr>
          <w:rFonts w:cs="David" w:hint="eastAsia"/>
          <w:sz w:val="24"/>
          <w:szCs w:val="24"/>
          <w:rtl/>
        </w:rPr>
        <w:t>בלשון</w:t>
      </w:r>
      <w:r w:rsidRPr="00403AF0">
        <w:rPr>
          <w:rFonts w:cs="David"/>
          <w:sz w:val="24"/>
          <w:szCs w:val="24"/>
          <w:rtl/>
        </w:rPr>
        <w:t xml:space="preserve"> </w:t>
      </w:r>
      <w:r w:rsidRPr="00403AF0">
        <w:rPr>
          <w:rFonts w:cs="David" w:hint="eastAsia"/>
          <w:sz w:val="24"/>
          <w:szCs w:val="24"/>
          <w:rtl/>
        </w:rPr>
        <w:t>נקבה</w:t>
      </w:r>
      <w:r w:rsidRPr="00403AF0">
        <w:rPr>
          <w:rFonts w:cs="David"/>
          <w:sz w:val="24"/>
          <w:szCs w:val="24"/>
          <w:rtl/>
        </w:rPr>
        <w:t xml:space="preserve"> </w:t>
      </w:r>
      <w:r w:rsidRPr="00403AF0">
        <w:rPr>
          <w:rFonts w:cs="David" w:hint="eastAsia"/>
          <w:sz w:val="24"/>
          <w:szCs w:val="24"/>
          <w:rtl/>
        </w:rPr>
        <w:t>משמעו</w:t>
      </w:r>
      <w:r w:rsidRPr="00403AF0">
        <w:rPr>
          <w:rFonts w:cs="David"/>
          <w:sz w:val="24"/>
          <w:szCs w:val="24"/>
          <w:rtl/>
        </w:rPr>
        <w:t xml:space="preserve">, </w:t>
      </w:r>
      <w:r w:rsidRPr="00403AF0">
        <w:rPr>
          <w:rFonts w:cs="David" w:hint="eastAsia"/>
          <w:sz w:val="24"/>
          <w:szCs w:val="24"/>
          <w:rtl/>
        </w:rPr>
        <w:t>אלא</w:t>
      </w:r>
      <w:r w:rsidRPr="00403AF0">
        <w:rPr>
          <w:rFonts w:cs="David"/>
          <w:sz w:val="24"/>
          <w:szCs w:val="24"/>
          <w:rtl/>
        </w:rPr>
        <w:t xml:space="preserve"> </w:t>
      </w:r>
      <w:r w:rsidRPr="00403AF0">
        <w:rPr>
          <w:rFonts w:cs="David" w:hint="eastAsia"/>
          <w:sz w:val="24"/>
          <w:szCs w:val="24"/>
          <w:rtl/>
        </w:rPr>
        <w:t>אם</w:t>
      </w:r>
      <w:r w:rsidRPr="00403AF0">
        <w:rPr>
          <w:rFonts w:cs="David"/>
          <w:sz w:val="24"/>
          <w:szCs w:val="24"/>
          <w:rtl/>
        </w:rPr>
        <w:t xml:space="preserve"> </w:t>
      </w:r>
      <w:r w:rsidRPr="00403AF0">
        <w:rPr>
          <w:rFonts w:cs="David" w:hint="eastAsia"/>
          <w:sz w:val="24"/>
          <w:szCs w:val="24"/>
          <w:rtl/>
        </w:rPr>
        <w:t>מופיעה</w:t>
      </w:r>
      <w:r w:rsidRPr="00403AF0">
        <w:rPr>
          <w:rFonts w:cs="David"/>
          <w:sz w:val="24"/>
          <w:szCs w:val="24"/>
          <w:rtl/>
        </w:rPr>
        <w:t xml:space="preserve"> </w:t>
      </w:r>
      <w:r w:rsidRPr="00403AF0">
        <w:rPr>
          <w:rFonts w:cs="David" w:hint="eastAsia"/>
          <w:sz w:val="24"/>
          <w:szCs w:val="24"/>
          <w:rtl/>
        </w:rPr>
        <w:t>הוראה</w:t>
      </w:r>
      <w:r w:rsidRPr="00403AF0">
        <w:rPr>
          <w:rFonts w:cs="David"/>
          <w:sz w:val="24"/>
          <w:szCs w:val="24"/>
          <w:rtl/>
        </w:rPr>
        <w:t xml:space="preserve"> </w:t>
      </w:r>
      <w:r w:rsidRPr="00403AF0">
        <w:rPr>
          <w:rFonts w:cs="David" w:hint="eastAsia"/>
          <w:sz w:val="24"/>
          <w:szCs w:val="24"/>
          <w:rtl/>
        </w:rPr>
        <w:t>מפורשת</w:t>
      </w:r>
      <w:r w:rsidRPr="00403AF0">
        <w:rPr>
          <w:rFonts w:cs="David"/>
          <w:sz w:val="24"/>
          <w:szCs w:val="24"/>
          <w:rtl/>
        </w:rPr>
        <w:t xml:space="preserve"> </w:t>
      </w:r>
      <w:r w:rsidRPr="00403AF0">
        <w:rPr>
          <w:rFonts w:cs="David" w:hint="eastAsia"/>
          <w:sz w:val="24"/>
          <w:szCs w:val="24"/>
          <w:rtl/>
        </w:rPr>
        <w:t>אחרת</w:t>
      </w:r>
      <w:r w:rsidRPr="00403AF0">
        <w:rPr>
          <w:rFonts w:cs="David"/>
          <w:sz w:val="24"/>
          <w:szCs w:val="24"/>
          <w:rtl/>
        </w:rPr>
        <w:t>.</w:t>
      </w:r>
    </w:p>
    <w:p w:rsidR="001276DD" w:rsidRPr="00403AF0" w:rsidRDefault="001276DD" w:rsidP="001276DD">
      <w:pPr>
        <w:spacing w:line="360" w:lineRule="auto"/>
        <w:ind w:left="719"/>
        <w:rPr>
          <w:rFonts w:cs="David"/>
          <w:b/>
          <w:bCs/>
          <w:sz w:val="24"/>
          <w:szCs w:val="24"/>
          <w:rtl/>
        </w:rPr>
      </w:pPr>
    </w:p>
    <w:p w:rsidR="001276DD" w:rsidRPr="00403AF0" w:rsidRDefault="001276DD" w:rsidP="001276DD">
      <w:pPr>
        <w:spacing w:before="120" w:line="360" w:lineRule="auto"/>
        <w:rPr>
          <w:rFonts w:cs="David"/>
          <w:b/>
          <w:bCs/>
          <w:color w:val="0000FF"/>
          <w:sz w:val="24"/>
          <w:szCs w:val="24"/>
          <w:u w:val="single"/>
        </w:rPr>
      </w:pPr>
    </w:p>
    <w:p w:rsidR="001276DD" w:rsidRPr="00032C22" w:rsidRDefault="001276DD" w:rsidP="001276DD">
      <w:pPr>
        <w:spacing w:before="120" w:line="360" w:lineRule="auto"/>
        <w:jc w:val="center"/>
        <w:rPr>
          <w:rFonts w:cs="David"/>
          <w:b/>
          <w:bCs/>
          <w:sz w:val="24"/>
          <w:szCs w:val="24"/>
          <w:u w:val="single"/>
          <w:rtl/>
        </w:rPr>
      </w:pPr>
      <w:r w:rsidRPr="00032C22">
        <w:rPr>
          <w:rFonts w:cs="David" w:hint="eastAsia"/>
          <w:b/>
          <w:bCs/>
          <w:sz w:val="24"/>
          <w:szCs w:val="24"/>
          <w:u w:val="single"/>
          <w:rtl/>
        </w:rPr>
        <w:t>פרק</w:t>
      </w:r>
      <w:r w:rsidRPr="00032C22">
        <w:rPr>
          <w:rFonts w:cs="David"/>
          <w:b/>
          <w:bCs/>
          <w:sz w:val="24"/>
          <w:szCs w:val="24"/>
          <w:u w:val="single"/>
          <w:rtl/>
        </w:rPr>
        <w:t xml:space="preserve"> </w:t>
      </w:r>
      <w:r w:rsidRPr="00032C22">
        <w:rPr>
          <w:rFonts w:cs="David" w:hint="eastAsia"/>
          <w:b/>
          <w:bCs/>
          <w:sz w:val="24"/>
          <w:szCs w:val="24"/>
          <w:u w:val="single"/>
          <w:rtl/>
        </w:rPr>
        <w:t>א</w:t>
      </w:r>
      <w:r w:rsidRPr="00032C22">
        <w:rPr>
          <w:rFonts w:cs="David"/>
          <w:b/>
          <w:bCs/>
          <w:sz w:val="24"/>
          <w:szCs w:val="24"/>
          <w:u w:val="single"/>
          <w:rtl/>
        </w:rPr>
        <w:t xml:space="preserve">' - </w:t>
      </w:r>
      <w:r w:rsidRPr="00032C22">
        <w:rPr>
          <w:rFonts w:cs="David" w:hint="eastAsia"/>
          <w:b/>
          <w:bCs/>
          <w:sz w:val="24"/>
          <w:szCs w:val="24"/>
          <w:u w:val="single"/>
          <w:rtl/>
        </w:rPr>
        <w:t>חברה</w:t>
      </w:r>
      <w:r w:rsidRPr="00032C22">
        <w:rPr>
          <w:rFonts w:cs="David"/>
          <w:b/>
          <w:bCs/>
          <w:sz w:val="24"/>
          <w:szCs w:val="24"/>
          <w:u w:val="single"/>
          <w:rtl/>
        </w:rPr>
        <w:t xml:space="preserve"> </w:t>
      </w:r>
      <w:r w:rsidRPr="00032C22">
        <w:rPr>
          <w:rFonts w:cs="David" w:hint="eastAsia"/>
          <w:b/>
          <w:bCs/>
          <w:sz w:val="24"/>
          <w:szCs w:val="24"/>
          <w:u w:val="single"/>
          <w:rtl/>
        </w:rPr>
        <w:t>מנהלת</w:t>
      </w:r>
    </w:p>
    <w:p w:rsidR="001276DD" w:rsidRPr="00032C22" w:rsidRDefault="001276DD" w:rsidP="001276DD">
      <w:pPr>
        <w:numPr>
          <w:ilvl w:val="0"/>
          <w:numId w:val="14"/>
        </w:numPr>
        <w:overflowPunct w:val="0"/>
        <w:autoSpaceDE w:val="0"/>
        <w:autoSpaceDN w:val="0"/>
        <w:adjustRightInd w:val="0"/>
        <w:spacing w:before="120" w:line="360" w:lineRule="auto"/>
        <w:ind w:left="357" w:hanging="357"/>
        <w:textAlignment w:val="baseline"/>
        <w:rPr>
          <w:rFonts w:cs="David"/>
          <w:b/>
          <w:bCs/>
          <w:sz w:val="24"/>
          <w:szCs w:val="24"/>
          <w:rtl/>
        </w:rPr>
      </w:pPr>
      <w:r w:rsidRPr="00032C22">
        <w:rPr>
          <w:rFonts w:cs="David" w:hint="eastAsia"/>
          <w:b/>
          <w:bCs/>
          <w:sz w:val="24"/>
          <w:szCs w:val="24"/>
          <w:rtl/>
        </w:rPr>
        <w:t>ניהול</w:t>
      </w:r>
      <w:r w:rsidRPr="00032C22">
        <w:rPr>
          <w:rFonts w:cs="David"/>
          <w:b/>
          <w:bCs/>
          <w:sz w:val="24"/>
          <w:szCs w:val="24"/>
          <w:rtl/>
        </w:rPr>
        <w:t xml:space="preserve"> </w:t>
      </w:r>
      <w:r w:rsidRPr="00032C22">
        <w:rPr>
          <w:rFonts w:cs="David" w:hint="eastAsia"/>
          <w:b/>
          <w:bCs/>
          <w:sz w:val="24"/>
          <w:szCs w:val="24"/>
          <w:rtl/>
        </w:rPr>
        <w:t>ומיזוג</w:t>
      </w:r>
      <w:r w:rsidRPr="00032C22">
        <w:rPr>
          <w:rFonts w:cs="David"/>
          <w:b/>
          <w:bCs/>
          <w:sz w:val="24"/>
          <w:szCs w:val="24"/>
          <w:rtl/>
        </w:rPr>
        <w:t xml:space="preserve"> </w:t>
      </w:r>
      <w:r w:rsidRPr="00032C22">
        <w:rPr>
          <w:rFonts w:cs="David" w:hint="eastAsia"/>
          <w:b/>
          <w:bCs/>
          <w:sz w:val="24"/>
          <w:szCs w:val="24"/>
          <w:rtl/>
        </w:rPr>
        <w:t>קרנות</w:t>
      </w:r>
    </w:p>
    <w:p w:rsidR="001276DD" w:rsidRPr="00403AF0" w:rsidRDefault="001276DD" w:rsidP="001276DD">
      <w:pPr>
        <w:numPr>
          <w:ilvl w:val="0"/>
          <w:numId w:val="18"/>
        </w:numPr>
        <w:overflowPunct w:val="0"/>
        <w:autoSpaceDE w:val="0"/>
        <w:autoSpaceDN w:val="0"/>
        <w:adjustRightInd w:val="0"/>
        <w:spacing w:line="360" w:lineRule="auto"/>
        <w:ind w:right="0"/>
        <w:textAlignment w:val="baseline"/>
        <w:rPr>
          <w:rFonts w:cs="David"/>
          <w:sz w:val="24"/>
          <w:szCs w:val="24"/>
          <w:rtl/>
        </w:rPr>
      </w:pPr>
      <w:r w:rsidRPr="00403AF0">
        <w:rPr>
          <w:rFonts w:cs="David" w:hint="eastAsia"/>
          <w:sz w:val="24"/>
          <w:szCs w:val="24"/>
          <w:rtl/>
        </w:rPr>
        <w:t>חברה</w:t>
      </w:r>
      <w:r w:rsidRPr="00403AF0">
        <w:rPr>
          <w:rFonts w:cs="David"/>
          <w:sz w:val="24"/>
          <w:szCs w:val="24"/>
          <w:rtl/>
        </w:rPr>
        <w:t xml:space="preserve"> </w:t>
      </w:r>
      <w:r w:rsidRPr="00403AF0">
        <w:rPr>
          <w:rFonts w:cs="David" w:hint="eastAsia"/>
          <w:sz w:val="24"/>
          <w:szCs w:val="24"/>
          <w:rtl/>
        </w:rPr>
        <w:t>מנהלת</w:t>
      </w:r>
      <w:r w:rsidRPr="00403AF0">
        <w:rPr>
          <w:rFonts w:cs="David"/>
          <w:sz w:val="24"/>
          <w:szCs w:val="24"/>
          <w:rtl/>
        </w:rPr>
        <w:t xml:space="preserve"> </w:t>
      </w:r>
      <w:r w:rsidRPr="00403AF0">
        <w:rPr>
          <w:rFonts w:cs="David" w:hint="eastAsia"/>
          <w:sz w:val="24"/>
          <w:szCs w:val="24"/>
          <w:rtl/>
        </w:rPr>
        <w:t>רשאית</w:t>
      </w:r>
      <w:r w:rsidRPr="00403AF0">
        <w:rPr>
          <w:rFonts w:cs="David"/>
          <w:sz w:val="24"/>
          <w:szCs w:val="24"/>
          <w:rtl/>
        </w:rPr>
        <w:t xml:space="preserve"> </w:t>
      </w:r>
      <w:r w:rsidRPr="00403AF0">
        <w:rPr>
          <w:rFonts w:cs="David" w:hint="eastAsia"/>
          <w:sz w:val="24"/>
          <w:szCs w:val="24"/>
          <w:rtl/>
        </w:rPr>
        <w:t>לנהל</w:t>
      </w:r>
      <w:r w:rsidRPr="00403AF0">
        <w:rPr>
          <w:rFonts w:cs="David"/>
          <w:sz w:val="24"/>
          <w:szCs w:val="24"/>
          <w:rtl/>
        </w:rPr>
        <w:t xml:space="preserve"> </w:t>
      </w:r>
      <w:r w:rsidRPr="00403AF0">
        <w:rPr>
          <w:rFonts w:cs="David" w:hint="eastAsia"/>
          <w:sz w:val="24"/>
          <w:szCs w:val="24"/>
          <w:rtl/>
        </w:rPr>
        <w:t>כל</w:t>
      </w:r>
      <w:r w:rsidRPr="00403AF0">
        <w:rPr>
          <w:rFonts w:cs="David"/>
          <w:sz w:val="24"/>
          <w:szCs w:val="24"/>
          <w:rtl/>
        </w:rPr>
        <w:t xml:space="preserve"> </w:t>
      </w:r>
      <w:r w:rsidRPr="00403AF0">
        <w:rPr>
          <w:rFonts w:cs="David" w:hint="eastAsia"/>
          <w:sz w:val="24"/>
          <w:szCs w:val="24"/>
          <w:rtl/>
        </w:rPr>
        <w:t>אחת</w:t>
      </w:r>
      <w:r w:rsidRPr="00403AF0">
        <w:rPr>
          <w:rFonts w:cs="David"/>
          <w:sz w:val="24"/>
          <w:szCs w:val="24"/>
          <w:rtl/>
        </w:rPr>
        <w:t xml:space="preserve"> </w:t>
      </w:r>
      <w:r w:rsidRPr="00403AF0">
        <w:rPr>
          <w:rFonts w:cs="David" w:hint="eastAsia"/>
          <w:sz w:val="24"/>
          <w:szCs w:val="24"/>
          <w:rtl/>
        </w:rPr>
        <w:t>מאלה</w:t>
      </w:r>
      <w:r w:rsidRPr="00403AF0">
        <w:rPr>
          <w:rFonts w:cs="David"/>
          <w:sz w:val="24"/>
          <w:szCs w:val="24"/>
          <w:rtl/>
        </w:rPr>
        <w:t>:</w:t>
      </w:r>
    </w:p>
    <w:p w:rsidR="001276DD" w:rsidRPr="00403AF0" w:rsidRDefault="001276DD" w:rsidP="001276DD">
      <w:pPr>
        <w:numPr>
          <w:ilvl w:val="0"/>
          <w:numId w:val="27"/>
        </w:numPr>
        <w:tabs>
          <w:tab w:val="clear" w:pos="1800"/>
          <w:tab w:val="num" w:pos="1133"/>
        </w:tabs>
        <w:overflowPunct w:val="0"/>
        <w:autoSpaceDE w:val="0"/>
        <w:autoSpaceDN w:val="0"/>
        <w:adjustRightInd w:val="0"/>
        <w:spacing w:line="360" w:lineRule="auto"/>
        <w:ind w:hanging="809"/>
        <w:textAlignment w:val="baseline"/>
        <w:rPr>
          <w:rFonts w:cs="David"/>
          <w:sz w:val="24"/>
          <w:szCs w:val="24"/>
        </w:rPr>
      </w:pPr>
      <w:r w:rsidRPr="00403AF0">
        <w:rPr>
          <w:rFonts w:cs="David" w:hint="eastAsia"/>
          <w:sz w:val="24"/>
          <w:szCs w:val="24"/>
          <w:rtl/>
        </w:rPr>
        <w:t>קרן</w:t>
      </w:r>
      <w:r w:rsidRPr="00403AF0">
        <w:rPr>
          <w:rFonts w:cs="David"/>
          <w:sz w:val="24"/>
          <w:szCs w:val="24"/>
          <w:rtl/>
        </w:rPr>
        <w:t xml:space="preserve"> </w:t>
      </w:r>
      <w:r w:rsidRPr="00403AF0">
        <w:rPr>
          <w:rFonts w:cs="David" w:hint="eastAsia"/>
          <w:sz w:val="24"/>
          <w:szCs w:val="24"/>
          <w:rtl/>
        </w:rPr>
        <w:t>מקיפה</w:t>
      </w:r>
      <w:r w:rsidRPr="00403AF0">
        <w:rPr>
          <w:rFonts w:cs="David"/>
          <w:sz w:val="24"/>
          <w:szCs w:val="24"/>
          <w:rtl/>
        </w:rPr>
        <w:t xml:space="preserve"> - </w:t>
      </w:r>
      <w:r w:rsidRPr="00403AF0">
        <w:rPr>
          <w:rFonts w:cs="David" w:hint="eastAsia"/>
          <w:sz w:val="24"/>
          <w:szCs w:val="24"/>
          <w:rtl/>
        </w:rPr>
        <w:t>אחת</w:t>
      </w:r>
      <w:r w:rsidRPr="00403AF0">
        <w:rPr>
          <w:rFonts w:cs="David"/>
          <w:sz w:val="24"/>
          <w:szCs w:val="24"/>
          <w:rtl/>
        </w:rPr>
        <w:t xml:space="preserve"> </w:t>
      </w:r>
      <w:r w:rsidRPr="00403AF0">
        <w:rPr>
          <w:rFonts w:cs="David" w:hint="eastAsia"/>
          <w:sz w:val="24"/>
          <w:szCs w:val="24"/>
          <w:rtl/>
        </w:rPr>
        <w:t>בלבד</w:t>
      </w:r>
      <w:r w:rsidRPr="00403AF0">
        <w:rPr>
          <w:rFonts w:cs="David"/>
          <w:sz w:val="24"/>
          <w:szCs w:val="24"/>
          <w:rtl/>
        </w:rPr>
        <w:t>;</w:t>
      </w:r>
    </w:p>
    <w:p w:rsidR="001276DD" w:rsidRPr="00403AF0" w:rsidRDefault="001276DD" w:rsidP="001276DD">
      <w:pPr>
        <w:numPr>
          <w:ilvl w:val="0"/>
          <w:numId w:val="27"/>
        </w:numPr>
        <w:tabs>
          <w:tab w:val="clear" w:pos="1800"/>
          <w:tab w:val="num" w:pos="1133"/>
        </w:tabs>
        <w:overflowPunct w:val="0"/>
        <w:autoSpaceDE w:val="0"/>
        <w:autoSpaceDN w:val="0"/>
        <w:adjustRightInd w:val="0"/>
        <w:spacing w:line="360" w:lineRule="auto"/>
        <w:ind w:hanging="809"/>
        <w:textAlignment w:val="baseline"/>
        <w:rPr>
          <w:rFonts w:cs="David"/>
          <w:sz w:val="24"/>
          <w:szCs w:val="24"/>
        </w:rPr>
      </w:pPr>
      <w:r w:rsidRPr="00403AF0">
        <w:rPr>
          <w:rFonts w:cs="David" w:hint="eastAsia"/>
          <w:sz w:val="24"/>
          <w:szCs w:val="24"/>
          <w:rtl/>
        </w:rPr>
        <w:t>קרן</w:t>
      </w:r>
      <w:r w:rsidRPr="00403AF0">
        <w:rPr>
          <w:rFonts w:cs="David"/>
          <w:sz w:val="24"/>
          <w:szCs w:val="24"/>
          <w:rtl/>
        </w:rPr>
        <w:t xml:space="preserve"> </w:t>
      </w:r>
      <w:r w:rsidRPr="00403AF0">
        <w:rPr>
          <w:rFonts w:cs="David" w:hint="eastAsia"/>
          <w:sz w:val="24"/>
          <w:szCs w:val="24"/>
          <w:rtl/>
        </w:rPr>
        <w:t>כללית</w:t>
      </w:r>
      <w:r w:rsidRPr="00403AF0">
        <w:rPr>
          <w:rFonts w:cs="David"/>
          <w:sz w:val="24"/>
          <w:szCs w:val="24"/>
          <w:rtl/>
        </w:rPr>
        <w:t xml:space="preserve"> </w:t>
      </w:r>
      <w:r w:rsidRPr="00403AF0">
        <w:rPr>
          <w:rFonts w:cs="David" w:hint="eastAsia"/>
          <w:sz w:val="24"/>
          <w:szCs w:val="24"/>
          <w:rtl/>
        </w:rPr>
        <w:t>מסוג</w:t>
      </w:r>
      <w:r w:rsidRPr="00403AF0">
        <w:rPr>
          <w:rFonts w:cs="David"/>
          <w:sz w:val="24"/>
          <w:szCs w:val="24"/>
          <w:rtl/>
        </w:rPr>
        <w:t xml:space="preserve"> </w:t>
      </w:r>
      <w:r w:rsidRPr="00403AF0">
        <w:rPr>
          <w:rFonts w:cs="David" w:hint="eastAsia"/>
          <w:sz w:val="24"/>
          <w:szCs w:val="24"/>
          <w:rtl/>
        </w:rPr>
        <w:t>יסוד</w:t>
      </w:r>
      <w:r w:rsidRPr="00403AF0">
        <w:rPr>
          <w:rFonts w:cs="David"/>
          <w:sz w:val="24"/>
          <w:szCs w:val="24"/>
          <w:rtl/>
        </w:rPr>
        <w:t xml:space="preserve"> - </w:t>
      </w:r>
      <w:r w:rsidRPr="00403AF0">
        <w:rPr>
          <w:rFonts w:cs="David" w:hint="eastAsia"/>
          <w:sz w:val="24"/>
          <w:szCs w:val="24"/>
          <w:rtl/>
        </w:rPr>
        <w:t>אחת</w:t>
      </w:r>
      <w:r w:rsidRPr="00403AF0">
        <w:rPr>
          <w:rFonts w:cs="David"/>
          <w:sz w:val="24"/>
          <w:szCs w:val="24"/>
          <w:rtl/>
        </w:rPr>
        <w:t xml:space="preserve"> </w:t>
      </w:r>
      <w:r w:rsidRPr="00403AF0">
        <w:rPr>
          <w:rFonts w:cs="David" w:hint="eastAsia"/>
          <w:sz w:val="24"/>
          <w:szCs w:val="24"/>
          <w:rtl/>
        </w:rPr>
        <w:t>בלבד</w:t>
      </w:r>
      <w:r w:rsidRPr="00403AF0">
        <w:rPr>
          <w:rFonts w:cs="David"/>
          <w:sz w:val="24"/>
          <w:szCs w:val="24"/>
          <w:rtl/>
        </w:rPr>
        <w:t>;</w:t>
      </w:r>
    </w:p>
    <w:p w:rsidR="001276DD" w:rsidRPr="00403AF0" w:rsidRDefault="001276DD" w:rsidP="001276DD">
      <w:pPr>
        <w:numPr>
          <w:ilvl w:val="0"/>
          <w:numId w:val="27"/>
        </w:numPr>
        <w:tabs>
          <w:tab w:val="clear" w:pos="1800"/>
          <w:tab w:val="num" w:pos="1133"/>
        </w:tabs>
        <w:overflowPunct w:val="0"/>
        <w:autoSpaceDE w:val="0"/>
        <w:autoSpaceDN w:val="0"/>
        <w:adjustRightInd w:val="0"/>
        <w:spacing w:line="360" w:lineRule="auto"/>
        <w:ind w:hanging="809"/>
        <w:textAlignment w:val="baseline"/>
        <w:rPr>
          <w:rFonts w:cs="David"/>
          <w:sz w:val="24"/>
          <w:szCs w:val="24"/>
        </w:rPr>
      </w:pPr>
      <w:r w:rsidRPr="00403AF0">
        <w:rPr>
          <w:rFonts w:cs="David" w:hint="eastAsia"/>
          <w:sz w:val="24"/>
          <w:szCs w:val="24"/>
          <w:rtl/>
        </w:rPr>
        <w:t>קרן</w:t>
      </w:r>
      <w:r w:rsidRPr="00403AF0">
        <w:rPr>
          <w:rFonts w:cs="David"/>
          <w:sz w:val="24"/>
          <w:szCs w:val="24"/>
          <w:rtl/>
        </w:rPr>
        <w:t xml:space="preserve"> </w:t>
      </w:r>
      <w:r w:rsidRPr="00403AF0">
        <w:rPr>
          <w:rFonts w:cs="David" w:hint="eastAsia"/>
          <w:sz w:val="24"/>
          <w:szCs w:val="24"/>
          <w:rtl/>
        </w:rPr>
        <w:t>כללית</w:t>
      </w:r>
      <w:r w:rsidRPr="00403AF0">
        <w:rPr>
          <w:rFonts w:cs="David"/>
          <w:sz w:val="24"/>
          <w:szCs w:val="24"/>
          <w:rtl/>
        </w:rPr>
        <w:t xml:space="preserve"> </w:t>
      </w:r>
      <w:r w:rsidRPr="00403AF0">
        <w:rPr>
          <w:rFonts w:cs="David" w:hint="eastAsia"/>
          <w:sz w:val="24"/>
          <w:szCs w:val="24"/>
          <w:rtl/>
        </w:rPr>
        <w:t>מסוג</w:t>
      </w:r>
      <w:r w:rsidRPr="00403AF0">
        <w:rPr>
          <w:rFonts w:cs="David"/>
          <w:sz w:val="24"/>
          <w:szCs w:val="24"/>
          <w:rtl/>
        </w:rPr>
        <w:t xml:space="preserve"> </w:t>
      </w:r>
      <w:r w:rsidRPr="00403AF0">
        <w:rPr>
          <w:rFonts w:cs="David" w:hint="eastAsia"/>
          <w:sz w:val="24"/>
          <w:szCs w:val="24"/>
          <w:rtl/>
        </w:rPr>
        <w:t>מקיפה</w:t>
      </w:r>
      <w:r w:rsidRPr="00403AF0">
        <w:rPr>
          <w:rFonts w:cs="David"/>
          <w:sz w:val="24"/>
          <w:szCs w:val="24"/>
          <w:rtl/>
        </w:rPr>
        <w:t xml:space="preserve"> - </w:t>
      </w:r>
      <w:r w:rsidRPr="00403AF0">
        <w:rPr>
          <w:rFonts w:cs="David" w:hint="eastAsia"/>
          <w:sz w:val="24"/>
          <w:szCs w:val="24"/>
          <w:rtl/>
        </w:rPr>
        <w:t>אחת</w:t>
      </w:r>
      <w:r w:rsidRPr="00403AF0">
        <w:rPr>
          <w:rFonts w:cs="David"/>
          <w:sz w:val="24"/>
          <w:szCs w:val="24"/>
          <w:rtl/>
        </w:rPr>
        <w:t xml:space="preserve"> </w:t>
      </w:r>
      <w:r w:rsidRPr="00403AF0">
        <w:rPr>
          <w:rFonts w:cs="David" w:hint="eastAsia"/>
          <w:sz w:val="24"/>
          <w:szCs w:val="24"/>
          <w:rtl/>
        </w:rPr>
        <w:t>בלבד</w:t>
      </w:r>
      <w:r w:rsidRPr="00403AF0">
        <w:rPr>
          <w:rFonts w:cs="David"/>
          <w:sz w:val="24"/>
          <w:szCs w:val="24"/>
          <w:rtl/>
        </w:rPr>
        <w:t>.</w:t>
      </w:r>
    </w:p>
    <w:p w:rsidR="001276DD" w:rsidRPr="00403AF0" w:rsidRDefault="001276DD" w:rsidP="001276DD">
      <w:pPr>
        <w:numPr>
          <w:ilvl w:val="0"/>
          <w:numId w:val="18"/>
        </w:numPr>
        <w:overflowPunct w:val="0"/>
        <w:autoSpaceDE w:val="0"/>
        <w:autoSpaceDN w:val="0"/>
        <w:adjustRightInd w:val="0"/>
        <w:spacing w:line="360" w:lineRule="auto"/>
        <w:ind w:right="0"/>
        <w:textAlignment w:val="baseline"/>
        <w:rPr>
          <w:rFonts w:cs="David"/>
          <w:sz w:val="24"/>
          <w:szCs w:val="24"/>
        </w:rPr>
      </w:pPr>
      <w:r w:rsidRPr="00403AF0">
        <w:rPr>
          <w:rFonts w:cs="David" w:hint="eastAsia"/>
          <w:sz w:val="24"/>
          <w:szCs w:val="24"/>
          <w:rtl/>
        </w:rPr>
        <w:t>חברה</w:t>
      </w:r>
      <w:r w:rsidRPr="00403AF0">
        <w:rPr>
          <w:rFonts w:cs="David"/>
          <w:sz w:val="24"/>
          <w:szCs w:val="24"/>
          <w:rtl/>
        </w:rPr>
        <w:t xml:space="preserve"> מנהלת אשר ניהלה במועד הקובע שתי קרנות מקיפות או יותר - תמזג את הקרנות כאמור עד ליום 31 בדצמבר 2004 או תשאיר בניהולה קרן מקיפה אחת בלבד, וזאת בהתאם להוראות הממונה לעניין זה. </w:t>
      </w:r>
    </w:p>
    <w:p w:rsidR="001276DD" w:rsidRPr="00032C22" w:rsidRDefault="001276DD" w:rsidP="001276DD">
      <w:pPr>
        <w:numPr>
          <w:ilvl w:val="0"/>
          <w:numId w:val="14"/>
        </w:numPr>
        <w:overflowPunct w:val="0"/>
        <w:autoSpaceDE w:val="0"/>
        <w:autoSpaceDN w:val="0"/>
        <w:adjustRightInd w:val="0"/>
        <w:spacing w:before="120" w:line="360" w:lineRule="auto"/>
        <w:ind w:left="357" w:hanging="357"/>
        <w:textAlignment w:val="baseline"/>
        <w:rPr>
          <w:rFonts w:cs="David"/>
          <w:b/>
          <w:bCs/>
          <w:sz w:val="24"/>
          <w:szCs w:val="24"/>
          <w:rtl/>
        </w:rPr>
      </w:pPr>
      <w:r w:rsidRPr="00032C22">
        <w:rPr>
          <w:rFonts w:cs="David" w:hint="eastAsia"/>
          <w:b/>
          <w:bCs/>
          <w:sz w:val="24"/>
          <w:szCs w:val="24"/>
          <w:rtl/>
        </w:rPr>
        <w:t>דמי</w:t>
      </w:r>
      <w:r w:rsidRPr="00032C22">
        <w:rPr>
          <w:rFonts w:cs="David"/>
          <w:b/>
          <w:bCs/>
          <w:sz w:val="24"/>
          <w:szCs w:val="24"/>
          <w:rtl/>
        </w:rPr>
        <w:t xml:space="preserve"> </w:t>
      </w:r>
      <w:r w:rsidRPr="00032C22">
        <w:rPr>
          <w:rFonts w:cs="David" w:hint="eastAsia"/>
          <w:b/>
          <w:bCs/>
          <w:sz w:val="24"/>
          <w:szCs w:val="24"/>
          <w:rtl/>
        </w:rPr>
        <w:t>ניהול</w:t>
      </w:r>
    </w:p>
    <w:p w:rsidR="001276DD" w:rsidRPr="00403AF0" w:rsidRDefault="001276DD" w:rsidP="001276DD">
      <w:pPr>
        <w:numPr>
          <w:ilvl w:val="0"/>
          <w:numId w:val="17"/>
        </w:numPr>
        <w:overflowPunct w:val="0"/>
        <w:autoSpaceDE w:val="0"/>
        <w:autoSpaceDN w:val="0"/>
        <w:adjustRightInd w:val="0"/>
        <w:spacing w:line="360" w:lineRule="auto"/>
        <w:ind w:right="0"/>
        <w:textAlignment w:val="baseline"/>
        <w:rPr>
          <w:rFonts w:cs="David"/>
          <w:sz w:val="24"/>
          <w:szCs w:val="24"/>
        </w:rPr>
      </w:pPr>
      <w:r w:rsidRPr="00403AF0">
        <w:rPr>
          <w:rFonts w:cs="David" w:hint="eastAsia"/>
          <w:sz w:val="24"/>
          <w:szCs w:val="24"/>
          <w:rtl/>
        </w:rPr>
        <w:t>חברה</w:t>
      </w:r>
      <w:r w:rsidRPr="00403AF0">
        <w:rPr>
          <w:rFonts w:cs="David"/>
          <w:sz w:val="24"/>
          <w:szCs w:val="24"/>
          <w:rtl/>
        </w:rPr>
        <w:t xml:space="preserve"> מנהלת רשאית לנכות דמי ניהול בשיעור שלא יעלה על 6% מתוך התשלומים המועברים בשל מבוטחים בקרן.  </w:t>
      </w:r>
    </w:p>
    <w:p w:rsidR="001276DD" w:rsidRPr="00403AF0" w:rsidRDefault="001276DD" w:rsidP="001276DD">
      <w:pPr>
        <w:numPr>
          <w:ilvl w:val="0"/>
          <w:numId w:val="17"/>
        </w:numPr>
        <w:overflowPunct w:val="0"/>
        <w:autoSpaceDE w:val="0"/>
        <w:autoSpaceDN w:val="0"/>
        <w:adjustRightInd w:val="0"/>
        <w:spacing w:line="360" w:lineRule="auto"/>
        <w:ind w:right="0"/>
        <w:textAlignment w:val="baseline"/>
        <w:rPr>
          <w:rFonts w:cs="David"/>
          <w:sz w:val="24"/>
          <w:szCs w:val="24"/>
        </w:rPr>
      </w:pPr>
      <w:r w:rsidRPr="00403AF0">
        <w:rPr>
          <w:rFonts w:cs="David" w:hint="eastAsia"/>
          <w:sz w:val="24"/>
          <w:szCs w:val="24"/>
          <w:rtl/>
        </w:rPr>
        <w:t>בנוסף</w:t>
      </w:r>
      <w:r w:rsidRPr="00403AF0">
        <w:rPr>
          <w:rFonts w:cs="David"/>
          <w:sz w:val="24"/>
          <w:szCs w:val="24"/>
          <w:rtl/>
        </w:rPr>
        <w:t xml:space="preserve"> </w:t>
      </w:r>
      <w:r w:rsidRPr="00403AF0">
        <w:rPr>
          <w:rFonts w:cs="David" w:hint="eastAsia"/>
          <w:sz w:val="24"/>
          <w:szCs w:val="24"/>
          <w:rtl/>
        </w:rPr>
        <w:t>לאמור</w:t>
      </w:r>
      <w:r w:rsidRPr="00403AF0">
        <w:rPr>
          <w:rFonts w:cs="David"/>
          <w:sz w:val="24"/>
          <w:szCs w:val="24"/>
          <w:rtl/>
        </w:rPr>
        <w:t xml:space="preserve"> </w:t>
      </w:r>
      <w:r w:rsidRPr="00403AF0">
        <w:rPr>
          <w:rFonts w:cs="David" w:hint="eastAsia"/>
          <w:sz w:val="24"/>
          <w:szCs w:val="24"/>
          <w:rtl/>
        </w:rPr>
        <w:t>בסעיף</w:t>
      </w:r>
      <w:r w:rsidRPr="00403AF0">
        <w:rPr>
          <w:rFonts w:cs="David"/>
          <w:sz w:val="24"/>
          <w:szCs w:val="24"/>
          <w:rtl/>
        </w:rPr>
        <w:t xml:space="preserve"> </w:t>
      </w:r>
      <w:r w:rsidRPr="00403AF0">
        <w:rPr>
          <w:rFonts w:cs="David" w:hint="eastAsia"/>
          <w:sz w:val="24"/>
          <w:szCs w:val="24"/>
          <w:rtl/>
        </w:rPr>
        <w:t>א</w:t>
      </w:r>
      <w:r w:rsidRPr="00403AF0">
        <w:rPr>
          <w:rFonts w:cs="David"/>
          <w:sz w:val="24"/>
          <w:szCs w:val="24"/>
          <w:rtl/>
        </w:rPr>
        <w:t xml:space="preserve">' </w:t>
      </w:r>
      <w:r w:rsidRPr="00403AF0">
        <w:rPr>
          <w:rFonts w:cs="David" w:hint="eastAsia"/>
          <w:sz w:val="24"/>
          <w:szCs w:val="24"/>
          <w:rtl/>
        </w:rPr>
        <w:t>לעיל</w:t>
      </w:r>
      <w:r w:rsidRPr="00403AF0">
        <w:rPr>
          <w:rFonts w:cs="David"/>
          <w:sz w:val="24"/>
          <w:szCs w:val="24"/>
          <w:rtl/>
        </w:rPr>
        <w:t xml:space="preserve">, </w:t>
      </w:r>
      <w:r w:rsidRPr="00403AF0">
        <w:rPr>
          <w:rFonts w:cs="David" w:hint="eastAsia"/>
          <w:sz w:val="24"/>
          <w:szCs w:val="24"/>
          <w:rtl/>
        </w:rPr>
        <w:t>רשאית</w:t>
      </w:r>
      <w:r w:rsidRPr="00403AF0">
        <w:rPr>
          <w:rFonts w:cs="David"/>
          <w:sz w:val="24"/>
          <w:szCs w:val="24"/>
          <w:rtl/>
        </w:rPr>
        <w:t xml:space="preserve"> </w:t>
      </w:r>
      <w:r w:rsidRPr="00403AF0">
        <w:rPr>
          <w:rFonts w:cs="David" w:hint="eastAsia"/>
          <w:sz w:val="24"/>
          <w:szCs w:val="24"/>
          <w:rtl/>
        </w:rPr>
        <w:t>חברה</w:t>
      </w:r>
      <w:r w:rsidRPr="00403AF0">
        <w:rPr>
          <w:rFonts w:cs="David"/>
          <w:sz w:val="24"/>
          <w:szCs w:val="24"/>
          <w:rtl/>
        </w:rPr>
        <w:t xml:space="preserve"> </w:t>
      </w:r>
      <w:r w:rsidRPr="00403AF0">
        <w:rPr>
          <w:rFonts w:cs="David" w:hint="eastAsia"/>
          <w:sz w:val="24"/>
          <w:szCs w:val="24"/>
          <w:rtl/>
        </w:rPr>
        <w:t>מנהלת</w:t>
      </w:r>
      <w:r w:rsidRPr="00403AF0">
        <w:rPr>
          <w:rFonts w:cs="David"/>
          <w:sz w:val="24"/>
          <w:szCs w:val="24"/>
          <w:rtl/>
        </w:rPr>
        <w:t xml:space="preserve"> </w:t>
      </w:r>
      <w:r w:rsidRPr="00403AF0">
        <w:rPr>
          <w:rFonts w:cs="David" w:hint="eastAsia"/>
          <w:sz w:val="24"/>
          <w:szCs w:val="24"/>
          <w:rtl/>
        </w:rPr>
        <w:t>לנכות</w:t>
      </w:r>
      <w:r w:rsidRPr="00403AF0">
        <w:rPr>
          <w:rFonts w:cs="David"/>
          <w:sz w:val="24"/>
          <w:szCs w:val="24"/>
          <w:rtl/>
        </w:rPr>
        <w:t xml:space="preserve">, </w:t>
      </w:r>
      <w:r w:rsidRPr="00403AF0">
        <w:rPr>
          <w:rFonts w:cs="David" w:hint="eastAsia"/>
          <w:sz w:val="24"/>
          <w:szCs w:val="24"/>
          <w:rtl/>
        </w:rPr>
        <w:t>מידי</w:t>
      </w:r>
      <w:r w:rsidRPr="00403AF0">
        <w:rPr>
          <w:rFonts w:cs="David"/>
          <w:sz w:val="24"/>
          <w:szCs w:val="24"/>
          <w:rtl/>
        </w:rPr>
        <w:t xml:space="preserve"> </w:t>
      </w:r>
      <w:r w:rsidRPr="00403AF0">
        <w:rPr>
          <w:rFonts w:cs="David" w:hint="eastAsia"/>
          <w:sz w:val="24"/>
          <w:szCs w:val="24"/>
          <w:rtl/>
        </w:rPr>
        <w:t>חודש</w:t>
      </w:r>
      <w:r w:rsidRPr="00403AF0">
        <w:rPr>
          <w:rFonts w:cs="David"/>
          <w:sz w:val="24"/>
          <w:szCs w:val="24"/>
          <w:rtl/>
        </w:rPr>
        <w:t xml:space="preserve"> </w:t>
      </w:r>
      <w:r w:rsidRPr="00403AF0">
        <w:rPr>
          <w:rFonts w:cs="David" w:hint="eastAsia"/>
          <w:sz w:val="24"/>
          <w:szCs w:val="24"/>
          <w:rtl/>
        </w:rPr>
        <w:t>בחודשו</w:t>
      </w:r>
      <w:r w:rsidRPr="00403AF0">
        <w:rPr>
          <w:rFonts w:cs="David"/>
          <w:sz w:val="24"/>
          <w:szCs w:val="24"/>
          <w:rtl/>
        </w:rPr>
        <w:t xml:space="preserve">, </w:t>
      </w:r>
      <w:r w:rsidRPr="00403AF0">
        <w:rPr>
          <w:rFonts w:cs="David" w:hint="eastAsia"/>
          <w:sz w:val="24"/>
          <w:szCs w:val="24"/>
          <w:rtl/>
        </w:rPr>
        <w:t>שיעור</w:t>
      </w:r>
      <w:r w:rsidRPr="00403AF0">
        <w:rPr>
          <w:rFonts w:cs="David"/>
          <w:sz w:val="24"/>
          <w:szCs w:val="24"/>
          <w:rtl/>
        </w:rPr>
        <w:t xml:space="preserve"> </w:t>
      </w:r>
      <w:r w:rsidRPr="00403AF0">
        <w:rPr>
          <w:rFonts w:cs="David" w:hint="eastAsia"/>
          <w:sz w:val="24"/>
          <w:szCs w:val="24"/>
          <w:rtl/>
        </w:rPr>
        <w:t>שלא</w:t>
      </w:r>
      <w:r w:rsidRPr="00403AF0">
        <w:rPr>
          <w:rFonts w:cs="David"/>
          <w:sz w:val="24"/>
          <w:szCs w:val="24"/>
          <w:rtl/>
        </w:rPr>
        <w:t xml:space="preserve"> </w:t>
      </w:r>
      <w:r w:rsidRPr="00403AF0">
        <w:rPr>
          <w:rFonts w:cs="David" w:hint="eastAsia"/>
          <w:sz w:val="24"/>
          <w:szCs w:val="24"/>
          <w:rtl/>
        </w:rPr>
        <w:t>יעלה</w:t>
      </w:r>
      <w:r w:rsidRPr="00403AF0">
        <w:rPr>
          <w:rFonts w:cs="David"/>
          <w:sz w:val="24"/>
          <w:szCs w:val="24"/>
          <w:rtl/>
        </w:rPr>
        <w:t xml:space="preserve"> </w:t>
      </w:r>
      <w:r w:rsidRPr="00403AF0">
        <w:rPr>
          <w:rFonts w:cs="David" w:hint="eastAsia"/>
          <w:sz w:val="24"/>
          <w:szCs w:val="24"/>
          <w:rtl/>
        </w:rPr>
        <w:t>על</w:t>
      </w:r>
      <w:r w:rsidRPr="00403AF0">
        <w:rPr>
          <w:rFonts w:cs="David"/>
          <w:sz w:val="24"/>
          <w:szCs w:val="24"/>
          <w:rtl/>
        </w:rPr>
        <w:t xml:space="preserve"> 0.0416% </w:t>
      </w:r>
      <w:r w:rsidRPr="00403AF0">
        <w:rPr>
          <w:rFonts w:cs="David" w:hint="eastAsia"/>
          <w:sz w:val="24"/>
          <w:szCs w:val="24"/>
          <w:rtl/>
        </w:rPr>
        <w:t>מסך</w:t>
      </w:r>
      <w:r w:rsidRPr="00403AF0">
        <w:rPr>
          <w:rFonts w:cs="David"/>
          <w:sz w:val="24"/>
          <w:szCs w:val="24"/>
          <w:rtl/>
        </w:rPr>
        <w:t xml:space="preserve"> </w:t>
      </w:r>
      <w:r w:rsidRPr="00403AF0">
        <w:rPr>
          <w:rFonts w:cs="David" w:hint="eastAsia"/>
          <w:sz w:val="24"/>
          <w:szCs w:val="24"/>
          <w:rtl/>
        </w:rPr>
        <w:t>נכסי</w:t>
      </w:r>
      <w:r w:rsidRPr="00403AF0">
        <w:rPr>
          <w:rFonts w:cs="David"/>
          <w:sz w:val="24"/>
          <w:szCs w:val="24"/>
          <w:rtl/>
        </w:rPr>
        <w:t xml:space="preserve"> </w:t>
      </w:r>
      <w:r w:rsidRPr="00403AF0">
        <w:rPr>
          <w:rFonts w:cs="David" w:hint="eastAsia"/>
          <w:sz w:val="24"/>
          <w:szCs w:val="24"/>
          <w:rtl/>
        </w:rPr>
        <w:t>הקרן</w:t>
      </w:r>
      <w:r w:rsidRPr="00403AF0">
        <w:rPr>
          <w:rFonts w:cs="David"/>
          <w:sz w:val="24"/>
          <w:szCs w:val="24"/>
          <w:rtl/>
        </w:rPr>
        <w:t xml:space="preserve"> (0.5% </w:t>
      </w:r>
      <w:r w:rsidRPr="00403AF0">
        <w:rPr>
          <w:rFonts w:cs="David" w:hint="eastAsia"/>
          <w:sz w:val="24"/>
          <w:szCs w:val="24"/>
          <w:rtl/>
        </w:rPr>
        <w:t>בחישוב</w:t>
      </w:r>
      <w:r w:rsidRPr="00403AF0">
        <w:rPr>
          <w:rFonts w:cs="David"/>
          <w:sz w:val="24"/>
          <w:szCs w:val="24"/>
          <w:rtl/>
        </w:rPr>
        <w:t xml:space="preserve"> </w:t>
      </w:r>
      <w:r w:rsidRPr="00403AF0">
        <w:rPr>
          <w:rFonts w:cs="David" w:hint="eastAsia"/>
          <w:sz w:val="24"/>
          <w:szCs w:val="24"/>
          <w:rtl/>
        </w:rPr>
        <w:t>שנתי</w:t>
      </w:r>
      <w:r w:rsidRPr="00403AF0">
        <w:rPr>
          <w:rFonts w:cs="David"/>
          <w:sz w:val="24"/>
          <w:szCs w:val="24"/>
          <w:rtl/>
        </w:rPr>
        <w:t>).</w:t>
      </w:r>
    </w:p>
    <w:p w:rsidR="001276DD" w:rsidRPr="00403AF0" w:rsidRDefault="001276DD" w:rsidP="001276DD">
      <w:pPr>
        <w:spacing w:line="360" w:lineRule="auto"/>
        <w:ind w:left="718"/>
        <w:rPr>
          <w:rFonts w:cs="David"/>
          <w:sz w:val="24"/>
          <w:szCs w:val="24"/>
          <w:rtl/>
        </w:rPr>
      </w:pPr>
    </w:p>
    <w:p w:rsidR="001276DD" w:rsidRPr="00403AF0" w:rsidRDefault="001276DD" w:rsidP="001276DD">
      <w:pPr>
        <w:spacing w:line="360" w:lineRule="auto"/>
        <w:ind w:left="718"/>
        <w:rPr>
          <w:rFonts w:cs="David"/>
          <w:sz w:val="24"/>
          <w:szCs w:val="24"/>
        </w:rPr>
      </w:pPr>
      <w:r w:rsidRPr="00403AF0">
        <w:rPr>
          <w:rFonts w:cs="David" w:hint="eastAsia"/>
          <w:sz w:val="24"/>
          <w:szCs w:val="24"/>
          <w:rtl/>
        </w:rPr>
        <w:t>לעניין</w:t>
      </w:r>
      <w:r w:rsidRPr="00403AF0">
        <w:rPr>
          <w:rFonts w:cs="David"/>
          <w:sz w:val="24"/>
          <w:szCs w:val="24"/>
          <w:rtl/>
        </w:rPr>
        <w:t xml:space="preserve"> </w:t>
      </w:r>
      <w:r w:rsidRPr="00403AF0">
        <w:rPr>
          <w:rFonts w:cs="David" w:hint="eastAsia"/>
          <w:sz w:val="24"/>
          <w:szCs w:val="24"/>
          <w:rtl/>
        </w:rPr>
        <w:t>סעיף</w:t>
      </w:r>
      <w:r w:rsidRPr="00403AF0">
        <w:rPr>
          <w:rFonts w:cs="David"/>
          <w:sz w:val="24"/>
          <w:szCs w:val="24"/>
          <w:rtl/>
        </w:rPr>
        <w:t xml:space="preserve"> </w:t>
      </w:r>
      <w:r w:rsidRPr="00403AF0">
        <w:rPr>
          <w:rFonts w:cs="David" w:hint="eastAsia"/>
          <w:sz w:val="24"/>
          <w:szCs w:val="24"/>
          <w:rtl/>
        </w:rPr>
        <w:t>זה</w:t>
      </w:r>
      <w:r w:rsidRPr="00403AF0">
        <w:rPr>
          <w:rFonts w:cs="David"/>
          <w:sz w:val="24"/>
          <w:szCs w:val="24"/>
          <w:rtl/>
        </w:rPr>
        <w:t xml:space="preserve">, "סך </w:t>
      </w:r>
      <w:r w:rsidRPr="00403AF0">
        <w:rPr>
          <w:rFonts w:cs="David" w:hint="eastAsia"/>
          <w:sz w:val="24"/>
          <w:szCs w:val="24"/>
          <w:rtl/>
        </w:rPr>
        <w:t>נכסי</w:t>
      </w:r>
      <w:r w:rsidRPr="00403AF0">
        <w:rPr>
          <w:rFonts w:cs="David"/>
          <w:sz w:val="24"/>
          <w:szCs w:val="24"/>
          <w:rtl/>
        </w:rPr>
        <w:t xml:space="preserve"> </w:t>
      </w:r>
      <w:r w:rsidRPr="00403AF0">
        <w:rPr>
          <w:rFonts w:cs="David" w:hint="eastAsia"/>
          <w:sz w:val="24"/>
          <w:szCs w:val="24"/>
          <w:rtl/>
        </w:rPr>
        <w:t>הקרן</w:t>
      </w:r>
      <w:r w:rsidRPr="00403AF0">
        <w:rPr>
          <w:rFonts w:cs="David"/>
          <w:sz w:val="24"/>
          <w:szCs w:val="24"/>
          <w:rtl/>
        </w:rPr>
        <w:t xml:space="preserve">" - </w:t>
      </w:r>
      <w:r w:rsidRPr="00403AF0">
        <w:rPr>
          <w:rFonts w:cs="David" w:hint="eastAsia"/>
          <w:sz w:val="24"/>
          <w:szCs w:val="24"/>
          <w:rtl/>
        </w:rPr>
        <w:t>סך</w:t>
      </w:r>
      <w:r w:rsidRPr="00403AF0">
        <w:rPr>
          <w:rFonts w:cs="David"/>
          <w:sz w:val="24"/>
          <w:szCs w:val="24"/>
          <w:rtl/>
        </w:rPr>
        <w:t xml:space="preserve"> </w:t>
      </w:r>
      <w:r w:rsidRPr="00403AF0">
        <w:rPr>
          <w:rFonts w:cs="David" w:hint="eastAsia"/>
          <w:sz w:val="24"/>
          <w:szCs w:val="24"/>
          <w:rtl/>
        </w:rPr>
        <w:t>נכסי</w:t>
      </w:r>
      <w:r w:rsidRPr="00403AF0">
        <w:rPr>
          <w:rFonts w:cs="David"/>
          <w:sz w:val="24"/>
          <w:szCs w:val="24"/>
          <w:rtl/>
        </w:rPr>
        <w:t xml:space="preserve"> </w:t>
      </w:r>
      <w:r w:rsidRPr="00403AF0">
        <w:rPr>
          <w:rFonts w:cs="David" w:hint="eastAsia"/>
          <w:sz w:val="24"/>
          <w:szCs w:val="24"/>
          <w:rtl/>
        </w:rPr>
        <w:t>הקרן</w:t>
      </w:r>
      <w:r w:rsidRPr="00403AF0">
        <w:rPr>
          <w:rFonts w:cs="David"/>
          <w:sz w:val="24"/>
          <w:szCs w:val="24"/>
          <w:rtl/>
        </w:rPr>
        <w:t xml:space="preserve">, </w:t>
      </w:r>
      <w:r w:rsidRPr="00403AF0">
        <w:rPr>
          <w:rFonts w:cs="David" w:hint="eastAsia"/>
          <w:sz w:val="24"/>
          <w:szCs w:val="24"/>
          <w:rtl/>
        </w:rPr>
        <w:t>למעט</w:t>
      </w:r>
      <w:r w:rsidRPr="00403AF0">
        <w:rPr>
          <w:rFonts w:cs="David"/>
          <w:sz w:val="24"/>
          <w:szCs w:val="24"/>
          <w:rtl/>
        </w:rPr>
        <w:t xml:space="preserve"> </w:t>
      </w:r>
      <w:r w:rsidRPr="00403AF0">
        <w:rPr>
          <w:rFonts w:cs="David" w:hint="eastAsia"/>
          <w:sz w:val="24"/>
          <w:szCs w:val="24"/>
          <w:rtl/>
        </w:rPr>
        <w:t>נכסי</w:t>
      </w:r>
      <w:r w:rsidRPr="00403AF0">
        <w:rPr>
          <w:rFonts w:cs="David"/>
          <w:sz w:val="24"/>
          <w:szCs w:val="24"/>
          <w:rtl/>
        </w:rPr>
        <w:t xml:space="preserve"> </w:t>
      </w:r>
      <w:r w:rsidRPr="00403AF0">
        <w:rPr>
          <w:rFonts w:cs="David" w:hint="eastAsia"/>
          <w:sz w:val="24"/>
          <w:szCs w:val="24"/>
          <w:rtl/>
        </w:rPr>
        <w:t>הקרן</w:t>
      </w:r>
      <w:r w:rsidRPr="00403AF0">
        <w:rPr>
          <w:rFonts w:cs="David"/>
          <w:sz w:val="24"/>
          <w:szCs w:val="24"/>
          <w:rtl/>
        </w:rPr>
        <w:t xml:space="preserve"> </w:t>
      </w:r>
      <w:r w:rsidRPr="00403AF0">
        <w:rPr>
          <w:rFonts w:cs="David" w:hint="eastAsia"/>
          <w:sz w:val="24"/>
          <w:szCs w:val="24"/>
          <w:rtl/>
        </w:rPr>
        <w:t>שכנגד</w:t>
      </w:r>
      <w:r w:rsidRPr="00403AF0">
        <w:rPr>
          <w:rFonts w:cs="David"/>
          <w:color w:val="FF0000"/>
          <w:sz w:val="24"/>
          <w:szCs w:val="24"/>
          <w:rtl/>
        </w:rPr>
        <w:t xml:space="preserve"> </w:t>
      </w:r>
      <w:r w:rsidRPr="00403AF0">
        <w:rPr>
          <w:rFonts w:cs="David" w:hint="eastAsia"/>
          <w:sz w:val="24"/>
          <w:szCs w:val="24"/>
          <w:rtl/>
        </w:rPr>
        <w:t>התחייבויות</w:t>
      </w:r>
      <w:r w:rsidRPr="00403AF0">
        <w:rPr>
          <w:rFonts w:cs="David"/>
          <w:sz w:val="24"/>
          <w:szCs w:val="24"/>
          <w:rtl/>
        </w:rPr>
        <w:t xml:space="preserve"> הקרן בגין זכאים לפנסיה קיימים (המנוהלים בחשבון נפרד כאמור בסעיף 14 לחוזר זה). </w:t>
      </w:r>
    </w:p>
    <w:p w:rsidR="001276DD" w:rsidRPr="00403AF0" w:rsidRDefault="001276DD" w:rsidP="001276DD">
      <w:pPr>
        <w:spacing w:before="120" w:line="360" w:lineRule="auto"/>
        <w:jc w:val="center"/>
        <w:rPr>
          <w:rFonts w:cs="David"/>
          <w:b/>
          <w:bCs/>
          <w:color w:val="0000FF"/>
          <w:sz w:val="24"/>
          <w:szCs w:val="24"/>
          <w:u w:val="single"/>
        </w:rPr>
      </w:pPr>
      <w:r w:rsidRPr="00403AF0">
        <w:rPr>
          <w:rFonts w:cs="David"/>
          <w:b/>
          <w:bCs/>
          <w:color w:val="0000FF"/>
          <w:sz w:val="24"/>
          <w:szCs w:val="24"/>
          <w:u w:val="single"/>
          <w:rtl/>
        </w:rPr>
        <w:br w:type="page"/>
      </w:r>
      <w:r w:rsidRPr="00BC7D83">
        <w:rPr>
          <w:rFonts w:cs="David" w:hint="eastAsia"/>
          <w:b/>
          <w:bCs/>
          <w:sz w:val="24"/>
          <w:szCs w:val="24"/>
          <w:u w:val="single"/>
          <w:rtl/>
        </w:rPr>
        <w:lastRenderedPageBreak/>
        <w:t>פרק</w:t>
      </w:r>
      <w:r w:rsidRPr="00BC7D83">
        <w:rPr>
          <w:rFonts w:cs="David"/>
          <w:b/>
          <w:bCs/>
          <w:sz w:val="24"/>
          <w:szCs w:val="24"/>
          <w:u w:val="single"/>
          <w:rtl/>
        </w:rPr>
        <w:t xml:space="preserve"> </w:t>
      </w:r>
      <w:r w:rsidRPr="00BC7D83">
        <w:rPr>
          <w:rFonts w:cs="David" w:hint="eastAsia"/>
          <w:b/>
          <w:bCs/>
          <w:sz w:val="24"/>
          <w:szCs w:val="24"/>
          <w:u w:val="single"/>
          <w:rtl/>
        </w:rPr>
        <w:t>ב</w:t>
      </w:r>
      <w:r w:rsidRPr="00BC7D83">
        <w:rPr>
          <w:rFonts w:cs="David"/>
          <w:b/>
          <w:bCs/>
          <w:sz w:val="24"/>
          <w:szCs w:val="24"/>
          <w:u w:val="single"/>
          <w:rtl/>
        </w:rPr>
        <w:t xml:space="preserve">' - </w:t>
      </w:r>
      <w:r w:rsidRPr="00BC7D83">
        <w:rPr>
          <w:rFonts w:cs="David" w:hint="eastAsia"/>
          <w:b/>
          <w:bCs/>
          <w:sz w:val="24"/>
          <w:szCs w:val="24"/>
          <w:u w:val="single"/>
          <w:rtl/>
        </w:rPr>
        <w:t>עקרונות</w:t>
      </w:r>
      <w:r w:rsidRPr="00BC7D83">
        <w:rPr>
          <w:rFonts w:cs="David"/>
          <w:b/>
          <w:bCs/>
          <w:sz w:val="24"/>
          <w:szCs w:val="24"/>
          <w:u w:val="single"/>
          <w:rtl/>
        </w:rPr>
        <w:t xml:space="preserve"> </w:t>
      </w:r>
      <w:r w:rsidRPr="00BC7D83">
        <w:rPr>
          <w:rFonts w:cs="David" w:hint="eastAsia"/>
          <w:b/>
          <w:bCs/>
          <w:sz w:val="24"/>
          <w:szCs w:val="24"/>
          <w:u w:val="single"/>
          <w:rtl/>
        </w:rPr>
        <w:t>תכנית</w:t>
      </w:r>
      <w:r w:rsidRPr="00BC7D83">
        <w:rPr>
          <w:rFonts w:cs="David"/>
          <w:b/>
          <w:bCs/>
          <w:sz w:val="24"/>
          <w:szCs w:val="24"/>
          <w:u w:val="single"/>
          <w:rtl/>
        </w:rPr>
        <w:t xml:space="preserve"> </w:t>
      </w:r>
      <w:r w:rsidRPr="00BC7D83">
        <w:rPr>
          <w:rFonts w:cs="David" w:hint="eastAsia"/>
          <w:b/>
          <w:bCs/>
          <w:sz w:val="24"/>
          <w:szCs w:val="24"/>
          <w:u w:val="single"/>
          <w:rtl/>
        </w:rPr>
        <w:t>הפנסיה</w:t>
      </w:r>
    </w:p>
    <w:p w:rsidR="001276DD" w:rsidRPr="00032C22" w:rsidRDefault="001276DD" w:rsidP="001276DD">
      <w:pPr>
        <w:numPr>
          <w:ilvl w:val="0"/>
          <w:numId w:val="14"/>
        </w:numPr>
        <w:overflowPunct w:val="0"/>
        <w:autoSpaceDE w:val="0"/>
        <w:autoSpaceDN w:val="0"/>
        <w:adjustRightInd w:val="0"/>
        <w:spacing w:before="120" w:line="360" w:lineRule="auto"/>
        <w:ind w:left="357" w:hanging="357"/>
        <w:textAlignment w:val="baseline"/>
        <w:rPr>
          <w:rFonts w:cs="David"/>
          <w:b/>
          <w:bCs/>
          <w:sz w:val="24"/>
          <w:szCs w:val="24"/>
          <w:rtl/>
        </w:rPr>
      </w:pPr>
      <w:r w:rsidRPr="00032C22">
        <w:rPr>
          <w:rFonts w:cs="David" w:hint="eastAsia"/>
          <w:b/>
          <w:bCs/>
          <w:sz w:val="24"/>
          <w:szCs w:val="24"/>
          <w:rtl/>
        </w:rPr>
        <w:t>מסלולי</w:t>
      </w:r>
      <w:r w:rsidRPr="00032C22">
        <w:rPr>
          <w:rFonts w:cs="David"/>
          <w:b/>
          <w:bCs/>
          <w:sz w:val="24"/>
          <w:szCs w:val="24"/>
          <w:rtl/>
        </w:rPr>
        <w:t xml:space="preserve"> </w:t>
      </w:r>
      <w:r w:rsidRPr="00032C22">
        <w:rPr>
          <w:rFonts w:cs="David" w:hint="eastAsia"/>
          <w:b/>
          <w:bCs/>
          <w:sz w:val="24"/>
          <w:szCs w:val="24"/>
          <w:rtl/>
        </w:rPr>
        <w:t>ביטוח</w:t>
      </w:r>
    </w:p>
    <w:p w:rsidR="001276DD" w:rsidRPr="00403AF0" w:rsidRDefault="001276DD" w:rsidP="001276DD">
      <w:pPr>
        <w:numPr>
          <w:ilvl w:val="0"/>
          <w:numId w:val="11"/>
        </w:numPr>
        <w:overflowPunct w:val="0"/>
        <w:autoSpaceDE w:val="0"/>
        <w:autoSpaceDN w:val="0"/>
        <w:adjustRightInd w:val="0"/>
        <w:spacing w:line="360" w:lineRule="auto"/>
        <w:ind w:right="0"/>
        <w:textAlignment w:val="baseline"/>
        <w:rPr>
          <w:rFonts w:cs="David"/>
          <w:sz w:val="24"/>
          <w:szCs w:val="24"/>
        </w:rPr>
      </w:pPr>
      <w:r w:rsidRPr="00403AF0">
        <w:rPr>
          <w:rFonts w:cs="David" w:hint="eastAsia"/>
          <w:sz w:val="24"/>
          <w:szCs w:val="24"/>
          <w:rtl/>
        </w:rPr>
        <w:t>קרן</w:t>
      </w:r>
      <w:r w:rsidRPr="00403AF0">
        <w:rPr>
          <w:rFonts w:cs="David"/>
          <w:sz w:val="24"/>
          <w:szCs w:val="24"/>
          <w:rtl/>
        </w:rPr>
        <w:t xml:space="preserve"> </w:t>
      </w:r>
      <w:r w:rsidRPr="00403AF0">
        <w:rPr>
          <w:rFonts w:cs="David" w:hint="eastAsia"/>
          <w:sz w:val="24"/>
          <w:szCs w:val="24"/>
          <w:rtl/>
        </w:rPr>
        <w:t>הפנסיה</w:t>
      </w:r>
      <w:r w:rsidRPr="00403AF0">
        <w:rPr>
          <w:rFonts w:cs="David"/>
          <w:sz w:val="24"/>
          <w:szCs w:val="24"/>
          <w:rtl/>
        </w:rPr>
        <w:t xml:space="preserve"> </w:t>
      </w:r>
      <w:r w:rsidRPr="00403AF0">
        <w:rPr>
          <w:rFonts w:cs="David" w:hint="eastAsia"/>
          <w:sz w:val="24"/>
          <w:szCs w:val="24"/>
          <w:rtl/>
        </w:rPr>
        <w:t>תקבע</w:t>
      </w:r>
      <w:r w:rsidRPr="00403AF0">
        <w:rPr>
          <w:rFonts w:cs="David"/>
          <w:sz w:val="24"/>
          <w:szCs w:val="24"/>
          <w:rtl/>
        </w:rPr>
        <w:t xml:space="preserve"> </w:t>
      </w:r>
      <w:r w:rsidRPr="00403AF0">
        <w:rPr>
          <w:rFonts w:cs="David" w:hint="eastAsia"/>
          <w:sz w:val="24"/>
          <w:szCs w:val="24"/>
          <w:rtl/>
        </w:rPr>
        <w:t>בתקנונה</w:t>
      </w:r>
      <w:r w:rsidRPr="00403AF0">
        <w:rPr>
          <w:rFonts w:cs="David"/>
          <w:sz w:val="24"/>
          <w:szCs w:val="24"/>
          <w:rtl/>
        </w:rPr>
        <w:t xml:space="preserve"> </w:t>
      </w:r>
      <w:r w:rsidRPr="00403AF0">
        <w:rPr>
          <w:rFonts w:cs="David" w:hint="eastAsia"/>
          <w:sz w:val="24"/>
          <w:szCs w:val="24"/>
          <w:rtl/>
        </w:rPr>
        <w:t>מסלולי</w:t>
      </w:r>
      <w:r w:rsidRPr="00403AF0">
        <w:rPr>
          <w:rFonts w:cs="David"/>
          <w:sz w:val="24"/>
          <w:szCs w:val="24"/>
          <w:rtl/>
        </w:rPr>
        <w:t xml:space="preserve"> </w:t>
      </w:r>
      <w:r w:rsidRPr="00403AF0">
        <w:rPr>
          <w:rFonts w:cs="David" w:hint="eastAsia"/>
          <w:sz w:val="24"/>
          <w:szCs w:val="24"/>
          <w:rtl/>
        </w:rPr>
        <w:t>ביטוח</w:t>
      </w:r>
      <w:r w:rsidRPr="00403AF0">
        <w:rPr>
          <w:rFonts w:cs="David"/>
          <w:sz w:val="24"/>
          <w:szCs w:val="24"/>
          <w:rtl/>
        </w:rPr>
        <w:t xml:space="preserve"> </w:t>
      </w:r>
      <w:r w:rsidRPr="00403AF0">
        <w:rPr>
          <w:rFonts w:cs="David" w:hint="eastAsia"/>
          <w:sz w:val="24"/>
          <w:szCs w:val="24"/>
          <w:rtl/>
        </w:rPr>
        <w:t>למבוטח</w:t>
      </w:r>
      <w:r w:rsidRPr="00403AF0">
        <w:rPr>
          <w:rFonts w:cs="David"/>
          <w:sz w:val="24"/>
          <w:szCs w:val="24"/>
          <w:rtl/>
        </w:rPr>
        <w:t xml:space="preserve"> (להלן: </w:t>
      </w:r>
      <w:r w:rsidRPr="00403AF0">
        <w:rPr>
          <w:rFonts w:cs="David" w:hint="eastAsia"/>
          <w:sz w:val="24"/>
          <w:szCs w:val="24"/>
          <w:rtl/>
        </w:rPr>
        <w:t>מסלולי</w:t>
      </w:r>
      <w:r w:rsidRPr="00403AF0">
        <w:rPr>
          <w:rFonts w:cs="David"/>
          <w:sz w:val="24"/>
          <w:szCs w:val="24"/>
          <w:rtl/>
        </w:rPr>
        <w:t xml:space="preserve"> </w:t>
      </w:r>
      <w:r w:rsidRPr="00403AF0">
        <w:rPr>
          <w:rFonts w:cs="David" w:hint="eastAsia"/>
          <w:sz w:val="24"/>
          <w:szCs w:val="24"/>
          <w:rtl/>
        </w:rPr>
        <w:t>הביטוח</w:t>
      </w:r>
      <w:r w:rsidRPr="00403AF0">
        <w:rPr>
          <w:rFonts w:cs="David"/>
          <w:sz w:val="24"/>
          <w:szCs w:val="24"/>
          <w:rtl/>
        </w:rPr>
        <w:t xml:space="preserve">), </w:t>
      </w:r>
      <w:r w:rsidRPr="00403AF0">
        <w:rPr>
          <w:rFonts w:cs="David" w:hint="eastAsia"/>
          <w:sz w:val="24"/>
          <w:szCs w:val="24"/>
          <w:rtl/>
        </w:rPr>
        <w:t>לפי</w:t>
      </w:r>
      <w:r w:rsidRPr="00403AF0">
        <w:rPr>
          <w:rFonts w:cs="David"/>
          <w:sz w:val="24"/>
          <w:szCs w:val="24"/>
          <w:rtl/>
        </w:rPr>
        <w:t xml:space="preserve"> </w:t>
      </w:r>
      <w:r w:rsidRPr="00403AF0">
        <w:rPr>
          <w:rFonts w:cs="David" w:hint="eastAsia"/>
          <w:sz w:val="24"/>
          <w:szCs w:val="24"/>
          <w:rtl/>
        </w:rPr>
        <w:t>כל</w:t>
      </w:r>
      <w:r w:rsidRPr="00403AF0">
        <w:rPr>
          <w:rFonts w:cs="David"/>
          <w:sz w:val="24"/>
          <w:szCs w:val="24"/>
          <w:rtl/>
        </w:rPr>
        <w:t xml:space="preserve"> </w:t>
      </w:r>
      <w:r w:rsidRPr="00403AF0">
        <w:rPr>
          <w:rFonts w:cs="David" w:hint="eastAsia"/>
          <w:sz w:val="24"/>
          <w:szCs w:val="24"/>
          <w:rtl/>
        </w:rPr>
        <w:t>הפרמטרים</w:t>
      </w:r>
      <w:r w:rsidRPr="00403AF0">
        <w:rPr>
          <w:rFonts w:cs="David"/>
          <w:sz w:val="24"/>
          <w:szCs w:val="24"/>
          <w:rtl/>
        </w:rPr>
        <w:t xml:space="preserve"> </w:t>
      </w:r>
      <w:r w:rsidRPr="00403AF0">
        <w:rPr>
          <w:rFonts w:cs="David" w:hint="eastAsia"/>
          <w:sz w:val="24"/>
          <w:szCs w:val="24"/>
          <w:rtl/>
        </w:rPr>
        <w:t>המפורטים</w:t>
      </w:r>
      <w:r w:rsidRPr="00403AF0">
        <w:rPr>
          <w:rFonts w:cs="David"/>
          <w:sz w:val="24"/>
          <w:szCs w:val="24"/>
          <w:rtl/>
        </w:rPr>
        <w:t xml:space="preserve"> </w:t>
      </w:r>
      <w:r w:rsidRPr="00403AF0">
        <w:rPr>
          <w:rFonts w:cs="David" w:hint="eastAsia"/>
          <w:sz w:val="24"/>
          <w:szCs w:val="24"/>
          <w:rtl/>
        </w:rPr>
        <w:t>להלן</w:t>
      </w:r>
      <w:r w:rsidRPr="00403AF0">
        <w:rPr>
          <w:rFonts w:cs="David"/>
          <w:sz w:val="24"/>
          <w:szCs w:val="24"/>
          <w:rtl/>
        </w:rPr>
        <w:t xml:space="preserve"> </w:t>
      </w:r>
      <w:r w:rsidRPr="00403AF0">
        <w:rPr>
          <w:rFonts w:cs="David" w:hint="eastAsia"/>
          <w:sz w:val="24"/>
          <w:szCs w:val="24"/>
          <w:rtl/>
        </w:rPr>
        <w:t>ובהתאם</w:t>
      </w:r>
      <w:r w:rsidRPr="00403AF0">
        <w:rPr>
          <w:rFonts w:cs="David"/>
          <w:sz w:val="24"/>
          <w:szCs w:val="24"/>
          <w:rtl/>
        </w:rPr>
        <w:t xml:space="preserve"> </w:t>
      </w:r>
      <w:r w:rsidRPr="00403AF0">
        <w:rPr>
          <w:rFonts w:cs="David" w:hint="eastAsia"/>
          <w:sz w:val="24"/>
          <w:szCs w:val="24"/>
          <w:rtl/>
        </w:rPr>
        <w:t>להנחות</w:t>
      </w:r>
      <w:r w:rsidRPr="00403AF0">
        <w:rPr>
          <w:rFonts w:cs="David"/>
          <w:sz w:val="24"/>
          <w:szCs w:val="24"/>
          <w:rtl/>
        </w:rPr>
        <w:t xml:space="preserve"> </w:t>
      </w:r>
      <w:r w:rsidRPr="00403AF0">
        <w:rPr>
          <w:rFonts w:cs="David" w:hint="eastAsia"/>
          <w:sz w:val="24"/>
          <w:szCs w:val="24"/>
          <w:rtl/>
        </w:rPr>
        <w:t>האקטואריות</w:t>
      </w:r>
      <w:r w:rsidRPr="00403AF0">
        <w:rPr>
          <w:rFonts w:cs="David"/>
          <w:sz w:val="24"/>
          <w:szCs w:val="24"/>
          <w:rtl/>
        </w:rPr>
        <w:t xml:space="preserve"> </w:t>
      </w:r>
      <w:r w:rsidRPr="00403AF0">
        <w:rPr>
          <w:rFonts w:cs="David" w:hint="eastAsia"/>
          <w:sz w:val="24"/>
          <w:szCs w:val="24"/>
          <w:rtl/>
        </w:rPr>
        <w:t>המפורטות</w:t>
      </w:r>
      <w:r w:rsidRPr="00403AF0">
        <w:rPr>
          <w:rFonts w:cs="David"/>
          <w:sz w:val="24"/>
          <w:szCs w:val="24"/>
          <w:rtl/>
        </w:rPr>
        <w:t xml:space="preserve"> </w:t>
      </w:r>
      <w:r w:rsidRPr="00403AF0">
        <w:rPr>
          <w:rFonts w:cs="David" w:hint="eastAsia"/>
          <w:sz w:val="24"/>
          <w:szCs w:val="24"/>
          <w:rtl/>
        </w:rPr>
        <w:t>בסעיף</w:t>
      </w:r>
      <w:r w:rsidRPr="00403AF0">
        <w:rPr>
          <w:rFonts w:cs="David"/>
          <w:sz w:val="24"/>
          <w:szCs w:val="24"/>
          <w:rtl/>
        </w:rPr>
        <w:t xml:space="preserve"> 5 </w:t>
      </w:r>
      <w:r w:rsidRPr="00403AF0">
        <w:rPr>
          <w:rFonts w:cs="David" w:hint="eastAsia"/>
          <w:sz w:val="24"/>
          <w:szCs w:val="24"/>
          <w:rtl/>
        </w:rPr>
        <w:t>ובנספח</w:t>
      </w:r>
      <w:r w:rsidRPr="00403AF0">
        <w:rPr>
          <w:rFonts w:cs="David"/>
          <w:sz w:val="24"/>
          <w:szCs w:val="24"/>
          <w:rtl/>
        </w:rPr>
        <w:t xml:space="preserve"> 1 </w:t>
      </w:r>
      <w:r w:rsidRPr="00403AF0">
        <w:rPr>
          <w:rFonts w:cs="David" w:hint="eastAsia"/>
          <w:sz w:val="24"/>
          <w:szCs w:val="24"/>
          <w:rtl/>
        </w:rPr>
        <w:t>לחוזר</w:t>
      </w:r>
      <w:r w:rsidRPr="00403AF0">
        <w:rPr>
          <w:rFonts w:cs="David"/>
          <w:sz w:val="24"/>
          <w:szCs w:val="24"/>
          <w:rtl/>
        </w:rPr>
        <w:t xml:space="preserve"> </w:t>
      </w:r>
      <w:r w:rsidRPr="00403AF0">
        <w:rPr>
          <w:rFonts w:cs="David" w:hint="eastAsia"/>
          <w:sz w:val="24"/>
          <w:szCs w:val="24"/>
          <w:rtl/>
        </w:rPr>
        <w:t>זה</w:t>
      </w:r>
      <w:r w:rsidRPr="00403AF0">
        <w:rPr>
          <w:rFonts w:cs="David"/>
          <w:sz w:val="24"/>
          <w:szCs w:val="24"/>
          <w:rtl/>
        </w:rPr>
        <w:t>:</w:t>
      </w:r>
    </w:p>
    <w:p w:rsidR="001276DD" w:rsidRPr="00403AF0" w:rsidRDefault="001276DD" w:rsidP="001276DD">
      <w:pPr>
        <w:numPr>
          <w:ilvl w:val="0"/>
          <w:numId w:val="21"/>
        </w:numPr>
        <w:tabs>
          <w:tab w:val="clear" w:pos="1800"/>
        </w:tabs>
        <w:overflowPunct w:val="0"/>
        <w:autoSpaceDE w:val="0"/>
        <w:autoSpaceDN w:val="0"/>
        <w:adjustRightInd w:val="0"/>
        <w:spacing w:line="360" w:lineRule="auto"/>
        <w:ind w:left="1133" w:hanging="142"/>
        <w:textAlignment w:val="baseline"/>
        <w:rPr>
          <w:rFonts w:cs="David"/>
          <w:sz w:val="24"/>
          <w:szCs w:val="24"/>
        </w:rPr>
      </w:pPr>
      <w:r w:rsidRPr="00403AF0">
        <w:rPr>
          <w:rFonts w:cs="David" w:hint="eastAsia"/>
          <w:b/>
          <w:bCs/>
          <w:sz w:val="24"/>
          <w:szCs w:val="24"/>
          <w:u w:val="single"/>
          <w:rtl/>
        </w:rPr>
        <w:t>גיל</w:t>
      </w:r>
      <w:r w:rsidRPr="00403AF0">
        <w:rPr>
          <w:rFonts w:cs="David"/>
          <w:b/>
          <w:bCs/>
          <w:sz w:val="24"/>
          <w:szCs w:val="24"/>
          <w:u w:val="single"/>
          <w:rtl/>
        </w:rPr>
        <w:t xml:space="preserve"> </w:t>
      </w:r>
      <w:r w:rsidRPr="00403AF0">
        <w:rPr>
          <w:rFonts w:cs="David" w:hint="eastAsia"/>
          <w:b/>
          <w:bCs/>
          <w:sz w:val="24"/>
          <w:szCs w:val="24"/>
          <w:u w:val="single"/>
          <w:rtl/>
        </w:rPr>
        <w:t>פרישה</w:t>
      </w:r>
      <w:r w:rsidRPr="00403AF0">
        <w:rPr>
          <w:rFonts w:cs="David"/>
          <w:b/>
          <w:bCs/>
          <w:sz w:val="24"/>
          <w:szCs w:val="24"/>
          <w:u w:val="single"/>
          <w:rtl/>
        </w:rPr>
        <w:t xml:space="preserve"> </w:t>
      </w:r>
      <w:r w:rsidRPr="00403AF0">
        <w:rPr>
          <w:rFonts w:cs="David" w:hint="eastAsia"/>
          <w:b/>
          <w:bCs/>
          <w:sz w:val="24"/>
          <w:szCs w:val="24"/>
          <w:u w:val="single"/>
          <w:rtl/>
        </w:rPr>
        <w:t>לפנסיית</w:t>
      </w:r>
      <w:r w:rsidRPr="00403AF0">
        <w:rPr>
          <w:rFonts w:cs="David"/>
          <w:b/>
          <w:bCs/>
          <w:sz w:val="24"/>
          <w:szCs w:val="24"/>
          <w:u w:val="single"/>
          <w:rtl/>
        </w:rPr>
        <w:t xml:space="preserve"> </w:t>
      </w:r>
      <w:r w:rsidRPr="00403AF0">
        <w:rPr>
          <w:rFonts w:cs="David" w:hint="eastAsia"/>
          <w:b/>
          <w:bCs/>
          <w:sz w:val="24"/>
          <w:szCs w:val="24"/>
          <w:u w:val="single"/>
          <w:rtl/>
        </w:rPr>
        <w:t>זקנה</w:t>
      </w:r>
      <w:r w:rsidRPr="00403AF0">
        <w:rPr>
          <w:rFonts w:cs="David"/>
          <w:sz w:val="24"/>
          <w:szCs w:val="24"/>
          <w:rtl/>
        </w:rPr>
        <w:t xml:space="preserve"> - גיל פרישה לפנסיית זקנה לא יפחת מגיל 60. </w:t>
      </w:r>
    </w:p>
    <w:p w:rsidR="001276DD" w:rsidRPr="00403AF0" w:rsidRDefault="001276DD" w:rsidP="001276DD">
      <w:pPr>
        <w:numPr>
          <w:ilvl w:val="0"/>
          <w:numId w:val="21"/>
        </w:numPr>
        <w:tabs>
          <w:tab w:val="clear" w:pos="1800"/>
        </w:tabs>
        <w:overflowPunct w:val="0"/>
        <w:autoSpaceDE w:val="0"/>
        <w:autoSpaceDN w:val="0"/>
        <w:adjustRightInd w:val="0"/>
        <w:spacing w:line="360" w:lineRule="auto"/>
        <w:ind w:left="1133" w:hanging="142"/>
        <w:textAlignment w:val="baseline"/>
        <w:rPr>
          <w:rFonts w:cs="David"/>
          <w:sz w:val="24"/>
          <w:szCs w:val="24"/>
          <w:rtl/>
        </w:rPr>
      </w:pPr>
      <w:r w:rsidRPr="00403AF0">
        <w:rPr>
          <w:rFonts w:cs="David" w:hint="eastAsia"/>
          <w:b/>
          <w:bCs/>
          <w:sz w:val="24"/>
          <w:szCs w:val="24"/>
          <w:u w:val="single"/>
          <w:rtl/>
        </w:rPr>
        <w:t>כיסוי</w:t>
      </w:r>
      <w:r w:rsidRPr="00403AF0">
        <w:rPr>
          <w:rFonts w:cs="David"/>
          <w:b/>
          <w:bCs/>
          <w:sz w:val="24"/>
          <w:szCs w:val="24"/>
          <w:u w:val="single"/>
          <w:rtl/>
        </w:rPr>
        <w:t xml:space="preserve"> </w:t>
      </w:r>
      <w:r w:rsidRPr="00403AF0">
        <w:rPr>
          <w:rFonts w:cs="David" w:hint="eastAsia"/>
          <w:b/>
          <w:bCs/>
          <w:sz w:val="24"/>
          <w:szCs w:val="24"/>
          <w:u w:val="single"/>
          <w:rtl/>
        </w:rPr>
        <w:t>ביטוחי</w:t>
      </w:r>
      <w:r w:rsidRPr="00403AF0">
        <w:rPr>
          <w:rFonts w:cs="David"/>
          <w:b/>
          <w:bCs/>
          <w:sz w:val="24"/>
          <w:szCs w:val="24"/>
          <w:u w:val="single"/>
          <w:rtl/>
        </w:rPr>
        <w:t xml:space="preserve"> </w:t>
      </w:r>
      <w:r w:rsidRPr="00403AF0">
        <w:rPr>
          <w:rFonts w:cs="David" w:hint="eastAsia"/>
          <w:b/>
          <w:bCs/>
          <w:sz w:val="24"/>
          <w:szCs w:val="24"/>
          <w:u w:val="single"/>
          <w:rtl/>
        </w:rPr>
        <w:t>לסיכוני</w:t>
      </w:r>
      <w:r w:rsidRPr="00403AF0">
        <w:rPr>
          <w:rFonts w:cs="David"/>
          <w:b/>
          <w:bCs/>
          <w:sz w:val="24"/>
          <w:szCs w:val="24"/>
          <w:u w:val="single"/>
          <w:rtl/>
        </w:rPr>
        <w:t xml:space="preserve"> </w:t>
      </w:r>
      <w:r w:rsidRPr="00403AF0">
        <w:rPr>
          <w:rFonts w:cs="David" w:hint="eastAsia"/>
          <w:b/>
          <w:bCs/>
          <w:sz w:val="24"/>
          <w:szCs w:val="24"/>
          <w:u w:val="single"/>
          <w:rtl/>
        </w:rPr>
        <w:t>נכות</w:t>
      </w:r>
      <w:r w:rsidRPr="00403AF0">
        <w:rPr>
          <w:rFonts w:cs="David"/>
          <w:sz w:val="24"/>
          <w:szCs w:val="24"/>
          <w:rtl/>
        </w:rPr>
        <w:t xml:space="preserve"> - הכיסוי </w:t>
      </w:r>
      <w:r w:rsidRPr="00403AF0">
        <w:rPr>
          <w:rFonts w:cs="David" w:hint="eastAsia"/>
          <w:sz w:val="24"/>
          <w:szCs w:val="24"/>
          <w:rtl/>
        </w:rPr>
        <w:t>הביטוחי</w:t>
      </w:r>
      <w:r w:rsidRPr="00403AF0">
        <w:rPr>
          <w:rFonts w:cs="David"/>
          <w:sz w:val="24"/>
          <w:szCs w:val="24"/>
          <w:rtl/>
        </w:rPr>
        <w:t xml:space="preserve"> לסיכוני נכות יכלול תשלום פנסיית נכות למ</w:t>
      </w:r>
      <w:r w:rsidRPr="00403AF0">
        <w:rPr>
          <w:rFonts w:cs="David" w:hint="eastAsia"/>
          <w:sz w:val="24"/>
          <w:szCs w:val="24"/>
          <w:rtl/>
        </w:rPr>
        <w:t>בוטח</w:t>
      </w:r>
      <w:r w:rsidRPr="00403AF0">
        <w:rPr>
          <w:rFonts w:cs="David"/>
          <w:sz w:val="24"/>
          <w:szCs w:val="24"/>
          <w:rtl/>
        </w:rPr>
        <w:t xml:space="preserve"> </w:t>
      </w:r>
      <w:r w:rsidRPr="00403AF0">
        <w:rPr>
          <w:rFonts w:cs="David" w:hint="eastAsia"/>
          <w:sz w:val="24"/>
          <w:szCs w:val="24"/>
          <w:rtl/>
        </w:rPr>
        <w:t>פעיל</w:t>
      </w:r>
      <w:r w:rsidRPr="00403AF0">
        <w:rPr>
          <w:rFonts w:cs="David"/>
          <w:sz w:val="24"/>
          <w:szCs w:val="24"/>
          <w:rtl/>
        </w:rPr>
        <w:t xml:space="preserve"> </w:t>
      </w:r>
      <w:r w:rsidRPr="00403AF0">
        <w:rPr>
          <w:rFonts w:cs="David" w:hint="eastAsia"/>
          <w:sz w:val="24"/>
          <w:szCs w:val="24"/>
          <w:rtl/>
        </w:rPr>
        <w:t>עד</w:t>
      </w:r>
      <w:r w:rsidRPr="00403AF0">
        <w:rPr>
          <w:rFonts w:cs="David"/>
          <w:sz w:val="24"/>
          <w:szCs w:val="24"/>
          <w:rtl/>
        </w:rPr>
        <w:t xml:space="preserve"> </w:t>
      </w:r>
      <w:r w:rsidRPr="00403AF0">
        <w:rPr>
          <w:rFonts w:cs="David" w:hint="eastAsia"/>
          <w:sz w:val="24"/>
          <w:szCs w:val="24"/>
          <w:rtl/>
        </w:rPr>
        <w:t>הגיעו</w:t>
      </w:r>
      <w:r w:rsidRPr="00403AF0">
        <w:rPr>
          <w:rFonts w:cs="David"/>
          <w:sz w:val="24"/>
          <w:szCs w:val="24"/>
          <w:rtl/>
        </w:rPr>
        <w:t xml:space="preserve"> </w:t>
      </w:r>
      <w:r w:rsidRPr="00403AF0">
        <w:rPr>
          <w:rFonts w:cs="David" w:hint="eastAsia"/>
          <w:sz w:val="24"/>
          <w:szCs w:val="24"/>
          <w:rtl/>
        </w:rPr>
        <w:t>לגיל</w:t>
      </w:r>
      <w:r w:rsidRPr="00403AF0">
        <w:rPr>
          <w:rFonts w:cs="David"/>
          <w:sz w:val="24"/>
          <w:szCs w:val="24"/>
          <w:rtl/>
        </w:rPr>
        <w:t xml:space="preserve"> </w:t>
      </w:r>
      <w:r w:rsidRPr="00403AF0">
        <w:rPr>
          <w:rFonts w:cs="David" w:hint="eastAsia"/>
          <w:sz w:val="24"/>
          <w:szCs w:val="24"/>
          <w:rtl/>
        </w:rPr>
        <w:t>פרישה</w:t>
      </w:r>
      <w:r w:rsidRPr="00403AF0">
        <w:rPr>
          <w:rFonts w:cs="David"/>
          <w:sz w:val="24"/>
          <w:szCs w:val="24"/>
          <w:rtl/>
        </w:rPr>
        <w:t xml:space="preserve"> </w:t>
      </w:r>
      <w:r w:rsidRPr="00403AF0">
        <w:rPr>
          <w:rFonts w:cs="David" w:hint="eastAsia"/>
          <w:sz w:val="24"/>
          <w:szCs w:val="24"/>
          <w:rtl/>
        </w:rPr>
        <w:t>לפנסיית</w:t>
      </w:r>
      <w:r w:rsidRPr="00403AF0">
        <w:rPr>
          <w:rFonts w:cs="David"/>
          <w:sz w:val="24"/>
          <w:szCs w:val="24"/>
          <w:rtl/>
        </w:rPr>
        <w:t xml:space="preserve"> </w:t>
      </w:r>
      <w:r w:rsidRPr="00403AF0">
        <w:rPr>
          <w:rFonts w:cs="David" w:hint="eastAsia"/>
          <w:sz w:val="24"/>
          <w:szCs w:val="24"/>
          <w:rtl/>
        </w:rPr>
        <w:t>זקנה</w:t>
      </w:r>
      <w:r w:rsidRPr="00403AF0">
        <w:rPr>
          <w:rFonts w:cs="David"/>
          <w:sz w:val="24"/>
          <w:szCs w:val="24"/>
          <w:rtl/>
        </w:rPr>
        <w:t xml:space="preserve">, </w:t>
      </w:r>
      <w:r w:rsidRPr="00403AF0">
        <w:rPr>
          <w:rFonts w:cs="David" w:hint="eastAsia"/>
          <w:sz w:val="24"/>
          <w:szCs w:val="24"/>
          <w:rtl/>
        </w:rPr>
        <w:t>בשיעור</w:t>
      </w:r>
      <w:r w:rsidRPr="00403AF0">
        <w:rPr>
          <w:rFonts w:cs="David"/>
          <w:sz w:val="24"/>
          <w:szCs w:val="24"/>
          <w:rtl/>
        </w:rPr>
        <w:t xml:space="preserve"> </w:t>
      </w:r>
      <w:r w:rsidRPr="00403AF0">
        <w:rPr>
          <w:rFonts w:cs="David" w:hint="eastAsia"/>
          <w:sz w:val="24"/>
          <w:szCs w:val="24"/>
          <w:rtl/>
        </w:rPr>
        <w:t>מהמשכורת</w:t>
      </w:r>
      <w:r w:rsidRPr="00403AF0">
        <w:rPr>
          <w:rFonts w:cs="David"/>
          <w:sz w:val="24"/>
          <w:szCs w:val="24"/>
          <w:rtl/>
        </w:rPr>
        <w:t xml:space="preserve"> </w:t>
      </w:r>
      <w:r w:rsidRPr="00403AF0">
        <w:rPr>
          <w:rFonts w:cs="David" w:hint="eastAsia"/>
          <w:sz w:val="24"/>
          <w:szCs w:val="24"/>
          <w:rtl/>
        </w:rPr>
        <w:t>הקובעת</w:t>
      </w:r>
      <w:r w:rsidRPr="00403AF0">
        <w:rPr>
          <w:rFonts w:cs="David"/>
          <w:sz w:val="24"/>
          <w:szCs w:val="24"/>
          <w:rtl/>
        </w:rPr>
        <w:t xml:space="preserve"> </w:t>
      </w:r>
      <w:r w:rsidRPr="00403AF0">
        <w:rPr>
          <w:rFonts w:cs="David" w:hint="eastAsia"/>
          <w:sz w:val="24"/>
          <w:szCs w:val="24"/>
          <w:rtl/>
        </w:rPr>
        <w:t>בהתאם</w:t>
      </w:r>
      <w:r w:rsidRPr="00403AF0">
        <w:rPr>
          <w:rFonts w:cs="David"/>
          <w:sz w:val="24"/>
          <w:szCs w:val="24"/>
          <w:rtl/>
        </w:rPr>
        <w:t xml:space="preserve"> </w:t>
      </w:r>
      <w:r w:rsidRPr="00403AF0">
        <w:rPr>
          <w:rFonts w:cs="David" w:hint="eastAsia"/>
          <w:sz w:val="24"/>
          <w:szCs w:val="24"/>
          <w:rtl/>
        </w:rPr>
        <w:t>לגיל</w:t>
      </w:r>
      <w:r w:rsidRPr="00403AF0">
        <w:rPr>
          <w:rFonts w:cs="David"/>
          <w:sz w:val="24"/>
          <w:szCs w:val="24"/>
          <w:rtl/>
        </w:rPr>
        <w:t xml:space="preserve"> </w:t>
      </w:r>
      <w:r w:rsidRPr="00403AF0">
        <w:rPr>
          <w:rFonts w:cs="David" w:hint="eastAsia"/>
          <w:sz w:val="24"/>
          <w:szCs w:val="24"/>
          <w:rtl/>
        </w:rPr>
        <w:t>ההצטרפות</w:t>
      </w:r>
      <w:r w:rsidRPr="00403AF0">
        <w:rPr>
          <w:rFonts w:cs="David"/>
          <w:sz w:val="24"/>
          <w:szCs w:val="24"/>
          <w:rtl/>
        </w:rPr>
        <w:t xml:space="preserve"> </w:t>
      </w:r>
      <w:r w:rsidRPr="00403AF0">
        <w:rPr>
          <w:rFonts w:cs="David" w:hint="eastAsia"/>
          <w:sz w:val="24"/>
          <w:szCs w:val="24"/>
          <w:rtl/>
        </w:rPr>
        <w:t>של</w:t>
      </w:r>
      <w:r w:rsidRPr="00403AF0">
        <w:rPr>
          <w:rFonts w:cs="David"/>
          <w:sz w:val="24"/>
          <w:szCs w:val="24"/>
          <w:rtl/>
        </w:rPr>
        <w:t xml:space="preserve"> </w:t>
      </w:r>
      <w:r w:rsidRPr="00403AF0">
        <w:rPr>
          <w:rFonts w:cs="David" w:hint="eastAsia"/>
          <w:sz w:val="24"/>
          <w:szCs w:val="24"/>
          <w:rtl/>
        </w:rPr>
        <w:t>המבוטח</w:t>
      </w:r>
      <w:r w:rsidRPr="00403AF0">
        <w:rPr>
          <w:rFonts w:cs="David"/>
          <w:sz w:val="24"/>
          <w:szCs w:val="24"/>
          <w:rtl/>
        </w:rPr>
        <w:t xml:space="preserve"> </w:t>
      </w:r>
      <w:r w:rsidRPr="00403AF0">
        <w:rPr>
          <w:rFonts w:cs="David" w:hint="eastAsia"/>
          <w:sz w:val="24"/>
          <w:szCs w:val="24"/>
          <w:rtl/>
        </w:rPr>
        <w:t>לקרן</w:t>
      </w:r>
      <w:r w:rsidRPr="00403AF0">
        <w:rPr>
          <w:rFonts w:cs="David"/>
          <w:sz w:val="24"/>
          <w:szCs w:val="24"/>
          <w:rtl/>
        </w:rPr>
        <w:t xml:space="preserve"> </w:t>
      </w:r>
      <w:r w:rsidRPr="00403AF0">
        <w:rPr>
          <w:rFonts w:cs="David" w:hint="eastAsia"/>
          <w:sz w:val="24"/>
          <w:szCs w:val="24"/>
          <w:rtl/>
        </w:rPr>
        <w:t>ולמסלול</w:t>
      </w:r>
      <w:r w:rsidRPr="00403AF0">
        <w:rPr>
          <w:rFonts w:cs="David"/>
          <w:sz w:val="24"/>
          <w:szCs w:val="24"/>
          <w:rtl/>
        </w:rPr>
        <w:t xml:space="preserve"> </w:t>
      </w:r>
      <w:r w:rsidRPr="00403AF0">
        <w:rPr>
          <w:rFonts w:cs="David" w:hint="eastAsia"/>
          <w:sz w:val="24"/>
          <w:szCs w:val="24"/>
          <w:rtl/>
        </w:rPr>
        <w:t>הביטוח</w:t>
      </w:r>
      <w:r w:rsidRPr="00403AF0">
        <w:rPr>
          <w:rFonts w:cs="David"/>
          <w:sz w:val="24"/>
          <w:szCs w:val="24"/>
          <w:rtl/>
        </w:rPr>
        <w:t xml:space="preserve"> </w:t>
      </w:r>
      <w:r w:rsidRPr="00403AF0">
        <w:rPr>
          <w:rFonts w:cs="David" w:hint="eastAsia"/>
          <w:sz w:val="24"/>
          <w:szCs w:val="24"/>
          <w:rtl/>
        </w:rPr>
        <w:t>אותו</w:t>
      </w:r>
      <w:r w:rsidRPr="00403AF0">
        <w:rPr>
          <w:rFonts w:cs="David"/>
          <w:sz w:val="24"/>
          <w:szCs w:val="24"/>
          <w:rtl/>
        </w:rPr>
        <w:t xml:space="preserve"> </w:t>
      </w:r>
      <w:r w:rsidRPr="00403AF0">
        <w:rPr>
          <w:rFonts w:cs="David" w:hint="eastAsia"/>
          <w:sz w:val="24"/>
          <w:szCs w:val="24"/>
          <w:rtl/>
        </w:rPr>
        <w:t>בחר</w:t>
      </w:r>
      <w:r w:rsidRPr="00403AF0">
        <w:rPr>
          <w:rFonts w:cs="David"/>
          <w:sz w:val="24"/>
          <w:szCs w:val="24"/>
          <w:rtl/>
        </w:rPr>
        <w:t xml:space="preserve">. </w:t>
      </w:r>
      <w:r w:rsidRPr="00403AF0">
        <w:rPr>
          <w:rFonts w:cs="David" w:hint="eastAsia"/>
          <w:sz w:val="24"/>
          <w:szCs w:val="24"/>
          <w:rtl/>
        </w:rPr>
        <w:t>הכיסוי</w:t>
      </w:r>
      <w:r w:rsidRPr="00403AF0">
        <w:rPr>
          <w:rFonts w:cs="David"/>
          <w:sz w:val="24"/>
          <w:szCs w:val="24"/>
          <w:rtl/>
        </w:rPr>
        <w:t xml:space="preserve"> </w:t>
      </w:r>
      <w:r w:rsidRPr="00403AF0">
        <w:rPr>
          <w:rFonts w:cs="David" w:hint="eastAsia"/>
          <w:sz w:val="24"/>
          <w:szCs w:val="24"/>
          <w:rtl/>
        </w:rPr>
        <w:t>האמור</w:t>
      </w:r>
      <w:r w:rsidRPr="00403AF0">
        <w:rPr>
          <w:rFonts w:cs="David"/>
          <w:sz w:val="24"/>
          <w:szCs w:val="24"/>
          <w:rtl/>
        </w:rPr>
        <w:t xml:space="preserve"> </w:t>
      </w:r>
      <w:r w:rsidRPr="00403AF0">
        <w:rPr>
          <w:rFonts w:cs="David" w:hint="eastAsia"/>
          <w:sz w:val="24"/>
          <w:szCs w:val="24"/>
          <w:rtl/>
        </w:rPr>
        <w:t>יכלול</w:t>
      </w:r>
      <w:r w:rsidRPr="00403AF0">
        <w:rPr>
          <w:rFonts w:cs="David"/>
          <w:sz w:val="24"/>
          <w:szCs w:val="24"/>
          <w:rtl/>
        </w:rPr>
        <w:t xml:space="preserve"> </w:t>
      </w:r>
      <w:r w:rsidRPr="00403AF0">
        <w:rPr>
          <w:rFonts w:cs="David" w:hint="eastAsia"/>
          <w:sz w:val="24"/>
          <w:szCs w:val="24"/>
          <w:rtl/>
        </w:rPr>
        <w:t>זקיפת</w:t>
      </w:r>
      <w:r w:rsidRPr="00403AF0">
        <w:rPr>
          <w:rFonts w:cs="David"/>
          <w:sz w:val="24"/>
          <w:szCs w:val="24"/>
          <w:rtl/>
        </w:rPr>
        <w:t xml:space="preserve"> </w:t>
      </w:r>
      <w:r w:rsidRPr="00403AF0">
        <w:rPr>
          <w:rFonts w:cs="David" w:hint="eastAsia"/>
          <w:sz w:val="24"/>
          <w:szCs w:val="24"/>
          <w:rtl/>
        </w:rPr>
        <w:t>דמי</w:t>
      </w:r>
      <w:r w:rsidRPr="00403AF0">
        <w:rPr>
          <w:rFonts w:cs="David"/>
          <w:sz w:val="24"/>
          <w:szCs w:val="24"/>
          <w:rtl/>
        </w:rPr>
        <w:t xml:space="preserve"> </w:t>
      </w:r>
      <w:r w:rsidRPr="00403AF0">
        <w:rPr>
          <w:rFonts w:cs="David" w:hint="eastAsia"/>
          <w:sz w:val="24"/>
          <w:szCs w:val="24"/>
          <w:rtl/>
        </w:rPr>
        <w:t>גמולים</w:t>
      </w:r>
      <w:r w:rsidRPr="00403AF0">
        <w:rPr>
          <w:rFonts w:cs="David"/>
          <w:sz w:val="24"/>
          <w:szCs w:val="24"/>
          <w:rtl/>
        </w:rPr>
        <w:t xml:space="preserve">, </w:t>
      </w:r>
      <w:r w:rsidRPr="00403AF0">
        <w:rPr>
          <w:rFonts w:cs="David" w:hint="eastAsia"/>
          <w:sz w:val="24"/>
          <w:szCs w:val="24"/>
          <w:rtl/>
        </w:rPr>
        <w:t>בניכוי</w:t>
      </w:r>
      <w:r w:rsidRPr="00403AF0">
        <w:rPr>
          <w:rFonts w:cs="David"/>
          <w:sz w:val="24"/>
          <w:szCs w:val="24"/>
          <w:rtl/>
        </w:rPr>
        <w:t xml:space="preserve"> </w:t>
      </w:r>
      <w:r w:rsidRPr="00403AF0">
        <w:rPr>
          <w:rFonts w:cs="David" w:hint="eastAsia"/>
          <w:sz w:val="24"/>
          <w:szCs w:val="24"/>
          <w:rtl/>
        </w:rPr>
        <w:t>דמי</w:t>
      </w:r>
      <w:r w:rsidRPr="00403AF0">
        <w:rPr>
          <w:rFonts w:cs="David"/>
          <w:sz w:val="24"/>
          <w:szCs w:val="24"/>
          <w:rtl/>
        </w:rPr>
        <w:t xml:space="preserve"> </w:t>
      </w:r>
      <w:r w:rsidRPr="00403AF0">
        <w:rPr>
          <w:rFonts w:cs="David" w:hint="eastAsia"/>
          <w:sz w:val="24"/>
          <w:szCs w:val="24"/>
          <w:rtl/>
        </w:rPr>
        <w:t>ניהול</w:t>
      </w:r>
      <w:r w:rsidRPr="00403AF0">
        <w:rPr>
          <w:rFonts w:cs="David"/>
          <w:sz w:val="24"/>
          <w:szCs w:val="24"/>
          <w:rtl/>
        </w:rPr>
        <w:t xml:space="preserve"> </w:t>
      </w:r>
      <w:r w:rsidRPr="00403AF0">
        <w:rPr>
          <w:rFonts w:cs="David" w:hint="eastAsia"/>
          <w:sz w:val="24"/>
          <w:szCs w:val="24"/>
          <w:rtl/>
        </w:rPr>
        <w:t>רעיוניים</w:t>
      </w:r>
      <w:r w:rsidRPr="00403AF0">
        <w:rPr>
          <w:rFonts w:cs="David"/>
          <w:sz w:val="24"/>
          <w:szCs w:val="24"/>
          <w:rtl/>
        </w:rPr>
        <w:t xml:space="preserve">, </w:t>
      </w:r>
      <w:r w:rsidRPr="00403AF0">
        <w:rPr>
          <w:rFonts w:cs="David" w:hint="eastAsia"/>
          <w:sz w:val="24"/>
          <w:szCs w:val="24"/>
          <w:rtl/>
        </w:rPr>
        <w:t>ליתרה</w:t>
      </w:r>
      <w:r w:rsidRPr="00403AF0">
        <w:rPr>
          <w:rFonts w:cs="David"/>
          <w:sz w:val="24"/>
          <w:szCs w:val="24"/>
          <w:rtl/>
        </w:rPr>
        <w:t xml:space="preserve"> </w:t>
      </w:r>
      <w:r w:rsidRPr="00403AF0">
        <w:rPr>
          <w:rFonts w:cs="David" w:hint="eastAsia"/>
          <w:sz w:val="24"/>
          <w:szCs w:val="24"/>
          <w:rtl/>
        </w:rPr>
        <w:t>הצבורה</w:t>
      </w:r>
      <w:r w:rsidRPr="00403AF0">
        <w:rPr>
          <w:rFonts w:cs="David"/>
          <w:sz w:val="24"/>
          <w:szCs w:val="24"/>
          <w:rtl/>
        </w:rPr>
        <w:t xml:space="preserve"> </w:t>
      </w:r>
      <w:r w:rsidRPr="00403AF0">
        <w:rPr>
          <w:rFonts w:cs="David" w:hint="eastAsia"/>
          <w:sz w:val="24"/>
          <w:szCs w:val="24"/>
          <w:rtl/>
        </w:rPr>
        <w:t>של</w:t>
      </w:r>
      <w:r w:rsidRPr="00403AF0">
        <w:rPr>
          <w:rFonts w:cs="David"/>
          <w:sz w:val="24"/>
          <w:szCs w:val="24"/>
          <w:rtl/>
        </w:rPr>
        <w:t xml:space="preserve"> </w:t>
      </w:r>
      <w:r w:rsidRPr="00403AF0">
        <w:rPr>
          <w:rFonts w:cs="David" w:hint="eastAsia"/>
          <w:sz w:val="24"/>
          <w:szCs w:val="24"/>
          <w:rtl/>
        </w:rPr>
        <w:t>המבוטח</w:t>
      </w:r>
      <w:r w:rsidRPr="00403AF0">
        <w:rPr>
          <w:rFonts w:cs="David"/>
          <w:sz w:val="24"/>
          <w:szCs w:val="24"/>
          <w:rtl/>
        </w:rPr>
        <w:t xml:space="preserve"> (שחרור </w:t>
      </w:r>
      <w:r w:rsidRPr="00403AF0">
        <w:rPr>
          <w:rFonts w:cs="David" w:hint="eastAsia"/>
          <w:sz w:val="24"/>
          <w:szCs w:val="24"/>
          <w:rtl/>
        </w:rPr>
        <w:t>מפרמיה</w:t>
      </w:r>
      <w:r w:rsidRPr="00403AF0">
        <w:rPr>
          <w:rFonts w:cs="David"/>
          <w:sz w:val="24"/>
          <w:szCs w:val="24"/>
          <w:rtl/>
        </w:rPr>
        <w:t xml:space="preserve">) </w:t>
      </w:r>
      <w:r w:rsidRPr="00403AF0">
        <w:rPr>
          <w:rFonts w:cs="David" w:hint="eastAsia"/>
          <w:sz w:val="24"/>
          <w:szCs w:val="24"/>
          <w:rtl/>
        </w:rPr>
        <w:t>בתקופה</w:t>
      </w:r>
      <w:r w:rsidRPr="00403AF0">
        <w:rPr>
          <w:rFonts w:cs="David"/>
          <w:sz w:val="24"/>
          <w:szCs w:val="24"/>
          <w:rtl/>
        </w:rPr>
        <w:t xml:space="preserve"> </w:t>
      </w:r>
      <w:r w:rsidRPr="00403AF0">
        <w:rPr>
          <w:rFonts w:cs="David" w:hint="eastAsia"/>
          <w:sz w:val="24"/>
          <w:szCs w:val="24"/>
          <w:rtl/>
        </w:rPr>
        <w:t>בה</w:t>
      </w:r>
      <w:r w:rsidRPr="00403AF0">
        <w:rPr>
          <w:rFonts w:cs="David"/>
          <w:sz w:val="24"/>
          <w:szCs w:val="24"/>
          <w:rtl/>
        </w:rPr>
        <w:t xml:space="preserve"> </w:t>
      </w:r>
      <w:r w:rsidRPr="00403AF0">
        <w:rPr>
          <w:rFonts w:cs="David" w:hint="eastAsia"/>
          <w:sz w:val="24"/>
          <w:szCs w:val="24"/>
          <w:rtl/>
        </w:rPr>
        <w:t>קיבל</w:t>
      </w:r>
      <w:r w:rsidRPr="00403AF0">
        <w:rPr>
          <w:rFonts w:cs="David"/>
          <w:sz w:val="24"/>
          <w:szCs w:val="24"/>
          <w:rtl/>
        </w:rPr>
        <w:t xml:space="preserve"> </w:t>
      </w:r>
      <w:r w:rsidRPr="00403AF0">
        <w:rPr>
          <w:rFonts w:cs="David" w:hint="eastAsia"/>
          <w:sz w:val="24"/>
          <w:szCs w:val="24"/>
          <w:rtl/>
        </w:rPr>
        <w:t>המבוטח</w:t>
      </w:r>
      <w:r w:rsidRPr="00403AF0">
        <w:rPr>
          <w:rFonts w:cs="David"/>
          <w:sz w:val="24"/>
          <w:szCs w:val="24"/>
          <w:rtl/>
        </w:rPr>
        <w:t xml:space="preserve"> </w:t>
      </w:r>
      <w:r w:rsidRPr="00403AF0">
        <w:rPr>
          <w:rFonts w:cs="David" w:hint="eastAsia"/>
          <w:sz w:val="24"/>
          <w:szCs w:val="24"/>
          <w:rtl/>
        </w:rPr>
        <w:t>פנסיית</w:t>
      </w:r>
      <w:r w:rsidRPr="00403AF0">
        <w:rPr>
          <w:rFonts w:cs="David"/>
          <w:sz w:val="24"/>
          <w:szCs w:val="24"/>
          <w:rtl/>
        </w:rPr>
        <w:t xml:space="preserve"> </w:t>
      </w:r>
      <w:r w:rsidRPr="00403AF0">
        <w:rPr>
          <w:rFonts w:cs="David" w:hint="eastAsia"/>
          <w:sz w:val="24"/>
          <w:szCs w:val="24"/>
          <w:rtl/>
        </w:rPr>
        <w:t>נכות</w:t>
      </w:r>
      <w:r w:rsidRPr="00403AF0">
        <w:rPr>
          <w:rFonts w:cs="David"/>
          <w:sz w:val="24"/>
          <w:szCs w:val="24"/>
          <w:rtl/>
        </w:rPr>
        <w:t xml:space="preserve"> </w:t>
      </w:r>
      <w:r w:rsidRPr="00403AF0">
        <w:rPr>
          <w:rFonts w:cs="David" w:hint="eastAsia"/>
          <w:sz w:val="24"/>
          <w:szCs w:val="24"/>
          <w:rtl/>
        </w:rPr>
        <w:t>מהקרן</w:t>
      </w:r>
      <w:r w:rsidRPr="00403AF0">
        <w:rPr>
          <w:rFonts w:cs="David"/>
          <w:sz w:val="24"/>
          <w:szCs w:val="24"/>
          <w:rtl/>
        </w:rPr>
        <w:t xml:space="preserve">. </w:t>
      </w:r>
      <w:r w:rsidRPr="00403AF0">
        <w:rPr>
          <w:rFonts w:cs="David" w:hint="eastAsia"/>
          <w:sz w:val="24"/>
          <w:szCs w:val="24"/>
          <w:rtl/>
        </w:rPr>
        <w:t>דמי</w:t>
      </w:r>
      <w:r w:rsidRPr="00403AF0">
        <w:rPr>
          <w:rFonts w:cs="David"/>
          <w:sz w:val="24"/>
          <w:szCs w:val="24"/>
          <w:rtl/>
        </w:rPr>
        <w:t xml:space="preserve"> </w:t>
      </w:r>
      <w:r w:rsidRPr="00403AF0">
        <w:rPr>
          <w:rFonts w:cs="David" w:hint="eastAsia"/>
          <w:sz w:val="24"/>
          <w:szCs w:val="24"/>
          <w:rtl/>
        </w:rPr>
        <w:t>הגמולים</w:t>
      </w:r>
      <w:r w:rsidRPr="00403AF0">
        <w:rPr>
          <w:rFonts w:cs="David"/>
          <w:sz w:val="24"/>
          <w:szCs w:val="24"/>
          <w:rtl/>
        </w:rPr>
        <w:t xml:space="preserve"> </w:t>
      </w:r>
      <w:r w:rsidRPr="00403AF0">
        <w:rPr>
          <w:rFonts w:cs="David" w:hint="eastAsia"/>
          <w:sz w:val="24"/>
          <w:szCs w:val="24"/>
          <w:rtl/>
        </w:rPr>
        <w:t>האמורים</w:t>
      </w:r>
      <w:r w:rsidRPr="00403AF0">
        <w:rPr>
          <w:rFonts w:cs="David"/>
          <w:sz w:val="24"/>
          <w:szCs w:val="24"/>
          <w:rtl/>
        </w:rPr>
        <w:t xml:space="preserve"> </w:t>
      </w:r>
      <w:r w:rsidRPr="00403AF0">
        <w:rPr>
          <w:rFonts w:cs="David" w:hint="eastAsia"/>
          <w:sz w:val="24"/>
          <w:szCs w:val="24"/>
          <w:rtl/>
        </w:rPr>
        <w:t>יחושבו</w:t>
      </w:r>
      <w:r w:rsidRPr="00403AF0">
        <w:rPr>
          <w:rFonts w:cs="David"/>
          <w:sz w:val="24"/>
          <w:szCs w:val="24"/>
          <w:rtl/>
        </w:rPr>
        <w:t xml:space="preserve"> </w:t>
      </w:r>
      <w:r w:rsidRPr="00403AF0">
        <w:rPr>
          <w:rFonts w:cs="David" w:hint="eastAsia"/>
          <w:sz w:val="24"/>
          <w:szCs w:val="24"/>
          <w:rtl/>
        </w:rPr>
        <w:t>מתוך</w:t>
      </w:r>
      <w:r w:rsidRPr="00403AF0">
        <w:rPr>
          <w:rFonts w:cs="David"/>
          <w:sz w:val="24"/>
          <w:szCs w:val="24"/>
          <w:rtl/>
        </w:rPr>
        <w:t xml:space="preserve"> </w:t>
      </w:r>
      <w:r w:rsidRPr="00403AF0">
        <w:rPr>
          <w:rFonts w:cs="David" w:hint="eastAsia"/>
          <w:sz w:val="24"/>
          <w:szCs w:val="24"/>
          <w:rtl/>
        </w:rPr>
        <w:t>המשכורת</w:t>
      </w:r>
      <w:r w:rsidRPr="00403AF0">
        <w:rPr>
          <w:rFonts w:cs="David"/>
          <w:sz w:val="24"/>
          <w:szCs w:val="24"/>
          <w:rtl/>
        </w:rPr>
        <w:t xml:space="preserve"> </w:t>
      </w:r>
      <w:r w:rsidRPr="00403AF0">
        <w:rPr>
          <w:rFonts w:cs="David" w:hint="eastAsia"/>
          <w:sz w:val="24"/>
          <w:szCs w:val="24"/>
          <w:rtl/>
        </w:rPr>
        <w:t>הקובעת</w:t>
      </w:r>
      <w:r w:rsidRPr="00403AF0">
        <w:rPr>
          <w:rFonts w:cs="David"/>
          <w:sz w:val="24"/>
          <w:szCs w:val="24"/>
          <w:rtl/>
        </w:rPr>
        <w:t xml:space="preserve"> </w:t>
      </w:r>
      <w:r w:rsidRPr="00403AF0">
        <w:rPr>
          <w:rFonts w:cs="David" w:hint="eastAsia"/>
          <w:sz w:val="24"/>
          <w:szCs w:val="24"/>
          <w:rtl/>
        </w:rPr>
        <w:t>ובהתאם</w:t>
      </w:r>
      <w:r w:rsidRPr="00403AF0">
        <w:rPr>
          <w:rFonts w:cs="David"/>
          <w:sz w:val="24"/>
          <w:szCs w:val="24"/>
          <w:rtl/>
        </w:rPr>
        <w:t xml:space="preserve"> </w:t>
      </w:r>
      <w:r w:rsidRPr="00403AF0">
        <w:rPr>
          <w:rFonts w:cs="David" w:hint="eastAsia"/>
          <w:sz w:val="24"/>
          <w:szCs w:val="24"/>
          <w:rtl/>
        </w:rPr>
        <w:t>לשיעור</w:t>
      </w:r>
      <w:r w:rsidRPr="00403AF0">
        <w:rPr>
          <w:rFonts w:cs="David"/>
          <w:sz w:val="24"/>
          <w:szCs w:val="24"/>
          <w:rtl/>
        </w:rPr>
        <w:t xml:space="preserve"> </w:t>
      </w:r>
      <w:r w:rsidRPr="00403AF0">
        <w:rPr>
          <w:rFonts w:cs="David" w:hint="eastAsia"/>
          <w:sz w:val="24"/>
          <w:szCs w:val="24"/>
          <w:rtl/>
        </w:rPr>
        <w:t>הנכות</w:t>
      </w:r>
      <w:r w:rsidRPr="00403AF0">
        <w:rPr>
          <w:rFonts w:cs="David"/>
          <w:sz w:val="24"/>
          <w:szCs w:val="24"/>
          <w:rtl/>
        </w:rPr>
        <w:t xml:space="preserve">. </w:t>
      </w:r>
      <w:r w:rsidRPr="00403AF0">
        <w:rPr>
          <w:rFonts w:cs="David" w:hint="eastAsia"/>
          <w:sz w:val="24"/>
          <w:szCs w:val="24"/>
          <w:rtl/>
        </w:rPr>
        <w:t>ניכוי</w:t>
      </w:r>
      <w:r w:rsidRPr="00403AF0">
        <w:rPr>
          <w:rFonts w:cs="David"/>
          <w:sz w:val="24"/>
          <w:szCs w:val="24"/>
          <w:rtl/>
        </w:rPr>
        <w:t xml:space="preserve"> </w:t>
      </w:r>
      <w:r w:rsidRPr="00403AF0">
        <w:rPr>
          <w:rFonts w:cs="David" w:hint="eastAsia"/>
          <w:sz w:val="24"/>
          <w:szCs w:val="24"/>
          <w:rtl/>
        </w:rPr>
        <w:t>דמי</w:t>
      </w:r>
      <w:r w:rsidRPr="00403AF0">
        <w:rPr>
          <w:rFonts w:cs="David"/>
          <w:sz w:val="24"/>
          <w:szCs w:val="24"/>
          <w:rtl/>
        </w:rPr>
        <w:t xml:space="preserve"> </w:t>
      </w:r>
      <w:r w:rsidRPr="00403AF0">
        <w:rPr>
          <w:rFonts w:cs="David" w:hint="eastAsia"/>
          <w:sz w:val="24"/>
          <w:szCs w:val="24"/>
          <w:rtl/>
        </w:rPr>
        <w:t>הניהול</w:t>
      </w:r>
      <w:r w:rsidRPr="00403AF0">
        <w:rPr>
          <w:rFonts w:cs="David"/>
          <w:sz w:val="24"/>
          <w:szCs w:val="24"/>
          <w:rtl/>
        </w:rPr>
        <w:t xml:space="preserve"> </w:t>
      </w:r>
      <w:r w:rsidRPr="00403AF0">
        <w:rPr>
          <w:rFonts w:cs="David" w:hint="eastAsia"/>
          <w:sz w:val="24"/>
          <w:szCs w:val="24"/>
          <w:rtl/>
        </w:rPr>
        <w:t>הרעיוניים</w:t>
      </w:r>
      <w:r w:rsidRPr="00403AF0">
        <w:rPr>
          <w:rFonts w:cs="David"/>
          <w:sz w:val="24"/>
          <w:szCs w:val="24"/>
          <w:rtl/>
        </w:rPr>
        <w:t xml:space="preserve"> </w:t>
      </w:r>
      <w:r w:rsidRPr="00403AF0">
        <w:rPr>
          <w:rFonts w:cs="David" w:hint="eastAsia"/>
          <w:sz w:val="24"/>
          <w:szCs w:val="24"/>
          <w:rtl/>
        </w:rPr>
        <w:t>האמור</w:t>
      </w:r>
      <w:r w:rsidRPr="00403AF0">
        <w:rPr>
          <w:rFonts w:cs="David"/>
          <w:sz w:val="24"/>
          <w:szCs w:val="24"/>
          <w:rtl/>
        </w:rPr>
        <w:t xml:space="preserve"> </w:t>
      </w:r>
      <w:r w:rsidRPr="00403AF0">
        <w:rPr>
          <w:rFonts w:cs="David" w:hint="eastAsia"/>
          <w:sz w:val="24"/>
          <w:szCs w:val="24"/>
          <w:rtl/>
        </w:rPr>
        <w:t>ייעשה</w:t>
      </w:r>
      <w:r w:rsidRPr="00403AF0">
        <w:rPr>
          <w:rFonts w:cs="David"/>
          <w:sz w:val="24"/>
          <w:szCs w:val="24"/>
          <w:rtl/>
        </w:rPr>
        <w:t xml:space="preserve"> </w:t>
      </w:r>
      <w:r w:rsidRPr="00403AF0">
        <w:rPr>
          <w:rFonts w:cs="David" w:hint="eastAsia"/>
          <w:sz w:val="24"/>
          <w:szCs w:val="24"/>
          <w:rtl/>
        </w:rPr>
        <w:t>אך</w:t>
      </w:r>
      <w:r w:rsidRPr="00403AF0">
        <w:rPr>
          <w:rFonts w:cs="David"/>
          <w:sz w:val="24"/>
          <w:szCs w:val="24"/>
          <w:rtl/>
        </w:rPr>
        <w:t xml:space="preserve"> </w:t>
      </w:r>
      <w:r w:rsidRPr="00403AF0">
        <w:rPr>
          <w:rFonts w:cs="David" w:hint="eastAsia"/>
          <w:sz w:val="24"/>
          <w:szCs w:val="24"/>
          <w:rtl/>
        </w:rPr>
        <w:t>ורק</w:t>
      </w:r>
      <w:r w:rsidRPr="00403AF0">
        <w:rPr>
          <w:rFonts w:cs="David"/>
          <w:sz w:val="24"/>
          <w:szCs w:val="24"/>
          <w:rtl/>
        </w:rPr>
        <w:t xml:space="preserve"> </w:t>
      </w:r>
      <w:r w:rsidRPr="00403AF0">
        <w:rPr>
          <w:rFonts w:cs="David" w:hint="eastAsia"/>
          <w:sz w:val="24"/>
          <w:szCs w:val="24"/>
          <w:rtl/>
        </w:rPr>
        <w:t>לצורך</w:t>
      </w:r>
      <w:r w:rsidRPr="00403AF0">
        <w:rPr>
          <w:rFonts w:cs="David"/>
          <w:sz w:val="24"/>
          <w:szCs w:val="24"/>
          <w:rtl/>
        </w:rPr>
        <w:t xml:space="preserve"> </w:t>
      </w:r>
      <w:r w:rsidRPr="00403AF0">
        <w:rPr>
          <w:rFonts w:cs="David" w:hint="eastAsia"/>
          <w:sz w:val="24"/>
          <w:szCs w:val="24"/>
          <w:rtl/>
        </w:rPr>
        <w:t>זקיפת</w:t>
      </w:r>
      <w:r w:rsidRPr="00403AF0">
        <w:rPr>
          <w:rFonts w:cs="David"/>
          <w:sz w:val="24"/>
          <w:szCs w:val="24"/>
          <w:rtl/>
        </w:rPr>
        <w:t xml:space="preserve"> </w:t>
      </w:r>
      <w:r w:rsidRPr="00403AF0">
        <w:rPr>
          <w:rFonts w:cs="David" w:hint="eastAsia"/>
          <w:sz w:val="24"/>
          <w:szCs w:val="24"/>
          <w:rtl/>
        </w:rPr>
        <w:t>דמי</w:t>
      </w:r>
      <w:r w:rsidRPr="00403AF0">
        <w:rPr>
          <w:rFonts w:cs="David"/>
          <w:sz w:val="24"/>
          <w:szCs w:val="24"/>
          <w:rtl/>
        </w:rPr>
        <w:t xml:space="preserve"> </w:t>
      </w:r>
      <w:r w:rsidRPr="00403AF0">
        <w:rPr>
          <w:rFonts w:cs="David" w:hint="eastAsia"/>
          <w:sz w:val="24"/>
          <w:szCs w:val="24"/>
          <w:rtl/>
        </w:rPr>
        <w:t>הגמולים</w:t>
      </w:r>
      <w:r w:rsidRPr="00403AF0">
        <w:rPr>
          <w:rFonts w:cs="David"/>
          <w:sz w:val="24"/>
          <w:szCs w:val="24"/>
          <w:rtl/>
        </w:rPr>
        <w:t xml:space="preserve"> </w:t>
      </w:r>
      <w:r w:rsidRPr="00403AF0">
        <w:rPr>
          <w:rFonts w:cs="David" w:hint="eastAsia"/>
          <w:sz w:val="24"/>
          <w:szCs w:val="24"/>
          <w:rtl/>
        </w:rPr>
        <w:t>ליתרה</w:t>
      </w:r>
      <w:r w:rsidRPr="00403AF0">
        <w:rPr>
          <w:rFonts w:cs="David"/>
          <w:sz w:val="24"/>
          <w:szCs w:val="24"/>
          <w:rtl/>
        </w:rPr>
        <w:t xml:space="preserve"> </w:t>
      </w:r>
      <w:r w:rsidRPr="00403AF0">
        <w:rPr>
          <w:rFonts w:cs="David" w:hint="eastAsia"/>
          <w:sz w:val="24"/>
          <w:szCs w:val="24"/>
          <w:rtl/>
        </w:rPr>
        <w:t>הצבורה</w:t>
      </w:r>
      <w:r w:rsidRPr="00403AF0">
        <w:rPr>
          <w:rFonts w:cs="David"/>
          <w:sz w:val="24"/>
          <w:szCs w:val="24"/>
          <w:rtl/>
        </w:rPr>
        <w:t xml:space="preserve"> </w:t>
      </w:r>
      <w:r w:rsidRPr="00403AF0">
        <w:rPr>
          <w:rFonts w:cs="David" w:hint="eastAsia"/>
          <w:sz w:val="24"/>
          <w:szCs w:val="24"/>
          <w:rtl/>
        </w:rPr>
        <w:t>של</w:t>
      </w:r>
      <w:r w:rsidRPr="00403AF0">
        <w:rPr>
          <w:rFonts w:cs="David"/>
          <w:sz w:val="24"/>
          <w:szCs w:val="24"/>
          <w:rtl/>
        </w:rPr>
        <w:t xml:space="preserve"> </w:t>
      </w:r>
      <w:r w:rsidRPr="00403AF0">
        <w:rPr>
          <w:rFonts w:cs="David" w:hint="eastAsia"/>
          <w:sz w:val="24"/>
          <w:szCs w:val="24"/>
          <w:rtl/>
        </w:rPr>
        <w:t>המבוטח</w:t>
      </w:r>
      <w:r w:rsidRPr="00403AF0">
        <w:rPr>
          <w:rFonts w:cs="David"/>
          <w:sz w:val="24"/>
          <w:szCs w:val="24"/>
          <w:rtl/>
        </w:rPr>
        <w:t xml:space="preserve">. </w:t>
      </w:r>
      <w:r w:rsidRPr="00403AF0">
        <w:rPr>
          <w:rFonts w:cs="David" w:hint="eastAsia"/>
          <w:sz w:val="24"/>
          <w:szCs w:val="24"/>
          <w:rtl/>
        </w:rPr>
        <w:t>למען</w:t>
      </w:r>
      <w:r w:rsidRPr="00403AF0">
        <w:rPr>
          <w:rFonts w:cs="David"/>
          <w:sz w:val="24"/>
          <w:szCs w:val="24"/>
          <w:rtl/>
        </w:rPr>
        <w:t xml:space="preserve"> </w:t>
      </w:r>
      <w:r w:rsidRPr="00403AF0">
        <w:rPr>
          <w:rFonts w:cs="David" w:hint="eastAsia"/>
          <w:sz w:val="24"/>
          <w:szCs w:val="24"/>
          <w:rtl/>
        </w:rPr>
        <w:t>הסר</w:t>
      </w:r>
      <w:r w:rsidRPr="00403AF0">
        <w:rPr>
          <w:rFonts w:cs="David"/>
          <w:sz w:val="24"/>
          <w:szCs w:val="24"/>
          <w:rtl/>
        </w:rPr>
        <w:t xml:space="preserve"> </w:t>
      </w:r>
      <w:r w:rsidRPr="00403AF0">
        <w:rPr>
          <w:rFonts w:cs="David" w:hint="eastAsia"/>
          <w:sz w:val="24"/>
          <w:szCs w:val="24"/>
          <w:rtl/>
        </w:rPr>
        <w:t>ספק</w:t>
      </w:r>
      <w:r w:rsidRPr="00403AF0">
        <w:rPr>
          <w:rFonts w:cs="David"/>
          <w:sz w:val="24"/>
          <w:szCs w:val="24"/>
          <w:rtl/>
        </w:rPr>
        <w:t xml:space="preserve">, </w:t>
      </w:r>
      <w:r w:rsidRPr="00403AF0">
        <w:rPr>
          <w:rFonts w:cs="David" w:hint="eastAsia"/>
          <w:sz w:val="24"/>
          <w:szCs w:val="24"/>
          <w:rtl/>
        </w:rPr>
        <w:t>לא</w:t>
      </w:r>
      <w:r w:rsidRPr="00403AF0">
        <w:rPr>
          <w:rFonts w:cs="David"/>
          <w:sz w:val="24"/>
          <w:szCs w:val="24"/>
          <w:rtl/>
        </w:rPr>
        <w:t xml:space="preserve"> </w:t>
      </w:r>
      <w:r w:rsidRPr="00403AF0">
        <w:rPr>
          <w:rFonts w:cs="David" w:hint="eastAsia"/>
          <w:sz w:val="24"/>
          <w:szCs w:val="24"/>
          <w:rtl/>
        </w:rPr>
        <w:t>יועברו</w:t>
      </w:r>
      <w:r w:rsidRPr="00403AF0">
        <w:rPr>
          <w:rFonts w:cs="David"/>
          <w:sz w:val="24"/>
          <w:szCs w:val="24"/>
          <w:rtl/>
        </w:rPr>
        <w:t xml:space="preserve"> </w:t>
      </w:r>
      <w:r w:rsidRPr="00403AF0">
        <w:rPr>
          <w:rFonts w:cs="David" w:hint="eastAsia"/>
          <w:sz w:val="24"/>
          <w:szCs w:val="24"/>
          <w:rtl/>
        </w:rPr>
        <w:t>בפועל</w:t>
      </w:r>
      <w:r w:rsidRPr="00403AF0">
        <w:rPr>
          <w:rFonts w:cs="David"/>
          <w:sz w:val="24"/>
          <w:szCs w:val="24"/>
          <w:rtl/>
        </w:rPr>
        <w:t xml:space="preserve"> </w:t>
      </w:r>
      <w:r w:rsidRPr="00403AF0">
        <w:rPr>
          <w:rFonts w:cs="David" w:hint="eastAsia"/>
          <w:sz w:val="24"/>
          <w:szCs w:val="24"/>
          <w:rtl/>
        </w:rPr>
        <w:t>דמי</w:t>
      </w:r>
      <w:r w:rsidRPr="00403AF0">
        <w:rPr>
          <w:rFonts w:cs="David"/>
          <w:sz w:val="24"/>
          <w:szCs w:val="24"/>
          <w:rtl/>
        </w:rPr>
        <w:t xml:space="preserve"> </w:t>
      </w:r>
      <w:r w:rsidRPr="00403AF0">
        <w:rPr>
          <w:rFonts w:cs="David" w:hint="eastAsia"/>
          <w:sz w:val="24"/>
          <w:szCs w:val="24"/>
          <w:rtl/>
        </w:rPr>
        <w:t>ניהול</w:t>
      </w:r>
      <w:r w:rsidRPr="00403AF0">
        <w:rPr>
          <w:rFonts w:cs="David"/>
          <w:sz w:val="24"/>
          <w:szCs w:val="24"/>
          <w:rtl/>
        </w:rPr>
        <w:t xml:space="preserve"> </w:t>
      </w:r>
      <w:r w:rsidRPr="00403AF0">
        <w:rPr>
          <w:rFonts w:cs="David" w:hint="eastAsia"/>
          <w:sz w:val="24"/>
          <w:szCs w:val="24"/>
          <w:rtl/>
        </w:rPr>
        <w:t>כלשהם</w:t>
      </w:r>
      <w:r w:rsidRPr="00403AF0">
        <w:rPr>
          <w:rFonts w:cs="David"/>
          <w:sz w:val="24"/>
          <w:szCs w:val="24"/>
          <w:rtl/>
        </w:rPr>
        <w:t xml:space="preserve"> </w:t>
      </w:r>
      <w:r w:rsidRPr="00403AF0">
        <w:rPr>
          <w:rFonts w:cs="David" w:hint="eastAsia"/>
          <w:sz w:val="24"/>
          <w:szCs w:val="24"/>
          <w:rtl/>
        </w:rPr>
        <w:t>בגין</w:t>
      </w:r>
      <w:r w:rsidRPr="00403AF0">
        <w:rPr>
          <w:rFonts w:cs="David"/>
          <w:sz w:val="24"/>
          <w:szCs w:val="24"/>
          <w:rtl/>
        </w:rPr>
        <w:t xml:space="preserve"> </w:t>
      </w:r>
      <w:r w:rsidRPr="00403AF0">
        <w:rPr>
          <w:rFonts w:cs="David" w:hint="eastAsia"/>
          <w:sz w:val="24"/>
          <w:szCs w:val="24"/>
          <w:rtl/>
        </w:rPr>
        <w:t>זקיפת</w:t>
      </w:r>
      <w:r w:rsidRPr="00403AF0">
        <w:rPr>
          <w:rFonts w:cs="David"/>
          <w:sz w:val="24"/>
          <w:szCs w:val="24"/>
          <w:rtl/>
        </w:rPr>
        <w:t xml:space="preserve"> </w:t>
      </w:r>
      <w:r w:rsidRPr="00403AF0">
        <w:rPr>
          <w:rFonts w:cs="David" w:hint="eastAsia"/>
          <w:sz w:val="24"/>
          <w:szCs w:val="24"/>
          <w:rtl/>
        </w:rPr>
        <w:t>דמי</w:t>
      </w:r>
      <w:r w:rsidRPr="00403AF0">
        <w:rPr>
          <w:rFonts w:cs="David"/>
          <w:sz w:val="24"/>
          <w:szCs w:val="24"/>
          <w:rtl/>
        </w:rPr>
        <w:t xml:space="preserve"> </w:t>
      </w:r>
      <w:r w:rsidRPr="00403AF0">
        <w:rPr>
          <w:rFonts w:cs="David" w:hint="eastAsia"/>
          <w:sz w:val="24"/>
          <w:szCs w:val="24"/>
          <w:rtl/>
        </w:rPr>
        <w:t>הגמולים</w:t>
      </w:r>
      <w:r w:rsidRPr="00403AF0">
        <w:rPr>
          <w:rFonts w:cs="David"/>
          <w:sz w:val="24"/>
          <w:szCs w:val="24"/>
          <w:rtl/>
        </w:rPr>
        <w:t xml:space="preserve"> </w:t>
      </w:r>
      <w:r w:rsidRPr="00403AF0">
        <w:rPr>
          <w:rFonts w:cs="David" w:hint="eastAsia"/>
          <w:sz w:val="24"/>
          <w:szCs w:val="24"/>
          <w:rtl/>
        </w:rPr>
        <w:t>כאמור</w:t>
      </w:r>
      <w:r w:rsidRPr="00403AF0">
        <w:rPr>
          <w:rFonts w:cs="David"/>
          <w:sz w:val="24"/>
          <w:szCs w:val="24"/>
          <w:rtl/>
        </w:rPr>
        <w:t xml:space="preserve"> </w:t>
      </w:r>
      <w:r w:rsidRPr="00403AF0">
        <w:rPr>
          <w:rFonts w:cs="David" w:hint="eastAsia"/>
          <w:sz w:val="24"/>
          <w:szCs w:val="24"/>
          <w:rtl/>
        </w:rPr>
        <w:t>לטובת</w:t>
      </w:r>
      <w:r w:rsidRPr="00403AF0">
        <w:rPr>
          <w:rFonts w:cs="David"/>
          <w:sz w:val="24"/>
          <w:szCs w:val="24"/>
          <w:rtl/>
        </w:rPr>
        <w:t xml:space="preserve"> </w:t>
      </w:r>
      <w:r w:rsidRPr="00403AF0">
        <w:rPr>
          <w:rFonts w:cs="David" w:hint="eastAsia"/>
          <w:sz w:val="24"/>
          <w:szCs w:val="24"/>
          <w:rtl/>
        </w:rPr>
        <w:t>החברה</w:t>
      </w:r>
      <w:r w:rsidRPr="00403AF0">
        <w:rPr>
          <w:rFonts w:cs="David"/>
          <w:sz w:val="24"/>
          <w:szCs w:val="24"/>
          <w:rtl/>
        </w:rPr>
        <w:t xml:space="preserve"> </w:t>
      </w:r>
      <w:r w:rsidRPr="00403AF0">
        <w:rPr>
          <w:rFonts w:cs="David" w:hint="eastAsia"/>
          <w:sz w:val="24"/>
          <w:szCs w:val="24"/>
          <w:rtl/>
        </w:rPr>
        <w:t>המנהלת</w:t>
      </w:r>
      <w:r w:rsidRPr="00403AF0">
        <w:rPr>
          <w:rFonts w:cs="David"/>
          <w:sz w:val="24"/>
          <w:szCs w:val="24"/>
          <w:rtl/>
        </w:rPr>
        <w:t>.</w:t>
      </w:r>
    </w:p>
    <w:p w:rsidR="001276DD" w:rsidRPr="00403AF0" w:rsidRDefault="001276DD" w:rsidP="001276DD">
      <w:pPr>
        <w:numPr>
          <w:ilvl w:val="0"/>
          <w:numId w:val="21"/>
        </w:numPr>
        <w:tabs>
          <w:tab w:val="clear" w:pos="1800"/>
        </w:tabs>
        <w:overflowPunct w:val="0"/>
        <w:autoSpaceDE w:val="0"/>
        <w:autoSpaceDN w:val="0"/>
        <w:adjustRightInd w:val="0"/>
        <w:spacing w:line="360" w:lineRule="auto"/>
        <w:ind w:left="1133" w:hanging="142"/>
        <w:textAlignment w:val="baseline"/>
        <w:rPr>
          <w:rFonts w:cs="David"/>
          <w:sz w:val="24"/>
          <w:szCs w:val="24"/>
        </w:rPr>
      </w:pPr>
      <w:r w:rsidRPr="00403AF0">
        <w:rPr>
          <w:rFonts w:cs="David" w:hint="eastAsia"/>
          <w:b/>
          <w:bCs/>
          <w:sz w:val="24"/>
          <w:szCs w:val="24"/>
          <w:u w:val="single"/>
          <w:rtl/>
        </w:rPr>
        <w:t>כיסוי</w:t>
      </w:r>
      <w:r w:rsidRPr="00403AF0">
        <w:rPr>
          <w:rFonts w:cs="David"/>
          <w:b/>
          <w:bCs/>
          <w:sz w:val="24"/>
          <w:szCs w:val="24"/>
          <w:u w:val="single"/>
          <w:rtl/>
        </w:rPr>
        <w:t xml:space="preserve"> </w:t>
      </w:r>
      <w:r w:rsidRPr="00403AF0">
        <w:rPr>
          <w:rFonts w:cs="David" w:hint="eastAsia"/>
          <w:b/>
          <w:bCs/>
          <w:sz w:val="24"/>
          <w:szCs w:val="24"/>
          <w:u w:val="single"/>
          <w:rtl/>
        </w:rPr>
        <w:t>ביטוחי</w:t>
      </w:r>
      <w:r w:rsidRPr="00403AF0">
        <w:rPr>
          <w:rFonts w:cs="David"/>
          <w:b/>
          <w:bCs/>
          <w:sz w:val="24"/>
          <w:szCs w:val="24"/>
          <w:u w:val="single"/>
          <w:rtl/>
        </w:rPr>
        <w:t xml:space="preserve"> </w:t>
      </w:r>
      <w:r w:rsidRPr="00403AF0">
        <w:rPr>
          <w:rFonts w:cs="David" w:hint="eastAsia"/>
          <w:b/>
          <w:bCs/>
          <w:sz w:val="24"/>
          <w:szCs w:val="24"/>
          <w:u w:val="single"/>
          <w:rtl/>
        </w:rPr>
        <w:t>לסיכוני</w:t>
      </w:r>
      <w:r w:rsidRPr="00403AF0">
        <w:rPr>
          <w:rFonts w:cs="David"/>
          <w:b/>
          <w:bCs/>
          <w:sz w:val="24"/>
          <w:szCs w:val="24"/>
          <w:u w:val="single"/>
          <w:rtl/>
        </w:rPr>
        <w:t xml:space="preserve"> </w:t>
      </w:r>
      <w:r w:rsidRPr="00403AF0">
        <w:rPr>
          <w:rFonts w:cs="David" w:hint="eastAsia"/>
          <w:b/>
          <w:bCs/>
          <w:sz w:val="24"/>
          <w:szCs w:val="24"/>
          <w:u w:val="single"/>
          <w:rtl/>
        </w:rPr>
        <w:t>מוות</w:t>
      </w:r>
      <w:r w:rsidRPr="00403AF0">
        <w:rPr>
          <w:rFonts w:cs="David"/>
          <w:sz w:val="24"/>
          <w:szCs w:val="24"/>
          <w:rtl/>
        </w:rPr>
        <w:t xml:space="preserve"> - הכיסוי </w:t>
      </w:r>
      <w:r w:rsidRPr="00403AF0">
        <w:rPr>
          <w:rFonts w:cs="David" w:hint="eastAsia"/>
          <w:sz w:val="24"/>
          <w:szCs w:val="24"/>
          <w:rtl/>
        </w:rPr>
        <w:t>הביטוחי</w:t>
      </w:r>
      <w:r w:rsidRPr="00403AF0">
        <w:rPr>
          <w:rFonts w:cs="David"/>
          <w:sz w:val="24"/>
          <w:szCs w:val="24"/>
          <w:rtl/>
        </w:rPr>
        <w:t xml:space="preserve"> לסיכוני מוות יכלול תשלום פנסיית שאירים לשאירי מבוטח פעיל שנפטר (לרבות מבוטח שמקבל פנסיית נכות מהקרן), בשיעור מהמשכורת הקובעת בהתאם לגיל ההצטרפות של המבוטח ולמסלול הביטוח אותו בחר, ובכל מקרה הערך הנוכחי של סך תשלומי פנסיית השאירים לא יפחת מהיתרה הצבורה של המבוטח במועד פטירתו.</w:t>
      </w:r>
    </w:p>
    <w:p w:rsidR="001276DD" w:rsidRPr="00403AF0" w:rsidRDefault="001276DD" w:rsidP="001276DD">
      <w:pPr>
        <w:numPr>
          <w:ilvl w:val="0"/>
          <w:numId w:val="21"/>
        </w:numPr>
        <w:tabs>
          <w:tab w:val="clear" w:pos="1800"/>
        </w:tabs>
        <w:overflowPunct w:val="0"/>
        <w:autoSpaceDE w:val="0"/>
        <w:autoSpaceDN w:val="0"/>
        <w:adjustRightInd w:val="0"/>
        <w:spacing w:line="360" w:lineRule="auto"/>
        <w:ind w:left="1133" w:hanging="142"/>
        <w:textAlignment w:val="baseline"/>
        <w:rPr>
          <w:rFonts w:cs="David"/>
          <w:sz w:val="24"/>
          <w:szCs w:val="24"/>
          <w:rtl/>
        </w:rPr>
      </w:pPr>
      <w:r w:rsidRPr="00403AF0">
        <w:rPr>
          <w:rFonts w:cs="David" w:hint="eastAsia"/>
          <w:sz w:val="24"/>
          <w:szCs w:val="24"/>
          <w:u w:val="single"/>
          <w:rtl/>
        </w:rPr>
        <w:t>לעניין</w:t>
      </w:r>
      <w:r w:rsidRPr="00403AF0">
        <w:rPr>
          <w:rFonts w:cs="David"/>
          <w:sz w:val="24"/>
          <w:szCs w:val="24"/>
          <w:u w:val="single"/>
          <w:rtl/>
        </w:rPr>
        <w:t xml:space="preserve"> </w:t>
      </w:r>
      <w:r w:rsidRPr="00403AF0">
        <w:rPr>
          <w:rFonts w:cs="David" w:hint="eastAsia"/>
          <w:sz w:val="24"/>
          <w:szCs w:val="24"/>
          <w:u w:val="single"/>
          <w:rtl/>
        </w:rPr>
        <w:t>בניית</w:t>
      </w:r>
      <w:r w:rsidRPr="00403AF0">
        <w:rPr>
          <w:rFonts w:cs="David"/>
          <w:sz w:val="24"/>
          <w:szCs w:val="24"/>
          <w:u w:val="single"/>
          <w:rtl/>
        </w:rPr>
        <w:t xml:space="preserve"> </w:t>
      </w:r>
      <w:r w:rsidRPr="00403AF0">
        <w:rPr>
          <w:rFonts w:cs="David" w:hint="eastAsia"/>
          <w:sz w:val="24"/>
          <w:szCs w:val="24"/>
          <w:u w:val="single"/>
          <w:rtl/>
        </w:rPr>
        <w:t>המסלולים</w:t>
      </w:r>
      <w:r w:rsidRPr="00403AF0">
        <w:rPr>
          <w:rFonts w:cs="David"/>
          <w:sz w:val="24"/>
          <w:szCs w:val="24"/>
          <w:rtl/>
        </w:rPr>
        <w:t xml:space="preserve">, העלות המצטברת </w:t>
      </w:r>
      <w:r w:rsidRPr="00403AF0">
        <w:rPr>
          <w:rFonts w:cs="David" w:hint="eastAsia"/>
          <w:sz w:val="24"/>
          <w:szCs w:val="24"/>
          <w:rtl/>
        </w:rPr>
        <w:t>המירבית</w:t>
      </w:r>
      <w:r w:rsidRPr="00403AF0">
        <w:rPr>
          <w:rFonts w:cs="David"/>
          <w:sz w:val="24"/>
          <w:szCs w:val="24"/>
          <w:rtl/>
        </w:rPr>
        <w:t xml:space="preserve"> של הכיסוי </w:t>
      </w:r>
      <w:r w:rsidRPr="00403AF0">
        <w:rPr>
          <w:rFonts w:cs="David" w:hint="eastAsia"/>
          <w:sz w:val="24"/>
          <w:szCs w:val="24"/>
          <w:rtl/>
        </w:rPr>
        <w:t>הביטוחי</w:t>
      </w:r>
      <w:r w:rsidRPr="00403AF0">
        <w:rPr>
          <w:rFonts w:cs="David"/>
          <w:sz w:val="24"/>
          <w:szCs w:val="24"/>
          <w:rtl/>
        </w:rPr>
        <w:t xml:space="preserve"> לסיכוני נכות ומוות (למבוטח שכיר ועצמאי) לא תעלה על 35% מסך מצטבר של תגמולי המעביד והעובד (לפני ניכוי דמי ניהול וסיכונים) בהנחה כי השיעור המצרפי של תגמולי המעביד והעובד, מידי חודש בחודשו, הינו </w:t>
      </w:r>
      <w:r>
        <w:rPr>
          <w:rFonts w:cs="David" w:hint="cs"/>
          <w:sz w:val="24"/>
          <w:szCs w:val="24"/>
          <w:rtl/>
        </w:rPr>
        <w:t>שיעור דמי הגמולים לפיו מחושב השכר המבוטח של העמית</w:t>
      </w:r>
      <w:r w:rsidRPr="00403AF0">
        <w:rPr>
          <w:rFonts w:cs="David"/>
          <w:sz w:val="24"/>
          <w:szCs w:val="24"/>
          <w:rtl/>
        </w:rPr>
        <w:t>.</w:t>
      </w:r>
    </w:p>
    <w:p w:rsidR="001276DD" w:rsidRPr="00403AF0" w:rsidRDefault="001276DD" w:rsidP="001276DD">
      <w:pPr>
        <w:numPr>
          <w:ilvl w:val="0"/>
          <w:numId w:val="11"/>
        </w:numPr>
        <w:overflowPunct w:val="0"/>
        <w:autoSpaceDE w:val="0"/>
        <w:autoSpaceDN w:val="0"/>
        <w:adjustRightInd w:val="0"/>
        <w:spacing w:line="360" w:lineRule="auto"/>
        <w:ind w:right="0"/>
        <w:textAlignment w:val="baseline"/>
        <w:rPr>
          <w:rFonts w:cs="David"/>
          <w:sz w:val="24"/>
          <w:szCs w:val="24"/>
          <w:rtl/>
        </w:rPr>
      </w:pPr>
      <w:r w:rsidRPr="00403AF0">
        <w:rPr>
          <w:rFonts w:cs="David" w:hint="eastAsia"/>
          <w:b/>
          <w:bCs/>
          <w:sz w:val="24"/>
          <w:szCs w:val="24"/>
          <w:rtl/>
        </w:rPr>
        <w:t>מסלול</w:t>
      </w:r>
      <w:r w:rsidRPr="00403AF0">
        <w:rPr>
          <w:rFonts w:cs="David"/>
          <w:b/>
          <w:bCs/>
          <w:sz w:val="24"/>
          <w:szCs w:val="24"/>
          <w:rtl/>
        </w:rPr>
        <w:t xml:space="preserve"> </w:t>
      </w:r>
      <w:r w:rsidRPr="00403AF0">
        <w:rPr>
          <w:rFonts w:cs="David" w:hint="eastAsia"/>
          <w:b/>
          <w:bCs/>
          <w:sz w:val="24"/>
          <w:szCs w:val="24"/>
          <w:rtl/>
        </w:rPr>
        <w:t>ברירת</w:t>
      </w:r>
      <w:r w:rsidRPr="00403AF0">
        <w:rPr>
          <w:rFonts w:cs="David"/>
          <w:b/>
          <w:bCs/>
          <w:sz w:val="24"/>
          <w:szCs w:val="24"/>
          <w:rtl/>
        </w:rPr>
        <w:t xml:space="preserve"> </w:t>
      </w:r>
      <w:r w:rsidRPr="00403AF0">
        <w:rPr>
          <w:rFonts w:cs="David" w:hint="eastAsia"/>
          <w:b/>
          <w:bCs/>
          <w:sz w:val="24"/>
          <w:szCs w:val="24"/>
          <w:rtl/>
        </w:rPr>
        <w:t>מחדל</w:t>
      </w:r>
      <w:r w:rsidRPr="00403AF0">
        <w:rPr>
          <w:rFonts w:cs="David"/>
          <w:sz w:val="24"/>
          <w:szCs w:val="24"/>
          <w:rtl/>
        </w:rPr>
        <w:t xml:space="preserve"> - קרן הפנסיה תקבע בתקנונה מסלול ברירת מחדל למבוטח שלא בחר מסלול ביטוח.</w:t>
      </w:r>
    </w:p>
    <w:p w:rsidR="001276DD" w:rsidRPr="00403AF0" w:rsidRDefault="001276DD" w:rsidP="001276DD">
      <w:pPr>
        <w:numPr>
          <w:ilvl w:val="0"/>
          <w:numId w:val="11"/>
        </w:numPr>
        <w:overflowPunct w:val="0"/>
        <w:autoSpaceDE w:val="0"/>
        <w:autoSpaceDN w:val="0"/>
        <w:adjustRightInd w:val="0"/>
        <w:spacing w:line="360" w:lineRule="auto"/>
        <w:ind w:right="0"/>
        <w:textAlignment w:val="baseline"/>
        <w:rPr>
          <w:rFonts w:cs="David"/>
          <w:sz w:val="24"/>
          <w:szCs w:val="24"/>
        </w:rPr>
      </w:pPr>
      <w:r w:rsidRPr="00403AF0">
        <w:rPr>
          <w:rFonts w:cs="David" w:hint="eastAsia"/>
          <w:b/>
          <w:bCs/>
          <w:sz w:val="24"/>
          <w:szCs w:val="24"/>
          <w:rtl/>
        </w:rPr>
        <w:t>כיסוי</w:t>
      </w:r>
      <w:r w:rsidRPr="00403AF0">
        <w:rPr>
          <w:rFonts w:cs="David"/>
          <w:b/>
          <w:bCs/>
          <w:sz w:val="24"/>
          <w:szCs w:val="24"/>
          <w:rtl/>
        </w:rPr>
        <w:t xml:space="preserve"> </w:t>
      </w:r>
      <w:r w:rsidRPr="00403AF0">
        <w:rPr>
          <w:rFonts w:cs="David" w:hint="eastAsia"/>
          <w:b/>
          <w:bCs/>
          <w:sz w:val="24"/>
          <w:szCs w:val="24"/>
          <w:rtl/>
        </w:rPr>
        <w:t>ביטוחי</w:t>
      </w:r>
      <w:r w:rsidRPr="00403AF0">
        <w:rPr>
          <w:rFonts w:cs="David"/>
          <w:b/>
          <w:bCs/>
          <w:sz w:val="24"/>
          <w:szCs w:val="24"/>
          <w:rtl/>
        </w:rPr>
        <w:t xml:space="preserve"> </w:t>
      </w:r>
      <w:r w:rsidRPr="00403AF0">
        <w:rPr>
          <w:rFonts w:cs="David" w:hint="eastAsia"/>
          <w:b/>
          <w:bCs/>
          <w:sz w:val="24"/>
          <w:szCs w:val="24"/>
          <w:rtl/>
        </w:rPr>
        <w:t>לנכות</w:t>
      </w:r>
      <w:r w:rsidRPr="00403AF0">
        <w:rPr>
          <w:rFonts w:cs="David"/>
          <w:b/>
          <w:bCs/>
          <w:sz w:val="24"/>
          <w:szCs w:val="24"/>
          <w:rtl/>
        </w:rPr>
        <w:t xml:space="preserve"> </w:t>
      </w:r>
      <w:r w:rsidRPr="00403AF0">
        <w:rPr>
          <w:rFonts w:cs="David" w:hint="eastAsia"/>
          <w:b/>
          <w:bCs/>
          <w:sz w:val="24"/>
          <w:szCs w:val="24"/>
          <w:rtl/>
        </w:rPr>
        <w:t>בלבד</w:t>
      </w:r>
      <w:r w:rsidRPr="00403AF0">
        <w:rPr>
          <w:rFonts w:cs="David"/>
          <w:sz w:val="24"/>
          <w:szCs w:val="24"/>
          <w:rtl/>
        </w:rPr>
        <w:t xml:space="preserve"> - קרן הפנסיה תאפשר לכל מבוטח שאין לו שאירים לבחור באחד ממסלולי הביטוח, וזאת ללא כיסוי ביטוחי לסיכוני מוות. בחר מבוטח לוותר על כיסוי ביטוחי לסיכוני מוות כאמור - יהיה מבוטח בכיסוי ביטוחי לסיכוני נכות בלבד במסלול שבחר, וזאת למשך תקופה שתיקבע בתקנון ואשר לא תעלה על עשרים וארבעה חודשים (להלן: </w:t>
      </w:r>
      <w:r w:rsidRPr="00403AF0">
        <w:rPr>
          <w:rFonts w:cs="David" w:hint="eastAsia"/>
          <w:b/>
          <w:bCs/>
          <w:sz w:val="24"/>
          <w:szCs w:val="24"/>
          <w:rtl/>
        </w:rPr>
        <w:t>התקופה</w:t>
      </w:r>
      <w:r w:rsidRPr="00403AF0">
        <w:rPr>
          <w:rFonts w:cs="David"/>
          <w:b/>
          <w:bCs/>
          <w:sz w:val="24"/>
          <w:szCs w:val="24"/>
          <w:rtl/>
        </w:rPr>
        <w:t xml:space="preserve"> </w:t>
      </w:r>
      <w:r w:rsidRPr="00403AF0">
        <w:rPr>
          <w:rFonts w:cs="David" w:hint="eastAsia"/>
          <w:b/>
          <w:bCs/>
          <w:sz w:val="24"/>
          <w:szCs w:val="24"/>
          <w:rtl/>
        </w:rPr>
        <w:t>הקובעת</w:t>
      </w:r>
      <w:r w:rsidRPr="00403AF0">
        <w:rPr>
          <w:rFonts w:cs="David"/>
          <w:sz w:val="24"/>
          <w:szCs w:val="24"/>
          <w:rtl/>
        </w:rPr>
        <w:t xml:space="preserve">). </w:t>
      </w:r>
    </w:p>
    <w:p w:rsidR="001276DD" w:rsidRPr="00403AF0" w:rsidRDefault="001276DD" w:rsidP="001276DD">
      <w:pPr>
        <w:spacing w:line="360" w:lineRule="auto"/>
        <w:ind w:left="718"/>
        <w:rPr>
          <w:rFonts w:cs="David"/>
          <w:sz w:val="24"/>
          <w:szCs w:val="24"/>
        </w:rPr>
      </w:pPr>
      <w:r w:rsidRPr="00403AF0">
        <w:rPr>
          <w:rFonts w:cs="David" w:hint="eastAsia"/>
          <w:sz w:val="24"/>
          <w:szCs w:val="24"/>
          <w:rtl/>
        </w:rPr>
        <w:t>הסתיימה</w:t>
      </w:r>
      <w:r w:rsidRPr="00403AF0">
        <w:rPr>
          <w:rFonts w:cs="David"/>
          <w:sz w:val="24"/>
          <w:szCs w:val="24"/>
          <w:rtl/>
        </w:rPr>
        <w:t xml:space="preserve"> התקופה הקובעת והמבוטח לא הודיע לקרן כי הוא מבקש להמשיך לוותר על כיסוי ביטוחי לסיכוני מוות או הודיע המבוטח לקרן כי נוספו לו שאירים, לפי נסיבות העניין - יהיה מבוטח בכיסוי ביטוחי לסיכוני מוות בהתאם למסלול הביטוח בו בחר, וזאת החל מהמועד בו הסתיימה התקופה הקובעת או מהמועד בו הודיע המבוטח לקרן כי נוספו לו שאירים, לפי נסיבות העניין. </w:t>
      </w:r>
    </w:p>
    <w:p w:rsidR="001276DD" w:rsidRDefault="001276DD" w:rsidP="001276DD">
      <w:pPr>
        <w:numPr>
          <w:ilvl w:val="0"/>
          <w:numId w:val="11"/>
        </w:numPr>
        <w:overflowPunct w:val="0"/>
        <w:autoSpaceDE w:val="0"/>
        <w:autoSpaceDN w:val="0"/>
        <w:adjustRightInd w:val="0"/>
        <w:spacing w:line="360" w:lineRule="auto"/>
        <w:ind w:right="0"/>
        <w:textAlignment w:val="baseline"/>
        <w:rPr>
          <w:rFonts w:cs="David"/>
          <w:sz w:val="24"/>
          <w:szCs w:val="24"/>
        </w:rPr>
      </w:pPr>
      <w:r w:rsidRPr="00403AF0">
        <w:rPr>
          <w:rFonts w:cs="David" w:hint="eastAsia"/>
          <w:b/>
          <w:bCs/>
          <w:sz w:val="24"/>
          <w:szCs w:val="24"/>
          <w:rtl/>
        </w:rPr>
        <w:t>עדכון</w:t>
      </w:r>
      <w:r w:rsidRPr="00403AF0">
        <w:rPr>
          <w:rFonts w:cs="David"/>
          <w:b/>
          <w:bCs/>
          <w:sz w:val="24"/>
          <w:szCs w:val="24"/>
          <w:rtl/>
        </w:rPr>
        <w:t xml:space="preserve"> היקף הכיסוי </w:t>
      </w:r>
      <w:r w:rsidRPr="00403AF0">
        <w:rPr>
          <w:rFonts w:cs="David" w:hint="eastAsia"/>
          <w:b/>
          <w:bCs/>
          <w:sz w:val="24"/>
          <w:szCs w:val="24"/>
          <w:rtl/>
        </w:rPr>
        <w:t>הביטוחי</w:t>
      </w:r>
      <w:r w:rsidRPr="00403AF0">
        <w:rPr>
          <w:rFonts w:cs="David"/>
          <w:b/>
          <w:bCs/>
          <w:sz w:val="24"/>
          <w:szCs w:val="24"/>
          <w:rtl/>
        </w:rPr>
        <w:t xml:space="preserve"> לסיכוני נכות ומוות </w:t>
      </w:r>
      <w:r w:rsidRPr="00403AF0">
        <w:rPr>
          <w:rFonts w:cs="David"/>
          <w:sz w:val="24"/>
          <w:szCs w:val="24"/>
          <w:rtl/>
        </w:rPr>
        <w:t xml:space="preserve">- הקרן תקבע בתקנונה כללים לעדכון היקף הכיסוי </w:t>
      </w:r>
      <w:r w:rsidRPr="00403AF0">
        <w:rPr>
          <w:rFonts w:cs="David" w:hint="eastAsia"/>
          <w:sz w:val="24"/>
          <w:szCs w:val="24"/>
          <w:rtl/>
        </w:rPr>
        <w:t>הביטוחי</w:t>
      </w:r>
      <w:r w:rsidRPr="00403AF0">
        <w:rPr>
          <w:rFonts w:cs="David"/>
          <w:sz w:val="24"/>
          <w:szCs w:val="24"/>
          <w:rtl/>
        </w:rPr>
        <w:t xml:space="preserve"> לסיכוני נכות ומוות של מבוטח, והתאמתו לגיל השונה מגיל הצטרפות של המבוטח לקרן, במקרים כגון: שינוי במשכורת הקובעת, מעבר ממעמד של מבוטח לא פעיל למעמד של מבוטח פעיל, משיכת כספים מהיתרה הצבורה של המבוטח וכיו"ב. הכללים האמורים ייקבעו בכפוף להנחות המפורטות בסעיף 5 ובנספח 1 לחוזר זה.</w:t>
      </w:r>
    </w:p>
    <w:p w:rsidR="001276DD" w:rsidRDefault="001276DD" w:rsidP="001276DD">
      <w:pPr>
        <w:overflowPunct w:val="0"/>
        <w:autoSpaceDE w:val="0"/>
        <w:autoSpaceDN w:val="0"/>
        <w:adjustRightInd w:val="0"/>
        <w:spacing w:line="360" w:lineRule="auto"/>
        <w:ind w:right="643"/>
        <w:textAlignment w:val="baseline"/>
        <w:rPr>
          <w:rFonts w:cs="David"/>
          <w:sz w:val="24"/>
          <w:szCs w:val="24"/>
          <w:rtl/>
        </w:rPr>
      </w:pPr>
    </w:p>
    <w:p w:rsidR="001276DD" w:rsidRPr="00403AF0" w:rsidRDefault="001276DD" w:rsidP="001276DD">
      <w:pPr>
        <w:overflowPunct w:val="0"/>
        <w:autoSpaceDE w:val="0"/>
        <w:autoSpaceDN w:val="0"/>
        <w:adjustRightInd w:val="0"/>
        <w:spacing w:line="360" w:lineRule="auto"/>
        <w:ind w:right="643"/>
        <w:textAlignment w:val="baseline"/>
        <w:rPr>
          <w:rFonts w:cs="David"/>
          <w:sz w:val="24"/>
          <w:szCs w:val="24"/>
        </w:rPr>
      </w:pPr>
    </w:p>
    <w:p w:rsidR="001276DD" w:rsidRPr="00032C22" w:rsidRDefault="001276DD" w:rsidP="001276DD">
      <w:pPr>
        <w:numPr>
          <w:ilvl w:val="0"/>
          <w:numId w:val="14"/>
        </w:numPr>
        <w:overflowPunct w:val="0"/>
        <w:autoSpaceDE w:val="0"/>
        <w:autoSpaceDN w:val="0"/>
        <w:adjustRightInd w:val="0"/>
        <w:spacing w:before="120" w:line="360" w:lineRule="auto"/>
        <w:ind w:left="357" w:hanging="357"/>
        <w:textAlignment w:val="baseline"/>
        <w:rPr>
          <w:rFonts w:cs="David"/>
          <w:b/>
          <w:bCs/>
          <w:sz w:val="24"/>
          <w:szCs w:val="24"/>
          <w:rtl/>
        </w:rPr>
      </w:pPr>
      <w:r w:rsidRPr="00032C22">
        <w:rPr>
          <w:rFonts w:cs="David" w:hint="eastAsia"/>
          <w:b/>
          <w:bCs/>
          <w:sz w:val="24"/>
          <w:szCs w:val="24"/>
          <w:rtl/>
        </w:rPr>
        <w:lastRenderedPageBreak/>
        <w:t>יתרה</w:t>
      </w:r>
      <w:r w:rsidRPr="00032C22">
        <w:rPr>
          <w:rFonts w:cs="David"/>
          <w:b/>
          <w:bCs/>
          <w:sz w:val="24"/>
          <w:szCs w:val="24"/>
          <w:rtl/>
        </w:rPr>
        <w:t xml:space="preserve"> </w:t>
      </w:r>
      <w:r w:rsidRPr="00032C22">
        <w:rPr>
          <w:rFonts w:cs="David" w:hint="eastAsia"/>
          <w:b/>
          <w:bCs/>
          <w:sz w:val="24"/>
          <w:szCs w:val="24"/>
          <w:rtl/>
        </w:rPr>
        <w:t>צבורה</w:t>
      </w:r>
      <w:r w:rsidRPr="00032C22">
        <w:rPr>
          <w:rFonts w:cs="David"/>
          <w:b/>
          <w:bCs/>
          <w:sz w:val="24"/>
          <w:szCs w:val="24"/>
          <w:rtl/>
        </w:rPr>
        <w:t xml:space="preserve"> </w:t>
      </w:r>
      <w:r w:rsidRPr="00032C22">
        <w:rPr>
          <w:rFonts w:cs="David" w:hint="eastAsia"/>
          <w:b/>
          <w:bCs/>
          <w:sz w:val="24"/>
          <w:szCs w:val="24"/>
          <w:rtl/>
        </w:rPr>
        <w:t>של</w:t>
      </w:r>
      <w:r w:rsidRPr="00032C22">
        <w:rPr>
          <w:rFonts w:cs="David"/>
          <w:b/>
          <w:bCs/>
          <w:sz w:val="24"/>
          <w:szCs w:val="24"/>
          <w:rtl/>
        </w:rPr>
        <w:t xml:space="preserve"> </w:t>
      </w:r>
      <w:r w:rsidRPr="00032C22">
        <w:rPr>
          <w:rFonts w:cs="David" w:hint="eastAsia"/>
          <w:b/>
          <w:bCs/>
          <w:sz w:val="24"/>
          <w:szCs w:val="24"/>
          <w:rtl/>
        </w:rPr>
        <w:t>מבוטח</w:t>
      </w:r>
    </w:p>
    <w:p w:rsidR="001276DD" w:rsidRPr="00403AF0" w:rsidRDefault="001276DD" w:rsidP="001276DD">
      <w:pPr>
        <w:numPr>
          <w:ilvl w:val="0"/>
          <w:numId w:val="20"/>
        </w:numPr>
        <w:overflowPunct w:val="0"/>
        <w:autoSpaceDE w:val="0"/>
        <w:autoSpaceDN w:val="0"/>
        <w:adjustRightInd w:val="0"/>
        <w:spacing w:line="360" w:lineRule="auto"/>
        <w:ind w:right="0"/>
        <w:textAlignment w:val="baseline"/>
        <w:rPr>
          <w:rFonts w:cs="David"/>
          <w:sz w:val="24"/>
          <w:szCs w:val="24"/>
        </w:rPr>
      </w:pPr>
      <w:r w:rsidRPr="00403AF0">
        <w:rPr>
          <w:rFonts w:cs="David" w:hint="eastAsia"/>
          <w:b/>
          <w:bCs/>
          <w:sz w:val="24"/>
          <w:szCs w:val="24"/>
          <w:rtl/>
        </w:rPr>
        <w:t>רישום</w:t>
      </w:r>
      <w:r w:rsidRPr="00403AF0">
        <w:rPr>
          <w:rFonts w:cs="David"/>
          <w:b/>
          <w:bCs/>
          <w:sz w:val="24"/>
          <w:szCs w:val="24"/>
          <w:rtl/>
        </w:rPr>
        <w:t xml:space="preserve"> </w:t>
      </w:r>
      <w:r w:rsidRPr="00403AF0">
        <w:rPr>
          <w:rFonts w:cs="David" w:hint="eastAsia"/>
          <w:b/>
          <w:bCs/>
          <w:sz w:val="24"/>
          <w:szCs w:val="24"/>
          <w:rtl/>
        </w:rPr>
        <w:t>יתרה</w:t>
      </w:r>
      <w:r w:rsidRPr="00403AF0">
        <w:rPr>
          <w:rFonts w:cs="David"/>
          <w:b/>
          <w:bCs/>
          <w:sz w:val="24"/>
          <w:szCs w:val="24"/>
          <w:rtl/>
        </w:rPr>
        <w:t xml:space="preserve"> </w:t>
      </w:r>
      <w:r w:rsidRPr="00403AF0">
        <w:rPr>
          <w:rFonts w:cs="David" w:hint="eastAsia"/>
          <w:b/>
          <w:bCs/>
          <w:sz w:val="24"/>
          <w:szCs w:val="24"/>
          <w:rtl/>
        </w:rPr>
        <w:t>צבורה</w:t>
      </w:r>
      <w:r w:rsidRPr="00403AF0">
        <w:rPr>
          <w:rFonts w:cs="David"/>
          <w:b/>
          <w:bCs/>
          <w:sz w:val="24"/>
          <w:szCs w:val="24"/>
          <w:rtl/>
        </w:rPr>
        <w:t xml:space="preserve"> </w:t>
      </w:r>
      <w:r w:rsidRPr="00403AF0">
        <w:rPr>
          <w:rFonts w:cs="David" w:hint="eastAsia"/>
          <w:b/>
          <w:bCs/>
          <w:sz w:val="24"/>
          <w:szCs w:val="24"/>
          <w:rtl/>
        </w:rPr>
        <w:t>של</w:t>
      </w:r>
      <w:r w:rsidRPr="00403AF0">
        <w:rPr>
          <w:rFonts w:cs="David"/>
          <w:b/>
          <w:bCs/>
          <w:sz w:val="24"/>
          <w:szCs w:val="24"/>
          <w:rtl/>
        </w:rPr>
        <w:t xml:space="preserve"> </w:t>
      </w:r>
      <w:r w:rsidRPr="00403AF0">
        <w:rPr>
          <w:rFonts w:cs="David" w:hint="eastAsia"/>
          <w:b/>
          <w:bCs/>
          <w:sz w:val="24"/>
          <w:szCs w:val="24"/>
          <w:rtl/>
        </w:rPr>
        <w:t>מבוטח</w:t>
      </w:r>
      <w:r w:rsidRPr="00403AF0">
        <w:rPr>
          <w:rFonts w:cs="David"/>
          <w:sz w:val="24"/>
          <w:szCs w:val="24"/>
          <w:rtl/>
        </w:rPr>
        <w:t xml:space="preserve"> - הקרן תרשום לזכותו של כל מבוטח יתרה צבורה לחישוב פנסיית זקנה (להלן: </w:t>
      </w:r>
      <w:r w:rsidRPr="00403AF0">
        <w:rPr>
          <w:rFonts w:cs="David" w:hint="eastAsia"/>
          <w:b/>
          <w:bCs/>
          <w:sz w:val="24"/>
          <w:szCs w:val="24"/>
          <w:rtl/>
        </w:rPr>
        <w:t>יתרה</w:t>
      </w:r>
      <w:r w:rsidRPr="00403AF0">
        <w:rPr>
          <w:rFonts w:cs="David"/>
          <w:b/>
          <w:bCs/>
          <w:sz w:val="24"/>
          <w:szCs w:val="24"/>
          <w:rtl/>
        </w:rPr>
        <w:t xml:space="preserve"> </w:t>
      </w:r>
      <w:r w:rsidRPr="00403AF0">
        <w:rPr>
          <w:rFonts w:cs="David" w:hint="eastAsia"/>
          <w:b/>
          <w:bCs/>
          <w:sz w:val="24"/>
          <w:szCs w:val="24"/>
          <w:rtl/>
        </w:rPr>
        <w:t>צבורה</w:t>
      </w:r>
      <w:r w:rsidRPr="00403AF0">
        <w:rPr>
          <w:rFonts w:cs="David"/>
          <w:b/>
          <w:bCs/>
          <w:sz w:val="24"/>
          <w:szCs w:val="24"/>
          <w:rtl/>
        </w:rPr>
        <w:t xml:space="preserve"> </w:t>
      </w:r>
      <w:r w:rsidRPr="00403AF0">
        <w:rPr>
          <w:rFonts w:cs="David" w:hint="eastAsia"/>
          <w:b/>
          <w:bCs/>
          <w:sz w:val="24"/>
          <w:szCs w:val="24"/>
          <w:rtl/>
        </w:rPr>
        <w:t>של</w:t>
      </w:r>
      <w:r w:rsidRPr="00403AF0">
        <w:rPr>
          <w:rFonts w:cs="David"/>
          <w:b/>
          <w:bCs/>
          <w:sz w:val="24"/>
          <w:szCs w:val="24"/>
          <w:rtl/>
        </w:rPr>
        <w:t xml:space="preserve"> </w:t>
      </w:r>
      <w:r w:rsidRPr="00403AF0">
        <w:rPr>
          <w:rFonts w:cs="David" w:hint="eastAsia"/>
          <w:b/>
          <w:bCs/>
          <w:sz w:val="24"/>
          <w:szCs w:val="24"/>
          <w:rtl/>
        </w:rPr>
        <w:t>מבוטח</w:t>
      </w:r>
      <w:r w:rsidRPr="00403AF0">
        <w:rPr>
          <w:rFonts w:cs="David"/>
          <w:sz w:val="24"/>
          <w:szCs w:val="24"/>
          <w:rtl/>
        </w:rPr>
        <w:t xml:space="preserve">). </w:t>
      </w:r>
      <w:r w:rsidRPr="00403AF0">
        <w:rPr>
          <w:rFonts w:cs="David" w:hint="eastAsia"/>
          <w:sz w:val="24"/>
          <w:szCs w:val="24"/>
          <w:rtl/>
        </w:rPr>
        <w:t>לגבי</w:t>
      </w:r>
      <w:r w:rsidRPr="00403AF0">
        <w:rPr>
          <w:rFonts w:cs="David"/>
          <w:sz w:val="24"/>
          <w:szCs w:val="24"/>
          <w:rtl/>
        </w:rPr>
        <w:t xml:space="preserve"> </w:t>
      </w:r>
      <w:r w:rsidRPr="00403AF0">
        <w:rPr>
          <w:rFonts w:cs="David" w:hint="eastAsia"/>
          <w:sz w:val="24"/>
          <w:szCs w:val="24"/>
          <w:rtl/>
        </w:rPr>
        <w:t>רישום</w:t>
      </w:r>
      <w:r w:rsidRPr="00403AF0">
        <w:rPr>
          <w:rFonts w:cs="David"/>
          <w:sz w:val="24"/>
          <w:szCs w:val="24"/>
          <w:rtl/>
        </w:rPr>
        <w:t xml:space="preserve"> </w:t>
      </w:r>
      <w:r w:rsidRPr="00403AF0">
        <w:rPr>
          <w:rFonts w:cs="David" w:hint="eastAsia"/>
          <w:sz w:val="24"/>
          <w:szCs w:val="24"/>
          <w:rtl/>
        </w:rPr>
        <w:t>יתרה</w:t>
      </w:r>
      <w:r w:rsidRPr="00403AF0">
        <w:rPr>
          <w:rFonts w:cs="David"/>
          <w:sz w:val="24"/>
          <w:szCs w:val="24"/>
          <w:rtl/>
        </w:rPr>
        <w:t xml:space="preserve"> </w:t>
      </w:r>
      <w:r w:rsidRPr="00403AF0">
        <w:rPr>
          <w:rFonts w:cs="David" w:hint="eastAsia"/>
          <w:sz w:val="24"/>
          <w:szCs w:val="24"/>
          <w:rtl/>
        </w:rPr>
        <w:t>צבורה</w:t>
      </w:r>
      <w:r w:rsidRPr="00403AF0">
        <w:rPr>
          <w:rFonts w:cs="David"/>
          <w:sz w:val="24"/>
          <w:szCs w:val="24"/>
          <w:rtl/>
        </w:rPr>
        <w:t xml:space="preserve"> </w:t>
      </w:r>
      <w:r w:rsidRPr="00403AF0">
        <w:rPr>
          <w:rFonts w:cs="David" w:hint="eastAsia"/>
          <w:sz w:val="24"/>
          <w:szCs w:val="24"/>
          <w:rtl/>
        </w:rPr>
        <w:t>של</w:t>
      </w:r>
      <w:r w:rsidRPr="00403AF0">
        <w:rPr>
          <w:rFonts w:cs="David"/>
          <w:sz w:val="24"/>
          <w:szCs w:val="24"/>
          <w:rtl/>
        </w:rPr>
        <w:t xml:space="preserve"> </w:t>
      </w:r>
      <w:r w:rsidRPr="00403AF0">
        <w:rPr>
          <w:rFonts w:cs="David" w:hint="eastAsia"/>
          <w:sz w:val="24"/>
          <w:szCs w:val="24"/>
          <w:rtl/>
        </w:rPr>
        <w:t>מבוטח</w:t>
      </w:r>
      <w:r w:rsidRPr="00403AF0">
        <w:rPr>
          <w:rFonts w:cs="David"/>
          <w:sz w:val="24"/>
          <w:szCs w:val="24"/>
          <w:rtl/>
        </w:rPr>
        <w:t xml:space="preserve"> </w:t>
      </w:r>
      <w:r w:rsidRPr="00403AF0">
        <w:rPr>
          <w:rFonts w:cs="David" w:hint="eastAsia"/>
          <w:sz w:val="24"/>
          <w:szCs w:val="24"/>
          <w:rtl/>
        </w:rPr>
        <w:t>שכיר</w:t>
      </w:r>
      <w:r w:rsidRPr="00403AF0">
        <w:rPr>
          <w:rFonts w:cs="David"/>
          <w:sz w:val="24"/>
          <w:szCs w:val="24"/>
          <w:rtl/>
        </w:rPr>
        <w:t xml:space="preserve"> - </w:t>
      </w:r>
      <w:r w:rsidRPr="00403AF0">
        <w:rPr>
          <w:rFonts w:cs="David" w:hint="eastAsia"/>
          <w:sz w:val="24"/>
          <w:szCs w:val="24"/>
          <w:rtl/>
        </w:rPr>
        <w:t>תבצע</w:t>
      </w:r>
      <w:r w:rsidRPr="00403AF0">
        <w:rPr>
          <w:rFonts w:cs="David"/>
          <w:sz w:val="24"/>
          <w:szCs w:val="24"/>
          <w:rtl/>
        </w:rPr>
        <w:t xml:space="preserve"> </w:t>
      </w:r>
      <w:r w:rsidRPr="00403AF0">
        <w:rPr>
          <w:rFonts w:cs="David" w:hint="eastAsia"/>
          <w:sz w:val="24"/>
          <w:szCs w:val="24"/>
          <w:rtl/>
        </w:rPr>
        <w:t>הקרן</w:t>
      </w:r>
      <w:r w:rsidRPr="00403AF0">
        <w:rPr>
          <w:rFonts w:cs="David"/>
          <w:sz w:val="24"/>
          <w:szCs w:val="24"/>
          <w:rtl/>
        </w:rPr>
        <w:t xml:space="preserve"> </w:t>
      </w:r>
      <w:r w:rsidRPr="00403AF0">
        <w:rPr>
          <w:rFonts w:cs="David" w:hint="eastAsia"/>
          <w:sz w:val="24"/>
          <w:szCs w:val="24"/>
          <w:rtl/>
        </w:rPr>
        <w:t>רישום</w:t>
      </w:r>
      <w:r w:rsidRPr="00403AF0">
        <w:rPr>
          <w:rFonts w:cs="David"/>
          <w:sz w:val="24"/>
          <w:szCs w:val="24"/>
          <w:rtl/>
        </w:rPr>
        <w:t xml:space="preserve"> </w:t>
      </w:r>
      <w:r w:rsidRPr="00403AF0">
        <w:rPr>
          <w:rFonts w:cs="David" w:hint="eastAsia"/>
          <w:sz w:val="24"/>
          <w:szCs w:val="24"/>
          <w:rtl/>
        </w:rPr>
        <w:t>נפרד</w:t>
      </w:r>
      <w:r w:rsidRPr="00403AF0">
        <w:rPr>
          <w:rFonts w:cs="David"/>
          <w:sz w:val="24"/>
          <w:szCs w:val="24"/>
          <w:rtl/>
        </w:rPr>
        <w:t xml:space="preserve"> </w:t>
      </w:r>
      <w:r w:rsidRPr="00403AF0">
        <w:rPr>
          <w:rFonts w:cs="David" w:hint="eastAsia"/>
          <w:sz w:val="24"/>
          <w:szCs w:val="24"/>
          <w:rtl/>
        </w:rPr>
        <w:t>של</w:t>
      </w:r>
      <w:r w:rsidRPr="00403AF0">
        <w:rPr>
          <w:rFonts w:cs="David"/>
          <w:sz w:val="24"/>
          <w:szCs w:val="24"/>
          <w:rtl/>
        </w:rPr>
        <w:t xml:space="preserve"> </w:t>
      </w:r>
      <w:r w:rsidRPr="00403AF0">
        <w:rPr>
          <w:rFonts w:cs="David" w:hint="eastAsia"/>
          <w:sz w:val="24"/>
          <w:szCs w:val="24"/>
          <w:rtl/>
        </w:rPr>
        <w:t>כל</w:t>
      </w:r>
      <w:r w:rsidRPr="00403AF0">
        <w:rPr>
          <w:rFonts w:cs="David"/>
          <w:sz w:val="24"/>
          <w:szCs w:val="24"/>
          <w:rtl/>
        </w:rPr>
        <w:t xml:space="preserve"> </w:t>
      </w:r>
      <w:r w:rsidRPr="00403AF0">
        <w:rPr>
          <w:rFonts w:cs="David" w:hint="eastAsia"/>
          <w:sz w:val="24"/>
          <w:szCs w:val="24"/>
          <w:rtl/>
        </w:rPr>
        <w:t>אחד</w:t>
      </w:r>
      <w:r w:rsidRPr="00403AF0">
        <w:rPr>
          <w:rFonts w:cs="David"/>
          <w:sz w:val="24"/>
          <w:szCs w:val="24"/>
          <w:rtl/>
        </w:rPr>
        <w:t xml:space="preserve"> </w:t>
      </w:r>
      <w:r w:rsidRPr="00403AF0">
        <w:rPr>
          <w:rFonts w:cs="David" w:hint="eastAsia"/>
          <w:sz w:val="24"/>
          <w:szCs w:val="24"/>
          <w:rtl/>
        </w:rPr>
        <w:t>מאלה</w:t>
      </w:r>
      <w:r w:rsidRPr="00403AF0">
        <w:rPr>
          <w:rFonts w:cs="David"/>
          <w:sz w:val="24"/>
          <w:szCs w:val="24"/>
          <w:rtl/>
        </w:rPr>
        <w:t>:</w:t>
      </w:r>
    </w:p>
    <w:p w:rsidR="001276DD" w:rsidRPr="00403AF0" w:rsidRDefault="001276DD" w:rsidP="001276DD">
      <w:pPr>
        <w:numPr>
          <w:ilvl w:val="0"/>
          <w:numId w:val="22"/>
        </w:numPr>
        <w:overflowPunct w:val="0"/>
        <w:autoSpaceDE w:val="0"/>
        <w:autoSpaceDN w:val="0"/>
        <w:adjustRightInd w:val="0"/>
        <w:spacing w:line="360" w:lineRule="auto"/>
        <w:textAlignment w:val="baseline"/>
        <w:rPr>
          <w:rFonts w:cs="David"/>
          <w:sz w:val="24"/>
          <w:szCs w:val="24"/>
        </w:rPr>
      </w:pPr>
      <w:r w:rsidRPr="00403AF0">
        <w:rPr>
          <w:rFonts w:cs="David" w:hint="eastAsia"/>
          <w:sz w:val="24"/>
          <w:szCs w:val="24"/>
          <w:rtl/>
        </w:rPr>
        <w:t>יתרה</w:t>
      </w:r>
      <w:r w:rsidRPr="00403AF0">
        <w:rPr>
          <w:rFonts w:cs="David"/>
          <w:sz w:val="24"/>
          <w:szCs w:val="24"/>
          <w:rtl/>
        </w:rPr>
        <w:t xml:space="preserve"> צבורה בגין תשלומי עובד (להלן: </w:t>
      </w:r>
      <w:r w:rsidRPr="00403AF0">
        <w:rPr>
          <w:rFonts w:cs="David" w:hint="eastAsia"/>
          <w:b/>
          <w:bCs/>
          <w:sz w:val="24"/>
          <w:szCs w:val="24"/>
          <w:rtl/>
        </w:rPr>
        <w:t>יתרת</w:t>
      </w:r>
      <w:r w:rsidRPr="00403AF0">
        <w:rPr>
          <w:rFonts w:cs="David"/>
          <w:b/>
          <w:bCs/>
          <w:sz w:val="24"/>
          <w:szCs w:val="24"/>
          <w:rtl/>
        </w:rPr>
        <w:t xml:space="preserve"> </w:t>
      </w:r>
      <w:r w:rsidRPr="00403AF0">
        <w:rPr>
          <w:rFonts w:cs="David" w:hint="eastAsia"/>
          <w:b/>
          <w:bCs/>
          <w:sz w:val="24"/>
          <w:szCs w:val="24"/>
          <w:rtl/>
        </w:rPr>
        <w:t>תגמולי</w:t>
      </w:r>
      <w:r w:rsidRPr="00403AF0">
        <w:rPr>
          <w:rFonts w:cs="David"/>
          <w:b/>
          <w:bCs/>
          <w:sz w:val="24"/>
          <w:szCs w:val="24"/>
          <w:rtl/>
        </w:rPr>
        <w:t xml:space="preserve"> </w:t>
      </w:r>
      <w:r w:rsidRPr="00403AF0">
        <w:rPr>
          <w:rFonts w:cs="David" w:hint="eastAsia"/>
          <w:b/>
          <w:bCs/>
          <w:sz w:val="24"/>
          <w:szCs w:val="24"/>
          <w:rtl/>
        </w:rPr>
        <w:t>עובד</w:t>
      </w:r>
      <w:r w:rsidRPr="00403AF0">
        <w:rPr>
          <w:rFonts w:cs="David"/>
          <w:sz w:val="24"/>
          <w:szCs w:val="24"/>
          <w:rtl/>
        </w:rPr>
        <w:t>);</w:t>
      </w:r>
    </w:p>
    <w:p w:rsidR="001276DD" w:rsidRPr="00403AF0" w:rsidRDefault="001276DD" w:rsidP="001276DD">
      <w:pPr>
        <w:numPr>
          <w:ilvl w:val="0"/>
          <w:numId w:val="22"/>
        </w:numPr>
        <w:overflowPunct w:val="0"/>
        <w:autoSpaceDE w:val="0"/>
        <w:autoSpaceDN w:val="0"/>
        <w:adjustRightInd w:val="0"/>
        <w:spacing w:line="360" w:lineRule="auto"/>
        <w:textAlignment w:val="baseline"/>
        <w:rPr>
          <w:rFonts w:cs="David"/>
          <w:sz w:val="24"/>
          <w:szCs w:val="24"/>
        </w:rPr>
      </w:pPr>
      <w:r w:rsidRPr="00403AF0">
        <w:rPr>
          <w:rFonts w:cs="David" w:hint="eastAsia"/>
          <w:sz w:val="24"/>
          <w:szCs w:val="24"/>
          <w:rtl/>
        </w:rPr>
        <w:t>יתרה</w:t>
      </w:r>
      <w:r w:rsidRPr="00403AF0">
        <w:rPr>
          <w:rFonts w:cs="David"/>
          <w:sz w:val="24"/>
          <w:szCs w:val="24"/>
          <w:rtl/>
        </w:rPr>
        <w:t xml:space="preserve"> צבורה בגין תשלומי מעביד (להלן: </w:t>
      </w:r>
      <w:r w:rsidRPr="00403AF0">
        <w:rPr>
          <w:rFonts w:cs="David" w:hint="eastAsia"/>
          <w:b/>
          <w:bCs/>
          <w:sz w:val="24"/>
          <w:szCs w:val="24"/>
          <w:rtl/>
        </w:rPr>
        <w:t>יתרת</w:t>
      </w:r>
      <w:r w:rsidRPr="00403AF0">
        <w:rPr>
          <w:rFonts w:cs="David"/>
          <w:b/>
          <w:bCs/>
          <w:sz w:val="24"/>
          <w:szCs w:val="24"/>
          <w:rtl/>
        </w:rPr>
        <w:t xml:space="preserve"> </w:t>
      </w:r>
      <w:r w:rsidRPr="00403AF0">
        <w:rPr>
          <w:rFonts w:cs="David" w:hint="eastAsia"/>
          <w:b/>
          <w:bCs/>
          <w:sz w:val="24"/>
          <w:szCs w:val="24"/>
          <w:rtl/>
        </w:rPr>
        <w:t>תגמולי</w:t>
      </w:r>
      <w:r w:rsidRPr="00403AF0">
        <w:rPr>
          <w:rFonts w:cs="David"/>
          <w:b/>
          <w:bCs/>
          <w:sz w:val="24"/>
          <w:szCs w:val="24"/>
          <w:rtl/>
        </w:rPr>
        <w:t xml:space="preserve"> </w:t>
      </w:r>
      <w:r w:rsidRPr="00403AF0">
        <w:rPr>
          <w:rFonts w:cs="David" w:hint="eastAsia"/>
          <w:b/>
          <w:bCs/>
          <w:sz w:val="24"/>
          <w:szCs w:val="24"/>
          <w:rtl/>
        </w:rPr>
        <w:t>מעביד</w:t>
      </w:r>
      <w:r w:rsidRPr="00403AF0">
        <w:rPr>
          <w:rFonts w:cs="David"/>
          <w:sz w:val="24"/>
          <w:szCs w:val="24"/>
          <w:rtl/>
        </w:rPr>
        <w:t>);</w:t>
      </w:r>
    </w:p>
    <w:p w:rsidR="001276DD" w:rsidRPr="00403AF0" w:rsidRDefault="001276DD" w:rsidP="001276DD">
      <w:pPr>
        <w:numPr>
          <w:ilvl w:val="0"/>
          <w:numId w:val="22"/>
        </w:numPr>
        <w:overflowPunct w:val="0"/>
        <w:autoSpaceDE w:val="0"/>
        <w:autoSpaceDN w:val="0"/>
        <w:adjustRightInd w:val="0"/>
        <w:spacing w:line="360" w:lineRule="auto"/>
        <w:textAlignment w:val="baseline"/>
        <w:rPr>
          <w:rFonts w:cs="David"/>
          <w:sz w:val="24"/>
          <w:szCs w:val="24"/>
        </w:rPr>
      </w:pPr>
      <w:r w:rsidRPr="00403AF0">
        <w:rPr>
          <w:rFonts w:cs="David" w:hint="eastAsia"/>
          <w:sz w:val="24"/>
          <w:szCs w:val="24"/>
          <w:rtl/>
        </w:rPr>
        <w:t>יתרה</w:t>
      </w:r>
      <w:r w:rsidRPr="00403AF0">
        <w:rPr>
          <w:rFonts w:cs="David"/>
          <w:sz w:val="24"/>
          <w:szCs w:val="24"/>
          <w:rtl/>
        </w:rPr>
        <w:t xml:space="preserve"> צבורה בגין מרכיב הפיצויים (להלן: </w:t>
      </w:r>
      <w:r w:rsidRPr="00403AF0">
        <w:rPr>
          <w:rFonts w:cs="David" w:hint="eastAsia"/>
          <w:b/>
          <w:bCs/>
          <w:sz w:val="24"/>
          <w:szCs w:val="24"/>
          <w:rtl/>
        </w:rPr>
        <w:t>יתרת</w:t>
      </w:r>
      <w:r w:rsidRPr="00403AF0">
        <w:rPr>
          <w:rFonts w:cs="David"/>
          <w:b/>
          <w:bCs/>
          <w:sz w:val="24"/>
          <w:szCs w:val="24"/>
          <w:rtl/>
        </w:rPr>
        <w:t xml:space="preserve"> </w:t>
      </w:r>
      <w:r w:rsidRPr="00403AF0">
        <w:rPr>
          <w:rFonts w:cs="David" w:hint="eastAsia"/>
          <w:b/>
          <w:bCs/>
          <w:sz w:val="24"/>
          <w:szCs w:val="24"/>
          <w:rtl/>
        </w:rPr>
        <w:t>פיצויים</w:t>
      </w:r>
      <w:r w:rsidRPr="00403AF0">
        <w:rPr>
          <w:rFonts w:cs="David"/>
          <w:sz w:val="24"/>
          <w:szCs w:val="24"/>
          <w:rtl/>
        </w:rPr>
        <w:t>).</w:t>
      </w:r>
    </w:p>
    <w:p w:rsidR="001276DD" w:rsidRPr="00403AF0" w:rsidRDefault="001276DD" w:rsidP="001276DD">
      <w:pPr>
        <w:numPr>
          <w:ilvl w:val="0"/>
          <w:numId w:val="20"/>
        </w:numPr>
        <w:overflowPunct w:val="0"/>
        <w:autoSpaceDE w:val="0"/>
        <w:autoSpaceDN w:val="0"/>
        <w:adjustRightInd w:val="0"/>
        <w:spacing w:line="360" w:lineRule="auto"/>
        <w:ind w:right="0"/>
        <w:textAlignment w:val="baseline"/>
        <w:rPr>
          <w:rFonts w:cs="David"/>
          <w:sz w:val="24"/>
          <w:szCs w:val="24"/>
        </w:rPr>
      </w:pPr>
      <w:r w:rsidRPr="00403AF0">
        <w:rPr>
          <w:rFonts w:cs="David" w:hint="eastAsia"/>
          <w:b/>
          <w:bCs/>
          <w:sz w:val="24"/>
          <w:szCs w:val="24"/>
          <w:rtl/>
        </w:rPr>
        <w:t>עדכון</w:t>
      </w:r>
      <w:r w:rsidRPr="00403AF0">
        <w:rPr>
          <w:rFonts w:cs="David"/>
          <w:b/>
          <w:bCs/>
          <w:sz w:val="24"/>
          <w:szCs w:val="24"/>
          <w:rtl/>
        </w:rPr>
        <w:t xml:space="preserve"> </w:t>
      </w:r>
      <w:r w:rsidRPr="00403AF0">
        <w:rPr>
          <w:rFonts w:cs="David" w:hint="eastAsia"/>
          <w:b/>
          <w:bCs/>
          <w:sz w:val="24"/>
          <w:szCs w:val="24"/>
          <w:rtl/>
        </w:rPr>
        <w:t>יתרה</w:t>
      </w:r>
      <w:r w:rsidRPr="00403AF0">
        <w:rPr>
          <w:rFonts w:cs="David"/>
          <w:b/>
          <w:bCs/>
          <w:sz w:val="24"/>
          <w:szCs w:val="24"/>
          <w:rtl/>
        </w:rPr>
        <w:t xml:space="preserve"> </w:t>
      </w:r>
      <w:r w:rsidRPr="00403AF0">
        <w:rPr>
          <w:rFonts w:cs="David" w:hint="eastAsia"/>
          <w:b/>
          <w:bCs/>
          <w:sz w:val="24"/>
          <w:szCs w:val="24"/>
          <w:rtl/>
        </w:rPr>
        <w:t>צבורה</w:t>
      </w:r>
      <w:r w:rsidRPr="00403AF0">
        <w:rPr>
          <w:rFonts w:cs="David"/>
          <w:b/>
          <w:bCs/>
          <w:sz w:val="24"/>
          <w:szCs w:val="24"/>
          <w:rtl/>
        </w:rPr>
        <w:t xml:space="preserve"> </w:t>
      </w:r>
      <w:r w:rsidRPr="00403AF0">
        <w:rPr>
          <w:rFonts w:cs="David" w:hint="eastAsia"/>
          <w:b/>
          <w:bCs/>
          <w:sz w:val="24"/>
          <w:szCs w:val="24"/>
          <w:rtl/>
        </w:rPr>
        <w:t>של</w:t>
      </w:r>
      <w:r w:rsidRPr="00403AF0">
        <w:rPr>
          <w:rFonts w:cs="David"/>
          <w:b/>
          <w:bCs/>
          <w:sz w:val="24"/>
          <w:szCs w:val="24"/>
          <w:rtl/>
        </w:rPr>
        <w:t xml:space="preserve"> </w:t>
      </w:r>
      <w:r w:rsidRPr="00403AF0">
        <w:rPr>
          <w:rFonts w:cs="David" w:hint="eastAsia"/>
          <w:b/>
          <w:bCs/>
          <w:sz w:val="24"/>
          <w:szCs w:val="24"/>
          <w:rtl/>
        </w:rPr>
        <w:t>מבוטח</w:t>
      </w:r>
      <w:r w:rsidRPr="00403AF0">
        <w:rPr>
          <w:rFonts w:cs="David"/>
          <w:sz w:val="24"/>
          <w:szCs w:val="24"/>
          <w:rtl/>
        </w:rPr>
        <w:t xml:space="preserve"> </w:t>
      </w:r>
      <w:r w:rsidRPr="00403AF0">
        <w:rPr>
          <w:rFonts w:cs="David" w:hint="eastAsia"/>
          <w:b/>
          <w:bCs/>
          <w:sz w:val="24"/>
          <w:szCs w:val="24"/>
          <w:rtl/>
        </w:rPr>
        <w:t>בתשלום</w:t>
      </w:r>
      <w:r w:rsidRPr="00403AF0">
        <w:rPr>
          <w:rFonts w:cs="David"/>
          <w:b/>
          <w:bCs/>
          <w:sz w:val="24"/>
          <w:szCs w:val="24"/>
          <w:rtl/>
        </w:rPr>
        <w:t xml:space="preserve"> </w:t>
      </w:r>
      <w:r w:rsidRPr="00403AF0">
        <w:rPr>
          <w:rFonts w:cs="David" w:hint="eastAsia"/>
          <w:b/>
          <w:bCs/>
          <w:sz w:val="24"/>
          <w:szCs w:val="24"/>
          <w:rtl/>
        </w:rPr>
        <w:t>דמי</w:t>
      </w:r>
      <w:r w:rsidRPr="00403AF0">
        <w:rPr>
          <w:rFonts w:cs="David"/>
          <w:b/>
          <w:bCs/>
          <w:sz w:val="24"/>
          <w:szCs w:val="24"/>
          <w:rtl/>
        </w:rPr>
        <w:t xml:space="preserve"> </w:t>
      </w:r>
      <w:r w:rsidRPr="00403AF0">
        <w:rPr>
          <w:rFonts w:cs="David" w:hint="eastAsia"/>
          <w:b/>
          <w:bCs/>
          <w:sz w:val="24"/>
          <w:szCs w:val="24"/>
          <w:rtl/>
        </w:rPr>
        <w:t>גמולים</w:t>
      </w:r>
      <w:r w:rsidRPr="00403AF0">
        <w:rPr>
          <w:rFonts w:cs="David"/>
          <w:sz w:val="24"/>
          <w:szCs w:val="24"/>
          <w:rtl/>
        </w:rPr>
        <w:t xml:space="preserve"> - לגבי כל תשלום של דמי גמולים לקרן תעודכן יתרה צבורה של המבוטח בגובה התשלום האמור בניכוי שני אלה:</w:t>
      </w:r>
    </w:p>
    <w:p w:rsidR="001276DD" w:rsidRPr="00403AF0" w:rsidRDefault="001276DD" w:rsidP="001276DD">
      <w:pPr>
        <w:numPr>
          <w:ilvl w:val="0"/>
          <w:numId w:val="30"/>
        </w:numPr>
        <w:overflowPunct w:val="0"/>
        <w:autoSpaceDE w:val="0"/>
        <w:autoSpaceDN w:val="0"/>
        <w:adjustRightInd w:val="0"/>
        <w:spacing w:line="360" w:lineRule="auto"/>
        <w:textAlignment w:val="baseline"/>
        <w:rPr>
          <w:rFonts w:cs="David"/>
          <w:sz w:val="24"/>
          <w:szCs w:val="24"/>
        </w:rPr>
      </w:pPr>
      <w:r w:rsidRPr="00403AF0">
        <w:rPr>
          <w:rFonts w:cs="David" w:hint="eastAsia"/>
          <w:sz w:val="24"/>
          <w:szCs w:val="24"/>
          <w:rtl/>
        </w:rPr>
        <w:t>דמי</w:t>
      </w:r>
      <w:r w:rsidRPr="00403AF0">
        <w:rPr>
          <w:rFonts w:cs="David"/>
          <w:sz w:val="24"/>
          <w:szCs w:val="24"/>
          <w:rtl/>
        </w:rPr>
        <w:t xml:space="preserve"> </w:t>
      </w:r>
      <w:r w:rsidRPr="00403AF0">
        <w:rPr>
          <w:rFonts w:cs="David" w:hint="eastAsia"/>
          <w:sz w:val="24"/>
          <w:szCs w:val="24"/>
          <w:rtl/>
        </w:rPr>
        <w:t>ניהול</w:t>
      </w:r>
      <w:r w:rsidRPr="00403AF0">
        <w:rPr>
          <w:rFonts w:cs="David"/>
          <w:sz w:val="24"/>
          <w:szCs w:val="24"/>
          <w:rtl/>
        </w:rPr>
        <w:t xml:space="preserve"> </w:t>
      </w:r>
      <w:r w:rsidRPr="00403AF0">
        <w:rPr>
          <w:rFonts w:cs="David" w:hint="eastAsia"/>
          <w:sz w:val="24"/>
          <w:szCs w:val="24"/>
          <w:rtl/>
        </w:rPr>
        <w:t>מדמי</w:t>
      </w:r>
      <w:r w:rsidRPr="00403AF0">
        <w:rPr>
          <w:rFonts w:cs="David"/>
          <w:sz w:val="24"/>
          <w:szCs w:val="24"/>
          <w:rtl/>
        </w:rPr>
        <w:t xml:space="preserve"> </w:t>
      </w:r>
      <w:r w:rsidRPr="00403AF0">
        <w:rPr>
          <w:rFonts w:cs="David" w:hint="eastAsia"/>
          <w:sz w:val="24"/>
          <w:szCs w:val="24"/>
          <w:rtl/>
        </w:rPr>
        <w:t>הגמולים</w:t>
      </w:r>
      <w:r w:rsidRPr="00403AF0">
        <w:rPr>
          <w:rFonts w:cs="David"/>
          <w:sz w:val="24"/>
          <w:szCs w:val="24"/>
          <w:rtl/>
        </w:rPr>
        <w:t xml:space="preserve"> </w:t>
      </w:r>
      <w:r w:rsidRPr="00403AF0">
        <w:rPr>
          <w:rFonts w:cs="David" w:hint="eastAsia"/>
          <w:sz w:val="24"/>
          <w:szCs w:val="24"/>
          <w:rtl/>
        </w:rPr>
        <w:t>ששולמו</w:t>
      </w:r>
      <w:r w:rsidRPr="00403AF0">
        <w:rPr>
          <w:rFonts w:cs="David"/>
          <w:sz w:val="24"/>
          <w:szCs w:val="24"/>
          <w:rtl/>
        </w:rPr>
        <w:t>;</w:t>
      </w:r>
    </w:p>
    <w:p w:rsidR="001276DD" w:rsidRPr="00403AF0" w:rsidRDefault="001276DD" w:rsidP="001276DD">
      <w:pPr>
        <w:numPr>
          <w:ilvl w:val="0"/>
          <w:numId w:val="30"/>
        </w:numPr>
        <w:overflowPunct w:val="0"/>
        <w:autoSpaceDE w:val="0"/>
        <w:autoSpaceDN w:val="0"/>
        <w:adjustRightInd w:val="0"/>
        <w:spacing w:line="360" w:lineRule="auto"/>
        <w:textAlignment w:val="baseline"/>
        <w:rPr>
          <w:rFonts w:cs="David"/>
          <w:b/>
          <w:bCs/>
          <w:sz w:val="24"/>
          <w:szCs w:val="24"/>
        </w:rPr>
      </w:pPr>
      <w:r w:rsidRPr="00403AF0">
        <w:rPr>
          <w:rFonts w:cs="David" w:hint="eastAsia"/>
          <w:sz w:val="24"/>
          <w:szCs w:val="24"/>
          <w:rtl/>
        </w:rPr>
        <w:t>עלות</w:t>
      </w:r>
      <w:r w:rsidRPr="00403AF0">
        <w:rPr>
          <w:rFonts w:cs="David"/>
          <w:sz w:val="24"/>
          <w:szCs w:val="24"/>
          <w:rtl/>
        </w:rPr>
        <w:t xml:space="preserve"> הכיסוי </w:t>
      </w:r>
      <w:r w:rsidRPr="00403AF0">
        <w:rPr>
          <w:rFonts w:cs="David" w:hint="eastAsia"/>
          <w:sz w:val="24"/>
          <w:szCs w:val="24"/>
          <w:rtl/>
        </w:rPr>
        <w:t>הביטוחי</w:t>
      </w:r>
      <w:r w:rsidRPr="00403AF0">
        <w:rPr>
          <w:rFonts w:cs="David"/>
          <w:sz w:val="24"/>
          <w:szCs w:val="24"/>
          <w:rtl/>
        </w:rPr>
        <w:t xml:space="preserve"> לסיכוני נכות ומוות בהתאם למסלול הביטוח של המבוטח; לגבי מבוטח שכיר - העלות האמורה תנוכה מתגמולי עובד ומתגמולי מעביד</w:t>
      </w:r>
      <w:r w:rsidRPr="00403AF0">
        <w:rPr>
          <w:rFonts w:cs="David"/>
          <w:b/>
          <w:bCs/>
          <w:sz w:val="24"/>
          <w:szCs w:val="24"/>
          <w:rtl/>
        </w:rPr>
        <w:t xml:space="preserve">. </w:t>
      </w:r>
    </w:p>
    <w:p w:rsidR="001276DD" w:rsidRPr="00403AF0" w:rsidRDefault="001276DD" w:rsidP="001276DD">
      <w:pPr>
        <w:numPr>
          <w:ilvl w:val="0"/>
          <w:numId w:val="20"/>
        </w:numPr>
        <w:overflowPunct w:val="0"/>
        <w:autoSpaceDE w:val="0"/>
        <w:autoSpaceDN w:val="0"/>
        <w:adjustRightInd w:val="0"/>
        <w:spacing w:line="360" w:lineRule="auto"/>
        <w:ind w:right="0"/>
        <w:textAlignment w:val="baseline"/>
        <w:rPr>
          <w:rFonts w:cs="David"/>
          <w:sz w:val="24"/>
          <w:szCs w:val="24"/>
        </w:rPr>
      </w:pPr>
      <w:r w:rsidRPr="00403AF0">
        <w:rPr>
          <w:rFonts w:cs="David" w:hint="eastAsia"/>
          <w:b/>
          <w:bCs/>
          <w:sz w:val="24"/>
          <w:szCs w:val="24"/>
          <w:rtl/>
        </w:rPr>
        <w:t>עדכון</w:t>
      </w:r>
      <w:r w:rsidRPr="00403AF0">
        <w:rPr>
          <w:rFonts w:cs="David"/>
          <w:b/>
          <w:bCs/>
          <w:sz w:val="24"/>
          <w:szCs w:val="24"/>
          <w:rtl/>
        </w:rPr>
        <w:t xml:space="preserve"> </w:t>
      </w:r>
      <w:r w:rsidRPr="00403AF0">
        <w:rPr>
          <w:rFonts w:cs="David" w:hint="eastAsia"/>
          <w:b/>
          <w:bCs/>
          <w:sz w:val="24"/>
          <w:szCs w:val="24"/>
          <w:rtl/>
        </w:rPr>
        <w:t>יתרה</w:t>
      </w:r>
      <w:r w:rsidRPr="00403AF0">
        <w:rPr>
          <w:rFonts w:cs="David"/>
          <w:b/>
          <w:bCs/>
          <w:sz w:val="24"/>
          <w:szCs w:val="24"/>
          <w:rtl/>
        </w:rPr>
        <w:t xml:space="preserve"> </w:t>
      </w:r>
      <w:r w:rsidRPr="00403AF0">
        <w:rPr>
          <w:rFonts w:cs="David" w:hint="eastAsia"/>
          <w:b/>
          <w:bCs/>
          <w:sz w:val="24"/>
          <w:szCs w:val="24"/>
          <w:rtl/>
        </w:rPr>
        <w:t>צבורה</w:t>
      </w:r>
      <w:r w:rsidRPr="00403AF0">
        <w:rPr>
          <w:rFonts w:cs="David"/>
          <w:b/>
          <w:bCs/>
          <w:sz w:val="24"/>
          <w:szCs w:val="24"/>
          <w:rtl/>
        </w:rPr>
        <w:t xml:space="preserve"> </w:t>
      </w:r>
      <w:r w:rsidRPr="00403AF0">
        <w:rPr>
          <w:rFonts w:cs="David" w:hint="eastAsia"/>
          <w:b/>
          <w:bCs/>
          <w:sz w:val="24"/>
          <w:szCs w:val="24"/>
          <w:rtl/>
        </w:rPr>
        <w:t>של</w:t>
      </w:r>
      <w:r w:rsidRPr="00403AF0">
        <w:rPr>
          <w:rFonts w:cs="David"/>
          <w:b/>
          <w:bCs/>
          <w:sz w:val="24"/>
          <w:szCs w:val="24"/>
          <w:rtl/>
        </w:rPr>
        <w:t xml:space="preserve"> </w:t>
      </w:r>
      <w:r w:rsidRPr="00403AF0">
        <w:rPr>
          <w:rFonts w:cs="David" w:hint="eastAsia"/>
          <w:b/>
          <w:bCs/>
          <w:sz w:val="24"/>
          <w:szCs w:val="24"/>
          <w:rtl/>
        </w:rPr>
        <w:t>מבוטח</w:t>
      </w:r>
      <w:r w:rsidRPr="00403AF0">
        <w:rPr>
          <w:rFonts w:cs="David"/>
          <w:b/>
          <w:bCs/>
          <w:sz w:val="24"/>
          <w:szCs w:val="24"/>
          <w:rtl/>
        </w:rPr>
        <w:t xml:space="preserve"> </w:t>
      </w:r>
      <w:r w:rsidRPr="00403AF0">
        <w:rPr>
          <w:rFonts w:cs="David" w:hint="eastAsia"/>
          <w:b/>
          <w:bCs/>
          <w:sz w:val="24"/>
          <w:szCs w:val="24"/>
          <w:rtl/>
        </w:rPr>
        <w:t>לפי</w:t>
      </w:r>
      <w:r w:rsidRPr="00403AF0">
        <w:rPr>
          <w:rFonts w:cs="David"/>
          <w:b/>
          <w:bCs/>
          <w:sz w:val="24"/>
          <w:szCs w:val="24"/>
          <w:rtl/>
        </w:rPr>
        <w:t xml:space="preserve"> </w:t>
      </w:r>
      <w:r w:rsidRPr="00403AF0">
        <w:rPr>
          <w:rFonts w:cs="David" w:hint="eastAsia"/>
          <w:b/>
          <w:bCs/>
          <w:sz w:val="24"/>
          <w:szCs w:val="24"/>
          <w:rtl/>
        </w:rPr>
        <w:t>תשואת</w:t>
      </w:r>
      <w:r w:rsidRPr="00403AF0">
        <w:rPr>
          <w:rFonts w:cs="David"/>
          <w:b/>
          <w:bCs/>
          <w:sz w:val="24"/>
          <w:szCs w:val="24"/>
          <w:rtl/>
        </w:rPr>
        <w:t xml:space="preserve"> </w:t>
      </w:r>
      <w:r w:rsidRPr="00403AF0">
        <w:rPr>
          <w:rFonts w:cs="David" w:hint="eastAsia"/>
          <w:b/>
          <w:bCs/>
          <w:sz w:val="24"/>
          <w:szCs w:val="24"/>
          <w:rtl/>
        </w:rPr>
        <w:t>הקרן</w:t>
      </w:r>
      <w:r w:rsidRPr="00403AF0">
        <w:rPr>
          <w:rFonts w:cs="David"/>
          <w:b/>
          <w:bCs/>
          <w:sz w:val="24"/>
          <w:szCs w:val="24"/>
          <w:rtl/>
        </w:rPr>
        <w:t xml:space="preserve"> </w:t>
      </w:r>
      <w:r w:rsidRPr="00403AF0">
        <w:rPr>
          <w:rFonts w:cs="David" w:hint="eastAsia"/>
          <w:b/>
          <w:bCs/>
          <w:sz w:val="24"/>
          <w:szCs w:val="24"/>
          <w:rtl/>
        </w:rPr>
        <w:t>למבוטח</w:t>
      </w:r>
      <w:r w:rsidRPr="00403AF0">
        <w:rPr>
          <w:rFonts w:cs="David"/>
          <w:sz w:val="24"/>
          <w:szCs w:val="24"/>
          <w:rtl/>
        </w:rPr>
        <w:t xml:space="preserve"> - יתרה צבורה של המבוטח תעודכן לפי שיעור תשואת הקרן למבוטח. </w:t>
      </w:r>
    </w:p>
    <w:p w:rsidR="001276DD" w:rsidRPr="00403AF0" w:rsidRDefault="001276DD" w:rsidP="001276DD">
      <w:pPr>
        <w:numPr>
          <w:ilvl w:val="0"/>
          <w:numId w:val="20"/>
        </w:numPr>
        <w:overflowPunct w:val="0"/>
        <w:autoSpaceDE w:val="0"/>
        <w:autoSpaceDN w:val="0"/>
        <w:adjustRightInd w:val="0"/>
        <w:spacing w:line="360" w:lineRule="auto"/>
        <w:ind w:right="0"/>
        <w:textAlignment w:val="baseline"/>
        <w:rPr>
          <w:rFonts w:cs="David"/>
          <w:sz w:val="24"/>
          <w:szCs w:val="24"/>
          <w:rtl/>
        </w:rPr>
      </w:pPr>
      <w:r w:rsidRPr="00403AF0">
        <w:rPr>
          <w:rFonts w:cs="David" w:hint="eastAsia"/>
          <w:b/>
          <w:bCs/>
          <w:sz w:val="24"/>
          <w:szCs w:val="24"/>
          <w:rtl/>
        </w:rPr>
        <w:t>עדכון</w:t>
      </w:r>
      <w:r w:rsidRPr="00403AF0">
        <w:rPr>
          <w:rFonts w:cs="David"/>
          <w:b/>
          <w:bCs/>
          <w:sz w:val="24"/>
          <w:szCs w:val="24"/>
          <w:rtl/>
        </w:rPr>
        <w:t xml:space="preserve"> </w:t>
      </w:r>
      <w:r w:rsidRPr="00403AF0">
        <w:rPr>
          <w:rFonts w:cs="David" w:hint="eastAsia"/>
          <w:b/>
          <w:bCs/>
          <w:sz w:val="24"/>
          <w:szCs w:val="24"/>
          <w:rtl/>
        </w:rPr>
        <w:t>יתרה</w:t>
      </w:r>
      <w:r w:rsidRPr="00403AF0">
        <w:rPr>
          <w:rFonts w:cs="David"/>
          <w:b/>
          <w:bCs/>
          <w:sz w:val="24"/>
          <w:szCs w:val="24"/>
          <w:rtl/>
        </w:rPr>
        <w:t xml:space="preserve"> </w:t>
      </w:r>
      <w:r w:rsidRPr="00403AF0">
        <w:rPr>
          <w:rFonts w:cs="David" w:hint="eastAsia"/>
          <w:b/>
          <w:bCs/>
          <w:sz w:val="24"/>
          <w:szCs w:val="24"/>
          <w:rtl/>
        </w:rPr>
        <w:t>צבורה</w:t>
      </w:r>
      <w:r w:rsidRPr="00403AF0">
        <w:rPr>
          <w:rFonts w:cs="David"/>
          <w:b/>
          <w:bCs/>
          <w:sz w:val="24"/>
          <w:szCs w:val="24"/>
          <w:rtl/>
        </w:rPr>
        <w:t xml:space="preserve"> </w:t>
      </w:r>
      <w:r w:rsidRPr="00403AF0">
        <w:rPr>
          <w:rFonts w:cs="David" w:hint="eastAsia"/>
          <w:b/>
          <w:bCs/>
          <w:sz w:val="24"/>
          <w:szCs w:val="24"/>
          <w:rtl/>
        </w:rPr>
        <w:t>של</w:t>
      </w:r>
      <w:r w:rsidRPr="00403AF0">
        <w:rPr>
          <w:rFonts w:cs="David"/>
          <w:b/>
          <w:bCs/>
          <w:sz w:val="24"/>
          <w:szCs w:val="24"/>
          <w:rtl/>
        </w:rPr>
        <w:t xml:space="preserve"> </w:t>
      </w:r>
      <w:r w:rsidRPr="00403AF0">
        <w:rPr>
          <w:rFonts w:cs="David" w:hint="eastAsia"/>
          <w:b/>
          <w:bCs/>
          <w:sz w:val="24"/>
          <w:szCs w:val="24"/>
          <w:rtl/>
        </w:rPr>
        <w:t>מבוטח</w:t>
      </w:r>
      <w:r w:rsidRPr="00403AF0">
        <w:rPr>
          <w:rFonts w:cs="David"/>
          <w:b/>
          <w:bCs/>
          <w:sz w:val="24"/>
          <w:szCs w:val="24"/>
          <w:rtl/>
        </w:rPr>
        <w:t xml:space="preserve"> </w:t>
      </w:r>
      <w:r w:rsidRPr="00403AF0">
        <w:rPr>
          <w:rFonts w:cs="David" w:hint="eastAsia"/>
          <w:b/>
          <w:bCs/>
          <w:sz w:val="24"/>
          <w:szCs w:val="24"/>
          <w:rtl/>
        </w:rPr>
        <w:t>במועד</w:t>
      </w:r>
      <w:r w:rsidRPr="00403AF0">
        <w:rPr>
          <w:rFonts w:cs="David"/>
          <w:b/>
          <w:bCs/>
          <w:sz w:val="24"/>
          <w:szCs w:val="24"/>
          <w:rtl/>
        </w:rPr>
        <w:t xml:space="preserve"> </w:t>
      </w:r>
      <w:r w:rsidRPr="00403AF0">
        <w:rPr>
          <w:rFonts w:cs="David" w:hint="eastAsia"/>
          <w:b/>
          <w:bCs/>
          <w:sz w:val="24"/>
          <w:szCs w:val="24"/>
          <w:rtl/>
        </w:rPr>
        <w:t>הכנת</w:t>
      </w:r>
      <w:r w:rsidRPr="00403AF0">
        <w:rPr>
          <w:rFonts w:cs="David"/>
          <w:b/>
          <w:bCs/>
          <w:sz w:val="24"/>
          <w:szCs w:val="24"/>
          <w:rtl/>
        </w:rPr>
        <w:t xml:space="preserve"> </w:t>
      </w:r>
      <w:r w:rsidRPr="00403AF0">
        <w:rPr>
          <w:rFonts w:cs="David" w:hint="eastAsia"/>
          <w:b/>
          <w:bCs/>
          <w:sz w:val="24"/>
          <w:szCs w:val="24"/>
          <w:rtl/>
        </w:rPr>
        <w:t>המאזן</w:t>
      </w:r>
      <w:r w:rsidRPr="00403AF0">
        <w:rPr>
          <w:rFonts w:cs="David"/>
          <w:b/>
          <w:bCs/>
          <w:sz w:val="24"/>
          <w:szCs w:val="24"/>
          <w:rtl/>
        </w:rPr>
        <w:t xml:space="preserve"> </w:t>
      </w:r>
      <w:r w:rsidRPr="00403AF0">
        <w:rPr>
          <w:rFonts w:cs="David" w:hint="eastAsia"/>
          <w:b/>
          <w:bCs/>
          <w:sz w:val="24"/>
          <w:szCs w:val="24"/>
          <w:rtl/>
        </w:rPr>
        <w:t>האקטוארי</w:t>
      </w:r>
      <w:r w:rsidRPr="00403AF0">
        <w:rPr>
          <w:rFonts w:cs="David"/>
          <w:b/>
          <w:bCs/>
          <w:sz w:val="24"/>
          <w:szCs w:val="24"/>
          <w:rtl/>
        </w:rPr>
        <w:t xml:space="preserve"> </w:t>
      </w:r>
      <w:r w:rsidRPr="00403AF0">
        <w:rPr>
          <w:rFonts w:cs="David" w:hint="eastAsia"/>
          <w:b/>
          <w:bCs/>
          <w:sz w:val="24"/>
          <w:szCs w:val="24"/>
          <w:rtl/>
        </w:rPr>
        <w:t>של</w:t>
      </w:r>
      <w:r w:rsidRPr="00403AF0">
        <w:rPr>
          <w:rFonts w:cs="David"/>
          <w:b/>
          <w:bCs/>
          <w:sz w:val="24"/>
          <w:szCs w:val="24"/>
          <w:rtl/>
        </w:rPr>
        <w:t xml:space="preserve"> </w:t>
      </w:r>
      <w:r w:rsidRPr="00403AF0">
        <w:rPr>
          <w:rFonts w:cs="David" w:hint="eastAsia"/>
          <w:b/>
          <w:bCs/>
          <w:sz w:val="24"/>
          <w:szCs w:val="24"/>
          <w:rtl/>
        </w:rPr>
        <w:t>הקרן</w:t>
      </w:r>
      <w:r w:rsidRPr="00403AF0">
        <w:rPr>
          <w:rFonts w:cs="David"/>
          <w:sz w:val="24"/>
          <w:szCs w:val="24"/>
          <w:rtl/>
        </w:rPr>
        <w:t xml:space="preserve"> - במועד הכנת המאזן האקטוארי של הקרן תעודכן היתרה הצבורה של כל מבוטח בהתאם לחוזר הוראות דיווח כספי לקרן פנסיה חדשה. </w:t>
      </w:r>
    </w:p>
    <w:p w:rsidR="001276DD" w:rsidRPr="00403AF0" w:rsidRDefault="001276DD" w:rsidP="001276DD">
      <w:pPr>
        <w:numPr>
          <w:ilvl w:val="0"/>
          <w:numId w:val="20"/>
        </w:numPr>
        <w:overflowPunct w:val="0"/>
        <w:autoSpaceDE w:val="0"/>
        <w:autoSpaceDN w:val="0"/>
        <w:adjustRightInd w:val="0"/>
        <w:spacing w:line="360" w:lineRule="auto"/>
        <w:ind w:right="0"/>
        <w:textAlignment w:val="baseline"/>
        <w:rPr>
          <w:rFonts w:cs="David"/>
          <w:sz w:val="24"/>
          <w:szCs w:val="24"/>
        </w:rPr>
      </w:pPr>
      <w:r w:rsidRPr="00403AF0">
        <w:rPr>
          <w:rFonts w:cs="David" w:hint="eastAsia"/>
          <w:b/>
          <w:bCs/>
          <w:sz w:val="24"/>
          <w:szCs w:val="24"/>
          <w:rtl/>
        </w:rPr>
        <w:t>עדכון</w:t>
      </w:r>
      <w:r w:rsidRPr="00403AF0">
        <w:rPr>
          <w:rFonts w:cs="David"/>
          <w:b/>
          <w:bCs/>
          <w:sz w:val="24"/>
          <w:szCs w:val="24"/>
          <w:rtl/>
        </w:rPr>
        <w:t xml:space="preserve"> יתרה צבורה של מבוטח במשיכת כספים - </w:t>
      </w:r>
      <w:r w:rsidRPr="00403AF0">
        <w:rPr>
          <w:rFonts w:cs="David" w:hint="eastAsia"/>
          <w:sz w:val="24"/>
          <w:szCs w:val="24"/>
          <w:rtl/>
        </w:rPr>
        <w:t>משך</w:t>
      </w:r>
      <w:r w:rsidRPr="00403AF0">
        <w:rPr>
          <w:rFonts w:cs="David"/>
          <w:sz w:val="24"/>
          <w:szCs w:val="24"/>
          <w:rtl/>
        </w:rPr>
        <w:t xml:space="preserve"> </w:t>
      </w:r>
      <w:r w:rsidRPr="00403AF0">
        <w:rPr>
          <w:rFonts w:cs="David" w:hint="eastAsia"/>
          <w:sz w:val="24"/>
          <w:szCs w:val="24"/>
          <w:rtl/>
        </w:rPr>
        <w:t>מבוטח</w:t>
      </w:r>
      <w:r w:rsidRPr="00403AF0">
        <w:rPr>
          <w:rFonts w:cs="David"/>
          <w:sz w:val="24"/>
          <w:szCs w:val="24"/>
          <w:rtl/>
        </w:rPr>
        <w:t xml:space="preserve"> </w:t>
      </w:r>
      <w:r w:rsidRPr="00403AF0">
        <w:rPr>
          <w:rFonts w:cs="David" w:hint="eastAsia"/>
          <w:sz w:val="24"/>
          <w:szCs w:val="24"/>
          <w:rtl/>
        </w:rPr>
        <w:t>או</w:t>
      </w:r>
      <w:r w:rsidRPr="00403AF0">
        <w:rPr>
          <w:rFonts w:cs="David"/>
          <w:sz w:val="24"/>
          <w:szCs w:val="24"/>
          <w:rtl/>
        </w:rPr>
        <w:t xml:space="preserve"> </w:t>
      </w:r>
      <w:r w:rsidRPr="00403AF0">
        <w:rPr>
          <w:rFonts w:cs="David" w:hint="eastAsia"/>
          <w:sz w:val="24"/>
          <w:szCs w:val="24"/>
          <w:rtl/>
        </w:rPr>
        <w:t>מעבידו</w:t>
      </w:r>
      <w:r w:rsidRPr="00403AF0">
        <w:rPr>
          <w:rFonts w:cs="David"/>
          <w:sz w:val="24"/>
          <w:szCs w:val="24"/>
          <w:rtl/>
        </w:rPr>
        <w:t xml:space="preserve"> </w:t>
      </w:r>
      <w:r w:rsidRPr="00403AF0">
        <w:rPr>
          <w:rFonts w:cs="David" w:hint="eastAsia"/>
          <w:sz w:val="24"/>
          <w:szCs w:val="24"/>
          <w:rtl/>
        </w:rPr>
        <w:t>כספים</w:t>
      </w:r>
      <w:r w:rsidRPr="00403AF0">
        <w:rPr>
          <w:rFonts w:cs="David"/>
          <w:sz w:val="24"/>
          <w:szCs w:val="24"/>
          <w:rtl/>
        </w:rPr>
        <w:t xml:space="preserve"> </w:t>
      </w:r>
      <w:r w:rsidRPr="00403AF0">
        <w:rPr>
          <w:rFonts w:cs="David" w:hint="eastAsia"/>
          <w:sz w:val="24"/>
          <w:szCs w:val="24"/>
          <w:rtl/>
        </w:rPr>
        <w:t>כלשהם</w:t>
      </w:r>
      <w:r w:rsidRPr="00403AF0">
        <w:rPr>
          <w:rFonts w:cs="David"/>
          <w:sz w:val="24"/>
          <w:szCs w:val="24"/>
          <w:rtl/>
        </w:rPr>
        <w:t xml:space="preserve"> </w:t>
      </w:r>
      <w:r w:rsidRPr="00403AF0">
        <w:rPr>
          <w:rFonts w:cs="David" w:hint="eastAsia"/>
          <w:sz w:val="24"/>
          <w:szCs w:val="24"/>
          <w:rtl/>
        </w:rPr>
        <w:t>מתוך</w:t>
      </w:r>
      <w:r w:rsidRPr="00403AF0">
        <w:rPr>
          <w:rFonts w:cs="David"/>
          <w:sz w:val="24"/>
          <w:szCs w:val="24"/>
          <w:rtl/>
        </w:rPr>
        <w:t xml:space="preserve"> </w:t>
      </w:r>
      <w:r w:rsidRPr="00403AF0">
        <w:rPr>
          <w:rFonts w:cs="David" w:hint="eastAsia"/>
          <w:sz w:val="24"/>
          <w:szCs w:val="24"/>
          <w:rtl/>
        </w:rPr>
        <w:t>היתרה</w:t>
      </w:r>
      <w:r w:rsidRPr="00403AF0">
        <w:rPr>
          <w:rFonts w:cs="David"/>
          <w:sz w:val="24"/>
          <w:szCs w:val="24"/>
          <w:rtl/>
        </w:rPr>
        <w:t xml:space="preserve"> </w:t>
      </w:r>
      <w:r w:rsidRPr="00403AF0">
        <w:rPr>
          <w:rFonts w:cs="David" w:hint="eastAsia"/>
          <w:sz w:val="24"/>
          <w:szCs w:val="24"/>
          <w:rtl/>
        </w:rPr>
        <w:t>הצבורה</w:t>
      </w:r>
      <w:r w:rsidRPr="00403AF0">
        <w:rPr>
          <w:rFonts w:cs="David"/>
          <w:sz w:val="24"/>
          <w:szCs w:val="24"/>
          <w:rtl/>
        </w:rPr>
        <w:t xml:space="preserve"> </w:t>
      </w:r>
      <w:r w:rsidRPr="00403AF0">
        <w:rPr>
          <w:rFonts w:cs="David" w:hint="eastAsia"/>
          <w:sz w:val="24"/>
          <w:szCs w:val="24"/>
          <w:rtl/>
        </w:rPr>
        <w:t>של</w:t>
      </w:r>
      <w:r w:rsidRPr="00403AF0">
        <w:rPr>
          <w:rFonts w:cs="David"/>
          <w:sz w:val="24"/>
          <w:szCs w:val="24"/>
          <w:rtl/>
        </w:rPr>
        <w:t xml:space="preserve"> </w:t>
      </w:r>
      <w:r w:rsidRPr="00403AF0">
        <w:rPr>
          <w:rFonts w:cs="David" w:hint="eastAsia"/>
          <w:sz w:val="24"/>
          <w:szCs w:val="24"/>
          <w:rtl/>
        </w:rPr>
        <w:t>המבוטח</w:t>
      </w:r>
      <w:r w:rsidRPr="00403AF0">
        <w:rPr>
          <w:rFonts w:cs="David"/>
          <w:sz w:val="24"/>
          <w:szCs w:val="24"/>
          <w:rtl/>
        </w:rPr>
        <w:t xml:space="preserve"> </w:t>
      </w:r>
      <w:r w:rsidRPr="00403AF0">
        <w:rPr>
          <w:rFonts w:cs="David" w:hint="eastAsia"/>
          <w:sz w:val="24"/>
          <w:szCs w:val="24"/>
          <w:rtl/>
        </w:rPr>
        <w:t>בקרן</w:t>
      </w:r>
      <w:r w:rsidRPr="00403AF0">
        <w:rPr>
          <w:rFonts w:cs="David"/>
          <w:sz w:val="24"/>
          <w:szCs w:val="24"/>
          <w:rtl/>
        </w:rPr>
        <w:t xml:space="preserve">, </w:t>
      </w:r>
      <w:r w:rsidRPr="00403AF0">
        <w:rPr>
          <w:rFonts w:cs="David" w:hint="eastAsia"/>
          <w:sz w:val="24"/>
          <w:szCs w:val="24"/>
          <w:rtl/>
        </w:rPr>
        <w:t>תופחת</w:t>
      </w:r>
      <w:r w:rsidRPr="00403AF0">
        <w:rPr>
          <w:rFonts w:cs="David"/>
          <w:sz w:val="24"/>
          <w:szCs w:val="24"/>
          <w:rtl/>
        </w:rPr>
        <w:t xml:space="preserve"> </w:t>
      </w:r>
      <w:r w:rsidRPr="00403AF0">
        <w:rPr>
          <w:rFonts w:cs="David" w:hint="eastAsia"/>
          <w:sz w:val="24"/>
          <w:szCs w:val="24"/>
          <w:rtl/>
        </w:rPr>
        <w:t>היתרה</w:t>
      </w:r>
      <w:r w:rsidRPr="00403AF0">
        <w:rPr>
          <w:rFonts w:cs="David"/>
          <w:sz w:val="24"/>
          <w:szCs w:val="24"/>
          <w:rtl/>
        </w:rPr>
        <w:t xml:space="preserve"> </w:t>
      </w:r>
      <w:r w:rsidRPr="00403AF0">
        <w:rPr>
          <w:rFonts w:cs="David" w:hint="eastAsia"/>
          <w:sz w:val="24"/>
          <w:szCs w:val="24"/>
          <w:rtl/>
        </w:rPr>
        <w:t>הצבורה</w:t>
      </w:r>
      <w:r w:rsidRPr="00403AF0">
        <w:rPr>
          <w:rFonts w:cs="David"/>
          <w:sz w:val="24"/>
          <w:szCs w:val="24"/>
          <w:rtl/>
        </w:rPr>
        <w:t xml:space="preserve"> </w:t>
      </w:r>
      <w:r w:rsidRPr="00403AF0">
        <w:rPr>
          <w:rFonts w:cs="David" w:hint="eastAsia"/>
          <w:sz w:val="24"/>
          <w:szCs w:val="24"/>
          <w:rtl/>
        </w:rPr>
        <w:t>של</w:t>
      </w:r>
      <w:r w:rsidRPr="00403AF0">
        <w:rPr>
          <w:rFonts w:cs="David"/>
          <w:sz w:val="24"/>
          <w:szCs w:val="24"/>
          <w:rtl/>
        </w:rPr>
        <w:t xml:space="preserve"> </w:t>
      </w:r>
      <w:r w:rsidRPr="00403AF0">
        <w:rPr>
          <w:rFonts w:cs="David" w:hint="eastAsia"/>
          <w:sz w:val="24"/>
          <w:szCs w:val="24"/>
          <w:rtl/>
        </w:rPr>
        <w:t>המבוטח</w:t>
      </w:r>
      <w:r w:rsidRPr="00403AF0">
        <w:rPr>
          <w:rFonts w:cs="David"/>
          <w:sz w:val="24"/>
          <w:szCs w:val="24"/>
          <w:rtl/>
        </w:rPr>
        <w:t xml:space="preserve"> </w:t>
      </w:r>
      <w:r w:rsidRPr="00403AF0">
        <w:rPr>
          <w:rFonts w:cs="David" w:hint="eastAsia"/>
          <w:sz w:val="24"/>
          <w:szCs w:val="24"/>
          <w:rtl/>
        </w:rPr>
        <w:t>בסכום</w:t>
      </w:r>
      <w:r w:rsidRPr="00403AF0">
        <w:rPr>
          <w:rFonts w:cs="David"/>
          <w:sz w:val="24"/>
          <w:szCs w:val="24"/>
          <w:rtl/>
        </w:rPr>
        <w:t xml:space="preserve"> </w:t>
      </w:r>
      <w:r w:rsidRPr="00403AF0">
        <w:rPr>
          <w:rFonts w:cs="David" w:hint="eastAsia"/>
          <w:sz w:val="24"/>
          <w:szCs w:val="24"/>
          <w:rtl/>
        </w:rPr>
        <w:t>הגבוה</w:t>
      </w:r>
      <w:r w:rsidRPr="00403AF0">
        <w:rPr>
          <w:rFonts w:cs="David"/>
          <w:sz w:val="24"/>
          <w:szCs w:val="24"/>
          <w:rtl/>
        </w:rPr>
        <w:t xml:space="preserve"> </w:t>
      </w:r>
      <w:r w:rsidRPr="00403AF0">
        <w:rPr>
          <w:rFonts w:cs="David" w:hint="eastAsia"/>
          <w:sz w:val="24"/>
          <w:szCs w:val="24"/>
          <w:rtl/>
        </w:rPr>
        <w:t>מבין</w:t>
      </w:r>
      <w:r w:rsidRPr="00403AF0">
        <w:rPr>
          <w:rFonts w:cs="David"/>
          <w:sz w:val="24"/>
          <w:szCs w:val="24"/>
          <w:rtl/>
        </w:rPr>
        <w:t xml:space="preserve"> </w:t>
      </w:r>
      <w:r w:rsidRPr="00403AF0">
        <w:rPr>
          <w:rFonts w:cs="David" w:hint="eastAsia"/>
          <w:sz w:val="24"/>
          <w:szCs w:val="24"/>
          <w:rtl/>
        </w:rPr>
        <w:t>שני</w:t>
      </w:r>
      <w:r w:rsidRPr="00403AF0">
        <w:rPr>
          <w:rFonts w:cs="David"/>
          <w:sz w:val="24"/>
          <w:szCs w:val="24"/>
          <w:rtl/>
        </w:rPr>
        <w:t xml:space="preserve"> </w:t>
      </w:r>
      <w:r w:rsidRPr="00403AF0">
        <w:rPr>
          <w:rFonts w:cs="David" w:hint="eastAsia"/>
          <w:sz w:val="24"/>
          <w:szCs w:val="24"/>
          <w:rtl/>
        </w:rPr>
        <w:t>אלה</w:t>
      </w:r>
      <w:r w:rsidRPr="00403AF0">
        <w:rPr>
          <w:rFonts w:cs="David"/>
          <w:sz w:val="24"/>
          <w:szCs w:val="24"/>
          <w:rtl/>
        </w:rPr>
        <w:t>:</w:t>
      </w:r>
    </w:p>
    <w:p w:rsidR="001276DD" w:rsidRPr="00403AF0" w:rsidRDefault="001276DD" w:rsidP="001276DD">
      <w:pPr>
        <w:numPr>
          <w:ilvl w:val="0"/>
          <w:numId w:val="33"/>
        </w:numPr>
        <w:overflowPunct w:val="0"/>
        <w:autoSpaceDE w:val="0"/>
        <w:autoSpaceDN w:val="0"/>
        <w:adjustRightInd w:val="0"/>
        <w:spacing w:line="360" w:lineRule="auto"/>
        <w:ind w:right="643"/>
        <w:textAlignment w:val="baseline"/>
        <w:rPr>
          <w:rFonts w:cs="David"/>
          <w:sz w:val="24"/>
          <w:szCs w:val="24"/>
        </w:rPr>
      </w:pPr>
      <w:r w:rsidRPr="00403AF0">
        <w:rPr>
          <w:rFonts w:cs="David" w:hint="eastAsia"/>
          <w:sz w:val="24"/>
          <w:szCs w:val="24"/>
          <w:rtl/>
        </w:rPr>
        <w:t>יתרה</w:t>
      </w:r>
      <w:r w:rsidRPr="00403AF0">
        <w:rPr>
          <w:rFonts w:cs="David"/>
          <w:sz w:val="24"/>
          <w:szCs w:val="24"/>
          <w:rtl/>
        </w:rPr>
        <w:t xml:space="preserve"> </w:t>
      </w:r>
      <w:r w:rsidRPr="00403AF0">
        <w:rPr>
          <w:rFonts w:cs="David" w:hint="eastAsia"/>
          <w:sz w:val="24"/>
          <w:szCs w:val="24"/>
          <w:rtl/>
        </w:rPr>
        <w:t>צבורה</w:t>
      </w:r>
      <w:r w:rsidRPr="00403AF0">
        <w:rPr>
          <w:rFonts w:cs="David"/>
          <w:sz w:val="24"/>
          <w:szCs w:val="24"/>
          <w:rtl/>
        </w:rPr>
        <w:t xml:space="preserve"> </w:t>
      </w:r>
      <w:r w:rsidRPr="00403AF0">
        <w:rPr>
          <w:rFonts w:cs="David" w:hint="eastAsia"/>
          <w:sz w:val="24"/>
          <w:szCs w:val="24"/>
          <w:rtl/>
        </w:rPr>
        <w:t>שמקורה</w:t>
      </w:r>
      <w:r w:rsidRPr="00403AF0">
        <w:rPr>
          <w:rFonts w:cs="David"/>
          <w:sz w:val="24"/>
          <w:szCs w:val="24"/>
          <w:rtl/>
        </w:rPr>
        <w:t xml:space="preserve"> </w:t>
      </w:r>
      <w:r w:rsidRPr="00403AF0">
        <w:rPr>
          <w:rFonts w:cs="David" w:hint="eastAsia"/>
          <w:sz w:val="24"/>
          <w:szCs w:val="24"/>
          <w:rtl/>
        </w:rPr>
        <w:t>בדמי</w:t>
      </w:r>
      <w:r w:rsidRPr="00403AF0">
        <w:rPr>
          <w:rFonts w:cs="David"/>
          <w:sz w:val="24"/>
          <w:szCs w:val="24"/>
          <w:rtl/>
        </w:rPr>
        <w:t xml:space="preserve"> </w:t>
      </w:r>
      <w:r w:rsidRPr="00403AF0">
        <w:rPr>
          <w:rFonts w:cs="David" w:hint="eastAsia"/>
          <w:sz w:val="24"/>
          <w:szCs w:val="24"/>
          <w:rtl/>
        </w:rPr>
        <w:t>גמולים</w:t>
      </w:r>
      <w:r w:rsidRPr="00403AF0">
        <w:rPr>
          <w:rFonts w:cs="David"/>
          <w:sz w:val="24"/>
          <w:szCs w:val="24"/>
          <w:rtl/>
        </w:rPr>
        <w:t xml:space="preserve"> </w:t>
      </w:r>
      <w:r w:rsidRPr="00403AF0">
        <w:rPr>
          <w:rFonts w:cs="David" w:hint="eastAsia"/>
          <w:sz w:val="24"/>
          <w:szCs w:val="24"/>
          <w:rtl/>
        </w:rPr>
        <w:t>בגינם</w:t>
      </w:r>
      <w:r w:rsidRPr="00403AF0">
        <w:rPr>
          <w:rFonts w:cs="David"/>
          <w:sz w:val="24"/>
          <w:szCs w:val="24"/>
          <w:rtl/>
        </w:rPr>
        <w:t xml:space="preserve"> </w:t>
      </w:r>
      <w:r w:rsidRPr="00403AF0">
        <w:rPr>
          <w:rFonts w:cs="David" w:hint="eastAsia"/>
          <w:sz w:val="24"/>
          <w:szCs w:val="24"/>
          <w:rtl/>
        </w:rPr>
        <w:t>שולמו</w:t>
      </w:r>
      <w:r w:rsidRPr="00403AF0">
        <w:rPr>
          <w:rFonts w:cs="David"/>
          <w:sz w:val="24"/>
          <w:szCs w:val="24"/>
          <w:rtl/>
        </w:rPr>
        <w:t xml:space="preserve"> </w:t>
      </w:r>
      <w:r w:rsidRPr="00403AF0">
        <w:rPr>
          <w:rFonts w:cs="David" w:hint="eastAsia"/>
          <w:sz w:val="24"/>
          <w:szCs w:val="24"/>
          <w:rtl/>
        </w:rPr>
        <w:t>הכספים</w:t>
      </w:r>
      <w:r w:rsidRPr="00403AF0">
        <w:rPr>
          <w:rFonts w:cs="David"/>
          <w:sz w:val="24"/>
          <w:szCs w:val="24"/>
          <w:rtl/>
        </w:rPr>
        <w:t xml:space="preserve"> </w:t>
      </w:r>
      <w:r w:rsidRPr="00403AF0">
        <w:rPr>
          <w:rFonts w:cs="David" w:hint="eastAsia"/>
          <w:sz w:val="24"/>
          <w:szCs w:val="24"/>
          <w:rtl/>
        </w:rPr>
        <w:t>כאמור</w:t>
      </w:r>
      <w:r w:rsidRPr="00403AF0">
        <w:rPr>
          <w:rFonts w:cs="David"/>
          <w:sz w:val="24"/>
          <w:szCs w:val="24"/>
          <w:rtl/>
        </w:rPr>
        <w:t>;</w:t>
      </w:r>
    </w:p>
    <w:p w:rsidR="001276DD" w:rsidRPr="00403AF0" w:rsidRDefault="001276DD" w:rsidP="001276DD">
      <w:pPr>
        <w:numPr>
          <w:ilvl w:val="0"/>
          <w:numId w:val="33"/>
        </w:numPr>
        <w:overflowPunct w:val="0"/>
        <w:autoSpaceDE w:val="0"/>
        <w:autoSpaceDN w:val="0"/>
        <w:adjustRightInd w:val="0"/>
        <w:spacing w:line="360" w:lineRule="auto"/>
        <w:ind w:right="643"/>
        <w:textAlignment w:val="baseline"/>
        <w:rPr>
          <w:rFonts w:cs="David"/>
          <w:sz w:val="24"/>
          <w:szCs w:val="24"/>
        </w:rPr>
      </w:pPr>
      <w:r w:rsidRPr="00403AF0">
        <w:rPr>
          <w:rFonts w:cs="David" w:hint="eastAsia"/>
          <w:sz w:val="24"/>
          <w:szCs w:val="24"/>
          <w:rtl/>
        </w:rPr>
        <w:t>סך</w:t>
      </w:r>
      <w:r w:rsidRPr="00403AF0">
        <w:rPr>
          <w:rFonts w:cs="David"/>
          <w:sz w:val="24"/>
          <w:szCs w:val="24"/>
          <w:rtl/>
        </w:rPr>
        <w:t xml:space="preserve"> </w:t>
      </w:r>
      <w:r w:rsidRPr="00403AF0">
        <w:rPr>
          <w:rFonts w:cs="David" w:hint="eastAsia"/>
          <w:sz w:val="24"/>
          <w:szCs w:val="24"/>
          <w:rtl/>
        </w:rPr>
        <w:t>הכספים</w:t>
      </w:r>
      <w:r w:rsidRPr="00403AF0">
        <w:rPr>
          <w:rFonts w:cs="David"/>
          <w:sz w:val="24"/>
          <w:szCs w:val="24"/>
          <w:rtl/>
        </w:rPr>
        <w:t xml:space="preserve"> </w:t>
      </w:r>
      <w:r w:rsidRPr="00403AF0">
        <w:rPr>
          <w:rFonts w:cs="David" w:hint="eastAsia"/>
          <w:sz w:val="24"/>
          <w:szCs w:val="24"/>
          <w:rtl/>
        </w:rPr>
        <w:t>שנמשכו</w:t>
      </w:r>
      <w:r w:rsidRPr="00403AF0">
        <w:rPr>
          <w:rFonts w:cs="David"/>
          <w:sz w:val="24"/>
          <w:szCs w:val="24"/>
          <w:rtl/>
        </w:rPr>
        <w:t>.</w:t>
      </w:r>
    </w:p>
    <w:p w:rsidR="001276DD" w:rsidRPr="00403AF0" w:rsidRDefault="001276DD" w:rsidP="001276DD">
      <w:pPr>
        <w:numPr>
          <w:ilvl w:val="0"/>
          <w:numId w:val="20"/>
        </w:numPr>
        <w:overflowPunct w:val="0"/>
        <w:autoSpaceDE w:val="0"/>
        <w:autoSpaceDN w:val="0"/>
        <w:adjustRightInd w:val="0"/>
        <w:spacing w:line="360" w:lineRule="auto"/>
        <w:ind w:right="-90"/>
        <w:textAlignment w:val="baseline"/>
        <w:rPr>
          <w:rFonts w:cs="David"/>
          <w:sz w:val="24"/>
          <w:szCs w:val="24"/>
          <w:rtl/>
        </w:rPr>
      </w:pPr>
      <w:r w:rsidRPr="00403AF0">
        <w:rPr>
          <w:rFonts w:cs="David" w:hint="eastAsia"/>
          <w:b/>
          <w:bCs/>
          <w:sz w:val="24"/>
          <w:szCs w:val="24"/>
          <w:rtl/>
        </w:rPr>
        <w:t>עדכון</w:t>
      </w:r>
      <w:r w:rsidRPr="00403AF0">
        <w:rPr>
          <w:rFonts w:cs="David"/>
          <w:b/>
          <w:bCs/>
          <w:sz w:val="24"/>
          <w:szCs w:val="24"/>
          <w:rtl/>
        </w:rPr>
        <w:t xml:space="preserve"> </w:t>
      </w:r>
      <w:r w:rsidRPr="00403AF0">
        <w:rPr>
          <w:rFonts w:cs="David" w:hint="eastAsia"/>
          <w:b/>
          <w:bCs/>
          <w:sz w:val="24"/>
          <w:szCs w:val="24"/>
          <w:rtl/>
        </w:rPr>
        <w:t>יתרה</w:t>
      </w:r>
      <w:r w:rsidRPr="00403AF0">
        <w:rPr>
          <w:rFonts w:cs="David"/>
          <w:b/>
          <w:bCs/>
          <w:sz w:val="24"/>
          <w:szCs w:val="24"/>
          <w:rtl/>
        </w:rPr>
        <w:t xml:space="preserve"> </w:t>
      </w:r>
      <w:r w:rsidRPr="00403AF0">
        <w:rPr>
          <w:rFonts w:cs="David" w:hint="eastAsia"/>
          <w:b/>
          <w:bCs/>
          <w:sz w:val="24"/>
          <w:szCs w:val="24"/>
          <w:rtl/>
        </w:rPr>
        <w:t>צבורה</w:t>
      </w:r>
      <w:r w:rsidRPr="00403AF0">
        <w:rPr>
          <w:rFonts w:cs="David"/>
          <w:b/>
          <w:bCs/>
          <w:sz w:val="24"/>
          <w:szCs w:val="24"/>
          <w:rtl/>
        </w:rPr>
        <w:t xml:space="preserve"> </w:t>
      </w:r>
      <w:r w:rsidRPr="00403AF0">
        <w:rPr>
          <w:rFonts w:cs="David" w:hint="eastAsia"/>
          <w:b/>
          <w:bCs/>
          <w:sz w:val="24"/>
          <w:szCs w:val="24"/>
          <w:rtl/>
        </w:rPr>
        <w:t>של</w:t>
      </w:r>
      <w:r w:rsidRPr="00403AF0">
        <w:rPr>
          <w:rFonts w:cs="David"/>
          <w:b/>
          <w:bCs/>
          <w:sz w:val="24"/>
          <w:szCs w:val="24"/>
          <w:rtl/>
        </w:rPr>
        <w:t xml:space="preserve"> </w:t>
      </w:r>
      <w:r w:rsidRPr="00403AF0">
        <w:rPr>
          <w:rFonts w:cs="David" w:hint="eastAsia"/>
          <w:b/>
          <w:bCs/>
          <w:sz w:val="24"/>
          <w:szCs w:val="24"/>
          <w:rtl/>
        </w:rPr>
        <w:t>מבוטח</w:t>
      </w:r>
      <w:r w:rsidRPr="00403AF0">
        <w:rPr>
          <w:rFonts w:cs="David"/>
          <w:b/>
          <w:bCs/>
          <w:sz w:val="24"/>
          <w:szCs w:val="24"/>
          <w:rtl/>
        </w:rPr>
        <w:t xml:space="preserve"> </w:t>
      </w:r>
      <w:r w:rsidRPr="00403AF0">
        <w:rPr>
          <w:rFonts w:cs="David" w:hint="eastAsia"/>
          <w:b/>
          <w:bCs/>
          <w:sz w:val="24"/>
          <w:szCs w:val="24"/>
          <w:rtl/>
        </w:rPr>
        <w:t>שזכאי</w:t>
      </w:r>
      <w:r w:rsidRPr="00403AF0">
        <w:rPr>
          <w:rFonts w:cs="David"/>
          <w:b/>
          <w:bCs/>
          <w:sz w:val="24"/>
          <w:szCs w:val="24"/>
          <w:rtl/>
        </w:rPr>
        <w:t xml:space="preserve"> </w:t>
      </w:r>
      <w:r w:rsidRPr="00403AF0">
        <w:rPr>
          <w:rFonts w:cs="David" w:hint="eastAsia"/>
          <w:b/>
          <w:bCs/>
          <w:sz w:val="24"/>
          <w:szCs w:val="24"/>
          <w:rtl/>
        </w:rPr>
        <w:t>לקבל</w:t>
      </w:r>
      <w:r w:rsidRPr="00403AF0">
        <w:rPr>
          <w:rFonts w:cs="David"/>
          <w:b/>
          <w:bCs/>
          <w:sz w:val="24"/>
          <w:szCs w:val="24"/>
          <w:rtl/>
        </w:rPr>
        <w:t xml:space="preserve"> </w:t>
      </w:r>
      <w:r w:rsidRPr="00403AF0">
        <w:rPr>
          <w:rFonts w:cs="David" w:hint="eastAsia"/>
          <w:b/>
          <w:bCs/>
          <w:sz w:val="24"/>
          <w:szCs w:val="24"/>
          <w:rtl/>
        </w:rPr>
        <w:t>מהקרן</w:t>
      </w:r>
      <w:r w:rsidRPr="00403AF0">
        <w:rPr>
          <w:rFonts w:cs="David"/>
          <w:b/>
          <w:bCs/>
          <w:sz w:val="24"/>
          <w:szCs w:val="24"/>
          <w:rtl/>
        </w:rPr>
        <w:t xml:space="preserve"> </w:t>
      </w:r>
      <w:r w:rsidRPr="00403AF0">
        <w:rPr>
          <w:rFonts w:cs="David" w:hint="eastAsia"/>
          <w:b/>
          <w:bCs/>
          <w:sz w:val="24"/>
          <w:szCs w:val="24"/>
          <w:rtl/>
        </w:rPr>
        <w:t>פנסיית</w:t>
      </w:r>
      <w:r w:rsidRPr="00403AF0">
        <w:rPr>
          <w:rFonts w:cs="David"/>
          <w:b/>
          <w:bCs/>
          <w:sz w:val="24"/>
          <w:szCs w:val="24"/>
          <w:rtl/>
        </w:rPr>
        <w:t xml:space="preserve"> </w:t>
      </w:r>
      <w:r w:rsidRPr="00403AF0">
        <w:rPr>
          <w:rFonts w:cs="David" w:hint="eastAsia"/>
          <w:b/>
          <w:bCs/>
          <w:sz w:val="24"/>
          <w:szCs w:val="24"/>
          <w:rtl/>
        </w:rPr>
        <w:t>נכות</w:t>
      </w:r>
      <w:r w:rsidRPr="00403AF0">
        <w:rPr>
          <w:rFonts w:cs="David"/>
          <w:b/>
          <w:bCs/>
          <w:sz w:val="24"/>
          <w:szCs w:val="24"/>
          <w:rtl/>
        </w:rPr>
        <w:t xml:space="preserve"> -</w:t>
      </w:r>
      <w:r w:rsidRPr="00403AF0">
        <w:rPr>
          <w:rFonts w:cs="David"/>
          <w:sz w:val="24"/>
          <w:szCs w:val="24"/>
          <w:rtl/>
        </w:rPr>
        <w:t xml:space="preserve"> ליתרה הצבורה של מבוטח הזכאי לקבל מהקרן פנסיית נכות יתווספו דמי גמולים בניכוי דמי ניהול רעיוניים. דמי הגמולים האמורים יחושבו מתוך המשכורת הקובעת ובהתאם לשיעור הנכות. ניכוי דמי הניהול הרעיוניים האמור ייעשה אך </w:t>
      </w:r>
      <w:r w:rsidRPr="00403AF0">
        <w:rPr>
          <w:rFonts w:cs="David" w:hint="eastAsia"/>
          <w:sz w:val="24"/>
          <w:szCs w:val="24"/>
          <w:rtl/>
        </w:rPr>
        <w:t>ורק</w:t>
      </w:r>
      <w:r w:rsidRPr="00403AF0">
        <w:rPr>
          <w:rFonts w:cs="David"/>
          <w:sz w:val="24"/>
          <w:szCs w:val="24"/>
          <w:rtl/>
        </w:rPr>
        <w:t xml:space="preserve"> </w:t>
      </w:r>
      <w:r w:rsidRPr="00403AF0">
        <w:rPr>
          <w:rFonts w:cs="David" w:hint="eastAsia"/>
          <w:sz w:val="24"/>
          <w:szCs w:val="24"/>
          <w:rtl/>
        </w:rPr>
        <w:t>לצורך</w:t>
      </w:r>
      <w:r w:rsidRPr="00403AF0">
        <w:rPr>
          <w:rFonts w:cs="David"/>
          <w:sz w:val="24"/>
          <w:szCs w:val="24"/>
          <w:rtl/>
        </w:rPr>
        <w:t xml:space="preserve"> </w:t>
      </w:r>
      <w:r w:rsidRPr="00403AF0">
        <w:rPr>
          <w:rFonts w:cs="David" w:hint="eastAsia"/>
          <w:sz w:val="24"/>
          <w:szCs w:val="24"/>
          <w:rtl/>
        </w:rPr>
        <w:t>זקיפת</w:t>
      </w:r>
      <w:r w:rsidRPr="00403AF0">
        <w:rPr>
          <w:rFonts w:cs="David"/>
          <w:sz w:val="24"/>
          <w:szCs w:val="24"/>
          <w:rtl/>
        </w:rPr>
        <w:t xml:space="preserve"> </w:t>
      </w:r>
      <w:r w:rsidRPr="00403AF0">
        <w:rPr>
          <w:rFonts w:cs="David" w:hint="eastAsia"/>
          <w:sz w:val="24"/>
          <w:szCs w:val="24"/>
          <w:rtl/>
        </w:rPr>
        <w:t>דמי</w:t>
      </w:r>
      <w:r w:rsidRPr="00403AF0">
        <w:rPr>
          <w:rFonts w:cs="David"/>
          <w:sz w:val="24"/>
          <w:szCs w:val="24"/>
          <w:rtl/>
        </w:rPr>
        <w:t xml:space="preserve"> </w:t>
      </w:r>
      <w:r w:rsidRPr="00403AF0">
        <w:rPr>
          <w:rFonts w:cs="David" w:hint="eastAsia"/>
          <w:sz w:val="24"/>
          <w:szCs w:val="24"/>
          <w:rtl/>
        </w:rPr>
        <w:t>הגמולים</w:t>
      </w:r>
      <w:r w:rsidRPr="00403AF0">
        <w:rPr>
          <w:rFonts w:cs="David"/>
          <w:sz w:val="24"/>
          <w:szCs w:val="24"/>
          <w:rtl/>
        </w:rPr>
        <w:t xml:space="preserve"> </w:t>
      </w:r>
      <w:r w:rsidRPr="00403AF0">
        <w:rPr>
          <w:rFonts w:cs="David" w:hint="eastAsia"/>
          <w:sz w:val="24"/>
          <w:szCs w:val="24"/>
          <w:rtl/>
        </w:rPr>
        <w:t>ליתרה</w:t>
      </w:r>
      <w:r w:rsidRPr="00403AF0">
        <w:rPr>
          <w:rFonts w:cs="David"/>
          <w:sz w:val="24"/>
          <w:szCs w:val="24"/>
          <w:rtl/>
        </w:rPr>
        <w:t xml:space="preserve"> </w:t>
      </w:r>
      <w:r w:rsidRPr="00403AF0">
        <w:rPr>
          <w:rFonts w:cs="David" w:hint="eastAsia"/>
          <w:sz w:val="24"/>
          <w:szCs w:val="24"/>
          <w:rtl/>
        </w:rPr>
        <w:t>הצבורה</w:t>
      </w:r>
      <w:r w:rsidRPr="00403AF0">
        <w:rPr>
          <w:rFonts w:cs="David"/>
          <w:sz w:val="24"/>
          <w:szCs w:val="24"/>
          <w:rtl/>
        </w:rPr>
        <w:t xml:space="preserve"> </w:t>
      </w:r>
      <w:r w:rsidRPr="00403AF0">
        <w:rPr>
          <w:rFonts w:cs="David" w:hint="eastAsia"/>
          <w:sz w:val="24"/>
          <w:szCs w:val="24"/>
          <w:rtl/>
        </w:rPr>
        <w:t>של</w:t>
      </w:r>
      <w:r w:rsidRPr="00403AF0">
        <w:rPr>
          <w:rFonts w:cs="David"/>
          <w:sz w:val="24"/>
          <w:szCs w:val="24"/>
          <w:rtl/>
        </w:rPr>
        <w:t xml:space="preserve"> </w:t>
      </w:r>
      <w:r w:rsidRPr="00403AF0">
        <w:rPr>
          <w:rFonts w:cs="David" w:hint="eastAsia"/>
          <w:sz w:val="24"/>
          <w:szCs w:val="24"/>
          <w:rtl/>
        </w:rPr>
        <w:t>המבוטח</w:t>
      </w:r>
      <w:r w:rsidRPr="00403AF0">
        <w:rPr>
          <w:rFonts w:cs="David"/>
          <w:sz w:val="24"/>
          <w:szCs w:val="24"/>
          <w:rtl/>
        </w:rPr>
        <w:t xml:space="preserve">. </w:t>
      </w:r>
      <w:r w:rsidRPr="00403AF0">
        <w:rPr>
          <w:rFonts w:cs="David" w:hint="eastAsia"/>
          <w:sz w:val="24"/>
          <w:szCs w:val="24"/>
          <w:rtl/>
        </w:rPr>
        <w:t>למען</w:t>
      </w:r>
      <w:r w:rsidRPr="00403AF0">
        <w:rPr>
          <w:rFonts w:cs="David"/>
          <w:sz w:val="24"/>
          <w:szCs w:val="24"/>
          <w:rtl/>
        </w:rPr>
        <w:t xml:space="preserve"> </w:t>
      </w:r>
      <w:r w:rsidRPr="00403AF0">
        <w:rPr>
          <w:rFonts w:cs="David" w:hint="eastAsia"/>
          <w:sz w:val="24"/>
          <w:szCs w:val="24"/>
          <w:rtl/>
        </w:rPr>
        <w:t>הסר</w:t>
      </w:r>
      <w:r w:rsidRPr="00403AF0">
        <w:rPr>
          <w:rFonts w:cs="David"/>
          <w:sz w:val="24"/>
          <w:szCs w:val="24"/>
          <w:rtl/>
        </w:rPr>
        <w:t xml:space="preserve"> </w:t>
      </w:r>
      <w:r w:rsidRPr="00403AF0">
        <w:rPr>
          <w:rFonts w:cs="David" w:hint="eastAsia"/>
          <w:sz w:val="24"/>
          <w:szCs w:val="24"/>
          <w:rtl/>
        </w:rPr>
        <w:t>ספק</w:t>
      </w:r>
      <w:r w:rsidRPr="00403AF0">
        <w:rPr>
          <w:rFonts w:cs="David"/>
          <w:sz w:val="24"/>
          <w:szCs w:val="24"/>
          <w:rtl/>
        </w:rPr>
        <w:t xml:space="preserve">, </w:t>
      </w:r>
      <w:r w:rsidRPr="00403AF0">
        <w:rPr>
          <w:rFonts w:cs="David" w:hint="eastAsia"/>
          <w:sz w:val="24"/>
          <w:szCs w:val="24"/>
          <w:rtl/>
        </w:rPr>
        <w:t>לא</w:t>
      </w:r>
      <w:r w:rsidRPr="00403AF0">
        <w:rPr>
          <w:rFonts w:cs="David"/>
          <w:sz w:val="24"/>
          <w:szCs w:val="24"/>
          <w:rtl/>
        </w:rPr>
        <w:t xml:space="preserve"> </w:t>
      </w:r>
      <w:r w:rsidRPr="00403AF0">
        <w:rPr>
          <w:rFonts w:cs="David" w:hint="eastAsia"/>
          <w:sz w:val="24"/>
          <w:szCs w:val="24"/>
          <w:rtl/>
        </w:rPr>
        <w:t>יועברו</w:t>
      </w:r>
      <w:r w:rsidRPr="00403AF0">
        <w:rPr>
          <w:rFonts w:cs="David"/>
          <w:sz w:val="24"/>
          <w:szCs w:val="24"/>
          <w:rtl/>
        </w:rPr>
        <w:t xml:space="preserve"> </w:t>
      </w:r>
      <w:r w:rsidRPr="00403AF0">
        <w:rPr>
          <w:rFonts w:cs="David" w:hint="eastAsia"/>
          <w:sz w:val="24"/>
          <w:szCs w:val="24"/>
          <w:rtl/>
        </w:rPr>
        <w:t>בפועל</w:t>
      </w:r>
      <w:r w:rsidRPr="00403AF0">
        <w:rPr>
          <w:rFonts w:cs="David"/>
          <w:sz w:val="24"/>
          <w:szCs w:val="24"/>
          <w:rtl/>
        </w:rPr>
        <w:t xml:space="preserve"> </w:t>
      </w:r>
      <w:r w:rsidRPr="00403AF0">
        <w:rPr>
          <w:rFonts w:cs="David" w:hint="eastAsia"/>
          <w:sz w:val="24"/>
          <w:szCs w:val="24"/>
          <w:rtl/>
        </w:rPr>
        <w:t>דמי</w:t>
      </w:r>
      <w:r w:rsidRPr="00403AF0">
        <w:rPr>
          <w:rFonts w:cs="David"/>
          <w:sz w:val="24"/>
          <w:szCs w:val="24"/>
          <w:rtl/>
        </w:rPr>
        <w:t xml:space="preserve"> </w:t>
      </w:r>
      <w:r w:rsidRPr="00403AF0">
        <w:rPr>
          <w:rFonts w:cs="David" w:hint="eastAsia"/>
          <w:sz w:val="24"/>
          <w:szCs w:val="24"/>
          <w:rtl/>
        </w:rPr>
        <w:t>ניהול</w:t>
      </w:r>
      <w:r w:rsidRPr="00403AF0">
        <w:rPr>
          <w:rFonts w:cs="David"/>
          <w:sz w:val="24"/>
          <w:szCs w:val="24"/>
          <w:rtl/>
        </w:rPr>
        <w:t xml:space="preserve"> </w:t>
      </w:r>
      <w:r w:rsidRPr="00403AF0">
        <w:rPr>
          <w:rFonts w:cs="David" w:hint="eastAsia"/>
          <w:sz w:val="24"/>
          <w:szCs w:val="24"/>
          <w:rtl/>
        </w:rPr>
        <w:t>כלשהם</w:t>
      </w:r>
      <w:r w:rsidRPr="00403AF0">
        <w:rPr>
          <w:rFonts w:cs="David"/>
          <w:sz w:val="24"/>
          <w:szCs w:val="24"/>
          <w:rtl/>
        </w:rPr>
        <w:t xml:space="preserve"> </w:t>
      </w:r>
      <w:r w:rsidRPr="00403AF0">
        <w:rPr>
          <w:rFonts w:cs="David" w:hint="eastAsia"/>
          <w:sz w:val="24"/>
          <w:szCs w:val="24"/>
          <w:rtl/>
        </w:rPr>
        <w:t>בגין</w:t>
      </w:r>
      <w:r w:rsidRPr="00403AF0">
        <w:rPr>
          <w:rFonts w:cs="David"/>
          <w:sz w:val="24"/>
          <w:szCs w:val="24"/>
          <w:rtl/>
        </w:rPr>
        <w:t xml:space="preserve"> </w:t>
      </w:r>
      <w:r w:rsidRPr="00403AF0">
        <w:rPr>
          <w:rFonts w:cs="David" w:hint="eastAsia"/>
          <w:sz w:val="24"/>
          <w:szCs w:val="24"/>
          <w:rtl/>
        </w:rPr>
        <w:t>זקיפת</w:t>
      </w:r>
      <w:r w:rsidRPr="00403AF0">
        <w:rPr>
          <w:rFonts w:cs="David"/>
          <w:sz w:val="24"/>
          <w:szCs w:val="24"/>
          <w:rtl/>
        </w:rPr>
        <w:t xml:space="preserve"> </w:t>
      </w:r>
      <w:r w:rsidRPr="00403AF0">
        <w:rPr>
          <w:rFonts w:cs="David" w:hint="eastAsia"/>
          <w:sz w:val="24"/>
          <w:szCs w:val="24"/>
          <w:rtl/>
        </w:rPr>
        <w:t>דמי</w:t>
      </w:r>
      <w:r w:rsidRPr="00403AF0">
        <w:rPr>
          <w:rFonts w:cs="David"/>
          <w:sz w:val="24"/>
          <w:szCs w:val="24"/>
          <w:rtl/>
        </w:rPr>
        <w:t xml:space="preserve"> </w:t>
      </w:r>
      <w:r w:rsidRPr="00403AF0">
        <w:rPr>
          <w:rFonts w:cs="David" w:hint="eastAsia"/>
          <w:sz w:val="24"/>
          <w:szCs w:val="24"/>
          <w:rtl/>
        </w:rPr>
        <w:t>הגמולים</w:t>
      </w:r>
      <w:r w:rsidRPr="00403AF0">
        <w:rPr>
          <w:rFonts w:cs="David"/>
          <w:sz w:val="24"/>
          <w:szCs w:val="24"/>
          <w:rtl/>
        </w:rPr>
        <w:t xml:space="preserve"> </w:t>
      </w:r>
      <w:r w:rsidRPr="00403AF0">
        <w:rPr>
          <w:rFonts w:cs="David" w:hint="eastAsia"/>
          <w:sz w:val="24"/>
          <w:szCs w:val="24"/>
          <w:rtl/>
        </w:rPr>
        <w:t>כאמור</w:t>
      </w:r>
      <w:r w:rsidRPr="00403AF0">
        <w:rPr>
          <w:rFonts w:cs="David"/>
          <w:sz w:val="24"/>
          <w:szCs w:val="24"/>
          <w:rtl/>
        </w:rPr>
        <w:t xml:space="preserve"> </w:t>
      </w:r>
      <w:r w:rsidRPr="00403AF0">
        <w:rPr>
          <w:rFonts w:cs="David" w:hint="eastAsia"/>
          <w:sz w:val="24"/>
          <w:szCs w:val="24"/>
          <w:rtl/>
        </w:rPr>
        <w:t>לטובת</w:t>
      </w:r>
      <w:r w:rsidRPr="00403AF0">
        <w:rPr>
          <w:rFonts w:cs="David"/>
          <w:sz w:val="24"/>
          <w:szCs w:val="24"/>
          <w:rtl/>
        </w:rPr>
        <w:t xml:space="preserve"> </w:t>
      </w:r>
      <w:r w:rsidRPr="00403AF0">
        <w:rPr>
          <w:rFonts w:cs="David" w:hint="eastAsia"/>
          <w:sz w:val="24"/>
          <w:szCs w:val="24"/>
          <w:rtl/>
        </w:rPr>
        <w:t>החברה</w:t>
      </w:r>
      <w:r w:rsidRPr="00403AF0">
        <w:rPr>
          <w:rFonts w:cs="David"/>
          <w:sz w:val="24"/>
          <w:szCs w:val="24"/>
          <w:rtl/>
        </w:rPr>
        <w:t xml:space="preserve"> </w:t>
      </w:r>
      <w:r w:rsidRPr="00403AF0">
        <w:rPr>
          <w:rFonts w:cs="David" w:hint="eastAsia"/>
          <w:sz w:val="24"/>
          <w:szCs w:val="24"/>
          <w:rtl/>
        </w:rPr>
        <w:t>המנהלת</w:t>
      </w:r>
      <w:r w:rsidRPr="00403AF0">
        <w:rPr>
          <w:rFonts w:cs="David"/>
          <w:sz w:val="24"/>
          <w:szCs w:val="24"/>
          <w:rtl/>
        </w:rPr>
        <w:t>.</w:t>
      </w:r>
    </w:p>
    <w:p w:rsidR="001276DD" w:rsidRPr="00032C22" w:rsidRDefault="001276DD" w:rsidP="001276DD">
      <w:pPr>
        <w:numPr>
          <w:ilvl w:val="0"/>
          <w:numId w:val="14"/>
        </w:numPr>
        <w:overflowPunct w:val="0"/>
        <w:autoSpaceDE w:val="0"/>
        <w:autoSpaceDN w:val="0"/>
        <w:adjustRightInd w:val="0"/>
        <w:spacing w:before="120" w:line="360" w:lineRule="auto"/>
        <w:ind w:left="357" w:hanging="357"/>
        <w:textAlignment w:val="baseline"/>
        <w:rPr>
          <w:rFonts w:cs="David"/>
          <w:b/>
          <w:bCs/>
          <w:sz w:val="24"/>
          <w:szCs w:val="24"/>
          <w:rtl/>
        </w:rPr>
      </w:pPr>
      <w:r w:rsidRPr="00032C22">
        <w:rPr>
          <w:rFonts w:cs="David" w:hint="eastAsia"/>
          <w:b/>
          <w:bCs/>
          <w:sz w:val="24"/>
          <w:szCs w:val="24"/>
          <w:rtl/>
        </w:rPr>
        <w:t>עלות</w:t>
      </w:r>
      <w:r w:rsidRPr="00032C22">
        <w:rPr>
          <w:rFonts w:cs="David"/>
          <w:b/>
          <w:bCs/>
          <w:sz w:val="24"/>
          <w:szCs w:val="24"/>
          <w:rtl/>
        </w:rPr>
        <w:t xml:space="preserve"> הכיסוי </w:t>
      </w:r>
      <w:r w:rsidRPr="00032C22">
        <w:rPr>
          <w:rFonts w:cs="David" w:hint="eastAsia"/>
          <w:b/>
          <w:bCs/>
          <w:sz w:val="24"/>
          <w:szCs w:val="24"/>
          <w:rtl/>
        </w:rPr>
        <w:t>הביטוחי</w:t>
      </w:r>
      <w:r w:rsidRPr="00032C22">
        <w:rPr>
          <w:rFonts w:cs="David"/>
          <w:b/>
          <w:bCs/>
          <w:sz w:val="24"/>
          <w:szCs w:val="24"/>
          <w:rtl/>
        </w:rPr>
        <w:t xml:space="preserve"> לסיכוני נכות ומוות</w:t>
      </w:r>
    </w:p>
    <w:p w:rsidR="001276DD" w:rsidRPr="00403AF0" w:rsidRDefault="001276DD" w:rsidP="001276DD">
      <w:pPr>
        <w:numPr>
          <w:ilvl w:val="0"/>
          <w:numId w:val="8"/>
        </w:numPr>
        <w:tabs>
          <w:tab w:val="num" w:pos="658"/>
        </w:tabs>
        <w:overflowPunct w:val="0"/>
        <w:autoSpaceDE w:val="0"/>
        <w:autoSpaceDN w:val="0"/>
        <w:adjustRightInd w:val="0"/>
        <w:spacing w:line="360" w:lineRule="auto"/>
        <w:ind w:right="0"/>
        <w:textAlignment w:val="baseline"/>
        <w:rPr>
          <w:rFonts w:cs="David"/>
          <w:sz w:val="24"/>
          <w:szCs w:val="24"/>
        </w:rPr>
      </w:pPr>
      <w:r w:rsidRPr="00403AF0">
        <w:rPr>
          <w:rFonts w:cs="David" w:hint="eastAsia"/>
          <w:b/>
          <w:bCs/>
          <w:sz w:val="24"/>
          <w:szCs w:val="24"/>
          <w:rtl/>
        </w:rPr>
        <w:t>חישוב</w:t>
      </w:r>
      <w:r w:rsidRPr="00403AF0">
        <w:rPr>
          <w:rFonts w:cs="David"/>
          <w:b/>
          <w:bCs/>
          <w:sz w:val="24"/>
          <w:szCs w:val="24"/>
          <w:rtl/>
        </w:rPr>
        <w:t xml:space="preserve"> עלות הכיסוי </w:t>
      </w:r>
      <w:r w:rsidRPr="00403AF0">
        <w:rPr>
          <w:rFonts w:cs="David" w:hint="eastAsia"/>
          <w:b/>
          <w:bCs/>
          <w:sz w:val="24"/>
          <w:szCs w:val="24"/>
          <w:rtl/>
        </w:rPr>
        <w:t>הביטוחי</w:t>
      </w:r>
      <w:r w:rsidRPr="00403AF0">
        <w:rPr>
          <w:rFonts w:cs="David"/>
          <w:sz w:val="24"/>
          <w:szCs w:val="24"/>
          <w:rtl/>
        </w:rPr>
        <w:t xml:space="preserve"> </w:t>
      </w:r>
      <w:r w:rsidRPr="00403AF0">
        <w:rPr>
          <w:rFonts w:cs="David" w:hint="eastAsia"/>
          <w:b/>
          <w:bCs/>
          <w:sz w:val="24"/>
          <w:szCs w:val="24"/>
          <w:rtl/>
        </w:rPr>
        <w:t>לסיכוני</w:t>
      </w:r>
      <w:r w:rsidRPr="00403AF0">
        <w:rPr>
          <w:rFonts w:cs="David"/>
          <w:b/>
          <w:bCs/>
          <w:sz w:val="24"/>
          <w:szCs w:val="24"/>
          <w:rtl/>
        </w:rPr>
        <w:t xml:space="preserve"> </w:t>
      </w:r>
      <w:r w:rsidRPr="00403AF0">
        <w:rPr>
          <w:rFonts w:cs="David" w:hint="eastAsia"/>
          <w:b/>
          <w:bCs/>
          <w:sz w:val="24"/>
          <w:szCs w:val="24"/>
          <w:rtl/>
        </w:rPr>
        <w:t>נכות</w:t>
      </w:r>
      <w:r w:rsidRPr="00403AF0">
        <w:rPr>
          <w:rFonts w:cs="David"/>
          <w:sz w:val="24"/>
          <w:szCs w:val="24"/>
          <w:rtl/>
        </w:rPr>
        <w:t xml:space="preserve"> - עלות הכיסוי </w:t>
      </w:r>
      <w:r w:rsidRPr="00403AF0">
        <w:rPr>
          <w:rFonts w:cs="David" w:hint="eastAsia"/>
          <w:sz w:val="24"/>
          <w:szCs w:val="24"/>
          <w:rtl/>
        </w:rPr>
        <w:t>הביטוחי</w:t>
      </w:r>
      <w:r w:rsidRPr="00403AF0">
        <w:rPr>
          <w:rFonts w:cs="David"/>
          <w:sz w:val="24"/>
          <w:szCs w:val="24"/>
          <w:rtl/>
        </w:rPr>
        <w:t xml:space="preserve"> לסיכוני נכות תחושב, בהתאם לכיסוי </w:t>
      </w:r>
      <w:r w:rsidRPr="00403AF0">
        <w:rPr>
          <w:rFonts w:cs="David" w:hint="eastAsia"/>
          <w:sz w:val="24"/>
          <w:szCs w:val="24"/>
          <w:rtl/>
        </w:rPr>
        <w:t>הביטוחי</w:t>
      </w:r>
      <w:r w:rsidRPr="00403AF0">
        <w:rPr>
          <w:rFonts w:cs="David"/>
          <w:sz w:val="24"/>
          <w:szCs w:val="24"/>
          <w:rtl/>
        </w:rPr>
        <w:t xml:space="preserve"> במסלול הביטוח של המבוטח ולפי ההנחות האקטואריות שפורטו בחוזר פנסיה מס' </w:t>
      </w:r>
      <w:r>
        <w:rPr>
          <w:rFonts w:cs="David" w:hint="cs"/>
          <w:sz w:val="24"/>
          <w:szCs w:val="24"/>
          <w:rtl/>
        </w:rPr>
        <w:t>2013-3-1</w:t>
      </w:r>
      <w:r w:rsidRPr="00403AF0">
        <w:rPr>
          <w:rFonts w:cs="David"/>
          <w:sz w:val="24"/>
          <w:szCs w:val="24"/>
          <w:rtl/>
        </w:rPr>
        <w:t xml:space="preserve">, כפי שיהיו מזמן לזמן, ובהנחת ריבית שנתית להיוון </w:t>
      </w:r>
      <w:r>
        <w:rPr>
          <w:rFonts w:cs="David" w:hint="cs"/>
          <w:sz w:val="24"/>
          <w:szCs w:val="24"/>
          <w:rtl/>
        </w:rPr>
        <w:t>לאחר</w:t>
      </w:r>
      <w:r w:rsidRPr="00403AF0">
        <w:rPr>
          <w:rFonts w:cs="David"/>
          <w:sz w:val="24"/>
          <w:szCs w:val="24"/>
          <w:rtl/>
        </w:rPr>
        <w:t xml:space="preserve"> </w:t>
      </w:r>
      <w:r w:rsidRPr="00403AF0">
        <w:rPr>
          <w:rFonts w:cs="David" w:hint="eastAsia"/>
          <w:sz w:val="24"/>
          <w:szCs w:val="24"/>
          <w:rtl/>
        </w:rPr>
        <w:t>ניכוי</w:t>
      </w:r>
      <w:r w:rsidRPr="00403AF0">
        <w:rPr>
          <w:rFonts w:cs="David"/>
          <w:sz w:val="24"/>
          <w:szCs w:val="24"/>
          <w:rtl/>
        </w:rPr>
        <w:t xml:space="preserve"> דמי ניהול בשיעור </w:t>
      </w:r>
      <w:r w:rsidRPr="00403AF0">
        <w:rPr>
          <w:rFonts w:cs="David" w:hint="eastAsia"/>
          <w:sz w:val="24"/>
          <w:szCs w:val="24"/>
          <w:rtl/>
        </w:rPr>
        <w:t>המירבי</w:t>
      </w:r>
      <w:r w:rsidRPr="00403AF0">
        <w:rPr>
          <w:rFonts w:cs="David"/>
          <w:sz w:val="24"/>
          <w:szCs w:val="24"/>
          <w:rtl/>
        </w:rPr>
        <w:t xml:space="preserve"> כאמור בסעיף 2 (ב) לעיל. </w:t>
      </w:r>
    </w:p>
    <w:p w:rsidR="001276DD" w:rsidRPr="00403AF0" w:rsidRDefault="001276DD" w:rsidP="001276DD">
      <w:pPr>
        <w:numPr>
          <w:ilvl w:val="0"/>
          <w:numId w:val="8"/>
        </w:numPr>
        <w:tabs>
          <w:tab w:val="num" w:pos="658"/>
        </w:tabs>
        <w:overflowPunct w:val="0"/>
        <w:autoSpaceDE w:val="0"/>
        <w:autoSpaceDN w:val="0"/>
        <w:adjustRightInd w:val="0"/>
        <w:spacing w:line="360" w:lineRule="auto"/>
        <w:ind w:right="0"/>
        <w:textAlignment w:val="baseline"/>
        <w:rPr>
          <w:rFonts w:cs="David"/>
          <w:sz w:val="24"/>
          <w:szCs w:val="24"/>
        </w:rPr>
      </w:pPr>
      <w:r w:rsidRPr="00403AF0">
        <w:rPr>
          <w:rFonts w:cs="David"/>
          <w:sz w:val="24"/>
          <w:szCs w:val="24"/>
          <w:rtl/>
        </w:rPr>
        <w:t xml:space="preserve"> </w:t>
      </w:r>
      <w:r w:rsidRPr="00403AF0">
        <w:rPr>
          <w:rFonts w:cs="David" w:hint="eastAsia"/>
          <w:b/>
          <w:bCs/>
          <w:sz w:val="24"/>
          <w:szCs w:val="24"/>
          <w:rtl/>
        </w:rPr>
        <w:t>חישוב</w:t>
      </w:r>
      <w:r w:rsidRPr="00403AF0">
        <w:rPr>
          <w:rFonts w:cs="David"/>
          <w:b/>
          <w:bCs/>
          <w:sz w:val="24"/>
          <w:szCs w:val="24"/>
          <w:rtl/>
        </w:rPr>
        <w:t xml:space="preserve"> עלות הכיסוי </w:t>
      </w:r>
      <w:r w:rsidRPr="00403AF0">
        <w:rPr>
          <w:rFonts w:cs="David" w:hint="eastAsia"/>
          <w:b/>
          <w:bCs/>
          <w:sz w:val="24"/>
          <w:szCs w:val="24"/>
          <w:rtl/>
        </w:rPr>
        <w:t>הביטוחי</w:t>
      </w:r>
      <w:r w:rsidRPr="00403AF0">
        <w:rPr>
          <w:rFonts w:cs="David"/>
          <w:sz w:val="24"/>
          <w:szCs w:val="24"/>
          <w:rtl/>
        </w:rPr>
        <w:t xml:space="preserve"> </w:t>
      </w:r>
      <w:r w:rsidRPr="00403AF0">
        <w:rPr>
          <w:rFonts w:cs="David" w:hint="eastAsia"/>
          <w:b/>
          <w:bCs/>
          <w:sz w:val="24"/>
          <w:szCs w:val="24"/>
          <w:rtl/>
        </w:rPr>
        <w:t>לסיכוני</w:t>
      </w:r>
      <w:r w:rsidRPr="00403AF0">
        <w:rPr>
          <w:rFonts w:cs="David"/>
          <w:b/>
          <w:bCs/>
          <w:sz w:val="24"/>
          <w:szCs w:val="24"/>
          <w:rtl/>
        </w:rPr>
        <w:t xml:space="preserve"> מוות </w:t>
      </w:r>
      <w:r w:rsidRPr="00403AF0">
        <w:rPr>
          <w:rFonts w:cs="David"/>
          <w:sz w:val="24"/>
          <w:szCs w:val="24"/>
          <w:rtl/>
        </w:rPr>
        <w:t xml:space="preserve">- עלות הכיסוי </w:t>
      </w:r>
      <w:r w:rsidRPr="00403AF0">
        <w:rPr>
          <w:rFonts w:cs="David" w:hint="eastAsia"/>
          <w:sz w:val="24"/>
          <w:szCs w:val="24"/>
          <w:rtl/>
        </w:rPr>
        <w:t>הביטוחי</w:t>
      </w:r>
      <w:r w:rsidRPr="00403AF0">
        <w:rPr>
          <w:rFonts w:cs="David"/>
          <w:sz w:val="24"/>
          <w:szCs w:val="24"/>
          <w:rtl/>
        </w:rPr>
        <w:t xml:space="preserve"> לסיכוני מוות תחושב בהתאם לכיסוי </w:t>
      </w:r>
      <w:r w:rsidRPr="00403AF0">
        <w:rPr>
          <w:rFonts w:cs="David" w:hint="eastAsia"/>
          <w:sz w:val="24"/>
          <w:szCs w:val="24"/>
          <w:rtl/>
        </w:rPr>
        <w:t>הביטוחי</w:t>
      </w:r>
      <w:r w:rsidRPr="00403AF0">
        <w:rPr>
          <w:rFonts w:cs="David"/>
          <w:sz w:val="24"/>
          <w:szCs w:val="24"/>
          <w:rtl/>
        </w:rPr>
        <w:t xml:space="preserve"> במסלול הביטוח של המבוטח ולפי כל אלה:</w:t>
      </w:r>
    </w:p>
    <w:p w:rsidR="001276DD" w:rsidRPr="00403AF0" w:rsidRDefault="001276DD" w:rsidP="001276DD">
      <w:pPr>
        <w:numPr>
          <w:ilvl w:val="1"/>
          <w:numId w:val="8"/>
        </w:numPr>
        <w:overflowPunct w:val="0"/>
        <w:autoSpaceDE w:val="0"/>
        <w:autoSpaceDN w:val="0"/>
        <w:adjustRightInd w:val="0"/>
        <w:spacing w:line="360" w:lineRule="auto"/>
        <w:textAlignment w:val="baseline"/>
        <w:rPr>
          <w:rFonts w:cs="David"/>
          <w:sz w:val="24"/>
          <w:szCs w:val="24"/>
        </w:rPr>
      </w:pPr>
      <w:r w:rsidRPr="00403AF0">
        <w:rPr>
          <w:rFonts w:cs="David" w:hint="eastAsia"/>
          <w:sz w:val="24"/>
          <w:szCs w:val="24"/>
          <w:rtl/>
        </w:rPr>
        <w:t>היתרה</w:t>
      </w:r>
      <w:r w:rsidRPr="00403AF0">
        <w:rPr>
          <w:rFonts w:cs="David"/>
          <w:sz w:val="24"/>
          <w:szCs w:val="24"/>
          <w:rtl/>
        </w:rPr>
        <w:t xml:space="preserve"> </w:t>
      </w:r>
      <w:r w:rsidRPr="00403AF0">
        <w:rPr>
          <w:rFonts w:cs="David" w:hint="eastAsia"/>
          <w:sz w:val="24"/>
          <w:szCs w:val="24"/>
          <w:rtl/>
        </w:rPr>
        <w:t>הצבורה</w:t>
      </w:r>
      <w:r w:rsidRPr="00403AF0">
        <w:rPr>
          <w:rFonts w:cs="David"/>
          <w:sz w:val="24"/>
          <w:szCs w:val="24"/>
          <w:rtl/>
        </w:rPr>
        <w:t xml:space="preserve"> </w:t>
      </w:r>
      <w:r w:rsidRPr="00403AF0">
        <w:rPr>
          <w:rFonts w:cs="David" w:hint="eastAsia"/>
          <w:sz w:val="24"/>
          <w:szCs w:val="24"/>
          <w:rtl/>
        </w:rPr>
        <w:t>של</w:t>
      </w:r>
      <w:r w:rsidRPr="00403AF0">
        <w:rPr>
          <w:rFonts w:cs="David"/>
          <w:sz w:val="24"/>
          <w:szCs w:val="24"/>
          <w:rtl/>
        </w:rPr>
        <w:t xml:space="preserve"> </w:t>
      </w:r>
      <w:r w:rsidRPr="00403AF0">
        <w:rPr>
          <w:rFonts w:cs="David" w:hint="eastAsia"/>
          <w:sz w:val="24"/>
          <w:szCs w:val="24"/>
          <w:rtl/>
        </w:rPr>
        <w:t>המבוטח</w:t>
      </w:r>
      <w:r w:rsidRPr="00403AF0">
        <w:rPr>
          <w:rFonts w:cs="David"/>
          <w:sz w:val="24"/>
          <w:szCs w:val="24"/>
          <w:rtl/>
        </w:rPr>
        <w:t>;</w:t>
      </w:r>
    </w:p>
    <w:p w:rsidR="001276DD" w:rsidRPr="00403AF0" w:rsidRDefault="001276DD" w:rsidP="001276DD">
      <w:pPr>
        <w:numPr>
          <w:ilvl w:val="1"/>
          <w:numId w:val="8"/>
        </w:numPr>
        <w:overflowPunct w:val="0"/>
        <w:autoSpaceDE w:val="0"/>
        <w:autoSpaceDN w:val="0"/>
        <w:adjustRightInd w:val="0"/>
        <w:spacing w:line="360" w:lineRule="auto"/>
        <w:textAlignment w:val="baseline"/>
        <w:rPr>
          <w:rFonts w:cs="David"/>
          <w:sz w:val="24"/>
          <w:szCs w:val="24"/>
        </w:rPr>
      </w:pPr>
      <w:r w:rsidRPr="00403AF0">
        <w:rPr>
          <w:rFonts w:cs="David" w:hint="eastAsia"/>
          <w:sz w:val="24"/>
          <w:szCs w:val="24"/>
          <w:rtl/>
        </w:rPr>
        <w:t>הנחות</w:t>
      </w:r>
      <w:r w:rsidRPr="00403AF0">
        <w:rPr>
          <w:rFonts w:cs="David"/>
          <w:sz w:val="24"/>
          <w:szCs w:val="24"/>
          <w:rtl/>
        </w:rPr>
        <w:t xml:space="preserve"> אקטואריות שפורטו בחוזר פנסיה  </w:t>
      </w:r>
      <w:r>
        <w:rPr>
          <w:rFonts w:cs="David" w:hint="cs"/>
          <w:sz w:val="24"/>
          <w:szCs w:val="24"/>
          <w:rtl/>
        </w:rPr>
        <w:t>2013-3-1</w:t>
      </w:r>
      <w:r w:rsidRPr="00403AF0">
        <w:rPr>
          <w:rFonts w:cs="David"/>
          <w:sz w:val="24"/>
          <w:szCs w:val="24"/>
          <w:rtl/>
        </w:rPr>
        <w:t>, כפי שיהיו מזמן לזמן;</w:t>
      </w:r>
    </w:p>
    <w:p w:rsidR="001276DD" w:rsidRPr="00403AF0" w:rsidRDefault="001276DD" w:rsidP="001276DD">
      <w:pPr>
        <w:numPr>
          <w:ilvl w:val="1"/>
          <w:numId w:val="8"/>
        </w:numPr>
        <w:overflowPunct w:val="0"/>
        <w:autoSpaceDE w:val="0"/>
        <w:autoSpaceDN w:val="0"/>
        <w:adjustRightInd w:val="0"/>
        <w:spacing w:line="360" w:lineRule="auto"/>
        <w:textAlignment w:val="baseline"/>
        <w:rPr>
          <w:rFonts w:cs="David"/>
          <w:sz w:val="24"/>
          <w:szCs w:val="24"/>
        </w:rPr>
      </w:pPr>
      <w:r w:rsidRPr="00403AF0">
        <w:rPr>
          <w:rFonts w:cs="David" w:hint="eastAsia"/>
          <w:sz w:val="24"/>
          <w:szCs w:val="24"/>
          <w:rtl/>
        </w:rPr>
        <w:t>הנחת</w:t>
      </w:r>
      <w:r w:rsidRPr="00403AF0">
        <w:rPr>
          <w:rFonts w:cs="David"/>
          <w:sz w:val="24"/>
          <w:szCs w:val="24"/>
          <w:rtl/>
        </w:rPr>
        <w:t xml:space="preserve"> ריבית שנתית להיוון </w:t>
      </w:r>
      <w:r w:rsidRPr="00403AF0">
        <w:rPr>
          <w:rFonts w:cs="David" w:hint="eastAsia"/>
          <w:sz w:val="24"/>
          <w:szCs w:val="24"/>
          <w:rtl/>
        </w:rPr>
        <w:t>ל</w:t>
      </w:r>
      <w:r>
        <w:rPr>
          <w:rFonts w:cs="David" w:hint="cs"/>
          <w:sz w:val="24"/>
          <w:szCs w:val="24"/>
          <w:rtl/>
        </w:rPr>
        <w:t>אחר</w:t>
      </w:r>
      <w:r w:rsidRPr="00403AF0">
        <w:rPr>
          <w:rFonts w:cs="David"/>
          <w:sz w:val="24"/>
          <w:szCs w:val="24"/>
          <w:rtl/>
        </w:rPr>
        <w:t xml:space="preserve"> </w:t>
      </w:r>
      <w:r w:rsidRPr="00403AF0">
        <w:rPr>
          <w:rFonts w:cs="David" w:hint="eastAsia"/>
          <w:sz w:val="24"/>
          <w:szCs w:val="24"/>
          <w:rtl/>
        </w:rPr>
        <w:t>ניכוי</w:t>
      </w:r>
      <w:r w:rsidRPr="00403AF0">
        <w:rPr>
          <w:rFonts w:cs="David"/>
          <w:sz w:val="24"/>
          <w:szCs w:val="24"/>
          <w:rtl/>
        </w:rPr>
        <w:t xml:space="preserve"> דמי ניהול בשיעור </w:t>
      </w:r>
      <w:r w:rsidRPr="00403AF0">
        <w:rPr>
          <w:rFonts w:cs="David" w:hint="eastAsia"/>
          <w:sz w:val="24"/>
          <w:szCs w:val="24"/>
          <w:rtl/>
        </w:rPr>
        <w:t>המירבי</w:t>
      </w:r>
      <w:r w:rsidRPr="00403AF0">
        <w:rPr>
          <w:rFonts w:cs="David"/>
          <w:sz w:val="24"/>
          <w:szCs w:val="24"/>
          <w:rtl/>
        </w:rPr>
        <w:t xml:space="preserve"> כאמור בסעיף 2 (ב) לעיל; </w:t>
      </w:r>
    </w:p>
    <w:p w:rsidR="001276DD" w:rsidRPr="00403AF0" w:rsidRDefault="001276DD" w:rsidP="001276DD">
      <w:pPr>
        <w:numPr>
          <w:ilvl w:val="1"/>
          <w:numId w:val="8"/>
        </w:numPr>
        <w:overflowPunct w:val="0"/>
        <w:autoSpaceDE w:val="0"/>
        <w:autoSpaceDN w:val="0"/>
        <w:adjustRightInd w:val="0"/>
        <w:spacing w:line="360" w:lineRule="auto"/>
        <w:textAlignment w:val="baseline"/>
        <w:rPr>
          <w:rFonts w:cs="David"/>
          <w:sz w:val="24"/>
          <w:szCs w:val="24"/>
        </w:rPr>
      </w:pPr>
      <w:r w:rsidRPr="00403AF0">
        <w:rPr>
          <w:rFonts w:cs="David" w:hint="eastAsia"/>
          <w:sz w:val="24"/>
          <w:szCs w:val="24"/>
          <w:rtl/>
        </w:rPr>
        <w:t>בהנחה</w:t>
      </w:r>
      <w:r w:rsidRPr="00403AF0">
        <w:rPr>
          <w:rFonts w:cs="David"/>
          <w:sz w:val="24"/>
          <w:szCs w:val="24"/>
          <w:rtl/>
        </w:rPr>
        <w:t xml:space="preserve"> </w:t>
      </w:r>
      <w:r w:rsidRPr="00403AF0">
        <w:rPr>
          <w:rFonts w:cs="David" w:hint="eastAsia"/>
          <w:sz w:val="24"/>
          <w:szCs w:val="24"/>
          <w:rtl/>
        </w:rPr>
        <w:t>שלמבוטח</w:t>
      </w:r>
      <w:r w:rsidRPr="00403AF0">
        <w:rPr>
          <w:rFonts w:cs="David"/>
          <w:sz w:val="24"/>
          <w:szCs w:val="24"/>
          <w:rtl/>
        </w:rPr>
        <w:t xml:space="preserve"> </w:t>
      </w:r>
      <w:r w:rsidRPr="00403AF0">
        <w:rPr>
          <w:rFonts w:cs="David" w:hint="eastAsia"/>
          <w:sz w:val="24"/>
          <w:szCs w:val="24"/>
          <w:rtl/>
        </w:rPr>
        <w:t>יש</w:t>
      </w:r>
      <w:r w:rsidRPr="00403AF0">
        <w:rPr>
          <w:rFonts w:cs="David"/>
          <w:sz w:val="24"/>
          <w:szCs w:val="24"/>
          <w:rtl/>
        </w:rPr>
        <w:t xml:space="preserve"> </w:t>
      </w:r>
      <w:r w:rsidRPr="00403AF0">
        <w:rPr>
          <w:rFonts w:cs="David" w:hint="eastAsia"/>
          <w:sz w:val="24"/>
          <w:szCs w:val="24"/>
          <w:rtl/>
        </w:rPr>
        <w:t>בת</w:t>
      </w:r>
      <w:r w:rsidRPr="00403AF0">
        <w:rPr>
          <w:rFonts w:cs="David"/>
          <w:sz w:val="24"/>
          <w:szCs w:val="24"/>
          <w:rtl/>
        </w:rPr>
        <w:t xml:space="preserve"> </w:t>
      </w:r>
      <w:r w:rsidRPr="00403AF0">
        <w:rPr>
          <w:rFonts w:cs="David" w:hint="eastAsia"/>
          <w:sz w:val="24"/>
          <w:szCs w:val="24"/>
          <w:rtl/>
        </w:rPr>
        <w:t>זוג</w:t>
      </w:r>
      <w:r w:rsidRPr="00403AF0">
        <w:rPr>
          <w:rFonts w:cs="David"/>
          <w:sz w:val="24"/>
          <w:szCs w:val="24"/>
          <w:rtl/>
        </w:rPr>
        <w:t xml:space="preserve"> ("100% </w:t>
      </w:r>
      <w:r w:rsidRPr="00403AF0">
        <w:rPr>
          <w:rFonts w:cs="David" w:hint="eastAsia"/>
          <w:sz w:val="24"/>
          <w:szCs w:val="24"/>
          <w:rtl/>
        </w:rPr>
        <w:t>נשוי</w:t>
      </w:r>
      <w:r w:rsidRPr="00403AF0">
        <w:rPr>
          <w:rFonts w:cs="David"/>
          <w:sz w:val="24"/>
          <w:szCs w:val="24"/>
          <w:rtl/>
        </w:rPr>
        <w:t>").</w:t>
      </w:r>
    </w:p>
    <w:p w:rsidR="001276DD" w:rsidRPr="00032C22" w:rsidRDefault="001276DD" w:rsidP="001276DD">
      <w:pPr>
        <w:numPr>
          <w:ilvl w:val="0"/>
          <w:numId w:val="14"/>
        </w:numPr>
        <w:overflowPunct w:val="0"/>
        <w:autoSpaceDE w:val="0"/>
        <w:autoSpaceDN w:val="0"/>
        <w:adjustRightInd w:val="0"/>
        <w:spacing w:before="120" w:line="360" w:lineRule="auto"/>
        <w:ind w:left="357" w:hanging="357"/>
        <w:textAlignment w:val="baseline"/>
        <w:rPr>
          <w:rFonts w:cs="David"/>
          <w:b/>
          <w:bCs/>
          <w:sz w:val="24"/>
          <w:szCs w:val="24"/>
          <w:rtl/>
        </w:rPr>
      </w:pPr>
      <w:r w:rsidRPr="00032C22">
        <w:rPr>
          <w:rFonts w:cs="David" w:hint="eastAsia"/>
          <w:b/>
          <w:bCs/>
          <w:sz w:val="24"/>
          <w:szCs w:val="24"/>
          <w:rtl/>
        </w:rPr>
        <w:lastRenderedPageBreak/>
        <w:t>הכיסוי</w:t>
      </w:r>
      <w:r w:rsidRPr="00032C22">
        <w:rPr>
          <w:rFonts w:cs="David"/>
          <w:b/>
          <w:bCs/>
          <w:sz w:val="24"/>
          <w:szCs w:val="24"/>
          <w:rtl/>
        </w:rPr>
        <w:t xml:space="preserve"> </w:t>
      </w:r>
      <w:r w:rsidRPr="00032C22">
        <w:rPr>
          <w:rFonts w:cs="David" w:hint="eastAsia"/>
          <w:b/>
          <w:bCs/>
          <w:sz w:val="24"/>
          <w:szCs w:val="24"/>
          <w:rtl/>
        </w:rPr>
        <w:t>הביטוחי</w:t>
      </w:r>
      <w:r w:rsidRPr="00032C22">
        <w:rPr>
          <w:rFonts w:cs="David"/>
          <w:b/>
          <w:bCs/>
          <w:sz w:val="24"/>
          <w:szCs w:val="24"/>
          <w:rtl/>
        </w:rPr>
        <w:t xml:space="preserve"> למבוטח לא פעיל</w:t>
      </w:r>
    </w:p>
    <w:p w:rsidR="001276DD" w:rsidRPr="00403AF0" w:rsidRDefault="001276DD" w:rsidP="001276DD">
      <w:pPr>
        <w:numPr>
          <w:ilvl w:val="0"/>
          <w:numId w:val="13"/>
        </w:numPr>
        <w:overflowPunct w:val="0"/>
        <w:autoSpaceDE w:val="0"/>
        <w:autoSpaceDN w:val="0"/>
        <w:adjustRightInd w:val="0"/>
        <w:spacing w:line="360" w:lineRule="auto"/>
        <w:ind w:right="0"/>
        <w:textAlignment w:val="baseline"/>
        <w:rPr>
          <w:rFonts w:cs="David"/>
          <w:sz w:val="24"/>
          <w:szCs w:val="24"/>
        </w:rPr>
      </w:pPr>
      <w:r w:rsidRPr="00403AF0">
        <w:rPr>
          <w:rFonts w:cs="David" w:hint="eastAsia"/>
          <w:sz w:val="24"/>
          <w:szCs w:val="24"/>
          <w:rtl/>
        </w:rPr>
        <w:t>אלמנת</w:t>
      </w:r>
      <w:r w:rsidRPr="00403AF0">
        <w:rPr>
          <w:rFonts w:cs="David"/>
          <w:sz w:val="24"/>
          <w:szCs w:val="24"/>
          <w:rtl/>
        </w:rPr>
        <w:t xml:space="preserve"> </w:t>
      </w:r>
      <w:r w:rsidRPr="00403AF0">
        <w:rPr>
          <w:rFonts w:cs="David" w:hint="eastAsia"/>
          <w:sz w:val="24"/>
          <w:szCs w:val="24"/>
          <w:rtl/>
        </w:rPr>
        <w:t>מבוטח</w:t>
      </w:r>
      <w:r w:rsidRPr="00403AF0">
        <w:rPr>
          <w:rFonts w:cs="David"/>
          <w:sz w:val="24"/>
          <w:szCs w:val="24"/>
          <w:rtl/>
        </w:rPr>
        <w:t xml:space="preserve"> </w:t>
      </w:r>
      <w:r w:rsidRPr="00403AF0">
        <w:rPr>
          <w:rFonts w:cs="David" w:hint="eastAsia"/>
          <w:sz w:val="24"/>
          <w:szCs w:val="24"/>
          <w:rtl/>
        </w:rPr>
        <w:t>לא</w:t>
      </w:r>
      <w:r w:rsidRPr="00403AF0">
        <w:rPr>
          <w:rFonts w:cs="David"/>
          <w:sz w:val="24"/>
          <w:szCs w:val="24"/>
          <w:rtl/>
        </w:rPr>
        <w:t xml:space="preserve"> </w:t>
      </w:r>
      <w:r w:rsidRPr="00403AF0">
        <w:rPr>
          <w:rFonts w:cs="David" w:hint="eastAsia"/>
          <w:sz w:val="24"/>
          <w:szCs w:val="24"/>
          <w:rtl/>
        </w:rPr>
        <w:t>פעיל</w:t>
      </w:r>
      <w:r w:rsidRPr="00403AF0">
        <w:rPr>
          <w:rFonts w:cs="David"/>
          <w:sz w:val="24"/>
          <w:szCs w:val="24"/>
          <w:rtl/>
        </w:rPr>
        <w:t xml:space="preserve"> </w:t>
      </w:r>
      <w:r w:rsidRPr="00403AF0">
        <w:rPr>
          <w:rFonts w:cs="David" w:hint="eastAsia"/>
          <w:sz w:val="24"/>
          <w:szCs w:val="24"/>
          <w:rtl/>
        </w:rPr>
        <w:t>תהיה</w:t>
      </w:r>
      <w:r w:rsidRPr="00403AF0">
        <w:rPr>
          <w:rFonts w:cs="David"/>
          <w:sz w:val="24"/>
          <w:szCs w:val="24"/>
          <w:rtl/>
        </w:rPr>
        <w:t xml:space="preserve"> </w:t>
      </w:r>
      <w:r w:rsidRPr="00403AF0">
        <w:rPr>
          <w:rFonts w:cs="David" w:hint="eastAsia"/>
          <w:sz w:val="24"/>
          <w:szCs w:val="24"/>
          <w:rtl/>
        </w:rPr>
        <w:t>זכאית</w:t>
      </w:r>
      <w:r w:rsidRPr="00403AF0">
        <w:rPr>
          <w:rFonts w:cs="David"/>
          <w:sz w:val="24"/>
          <w:szCs w:val="24"/>
          <w:rtl/>
        </w:rPr>
        <w:t xml:space="preserve"> </w:t>
      </w:r>
      <w:r w:rsidRPr="00403AF0">
        <w:rPr>
          <w:rFonts w:cs="David" w:hint="eastAsia"/>
          <w:sz w:val="24"/>
          <w:szCs w:val="24"/>
          <w:rtl/>
        </w:rPr>
        <w:t>לקבל</w:t>
      </w:r>
      <w:r w:rsidRPr="00403AF0">
        <w:rPr>
          <w:rFonts w:cs="David"/>
          <w:sz w:val="24"/>
          <w:szCs w:val="24"/>
          <w:rtl/>
        </w:rPr>
        <w:t xml:space="preserve"> </w:t>
      </w:r>
      <w:r w:rsidRPr="00403AF0">
        <w:rPr>
          <w:rFonts w:cs="David" w:hint="eastAsia"/>
          <w:sz w:val="24"/>
          <w:szCs w:val="24"/>
          <w:rtl/>
        </w:rPr>
        <w:t>מהקרן</w:t>
      </w:r>
      <w:r w:rsidRPr="00403AF0">
        <w:rPr>
          <w:rFonts w:cs="David"/>
          <w:sz w:val="24"/>
          <w:szCs w:val="24"/>
          <w:rtl/>
        </w:rPr>
        <w:t xml:space="preserve"> </w:t>
      </w:r>
      <w:r w:rsidRPr="00403AF0">
        <w:rPr>
          <w:rFonts w:cs="David" w:hint="eastAsia"/>
          <w:sz w:val="24"/>
          <w:szCs w:val="24"/>
          <w:rtl/>
        </w:rPr>
        <w:t>פנסיה</w:t>
      </w:r>
      <w:r w:rsidRPr="00403AF0">
        <w:rPr>
          <w:rFonts w:cs="David"/>
          <w:sz w:val="24"/>
          <w:szCs w:val="24"/>
          <w:rtl/>
        </w:rPr>
        <w:t xml:space="preserve"> </w:t>
      </w:r>
      <w:r w:rsidRPr="00403AF0">
        <w:rPr>
          <w:rFonts w:cs="David" w:hint="eastAsia"/>
          <w:sz w:val="24"/>
          <w:szCs w:val="24"/>
          <w:rtl/>
        </w:rPr>
        <w:t>שתחושב</w:t>
      </w:r>
      <w:r w:rsidRPr="00403AF0">
        <w:rPr>
          <w:rFonts w:cs="David"/>
          <w:sz w:val="24"/>
          <w:szCs w:val="24"/>
          <w:rtl/>
        </w:rPr>
        <w:t xml:space="preserve"> </w:t>
      </w:r>
      <w:r w:rsidRPr="00403AF0">
        <w:rPr>
          <w:rFonts w:cs="David" w:hint="eastAsia"/>
          <w:sz w:val="24"/>
          <w:szCs w:val="24"/>
          <w:rtl/>
        </w:rPr>
        <w:t>מתוך</w:t>
      </w:r>
      <w:r w:rsidRPr="00403AF0">
        <w:rPr>
          <w:rFonts w:cs="David"/>
          <w:sz w:val="24"/>
          <w:szCs w:val="24"/>
          <w:rtl/>
        </w:rPr>
        <w:t xml:space="preserve"> </w:t>
      </w:r>
      <w:r w:rsidRPr="00403AF0">
        <w:rPr>
          <w:rFonts w:cs="David" w:hint="eastAsia"/>
          <w:sz w:val="24"/>
          <w:szCs w:val="24"/>
          <w:rtl/>
        </w:rPr>
        <w:t>היתרה</w:t>
      </w:r>
      <w:r w:rsidRPr="00403AF0">
        <w:rPr>
          <w:rFonts w:cs="David"/>
          <w:sz w:val="24"/>
          <w:szCs w:val="24"/>
          <w:rtl/>
        </w:rPr>
        <w:t xml:space="preserve"> </w:t>
      </w:r>
      <w:r w:rsidRPr="00403AF0">
        <w:rPr>
          <w:rFonts w:cs="David" w:hint="eastAsia"/>
          <w:sz w:val="24"/>
          <w:szCs w:val="24"/>
          <w:rtl/>
        </w:rPr>
        <w:t>הצבורה</w:t>
      </w:r>
      <w:r w:rsidRPr="00403AF0">
        <w:rPr>
          <w:rFonts w:cs="David"/>
          <w:sz w:val="24"/>
          <w:szCs w:val="24"/>
          <w:rtl/>
        </w:rPr>
        <w:t xml:space="preserve"> </w:t>
      </w:r>
      <w:r w:rsidRPr="00403AF0">
        <w:rPr>
          <w:rFonts w:cs="David" w:hint="eastAsia"/>
          <w:sz w:val="24"/>
          <w:szCs w:val="24"/>
          <w:rtl/>
        </w:rPr>
        <w:t>של</w:t>
      </w:r>
      <w:r w:rsidRPr="00403AF0">
        <w:rPr>
          <w:rFonts w:cs="David"/>
          <w:sz w:val="24"/>
          <w:szCs w:val="24"/>
          <w:rtl/>
        </w:rPr>
        <w:t xml:space="preserve"> </w:t>
      </w:r>
      <w:r w:rsidRPr="00403AF0">
        <w:rPr>
          <w:rFonts w:cs="David" w:hint="eastAsia"/>
          <w:sz w:val="24"/>
          <w:szCs w:val="24"/>
          <w:rtl/>
        </w:rPr>
        <w:t>המבוטח</w:t>
      </w:r>
      <w:r w:rsidRPr="00403AF0">
        <w:rPr>
          <w:rFonts w:cs="David"/>
          <w:sz w:val="24"/>
          <w:szCs w:val="24"/>
          <w:rtl/>
        </w:rPr>
        <w:t xml:space="preserve"> </w:t>
      </w:r>
      <w:r w:rsidRPr="00403AF0">
        <w:rPr>
          <w:rFonts w:cs="David" w:hint="eastAsia"/>
          <w:sz w:val="24"/>
          <w:szCs w:val="24"/>
          <w:rtl/>
        </w:rPr>
        <w:t>לאחר</w:t>
      </w:r>
      <w:r w:rsidRPr="00403AF0">
        <w:rPr>
          <w:rFonts w:cs="David"/>
          <w:sz w:val="24"/>
          <w:szCs w:val="24"/>
          <w:rtl/>
        </w:rPr>
        <w:t xml:space="preserve"> </w:t>
      </w:r>
      <w:r w:rsidRPr="00403AF0">
        <w:rPr>
          <w:rFonts w:cs="David" w:hint="eastAsia"/>
          <w:sz w:val="24"/>
          <w:szCs w:val="24"/>
          <w:rtl/>
        </w:rPr>
        <w:t>המרתה</w:t>
      </w:r>
      <w:r w:rsidRPr="00403AF0">
        <w:rPr>
          <w:rFonts w:cs="David"/>
          <w:sz w:val="24"/>
          <w:szCs w:val="24"/>
          <w:rtl/>
        </w:rPr>
        <w:t xml:space="preserve"> </w:t>
      </w:r>
      <w:r w:rsidRPr="00403AF0">
        <w:rPr>
          <w:rFonts w:cs="David" w:hint="eastAsia"/>
          <w:sz w:val="24"/>
          <w:szCs w:val="24"/>
          <w:rtl/>
        </w:rPr>
        <w:t>לפנסיה</w:t>
      </w:r>
      <w:r w:rsidRPr="00403AF0">
        <w:rPr>
          <w:rFonts w:cs="David"/>
          <w:sz w:val="24"/>
          <w:szCs w:val="24"/>
          <w:rtl/>
        </w:rPr>
        <w:t xml:space="preserve"> </w:t>
      </w:r>
      <w:r w:rsidRPr="00403AF0">
        <w:rPr>
          <w:rFonts w:cs="David" w:hint="eastAsia"/>
          <w:sz w:val="24"/>
          <w:szCs w:val="24"/>
          <w:rtl/>
        </w:rPr>
        <w:t>בהתאם</w:t>
      </w:r>
      <w:r w:rsidRPr="00403AF0">
        <w:rPr>
          <w:rFonts w:cs="David"/>
          <w:sz w:val="24"/>
          <w:szCs w:val="24"/>
          <w:rtl/>
        </w:rPr>
        <w:t xml:space="preserve"> </w:t>
      </w:r>
      <w:r w:rsidRPr="00403AF0">
        <w:rPr>
          <w:rFonts w:cs="David" w:hint="eastAsia"/>
          <w:sz w:val="24"/>
          <w:szCs w:val="24"/>
          <w:rtl/>
        </w:rPr>
        <w:t>לגילה</w:t>
      </w:r>
      <w:r w:rsidRPr="00403AF0">
        <w:rPr>
          <w:rFonts w:cs="David"/>
          <w:sz w:val="24"/>
          <w:szCs w:val="24"/>
          <w:rtl/>
        </w:rPr>
        <w:t xml:space="preserve"> </w:t>
      </w:r>
      <w:r w:rsidRPr="00403AF0">
        <w:rPr>
          <w:rFonts w:cs="David" w:hint="eastAsia"/>
          <w:sz w:val="24"/>
          <w:szCs w:val="24"/>
          <w:rtl/>
        </w:rPr>
        <w:t>במועד</w:t>
      </w:r>
      <w:r w:rsidRPr="00403AF0">
        <w:rPr>
          <w:rFonts w:cs="David"/>
          <w:sz w:val="24"/>
          <w:szCs w:val="24"/>
          <w:rtl/>
        </w:rPr>
        <w:t xml:space="preserve"> </w:t>
      </w:r>
      <w:r w:rsidRPr="00403AF0">
        <w:rPr>
          <w:rFonts w:cs="David" w:hint="eastAsia"/>
          <w:sz w:val="24"/>
          <w:szCs w:val="24"/>
          <w:rtl/>
        </w:rPr>
        <w:t>בו</w:t>
      </w:r>
      <w:r w:rsidRPr="00403AF0">
        <w:rPr>
          <w:rFonts w:cs="David"/>
          <w:sz w:val="24"/>
          <w:szCs w:val="24"/>
          <w:rtl/>
        </w:rPr>
        <w:t xml:space="preserve"> </w:t>
      </w:r>
      <w:r w:rsidRPr="00403AF0">
        <w:rPr>
          <w:rFonts w:cs="David" w:hint="eastAsia"/>
          <w:sz w:val="24"/>
          <w:szCs w:val="24"/>
          <w:rtl/>
        </w:rPr>
        <w:t>נפטר</w:t>
      </w:r>
      <w:r w:rsidRPr="00403AF0">
        <w:rPr>
          <w:rFonts w:cs="David"/>
          <w:sz w:val="24"/>
          <w:szCs w:val="24"/>
          <w:rtl/>
        </w:rPr>
        <w:t xml:space="preserve"> </w:t>
      </w:r>
      <w:r w:rsidRPr="00403AF0">
        <w:rPr>
          <w:rFonts w:cs="David" w:hint="eastAsia"/>
          <w:sz w:val="24"/>
          <w:szCs w:val="24"/>
          <w:rtl/>
        </w:rPr>
        <w:t>המבוטח</w:t>
      </w:r>
      <w:r w:rsidRPr="00403AF0">
        <w:rPr>
          <w:rFonts w:cs="David"/>
          <w:sz w:val="24"/>
          <w:szCs w:val="24"/>
          <w:rtl/>
        </w:rPr>
        <w:t xml:space="preserve">, </w:t>
      </w:r>
      <w:r w:rsidRPr="00403AF0">
        <w:rPr>
          <w:rFonts w:cs="David" w:hint="eastAsia"/>
          <w:sz w:val="24"/>
          <w:szCs w:val="24"/>
          <w:rtl/>
        </w:rPr>
        <w:t>מינה</w:t>
      </w:r>
      <w:r w:rsidRPr="00403AF0">
        <w:rPr>
          <w:rFonts w:cs="David"/>
          <w:sz w:val="24"/>
          <w:szCs w:val="24"/>
          <w:rtl/>
        </w:rPr>
        <w:t xml:space="preserve"> </w:t>
      </w:r>
      <w:r w:rsidRPr="00403AF0">
        <w:rPr>
          <w:rFonts w:cs="David" w:hint="eastAsia"/>
          <w:sz w:val="24"/>
          <w:szCs w:val="24"/>
          <w:rtl/>
        </w:rPr>
        <w:t>ושנת</w:t>
      </w:r>
      <w:r w:rsidRPr="00403AF0">
        <w:rPr>
          <w:rFonts w:cs="David"/>
          <w:sz w:val="24"/>
          <w:szCs w:val="24"/>
          <w:rtl/>
        </w:rPr>
        <w:t xml:space="preserve"> </w:t>
      </w:r>
      <w:r w:rsidRPr="00403AF0">
        <w:rPr>
          <w:rFonts w:cs="David" w:hint="eastAsia"/>
          <w:sz w:val="24"/>
          <w:szCs w:val="24"/>
          <w:rtl/>
        </w:rPr>
        <w:t>לידתה</w:t>
      </w:r>
      <w:r w:rsidRPr="00403AF0">
        <w:rPr>
          <w:rFonts w:cs="David"/>
          <w:sz w:val="24"/>
          <w:szCs w:val="24"/>
          <w:rtl/>
        </w:rPr>
        <w:t>.</w:t>
      </w:r>
    </w:p>
    <w:p w:rsidR="001276DD" w:rsidRPr="00403AF0" w:rsidRDefault="001276DD" w:rsidP="001276DD">
      <w:pPr>
        <w:numPr>
          <w:ilvl w:val="0"/>
          <w:numId w:val="13"/>
        </w:numPr>
        <w:overflowPunct w:val="0"/>
        <w:autoSpaceDE w:val="0"/>
        <w:autoSpaceDN w:val="0"/>
        <w:adjustRightInd w:val="0"/>
        <w:spacing w:line="360" w:lineRule="auto"/>
        <w:ind w:right="0"/>
        <w:textAlignment w:val="baseline"/>
        <w:rPr>
          <w:rFonts w:cs="David"/>
          <w:sz w:val="24"/>
          <w:szCs w:val="24"/>
        </w:rPr>
      </w:pPr>
      <w:r w:rsidRPr="00403AF0">
        <w:rPr>
          <w:rFonts w:cs="David" w:hint="eastAsia"/>
          <w:sz w:val="24"/>
          <w:szCs w:val="24"/>
          <w:rtl/>
        </w:rPr>
        <w:t>על</w:t>
      </w:r>
      <w:r w:rsidRPr="00403AF0">
        <w:rPr>
          <w:rFonts w:cs="David"/>
          <w:sz w:val="24"/>
          <w:szCs w:val="24"/>
          <w:rtl/>
        </w:rPr>
        <w:t xml:space="preserve"> </w:t>
      </w:r>
      <w:r w:rsidRPr="00403AF0">
        <w:rPr>
          <w:rFonts w:cs="David" w:hint="eastAsia"/>
          <w:sz w:val="24"/>
          <w:szCs w:val="24"/>
          <w:rtl/>
        </w:rPr>
        <w:t>אף</w:t>
      </w:r>
      <w:r w:rsidRPr="00403AF0">
        <w:rPr>
          <w:rFonts w:cs="David"/>
          <w:sz w:val="24"/>
          <w:szCs w:val="24"/>
          <w:rtl/>
        </w:rPr>
        <w:t xml:space="preserve"> </w:t>
      </w:r>
      <w:r w:rsidRPr="00403AF0">
        <w:rPr>
          <w:rFonts w:cs="David" w:hint="eastAsia"/>
          <w:sz w:val="24"/>
          <w:szCs w:val="24"/>
          <w:rtl/>
        </w:rPr>
        <w:t>האמור</w:t>
      </w:r>
      <w:r w:rsidRPr="00403AF0">
        <w:rPr>
          <w:rFonts w:cs="David"/>
          <w:sz w:val="24"/>
          <w:szCs w:val="24"/>
          <w:rtl/>
        </w:rPr>
        <w:t xml:space="preserve"> </w:t>
      </w:r>
      <w:r w:rsidRPr="00403AF0">
        <w:rPr>
          <w:rFonts w:cs="David" w:hint="eastAsia"/>
          <w:sz w:val="24"/>
          <w:szCs w:val="24"/>
          <w:rtl/>
        </w:rPr>
        <w:t>בסעיף</w:t>
      </w:r>
      <w:r w:rsidRPr="00403AF0">
        <w:rPr>
          <w:rFonts w:cs="David"/>
          <w:sz w:val="24"/>
          <w:szCs w:val="24"/>
          <w:rtl/>
        </w:rPr>
        <w:t xml:space="preserve"> </w:t>
      </w:r>
      <w:r w:rsidRPr="00403AF0">
        <w:rPr>
          <w:rFonts w:cs="David" w:hint="eastAsia"/>
          <w:sz w:val="24"/>
          <w:szCs w:val="24"/>
          <w:rtl/>
        </w:rPr>
        <w:t>קטן</w:t>
      </w:r>
      <w:r w:rsidRPr="00403AF0">
        <w:rPr>
          <w:rFonts w:cs="David"/>
          <w:sz w:val="24"/>
          <w:szCs w:val="24"/>
          <w:rtl/>
        </w:rPr>
        <w:t xml:space="preserve"> </w:t>
      </w:r>
      <w:r w:rsidRPr="00403AF0">
        <w:rPr>
          <w:rFonts w:cs="David" w:hint="eastAsia"/>
          <w:sz w:val="24"/>
          <w:szCs w:val="24"/>
          <w:rtl/>
        </w:rPr>
        <w:t>א</w:t>
      </w:r>
      <w:r w:rsidRPr="00403AF0">
        <w:rPr>
          <w:rFonts w:cs="David"/>
          <w:sz w:val="24"/>
          <w:szCs w:val="24"/>
          <w:rtl/>
        </w:rPr>
        <w:t xml:space="preserve">', </w:t>
      </w:r>
      <w:r w:rsidRPr="00403AF0">
        <w:rPr>
          <w:rFonts w:cs="David" w:hint="eastAsia"/>
          <w:sz w:val="24"/>
          <w:szCs w:val="24"/>
          <w:rtl/>
        </w:rPr>
        <w:t>מבוטח</w:t>
      </w:r>
      <w:r w:rsidRPr="00403AF0">
        <w:rPr>
          <w:rFonts w:cs="David"/>
          <w:sz w:val="24"/>
          <w:szCs w:val="24"/>
          <w:rtl/>
        </w:rPr>
        <w:t xml:space="preserve"> </w:t>
      </w:r>
      <w:r w:rsidRPr="00403AF0">
        <w:rPr>
          <w:rFonts w:cs="David" w:hint="eastAsia"/>
          <w:sz w:val="24"/>
          <w:szCs w:val="24"/>
          <w:rtl/>
        </w:rPr>
        <w:t>לא</w:t>
      </w:r>
      <w:r w:rsidRPr="00403AF0">
        <w:rPr>
          <w:rFonts w:cs="David"/>
          <w:sz w:val="24"/>
          <w:szCs w:val="24"/>
          <w:rtl/>
        </w:rPr>
        <w:t xml:space="preserve"> </w:t>
      </w:r>
      <w:r w:rsidRPr="00403AF0">
        <w:rPr>
          <w:rFonts w:cs="David" w:hint="eastAsia"/>
          <w:sz w:val="24"/>
          <w:szCs w:val="24"/>
          <w:rtl/>
        </w:rPr>
        <w:t>פעיל</w:t>
      </w:r>
      <w:r w:rsidRPr="00403AF0">
        <w:rPr>
          <w:rFonts w:cs="David"/>
          <w:sz w:val="24"/>
          <w:szCs w:val="24"/>
          <w:rtl/>
        </w:rPr>
        <w:t xml:space="preserve"> </w:t>
      </w:r>
      <w:r w:rsidRPr="00403AF0">
        <w:rPr>
          <w:rFonts w:cs="David" w:hint="eastAsia"/>
          <w:sz w:val="24"/>
          <w:szCs w:val="24"/>
          <w:rtl/>
        </w:rPr>
        <w:t>יהיה</w:t>
      </w:r>
      <w:r w:rsidRPr="00403AF0">
        <w:rPr>
          <w:rFonts w:cs="David"/>
          <w:sz w:val="24"/>
          <w:szCs w:val="24"/>
          <w:rtl/>
        </w:rPr>
        <w:t xml:space="preserve"> </w:t>
      </w:r>
      <w:r w:rsidRPr="00403AF0">
        <w:rPr>
          <w:rFonts w:cs="David" w:hint="eastAsia"/>
          <w:sz w:val="24"/>
          <w:szCs w:val="24"/>
          <w:rtl/>
        </w:rPr>
        <w:t>רשאי</w:t>
      </w:r>
      <w:r w:rsidRPr="00403AF0">
        <w:rPr>
          <w:rFonts w:cs="David"/>
          <w:sz w:val="24"/>
          <w:szCs w:val="24"/>
          <w:rtl/>
        </w:rPr>
        <w:t xml:space="preserve"> </w:t>
      </w:r>
      <w:r w:rsidRPr="00403AF0">
        <w:rPr>
          <w:rFonts w:cs="David" w:hint="eastAsia"/>
          <w:sz w:val="24"/>
          <w:szCs w:val="24"/>
          <w:rtl/>
        </w:rPr>
        <w:t>לשלם</w:t>
      </w:r>
      <w:r w:rsidRPr="00403AF0">
        <w:rPr>
          <w:rFonts w:cs="David"/>
          <w:sz w:val="24"/>
          <w:szCs w:val="24"/>
          <w:rtl/>
        </w:rPr>
        <w:t xml:space="preserve"> </w:t>
      </w:r>
      <w:r w:rsidRPr="00403AF0">
        <w:rPr>
          <w:rFonts w:cs="David" w:hint="eastAsia"/>
          <w:sz w:val="24"/>
          <w:szCs w:val="24"/>
          <w:rtl/>
        </w:rPr>
        <w:t>לקרן</w:t>
      </w:r>
      <w:r w:rsidRPr="00403AF0">
        <w:rPr>
          <w:rFonts w:cs="David"/>
          <w:sz w:val="24"/>
          <w:szCs w:val="24"/>
          <w:rtl/>
        </w:rPr>
        <w:t xml:space="preserve"> </w:t>
      </w:r>
      <w:r w:rsidRPr="00403AF0">
        <w:rPr>
          <w:rFonts w:cs="David" w:hint="eastAsia"/>
          <w:sz w:val="24"/>
          <w:szCs w:val="24"/>
          <w:rtl/>
        </w:rPr>
        <w:t>סכום</w:t>
      </w:r>
      <w:r w:rsidRPr="00403AF0">
        <w:rPr>
          <w:rFonts w:cs="David"/>
          <w:sz w:val="24"/>
          <w:szCs w:val="24"/>
          <w:rtl/>
        </w:rPr>
        <w:t xml:space="preserve"> </w:t>
      </w:r>
      <w:r w:rsidRPr="00403AF0">
        <w:rPr>
          <w:rFonts w:cs="David" w:hint="eastAsia"/>
          <w:sz w:val="24"/>
          <w:szCs w:val="24"/>
          <w:rtl/>
        </w:rPr>
        <w:t>חודשי</w:t>
      </w:r>
      <w:r w:rsidRPr="00403AF0">
        <w:rPr>
          <w:rFonts w:cs="David"/>
          <w:sz w:val="24"/>
          <w:szCs w:val="24"/>
          <w:rtl/>
        </w:rPr>
        <w:t xml:space="preserve"> </w:t>
      </w:r>
      <w:r w:rsidRPr="00403AF0">
        <w:rPr>
          <w:rFonts w:cs="David" w:hint="eastAsia"/>
          <w:sz w:val="24"/>
          <w:szCs w:val="24"/>
          <w:rtl/>
        </w:rPr>
        <w:t>לצורך</w:t>
      </w:r>
      <w:r w:rsidRPr="00403AF0">
        <w:rPr>
          <w:rFonts w:cs="David"/>
          <w:sz w:val="24"/>
          <w:szCs w:val="24"/>
          <w:rtl/>
        </w:rPr>
        <w:t xml:space="preserve"> </w:t>
      </w:r>
      <w:r w:rsidRPr="00403AF0">
        <w:rPr>
          <w:rFonts w:cs="David" w:hint="eastAsia"/>
          <w:sz w:val="24"/>
          <w:szCs w:val="24"/>
          <w:rtl/>
        </w:rPr>
        <w:t>כיסוי</w:t>
      </w:r>
      <w:r w:rsidRPr="00403AF0">
        <w:rPr>
          <w:rFonts w:cs="David"/>
          <w:sz w:val="24"/>
          <w:szCs w:val="24"/>
          <w:rtl/>
        </w:rPr>
        <w:t xml:space="preserve"> </w:t>
      </w:r>
      <w:r w:rsidRPr="00403AF0">
        <w:rPr>
          <w:rFonts w:cs="David" w:hint="eastAsia"/>
          <w:sz w:val="24"/>
          <w:szCs w:val="24"/>
          <w:rtl/>
        </w:rPr>
        <w:t>ביטוחי</w:t>
      </w:r>
      <w:r w:rsidRPr="00403AF0">
        <w:rPr>
          <w:rFonts w:cs="David"/>
          <w:sz w:val="24"/>
          <w:szCs w:val="24"/>
          <w:rtl/>
        </w:rPr>
        <w:t xml:space="preserve"> </w:t>
      </w:r>
      <w:r w:rsidRPr="00403AF0">
        <w:rPr>
          <w:rFonts w:cs="David" w:hint="eastAsia"/>
          <w:sz w:val="24"/>
          <w:szCs w:val="24"/>
          <w:rtl/>
        </w:rPr>
        <w:t>לסיכוני</w:t>
      </w:r>
      <w:r w:rsidRPr="00403AF0">
        <w:rPr>
          <w:rFonts w:cs="David"/>
          <w:sz w:val="24"/>
          <w:szCs w:val="24"/>
          <w:rtl/>
        </w:rPr>
        <w:t xml:space="preserve"> </w:t>
      </w:r>
      <w:r w:rsidRPr="00403AF0">
        <w:rPr>
          <w:rFonts w:cs="David" w:hint="eastAsia"/>
          <w:sz w:val="24"/>
          <w:szCs w:val="24"/>
          <w:rtl/>
        </w:rPr>
        <w:t>נכות</w:t>
      </w:r>
      <w:r w:rsidRPr="00403AF0">
        <w:rPr>
          <w:rFonts w:cs="David"/>
          <w:sz w:val="24"/>
          <w:szCs w:val="24"/>
          <w:rtl/>
        </w:rPr>
        <w:t xml:space="preserve"> </w:t>
      </w:r>
      <w:r w:rsidRPr="00403AF0">
        <w:rPr>
          <w:rFonts w:cs="David" w:hint="eastAsia"/>
          <w:sz w:val="24"/>
          <w:szCs w:val="24"/>
          <w:rtl/>
        </w:rPr>
        <w:t>ומוות</w:t>
      </w:r>
      <w:r w:rsidRPr="00403AF0">
        <w:rPr>
          <w:rFonts w:cs="David"/>
          <w:sz w:val="24"/>
          <w:szCs w:val="24"/>
          <w:rtl/>
        </w:rPr>
        <w:t xml:space="preserve">, </w:t>
      </w:r>
      <w:r w:rsidRPr="00403AF0">
        <w:rPr>
          <w:rFonts w:cs="David" w:hint="eastAsia"/>
          <w:sz w:val="24"/>
          <w:szCs w:val="24"/>
          <w:rtl/>
        </w:rPr>
        <w:t>בהתאם</w:t>
      </w:r>
      <w:r w:rsidRPr="00403AF0">
        <w:rPr>
          <w:rFonts w:cs="David"/>
          <w:sz w:val="24"/>
          <w:szCs w:val="24"/>
          <w:rtl/>
        </w:rPr>
        <w:t xml:space="preserve"> </w:t>
      </w:r>
      <w:r w:rsidRPr="00403AF0">
        <w:rPr>
          <w:rFonts w:cs="David" w:hint="eastAsia"/>
          <w:sz w:val="24"/>
          <w:szCs w:val="24"/>
          <w:rtl/>
        </w:rPr>
        <w:t>לכללים</w:t>
      </w:r>
      <w:r w:rsidRPr="00403AF0">
        <w:rPr>
          <w:rFonts w:cs="David"/>
          <w:sz w:val="24"/>
          <w:szCs w:val="24"/>
          <w:rtl/>
        </w:rPr>
        <w:t xml:space="preserve"> </w:t>
      </w:r>
      <w:r w:rsidRPr="00403AF0">
        <w:rPr>
          <w:rFonts w:cs="David" w:hint="eastAsia"/>
          <w:sz w:val="24"/>
          <w:szCs w:val="24"/>
          <w:rtl/>
        </w:rPr>
        <w:t>שייקבעו</w:t>
      </w:r>
      <w:r w:rsidRPr="00403AF0">
        <w:rPr>
          <w:rFonts w:cs="David"/>
          <w:sz w:val="24"/>
          <w:szCs w:val="24"/>
          <w:rtl/>
        </w:rPr>
        <w:t xml:space="preserve"> </w:t>
      </w:r>
      <w:r w:rsidRPr="00403AF0">
        <w:rPr>
          <w:rFonts w:cs="David" w:hint="eastAsia"/>
          <w:sz w:val="24"/>
          <w:szCs w:val="24"/>
          <w:rtl/>
        </w:rPr>
        <w:t>בתקנון</w:t>
      </w:r>
      <w:r w:rsidRPr="00403AF0">
        <w:rPr>
          <w:rFonts w:cs="David"/>
          <w:sz w:val="24"/>
          <w:szCs w:val="24"/>
          <w:rtl/>
        </w:rPr>
        <w:t xml:space="preserve"> </w:t>
      </w:r>
      <w:r w:rsidRPr="00403AF0">
        <w:rPr>
          <w:rFonts w:cs="David" w:hint="eastAsia"/>
          <w:sz w:val="24"/>
          <w:szCs w:val="24"/>
          <w:rtl/>
        </w:rPr>
        <w:t>הקרן</w:t>
      </w:r>
      <w:r w:rsidRPr="00403AF0">
        <w:rPr>
          <w:rFonts w:cs="David"/>
          <w:sz w:val="24"/>
          <w:szCs w:val="24"/>
          <w:rtl/>
        </w:rPr>
        <w:t xml:space="preserve"> </w:t>
      </w:r>
      <w:r w:rsidRPr="00403AF0">
        <w:rPr>
          <w:rFonts w:cs="David" w:hint="eastAsia"/>
          <w:sz w:val="24"/>
          <w:szCs w:val="24"/>
          <w:rtl/>
        </w:rPr>
        <w:t>ובהתאם</w:t>
      </w:r>
      <w:r w:rsidRPr="00403AF0">
        <w:rPr>
          <w:rFonts w:cs="David"/>
          <w:sz w:val="24"/>
          <w:szCs w:val="24"/>
          <w:rtl/>
        </w:rPr>
        <w:t xml:space="preserve"> </w:t>
      </w:r>
      <w:r w:rsidRPr="00403AF0">
        <w:rPr>
          <w:rFonts w:cs="David" w:hint="eastAsia"/>
          <w:sz w:val="24"/>
          <w:szCs w:val="24"/>
          <w:rtl/>
        </w:rPr>
        <w:t>לאמור</w:t>
      </w:r>
      <w:r w:rsidRPr="00403AF0">
        <w:rPr>
          <w:rFonts w:cs="David"/>
          <w:sz w:val="24"/>
          <w:szCs w:val="24"/>
          <w:rtl/>
        </w:rPr>
        <w:t xml:space="preserve"> </w:t>
      </w:r>
      <w:r w:rsidRPr="00403AF0">
        <w:rPr>
          <w:rFonts w:cs="David" w:hint="eastAsia"/>
          <w:sz w:val="24"/>
          <w:szCs w:val="24"/>
          <w:rtl/>
        </w:rPr>
        <w:t>במכתב</w:t>
      </w:r>
      <w:r w:rsidRPr="00403AF0">
        <w:rPr>
          <w:rFonts w:cs="David"/>
          <w:sz w:val="24"/>
          <w:szCs w:val="24"/>
          <w:rtl/>
        </w:rPr>
        <w:t xml:space="preserve"> </w:t>
      </w:r>
      <w:r w:rsidRPr="00403AF0">
        <w:rPr>
          <w:rFonts w:cs="David" w:hint="eastAsia"/>
          <w:sz w:val="24"/>
          <w:szCs w:val="24"/>
          <w:rtl/>
        </w:rPr>
        <w:t>אגף</w:t>
      </w:r>
      <w:r w:rsidRPr="00403AF0">
        <w:rPr>
          <w:rFonts w:cs="David"/>
          <w:sz w:val="24"/>
          <w:szCs w:val="24"/>
          <w:rtl/>
        </w:rPr>
        <w:t xml:space="preserve"> </w:t>
      </w:r>
      <w:r w:rsidRPr="00403AF0">
        <w:rPr>
          <w:rFonts w:cs="David" w:hint="eastAsia"/>
          <w:sz w:val="24"/>
          <w:szCs w:val="24"/>
          <w:rtl/>
        </w:rPr>
        <w:t>שוק</w:t>
      </w:r>
      <w:r w:rsidRPr="00403AF0">
        <w:rPr>
          <w:rFonts w:cs="David"/>
          <w:sz w:val="24"/>
          <w:szCs w:val="24"/>
          <w:rtl/>
        </w:rPr>
        <w:t xml:space="preserve"> </w:t>
      </w:r>
      <w:r w:rsidRPr="00403AF0">
        <w:rPr>
          <w:rFonts w:cs="David" w:hint="eastAsia"/>
          <w:sz w:val="24"/>
          <w:szCs w:val="24"/>
          <w:rtl/>
        </w:rPr>
        <w:t>ההון</w:t>
      </w:r>
      <w:r w:rsidRPr="00403AF0">
        <w:rPr>
          <w:rFonts w:cs="David"/>
          <w:sz w:val="24"/>
          <w:szCs w:val="24"/>
          <w:rtl/>
        </w:rPr>
        <w:t xml:space="preserve">, </w:t>
      </w:r>
      <w:r w:rsidRPr="00403AF0">
        <w:rPr>
          <w:rFonts w:cs="David" w:hint="eastAsia"/>
          <w:sz w:val="24"/>
          <w:szCs w:val="24"/>
          <w:rtl/>
        </w:rPr>
        <w:t>ביטוח</w:t>
      </w:r>
      <w:r w:rsidRPr="00403AF0">
        <w:rPr>
          <w:rFonts w:cs="David"/>
          <w:sz w:val="24"/>
          <w:szCs w:val="24"/>
          <w:rtl/>
        </w:rPr>
        <w:t xml:space="preserve"> </w:t>
      </w:r>
      <w:r w:rsidRPr="00403AF0">
        <w:rPr>
          <w:rFonts w:cs="David" w:hint="eastAsia"/>
          <w:sz w:val="24"/>
          <w:szCs w:val="24"/>
          <w:rtl/>
        </w:rPr>
        <w:t>וחסכון</w:t>
      </w:r>
      <w:r w:rsidRPr="00403AF0">
        <w:rPr>
          <w:rFonts w:cs="David"/>
          <w:sz w:val="24"/>
          <w:szCs w:val="24"/>
          <w:rtl/>
        </w:rPr>
        <w:t xml:space="preserve"> </w:t>
      </w:r>
      <w:r w:rsidRPr="00403AF0">
        <w:rPr>
          <w:rFonts w:cs="David" w:hint="eastAsia"/>
          <w:sz w:val="24"/>
          <w:szCs w:val="24"/>
          <w:rtl/>
        </w:rPr>
        <w:t>במשרד</w:t>
      </w:r>
      <w:r w:rsidRPr="00403AF0">
        <w:rPr>
          <w:rFonts w:cs="David"/>
          <w:sz w:val="24"/>
          <w:szCs w:val="24"/>
          <w:rtl/>
        </w:rPr>
        <w:t xml:space="preserve"> </w:t>
      </w:r>
      <w:r w:rsidRPr="00403AF0">
        <w:rPr>
          <w:rFonts w:cs="David" w:hint="eastAsia"/>
          <w:sz w:val="24"/>
          <w:szCs w:val="24"/>
          <w:rtl/>
        </w:rPr>
        <w:t>האוצר</w:t>
      </w:r>
      <w:r w:rsidRPr="00403AF0">
        <w:rPr>
          <w:rFonts w:cs="David"/>
          <w:sz w:val="24"/>
          <w:szCs w:val="24"/>
          <w:rtl/>
        </w:rPr>
        <w:t xml:space="preserve">, </w:t>
      </w:r>
      <w:r w:rsidRPr="00403AF0">
        <w:rPr>
          <w:rFonts w:cs="David" w:hint="eastAsia"/>
          <w:sz w:val="24"/>
          <w:szCs w:val="24"/>
          <w:rtl/>
        </w:rPr>
        <w:t>מיום</w:t>
      </w:r>
      <w:r w:rsidRPr="00403AF0">
        <w:rPr>
          <w:rFonts w:cs="David"/>
          <w:sz w:val="24"/>
          <w:szCs w:val="24"/>
          <w:rtl/>
        </w:rPr>
        <w:t xml:space="preserve"> 15 </w:t>
      </w:r>
      <w:r w:rsidRPr="00403AF0">
        <w:rPr>
          <w:rFonts w:cs="David" w:hint="eastAsia"/>
          <w:sz w:val="24"/>
          <w:szCs w:val="24"/>
          <w:rtl/>
        </w:rPr>
        <w:t>בספטמבר</w:t>
      </w:r>
      <w:r w:rsidRPr="00403AF0">
        <w:rPr>
          <w:rFonts w:cs="David"/>
          <w:sz w:val="24"/>
          <w:szCs w:val="24"/>
          <w:rtl/>
        </w:rPr>
        <w:t xml:space="preserve"> 1998, </w:t>
      </w:r>
      <w:r w:rsidRPr="00403AF0">
        <w:rPr>
          <w:rFonts w:cs="David" w:hint="eastAsia"/>
          <w:sz w:val="24"/>
          <w:szCs w:val="24"/>
          <w:rtl/>
        </w:rPr>
        <w:t>שעניינו</w:t>
      </w:r>
      <w:r w:rsidRPr="00403AF0">
        <w:rPr>
          <w:rFonts w:cs="David"/>
          <w:sz w:val="24"/>
          <w:szCs w:val="24"/>
          <w:rtl/>
        </w:rPr>
        <w:t xml:space="preserve"> </w:t>
      </w:r>
      <w:r w:rsidRPr="00403AF0">
        <w:rPr>
          <w:rFonts w:cs="David" w:hint="eastAsia"/>
          <w:sz w:val="24"/>
          <w:szCs w:val="24"/>
          <w:rtl/>
        </w:rPr>
        <w:t>תשלום</w:t>
      </w:r>
      <w:r w:rsidRPr="00403AF0">
        <w:rPr>
          <w:rFonts w:cs="David"/>
          <w:sz w:val="24"/>
          <w:szCs w:val="24"/>
          <w:rtl/>
        </w:rPr>
        <w:t xml:space="preserve"> </w:t>
      </w:r>
      <w:r w:rsidRPr="00403AF0">
        <w:rPr>
          <w:rFonts w:cs="David" w:hint="eastAsia"/>
          <w:sz w:val="24"/>
          <w:szCs w:val="24"/>
          <w:rtl/>
        </w:rPr>
        <w:t>דמי</w:t>
      </w:r>
      <w:r w:rsidRPr="00403AF0">
        <w:rPr>
          <w:rFonts w:cs="David"/>
          <w:sz w:val="24"/>
          <w:szCs w:val="24"/>
          <w:rtl/>
        </w:rPr>
        <w:t xml:space="preserve"> </w:t>
      </w:r>
      <w:r w:rsidRPr="00403AF0">
        <w:rPr>
          <w:rFonts w:cs="David" w:hint="eastAsia"/>
          <w:sz w:val="24"/>
          <w:szCs w:val="24"/>
          <w:rtl/>
        </w:rPr>
        <w:t>ביטוח</w:t>
      </w:r>
      <w:r w:rsidRPr="00403AF0">
        <w:rPr>
          <w:rFonts w:cs="David"/>
          <w:sz w:val="24"/>
          <w:szCs w:val="24"/>
          <w:rtl/>
        </w:rPr>
        <w:t xml:space="preserve"> </w:t>
      </w:r>
      <w:r w:rsidRPr="00403AF0">
        <w:rPr>
          <w:rFonts w:cs="David" w:hint="eastAsia"/>
          <w:sz w:val="24"/>
          <w:szCs w:val="24"/>
          <w:rtl/>
        </w:rPr>
        <w:t>מופחתים</w:t>
      </w:r>
      <w:r w:rsidRPr="00403AF0">
        <w:rPr>
          <w:rFonts w:cs="David"/>
          <w:sz w:val="24"/>
          <w:szCs w:val="24"/>
          <w:rtl/>
        </w:rPr>
        <w:t xml:space="preserve"> </w:t>
      </w:r>
      <w:r w:rsidRPr="00403AF0">
        <w:rPr>
          <w:rFonts w:cs="David" w:hint="eastAsia"/>
          <w:sz w:val="24"/>
          <w:szCs w:val="24"/>
          <w:rtl/>
        </w:rPr>
        <w:t>לשמירה</w:t>
      </w:r>
      <w:r w:rsidRPr="00403AF0">
        <w:rPr>
          <w:rFonts w:cs="David"/>
          <w:sz w:val="24"/>
          <w:szCs w:val="24"/>
          <w:rtl/>
        </w:rPr>
        <w:t xml:space="preserve"> </w:t>
      </w:r>
      <w:r w:rsidRPr="00403AF0">
        <w:rPr>
          <w:rFonts w:cs="David" w:hint="eastAsia"/>
          <w:sz w:val="24"/>
          <w:szCs w:val="24"/>
          <w:rtl/>
        </w:rPr>
        <w:t>על</w:t>
      </w:r>
      <w:r w:rsidRPr="00403AF0">
        <w:rPr>
          <w:rFonts w:cs="David"/>
          <w:sz w:val="24"/>
          <w:szCs w:val="24"/>
          <w:rtl/>
        </w:rPr>
        <w:t xml:space="preserve"> </w:t>
      </w:r>
      <w:r w:rsidRPr="00403AF0">
        <w:rPr>
          <w:rFonts w:cs="David" w:hint="eastAsia"/>
          <w:sz w:val="24"/>
          <w:szCs w:val="24"/>
          <w:rtl/>
        </w:rPr>
        <w:t>זכויות</w:t>
      </w:r>
      <w:r w:rsidRPr="00403AF0">
        <w:rPr>
          <w:rFonts w:cs="David"/>
          <w:sz w:val="24"/>
          <w:szCs w:val="24"/>
          <w:rtl/>
        </w:rPr>
        <w:t xml:space="preserve"> </w:t>
      </w:r>
      <w:r w:rsidRPr="00403AF0">
        <w:rPr>
          <w:rFonts w:cs="David" w:hint="eastAsia"/>
          <w:sz w:val="24"/>
          <w:szCs w:val="24"/>
          <w:rtl/>
        </w:rPr>
        <w:t>פנסיית</w:t>
      </w:r>
      <w:r w:rsidRPr="00403AF0">
        <w:rPr>
          <w:rFonts w:cs="David"/>
          <w:sz w:val="24"/>
          <w:szCs w:val="24"/>
          <w:rtl/>
        </w:rPr>
        <w:t xml:space="preserve"> </w:t>
      </w:r>
      <w:r w:rsidRPr="00403AF0">
        <w:rPr>
          <w:rFonts w:cs="David" w:hint="eastAsia"/>
          <w:sz w:val="24"/>
          <w:szCs w:val="24"/>
          <w:rtl/>
        </w:rPr>
        <w:t>נכות</w:t>
      </w:r>
      <w:r w:rsidRPr="00403AF0">
        <w:rPr>
          <w:rFonts w:cs="David"/>
          <w:sz w:val="24"/>
          <w:szCs w:val="24"/>
          <w:rtl/>
        </w:rPr>
        <w:t xml:space="preserve"> </w:t>
      </w:r>
      <w:r w:rsidRPr="00403AF0">
        <w:rPr>
          <w:rFonts w:cs="David" w:hint="eastAsia"/>
          <w:sz w:val="24"/>
          <w:szCs w:val="24"/>
          <w:rtl/>
        </w:rPr>
        <w:t>ושאירים</w:t>
      </w:r>
      <w:r w:rsidRPr="00403AF0">
        <w:rPr>
          <w:rFonts w:cs="David"/>
          <w:sz w:val="24"/>
          <w:szCs w:val="24"/>
          <w:rtl/>
        </w:rPr>
        <w:t xml:space="preserve">. </w:t>
      </w:r>
      <w:r w:rsidRPr="00403AF0">
        <w:rPr>
          <w:rFonts w:cs="David" w:hint="eastAsia"/>
          <w:sz w:val="24"/>
          <w:szCs w:val="24"/>
          <w:rtl/>
        </w:rPr>
        <w:t>מבוטח</w:t>
      </w:r>
      <w:r w:rsidRPr="00403AF0">
        <w:rPr>
          <w:rFonts w:cs="David"/>
          <w:sz w:val="24"/>
          <w:szCs w:val="24"/>
          <w:rtl/>
        </w:rPr>
        <w:t xml:space="preserve"> </w:t>
      </w:r>
      <w:r w:rsidRPr="00403AF0">
        <w:rPr>
          <w:rFonts w:cs="David" w:hint="eastAsia"/>
          <w:sz w:val="24"/>
          <w:szCs w:val="24"/>
          <w:rtl/>
        </w:rPr>
        <w:t>כאמור</w:t>
      </w:r>
      <w:r w:rsidRPr="00403AF0">
        <w:rPr>
          <w:rFonts w:cs="David"/>
          <w:sz w:val="24"/>
          <w:szCs w:val="24"/>
          <w:rtl/>
        </w:rPr>
        <w:t xml:space="preserve"> </w:t>
      </w:r>
      <w:r w:rsidRPr="00403AF0">
        <w:rPr>
          <w:rFonts w:cs="David" w:hint="eastAsia"/>
          <w:sz w:val="24"/>
          <w:szCs w:val="24"/>
          <w:rtl/>
        </w:rPr>
        <w:t>יהיה</w:t>
      </w:r>
      <w:r w:rsidRPr="00403AF0">
        <w:rPr>
          <w:rFonts w:cs="David"/>
          <w:sz w:val="24"/>
          <w:szCs w:val="24"/>
          <w:rtl/>
        </w:rPr>
        <w:t xml:space="preserve"> </w:t>
      </w:r>
      <w:r w:rsidRPr="00403AF0">
        <w:rPr>
          <w:rFonts w:cs="David" w:hint="eastAsia"/>
          <w:sz w:val="24"/>
          <w:szCs w:val="24"/>
          <w:rtl/>
        </w:rPr>
        <w:t>רשאי</w:t>
      </w:r>
      <w:r w:rsidRPr="00403AF0">
        <w:rPr>
          <w:rFonts w:cs="David"/>
          <w:sz w:val="24"/>
          <w:szCs w:val="24"/>
          <w:rtl/>
        </w:rPr>
        <w:t xml:space="preserve"> </w:t>
      </w:r>
      <w:r w:rsidRPr="00403AF0">
        <w:rPr>
          <w:rFonts w:cs="David" w:hint="eastAsia"/>
          <w:sz w:val="24"/>
          <w:szCs w:val="24"/>
          <w:rtl/>
        </w:rPr>
        <w:t>לבקש</w:t>
      </w:r>
      <w:r w:rsidRPr="00403AF0">
        <w:rPr>
          <w:rFonts w:cs="David"/>
          <w:sz w:val="24"/>
          <w:szCs w:val="24"/>
          <w:rtl/>
        </w:rPr>
        <w:t xml:space="preserve"> </w:t>
      </w:r>
      <w:r w:rsidRPr="00403AF0">
        <w:rPr>
          <w:rFonts w:cs="David" w:hint="eastAsia"/>
          <w:sz w:val="24"/>
          <w:szCs w:val="24"/>
          <w:rtl/>
        </w:rPr>
        <w:t>מהקרן</w:t>
      </w:r>
      <w:r w:rsidRPr="00403AF0">
        <w:rPr>
          <w:rFonts w:cs="David"/>
          <w:sz w:val="24"/>
          <w:szCs w:val="24"/>
          <w:rtl/>
        </w:rPr>
        <w:t xml:space="preserve"> </w:t>
      </w:r>
      <w:r w:rsidRPr="00403AF0">
        <w:rPr>
          <w:rFonts w:cs="David" w:hint="eastAsia"/>
          <w:sz w:val="24"/>
          <w:szCs w:val="24"/>
          <w:rtl/>
        </w:rPr>
        <w:t>כי</w:t>
      </w:r>
      <w:r w:rsidRPr="00403AF0">
        <w:rPr>
          <w:rFonts w:cs="David"/>
          <w:sz w:val="24"/>
          <w:szCs w:val="24"/>
          <w:rtl/>
        </w:rPr>
        <w:t xml:space="preserve"> </w:t>
      </w:r>
      <w:r w:rsidRPr="00403AF0">
        <w:rPr>
          <w:rFonts w:cs="David" w:hint="eastAsia"/>
          <w:sz w:val="24"/>
          <w:szCs w:val="24"/>
          <w:rtl/>
        </w:rPr>
        <w:t>התשלום</w:t>
      </w:r>
      <w:r w:rsidRPr="00403AF0">
        <w:rPr>
          <w:rFonts w:cs="David"/>
          <w:sz w:val="24"/>
          <w:szCs w:val="24"/>
          <w:rtl/>
        </w:rPr>
        <w:t xml:space="preserve"> </w:t>
      </w:r>
      <w:r w:rsidRPr="00403AF0">
        <w:rPr>
          <w:rFonts w:cs="David" w:hint="eastAsia"/>
          <w:sz w:val="24"/>
          <w:szCs w:val="24"/>
          <w:rtl/>
        </w:rPr>
        <w:t>האמור</w:t>
      </w:r>
      <w:r w:rsidRPr="00403AF0">
        <w:rPr>
          <w:rFonts w:cs="David"/>
          <w:sz w:val="24"/>
          <w:szCs w:val="24"/>
          <w:rtl/>
        </w:rPr>
        <w:t xml:space="preserve"> </w:t>
      </w:r>
      <w:r w:rsidRPr="00403AF0">
        <w:rPr>
          <w:rFonts w:cs="David" w:hint="eastAsia"/>
          <w:sz w:val="24"/>
          <w:szCs w:val="24"/>
          <w:rtl/>
        </w:rPr>
        <w:t>יבוצע</w:t>
      </w:r>
      <w:r w:rsidRPr="00403AF0">
        <w:rPr>
          <w:rFonts w:cs="David"/>
          <w:sz w:val="24"/>
          <w:szCs w:val="24"/>
          <w:rtl/>
        </w:rPr>
        <w:t xml:space="preserve"> </w:t>
      </w:r>
      <w:r w:rsidRPr="00403AF0">
        <w:rPr>
          <w:rFonts w:cs="David" w:hint="eastAsia"/>
          <w:sz w:val="24"/>
          <w:szCs w:val="24"/>
          <w:rtl/>
        </w:rPr>
        <w:t>מתוך</w:t>
      </w:r>
      <w:r w:rsidRPr="00403AF0">
        <w:rPr>
          <w:rFonts w:cs="David"/>
          <w:sz w:val="24"/>
          <w:szCs w:val="24"/>
          <w:rtl/>
        </w:rPr>
        <w:t xml:space="preserve"> </w:t>
      </w:r>
      <w:r w:rsidRPr="00403AF0">
        <w:rPr>
          <w:rFonts w:cs="David" w:hint="eastAsia"/>
          <w:sz w:val="24"/>
          <w:szCs w:val="24"/>
          <w:rtl/>
        </w:rPr>
        <w:t>יתרת</w:t>
      </w:r>
      <w:r w:rsidRPr="00403AF0">
        <w:rPr>
          <w:rFonts w:cs="David"/>
          <w:sz w:val="24"/>
          <w:szCs w:val="24"/>
          <w:rtl/>
        </w:rPr>
        <w:t xml:space="preserve"> </w:t>
      </w:r>
      <w:r w:rsidRPr="00403AF0">
        <w:rPr>
          <w:rFonts w:cs="David" w:hint="eastAsia"/>
          <w:sz w:val="24"/>
          <w:szCs w:val="24"/>
          <w:rtl/>
        </w:rPr>
        <w:t>תגמולי</w:t>
      </w:r>
      <w:r w:rsidRPr="00403AF0">
        <w:rPr>
          <w:rFonts w:cs="David"/>
          <w:sz w:val="24"/>
          <w:szCs w:val="24"/>
          <w:rtl/>
        </w:rPr>
        <w:t xml:space="preserve"> </w:t>
      </w:r>
      <w:r w:rsidRPr="00403AF0">
        <w:rPr>
          <w:rFonts w:cs="David" w:hint="eastAsia"/>
          <w:sz w:val="24"/>
          <w:szCs w:val="24"/>
          <w:rtl/>
        </w:rPr>
        <w:t>עובד</w:t>
      </w:r>
      <w:r w:rsidRPr="00403AF0">
        <w:rPr>
          <w:rFonts w:cs="David"/>
          <w:sz w:val="24"/>
          <w:szCs w:val="24"/>
          <w:rtl/>
        </w:rPr>
        <w:t>.</w:t>
      </w:r>
    </w:p>
    <w:p w:rsidR="001276DD" w:rsidRPr="00032C22" w:rsidRDefault="001276DD" w:rsidP="001276DD">
      <w:pPr>
        <w:numPr>
          <w:ilvl w:val="0"/>
          <w:numId w:val="14"/>
        </w:numPr>
        <w:overflowPunct w:val="0"/>
        <w:autoSpaceDE w:val="0"/>
        <w:autoSpaceDN w:val="0"/>
        <w:adjustRightInd w:val="0"/>
        <w:spacing w:before="120" w:line="360" w:lineRule="auto"/>
        <w:ind w:left="357" w:hanging="357"/>
        <w:textAlignment w:val="baseline"/>
        <w:rPr>
          <w:rFonts w:cs="David"/>
          <w:b/>
          <w:bCs/>
          <w:sz w:val="24"/>
          <w:szCs w:val="24"/>
        </w:rPr>
      </w:pPr>
      <w:r w:rsidRPr="00032C22">
        <w:rPr>
          <w:rFonts w:cs="David" w:hint="eastAsia"/>
          <w:b/>
          <w:bCs/>
          <w:sz w:val="24"/>
          <w:szCs w:val="24"/>
          <w:rtl/>
        </w:rPr>
        <w:t>בקשה</w:t>
      </w:r>
      <w:r w:rsidRPr="00032C22">
        <w:rPr>
          <w:rFonts w:cs="David"/>
          <w:b/>
          <w:bCs/>
          <w:sz w:val="24"/>
          <w:szCs w:val="24"/>
          <w:rtl/>
        </w:rPr>
        <w:t xml:space="preserve"> </w:t>
      </w:r>
      <w:r w:rsidRPr="00032C22">
        <w:rPr>
          <w:rFonts w:cs="David" w:hint="eastAsia"/>
          <w:b/>
          <w:bCs/>
          <w:sz w:val="24"/>
          <w:szCs w:val="24"/>
          <w:rtl/>
        </w:rPr>
        <w:t>לפנסיית</w:t>
      </w:r>
      <w:r w:rsidRPr="00032C22">
        <w:rPr>
          <w:rFonts w:cs="David"/>
          <w:b/>
          <w:bCs/>
          <w:sz w:val="24"/>
          <w:szCs w:val="24"/>
          <w:rtl/>
        </w:rPr>
        <w:t xml:space="preserve"> </w:t>
      </w:r>
      <w:r w:rsidRPr="00032C22">
        <w:rPr>
          <w:rFonts w:cs="David" w:hint="eastAsia"/>
          <w:b/>
          <w:bCs/>
          <w:sz w:val="24"/>
          <w:szCs w:val="24"/>
          <w:rtl/>
        </w:rPr>
        <w:t>זקנה</w:t>
      </w:r>
    </w:p>
    <w:p w:rsidR="001276DD" w:rsidRPr="00403AF0" w:rsidRDefault="001276DD" w:rsidP="001276DD">
      <w:pPr>
        <w:numPr>
          <w:ilvl w:val="0"/>
          <w:numId w:val="10"/>
        </w:numPr>
        <w:overflowPunct w:val="0"/>
        <w:autoSpaceDE w:val="0"/>
        <w:autoSpaceDN w:val="0"/>
        <w:adjustRightInd w:val="0"/>
        <w:spacing w:line="360" w:lineRule="auto"/>
        <w:ind w:right="0"/>
        <w:textAlignment w:val="baseline"/>
        <w:rPr>
          <w:rFonts w:cs="David"/>
          <w:sz w:val="24"/>
          <w:szCs w:val="24"/>
        </w:rPr>
      </w:pPr>
      <w:r w:rsidRPr="00403AF0">
        <w:rPr>
          <w:rFonts w:cs="David" w:hint="eastAsia"/>
          <w:sz w:val="24"/>
          <w:szCs w:val="24"/>
          <w:rtl/>
        </w:rPr>
        <w:t>במועד</w:t>
      </w:r>
      <w:r w:rsidRPr="00403AF0">
        <w:rPr>
          <w:rFonts w:cs="David"/>
          <w:sz w:val="24"/>
          <w:szCs w:val="24"/>
          <w:rtl/>
        </w:rPr>
        <w:t xml:space="preserve"> </w:t>
      </w:r>
      <w:r w:rsidRPr="00403AF0">
        <w:rPr>
          <w:rFonts w:cs="David" w:hint="eastAsia"/>
          <w:sz w:val="24"/>
          <w:szCs w:val="24"/>
          <w:rtl/>
        </w:rPr>
        <w:t>יציאתו</w:t>
      </w:r>
      <w:r w:rsidRPr="00403AF0">
        <w:rPr>
          <w:rFonts w:cs="David"/>
          <w:sz w:val="24"/>
          <w:szCs w:val="24"/>
          <w:rtl/>
        </w:rPr>
        <w:t xml:space="preserve"> </w:t>
      </w:r>
      <w:r w:rsidRPr="00403AF0">
        <w:rPr>
          <w:rFonts w:cs="David" w:hint="eastAsia"/>
          <w:sz w:val="24"/>
          <w:szCs w:val="24"/>
          <w:rtl/>
        </w:rPr>
        <w:t>של</w:t>
      </w:r>
      <w:r w:rsidRPr="00403AF0">
        <w:rPr>
          <w:rFonts w:cs="David"/>
          <w:sz w:val="24"/>
          <w:szCs w:val="24"/>
          <w:rtl/>
        </w:rPr>
        <w:t xml:space="preserve"> </w:t>
      </w:r>
      <w:r w:rsidRPr="00403AF0">
        <w:rPr>
          <w:rFonts w:cs="David" w:hint="eastAsia"/>
          <w:sz w:val="24"/>
          <w:szCs w:val="24"/>
          <w:rtl/>
        </w:rPr>
        <w:t>מבוטח</w:t>
      </w:r>
      <w:r w:rsidRPr="00403AF0">
        <w:rPr>
          <w:rFonts w:cs="David"/>
          <w:sz w:val="24"/>
          <w:szCs w:val="24"/>
          <w:rtl/>
        </w:rPr>
        <w:t xml:space="preserve"> </w:t>
      </w:r>
      <w:r w:rsidRPr="00403AF0">
        <w:rPr>
          <w:rFonts w:cs="David" w:hint="eastAsia"/>
          <w:sz w:val="24"/>
          <w:szCs w:val="24"/>
          <w:rtl/>
        </w:rPr>
        <w:t>לפנסיית</w:t>
      </w:r>
      <w:r w:rsidRPr="00403AF0">
        <w:rPr>
          <w:rFonts w:cs="David"/>
          <w:sz w:val="24"/>
          <w:szCs w:val="24"/>
          <w:rtl/>
        </w:rPr>
        <w:t xml:space="preserve"> </w:t>
      </w:r>
      <w:r w:rsidRPr="00403AF0">
        <w:rPr>
          <w:rFonts w:cs="David" w:hint="eastAsia"/>
          <w:sz w:val="24"/>
          <w:szCs w:val="24"/>
          <w:rtl/>
        </w:rPr>
        <w:t>זקנה</w:t>
      </w:r>
      <w:r w:rsidRPr="00403AF0">
        <w:rPr>
          <w:rFonts w:cs="David"/>
          <w:sz w:val="24"/>
          <w:szCs w:val="24"/>
          <w:rtl/>
        </w:rPr>
        <w:t xml:space="preserve">, </w:t>
      </w:r>
      <w:r w:rsidRPr="00403AF0">
        <w:rPr>
          <w:rFonts w:cs="David" w:hint="eastAsia"/>
          <w:sz w:val="24"/>
          <w:szCs w:val="24"/>
          <w:rtl/>
        </w:rPr>
        <w:t>הוא</w:t>
      </w:r>
      <w:r w:rsidRPr="00403AF0">
        <w:rPr>
          <w:rFonts w:cs="David"/>
          <w:sz w:val="24"/>
          <w:szCs w:val="24"/>
          <w:rtl/>
        </w:rPr>
        <w:t xml:space="preserve"> </w:t>
      </w:r>
      <w:r w:rsidRPr="00403AF0">
        <w:rPr>
          <w:rFonts w:cs="David" w:hint="eastAsia"/>
          <w:sz w:val="24"/>
          <w:szCs w:val="24"/>
          <w:rtl/>
        </w:rPr>
        <w:t>יבחר</w:t>
      </w:r>
      <w:r w:rsidRPr="00403AF0">
        <w:rPr>
          <w:rFonts w:cs="David"/>
          <w:sz w:val="24"/>
          <w:szCs w:val="24"/>
          <w:rtl/>
        </w:rPr>
        <w:t xml:space="preserve">, </w:t>
      </w:r>
      <w:r w:rsidRPr="00403AF0">
        <w:rPr>
          <w:rFonts w:cs="David" w:hint="eastAsia"/>
          <w:sz w:val="24"/>
          <w:szCs w:val="24"/>
          <w:rtl/>
        </w:rPr>
        <w:t>בין</w:t>
      </w:r>
      <w:r w:rsidRPr="00403AF0">
        <w:rPr>
          <w:rFonts w:cs="David"/>
          <w:sz w:val="24"/>
          <w:szCs w:val="24"/>
          <w:rtl/>
        </w:rPr>
        <w:t xml:space="preserve"> </w:t>
      </w:r>
      <w:r w:rsidRPr="00403AF0">
        <w:rPr>
          <w:rFonts w:cs="David" w:hint="eastAsia"/>
          <w:sz w:val="24"/>
          <w:szCs w:val="24"/>
          <w:rtl/>
        </w:rPr>
        <w:t>היתר</w:t>
      </w:r>
      <w:r w:rsidRPr="00403AF0">
        <w:rPr>
          <w:rFonts w:cs="David"/>
          <w:sz w:val="24"/>
          <w:szCs w:val="24"/>
          <w:rtl/>
        </w:rPr>
        <w:t xml:space="preserve">, </w:t>
      </w:r>
      <w:r w:rsidRPr="00403AF0">
        <w:rPr>
          <w:rFonts w:cs="David" w:hint="eastAsia"/>
          <w:sz w:val="24"/>
          <w:szCs w:val="24"/>
          <w:rtl/>
        </w:rPr>
        <w:t>את</w:t>
      </w:r>
      <w:r w:rsidRPr="00403AF0">
        <w:rPr>
          <w:rFonts w:cs="David"/>
          <w:sz w:val="24"/>
          <w:szCs w:val="24"/>
          <w:rtl/>
        </w:rPr>
        <w:t xml:space="preserve"> </w:t>
      </w:r>
      <w:r w:rsidRPr="00403AF0">
        <w:rPr>
          <w:rFonts w:cs="David" w:hint="eastAsia"/>
          <w:sz w:val="24"/>
          <w:szCs w:val="24"/>
          <w:rtl/>
        </w:rPr>
        <w:t>כל</w:t>
      </w:r>
      <w:r w:rsidRPr="00403AF0">
        <w:rPr>
          <w:rFonts w:cs="David"/>
          <w:sz w:val="24"/>
          <w:szCs w:val="24"/>
          <w:rtl/>
        </w:rPr>
        <w:t xml:space="preserve"> </w:t>
      </w:r>
      <w:r w:rsidRPr="00403AF0">
        <w:rPr>
          <w:rFonts w:cs="David" w:hint="eastAsia"/>
          <w:sz w:val="24"/>
          <w:szCs w:val="24"/>
          <w:rtl/>
        </w:rPr>
        <w:t>אלה</w:t>
      </w:r>
      <w:r w:rsidRPr="00403AF0">
        <w:rPr>
          <w:rFonts w:cs="David"/>
          <w:sz w:val="24"/>
          <w:szCs w:val="24"/>
          <w:rtl/>
        </w:rPr>
        <w:t>:</w:t>
      </w:r>
    </w:p>
    <w:p w:rsidR="001276DD" w:rsidRPr="00403AF0" w:rsidRDefault="001276DD" w:rsidP="001276DD">
      <w:pPr>
        <w:numPr>
          <w:ilvl w:val="0"/>
          <w:numId w:val="23"/>
        </w:numPr>
        <w:overflowPunct w:val="0"/>
        <w:autoSpaceDE w:val="0"/>
        <w:autoSpaceDN w:val="0"/>
        <w:adjustRightInd w:val="0"/>
        <w:spacing w:line="360" w:lineRule="auto"/>
        <w:textAlignment w:val="baseline"/>
        <w:rPr>
          <w:rFonts w:cs="David"/>
          <w:sz w:val="24"/>
          <w:szCs w:val="24"/>
        </w:rPr>
      </w:pPr>
      <w:r w:rsidRPr="00403AF0">
        <w:rPr>
          <w:rFonts w:cs="David" w:hint="eastAsia"/>
          <w:sz w:val="24"/>
          <w:szCs w:val="24"/>
          <w:rtl/>
        </w:rPr>
        <w:t>הבטחת</w:t>
      </w:r>
      <w:r w:rsidRPr="00403AF0">
        <w:rPr>
          <w:rFonts w:cs="David"/>
          <w:sz w:val="24"/>
          <w:szCs w:val="24"/>
          <w:rtl/>
        </w:rPr>
        <w:t xml:space="preserve"> תקופת תשלום מזערית (לתקופה שבין 0 חודשים לבין 240 </w:t>
      </w:r>
      <w:r w:rsidRPr="00403AF0">
        <w:rPr>
          <w:rFonts w:cs="David" w:hint="eastAsia"/>
          <w:sz w:val="24"/>
          <w:szCs w:val="24"/>
          <w:rtl/>
        </w:rPr>
        <w:t>חודשים</w:t>
      </w:r>
      <w:r w:rsidRPr="00403AF0">
        <w:rPr>
          <w:rFonts w:cs="David"/>
          <w:sz w:val="24"/>
          <w:szCs w:val="24"/>
          <w:rtl/>
        </w:rPr>
        <w:t xml:space="preserve">), </w:t>
      </w:r>
      <w:r w:rsidRPr="00403AF0">
        <w:rPr>
          <w:rFonts w:cs="David" w:hint="eastAsia"/>
          <w:sz w:val="24"/>
          <w:szCs w:val="24"/>
          <w:rtl/>
        </w:rPr>
        <w:t>ובלבד</w:t>
      </w:r>
      <w:r w:rsidRPr="00403AF0">
        <w:rPr>
          <w:rFonts w:cs="David"/>
          <w:sz w:val="24"/>
          <w:szCs w:val="24"/>
          <w:rtl/>
        </w:rPr>
        <w:t xml:space="preserve"> </w:t>
      </w:r>
      <w:r w:rsidRPr="00403AF0">
        <w:rPr>
          <w:rFonts w:cs="David" w:hint="eastAsia"/>
          <w:sz w:val="24"/>
          <w:szCs w:val="24"/>
          <w:rtl/>
        </w:rPr>
        <w:t>שגילו</w:t>
      </w:r>
      <w:r w:rsidRPr="00403AF0">
        <w:rPr>
          <w:rFonts w:cs="David"/>
          <w:sz w:val="24"/>
          <w:szCs w:val="24"/>
          <w:rtl/>
        </w:rPr>
        <w:t xml:space="preserve"> </w:t>
      </w:r>
      <w:r w:rsidRPr="00403AF0">
        <w:rPr>
          <w:rFonts w:cs="David" w:hint="eastAsia"/>
          <w:sz w:val="24"/>
          <w:szCs w:val="24"/>
          <w:rtl/>
        </w:rPr>
        <w:t>של</w:t>
      </w:r>
      <w:r w:rsidRPr="00403AF0">
        <w:rPr>
          <w:rFonts w:cs="David"/>
          <w:sz w:val="24"/>
          <w:szCs w:val="24"/>
          <w:rtl/>
        </w:rPr>
        <w:t xml:space="preserve"> </w:t>
      </w:r>
      <w:r w:rsidRPr="00403AF0">
        <w:rPr>
          <w:rFonts w:cs="David" w:hint="eastAsia"/>
          <w:sz w:val="24"/>
          <w:szCs w:val="24"/>
          <w:rtl/>
        </w:rPr>
        <w:t>המבוטח</w:t>
      </w:r>
      <w:r w:rsidRPr="00403AF0">
        <w:rPr>
          <w:rFonts w:cs="David"/>
          <w:sz w:val="24"/>
          <w:szCs w:val="24"/>
          <w:rtl/>
        </w:rPr>
        <w:t xml:space="preserve"> </w:t>
      </w:r>
      <w:r w:rsidRPr="00403AF0">
        <w:rPr>
          <w:rFonts w:cs="David" w:hint="eastAsia"/>
          <w:sz w:val="24"/>
          <w:szCs w:val="24"/>
          <w:rtl/>
        </w:rPr>
        <w:t>בסיום</w:t>
      </w:r>
      <w:r w:rsidRPr="00403AF0">
        <w:rPr>
          <w:rFonts w:cs="David"/>
          <w:sz w:val="24"/>
          <w:szCs w:val="24"/>
          <w:rtl/>
        </w:rPr>
        <w:t xml:space="preserve"> </w:t>
      </w:r>
      <w:r w:rsidRPr="00403AF0">
        <w:rPr>
          <w:rFonts w:cs="David" w:hint="eastAsia"/>
          <w:sz w:val="24"/>
          <w:szCs w:val="24"/>
          <w:rtl/>
        </w:rPr>
        <w:t>התקופה</w:t>
      </w:r>
      <w:r w:rsidRPr="00403AF0">
        <w:rPr>
          <w:rFonts w:cs="David"/>
          <w:sz w:val="24"/>
          <w:szCs w:val="24"/>
          <w:rtl/>
        </w:rPr>
        <w:t xml:space="preserve"> </w:t>
      </w:r>
      <w:r w:rsidRPr="00403AF0">
        <w:rPr>
          <w:rFonts w:cs="David" w:hint="eastAsia"/>
          <w:sz w:val="24"/>
          <w:szCs w:val="24"/>
          <w:rtl/>
        </w:rPr>
        <w:t>האמורה</w:t>
      </w:r>
      <w:r w:rsidRPr="00403AF0">
        <w:rPr>
          <w:rFonts w:cs="David"/>
          <w:sz w:val="24"/>
          <w:szCs w:val="24"/>
          <w:rtl/>
        </w:rPr>
        <w:t xml:space="preserve"> </w:t>
      </w:r>
      <w:r w:rsidRPr="00403AF0">
        <w:rPr>
          <w:rFonts w:cs="David" w:hint="eastAsia"/>
          <w:sz w:val="24"/>
          <w:szCs w:val="24"/>
          <w:rtl/>
        </w:rPr>
        <w:t>לא</w:t>
      </w:r>
      <w:r w:rsidRPr="00403AF0">
        <w:rPr>
          <w:rFonts w:cs="David"/>
          <w:sz w:val="24"/>
          <w:szCs w:val="24"/>
          <w:rtl/>
        </w:rPr>
        <w:t xml:space="preserve"> </w:t>
      </w:r>
      <w:r w:rsidRPr="00403AF0">
        <w:rPr>
          <w:rFonts w:cs="David" w:hint="eastAsia"/>
          <w:sz w:val="24"/>
          <w:szCs w:val="24"/>
          <w:rtl/>
        </w:rPr>
        <w:t>יעלה</w:t>
      </w:r>
      <w:r w:rsidRPr="00403AF0">
        <w:rPr>
          <w:rFonts w:cs="David"/>
          <w:sz w:val="24"/>
          <w:szCs w:val="24"/>
          <w:rtl/>
        </w:rPr>
        <w:t xml:space="preserve"> </w:t>
      </w:r>
      <w:r w:rsidRPr="00403AF0">
        <w:rPr>
          <w:rFonts w:cs="David" w:hint="eastAsia"/>
          <w:sz w:val="24"/>
          <w:szCs w:val="24"/>
          <w:rtl/>
        </w:rPr>
        <w:t>על</w:t>
      </w:r>
      <w:r w:rsidRPr="00403AF0">
        <w:rPr>
          <w:rFonts w:cs="David"/>
          <w:sz w:val="24"/>
          <w:szCs w:val="24"/>
          <w:rtl/>
        </w:rPr>
        <w:t xml:space="preserve"> 8</w:t>
      </w:r>
      <w:r>
        <w:rPr>
          <w:rFonts w:cs="David" w:hint="cs"/>
          <w:sz w:val="24"/>
          <w:szCs w:val="24"/>
          <w:rtl/>
        </w:rPr>
        <w:t>7</w:t>
      </w:r>
      <w:r w:rsidRPr="00403AF0">
        <w:rPr>
          <w:rFonts w:cs="David"/>
          <w:sz w:val="24"/>
          <w:szCs w:val="24"/>
          <w:rtl/>
        </w:rPr>
        <w:t xml:space="preserve"> </w:t>
      </w:r>
      <w:r w:rsidRPr="00403AF0">
        <w:rPr>
          <w:rFonts w:cs="David" w:hint="eastAsia"/>
          <w:sz w:val="24"/>
          <w:szCs w:val="24"/>
          <w:rtl/>
        </w:rPr>
        <w:t>שנים</w:t>
      </w:r>
      <w:r w:rsidRPr="00403AF0">
        <w:rPr>
          <w:rFonts w:cs="David"/>
          <w:sz w:val="24"/>
          <w:szCs w:val="24"/>
          <w:rtl/>
        </w:rPr>
        <w:t>;</w:t>
      </w:r>
    </w:p>
    <w:p w:rsidR="001276DD" w:rsidRPr="00403AF0" w:rsidRDefault="001276DD" w:rsidP="001276DD">
      <w:pPr>
        <w:numPr>
          <w:ilvl w:val="0"/>
          <w:numId w:val="23"/>
        </w:numPr>
        <w:overflowPunct w:val="0"/>
        <w:autoSpaceDE w:val="0"/>
        <w:autoSpaceDN w:val="0"/>
        <w:adjustRightInd w:val="0"/>
        <w:spacing w:line="360" w:lineRule="auto"/>
        <w:textAlignment w:val="baseline"/>
        <w:rPr>
          <w:rFonts w:cs="David"/>
          <w:sz w:val="24"/>
          <w:szCs w:val="24"/>
        </w:rPr>
      </w:pPr>
      <w:r w:rsidRPr="00403AF0">
        <w:rPr>
          <w:rFonts w:cs="David" w:hint="eastAsia"/>
          <w:sz w:val="24"/>
          <w:szCs w:val="24"/>
          <w:rtl/>
        </w:rPr>
        <w:t>שיעור</w:t>
      </w:r>
      <w:r w:rsidRPr="00403AF0">
        <w:rPr>
          <w:rFonts w:cs="David"/>
          <w:sz w:val="24"/>
          <w:szCs w:val="24"/>
          <w:rtl/>
        </w:rPr>
        <w:t xml:space="preserve"> </w:t>
      </w:r>
      <w:r w:rsidRPr="00403AF0">
        <w:rPr>
          <w:rFonts w:cs="David" w:hint="eastAsia"/>
          <w:sz w:val="24"/>
          <w:szCs w:val="24"/>
          <w:rtl/>
        </w:rPr>
        <w:t>פנסיית</w:t>
      </w:r>
      <w:r w:rsidRPr="00403AF0">
        <w:rPr>
          <w:rFonts w:cs="David"/>
          <w:sz w:val="24"/>
          <w:szCs w:val="24"/>
          <w:rtl/>
        </w:rPr>
        <w:t xml:space="preserve"> </w:t>
      </w:r>
      <w:r w:rsidRPr="00403AF0">
        <w:rPr>
          <w:rFonts w:cs="David" w:hint="eastAsia"/>
          <w:sz w:val="24"/>
          <w:szCs w:val="24"/>
          <w:rtl/>
        </w:rPr>
        <w:t>שאיר</w:t>
      </w:r>
      <w:r w:rsidRPr="00403AF0">
        <w:rPr>
          <w:rFonts w:cs="David"/>
          <w:sz w:val="24"/>
          <w:szCs w:val="24"/>
          <w:rtl/>
        </w:rPr>
        <w:t xml:space="preserve"> </w:t>
      </w:r>
      <w:r w:rsidRPr="00403AF0">
        <w:rPr>
          <w:rFonts w:cs="David" w:hint="eastAsia"/>
          <w:sz w:val="24"/>
          <w:szCs w:val="24"/>
          <w:rtl/>
        </w:rPr>
        <w:t>פנסיונר</w:t>
      </w:r>
      <w:r w:rsidRPr="00403AF0">
        <w:rPr>
          <w:rFonts w:cs="David"/>
          <w:sz w:val="24"/>
          <w:szCs w:val="24"/>
          <w:rtl/>
        </w:rPr>
        <w:t xml:space="preserve"> </w:t>
      </w:r>
      <w:r w:rsidRPr="00403AF0">
        <w:rPr>
          <w:rFonts w:cs="David" w:hint="eastAsia"/>
          <w:sz w:val="24"/>
          <w:szCs w:val="24"/>
          <w:rtl/>
        </w:rPr>
        <w:t>לאלמנה</w:t>
      </w:r>
      <w:r w:rsidRPr="00403AF0">
        <w:rPr>
          <w:rFonts w:cs="David"/>
          <w:sz w:val="24"/>
          <w:szCs w:val="24"/>
          <w:rtl/>
        </w:rPr>
        <w:t xml:space="preserve">, </w:t>
      </w:r>
      <w:r w:rsidRPr="00403AF0">
        <w:rPr>
          <w:rFonts w:cs="David" w:hint="eastAsia"/>
          <w:sz w:val="24"/>
          <w:szCs w:val="24"/>
          <w:rtl/>
        </w:rPr>
        <w:t>ובלבד</w:t>
      </w:r>
      <w:r w:rsidRPr="00403AF0">
        <w:rPr>
          <w:rFonts w:cs="David"/>
          <w:sz w:val="24"/>
          <w:szCs w:val="24"/>
          <w:rtl/>
        </w:rPr>
        <w:t xml:space="preserve"> </w:t>
      </w:r>
      <w:r w:rsidRPr="00403AF0">
        <w:rPr>
          <w:rFonts w:cs="David" w:hint="eastAsia"/>
          <w:sz w:val="24"/>
          <w:szCs w:val="24"/>
          <w:rtl/>
        </w:rPr>
        <w:t>שהשיעור</w:t>
      </w:r>
      <w:r w:rsidRPr="00403AF0">
        <w:rPr>
          <w:rFonts w:cs="David"/>
          <w:sz w:val="24"/>
          <w:szCs w:val="24"/>
          <w:rtl/>
        </w:rPr>
        <w:t xml:space="preserve"> </w:t>
      </w:r>
      <w:r w:rsidRPr="00403AF0">
        <w:rPr>
          <w:rFonts w:cs="David" w:hint="eastAsia"/>
          <w:sz w:val="24"/>
          <w:szCs w:val="24"/>
          <w:rtl/>
        </w:rPr>
        <w:t>לא</w:t>
      </w:r>
      <w:r w:rsidRPr="00403AF0">
        <w:rPr>
          <w:rFonts w:cs="David"/>
          <w:sz w:val="24"/>
          <w:szCs w:val="24"/>
          <w:rtl/>
        </w:rPr>
        <w:t xml:space="preserve"> </w:t>
      </w:r>
      <w:r w:rsidRPr="00403AF0">
        <w:rPr>
          <w:rFonts w:cs="David" w:hint="eastAsia"/>
          <w:sz w:val="24"/>
          <w:szCs w:val="24"/>
          <w:rtl/>
        </w:rPr>
        <w:t>יפחת</w:t>
      </w:r>
      <w:r w:rsidRPr="00403AF0">
        <w:rPr>
          <w:rFonts w:cs="David"/>
          <w:sz w:val="24"/>
          <w:szCs w:val="24"/>
          <w:rtl/>
        </w:rPr>
        <w:t xml:space="preserve"> </w:t>
      </w:r>
      <w:r w:rsidRPr="00403AF0">
        <w:rPr>
          <w:rFonts w:cs="David" w:hint="eastAsia"/>
          <w:sz w:val="24"/>
          <w:szCs w:val="24"/>
          <w:rtl/>
        </w:rPr>
        <w:t>מ</w:t>
      </w:r>
      <w:r w:rsidRPr="00403AF0">
        <w:rPr>
          <w:rFonts w:cs="David"/>
          <w:sz w:val="24"/>
          <w:szCs w:val="24"/>
          <w:rtl/>
        </w:rPr>
        <w:t xml:space="preserve">-30% </w:t>
      </w:r>
      <w:r w:rsidRPr="00403AF0">
        <w:rPr>
          <w:rFonts w:cs="David" w:hint="eastAsia"/>
          <w:sz w:val="24"/>
          <w:szCs w:val="24"/>
          <w:rtl/>
        </w:rPr>
        <w:t>מהפנסיה</w:t>
      </w:r>
      <w:r w:rsidRPr="00403AF0">
        <w:rPr>
          <w:rFonts w:cs="David"/>
          <w:sz w:val="24"/>
          <w:szCs w:val="24"/>
          <w:rtl/>
        </w:rPr>
        <w:t xml:space="preserve"> </w:t>
      </w:r>
      <w:r w:rsidRPr="00403AF0">
        <w:rPr>
          <w:rFonts w:cs="David" w:hint="eastAsia"/>
          <w:sz w:val="24"/>
          <w:szCs w:val="24"/>
          <w:rtl/>
        </w:rPr>
        <w:t>האחרונה</w:t>
      </w:r>
      <w:r w:rsidRPr="00403AF0">
        <w:rPr>
          <w:rFonts w:cs="David"/>
          <w:sz w:val="24"/>
          <w:szCs w:val="24"/>
          <w:rtl/>
        </w:rPr>
        <w:t xml:space="preserve"> </w:t>
      </w:r>
      <w:r w:rsidRPr="00403AF0">
        <w:rPr>
          <w:rFonts w:cs="David" w:hint="eastAsia"/>
          <w:sz w:val="24"/>
          <w:szCs w:val="24"/>
          <w:rtl/>
        </w:rPr>
        <w:t>ששולמה</w:t>
      </w:r>
      <w:r w:rsidRPr="00403AF0">
        <w:rPr>
          <w:rFonts w:cs="David"/>
          <w:sz w:val="24"/>
          <w:szCs w:val="24"/>
          <w:rtl/>
        </w:rPr>
        <w:t xml:space="preserve"> </w:t>
      </w:r>
      <w:r w:rsidRPr="00403AF0">
        <w:rPr>
          <w:rFonts w:cs="David" w:hint="eastAsia"/>
          <w:sz w:val="24"/>
          <w:szCs w:val="24"/>
          <w:rtl/>
        </w:rPr>
        <w:t>לפנסיונר</w:t>
      </w:r>
      <w:r w:rsidRPr="00403AF0">
        <w:rPr>
          <w:rFonts w:cs="David"/>
          <w:sz w:val="24"/>
          <w:szCs w:val="24"/>
          <w:rtl/>
        </w:rPr>
        <w:t xml:space="preserve"> </w:t>
      </w:r>
      <w:r w:rsidRPr="00403AF0">
        <w:rPr>
          <w:rFonts w:cs="David" w:hint="eastAsia"/>
          <w:sz w:val="24"/>
          <w:szCs w:val="24"/>
          <w:rtl/>
        </w:rPr>
        <w:t>לפני</w:t>
      </w:r>
      <w:r w:rsidRPr="00403AF0">
        <w:rPr>
          <w:rFonts w:cs="David"/>
          <w:sz w:val="24"/>
          <w:szCs w:val="24"/>
          <w:rtl/>
        </w:rPr>
        <w:t xml:space="preserve"> </w:t>
      </w:r>
      <w:r w:rsidRPr="00403AF0">
        <w:rPr>
          <w:rFonts w:cs="David" w:hint="eastAsia"/>
          <w:sz w:val="24"/>
          <w:szCs w:val="24"/>
          <w:rtl/>
        </w:rPr>
        <w:t>מותו</w:t>
      </w:r>
      <w:r w:rsidRPr="00403AF0">
        <w:rPr>
          <w:rFonts w:cs="David"/>
          <w:sz w:val="24"/>
          <w:szCs w:val="24"/>
          <w:rtl/>
        </w:rPr>
        <w:t>.</w:t>
      </w:r>
    </w:p>
    <w:p w:rsidR="001276DD" w:rsidRPr="00403AF0" w:rsidRDefault="001276DD" w:rsidP="001276DD">
      <w:pPr>
        <w:numPr>
          <w:ilvl w:val="0"/>
          <w:numId w:val="10"/>
        </w:numPr>
        <w:overflowPunct w:val="0"/>
        <w:autoSpaceDE w:val="0"/>
        <w:autoSpaceDN w:val="0"/>
        <w:adjustRightInd w:val="0"/>
        <w:spacing w:line="360" w:lineRule="auto"/>
        <w:ind w:right="0"/>
        <w:textAlignment w:val="baseline"/>
        <w:rPr>
          <w:rFonts w:cs="David"/>
          <w:sz w:val="24"/>
          <w:szCs w:val="24"/>
        </w:rPr>
      </w:pPr>
      <w:r w:rsidRPr="00403AF0">
        <w:rPr>
          <w:rFonts w:cs="David" w:hint="eastAsia"/>
          <w:sz w:val="24"/>
          <w:szCs w:val="24"/>
          <w:rtl/>
        </w:rPr>
        <w:t>סך</w:t>
      </w:r>
      <w:r w:rsidRPr="00403AF0">
        <w:rPr>
          <w:rFonts w:cs="David"/>
          <w:sz w:val="24"/>
          <w:szCs w:val="24"/>
          <w:rtl/>
        </w:rPr>
        <w:t xml:space="preserve"> </w:t>
      </w:r>
      <w:r w:rsidRPr="00403AF0">
        <w:rPr>
          <w:rFonts w:cs="David" w:hint="eastAsia"/>
          <w:sz w:val="24"/>
          <w:szCs w:val="24"/>
          <w:rtl/>
        </w:rPr>
        <w:t>הפנסיות</w:t>
      </w:r>
      <w:r w:rsidRPr="00403AF0">
        <w:rPr>
          <w:rFonts w:cs="David"/>
          <w:sz w:val="24"/>
          <w:szCs w:val="24"/>
          <w:rtl/>
        </w:rPr>
        <w:t xml:space="preserve"> </w:t>
      </w:r>
      <w:r w:rsidRPr="00403AF0">
        <w:rPr>
          <w:rFonts w:cs="David" w:hint="eastAsia"/>
          <w:sz w:val="24"/>
          <w:szCs w:val="24"/>
          <w:rtl/>
        </w:rPr>
        <w:t>לכלל</w:t>
      </w:r>
      <w:r w:rsidRPr="00403AF0">
        <w:rPr>
          <w:rFonts w:cs="David"/>
          <w:sz w:val="24"/>
          <w:szCs w:val="24"/>
          <w:rtl/>
        </w:rPr>
        <w:t xml:space="preserve"> </w:t>
      </w:r>
      <w:r w:rsidRPr="00403AF0">
        <w:rPr>
          <w:rFonts w:cs="David" w:hint="eastAsia"/>
          <w:sz w:val="24"/>
          <w:szCs w:val="24"/>
          <w:rtl/>
        </w:rPr>
        <w:t>שאירי</w:t>
      </w:r>
      <w:r w:rsidRPr="00403AF0">
        <w:rPr>
          <w:rFonts w:cs="David"/>
          <w:sz w:val="24"/>
          <w:szCs w:val="24"/>
          <w:rtl/>
        </w:rPr>
        <w:t xml:space="preserve"> </w:t>
      </w:r>
      <w:r w:rsidRPr="00403AF0">
        <w:rPr>
          <w:rFonts w:cs="David" w:hint="eastAsia"/>
          <w:sz w:val="24"/>
          <w:szCs w:val="24"/>
          <w:rtl/>
        </w:rPr>
        <w:t>הפנסיונר</w:t>
      </w:r>
      <w:r w:rsidRPr="00403AF0">
        <w:rPr>
          <w:rFonts w:cs="David"/>
          <w:sz w:val="24"/>
          <w:szCs w:val="24"/>
          <w:rtl/>
        </w:rPr>
        <w:t xml:space="preserve"> </w:t>
      </w:r>
      <w:r w:rsidRPr="00403AF0">
        <w:rPr>
          <w:rFonts w:cs="David" w:hint="eastAsia"/>
          <w:sz w:val="24"/>
          <w:szCs w:val="24"/>
          <w:rtl/>
        </w:rPr>
        <w:t>לא</w:t>
      </w:r>
      <w:r w:rsidRPr="00403AF0">
        <w:rPr>
          <w:rFonts w:cs="David"/>
          <w:sz w:val="24"/>
          <w:szCs w:val="24"/>
          <w:rtl/>
        </w:rPr>
        <w:t xml:space="preserve"> </w:t>
      </w:r>
      <w:r w:rsidRPr="00403AF0">
        <w:rPr>
          <w:rFonts w:cs="David" w:hint="eastAsia"/>
          <w:sz w:val="24"/>
          <w:szCs w:val="24"/>
          <w:rtl/>
        </w:rPr>
        <w:t>יעלה</w:t>
      </w:r>
      <w:r w:rsidRPr="00403AF0">
        <w:rPr>
          <w:rFonts w:cs="David"/>
          <w:sz w:val="24"/>
          <w:szCs w:val="24"/>
          <w:rtl/>
        </w:rPr>
        <w:t xml:space="preserve"> </w:t>
      </w:r>
      <w:r w:rsidRPr="00403AF0">
        <w:rPr>
          <w:rFonts w:cs="David" w:hint="eastAsia"/>
          <w:sz w:val="24"/>
          <w:szCs w:val="24"/>
          <w:rtl/>
        </w:rPr>
        <w:t>על</w:t>
      </w:r>
      <w:r w:rsidRPr="00403AF0">
        <w:rPr>
          <w:rFonts w:cs="David"/>
          <w:sz w:val="24"/>
          <w:szCs w:val="24"/>
          <w:rtl/>
        </w:rPr>
        <w:t xml:space="preserve"> 100% </w:t>
      </w:r>
      <w:r w:rsidRPr="00403AF0">
        <w:rPr>
          <w:rFonts w:cs="David" w:hint="eastAsia"/>
          <w:sz w:val="24"/>
          <w:szCs w:val="24"/>
          <w:rtl/>
        </w:rPr>
        <w:t>מהפנסיה</w:t>
      </w:r>
      <w:r w:rsidRPr="00403AF0">
        <w:rPr>
          <w:rFonts w:cs="David"/>
          <w:sz w:val="24"/>
          <w:szCs w:val="24"/>
          <w:rtl/>
        </w:rPr>
        <w:t xml:space="preserve"> </w:t>
      </w:r>
      <w:r w:rsidRPr="00403AF0">
        <w:rPr>
          <w:rFonts w:cs="David" w:hint="eastAsia"/>
          <w:sz w:val="24"/>
          <w:szCs w:val="24"/>
          <w:rtl/>
        </w:rPr>
        <w:t>האחרונה</w:t>
      </w:r>
      <w:r w:rsidRPr="00403AF0">
        <w:rPr>
          <w:rFonts w:cs="David"/>
          <w:sz w:val="24"/>
          <w:szCs w:val="24"/>
          <w:rtl/>
        </w:rPr>
        <w:t xml:space="preserve"> </w:t>
      </w:r>
      <w:r w:rsidRPr="00403AF0">
        <w:rPr>
          <w:rFonts w:cs="David" w:hint="eastAsia"/>
          <w:sz w:val="24"/>
          <w:szCs w:val="24"/>
          <w:rtl/>
        </w:rPr>
        <w:t>ששולמה</w:t>
      </w:r>
      <w:r w:rsidRPr="00403AF0">
        <w:rPr>
          <w:rFonts w:cs="David"/>
          <w:sz w:val="24"/>
          <w:szCs w:val="24"/>
          <w:rtl/>
        </w:rPr>
        <w:t xml:space="preserve"> </w:t>
      </w:r>
      <w:r w:rsidRPr="00403AF0">
        <w:rPr>
          <w:rFonts w:cs="David" w:hint="eastAsia"/>
          <w:sz w:val="24"/>
          <w:szCs w:val="24"/>
          <w:rtl/>
        </w:rPr>
        <w:t>לפנסיונר</w:t>
      </w:r>
      <w:r w:rsidRPr="00403AF0">
        <w:rPr>
          <w:rFonts w:cs="David"/>
          <w:sz w:val="24"/>
          <w:szCs w:val="24"/>
          <w:rtl/>
        </w:rPr>
        <w:t xml:space="preserve"> </w:t>
      </w:r>
      <w:r w:rsidRPr="00403AF0">
        <w:rPr>
          <w:rFonts w:cs="David" w:hint="eastAsia"/>
          <w:sz w:val="24"/>
          <w:szCs w:val="24"/>
          <w:rtl/>
        </w:rPr>
        <w:t>לפני</w:t>
      </w:r>
      <w:r w:rsidRPr="00403AF0">
        <w:rPr>
          <w:rFonts w:cs="David"/>
          <w:sz w:val="24"/>
          <w:szCs w:val="24"/>
          <w:rtl/>
        </w:rPr>
        <w:t xml:space="preserve"> </w:t>
      </w:r>
      <w:r w:rsidRPr="00403AF0">
        <w:rPr>
          <w:rFonts w:cs="David" w:hint="eastAsia"/>
          <w:sz w:val="24"/>
          <w:szCs w:val="24"/>
          <w:rtl/>
        </w:rPr>
        <w:t>מותו</w:t>
      </w:r>
      <w:r w:rsidRPr="00403AF0">
        <w:rPr>
          <w:rFonts w:cs="David"/>
          <w:sz w:val="24"/>
          <w:szCs w:val="24"/>
          <w:rtl/>
        </w:rPr>
        <w:t>.</w:t>
      </w:r>
    </w:p>
    <w:p w:rsidR="001276DD" w:rsidRPr="00403AF0" w:rsidRDefault="001276DD" w:rsidP="001276DD">
      <w:pPr>
        <w:numPr>
          <w:ilvl w:val="0"/>
          <w:numId w:val="10"/>
        </w:numPr>
        <w:overflowPunct w:val="0"/>
        <w:autoSpaceDE w:val="0"/>
        <w:autoSpaceDN w:val="0"/>
        <w:adjustRightInd w:val="0"/>
        <w:spacing w:line="360" w:lineRule="auto"/>
        <w:ind w:right="0"/>
        <w:textAlignment w:val="baseline"/>
        <w:rPr>
          <w:rFonts w:cs="David"/>
          <w:sz w:val="24"/>
          <w:szCs w:val="24"/>
        </w:rPr>
      </w:pPr>
      <w:r w:rsidRPr="00403AF0">
        <w:rPr>
          <w:rFonts w:cs="David" w:hint="eastAsia"/>
          <w:sz w:val="24"/>
          <w:szCs w:val="24"/>
          <w:rtl/>
        </w:rPr>
        <w:t>קרן</w:t>
      </w:r>
      <w:r w:rsidRPr="00403AF0">
        <w:rPr>
          <w:rFonts w:cs="David"/>
          <w:sz w:val="24"/>
          <w:szCs w:val="24"/>
          <w:rtl/>
        </w:rPr>
        <w:t xml:space="preserve"> </w:t>
      </w:r>
      <w:r w:rsidRPr="00403AF0">
        <w:rPr>
          <w:rFonts w:cs="David" w:hint="eastAsia"/>
          <w:sz w:val="24"/>
          <w:szCs w:val="24"/>
          <w:rtl/>
        </w:rPr>
        <w:t>הפנסיה</w:t>
      </w:r>
      <w:r w:rsidRPr="00403AF0">
        <w:rPr>
          <w:rFonts w:cs="David"/>
          <w:sz w:val="24"/>
          <w:szCs w:val="24"/>
          <w:rtl/>
        </w:rPr>
        <w:t xml:space="preserve"> </w:t>
      </w:r>
      <w:r w:rsidRPr="00403AF0">
        <w:rPr>
          <w:rFonts w:cs="David" w:hint="eastAsia"/>
          <w:sz w:val="24"/>
          <w:szCs w:val="24"/>
          <w:rtl/>
        </w:rPr>
        <w:t>תאפשר</w:t>
      </w:r>
      <w:r w:rsidRPr="00403AF0">
        <w:rPr>
          <w:rFonts w:cs="David"/>
          <w:sz w:val="24"/>
          <w:szCs w:val="24"/>
          <w:rtl/>
        </w:rPr>
        <w:t xml:space="preserve"> </w:t>
      </w:r>
      <w:r w:rsidRPr="00403AF0">
        <w:rPr>
          <w:rFonts w:cs="David" w:hint="eastAsia"/>
          <w:sz w:val="24"/>
          <w:szCs w:val="24"/>
          <w:rtl/>
        </w:rPr>
        <w:t>לכל</w:t>
      </w:r>
      <w:r w:rsidRPr="00403AF0">
        <w:rPr>
          <w:rFonts w:cs="David"/>
          <w:sz w:val="24"/>
          <w:szCs w:val="24"/>
          <w:rtl/>
        </w:rPr>
        <w:t xml:space="preserve"> </w:t>
      </w:r>
      <w:r w:rsidRPr="00403AF0">
        <w:rPr>
          <w:rFonts w:cs="David" w:hint="eastAsia"/>
          <w:sz w:val="24"/>
          <w:szCs w:val="24"/>
          <w:rtl/>
        </w:rPr>
        <w:t>מבוטח</w:t>
      </w:r>
      <w:r w:rsidRPr="00403AF0">
        <w:rPr>
          <w:rFonts w:cs="David"/>
          <w:sz w:val="24"/>
          <w:szCs w:val="24"/>
          <w:rtl/>
        </w:rPr>
        <w:t xml:space="preserve"> </w:t>
      </w:r>
      <w:r w:rsidRPr="00403AF0">
        <w:rPr>
          <w:rFonts w:cs="David" w:hint="eastAsia"/>
          <w:sz w:val="24"/>
          <w:szCs w:val="24"/>
          <w:rtl/>
        </w:rPr>
        <w:t>המבקש</w:t>
      </w:r>
      <w:r w:rsidRPr="00403AF0">
        <w:rPr>
          <w:rFonts w:cs="David"/>
          <w:sz w:val="24"/>
          <w:szCs w:val="24"/>
          <w:rtl/>
        </w:rPr>
        <w:t xml:space="preserve"> </w:t>
      </w:r>
      <w:r w:rsidRPr="00403AF0">
        <w:rPr>
          <w:rFonts w:cs="David" w:hint="eastAsia"/>
          <w:sz w:val="24"/>
          <w:szCs w:val="24"/>
          <w:rtl/>
        </w:rPr>
        <w:t>לצאת</w:t>
      </w:r>
      <w:r w:rsidRPr="00403AF0">
        <w:rPr>
          <w:rFonts w:cs="David"/>
          <w:sz w:val="24"/>
          <w:szCs w:val="24"/>
          <w:rtl/>
        </w:rPr>
        <w:t xml:space="preserve"> </w:t>
      </w:r>
      <w:r w:rsidRPr="00403AF0">
        <w:rPr>
          <w:rFonts w:cs="David" w:hint="eastAsia"/>
          <w:sz w:val="24"/>
          <w:szCs w:val="24"/>
          <w:rtl/>
        </w:rPr>
        <w:t>לפנסיית</w:t>
      </w:r>
      <w:r w:rsidRPr="00403AF0">
        <w:rPr>
          <w:rFonts w:cs="David"/>
          <w:sz w:val="24"/>
          <w:szCs w:val="24"/>
          <w:rtl/>
        </w:rPr>
        <w:t xml:space="preserve"> </w:t>
      </w:r>
      <w:r w:rsidRPr="00403AF0">
        <w:rPr>
          <w:rFonts w:cs="David" w:hint="eastAsia"/>
          <w:sz w:val="24"/>
          <w:szCs w:val="24"/>
          <w:rtl/>
        </w:rPr>
        <w:t>זקנה</w:t>
      </w:r>
      <w:r w:rsidRPr="00403AF0">
        <w:rPr>
          <w:rFonts w:cs="David"/>
          <w:sz w:val="24"/>
          <w:szCs w:val="24"/>
          <w:rtl/>
        </w:rPr>
        <w:t xml:space="preserve">, </w:t>
      </w:r>
      <w:r w:rsidRPr="00403AF0">
        <w:rPr>
          <w:rFonts w:cs="David" w:hint="eastAsia"/>
          <w:sz w:val="24"/>
          <w:szCs w:val="24"/>
          <w:rtl/>
        </w:rPr>
        <w:t>ואשר</w:t>
      </w:r>
      <w:r w:rsidRPr="00403AF0">
        <w:rPr>
          <w:rFonts w:cs="David"/>
          <w:sz w:val="24"/>
          <w:szCs w:val="24"/>
          <w:rtl/>
        </w:rPr>
        <w:t xml:space="preserve"> </w:t>
      </w:r>
      <w:r w:rsidRPr="00403AF0">
        <w:rPr>
          <w:rFonts w:cs="David" w:hint="eastAsia"/>
          <w:sz w:val="24"/>
          <w:szCs w:val="24"/>
          <w:rtl/>
        </w:rPr>
        <w:t>אין</w:t>
      </w:r>
      <w:r w:rsidRPr="00403AF0">
        <w:rPr>
          <w:rFonts w:cs="David"/>
          <w:sz w:val="24"/>
          <w:szCs w:val="24"/>
          <w:rtl/>
        </w:rPr>
        <w:t xml:space="preserve"> </w:t>
      </w:r>
      <w:r w:rsidRPr="00403AF0">
        <w:rPr>
          <w:rFonts w:cs="David" w:hint="eastAsia"/>
          <w:sz w:val="24"/>
          <w:szCs w:val="24"/>
          <w:rtl/>
        </w:rPr>
        <w:t>לו</w:t>
      </w:r>
      <w:r w:rsidRPr="00403AF0">
        <w:rPr>
          <w:rFonts w:cs="David"/>
          <w:sz w:val="24"/>
          <w:szCs w:val="24"/>
          <w:rtl/>
        </w:rPr>
        <w:t xml:space="preserve"> </w:t>
      </w:r>
      <w:r w:rsidRPr="00403AF0">
        <w:rPr>
          <w:rFonts w:cs="David" w:hint="eastAsia"/>
          <w:sz w:val="24"/>
          <w:szCs w:val="24"/>
          <w:rtl/>
        </w:rPr>
        <w:t>בת</w:t>
      </w:r>
      <w:r w:rsidRPr="00403AF0">
        <w:rPr>
          <w:rFonts w:cs="David"/>
          <w:sz w:val="24"/>
          <w:szCs w:val="24"/>
          <w:rtl/>
        </w:rPr>
        <w:t xml:space="preserve"> </w:t>
      </w:r>
      <w:r w:rsidRPr="00403AF0">
        <w:rPr>
          <w:rFonts w:cs="David" w:hint="eastAsia"/>
          <w:sz w:val="24"/>
          <w:szCs w:val="24"/>
          <w:rtl/>
        </w:rPr>
        <w:t>זוג</w:t>
      </w:r>
      <w:r w:rsidRPr="00403AF0">
        <w:rPr>
          <w:rFonts w:cs="David"/>
          <w:sz w:val="24"/>
          <w:szCs w:val="24"/>
          <w:rtl/>
        </w:rPr>
        <w:t xml:space="preserve">, </w:t>
      </w:r>
      <w:r w:rsidRPr="00403AF0">
        <w:rPr>
          <w:rFonts w:cs="David" w:hint="eastAsia"/>
          <w:sz w:val="24"/>
          <w:szCs w:val="24"/>
          <w:rtl/>
        </w:rPr>
        <w:t>לקבל</w:t>
      </w:r>
      <w:r w:rsidRPr="00403AF0">
        <w:rPr>
          <w:rFonts w:cs="David"/>
          <w:sz w:val="24"/>
          <w:szCs w:val="24"/>
          <w:rtl/>
        </w:rPr>
        <w:t xml:space="preserve"> </w:t>
      </w:r>
      <w:r w:rsidRPr="00403AF0">
        <w:rPr>
          <w:rFonts w:cs="David" w:hint="eastAsia"/>
          <w:sz w:val="24"/>
          <w:szCs w:val="24"/>
          <w:rtl/>
        </w:rPr>
        <w:t>פנסיית</w:t>
      </w:r>
      <w:r w:rsidRPr="00403AF0">
        <w:rPr>
          <w:rFonts w:cs="David"/>
          <w:sz w:val="24"/>
          <w:szCs w:val="24"/>
          <w:rtl/>
        </w:rPr>
        <w:t xml:space="preserve"> </w:t>
      </w:r>
      <w:r w:rsidRPr="00403AF0">
        <w:rPr>
          <w:rFonts w:cs="David" w:hint="eastAsia"/>
          <w:sz w:val="24"/>
          <w:szCs w:val="24"/>
          <w:rtl/>
        </w:rPr>
        <w:t>זקנה</w:t>
      </w:r>
      <w:r w:rsidRPr="00403AF0">
        <w:rPr>
          <w:rFonts w:cs="David"/>
          <w:sz w:val="24"/>
          <w:szCs w:val="24"/>
          <w:rtl/>
        </w:rPr>
        <w:t xml:space="preserve"> </w:t>
      </w:r>
      <w:r w:rsidRPr="00403AF0">
        <w:rPr>
          <w:rFonts w:cs="David" w:hint="eastAsia"/>
          <w:sz w:val="24"/>
          <w:szCs w:val="24"/>
          <w:rtl/>
        </w:rPr>
        <w:t>תוך</w:t>
      </w:r>
      <w:r w:rsidRPr="00403AF0">
        <w:rPr>
          <w:rFonts w:cs="David"/>
          <w:sz w:val="24"/>
          <w:szCs w:val="24"/>
          <w:rtl/>
        </w:rPr>
        <w:t xml:space="preserve"> </w:t>
      </w:r>
      <w:r w:rsidRPr="00403AF0">
        <w:rPr>
          <w:rFonts w:cs="David" w:hint="eastAsia"/>
          <w:sz w:val="24"/>
          <w:szCs w:val="24"/>
          <w:rtl/>
        </w:rPr>
        <w:t>שהוא</w:t>
      </w:r>
      <w:r w:rsidRPr="00403AF0">
        <w:rPr>
          <w:rFonts w:cs="David"/>
          <w:sz w:val="24"/>
          <w:szCs w:val="24"/>
          <w:rtl/>
        </w:rPr>
        <w:t xml:space="preserve"> </w:t>
      </w:r>
      <w:r w:rsidRPr="00403AF0">
        <w:rPr>
          <w:rFonts w:cs="David" w:hint="eastAsia"/>
          <w:sz w:val="24"/>
          <w:szCs w:val="24"/>
          <w:rtl/>
        </w:rPr>
        <w:t>מוותר</w:t>
      </w:r>
      <w:r w:rsidRPr="00403AF0">
        <w:rPr>
          <w:rFonts w:cs="David"/>
          <w:sz w:val="24"/>
          <w:szCs w:val="24"/>
          <w:rtl/>
        </w:rPr>
        <w:t xml:space="preserve"> </w:t>
      </w:r>
      <w:r w:rsidRPr="00403AF0">
        <w:rPr>
          <w:rFonts w:cs="David" w:hint="eastAsia"/>
          <w:sz w:val="24"/>
          <w:szCs w:val="24"/>
          <w:rtl/>
        </w:rPr>
        <w:t>על</w:t>
      </w:r>
      <w:r w:rsidRPr="00403AF0">
        <w:rPr>
          <w:rFonts w:cs="David"/>
          <w:sz w:val="24"/>
          <w:szCs w:val="24"/>
          <w:rtl/>
        </w:rPr>
        <w:t xml:space="preserve"> </w:t>
      </w:r>
      <w:r w:rsidRPr="00403AF0">
        <w:rPr>
          <w:rFonts w:cs="David" w:hint="eastAsia"/>
          <w:sz w:val="24"/>
          <w:szCs w:val="24"/>
          <w:rtl/>
        </w:rPr>
        <w:t>פנסיית</w:t>
      </w:r>
      <w:r w:rsidRPr="00403AF0">
        <w:rPr>
          <w:rFonts w:cs="David"/>
          <w:sz w:val="24"/>
          <w:szCs w:val="24"/>
          <w:rtl/>
        </w:rPr>
        <w:t xml:space="preserve"> </w:t>
      </w:r>
      <w:r w:rsidRPr="00403AF0">
        <w:rPr>
          <w:rFonts w:cs="David" w:hint="eastAsia"/>
          <w:sz w:val="24"/>
          <w:szCs w:val="24"/>
          <w:rtl/>
        </w:rPr>
        <w:t>שאירים</w:t>
      </w:r>
      <w:r w:rsidRPr="00403AF0">
        <w:rPr>
          <w:rFonts w:cs="David"/>
          <w:sz w:val="24"/>
          <w:szCs w:val="24"/>
          <w:rtl/>
        </w:rPr>
        <w:t>.</w:t>
      </w:r>
    </w:p>
    <w:p w:rsidR="001276DD" w:rsidRPr="00032C22" w:rsidRDefault="001276DD" w:rsidP="001276DD">
      <w:pPr>
        <w:numPr>
          <w:ilvl w:val="0"/>
          <w:numId w:val="14"/>
        </w:numPr>
        <w:overflowPunct w:val="0"/>
        <w:autoSpaceDE w:val="0"/>
        <w:autoSpaceDN w:val="0"/>
        <w:adjustRightInd w:val="0"/>
        <w:spacing w:before="120" w:line="360" w:lineRule="auto"/>
        <w:ind w:left="357" w:hanging="357"/>
        <w:textAlignment w:val="baseline"/>
        <w:rPr>
          <w:rFonts w:cs="David"/>
          <w:b/>
          <w:bCs/>
          <w:sz w:val="24"/>
          <w:szCs w:val="24"/>
          <w:rtl/>
        </w:rPr>
      </w:pPr>
      <w:r w:rsidRPr="00032C22">
        <w:rPr>
          <w:rFonts w:cs="David" w:hint="eastAsia"/>
          <w:b/>
          <w:bCs/>
          <w:sz w:val="24"/>
          <w:szCs w:val="24"/>
          <w:rtl/>
        </w:rPr>
        <w:t>מקדמים</w:t>
      </w:r>
      <w:r w:rsidRPr="00032C22">
        <w:rPr>
          <w:rFonts w:cs="David"/>
          <w:b/>
          <w:bCs/>
          <w:sz w:val="24"/>
          <w:szCs w:val="24"/>
          <w:rtl/>
        </w:rPr>
        <w:t xml:space="preserve"> </w:t>
      </w:r>
      <w:r w:rsidRPr="00032C22">
        <w:rPr>
          <w:rFonts w:cs="David" w:hint="eastAsia"/>
          <w:b/>
          <w:bCs/>
          <w:sz w:val="24"/>
          <w:szCs w:val="24"/>
          <w:rtl/>
        </w:rPr>
        <w:t>להמרת</w:t>
      </w:r>
      <w:r w:rsidRPr="00032C22">
        <w:rPr>
          <w:rFonts w:cs="David"/>
          <w:b/>
          <w:bCs/>
          <w:sz w:val="24"/>
          <w:szCs w:val="24"/>
          <w:rtl/>
        </w:rPr>
        <w:t xml:space="preserve"> </w:t>
      </w:r>
      <w:r w:rsidRPr="00032C22">
        <w:rPr>
          <w:rFonts w:cs="David" w:hint="eastAsia"/>
          <w:b/>
          <w:bCs/>
          <w:sz w:val="24"/>
          <w:szCs w:val="24"/>
          <w:rtl/>
        </w:rPr>
        <w:t>יתרה</w:t>
      </w:r>
      <w:r w:rsidRPr="00032C22">
        <w:rPr>
          <w:rFonts w:cs="David"/>
          <w:b/>
          <w:bCs/>
          <w:sz w:val="24"/>
          <w:szCs w:val="24"/>
          <w:rtl/>
        </w:rPr>
        <w:t xml:space="preserve"> </w:t>
      </w:r>
      <w:r w:rsidRPr="00032C22">
        <w:rPr>
          <w:rFonts w:cs="David" w:hint="eastAsia"/>
          <w:b/>
          <w:bCs/>
          <w:sz w:val="24"/>
          <w:szCs w:val="24"/>
          <w:rtl/>
        </w:rPr>
        <w:t>צבורה</w:t>
      </w:r>
      <w:r w:rsidRPr="00032C22">
        <w:rPr>
          <w:rFonts w:cs="David"/>
          <w:b/>
          <w:bCs/>
          <w:sz w:val="24"/>
          <w:szCs w:val="24"/>
          <w:rtl/>
        </w:rPr>
        <w:t xml:space="preserve"> </w:t>
      </w:r>
      <w:r w:rsidRPr="00032C22">
        <w:rPr>
          <w:rFonts w:cs="David" w:hint="eastAsia"/>
          <w:b/>
          <w:bCs/>
          <w:sz w:val="24"/>
          <w:szCs w:val="24"/>
          <w:rtl/>
        </w:rPr>
        <w:t>לפנסיה</w:t>
      </w:r>
    </w:p>
    <w:p w:rsidR="001276DD" w:rsidRPr="00403AF0" w:rsidRDefault="001276DD" w:rsidP="001276DD">
      <w:pPr>
        <w:numPr>
          <w:ilvl w:val="0"/>
          <w:numId w:val="9"/>
        </w:numPr>
        <w:overflowPunct w:val="0"/>
        <w:autoSpaceDE w:val="0"/>
        <w:autoSpaceDN w:val="0"/>
        <w:adjustRightInd w:val="0"/>
        <w:spacing w:line="360" w:lineRule="auto"/>
        <w:ind w:right="0"/>
        <w:textAlignment w:val="baseline"/>
        <w:rPr>
          <w:rFonts w:cs="David"/>
          <w:sz w:val="24"/>
          <w:szCs w:val="24"/>
        </w:rPr>
      </w:pPr>
      <w:r w:rsidRPr="00403AF0">
        <w:rPr>
          <w:rFonts w:cs="David" w:hint="eastAsia"/>
          <w:sz w:val="24"/>
          <w:szCs w:val="24"/>
          <w:rtl/>
        </w:rPr>
        <w:t>הקרן</w:t>
      </w:r>
      <w:r w:rsidRPr="00403AF0">
        <w:rPr>
          <w:rFonts w:cs="David"/>
          <w:sz w:val="24"/>
          <w:szCs w:val="24"/>
          <w:rtl/>
        </w:rPr>
        <w:t xml:space="preserve"> </w:t>
      </w:r>
      <w:r w:rsidRPr="00403AF0">
        <w:rPr>
          <w:rFonts w:cs="David" w:hint="eastAsia"/>
          <w:sz w:val="24"/>
          <w:szCs w:val="24"/>
          <w:rtl/>
        </w:rPr>
        <w:t>תצרף</w:t>
      </w:r>
      <w:r w:rsidRPr="00403AF0">
        <w:rPr>
          <w:rFonts w:cs="David"/>
          <w:sz w:val="24"/>
          <w:szCs w:val="24"/>
          <w:rtl/>
        </w:rPr>
        <w:t xml:space="preserve"> </w:t>
      </w:r>
      <w:r w:rsidRPr="00403AF0">
        <w:rPr>
          <w:rFonts w:cs="David" w:hint="eastAsia"/>
          <w:sz w:val="24"/>
          <w:szCs w:val="24"/>
          <w:rtl/>
        </w:rPr>
        <w:t>לתקנונה</w:t>
      </w:r>
      <w:r w:rsidRPr="00403AF0">
        <w:rPr>
          <w:rFonts w:cs="David"/>
          <w:sz w:val="24"/>
          <w:szCs w:val="24"/>
          <w:rtl/>
        </w:rPr>
        <w:t xml:space="preserve"> </w:t>
      </w:r>
      <w:r w:rsidRPr="00403AF0">
        <w:rPr>
          <w:rFonts w:cs="David" w:hint="eastAsia"/>
          <w:sz w:val="24"/>
          <w:szCs w:val="24"/>
          <w:rtl/>
        </w:rPr>
        <w:t>נספחים</w:t>
      </w:r>
      <w:r w:rsidRPr="00403AF0">
        <w:rPr>
          <w:rFonts w:cs="David"/>
          <w:sz w:val="24"/>
          <w:szCs w:val="24"/>
          <w:rtl/>
        </w:rPr>
        <w:t xml:space="preserve"> </w:t>
      </w:r>
      <w:r w:rsidRPr="00403AF0">
        <w:rPr>
          <w:rFonts w:cs="David" w:hint="eastAsia"/>
          <w:sz w:val="24"/>
          <w:szCs w:val="24"/>
          <w:rtl/>
        </w:rPr>
        <w:t>בהם</w:t>
      </w:r>
      <w:r w:rsidRPr="00403AF0">
        <w:rPr>
          <w:rFonts w:cs="David"/>
          <w:sz w:val="24"/>
          <w:szCs w:val="24"/>
          <w:rtl/>
        </w:rPr>
        <w:t xml:space="preserve"> </w:t>
      </w:r>
      <w:r w:rsidRPr="00403AF0">
        <w:rPr>
          <w:rFonts w:cs="David" w:hint="eastAsia"/>
          <w:sz w:val="24"/>
          <w:szCs w:val="24"/>
          <w:rtl/>
        </w:rPr>
        <w:t>יפורטו</w:t>
      </w:r>
      <w:r w:rsidRPr="00403AF0">
        <w:rPr>
          <w:rFonts w:cs="David"/>
          <w:sz w:val="24"/>
          <w:szCs w:val="24"/>
          <w:rtl/>
        </w:rPr>
        <w:t xml:space="preserve"> </w:t>
      </w:r>
      <w:r w:rsidRPr="00403AF0">
        <w:rPr>
          <w:rFonts w:cs="David" w:hint="eastAsia"/>
          <w:sz w:val="24"/>
          <w:szCs w:val="24"/>
          <w:rtl/>
        </w:rPr>
        <w:t>מקדמים</w:t>
      </w:r>
      <w:r w:rsidRPr="00403AF0">
        <w:rPr>
          <w:rFonts w:cs="David"/>
          <w:sz w:val="24"/>
          <w:szCs w:val="24"/>
          <w:rtl/>
        </w:rPr>
        <w:t xml:space="preserve"> </w:t>
      </w:r>
      <w:r>
        <w:rPr>
          <w:rFonts w:cs="David" w:hint="cs"/>
          <w:sz w:val="24"/>
          <w:szCs w:val="24"/>
          <w:rtl/>
        </w:rPr>
        <w:t xml:space="preserve">מייצגים </w:t>
      </w:r>
      <w:r w:rsidRPr="00403AF0">
        <w:rPr>
          <w:rFonts w:cs="David"/>
          <w:sz w:val="24"/>
          <w:szCs w:val="24"/>
          <w:rtl/>
        </w:rPr>
        <w:t xml:space="preserve">להמרת יתרה צבורה של מבוטח לפנסיית זקנה (להלן: </w:t>
      </w:r>
      <w:r w:rsidRPr="00403AF0">
        <w:rPr>
          <w:rFonts w:cs="David" w:hint="eastAsia"/>
          <w:b/>
          <w:bCs/>
          <w:sz w:val="24"/>
          <w:szCs w:val="24"/>
          <w:rtl/>
        </w:rPr>
        <w:t>מקדמי</w:t>
      </w:r>
      <w:r w:rsidRPr="00403AF0">
        <w:rPr>
          <w:rFonts w:cs="David"/>
          <w:b/>
          <w:bCs/>
          <w:sz w:val="24"/>
          <w:szCs w:val="24"/>
          <w:rtl/>
        </w:rPr>
        <w:t xml:space="preserve"> </w:t>
      </w:r>
      <w:r w:rsidRPr="00403AF0">
        <w:rPr>
          <w:rFonts w:cs="David" w:hint="eastAsia"/>
          <w:b/>
          <w:bCs/>
          <w:sz w:val="24"/>
          <w:szCs w:val="24"/>
          <w:rtl/>
        </w:rPr>
        <w:t>ההמרה</w:t>
      </w:r>
      <w:r w:rsidRPr="00403AF0">
        <w:rPr>
          <w:rFonts w:cs="David"/>
          <w:sz w:val="24"/>
          <w:szCs w:val="24"/>
          <w:rtl/>
        </w:rPr>
        <w:t xml:space="preserve">) </w:t>
      </w:r>
      <w:r w:rsidRPr="00403AF0">
        <w:rPr>
          <w:rFonts w:cs="David" w:hint="eastAsia"/>
          <w:sz w:val="24"/>
          <w:szCs w:val="24"/>
          <w:rtl/>
        </w:rPr>
        <w:t>בהתאם</w:t>
      </w:r>
      <w:r w:rsidRPr="00403AF0">
        <w:rPr>
          <w:rFonts w:cs="David"/>
          <w:sz w:val="24"/>
          <w:szCs w:val="24"/>
          <w:rtl/>
        </w:rPr>
        <w:t xml:space="preserve"> </w:t>
      </w:r>
      <w:r w:rsidRPr="00403AF0">
        <w:rPr>
          <w:rFonts w:cs="David" w:hint="eastAsia"/>
          <w:sz w:val="24"/>
          <w:szCs w:val="24"/>
          <w:rtl/>
        </w:rPr>
        <w:t>לגילו</w:t>
      </w:r>
      <w:r w:rsidRPr="00403AF0">
        <w:rPr>
          <w:rFonts w:cs="David"/>
          <w:sz w:val="24"/>
          <w:szCs w:val="24"/>
          <w:rtl/>
        </w:rPr>
        <w:t xml:space="preserve"> </w:t>
      </w:r>
      <w:r w:rsidRPr="00403AF0">
        <w:rPr>
          <w:rFonts w:cs="David" w:hint="eastAsia"/>
          <w:sz w:val="24"/>
          <w:szCs w:val="24"/>
          <w:rtl/>
        </w:rPr>
        <w:t>של</w:t>
      </w:r>
      <w:r w:rsidRPr="00403AF0">
        <w:rPr>
          <w:rFonts w:cs="David"/>
          <w:sz w:val="24"/>
          <w:szCs w:val="24"/>
          <w:rtl/>
        </w:rPr>
        <w:t xml:space="preserve"> </w:t>
      </w:r>
      <w:r w:rsidRPr="00403AF0">
        <w:rPr>
          <w:rFonts w:cs="David" w:hint="eastAsia"/>
          <w:sz w:val="24"/>
          <w:szCs w:val="24"/>
          <w:rtl/>
        </w:rPr>
        <w:t>המבוטח</w:t>
      </w:r>
      <w:r w:rsidRPr="00403AF0">
        <w:rPr>
          <w:rFonts w:cs="David"/>
          <w:sz w:val="24"/>
          <w:szCs w:val="24"/>
          <w:rtl/>
        </w:rPr>
        <w:t xml:space="preserve"> </w:t>
      </w:r>
      <w:r w:rsidRPr="00403AF0">
        <w:rPr>
          <w:rFonts w:cs="David" w:hint="eastAsia"/>
          <w:sz w:val="24"/>
          <w:szCs w:val="24"/>
          <w:rtl/>
        </w:rPr>
        <w:t>במועד</w:t>
      </w:r>
      <w:r w:rsidRPr="00403AF0">
        <w:rPr>
          <w:rFonts w:cs="David"/>
          <w:sz w:val="24"/>
          <w:szCs w:val="24"/>
          <w:rtl/>
        </w:rPr>
        <w:t xml:space="preserve"> </w:t>
      </w:r>
      <w:r w:rsidRPr="00403AF0">
        <w:rPr>
          <w:rFonts w:cs="David" w:hint="eastAsia"/>
          <w:sz w:val="24"/>
          <w:szCs w:val="24"/>
          <w:rtl/>
        </w:rPr>
        <w:t>יציאתו</w:t>
      </w:r>
      <w:r w:rsidRPr="00403AF0">
        <w:rPr>
          <w:rFonts w:cs="David"/>
          <w:sz w:val="24"/>
          <w:szCs w:val="24"/>
          <w:rtl/>
        </w:rPr>
        <w:t xml:space="preserve"> </w:t>
      </w:r>
      <w:r w:rsidRPr="00403AF0">
        <w:rPr>
          <w:rFonts w:cs="David" w:hint="eastAsia"/>
          <w:sz w:val="24"/>
          <w:szCs w:val="24"/>
          <w:rtl/>
        </w:rPr>
        <w:t>לפנסיית</w:t>
      </w:r>
      <w:r w:rsidRPr="00403AF0">
        <w:rPr>
          <w:rFonts w:cs="David"/>
          <w:sz w:val="24"/>
          <w:szCs w:val="24"/>
          <w:rtl/>
        </w:rPr>
        <w:t xml:space="preserve"> </w:t>
      </w:r>
      <w:r w:rsidRPr="00403AF0">
        <w:rPr>
          <w:rFonts w:cs="David" w:hint="eastAsia"/>
          <w:sz w:val="24"/>
          <w:szCs w:val="24"/>
          <w:rtl/>
        </w:rPr>
        <w:t>זקנה</w:t>
      </w:r>
      <w:r w:rsidRPr="00403AF0">
        <w:rPr>
          <w:rFonts w:cs="David"/>
          <w:sz w:val="24"/>
          <w:szCs w:val="24"/>
          <w:rtl/>
        </w:rPr>
        <w:t xml:space="preserve">, </w:t>
      </w:r>
      <w:r w:rsidRPr="00403AF0">
        <w:rPr>
          <w:rFonts w:cs="David" w:hint="eastAsia"/>
          <w:sz w:val="24"/>
          <w:szCs w:val="24"/>
          <w:rtl/>
        </w:rPr>
        <w:t>מינו</w:t>
      </w:r>
      <w:r w:rsidRPr="00403AF0">
        <w:rPr>
          <w:rFonts w:cs="David"/>
          <w:sz w:val="24"/>
          <w:szCs w:val="24"/>
          <w:rtl/>
        </w:rPr>
        <w:t xml:space="preserve">, </w:t>
      </w:r>
      <w:r w:rsidRPr="00403AF0">
        <w:rPr>
          <w:rFonts w:cs="David" w:hint="eastAsia"/>
          <w:sz w:val="24"/>
          <w:szCs w:val="24"/>
          <w:rtl/>
        </w:rPr>
        <w:t>שנת</w:t>
      </w:r>
      <w:r w:rsidRPr="00403AF0">
        <w:rPr>
          <w:rFonts w:cs="David"/>
          <w:sz w:val="24"/>
          <w:szCs w:val="24"/>
          <w:rtl/>
        </w:rPr>
        <w:t xml:space="preserve"> </w:t>
      </w:r>
      <w:r w:rsidRPr="00403AF0">
        <w:rPr>
          <w:rFonts w:cs="David" w:hint="eastAsia"/>
          <w:sz w:val="24"/>
          <w:szCs w:val="24"/>
          <w:rtl/>
        </w:rPr>
        <w:t>לידתו</w:t>
      </w:r>
      <w:r w:rsidRPr="00403AF0">
        <w:rPr>
          <w:rFonts w:cs="David"/>
          <w:sz w:val="24"/>
          <w:szCs w:val="24"/>
          <w:rtl/>
        </w:rPr>
        <w:t xml:space="preserve">, </w:t>
      </w:r>
      <w:r w:rsidRPr="00403AF0">
        <w:rPr>
          <w:rFonts w:cs="David" w:hint="eastAsia"/>
          <w:sz w:val="24"/>
          <w:szCs w:val="24"/>
          <w:rtl/>
        </w:rPr>
        <w:t>גילו</w:t>
      </w:r>
      <w:r w:rsidRPr="00403AF0">
        <w:rPr>
          <w:rFonts w:cs="David"/>
          <w:sz w:val="24"/>
          <w:szCs w:val="24"/>
          <w:rtl/>
        </w:rPr>
        <w:t xml:space="preserve"> </w:t>
      </w:r>
      <w:r w:rsidRPr="00403AF0">
        <w:rPr>
          <w:rFonts w:cs="David" w:hint="eastAsia"/>
          <w:sz w:val="24"/>
          <w:szCs w:val="24"/>
          <w:rtl/>
        </w:rPr>
        <w:t>של</w:t>
      </w:r>
      <w:r w:rsidRPr="00403AF0">
        <w:rPr>
          <w:rFonts w:cs="David"/>
          <w:sz w:val="24"/>
          <w:szCs w:val="24"/>
          <w:rtl/>
        </w:rPr>
        <w:t xml:space="preserve"> </w:t>
      </w:r>
      <w:r w:rsidRPr="00403AF0">
        <w:rPr>
          <w:rFonts w:cs="David" w:hint="eastAsia"/>
          <w:sz w:val="24"/>
          <w:szCs w:val="24"/>
          <w:rtl/>
        </w:rPr>
        <w:t>בן</w:t>
      </w:r>
      <w:r w:rsidRPr="00403AF0">
        <w:rPr>
          <w:rFonts w:cs="David"/>
          <w:sz w:val="24"/>
          <w:szCs w:val="24"/>
          <w:rtl/>
        </w:rPr>
        <w:t xml:space="preserve"> </w:t>
      </w:r>
      <w:r w:rsidRPr="00403AF0">
        <w:rPr>
          <w:rFonts w:cs="David" w:hint="eastAsia"/>
          <w:sz w:val="24"/>
          <w:szCs w:val="24"/>
          <w:rtl/>
        </w:rPr>
        <w:t>הזוג</w:t>
      </w:r>
      <w:r w:rsidRPr="00403AF0">
        <w:rPr>
          <w:rFonts w:cs="David"/>
          <w:sz w:val="24"/>
          <w:szCs w:val="24"/>
          <w:rtl/>
        </w:rPr>
        <w:t xml:space="preserve"> </w:t>
      </w:r>
      <w:r w:rsidRPr="00403AF0">
        <w:rPr>
          <w:rFonts w:cs="David" w:hint="eastAsia"/>
          <w:sz w:val="24"/>
          <w:szCs w:val="24"/>
          <w:rtl/>
        </w:rPr>
        <w:t>באותו</w:t>
      </w:r>
      <w:r w:rsidRPr="00403AF0">
        <w:rPr>
          <w:rFonts w:cs="David"/>
          <w:sz w:val="24"/>
          <w:szCs w:val="24"/>
          <w:rtl/>
        </w:rPr>
        <w:t xml:space="preserve"> </w:t>
      </w:r>
      <w:r w:rsidRPr="00403AF0">
        <w:rPr>
          <w:rFonts w:cs="David" w:hint="eastAsia"/>
          <w:sz w:val="24"/>
          <w:szCs w:val="24"/>
          <w:rtl/>
        </w:rPr>
        <w:t>המועד</w:t>
      </w:r>
      <w:r w:rsidRPr="00403AF0">
        <w:rPr>
          <w:rFonts w:cs="David"/>
          <w:sz w:val="24"/>
          <w:szCs w:val="24"/>
          <w:rtl/>
        </w:rPr>
        <w:t xml:space="preserve">, </w:t>
      </w:r>
      <w:r w:rsidRPr="00403AF0">
        <w:rPr>
          <w:rFonts w:cs="David" w:hint="eastAsia"/>
          <w:sz w:val="24"/>
          <w:szCs w:val="24"/>
          <w:rtl/>
        </w:rPr>
        <w:t>תקופת</w:t>
      </w:r>
      <w:r w:rsidRPr="00403AF0">
        <w:rPr>
          <w:rFonts w:cs="David"/>
          <w:sz w:val="24"/>
          <w:szCs w:val="24"/>
          <w:rtl/>
        </w:rPr>
        <w:t xml:space="preserve"> </w:t>
      </w:r>
      <w:r w:rsidRPr="00403AF0">
        <w:rPr>
          <w:rFonts w:cs="David" w:hint="eastAsia"/>
          <w:sz w:val="24"/>
          <w:szCs w:val="24"/>
          <w:rtl/>
        </w:rPr>
        <w:t>הבטחת</w:t>
      </w:r>
      <w:r w:rsidRPr="00403AF0">
        <w:rPr>
          <w:rFonts w:cs="David"/>
          <w:sz w:val="24"/>
          <w:szCs w:val="24"/>
          <w:rtl/>
        </w:rPr>
        <w:t xml:space="preserve"> </w:t>
      </w:r>
      <w:r w:rsidRPr="00403AF0">
        <w:rPr>
          <w:rFonts w:cs="David" w:hint="eastAsia"/>
          <w:sz w:val="24"/>
          <w:szCs w:val="24"/>
          <w:rtl/>
        </w:rPr>
        <w:t>תשלום</w:t>
      </w:r>
      <w:r w:rsidRPr="00403AF0">
        <w:rPr>
          <w:rFonts w:cs="David"/>
          <w:sz w:val="24"/>
          <w:szCs w:val="24"/>
          <w:rtl/>
        </w:rPr>
        <w:t xml:space="preserve"> </w:t>
      </w:r>
      <w:r w:rsidRPr="00403AF0">
        <w:rPr>
          <w:rFonts w:cs="David" w:hint="eastAsia"/>
          <w:sz w:val="24"/>
          <w:szCs w:val="24"/>
          <w:rtl/>
        </w:rPr>
        <w:t>מזערית</w:t>
      </w:r>
      <w:r w:rsidRPr="00403AF0">
        <w:rPr>
          <w:rFonts w:cs="David"/>
          <w:sz w:val="24"/>
          <w:szCs w:val="24"/>
          <w:rtl/>
        </w:rPr>
        <w:t xml:space="preserve"> </w:t>
      </w:r>
      <w:r w:rsidRPr="00403AF0">
        <w:rPr>
          <w:rFonts w:cs="David" w:hint="eastAsia"/>
          <w:sz w:val="24"/>
          <w:szCs w:val="24"/>
          <w:rtl/>
        </w:rPr>
        <w:t>ושיעור</w:t>
      </w:r>
      <w:r w:rsidRPr="00403AF0">
        <w:rPr>
          <w:rFonts w:cs="David"/>
          <w:sz w:val="24"/>
          <w:szCs w:val="24"/>
          <w:rtl/>
        </w:rPr>
        <w:t xml:space="preserve"> </w:t>
      </w:r>
      <w:r w:rsidRPr="00403AF0">
        <w:rPr>
          <w:rFonts w:cs="David" w:hint="eastAsia"/>
          <w:sz w:val="24"/>
          <w:szCs w:val="24"/>
          <w:rtl/>
        </w:rPr>
        <w:t>פנסיית</w:t>
      </w:r>
      <w:r w:rsidRPr="00403AF0">
        <w:rPr>
          <w:rFonts w:cs="David"/>
          <w:sz w:val="24"/>
          <w:szCs w:val="24"/>
          <w:rtl/>
        </w:rPr>
        <w:t xml:space="preserve"> </w:t>
      </w:r>
      <w:r w:rsidRPr="00403AF0">
        <w:rPr>
          <w:rFonts w:cs="David" w:hint="eastAsia"/>
          <w:sz w:val="24"/>
          <w:szCs w:val="24"/>
          <w:rtl/>
        </w:rPr>
        <w:t>שאירי</w:t>
      </w:r>
      <w:r w:rsidRPr="00403AF0">
        <w:rPr>
          <w:rFonts w:cs="David"/>
          <w:sz w:val="24"/>
          <w:szCs w:val="24"/>
          <w:rtl/>
        </w:rPr>
        <w:t xml:space="preserve"> </w:t>
      </w:r>
      <w:r w:rsidRPr="00403AF0">
        <w:rPr>
          <w:rFonts w:cs="David" w:hint="eastAsia"/>
          <w:sz w:val="24"/>
          <w:szCs w:val="24"/>
          <w:rtl/>
        </w:rPr>
        <w:t>פנסיונר</w:t>
      </w:r>
      <w:r w:rsidRPr="00403AF0">
        <w:rPr>
          <w:rFonts w:cs="David"/>
          <w:sz w:val="24"/>
          <w:szCs w:val="24"/>
          <w:rtl/>
        </w:rPr>
        <w:t xml:space="preserve"> </w:t>
      </w:r>
      <w:r w:rsidRPr="00403AF0">
        <w:rPr>
          <w:rFonts w:cs="David" w:hint="eastAsia"/>
          <w:sz w:val="24"/>
          <w:szCs w:val="24"/>
          <w:rtl/>
        </w:rPr>
        <w:t>בו</w:t>
      </w:r>
      <w:r w:rsidRPr="00403AF0">
        <w:rPr>
          <w:rFonts w:cs="David"/>
          <w:sz w:val="24"/>
          <w:szCs w:val="24"/>
          <w:rtl/>
        </w:rPr>
        <w:t xml:space="preserve"> </w:t>
      </w:r>
      <w:r w:rsidRPr="00403AF0">
        <w:rPr>
          <w:rFonts w:cs="David" w:hint="eastAsia"/>
          <w:sz w:val="24"/>
          <w:szCs w:val="24"/>
          <w:rtl/>
        </w:rPr>
        <w:t>בחר</w:t>
      </w:r>
      <w:r w:rsidRPr="00403AF0">
        <w:rPr>
          <w:rFonts w:cs="David"/>
          <w:sz w:val="24"/>
          <w:szCs w:val="24"/>
          <w:rtl/>
        </w:rPr>
        <w:t xml:space="preserve"> </w:t>
      </w:r>
      <w:r w:rsidRPr="00403AF0">
        <w:rPr>
          <w:rFonts w:cs="David" w:hint="eastAsia"/>
          <w:sz w:val="24"/>
          <w:szCs w:val="24"/>
          <w:rtl/>
        </w:rPr>
        <w:t>המבוטח</w:t>
      </w:r>
      <w:r w:rsidRPr="00403AF0">
        <w:rPr>
          <w:rFonts w:cs="David"/>
          <w:sz w:val="24"/>
          <w:szCs w:val="24"/>
          <w:rtl/>
        </w:rPr>
        <w:t>.</w:t>
      </w:r>
    </w:p>
    <w:p w:rsidR="001276DD" w:rsidRPr="00403AF0" w:rsidRDefault="001276DD" w:rsidP="001276DD">
      <w:pPr>
        <w:numPr>
          <w:ilvl w:val="0"/>
          <w:numId w:val="9"/>
        </w:numPr>
        <w:tabs>
          <w:tab w:val="left" w:pos="9638"/>
        </w:tabs>
        <w:overflowPunct w:val="0"/>
        <w:autoSpaceDE w:val="0"/>
        <w:autoSpaceDN w:val="0"/>
        <w:adjustRightInd w:val="0"/>
        <w:spacing w:line="360" w:lineRule="auto"/>
        <w:ind w:right="0"/>
        <w:textAlignment w:val="baseline"/>
        <w:rPr>
          <w:rFonts w:cs="David"/>
          <w:sz w:val="24"/>
          <w:szCs w:val="24"/>
        </w:rPr>
      </w:pPr>
      <w:r w:rsidRPr="00403AF0">
        <w:rPr>
          <w:rFonts w:cs="David" w:hint="eastAsia"/>
          <w:sz w:val="24"/>
          <w:szCs w:val="24"/>
          <w:rtl/>
        </w:rPr>
        <w:t>מקדמי</w:t>
      </w:r>
      <w:r w:rsidRPr="00403AF0">
        <w:rPr>
          <w:rFonts w:cs="David"/>
          <w:sz w:val="24"/>
          <w:szCs w:val="24"/>
          <w:rtl/>
        </w:rPr>
        <w:t xml:space="preserve"> ההמרה יחושבו בהנחת ריבית שנתית להיוון, </w:t>
      </w:r>
      <w:r w:rsidRPr="00403AF0">
        <w:rPr>
          <w:rFonts w:cs="David" w:hint="eastAsia"/>
          <w:sz w:val="24"/>
          <w:szCs w:val="24"/>
          <w:rtl/>
        </w:rPr>
        <w:t>ל</w:t>
      </w:r>
      <w:r>
        <w:rPr>
          <w:rFonts w:cs="David" w:hint="cs"/>
          <w:sz w:val="24"/>
          <w:szCs w:val="24"/>
          <w:rtl/>
        </w:rPr>
        <w:t>אחר</w:t>
      </w:r>
      <w:r w:rsidRPr="00403AF0">
        <w:rPr>
          <w:rFonts w:cs="David"/>
          <w:sz w:val="24"/>
          <w:szCs w:val="24"/>
          <w:rtl/>
        </w:rPr>
        <w:t xml:space="preserve"> </w:t>
      </w:r>
      <w:r w:rsidRPr="00403AF0">
        <w:rPr>
          <w:rFonts w:cs="David" w:hint="eastAsia"/>
          <w:sz w:val="24"/>
          <w:szCs w:val="24"/>
          <w:rtl/>
        </w:rPr>
        <w:t>ניכוי</w:t>
      </w:r>
      <w:r w:rsidRPr="00403AF0">
        <w:rPr>
          <w:rFonts w:cs="David"/>
          <w:sz w:val="24"/>
          <w:szCs w:val="24"/>
          <w:rtl/>
        </w:rPr>
        <w:t xml:space="preserve"> דמי ניהול בשיעור </w:t>
      </w:r>
      <w:r w:rsidRPr="00403AF0">
        <w:rPr>
          <w:rFonts w:cs="David" w:hint="eastAsia"/>
          <w:sz w:val="24"/>
          <w:szCs w:val="24"/>
          <w:rtl/>
        </w:rPr>
        <w:t>המירבי</w:t>
      </w:r>
      <w:r w:rsidRPr="00403AF0">
        <w:rPr>
          <w:rFonts w:cs="David"/>
          <w:sz w:val="24"/>
          <w:szCs w:val="24"/>
          <w:rtl/>
        </w:rPr>
        <w:t xml:space="preserve"> כאמור בסעיף 2 (ב) לעיל, ולפי ההנחות האקטואריות שפורטו בחוזר פנסיה </w:t>
      </w:r>
      <w:r>
        <w:rPr>
          <w:rFonts w:cs="David" w:hint="cs"/>
          <w:sz w:val="24"/>
          <w:szCs w:val="24"/>
          <w:rtl/>
        </w:rPr>
        <w:t>2013-3-1</w:t>
      </w:r>
      <w:r w:rsidRPr="00403AF0">
        <w:rPr>
          <w:rFonts w:cs="David"/>
          <w:sz w:val="24"/>
          <w:szCs w:val="24"/>
          <w:rtl/>
        </w:rPr>
        <w:t xml:space="preserve"> כפי שיהיו מזמן לזמן.</w:t>
      </w:r>
    </w:p>
    <w:p w:rsidR="001276DD" w:rsidRDefault="001276DD" w:rsidP="001276DD">
      <w:pPr>
        <w:numPr>
          <w:ilvl w:val="0"/>
          <w:numId w:val="9"/>
        </w:numPr>
        <w:overflowPunct w:val="0"/>
        <w:autoSpaceDE w:val="0"/>
        <w:autoSpaceDN w:val="0"/>
        <w:adjustRightInd w:val="0"/>
        <w:spacing w:line="360" w:lineRule="auto"/>
        <w:ind w:right="0"/>
        <w:textAlignment w:val="baseline"/>
        <w:rPr>
          <w:rFonts w:cs="David"/>
          <w:sz w:val="24"/>
          <w:szCs w:val="24"/>
        </w:rPr>
      </w:pPr>
      <w:r w:rsidRPr="00403AF0">
        <w:rPr>
          <w:rFonts w:cs="David" w:hint="eastAsia"/>
          <w:sz w:val="24"/>
          <w:szCs w:val="24"/>
          <w:rtl/>
        </w:rPr>
        <w:t>מקדמי</w:t>
      </w:r>
      <w:r w:rsidRPr="00403AF0">
        <w:rPr>
          <w:rFonts w:cs="David"/>
          <w:sz w:val="24"/>
          <w:szCs w:val="24"/>
          <w:rtl/>
        </w:rPr>
        <w:t xml:space="preserve"> ההמרה יעודכנו בהתאם לשינויים בריבית שנתית להיוון או בהנחות האקטואריות שפורטו בחוזר פנסיה </w:t>
      </w:r>
      <w:r>
        <w:rPr>
          <w:rFonts w:cs="David" w:hint="cs"/>
          <w:sz w:val="24"/>
          <w:szCs w:val="24"/>
          <w:rtl/>
        </w:rPr>
        <w:t>2013-3-1</w:t>
      </w:r>
      <w:r w:rsidRPr="00403AF0">
        <w:rPr>
          <w:rFonts w:cs="David"/>
          <w:sz w:val="24"/>
          <w:szCs w:val="24"/>
          <w:rtl/>
        </w:rPr>
        <w:t xml:space="preserve">, </w:t>
      </w:r>
      <w:r w:rsidRPr="00403AF0">
        <w:rPr>
          <w:rFonts w:cs="David" w:hint="eastAsia"/>
          <w:sz w:val="24"/>
          <w:szCs w:val="24"/>
          <w:rtl/>
        </w:rPr>
        <w:t>והכל</w:t>
      </w:r>
      <w:r w:rsidRPr="00403AF0">
        <w:rPr>
          <w:rFonts w:cs="David"/>
          <w:sz w:val="24"/>
          <w:szCs w:val="24"/>
          <w:rtl/>
        </w:rPr>
        <w:t xml:space="preserve"> </w:t>
      </w:r>
      <w:r w:rsidRPr="00403AF0">
        <w:rPr>
          <w:rFonts w:cs="David" w:hint="eastAsia"/>
          <w:sz w:val="24"/>
          <w:szCs w:val="24"/>
          <w:rtl/>
        </w:rPr>
        <w:t>בהתאם</w:t>
      </w:r>
      <w:r w:rsidRPr="00403AF0">
        <w:rPr>
          <w:rFonts w:cs="David"/>
          <w:sz w:val="24"/>
          <w:szCs w:val="24"/>
          <w:rtl/>
        </w:rPr>
        <w:t xml:space="preserve"> </w:t>
      </w:r>
      <w:r w:rsidRPr="00403AF0">
        <w:rPr>
          <w:rFonts w:cs="David" w:hint="eastAsia"/>
          <w:sz w:val="24"/>
          <w:szCs w:val="24"/>
          <w:rtl/>
        </w:rPr>
        <w:t>להנחיות</w:t>
      </w:r>
      <w:r w:rsidRPr="00403AF0">
        <w:rPr>
          <w:rFonts w:cs="David"/>
          <w:sz w:val="24"/>
          <w:szCs w:val="24"/>
          <w:rtl/>
        </w:rPr>
        <w:t xml:space="preserve"> </w:t>
      </w:r>
      <w:r w:rsidRPr="00403AF0">
        <w:rPr>
          <w:rFonts w:cs="David" w:hint="eastAsia"/>
          <w:sz w:val="24"/>
          <w:szCs w:val="24"/>
          <w:rtl/>
        </w:rPr>
        <w:t>הממונה</w:t>
      </w:r>
      <w:r w:rsidRPr="00403AF0">
        <w:rPr>
          <w:rFonts w:cs="David"/>
          <w:sz w:val="24"/>
          <w:szCs w:val="24"/>
          <w:rtl/>
        </w:rPr>
        <w:t>.</w:t>
      </w:r>
    </w:p>
    <w:p w:rsidR="001276DD" w:rsidRPr="00032C22" w:rsidRDefault="001276DD" w:rsidP="001276DD">
      <w:pPr>
        <w:numPr>
          <w:ilvl w:val="0"/>
          <w:numId w:val="14"/>
        </w:numPr>
        <w:overflowPunct w:val="0"/>
        <w:autoSpaceDE w:val="0"/>
        <w:autoSpaceDN w:val="0"/>
        <w:adjustRightInd w:val="0"/>
        <w:spacing w:before="120" w:line="360" w:lineRule="auto"/>
        <w:ind w:left="357" w:hanging="357"/>
        <w:textAlignment w:val="baseline"/>
        <w:rPr>
          <w:rFonts w:cs="David"/>
          <w:b/>
          <w:bCs/>
          <w:sz w:val="24"/>
          <w:szCs w:val="24"/>
          <w:rtl/>
        </w:rPr>
      </w:pPr>
      <w:r w:rsidRPr="00032C22">
        <w:rPr>
          <w:rFonts w:cs="David" w:hint="eastAsia"/>
          <w:b/>
          <w:bCs/>
          <w:sz w:val="24"/>
          <w:szCs w:val="24"/>
          <w:rtl/>
        </w:rPr>
        <w:t>עדכון</w:t>
      </w:r>
      <w:r w:rsidRPr="00032C22">
        <w:rPr>
          <w:rFonts w:cs="David"/>
          <w:b/>
          <w:bCs/>
          <w:sz w:val="24"/>
          <w:szCs w:val="24"/>
          <w:rtl/>
        </w:rPr>
        <w:t xml:space="preserve"> </w:t>
      </w:r>
      <w:r w:rsidRPr="00032C22">
        <w:rPr>
          <w:rFonts w:cs="David" w:hint="eastAsia"/>
          <w:b/>
          <w:bCs/>
          <w:sz w:val="24"/>
          <w:szCs w:val="24"/>
          <w:rtl/>
        </w:rPr>
        <w:t>פנסיה</w:t>
      </w:r>
    </w:p>
    <w:p w:rsidR="001276DD" w:rsidRPr="00403AF0" w:rsidRDefault="001276DD" w:rsidP="001276DD">
      <w:pPr>
        <w:overflowPunct w:val="0"/>
        <w:autoSpaceDE w:val="0"/>
        <w:autoSpaceDN w:val="0"/>
        <w:adjustRightInd w:val="0"/>
        <w:spacing w:line="360" w:lineRule="auto"/>
        <w:ind w:right="643" w:firstLine="357"/>
        <w:textAlignment w:val="baseline"/>
        <w:rPr>
          <w:rFonts w:cs="David"/>
          <w:sz w:val="24"/>
          <w:szCs w:val="24"/>
        </w:rPr>
      </w:pPr>
      <w:r>
        <w:rPr>
          <w:rFonts w:cs="David" w:hint="cs"/>
          <w:sz w:val="24"/>
          <w:szCs w:val="24"/>
          <w:rtl/>
        </w:rPr>
        <w:t xml:space="preserve">חברה </w:t>
      </w:r>
      <w:r w:rsidRPr="00403AF0">
        <w:rPr>
          <w:rFonts w:cs="David" w:hint="eastAsia"/>
          <w:sz w:val="24"/>
          <w:szCs w:val="24"/>
          <w:rtl/>
        </w:rPr>
        <w:t>מנהלת</w:t>
      </w:r>
      <w:r w:rsidRPr="00403AF0">
        <w:rPr>
          <w:rFonts w:cs="David"/>
          <w:sz w:val="24"/>
          <w:szCs w:val="24"/>
          <w:rtl/>
        </w:rPr>
        <w:t xml:space="preserve"> </w:t>
      </w:r>
      <w:r w:rsidRPr="00403AF0">
        <w:rPr>
          <w:rFonts w:cs="David" w:hint="eastAsia"/>
          <w:sz w:val="24"/>
          <w:szCs w:val="24"/>
          <w:rtl/>
        </w:rPr>
        <w:t>תעדכן</w:t>
      </w:r>
      <w:r w:rsidRPr="00403AF0">
        <w:rPr>
          <w:rFonts w:cs="David"/>
          <w:sz w:val="24"/>
          <w:szCs w:val="24"/>
          <w:rtl/>
        </w:rPr>
        <w:t xml:space="preserve"> </w:t>
      </w:r>
      <w:r w:rsidRPr="00403AF0">
        <w:rPr>
          <w:rFonts w:cs="David" w:hint="eastAsia"/>
          <w:sz w:val="24"/>
          <w:szCs w:val="24"/>
          <w:rtl/>
        </w:rPr>
        <w:t>את</w:t>
      </w:r>
      <w:r w:rsidRPr="00403AF0">
        <w:rPr>
          <w:rFonts w:cs="David"/>
          <w:sz w:val="24"/>
          <w:szCs w:val="24"/>
          <w:rtl/>
        </w:rPr>
        <w:t xml:space="preserve"> </w:t>
      </w:r>
      <w:r w:rsidRPr="00403AF0">
        <w:rPr>
          <w:rFonts w:cs="David" w:hint="eastAsia"/>
          <w:sz w:val="24"/>
          <w:szCs w:val="24"/>
          <w:rtl/>
        </w:rPr>
        <w:t>הפנסיות</w:t>
      </w:r>
      <w:r w:rsidRPr="00403AF0">
        <w:rPr>
          <w:rFonts w:cs="David"/>
          <w:sz w:val="24"/>
          <w:szCs w:val="24"/>
          <w:rtl/>
        </w:rPr>
        <w:t xml:space="preserve"> </w:t>
      </w:r>
      <w:r w:rsidRPr="00403AF0">
        <w:rPr>
          <w:rFonts w:cs="David" w:hint="eastAsia"/>
          <w:sz w:val="24"/>
          <w:szCs w:val="24"/>
          <w:rtl/>
        </w:rPr>
        <w:t>המשולמות</w:t>
      </w:r>
      <w:r w:rsidRPr="00403AF0">
        <w:rPr>
          <w:rFonts w:cs="David"/>
          <w:sz w:val="24"/>
          <w:szCs w:val="24"/>
          <w:rtl/>
        </w:rPr>
        <w:t xml:space="preserve"> </w:t>
      </w:r>
      <w:r w:rsidRPr="00403AF0">
        <w:rPr>
          <w:rFonts w:cs="David" w:hint="eastAsia"/>
          <w:sz w:val="24"/>
          <w:szCs w:val="24"/>
          <w:rtl/>
        </w:rPr>
        <w:t>לזכאים</w:t>
      </w:r>
      <w:r w:rsidRPr="00403AF0">
        <w:rPr>
          <w:rFonts w:cs="David"/>
          <w:sz w:val="24"/>
          <w:szCs w:val="24"/>
          <w:rtl/>
        </w:rPr>
        <w:t xml:space="preserve"> </w:t>
      </w:r>
      <w:r w:rsidRPr="00403AF0">
        <w:rPr>
          <w:rFonts w:cs="David" w:hint="eastAsia"/>
          <w:sz w:val="24"/>
          <w:szCs w:val="24"/>
          <w:rtl/>
        </w:rPr>
        <w:t>לקצבה</w:t>
      </w:r>
      <w:r w:rsidRPr="00403AF0">
        <w:rPr>
          <w:rFonts w:cs="David"/>
          <w:sz w:val="24"/>
          <w:szCs w:val="24"/>
          <w:rtl/>
        </w:rPr>
        <w:t xml:space="preserve"> </w:t>
      </w:r>
      <w:r w:rsidRPr="00403AF0">
        <w:rPr>
          <w:rFonts w:cs="David" w:hint="eastAsia"/>
          <w:sz w:val="24"/>
          <w:szCs w:val="24"/>
          <w:rtl/>
        </w:rPr>
        <w:t>בהתאם</w:t>
      </w:r>
      <w:r w:rsidRPr="00403AF0">
        <w:rPr>
          <w:rFonts w:cs="David"/>
          <w:sz w:val="24"/>
          <w:szCs w:val="24"/>
          <w:rtl/>
        </w:rPr>
        <w:t xml:space="preserve"> </w:t>
      </w:r>
      <w:r w:rsidRPr="00403AF0">
        <w:rPr>
          <w:rFonts w:cs="David" w:hint="eastAsia"/>
          <w:sz w:val="24"/>
          <w:szCs w:val="24"/>
          <w:rtl/>
        </w:rPr>
        <w:t>לכל</w:t>
      </w:r>
      <w:r w:rsidRPr="00403AF0">
        <w:rPr>
          <w:rFonts w:cs="David"/>
          <w:sz w:val="24"/>
          <w:szCs w:val="24"/>
          <w:rtl/>
        </w:rPr>
        <w:t xml:space="preserve"> </w:t>
      </w:r>
      <w:r w:rsidRPr="00403AF0">
        <w:rPr>
          <w:rFonts w:cs="David" w:hint="eastAsia"/>
          <w:sz w:val="24"/>
          <w:szCs w:val="24"/>
          <w:rtl/>
        </w:rPr>
        <w:t>אלה</w:t>
      </w:r>
      <w:r w:rsidRPr="00403AF0">
        <w:rPr>
          <w:rFonts w:cs="David"/>
          <w:sz w:val="24"/>
          <w:szCs w:val="24"/>
          <w:rtl/>
        </w:rPr>
        <w:t>:</w:t>
      </w:r>
    </w:p>
    <w:p w:rsidR="001276DD" w:rsidRPr="00403AF0" w:rsidRDefault="001276DD" w:rsidP="001276DD">
      <w:pPr>
        <w:numPr>
          <w:ilvl w:val="1"/>
          <w:numId w:val="12"/>
        </w:numPr>
        <w:tabs>
          <w:tab w:val="clear" w:pos="1440"/>
          <w:tab w:val="num" w:pos="849"/>
        </w:tabs>
        <w:overflowPunct w:val="0"/>
        <w:autoSpaceDE w:val="0"/>
        <w:autoSpaceDN w:val="0"/>
        <w:adjustRightInd w:val="0"/>
        <w:spacing w:line="360" w:lineRule="auto"/>
        <w:ind w:left="849" w:hanging="283"/>
        <w:textAlignment w:val="baseline"/>
        <w:rPr>
          <w:rFonts w:cs="David"/>
          <w:sz w:val="24"/>
          <w:szCs w:val="24"/>
        </w:rPr>
      </w:pPr>
      <w:r w:rsidRPr="00403AF0">
        <w:rPr>
          <w:rFonts w:cs="David" w:hint="eastAsia"/>
          <w:sz w:val="24"/>
          <w:szCs w:val="24"/>
          <w:rtl/>
        </w:rPr>
        <w:t>לפי</w:t>
      </w:r>
      <w:r w:rsidRPr="00403AF0">
        <w:rPr>
          <w:rFonts w:cs="David"/>
          <w:sz w:val="24"/>
          <w:szCs w:val="24"/>
          <w:rtl/>
        </w:rPr>
        <w:t xml:space="preserve"> שיעור עודף או גרעון אקטוארי הנובע מגורמים דמוגרפיים </w:t>
      </w:r>
      <w:r>
        <w:rPr>
          <w:rFonts w:cs="David" w:hint="cs"/>
          <w:sz w:val="24"/>
          <w:szCs w:val="24"/>
          <w:rtl/>
        </w:rPr>
        <w:t>-</w:t>
      </w:r>
      <w:r w:rsidRPr="00403AF0">
        <w:rPr>
          <w:rFonts w:cs="David"/>
          <w:sz w:val="24"/>
          <w:szCs w:val="24"/>
          <w:rtl/>
        </w:rPr>
        <w:t xml:space="preserve"> בהתאם להוראות סעיף 4(א) </w:t>
      </w:r>
      <w:r>
        <w:rPr>
          <w:rFonts w:cs="David" w:hint="cs"/>
          <w:sz w:val="24"/>
          <w:szCs w:val="24"/>
          <w:rtl/>
        </w:rPr>
        <w:t xml:space="preserve">ולסעיף ב' לנספח 2 </w:t>
      </w:r>
      <w:r w:rsidRPr="00403AF0">
        <w:rPr>
          <w:rFonts w:cs="David"/>
          <w:sz w:val="24"/>
          <w:szCs w:val="24"/>
          <w:rtl/>
        </w:rPr>
        <w:t>לחוזר הוראות דיווח כספי לקרן פנסיה חדשה;</w:t>
      </w:r>
    </w:p>
    <w:p w:rsidR="001276DD" w:rsidRPr="00465E0D" w:rsidRDefault="001276DD" w:rsidP="001276DD">
      <w:pPr>
        <w:numPr>
          <w:ilvl w:val="1"/>
          <w:numId w:val="12"/>
        </w:numPr>
        <w:tabs>
          <w:tab w:val="clear" w:pos="1440"/>
          <w:tab w:val="num" w:pos="849"/>
        </w:tabs>
        <w:overflowPunct w:val="0"/>
        <w:autoSpaceDE w:val="0"/>
        <w:autoSpaceDN w:val="0"/>
        <w:adjustRightInd w:val="0"/>
        <w:spacing w:line="360" w:lineRule="auto"/>
        <w:ind w:left="849" w:hanging="283"/>
        <w:textAlignment w:val="baseline"/>
        <w:rPr>
          <w:rFonts w:cs="David"/>
          <w:sz w:val="24"/>
          <w:szCs w:val="24"/>
        </w:rPr>
      </w:pPr>
      <w:r w:rsidRPr="00465E0D">
        <w:rPr>
          <w:rFonts w:cs="David" w:hint="eastAsia"/>
          <w:sz w:val="24"/>
          <w:szCs w:val="24"/>
          <w:rtl/>
        </w:rPr>
        <w:t>לפי</w:t>
      </w:r>
      <w:r w:rsidRPr="00465E0D">
        <w:rPr>
          <w:rFonts w:cs="David"/>
          <w:sz w:val="24"/>
          <w:szCs w:val="24"/>
          <w:rtl/>
        </w:rPr>
        <w:t xml:space="preserve"> שיעור עודף או גרעון אקטוארי הנובע מתשואות ושינויים בשיעורי ריבית להיוון - בהתאם להוראות סעיף 4(ב) </w:t>
      </w:r>
      <w:r w:rsidRPr="00465E0D">
        <w:rPr>
          <w:rFonts w:cs="David" w:hint="eastAsia"/>
          <w:sz w:val="24"/>
          <w:szCs w:val="24"/>
          <w:rtl/>
        </w:rPr>
        <w:t>ולסעיף</w:t>
      </w:r>
      <w:r w:rsidRPr="00465E0D">
        <w:rPr>
          <w:rFonts w:cs="David"/>
          <w:sz w:val="24"/>
          <w:szCs w:val="24"/>
          <w:rtl/>
        </w:rPr>
        <w:t xml:space="preserve"> ד' לנספח 2 לחוזר הוראות דיווח כספי לקרן פנסיה חדשה;</w:t>
      </w:r>
    </w:p>
    <w:p w:rsidR="001276DD" w:rsidRPr="00653A47" w:rsidRDefault="001276DD" w:rsidP="001276DD">
      <w:pPr>
        <w:numPr>
          <w:ilvl w:val="1"/>
          <w:numId w:val="12"/>
        </w:numPr>
        <w:tabs>
          <w:tab w:val="clear" w:pos="1440"/>
          <w:tab w:val="num" w:pos="849"/>
        </w:tabs>
        <w:overflowPunct w:val="0"/>
        <w:autoSpaceDE w:val="0"/>
        <w:autoSpaceDN w:val="0"/>
        <w:adjustRightInd w:val="0"/>
        <w:spacing w:line="360" w:lineRule="auto"/>
        <w:ind w:hanging="874"/>
        <w:textAlignment w:val="baseline"/>
        <w:rPr>
          <w:rFonts w:cs="David"/>
          <w:sz w:val="24"/>
          <w:szCs w:val="24"/>
        </w:rPr>
      </w:pPr>
      <w:r w:rsidRPr="00653A47">
        <w:rPr>
          <w:rFonts w:cs="David" w:hint="eastAsia"/>
          <w:sz w:val="24"/>
          <w:szCs w:val="24"/>
          <w:rtl/>
        </w:rPr>
        <w:t>לפי</w:t>
      </w:r>
      <w:r w:rsidRPr="00653A47">
        <w:rPr>
          <w:rFonts w:cs="David"/>
          <w:sz w:val="24"/>
          <w:szCs w:val="24"/>
          <w:rtl/>
        </w:rPr>
        <w:t xml:space="preserve"> </w:t>
      </w:r>
      <w:r w:rsidRPr="00653A47">
        <w:rPr>
          <w:rFonts w:cs="David" w:hint="eastAsia"/>
          <w:sz w:val="24"/>
          <w:szCs w:val="24"/>
          <w:rtl/>
        </w:rPr>
        <w:t>שיעור</w:t>
      </w:r>
      <w:r w:rsidRPr="00653A47">
        <w:rPr>
          <w:rFonts w:cs="David"/>
          <w:sz w:val="24"/>
          <w:szCs w:val="24"/>
          <w:rtl/>
        </w:rPr>
        <w:t xml:space="preserve"> </w:t>
      </w:r>
      <w:r w:rsidRPr="00653A47">
        <w:rPr>
          <w:rFonts w:cs="David" w:hint="eastAsia"/>
          <w:sz w:val="24"/>
          <w:szCs w:val="24"/>
          <w:rtl/>
        </w:rPr>
        <w:t>שינוי</w:t>
      </w:r>
      <w:r w:rsidRPr="00653A47">
        <w:rPr>
          <w:rFonts w:cs="David"/>
          <w:sz w:val="24"/>
          <w:szCs w:val="24"/>
          <w:rtl/>
        </w:rPr>
        <w:t xml:space="preserve"> </w:t>
      </w:r>
      <w:r w:rsidRPr="00653A47">
        <w:rPr>
          <w:rFonts w:cs="David" w:hint="eastAsia"/>
          <w:sz w:val="24"/>
          <w:szCs w:val="24"/>
          <w:rtl/>
        </w:rPr>
        <w:t>המדד</w:t>
      </w:r>
      <w:r w:rsidRPr="00653A47">
        <w:rPr>
          <w:rFonts w:cs="David"/>
          <w:sz w:val="24"/>
          <w:szCs w:val="24"/>
          <w:rtl/>
        </w:rPr>
        <w:t>:</w:t>
      </w:r>
    </w:p>
    <w:p w:rsidR="001276DD" w:rsidRPr="00653A47" w:rsidRDefault="001276DD" w:rsidP="001276DD">
      <w:pPr>
        <w:numPr>
          <w:ilvl w:val="2"/>
          <w:numId w:val="12"/>
        </w:numPr>
        <w:tabs>
          <w:tab w:val="clear" w:pos="2160"/>
          <w:tab w:val="num" w:pos="1274"/>
        </w:tabs>
        <w:overflowPunct w:val="0"/>
        <w:autoSpaceDE w:val="0"/>
        <w:autoSpaceDN w:val="0"/>
        <w:adjustRightInd w:val="0"/>
        <w:spacing w:line="360" w:lineRule="auto"/>
        <w:ind w:left="1274" w:hanging="283"/>
        <w:textAlignment w:val="baseline"/>
        <w:rPr>
          <w:rFonts w:cs="David"/>
          <w:sz w:val="24"/>
          <w:szCs w:val="24"/>
        </w:rPr>
      </w:pPr>
      <w:r w:rsidRPr="00653A47">
        <w:rPr>
          <w:rFonts w:cs="David" w:hint="eastAsia"/>
          <w:sz w:val="24"/>
          <w:szCs w:val="24"/>
          <w:rtl/>
        </w:rPr>
        <w:t>לגבי</w:t>
      </w:r>
      <w:r w:rsidRPr="00653A47">
        <w:rPr>
          <w:rFonts w:cs="David"/>
          <w:sz w:val="24"/>
          <w:szCs w:val="24"/>
          <w:rtl/>
        </w:rPr>
        <w:t xml:space="preserve"> </w:t>
      </w:r>
      <w:r w:rsidRPr="00653A47">
        <w:rPr>
          <w:rFonts w:cs="David" w:hint="eastAsia"/>
          <w:sz w:val="24"/>
          <w:szCs w:val="24"/>
          <w:rtl/>
        </w:rPr>
        <w:t>פנסיונרים</w:t>
      </w:r>
      <w:r w:rsidRPr="00653A47">
        <w:rPr>
          <w:rFonts w:cs="David"/>
          <w:sz w:val="24"/>
          <w:szCs w:val="24"/>
          <w:rtl/>
        </w:rPr>
        <w:t xml:space="preserve"> - </w:t>
      </w:r>
      <w:r w:rsidRPr="00653A47">
        <w:rPr>
          <w:rFonts w:cs="David" w:hint="eastAsia"/>
          <w:sz w:val="24"/>
          <w:szCs w:val="24"/>
          <w:rtl/>
        </w:rPr>
        <w:t>מידי</w:t>
      </w:r>
      <w:r w:rsidRPr="00653A47">
        <w:rPr>
          <w:rFonts w:cs="David"/>
          <w:sz w:val="24"/>
          <w:szCs w:val="24"/>
          <w:rtl/>
        </w:rPr>
        <w:t xml:space="preserve"> </w:t>
      </w:r>
      <w:r w:rsidRPr="00653A47">
        <w:rPr>
          <w:rFonts w:cs="David" w:hint="eastAsia"/>
          <w:sz w:val="24"/>
          <w:szCs w:val="24"/>
          <w:rtl/>
        </w:rPr>
        <w:t>רבעון</w:t>
      </w:r>
      <w:r w:rsidRPr="00653A47">
        <w:rPr>
          <w:rFonts w:cs="David"/>
          <w:sz w:val="24"/>
          <w:szCs w:val="24"/>
          <w:rtl/>
        </w:rPr>
        <w:t xml:space="preserve">, </w:t>
      </w:r>
      <w:r w:rsidRPr="00653A47">
        <w:rPr>
          <w:rFonts w:cs="David" w:hint="eastAsia"/>
          <w:sz w:val="24"/>
          <w:szCs w:val="24"/>
          <w:rtl/>
        </w:rPr>
        <w:t>בהתאם</w:t>
      </w:r>
      <w:r w:rsidRPr="00653A47">
        <w:rPr>
          <w:rFonts w:cs="David"/>
          <w:sz w:val="24"/>
          <w:szCs w:val="24"/>
          <w:rtl/>
        </w:rPr>
        <w:t xml:space="preserve"> </w:t>
      </w:r>
      <w:r w:rsidRPr="00653A47">
        <w:rPr>
          <w:rFonts w:cs="David" w:hint="eastAsia"/>
          <w:sz w:val="24"/>
          <w:szCs w:val="24"/>
          <w:rtl/>
        </w:rPr>
        <w:t>לשיעור</w:t>
      </w:r>
      <w:r w:rsidRPr="00653A47">
        <w:rPr>
          <w:rFonts w:cs="David"/>
          <w:sz w:val="24"/>
          <w:szCs w:val="24"/>
          <w:rtl/>
        </w:rPr>
        <w:t xml:space="preserve"> </w:t>
      </w:r>
      <w:r w:rsidRPr="00653A47">
        <w:rPr>
          <w:rFonts w:cs="David" w:hint="eastAsia"/>
          <w:sz w:val="24"/>
          <w:szCs w:val="24"/>
          <w:rtl/>
        </w:rPr>
        <w:t>השינוי</w:t>
      </w:r>
      <w:r w:rsidRPr="00653A47">
        <w:rPr>
          <w:rFonts w:cs="David"/>
          <w:sz w:val="24"/>
          <w:szCs w:val="24"/>
          <w:rtl/>
        </w:rPr>
        <w:t xml:space="preserve"> </w:t>
      </w:r>
      <w:r w:rsidRPr="00653A47">
        <w:rPr>
          <w:rFonts w:cs="David" w:hint="eastAsia"/>
          <w:sz w:val="24"/>
          <w:szCs w:val="24"/>
          <w:rtl/>
        </w:rPr>
        <w:t>במדד</w:t>
      </w:r>
      <w:r w:rsidRPr="00653A47">
        <w:rPr>
          <w:rFonts w:cs="David"/>
          <w:sz w:val="24"/>
          <w:szCs w:val="24"/>
          <w:rtl/>
        </w:rPr>
        <w:t xml:space="preserve"> </w:t>
      </w:r>
      <w:r w:rsidRPr="00653A47">
        <w:rPr>
          <w:rFonts w:cs="David" w:hint="eastAsia"/>
          <w:sz w:val="24"/>
          <w:szCs w:val="24"/>
          <w:rtl/>
        </w:rPr>
        <w:t>באותו</w:t>
      </w:r>
      <w:r w:rsidRPr="00653A47">
        <w:rPr>
          <w:rFonts w:cs="David"/>
          <w:sz w:val="24"/>
          <w:szCs w:val="24"/>
          <w:rtl/>
        </w:rPr>
        <w:t xml:space="preserve"> </w:t>
      </w:r>
      <w:r w:rsidRPr="00653A47">
        <w:rPr>
          <w:rFonts w:cs="David" w:hint="eastAsia"/>
          <w:sz w:val="24"/>
          <w:szCs w:val="24"/>
          <w:rtl/>
        </w:rPr>
        <w:t>הרבעון</w:t>
      </w:r>
      <w:r w:rsidRPr="00653A47">
        <w:rPr>
          <w:rFonts w:cs="David"/>
          <w:sz w:val="24"/>
          <w:szCs w:val="24"/>
          <w:rtl/>
        </w:rPr>
        <w:t xml:space="preserve">. לגבי </w:t>
      </w:r>
      <w:r w:rsidRPr="00653A47">
        <w:rPr>
          <w:rFonts w:cs="David" w:hint="eastAsia"/>
          <w:sz w:val="24"/>
          <w:szCs w:val="24"/>
          <w:rtl/>
        </w:rPr>
        <w:t>עמית</w:t>
      </w:r>
      <w:r w:rsidRPr="00653A47">
        <w:rPr>
          <w:rFonts w:cs="David"/>
          <w:sz w:val="24"/>
          <w:szCs w:val="24"/>
          <w:rtl/>
        </w:rPr>
        <w:t xml:space="preserve"> </w:t>
      </w:r>
      <w:r w:rsidRPr="00653A47">
        <w:rPr>
          <w:rFonts w:cs="David" w:hint="eastAsia"/>
          <w:sz w:val="24"/>
          <w:szCs w:val="24"/>
          <w:rtl/>
        </w:rPr>
        <w:t>שהחל</w:t>
      </w:r>
      <w:r w:rsidRPr="00653A47">
        <w:rPr>
          <w:rFonts w:cs="David"/>
          <w:sz w:val="24"/>
          <w:szCs w:val="24"/>
          <w:rtl/>
        </w:rPr>
        <w:t xml:space="preserve"> </w:t>
      </w:r>
      <w:r w:rsidRPr="00653A47">
        <w:rPr>
          <w:rFonts w:cs="David" w:hint="eastAsia"/>
          <w:sz w:val="24"/>
          <w:szCs w:val="24"/>
          <w:rtl/>
        </w:rPr>
        <w:t>לקבל</w:t>
      </w:r>
      <w:r w:rsidRPr="00653A47">
        <w:rPr>
          <w:rFonts w:cs="David"/>
          <w:sz w:val="24"/>
          <w:szCs w:val="24"/>
          <w:rtl/>
        </w:rPr>
        <w:t xml:space="preserve"> </w:t>
      </w:r>
      <w:r w:rsidRPr="00653A47">
        <w:rPr>
          <w:rFonts w:cs="David" w:hint="eastAsia"/>
          <w:sz w:val="24"/>
          <w:szCs w:val="24"/>
          <w:rtl/>
        </w:rPr>
        <w:t>קצבה</w:t>
      </w:r>
      <w:r w:rsidRPr="00653A47">
        <w:rPr>
          <w:rFonts w:cs="David"/>
          <w:sz w:val="24"/>
          <w:szCs w:val="24"/>
          <w:rtl/>
        </w:rPr>
        <w:t xml:space="preserve"> </w:t>
      </w:r>
      <w:r w:rsidRPr="00653A47">
        <w:rPr>
          <w:rFonts w:cs="David" w:hint="eastAsia"/>
          <w:sz w:val="24"/>
          <w:szCs w:val="24"/>
          <w:rtl/>
        </w:rPr>
        <w:t>במהלך</w:t>
      </w:r>
      <w:r w:rsidRPr="00653A47">
        <w:rPr>
          <w:rFonts w:cs="David"/>
          <w:sz w:val="24"/>
          <w:szCs w:val="24"/>
          <w:rtl/>
        </w:rPr>
        <w:t xml:space="preserve"> </w:t>
      </w:r>
      <w:r w:rsidRPr="00653A47">
        <w:rPr>
          <w:rFonts w:cs="David" w:hint="eastAsia"/>
          <w:sz w:val="24"/>
          <w:szCs w:val="24"/>
          <w:rtl/>
        </w:rPr>
        <w:t>הרבעון</w:t>
      </w:r>
      <w:r w:rsidRPr="00653A47">
        <w:rPr>
          <w:rFonts w:cs="David"/>
          <w:sz w:val="24"/>
          <w:szCs w:val="24"/>
          <w:rtl/>
        </w:rPr>
        <w:t xml:space="preserve">, </w:t>
      </w:r>
      <w:r w:rsidRPr="00653A47">
        <w:rPr>
          <w:rFonts w:cs="David" w:hint="eastAsia"/>
          <w:sz w:val="24"/>
          <w:szCs w:val="24"/>
          <w:rtl/>
        </w:rPr>
        <w:t>בהתאם</w:t>
      </w:r>
      <w:r w:rsidRPr="00653A47">
        <w:rPr>
          <w:rFonts w:cs="David"/>
          <w:sz w:val="24"/>
          <w:szCs w:val="24"/>
          <w:rtl/>
        </w:rPr>
        <w:t xml:space="preserve"> </w:t>
      </w:r>
      <w:r w:rsidRPr="00653A47">
        <w:rPr>
          <w:rFonts w:cs="David" w:hint="eastAsia"/>
          <w:sz w:val="24"/>
          <w:szCs w:val="24"/>
          <w:rtl/>
        </w:rPr>
        <w:t>לשיעור</w:t>
      </w:r>
      <w:r w:rsidRPr="00653A47">
        <w:rPr>
          <w:rFonts w:cs="David"/>
          <w:sz w:val="24"/>
          <w:szCs w:val="24"/>
          <w:rtl/>
        </w:rPr>
        <w:t xml:space="preserve"> </w:t>
      </w:r>
      <w:r w:rsidRPr="00653A47">
        <w:rPr>
          <w:rFonts w:cs="David" w:hint="eastAsia"/>
          <w:sz w:val="24"/>
          <w:szCs w:val="24"/>
          <w:rtl/>
        </w:rPr>
        <w:t>שינוי</w:t>
      </w:r>
      <w:r w:rsidRPr="00653A47">
        <w:rPr>
          <w:rFonts w:cs="David"/>
          <w:sz w:val="24"/>
          <w:szCs w:val="24"/>
          <w:rtl/>
        </w:rPr>
        <w:t xml:space="preserve"> </w:t>
      </w:r>
      <w:r w:rsidRPr="00653A47">
        <w:rPr>
          <w:rFonts w:cs="David" w:hint="eastAsia"/>
          <w:sz w:val="24"/>
          <w:szCs w:val="24"/>
          <w:rtl/>
        </w:rPr>
        <w:t>המדד</w:t>
      </w:r>
      <w:r w:rsidRPr="00653A47">
        <w:rPr>
          <w:rFonts w:cs="David"/>
          <w:sz w:val="24"/>
          <w:szCs w:val="24"/>
          <w:rtl/>
        </w:rPr>
        <w:t xml:space="preserve"> </w:t>
      </w:r>
      <w:r w:rsidRPr="00653A47">
        <w:rPr>
          <w:rFonts w:cs="David" w:hint="eastAsia"/>
          <w:sz w:val="24"/>
          <w:szCs w:val="24"/>
          <w:rtl/>
        </w:rPr>
        <w:t>ביחס</w:t>
      </w:r>
      <w:r w:rsidRPr="00653A47">
        <w:rPr>
          <w:rFonts w:cs="David"/>
          <w:sz w:val="24"/>
          <w:szCs w:val="24"/>
          <w:rtl/>
        </w:rPr>
        <w:t xml:space="preserve"> </w:t>
      </w:r>
      <w:r w:rsidRPr="00653A47">
        <w:rPr>
          <w:rFonts w:cs="David" w:hint="eastAsia"/>
          <w:sz w:val="24"/>
          <w:szCs w:val="24"/>
          <w:rtl/>
        </w:rPr>
        <w:t>לחודש</w:t>
      </w:r>
      <w:r w:rsidRPr="00653A47">
        <w:rPr>
          <w:rFonts w:cs="David"/>
          <w:sz w:val="24"/>
          <w:szCs w:val="24"/>
          <w:rtl/>
        </w:rPr>
        <w:t xml:space="preserve"> </w:t>
      </w:r>
      <w:r w:rsidRPr="00653A47">
        <w:rPr>
          <w:rFonts w:cs="David" w:hint="eastAsia"/>
          <w:sz w:val="24"/>
          <w:szCs w:val="24"/>
          <w:rtl/>
        </w:rPr>
        <w:t>בו</w:t>
      </w:r>
      <w:r w:rsidRPr="00653A47">
        <w:rPr>
          <w:rFonts w:cs="David"/>
          <w:sz w:val="24"/>
          <w:szCs w:val="24"/>
          <w:rtl/>
        </w:rPr>
        <w:t xml:space="preserve"> </w:t>
      </w:r>
      <w:r w:rsidRPr="00653A47">
        <w:rPr>
          <w:rFonts w:cs="David" w:hint="eastAsia"/>
          <w:sz w:val="24"/>
          <w:szCs w:val="24"/>
          <w:rtl/>
        </w:rPr>
        <w:t>החל</w:t>
      </w:r>
      <w:r w:rsidRPr="00653A47">
        <w:rPr>
          <w:rFonts w:cs="David"/>
          <w:sz w:val="24"/>
          <w:szCs w:val="24"/>
          <w:rtl/>
        </w:rPr>
        <w:t xml:space="preserve"> </w:t>
      </w:r>
      <w:r w:rsidRPr="00653A47">
        <w:rPr>
          <w:rFonts w:cs="David" w:hint="eastAsia"/>
          <w:sz w:val="24"/>
          <w:szCs w:val="24"/>
          <w:rtl/>
        </w:rPr>
        <w:t>לקבל</w:t>
      </w:r>
      <w:r w:rsidRPr="00653A47">
        <w:rPr>
          <w:rFonts w:cs="David"/>
          <w:sz w:val="24"/>
          <w:szCs w:val="24"/>
          <w:rtl/>
        </w:rPr>
        <w:t xml:space="preserve"> </w:t>
      </w:r>
      <w:r w:rsidRPr="00653A47">
        <w:rPr>
          <w:rFonts w:cs="David" w:hint="eastAsia"/>
          <w:sz w:val="24"/>
          <w:szCs w:val="24"/>
          <w:rtl/>
        </w:rPr>
        <w:t>קצבה</w:t>
      </w:r>
      <w:r w:rsidRPr="00653A47">
        <w:rPr>
          <w:rFonts w:cs="David"/>
          <w:sz w:val="24"/>
          <w:szCs w:val="24"/>
          <w:rtl/>
        </w:rPr>
        <w:t xml:space="preserve">. </w:t>
      </w:r>
      <w:r w:rsidRPr="00653A47">
        <w:rPr>
          <w:rFonts w:cs="David" w:hint="eastAsia"/>
          <w:sz w:val="24"/>
          <w:szCs w:val="24"/>
          <w:rtl/>
        </w:rPr>
        <w:t>על</w:t>
      </w:r>
      <w:r w:rsidRPr="00653A47">
        <w:rPr>
          <w:rFonts w:cs="David"/>
          <w:sz w:val="24"/>
          <w:szCs w:val="24"/>
          <w:rtl/>
        </w:rPr>
        <w:t xml:space="preserve"> </w:t>
      </w:r>
      <w:r w:rsidRPr="00653A47">
        <w:rPr>
          <w:rFonts w:cs="David" w:hint="eastAsia"/>
          <w:sz w:val="24"/>
          <w:szCs w:val="24"/>
          <w:rtl/>
        </w:rPr>
        <w:t>אף</w:t>
      </w:r>
      <w:r w:rsidRPr="00653A47">
        <w:rPr>
          <w:rFonts w:cs="David"/>
          <w:sz w:val="24"/>
          <w:szCs w:val="24"/>
          <w:rtl/>
        </w:rPr>
        <w:t xml:space="preserve"> </w:t>
      </w:r>
      <w:r w:rsidRPr="00653A47">
        <w:rPr>
          <w:rFonts w:cs="David" w:hint="eastAsia"/>
          <w:sz w:val="24"/>
          <w:szCs w:val="24"/>
          <w:rtl/>
        </w:rPr>
        <w:t>האמור</w:t>
      </w:r>
      <w:r w:rsidRPr="00653A47">
        <w:rPr>
          <w:rFonts w:cs="David"/>
          <w:sz w:val="24"/>
          <w:szCs w:val="24"/>
          <w:rtl/>
        </w:rPr>
        <w:t xml:space="preserve">, </w:t>
      </w:r>
      <w:r w:rsidRPr="00653A47">
        <w:rPr>
          <w:rFonts w:cs="David" w:hint="eastAsia"/>
          <w:sz w:val="24"/>
          <w:szCs w:val="24"/>
          <w:rtl/>
        </w:rPr>
        <w:t>עדכון</w:t>
      </w:r>
      <w:r w:rsidRPr="00653A47">
        <w:rPr>
          <w:rFonts w:cs="David"/>
          <w:sz w:val="24"/>
          <w:szCs w:val="24"/>
          <w:rtl/>
        </w:rPr>
        <w:t xml:space="preserve"> </w:t>
      </w:r>
      <w:r w:rsidRPr="00653A47">
        <w:rPr>
          <w:rFonts w:cs="David" w:hint="eastAsia"/>
          <w:sz w:val="24"/>
          <w:szCs w:val="24"/>
          <w:rtl/>
        </w:rPr>
        <w:t>הפנסיות</w:t>
      </w:r>
      <w:r>
        <w:rPr>
          <w:rFonts w:cs="David" w:hint="cs"/>
          <w:sz w:val="24"/>
          <w:szCs w:val="24"/>
          <w:rtl/>
        </w:rPr>
        <w:t xml:space="preserve"> בשל שינוי המדד</w:t>
      </w:r>
      <w:r w:rsidRPr="00653A47">
        <w:rPr>
          <w:rFonts w:cs="David"/>
          <w:sz w:val="24"/>
          <w:szCs w:val="24"/>
          <w:rtl/>
        </w:rPr>
        <w:t xml:space="preserve"> </w:t>
      </w:r>
      <w:r>
        <w:rPr>
          <w:rFonts w:cs="David" w:hint="cs"/>
          <w:sz w:val="24"/>
          <w:szCs w:val="24"/>
          <w:rtl/>
        </w:rPr>
        <w:t>י</w:t>
      </w:r>
      <w:r w:rsidRPr="00653A47">
        <w:rPr>
          <w:rFonts w:cs="David" w:hint="eastAsia"/>
          <w:sz w:val="24"/>
          <w:szCs w:val="24"/>
          <w:rtl/>
        </w:rPr>
        <w:t>יעשה</w:t>
      </w:r>
      <w:r w:rsidRPr="00653A47">
        <w:rPr>
          <w:rFonts w:cs="David"/>
          <w:sz w:val="24"/>
          <w:szCs w:val="24"/>
          <w:rtl/>
        </w:rPr>
        <w:t xml:space="preserve"> </w:t>
      </w:r>
      <w:r w:rsidRPr="00653A47">
        <w:rPr>
          <w:rFonts w:cs="David" w:hint="eastAsia"/>
          <w:sz w:val="24"/>
          <w:szCs w:val="24"/>
          <w:rtl/>
        </w:rPr>
        <w:t>רק</w:t>
      </w:r>
      <w:r w:rsidRPr="00653A47">
        <w:rPr>
          <w:rFonts w:cs="David"/>
          <w:sz w:val="24"/>
          <w:szCs w:val="24"/>
          <w:rtl/>
        </w:rPr>
        <w:t xml:space="preserve"> </w:t>
      </w:r>
      <w:r w:rsidRPr="00653A47">
        <w:rPr>
          <w:rFonts w:cs="David" w:hint="eastAsia"/>
          <w:sz w:val="24"/>
          <w:szCs w:val="24"/>
          <w:rtl/>
        </w:rPr>
        <w:t>מחודש</w:t>
      </w:r>
      <w:r w:rsidRPr="00653A47">
        <w:rPr>
          <w:rFonts w:cs="David"/>
          <w:sz w:val="24"/>
          <w:szCs w:val="24"/>
          <w:rtl/>
        </w:rPr>
        <w:t xml:space="preserve"> </w:t>
      </w:r>
      <w:r w:rsidRPr="00653A47">
        <w:rPr>
          <w:rFonts w:cs="David" w:hint="eastAsia"/>
          <w:sz w:val="24"/>
          <w:szCs w:val="24"/>
          <w:rtl/>
        </w:rPr>
        <w:t>אפריל</w:t>
      </w:r>
      <w:r w:rsidRPr="00653A47">
        <w:rPr>
          <w:rFonts w:cs="David"/>
          <w:sz w:val="24"/>
          <w:szCs w:val="24"/>
          <w:rtl/>
        </w:rPr>
        <w:t xml:space="preserve"> </w:t>
      </w:r>
      <w:r w:rsidRPr="00653A47">
        <w:rPr>
          <w:rFonts w:cs="David" w:hint="eastAsia"/>
          <w:sz w:val="24"/>
          <w:szCs w:val="24"/>
          <w:rtl/>
        </w:rPr>
        <w:t>של</w:t>
      </w:r>
      <w:r w:rsidRPr="00653A47">
        <w:rPr>
          <w:rFonts w:cs="David"/>
          <w:sz w:val="24"/>
          <w:szCs w:val="24"/>
          <w:rtl/>
        </w:rPr>
        <w:t xml:space="preserve"> </w:t>
      </w:r>
      <w:r w:rsidRPr="00653A47">
        <w:rPr>
          <w:rFonts w:cs="David" w:hint="eastAsia"/>
          <w:sz w:val="24"/>
          <w:szCs w:val="24"/>
          <w:rtl/>
        </w:rPr>
        <w:t>השנה</w:t>
      </w:r>
      <w:r w:rsidRPr="00653A47">
        <w:rPr>
          <w:rFonts w:cs="David"/>
          <w:sz w:val="24"/>
          <w:szCs w:val="24"/>
          <w:rtl/>
        </w:rPr>
        <w:t xml:space="preserve"> </w:t>
      </w:r>
      <w:r w:rsidRPr="00653A47">
        <w:rPr>
          <w:rFonts w:cs="David" w:hint="eastAsia"/>
          <w:sz w:val="24"/>
          <w:szCs w:val="24"/>
          <w:rtl/>
        </w:rPr>
        <w:t>העוקבת</w:t>
      </w:r>
      <w:r w:rsidRPr="00653A47">
        <w:rPr>
          <w:rFonts w:cs="David"/>
          <w:sz w:val="24"/>
          <w:szCs w:val="24"/>
          <w:rtl/>
        </w:rPr>
        <w:t xml:space="preserve"> </w:t>
      </w:r>
      <w:r w:rsidRPr="00653A47">
        <w:rPr>
          <w:rFonts w:cs="David" w:hint="eastAsia"/>
          <w:sz w:val="24"/>
          <w:szCs w:val="24"/>
          <w:rtl/>
        </w:rPr>
        <w:t>למועד</w:t>
      </w:r>
      <w:r w:rsidRPr="00653A47">
        <w:rPr>
          <w:rFonts w:cs="David"/>
          <w:sz w:val="24"/>
          <w:szCs w:val="24"/>
          <w:rtl/>
        </w:rPr>
        <w:t xml:space="preserve"> </w:t>
      </w:r>
      <w:r w:rsidRPr="00653A47">
        <w:rPr>
          <w:rFonts w:cs="David" w:hint="eastAsia"/>
          <w:sz w:val="24"/>
          <w:szCs w:val="24"/>
          <w:rtl/>
        </w:rPr>
        <w:t>הדיווח</w:t>
      </w:r>
      <w:r w:rsidRPr="00653A47">
        <w:rPr>
          <w:rFonts w:cs="David"/>
          <w:sz w:val="24"/>
          <w:szCs w:val="24"/>
          <w:rtl/>
        </w:rPr>
        <w:t>.</w:t>
      </w:r>
    </w:p>
    <w:p w:rsidR="001276DD" w:rsidRPr="00653A47" w:rsidRDefault="001276DD" w:rsidP="001276DD">
      <w:pPr>
        <w:numPr>
          <w:ilvl w:val="2"/>
          <w:numId w:val="12"/>
        </w:numPr>
        <w:tabs>
          <w:tab w:val="clear" w:pos="2160"/>
          <w:tab w:val="num" w:pos="1274"/>
        </w:tabs>
        <w:overflowPunct w:val="0"/>
        <w:autoSpaceDE w:val="0"/>
        <w:autoSpaceDN w:val="0"/>
        <w:adjustRightInd w:val="0"/>
        <w:spacing w:line="360" w:lineRule="auto"/>
        <w:ind w:left="1274" w:hanging="283"/>
        <w:textAlignment w:val="baseline"/>
        <w:rPr>
          <w:rFonts w:cs="David"/>
          <w:sz w:val="24"/>
          <w:szCs w:val="24"/>
        </w:rPr>
      </w:pPr>
      <w:r w:rsidRPr="00653A47">
        <w:rPr>
          <w:rFonts w:cs="David" w:hint="eastAsia"/>
          <w:sz w:val="24"/>
          <w:szCs w:val="24"/>
          <w:rtl/>
        </w:rPr>
        <w:lastRenderedPageBreak/>
        <w:t>לגבי</w:t>
      </w:r>
      <w:r w:rsidRPr="00653A47">
        <w:rPr>
          <w:rFonts w:cs="David"/>
          <w:sz w:val="24"/>
          <w:szCs w:val="24"/>
          <w:rtl/>
        </w:rPr>
        <w:t xml:space="preserve"> </w:t>
      </w:r>
      <w:r w:rsidRPr="00653A47">
        <w:rPr>
          <w:rFonts w:cs="David" w:hint="eastAsia"/>
          <w:sz w:val="24"/>
          <w:szCs w:val="24"/>
          <w:rtl/>
        </w:rPr>
        <w:t>מקבלי</w:t>
      </w:r>
      <w:r w:rsidRPr="00653A47">
        <w:rPr>
          <w:rFonts w:cs="David"/>
          <w:sz w:val="24"/>
          <w:szCs w:val="24"/>
          <w:rtl/>
        </w:rPr>
        <w:t xml:space="preserve"> </w:t>
      </w:r>
      <w:r w:rsidRPr="00653A47">
        <w:rPr>
          <w:rFonts w:cs="David" w:hint="eastAsia"/>
          <w:sz w:val="24"/>
          <w:szCs w:val="24"/>
          <w:rtl/>
        </w:rPr>
        <w:t>קצבה</w:t>
      </w:r>
      <w:r w:rsidRPr="00653A47">
        <w:rPr>
          <w:rFonts w:cs="David"/>
          <w:sz w:val="24"/>
          <w:szCs w:val="24"/>
          <w:rtl/>
        </w:rPr>
        <w:t xml:space="preserve"> </w:t>
      </w:r>
      <w:r w:rsidRPr="00653A47">
        <w:rPr>
          <w:rFonts w:cs="David" w:hint="eastAsia"/>
          <w:sz w:val="24"/>
          <w:szCs w:val="24"/>
          <w:rtl/>
        </w:rPr>
        <w:t>קיימים</w:t>
      </w:r>
      <w:r w:rsidRPr="00653A47">
        <w:rPr>
          <w:rFonts w:cs="David"/>
          <w:sz w:val="24"/>
          <w:szCs w:val="24"/>
          <w:rtl/>
        </w:rPr>
        <w:t xml:space="preserve"> - </w:t>
      </w:r>
      <w:r w:rsidRPr="00653A47">
        <w:rPr>
          <w:rFonts w:cs="David" w:hint="eastAsia"/>
          <w:sz w:val="24"/>
          <w:szCs w:val="24"/>
          <w:rtl/>
        </w:rPr>
        <w:t>מידי</w:t>
      </w:r>
      <w:r w:rsidRPr="00653A47">
        <w:rPr>
          <w:rFonts w:cs="David"/>
          <w:sz w:val="24"/>
          <w:szCs w:val="24"/>
          <w:rtl/>
        </w:rPr>
        <w:t xml:space="preserve"> </w:t>
      </w:r>
      <w:r w:rsidRPr="00653A47">
        <w:rPr>
          <w:rFonts w:cs="David" w:hint="eastAsia"/>
          <w:sz w:val="24"/>
          <w:szCs w:val="24"/>
          <w:rtl/>
        </w:rPr>
        <w:t>חודש</w:t>
      </w:r>
      <w:r w:rsidRPr="00653A47">
        <w:rPr>
          <w:rFonts w:cs="David"/>
          <w:sz w:val="24"/>
          <w:szCs w:val="24"/>
          <w:rtl/>
        </w:rPr>
        <w:t xml:space="preserve"> </w:t>
      </w:r>
      <w:r w:rsidRPr="00653A47">
        <w:rPr>
          <w:rFonts w:cs="David" w:hint="eastAsia"/>
          <w:sz w:val="24"/>
          <w:szCs w:val="24"/>
          <w:rtl/>
        </w:rPr>
        <w:t>בחודשו</w:t>
      </w:r>
      <w:r w:rsidRPr="00653A47">
        <w:rPr>
          <w:rFonts w:cs="David"/>
          <w:sz w:val="24"/>
          <w:szCs w:val="24"/>
          <w:rtl/>
        </w:rPr>
        <w:t xml:space="preserve">, </w:t>
      </w:r>
      <w:r w:rsidRPr="00653A47">
        <w:rPr>
          <w:rFonts w:cs="David" w:hint="eastAsia"/>
          <w:sz w:val="24"/>
          <w:szCs w:val="24"/>
          <w:rtl/>
        </w:rPr>
        <w:t>בהתאם</w:t>
      </w:r>
      <w:r w:rsidRPr="00653A47">
        <w:rPr>
          <w:rFonts w:cs="David"/>
          <w:sz w:val="24"/>
          <w:szCs w:val="24"/>
          <w:rtl/>
        </w:rPr>
        <w:t xml:space="preserve"> </w:t>
      </w:r>
      <w:r w:rsidRPr="00653A47">
        <w:rPr>
          <w:rFonts w:cs="David" w:hint="eastAsia"/>
          <w:sz w:val="24"/>
          <w:szCs w:val="24"/>
          <w:rtl/>
        </w:rPr>
        <w:t>לשיעור</w:t>
      </w:r>
      <w:r w:rsidRPr="00653A47">
        <w:rPr>
          <w:rFonts w:cs="David"/>
          <w:sz w:val="24"/>
          <w:szCs w:val="24"/>
          <w:rtl/>
        </w:rPr>
        <w:t xml:space="preserve"> </w:t>
      </w:r>
      <w:r w:rsidRPr="00653A47">
        <w:rPr>
          <w:rFonts w:cs="David" w:hint="eastAsia"/>
          <w:sz w:val="24"/>
          <w:szCs w:val="24"/>
          <w:rtl/>
        </w:rPr>
        <w:t>שינוי</w:t>
      </w:r>
      <w:r w:rsidRPr="00653A47">
        <w:rPr>
          <w:rFonts w:cs="David"/>
          <w:sz w:val="24"/>
          <w:szCs w:val="24"/>
          <w:rtl/>
        </w:rPr>
        <w:t xml:space="preserve"> </w:t>
      </w:r>
      <w:r w:rsidRPr="00653A47">
        <w:rPr>
          <w:rFonts w:cs="David" w:hint="eastAsia"/>
          <w:sz w:val="24"/>
          <w:szCs w:val="24"/>
          <w:rtl/>
        </w:rPr>
        <w:t>המדד</w:t>
      </w:r>
      <w:r w:rsidRPr="00653A47">
        <w:rPr>
          <w:rFonts w:cs="David"/>
          <w:sz w:val="24"/>
          <w:szCs w:val="24"/>
          <w:rtl/>
        </w:rPr>
        <w:t xml:space="preserve"> </w:t>
      </w:r>
      <w:r w:rsidRPr="00653A47">
        <w:rPr>
          <w:rFonts w:cs="David" w:hint="eastAsia"/>
          <w:sz w:val="24"/>
          <w:szCs w:val="24"/>
          <w:rtl/>
        </w:rPr>
        <w:t>באותו</w:t>
      </w:r>
      <w:r w:rsidRPr="00653A47">
        <w:rPr>
          <w:rFonts w:cs="David"/>
          <w:sz w:val="24"/>
          <w:szCs w:val="24"/>
          <w:rtl/>
        </w:rPr>
        <w:t xml:space="preserve"> </w:t>
      </w:r>
      <w:r w:rsidRPr="00653A47">
        <w:rPr>
          <w:rFonts w:cs="David" w:hint="eastAsia"/>
          <w:sz w:val="24"/>
          <w:szCs w:val="24"/>
          <w:rtl/>
        </w:rPr>
        <w:t>החודש</w:t>
      </w:r>
      <w:r w:rsidRPr="00653A47">
        <w:rPr>
          <w:rFonts w:cs="David"/>
          <w:sz w:val="24"/>
          <w:szCs w:val="24"/>
          <w:rtl/>
        </w:rPr>
        <w:t>.</w:t>
      </w:r>
    </w:p>
    <w:p w:rsidR="001276DD" w:rsidRPr="00032C22" w:rsidRDefault="001276DD" w:rsidP="001276DD">
      <w:pPr>
        <w:numPr>
          <w:ilvl w:val="0"/>
          <w:numId w:val="14"/>
        </w:numPr>
        <w:overflowPunct w:val="0"/>
        <w:autoSpaceDE w:val="0"/>
        <w:autoSpaceDN w:val="0"/>
        <w:adjustRightInd w:val="0"/>
        <w:spacing w:before="120" w:line="360" w:lineRule="auto"/>
        <w:ind w:left="357" w:hanging="357"/>
        <w:textAlignment w:val="baseline"/>
        <w:rPr>
          <w:rFonts w:cs="David"/>
          <w:b/>
          <w:bCs/>
          <w:sz w:val="24"/>
          <w:szCs w:val="24"/>
        </w:rPr>
      </w:pPr>
      <w:r w:rsidRPr="00032C22">
        <w:rPr>
          <w:rFonts w:cs="David" w:hint="eastAsia"/>
          <w:b/>
          <w:bCs/>
          <w:sz w:val="24"/>
          <w:szCs w:val="24"/>
          <w:rtl/>
        </w:rPr>
        <w:t>ניהול</w:t>
      </w:r>
      <w:r w:rsidRPr="00032C22">
        <w:rPr>
          <w:rFonts w:cs="David"/>
          <w:b/>
          <w:bCs/>
          <w:sz w:val="24"/>
          <w:szCs w:val="24"/>
          <w:rtl/>
        </w:rPr>
        <w:t xml:space="preserve"> </w:t>
      </w:r>
      <w:r w:rsidRPr="00032C22">
        <w:rPr>
          <w:rFonts w:cs="David" w:hint="eastAsia"/>
          <w:b/>
          <w:bCs/>
          <w:sz w:val="24"/>
          <w:szCs w:val="24"/>
          <w:rtl/>
        </w:rPr>
        <w:t>נכסי</w:t>
      </w:r>
      <w:r w:rsidRPr="00032C22">
        <w:rPr>
          <w:rFonts w:cs="David"/>
          <w:b/>
          <w:bCs/>
          <w:sz w:val="24"/>
          <w:szCs w:val="24"/>
          <w:rtl/>
        </w:rPr>
        <w:t xml:space="preserve"> </w:t>
      </w:r>
      <w:r w:rsidRPr="00032C22">
        <w:rPr>
          <w:rFonts w:cs="David" w:hint="eastAsia"/>
          <w:b/>
          <w:bCs/>
          <w:sz w:val="24"/>
          <w:szCs w:val="24"/>
          <w:rtl/>
        </w:rPr>
        <w:t>הקרן</w:t>
      </w:r>
    </w:p>
    <w:p w:rsidR="001276DD" w:rsidRPr="00403AF0" w:rsidRDefault="001276DD" w:rsidP="001276DD">
      <w:pPr>
        <w:numPr>
          <w:ilvl w:val="0"/>
          <w:numId w:val="34"/>
        </w:numPr>
        <w:overflowPunct w:val="0"/>
        <w:autoSpaceDE w:val="0"/>
        <w:autoSpaceDN w:val="0"/>
        <w:adjustRightInd w:val="0"/>
        <w:spacing w:line="360" w:lineRule="auto"/>
        <w:ind w:right="0"/>
        <w:textAlignment w:val="baseline"/>
        <w:rPr>
          <w:rFonts w:cs="David"/>
          <w:sz w:val="24"/>
          <w:szCs w:val="24"/>
        </w:rPr>
      </w:pPr>
      <w:r w:rsidRPr="00403AF0">
        <w:rPr>
          <w:rFonts w:cs="David" w:hint="eastAsia"/>
          <w:sz w:val="24"/>
          <w:szCs w:val="24"/>
          <w:rtl/>
        </w:rPr>
        <w:t>הקרן</w:t>
      </w:r>
      <w:r w:rsidRPr="00403AF0">
        <w:rPr>
          <w:rFonts w:cs="David"/>
          <w:sz w:val="24"/>
          <w:szCs w:val="24"/>
          <w:rtl/>
        </w:rPr>
        <w:t xml:space="preserve"> </w:t>
      </w:r>
      <w:r w:rsidRPr="00403AF0">
        <w:rPr>
          <w:rFonts w:cs="David" w:hint="eastAsia"/>
          <w:sz w:val="24"/>
          <w:szCs w:val="24"/>
          <w:rtl/>
        </w:rPr>
        <w:t>תנהל</w:t>
      </w:r>
      <w:r w:rsidRPr="00403AF0">
        <w:rPr>
          <w:rFonts w:cs="David"/>
          <w:sz w:val="24"/>
          <w:szCs w:val="24"/>
          <w:rtl/>
        </w:rPr>
        <w:t xml:space="preserve"> </w:t>
      </w:r>
      <w:r w:rsidRPr="00403AF0">
        <w:rPr>
          <w:rFonts w:cs="David" w:hint="eastAsia"/>
          <w:sz w:val="24"/>
          <w:szCs w:val="24"/>
          <w:rtl/>
        </w:rPr>
        <w:t>רישום</w:t>
      </w:r>
      <w:r w:rsidRPr="00403AF0">
        <w:rPr>
          <w:rFonts w:cs="David"/>
          <w:sz w:val="24"/>
          <w:szCs w:val="24"/>
          <w:rtl/>
        </w:rPr>
        <w:t xml:space="preserve"> </w:t>
      </w:r>
      <w:r w:rsidRPr="00403AF0">
        <w:rPr>
          <w:rFonts w:cs="David" w:hint="eastAsia"/>
          <w:sz w:val="24"/>
          <w:szCs w:val="24"/>
          <w:rtl/>
        </w:rPr>
        <w:t>נפרד</w:t>
      </w:r>
      <w:r w:rsidRPr="00403AF0">
        <w:rPr>
          <w:rFonts w:cs="David"/>
          <w:sz w:val="24"/>
          <w:szCs w:val="24"/>
          <w:rtl/>
        </w:rPr>
        <w:t xml:space="preserve"> </w:t>
      </w:r>
      <w:r w:rsidRPr="00403AF0">
        <w:rPr>
          <w:rFonts w:cs="David" w:hint="eastAsia"/>
          <w:sz w:val="24"/>
          <w:szCs w:val="24"/>
          <w:rtl/>
        </w:rPr>
        <w:t>הן</w:t>
      </w:r>
      <w:r w:rsidRPr="00403AF0">
        <w:rPr>
          <w:rFonts w:cs="David"/>
          <w:sz w:val="24"/>
          <w:szCs w:val="24"/>
          <w:rtl/>
        </w:rPr>
        <w:t xml:space="preserve"> </w:t>
      </w:r>
      <w:r w:rsidRPr="00403AF0">
        <w:rPr>
          <w:rFonts w:cs="David" w:hint="eastAsia"/>
          <w:sz w:val="24"/>
          <w:szCs w:val="24"/>
          <w:rtl/>
        </w:rPr>
        <w:t>של</w:t>
      </w:r>
      <w:r w:rsidRPr="00403AF0">
        <w:rPr>
          <w:rFonts w:cs="David"/>
          <w:sz w:val="24"/>
          <w:szCs w:val="24"/>
          <w:rtl/>
        </w:rPr>
        <w:t xml:space="preserve"> </w:t>
      </w:r>
      <w:r w:rsidRPr="00403AF0">
        <w:rPr>
          <w:rFonts w:cs="David" w:hint="eastAsia"/>
          <w:sz w:val="24"/>
          <w:szCs w:val="24"/>
          <w:rtl/>
        </w:rPr>
        <w:t>נכסיה</w:t>
      </w:r>
      <w:r w:rsidRPr="00403AF0">
        <w:rPr>
          <w:rFonts w:cs="David"/>
          <w:sz w:val="24"/>
          <w:szCs w:val="24"/>
          <w:rtl/>
        </w:rPr>
        <w:t xml:space="preserve"> </w:t>
      </w:r>
      <w:r w:rsidRPr="00403AF0">
        <w:rPr>
          <w:rFonts w:cs="David" w:hint="eastAsia"/>
          <w:sz w:val="24"/>
          <w:szCs w:val="24"/>
          <w:rtl/>
        </w:rPr>
        <w:t>המשמשים</w:t>
      </w:r>
      <w:r w:rsidRPr="00403AF0">
        <w:rPr>
          <w:rFonts w:cs="David"/>
          <w:sz w:val="24"/>
          <w:szCs w:val="24"/>
          <w:rtl/>
        </w:rPr>
        <w:t xml:space="preserve"> </w:t>
      </w:r>
      <w:r w:rsidRPr="00403AF0">
        <w:rPr>
          <w:rFonts w:cs="David" w:hint="eastAsia"/>
          <w:sz w:val="24"/>
          <w:szCs w:val="24"/>
          <w:rtl/>
        </w:rPr>
        <w:t>לכיסוי</w:t>
      </w:r>
      <w:r w:rsidRPr="00403AF0">
        <w:rPr>
          <w:rFonts w:cs="David"/>
          <w:sz w:val="24"/>
          <w:szCs w:val="24"/>
          <w:rtl/>
        </w:rPr>
        <w:t xml:space="preserve"> </w:t>
      </w:r>
      <w:r w:rsidRPr="00403AF0">
        <w:rPr>
          <w:rFonts w:cs="David" w:hint="eastAsia"/>
          <w:sz w:val="24"/>
          <w:szCs w:val="24"/>
          <w:rtl/>
        </w:rPr>
        <w:t>התחייבויותיה</w:t>
      </w:r>
      <w:r w:rsidRPr="00403AF0">
        <w:rPr>
          <w:rFonts w:cs="David"/>
          <w:sz w:val="24"/>
          <w:szCs w:val="24"/>
          <w:rtl/>
        </w:rPr>
        <w:t xml:space="preserve"> </w:t>
      </w:r>
      <w:r w:rsidRPr="00403AF0">
        <w:rPr>
          <w:rFonts w:cs="David" w:hint="eastAsia"/>
          <w:sz w:val="24"/>
          <w:szCs w:val="24"/>
          <w:rtl/>
        </w:rPr>
        <w:t>למבוטחים</w:t>
      </w:r>
      <w:r w:rsidRPr="00403AF0">
        <w:rPr>
          <w:rFonts w:cs="David"/>
          <w:sz w:val="24"/>
          <w:szCs w:val="24"/>
          <w:rtl/>
        </w:rPr>
        <w:t xml:space="preserve"> </w:t>
      </w:r>
      <w:r w:rsidRPr="00403AF0">
        <w:rPr>
          <w:rFonts w:cs="David" w:hint="eastAsia"/>
          <w:sz w:val="24"/>
          <w:szCs w:val="24"/>
          <w:rtl/>
        </w:rPr>
        <w:t>והן</w:t>
      </w:r>
      <w:r w:rsidRPr="00403AF0">
        <w:rPr>
          <w:rFonts w:cs="David"/>
          <w:sz w:val="24"/>
          <w:szCs w:val="24"/>
          <w:rtl/>
        </w:rPr>
        <w:t xml:space="preserve"> </w:t>
      </w:r>
      <w:r w:rsidRPr="00403AF0">
        <w:rPr>
          <w:rFonts w:cs="David" w:hint="eastAsia"/>
          <w:sz w:val="24"/>
          <w:szCs w:val="24"/>
          <w:rtl/>
        </w:rPr>
        <w:t>של</w:t>
      </w:r>
      <w:r w:rsidRPr="00403AF0">
        <w:rPr>
          <w:rFonts w:cs="David"/>
          <w:sz w:val="24"/>
          <w:szCs w:val="24"/>
          <w:rtl/>
        </w:rPr>
        <w:t xml:space="preserve"> </w:t>
      </w:r>
      <w:r w:rsidRPr="00403AF0">
        <w:rPr>
          <w:rFonts w:cs="David" w:hint="eastAsia"/>
          <w:sz w:val="24"/>
          <w:szCs w:val="24"/>
          <w:rtl/>
        </w:rPr>
        <w:t>נכסיה</w:t>
      </w:r>
      <w:r w:rsidRPr="00403AF0">
        <w:rPr>
          <w:rFonts w:cs="David"/>
          <w:sz w:val="24"/>
          <w:szCs w:val="24"/>
          <w:rtl/>
        </w:rPr>
        <w:t xml:space="preserve"> </w:t>
      </w:r>
      <w:r w:rsidRPr="00403AF0">
        <w:rPr>
          <w:rFonts w:cs="David" w:hint="eastAsia"/>
          <w:sz w:val="24"/>
          <w:szCs w:val="24"/>
          <w:rtl/>
        </w:rPr>
        <w:t>המשמשים</w:t>
      </w:r>
      <w:r w:rsidRPr="00403AF0">
        <w:rPr>
          <w:rFonts w:cs="David"/>
          <w:sz w:val="24"/>
          <w:szCs w:val="24"/>
          <w:rtl/>
        </w:rPr>
        <w:t xml:space="preserve"> </w:t>
      </w:r>
      <w:r w:rsidRPr="00403AF0">
        <w:rPr>
          <w:rFonts w:cs="David" w:hint="eastAsia"/>
          <w:sz w:val="24"/>
          <w:szCs w:val="24"/>
          <w:rtl/>
        </w:rPr>
        <w:t>לכיסוי</w:t>
      </w:r>
      <w:r w:rsidRPr="00403AF0">
        <w:rPr>
          <w:rFonts w:cs="David"/>
          <w:sz w:val="24"/>
          <w:szCs w:val="24"/>
          <w:rtl/>
        </w:rPr>
        <w:t xml:space="preserve"> </w:t>
      </w:r>
      <w:r w:rsidRPr="00403AF0">
        <w:rPr>
          <w:rFonts w:cs="David" w:hint="eastAsia"/>
          <w:sz w:val="24"/>
          <w:szCs w:val="24"/>
          <w:rtl/>
        </w:rPr>
        <w:t>התחייבויותיה</w:t>
      </w:r>
      <w:r w:rsidRPr="00403AF0">
        <w:rPr>
          <w:rFonts w:cs="David"/>
          <w:sz w:val="24"/>
          <w:szCs w:val="24"/>
          <w:rtl/>
        </w:rPr>
        <w:t xml:space="preserve"> </w:t>
      </w:r>
      <w:r w:rsidRPr="00403AF0">
        <w:rPr>
          <w:rFonts w:cs="David" w:hint="eastAsia"/>
          <w:sz w:val="24"/>
          <w:szCs w:val="24"/>
          <w:rtl/>
        </w:rPr>
        <w:t>לפנסיונרים</w:t>
      </w:r>
      <w:r w:rsidRPr="00403AF0">
        <w:rPr>
          <w:rFonts w:cs="David"/>
          <w:sz w:val="24"/>
          <w:szCs w:val="24"/>
          <w:rtl/>
        </w:rPr>
        <w:t>.</w:t>
      </w:r>
    </w:p>
    <w:p w:rsidR="001276DD" w:rsidRPr="00403AF0" w:rsidRDefault="001276DD" w:rsidP="001276DD">
      <w:pPr>
        <w:numPr>
          <w:ilvl w:val="0"/>
          <w:numId w:val="34"/>
        </w:numPr>
        <w:overflowPunct w:val="0"/>
        <w:autoSpaceDE w:val="0"/>
        <w:autoSpaceDN w:val="0"/>
        <w:adjustRightInd w:val="0"/>
        <w:spacing w:line="360" w:lineRule="auto"/>
        <w:ind w:right="0"/>
        <w:textAlignment w:val="baseline"/>
        <w:rPr>
          <w:rFonts w:cs="David"/>
          <w:b/>
          <w:bCs/>
          <w:sz w:val="24"/>
          <w:szCs w:val="24"/>
          <w:u w:val="single"/>
        </w:rPr>
      </w:pPr>
      <w:r w:rsidRPr="00403AF0">
        <w:rPr>
          <w:rFonts w:cs="David" w:hint="eastAsia"/>
          <w:sz w:val="24"/>
          <w:szCs w:val="24"/>
          <w:rtl/>
        </w:rPr>
        <w:t>הקרן</w:t>
      </w:r>
      <w:r w:rsidRPr="00403AF0">
        <w:rPr>
          <w:rFonts w:cs="David"/>
          <w:sz w:val="24"/>
          <w:szCs w:val="24"/>
          <w:rtl/>
        </w:rPr>
        <w:t xml:space="preserve"> תעדכן, מידי חודש בחודשו, את הרישום הנפרד כאמור בפסקה (א), בהתאם לאמור בחוזר הוראות דיווח כספי לקרן פנסיה חדשה  ובהתאם לשינוי - ככל שהיה - במעמדם של המבוטחים והפנסיונרים באותו החודש. </w:t>
      </w:r>
    </w:p>
    <w:p w:rsidR="001276DD" w:rsidRPr="00032C22" w:rsidRDefault="001276DD" w:rsidP="001276DD">
      <w:pPr>
        <w:numPr>
          <w:ilvl w:val="0"/>
          <w:numId w:val="14"/>
        </w:numPr>
        <w:overflowPunct w:val="0"/>
        <w:autoSpaceDE w:val="0"/>
        <w:autoSpaceDN w:val="0"/>
        <w:adjustRightInd w:val="0"/>
        <w:spacing w:before="120" w:line="360" w:lineRule="auto"/>
        <w:ind w:left="357" w:hanging="357"/>
        <w:textAlignment w:val="baseline"/>
        <w:rPr>
          <w:rFonts w:cs="David"/>
          <w:b/>
          <w:bCs/>
          <w:sz w:val="24"/>
          <w:szCs w:val="24"/>
        </w:rPr>
      </w:pPr>
      <w:r w:rsidRPr="00032C22">
        <w:rPr>
          <w:rFonts w:cs="David" w:hint="eastAsia"/>
          <w:b/>
          <w:bCs/>
          <w:sz w:val="24"/>
          <w:szCs w:val="24"/>
          <w:rtl/>
        </w:rPr>
        <w:t>עתודה</w:t>
      </w:r>
      <w:r w:rsidRPr="00032C22">
        <w:rPr>
          <w:rFonts w:cs="David"/>
          <w:b/>
          <w:bCs/>
          <w:sz w:val="24"/>
          <w:szCs w:val="24"/>
          <w:rtl/>
        </w:rPr>
        <w:t xml:space="preserve"> </w:t>
      </w:r>
      <w:r w:rsidRPr="00032C22">
        <w:rPr>
          <w:rFonts w:cs="David" w:hint="eastAsia"/>
          <w:b/>
          <w:bCs/>
          <w:sz w:val="24"/>
          <w:szCs w:val="24"/>
          <w:rtl/>
        </w:rPr>
        <w:t>לפנסיונרים</w:t>
      </w:r>
    </w:p>
    <w:p w:rsidR="001276DD" w:rsidRPr="00403AF0" w:rsidRDefault="001276DD" w:rsidP="001276DD">
      <w:pPr>
        <w:spacing w:before="120" w:line="360" w:lineRule="auto"/>
        <w:ind w:left="357"/>
        <w:rPr>
          <w:rFonts w:cs="David"/>
          <w:sz w:val="24"/>
          <w:szCs w:val="24"/>
        </w:rPr>
      </w:pPr>
      <w:r w:rsidRPr="00403AF0">
        <w:rPr>
          <w:rFonts w:cs="David" w:hint="eastAsia"/>
          <w:sz w:val="24"/>
          <w:szCs w:val="24"/>
          <w:rtl/>
        </w:rPr>
        <w:t>הקרן</w:t>
      </w:r>
      <w:r w:rsidRPr="00403AF0">
        <w:rPr>
          <w:rFonts w:cs="David"/>
          <w:sz w:val="24"/>
          <w:szCs w:val="24"/>
          <w:rtl/>
        </w:rPr>
        <w:t xml:space="preserve"> תנהל עתודה לפנסיונרים בהתאם לחוזר הוראות לדיווח כספי לקרן פנסיה חדשה. </w:t>
      </w:r>
    </w:p>
    <w:p w:rsidR="001276DD" w:rsidRPr="00032C22" w:rsidRDefault="001276DD" w:rsidP="001276DD">
      <w:pPr>
        <w:numPr>
          <w:ilvl w:val="0"/>
          <w:numId w:val="14"/>
        </w:numPr>
        <w:overflowPunct w:val="0"/>
        <w:autoSpaceDE w:val="0"/>
        <w:autoSpaceDN w:val="0"/>
        <w:adjustRightInd w:val="0"/>
        <w:spacing w:before="120" w:line="360" w:lineRule="auto"/>
        <w:ind w:left="357" w:hanging="357"/>
        <w:textAlignment w:val="baseline"/>
        <w:rPr>
          <w:rFonts w:cs="David"/>
          <w:b/>
          <w:bCs/>
          <w:sz w:val="24"/>
          <w:szCs w:val="24"/>
        </w:rPr>
      </w:pPr>
      <w:r w:rsidRPr="00032C22">
        <w:rPr>
          <w:rFonts w:cs="David" w:hint="cs"/>
          <w:b/>
          <w:bCs/>
          <w:sz w:val="24"/>
          <w:szCs w:val="24"/>
          <w:rtl/>
        </w:rPr>
        <w:t>בוטל</w:t>
      </w:r>
    </w:p>
    <w:p w:rsidR="001276DD" w:rsidRPr="00403AF0" w:rsidRDefault="001276DD" w:rsidP="001276DD">
      <w:pPr>
        <w:spacing w:line="360" w:lineRule="auto"/>
        <w:jc w:val="center"/>
        <w:rPr>
          <w:rFonts w:cs="David"/>
          <w:sz w:val="24"/>
          <w:szCs w:val="24"/>
        </w:rPr>
      </w:pPr>
      <w:r w:rsidRPr="00403AF0">
        <w:rPr>
          <w:rFonts w:cs="David"/>
          <w:sz w:val="24"/>
          <w:szCs w:val="24"/>
          <w:rtl/>
        </w:rPr>
        <w:br w:type="page"/>
      </w:r>
      <w:r w:rsidRPr="00032C22">
        <w:rPr>
          <w:rFonts w:cs="David" w:hint="eastAsia"/>
          <w:b/>
          <w:bCs/>
          <w:sz w:val="24"/>
          <w:szCs w:val="24"/>
          <w:u w:val="single"/>
          <w:rtl/>
        </w:rPr>
        <w:lastRenderedPageBreak/>
        <w:t>פרק</w:t>
      </w:r>
      <w:r w:rsidRPr="00032C22">
        <w:rPr>
          <w:rFonts w:cs="David"/>
          <w:b/>
          <w:bCs/>
          <w:sz w:val="24"/>
          <w:szCs w:val="24"/>
          <w:u w:val="single"/>
          <w:rtl/>
        </w:rPr>
        <w:t xml:space="preserve"> </w:t>
      </w:r>
      <w:r w:rsidRPr="00032C22">
        <w:rPr>
          <w:rFonts w:cs="David" w:hint="eastAsia"/>
          <w:b/>
          <w:bCs/>
          <w:sz w:val="24"/>
          <w:szCs w:val="24"/>
          <w:u w:val="single"/>
          <w:rtl/>
        </w:rPr>
        <w:t>ג</w:t>
      </w:r>
      <w:r w:rsidRPr="00032C22">
        <w:rPr>
          <w:rFonts w:cs="David"/>
          <w:b/>
          <w:bCs/>
          <w:sz w:val="24"/>
          <w:szCs w:val="24"/>
          <w:u w:val="single"/>
          <w:rtl/>
        </w:rPr>
        <w:t xml:space="preserve">' - </w:t>
      </w:r>
      <w:r w:rsidRPr="00032C22">
        <w:rPr>
          <w:rFonts w:cs="David" w:hint="eastAsia"/>
          <w:b/>
          <w:bCs/>
          <w:sz w:val="24"/>
          <w:szCs w:val="24"/>
          <w:u w:val="single"/>
          <w:rtl/>
        </w:rPr>
        <w:t>הוראות</w:t>
      </w:r>
      <w:r w:rsidRPr="00032C22">
        <w:rPr>
          <w:rFonts w:cs="David"/>
          <w:b/>
          <w:bCs/>
          <w:sz w:val="24"/>
          <w:szCs w:val="24"/>
          <w:u w:val="single"/>
          <w:rtl/>
        </w:rPr>
        <w:t xml:space="preserve"> </w:t>
      </w:r>
      <w:r w:rsidRPr="00032C22">
        <w:rPr>
          <w:rFonts w:cs="David" w:hint="eastAsia"/>
          <w:b/>
          <w:bCs/>
          <w:sz w:val="24"/>
          <w:szCs w:val="24"/>
          <w:u w:val="single"/>
          <w:rtl/>
        </w:rPr>
        <w:t>מעבר</w:t>
      </w:r>
    </w:p>
    <w:p w:rsidR="001276DD" w:rsidRPr="00032C22" w:rsidRDefault="001276DD" w:rsidP="001276DD">
      <w:pPr>
        <w:numPr>
          <w:ilvl w:val="0"/>
          <w:numId w:val="14"/>
        </w:numPr>
        <w:overflowPunct w:val="0"/>
        <w:autoSpaceDE w:val="0"/>
        <w:autoSpaceDN w:val="0"/>
        <w:adjustRightInd w:val="0"/>
        <w:spacing w:before="120" w:line="360" w:lineRule="auto"/>
        <w:ind w:left="357" w:hanging="357"/>
        <w:textAlignment w:val="baseline"/>
        <w:rPr>
          <w:rFonts w:cs="David"/>
          <w:b/>
          <w:bCs/>
          <w:sz w:val="24"/>
          <w:szCs w:val="24"/>
        </w:rPr>
      </w:pPr>
      <w:r w:rsidRPr="00032C22">
        <w:rPr>
          <w:rFonts w:cs="David" w:hint="eastAsia"/>
          <w:b/>
          <w:bCs/>
          <w:sz w:val="24"/>
          <w:szCs w:val="24"/>
          <w:rtl/>
        </w:rPr>
        <w:t>הגדרות</w:t>
      </w:r>
    </w:p>
    <w:p w:rsidR="001276DD" w:rsidRPr="00403AF0" w:rsidRDefault="001276DD" w:rsidP="001276DD">
      <w:pPr>
        <w:tabs>
          <w:tab w:val="center" w:pos="4337"/>
        </w:tabs>
        <w:spacing w:before="120" w:line="360" w:lineRule="auto"/>
        <w:ind w:left="360"/>
        <w:rPr>
          <w:rFonts w:cs="David"/>
          <w:sz w:val="24"/>
          <w:szCs w:val="24"/>
          <w:rtl/>
        </w:rPr>
      </w:pPr>
      <w:r w:rsidRPr="00403AF0">
        <w:rPr>
          <w:rFonts w:cs="David" w:hint="eastAsia"/>
          <w:sz w:val="24"/>
          <w:szCs w:val="24"/>
          <w:rtl/>
        </w:rPr>
        <w:t>בפרק</w:t>
      </w:r>
      <w:r w:rsidRPr="00403AF0">
        <w:rPr>
          <w:rFonts w:cs="David"/>
          <w:sz w:val="24"/>
          <w:szCs w:val="24"/>
          <w:rtl/>
        </w:rPr>
        <w:t xml:space="preserve"> </w:t>
      </w:r>
      <w:r w:rsidRPr="00403AF0">
        <w:rPr>
          <w:rFonts w:cs="David" w:hint="eastAsia"/>
          <w:sz w:val="24"/>
          <w:szCs w:val="24"/>
          <w:rtl/>
        </w:rPr>
        <w:t>זה</w:t>
      </w:r>
      <w:r w:rsidRPr="00403AF0">
        <w:rPr>
          <w:rFonts w:cs="David"/>
          <w:sz w:val="24"/>
          <w:szCs w:val="24"/>
          <w:rtl/>
        </w:rPr>
        <w:t xml:space="preserve"> -</w:t>
      </w:r>
      <w:r w:rsidRPr="00403AF0">
        <w:rPr>
          <w:rFonts w:cs="David"/>
          <w:sz w:val="24"/>
          <w:szCs w:val="24"/>
          <w:rtl/>
        </w:rPr>
        <w:tab/>
      </w:r>
    </w:p>
    <w:p w:rsidR="001276DD" w:rsidRPr="00403AF0" w:rsidRDefault="001276DD" w:rsidP="001276DD">
      <w:pPr>
        <w:numPr>
          <w:ilvl w:val="0"/>
          <w:numId w:val="25"/>
        </w:numPr>
        <w:overflowPunct w:val="0"/>
        <w:autoSpaceDE w:val="0"/>
        <w:autoSpaceDN w:val="0"/>
        <w:adjustRightInd w:val="0"/>
        <w:spacing w:line="360" w:lineRule="auto"/>
        <w:ind w:right="0"/>
        <w:textAlignment w:val="baseline"/>
        <w:rPr>
          <w:rFonts w:cs="David"/>
          <w:b/>
          <w:bCs/>
          <w:sz w:val="24"/>
          <w:szCs w:val="24"/>
        </w:rPr>
      </w:pPr>
      <w:r w:rsidRPr="00403AF0">
        <w:rPr>
          <w:rFonts w:cs="David"/>
          <w:sz w:val="24"/>
          <w:szCs w:val="24"/>
          <w:rtl/>
        </w:rPr>
        <w:t>"</w:t>
      </w:r>
      <w:r w:rsidRPr="00403AF0">
        <w:rPr>
          <w:rFonts w:cs="David" w:hint="eastAsia"/>
          <w:b/>
          <w:bCs/>
          <w:sz w:val="24"/>
          <w:szCs w:val="24"/>
          <w:rtl/>
        </w:rPr>
        <w:t>זכאי</w:t>
      </w:r>
      <w:r w:rsidRPr="00403AF0">
        <w:rPr>
          <w:rFonts w:cs="David"/>
          <w:b/>
          <w:bCs/>
          <w:sz w:val="24"/>
          <w:szCs w:val="24"/>
          <w:rtl/>
        </w:rPr>
        <w:t xml:space="preserve"> קיים לפנסיה </w:t>
      </w:r>
      <w:r w:rsidRPr="00403AF0">
        <w:rPr>
          <w:rFonts w:cs="David"/>
          <w:sz w:val="24"/>
          <w:szCs w:val="24"/>
          <w:rtl/>
        </w:rPr>
        <w:t xml:space="preserve">" - </w:t>
      </w:r>
      <w:r w:rsidRPr="00403AF0">
        <w:rPr>
          <w:rFonts w:cs="David" w:hint="eastAsia"/>
          <w:sz w:val="24"/>
          <w:szCs w:val="24"/>
          <w:rtl/>
        </w:rPr>
        <w:t>מי</w:t>
      </w:r>
      <w:r w:rsidRPr="00403AF0">
        <w:rPr>
          <w:rFonts w:cs="David"/>
          <w:sz w:val="24"/>
          <w:szCs w:val="24"/>
          <w:rtl/>
        </w:rPr>
        <w:t xml:space="preserve"> </w:t>
      </w:r>
      <w:r w:rsidRPr="00403AF0">
        <w:rPr>
          <w:rFonts w:cs="David" w:hint="eastAsia"/>
          <w:sz w:val="24"/>
          <w:szCs w:val="24"/>
          <w:rtl/>
        </w:rPr>
        <w:t>שהיה</w:t>
      </w:r>
      <w:r w:rsidRPr="00403AF0">
        <w:rPr>
          <w:rFonts w:cs="David"/>
          <w:sz w:val="24"/>
          <w:szCs w:val="24"/>
          <w:rtl/>
        </w:rPr>
        <w:t xml:space="preserve"> </w:t>
      </w:r>
      <w:r w:rsidRPr="00403AF0">
        <w:rPr>
          <w:rFonts w:cs="David" w:hint="eastAsia"/>
          <w:sz w:val="24"/>
          <w:szCs w:val="24"/>
          <w:rtl/>
        </w:rPr>
        <w:t>זכאי</w:t>
      </w:r>
      <w:r w:rsidRPr="00403AF0">
        <w:rPr>
          <w:rFonts w:cs="David"/>
          <w:sz w:val="24"/>
          <w:szCs w:val="24"/>
          <w:rtl/>
        </w:rPr>
        <w:t xml:space="preserve"> </w:t>
      </w:r>
      <w:r w:rsidRPr="00403AF0">
        <w:rPr>
          <w:rFonts w:cs="David" w:hint="eastAsia"/>
          <w:sz w:val="24"/>
          <w:szCs w:val="24"/>
          <w:rtl/>
        </w:rPr>
        <w:t>לקבל</w:t>
      </w:r>
      <w:r w:rsidRPr="00403AF0">
        <w:rPr>
          <w:rFonts w:cs="David"/>
          <w:sz w:val="24"/>
          <w:szCs w:val="24"/>
          <w:rtl/>
        </w:rPr>
        <w:t xml:space="preserve"> </w:t>
      </w:r>
      <w:r w:rsidRPr="00403AF0">
        <w:rPr>
          <w:rFonts w:cs="David" w:hint="eastAsia"/>
          <w:sz w:val="24"/>
          <w:szCs w:val="24"/>
          <w:rtl/>
        </w:rPr>
        <w:t>פנסיה</w:t>
      </w:r>
      <w:r w:rsidRPr="00403AF0">
        <w:rPr>
          <w:rFonts w:cs="David"/>
          <w:sz w:val="24"/>
          <w:szCs w:val="24"/>
          <w:rtl/>
        </w:rPr>
        <w:t xml:space="preserve"> </w:t>
      </w:r>
      <w:r w:rsidRPr="00403AF0">
        <w:rPr>
          <w:rFonts w:cs="David" w:hint="eastAsia"/>
          <w:sz w:val="24"/>
          <w:szCs w:val="24"/>
          <w:rtl/>
        </w:rPr>
        <w:t>מהקרן</w:t>
      </w:r>
      <w:r w:rsidRPr="00403AF0">
        <w:rPr>
          <w:rFonts w:cs="David"/>
          <w:sz w:val="24"/>
          <w:szCs w:val="24"/>
          <w:rtl/>
        </w:rPr>
        <w:t xml:space="preserve"> </w:t>
      </w:r>
      <w:r w:rsidRPr="00403AF0">
        <w:rPr>
          <w:rFonts w:cs="David" w:hint="eastAsia"/>
          <w:sz w:val="24"/>
          <w:szCs w:val="24"/>
          <w:rtl/>
        </w:rPr>
        <w:t>לפני</w:t>
      </w:r>
      <w:r w:rsidRPr="00403AF0">
        <w:rPr>
          <w:rFonts w:cs="David"/>
          <w:sz w:val="24"/>
          <w:szCs w:val="24"/>
          <w:rtl/>
        </w:rPr>
        <w:t xml:space="preserve"> </w:t>
      </w:r>
      <w:r w:rsidRPr="00403AF0">
        <w:rPr>
          <w:rFonts w:cs="David" w:hint="eastAsia"/>
          <w:sz w:val="24"/>
          <w:szCs w:val="24"/>
          <w:rtl/>
        </w:rPr>
        <w:t>המועד</w:t>
      </w:r>
      <w:r w:rsidRPr="00403AF0">
        <w:rPr>
          <w:rFonts w:cs="David"/>
          <w:sz w:val="24"/>
          <w:szCs w:val="24"/>
          <w:rtl/>
        </w:rPr>
        <w:t xml:space="preserve"> </w:t>
      </w:r>
      <w:r w:rsidRPr="00403AF0">
        <w:rPr>
          <w:rFonts w:cs="David" w:hint="eastAsia"/>
          <w:sz w:val="24"/>
          <w:szCs w:val="24"/>
          <w:rtl/>
        </w:rPr>
        <w:t>הקובע</w:t>
      </w:r>
      <w:r w:rsidRPr="00403AF0">
        <w:rPr>
          <w:rFonts w:cs="David"/>
          <w:sz w:val="24"/>
          <w:szCs w:val="24"/>
          <w:rtl/>
        </w:rPr>
        <w:t>;</w:t>
      </w:r>
    </w:p>
    <w:p w:rsidR="001276DD" w:rsidRPr="00403AF0" w:rsidRDefault="001276DD" w:rsidP="001276DD">
      <w:pPr>
        <w:numPr>
          <w:ilvl w:val="0"/>
          <w:numId w:val="25"/>
        </w:numPr>
        <w:overflowPunct w:val="0"/>
        <w:autoSpaceDE w:val="0"/>
        <w:autoSpaceDN w:val="0"/>
        <w:adjustRightInd w:val="0"/>
        <w:spacing w:line="360" w:lineRule="auto"/>
        <w:ind w:right="0"/>
        <w:textAlignment w:val="baseline"/>
        <w:rPr>
          <w:rFonts w:cs="David"/>
          <w:b/>
          <w:bCs/>
          <w:sz w:val="24"/>
          <w:szCs w:val="24"/>
        </w:rPr>
      </w:pPr>
      <w:r w:rsidRPr="00403AF0">
        <w:rPr>
          <w:rFonts w:cs="David"/>
          <w:b/>
          <w:bCs/>
          <w:sz w:val="24"/>
          <w:szCs w:val="24"/>
          <w:rtl/>
        </w:rPr>
        <w:t xml:space="preserve">"מבוטח </w:t>
      </w:r>
      <w:r w:rsidRPr="00403AF0">
        <w:rPr>
          <w:rFonts w:cs="David" w:hint="eastAsia"/>
          <w:b/>
          <w:bCs/>
          <w:sz w:val="24"/>
          <w:szCs w:val="24"/>
          <w:rtl/>
        </w:rPr>
        <w:t>קיים</w:t>
      </w:r>
      <w:r w:rsidRPr="00403AF0">
        <w:rPr>
          <w:rFonts w:cs="David"/>
          <w:b/>
          <w:bCs/>
          <w:sz w:val="24"/>
          <w:szCs w:val="24"/>
          <w:rtl/>
        </w:rPr>
        <w:t>"</w:t>
      </w:r>
      <w:r w:rsidRPr="00403AF0">
        <w:rPr>
          <w:rFonts w:cs="David"/>
          <w:sz w:val="24"/>
          <w:szCs w:val="24"/>
          <w:rtl/>
        </w:rPr>
        <w:t xml:space="preserve"> - מי שרשומים בשלו דמי גמולים במועד הקובע, ואינו זכאי קיים לפנסיה;</w:t>
      </w:r>
    </w:p>
    <w:p w:rsidR="001276DD" w:rsidRPr="00403AF0" w:rsidRDefault="001276DD" w:rsidP="001276DD">
      <w:pPr>
        <w:numPr>
          <w:ilvl w:val="0"/>
          <w:numId w:val="25"/>
        </w:numPr>
        <w:overflowPunct w:val="0"/>
        <w:autoSpaceDE w:val="0"/>
        <w:autoSpaceDN w:val="0"/>
        <w:adjustRightInd w:val="0"/>
        <w:spacing w:line="360" w:lineRule="auto"/>
        <w:ind w:right="0"/>
        <w:textAlignment w:val="baseline"/>
        <w:rPr>
          <w:rFonts w:cs="David"/>
          <w:b/>
          <w:bCs/>
          <w:color w:val="FF0000"/>
          <w:sz w:val="24"/>
          <w:szCs w:val="24"/>
        </w:rPr>
      </w:pPr>
      <w:r w:rsidRPr="00403AF0">
        <w:rPr>
          <w:rFonts w:cs="David"/>
          <w:sz w:val="24"/>
          <w:szCs w:val="24"/>
          <w:rtl/>
        </w:rPr>
        <w:t>"</w:t>
      </w:r>
      <w:r w:rsidRPr="00403AF0">
        <w:rPr>
          <w:rFonts w:cs="David" w:hint="eastAsia"/>
          <w:b/>
          <w:bCs/>
          <w:sz w:val="24"/>
          <w:szCs w:val="24"/>
          <w:rtl/>
        </w:rPr>
        <w:t>סך</w:t>
      </w:r>
      <w:r w:rsidRPr="00403AF0">
        <w:rPr>
          <w:rFonts w:cs="David"/>
          <w:b/>
          <w:bCs/>
          <w:sz w:val="24"/>
          <w:szCs w:val="24"/>
          <w:rtl/>
        </w:rPr>
        <w:t xml:space="preserve"> </w:t>
      </w:r>
      <w:r w:rsidRPr="00403AF0">
        <w:rPr>
          <w:rFonts w:cs="David" w:hint="eastAsia"/>
          <w:b/>
          <w:bCs/>
          <w:sz w:val="24"/>
          <w:szCs w:val="24"/>
          <w:rtl/>
        </w:rPr>
        <w:t>התחייבויות</w:t>
      </w:r>
      <w:r w:rsidRPr="00403AF0">
        <w:rPr>
          <w:rFonts w:cs="David"/>
          <w:b/>
          <w:bCs/>
          <w:sz w:val="24"/>
          <w:szCs w:val="24"/>
          <w:rtl/>
        </w:rPr>
        <w:t xml:space="preserve"> </w:t>
      </w:r>
      <w:r w:rsidRPr="00403AF0">
        <w:rPr>
          <w:rFonts w:cs="David" w:hint="eastAsia"/>
          <w:b/>
          <w:bCs/>
          <w:sz w:val="24"/>
          <w:szCs w:val="24"/>
          <w:rtl/>
        </w:rPr>
        <w:t>הקרן</w:t>
      </w:r>
      <w:r w:rsidRPr="00403AF0">
        <w:rPr>
          <w:rFonts w:cs="David"/>
          <w:sz w:val="24"/>
          <w:szCs w:val="24"/>
          <w:rtl/>
        </w:rPr>
        <w:t xml:space="preserve">" - </w:t>
      </w:r>
      <w:r w:rsidRPr="00403AF0">
        <w:rPr>
          <w:rFonts w:cs="David" w:hint="eastAsia"/>
          <w:sz w:val="24"/>
          <w:szCs w:val="24"/>
          <w:rtl/>
        </w:rPr>
        <w:t>סך</w:t>
      </w:r>
      <w:r w:rsidRPr="00403AF0">
        <w:rPr>
          <w:rFonts w:cs="David"/>
          <w:sz w:val="24"/>
          <w:szCs w:val="24"/>
          <w:rtl/>
        </w:rPr>
        <w:t xml:space="preserve"> </w:t>
      </w:r>
      <w:r w:rsidRPr="00403AF0">
        <w:rPr>
          <w:rFonts w:cs="David" w:hint="eastAsia"/>
          <w:sz w:val="24"/>
          <w:szCs w:val="24"/>
          <w:rtl/>
        </w:rPr>
        <w:t>התחייבויות</w:t>
      </w:r>
      <w:r w:rsidRPr="00403AF0">
        <w:rPr>
          <w:rFonts w:cs="David"/>
          <w:sz w:val="24"/>
          <w:szCs w:val="24"/>
          <w:rtl/>
        </w:rPr>
        <w:t xml:space="preserve"> </w:t>
      </w:r>
      <w:r w:rsidRPr="00403AF0">
        <w:rPr>
          <w:rFonts w:cs="David" w:hint="eastAsia"/>
          <w:sz w:val="24"/>
          <w:szCs w:val="24"/>
          <w:rtl/>
        </w:rPr>
        <w:t>הקרן</w:t>
      </w:r>
      <w:r w:rsidRPr="00403AF0">
        <w:rPr>
          <w:rFonts w:cs="David"/>
          <w:sz w:val="24"/>
          <w:szCs w:val="24"/>
          <w:rtl/>
        </w:rPr>
        <w:t xml:space="preserve"> </w:t>
      </w:r>
      <w:r w:rsidRPr="00403AF0">
        <w:rPr>
          <w:rFonts w:cs="David" w:hint="eastAsia"/>
          <w:sz w:val="24"/>
          <w:szCs w:val="24"/>
          <w:rtl/>
        </w:rPr>
        <w:t>למבוטחים</w:t>
      </w:r>
      <w:r w:rsidRPr="00403AF0">
        <w:rPr>
          <w:rFonts w:cs="David"/>
          <w:sz w:val="24"/>
          <w:szCs w:val="24"/>
          <w:rtl/>
        </w:rPr>
        <w:t xml:space="preserve"> </w:t>
      </w:r>
      <w:r w:rsidRPr="00403AF0">
        <w:rPr>
          <w:rFonts w:cs="David" w:hint="eastAsia"/>
          <w:sz w:val="24"/>
          <w:szCs w:val="24"/>
          <w:rtl/>
        </w:rPr>
        <w:t>קיימים</w:t>
      </w:r>
      <w:r w:rsidRPr="00403AF0">
        <w:rPr>
          <w:rFonts w:cs="David"/>
          <w:sz w:val="24"/>
          <w:szCs w:val="24"/>
          <w:rtl/>
        </w:rPr>
        <w:t xml:space="preserve"> </w:t>
      </w:r>
      <w:r w:rsidRPr="00403AF0">
        <w:rPr>
          <w:rFonts w:cs="David" w:hint="eastAsia"/>
          <w:sz w:val="24"/>
          <w:szCs w:val="24"/>
          <w:rtl/>
        </w:rPr>
        <w:t>ולזכאים</w:t>
      </w:r>
      <w:r w:rsidRPr="00403AF0">
        <w:rPr>
          <w:rFonts w:cs="David"/>
          <w:sz w:val="24"/>
          <w:szCs w:val="24"/>
          <w:rtl/>
        </w:rPr>
        <w:t xml:space="preserve"> </w:t>
      </w:r>
      <w:r w:rsidRPr="00403AF0">
        <w:rPr>
          <w:rFonts w:cs="David" w:hint="eastAsia"/>
          <w:sz w:val="24"/>
          <w:szCs w:val="24"/>
          <w:rtl/>
        </w:rPr>
        <w:t>קיימים</w:t>
      </w:r>
      <w:r w:rsidRPr="00403AF0">
        <w:rPr>
          <w:rFonts w:cs="David"/>
          <w:sz w:val="24"/>
          <w:szCs w:val="24"/>
          <w:rtl/>
        </w:rPr>
        <w:t xml:space="preserve"> </w:t>
      </w:r>
      <w:r w:rsidRPr="00403AF0">
        <w:rPr>
          <w:rFonts w:cs="David" w:hint="eastAsia"/>
          <w:sz w:val="24"/>
          <w:szCs w:val="24"/>
          <w:rtl/>
        </w:rPr>
        <w:t>לפנסיה</w:t>
      </w:r>
      <w:r w:rsidRPr="00403AF0">
        <w:rPr>
          <w:rFonts w:cs="David"/>
          <w:sz w:val="24"/>
          <w:szCs w:val="24"/>
          <w:rtl/>
        </w:rPr>
        <w:t xml:space="preserve"> </w:t>
      </w:r>
      <w:r w:rsidRPr="00403AF0">
        <w:rPr>
          <w:rFonts w:cs="David" w:hint="eastAsia"/>
          <w:sz w:val="24"/>
          <w:szCs w:val="24"/>
          <w:rtl/>
        </w:rPr>
        <w:t>במועד</w:t>
      </w:r>
      <w:r w:rsidRPr="00403AF0">
        <w:rPr>
          <w:rFonts w:cs="David"/>
          <w:sz w:val="24"/>
          <w:szCs w:val="24"/>
          <w:rtl/>
        </w:rPr>
        <w:t xml:space="preserve"> </w:t>
      </w:r>
      <w:r w:rsidRPr="00403AF0">
        <w:rPr>
          <w:rFonts w:cs="David" w:hint="eastAsia"/>
          <w:sz w:val="24"/>
          <w:szCs w:val="24"/>
          <w:rtl/>
        </w:rPr>
        <w:t>הקובע</w:t>
      </w:r>
      <w:r w:rsidRPr="00403AF0">
        <w:rPr>
          <w:rFonts w:cs="David"/>
          <w:sz w:val="24"/>
          <w:szCs w:val="24"/>
          <w:rtl/>
        </w:rPr>
        <w:t xml:space="preserve">, </w:t>
      </w:r>
      <w:r w:rsidRPr="00403AF0">
        <w:rPr>
          <w:rFonts w:cs="David" w:hint="eastAsia"/>
          <w:sz w:val="24"/>
          <w:szCs w:val="24"/>
          <w:rtl/>
        </w:rPr>
        <w:t>שיחושב</w:t>
      </w:r>
      <w:r w:rsidRPr="00403AF0">
        <w:rPr>
          <w:rFonts w:cs="David"/>
          <w:sz w:val="24"/>
          <w:szCs w:val="24"/>
          <w:rtl/>
        </w:rPr>
        <w:t xml:space="preserve"> </w:t>
      </w:r>
      <w:r w:rsidRPr="00403AF0">
        <w:rPr>
          <w:rFonts w:cs="David" w:hint="eastAsia"/>
          <w:sz w:val="24"/>
          <w:szCs w:val="24"/>
          <w:rtl/>
        </w:rPr>
        <w:t>לפי</w:t>
      </w:r>
      <w:r w:rsidRPr="00403AF0">
        <w:rPr>
          <w:rFonts w:cs="David"/>
          <w:sz w:val="24"/>
          <w:szCs w:val="24"/>
          <w:rtl/>
        </w:rPr>
        <w:t xml:space="preserve"> </w:t>
      </w:r>
      <w:r w:rsidRPr="00403AF0">
        <w:rPr>
          <w:rFonts w:cs="David" w:hint="eastAsia"/>
          <w:sz w:val="24"/>
          <w:szCs w:val="24"/>
          <w:rtl/>
        </w:rPr>
        <w:t>תקנון</w:t>
      </w:r>
      <w:r w:rsidRPr="00403AF0">
        <w:rPr>
          <w:rFonts w:cs="David"/>
          <w:sz w:val="24"/>
          <w:szCs w:val="24"/>
          <w:rtl/>
        </w:rPr>
        <w:t xml:space="preserve"> </w:t>
      </w:r>
      <w:r w:rsidRPr="00403AF0">
        <w:rPr>
          <w:rFonts w:cs="David" w:hint="eastAsia"/>
          <w:sz w:val="24"/>
          <w:szCs w:val="24"/>
          <w:rtl/>
        </w:rPr>
        <w:t>הקרן</w:t>
      </w:r>
      <w:r w:rsidRPr="00403AF0">
        <w:rPr>
          <w:rFonts w:cs="David"/>
          <w:color w:val="FF0000"/>
          <w:sz w:val="24"/>
          <w:szCs w:val="24"/>
          <w:rtl/>
        </w:rPr>
        <w:t xml:space="preserve"> </w:t>
      </w:r>
      <w:r w:rsidRPr="00403AF0">
        <w:rPr>
          <w:rFonts w:cs="David" w:hint="eastAsia"/>
          <w:sz w:val="24"/>
          <w:szCs w:val="24"/>
          <w:rtl/>
        </w:rPr>
        <w:t>והוראות</w:t>
      </w:r>
      <w:r w:rsidRPr="00403AF0">
        <w:rPr>
          <w:rFonts w:cs="David"/>
          <w:sz w:val="24"/>
          <w:szCs w:val="24"/>
          <w:rtl/>
        </w:rPr>
        <w:t xml:space="preserve"> </w:t>
      </w:r>
      <w:r w:rsidRPr="00403AF0">
        <w:rPr>
          <w:rFonts w:cs="David" w:hint="eastAsia"/>
          <w:sz w:val="24"/>
          <w:szCs w:val="24"/>
          <w:rtl/>
        </w:rPr>
        <w:t>הדיווח</w:t>
      </w:r>
      <w:r w:rsidRPr="00403AF0">
        <w:rPr>
          <w:rFonts w:cs="David"/>
          <w:sz w:val="24"/>
          <w:szCs w:val="24"/>
          <w:rtl/>
        </w:rPr>
        <w:t xml:space="preserve"> </w:t>
      </w:r>
      <w:r w:rsidRPr="00403AF0">
        <w:rPr>
          <w:rFonts w:cs="David" w:hint="eastAsia"/>
          <w:sz w:val="24"/>
          <w:szCs w:val="24"/>
          <w:rtl/>
        </w:rPr>
        <w:t>שפורטו</w:t>
      </w:r>
      <w:r w:rsidRPr="00403AF0">
        <w:rPr>
          <w:rFonts w:cs="David"/>
          <w:sz w:val="24"/>
          <w:szCs w:val="24"/>
          <w:rtl/>
        </w:rPr>
        <w:t xml:space="preserve"> </w:t>
      </w:r>
      <w:r w:rsidRPr="00403AF0">
        <w:rPr>
          <w:rFonts w:cs="David" w:hint="eastAsia"/>
          <w:sz w:val="24"/>
          <w:szCs w:val="24"/>
          <w:rtl/>
        </w:rPr>
        <w:t>בחוזר</w:t>
      </w:r>
      <w:r w:rsidRPr="00403AF0">
        <w:rPr>
          <w:rFonts w:cs="David"/>
          <w:sz w:val="24"/>
          <w:szCs w:val="24"/>
          <w:rtl/>
        </w:rPr>
        <w:t xml:space="preserve"> </w:t>
      </w:r>
      <w:r w:rsidRPr="00403AF0">
        <w:rPr>
          <w:rFonts w:cs="David" w:hint="eastAsia"/>
          <w:sz w:val="24"/>
          <w:szCs w:val="24"/>
          <w:rtl/>
        </w:rPr>
        <w:t>פנסיה</w:t>
      </w:r>
      <w:r w:rsidRPr="00403AF0">
        <w:rPr>
          <w:rFonts w:cs="David"/>
          <w:sz w:val="24"/>
          <w:szCs w:val="24"/>
          <w:rtl/>
        </w:rPr>
        <w:t xml:space="preserve">  1/2000, </w:t>
      </w:r>
      <w:r w:rsidRPr="00403AF0">
        <w:rPr>
          <w:rFonts w:cs="David" w:hint="eastAsia"/>
          <w:sz w:val="24"/>
          <w:szCs w:val="24"/>
          <w:rtl/>
        </w:rPr>
        <w:t>כפי</w:t>
      </w:r>
      <w:r w:rsidRPr="00403AF0">
        <w:rPr>
          <w:rFonts w:cs="David"/>
          <w:sz w:val="24"/>
          <w:szCs w:val="24"/>
          <w:rtl/>
        </w:rPr>
        <w:t xml:space="preserve"> </w:t>
      </w:r>
      <w:r w:rsidRPr="00403AF0">
        <w:rPr>
          <w:rFonts w:cs="David" w:hint="eastAsia"/>
          <w:sz w:val="24"/>
          <w:szCs w:val="24"/>
          <w:rtl/>
        </w:rPr>
        <w:t>שיהיו</w:t>
      </w:r>
      <w:r w:rsidRPr="00403AF0">
        <w:rPr>
          <w:rFonts w:cs="David"/>
          <w:sz w:val="24"/>
          <w:szCs w:val="24"/>
          <w:rtl/>
        </w:rPr>
        <w:t xml:space="preserve"> </w:t>
      </w:r>
      <w:r w:rsidRPr="00403AF0">
        <w:rPr>
          <w:rFonts w:cs="David" w:hint="eastAsia"/>
          <w:sz w:val="24"/>
          <w:szCs w:val="24"/>
          <w:rtl/>
        </w:rPr>
        <w:t>מזמן</w:t>
      </w:r>
      <w:r w:rsidRPr="00403AF0">
        <w:rPr>
          <w:rFonts w:cs="David"/>
          <w:sz w:val="24"/>
          <w:szCs w:val="24"/>
          <w:rtl/>
        </w:rPr>
        <w:t xml:space="preserve"> </w:t>
      </w:r>
      <w:r w:rsidRPr="00403AF0">
        <w:rPr>
          <w:rFonts w:cs="David" w:hint="eastAsia"/>
          <w:sz w:val="24"/>
          <w:szCs w:val="24"/>
          <w:rtl/>
        </w:rPr>
        <w:t>לזמן</w:t>
      </w:r>
      <w:r w:rsidRPr="00403AF0">
        <w:rPr>
          <w:rFonts w:cs="David"/>
          <w:sz w:val="24"/>
          <w:szCs w:val="24"/>
          <w:rtl/>
        </w:rPr>
        <w:t>;</w:t>
      </w:r>
    </w:p>
    <w:p w:rsidR="001276DD" w:rsidRPr="00403AF0" w:rsidRDefault="001276DD" w:rsidP="001276DD">
      <w:pPr>
        <w:numPr>
          <w:ilvl w:val="0"/>
          <w:numId w:val="25"/>
        </w:numPr>
        <w:overflowPunct w:val="0"/>
        <w:autoSpaceDE w:val="0"/>
        <w:autoSpaceDN w:val="0"/>
        <w:adjustRightInd w:val="0"/>
        <w:spacing w:line="360" w:lineRule="auto"/>
        <w:ind w:right="0"/>
        <w:textAlignment w:val="baseline"/>
        <w:rPr>
          <w:rFonts w:cs="David"/>
          <w:b/>
          <w:bCs/>
          <w:sz w:val="24"/>
          <w:szCs w:val="24"/>
        </w:rPr>
      </w:pPr>
      <w:r w:rsidRPr="00403AF0">
        <w:rPr>
          <w:rFonts w:cs="David"/>
          <w:sz w:val="24"/>
          <w:szCs w:val="24"/>
          <w:rtl/>
        </w:rPr>
        <w:t>"</w:t>
      </w:r>
      <w:r w:rsidRPr="00403AF0">
        <w:rPr>
          <w:rFonts w:cs="David" w:hint="eastAsia"/>
          <w:b/>
          <w:bCs/>
          <w:sz w:val="24"/>
          <w:szCs w:val="24"/>
          <w:rtl/>
        </w:rPr>
        <w:t>סך</w:t>
      </w:r>
      <w:r w:rsidRPr="00403AF0">
        <w:rPr>
          <w:rFonts w:cs="David"/>
          <w:b/>
          <w:bCs/>
          <w:sz w:val="24"/>
          <w:szCs w:val="24"/>
          <w:rtl/>
        </w:rPr>
        <w:t xml:space="preserve"> </w:t>
      </w:r>
      <w:r w:rsidRPr="00403AF0">
        <w:rPr>
          <w:rFonts w:cs="David" w:hint="eastAsia"/>
          <w:b/>
          <w:bCs/>
          <w:sz w:val="24"/>
          <w:szCs w:val="24"/>
          <w:rtl/>
        </w:rPr>
        <w:t>נכסי</w:t>
      </w:r>
      <w:r w:rsidRPr="00403AF0">
        <w:rPr>
          <w:rFonts w:cs="David"/>
          <w:b/>
          <w:bCs/>
          <w:sz w:val="24"/>
          <w:szCs w:val="24"/>
          <w:rtl/>
        </w:rPr>
        <w:t xml:space="preserve"> </w:t>
      </w:r>
      <w:r w:rsidRPr="00403AF0">
        <w:rPr>
          <w:rFonts w:cs="David" w:hint="eastAsia"/>
          <w:b/>
          <w:bCs/>
          <w:sz w:val="24"/>
          <w:szCs w:val="24"/>
          <w:rtl/>
        </w:rPr>
        <w:t>הקרן</w:t>
      </w:r>
      <w:r w:rsidRPr="00403AF0">
        <w:rPr>
          <w:rFonts w:cs="David"/>
          <w:sz w:val="24"/>
          <w:szCs w:val="24"/>
          <w:rtl/>
        </w:rPr>
        <w:t xml:space="preserve">" - </w:t>
      </w:r>
      <w:r w:rsidRPr="00403AF0">
        <w:rPr>
          <w:rFonts w:cs="David" w:hint="eastAsia"/>
          <w:sz w:val="24"/>
          <w:szCs w:val="24"/>
          <w:rtl/>
        </w:rPr>
        <w:t>סך</w:t>
      </w:r>
      <w:r w:rsidRPr="00403AF0">
        <w:rPr>
          <w:rFonts w:cs="David"/>
          <w:sz w:val="24"/>
          <w:szCs w:val="24"/>
          <w:rtl/>
        </w:rPr>
        <w:t xml:space="preserve"> </w:t>
      </w:r>
      <w:r w:rsidRPr="00403AF0">
        <w:rPr>
          <w:rFonts w:cs="David" w:hint="eastAsia"/>
          <w:sz w:val="24"/>
          <w:szCs w:val="24"/>
          <w:rtl/>
        </w:rPr>
        <w:t>נכסי</w:t>
      </w:r>
      <w:r w:rsidRPr="00403AF0">
        <w:rPr>
          <w:rFonts w:cs="David"/>
          <w:sz w:val="24"/>
          <w:szCs w:val="24"/>
          <w:rtl/>
        </w:rPr>
        <w:t xml:space="preserve"> </w:t>
      </w:r>
      <w:r w:rsidRPr="00403AF0">
        <w:rPr>
          <w:rFonts w:cs="David" w:hint="eastAsia"/>
          <w:sz w:val="24"/>
          <w:szCs w:val="24"/>
          <w:rtl/>
        </w:rPr>
        <w:t>הקרן</w:t>
      </w:r>
      <w:r w:rsidRPr="00403AF0">
        <w:rPr>
          <w:rFonts w:cs="David"/>
          <w:sz w:val="24"/>
          <w:szCs w:val="24"/>
          <w:rtl/>
        </w:rPr>
        <w:t xml:space="preserve"> </w:t>
      </w:r>
      <w:r w:rsidRPr="00403AF0">
        <w:rPr>
          <w:rFonts w:cs="David" w:hint="eastAsia"/>
          <w:sz w:val="24"/>
          <w:szCs w:val="24"/>
          <w:rtl/>
        </w:rPr>
        <w:t>משוערכים</w:t>
      </w:r>
      <w:r w:rsidRPr="00403AF0">
        <w:rPr>
          <w:rFonts w:cs="David"/>
          <w:sz w:val="24"/>
          <w:szCs w:val="24"/>
          <w:rtl/>
        </w:rPr>
        <w:t xml:space="preserve"> </w:t>
      </w:r>
      <w:r w:rsidRPr="00403AF0">
        <w:rPr>
          <w:rFonts w:cs="David" w:hint="eastAsia"/>
          <w:sz w:val="24"/>
          <w:szCs w:val="24"/>
          <w:rtl/>
        </w:rPr>
        <w:t>למועד</w:t>
      </w:r>
      <w:r w:rsidRPr="00403AF0">
        <w:rPr>
          <w:rFonts w:cs="David"/>
          <w:sz w:val="24"/>
          <w:szCs w:val="24"/>
          <w:rtl/>
        </w:rPr>
        <w:t xml:space="preserve"> </w:t>
      </w:r>
      <w:r w:rsidRPr="00403AF0">
        <w:rPr>
          <w:rFonts w:cs="David" w:hint="eastAsia"/>
          <w:sz w:val="24"/>
          <w:szCs w:val="24"/>
          <w:rtl/>
        </w:rPr>
        <w:t>הקובע</w:t>
      </w:r>
      <w:r w:rsidRPr="00403AF0">
        <w:rPr>
          <w:rFonts w:cs="David"/>
          <w:sz w:val="24"/>
          <w:szCs w:val="24"/>
          <w:rtl/>
        </w:rPr>
        <w:t xml:space="preserve">, </w:t>
      </w:r>
      <w:r w:rsidRPr="00403AF0">
        <w:rPr>
          <w:rFonts w:cs="David" w:hint="eastAsia"/>
          <w:sz w:val="24"/>
          <w:szCs w:val="24"/>
          <w:rtl/>
        </w:rPr>
        <w:t>לרבות</w:t>
      </w:r>
      <w:r w:rsidRPr="00403AF0">
        <w:rPr>
          <w:rFonts w:cs="David"/>
          <w:sz w:val="24"/>
          <w:szCs w:val="24"/>
          <w:rtl/>
        </w:rPr>
        <w:t xml:space="preserve"> </w:t>
      </w:r>
      <w:r w:rsidRPr="00403AF0">
        <w:rPr>
          <w:rFonts w:cs="David" w:hint="eastAsia"/>
          <w:sz w:val="24"/>
          <w:szCs w:val="24"/>
          <w:rtl/>
        </w:rPr>
        <w:t>עתודה</w:t>
      </w:r>
      <w:r w:rsidRPr="00403AF0">
        <w:rPr>
          <w:rFonts w:cs="David"/>
          <w:sz w:val="24"/>
          <w:szCs w:val="24"/>
          <w:rtl/>
        </w:rPr>
        <w:t xml:space="preserve"> </w:t>
      </w:r>
      <w:r w:rsidRPr="00403AF0">
        <w:rPr>
          <w:rFonts w:cs="David" w:hint="eastAsia"/>
          <w:sz w:val="24"/>
          <w:szCs w:val="24"/>
          <w:rtl/>
        </w:rPr>
        <w:t>אקטוארית</w:t>
      </w:r>
      <w:r w:rsidRPr="00403AF0">
        <w:rPr>
          <w:rFonts w:cs="David"/>
          <w:sz w:val="24"/>
          <w:szCs w:val="24"/>
          <w:rtl/>
        </w:rPr>
        <w:t xml:space="preserve"> </w:t>
      </w:r>
      <w:r w:rsidRPr="00403AF0">
        <w:rPr>
          <w:rFonts w:cs="David" w:hint="eastAsia"/>
          <w:sz w:val="24"/>
          <w:szCs w:val="24"/>
          <w:rtl/>
        </w:rPr>
        <w:t>ובתוספת</w:t>
      </w:r>
      <w:r w:rsidRPr="00403AF0">
        <w:rPr>
          <w:rFonts w:cs="David"/>
          <w:sz w:val="24"/>
          <w:szCs w:val="24"/>
          <w:rtl/>
        </w:rPr>
        <w:t xml:space="preserve"> </w:t>
      </w:r>
      <w:r w:rsidRPr="00403AF0">
        <w:rPr>
          <w:rFonts w:cs="David" w:hint="eastAsia"/>
          <w:sz w:val="24"/>
          <w:szCs w:val="24"/>
          <w:rtl/>
        </w:rPr>
        <w:t>סכומים</w:t>
      </w:r>
      <w:r w:rsidRPr="00403AF0">
        <w:rPr>
          <w:rFonts w:cs="David"/>
          <w:sz w:val="24"/>
          <w:szCs w:val="24"/>
          <w:rtl/>
        </w:rPr>
        <w:t xml:space="preserve"> </w:t>
      </w:r>
      <w:r w:rsidRPr="00403AF0">
        <w:rPr>
          <w:rFonts w:cs="David" w:hint="eastAsia"/>
          <w:sz w:val="24"/>
          <w:szCs w:val="24"/>
          <w:rtl/>
        </w:rPr>
        <w:t>שהצטברו</w:t>
      </w:r>
      <w:r w:rsidRPr="00403AF0">
        <w:rPr>
          <w:rFonts w:cs="David"/>
          <w:sz w:val="24"/>
          <w:szCs w:val="24"/>
          <w:rtl/>
        </w:rPr>
        <w:t xml:space="preserve"> </w:t>
      </w:r>
      <w:r w:rsidRPr="00403AF0">
        <w:rPr>
          <w:rFonts w:cs="David" w:hint="eastAsia"/>
          <w:sz w:val="24"/>
          <w:szCs w:val="24"/>
          <w:rtl/>
        </w:rPr>
        <w:t>בעתודה</w:t>
      </w:r>
      <w:r w:rsidRPr="00403AF0">
        <w:rPr>
          <w:rFonts w:cs="David"/>
          <w:sz w:val="24"/>
          <w:szCs w:val="24"/>
          <w:rtl/>
        </w:rPr>
        <w:t xml:space="preserve"> </w:t>
      </w:r>
      <w:r w:rsidRPr="00403AF0">
        <w:rPr>
          <w:rFonts w:cs="David" w:hint="eastAsia"/>
          <w:sz w:val="24"/>
          <w:szCs w:val="24"/>
          <w:rtl/>
        </w:rPr>
        <w:t>לתשלום</w:t>
      </w:r>
      <w:r w:rsidRPr="00403AF0">
        <w:rPr>
          <w:rFonts w:cs="David"/>
          <w:sz w:val="24"/>
          <w:szCs w:val="24"/>
          <w:rtl/>
        </w:rPr>
        <w:t xml:space="preserve"> </w:t>
      </w:r>
      <w:r w:rsidRPr="00403AF0">
        <w:rPr>
          <w:rFonts w:cs="David" w:hint="eastAsia"/>
          <w:sz w:val="24"/>
          <w:szCs w:val="24"/>
          <w:rtl/>
        </w:rPr>
        <w:t>קצבאות</w:t>
      </w:r>
      <w:r w:rsidRPr="00403AF0">
        <w:rPr>
          <w:rFonts w:cs="David"/>
          <w:sz w:val="24"/>
          <w:szCs w:val="24"/>
          <w:rtl/>
        </w:rPr>
        <w:t xml:space="preserve"> </w:t>
      </w:r>
      <w:r w:rsidRPr="00403AF0">
        <w:rPr>
          <w:rFonts w:cs="David" w:hint="eastAsia"/>
          <w:sz w:val="24"/>
          <w:szCs w:val="24"/>
          <w:rtl/>
        </w:rPr>
        <w:t>בעתיד</w:t>
      </w:r>
      <w:r w:rsidRPr="00403AF0">
        <w:rPr>
          <w:rFonts w:cs="David"/>
          <w:sz w:val="24"/>
          <w:szCs w:val="24"/>
          <w:rtl/>
        </w:rPr>
        <w:t xml:space="preserve"> </w:t>
      </w:r>
      <w:r w:rsidRPr="00403AF0">
        <w:rPr>
          <w:rFonts w:cs="David" w:hint="eastAsia"/>
          <w:sz w:val="24"/>
          <w:szCs w:val="24"/>
          <w:rtl/>
        </w:rPr>
        <w:t>שנצברה</w:t>
      </w:r>
      <w:r w:rsidRPr="00403AF0">
        <w:rPr>
          <w:rFonts w:cs="David"/>
          <w:sz w:val="24"/>
          <w:szCs w:val="24"/>
          <w:rtl/>
        </w:rPr>
        <w:t xml:space="preserve"> </w:t>
      </w:r>
      <w:r w:rsidRPr="00403AF0">
        <w:rPr>
          <w:rFonts w:cs="David" w:hint="eastAsia"/>
          <w:sz w:val="24"/>
          <w:szCs w:val="24"/>
          <w:rtl/>
        </w:rPr>
        <w:t>בחברה</w:t>
      </w:r>
      <w:r w:rsidRPr="00403AF0">
        <w:rPr>
          <w:rFonts w:cs="David"/>
          <w:sz w:val="24"/>
          <w:szCs w:val="24"/>
          <w:rtl/>
        </w:rPr>
        <w:t xml:space="preserve"> </w:t>
      </w:r>
      <w:r w:rsidRPr="00403AF0">
        <w:rPr>
          <w:rFonts w:cs="David" w:hint="eastAsia"/>
          <w:sz w:val="24"/>
          <w:szCs w:val="24"/>
          <w:rtl/>
        </w:rPr>
        <w:t>המנהלת</w:t>
      </w:r>
      <w:r w:rsidRPr="00403AF0">
        <w:rPr>
          <w:rFonts w:cs="David"/>
          <w:sz w:val="24"/>
          <w:szCs w:val="24"/>
          <w:rtl/>
        </w:rPr>
        <w:t xml:space="preserve"> </w:t>
      </w:r>
      <w:r w:rsidRPr="00403AF0">
        <w:rPr>
          <w:rFonts w:cs="David" w:hint="eastAsia"/>
          <w:sz w:val="24"/>
          <w:szCs w:val="24"/>
          <w:rtl/>
        </w:rPr>
        <w:t>עד</w:t>
      </w:r>
      <w:r w:rsidRPr="00403AF0">
        <w:rPr>
          <w:rFonts w:cs="David"/>
          <w:sz w:val="24"/>
          <w:szCs w:val="24"/>
          <w:rtl/>
        </w:rPr>
        <w:t xml:space="preserve"> </w:t>
      </w:r>
      <w:r w:rsidRPr="00403AF0">
        <w:rPr>
          <w:rFonts w:cs="David" w:hint="eastAsia"/>
          <w:sz w:val="24"/>
          <w:szCs w:val="24"/>
          <w:rtl/>
        </w:rPr>
        <w:t>לגובה</w:t>
      </w:r>
      <w:r w:rsidRPr="00403AF0">
        <w:rPr>
          <w:rFonts w:cs="David"/>
          <w:sz w:val="24"/>
          <w:szCs w:val="24"/>
          <w:rtl/>
        </w:rPr>
        <w:t xml:space="preserve"> </w:t>
      </w:r>
      <w:r w:rsidRPr="00403AF0">
        <w:rPr>
          <w:rFonts w:cs="David" w:hint="eastAsia"/>
          <w:sz w:val="24"/>
          <w:szCs w:val="24"/>
          <w:rtl/>
        </w:rPr>
        <w:t>כאמור</w:t>
      </w:r>
      <w:r w:rsidRPr="00403AF0">
        <w:rPr>
          <w:rFonts w:cs="David"/>
          <w:sz w:val="24"/>
          <w:szCs w:val="24"/>
          <w:rtl/>
        </w:rPr>
        <w:t xml:space="preserve"> </w:t>
      </w:r>
      <w:r w:rsidRPr="00403AF0">
        <w:rPr>
          <w:rFonts w:cs="David" w:hint="eastAsia"/>
          <w:sz w:val="24"/>
          <w:szCs w:val="24"/>
          <w:rtl/>
        </w:rPr>
        <w:t>בסעיף</w:t>
      </w:r>
      <w:r w:rsidRPr="00403AF0">
        <w:rPr>
          <w:rFonts w:cs="David"/>
          <w:sz w:val="24"/>
          <w:szCs w:val="24"/>
          <w:rtl/>
        </w:rPr>
        <w:t xml:space="preserve"> 17 (א) </w:t>
      </w:r>
      <w:r w:rsidRPr="00403AF0">
        <w:rPr>
          <w:rFonts w:cs="David" w:hint="eastAsia"/>
          <w:sz w:val="24"/>
          <w:szCs w:val="24"/>
          <w:rtl/>
        </w:rPr>
        <w:t>לחוזר</w:t>
      </w:r>
      <w:r w:rsidRPr="00403AF0">
        <w:rPr>
          <w:rFonts w:cs="David"/>
          <w:sz w:val="24"/>
          <w:szCs w:val="24"/>
          <w:rtl/>
        </w:rPr>
        <w:t xml:space="preserve"> </w:t>
      </w:r>
      <w:r w:rsidRPr="00403AF0">
        <w:rPr>
          <w:rFonts w:cs="David" w:hint="eastAsia"/>
          <w:sz w:val="24"/>
          <w:szCs w:val="24"/>
          <w:rtl/>
        </w:rPr>
        <w:t>זה</w:t>
      </w:r>
      <w:r w:rsidRPr="00403AF0">
        <w:rPr>
          <w:rFonts w:cs="David"/>
          <w:sz w:val="24"/>
          <w:szCs w:val="24"/>
          <w:rtl/>
        </w:rPr>
        <w:t>;</w:t>
      </w:r>
    </w:p>
    <w:p w:rsidR="001276DD" w:rsidRPr="00403AF0" w:rsidRDefault="001276DD" w:rsidP="001276DD">
      <w:pPr>
        <w:numPr>
          <w:ilvl w:val="0"/>
          <w:numId w:val="25"/>
        </w:numPr>
        <w:overflowPunct w:val="0"/>
        <w:autoSpaceDE w:val="0"/>
        <w:autoSpaceDN w:val="0"/>
        <w:adjustRightInd w:val="0"/>
        <w:spacing w:line="360" w:lineRule="auto"/>
        <w:ind w:right="0"/>
        <w:textAlignment w:val="baseline"/>
        <w:rPr>
          <w:rFonts w:cs="David"/>
          <w:b/>
          <w:bCs/>
          <w:sz w:val="24"/>
          <w:szCs w:val="24"/>
        </w:rPr>
      </w:pPr>
      <w:r w:rsidRPr="00403AF0">
        <w:rPr>
          <w:rFonts w:cs="David"/>
          <w:b/>
          <w:bCs/>
          <w:sz w:val="24"/>
          <w:szCs w:val="24"/>
          <w:rtl/>
        </w:rPr>
        <w:t xml:space="preserve">"תקופת המעבר" </w:t>
      </w:r>
      <w:r w:rsidRPr="00403AF0">
        <w:rPr>
          <w:rFonts w:cs="David"/>
          <w:sz w:val="24"/>
          <w:szCs w:val="24"/>
          <w:rtl/>
        </w:rPr>
        <w:t xml:space="preserve">- </w:t>
      </w:r>
      <w:r w:rsidRPr="00403AF0">
        <w:rPr>
          <w:rFonts w:cs="David" w:hint="eastAsia"/>
          <w:sz w:val="24"/>
          <w:szCs w:val="24"/>
          <w:rtl/>
        </w:rPr>
        <w:t>התקופה</w:t>
      </w:r>
      <w:r w:rsidRPr="00403AF0">
        <w:rPr>
          <w:rFonts w:cs="David"/>
          <w:sz w:val="24"/>
          <w:szCs w:val="24"/>
          <w:rtl/>
        </w:rPr>
        <w:t xml:space="preserve"> </w:t>
      </w:r>
      <w:r w:rsidRPr="00403AF0">
        <w:rPr>
          <w:rFonts w:cs="David" w:hint="eastAsia"/>
          <w:sz w:val="24"/>
          <w:szCs w:val="24"/>
          <w:rtl/>
        </w:rPr>
        <w:t>שבין</w:t>
      </w:r>
      <w:r w:rsidRPr="00403AF0">
        <w:rPr>
          <w:rFonts w:cs="David"/>
          <w:sz w:val="24"/>
          <w:szCs w:val="24"/>
          <w:rtl/>
        </w:rPr>
        <w:t xml:space="preserve"> </w:t>
      </w:r>
      <w:r w:rsidRPr="00403AF0">
        <w:rPr>
          <w:rFonts w:cs="David" w:hint="eastAsia"/>
          <w:sz w:val="24"/>
          <w:szCs w:val="24"/>
          <w:rtl/>
        </w:rPr>
        <w:t>מועד</w:t>
      </w:r>
      <w:r w:rsidRPr="00403AF0">
        <w:rPr>
          <w:rFonts w:cs="David"/>
          <w:sz w:val="24"/>
          <w:szCs w:val="24"/>
          <w:rtl/>
        </w:rPr>
        <w:t xml:space="preserve"> </w:t>
      </w:r>
      <w:r w:rsidRPr="00403AF0">
        <w:rPr>
          <w:rFonts w:cs="David" w:hint="eastAsia"/>
          <w:sz w:val="24"/>
          <w:szCs w:val="24"/>
          <w:rtl/>
        </w:rPr>
        <w:t>אישור</w:t>
      </w:r>
      <w:r w:rsidRPr="00403AF0">
        <w:rPr>
          <w:rFonts w:cs="David"/>
          <w:sz w:val="24"/>
          <w:szCs w:val="24"/>
          <w:rtl/>
        </w:rPr>
        <w:t xml:space="preserve"> </w:t>
      </w:r>
      <w:r w:rsidRPr="00403AF0">
        <w:rPr>
          <w:rFonts w:cs="David" w:hint="eastAsia"/>
          <w:sz w:val="24"/>
          <w:szCs w:val="24"/>
          <w:rtl/>
        </w:rPr>
        <w:t>התקנון</w:t>
      </w:r>
      <w:r w:rsidRPr="00403AF0">
        <w:rPr>
          <w:rFonts w:cs="David"/>
          <w:sz w:val="24"/>
          <w:szCs w:val="24"/>
          <w:rtl/>
        </w:rPr>
        <w:t xml:space="preserve"> </w:t>
      </w:r>
      <w:r w:rsidRPr="00403AF0">
        <w:rPr>
          <w:rFonts w:cs="David" w:hint="eastAsia"/>
          <w:sz w:val="24"/>
          <w:szCs w:val="24"/>
          <w:rtl/>
        </w:rPr>
        <w:t>לבין</w:t>
      </w:r>
      <w:r w:rsidRPr="00403AF0">
        <w:rPr>
          <w:rFonts w:cs="David"/>
          <w:sz w:val="24"/>
          <w:szCs w:val="24"/>
          <w:rtl/>
        </w:rPr>
        <w:t xml:space="preserve"> </w:t>
      </w:r>
      <w:r w:rsidRPr="00403AF0">
        <w:rPr>
          <w:rFonts w:cs="David" w:hint="eastAsia"/>
          <w:sz w:val="24"/>
          <w:szCs w:val="24"/>
          <w:rtl/>
        </w:rPr>
        <w:t>המועד</w:t>
      </w:r>
      <w:r w:rsidRPr="00403AF0">
        <w:rPr>
          <w:rFonts w:cs="David"/>
          <w:sz w:val="24"/>
          <w:szCs w:val="24"/>
          <w:rtl/>
        </w:rPr>
        <w:t xml:space="preserve"> </w:t>
      </w:r>
      <w:r w:rsidRPr="00403AF0">
        <w:rPr>
          <w:rFonts w:cs="David" w:hint="eastAsia"/>
          <w:sz w:val="24"/>
          <w:szCs w:val="24"/>
          <w:rtl/>
        </w:rPr>
        <w:t>האחרון</w:t>
      </w:r>
      <w:r w:rsidRPr="00403AF0">
        <w:rPr>
          <w:rFonts w:cs="David"/>
          <w:sz w:val="24"/>
          <w:szCs w:val="24"/>
          <w:rtl/>
        </w:rPr>
        <w:t xml:space="preserve"> </w:t>
      </w:r>
      <w:r w:rsidRPr="00403AF0">
        <w:rPr>
          <w:rFonts w:cs="David" w:hint="eastAsia"/>
          <w:sz w:val="24"/>
          <w:szCs w:val="24"/>
          <w:rtl/>
        </w:rPr>
        <w:t>לבחירת</w:t>
      </w:r>
      <w:r w:rsidRPr="00403AF0">
        <w:rPr>
          <w:rFonts w:cs="David"/>
          <w:sz w:val="24"/>
          <w:szCs w:val="24"/>
          <w:rtl/>
        </w:rPr>
        <w:t xml:space="preserve"> </w:t>
      </w:r>
      <w:r w:rsidRPr="00403AF0">
        <w:rPr>
          <w:rFonts w:cs="David" w:hint="eastAsia"/>
          <w:sz w:val="24"/>
          <w:szCs w:val="24"/>
          <w:rtl/>
        </w:rPr>
        <w:t>מסלול</w:t>
      </w:r>
      <w:r w:rsidRPr="00403AF0">
        <w:rPr>
          <w:rFonts w:cs="David"/>
          <w:sz w:val="24"/>
          <w:szCs w:val="24"/>
          <w:rtl/>
        </w:rPr>
        <w:t xml:space="preserve"> </w:t>
      </w:r>
      <w:r w:rsidRPr="00403AF0">
        <w:rPr>
          <w:rFonts w:cs="David" w:hint="eastAsia"/>
          <w:sz w:val="24"/>
          <w:szCs w:val="24"/>
          <w:rtl/>
        </w:rPr>
        <w:t>למבוטח</w:t>
      </w:r>
      <w:r w:rsidRPr="00403AF0">
        <w:rPr>
          <w:rFonts w:cs="David"/>
          <w:sz w:val="24"/>
          <w:szCs w:val="24"/>
          <w:rtl/>
        </w:rPr>
        <w:t xml:space="preserve"> </w:t>
      </w:r>
      <w:r w:rsidRPr="00403AF0">
        <w:rPr>
          <w:rFonts w:cs="David" w:hint="eastAsia"/>
          <w:sz w:val="24"/>
          <w:szCs w:val="24"/>
          <w:rtl/>
        </w:rPr>
        <w:t>קיים</w:t>
      </w:r>
      <w:r w:rsidRPr="00403AF0">
        <w:rPr>
          <w:rFonts w:cs="David"/>
          <w:sz w:val="24"/>
          <w:szCs w:val="24"/>
          <w:rtl/>
        </w:rPr>
        <w:t>.</w:t>
      </w:r>
    </w:p>
    <w:p w:rsidR="001276DD" w:rsidRPr="00032C22" w:rsidRDefault="001276DD" w:rsidP="001276DD">
      <w:pPr>
        <w:numPr>
          <w:ilvl w:val="0"/>
          <w:numId w:val="14"/>
        </w:numPr>
        <w:overflowPunct w:val="0"/>
        <w:autoSpaceDE w:val="0"/>
        <w:autoSpaceDN w:val="0"/>
        <w:adjustRightInd w:val="0"/>
        <w:spacing w:before="120" w:line="360" w:lineRule="auto"/>
        <w:ind w:left="357" w:hanging="357"/>
        <w:textAlignment w:val="baseline"/>
        <w:rPr>
          <w:rFonts w:cs="David"/>
          <w:b/>
          <w:bCs/>
          <w:sz w:val="24"/>
          <w:szCs w:val="24"/>
          <w:rtl/>
        </w:rPr>
      </w:pPr>
      <w:r w:rsidRPr="00032C22">
        <w:rPr>
          <w:rFonts w:cs="David" w:hint="eastAsia"/>
          <w:b/>
          <w:bCs/>
          <w:sz w:val="24"/>
          <w:szCs w:val="24"/>
          <w:rtl/>
        </w:rPr>
        <w:t>המרת</w:t>
      </w:r>
      <w:r w:rsidRPr="00032C22">
        <w:rPr>
          <w:rFonts w:cs="David"/>
          <w:b/>
          <w:bCs/>
          <w:sz w:val="24"/>
          <w:szCs w:val="24"/>
          <w:rtl/>
        </w:rPr>
        <w:t xml:space="preserve"> </w:t>
      </w:r>
      <w:r w:rsidRPr="00032C22">
        <w:rPr>
          <w:rFonts w:cs="David" w:hint="eastAsia"/>
          <w:b/>
          <w:bCs/>
          <w:sz w:val="24"/>
          <w:szCs w:val="24"/>
          <w:rtl/>
        </w:rPr>
        <w:t>זכויות</w:t>
      </w:r>
      <w:r w:rsidRPr="00032C22">
        <w:rPr>
          <w:rFonts w:cs="David"/>
          <w:b/>
          <w:bCs/>
          <w:sz w:val="24"/>
          <w:szCs w:val="24"/>
          <w:rtl/>
        </w:rPr>
        <w:t xml:space="preserve"> </w:t>
      </w:r>
      <w:r w:rsidRPr="00032C22">
        <w:rPr>
          <w:rFonts w:cs="David" w:hint="eastAsia"/>
          <w:b/>
          <w:bCs/>
          <w:sz w:val="24"/>
          <w:szCs w:val="24"/>
          <w:rtl/>
        </w:rPr>
        <w:t>מבוטחים</w:t>
      </w:r>
      <w:r w:rsidRPr="00032C22">
        <w:rPr>
          <w:rFonts w:cs="David"/>
          <w:b/>
          <w:bCs/>
          <w:sz w:val="24"/>
          <w:szCs w:val="24"/>
          <w:rtl/>
        </w:rPr>
        <w:t xml:space="preserve"> </w:t>
      </w:r>
      <w:r w:rsidRPr="00032C22">
        <w:rPr>
          <w:rFonts w:cs="David" w:hint="eastAsia"/>
          <w:b/>
          <w:bCs/>
          <w:sz w:val="24"/>
          <w:szCs w:val="24"/>
          <w:rtl/>
        </w:rPr>
        <w:t>וזכאים</w:t>
      </w:r>
      <w:r w:rsidRPr="00032C22">
        <w:rPr>
          <w:rFonts w:cs="David"/>
          <w:b/>
          <w:bCs/>
          <w:sz w:val="24"/>
          <w:szCs w:val="24"/>
          <w:rtl/>
        </w:rPr>
        <w:t xml:space="preserve"> </w:t>
      </w:r>
      <w:r w:rsidRPr="00032C22">
        <w:rPr>
          <w:rFonts w:cs="David" w:hint="eastAsia"/>
          <w:b/>
          <w:bCs/>
          <w:sz w:val="24"/>
          <w:szCs w:val="24"/>
          <w:rtl/>
        </w:rPr>
        <w:t>קיימים</w:t>
      </w:r>
      <w:r w:rsidRPr="00032C22">
        <w:rPr>
          <w:rFonts w:cs="David"/>
          <w:b/>
          <w:bCs/>
          <w:sz w:val="24"/>
          <w:szCs w:val="24"/>
          <w:rtl/>
        </w:rPr>
        <w:t xml:space="preserve"> </w:t>
      </w:r>
      <w:r w:rsidRPr="00032C22">
        <w:rPr>
          <w:rFonts w:cs="David" w:hint="eastAsia"/>
          <w:b/>
          <w:bCs/>
          <w:sz w:val="24"/>
          <w:szCs w:val="24"/>
          <w:rtl/>
        </w:rPr>
        <w:t>לפנסיה</w:t>
      </w:r>
    </w:p>
    <w:p w:rsidR="001276DD" w:rsidRPr="00403AF0" w:rsidRDefault="001276DD" w:rsidP="001276DD">
      <w:pPr>
        <w:numPr>
          <w:ilvl w:val="0"/>
          <w:numId w:val="29"/>
        </w:numPr>
        <w:overflowPunct w:val="0"/>
        <w:autoSpaceDE w:val="0"/>
        <w:autoSpaceDN w:val="0"/>
        <w:adjustRightInd w:val="0"/>
        <w:spacing w:line="360" w:lineRule="auto"/>
        <w:ind w:right="0"/>
        <w:textAlignment w:val="baseline"/>
        <w:rPr>
          <w:rFonts w:cs="David"/>
          <w:b/>
          <w:bCs/>
          <w:sz w:val="24"/>
          <w:szCs w:val="24"/>
        </w:rPr>
      </w:pPr>
      <w:r w:rsidRPr="00403AF0">
        <w:rPr>
          <w:rFonts w:cs="David" w:hint="eastAsia"/>
          <w:b/>
          <w:bCs/>
          <w:sz w:val="24"/>
          <w:szCs w:val="24"/>
          <w:rtl/>
        </w:rPr>
        <w:t>מבוטחים</w:t>
      </w:r>
      <w:r w:rsidRPr="00403AF0">
        <w:rPr>
          <w:rFonts w:cs="David"/>
          <w:b/>
          <w:bCs/>
          <w:sz w:val="24"/>
          <w:szCs w:val="24"/>
          <w:rtl/>
        </w:rPr>
        <w:t xml:space="preserve"> </w:t>
      </w:r>
      <w:r w:rsidRPr="00403AF0">
        <w:rPr>
          <w:rFonts w:cs="David" w:hint="eastAsia"/>
          <w:b/>
          <w:bCs/>
          <w:sz w:val="24"/>
          <w:szCs w:val="24"/>
          <w:rtl/>
        </w:rPr>
        <w:t>קיימים</w:t>
      </w:r>
      <w:r w:rsidRPr="00403AF0">
        <w:rPr>
          <w:rFonts w:cs="David"/>
          <w:b/>
          <w:bCs/>
          <w:sz w:val="24"/>
          <w:szCs w:val="24"/>
          <w:rtl/>
        </w:rPr>
        <w:t>:</w:t>
      </w:r>
    </w:p>
    <w:p w:rsidR="001276DD" w:rsidRPr="00403AF0" w:rsidRDefault="001276DD" w:rsidP="001276DD">
      <w:pPr>
        <w:numPr>
          <w:ilvl w:val="3"/>
          <w:numId w:val="14"/>
        </w:numPr>
        <w:overflowPunct w:val="0"/>
        <w:autoSpaceDE w:val="0"/>
        <w:autoSpaceDN w:val="0"/>
        <w:adjustRightInd w:val="0"/>
        <w:spacing w:line="360" w:lineRule="auto"/>
        <w:textAlignment w:val="baseline"/>
        <w:rPr>
          <w:rFonts w:cs="David"/>
          <w:sz w:val="24"/>
          <w:szCs w:val="24"/>
        </w:rPr>
      </w:pPr>
      <w:r w:rsidRPr="00403AF0">
        <w:rPr>
          <w:rFonts w:cs="David" w:hint="eastAsia"/>
          <w:b/>
          <w:bCs/>
          <w:sz w:val="24"/>
          <w:szCs w:val="24"/>
          <w:rtl/>
        </w:rPr>
        <w:t>רישום</w:t>
      </w:r>
      <w:r w:rsidRPr="00403AF0">
        <w:rPr>
          <w:rFonts w:cs="David"/>
          <w:b/>
          <w:bCs/>
          <w:sz w:val="24"/>
          <w:szCs w:val="24"/>
          <w:rtl/>
        </w:rPr>
        <w:t xml:space="preserve"> </w:t>
      </w:r>
      <w:r w:rsidRPr="00403AF0">
        <w:rPr>
          <w:rFonts w:cs="David" w:hint="eastAsia"/>
          <w:b/>
          <w:bCs/>
          <w:sz w:val="24"/>
          <w:szCs w:val="24"/>
          <w:rtl/>
        </w:rPr>
        <w:t>יתרה</w:t>
      </w:r>
      <w:r w:rsidRPr="00403AF0">
        <w:rPr>
          <w:rFonts w:cs="David"/>
          <w:b/>
          <w:bCs/>
          <w:sz w:val="24"/>
          <w:szCs w:val="24"/>
          <w:rtl/>
        </w:rPr>
        <w:t xml:space="preserve"> </w:t>
      </w:r>
      <w:r w:rsidRPr="00403AF0">
        <w:rPr>
          <w:rFonts w:cs="David" w:hint="eastAsia"/>
          <w:b/>
          <w:bCs/>
          <w:sz w:val="24"/>
          <w:szCs w:val="24"/>
          <w:rtl/>
        </w:rPr>
        <w:t>צבורה</w:t>
      </w:r>
      <w:r w:rsidRPr="00403AF0">
        <w:rPr>
          <w:rFonts w:cs="David"/>
          <w:b/>
          <w:bCs/>
          <w:sz w:val="24"/>
          <w:szCs w:val="24"/>
          <w:rtl/>
        </w:rPr>
        <w:t xml:space="preserve"> </w:t>
      </w:r>
      <w:r w:rsidRPr="00403AF0">
        <w:rPr>
          <w:rFonts w:cs="David" w:hint="eastAsia"/>
          <w:b/>
          <w:bCs/>
          <w:sz w:val="24"/>
          <w:szCs w:val="24"/>
          <w:rtl/>
        </w:rPr>
        <w:t>של</w:t>
      </w:r>
      <w:r w:rsidRPr="00403AF0">
        <w:rPr>
          <w:rFonts w:cs="David"/>
          <w:b/>
          <w:bCs/>
          <w:sz w:val="24"/>
          <w:szCs w:val="24"/>
          <w:rtl/>
        </w:rPr>
        <w:t xml:space="preserve"> </w:t>
      </w:r>
      <w:r w:rsidRPr="00403AF0">
        <w:rPr>
          <w:rFonts w:cs="David" w:hint="eastAsia"/>
          <w:b/>
          <w:bCs/>
          <w:sz w:val="24"/>
          <w:szCs w:val="24"/>
          <w:rtl/>
        </w:rPr>
        <w:t>מבוטח</w:t>
      </w:r>
      <w:r w:rsidRPr="00403AF0">
        <w:rPr>
          <w:rFonts w:cs="David"/>
          <w:b/>
          <w:bCs/>
          <w:sz w:val="24"/>
          <w:szCs w:val="24"/>
          <w:rtl/>
        </w:rPr>
        <w:t xml:space="preserve"> </w:t>
      </w:r>
      <w:r w:rsidRPr="00403AF0">
        <w:rPr>
          <w:rFonts w:cs="David" w:hint="eastAsia"/>
          <w:b/>
          <w:bCs/>
          <w:sz w:val="24"/>
          <w:szCs w:val="24"/>
          <w:rtl/>
        </w:rPr>
        <w:t>קיים</w:t>
      </w:r>
      <w:r w:rsidRPr="00403AF0">
        <w:rPr>
          <w:rFonts w:cs="David"/>
          <w:sz w:val="24"/>
          <w:szCs w:val="24"/>
          <w:rtl/>
        </w:rPr>
        <w:t xml:space="preserve"> - הקרן תרשום לזכותו של כל מבוטח קיים את היתרה הצבורה שלו במועד הקובע (להלן: </w:t>
      </w:r>
      <w:r w:rsidRPr="00403AF0">
        <w:rPr>
          <w:rFonts w:cs="David" w:hint="eastAsia"/>
          <w:b/>
          <w:bCs/>
          <w:sz w:val="24"/>
          <w:szCs w:val="24"/>
          <w:rtl/>
        </w:rPr>
        <w:t>יתרה</w:t>
      </w:r>
      <w:r w:rsidRPr="00403AF0">
        <w:rPr>
          <w:rFonts w:cs="David"/>
          <w:b/>
          <w:bCs/>
          <w:sz w:val="24"/>
          <w:szCs w:val="24"/>
          <w:rtl/>
        </w:rPr>
        <w:t xml:space="preserve"> </w:t>
      </w:r>
      <w:r w:rsidRPr="00403AF0">
        <w:rPr>
          <w:rFonts w:cs="David" w:hint="eastAsia"/>
          <w:b/>
          <w:bCs/>
          <w:sz w:val="24"/>
          <w:szCs w:val="24"/>
          <w:rtl/>
        </w:rPr>
        <w:t>צבורה</w:t>
      </w:r>
      <w:r w:rsidRPr="00403AF0">
        <w:rPr>
          <w:rFonts w:cs="David"/>
          <w:b/>
          <w:bCs/>
          <w:sz w:val="24"/>
          <w:szCs w:val="24"/>
          <w:rtl/>
        </w:rPr>
        <w:t xml:space="preserve"> </w:t>
      </w:r>
      <w:r w:rsidRPr="00403AF0">
        <w:rPr>
          <w:rFonts w:cs="David" w:hint="eastAsia"/>
          <w:b/>
          <w:bCs/>
          <w:sz w:val="24"/>
          <w:szCs w:val="24"/>
          <w:rtl/>
        </w:rPr>
        <w:t>של</w:t>
      </w:r>
      <w:r w:rsidRPr="00403AF0">
        <w:rPr>
          <w:rFonts w:cs="David"/>
          <w:b/>
          <w:bCs/>
          <w:sz w:val="24"/>
          <w:szCs w:val="24"/>
          <w:rtl/>
        </w:rPr>
        <w:t xml:space="preserve"> </w:t>
      </w:r>
      <w:r w:rsidRPr="00403AF0">
        <w:rPr>
          <w:rFonts w:cs="David" w:hint="eastAsia"/>
          <w:b/>
          <w:bCs/>
          <w:sz w:val="24"/>
          <w:szCs w:val="24"/>
          <w:rtl/>
        </w:rPr>
        <w:t>מבוטח</w:t>
      </w:r>
      <w:r w:rsidRPr="00403AF0">
        <w:rPr>
          <w:rFonts w:cs="David"/>
          <w:b/>
          <w:bCs/>
          <w:sz w:val="24"/>
          <w:szCs w:val="24"/>
          <w:rtl/>
        </w:rPr>
        <w:t xml:space="preserve"> </w:t>
      </w:r>
      <w:r w:rsidRPr="00403AF0">
        <w:rPr>
          <w:rFonts w:cs="David" w:hint="eastAsia"/>
          <w:b/>
          <w:bCs/>
          <w:sz w:val="24"/>
          <w:szCs w:val="24"/>
          <w:rtl/>
        </w:rPr>
        <w:t>קיים</w:t>
      </w:r>
      <w:r w:rsidRPr="00403AF0">
        <w:rPr>
          <w:rFonts w:cs="David"/>
          <w:sz w:val="24"/>
          <w:szCs w:val="24"/>
          <w:rtl/>
        </w:rPr>
        <w:t xml:space="preserve">), </w:t>
      </w:r>
      <w:r w:rsidRPr="00403AF0">
        <w:rPr>
          <w:rFonts w:cs="David" w:hint="eastAsia"/>
          <w:sz w:val="24"/>
          <w:szCs w:val="24"/>
          <w:rtl/>
        </w:rPr>
        <w:t>אשר</w:t>
      </w:r>
      <w:r w:rsidRPr="00403AF0">
        <w:rPr>
          <w:rFonts w:cs="David"/>
          <w:sz w:val="24"/>
          <w:szCs w:val="24"/>
          <w:rtl/>
        </w:rPr>
        <w:t xml:space="preserve"> </w:t>
      </w:r>
      <w:r w:rsidRPr="00403AF0">
        <w:rPr>
          <w:rFonts w:cs="David" w:hint="eastAsia"/>
          <w:sz w:val="24"/>
          <w:szCs w:val="24"/>
          <w:rtl/>
        </w:rPr>
        <w:t>תחושב</w:t>
      </w:r>
      <w:r w:rsidRPr="00403AF0">
        <w:rPr>
          <w:rFonts w:cs="David"/>
          <w:sz w:val="24"/>
          <w:szCs w:val="24"/>
          <w:rtl/>
        </w:rPr>
        <w:t xml:space="preserve"> </w:t>
      </w:r>
      <w:r w:rsidRPr="00403AF0">
        <w:rPr>
          <w:rFonts w:cs="David" w:hint="eastAsia"/>
          <w:sz w:val="24"/>
          <w:szCs w:val="24"/>
          <w:rtl/>
        </w:rPr>
        <w:t>בהתאם</w:t>
      </w:r>
      <w:r w:rsidRPr="00403AF0">
        <w:rPr>
          <w:rFonts w:cs="David"/>
          <w:sz w:val="24"/>
          <w:szCs w:val="24"/>
          <w:rtl/>
        </w:rPr>
        <w:t xml:space="preserve"> </w:t>
      </w:r>
      <w:r w:rsidRPr="00403AF0">
        <w:rPr>
          <w:rFonts w:cs="David" w:hint="eastAsia"/>
          <w:sz w:val="24"/>
          <w:szCs w:val="24"/>
          <w:rtl/>
        </w:rPr>
        <w:t>לאמור</w:t>
      </w:r>
      <w:r w:rsidRPr="00403AF0">
        <w:rPr>
          <w:rFonts w:cs="David"/>
          <w:sz w:val="24"/>
          <w:szCs w:val="24"/>
          <w:rtl/>
        </w:rPr>
        <w:t xml:space="preserve"> </w:t>
      </w:r>
      <w:r w:rsidRPr="00403AF0">
        <w:rPr>
          <w:rFonts w:cs="David" w:hint="eastAsia"/>
          <w:sz w:val="24"/>
          <w:szCs w:val="24"/>
          <w:rtl/>
        </w:rPr>
        <w:t>בנספח</w:t>
      </w:r>
      <w:r w:rsidRPr="00403AF0">
        <w:rPr>
          <w:rFonts w:cs="David"/>
          <w:sz w:val="24"/>
          <w:szCs w:val="24"/>
          <w:rtl/>
        </w:rPr>
        <w:t xml:space="preserve"> 3 </w:t>
      </w:r>
      <w:r w:rsidRPr="00403AF0">
        <w:rPr>
          <w:rFonts w:cs="David" w:hint="eastAsia"/>
          <w:sz w:val="24"/>
          <w:szCs w:val="24"/>
          <w:rtl/>
        </w:rPr>
        <w:t>לחוזר</w:t>
      </w:r>
      <w:r w:rsidRPr="00403AF0">
        <w:rPr>
          <w:rFonts w:cs="David"/>
          <w:sz w:val="24"/>
          <w:szCs w:val="24"/>
          <w:rtl/>
        </w:rPr>
        <w:t xml:space="preserve"> </w:t>
      </w:r>
      <w:r w:rsidRPr="00403AF0">
        <w:rPr>
          <w:rFonts w:cs="David" w:hint="eastAsia"/>
          <w:sz w:val="24"/>
          <w:szCs w:val="24"/>
          <w:rtl/>
        </w:rPr>
        <w:t>זה</w:t>
      </w:r>
      <w:r w:rsidRPr="00403AF0">
        <w:rPr>
          <w:rFonts w:cs="David"/>
          <w:sz w:val="24"/>
          <w:szCs w:val="24"/>
          <w:rtl/>
        </w:rPr>
        <w:t xml:space="preserve">. </w:t>
      </w:r>
      <w:r w:rsidRPr="00403AF0">
        <w:rPr>
          <w:rFonts w:cs="David" w:hint="eastAsia"/>
          <w:sz w:val="24"/>
          <w:szCs w:val="24"/>
          <w:rtl/>
        </w:rPr>
        <w:t>לגבי</w:t>
      </w:r>
      <w:r w:rsidRPr="00403AF0">
        <w:rPr>
          <w:rFonts w:cs="David"/>
          <w:sz w:val="24"/>
          <w:szCs w:val="24"/>
          <w:rtl/>
        </w:rPr>
        <w:t xml:space="preserve"> </w:t>
      </w:r>
      <w:r w:rsidRPr="00403AF0">
        <w:rPr>
          <w:rFonts w:cs="David" w:hint="eastAsia"/>
          <w:sz w:val="24"/>
          <w:szCs w:val="24"/>
          <w:rtl/>
        </w:rPr>
        <w:t>רישום</w:t>
      </w:r>
      <w:r w:rsidRPr="00403AF0">
        <w:rPr>
          <w:rFonts w:cs="David"/>
          <w:sz w:val="24"/>
          <w:szCs w:val="24"/>
          <w:rtl/>
        </w:rPr>
        <w:t xml:space="preserve"> </w:t>
      </w:r>
      <w:r w:rsidRPr="00403AF0">
        <w:rPr>
          <w:rFonts w:cs="David" w:hint="eastAsia"/>
          <w:sz w:val="24"/>
          <w:szCs w:val="24"/>
          <w:rtl/>
        </w:rPr>
        <w:t>יתרה</w:t>
      </w:r>
      <w:r w:rsidRPr="00403AF0">
        <w:rPr>
          <w:rFonts w:cs="David"/>
          <w:sz w:val="24"/>
          <w:szCs w:val="24"/>
          <w:rtl/>
        </w:rPr>
        <w:t xml:space="preserve"> </w:t>
      </w:r>
      <w:r w:rsidRPr="00403AF0">
        <w:rPr>
          <w:rFonts w:cs="David" w:hint="eastAsia"/>
          <w:sz w:val="24"/>
          <w:szCs w:val="24"/>
          <w:rtl/>
        </w:rPr>
        <w:t>צבורה</w:t>
      </w:r>
      <w:r w:rsidRPr="00403AF0">
        <w:rPr>
          <w:rFonts w:cs="David"/>
          <w:sz w:val="24"/>
          <w:szCs w:val="24"/>
          <w:rtl/>
        </w:rPr>
        <w:t xml:space="preserve"> </w:t>
      </w:r>
      <w:r w:rsidRPr="00403AF0">
        <w:rPr>
          <w:rFonts w:cs="David" w:hint="eastAsia"/>
          <w:sz w:val="24"/>
          <w:szCs w:val="24"/>
          <w:rtl/>
        </w:rPr>
        <w:t>של</w:t>
      </w:r>
      <w:r w:rsidRPr="00403AF0">
        <w:rPr>
          <w:rFonts w:cs="David"/>
          <w:sz w:val="24"/>
          <w:szCs w:val="24"/>
          <w:rtl/>
        </w:rPr>
        <w:t xml:space="preserve"> </w:t>
      </w:r>
      <w:r w:rsidRPr="00403AF0">
        <w:rPr>
          <w:rFonts w:cs="David" w:hint="eastAsia"/>
          <w:sz w:val="24"/>
          <w:szCs w:val="24"/>
          <w:rtl/>
        </w:rPr>
        <w:t>מבוטח</w:t>
      </w:r>
      <w:r w:rsidRPr="00403AF0">
        <w:rPr>
          <w:rFonts w:cs="David"/>
          <w:sz w:val="24"/>
          <w:szCs w:val="24"/>
          <w:rtl/>
        </w:rPr>
        <w:t xml:space="preserve"> </w:t>
      </w:r>
      <w:r w:rsidRPr="00403AF0">
        <w:rPr>
          <w:rFonts w:cs="David" w:hint="eastAsia"/>
          <w:sz w:val="24"/>
          <w:szCs w:val="24"/>
          <w:rtl/>
        </w:rPr>
        <w:t>שכיר</w:t>
      </w:r>
      <w:r w:rsidRPr="00403AF0">
        <w:rPr>
          <w:rFonts w:cs="David"/>
          <w:sz w:val="24"/>
          <w:szCs w:val="24"/>
          <w:rtl/>
        </w:rPr>
        <w:t xml:space="preserve"> </w:t>
      </w:r>
      <w:r w:rsidRPr="00403AF0">
        <w:rPr>
          <w:rFonts w:cs="David" w:hint="eastAsia"/>
          <w:sz w:val="24"/>
          <w:szCs w:val="24"/>
          <w:rtl/>
        </w:rPr>
        <w:t>קיים</w:t>
      </w:r>
      <w:r w:rsidRPr="00403AF0">
        <w:rPr>
          <w:rFonts w:cs="David"/>
          <w:sz w:val="24"/>
          <w:szCs w:val="24"/>
          <w:rtl/>
        </w:rPr>
        <w:t xml:space="preserve"> - </w:t>
      </w:r>
      <w:r w:rsidRPr="00403AF0">
        <w:rPr>
          <w:rFonts w:cs="David" w:hint="eastAsia"/>
          <w:sz w:val="24"/>
          <w:szCs w:val="24"/>
          <w:rtl/>
        </w:rPr>
        <w:t>תבצע</w:t>
      </w:r>
      <w:r w:rsidRPr="00403AF0">
        <w:rPr>
          <w:rFonts w:cs="David"/>
          <w:sz w:val="24"/>
          <w:szCs w:val="24"/>
          <w:rtl/>
        </w:rPr>
        <w:t xml:space="preserve"> </w:t>
      </w:r>
      <w:r w:rsidRPr="00403AF0">
        <w:rPr>
          <w:rFonts w:cs="David" w:hint="eastAsia"/>
          <w:sz w:val="24"/>
          <w:szCs w:val="24"/>
          <w:rtl/>
        </w:rPr>
        <w:t>הקרן</w:t>
      </w:r>
      <w:r w:rsidRPr="00403AF0">
        <w:rPr>
          <w:rFonts w:cs="David"/>
          <w:sz w:val="24"/>
          <w:szCs w:val="24"/>
          <w:rtl/>
        </w:rPr>
        <w:t xml:space="preserve"> </w:t>
      </w:r>
      <w:r w:rsidRPr="00403AF0">
        <w:rPr>
          <w:rFonts w:cs="David" w:hint="eastAsia"/>
          <w:sz w:val="24"/>
          <w:szCs w:val="24"/>
          <w:rtl/>
        </w:rPr>
        <w:t>רישום</w:t>
      </w:r>
      <w:r w:rsidRPr="00403AF0">
        <w:rPr>
          <w:rFonts w:cs="David"/>
          <w:sz w:val="24"/>
          <w:szCs w:val="24"/>
          <w:rtl/>
        </w:rPr>
        <w:t xml:space="preserve"> </w:t>
      </w:r>
      <w:r w:rsidRPr="00403AF0">
        <w:rPr>
          <w:rFonts w:cs="David" w:hint="eastAsia"/>
          <w:sz w:val="24"/>
          <w:szCs w:val="24"/>
          <w:rtl/>
        </w:rPr>
        <w:t>נפרד</w:t>
      </w:r>
      <w:r w:rsidRPr="00403AF0">
        <w:rPr>
          <w:rFonts w:cs="David"/>
          <w:sz w:val="24"/>
          <w:szCs w:val="24"/>
          <w:rtl/>
        </w:rPr>
        <w:t xml:space="preserve"> </w:t>
      </w:r>
      <w:r w:rsidRPr="00403AF0">
        <w:rPr>
          <w:rFonts w:cs="David" w:hint="eastAsia"/>
          <w:sz w:val="24"/>
          <w:szCs w:val="24"/>
          <w:rtl/>
        </w:rPr>
        <w:t>של</w:t>
      </w:r>
      <w:r w:rsidRPr="00403AF0">
        <w:rPr>
          <w:rFonts w:cs="David"/>
          <w:sz w:val="24"/>
          <w:szCs w:val="24"/>
          <w:rtl/>
        </w:rPr>
        <w:t xml:space="preserve"> </w:t>
      </w:r>
      <w:r w:rsidRPr="00403AF0">
        <w:rPr>
          <w:rFonts w:cs="David" w:hint="eastAsia"/>
          <w:sz w:val="24"/>
          <w:szCs w:val="24"/>
          <w:rtl/>
        </w:rPr>
        <w:t>כל</w:t>
      </w:r>
      <w:r w:rsidRPr="00403AF0">
        <w:rPr>
          <w:rFonts w:cs="David"/>
          <w:sz w:val="24"/>
          <w:szCs w:val="24"/>
          <w:rtl/>
        </w:rPr>
        <w:t xml:space="preserve"> </w:t>
      </w:r>
      <w:r w:rsidRPr="00403AF0">
        <w:rPr>
          <w:rFonts w:cs="David" w:hint="eastAsia"/>
          <w:sz w:val="24"/>
          <w:szCs w:val="24"/>
          <w:rtl/>
        </w:rPr>
        <w:t>אחד</w:t>
      </w:r>
      <w:r w:rsidRPr="00403AF0">
        <w:rPr>
          <w:rFonts w:cs="David"/>
          <w:sz w:val="24"/>
          <w:szCs w:val="24"/>
          <w:rtl/>
        </w:rPr>
        <w:t xml:space="preserve"> </w:t>
      </w:r>
      <w:r w:rsidRPr="00403AF0">
        <w:rPr>
          <w:rFonts w:cs="David" w:hint="eastAsia"/>
          <w:sz w:val="24"/>
          <w:szCs w:val="24"/>
          <w:rtl/>
        </w:rPr>
        <w:t>מאלה</w:t>
      </w:r>
      <w:r w:rsidRPr="00403AF0">
        <w:rPr>
          <w:rFonts w:cs="David"/>
          <w:sz w:val="24"/>
          <w:szCs w:val="24"/>
          <w:rtl/>
        </w:rPr>
        <w:t>:</w:t>
      </w:r>
    </w:p>
    <w:p w:rsidR="001276DD" w:rsidRPr="00403AF0" w:rsidRDefault="001276DD" w:rsidP="001276DD">
      <w:pPr>
        <w:numPr>
          <w:ilvl w:val="2"/>
          <w:numId w:val="29"/>
        </w:numPr>
        <w:overflowPunct w:val="0"/>
        <w:autoSpaceDE w:val="0"/>
        <w:autoSpaceDN w:val="0"/>
        <w:adjustRightInd w:val="0"/>
        <w:spacing w:line="360" w:lineRule="auto"/>
        <w:textAlignment w:val="baseline"/>
        <w:rPr>
          <w:rFonts w:cs="David"/>
          <w:sz w:val="24"/>
          <w:szCs w:val="24"/>
        </w:rPr>
      </w:pPr>
      <w:r w:rsidRPr="00403AF0">
        <w:rPr>
          <w:rFonts w:cs="David" w:hint="eastAsia"/>
          <w:sz w:val="24"/>
          <w:szCs w:val="24"/>
          <w:rtl/>
        </w:rPr>
        <w:t>יתרה</w:t>
      </w:r>
      <w:r w:rsidRPr="00403AF0">
        <w:rPr>
          <w:rFonts w:cs="David"/>
          <w:sz w:val="24"/>
          <w:szCs w:val="24"/>
          <w:rtl/>
        </w:rPr>
        <w:t xml:space="preserve"> צבורה בגין תשלומי עובד; </w:t>
      </w:r>
    </w:p>
    <w:p w:rsidR="001276DD" w:rsidRPr="00403AF0" w:rsidRDefault="001276DD" w:rsidP="001276DD">
      <w:pPr>
        <w:numPr>
          <w:ilvl w:val="2"/>
          <w:numId w:val="29"/>
        </w:numPr>
        <w:overflowPunct w:val="0"/>
        <w:autoSpaceDE w:val="0"/>
        <w:autoSpaceDN w:val="0"/>
        <w:adjustRightInd w:val="0"/>
        <w:spacing w:line="360" w:lineRule="auto"/>
        <w:textAlignment w:val="baseline"/>
        <w:rPr>
          <w:rFonts w:cs="David"/>
          <w:sz w:val="24"/>
          <w:szCs w:val="24"/>
        </w:rPr>
      </w:pPr>
      <w:r w:rsidRPr="00403AF0">
        <w:rPr>
          <w:rFonts w:cs="David" w:hint="eastAsia"/>
          <w:sz w:val="24"/>
          <w:szCs w:val="24"/>
          <w:rtl/>
        </w:rPr>
        <w:t>יתרה</w:t>
      </w:r>
      <w:r w:rsidRPr="00403AF0">
        <w:rPr>
          <w:rFonts w:cs="David"/>
          <w:sz w:val="24"/>
          <w:szCs w:val="24"/>
          <w:rtl/>
        </w:rPr>
        <w:t xml:space="preserve"> </w:t>
      </w:r>
      <w:r w:rsidRPr="00403AF0">
        <w:rPr>
          <w:rFonts w:cs="David" w:hint="eastAsia"/>
          <w:sz w:val="24"/>
          <w:szCs w:val="24"/>
          <w:rtl/>
        </w:rPr>
        <w:t>צבורה</w:t>
      </w:r>
      <w:r w:rsidRPr="00403AF0">
        <w:rPr>
          <w:rFonts w:cs="David"/>
          <w:sz w:val="24"/>
          <w:szCs w:val="24"/>
          <w:rtl/>
        </w:rPr>
        <w:t xml:space="preserve"> </w:t>
      </w:r>
      <w:r w:rsidRPr="00403AF0">
        <w:rPr>
          <w:rFonts w:cs="David" w:hint="eastAsia"/>
          <w:sz w:val="24"/>
          <w:szCs w:val="24"/>
          <w:rtl/>
        </w:rPr>
        <w:t>בגין</w:t>
      </w:r>
      <w:r w:rsidRPr="00403AF0">
        <w:rPr>
          <w:rFonts w:cs="David"/>
          <w:sz w:val="24"/>
          <w:szCs w:val="24"/>
          <w:rtl/>
        </w:rPr>
        <w:t xml:space="preserve"> </w:t>
      </w:r>
      <w:r w:rsidRPr="00403AF0">
        <w:rPr>
          <w:rFonts w:cs="David" w:hint="eastAsia"/>
          <w:sz w:val="24"/>
          <w:szCs w:val="24"/>
          <w:rtl/>
        </w:rPr>
        <w:t>תשלומי</w:t>
      </w:r>
      <w:r w:rsidRPr="00403AF0">
        <w:rPr>
          <w:rFonts w:cs="David"/>
          <w:sz w:val="24"/>
          <w:szCs w:val="24"/>
          <w:rtl/>
        </w:rPr>
        <w:t xml:space="preserve"> </w:t>
      </w:r>
      <w:r w:rsidRPr="00403AF0">
        <w:rPr>
          <w:rFonts w:cs="David" w:hint="eastAsia"/>
          <w:sz w:val="24"/>
          <w:szCs w:val="24"/>
          <w:rtl/>
        </w:rPr>
        <w:t>מעביד</w:t>
      </w:r>
      <w:r w:rsidRPr="00403AF0">
        <w:rPr>
          <w:rFonts w:cs="David"/>
          <w:sz w:val="24"/>
          <w:szCs w:val="24"/>
          <w:rtl/>
        </w:rPr>
        <w:t>;</w:t>
      </w:r>
    </w:p>
    <w:p w:rsidR="001276DD" w:rsidRPr="00403AF0" w:rsidRDefault="001276DD" w:rsidP="001276DD">
      <w:pPr>
        <w:numPr>
          <w:ilvl w:val="2"/>
          <w:numId w:val="29"/>
        </w:numPr>
        <w:overflowPunct w:val="0"/>
        <w:autoSpaceDE w:val="0"/>
        <w:autoSpaceDN w:val="0"/>
        <w:adjustRightInd w:val="0"/>
        <w:spacing w:line="360" w:lineRule="auto"/>
        <w:textAlignment w:val="baseline"/>
        <w:rPr>
          <w:rFonts w:cs="David"/>
          <w:sz w:val="24"/>
          <w:szCs w:val="24"/>
        </w:rPr>
      </w:pPr>
      <w:r w:rsidRPr="00403AF0">
        <w:rPr>
          <w:rFonts w:cs="David" w:hint="eastAsia"/>
          <w:sz w:val="24"/>
          <w:szCs w:val="24"/>
          <w:rtl/>
        </w:rPr>
        <w:t>יתרה</w:t>
      </w:r>
      <w:r w:rsidRPr="00403AF0">
        <w:rPr>
          <w:rFonts w:cs="David"/>
          <w:sz w:val="24"/>
          <w:szCs w:val="24"/>
          <w:rtl/>
        </w:rPr>
        <w:t xml:space="preserve"> </w:t>
      </w:r>
      <w:r w:rsidRPr="00403AF0">
        <w:rPr>
          <w:rFonts w:cs="David" w:hint="eastAsia"/>
          <w:sz w:val="24"/>
          <w:szCs w:val="24"/>
          <w:rtl/>
        </w:rPr>
        <w:t>צבורה</w:t>
      </w:r>
      <w:r w:rsidRPr="00403AF0">
        <w:rPr>
          <w:rFonts w:cs="David"/>
          <w:sz w:val="24"/>
          <w:szCs w:val="24"/>
          <w:rtl/>
        </w:rPr>
        <w:t xml:space="preserve"> </w:t>
      </w:r>
      <w:r w:rsidRPr="00403AF0">
        <w:rPr>
          <w:rFonts w:cs="David" w:hint="eastAsia"/>
          <w:sz w:val="24"/>
          <w:szCs w:val="24"/>
          <w:rtl/>
        </w:rPr>
        <w:t>בגין</w:t>
      </w:r>
      <w:r w:rsidRPr="00403AF0">
        <w:rPr>
          <w:rFonts w:cs="David"/>
          <w:sz w:val="24"/>
          <w:szCs w:val="24"/>
          <w:rtl/>
        </w:rPr>
        <w:t xml:space="preserve"> </w:t>
      </w:r>
      <w:r w:rsidRPr="00403AF0">
        <w:rPr>
          <w:rFonts w:cs="David" w:hint="eastAsia"/>
          <w:sz w:val="24"/>
          <w:szCs w:val="24"/>
          <w:rtl/>
        </w:rPr>
        <w:t>מרכיב</w:t>
      </w:r>
      <w:r w:rsidRPr="00403AF0">
        <w:rPr>
          <w:rFonts w:cs="David"/>
          <w:sz w:val="24"/>
          <w:szCs w:val="24"/>
          <w:rtl/>
        </w:rPr>
        <w:t xml:space="preserve"> </w:t>
      </w:r>
      <w:r w:rsidRPr="00403AF0">
        <w:rPr>
          <w:rFonts w:cs="David" w:hint="eastAsia"/>
          <w:sz w:val="24"/>
          <w:szCs w:val="24"/>
          <w:rtl/>
        </w:rPr>
        <w:t>הפיצויים</w:t>
      </w:r>
      <w:r w:rsidRPr="00403AF0">
        <w:rPr>
          <w:rFonts w:cs="David"/>
          <w:sz w:val="24"/>
          <w:szCs w:val="24"/>
          <w:rtl/>
        </w:rPr>
        <w:t>;</w:t>
      </w:r>
    </w:p>
    <w:p w:rsidR="001276DD" w:rsidRPr="00403AF0" w:rsidRDefault="001276DD" w:rsidP="001276DD">
      <w:pPr>
        <w:spacing w:line="360" w:lineRule="auto"/>
        <w:ind w:left="1260"/>
        <w:rPr>
          <w:rFonts w:cs="David"/>
          <w:sz w:val="24"/>
          <w:szCs w:val="24"/>
        </w:rPr>
      </w:pPr>
      <w:r w:rsidRPr="00403AF0">
        <w:rPr>
          <w:rFonts w:cs="David" w:hint="eastAsia"/>
          <w:sz w:val="24"/>
          <w:szCs w:val="24"/>
          <w:rtl/>
        </w:rPr>
        <w:t>כל</w:t>
      </w:r>
      <w:r w:rsidRPr="00403AF0">
        <w:rPr>
          <w:rFonts w:cs="David"/>
          <w:sz w:val="24"/>
          <w:szCs w:val="24"/>
          <w:rtl/>
        </w:rPr>
        <w:t xml:space="preserve"> אחת מהיתרות הצבורות האמורות תחושב כמכפלה של יתרה צבורה של מבוטח קיים ביחס שבין ערכי </w:t>
      </w:r>
      <w:r w:rsidRPr="00403AF0">
        <w:rPr>
          <w:rFonts w:cs="David" w:hint="eastAsia"/>
          <w:sz w:val="24"/>
          <w:szCs w:val="24"/>
          <w:rtl/>
        </w:rPr>
        <w:t>פידיון</w:t>
      </w:r>
      <w:r w:rsidRPr="00403AF0">
        <w:rPr>
          <w:rFonts w:cs="David"/>
          <w:sz w:val="24"/>
          <w:szCs w:val="24"/>
          <w:rtl/>
        </w:rPr>
        <w:t xml:space="preserve"> של תשלומי העובד לקרן, תשלומי המעביד לקרן או ערכי פדיון בגין מרכיב הפיצויים, לפי העניין, לבין סך ערכי </w:t>
      </w:r>
      <w:r w:rsidRPr="00403AF0">
        <w:rPr>
          <w:rFonts w:cs="David" w:hint="eastAsia"/>
          <w:sz w:val="24"/>
          <w:szCs w:val="24"/>
          <w:rtl/>
        </w:rPr>
        <w:t>פידיון</w:t>
      </w:r>
      <w:r w:rsidRPr="00403AF0">
        <w:rPr>
          <w:rFonts w:cs="David"/>
          <w:sz w:val="24"/>
          <w:szCs w:val="24"/>
          <w:rtl/>
        </w:rPr>
        <w:t xml:space="preserve"> בגינו.</w:t>
      </w:r>
    </w:p>
    <w:p w:rsidR="001276DD" w:rsidRPr="00403AF0" w:rsidRDefault="001276DD" w:rsidP="001276DD">
      <w:pPr>
        <w:numPr>
          <w:ilvl w:val="3"/>
          <w:numId w:val="14"/>
        </w:numPr>
        <w:overflowPunct w:val="0"/>
        <w:autoSpaceDE w:val="0"/>
        <w:autoSpaceDN w:val="0"/>
        <w:adjustRightInd w:val="0"/>
        <w:spacing w:line="360" w:lineRule="auto"/>
        <w:textAlignment w:val="baseline"/>
        <w:rPr>
          <w:rFonts w:cs="David"/>
          <w:sz w:val="24"/>
          <w:szCs w:val="24"/>
        </w:rPr>
      </w:pPr>
      <w:r w:rsidRPr="00403AF0">
        <w:rPr>
          <w:rFonts w:cs="David" w:hint="eastAsia"/>
          <w:sz w:val="24"/>
          <w:szCs w:val="24"/>
          <w:rtl/>
        </w:rPr>
        <w:t>לגבי</w:t>
      </w:r>
      <w:r w:rsidRPr="00403AF0">
        <w:rPr>
          <w:rFonts w:cs="David"/>
          <w:sz w:val="24"/>
          <w:szCs w:val="24"/>
          <w:rtl/>
        </w:rPr>
        <w:t xml:space="preserve"> </w:t>
      </w:r>
      <w:r w:rsidRPr="00403AF0">
        <w:rPr>
          <w:rFonts w:cs="David" w:hint="eastAsia"/>
          <w:sz w:val="24"/>
          <w:szCs w:val="24"/>
          <w:rtl/>
        </w:rPr>
        <w:t>יתרה</w:t>
      </w:r>
      <w:r w:rsidRPr="00403AF0">
        <w:rPr>
          <w:rFonts w:cs="David"/>
          <w:sz w:val="24"/>
          <w:szCs w:val="24"/>
          <w:rtl/>
        </w:rPr>
        <w:t xml:space="preserve"> </w:t>
      </w:r>
      <w:r w:rsidRPr="00403AF0">
        <w:rPr>
          <w:rFonts w:cs="David" w:hint="eastAsia"/>
          <w:sz w:val="24"/>
          <w:szCs w:val="24"/>
          <w:rtl/>
        </w:rPr>
        <w:t>צבורה</w:t>
      </w:r>
      <w:r w:rsidRPr="00403AF0">
        <w:rPr>
          <w:rFonts w:cs="David"/>
          <w:sz w:val="24"/>
          <w:szCs w:val="24"/>
          <w:rtl/>
        </w:rPr>
        <w:t xml:space="preserve"> </w:t>
      </w:r>
      <w:r w:rsidRPr="00403AF0">
        <w:rPr>
          <w:rFonts w:cs="David" w:hint="eastAsia"/>
          <w:sz w:val="24"/>
          <w:szCs w:val="24"/>
          <w:rtl/>
        </w:rPr>
        <w:t>של</w:t>
      </w:r>
      <w:r w:rsidRPr="00403AF0">
        <w:rPr>
          <w:rFonts w:cs="David"/>
          <w:sz w:val="24"/>
          <w:szCs w:val="24"/>
          <w:rtl/>
        </w:rPr>
        <w:t xml:space="preserve"> </w:t>
      </w:r>
      <w:r w:rsidRPr="00403AF0">
        <w:rPr>
          <w:rFonts w:cs="David" w:hint="eastAsia"/>
          <w:sz w:val="24"/>
          <w:szCs w:val="24"/>
          <w:rtl/>
        </w:rPr>
        <w:t>מבוטח</w:t>
      </w:r>
      <w:r w:rsidRPr="00403AF0">
        <w:rPr>
          <w:rFonts w:cs="David"/>
          <w:sz w:val="24"/>
          <w:szCs w:val="24"/>
          <w:rtl/>
        </w:rPr>
        <w:t xml:space="preserve"> </w:t>
      </w:r>
      <w:r w:rsidRPr="00403AF0">
        <w:rPr>
          <w:rFonts w:cs="David" w:hint="eastAsia"/>
          <w:sz w:val="24"/>
          <w:szCs w:val="24"/>
          <w:rtl/>
        </w:rPr>
        <w:t>קיים</w:t>
      </w:r>
      <w:r w:rsidRPr="00403AF0">
        <w:rPr>
          <w:rFonts w:cs="David"/>
          <w:sz w:val="24"/>
          <w:szCs w:val="24"/>
          <w:rtl/>
        </w:rPr>
        <w:t xml:space="preserve"> </w:t>
      </w:r>
      <w:r w:rsidRPr="00403AF0">
        <w:rPr>
          <w:rFonts w:cs="David" w:hint="eastAsia"/>
          <w:sz w:val="24"/>
          <w:szCs w:val="24"/>
          <w:rtl/>
        </w:rPr>
        <w:t>יחולו</w:t>
      </w:r>
      <w:r w:rsidRPr="00403AF0">
        <w:rPr>
          <w:rFonts w:cs="David"/>
          <w:sz w:val="24"/>
          <w:szCs w:val="24"/>
          <w:rtl/>
        </w:rPr>
        <w:t xml:space="preserve"> </w:t>
      </w:r>
      <w:r w:rsidRPr="00403AF0">
        <w:rPr>
          <w:rFonts w:cs="David" w:hint="eastAsia"/>
          <w:sz w:val="24"/>
          <w:szCs w:val="24"/>
          <w:rtl/>
        </w:rPr>
        <w:t>הוראות</w:t>
      </w:r>
      <w:r w:rsidRPr="00403AF0">
        <w:rPr>
          <w:rFonts w:cs="David"/>
          <w:sz w:val="24"/>
          <w:szCs w:val="24"/>
          <w:rtl/>
        </w:rPr>
        <w:t xml:space="preserve"> </w:t>
      </w:r>
      <w:r w:rsidRPr="00403AF0">
        <w:rPr>
          <w:rFonts w:cs="David" w:hint="eastAsia"/>
          <w:sz w:val="24"/>
          <w:szCs w:val="24"/>
          <w:rtl/>
        </w:rPr>
        <w:t>סעיף</w:t>
      </w:r>
      <w:r w:rsidRPr="00403AF0">
        <w:rPr>
          <w:rFonts w:cs="David"/>
          <w:sz w:val="24"/>
          <w:szCs w:val="24"/>
          <w:rtl/>
        </w:rPr>
        <w:t xml:space="preserve"> 4 </w:t>
      </w:r>
      <w:r w:rsidRPr="00403AF0">
        <w:rPr>
          <w:rFonts w:cs="David" w:hint="eastAsia"/>
          <w:sz w:val="24"/>
          <w:szCs w:val="24"/>
          <w:rtl/>
        </w:rPr>
        <w:t>ויראו</w:t>
      </w:r>
      <w:r w:rsidRPr="00403AF0">
        <w:rPr>
          <w:rFonts w:cs="David"/>
          <w:sz w:val="24"/>
          <w:szCs w:val="24"/>
          <w:rtl/>
        </w:rPr>
        <w:t xml:space="preserve"> </w:t>
      </w:r>
      <w:r w:rsidRPr="00403AF0">
        <w:rPr>
          <w:rFonts w:cs="David" w:hint="eastAsia"/>
          <w:sz w:val="24"/>
          <w:szCs w:val="24"/>
          <w:rtl/>
        </w:rPr>
        <w:t>אותה</w:t>
      </w:r>
      <w:r w:rsidRPr="00403AF0">
        <w:rPr>
          <w:rFonts w:cs="David"/>
          <w:sz w:val="24"/>
          <w:szCs w:val="24"/>
          <w:rtl/>
        </w:rPr>
        <w:t xml:space="preserve"> </w:t>
      </w:r>
      <w:r w:rsidRPr="00403AF0">
        <w:rPr>
          <w:rFonts w:cs="David" w:hint="eastAsia"/>
          <w:sz w:val="24"/>
          <w:szCs w:val="24"/>
          <w:rtl/>
        </w:rPr>
        <w:t>כיתרה</w:t>
      </w:r>
      <w:r w:rsidRPr="00403AF0">
        <w:rPr>
          <w:rFonts w:cs="David"/>
          <w:sz w:val="24"/>
          <w:szCs w:val="24"/>
          <w:rtl/>
        </w:rPr>
        <w:t xml:space="preserve"> </w:t>
      </w:r>
      <w:r w:rsidRPr="00403AF0">
        <w:rPr>
          <w:rFonts w:cs="David" w:hint="eastAsia"/>
          <w:sz w:val="24"/>
          <w:szCs w:val="24"/>
          <w:rtl/>
        </w:rPr>
        <w:t>צבורה</w:t>
      </w:r>
      <w:r w:rsidRPr="00403AF0">
        <w:rPr>
          <w:rFonts w:cs="David"/>
          <w:sz w:val="24"/>
          <w:szCs w:val="24"/>
          <w:rtl/>
        </w:rPr>
        <w:t xml:space="preserve"> </w:t>
      </w:r>
      <w:r w:rsidRPr="00403AF0">
        <w:rPr>
          <w:rFonts w:cs="David" w:hint="eastAsia"/>
          <w:sz w:val="24"/>
          <w:szCs w:val="24"/>
          <w:rtl/>
        </w:rPr>
        <w:t>של</w:t>
      </w:r>
      <w:r w:rsidRPr="00403AF0">
        <w:rPr>
          <w:rFonts w:cs="David"/>
          <w:sz w:val="24"/>
          <w:szCs w:val="24"/>
          <w:rtl/>
        </w:rPr>
        <w:t xml:space="preserve"> </w:t>
      </w:r>
      <w:r w:rsidRPr="00403AF0">
        <w:rPr>
          <w:rFonts w:cs="David" w:hint="eastAsia"/>
          <w:sz w:val="24"/>
          <w:szCs w:val="24"/>
          <w:rtl/>
        </w:rPr>
        <w:t>מבוטח</w:t>
      </w:r>
      <w:r w:rsidRPr="00403AF0">
        <w:rPr>
          <w:rFonts w:cs="David"/>
          <w:sz w:val="24"/>
          <w:szCs w:val="24"/>
          <w:rtl/>
        </w:rPr>
        <w:t>.</w:t>
      </w:r>
    </w:p>
    <w:p w:rsidR="001276DD" w:rsidRPr="00403AF0" w:rsidRDefault="001276DD" w:rsidP="001276DD">
      <w:pPr>
        <w:numPr>
          <w:ilvl w:val="0"/>
          <w:numId w:val="29"/>
        </w:numPr>
        <w:overflowPunct w:val="0"/>
        <w:autoSpaceDE w:val="0"/>
        <w:autoSpaceDN w:val="0"/>
        <w:adjustRightInd w:val="0"/>
        <w:spacing w:line="360" w:lineRule="auto"/>
        <w:ind w:right="0"/>
        <w:textAlignment w:val="baseline"/>
        <w:rPr>
          <w:rFonts w:cs="David"/>
          <w:sz w:val="24"/>
          <w:szCs w:val="24"/>
        </w:rPr>
      </w:pPr>
      <w:r w:rsidRPr="00403AF0">
        <w:rPr>
          <w:rFonts w:cs="David" w:hint="eastAsia"/>
          <w:b/>
          <w:bCs/>
          <w:sz w:val="24"/>
          <w:szCs w:val="24"/>
          <w:rtl/>
        </w:rPr>
        <w:t>זכאי</w:t>
      </w:r>
      <w:r w:rsidRPr="00403AF0">
        <w:rPr>
          <w:rFonts w:cs="David"/>
          <w:b/>
          <w:bCs/>
          <w:sz w:val="24"/>
          <w:szCs w:val="24"/>
          <w:rtl/>
        </w:rPr>
        <w:t xml:space="preserve"> </w:t>
      </w:r>
      <w:r w:rsidRPr="00403AF0">
        <w:rPr>
          <w:rFonts w:cs="David" w:hint="eastAsia"/>
          <w:b/>
          <w:bCs/>
          <w:sz w:val="24"/>
          <w:szCs w:val="24"/>
          <w:rtl/>
        </w:rPr>
        <w:t>קיים</w:t>
      </w:r>
      <w:r w:rsidRPr="00403AF0">
        <w:rPr>
          <w:rFonts w:cs="David"/>
          <w:b/>
          <w:bCs/>
          <w:sz w:val="24"/>
          <w:szCs w:val="24"/>
          <w:rtl/>
        </w:rPr>
        <w:t xml:space="preserve"> </w:t>
      </w:r>
      <w:r w:rsidRPr="00403AF0">
        <w:rPr>
          <w:rFonts w:cs="David" w:hint="eastAsia"/>
          <w:b/>
          <w:bCs/>
          <w:sz w:val="24"/>
          <w:szCs w:val="24"/>
          <w:rtl/>
        </w:rPr>
        <w:t>לפנסיה</w:t>
      </w:r>
      <w:r w:rsidRPr="00403AF0">
        <w:rPr>
          <w:rFonts w:cs="David"/>
          <w:sz w:val="24"/>
          <w:szCs w:val="24"/>
          <w:rtl/>
        </w:rPr>
        <w:t>:</w:t>
      </w:r>
    </w:p>
    <w:p w:rsidR="001276DD" w:rsidRPr="00403AF0" w:rsidRDefault="001276DD" w:rsidP="001276DD">
      <w:pPr>
        <w:numPr>
          <w:ilvl w:val="0"/>
          <w:numId w:val="32"/>
        </w:numPr>
        <w:overflowPunct w:val="0"/>
        <w:autoSpaceDE w:val="0"/>
        <w:autoSpaceDN w:val="0"/>
        <w:adjustRightInd w:val="0"/>
        <w:spacing w:line="360" w:lineRule="auto"/>
        <w:textAlignment w:val="baseline"/>
        <w:rPr>
          <w:rFonts w:cs="David"/>
          <w:sz w:val="24"/>
          <w:szCs w:val="24"/>
        </w:rPr>
      </w:pPr>
      <w:r w:rsidRPr="00403AF0">
        <w:rPr>
          <w:rFonts w:cs="David" w:hint="eastAsia"/>
          <w:sz w:val="24"/>
          <w:szCs w:val="24"/>
          <w:rtl/>
        </w:rPr>
        <w:t>הפנסיה</w:t>
      </w:r>
      <w:r w:rsidRPr="00403AF0">
        <w:rPr>
          <w:rFonts w:cs="David"/>
          <w:sz w:val="24"/>
          <w:szCs w:val="24"/>
          <w:rtl/>
        </w:rPr>
        <w:t xml:space="preserve"> </w:t>
      </w:r>
      <w:r w:rsidRPr="00403AF0">
        <w:rPr>
          <w:rFonts w:cs="David" w:hint="eastAsia"/>
          <w:sz w:val="24"/>
          <w:szCs w:val="24"/>
          <w:rtl/>
        </w:rPr>
        <w:t>שתשולם</w:t>
      </w:r>
      <w:r w:rsidRPr="00403AF0">
        <w:rPr>
          <w:rFonts w:cs="David"/>
          <w:sz w:val="24"/>
          <w:szCs w:val="24"/>
          <w:rtl/>
        </w:rPr>
        <w:t xml:space="preserve"> </w:t>
      </w:r>
      <w:r w:rsidRPr="00403AF0">
        <w:rPr>
          <w:rFonts w:cs="David" w:hint="eastAsia"/>
          <w:sz w:val="24"/>
          <w:szCs w:val="24"/>
          <w:rtl/>
        </w:rPr>
        <w:t>לזכאי</w:t>
      </w:r>
      <w:r w:rsidRPr="00403AF0">
        <w:rPr>
          <w:rFonts w:cs="David"/>
          <w:sz w:val="24"/>
          <w:szCs w:val="24"/>
          <w:rtl/>
        </w:rPr>
        <w:t xml:space="preserve"> </w:t>
      </w:r>
      <w:r w:rsidRPr="00403AF0">
        <w:rPr>
          <w:rFonts w:cs="David" w:hint="eastAsia"/>
          <w:sz w:val="24"/>
          <w:szCs w:val="24"/>
          <w:rtl/>
        </w:rPr>
        <w:t>קיים</w:t>
      </w:r>
      <w:r w:rsidRPr="00403AF0">
        <w:rPr>
          <w:rFonts w:cs="David"/>
          <w:sz w:val="24"/>
          <w:szCs w:val="24"/>
          <w:rtl/>
        </w:rPr>
        <w:t xml:space="preserve"> </w:t>
      </w:r>
      <w:r w:rsidRPr="00403AF0">
        <w:rPr>
          <w:rFonts w:cs="David" w:hint="eastAsia"/>
          <w:sz w:val="24"/>
          <w:szCs w:val="24"/>
          <w:rtl/>
        </w:rPr>
        <w:t>לפנסיה</w:t>
      </w:r>
      <w:r w:rsidRPr="00403AF0">
        <w:rPr>
          <w:rFonts w:cs="David"/>
          <w:sz w:val="24"/>
          <w:szCs w:val="24"/>
          <w:rtl/>
        </w:rPr>
        <w:t xml:space="preserve">, </w:t>
      </w:r>
      <w:r w:rsidRPr="00403AF0">
        <w:rPr>
          <w:rFonts w:cs="David" w:hint="eastAsia"/>
          <w:sz w:val="24"/>
          <w:szCs w:val="24"/>
          <w:rtl/>
        </w:rPr>
        <w:t>תעודכן</w:t>
      </w:r>
      <w:r w:rsidRPr="00403AF0">
        <w:rPr>
          <w:rFonts w:cs="David"/>
          <w:sz w:val="24"/>
          <w:szCs w:val="24"/>
          <w:rtl/>
        </w:rPr>
        <w:t xml:space="preserve"> </w:t>
      </w:r>
      <w:r w:rsidRPr="00403AF0">
        <w:rPr>
          <w:rFonts w:cs="David" w:hint="eastAsia"/>
          <w:sz w:val="24"/>
          <w:szCs w:val="24"/>
          <w:rtl/>
        </w:rPr>
        <w:t>מידי</w:t>
      </w:r>
      <w:r w:rsidRPr="00403AF0">
        <w:rPr>
          <w:rFonts w:cs="David"/>
          <w:sz w:val="24"/>
          <w:szCs w:val="24"/>
          <w:rtl/>
        </w:rPr>
        <w:t xml:space="preserve"> </w:t>
      </w:r>
      <w:r w:rsidRPr="00403AF0">
        <w:rPr>
          <w:rFonts w:cs="David" w:hint="eastAsia"/>
          <w:sz w:val="24"/>
          <w:szCs w:val="24"/>
          <w:rtl/>
        </w:rPr>
        <w:t>חודש</w:t>
      </w:r>
      <w:r w:rsidRPr="00403AF0">
        <w:rPr>
          <w:rFonts w:cs="David"/>
          <w:sz w:val="24"/>
          <w:szCs w:val="24"/>
          <w:rtl/>
        </w:rPr>
        <w:t xml:space="preserve"> </w:t>
      </w:r>
      <w:r w:rsidRPr="00403AF0">
        <w:rPr>
          <w:rFonts w:cs="David" w:hint="eastAsia"/>
          <w:sz w:val="24"/>
          <w:szCs w:val="24"/>
          <w:rtl/>
        </w:rPr>
        <w:t>בחודשו</w:t>
      </w:r>
      <w:r w:rsidRPr="00403AF0">
        <w:rPr>
          <w:rFonts w:cs="David"/>
          <w:sz w:val="24"/>
          <w:szCs w:val="24"/>
          <w:rtl/>
        </w:rPr>
        <w:t xml:space="preserve">, </w:t>
      </w:r>
      <w:r w:rsidRPr="00403AF0">
        <w:rPr>
          <w:rFonts w:cs="David" w:hint="eastAsia"/>
          <w:sz w:val="24"/>
          <w:szCs w:val="24"/>
          <w:rtl/>
        </w:rPr>
        <w:t>לפי</w:t>
      </w:r>
      <w:r w:rsidRPr="00403AF0">
        <w:rPr>
          <w:rFonts w:cs="David"/>
          <w:sz w:val="24"/>
          <w:szCs w:val="24"/>
          <w:rtl/>
        </w:rPr>
        <w:t xml:space="preserve"> </w:t>
      </w:r>
      <w:r w:rsidRPr="00403AF0">
        <w:rPr>
          <w:rFonts w:cs="David" w:hint="eastAsia"/>
          <w:sz w:val="24"/>
          <w:szCs w:val="24"/>
          <w:rtl/>
        </w:rPr>
        <w:t>שיעור</w:t>
      </w:r>
      <w:r w:rsidRPr="00403AF0">
        <w:rPr>
          <w:rFonts w:cs="David"/>
          <w:sz w:val="24"/>
          <w:szCs w:val="24"/>
          <w:rtl/>
        </w:rPr>
        <w:t xml:space="preserve"> </w:t>
      </w:r>
      <w:r w:rsidRPr="00403AF0">
        <w:rPr>
          <w:rFonts w:cs="David" w:hint="eastAsia"/>
          <w:sz w:val="24"/>
          <w:szCs w:val="24"/>
          <w:rtl/>
        </w:rPr>
        <w:t>שינוי</w:t>
      </w:r>
      <w:r w:rsidRPr="00403AF0">
        <w:rPr>
          <w:rFonts w:cs="David"/>
          <w:sz w:val="24"/>
          <w:szCs w:val="24"/>
          <w:rtl/>
        </w:rPr>
        <w:t xml:space="preserve"> </w:t>
      </w:r>
      <w:r w:rsidRPr="00403AF0">
        <w:rPr>
          <w:rFonts w:cs="David" w:hint="eastAsia"/>
          <w:sz w:val="24"/>
          <w:szCs w:val="24"/>
          <w:rtl/>
        </w:rPr>
        <w:t>המדד</w:t>
      </w:r>
      <w:r w:rsidRPr="00403AF0">
        <w:rPr>
          <w:rFonts w:cs="David"/>
          <w:sz w:val="24"/>
          <w:szCs w:val="24"/>
          <w:rtl/>
        </w:rPr>
        <w:t xml:space="preserve"> </w:t>
      </w:r>
      <w:r w:rsidRPr="00403AF0">
        <w:rPr>
          <w:rFonts w:cs="David" w:hint="eastAsia"/>
          <w:sz w:val="24"/>
          <w:szCs w:val="24"/>
          <w:rtl/>
        </w:rPr>
        <w:t>באותו</w:t>
      </w:r>
      <w:r w:rsidRPr="00403AF0">
        <w:rPr>
          <w:rFonts w:cs="David"/>
          <w:sz w:val="24"/>
          <w:szCs w:val="24"/>
          <w:rtl/>
        </w:rPr>
        <w:t xml:space="preserve"> </w:t>
      </w:r>
      <w:r w:rsidRPr="00403AF0">
        <w:rPr>
          <w:rFonts w:cs="David" w:hint="eastAsia"/>
          <w:sz w:val="24"/>
          <w:szCs w:val="24"/>
          <w:rtl/>
        </w:rPr>
        <w:t>החודש</w:t>
      </w:r>
      <w:r w:rsidRPr="00403AF0">
        <w:rPr>
          <w:rFonts w:cs="David"/>
          <w:sz w:val="24"/>
          <w:szCs w:val="24"/>
          <w:rtl/>
        </w:rPr>
        <w:t>;</w:t>
      </w:r>
    </w:p>
    <w:p w:rsidR="001276DD" w:rsidRPr="00403AF0" w:rsidRDefault="001276DD" w:rsidP="001276DD">
      <w:pPr>
        <w:numPr>
          <w:ilvl w:val="0"/>
          <w:numId w:val="32"/>
        </w:numPr>
        <w:overflowPunct w:val="0"/>
        <w:autoSpaceDE w:val="0"/>
        <w:autoSpaceDN w:val="0"/>
        <w:adjustRightInd w:val="0"/>
        <w:spacing w:line="360" w:lineRule="auto"/>
        <w:textAlignment w:val="baseline"/>
        <w:rPr>
          <w:rFonts w:cs="David"/>
          <w:sz w:val="24"/>
          <w:szCs w:val="24"/>
        </w:rPr>
      </w:pPr>
      <w:r w:rsidRPr="00403AF0">
        <w:rPr>
          <w:rFonts w:cs="David" w:hint="eastAsia"/>
          <w:sz w:val="24"/>
          <w:szCs w:val="24"/>
          <w:rtl/>
        </w:rPr>
        <w:t>במועד</w:t>
      </w:r>
      <w:r w:rsidRPr="00403AF0">
        <w:rPr>
          <w:rFonts w:cs="David"/>
          <w:sz w:val="24"/>
          <w:szCs w:val="24"/>
          <w:rtl/>
        </w:rPr>
        <w:t xml:space="preserve"> </w:t>
      </w:r>
      <w:r w:rsidRPr="00403AF0">
        <w:rPr>
          <w:rFonts w:cs="David" w:hint="eastAsia"/>
          <w:sz w:val="24"/>
          <w:szCs w:val="24"/>
          <w:rtl/>
        </w:rPr>
        <w:t>הכנת</w:t>
      </w:r>
      <w:r w:rsidRPr="00403AF0">
        <w:rPr>
          <w:rFonts w:cs="David"/>
          <w:sz w:val="24"/>
          <w:szCs w:val="24"/>
          <w:rtl/>
        </w:rPr>
        <w:t xml:space="preserve"> </w:t>
      </w:r>
      <w:r w:rsidRPr="00403AF0">
        <w:rPr>
          <w:rFonts w:cs="David" w:hint="eastAsia"/>
          <w:sz w:val="24"/>
          <w:szCs w:val="24"/>
          <w:rtl/>
        </w:rPr>
        <w:t>המאזן</w:t>
      </w:r>
      <w:r w:rsidRPr="00403AF0">
        <w:rPr>
          <w:rFonts w:cs="David"/>
          <w:sz w:val="24"/>
          <w:szCs w:val="24"/>
          <w:rtl/>
        </w:rPr>
        <w:t xml:space="preserve"> </w:t>
      </w:r>
      <w:r w:rsidRPr="00403AF0">
        <w:rPr>
          <w:rFonts w:cs="David" w:hint="eastAsia"/>
          <w:sz w:val="24"/>
          <w:szCs w:val="24"/>
          <w:rtl/>
        </w:rPr>
        <w:t>האקטוארי</w:t>
      </w:r>
      <w:r w:rsidRPr="00403AF0">
        <w:rPr>
          <w:rFonts w:cs="David"/>
          <w:sz w:val="24"/>
          <w:szCs w:val="24"/>
          <w:rtl/>
        </w:rPr>
        <w:t xml:space="preserve"> </w:t>
      </w:r>
      <w:r w:rsidRPr="00403AF0">
        <w:rPr>
          <w:rFonts w:cs="David" w:hint="eastAsia"/>
          <w:sz w:val="24"/>
          <w:szCs w:val="24"/>
          <w:rtl/>
        </w:rPr>
        <w:t>כאמור</w:t>
      </w:r>
      <w:r w:rsidRPr="00403AF0">
        <w:rPr>
          <w:rFonts w:cs="David"/>
          <w:sz w:val="24"/>
          <w:szCs w:val="24"/>
          <w:rtl/>
        </w:rPr>
        <w:t xml:space="preserve"> </w:t>
      </w:r>
      <w:r w:rsidRPr="00403AF0">
        <w:rPr>
          <w:rFonts w:cs="David" w:hint="eastAsia"/>
          <w:sz w:val="24"/>
          <w:szCs w:val="24"/>
          <w:rtl/>
        </w:rPr>
        <w:t>בסעיף</w:t>
      </w:r>
      <w:r w:rsidRPr="00403AF0">
        <w:rPr>
          <w:rFonts w:cs="David"/>
          <w:sz w:val="24"/>
          <w:szCs w:val="24"/>
          <w:rtl/>
        </w:rPr>
        <w:t xml:space="preserve"> 4(ד) </w:t>
      </w:r>
      <w:r w:rsidRPr="00403AF0">
        <w:rPr>
          <w:rFonts w:cs="David" w:hint="eastAsia"/>
          <w:sz w:val="24"/>
          <w:szCs w:val="24"/>
          <w:rtl/>
        </w:rPr>
        <w:t>יעודכנו</w:t>
      </w:r>
      <w:r w:rsidRPr="00403AF0">
        <w:rPr>
          <w:rFonts w:cs="David"/>
          <w:sz w:val="24"/>
          <w:szCs w:val="24"/>
          <w:rtl/>
        </w:rPr>
        <w:t xml:space="preserve"> </w:t>
      </w:r>
      <w:r w:rsidRPr="00403AF0">
        <w:rPr>
          <w:rFonts w:cs="David" w:hint="eastAsia"/>
          <w:sz w:val="24"/>
          <w:szCs w:val="24"/>
          <w:rtl/>
        </w:rPr>
        <w:t>הפנסיות</w:t>
      </w:r>
      <w:r w:rsidRPr="00403AF0">
        <w:rPr>
          <w:rFonts w:cs="David"/>
          <w:sz w:val="24"/>
          <w:szCs w:val="24"/>
          <w:rtl/>
        </w:rPr>
        <w:t xml:space="preserve"> </w:t>
      </w:r>
      <w:r w:rsidRPr="00403AF0">
        <w:rPr>
          <w:rFonts w:cs="David" w:hint="eastAsia"/>
          <w:sz w:val="24"/>
          <w:szCs w:val="24"/>
          <w:rtl/>
        </w:rPr>
        <w:t>בהתאם</w:t>
      </w:r>
      <w:r w:rsidRPr="00403AF0">
        <w:rPr>
          <w:rFonts w:cs="David"/>
          <w:sz w:val="24"/>
          <w:szCs w:val="24"/>
          <w:rtl/>
        </w:rPr>
        <w:t xml:space="preserve"> </w:t>
      </w:r>
      <w:r w:rsidRPr="00403AF0">
        <w:rPr>
          <w:rFonts w:cs="David" w:hint="eastAsia"/>
          <w:sz w:val="24"/>
          <w:szCs w:val="24"/>
          <w:rtl/>
        </w:rPr>
        <w:t>לאמור</w:t>
      </w:r>
      <w:r w:rsidRPr="00403AF0">
        <w:rPr>
          <w:rFonts w:cs="David"/>
          <w:sz w:val="24"/>
          <w:szCs w:val="24"/>
          <w:rtl/>
        </w:rPr>
        <w:t xml:space="preserve"> </w:t>
      </w:r>
      <w:r w:rsidRPr="00403AF0">
        <w:rPr>
          <w:rFonts w:cs="David" w:hint="eastAsia"/>
          <w:sz w:val="24"/>
          <w:szCs w:val="24"/>
          <w:rtl/>
        </w:rPr>
        <w:t>בחוזר</w:t>
      </w:r>
      <w:r w:rsidRPr="00403AF0">
        <w:rPr>
          <w:rFonts w:cs="David"/>
          <w:sz w:val="24"/>
          <w:szCs w:val="24"/>
          <w:rtl/>
        </w:rPr>
        <w:t xml:space="preserve"> </w:t>
      </w:r>
      <w:r w:rsidRPr="00403AF0">
        <w:rPr>
          <w:rFonts w:cs="David" w:hint="eastAsia"/>
          <w:sz w:val="24"/>
          <w:szCs w:val="24"/>
          <w:rtl/>
        </w:rPr>
        <w:t>הוראות</w:t>
      </w:r>
      <w:r w:rsidRPr="00403AF0">
        <w:rPr>
          <w:rFonts w:cs="David"/>
          <w:sz w:val="24"/>
          <w:szCs w:val="24"/>
          <w:rtl/>
        </w:rPr>
        <w:t xml:space="preserve"> </w:t>
      </w:r>
      <w:r w:rsidRPr="00403AF0">
        <w:rPr>
          <w:rFonts w:cs="David" w:hint="eastAsia"/>
          <w:sz w:val="24"/>
          <w:szCs w:val="24"/>
          <w:rtl/>
        </w:rPr>
        <w:t>דיווח</w:t>
      </w:r>
      <w:r w:rsidRPr="00403AF0">
        <w:rPr>
          <w:rFonts w:cs="David"/>
          <w:sz w:val="24"/>
          <w:szCs w:val="24"/>
          <w:rtl/>
        </w:rPr>
        <w:t xml:space="preserve"> </w:t>
      </w:r>
      <w:r w:rsidRPr="00403AF0">
        <w:rPr>
          <w:rFonts w:cs="David" w:hint="eastAsia"/>
          <w:sz w:val="24"/>
          <w:szCs w:val="24"/>
          <w:rtl/>
        </w:rPr>
        <w:t>כספי</w:t>
      </w:r>
      <w:r w:rsidRPr="00403AF0">
        <w:rPr>
          <w:rFonts w:cs="David"/>
          <w:sz w:val="24"/>
          <w:szCs w:val="24"/>
          <w:rtl/>
        </w:rPr>
        <w:t xml:space="preserve"> </w:t>
      </w:r>
      <w:r w:rsidRPr="00403AF0">
        <w:rPr>
          <w:rFonts w:cs="David" w:hint="eastAsia"/>
          <w:sz w:val="24"/>
          <w:szCs w:val="24"/>
          <w:rtl/>
        </w:rPr>
        <w:t>לקרן</w:t>
      </w:r>
      <w:r w:rsidRPr="00403AF0">
        <w:rPr>
          <w:rFonts w:cs="David"/>
          <w:sz w:val="24"/>
          <w:szCs w:val="24"/>
          <w:rtl/>
        </w:rPr>
        <w:t xml:space="preserve"> </w:t>
      </w:r>
      <w:r w:rsidRPr="00403AF0">
        <w:rPr>
          <w:rFonts w:cs="David" w:hint="eastAsia"/>
          <w:sz w:val="24"/>
          <w:szCs w:val="24"/>
          <w:rtl/>
        </w:rPr>
        <w:t>פנסיה</w:t>
      </w:r>
      <w:r w:rsidRPr="00403AF0">
        <w:rPr>
          <w:rFonts w:cs="David"/>
          <w:sz w:val="24"/>
          <w:szCs w:val="24"/>
          <w:rtl/>
        </w:rPr>
        <w:t xml:space="preserve"> </w:t>
      </w:r>
      <w:r w:rsidRPr="00403AF0">
        <w:rPr>
          <w:rFonts w:cs="David" w:hint="eastAsia"/>
          <w:sz w:val="24"/>
          <w:szCs w:val="24"/>
          <w:rtl/>
        </w:rPr>
        <w:t>חדשה</w:t>
      </w:r>
      <w:r w:rsidRPr="00403AF0">
        <w:rPr>
          <w:rFonts w:cs="David"/>
          <w:sz w:val="24"/>
          <w:szCs w:val="24"/>
          <w:rtl/>
        </w:rPr>
        <w:t>.</w:t>
      </w:r>
    </w:p>
    <w:p w:rsidR="001276DD" w:rsidRPr="00032C22" w:rsidRDefault="001276DD" w:rsidP="001276DD">
      <w:pPr>
        <w:numPr>
          <w:ilvl w:val="0"/>
          <w:numId w:val="14"/>
        </w:numPr>
        <w:overflowPunct w:val="0"/>
        <w:autoSpaceDE w:val="0"/>
        <w:autoSpaceDN w:val="0"/>
        <w:adjustRightInd w:val="0"/>
        <w:spacing w:before="120" w:line="360" w:lineRule="auto"/>
        <w:ind w:left="357" w:hanging="357"/>
        <w:textAlignment w:val="baseline"/>
        <w:rPr>
          <w:rFonts w:cs="David"/>
          <w:b/>
          <w:bCs/>
          <w:sz w:val="24"/>
          <w:szCs w:val="24"/>
        </w:rPr>
      </w:pPr>
      <w:r w:rsidRPr="00032C22">
        <w:rPr>
          <w:rFonts w:cs="David" w:hint="eastAsia"/>
          <w:b/>
          <w:bCs/>
          <w:sz w:val="24"/>
          <w:szCs w:val="24"/>
          <w:rtl/>
        </w:rPr>
        <w:t>כיסוי</w:t>
      </w:r>
      <w:r w:rsidRPr="00032C22">
        <w:rPr>
          <w:rFonts w:cs="David"/>
          <w:b/>
          <w:bCs/>
          <w:sz w:val="24"/>
          <w:szCs w:val="24"/>
          <w:rtl/>
        </w:rPr>
        <w:t xml:space="preserve"> </w:t>
      </w:r>
      <w:r w:rsidRPr="00032C22">
        <w:rPr>
          <w:rFonts w:cs="David" w:hint="eastAsia"/>
          <w:b/>
          <w:bCs/>
          <w:sz w:val="24"/>
          <w:szCs w:val="24"/>
          <w:rtl/>
        </w:rPr>
        <w:t>ביטוחי</w:t>
      </w:r>
      <w:r w:rsidRPr="00032C22">
        <w:rPr>
          <w:rFonts w:cs="David"/>
          <w:b/>
          <w:bCs/>
          <w:sz w:val="24"/>
          <w:szCs w:val="24"/>
          <w:rtl/>
        </w:rPr>
        <w:t xml:space="preserve"> </w:t>
      </w:r>
      <w:r w:rsidRPr="00032C22">
        <w:rPr>
          <w:rFonts w:cs="David" w:hint="eastAsia"/>
          <w:b/>
          <w:bCs/>
          <w:sz w:val="24"/>
          <w:szCs w:val="24"/>
          <w:rtl/>
        </w:rPr>
        <w:t>לסיכוני</w:t>
      </w:r>
      <w:r w:rsidRPr="00032C22">
        <w:rPr>
          <w:rFonts w:cs="David"/>
          <w:b/>
          <w:bCs/>
          <w:sz w:val="24"/>
          <w:szCs w:val="24"/>
          <w:rtl/>
        </w:rPr>
        <w:t xml:space="preserve"> </w:t>
      </w:r>
      <w:r w:rsidRPr="00032C22">
        <w:rPr>
          <w:rFonts w:cs="David" w:hint="eastAsia"/>
          <w:b/>
          <w:bCs/>
          <w:sz w:val="24"/>
          <w:szCs w:val="24"/>
          <w:rtl/>
        </w:rPr>
        <w:t>נכות</w:t>
      </w:r>
      <w:r w:rsidRPr="00032C22">
        <w:rPr>
          <w:rFonts w:cs="David"/>
          <w:b/>
          <w:bCs/>
          <w:sz w:val="24"/>
          <w:szCs w:val="24"/>
          <w:rtl/>
        </w:rPr>
        <w:t xml:space="preserve"> </w:t>
      </w:r>
      <w:r w:rsidRPr="00032C22">
        <w:rPr>
          <w:rFonts w:cs="David" w:hint="eastAsia"/>
          <w:b/>
          <w:bCs/>
          <w:sz w:val="24"/>
          <w:szCs w:val="24"/>
          <w:rtl/>
        </w:rPr>
        <w:t>ומוות</w:t>
      </w:r>
      <w:r w:rsidRPr="00032C22">
        <w:rPr>
          <w:rFonts w:cs="David"/>
          <w:b/>
          <w:bCs/>
          <w:sz w:val="24"/>
          <w:szCs w:val="24"/>
          <w:rtl/>
        </w:rPr>
        <w:t xml:space="preserve"> </w:t>
      </w:r>
      <w:r w:rsidRPr="00032C22">
        <w:rPr>
          <w:rFonts w:cs="David" w:hint="eastAsia"/>
          <w:b/>
          <w:bCs/>
          <w:sz w:val="24"/>
          <w:szCs w:val="24"/>
          <w:rtl/>
        </w:rPr>
        <w:t>למבוטח</w:t>
      </w:r>
      <w:r w:rsidRPr="00032C22">
        <w:rPr>
          <w:rFonts w:cs="David"/>
          <w:b/>
          <w:bCs/>
          <w:sz w:val="24"/>
          <w:szCs w:val="24"/>
          <w:rtl/>
        </w:rPr>
        <w:t xml:space="preserve"> </w:t>
      </w:r>
      <w:r w:rsidRPr="00032C22">
        <w:rPr>
          <w:rFonts w:cs="David" w:hint="eastAsia"/>
          <w:b/>
          <w:bCs/>
          <w:sz w:val="24"/>
          <w:szCs w:val="24"/>
          <w:rtl/>
        </w:rPr>
        <w:t>קיים</w:t>
      </w:r>
    </w:p>
    <w:p w:rsidR="001276DD" w:rsidRPr="00403AF0" w:rsidRDefault="001276DD" w:rsidP="001276DD">
      <w:pPr>
        <w:numPr>
          <w:ilvl w:val="0"/>
          <w:numId w:val="16"/>
        </w:numPr>
        <w:overflowPunct w:val="0"/>
        <w:autoSpaceDE w:val="0"/>
        <w:autoSpaceDN w:val="0"/>
        <w:adjustRightInd w:val="0"/>
        <w:spacing w:line="360" w:lineRule="auto"/>
        <w:ind w:right="0"/>
        <w:textAlignment w:val="baseline"/>
        <w:rPr>
          <w:rFonts w:cs="David"/>
          <w:sz w:val="24"/>
          <w:szCs w:val="24"/>
        </w:rPr>
      </w:pPr>
      <w:r w:rsidRPr="00403AF0">
        <w:rPr>
          <w:rFonts w:cs="David" w:hint="eastAsia"/>
          <w:sz w:val="24"/>
          <w:szCs w:val="24"/>
          <w:rtl/>
        </w:rPr>
        <w:t>לגבי</w:t>
      </w:r>
      <w:r w:rsidRPr="00403AF0">
        <w:rPr>
          <w:rFonts w:cs="David"/>
          <w:sz w:val="24"/>
          <w:szCs w:val="24"/>
          <w:rtl/>
        </w:rPr>
        <w:t xml:space="preserve"> מבוטח פעיל - </w:t>
      </w:r>
    </w:p>
    <w:p w:rsidR="001276DD" w:rsidRPr="00403AF0" w:rsidRDefault="001276DD" w:rsidP="001276DD">
      <w:pPr>
        <w:numPr>
          <w:ilvl w:val="1"/>
          <w:numId w:val="16"/>
        </w:numPr>
        <w:overflowPunct w:val="0"/>
        <w:autoSpaceDE w:val="0"/>
        <w:autoSpaceDN w:val="0"/>
        <w:adjustRightInd w:val="0"/>
        <w:spacing w:line="360" w:lineRule="auto"/>
        <w:textAlignment w:val="baseline"/>
        <w:rPr>
          <w:rFonts w:cs="David"/>
          <w:sz w:val="24"/>
          <w:szCs w:val="24"/>
        </w:rPr>
      </w:pPr>
      <w:r w:rsidRPr="00403AF0">
        <w:rPr>
          <w:rFonts w:cs="David" w:hint="eastAsia"/>
          <w:sz w:val="24"/>
          <w:szCs w:val="24"/>
          <w:rtl/>
        </w:rPr>
        <w:t>במהלך</w:t>
      </w:r>
      <w:r w:rsidRPr="00403AF0">
        <w:rPr>
          <w:rFonts w:cs="David"/>
          <w:sz w:val="24"/>
          <w:szCs w:val="24"/>
          <w:rtl/>
        </w:rPr>
        <w:t xml:space="preserve"> תקופת המעבר - הכיסוי </w:t>
      </w:r>
      <w:r w:rsidRPr="00403AF0">
        <w:rPr>
          <w:rFonts w:cs="David" w:hint="eastAsia"/>
          <w:sz w:val="24"/>
          <w:szCs w:val="24"/>
          <w:rtl/>
        </w:rPr>
        <w:t>הביטוחי</w:t>
      </w:r>
      <w:r w:rsidRPr="00403AF0">
        <w:rPr>
          <w:rFonts w:cs="David"/>
          <w:sz w:val="24"/>
          <w:szCs w:val="24"/>
          <w:rtl/>
        </w:rPr>
        <w:t xml:space="preserve"> לסיכוני נכות ומוות יכלול תשלום פנסיית נכות או פנסיית שאירים, בהתאם לנסיבות העניין, תיגזר בשיעור מהמשכורת הקובעת שיחושב לפי היחס המתקבל בין שני אלה:</w:t>
      </w:r>
    </w:p>
    <w:p w:rsidR="001276DD" w:rsidRPr="00403AF0" w:rsidRDefault="001276DD" w:rsidP="001276DD">
      <w:pPr>
        <w:numPr>
          <w:ilvl w:val="2"/>
          <w:numId w:val="16"/>
        </w:numPr>
        <w:overflowPunct w:val="0"/>
        <w:autoSpaceDE w:val="0"/>
        <w:autoSpaceDN w:val="0"/>
        <w:adjustRightInd w:val="0"/>
        <w:spacing w:line="360" w:lineRule="auto"/>
        <w:textAlignment w:val="baseline"/>
        <w:rPr>
          <w:rFonts w:cs="David"/>
          <w:sz w:val="24"/>
          <w:szCs w:val="24"/>
        </w:rPr>
      </w:pPr>
      <w:r w:rsidRPr="00403AF0">
        <w:rPr>
          <w:rFonts w:cs="David" w:hint="eastAsia"/>
          <w:sz w:val="24"/>
          <w:szCs w:val="24"/>
          <w:rtl/>
        </w:rPr>
        <w:lastRenderedPageBreak/>
        <w:t>פנסיית</w:t>
      </w:r>
      <w:r w:rsidRPr="00403AF0">
        <w:rPr>
          <w:rFonts w:cs="David"/>
          <w:sz w:val="24"/>
          <w:szCs w:val="24"/>
          <w:rtl/>
        </w:rPr>
        <w:t xml:space="preserve"> </w:t>
      </w:r>
      <w:r w:rsidRPr="00403AF0">
        <w:rPr>
          <w:rFonts w:cs="David" w:hint="eastAsia"/>
          <w:sz w:val="24"/>
          <w:szCs w:val="24"/>
          <w:rtl/>
        </w:rPr>
        <w:t>הזקנה</w:t>
      </w:r>
      <w:r w:rsidRPr="00403AF0">
        <w:rPr>
          <w:rFonts w:cs="David"/>
          <w:sz w:val="24"/>
          <w:szCs w:val="24"/>
          <w:rtl/>
        </w:rPr>
        <w:t xml:space="preserve"> </w:t>
      </w:r>
      <w:r w:rsidRPr="00403AF0">
        <w:rPr>
          <w:rFonts w:cs="David" w:hint="eastAsia"/>
          <w:sz w:val="24"/>
          <w:szCs w:val="24"/>
          <w:rtl/>
        </w:rPr>
        <w:t>הצפויה</w:t>
      </w:r>
      <w:r w:rsidRPr="00403AF0">
        <w:rPr>
          <w:rFonts w:cs="David"/>
          <w:sz w:val="24"/>
          <w:szCs w:val="24"/>
          <w:rtl/>
        </w:rPr>
        <w:t xml:space="preserve"> </w:t>
      </w:r>
      <w:r w:rsidRPr="00403AF0">
        <w:rPr>
          <w:rFonts w:cs="David" w:hint="eastAsia"/>
          <w:sz w:val="24"/>
          <w:szCs w:val="24"/>
          <w:rtl/>
        </w:rPr>
        <w:t>במועד</w:t>
      </w:r>
      <w:r w:rsidRPr="00403AF0">
        <w:rPr>
          <w:rFonts w:cs="David"/>
          <w:sz w:val="24"/>
          <w:szCs w:val="24"/>
          <w:rtl/>
        </w:rPr>
        <w:t xml:space="preserve"> </w:t>
      </w:r>
      <w:r w:rsidRPr="00403AF0">
        <w:rPr>
          <w:rFonts w:cs="David" w:hint="eastAsia"/>
          <w:sz w:val="24"/>
          <w:szCs w:val="24"/>
          <w:rtl/>
        </w:rPr>
        <w:t>הקובע</w:t>
      </w:r>
      <w:r w:rsidRPr="00403AF0">
        <w:rPr>
          <w:rFonts w:cs="David"/>
          <w:sz w:val="24"/>
          <w:szCs w:val="24"/>
          <w:rtl/>
        </w:rPr>
        <w:t xml:space="preserve"> (עבר </w:t>
      </w:r>
      <w:r w:rsidRPr="00403AF0">
        <w:rPr>
          <w:rFonts w:cs="David" w:hint="eastAsia"/>
          <w:sz w:val="24"/>
          <w:szCs w:val="24"/>
          <w:rtl/>
        </w:rPr>
        <w:t>ועתיד</w:t>
      </w:r>
      <w:r w:rsidRPr="00403AF0">
        <w:rPr>
          <w:rFonts w:cs="David"/>
          <w:sz w:val="24"/>
          <w:szCs w:val="24"/>
          <w:rtl/>
        </w:rPr>
        <w:t xml:space="preserve">) </w:t>
      </w:r>
      <w:r w:rsidRPr="00403AF0">
        <w:rPr>
          <w:rFonts w:cs="David" w:hint="eastAsia"/>
          <w:sz w:val="24"/>
          <w:szCs w:val="24"/>
          <w:rtl/>
        </w:rPr>
        <w:t>שתחושב</w:t>
      </w:r>
      <w:r w:rsidRPr="00403AF0">
        <w:rPr>
          <w:rFonts w:cs="David"/>
          <w:sz w:val="24"/>
          <w:szCs w:val="24"/>
          <w:rtl/>
        </w:rPr>
        <w:t xml:space="preserve"> </w:t>
      </w:r>
      <w:r w:rsidRPr="00403AF0">
        <w:rPr>
          <w:rFonts w:cs="David" w:hint="eastAsia"/>
          <w:sz w:val="24"/>
          <w:szCs w:val="24"/>
          <w:rtl/>
        </w:rPr>
        <w:t>לפי</w:t>
      </w:r>
      <w:r w:rsidRPr="00403AF0">
        <w:rPr>
          <w:rFonts w:cs="David"/>
          <w:sz w:val="24"/>
          <w:szCs w:val="24"/>
          <w:rtl/>
        </w:rPr>
        <w:t xml:space="preserve"> </w:t>
      </w:r>
      <w:r w:rsidRPr="00403AF0">
        <w:rPr>
          <w:rFonts w:cs="David" w:hint="eastAsia"/>
          <w:sz w:val="24"/>
          <w:szCs w:val="24"/>
          <w:rtl/>
        </w:rPr>
        <w:t>התקנון</w:t>
      </w:r>
      <w:r w:rsidRPr="00403AF0">
        <w:rPr>
          <w:rFonts w:cs="David"/>
          <w:sz w:val="24"/>
          <w:szCs w:val="24"/>
          <w:rtl/>
        </w:rPr>
        <w:t xml:space="preserve"> </w:t>
      </w:r>
      <w:r w:rsidRPr="00403AF0">
        <w:rPr>
          <w:rFonts w:cs="David" w:hint="eastAsia"/>
          <w:sz w:val="24"/>
          <w:szCs w:val="24"/>
          <w:rtl/>
        </w:rPr>
        <w:t>הקודם</w:t>
      </w:r>
      <w:r w:rsidRPr="00403AF0">
        <w:rPr>
          <w:rFonts w:cs="David"/>
          <w:sz w:val="24"/>
          <w:szCs w:val="24"/>
          <w:rtl/>
        </w:rPr>
        <w:t xml:space="preserve"> (בכפוף </w:t>
      </w:r>
      <w:r w:rsidRPr="00403AF0">
        <w:rPr>
          <w:rFonts w:cs="David" w:hint="eastAsia"/>
          <w:sz w:val="24"/>
          <w:szCs w:val="24"/>
          <w:rtl/>
        </w:rPr>
        <w:t>לתקרות</w:t>
      </w:r>
      <w:r w:rsidRPr="00403AF0">
        <w:rPr>
          <w:rFonts w:cs="David"/>
          <w:sz w:val="24"/>
          <w:szCs w:val="24"/>
          <w:rtl/>
        </w:rPr>
        <w:t xml:space="preserve"> </w:t>
      </w:r>
      <w:r w:rsidRPr="00403AF0">
        <w:rPr>
          <w:rFonts w:cs="David" w:hint="eastAsia"/>
          <w:sz w:val="24"/>
          <w:szCs w:val="24"/>
          <w:rtl/>
        </w:rPr>
        <w:t>שנקבעו</w:t>
      </w:r>
      <w:r w:rsidRPr="00403AF0">
        <w:rPr>
          <w:rFonts w:cs="David"/>
          <w:sz w:val="24"/>
          <w:szCs w:val="24"/>
          <w:rtl/>
        </w:rPr>
        <w:t xml:space="preserve"> </w:t>
      </w:r>
      <w:r w:rsidRPr="00403AF0">
        <w:rPr>
          <w:rFonts w:cs="David" w:hint="eastAsia"/>
          <w:sz w:val="24"/>
          <w:szCs w:val="24"/>
          <w:rtl/>
        </w:rPr>
        <w:t>בתקנון</w:t>
      </w:r>
      <w:r w:rsidRPr="00403AF0">
        <w:rPr>
          <w:rFonts w:cs="David"/>
          <w:sz w:val="24"/>
          <w:szCs w:val="24"/>
          <w:rtl/>
        </w:rPr>
        <w:t xml:space="preserve"> </w:t>
      </w:r>
      <w:r w:rsidRPr="00403AF0">
        <w:rPr>
          <w:rFonts w:cs="David" w:hint="eastAsia"/>
          <w:sz w:val="24"/>
          <w:szCs w:val="24"/>
          <w:rtl/>
        </w:rPr>
        <w:t>הקודם</w:t>
      </w:r>
      <w:r w:rsidRPr="00403AF0">
        <w:rPr>
          <w:rFonts w:cs="David"/>
          <w:sz w:val="24"/>
          <w:szCs w:val="24"/>
          <w:rtl/>
        </w:rPr>
        <w:t>);</w:t>
      </w:r>
    </w:p>
    <w:p w:rsidR="001276DD" w:rsidRPr="00403AF0" w:rsidRDefault="001276DD" w:rsidP="001276DD">
      <w:pPr>
        <w:numPr>
          <w:ilvl w:val="2"/>
          <w:numId w:val="16"/>
        </w:numPr>
        <w:overflowPunct w:val="0"/>
        <w:autoSpaceDE w:val="0"/>
        <w:autoSpaceDN w:val="0"/>
        <w:adjustRightInd w:val="0"/>
        <w:spacing w:line="360" w:lineRule="auto"/>
        <w:textAlignment w:val="baseline"/>
        <w:rPr>
          <w:rFonts w:cs="David"/>
          <w:sz w:val="24"/>
          <w:szCs w:val="24"/>
        </w:rPr>
      </w:pPr>
      <w:r w:rsidRPr="00403AF0">
        <w:rPr>
          <w:rFonts w:cs="David" w:hint="eastAsia"/>
          <w:sz w:val="24"/>
          <w:szCs w:val="24"/>
          <w:rtl/>
        </w:rPr>
        <w:t>המשכורת</w:t>
      </w:r>
      <w:r w:rsidRPr="00403AF0">
        <w:rPr>
          <w:rFonts w:cs="David"/>
          <w:sz w:val="24"/>
          <w:szCs w:val="24"/>
          <w:rtl/>
        </w:rPr>
        <w:t xml:space="preserve"> </w:t>
      </w:r>
      <w:r w:rsidRPr="00403AF0">
        <w:rPr>
          <w:rFonts w:cs="David" w:hint="eastAsia"/>
          <w:sz w:val="24"/>
          <w:szCs w:val="24"/>
          <w:rtl/>
        </w:rPr>
        <w:t>הקובעת</w:t>
      </w:r>
      <w:r w:rsidRPr="00403AF0">
        <w:rPr>
          <w:rFonts w:cs="David"/>
          <w:sz w:val="24"/>
          <w:szCs w:val="24"/>
          <w:rtl/>
        </w:rPr>
        <w:t xml:space="preserve"> </w:t>
      </w:r>
      <w:r w:rsidRPr="00403AF0">
        <w:rPr>
          <w:rFonts w:cs="David" w:hint="eastAsia"/>
          <w:sz w:val="24"/>
          <w:szCs w:val="24"/>
          <w:rtl/>
        </w:rPr>
        <w:t>במועד</w:t>
      </w:r>
      <w:r w:rsidRPr="00403AF0">
        <w:rPr>
          <w:rFonts w:cs="David"/>
          <w:sz w:val="24"/>
          <w:szCs w:val="24"/>
          <w:rtl/>
        </w:rPr>
        <w:t xml:space="preserve"> </w:t>
      </w:r>
      <w:r w:rsidRPr="00403AF0">
        <w:rPr>
          <w:rFonts w:cs="David" w:hint="eastAsia"/>
          <w:sz w:val="24"/>
          <w:szCs w:val="24"/>
          <w:rtl/>
        </w:rPr>
        <w:t>הקובע</w:t>
      </w:r>
      <w:r w:rsidRPr="00403AF0">
        <w:rPr>
          <w:rFonts w:cs="David"/>
          <w:sz w:val="24"/>
          <w:szCs w:val="24"/>
          <w:rtl/>
        </w:rPr>
        <w:t xml:space="preserve"> </w:t>
      </w:r>
      <w:r w:rsidRPr="00403AF0">
        <w:rPr>
          <w:rFonts w:cs="David" w:hint="eastAsia"/>
          <w:sz w:val="24"/>
          <w:szCs w:val="24"/>
          <w:rtl/>
        </w:rPr>
        <w:t>שתחושב</w:t>
      </w:r>
      <w:r w:rsidRPr="00403AF0">
        <w:rPr>
          <w:rFonts w:cs="David"/>
          <w:sz w:val="24"/>
          <w:szCs w:val="24"/>
          <w:rtl/>
        </w:rPr>
        <w:t xml:space="preserve"> </w:t>
      </w:r>
      <w:r w:rsidRPr="00403AF0">
        <w:rPr>
          <w:rFonts w:cs="David" w:hint="eastAsia"/>
          <w:sz w:val="24"/>
          <w:szCs w:val="24"/>
          <w:rtl/>
        </w:rPr>
        <w:t>לפי</w:t>
      </w:r>
      <w:r w:rsidRPr="00403AF0">
        <w:rPr>
          <w:rFonts w:cs="David"/>
          <w:sz w:val="24"/>
          <w:szCs w:val="24"/>
          <w:rtl/>
        </w:rPr>
        <w:t xml:space="preserve"> </w:t>
      </w:r>
      <w:r w:rsidRPr="00403AF0">
        <w:rPr>
          <w:rFonts w:cs="David" w:hint="eastAsia"/>
          <w:sz w:val="24"/>
          <w:szCs w:val="24"/>
          <w:rtl/>
        </w:rPr>
        <w:t>התקנון</w:t>
      </w:r>
      <w:r w:rsidRPr="00403AF0">
        <w:rPr>
          <w:rFonts w:cs="David"/>
          <w:sz w:val="24"/>
          <w:szCs w:val="24"/>
          <w:rtl/>
        </w:rPr>
        <w:t xml:space="preserve"> </w:t>
      </w:r>
      <w:r w:rsidRPr="00403AF0">
        <w:rPr>
          <w:rFonts w:cs="David" w:hint="eastAsia"/>
          <w:sz w:val="24"/>
          <w:szCs w:val="24"/>
          <w:rtl/>
        </w:rPr>
        <w:t>הקודם</w:t>
      </w:r>
      <w:r w:rsidRPr="00403AF0">
        <w:rPr>
          <w:rFonts w:cs="David"/>
          <w:sz w:val="24"/>
          <w:szCs w:val="24"/>
          <w:rtl/>
        </w:rPr>
        <w:t>.</w:t>
      </w:r>
    </w:p>
    <w:p w:rsidR="001276DD" w:rsidRPr="00403AF0" w:rsidRDefault="001276DD" w:rsidP="001276DD">
      <w:pPr>
        <w:numPr>
          <w:ilvl w:val="1"/>
          <w:numId w:val="16"/>
        </w:numPr>
        <w:overflowPunct w:val="0"/>
        <w:autoSpaceDE w:val="0"/>
        <w:autoSpaceDN w:val="0"/>
        <w:adjustRightInd w:val="0"/>
        <w:spacing w:line="360" w:lineRule="auto"/>
        <w:textAlignment w:val="baseline"/>
        <w:rPr>
          <w:rFonts w:cs="David"/>
          <w:sz w:val="24"/>
          <w:szCs w:val="24"/>
        </w:rPr>
      </w:pPr>
      <w:r w:rsidRPr="00403AF0">
        <w:rPr>
          <w:rFonts w:cs="David" w:hint="eastAsia"/>
          <w:sz w:val="24"/>
          <w:szCs w:val="24"/>
          <w:rtl/>
        </w:rPr>
        <w:t>עלות</w:t>
      </w:r>
      <w:r w:rsidRPr="00403AF0">
        <w:rPr>
          <w:rFonts w:cs="David"/>
          <w:sz w:val="24"/>
          <w:szCs w:val="24"/>
          <w:rtl/>
        </w:rPr>
        <w:t xml:space="preserve"> הכיסוי </w:t>
      </w:r>
      <w:r w:rsidRPr="00403AF0">
        <w:rPr>
          <w:rFonts w:cs="David" w:hint="eastAsia"/>
          <w:sz w:val="24"/>
          <w:szCs w:val="24"/>
          <w:rtl/>
        </w:rPr>
        <w:t>הביטוחי</w:t>
      </w:r>
      <w:r w:rsidRPr="00403AF0">
        <w:rPr>
          <w:rFonts w:cs="David"/>
          <w:sz w:val="24"/>
          <w:szCs w:val="24"/>
          <w:rtl/>
        </w:rPr>
        <w:t xml:space="preserve"> לסיכוני נכות ומוות כאמור בפסקה 1 תחושב כאמור בסעיף 5 לחוזר זה.</w:t>
      </w:r>
    </w:p>
    <w:p w:rsidR="001276DD" w:rsidRPr="00403AF0" w:rsidRDefault="001276DD" w:rsidP="001276DD">
      <w:pPr>
        <w:numPr>
          <w:ilvl w:val="1"/>
          <w:numId w:val="16"/>
        </w:numPr>
        <w:overflowPunct w:val="0"/>
        <w:autoSpaceDE w:val="0"/>
        <w:autoSpaceDN w:val="0"/>
        <w:adjustRightInd w:val="0"/>
        <w:spacing w:line="360" w:lineRule="auto"/>
        <w:textAlignment w:val="baseline"/>
        <w:rPr>
          <w:rFonts w:cs="David"/>
          <w:sz w:val="24"/>
          <w:szCs w:val="24"/>
        </w:rPr>
      </w:pPr>
      <w:r w:rsidRPr="00403AF0">
        <w:rPr>
          <w:rFonts w:cs="David" w:hint="eastAsia"/>
          <w:sz w:val="24"/>
          <w:szCs w:val="24"/>
          <w:rtl/>
        </w:rPr>
        <w:t>במהלך</w:t>
      </w:r>
      <w:r w:rsidRPr="00403AF0">
        <w:rPr>
          <w:rFonts w:cs="David"/>
          <w:sz w:val="24"/>
          <w:szCs w:val="24"/>
          <w:rtl/>
        </w:rPr>
        <w:t xml:space="preserve"> תקופת המעבר תפנה הקרן לכל מבוטח קיים, תציין בפניו את הכיסוי </w:t>
      </w:r>
      <w:r w:rsidRPr="00403AF0">
        <w:rPr>
          <w:rFonts w:cs="David" w:hint="eastAsia"/>
          <w:sz w:val="24"/>
          <w:szCs w:val="24"/>
          <w:rtl/>
        </w:rPr>
        <w:t>הביטוחי</w:t>
      </w:r>
      <w:r w:rsidRPr="00403AF0">
        <w:rPr>
          <w:rFonts w:cs="David"/>
          <w:sz w:val="24"/>
          <w:szCs w:val="24"/>
          <w:rtl/>
        </w:rPr>
        <w:t xml:space="preserve"> שלו לסיכוני נכות ומוות ואת מסלולי הביטוח האפשריים לבחירתו מתוך תקנון הקרן החדש, ואת מסלול ברירת המחדל, שיחול לגביו לאחר תום תקופת המעבר - באם לא בחר באחד ממסלולי הביטוח האמורים. הכיסוי </w:t>
      </w:r>
      <w:r w:rsidRPr="00403AF0">
        <w:rPr>
          <w:rFonts w:cs="David" w:hint="eastAsia"/>
          <w:sz w:val="24"/>
          <w:szCs w:val="24"/>
          <w:rtl/>
        </w:rPr>
        <w:t>הביטוחי</w:t>
      </w:r>
      <w:r w:rsidRPr="00403AF0">
        <w:rPr>
          <w:rFonts w:cs="David"/>
          <w:sz w:val="24"/>
          <w:szCs w:val="24"/>
          <w:rtl/>
        </w:rPr>
        <w:t xml:space="preserve"> של מבוטח במסלול הביטוח החדש יקבע בהתאם לגיל הצטרפותו של המבוטח לקרן.</w:t>
      </w:r>
    </w:p>
    <w:p w:rsidR="001276DD" w:rsidRPr="00403AF0" w:rsidRDefault="001276DD" w:rsidP="001276DD">
      <w:pPr>
        <w:numPr>
          <w:ilvl w:val="0"/>
          <w:numId w:val="16"/>
        </w:numPr>
        <w:overflowPunct w:val="0"/>
        <w:autoSpaceDE w:val="0"/>
        <w:autoSpaceDN w:val="0"/>
        <w:adjustRightInd w:val="0"/>
        <w:spacing w:line="360" w:lineRule="auto"/>
        <w:ind w:right="0"/>
        <w:textAlignment w:val="baseline"/>
        <w:rPr>
          <w:rFonts w:cs="David"/>
          <w:b/>
          <w:bCs/>
          <w:color w:val="0000FF"/>
          <w:sz w:val="24"/>
          <w:szCs w:val="24"/>
          <w:u w:val="single"/>
        </w:rPr>
      </w:pPr>
      <w:r w:rsidRPr="00403AF0">
        <w:rPr>
          <w:rFonts w:cs="David" w:hint="eastAsia"/>
          <w:sz w:val="24"/>
          <w:szCs w:val="24"/>
          <w:rtl/>
        </w:rPr>
        <w:t>לגבי</w:t>
      </w:r>
      <w:r w:rsidRPr="00403AF0">
        <w:rPr>
          <w:rFonts w:cs="David"/>
          <w:sz w:val="24"/>
          <w:szCs w:val="24"/>
          <w:rtl/>
        </w:rPr>
        <w:t xml:space="preserve"> מבוטח לא פעיל - </w:t>
      </w:r>
    </w:p>
    <w:p w:rsidR="001276DD" w:rsidRPr="00403AF0" w:rsidRDefault="001276DD" w:rsidP="001276DD">
      <w:pPr>
        <w:numPr>
          <w:ilvl w:val="1"/>
          <w:numId w:val="16"/>
        </w:numPr>
        <w:overflowPunct w:val="0"/>
        <w:autoSpaceDE w:val="0"/>
        <w:autoSpaceDN w:val="0"/>
        <w:adjustRightInd w:val="0"/>
        <w:spacing w:line="360" w:lineRule="auto"/>
        <w:textAlignment w:val="baseline"/>
        <w:rPr>
          <w:rFonts w:cs="David"/>
          <w:b/>
          <w:bCs/>
          <w:color w:val="0000FF"/>
          <w:sz w:val="24"/>
          <w:szCs w:val="24"/>
          <w:u w:val="single"/>
        </w:rPr>
      </w:pPr>
      <w:r w:rsidRPr="00403AF0">
        <w:rPr>
          <w:rFonts w:cs="David" w:hint="eastAsia"/>
          <w:sz w:val="24"/>
          <w:szCs w:val="24"/>
          <w:rtl/>
        </w:rPr>
        <w:t>במהלך</w:t>
      </w:r>
      <w:r w:rsidRPr="00403AF0">
        <w:rPr>
          <w:rFonts w:cs="David"/>
          <w:sz w:val="24"/>
          <w:szCs w:val="24"/>
          <w:rtl/>
        </w:rPr>
        <w:t xml:space="preserve"> תקופת המעבר - הכיסוי </w:t>
      </w:r>
      <w:r w:rsidRPr="00403AF0">
        <w:rPr>
          <w:rFonts w:cs="David" w:hint="eastAsia"/>
          <w:sz w:val="24"/>
          <w:szCs w:val="24"/>
          <w:rtl/>
        </w:rPr>
        <w:t>הביטוחי</w:t>
      </w:r>
      <w:r w:rsidRPr="00403AF0">
        <w:rPr>
          <w:rFonts w:cs="David"/>
          <w:sz w:val="24"/>
          <w:szCs w:val="24"/>
          <w:rtl/>
        </w:rPr>
        <w:t xml:space="preserve"> לסיכוני נכות ומוות יכלול תשלום פנסיית נכות או פנסיית שאירים, בהתאם לנסיבות העניין, בהתאם להוראות התקנון הקודם, ובגובה פנסיית הזקנה שצבר המבוטח (עבר בלבד); </w:t>
      </w:r>
    </w:p>
    <w:p w:rsidR="001276DD" w:rsidRPr="00403AF0" w:rsidRDefault="001276DD" w:rsidP="001276DD">
      <w:pPr>
        <w:numPr>
          <w:ilvl w:val="1"/>
          <w:numId w:val="16"/>
        </w:numPr>
        <w:overflowPunct w:val="0"/>
        <w:autoSpaceDE w:val="0"/>
        <w:autoSpaceDN w:val="0"/>
        <w:adjustRightInd w:val="0"/>
        <w:spacing w:line="360" w:lineRule="auto"/>
        <w:textAlignment w:val="baseline"/>
        <w:rPr>
          <w:rFonts w:cs="David"/>
          <w:sz w:val="24"/>
          <w:szCs w:val="24"/>
        </w:rPr>
      </w:pPr>
      <w:r w:rsidRPr="00403AF0">
        <w:rPr>
          <w:rFonts w:cs="David" w:hint="eastAsia"/>
          <w:sz w:val="24"/>
          <w:szCs w:val="24"/>
          <w:rtl/>
        </w:rPr>
        <w:t>עלות</w:t>
      </w:r>
      <w:r w:rsidRPr="00403AF0">
        <w:rPr>
          <w:rFonts w:cs="David"/>
          <w:sz w:val="24"/>
          <w:szCs w:val="24"/>
          <w:rtl/>
        </w:rPr>
        <w:t xml:space="preserve"> הכיסוי </w:t>
      </w:r>
      <w:r w:rsidRPr="00403AF0">
        <w:rPr>
          <w:rFonts w:cs="David" w:hint="eastAsia"/>
          <w:sz w:val="24"/>
          <w:szCs w:val="24"/>
          <w:rtl/>
        </w:rPr>
        <w:t>הביטוחי</w:t>
      </w:r>
      <w:r w:rsidRPr="00403AF0">
        <w:rPr>
          <w:rFonts w:cs="David"/>
          <w:sz w:val="24"/>
          <w:szCs w:val="24"/>
          <w:rtl/>
        </w:rPr>
        <w:t xml:space="preserve"> כאמור בפסקה (1) תחושב כאמור בסעיף 5 לחוזר זה, ותנוכה מתוך היתרה הצבורה של המבוטח;</w:t>
      </w:r>
    </w:p>
    <w:p w:rsidR="001276DD" w:rsidRPr="00403AF0" w:rsidRDefault="001276DD" w:rsidP="001276DD">
      <w:pPr>
        <w:numPr>
          <w:ilvl w:val="1"/>
          <w:numId w:val="16"/>
        </w:numPr>
        <w:overflowPunct w:val="0"/>
        <w:autoSpaceDE w:val="0"/>
        <w:autoSpaceDN w:val="0"/>
        <w:adjustRightInd w:val="0"/>
        <w:spacing w:line="360" w:lineRule="auto"/>
        <w:textAlignment w:val="baseline"/>
        <w:rPr>
          <w:rFonts w:cs="David"/>
          <w:sz w:val="24"/>
          <w:szCs w:val="24"/>
        </w:rPr>
      </w:pPr>
      <w:r w:rsidRPr="00403AF0">
        <w:rPr>
          <w:rFonts w:cs="David" w:hint="eastAsia"/>
          <w:sz w:val="24"/>
          <w:szCs w:val="24"/>
          <w:rtl/>
        </w:rPr>
        <w:t>במהלך</w:t>
      </w:r>
      <w:r w:rsidRPr="00403AF0">
        <w:rPr>
          <w:rFonts w:cs="David"/>
          <w:sz w:val="24"/>
          <w:szCs w:val="24"/>
          <w:rtl/>
        </w:rPr>
        <w:t xml:space="preserve"> תקופת המעבר תפנה הקרן לכל מבוטח לא פעיל קיים, תציין בפניו כי לאחר תום תקופת המעבר יחולו עליו הוראות התקנון החדש לגבי מבוטח לא פעיל, ובכללן השינוי בכיסוי </w:t>
      </w:r>
      <w:r w:rsidRPr="00403AF0">
        <w:rPr>
          <w:rFonts w:cs="David" w:hint="eastAsia"/>
          <w:sz w:val="24"/>
          <w:szCs w:val="24"/>
          <w:rtl/>
        </w:rPr>
        <w:t>הביטוחי</w:t>
      </w:r>
      <w:r w:rsidRPr="00403AF0">
        <w:rPr>
          <w:rFonts w:cs="David"/>
          <w:sz w:val="24"/>
          <w:szCs w:val="24"/>
          <w:rtl/>
        </w:rPr>
        <w:t xml:space="preserve"> לסיכוני נכות ומוות. </w:t>
      </w:r>
    </w:p>
    <w:p w:rsidR="001276DD" w:rsidRPr="00032C22" w:rsidRDefault="001276DD" w:rsidP="001276DD">
      <w:pPr>
        <w:numPr>
          <w:ilvl w:val="0"/>
          <w:numId w:val="14"/>
        </w:numPr>
        <w:overflowPunct w:val="0"/>
        <w:autoSpaceDE w:val="0"/>
        <w:autoSpaceDN w:val="0"/>
        <w:adjustRightInd w:val="0"/>
        <w:spacing w:before="120" w:line="360" w:lineRule="auto"/>
        <w:ind w:left="357" w:hanging="357"/>
        <w:textAlignment w:val="baseline"/>
        <w:rPr>
          <w:rFonts w:cs="David"/>
          <w:b/>
          <w:bCs/>
          <w:sz w:val="24"/>
          <w:szCs w:val="24"/>
          <w:rtl/>
        </w:rPr>
      </w:pPr>
      <w:r w:rsidRPr="00032C22">
        <w:rPr>
          <w:rFonts w:cs="David" w:hint="eastAsia"/>
          <w:b/>
          <w:bCs/>
          <w:sz w:val="24"/>
          <w:szCs w:val="24"/>
          <w:rtl/>
        </w:rPr>
        <w:t>ניהול</w:t>
      </w:r>
      <w:r w:rsidRPr="00032C22">
        <w:rPr>
          <w:rFonts w:cs="David"/>
          <w:b/>
          <w:bCs/>
          <w:sz w:val="24"/>
          <w:szCs w:val="24"/>
          <w:rtl/>
        </w:rPr>
        <w:t xml:space="preserve"> חשבון לזכאים לפנסיה קיימים </w:t>
      </w:r>
    </w:p>
    <w:p w:rsidR="001276DD" w:rsidRPr="00403AF0" w:rsidRDefault="001276DD" w:rsidP="001276DD">
      <w:pPr>
        <w:numPr>
          <w:ilvl w:val="0"/>
          <w:numId w:val="26"/>
        </w:numPr>
        <w:overflowPunct w:val="0"/>
        <w:autoSpaceDE w:val="0"/>
        <w:autoSpaceDN w:val="0"/>
        <w:adjustRightInd w:val="0"/>
        <w:spacing w:line="360" w:lineRule="auto"/>
        <w:ind w:right="0"/>
        <w:textAlignment w:val="baseline"/>
        <w:rPr>
          <w:rFonts w:cs="David"/>
          <w:sz w:val="24"/>
          <w:szCs w:val="24"/>
        </w:rPr>
      </w:pPr>
      <w:r w:rsidRPr="00403AF0">
        <w:rPr>
          <w:rFonts w:cs="David" w:hint="eastAsia"/>
          <w:sz w:val="24"/>
          <w:szCs w:val="24"/>
          <w:rtl/>
        </w:rPr>
        <w:t>הקרן</w:t>
      </w:r>
      <w:r w:rsidRPr="00403AF0">
        <w:rPr>
          <w:rFonts w:cs="David"/>
          <w:sz w:val="24"/>
          <w:szCs w:val="24"/>
          <w:rtl/>
        </w:rPr>
        <w:t xml:space="preserve"> </w:t>
      </w:r>
      <w:r w:rsidRPr="00403AF0">
        <w:rPr>
          <w:rFonts w:cs="David" w:hint="eastAsia"/>
          <w:sz w:val="24"/>
          <w:szCs w:val="24"/>
          <w:rtl/>
        </w:rPr>
        <w:t>תנהל</w:t>
      </w:r>
      <w:r w:rsidRPr="00403AF0">
        <w:rPr>
          <w:rFonts w:cs="David"/>
          <w:sz w:val="24"/>
          <w:szCs w:val="24"/>
          <w:rtl/>
        </w:rPr>
        <w:t xml:space="preserve"> </w:t>
      </w:r>
      <w:r w:rsidRPr="00403AF0">
        <w:rPr>
          <w:rFonts w:cs="David" w:hint="eastAsia"/>
          <w:sz w:val="24"/>
          <w:szCs w:val="24"/>
          <w:rtl/>
        </w:rPr>
        <w:t>חשבון</w:t>
      </w:r>
      <w:r w:rsidRPr="00403AF0">
        <w:rPr>
          <w:rFonts w:cs="David"/>
          <w:sz w:val="24"/>
          <w:szCs w:val="24"/>
          <w:rtl/>
        </w:rPr>
        <w:t xml:space="preserve"> </w:t>
      </w:r>
      <w:r w:rsidRPr="00403AF0">
        <w:rPr>
          <w:rFonts w:cs="David" w:hint="eastAsia"/>
          <w:sz w:val="24"/>
          <w:szCs w:val="24"/>
          <w:rtl/>
        </w:rPr>
        <w:t>נפרד</w:t>
      </w:r>
      <w:r w:rsidRPr="00403AF0">
        <w:rPr>
          <w:rFonts w:cs="David"/>
          <w:sz w:val="24"/>
          <w:szCs w:val="24"/>
          <w:rtl/>
        </w:rPr>
        <w:t xml:space="preserve"> </w:t>
      </w:r>
      <w:r w:rsidRPr="00403AF0">
        <w:rPr>
          <w:rFonts w:cs="David" w:hint="eastAsia"/>
          <w:sz w:val="24"/>
          <w:szCs w:val="24"/>
          <w:rtl/>
        </w:rPr>
        <w:t>כנגד</w:t>
      </w:r>
      <w:r w:rsidRPr="00403AF0">
        <w:rPr>
          <w:rFonts w:cs="David"/>
          <w:sz w:val="24"/>
          <w:szCs w:val="24"/>
          <w:rtl/>
        </w:rPr>
        <w:t xml:space="preserve"> </w:t>
      </w:r>
      <w:r w:rsidRPr="00403AF0">
        <w:rPr>
          <w:rFonts w:cs="David" w:hint="eastAsia"/>
          <w:sz w:val="24"/>
          <w:szCs w:val="24"/>
          <w:rtl/>
        </w:rPr>
        <w:t>התחייבויותיה</w:t>
      </w:r>
      <w:r w:rsidRPr="00403AF0">
        <w:rPr>
          <w:rFonts w:cs="David"/>
          <w:sz w:val="24"/>
          <w:szCs w:val="24"/>
          <w:rtl/>
        </w:rPr>
        <w:t xml:space="preserve"> </w:t>
      </w:r>
      <w:r w:rsidRPr="00403AF0">
        <w:rPr>
          <w:rFonts w:cs="David" w:hint="eastAsia"/>
          <w:sz w:val="24"/>
          <w:szCs w:val="24"/>
          <w:rtl/>
        </w:rPr>
        <w:t>כלפי</w:t>
      </w:r>
      <w:r w:rsidRPr="00403AF0">
        <w:rPr>
          <w:rFonts w:cs="David"/>
          <w:sz w:val="24"/>
          <w:szCs w:val="24"/>
          <w:rtl/>
        </w:rPr>
        <w:t xml:space="preserve"> </w:t>
      </w:r>
      <w:r w:rsidRPr="00403AF0">
        <w:rPr>
          <w:rFonts w:cs="David" w:hint="eastAsia"/>
          <w:sz w:val="24"/>
          <w:szCs w:val="24"/>
          <w:rtl/>
        </w:rPr>
        <w:t>זכאים</w:t>
      </w:r>
      <w:r w:rsidRPr="00403AF0">
        <w:rPr>
          <w:rFonts w:cs="David"/>
          <w:sz w:val="24"/>
          <w:szCs w:val="24"/>
          <w:rtl/>
        </w:rPr>
        <w:t xml:space="preserve"> </w:t>
      </w:r>
      <w:r w:rsidRPr="00403AF0">
        <w:rPr>
          <w:rFonts w:cs="David" w:hint="eastAsia"/>
          <w:sz w:val="24"/>
          <w:szCs w:val="24"/>
          <w:rtl/>
        </w:rPr>
        <w:t>קיימים</w:t>
      </w:r>
      <w:r w:rsidRPr="00403AF0">
        <w:rPr>
          <w:rFonts w:cs="David"/>
          <w:sz w:val="24"/>
          <w:szCs w:val="24"/>
          <w:rtl/>
        </w:rPr>
        <w:t xml:space="preserve"> </w:t>
      </w:r>
      <w:r w:rsidRPr="00403AF0">
        <w:rPr>
          <w:rFonts w:cs="David" w:hint="eastAsia"/>
          <w:sz w:val="24"/>
          <w:szCs w:val="24"/>
          <w:rtl/>
        </w:rPr>
        <w:t>לפנסיה</w:t>
      </w:r>
      <w:r w:rsidRPr="00403AF0">
        <w:rPr>
          <w:rFonts w:cs="David"/>
          <w:sz w:val="24"/>
          <w:szCs w:val="24"/>
          <w:rtl/>
        </w:rPr>
        <w:t xml:space="preserve">, </w:t>
      </w:r>
      <w:r w:rsidRPr="00403AF0">
        <w:rPr>
          <w:rFonts w:cs="David" w:hint="eastAsia"/>
          <w:sz w:val="24"/>
          <w:szCs w:val="24"/>
          <w:rtl/>
        </w:rPr>
        <w:t>וזאת</w:t>
      </w:r>
      <w:r w:rsidRPr="00403AF0">
        <w:rPr>
          <w:rFonts w:cs="David"/>
          <w:sz w:val="24"/>
          <w:szCs w:val="24"/>
          <w:rtl/>
        </w:rPr>
        <w:t xml:space="preserve"> </w:t>
      </w:r>
      <w:r w:rsidRPr="00403AF0">
        <w:rPr>
          <w:rFonts w:cs="David" w:hint="eastAsia"/>
          <w:sz w:val="24"/>
          <w:szCs w:val="24"/>
          <w:rtl/>
        </w:rPr>
        <w:t>עד</w:t>
      </w:r>
      <w:r w:rsidRPr="00403AF0">
        <w:rPr>
          <w:rFonts w:cs="David"/>
          <w:sz w:val="24"/>
          <w:szCs w:val="24"/>
          <w:rtl/>
        </w:rPr>
        <w:t xml:space="preserve"> </w:t>
      </w:r>
      <w:r w:rsidRPr="00403AF0">
        <w:rPr>
          <w:rFonts w:cs="David" w:hint="eastAsia"/>
          <w:sz w:val="24"/>
          <w:szCs w:val="24"/>
          <w:rtl/>
        </w:rPr>
        <w:t>למיצוי</w:t>
      </w:r>
      <w:r w:rsidRPr="00403AF0">
        <w:rPr>
          <w:rFonts w:cs="David"/>
          <w:sz w:val="24"/>
          <w:szCs w:val="24"/>
          <w:rtl/>
        </w:rPr>
        <w:t xml:space="preserve"> </w:t>
      </w:r>
      <w:r w:rsidRPr="00403AF0">
        <w:rPr>
          <w:rFonts w:cs="David" w:hint="eastAsia"/>
          <w:sz w:val="24"/>
          <w:szCs w:val="24"/>
          <w:rtl/>
        </w:rPr>
        <w:t>כלל</w:t>
      </w:r>
      <w:r w:rsidRPr="00403AF0">
        <w:rPr>
          <w:rFonts w:cs="David"/>
          <w:sz w:val="24"/>
          <w:szCs w:val="24"/>
          <w:rtl/>
        </w:rPr>
        <w:t xml:space="preserve"> </w:t>
      </w:r>
      <w:r w:rsidRPr="00403AF0">
        <w:rPr>
          <w:rFonts w:cs="David" w:hint="eastAsia"/>
          <w:sz w:val="24"/>
          <w:szCs w:val="24"/>
          <w:rtl/>
        </w:rPr>
        <w:t>ההתחייבויות</w:t>
      </w:r>
      <w:r w:rsidRPr="00403AF0">
        <w:rPr>
          <w:rFonts w:cs="David"/>
          <w:sz w:val="24"/>
          <w:szCs w:val="24"/>
          <w:rtl/>
        </w:rPr>
        <w:t xml:space="preserve"> </w:t>
      </w:r>
      <w:r w:rsidRPr="00403AF0">
        <w:rPr>
          <w:rFonts w:cs="David" w:hint="eastAsia"/>
          <w:sz w:val="24"/>
          <w:szCs w:val="24"/>
          <w:rtl/>
        </w:rPr>
        <w:t>בגינם</w:t>
      </w:r>
      <w:r w:rsidRPr="00403AF0">
        <w:rPr>
          <w:rFonts w:cs="David"/>
          <w:sz w:val="24"/>
          <w:szCs w:val="24"/>
          <w:rtl/>
        </w:rPr>
        <w:t xml:space="preserve">. </w:t>
      </w:r>
      <w:r w:rsidRPr="00403AF0">
        <w:rPr>
          <w:rFonts w:cs="David" w:hint="eastAsia"/>
          <w:sz w:val="24"/>
          <w:szCs w:val="24"/>
          <w:rtl/>
        </w:rPr>
        <w:t>הקרן</w:t>
      </w:r>
      <w:r w:rsidRPr="00403AF0">
        <w:rPr>
          <w:rFonts w:cs="David"/>
          <w:sz w:val="24"/>
          <w:szCs w:val="24"/>
          <w:rtl/>
        </w:rPr>
        <w:t xml:space="preserve"> </w:t>
      </w:r>
      <w:r w:rsidRPr="00403AF0">
        <w:rPr>
          <w:rFonts w:cs="David" w:hint="eastAsia"/>
          <w:sz w:val="24"/>
          <w:szCs w:val="24"/>
          <w:rtl/>
        </w:rPr>
        <w:t>תעדכן</w:t>
      </w:r>
      <w:r w:rsidRPr="00403AF0">
        <w:rPr>
          <w:rFonts w:cs="David"/>
          <w:sz w:val="24"/>
          <w:szCs w:val="24"/>
          <w:rtl/>
        </w:rPr>
        <w:t xml:space="preserve"> </w:t>
      </w:r>
      <w:r w:rsidRPr="00403AF0">
        <w:rPr>
          <w:rFonts w:cs="David" w:hint="eastAsia"/>
          <w:sz w:val="24"/>
          <w:szCs w:val="24"/>
          <w:rtl/>
        </w:rPr>
        <w:t>את</w:t>
      </w:r>
      <w:r w:rsidRPr="00403AF0">
        <w:rPr>
          <w:rFonts w:cs="David"/>
          <w:sz w:val="24"/>
          <w:szCs w:val="24"/>
          <w:rtl/>
        </w:rPr>
        <w:t xml:space="preserve"> </w:t>
      </w:r>
      <w:r w:rsidRPr="00403AF0">
        <w:rPr>
          <w:rFonts w:cs="David" w:hint="eastAsia"/>
          <w:sz w:val="24"/>
          <w:szCs w:val="24"/>
          <w:rtl/>
        </w:rPr>
        <w:t>שווי</w:t>
      </w:r>
      <w:r w:rsidRPr="00403AF0">
        <w:rPr>
          <w:rFonts w:cs="David"/>
          <w:sz w:val="24"/>
          <w:szCs w:val="24"/>
          <w:rtl/>
        </w:rPr>
        <w:t xml:space="preserve"> </w:t>
      </w:r>
      <w:r w:rsidRPr="00403AF0">
        <w:rPr>
          <w:rFonts w:cs="David" w:hint="eastAsia"/>
          <w:sz w:val="24"/>
          <w:szCs w:val="24"/>
          <w:rtl/>
        </w:rPr>
        <w:t>ההתחייבות</w:t>
      </w:r>
      <w:r w:rsidRPr="00403AF0">
        <w:rPr>
          <w:rFonts w:cs="David"/>
          <w:sz w:val="24"/>
          <w:szCs w:val="24"/>
          <w:rtl/>
        </w:rPr>
        <w:t xml:space="preserve"> </w:t>
      </w:r>
      <w:r w:rsidRPr="00403AF0">
        <w:rPr>
          <w:rFonts w:cs="David" w:hint="eastAsia"/>
          <w:sz w:val="24"/>
          <w:szCs w:val="24"/>
          <w:rtl/>
        </w:rPr>
        <w:t>לזכאים</w:t>
      </w:r>
      <w:r w:rsidRPr="00403AF0">
        <w:rPr>
          <w:rFonts w:cs="David"/>
          <w:sz w:val="24"/>
          <w:szCs w:val="24"/>
          <w:rtl/>
        </w:rPr>
        <w:t xml:space="preserve"> </w:t>
      </w:r>
      <w:r w:rsidRPr="00403AF0">
        <w:rPr>
          <w:rFonts w:cs="David" w:hint="eastAsia"/>
          <w:sz w:val="24"/>
          <w:szCs w:val="24"/>
          <w:rtl/>
        </w:rPr>
        <w:t>קיימים</w:t>
      </w:r>
      <w:r w:rsidRPr="00403AF0">
        <w:rPr>
          <w:rFonts w:cs="David"/>
          <w:sz w:val="24"/>
          <w:szCs w:val="24"/>
          <w:rtl/>
        </w:rPr>
        <w:t xml:space="preserve"> </w:t>
      </w:r>
      <w:r w:rsidRPr="00403AF0">
        <w:rPr>
          <w:rFonts w:cs="David" w:hint="eastAsia"/>
          <w:sz w:val="24"/>
          <w:szCs w:val="24"/>
          <w:rtl/>
        </w:rPr>
        <w:t>לפנסיה</w:t>
      </w:r>
      <w:r w:rsidRPr="00403AF0">
        <w:rPr>
          <w:rFonts w:cs="David"/>
          <w:sz w:val="24"/>
          <w:szCs w:val="24"/>
          <w:rtl/>
        </w:rPr>
        <w:t xml:space="preserve"> </w:t>
      </w:r>
      <w:r w:rsidRPr="00403AF0">
        <w:rPr>
          <w:rFonts w:cs="David" w:hint="eastAsia"/>
          <w:sz w:val="24"/>
          <w:szCs w:val="24"/>
          <w:rtl/>
        </w:rPr>
        <w:t>במועד</w:t>
      </w:r>
      <w:r w:rsidRPr="00403AF0">
        <w:rPr>
          <w:rFonts w:cs="David"/>
          <w:sz w:val="24"/>
          <w:szCs w:val="24"/>
          <w:rtl/>
        </w:rPr>
        <w:t xml:space="preserve"> </w:t>
      </w:r>
      <w:r w:rsidRPr="00403AF0">
        <w:rPr>
          <w:rFonts w:cs="David" w:hint="eastAsia"/>
          <w:sz w:val="24"/>
          <w:szCs w:val="24"/>
          <w:rtl/>
        </w:rPr>
        <w:t>עריכת</w:t>
      </w:r>
      <w:r w:rsidRPr="00403AF0">
        <w:rPr>
          <w:rFonts w:cs="David"/>
          <w:sz w:val="24"/>
          <w:szCs w:val="24"/>
          <w:rtl/>
        </w:rPr>
        <w:t xml:space="preserve"> </w:t>
      </w:r>
      <w:r w:rsidRPr="00403AF0">
        <w:rPr>
          <w:rFonts w:cs="David" w:hint="eastAsia"/>
          <w:sz w:val="24"/>
          <w:szCs w:val="24"/>
          <w:rtl/>
        </w:rPr>
        <w:t>הדו</w:t>
      </w:r>
      <w:r w:rsidRPr="00403AF0">
        <w:rPr>
          <w:rFonts w:cs="David"/>
          <w:sz w:val="24"/>
          <w:szCs w:val="24"/>
          <w:rtl/>
        </w:rPr>
        <w:t xml:space="preserve">"ח </w:t>
      </w:r>
      <w:r w:rsidRPr="00403AF0">
        <w:rPr>
          <w:rFonts w:cs="David" w:hint="eastAsia"/>
          <w:sz w:val="24"/>
          <w:szCs w:val="24"/>
          <w:rtl/>
        </w:rPr>
        <w:t>השנתי</w:t>
      </w:r>
      <w:r w:rsidRPr="00403AF0">
        <w:rPr>
          <w:rFonts w:cs="David"/>
          <w:sz w:val="24"/>
          <w:szCs w:val="24"/>
          <w:rtl/>
        </w:rPr>
        <w:t>.</w:t>
      </w:r>
    </w:p>
    <w:p w:rsidR="001276DD" w:rsidRPr="00403AF0" w:rsidRDefault="001276DD" w:rsidP="001276DD">
      <w:pPr>
        <w:numPr>
          <w:ilvl w:val="0"/>
          <w:numId w:val="26"/>
        </w:numPr>
        <w:overflowPunct w:val="0"/>
        <w:autoSpaceDE w:val="0"/>
        <w:autoSpaceDN w:val="0"/>
        <w:adjustRightInd w:val="0"/>
        <w:spacing w:line="360" w:lineRule="auto"/>
        <w:ind w:right="0"/>
        <w:textAlignment w:val="baseline"/>
        <w:rPr>
          <w:rFonts w:cs="David"/>
          <w:sz w:val="24"/>
          <w:szCs w:val="24"/>
        </w:rPr>
      </w:pPr>
      <w:r w:rsidRPr="00403AF0">
        <w:rPr>
          <w:rFonts w:cs="David" w:hint="eastAsia"/>
          <w:sz w:val="24"/>
          <w:szCs w:val="24"/>
          <w:rtl/>
        </w:rPr>
        <w:t>הקרן</w:t>
      </w:r>
      <w:r w:rsidRPr="00403AF0">
        <w:rPr>
          <w:rFonts w:cs="David"/>
          <w:sz w:val="24"/>
          <w:szCs w:val="24"/>
          <w:rtl/>
        </w:rPr>
        <w:t xml:space="preserve"> </w:t>
      </w:r>
      <w:r w:rsidRPr="00403AF0">
        <w:rPr>
          <w:rFonts w:cs="David" w:hint="eastAsia"/>
          <w:sz w:val="24"/>
          <w:szCs w:val="24"/>
          <w:rtl/>
        </w:rPr>
        <w:t>תחזיק</w:t>
      </w:r>
      <w:r w:rsidRPr="00403AF0">
        <w:rPr>
          <w:rFonts w:cs="David"/>
          <w:sz w:val="24"/>
          <w:szCs w:val="24"/>
          <w:rtl/>
        </w:rPr>
        <w:t xml:space="preserve"> </w:t>
      </w:r>
      <w:r w:rsidRPr="00403AF0">
        <w:rPr>
          <w:rFonts w:cs="David" w:hint="eastAsia"/>
          <w:sz w:val="24"/>
          <w:szCs w:val="24"/>
          <w:rtl/>
        </w:rPr>
        <w:t>באגרות</w:t>
      </w:r>
      <w:r w:rsidRPr="00403AF0">
        <w:rPr>
          <w:rFonts w:cs="David"/>
          <w:sz w:val="24"/>
          <w:szCs w:val="24"/>
          <w:rtl/>
        </w:rPr>
        <w:t xml:space="preserve"> </w:t>
      </w:r>
      <w:r w:rsidRPr="00403AF0">
        <w:rPr>
          <w:rFonts w:cs="David" w:hint="eastAsia"/>
          <w:sz w:val="24"/>
          <w:szCs w:val="24"/>
          <w:rtl/>
        </w:rPr>
        <w:t>חוב</w:t>
      </w:r>
      <w:r w:rsidRPr="00403AF0">
        <w:rPr>
          <w:rFonts w:cs="David"/>
          <w:sz w:val="24"/>
          <w:szCs w:val="24"/>
          <w:rtl/>
        </w:rPr>
        <w:t xml:space="preserve"> </w:t>
      </w:r>
      <w:r w:rsidRPr="00403AF0">
        <w:rPr>
          <w:rFonts w:cs="David" w:hint="eastAsia"/>
          <w:sz w:val="24"/>
          <w:szCs w:val="24"/>
          <w:rtl/>
        </w:rPr>
        <w:t>מיועדות</w:t>
      </w:r>
      <w:r w:rsidRPr="00403AF0">
        <w:rPr>
          <w:rFonts w:cs="David"/>
          <w:sz w:val="24"/>
          <w:szCs w:val="24"/>
          <w:rtl/>
        </w:rPr>
        <w:t xml:space="preserve"> </w:t>
      </w:r>
      <w:r w:rsidRPr="00403AF0">
        <w:rPr>
          <w:rFonts w:cs="David" w:hint="eastAsia"/>
          <w:sz w:val="24"/>
          <w:szCs w:val="24"/>
          <w:rtl/>
        </w:rPr>
        <w:t>מסוג</w:t>
      </w:r>
      <w:r w:rsidRPr="00403AF0">
        <w:rPr>
          <w:rFonts w:cs="David"/>
          <w:sz w:val="24"/>
          <w:szCs w:val="24"/>
          <w:rtl/>
        </w:rPr>
        <w:t xml:space="preserve"> "ערד" </w:t>
      </w:r>
      <w:r w:rsidR="00762733">
        <w:rPr>
          <w:rFonts w:cs="David" w:hint="cs"/>
          <w:sz w:val="24"/>
          <w:szCs w:val="24"/>
          <w:u w:val="single"/>
          <w:rtl/>
        </w:rPr>
        <w:t xml:space="preserve">או באפיק השקעה מבטיח תשואה </w:t>
      </w:r>
      <w:r w:rsidRPr="00403AF0">
        <w:rPr>
          <w:rFonts w:cs="David" w:hint="eastAsia"/>
          <w:sz w:val="24"/>
          <w:szCs w:val="24"/>
          <w:rtl/>
        </w:rPr>
        <w:t>כנגד</w:t>
      </w:r>
      <w:r w:rsidRPr="00403AF0">
        <w:rPr>
          <w:rFonts w:cs="David"/>
          <w:sz w:val="24"/>
          <w:szCs w:val="24"/>
          <w:rtl/>
        </w:rPr>
        <w:t xml:space="preserve"> 70% </w:t>
      </w:r>
      <w:r w:rsidRPr="00403AF0">
        <w:rPr>
          <w:rFonts w:cs="David" w:hint="eastAsia"/>
          <w:sz w:val="24"/>
          <w:szCs w:val="24"/>
          <w:rtl/>
        </w:rPr>
        <w:t>מההתחייבויות</w:t>
      </w:r>
      <w:r w:rsidRPr="00403AF0">
        <w:rPr>
          <w:rFonts w:cs="David"/>
          <w:sz w:val="24"/>
          <w:szCs w:val="24"/>
          <w:rtl/>
        </w:rPr>
        <w:t xml:space="preserve"> </w:t>
      </w:r>
      <w:r w:rsidRPr="00403AF0">
        <w:rPr>
          <w:rFonts w:cs="David" w:hint="eastAsia"/>
          <w:sz w:val="24"/>
          <w:szCs w:val="24"/>
          <w:rtl/>
        </w:rPr>
        <w:t>הקרן</w:t>
      </w:r>
      <w:r w:rsidRPr="00403AF0">
        <w:rPr>
          <w:rFonts w:cs="David"/>
          <w:sz w:val="24"/>
          <w:szCs w:val="24"/>
          <w:rtl/>
        </w:rPr>
        <w:t xml:space="preserve"> </w:t>
      </w:r>
      <w:r w:rsidRPr="00403AF0">
        <w:rPr>
          <w:rFonts w:cs="David" w:hint="eastAsia"/>
          <w:sz w:val="24"/>
          <w:szCs w:val="24"/>
          <w:rtl/>
        </w:rPr>
        <w:t>לזכאים</w:t>
      </w:r>
      <w:r w:rsidRPr="00403AF0">
        <w:rPr>
          <w:rFonts w:cs="David"/>
          <w:sz w:val="24"/>
          <w:szCs w:val="24"/>
          <w:rtl/>
        </w:rPr>
        <w:t xml:space="preserve"> </w:t>
      </w:r>
      <w:r w:rsidRPr="00403AF0">
        <w:rPr>
          <w:rFonts w:cs="David" w:hint="eastAsia"/>
          <w:sz w:val="24"/>
          <w:szCs w:val="24"/>
          <w:rtl/>
        </w:rPr>
        <w:t>קיימים</w:t>
      </w:r>
      <w:r w:rsidRPr="00403AF0">
        <w:rPr>
          <w:rFonts w:cs="David"/>
          <w:sz w:val="24"/>
          <w:szCs w:val="24"/>
          <w:rtl/>
        </w:rPr>
        <w:t xml:space="preserve"> </w:t>
      </w:r>
      <w:r w:rsidRPr="00403AF0">
        <w:rPr>
          <w:rFonts w:cs="David" w:hint="eastAsia"/>
          <w:sz w:val="24"/>
          <w:szCs w:val="24"/>
          <w:rtl/>
        </w:rPr>
        <w:t>לפנסיה</w:t>
      </w:r>
      <w:r w:rsidRPr="00403AF0">
        <w:rPr>
          <w:rFonts w:cs="David"/>
          <w:sz w:val="24"/>
          <w:szCs w:val="24"/>
          <w:rtl/>
        </w:rPr>
        <w:t xml:space="preserve">. </w:t>
      </w:r>
      <w:r w:rsidRPr="00403AF0">
        <w:rPr>
          <w:rFonts w:cs="David" w:hint="eastAsia"/>
          <w:sz w:val="24"/>
          <w:szCs w:val="24"/>
          <w:rtl/>
        </w:rPr>
        <w:t>לגבי</w:t>
      </w:r>
      <w:r w:rsidRPr="00403AF0">
        <w:rPr>
          <w:rFonts w:cs="David"/>
          <w:sz w:val="24"/>
          <w:szCs w:val="24"/>
          <w:rtl/>
        </w:rPr>
        <w:t xml:space="preserve"> </w:t>
      </w:r>
      <w:r w:rsidRPr="00403AF0">
        <w:rPr>
          <w:rFonts w:cs="David" w:hint="eastAsia"/>
          <w:sz w:val="24"/>
          <w:szCs w:val="24"/>
          <w:rtl/>
        </w:rPr>
        <w:t>יתרת</w:t>
      </w:r>
      <w:r w:rsidRPr="00403AF0">
        <w:rPr>
          <w:rFonts w:cs="David"/>
          <w:sz w:val="24"/>
          <w:szCs w:val="24"/>
          <w:rtl/>
        </w:rPr>
        <w:t xml:space="preserve"> </w:t>
      </w:r>
      <w:r w:rsidRPr="00403AF0">
        <w:rPr>
          <w:rFonts w:cs="David" w:hint="eastAsia"/>
          <w:sz w:val="24"/>
          <w:szCs w:val="24"/>
          <w:rtl/>
        </w:rPr>
        <w:t>ההתחייבויות</w:t>
      </w:r>
      <w:r w:rsidRPr="00403AF0">
        <w:rPr>
          <w:rFonts w:cs="David"/>
          <w:sz w:val="24"/>
          <w:szCs w:val="24"/>
          <w:rtl/>
        </w:rPr>
        <w:t xml:space="preserve"> </w:t>
      </w:r>
      <w:r w:rsidRPr="00403AF0">
        <w:rPr>
          <w:rFonts w:cs="David" w:hint="eastAsia"/>
          <w:sz w:val="24"/>
          <w:szCs w:val="24"/>
          <w:rtl/>
        </w:rPr>
        <w:t>האמורות</w:t>
      </w:r>
      <w:r w:rsidRPr="00403AF0">
        <w:rPr>
          <w:rFonts w:cs="David"/>
          <w:sz w:val="24"/>
          <w:szCs w:val="24"/>
          <w:rtl/>
        </w:rPr>
        <w:t xml:space="preserve"> - </w:t>
      </w:r>
      <w:r w:rsidRPr="00403AF0">
        <w:rPr>
          <w:rFonts w:cs="David" w:hint="eastAsia"/>
          <w:sz w:val="24"/>
          <w:szCs w:val="24"/>
          <w:rtl/>
        </w:rPr>
        <w:t>תחזיק</w:t>
      </w:r>
      <w:r w:rsidRPr="00403AF0">
        <w:rPr>
          <w:rFonts w:cs="David"/>
          <w:sz w:val="24"/>
          <w:szCs w:val="24"/>
          <w:rtl/>
        </w:rPr>
        <w:t xml:space="preserve"> </w:t>
      </w:r>
      <w:r w:rsidRPr="00403AF0">
        <w:rPr>
          <w:rFonts w:cs="David" w:hint="eastAsia"/>
          <w:sz w:val="24"/>
          <w:szCs w:val="24"/>
          <w:rtl/>
        </w:rPr>
        <w:t>הקרן</w:t>
      </w:r>
      <w:r w:rsidRPr="00403AF0">
        <w:rPr>
          <w:rFonts w:cs="David"/>
          <w:sz w:val="24"/>
          <w:szCs w:val="24"/>
          <w:rtl/>
        </w:rPr>
        <w:t xml:space="preserve"> </w:t>
      </w:r>
      <w:r w:rsidRPr="00403AF0">
        <w:rPr>
          <w:rFonts w:cs="David" w:hint="eastAsia"/>
          <w:sz w:val="24"/>
          <w:szCs w:val="24"/>
          <w:rtl/>
        </w:rPr>
        <w:t>בנכסים</w:t>
      </w:r>
      <w:r w:rsidRPr="00403AF0">
        <w:rPr>
          <w:rFonts w:cs="David"/>
          <w:sz w:val="24"/>
          <w:szCs w:val="24"/>
          <w:rtl/>
        </w:rPr>
        <w:t xml:space="preserve"> </w:t>
      </w:r>
      <w:r w:rsidRPr="00403AF0">
        <w:rPr>
          <w:rFonts w:cs="David" w:hint="eastAsia"/>
          <w:sz w:val="24"/>
          <w:szCs w:val="24"/>
          <w:rtl/>
        </w:rPr>
        <w:t>שאינם</w:t>
      </w:r>
      <w:r w:rsidRPr="00403AF0">
        <w:rPr>
          <w:rFonts w:cs="David"/>
          <w:sz w:val="24"/>
          <w:szCs w:val="24"/>
          <w:rtl/>
        </w:rPr>
        <w:t xml:space="preserve"> </w:t>
      </w:r>
      <w:r w:rsidRPr="00403AF0">
        <w:rPr>
          <w:rFonts w:cs="David" w:hint="eastAsia"/>
          <w:sz w:val="24"/>
          <w:szCs w:val="24"/>
          <w:rtl/>
        </w:rPr>
        <w:t>איגרות</w:t>
      </w:r>
      <w:r w:rsidRPr="00403AF0">
        <w:rPr>
          <w:rFonts w:cs="David"/>
          <w:sz w:val="24"/>
          <w:szCs w:val="24"/>
          <w:rtl/>
        </w:rPr>
        <w:t xml:space="preserve"> </w:t>
      </w:r>
      <w:r w:rsidRPr="00403AF0">
        <w:rPr>
          <w:rFonts w:cs="David" w:hint="eastAsia"/>
          <w:sz w:val="24"/>
          <w:szCs w:val="24"/>
          <w:rtl/>
        </w:rPr>
        <w:t>חוב</w:t>
      </w:r>
      <w:r w:rsidRPr="00403AF0">
        <w:rPr>
          <w:rFonts w:cs="David"/>
          <w:sz w:val="24"/>
          <w:szCs w:val="24"/>
          <w:rtl/>
        </w:rPr>
        <w:t xml:space="preserve"> </w:t>
      </w:r>
      <w:r w:rsidRPr="00403AF0">
        <w:rPr>
          <w:rFonts w:cs="David" w:hint="eastAsia"/>
          <w:sz w:val="24"/>
          <w:szCs w:val="24"/>
          <w:rtl/>
        </w:rPr>
        <w:t>מסוג</w:t>
      </w:r>
      <w:r w:rsidRPr="00403AF0">
        <w:rPr>
          <w:rFonts w:cs="David"/>
          <w:sz w:val="24"/>
          <w:szCs w:val="24"/>
          <w:rtl/>
        </w:rPr>
        <w:t xml:space="preserve"> "ערד" </w:t>
      </w:r>
      <w:r w:rsidRPr="00403AF0">
        <w:rPr>
          <w:rFonts w:cs="David" w:hint="eastAsia"/>
          <w:sz w:val="24"/>
          <w:szCs w:val="24"/>
          <w:rtl/>
        </w:rPr>
        <w:t>לפי</w:t>
      </w:r>
      <w:r w:rsidRPr="00403AF0">
        <w:rPr>
          <w:rFonts w:cs="David"/>
          <w:sz w:val="24"/>
          <w:szCs w:val="24"/>
          <w:rtl/>
        </w:rPr>
        <w:t xml:space="preserve"> </w:t>
      </w:r>
      <w:r w:rsidRPr="00403AF0">
        <w:rPr>
          <w:rFonts w:cs="David" w:hint="eastAsia"/>
          <w:sz w:val="24"/>
          <w:szCs w:val="24"/>
          <w:rtl/>
        </w:rPr>
        <w:t>כללי</w:t>
      </w:r>
      <w:r w:rsidRPr="00403AF0">
        <w:rPr>
          <w:rFonts w:cs="David"/>
          <w:sz w:val="24"/>
          <w:szCs w:val="24"/>
          <w:rtl/>
        </w:rPr>
        <w:t xml:space="preserve"> </w:t>
      </w:r>
      <w:r w:rsidRPr="00403AF0">
        <w:rPr>
          <w:rFonts w:cs="David" w:hint="eastAsia"/>
          <w:sz w:val="24"/>
          <w:szCs w:val="24"/>
          <w:rtl/>
        </w:rPr>
        <w:t>ההשקעה</w:t>
      </w:r>
      <w:r w:rsidRPr="00403AF0">
        <w:rPr>
          <w:rFonts w:cs="David"/>
          <w:sz w:val="24"/>
          <w:szCs w:val="24"/>
          <w:rtl/>
        </w:rPr>
        <w:t xml:space="preserve"> </w:t>
      </w:r>
      <w:r w:rsidRPr="00403AF0">
        <w:rPr>
          <w:rFonts w:cs="David" w:hint="eastAsia"/>
          <w:sz w:val="24"/>
          <w:szCs w:val="24"/>
          <w:rtl/>
        </w:rPr>
        <w:t>שחלים</w:t>
      </w:r>
      <w:r w:rsidRPr="00403AF0">
        <w:rPr>
          <w:rFonts w:cs="David"/>
          <w:sz w:val="24"/>
          <w:szCs w:val="24"/>
          <w:rtl/>
        </w:rPr>
        <w:t xml:space="preserve"> </w:t>
      </w:r>
      <w:r w:rsidRPr="00403AF0">
        <w:rPr>
          <w:rFonts w:cs="David" w:hint="eastAsia"/>
          <w:sz w:val="24"/>
          <w:szCs w:val="24"/>
          <w:rtl/>
        </w:rPr>
        <w:t>עליה</w:t>
      </w:r>
      <w:r w:rsidRPr="00403AF0">
        <w:rPr>
          <w:rFonts w:cs="David"/>
          <w:sz w:val="24"/>
          <w:szCs w:val="24"/>
          <w:rtl/>
        </w:rPr>
        <w:t>.</w:t>
      </w:r>
    </w:p>
    <w:p w:rsidR="001276DD" w:rsidRPr="00403AF0" w:rsidRDefault="001276DD" w:rsidP="001276DD">
      <w:pPr>
        <w:numPr>
          <w:ilvl w:val="0"/>
          <w:numId w:val="26"/>
        </w:numPr>
        <w:overflowPunct w:val="0"/>
        <w:autoSpaceDE w:val="0"/>
        <w:autoSpaceDN w:val="0"/>
        <w:adjustRightInd w:val="0"/>
        <w:spacing w:line="360" w:lineRule="auto"/>
        <w:ind w:right="0"/>
        <w:textAlignment w:val="baseline"/>
        <w:rPr>
          <w:rFonts w:cs="David"/>
          <w:sz w:val="24"/>
          <w:szCs w:val="24"/>
        </w:rPr>
      </w:pPr>
      <w:r w:rsidRPr="00403AF0">
        <w:rPr>
          <w:rFonts w:cs="David" w:hint="eastAsia"/>
          <w:sz w:val="24"/>
          <w:szCs w:val="24"/>
          <w:rtl/>
        </w:rPr>
        <w:t>פקעה</w:t>
      </w:r>
      <w:r w:rsidRPr="00403AF0">
        <w:rPr>
          <w:rFonts w:cs="David"/>
          <w:sz w:val="24"/>
          <w:szCs w:val="24"/>
          <w:rtl/>
        </w:rPr>
        <w:t xml:space="preserve"> </w:t>
      </w:r>
      <w:r w:rsidRPr="00403AF0">
        <w:rPr>
          <w:rFonts w:cs="David" w:hint="eastAsia"/>
          <w:sz w:val="24"/>
          <w:szCs w:val="24"/>
          <w:rtl/>
        </w:rPr>
        <w:t>זכאותו</w:t>
      </w:r>
      <w:r w:rsidRPr="00403AF0">
        <w:rPr>
          <w:rFonts w:cs="David"/>
          <w:sz w:val="24"/>
          <w:szCs w:val="24"/>
          <w:rtl/>
        </w:rPr>
        <w:t xml:space="preserve"> </w:t>
      </w:r>
      <w:r w:rsidRPr="00403AF0">
        <w:rPr>
          <w:rFonts w:cs="David" w:hint="eastAsia"/>
          <w:sz w:val="24"/>
          <w:szCs w:val="24"/>
          <w:rtl/>
        </w:rPr>
        <w:t>של</w:t>
      </w:r>
      <w:r w:rsidRPr="00403AF0">
        <w:rPr>
          <w:rFonts w:cs="David"/>
          <w:sz w:val="24"/>
          <w:szCs w:val="24"/>
          <w:rtl/>
        </w:rPr>
        <w:t xml:space="preserve"> </w:t>
      </w:r>
      <w:r w:rsidRPr="00403AF0">
        <w:rPr>
          <w:rFonts w:cs="David" w:hint="eastAsia"/>
          <w:sz w:val="24"/>
          <w:szCs w:val="24"/>
          <w:rtl/>
        </w:rPr>
        <w:t>נכה</w:t>
      </w:r>
      <w:r w:rsidRPr="00403AF0">
        <w:rPr>
          <w:rFonts w:cs="David"/>
          <w:sz w:val="24"/>
          <w:szCs w:val="24"/>
          <w:rtl/>
        </w:rPr>
        <w:t xml:space="preserve"> </w:t>
      </w:r>
      <w:r w:rsidRPr="00403AF0">
        <w:rPr>
          <w:rFonts w:cs="David" w:hint="eastAsia"/>
          <w:sz w:val="24"/>
          <w:szCs w:val="24"/>
          <w:rtl/>
        </w:rPr>
        <w:t>קיים</w:t>
      </w:r>
      <w:r w:rsidRPr="00403AF0">
        <w:rPr>
          <w:rFonts w:cs="David"/>
          <w:sz w:val="24"/>
          <w:szCs w:val="24"/>
          <w:rtl/>
        </w:rPr>
        <w:t xml:space="preserve"> </w:t>
      </w:r>
      <w:r w:rsidRPr="00403AF0">
        <w:rPr>
          <w:rFonts w:cs="David" w:hint="eastAsia"/>
          <w:sz w:val="24"/>
          <w:szCs w:val="24"/>
          <w:rtl/>
        </w:rPr>
        <w:t>לקבלת</w:t>
      </w:r>
      <w:r w:rsidRPr="00403AF0">
        <w:rPr>
          <w:rFonts w:cs="David"/>
          <w:sz w:val="24"/>
          <w:szCs w:val="24"/>
          <w:rtl/>
        </w:rPr>
        <w:t xml:space="preserve"> </w:t>
      </w:r>
      <w:r w:rsidRPr="00403AF0">
        <w:rPr>
          <w:rFonts w:cs="David" w:hint="eastAsia"/>
          <w:sz w:val="24"/>
          <w:szCs w:val="24"/>
          <w:rtl/>
        </w:rPr>
        <w:t>פנסיית</w:t>
      </w:r>
      <w:r w:rsidRPr="00403AF0">
        <w:rPr>
          <w:rFonts w:cs="David"/>
          <w:sz w:val="24"/>
          <w:szCs w:val="24"/>
          <w:rtl/>
        </w:rPr>
        <w:t xml:space="preserve"> </w:t>
      </w:r>
      <w:r w:rsidRPr="00403AF0">
        <w:rPr>
          <w:rFonts w:cs="David" w:hint="eastAsia"/>
          <w:sz w:val="24"/>
          <w:szCs w:val="24"/>
          <w:rtl/>
        </w:rPr>
        <w:t>נכות</w:t>
      </w:r>
      <w:r w:rsidRPr="00403AF0">
        <w:rPr>
          <w:rFonts w:cs="David"/>
          <w:sz w:val="24"/>
          <w:szCs w:val="24"/>
          <w:rtl/>
        </w:rPr>
        <w:t xml:space="preserve"> </w:t>
      </w:r>
      <w:r w:rsidRPr="00403AF0">
        <w:rPr>
          <w:rFonts w:cs="David" w:hint="eastAsia"/>
          <w:sz w:val="24"/>
          <w:szCs w:val="24"/>
          <w:rtl/>
        </w:rPr>
        <w:t>מהקרן</w:t>
      </w:r>
      <w:r w:rsidRPr="00403AF0">
        <w:rPr>
          <w:rFonts w:cs="David"/>
          <w:b/>
          <w:bCs/>
          <w:sz w:val="24"/>
          <w:szCs w:val="24"/>
          <w:rtl/>
        </w:rPr>
        <w:t xml:space="preserve"> </w:t>
      </w:r>
      <w:r w:rsidRPr="00403AF0">
        <w:rPr>
          <w:rFonts w:cs="David" w:hint="eastAsia"/>
          <w:sz w:val="24"/>
          <w:szCs w:val="24"/>
          <w:rtl/>
        </w:rPr>
        <w:t>לפני</w:t>
      </w:r>
      <w:r w:rsidRPr="00403AF0">
        <w:rPr>
          <w:rFonts w:cs="David"/>
          <w:sz w:val="24"/>
          <w:szCs w:val="24"/>
          <w:rtl/>
        </w:rPr>
        <w:t xml:space="preserve"> </w:t>
      </w:r>
      <w:r w:rsidRPr="00403AF0">
        <w:rPr>
          <w:rFonts w:cs="David" w:hint="eastAsia"/>
          <w:sz w:val="24"/>
          <w:szCs w:val="24"/>
          <w:rtl/>
        </w:rPr>
        <w:t>הגיעו</w:t>
      </w:r>
      <w:r w:rsidRPr="00403AF0">
        <w:rPr>
          <w:rFonts w:cs="David"/>
          <w:sz w:val="24"/>
          <w:szCs w:val="24"/>
          <w:rtl/>
        </w:rPr>
        <w:t xml:space="preserve"> </w:t>
      </w:r>
      <w:r w:rsidRPr="00403AF0">
        <w:rPr>
          <w:rFonts w:cs="David" w:hint="eastAsia"/>
          <w:sz w:val="24"/>
          <w:szCs w:val="24"/>
          <w:rtl/>
        </w:rPr>
        <w:t>לגיל</w:t>
      </w:r>
      <w:r w:rsidRPr="00403AF0">
        <w:rPr>
          <w:rFonts w:cs="David"/>
          <w:sz w:val="24"/>
          <w:szCs w:val="24"/>
          <w:rtl/>
        </w:rPr>
        <w:t xml:space="preserve"> </w:t>
      </w:r>
      <w:r w:rsidRPr="00403AF0">
        <w:rPr>
          <w:rFonts w:cs="David" w:hint="eastAsia"/>
          <w:sz w:val="24"/>
          <w:szCs w:val="24"/>
          <w:rtl/>
        </w:rPr>
        <w:t>פרישה</w:t>
      </w:r>
      <w:r w:rsidRPr="00403AF0">
        <w:rPr>
          <w:rFonts w:cs="David"/>
          <w:sz w:val="24"/>
          <w:szCs w:val="24"/>
          <w:rtl/>
        </w:rPr>
        <w:t xml:space="preserve"> - </w:t>
      </w:r>
      <w:r w:rsidRPr="00403AF0">
        <w:rPr>
          <w:rFonts w:cs="David" w:hint="eastAsia"/>
          <w:sz w:val="24"/>
          <w:szCs w:val="24"/>
          <w:rtl/>
        </w:rPr>
        <w:t>תרשום</w:t>
      </w:r>
      <w:r w:rsidRPr="00403AF0">
        <w:rPr>
          <w:rFonts w:cs="David"/>
          <w:sz w:val="24"/>
          <w:szCs w:val="24"/>
          <w:rtl/>
        </w:rPr>
        <w:t xml:space="preserve"> </w:t>
      </w:r>
      <w:r w:rsidRPr="00403AF0">
        <w:rPr>
          <w:rFonts w:cs="David" w:hint="eastAsia"/>
          <w:sz w:val="24"/>
          <w:szCs w:val="24"/>
          <w:rtl/>
        </w:rPr>
        <w:t>הקרן</w:t>
      </w:r>
      <w:r w:rsidRPr="00403AF0">
        <w:rPr>
          <w:rFonts w:cs="David"/>
          <w:sz w:val="24"/>
          <w:szCs w:val="24"/>
          <w:rtl/>
        </w:rPr>
        <w:t xml:space="preserve"> </w:t>
      </w:r>
      <w:r w:rsidRPr="00403AF0">
        <w:rPr>
          <w:rFonts w:cs="David" w:hint="eastAsia"/>
          <w:sz w:val="24"/>
          <w:szCs w:val="24"/>
          <w:rtl/>
        </w:rPr>
        <w:t>לזכותו</w:t>
      </w:r>
      <w:r w:rsidRPr="00403AF0">
        <w:rPr>
          <w:rFonts w:cs="David"/>
          <w:sz w:val="24"/>
          <w:szCs w:val="24"/>
          <w:rtl/>
        </w:rPr>
        <w:t xml:space="preserve"> </w:t>
      </w:r>
      <w:r w:rsidRPr="00403AF0">
        <w:rPr>
          <w:rFonts w:cs="David" w:hint="eastAsia"/>
          <w:sz w:val="24"/>
          <w:szCs w:val="24"/>
          <w:rtl/>
        </w:rPr>
        <w:t>כמבוטח</w:t>
      </w:r>
      <w:r w:rsidRPr="00403AF0">
        <w:rPr>
          <w:rFonts w:cs="David"/>
          <w:sz w:val="24"/>
          <w:szCs w:val="24"/>
          <w:rtl/>
        </w:rPr>
        <w:t xml:space="preserve"> </w:t>
      </w:r>
      <w:r w:rsidRPr="00403AF0">
        <w:rPr>
          <w:rFonts w:cs="David" w:hint="eastAsia"/>
          <w:sz w:val="24"/>
          <w:szCs w:val="24"/>
          <w:rtl/>
        </w:rPr>
        <w:t>יתרה</w:t>
      </w:r>
      <w:r w:rsidRPr="00403AF0">
        <w:rPr>
          <w:rFonts w:cs="David"/>
          <w:sz w:val="24"/>
          <w:szCs w:val="24"/>
          <w:rtl/>
        </w:rPr>
        <w:t xml:space="preserve"> </w:t>
      </w:r>
      <w:r w:rsidRPr="00403AF0">
        <w:rPr>
          <w:rFonts w:cs="David" w:hint="eastAsia"/>
          <w:sz w:val="24"/>
          <w:szCs w:val="24"/>
          <w:rtl/>
        </w:rPr>
        <w:t>צבורה</w:t>
      </w:r>
      <w:r w:rsidRPr="00403AF0">
        <w:rPr>
          <w:rFonts w:cs="David"/>
          <w:sz w:val="24"/>
          <w:szCs w:val="24"/>
          <w:rtl/>
        </w:rPr>
        <w:t xml:space="preserve">, </w:t>
      </w:r>
      <w:r w:rsidRPr="00403AF0">
        <w:rPr>
          <w:rFonts w:cs="David" w:hint="eastAsia"/>
          <w:sz w:val="24"/>
          <w:szCs w:val="24"/>
          <w:rtl/>
        </w:rPr>
        <w:t>אשר</w:t>
      </w:r>
      <w:r w:rsidRPr="00403AF0">
        <w:rPr>
          <w:rFonts w:cs="David"/>
          <w:sz w:val="24"/>
          <w:szCs w:val="24"/>
          <w:rtl/>
        </w:rPr>
        <w:t xml:space="preserve"> </w:t>
      </w:r>
      <w:r w:rsidRPr="00403AF0">
        <w:rPr>
          <w:rFonts w:cs="David" w:hint="eastAsia"/>
          <w:sz w:val="24"/>
          <w:szCs w:val="24"/>
          <w:rtl/>
        </w:rPr>
        <w:t>תחושב</w:t>
      </w:r>
      <w:r w:rsidRPr="00403AF0">
        <w:rPr>
          <w:rFonts w:cs="David"/>
          <w:sz w:val="24"/>
          <w:szCs w:val="24"/>
          <w:rtl/>
        </w:rPr>
        <w:t xml:space="preserve"> </w:t>
      </w:r>
      <w:r w:rsidRPr="00403AF0">
        <w:rPr>
          <w:rFonts w:cs="David" w:hint="eastAsia"/>
          <w:sz w:val="24"/>
          <w:szCs w:val="24"/>
          <w:rtl/>
        </w:rPr>
        <w:t>לפי</w:t>
      </w:r>
      <w:r w:rsidRPr="00403AF0">
        <w:rPr>
          <w:rFonts w:cs="David"/>
          <w:sz w:val="24"/>
          <w:szCs w:val="24"/>
          <w:rtl/>
        </w:rPr>
        <w:t xml:space="preserve"> </w:t>
      </w:r>
      <w:r w:rsidRPr="00403AF0">
        <w:rPr>
          <w:rFonts w:cs="David" w:hint="eastAsia"/>
          <w:sz w:val="24"/>
          <w:szCs w:val="24"/>
          <w:rtl/>
        </w:rPr>
        <w:t>הערך</w:t>
      </w:r>
      <w:r w:rsidRPr="00403AF0">
        <w:rPr>
          <w:rFonts w:cs="David"/>
          <w:sz w:val="24"/>
          <w:szCs w:val="24"/>
          <w:rtl/>
        </w:rPr>
        <w:t xml:space="preserve"> </w:t>
      </w:r>
      <w:r w:rsidRPr="00403AF0">
        <w:rPr>
          <w:rFonts w:cs="David" w:hint="eastAsia"/>
          <w:sz w:val="24"/>
          <w:szCs w:val="24"/>
          <w:rtl/>
        </w:rPr>
        <w:t>הנוכחי</w:t>
      </w:r>
      <w:r w:rsidRPr="00403AF0">
        <w:rPr>
          <w:rFonts w:cs="David"/>
          <w:sz w:val="24"/>
          <w:szCs w:val="24"/>
          <w:rtl/>
        </w:rPr>
        <w:t xml:space="preserve"> </w:t>
      </w:r>
      <w:r w:rsidRPr="00403AF0">
        <w:rPr>
          <w:rFonts w:cs="David" w:hint="eastAsia"/>
          <w:sz w:val="24"/>
          <w:szCs w:val="24"/>
          <w:rtl/>
        </w:rPr>
        <w:t>של</w:t>
      </w:r>
      <w:r w:rsidRPr="00403AF0">
        <w:rPr>
          <w:rFonts w:cs="David"/>
          <w:sz w:val="24"/>
          <w:szCs w:val="24"/>
          <w:rtl/>
        </w:rPr>
        <w:t xml:space="preserve"> </w:t>
      </w:r>
      <w:r w:rsidRPr="00403AF0">
        <w:rPr>
          <w:rFonts w:cs="David" w:hint="eastAsia"/>
          <w:sz w:val="24"/>
          <w:szCs w:val="24"/>
          <w:rtl/>
        </w:rPr>
        <w:t>סך</w:t>
      </w:r>
      <w:r w:rsidRPr="00403AF0">
        <w:rPr>
          <w:rFonts w:cs="David"/>
          <w:sz w:val="24"/>
          <w:szCs w:val="24"/>
          <w:rtl/>
        </w:rPr>
        <w:t xml:space="preserve"> </w:t>
      </w:r>
      <w:r w:rsidRPr="00403AF0">
        <w:rPr>
          <w:rFonts w:cs="David" w:hint="eastAsia"/>
          <w:sz w:val="24"/>
          <w:szCs w:val="24"/>
          <w:rtl/>
        </w:rPr>
        <w:t>התחייבויות</w:t>
      </w:r>
      <w:r w:rsidRPr="00403AF0">
        <w:rPr>
          <w:rFonts w:cs="David"/>
          <w:sz w:val="24"/>
          <w:szCs w:val="24"/>
          <w:rtl/>
        </w:rPr>
        <w:t xml:space="preserve"> </w:t>
      </w:r>
      <w:r w:rsidRPr="00403AF0">
        <w:rPr>
          <w:rFonts w:cs="David" w:hint="eastAsia"/>
          <w:sz w:val="24"/>
          <w:szCs w:val="24"/>
          <w:rtl/>
        </w:rPr>
        <w:t>הקרן</w:t>
      </w:r>
      <w:r w:rsidRPr="00403AF0">
        <w:rPr>
          <w:rFonts w:cs="David"/>
          <w:sz w:val="24"/>
          <w:szCs w:val="24"/>
          <w:rtl/>
        </w:rPr>
        <w:t xml:space="preserve"> </w:t>
      </w:r>
      <w:r w:rsidRPr="00403AF0">
        <w:rPr>
          <w:rFonts w:cs="David" w:hint="eastAsia"/>
          <w:sz w:val="24"/>
          <w:szCs w:val="24"/>
          <w:rtl/>
        </w:rPr>
        <w:t>כלפיו</w:t>
      </w:r>
      <w:r w:rsidRPr="00403AF0">
        <w:rPr>
          <w:rFonts w:cs="David"/>
          <w:sz w:val="24"/>
          <w:szCs w:val="24"/>
          <w:rtl/>
        </w:rPr>
        <w:t xml:space="preserve"> </w:t>
      </w:r>
      <w:r w:rsidRPr="00403AF0">
        <w:rPr>
          <w:rFonts w:cs="David" w:hint="eastAsia"/>
          <w:sz w:val="24"/>
          <w:szCs w:val="24"/>
          <w:rtl/>
        </w:rPr>
        <w:t>לפי</w:t>
      </w:r>
      <w:r w:rsidRPr="00403AF0">
        <w:rPr>
          <w:rFonts w:cs="David"/>
          <w:sz w:val="24"/>
          <w:szCs w:val="24"/>
          <w:rtl/>
        </w:rPr>
        <w:t xml:space="preserve"> </w:t>
      </w:r>
      <w:r w:rsidRPr="00403AF0">
        <w:rPr>
          <w:rFonts w:cs="David" w:hint="eastAsia"/>
          <w:sz w:val="24"/>
          <w:szCs w:val="24"/>
          <w:rtl/>
        </w:rPr>
        <w:t>התקנון</w:t>
      </w:r>
      <w:r w:rsidRPr="00403AF0">
        <w:rPr>
          <w:rFonts w:cs="David"/>
          <w:sz w:val="24"/>
          <w:szCs w:val="24"/>
          <w:rtl/>
        </w:rPr>
        <w:t xml:space="preserve"> </w:t>
      </w:r>
      <w:r w:rsidRPr="00403AF0">
        <w:rPr>
          <w:rFonts w:cs="David" w:hint="eastAsia"/>
          <w:sz w:val="24"/>
          <w:szCs w:val="24"/>
          <w:rtl/>
        </w:rPr>
        <w:t>הקודם</w:t>
      </w:r>
      <w:r w:rsidRPr="00403AF0">
        <w:rPr>
          <w:rFonts w:cs="David"/>
          <w:sz w:val="24"/>
          <w:szCs w:val="24"/>
          <w:rtl/>
        </w:rPr>
        <w:t xml:space="preserve"> </w:t>
      </w:r>
      <w:r w:rsidRPr="00403AF0">
        <w:rPr>
          <w:rFonts w:cs="David" w:hint="eastAsia"/>
          <w:sz w:val="24"/>
          <w:szCs w:val="24"/>
          <w:rtl/>
        </w:rPr>
        <w:t>נכון</w:t>
      </w:r>
      <w:r w:rsidRPr="00403AF0">
        <w:rPr>
          <w:rFonts w:cs="David"/>
          <w:sz w:val="24"/>
          <w:szCs w:val="24"/>
          <w:rtl/>
        </w:rPr>
        <w:t xml:space="preserve"> </w:t>
      </w:r>
      <w:r w:rsidRPr="00403AF0">
        <w:rPr>
          <w:rFonts w:cs="David" w:hint="eastAsia"/>
          <w:sz w:val="24"/>
          <w:szCs w:val="24"/>
          <w:rtl/>
        </w:rPr>
        <w:t>למועד</w:t>
      </w:r>
      <w:r w:rsidRPr="00403AF0">
        <w:rPr>
          <w:rFonts w:cs="David"/>
          <w:sz w:val="24"/>
          <w:szCs w:val="24"/>
          <w:rtl/>
        </w:rPr>
        <w:t xml:space="preserve"> </w:t>
      </w:r>
      <w:r w:rsidRPr="00403AF0">
        <w:rPr>
          <w:rFonts w:cs="David" w:hint="eastAsia"/>
          <w:sz w:val="24"/>
          <w:szCs w:val="24"/>
          <w:rtl/>
        </w:rPr>
        <w:t>פקיעת</w:t>
      </w:r>
      <w:r w:rsidRPr="00403AF0">
        <w:rPr>
          <w:rFonts w:cs="David"/>
          <w:sz w:val="24"/>
          <w:szCs w:val="24"/>
          <w:rtl/>
        </w:rPr>
        <w:t xml:space="preserve"> </w:t>
      </w:r>
      <w:r w:rsidRPr="00403AF0">
        <w:rPr>
          <w:rFonts w:cs="David" w:hint="eastAsia"/>
          <w:sz w:val="24"/>
          <w:szCs w:val="24"/>
          <w:rtl/>
        </w:rPr>
        <w:t>זכאותו</w:t>
      </w:r>
      <w:r w:rsidRPr="00403AF0">
        <w:rPr>
          <w:rFonts w:cs="David"/>
          <w:sz w:val="24"/>
          <w:szCs w:val="24"/>
          <w:rtl/>
        </w:rPr>
        <w:t xml:space="preserve"> </w:t>
      </w:r>
      <w:r w:rsidRPr="00403AF0">
        <w:rPr>
          <w:rFonts w:cs="David" w:hint="eastAsia"/>
          <w:sz w:val="24"/>
          <w:szCs w:val="24"/>
          <w:rtl/>
        </w:rPr>
        <w:t>כאמור</w:t>
      </w:r>
      <w:r w:rsidRPr="00403AF0">
        <w:rPr>
          <w:rFonts w:cs="David"/>
          <w:sz w:val="24"/>
          <w:szCs w:val="24"/>
          <w:rtl/>
        </w:rPr>
        <w:t xml:space="preserve"> (לפי </w:t>
      </w:r>
      <w:r w:rsidRPr="00403AF0">
        <w:rPr>
          <w:rFonts w:cs="David" w:hint="eastAsia"/>
          <w:sz w:val="24"/>
          <w:szCs w:val="24"/>
          <w:rtl/>
        </w:rPr>
        <w:t>ריבית</w:t>
      </w:r>
      <w:r w:rsidRPr="00403AF0">
        <w:rPr>
          <w:rFonts w:cs="David"/>
          <w:sz w:val="24"/>
          <w:szCs w:val="24"/>
          <w:rtl/>
        </w:rPr>
        <w:t xml:space="preserve"> </w:t>
      </w:r>
      <w:r w:rsidRPr="00403AF0">
        <w:rPr>
          <w:rFonts w:cs="David" w:hint="eastAsia"/>
          <w:sz w:val="24"/>
          <w:szCs w:val="24"/>
          <w:rtl/>
        </w:rPr>
        <w:t>שנתית</w:t>
      </w:r>
      <w:r w:rsidRPr="00403AF0">
        <w:rPr>
          <w:rFonts w:cs="David"/>
          <w:sz w:val="24"/>
          <w:szCs w:val="24"/>
          <w:rtl/>
        </w:rPr>
        <w:t xml:space="preserve"> </w:t>
      </w:r>
      <w:r w:rsidRPr="00403AF0">
        <w:rPr>
          <w:rFonts w:cs="David" w:hint="eastAsia"/>
          <w:sz w:val="24"/>
          <w:szCs w:val="24"/>
          <w:rtl/>
        </w:rPr>
        <w:t>אפקטיבית</w:t>
      </w:r>
      <w:r w:rsidRPr="00403AF0">
        <w:rPr>
          <w:rFonts w:cs="David"/>
          <w:sz w:val="24"/>
          <w:szCs w:val="24"/>
          <w:rtl/>
        </w:rPr>
        <w:t xml:space="preserve"> </w:t>
      </w:r>
      <w:r w:rsidRPr="00403AF0">
        <w:rPr>
          <w:rFonts w:cs="David" w:hint="eastAsia"/>
          <w:sz w:val="24"/>
          <w:szCs w:val="24"/>
          <w:rtl/>
        </w:rPr>
        <w:t>של</w:t>
      </w:r>
      <w:r w:rsidRPr="00403AF0">
        <w:rPr>
          <w:rFonts w:cs="David"/>
          <w:sz w:val="24"/>
          <w:szCs w:val="24"/>
          <w:rtl/>
        </w:rPr>
        <w:t xml:space="preserve"> 4.6%).</w:t>
      </w:r>
    </w:p>
    <w:p w:rsidR="001276DD" w:rsidRPr="00403AF0" w:rsidRDefault="001276DD" w:rsidP="001276DD">
      <w:pPr>
        <w:numPr>
          <w:ilvl w:val="0"/>
          <w:numId w:val="26"/>
        </w:numPr>
        <w:overflowPunct w:val="0"/>
        <w:autoSpaceDE w:val="0"/>
        <w:autoSpaceDN w:val="0"/>
        <w:adjustRightInd w:val="0"/>
        <w:spacing w:line="360" w:lineRule="auto"/>
        <w:ind w:right="0"/>
        <w:textAlignment w:val="baseline"/>
        <w:rPr>
          <w:rFonts w:cs="David"/>
          <w:sz w:val="24"/>
          <w:szCs w:val="24"/>
          <w:rtl/>
        </w:rPr>
      </w:pPr>
      <w:r w:rsidRPr="00403AF0">
        <w:rPr>
          <w:rFonts w:cs="David" w:hint="eastAsia"/>
          <w:sz w:val="24"/>
          <w:szCs w:val="24"/>
          <w:rtl/>
        </w:rPr>
        <w:t>למען</w:t>
      </w:r>
      <w:r w:rsidRPr="00403AF0">
        <w:rPr>
          <w:rFonts w:cs="David"/>
          <w:sz w:val="24"/>
          <w:szCs w:val="24"/>
          <w:rtl/>
        </w:rPr>
        <w:t xml:space="preserve"> </w:t>
      </w:r>
      <w:r w:rsidRPr="00403AF0">
        <w:rPr>
          <w:rFonts w:cs="David" w:hint="eastAsia"/>
          <w:sz w:val="24"/>
          <w:szCs w:val="24"/>
          <w:rtl/>
        </w:rPr>
        <w:t>הסר</w:t>
      </w:r>
      <w:r w:rsidRPr="00403AF0">
        <w:rPr>
          <w:rFonts w:cs="David"/>
          <w:sz w:val="24"/>
          <w:szCs w:val="24"/>
          <w:rtl/>
        </w:rPr>
        <w:t xml:space="preserve"> </w:t>
      </w:r>
      <w:r w:rsidRPr="00403AF0">
        <w:rPr>
          <w:rFonts w:cs="David" w:hint="eastAsia"/>
          <w:sz w:val="24"/>
          <w:szCs w:val="24"/>
          <w:rtl/>
        </w:rPr>
        <w:t>ספק</w:t>
      </w:r>
      <w:r w:rsidRPr="00403AF0">
        <w:rPr>
          <w:rFonts w:cs="David"/>
          <w:sz w:val="24"/>
          <w:szCs w:val="24"/>
          <w:rtl/>
        </w:rPr>
        <w:t xml:space="preserve">, </w:t>
      </w:r>
      <w:r w:rsidRPr="00403AF0">
        <w:rPr>
          <w:rFonts w:cs="David" w:hint="eastAsia"/>
          <w:sz w:val="24"/>
          <w:szCs w:val="24"/>
          <w:rtl/>
        </w:rPr>
        <w:t>מובהר</w:t>
      </w:r>
      <w:r w:rsidRPr="00403AF0">
        <w:rPr>
          <w:rFonts w:cs="David"/>
          <w:sz w:val="24"/>
          <w:szCs w:val="24"/>
          <w:rtl/>
        </w:rPr>
        <w:t xml:space="preserve"> </w:t>
      </w:r>
      <w:r w:rsidRPr="00403AF0">
        <w:rPr>
          <w:rFonts w:cs="David" w:hint="eastAsia"/>
          <w:sz w:val="24"/>
          <w:szCs w:val="24"/>
          <w:rtl/>
        </w:rPr>
        <w:t>בזאת</w:t>
      </w:r>
      <w:r w:rsidRPr="00403AF0">
        <w:rPr>
          <w:rFonts w:cs="David"/>
          <w:sz w:val="24"/>
          <w:szCs w:val="24"/>
          <w:rtl/>
        </w:rPr>
        <w:t xml:space="preserve"> </w:t>
      </w:r>
      <w:r w:rsidRPr="00403AF0">
        <w:rPr>
          <w:rFonts w:cs="David" w:hint="eastAsia"/>
          <w:sz w:val="24"/>
          <w:szCs w:val="24"/>
          <w:rtl/>
        </w:rPr>
        <w:t>כי</w:t>
      </w:r>
      <w:r w:rsidRPr="00403AF0">
        <w:rPr>
          <w:rFonts w:cs="David"/>
          <w:sz w:val="24"/>
          <w:szCs w:val="24"/>
          <w:rtl/>
        </w:rPr>
        <w:t xml:space="preserve"> </w:t>
      </w:r>
      <w:r w:rsidRPr="00403AF0">
        <w:rPr>
          <w:rFonts w:cs="David" w:hint="eastAsia"/>
          <w:sz w:val="24"/>
          <w:szCs w:val="24"/>
          <w:rtl/>
        </w:rPr>
        <w:t>בעדכון</w:t>
      </w:r>
      <w:r w:rsidRPr="00403AF0">
        <w:rPr>
          <w:rFonts w:cs="David"/>
          <w:sz w:val="24"/>
          <w:szCs w:val="24"/>
          <w:rtl/>
        </w:rPr>
        <w:t xml:space="preserve"> </w:t>
      </w:r>
      <w:r w:rsidRPr="00403AF0">
        <w:rPr>
          <w:rFonts w:cs="David" w:hint="eastAsia"/>
          <w:sz w:val="24"/>
          <w:szCs w:val="24"/>
          <w:rtl/>
        </w:rPr>
        <w:t>ההתחייבות</w:t>
      </w:r>
      <w:r w:rsidRPr="00403AF0">
        <w:rPr>
          <w:rFonts w:cs="David"/>
          <w:sz w:val="24"/>
          <w:szCs w:val="24"/>
          <w:rtl/>
        </w:rPr>
        <w:t xml:space="preserve"> </w:t>
      </w:r>
      <w:r w:rsidRPr="00403AF0">
        <w:rPr>
          <w:rFonts w:cs="David" w:hint="eastAsia"/>
          <w:sz w:val="24"/>
          <w:szCs w:val="24"/>
          <w:rtl/>
        </w:rPr>
        <w:t>לזכאים</w:t>
      </w:r>
      <w:r w:rsidRPr="00403AF0">
        <w:rPr>
          <w:rFonts w:cs="David"/>
          <w:sz w:val="24"/>
          <w:szCs w:val="24"/>
          <w:rtl/>
        </w:rPr>
        <w:t xml:space="preserve"> </w:t>
      </w:r>
      <w:r w:rsidRPr="00403AF0">
        <w:rPr>
          <w:rFonts w:cs="David" w:hint="eastAsia"/>
          <w:sz w:val="24"/>
          <w:szCs w:val="24"/>
          <w:rtl/>
        </w:rPr>
        <w:t>קיימים</w:t>
      </w:r>
      <w:r w:rsidRPr="00403AF0">
        <w:rPr>
          <w:rFonts w:cs="David"/>
          <w:sz w:val="24"/>
          <w:szCs w:val="24"/>
          <w:rtl/>
        </w:rPr>
        <w:t xml:space="preserve"> </w:t>
      </w:r>
      <w:r w:rsidRPr="00403AF0">
        <w:rPr>
          <w:rFonts w:cs="David" w:hint="eastAsia"/>
          <w:sz w:val="24"/>
          <w:szCs w:val="24"/>
          <w:rtl/>
        </w:rPr>
        <w:t>לפנסיה</w:t>
      </w:r>
      <w:r w:rsidRPr="00403AF0">
        <w:rPr>
          <w:rFonts w:cs="David"/>
          <w:sz w:val="24"/>
          <w:szCs w:val="24"/>
          <w:rtl/>
        </w:rPr>
        <w:t xml:space="preserve"> </w:t>
      </w:r>
      <w:r w:rsidRPr="00403AF0">
        <w:rPr>
          <w:rFonts w:cs="David" w:hint="eastAsia"/>
          <w:sz w:val="24"/>
          <w:szCs w:val="24"/>
          <w:rtl/>
        </w:rPr>
        <w:t>כאמור</w:t>
      </w:r>
      <w:r w:rsidRPr="00403AF0">
        <w:rPr>
          <w:rFonts w:cs="David"/>
          <w:sz w:val="24"/>
          <w:szCs w:val="24"/>
          <w:rtl/>
        </w:rPr>
        <w:t xml:space="preserve"> </w:t>
      </w:r>
      <w:r w:rsidRPr="00403AF0">
        <w:rPr>
          <w:rFonts w:cs="David" w:hint="eastAsia"/>
          <w:sz w:val="24"/>
          <w:szCs w:val="24"/>
          <w:rtl/>
        </w:rPr>
        <w:t>בסעיף</w:t>
      </w:r>
      <w:r w:rsidRPr="00403AF0">
        <w:rPr>
          <w:rFonts w:cs="David"/>
          <w:sz w:val="24"/>
          <w:szCs w:val="24"/>
          <w:rtl/>
        </w:rPr>
        <w:t xml:space="preserve"> </w:t>
      </w:r>
      <w:r w:rsidRPr="00403AF0">
        <w:rPr>
          <w:rFonts w:cs="David" w:hint="eastAsia"/>
          <w:sz w:val="24"/>
          <w:szCs w:val="24"/>
          <w:rtl/>
        </w:rPr>
        <w:t>קטן</w:t>
      </w:r>
      <w:r w:rsidRPr="00403AF0">
        <w:rPr>
          <w:rFonts w:cs="David"/>
          <w:sz w:val="24"/>
          <w:szCs w:val="24"/>
          <w:rtl/>
        </w:rPr>
        <w:t xml:space="preserve"> </w:t>
      </w:r>
      <w:r w:rsidRPr="00403AF0">
        <w:rPr>
          <w:rFonts w:cs="David" w:hint="eastAsia"/>
          <w:sz w:val="24"/>
          <w:szCs w:val="24"/>
          <w:rtl/>
        </w:rPr>
        <w:t>א</w:t>
      </w:r>
      <w:r w:rsidRPr="00403AF0">
        <w:rPr>
          <w:rFonts w:cs="David"/>
          <w:sz w:val="24"/>
          <w:szCs w:val="24"/>
          <w:rtl/>
        </w:rPr>
        <w:t xml:space="preserve">', </w:t>
      </w:r>
      <w:r w:rsidRPr="00403AF0">
        <w:rPr>
          <w:rFonts w:cs="David" w:hint="eastAsia"/>
          <w:sz w:val="24"/>
          <w:szCs w:val="24"/>
          <w:rtl/>
        </w:rPr>
        <w:t>לא</w:t>
      </w:r>
      <w:r w:rsidRPr="00403AF0">
        <w:rPr>
          <w:rFonts w:cs="David"/>
          <w:sz w:val="24"/>
          <w:szCs w:val="24"/>
          <w:rtl/>
        </w:rPr>
        <w:t xml:space="preserve"> </w:t>
      </w:r>
      <w:r w:rsidRPr="00403AF0">
        <w:rPr>
          <w:rFonts w:cs="David" w:hint="eastAsia"/>
          <w:sz w:val="24"/>
          <w:szCs w:val="24"/>
          <w:rtl/>
        </w:rPr>
        <w:t>תובא</w:t>
      </w:r>
      <w:r w:rsidRPr="00403AF0">
        <w:rPr>
          <w:rFonts w:cs="David"/>
          <w:sz w:val="24"/>
          <w:szCs w:val="24"/>
          <w:rtl/>
        </w:rPr>
        <w:t xml:space="preserve"> </w:t>
      </w:r>
      <w:r w:rsidRPr="00403AF0">
        <w:rPr>
          <w:rFonts w:cs="David" w:hint="eastAsia"/>
          <w:sz w:val="24"/>
          <w:szCs w:val="24"/>
          <w:rtl/>
        </w:rPr>
        <w:t>בחשבון</w:t>
      </w:r>
      <w:r w:rsidRPr="00403AF0">
        <w:rPr>
          <w:rFonts w:cs="David"/>
          <w:sz w:val="24"/>
          <w:szCs w:val="24"/>
          <w:rtl/>
        </w:rPr>
        <w:t xml:space="preserve"> </w:t>
      </w:r>
      <w:r w:rsidRPr="00403AF0">
        <w:rPr>
          <w:rFonts w:cs="David" w:hint="eastAsia"/>
          <w:sz w:val="24"/>
          <w:szCs w:val="24"/>
          <w:rtl/>
        </w:rPr>
        <w:t>התחייבות</w:t>
      </w:r>
      <w:r w:rsidRPr="00403AF0">
        <w:rPr>
          <w:rFonts w:cs="David"/>
          <w:sz w:val="24"/>
          <w:szCs w:val="24"/>
          <w:rtl/>
        </w:rPr>
        <w:t xml:space="preserve"> </w:t>
      </w:r>
      <w:r w:rsidRPr="00403AF0">
        <w:rPr>
          <w:rFonts w:cs="David" w:hint="eastAsia"/>
          <w:sz w:val="24"/>
          <w:szCs w:val="24"/>
          <w:rtl/>
        </w:rPr>
        <w:t>חדשה</w:t>
      </w:r>
      <w:r w:rsidRPr="00403AF0">
        <w:rPr>
          <w:rFonts w:cs="David"/>
          <w:sz w:val="24"/>
          <w:szCs w:val="24"/>
          <w:rtl/>
        </w:rPr>
        <w:t xml:space="preserve"> </w:t>
      </w:r>
      <w:r w:rsidRPr="00403AF0">
        <w:rPr>
          <w:rFonts w:cs="David" w:hint="eastAsia"/>
          <w:sz w:val="24"/>
          <w:szCs w:val="24"/>
          <w:rtl/>
        </w:rPr>
        <w:t>של</w:t>
      </w:r>
      <w:r w:rsidRPr="00403AF0">
        <w:rPr>
          <w:rFonts w:cs="David"/>
          <w:sz w:val="24"/>
          <w:szCs w:val="24"/>
          <w:rtl/>
        </w:rPr>
        <w:t xml:space="preserve"> </w:t>
      </w:r>
      <w:r w:rsidRPr="00403AF0">
        <w:rPr>
          <w:rFonts w:cs="David" w:hint="eastAsia"/>
          <w:sz w:val="24"/>
          <w:szCs w:val="24"/>
          <w:rtl/>
        </w:rPr>
        <w:t>הקרן</w:t>
      </w:r>
      <w:r w:rsidRPr="00403AF0">
        <w:rPr>
          <w:rFonts w:cs="David"/>
          <w:sz w:val="24"/>
          <w:szCs w:val="24"/>
          <w:rtl/>
        </w:rPr>
        <w:t xml:space="preserve"> </w:t>
      </w:r>
      <w:r w:rsidRPr="00403AF0">
        <w:rPr>
          <w:rFonts w:cs="David" w:hint="eastAsia"/>
          <w:sz w:val="24"/>
          <w:szCs w:val="24"/>
          <w:rtl/>
        </w:rPr>
        <w:t>בגין</w:t>
      </w:r>
      <w:r w:rsidRPr="00403AF0">
        <w:rPr>
          <w:rFonts w:cs="David"/>
          <w:sz w:val="24"/>
          <w:szCs w:val="24"/>
          <w:rtl/>
        </w:rPr>
        <w:t xml:space="preserve"> </w:t>
      </w:r>
      <w:r w:rsidRPr="00403AF0">
        <w:rPr>
          <w:rFonts w:cs="David" w:hint="eastAsia"/>
          <w:sz w:val="24"/>
          <w:szCs w:val="24"/>
          <w:rtl/>
        </w:rPr>
        <w:t>דמי</w:t>
      </w:r>
      <w:r w:rsidRPr="00403AF0">
        <w:rPr>
          <w:rFonts w:cs="David"/>
          <w:sz w:val="24"/>
          <w:szCs w:val="24"/>
          <w:rtl/>
        </w:rPr>
        <w:t xml:space="preserve"> </w:t>
      </w:r>
      <w:r w:rsidRPr="00403AF0">
        <w:rPr>
          <w:rFonts w:cs="David" w:hint="eastAsia"/>
          <w:sz w:val="24"/>
          <w:szCs w:val="24"/>
          <w:rtl/>
        </w:rPr>
        <w:t>גמולים</w:t>
      </w:r>
      <w:r w:rsidRPr="00403AF0">
        <w:rPr>
          <w:rFonts w:cs="David"/>
          <w:sz w:val="24"/>
          <w:szCs w:val="24"/>
          <w:rtl/>
        </w:rPr>
        <w:t xml:space="preserve"> </w:t>
      </w:r>
      <w:r w:rsidRPr="00403AF0">
        <w:rPr>
          <w:rFonts w:cs="David" w:hint="eastAsia"/>
          <w:sz w:val="24"/>
          <w:szCs w:val="24"/>
          <w:rtl/>
        </w:rPr>
        <w:t>ששולמו</w:t>
      </w:r>
      <w:r w:rsidRPr="00403AF0">
        <w:rPr>
          <w:rFonts w:cs="David"/>
          <w:sz w:val="24"/>
          <w:szCs w:val="24"/>
          <w:rtl/>
        </w:rPr>
        <w:t xml:space="preserve"> </w:t>
      </w:r>
      <w:r w:rsidRPr="00403AF0">
        <w:rPr>
          <w:rFonts w:cs="David" w:hint="eastAsia"/>
          <w:sz w:val="24"/>
          <w:szCs w:val="24"/>
          <w:rtl/>
        </w:rPr>
        <w:t>עבור</w:t>
      </w:r>
      <w:r w:rsidRPr="00403AF0">
        <w:rPr>
          <w:rFonts w:cs="David"/>
          <w:sz w:val="24"/>
          <w:szCs w:val="24"/>
          <w:rtl/>
        </w:rPr>
        <w:t xml:space="preserve"> </w:t>
      </w:r>
      <w:r w:rsidRPr="00403AF0">
        <w:rPr>
          <w:rFonts w:cs="David" w:hint="eastAsia"/>
          <w:sz w:val="24"/>
          <w:szCs w:val="24"/>
          <w:rtl/>
        </w:rPr>
        <w:t>נכה</w:t>
      </w:r>
      <w:r w:rsidRPr="00403AF0">
        <w:rPr>
          <w:rFonts w:cs="David"/>
          <w:sz w:val="24"/>
          <w:szCs w:val="24"/>
          <w:rtl/>
        </w:rPr>
        <w:t xml:space="preserve"> </w:t>
      </w:r>
      <w:r w:rsidRPr="00403AF0">
        <w:rPr>
          <w:rFonts w:cs="David" w:hint="eastAsia"/>
          <w:sz w:val="24"/>
          <w:szCs w:val="24"/>
          <w:rtl/>
        </w:rPr>
        <w:t>חלקי</w:t>
      </w:r>
      <w:r w:rsidRPr="00403AF0">
        <w:rPr>
          <w:rFonts w:cs="David"/>
          <w:sz w:val="24"/>
          <w:szCs w:val="24"/>
          <w:rtl/>
        </w:rPr>
        <w:t xml:space="preserve"> </w:t>
      </w:r>
      <w:r w:rsidRPr="00403AF0">
        <w:rPr>
          <w:rFonts w:cs="David" w:hint="eastAsia"/>
          <w:sz w:val="24"/>
          <w:szCs w:val="24"/>
          <w:rtl/>
        </w:rPr>
        <w:t>קיים</w:t>
      </w:r>
      <w:r w:rsidRPr="00403AF0">
        <w:rPr>
          <w:rFonts w:cs="David"/>
          <w:sz w:val="24"/>
          <w:szCs w:val="24"/>
          <w:rtl/>
        </w:rPr>
        <w:t xml:space="preserve"> </w:t>
      </w:r>
      <w:r w:rsidRPr="00403AF0">
        <w:rPr>
          <w:rFonts w:cs="David" w:hint="eastAsia"/>
          <w:sz w:val="24"/>
          <w:szCs w:val="24"/>
          <w:rtl/>
        </w:rPr>
        <w:t>לאחר</w:t>
      </w:r>
      <w:r w:rsidRPr="00403AF0">
        <w:rPr>
          <w:rFonts w:cs="David"/>
          <w:sz w:val="24"/>
          <w:szCs w:val="24"/>
          <w:rtl/>
        </w:rPr>
        <w:t xml:space="preserve"> </w:t>
      </w:r>
      <w:r w:rsidRPr="00403AF0">
        <w:rPr>
          <w:rFonts w:cs="David" w:hint="eastAsia"/>
          <w:sz w:val="24"/>
          <w:szCs w:val="24"/>
          <w:rtl/>
        </w:rPr>
        <w:t>המועד</w:t>
      </w:r>
      <w:r w:rsidRPr="00403AF0">
        <w:rPr>
          <w:rFonts w:cs="David"/>
          <w:sz w:val="24"/>
          <w:szCs w:val="24"/>
          <w:rtl/>
        </w:rPr>
        <w:t xml:space="preserve"> </w:t>
      </w:r>
      <w:r w:rsidRPr="00403AF0">
        <w:rPr>
          <w:rFonts w:cs="David" w:hint="eastAsia"/>
          <w:sz w:val="24"/>
          <w:szCs w:val="24"/>
          <w:rtl/>
        </w:rPr>
        <w:t>הקובע</w:t>
      </w:r>
      <w:r w:rsidRPr="00403AF0">
        <w:rPr>
          <w:rFonts w:cs="David"/>
          <w:sz w:val="24"/>
          <w:szCs w:val="24"/>
          <w:rtl/>
        </w:rPr>
        <w:t xml:space="preserve">, </w:t>
      </w:r>
      <w:r w:rsidRPr="00403AF0">
        <w:rPr>
          <w:rFonts w:cs="David" w:hint="eastAsia"/>
          <w:sz w:val="24"/>
          <w:szCs w:val="24"/>
          <w:rtl/>
        </w:rPr>
        <w:t>וכן</w:t>
      </w:r>
      <w:r w:rsidRPr="00403AF0">
        <w:rPr>
          <w:rFonts w:cs="David"/>
          <w:sz w:val="24"/>
          <w:szCs w:val="24"/>
          <w:rtl/>
        </w:rPr>
        <w:t xml:space="preserve"> </w:t>
      </w:r>
      <w:r w:rsidRPr="00403AF0">
        <w:rPr>
          <w:rFonts w:cs="David" w:hint="eastAsia"/>
          <w:sz w:val="24"/>
          <w:szCs w:val="24"/>
          <w:rtl/>
        </w:rPr>
        <w:t>לא</w:t>
      </w:r>
      <w:r w:rsidRPr="00403AF0">
        <w:rPr>
          <w:rFonts w:cs="David"/>
          <w:sz w:val="24"/>
          <w:szCs w:val="24"/>
          <w:rtl/>
        </w:rPr>
        <w:t xml:space="preserve"> </w:t>
      </w:r>
      <w:r w:rsidRPr="00403AF0">
        <w:rPr>
          <w:rFonts w:cs="David" w:hint="eastAsia"/>
          <w:sz w:val="24"/>
          <w:szCs w:val="24"/>
          <w:rtl/>
        </w:rPr>
        <w:t>תובא</w:t>
      </w:r>
      <w:r w:rsidRPr="00403AF0">
        <w:rPr>
          <w:rFonts w:cs="David"/>
          <w:sz w:val="24"/>
          <w:szCs w:val="24"/>
          <w:rtl/>
        </w:rPr>
        <w:t xml:space="preserve"> </w:t>
      </w:r>
      <w:r w:rsidRPr="00403AF0">
        <w:rPr>
          <w:rFonts w:cs="David" w:hint="eastAsia"/>
          <w:sz w:val="24"/>
          <w:szCs w:val="24"/>
          <w:rtl/>
        </w:rPr>
        <w:t>בחשבון</w:t>
      </w:r>
      <w:r w:rsidRPr="00403AF0">
        <w:rPr>
          <w:rFonts w:cs="David"/>
          <w:sz w:val="24"/>
          <w:szCs w:val="24"/>
          <w:rtl/>
        </w:rPr>
        <w:t xml:space="preserve"> </w:t>
      </w:r>
      <w:r w:rsidRPr="00403AF0">
        <w:rPr>
          <w:rFonts w:cs="David" w:hint="eastAsia"/>
          <w:sz w:val="24"/>
          <w:szCs w:val="24"/>
          <w:rtl/>
        </w:rPr>
        <w:t>התחייבויות</w:t>
      </w:r>
      <w:r w:rsidRPr="00403AF0">
        <w:rPr>
          <w:rFonts w:cs="David"/>
          <w:sz w:val="24"/>
          <w:szCs w:val="24"/>
          <w:rtl/>
        </w:rPr>
        <w:t xml:space="preserve"> </w:t>
      </w:r>
      <w:r w:rsidRPr="00403AF0">
        <w:rPr>
          <w:rFonts w:cs="David" w:hint="eastAsia"/>
          <w:sz w:val="24"/>
          <w:szCs w:val="24"/>
          <w:rtl/>
        </w:rPr>
        <w:t>בגין</w:t>
      </w:r>
      <w:r w:rsidRPr="00403AF0">
        <w:rPr>
          <w:rFonts w:cs="David"/>
          <w:sz w:val="24"/>
          <w:szCs w:val="24"/>
          <w:rtl/>
        </w:rPr>
        <w:t xml:space="preserve"> </w:t>
      </w:r>
      <w:r w:rsidRPr="00403AF0">
        <w:rPr>
          <w:rFonts w:cs="David" w:hint="eastAsia"/>
          <w:sz w:val="24"/>
          <w:szCs w:val="24"/>
          <w:rtl/>
        </w:rPr>
        <w:t>נכה</w:t>
      </w:r>
      <w:r w:rsidRPr="00403AF0">
        <w:rPr>
          <w:rFonts w:cs="David"/>
          <w:sz w:val="24"/>
          <w:szCs w:val="24"/>
          <w:rtl/>
        </w:rPr>
        <w:t xml:space="preserve"> </w:t>
      </w:r>
      <w:r w:rsidRPr="00403AF0">
        <w:rPr>
          <w:rFonts w:cs="David" w:hint="eastAsia"/>
          <w:sz w:val="24"/>
          <w:szCs w:val="24"/>
          <w:rtl/>
        </w:rPr>
        <w:t>קיים</w:t>
      </w:r>
      <w:r w:rsidRPr="00403AF0">
        <w:rPr>
          <w:rFonts w:cs="David"/>
          <w:sz w:val="24"/>
          <w:szCs w:val="24"/>
          <w:rtl/>
        </w:rPr>
        <w:t xml:space="preserve"> </w:t>
      </w:r>
      <w:r w:rsidRPr="00403AF0">
        <w:rPr>
          <w:rFonts w:cs="David" w:hint="eastAsia"/>
          <w:sz w:val="24"/>
          <w:szCs w:val="24"/>
          <w:rtl/>
        </w:rPr>
        <w:t>שזכאותו</w:t>
      </w:r>
      <w:r w:rsidRPr="00403AF0">
        <w:rPr>
          <w:rFonts w:cs="David"/>
          <w:sz w:val="24"/>
          <w:szCs w:val="24"/>
          <w:rtl/>
        </w:rPr>
        <w:t xml:space="preserve"> </w:t>
      </w:r>
      <w:r w:rsidRPr="00403AF0">
        <w:rPr>
          <w:rFonts w:cs="David" w:hint="eastAsia"/>
          <w:sz w:val="24"/>
          <w:szCs w:val="24"/>
          <w:rtl/>
        </w:rPr>
        <w:t>לקבלת</w:t>
      </w:r>
      <w:r w:rsidRPr="00403AF0">
        <w:rPr>
          <w:rFonts w:cs="David"/>
          <w:sz w:val="24"/>
          <w:szCs w:val="24"/>
          <w:rtl/>
        </w:rPr>
        <w:t xml:space="preserve"> </w:t>
      </w:r>
      <w:r w:rsidRPr="00403AF0">
        <w:rPr>
          <w:rFonts w:cs="David" w:hint="eastAsia"/>
          <w:sz w:val="24"/>
          <w:szCs w:val="24"/>
          <w:rtl/>
        </w:rPr>
        <w:t>פנסיית</w:t>
      </w:r>
      <w:r w:rsidRPr="00403AF0">
        <w:rPr>
          <w:rFonts w:cs="David"/>
          <w:sz w:val="24"/>
          <w:szCs w:val="24"/>
          <w:rtl/>
        </w:rPr>
        <w:t xml:space="preserve"> </w:t>
      </w:r>
      <w:r w:rsidRPr="00403AF0">
        <w:rPr>
          <w:rFonts w:cs="David" w:hint="eastAsia"/>
          <w:sz w:val="24"/>
          <w:szCs w:val="24"/>
          <w:rtl/>
        </w:rPr>
        <w:t>נכות</w:t>
      </w:r>
      <w:r w:rsidRPr="00403AF0">
        <w:rPr>
          <w:rFonts w:cs="David"/>
          <w:sz w:val="24"/>
          <w:szCs w:val="24"/>
          <w:rtl/>
        </w:rPr>
        <w:t xml:space="preserve"> </w:t>
      </w:r>
      <w:r w:rsidRPr="00403AF0">
        <w:rPr>
          <w:rFonts w:cs="David" w:hint="eastAsia"/>
          <w:sz w:val="24"/>
          <w:szCs w:val="24"/>
          <w:rtl/>
        </w:rPr>
        <w:t>מהקרן</w:t>
      </w:r>
      <w:r w:rsidRPr="00403AF0">
        <w:rPr>
          <w:rFonts w:cs="David"/>
          <w:sz w:val="24"/>
          <w:szCs w:val="24"/>
          <w:rtl/>
        </w:rPr>
        <w:t xml:space="preserve"> </w:t>
      </w:r>
      <w:r w:rsidRPr="00403AF0">
        <w:rPr>
          <w:rFonts w:cs="David" w:hint="eastAsia"/>
          <w:sz w:val="24"/>
          <w:szCs w:val="24"/>
          <w:rtl/>
        </w:rPr>
        <w:t>פקעה</w:t>
      </w:r>
      <w:r w:rsidRPr="00403AF0">
        <w:rPr>
          <w:rFonts w:cs="David"/>
          <w:sz w:val="24"/>
          <w:szCs w:val="24"/>
          <w:rtl/>
        </w:rPr>
        <w:t>.</w:t>
      </w:r>
    </w:p>
    <w:p w:rsidR="001276DD" w:rsidRPr="00032C22" w:rsidRDefault="001276DD" w:rsidP="001276DD">
      <w:pPr>
        <w:numPr>
          <w:ilvl w:val="0"/>
          <w:numId w:val="14"/>
        </w:numPr>
        <w:overflowPunct w:val="0"/>
        <w:autoSpaceDE w:val="0"/>
        <w:autoSpaceDN w:val="0"/>
        <w:adjustRightInd w:val="0"/>
        <w:spacing w:before="120" w:line="360" w:lineRule="auto"/>
        <w:ind w:left="357" w:hanging="357"/>
        <w:textAlignment w:val="baseline"/>
        <w:rPr>
          <w:rFonts w:cs="David"/>
          <w:b/>
          <w:bCs/>
          <w:sz w:val="24"/>
          <w:szCs w:val="24"/>
        </w:rPr>
      </w:pPr>
      <w:r w:rsidRPr="00032C22">
        <w:rPr>
          <w:rFonts w:cs="David" w:hint="eastAsia"/>
          <w:b/>
          <w:bCs/>
          <w:sz w:val="24"/>
          <w:szCs w:val="24"/>
          <w:rtl/>
        </w:rPr>
        <w:t>עתודה</w:t>
      </w:r>
      <w:r w:rsidRPr="00032C22">
        <w:rPr>
          <w:rFonts w:cs="David"/>
          <w:b/>
          <w:bCs/>
          <w:sz w:val="24"/>
          <w:szCs w:val="24"/>
          <w:rtl/>
        </w:rPr>
        <w:t xml:space="preserve"> </w:t>
      </w:r>
      <w:r w:rsidRPr="00032C22">
        <w:rPr>
          <w:rFonts w:cs="David" w:hint="eastAsia"/>
          <w:b/>
          <w:bCs/>
          <w:sz w:val="24"/>
          <w:szCs w:val="24"/>
          <w:rtl/>
        </w:rPr>
        <w:t>מיוחדת</w:t>
      </w:r>
      <w:r w:rsidRPr="00032C22">
        <w:rPr>
          <w:rFonts w:cs="David"/>
          <w:b/>
          <w:bCs/>
          <w:sz w:val="24"/>
          <w:szCs w:val="24"/>
          <w:rtl/>
        </w:rPr>
        <w:t xml:space="preserve"> </w:t>
      </w:r>
      <w:r w:rsidRPr="00032C22">
        <w:rPr>
          <w:rFonts w:cs="David" w:hint="eastAsia"/>
          <w:b/>
          <w:bCs/>
          <w:sz w:val="24"/>
          <w:szCs w:val="24"/>
          <w:rtl/>
        </w:rPr>
        <w:t>לכיסוי</w:t>
      </w:r>
      <w:r w:rsidRPr="00032C22">
        <w:rPr>
          <w:rFonts w:cs="David"/>
          <w:b/>
          <w:bCs/>
          <w:sz w:val="24"/>
          <w:szCs w:val="24"/>
          <w:rtl/>
        </w:rPr>
        <w:t xml:space="preserve"> </w:t>
      </w:r>
      <w:r w:rsidRPr="00032C22">
        <w:rPr>
          <w:rFonts w:cs="David" w:hint="eastAsia"/>
          <w:b/>
          <w:bCs/>
          <w:sz w:val="24"/>
          <w:szCs w:val="24"/>
          <w:rtl/>
        </w:rPr>
        <w:t>הוצאות</w:t>
      </w:r>
      <w:r w:rsidRPr="00032C22">
        <w:rPr>
          <w:rFonts w:cs="David"/>
          <w:b/>
          <w:bCs/>
          <w:sz w:val="24"/>
          <w:szCs w:val="24"/>
          <w:rtl/>
        </w:rPr>
        <w:t xml:space="preserve"> </w:t>
      </w:r>
      <w:r w:rsidRPr="00032C22">
        <w:rPr>
          <w:rFonts w:cs="David" w:hint="eastAsia"/>
          <w:b/>
          <w:bCs/>
          <w:sz w:val="24"/>
          <w:szCs w:val="24"/>
          <w:rtl/>
        </w:rPr>
        <w:t>לתשלום</w:t>
      </w:r>
      <w:r w:rsidRPr="00032C22">
        <w:rPr>
          <w:rFonts w:cs="David"/>
          <w:b/>
          <w:bCs/>
          <w:sz w:val="24"/>
          <w:szCs w:val="24"/>
          <w:rtl/>
        </w:rPr>
        <w:t xml:space="preserve"> </w:t>
      </w:r>
      <w:r w:rsidRPr="00032C22">
        <w:rPr>
          <w:rFonts w:cs="David" w:hint="eastAsia"/>
          <w:b/>
          <w:bCs/>
          <w:sz w:val="24"/>
          <w:szCs w:val="24"/>
          <w:rtl/>
        </w:rPr>
        <w:t>קצבאות</w:t>
      </w:r>
      <w:r w:rsidRPr="00032C22">
        <w:rPr>
          <w:rFonts w:cs="David"/>
          <w:b/>
          <w:bCs/>
          <w:sz w:val="24"/>
          <w:szCs w:val="24"/>
          <w:rtl/>
        </w:rPr>
        <w:t xml:space="preserve"> </w:t>
      </w:r>
      <w:r w:rsidRPr="00032C22">
        <w:rPr>
          <w:rFonts w:cs="David" w:hint="eastAsia"/>
          <w:b/>
          <w:bCs/>
          <w:sz w:val="24"/>
          <w:szCs w:val="24"/>
          <w:rtl/>
        </w:rPr>
        <w:t>בעתיד</w:t>
      </w:r>
    </w:p>
    <w:p w:rsidR="001276DD" w:rsidRPr="00403AF0" w:rsidRDefault="001276DD" w:rsidP="001276DD">
      <w:pPr>
        <w:numPr>
          <w:ilvl w:val="2"/>
          <w:numId w:val="14"/>
        </w:numPr>
        <w:overflowPunct w:val="0"/>
        <w:autoSpaceDE w:val="0"/>
        <w:autoSpaceDN w:val="0"/>
        <w:adjustRightInd w:val="0"/>
        <w:spacing w:before="120" w:line="360" w:lineRule="auto"/>
        <w:textAlignment w:val="baseline"/>
        <w:rPr>
          <w:rFonts w:cs="David"/>
          <w:sz w:val="24"/>
          <w:szCs w:val="24"/>
        </w:rPr>
      </w:pPr>
      <w:r w:rsidRPr="00403AF0">
        <w:rPr>
          <w:rFonts w:cs="David" w:hint="eastAsia"/>
          <w:sz w:val="24"/>
          <w:szCs w:val="24"/>
          <w:rtl/>
        </w:rPr>
        <w:t>לגבי</w:t>
      </w:r>
      <w:r w:rsidRPr="00403AF0">
        <w:rPr>
          <w:rFonts w:cs="David"/>
          <w:sz w:val="24"/>
          <w:szCs w:val="24"/>
          <w:rtl/>
        </w:rPr>
        <w:t xml:space="preserve"> </w:t>
      </w:r>
      <w:r w:rsidRPr="00403AF0">
        <w:rPr>
          <w:rFonts w:cs="David" w:hint="eastAsia"/>
          <w:sz w:val="24"/>
          <w:szCs w:val="24"/>
          <w:rtl/>
        </w:rPr>
        <w:t>סכומים</w:t>
      </w:r>
      <w:r w:rsidRPr="00403AF0">
        <w:rPr>
          <w:rFonts w:cs="David"/>
          <w:sz w:val="24"/>
          <w:szCs w:val="24"/>
          <w:rtl/>
        </w:rPr>
        <w:t xml:space="preserve"> </w:t>
      </w:r>
      <w:r w:rsidRPr="00403AF0">
        <w:rPr>
          <w:rFonts w:cs="David" w:hint="eastAsia"/>
          <w:sz w:val="24"/>
          <w:szCs w:val="24"/>
          <w:rtl/>
        </w:rPr>
        <w:t>שהצטברו</w:t>
      </w:r>
      <w:r w:rsidRPr="00403AF0">
        <w:rPr>
          <w:rFonts w:cs="David"/>
          <w:sz w:val="24"/>
          <w:szCs w:val="24"/>
          <w:rtl/>
        </w:rPr>
        <w:t xml:space="preserve"> </w:t>
      </w:r>
      <w:r w:rsidRPr="00403AF0">
        <w:rPr>
          <w:rFonts w:cs="David" w:hint="eastAsia"/>
          <w:sz w:val="24"/>
          <w:szCs w:val="24"/>
          <w:rtl/>
        </w:rPr>
        <w:t>בעתודה</w:t>
      </w:r>
      <w:r w:rsidRPr="00403AF0">
        <w:rPr>
          <w:rFonts w:cs="David"/>
          <w:sz w:val="24"/>
          <w:szCs w:val="24"/>
          <w:rtl/>
        </w:rPr>
        <w:t xml:space="preserve"> </w:t>
      </w:r>
      <w:r w:rsidRPr="00403AF0">
        <w:rPr>
          <w:rFonts w:cs="David" w:hint="eastAsia"/>
          <w:sz w:val="24"/>
          <w:szCs w:val="24"/>
          <w:rtl/>
        </w:rPr>
        <w:t>לכיסוי</w:t>
      </w:r>
      <w:r w:rsidRPr="00403AF0">
        <w:rPr>
          <w:rFonts w:cs="David"/>
          <w:sz w:val="24"/>
          <w:szCs w:val="24"/>
          <w:rtl/>
        </w:rPr>
        <w:t xml:space="preserve"> </w:t>
      </w:r>
      <w:r w:rsidRPr="00403AF0">
        <w:rPr>
          <w:rFonts w:cs="David" w:hint="eastAsia"/>
          <w:sz w:val="24"/>
          <w:szCs w:val="24"/>
          <w:rtl/>
        </w:rPr>
        <w:t>הוצאות</w:t>
      </w:r>
      <w:r w:rsidRPr="00403AF0">
        <w:rPr>
          <w:rFonts w:cs="David"/>
          <w:sz w:val="24"/>
          <w:szCs w:val="24"/>
          <w:rtl/>
        </w:rPr>
        <w:t xml:space="preserve"> </w:t>
      </w:r>
      <w:r w:rsidRPr="00403AF0">
        <w:rPr>
          <w:rFonts w:cs="David" w:hint="eastAsia"/>
          <w:sz w:val="24"/>
          <w:szCs w:val="24"/>
          <w:rtl/>
        </w:rPr>
        <w:t>לתשלום</w:t>
      </w:r>
      <w:r w:rsidRPr="00403AF0">
        <w:rPr>
          <w:rFonts w:cs="David"/>
          <w:sz w:val="24"/>
          <w:szCs w:val="24"/>
          <w:rtl/>
        </w:rPr>
        <w:t xml:space="preserve"> </w:t>
      </w:r>
      <w:r w:rsidRPr="00403AF0">
        <w:rPr>
          <w:rFonts w:cs="David" w:hint="eastAsia"/>
          <w:sz w:val="24"/>
          <w:szCs w:val="24"/>
          <w:rtl/>
        </w:rPr>
        <w:t>קצבאות</w:t>
      </w:r>
      <w:r w:rsidRPr="00403AF0">
        <w:rPr>
          <w:rFonts w:cs="David"/>
          <w:sz w:val="24"/>
          <w:szCs w:val="24"/>
          <w:rtl/>
        </w:rPr>
        <w:t xml:space="preserve"> </w:t>
      </w:r>
      <w:r w:rsidRPr="00403AF0">
        <w:rPr>
          <w:rFonts w:cs="David" w:hint="eastAsia"/>
          <w:sz w:val="24"/>
          <w:szCs w:val="24"/>
          <w:rtl/>
        </w:rPr>
        <w:t>בעתיד</w:t>
      </w:r>
      <w:r w:rsidRPr="00403AF0">
        <w:rPr>
          <w:rFonts w:cs="David"/>
          <w:sz w:val="24"/>
          <w:szCs w:val="24"/>
          <w:rtl/>
        </w:rPr>
        <w:t xml:space="preserve"> </w:t>
      </w:r>
      <w:r w:rsidRPr="00403AF0">
        <w:rPr>
          <w:rFonts w:cs="David" w:hint="eastAsia"/>
          <w:sz w:val="24"/>
          <w:szCs w:val="24"/>
          <w:rtl/>
        </w:rPr>
        <w:t>עד</w:t>
      </w:r>
      <w:r w:rsidRPr="00403AF0">
        <w:rPr>
          <w:rFonts w:cs="David"/>
          <w:sz w:val="24"/>
          <w:szCs w:val="24"/>
          <w:rtl/>
        </w:rPr>
        <w:t xml:space="preserve"> </w:t>
      </w:r>
      <w:r w:rsidRPr="00403AF0">
        <w:rPr>
          <w:rFonts w:cs="David" w:hint="eastAsia"/>
          <w:sz w:val="24"/>
          <w:szCs w:val="24"/>
          <w:rtl/>
        </w:rPr>
        <w:t>לגובה</w:t>
      </w:r>
      <w:r w:rsidRPr="00403AF0">
        <w:rPr>
          <w:rFonts w:cs="David"/>
          <w:sz w:val="24"/>
          <w:szCs w:val="24"/>
          <w:rtl/>
        </w:rPr>
        <w:t xml:space="preserve"> </w:t>
      </w:r>
      <w:r w:rsidRPr="00403AF0">
        <w:rPr>
          <w:rFonts w:cs="David" w:hint="eastAsia"/>
          <w:sz w:val="24"/>
          <w:szCs w:val="24"/>
          <w:rtl/>
        </w:rPr>
        <w:t>של</w:t>
      </w:r>
      <w:r w:rsidRPr="00403AF0">
        <w:rPr>
          <w:rFonts w:cs="David"/>
          <w:sz w:val="24"/>
          <w:szCs w:val="24"/>
          <w:rtl/>
        </w:rPr>
        <w:t xml:space="preserve"> 1.25% </w:t>
      </w:r>
      <w:r w:rsidRPr="00403AF0">
        <w:rPr>
          <w:rFonts w:cs="David" w:hint="eastAsia"/>
          <w:sz w:val="24"/>
          <w:szCs w:val="24"/>
          <w:rtl/>
        </w:rPr>
        <w:t>מסך</w:t>
      </w:r>
      <w:r w:rsidRPr="00403AF0">
        <w:rPr>
          <w:rFonts w:cs="David"/>
          <w:sz w:val="24"/>
          <w:szCs w:val="24"/>
          <w:rtl/>
        </w:rPr>
        <w:t xml:space="preserve"> </w:t>
      </w:r>
      <w:r w:rsidRPr="00403AF0">
        <w:rPr>
          <w:rFonts w:cs="David" w:hint="eastAsia"/>
          <w:sz w:val="24"/>
          <w:szCs w:val="24"/>
          <w:rtl/>
        </w:rPr>
        <w:t>התחייבויות</w:t>
      </w:r>
      <w:r w:rsidRPr="00403AF0">
        <w:rPr>
          <w:rFonts w:cs="David"/>
          <w:sz w:val="24"/>
          <w:szCs w:val="24"/>
          <w:rtl/>
        </w:rPr>
        <w:t xml:space="preserve"> </w:t>
      </w:r>
      <w:r w:rsidRPr="00403AF0">
        <w:rPr>
          <w:rFonts w:cs="David" w:hint="eastAsia"/>
          <w:sz w:val="24"/>
          <w:szCs w:val="24"/>
          <w:rtl/>
        </w:rPr>
        <w:t>הקרן</w:t>
      </w:r>
      <w:r w:rsidRPr="00403AF0">
        <w:rPr>
          <w:rFonts w:cs="David"/>
          <w:sz w:val="24"/>
          <w:szCs w:val="24"/>
          <w:rtl/>
        </w:rPr>
        <w:t xml:space="preserve"> </w:t>
      </w:r>
      <w:r w:rsidRPr="00403AF0">
        <w:rPr>
          <w:rFonts w:cs="David" w:hint="eastAsia"/>
          <w:sz w:val="24"/>
          <w:szCs w:val="24"/>
          <w:rtl/>
        </w:rPr>
        <w:t>נכון</w:t>
      </w:r>
      <w:r w:rsidRPr="00403AF0">
        <w:rPr>
          <w:rFonts w:cs="David"/>
          <w:sz w:val="24"/>
          <w:szCs w:val="24"/>
          <w:rtl/>
        </w:rPr>
        <w:t xml:space="preserve"> </w:t>
      </w:r>
      <w:r w:rsidRPr="00403AF0">
        <w:rPr>
          <w:rFonts w:cs="David" w:hint="eastAsia"/>
          <w:sz w:val="24"/>
          <w:szCs w:val="24"/>
          <w:rtl/>
        </w:rPr>
        <w:t>למועד</w:t>
      </w:r>
      <w:r w:rsidRPr="00403AF0">
        <w:rPr>
          <w:rFonts w:cs="David"/>
          <w:sz w:val="24"/>
          <w:szCs w:val="24"/>
          <w:rtl/>
        </w:rPr>
        <w:t xml:space="preserve"> </w:t>
      </w:r>
      <w:r w:rsidRPr="00403AF0">
        <w:rPr>
          <w:rFonts w:cs="David" w:hint="eastAsia"/>
          <w:sz w:val="24"/>
          <w:szCs w:val="24"/>
          <w:rtl/>
        </w:rPr>
        <w:t>הקובע</w:t>
      </w:r>
      <w:r w:rsidRPr="00403AF0">
        <w:rPr>
          <w:rFonts w:cs="David"/>
          <w:sz w:val="24"/>
          <w:szCs w:val="24"/>
          <w:rtl/>
        </w:rPr>
        <w:t xml:space="preserve">, </w:t>
      </w:r>
      <w:r w:rsidRPr="00403AF0">
        <w:rPr>
          <w:rFonts w:cs="David" w:hint="eastAsia"/>
          <w:sz w:val="24"/>
          <w:szCs w:val="24"/>
          <w:rtl/>
        </w:rPr>
        <w:t>ולפי</w:t>
      </w:r>
      <w:r w:rsidRPr="00403AF0">
        <w:rPr>
          <w:rFonts w:cs="David"/>
          <w:sz w:val="24"/>
          <w:szCs w:val="24"/>
          <w:rtl/>
        </w:rPr>
        <w:t xml:space="preserve"> </w:t>
      </w:r>
      <w:r w:rsidRPr="00403AF0">
        <w:rPr>
          <w:rFonts w:cs="David" w:hint="eastAsia"/>
          <w:sz w:val="24"/>
          <w:szCs w:val="24"/>
          <w:rtl/>
        </w:rPr>
        <w:t>ריבית</w:t>
      </w:r>
      <w:r w:rsidRPr="00403AF0">
        <w:rPr>
          <w:rFonts w:cs="David"/>
          <w:sz w:val="24"/>
          <w:szCs w:val="24"/>
          <w:rtl/>
        </w:rPr>
        <w:t xml:space="preserve"> </w:t>
      </w:r>
      <w:r w:rsidRPr="00403AF0">
        <w:rPr>
          <w:rFonts w:cs="David" w:hint="eastAsia"/>
          <w:sz w:val="24"/>
          <w:szCs w:val="24"/>
          <w:rtl/>
        </w:rPr>
        <w:t>היוון</w:t>
      </w:r>
      <w:r w:rsidRPr="00403AF0">
        <w:rPr>
          <w:rFonts w:cs="David"/>
          <w:sz w:val="24"/>
          <w:szCs w:val="24"/>
          <w:rtl/>
        </w:rPr>
        <w:t xml:space="preserve"> </w:t>
      </w:r>
      <w:r w:rsidRPr="00403AF0">
        <w:rPr>
          <w:rFonts w:cs="David" w:hint="eastAsia"/>
          <w:sz w:val="24"/>
          <w:szCs w:val="24"/>
          <w:rtl/>
        </w:rPr>
        <w:t>שנתית</w:t>
      </w:r>
      <w:r w:rsidRPr="00403AF0">
        <w:rPr>
          <w:rFonts w:cs="David"/>
          <w:sz w:val="24"/>
          <w:szCs w:val="24"/>
          <w:rtl/>
        </w:rPr>
        <w:t xml:space="preserve"> </w:t>
      </w:r>
      <w:r w:rsidRPr="00403AF0">
        <w:rPr>
          <w:rFonts w:cs="David" w:hint="eastAsia"/>
          <w:sz w:val="24"/>
          <w:szCs w:val="24"/>
          <w:rtl/>
        </w:rPr>
        <w:t>אפקטיבית</w:t>
      </w:r>
      <w:r w:rsidRPr="00403AF0">
        <w:rPr>
          <w:rFonts w:cs="David"/>
          <w:sz w:val="24"/>
          <w:szCs w:val="24"/>
          <w:rtl/>
        </w:rPr>
        <w:t xml:space="preserve"> </w:t>
      </w:r>
      <w:r w:rsidRPr="00403AF0">
        <w:rPr>
          <w:rFonts w:cs="David" w:hint="eastAsia"/>
          <w:sz w:val="24"/>
          <w:szCs w:val="24"/>
          <w:rtl/>
        </w:rPr>
        <w:t>של</w:t>
      </w:r>
      <w:r w:rsidRPr="00403AF0">
        <w:rPr>
          <w:rFonts w:cs="David"/>
          <w:sz w:val="24"/>
          <w:szCs w:val="24"/>
          <w:rtl/>
        </w:rPr>
        <w:t xml:space="preserve"> 4.6%  - </w:t>
      </w:r>
      <w:r w:rsidRPr="00403AF0">
        <w:rPr>
          <w:rFonts w:cs="David" w:hint="eastAsia"/>
          <w:sz w:val="24"/>
          <w:szCs w:val="24"/>
          <w:rtl/>
        </w:rPr>
        <w:t>יראו</w:t>
      </w:r>
      <w:r w:rsidRPr="00403AF0">
        <w:rPr>
          <w:rFonts w:cs="David"/>
          <w:sz w:val="24"/>
          <w:szCs w:val="24"/>
          <w:rtl/>
        </w:rPr>
        <w:t xml:space="preserve"> </w:t>
      </w:r>
      <w:r w:rsidRPr="00403AF0">
        <w:rPr>
          <w:rFonts w:cs="David" w:hint="eastAsia"/>
          <w:sz w:val="24"/>
          <w:szCs w:val="24"/>
          <w:rtl/>
        </w:rPr>
        <w:t>אותם</w:t>
      </w:r>
      <w:r w:rsidRPr="00403AF0">
        <w:rPr>
          <w:rFonts w:cs="David"/>
          <w:sz w:val="24"/>
          <w:szCs w:val="24"/>
          <w:rtl/>
        </w:rPr>
        <w:t xml:space="preserve"> </w:t>
      </w:r>
      <w:r w:rsidRPr="00403AF0">
        <w:rPr>
          <w:rFonts w:cs="David" w:hint="eastAsia"/>
          <w:sz w:val="24"/>
          <w:szCs w:val="24"/>
          <w:rtl/>
        </w:rPr>
        <w:t>כחלק</w:t>
      </w:r>
      <w:r w:rsidRPr="00403AF0">
        <w:rPr>
          <w:rFonts w:cs="David"/>
          <w:sz w:val="24"/>
          <w:szCs w:val="24"/>
          <w:rtl/>
        </w:rPr>
        <w:t xml:space="preserve"> </w:t>
      </w:r>
      <w:r w:rsidRPr="00403AF0">
        <w:rPr>
          <w:rFonts w:cs="David" w:hint="eastAsia"/>
          <w:sz w:val="24"/>
          <w:szCs w:val="24"/>
          <w:rtl/>
        </w:rPr>
        <w:t>מנכסי</w:t>
      </w:r>
      <w:r w:rsidRPr="00403AF0">
        <w:rPr>
          <w:rFonts w:cs="David"/>
          <w:sz w:val="24"/>
          <w:szCs w:val="24"/>
          <w:rtl/>
        </w:rPr>
        <w:t xml:space="preserve"> </w:t>
      </w:r>
      <w:r w:rsidRPr="00403AF0">
        <w:rPr>
          <w:rFonts w:cs="David" w:hint="eastAsia"/>
          <w:sz w:val="24"/>
          <w:szCs w:val="24"/>
          <w:rtl/>
        </w:rPr>
        <w:t>הקרן</w:t>
      </w:r>
      <w:r w:rsidRPr="00403AF0">
        <w:rPr>
          <w:rFonts w:cs="David"/>
          <w:sz w:val="24"/>
          <w:szCs w:val="24"/>
          <w:rtl/>
        </w:rPr>
        <w:t>.</w:t>
      </w:r>
    </w:p>
    <w:p w:rsidR="001276DD" w:rsidRPr="00403AF0" w:rsidRDefault="001276DD" w:rsidP="001276DD">
      <w:pPr>
        <w:numPr>
          <w:ilvl w:val="2"/>
          <w:numId w:val="14"/>
        </w:numPr>
        <w:overflowPunct w:val="0"/>
        <w:autoSpaceDE w:val="0"/>
        <w:autoSpaceDN w:val="0"/>
        <w:adjustRightInd w:val="0"/>
        <w:spacing w:before="120" w:line="360" w:lineRule="auto"/>
        <w:textAlignment w:val="baseline"/>
        <w:rPr>
          <w:rFonts w:cs="David"/>
          <w:sz w:val="24"/>
          <w:szCs w:val="24"/>
        </w:rPr>
      </w:pPr>
      <w:r w:rsidRPr="00403AF0">
        <w:rPr>
          <w:rFonts w:cs="David" w:hint="eastAsia"/>
          <w:sz w:val="24"/>
          <w:szCs w:val="24"/>
          <w:rtl/>
        </w:rPr>
        <w:t>לגבי</w:t>
      </w:r>
      <w:r w:rsidRPr="00403AF0">
        <w:rPr>
          <w:rFonts w:cs="David"/>
          <w:sz w:val="24"/>
          <w:szCs w:val="24"/>
          <w:rtl/>
        </w:rPr>
        <w:t xml:space="preserve"> </w:t>
      </w:r>
      <w:r w:rsidRPr="00403AF0">
        <w:rPr>
          <w:rFonts w:cs="David" w:hint="eastAsia"/>
          <w:sz w:val="24"/>
          <w:szCs w:val="24"/>
          <w:rtl/>
        </w:rPr>
        <w:t>סכומים</w:t>
      </w:r>
      <w:r w:rsidRPr="00403AF0">
        <w:rPr>
          <w:rFonts w:cs="David"/>
          <w:sz w:val="24"/>
          <w:szCs w:val="24"/>
          <w:rtl/>
        </w:rPr>
        <w:t xml:space="preserve"> </w:t>
      </w:r>
      <w:r w:rsidRPr="00403AF0">
        <w:rPr>
          <w:rFonts w:cs="David" w:hint="eastAsia"/>
          <w:sz w:val="24"/>
          <w:szCs w:val="24"/>
          <w:rtl/>
        </w:rPr>
        <w:t>שהצטברו</w:t>
      </w:r>
      <w:r w:rsidRPr="00403AF0">
        <w:rPr>
          <w:rFonts w:cs="David"/>
          <w:sz w:val="24"/>
          <w:szCs w:val="24"/>
          <w:rtl/>
        </w:rPr>
        <w:t xml:space="preserve"> </w:t>
      </w:r>
      <w:r w:rsidRPr="00403AF0">
        <w:rPr>
          <w:rFonts w:cs="David" w:hint="eastAsia"/>
          <w:sz w:val="24"/>
          <w:szCs w:val="24"/>
          <w:rtl/>
        </w:rPr>
        <w:t>בעתודה</w:t>
      </w:r>
      <w:r w:rsidRPr="00403AF0">
        <w:rPr>
          <w:rFonts w:cs="David"/>
          <w:sz w:val="24"/>
          <w:szCs w:val="24"/>
          <w:rtl/>
        </w:rPr>
        <w:t xml:space="preserve"> </w:t>
      </w:r>
      <w:r w:rsidRPr="00403AF0">
        <w:rPr>
          <w:rFonts w:cs="David" w:hint="eastAsia"/>
          <w:sz w:val="24"/>
          <w:szCs w:val="24"/>
          <w:rtl/>
        </w:rPr>
        <w:t>האמורה</w:t>
      </w:r>
      <w:r w:rsidRPr="00403AF0">
        <w:rPr>
          <w:rFonts w:cs="David"/>
          <w:sz w:val="24"/>
          <w:szCs w:val="24"/>
          <w:rtl/>
        </w:rPr>
        <w:t xml:space="preserve"> </w:t>
      </w:r>
      <w:r w:rsidRPr="00403AF0">
        <w:rPr>
          <w:rFonts w:cs="David" w:hint="eastAsia"/>
          <w:sz w:val="24"/>
          <w:szCs w:val="24"/>
          <w:rtl/>
        </w:rPr>
        <w:t>מעבר</w:t>
      </w:r>
      <w:r w:rsidRPr="00403AF0">
        <w:rPr>
          <w:rFonts w:cs="David"/>
          <w:sz w:val="24"/>
          <w:szCs w:val="24"/>
          <w:rtl/>
        </w:rPr>
        <w:t xml:space="preserve"> </w:t>
      </w:r>
      <w:r w:rsidRPr="00403AF0">
        <w:rPr>
          <w:rFonts w:cs="David" w:hint="eastAsia"/>
          <w:sz w:val="24"/>
          <w:szCs w:val="24"/>
          <w:rtl/>
        </w:rPr>
        <w:t>לאמור</w:t>
      </w:r>
      <w:r w:rsidRPr="00403AF0">
        <w:rPr>
          <w:rFonts w:cs="David"/>
          <w:sz w:val="24"/>
          <w:szCs w:val="24"/>
          <w:rtl/>
        </w:rPr>
        <w:t xml:space="preserve"> </w:t>
      </w:r>
      <w:r w:rsidRPr="00403AF0">
        <w:rPr>
          <w:rFonts w:cs="David" w:hint="eastAsia"/>
          <w:sz w:val="24"/>
          <w:szCs w:val="24"/>
          <w:rtl/>
        </w:rPr>
        <w:t>בסעיף</w:t>
      </w:r>
      <w:r w:rsidRPr="00403AF0">
        <w:rPr>
          <w:rFonts w:cs="David"/>
          <w:sz w:val="24"/>
          <w:szCs w:val="24"/>
          <w:rtl/>
        </w:rPr>
        <w:t xml:space="preserve"> </w:t>
      </w:r>
      <w:r w:rsidRPr="00403AF0">
        <w:rPr>
          <w:rFonts w:cs="David" w:hint="eastAsia"/>
          <w:sz w:val="24"/>
          <w:szCs w:val="24"/>
          <w:rtl/>
        </w:rPr>
        <w:t>קטן</w:t>
      </w:r>
      <w:r w:rsidRPr="00403AF0">
        <w:rPr>
          <w:rFonts w:cs="David"/>
          <w:sz w:val="24"/>
          <w:szCs w:val="24"/>
          <w:rtl/>
        </w:rPr>
        <w:t xml:space="preserve"> </w:t>
      </w:r>
      <w:r w:rsidRPr="00403AF0">
        <w:rPr>
          <w:rFonts w:cs="David" w:hint="eastAsia"/>
          <w:sz w:val="24"/>
          <w:szCs w:val="24"/>
          <w:rtl/>
        </w:rPr>
        <w:t>א</w:t>
      </w:r>
      <w:r w:rsidRPr="00403AF0">
        <w:rPr>
          <w:rFonts w:cs="David"/>
          <w:sz w:val="24"/>
          <w:szCs w:val="24"/>
          <w:rtl/>
        </w:rPr>
        <w:t xml:space="preserve">' - </w:t>
      </w:r>
      <w:r w:rsidRPr="00403AF0">
        <w:rPr>
          <w:rFonts w:cs="David" w:hint="eastAsia"/>
          <w:sz w:val="24"/>
          <w:szCs w:val="24"/>
          <w:rtl/>
        </w:rPr>
        <w:t>תהיה</w:t>
      </w:r>
      <w:r w:rsidRPr="00403AF0">
        <w:rPr>
          <w:rFonts w:cs="David"/>
          <w:sz w:val="24"/>
          <w:szCs w:val="24"/>
          <w:rtl/>
        </w:rPr>
        <w:t xml:space="preserve"> </w:t>
      </w:r>
      <w:r w:rsidRPr="00403AF0">
        <w:rPr>
          <w:rFonts w:cs="David" w:hint="eastAsia"/>
          <w:sz w:val="24"/>
          <w:szCs w:val="24"/>
          <w:rtl/>
        </w:rPr>
        <w:t>החברה</w:t>
      </w:r>
      <w:r w:rsidRPr="00403AF0">
        <w:rPr>
          <w:rFonts w:cs="David"/>
          <w:sz w:val="24"/>
          <w:szCs w:val="24"/>
          <w:rtl/>
        </w:rPr>
        <w:t xml:space="preserve"> </w:t>
      </w:r>
      <w:r w:rsidRPr="00403AF0">
        <w:rPr>
          <w:rFonts w:cs="David" w:hint="eastAsia"/>
          <w:sz w:val="24"/>
          <w:szCs w:val="24"/>
          <w:rtl/>
        </w:rPr>
        <w:t>המנהלת</w:t>
      </w:r>
      <w:r w:rsidRPr="00403AF0">
        <w:rPr>
          <w:rFonts w:cs="David"/>
          <w:sz w:val="24"/>
          <w:szCs w:val="24"/>
          <w:rtl/>
        </w:rPr>
        <w:t xml:space="preserve"> </w:t>
      </w:r>
      <w:r w:rsidRPr="00403AF0">
        <w:rPr>
          <w:rFonts w:cs="David" w:hint="eastAsia"/>
          <w:sz w:val="24"/>
          <w:szCs w:val="24"/>
          <w:rtl/>
        </w:rPr>
        <w:t>רשאית</w:t>
      </w:r>
      <w:r w:rsidRPr="00403AF0">
        <w:rPr>
          <w:rFonts w:cs="David"/>
          <w:sz w:val="24"/>
          <w:szCs w:val="24"/>
          <w:rtl/>
        </w:rPr>
        <w:t xml:space="preserve"> </w:t>
      </w:r>
      <w:r w:rsidRPr="00403AF0">
        <w:rPr>
          <w:rFonts w:cs="David" w:hint="eastAsia"/>
          <w:sz w:val="24"/>
          <w:szCs w:val="24"/>
          <w:rtl/>
        </w:rPr>
        <w:t>להעביר</w:t>
      </w:r>
      <w:r w:rsidRPr="00403AF0">
        <w:rPr>
          <w:rFonts w:cs="David"/>
          <w:sz w:val="24"/>
          <w:szCs w:val="24"/>
          <w:rtl/>
        </w:rPr>
        <w:t xml:space="preserve"> </w:t>
      </w:r>
      <w:r w:rsidRPr="00403AF0">
        <w:rPr>
          <w:rFonts w:cs="David" w:hint="eastAsia"/>
          <w:sz w:val="24"/>
          <w:szCs w:val="24"/>
          <w:rtl/>
        </w:rPr>
        <w:t>אותם</w:t>
      </w:r>
      <w:r w:rsidRPr="00403AF0">
        <w:rPr>
          <w:rFonts w:cs="David"/>
          <w:sz w:val="24"/>
          <w:szCs w:val="24"/>
          <w:rtl/>
        </w:rPr>
        <w:t xml:space="preserve"> </w:t>
      </w:r>
      <w:r w:rsidRPr="00403AF0">
        <w:rPr>
          <w:rFonts w:cs="David" w:hint="eastAsia"/>
          <w:sz w:val="24"/>
          <w:szCs w:val="24"/>
          <w:rtl/>
        </w:rPr>
        <w:t>אליה</w:t>
      </w:r>
      <w:r w:rsidRPr="00403AF0">
        <w:rPr>
          <w:rFonts w:cs="David"/>
          <w:sz w:val="24"/>
          <w:szCs w:val="24"/>
          <w:rtl/>
        </w:rPr>
        <w:t>.</w:t>
      </w:r>
    </w:p>
    <w:p w:rsidR="001276DD" w:rsidRPr="00032C22" w:rsidRDefault="001276DD" w:rsidP="001276DD">
      <w:pPr>
        <w:numPr>
          <w:ilvl w:val="0"/>
          <w:numId w:val="14"/>
        </w:numPr>
        <w:overflowPunct w:val="0"/>
        <w:autoSpaceDE w:val="0"/>
        <w:autoSpaceDN w:val="0"/>
        <w:adjustRightInd w:val="0"/>
        <w:spacing w:before="120" w:line="360" w:lineRule="auto"/>
        <w:ind w:left="357" w:hanging="357"/>
        <w:textAlignment w:val="baseline"/>
        <w:rPr>
          <w:rFonts w:cs="David"/>
          <w:b/>
          <w:bCs/>
          <w:sz w:val="24"/>
          <w:szCs w:val="24"/>
        </w:rPr>
      </w:pPr>
      <w:r w:rsidRPr="00032C22">
        <w:rPr>
          <w:rFonts w:cs="David" w:hint="eastAsia"/>
          <w:b/>
          <w:bCs/>
          <w:sz w:val="24"/>
          <w:szCs w:val="24"/>
          <w:rtl/>
        </w:rPr>
        <w:lastRenderedPageBreak/>
        <w:t>עתודה</w:t>
      </w:r>
      <w:r w:rsidRPr="00032C22">
        <w:rPr>
          <w:rFonts w:cs="David"/>
          <w:b/>
          <w:bCs/>
          <w:sz w:val="24"/>
          <w:szCs w:val="24"/>
          <w:rtl/>
        </w:rPr>
        <w:t xml:space="preserve"> לזכאים קיימים לפנסיה </w:t>
      </w:r>
    </w:p>
    <w:p w:rsidR="001276DD" w:rsidRPr="00403AF0" w:rsidRDefault="001276DD" w:rsidP="001276DD">
      <w:pPr>
        <w:spacing w:before="120" w:line="360" w:lineRule="auto"/>
        <w:ind w:left="357"/>
        <w:rPr>
          <w:rFonts w:cs="David"/>
          <w:sz w:val="24"/>
          <w:szCs w:val="24"/>
        </w:rPr>
      </w:pPr>
      <w:r w:rsidRPr="00403AF0">
        <w:rPr>
          <w:rFonts w:cs="David" w:hint="eastAsia"/>
          <w:sz w:val="24"/>
          <w:szCs w:val="24"/>
          <w:rtl/>
        </w:rPr>
        <w:t>הקרן</w:t>
      </w:r>
      <w:r w:rsidRPr="00403AF0">
        <w:rPr>
          <w:rFonts w:cs="David"/>
          <w:sz w:val="24"/>
          <w:szCs w:val="24"/>
          <w:rtl/>
        </w:rPr>
        <w:t xml:space="preserve"> תנהל עתודה לזכאים קיימים לפנסיה בהתאם לחוזר הוראות לדיווח כספי לקרן פנסיה חדשה. </w:t>
      </w:r>
    </w:p>
    <w:p w:rsidR="001276DD" w:rsidRPr="00032C22" w:rsidRDefault="001276DD" w:rsidP="001276DD">
      <w:pPr>
        <w:numPr>
          <w:ilvl w:val="0"/>
          <w:numId w:val="14"/>
        </w:numPr>
        <w:overflowPunct w:val="0"/>
        <w:autoSpaceDE w:val="0"/>
        <w:autoSpaceDN w:val="0"/>
        <w:adjustRightInd w:val="0"/>
        <w:spacing w:before="120" w:line="360" w:lineRule="auto"/>
        <w:ind w:left="357" w:hanging="357"/>
        <w:textAlignment w:val="baseline"/>
        <w:rPr>
          <w:rFonts w:cs="David"/>
          <w:b/>
          <w:bCs/>
          <w:sz w:val="24"/>
          <w:szCs w:val="24"/>
          <w:rtl/>
        </w:rPr>
      </w:pPr>
      <w:r w:rsidRPr="00032C22">
        <w:rPr>
          <w:rFonts w:cs="David" w:hint="eastAsia"/>
          <w:b/>
          <w:bCs/>
          <w:sz w:val="24"/>
          <w:szCs w:val="24"/>
          <w:rtl/>
        </w:rPr>
        <w:t>פנסיונרים</w:t>
      </w:r>
      <w:r w:rsidRPr="00032C22">
        <w:rPr>
          <w:rFonts w:cs="David"/>
          <w:b/>
          <w:bCs/>
          <w:sz w:val="24"/>
          <w:szCs w:val="24"/>
          <w:rtl/>
        </w:rPr>
        <w:t xml:space="preserve"> ונכים חדשים עד למועד אישור התקנון </w:t>
      </w:r>
    </w:p>
    <w:p w:rsidR="001276DD" w:rsidRDefault="001276DD" w:rsidP="001276DD">
      <w:pPr>
        <w:spacing w:before="120" w:line="360" w:lineRule="auto"/>
        <w:ind w:left="357"/>
        <w:rPr>
          <w:rFonts w:cs="David"/>
          <w:sz w:val="24"/>
          <w:szCs w:val="24"/>
          <w:rtl/>
        </w:rPr>
      </w:pPr>
      <w:r w:rsidRPr="00403AF0">
        <w:rPr>
          <w:rFonts w:cs="David" w:hint="eastAsia"/>
          <w:sz w:val="24"/>
          <w:szCs w:val="24"/>
          <w:rtl/>
        </w:rPr>
        <w:t>פנסיונר</w:t>
      </w:r>
      <w:r w:rsidRPr="00403AF0">
        <w:rPr>
          <w:rFonts w:cs="David"/>
          <w:sz w:val="24"/>
          <w:szCs w:val="24"/>
          <w:rtl/>
        </w:rPr>
        <w:t xml:space="preserve">, </w:t>
      </w:r>
      <w:r w:rsidRPr="00403AF0">
        <w:rPr>
          <w:rFonts w:cs="David" w:hint="eastAsia"/>
          <w:sz w:val="24"/>
          <w:szCs w:val="24"/>
          <w:rtl/>
        </w:rPr>
        <w:t>נכה</w:t>
      </w:r>
      <w:r w:rsidRPr="00403AF0">
        <w:rPr>
          <w:rFonts w:cs="David"/>
          <w:sz w:val="24"/>
          <w:szCs w:val="24"/>
          <w:rtl/>
        </w:rPr>
        <w:t xml:space="preserve"> </w:t>
      </w:r>
      <w:r w:rsidRPr="00403AF0">
        <w:rPr>
          <w:rFonts w:cs="David" w:hint="eastAsia"/>
          <w:sz w:val="24"/>
          <w:szCs w:val="24"/>
          <w:rtl/>
        </w:rPr>
        <w:t>או</w:t>
      </w:r>
      <w:r w:rsidRPr="00403AF0">
        <w:rPr>
          <w:rFonts w:cs="David"/>
          <w:sz w:val="24"/>
          <w:szCs w:val="24"/>
          <w:rtl/>
        </w:rPr>
        <w:t xml:space="preserve"> </w:t>
      </w:r>
      <w:r w:rsidRPr="00403AF0">
        <w:rPr>
          <w:rFonts w:cs="David" w:hint="eastAsia"/>
          <w:sz w:val="24"/>
          <w:szCs w:val="24"/>
          <w:rtl/>
        </w:rPr>
        <w:t>שאיר</w:t>
      </w:r>
      <w:r w:rsidRPr="00403AF0">
        <w:rPr>
          <w:rFonts w:cs="David"/>
          <w:sz w:val="24"/>
          <w:szCs w:val="24"/>
          <w:rtl/>
        </w:rPr>
        <w:t xml:space="preserve"> </w:t>
      </w:r>
      <w:r w:rsidRPr="00403AF0">
        <w:rPr>
          <w:rFonts w:cs="David" w:hint="eastAsia"/>
          <w:sz w:val="24"/>
          <w:szCs w:val="24"/>
          <w:rtl/>
        </w:rPr>
        <w:t>שתחילת</w:t>
      </w:r>
      <w:r w:rsidRPr="00403AF0">
        <w:rPr>
          <w:rFonts w:cs="David"/>
          <w:sz w:val="24"/>
          <w:szCs w:val="24"/>
          <w:rtl/>
        </w:rPr>
        <w:t xml:space="preserve"> </w:t>
      </w:r>
      <w:r w:rsidRPr="00403AF0">
        <w:rPr>
          <w:rFonts w:cs="David" w:hint="eastAsia"/>
          <w:sz w:val="24"/>
          <w:szCs w:val="24"/>
          <w:rtl/>
        </w:rPr>
        <w:t>הזכאות</w:t>
      </w:r>
      <w:r w:rsidRPr="00403AF0">
        <w:rPr>
          <w:rFonts w:cs="David"/>
          <w:sz w:val="24"/>
          <w:szCs w:val="24"/>
          <w:rtl/>
        </w:rPr>
        <w:t xml:space="preserve"> </w:t>
      </w:r>
      <w:r w:rsidRPr="00403AF0">
        <w:rPr>
          <w:rFonts w:cs="David" w:hint="eastAsia"/>
          <w:sz w:val="24"/>
          <w:szCs w:val="24"/>
          <w:rtl/>
        </w:rPr>
        <w:t>שלו</w:t>
      </w:r>
      <w:r w:rsidRPr="00403AF0">
        <w:rPr>
          <w:rFonts w:cs="David"/>
          <w:sz w:val="24"/>
          <w:szCs w:val="24"/>
          <w:rtl/>
        </w:rPr>
        <w:t xml:space="preserve"> </w:t>
      </w:r>
      <w:r w:rsidRPr="00403AF0">
        <w:rPr>
          <w:rFonts w:cs="David" w:hint="eastAsia"/>
          <w:sz w:val="24"/>
          <w:szCs w:val="24"/>
          <w:rtl/>
        </w:rPr>
        <w:t>לפנסיה</w:t>
      </w:r>
      <w:r w:rsidRPr="00403AF0">
        <w:rPr>
          <w:rFonts w:cs="David"/>
          <w:sz w:val="24"/>
          <w:szCs w:val="24"/>
          <w:rtl/>
        </w:rPr>
        <w:t xml:space="preserve"> </w:t>
      </w:r>
      <w:r w:rsidRPr="00403AF0">
        <w:rPr>
          <w:rFonts w:cs="David" w:hint="eastAsia"/>
          <w:sz w:val="24"/>
          <w:szCs w:val="24"/>
          <w:rtl/>
        </w:rPr>
        <w:t>חלה</w:t>
      </w:r>
      <w:r w:rsidRPr="00403AF0">
        <w:rPr>
          <w:rFonts w:cs="David"/>
          <w:sz w:val="24"/>
          <w:szCs w:val="24"/>
          <w:rtl/>
        </w:rPr>
        <w:t xml:space="preserve"> </w:t>
      </w:r>
      <w:r w:rsidRPr="00403AF0">
        <w:rPr>
          <w:rFonts w:cs="David" w:hint="eastAsia"/>
          <w:sz w:val="24"/>
          <w:szCs w:val="24"/>
          <w:rtl/>
        </w:rPr>
        <w:t>לאחר</w:t>
      </w:r>
      <w:r w:rsidRPr="00403AF0">
        <w:rPr>
          <w:rFonts w:cs="David"/>
          <w:sz w:val="24"/>
          <w:szCs w:val="24"/>
          <w:rtl/>
        </w:rPr>
        <w:t xml:space="preserve"> </w:t>
      </w:r>
      <w:r w:rsidRPr="00403AF0">
        <w:rPr>
          <w:rFonts w:cs="David" w:hint="eastAsia"/>
          <w:sz w:val="24"/>
          <w:szCs w:val="24"/>
          <w:rtl/>
        </w:rPr>
        <w:t>המועד</w:t>
      </w:r>
      <w:r w:rsidRPr="00403AF0">
        <w:rPr>
          <w:rFonts w:cs="David"/>
          <w:sz w:val="24"/>
          <w:szCs w:val="24"/>
          <w:rtl/>
        </w:rPr>
        <w:t xml:space="preserve"> </w:t>
      </w:r>
      <w:r w:rsidRPr="00403AF0">
        <w:rPr>
          <w:rFonts w:cs="David" w:hint="eastAsia"/>
          <w:sz w:val="24"/>
          <w:szCs w:val="24"/>
          <w:rtl/>
        </w:rPr>
        <w:t>הקובע</w:t>
      </w:r>
      <w:r w:rsidRPr="00403AF0">
        <w:rPr>
          <w:rFonts w:cs="David"/>
          <w:sz w:val="24"/>
          <w:szCs w:val="24"/>
          <w:rtl/>
        </w:rPr>
        <w:t xml:space="preserve"> </w:t>
      </w:r>
      <w:r w:rsidRPr="00403AF0">
        <w:rPr>
          <w:rFonts w:cs="David" w:hint="eastAsia"/>
          <w:sz w:val="24"/>
          <w:szCs w:val="24"/>
          <w:rtl/>
        </w:rPr>
        <w:t>ולפני</w:t>
      </w:r>
      <w:r w:rsidRPr="00403AF0">
        <w:rPr>
          <w:rFonts w:cs="David"/>
          <w:sz w:val="24"/>
          <w:szCs w:val="24"/>
          <w:rtl/>
        </w:rPr>
        <w:t xml:space="preserve"> </w:t>
      </w:r>
      <w:r w:rsidRPr="00403AF0">
        <w:rPr>
          <w:rFonts w:cs="David" w:hint="eastAsia"/>
          <w:sz w:val="24"/>
          <w:szCs w:val="24"/>
          <w:rtl/>
        </w:rPr>
        <w:t>מועד</w:t>
      </w:r>
      <w:r w:rsidRPr="00403AF0">
        <w:rPr>
          <w:rFonts w:cs="David"/>
          <w:sz w:val="24"/>
          <w:szCs w:val="24"/>
          <w:rtl/>
        </w:rPr>
        <w:t xml:space="preserve"> </w:t>
      </w:r>
      <w:r w:rsidRPr="00403AF0">
        <w:rPr>
          <w:rFonts w:cs="David" w:hint="eastAsia"/>
          <w:sz w:val="24"/>
          <w:szCs w:val="24"/>
          <w:rtl/>
        </w:rPr>
        <w:t>אישור</w:t>
      </w:r>
      <w:r w:rsidRPr="00403AF0">
        <w:rPr>
          <w:rFonts w:cs="David"/>
          <w:sz w:val="24"/>
          <w:szCs w:val="24"/>
          <w:rtl/>
        </w:rPr>
        <w:t xml:space="preserve"> </w:t>
      </w:r>
      <w:r w:rsidRPr="00403AF0">
        <w:rPr>
          <w:rFonts w:cs="David" w:hint="eastAsia"/>
          <w:sz w:val="24"/>
          <w:szCs w:val="24"/>
          <w:rtl/>
        </w:rPr>
        <w:t>התקנון</w:t>
      </w:r>
      <w:r w:rsidRPr="00403AF0">
        <w:rPr>
          <w:rFonts w:cs="David"/>
          <w:sz w:val="24"/>
          <w:szCs w:val="24"/>
          <w:rtl/>
        </w:rPr>
        <w:t xml:space="preserve"> </w:t>
      </w:r>
      <w:r w:rsidRPr="00403AF0">
        <w:rPr>
          <w:rFonts w:cs="David" w:hint="eastAsia"/>
          <w:sz w:val="24"/>
          <w:szCs w:val="24"/>
          <w:rtl/>
        </w:rPr>
        <w:t>החדש</w:t>
      </w:r>
      <w:r w:rsidRPr="00403AF0">
        <w:rPr>
          <w:rFonts w:cs="David"/>
          <w:sz w:val="24"/>
          <w:szCs w:val="24"/>
          <w:rtl/>
        </w:rPr>
        <w:t xml:space="preserve"> - </w:t>
      </w:r>
      <w:r w:rsidRPr="00403AF0">
        <w:rPr>
          <w:rFonts w:cs="David" w:hint="eastAsia"/>
          <w:sz w:val="24"/>
          <w:szCs w:val="24"/>
          <w:rtl/>
        </w:rPr>
        <w:t>יהיה</w:t>
      </w:r>
      <w:r w:rsidRPr="00403AF0">
        <w:rPr>
          <w:rFonts w:cs="David"/>
          <w:sz w:val="24"/>
          <w:szCs w:val="24"/>
          <w:rtl/>
        </w:rPr>
        <w:t xml:space="preserve"> </w:t>
      </w:r>
      <w:r w:rsidRPr="00403AF0">
        <w:rPr>
          <w:rFonts w:cs="David" w:hint="eastAsia"/>
          <w:sz w:val="24"/>
          <w:szCs w:val="24"/>
          <w:rtl/>
        </w:rPr>
        <w:t>זכאי</w:t>
      </w:r>
      <w:r w:rsidRPr="00403AF0">
        <w:rPr>
          <w:rFonts w:cs="David"/>
          <w:sz w:val="24"/>
          <w:szCs w:val="24"/>
          <w:rtl/>
        </w:rPr>
        <w:t xml:space="preserve"> </w:t>
      </w:r>
      <w:r w:rsidRPr="00403AF0">
        <w:rPr>
          <w:rFonts w:cs="David" w:hint="eastAsia"/>
          <w:sz w:val="24"/>
          <w:szCs w:val="24"/>
          <w:rtl/>
        </w:rPr>
        <w:t>לפנסיה</w:t>
      </w:r>
      <w:r w:rsidRPr="00403AF0">
        <w:rPr>
          <w:rFonts w:cs="David"/>
          <w:sz w:val="24"/>
          <w:szCs w:val="24"/>
          <w:rtl/>
        </w:rPr>
        <w:t xml:space="preserve"> </w:t>
      </w:r>
      <w:r w:rsidRPr="00403AF0">
        <w:rPr>
          <w:rFonts w:cs="David" w:hint="eastAsia"/>
          <w:sz w:val="24"/>
          <w:szCs w:val="24"/>
          <w:rtl/>
        </w:rPr>
        <w:t>שתחושב</w:t>
      </w:r>
      <w:r w:rsidRPr="00403AF0">
        <w:rPr>
          <w:rFonts w:cs="David"/>
          <w:sz w:val="24"/>
          <w:szCs w:val="24"/>
          <w:rtl/>
        </w:rPr>
        <w:t xml:space="preserve"> </w:t>
      </w:r>
      <w:r w:rsidRPr="00403AF0">
        <w:rPr>
          <w:rFonts w:cs="David" w:hint="eastAsia"/>
          <w:sz w:val="24"/>
          <w:szCs w:val="24"/>
          <w:rtl/>
        </w:rPr>
        <w:t>לפי</w:t>
      </w:r>
      <w:r w:rsidRPr="00403AF0">
        <w:rPr>
          <w:rFonts w:cs="David"/>
          <w:sz w:val="24"/>
          <w:szCs w:val="24"/>
          <w:rtl/>
        </w:rPr>
        <w:t xml:space="preserve"> </w:t>
      </w:r>
      <w:r w:rsidRPr="00403AF0">
        <w:rPr>
          <w:rFonts w:cs="David" w:hint="eastAsia"/>
          <w:sz w:val="24"/>
          <w:szCs w:val="24"/>
          <w:rtl/>
        </w:rPr>
        <w:t>תקנון</w:t>
      </w:r>
      <w:r w:rsidRPr="00403AF0">
        <w:rPr>
          <w:rFonts w:cs="David"/>
          <w:sz w:val="24"/>
          <w:szCs w:val="24"/>
          <w:rtl/>
        </w:rPr>
        <w:t xml:space="preserve"> </w:t>
      </w:r>
      <w:r w:rsidRPr="00403AF0">
        <w:rPr>
          <w:rFonts w:cs="David" w:hint="eastAsia"/>
          <w:sz w:val="24"/>
          <w:szCs w:val="24"/>
          <w:rtl/>
        </w:rPr>
        <w:t>הקרן</w:t>
      </w:r>
      <w:r w:rsidRPr="00403AF0">
        <w:rPr>
          <w:rFonts w:cs="David"/>
          <w:sz w:val="24"/>
          <w:szCs w:val="24"/>
          <w:rtl/>
        </w:rPr>
        <w:t xml:space="preserve"> </w:t>
      </w:r>
      <w:r w:rsidRPr="00403AF0">
        <w:rPr>
          <w:rFonts w:cs="David" w:hint="eastAsia"/>
          <w:sz w:val="24"/>
          <w:szCs w:val="24"/>
          <w:rtl/>
        </w:rPr>
        <w:t>הקודם</w:t>
      </w:r>
      <w:r w:rsidRPr="00403AF0">
        <w:rPr>
          <w:rFonts w:cs="David"/>
          <w:sz w:val="24"/>
          <w:szCs w:val="24"/>
          <w:rtl/>
        </w:rPr>
        <w:t xml:space="preserve">. </w:t>
      </w:r>
      <w:r w:rsidRPr="00403AF0">
        <w:rPr>
          <w:rFonts w:cs="David" w:hint="eastAsia"/>
          <w:sz w:val="24"/>
          <w:szCs w:val="24"/>
          <w:rtl/>
        </w:rPr>
        <w:t>פקעה</w:t>
      </w:r>
      <w:r w:rsidRPr="00403AF0">
        <w:rPr>
          <w:rFonts w:cs="David"/>
          <w:sz w:val="24"/>
          <w:szCs w:val="24"/>
          <w:rtl/>
        </w:rPr>
        <w:t xml:space="preserve"> </w:t>
      </w:r>
      <w:r w:rsidRPr="00403AF0">
        <w:rPr>
          <w:rFonts w:cs="David" w:hint="eastAsia"/>
          <w:sz w:val="24"/>
          <w:szCs w:val="24"/>
          <w:rtl/>
        </w:rPr>
        <w:t>זכאותו</w:t>
      </w:r>
      <w:r w:rsidRPr="00403AF0">
        <w:rPr>
          <w:rFonts w:cs="David"/>
          <w:sz w:val="24"/>
          <w:szCs w:val="24"/>
          <w:rtl/>
        </w:rPr>
        <w:t xml:space="preserve"> </w:t>
      </w:r>
      <w:r w:rsidRPr="00403AF0">
        <w:rPr>
          <w:rFonts w:cs="David" w:hint="eastAsia"/>
          <w:sz w:val="24"/>
          <w:szCs w:val="24"/>
          <w:rtl/>
        </w:rPr>
        <w:t>של</w:t>
      </w:r>
      <w:r w:rsidRPr="00403AF0">
        <w:rPr>
          <w:rFonts w:cs="David"/>
          <w:sz w:val="24"/>
          <w:szCs w:val="24"/>
          <w:rtl/>
        </w:rPr>
        <w:t xml:space="preserve"> </w:t>
      </w:r>
      <w:r w:rsidRPr="00403AF0">
        <w:rPr>
          <w:rFonts w:cs="David" w:hint="eastAsia"/>
          <w:sz w:val="24"/>
          <w:szCs w:val="24"/>
          <w:rtl/>
        </w:rPr>
        <w:t>הנכה</w:t>
      </w:r>
      <w:r w:rsidRPr="00403AF0">
        <w:rPr>
          <w:rFonts w:cs="David"/>
          <w:sz w:val="24"/>
          <w:szCs w:val="24"/>
          <w:rtl/>
        </w:rPr>
        <w:t xml:space="preserve"> </w:t>
      </w:r>
      <w:r w:rsidRPr="00403AF0">
        <w:rPr>
          <w:rFonts w:cs="David" w:hint="eastAsia"/>
          <w:sz w:val="24"/>
          <w:szCs w:val="24"/>
          <w:rtl/>
        </w:rPr>
        <w:t>לקבלת</w:t>
      </w:r>
      <w:r w:rsidRPr="00403AF0">
        <w:rPr>
          <w:rFonts w:cs="David"/>
          <w:sz w:val="24"/>
          <w:szCs w:val="24"/>
          <w:rtl/>
        </w:rPr>
        <w:t xml:space="preserve"> </w:t>
      </w:r>
      <w:r w:rsidRPr="00403AF0">
        <w:rPr>
          <w:rFonts w:cs="David" w:hint="eastAsia"/>
          <w:sz w:val="24"/>
          <w:szCs w:val="24"/>
          <w:rtl/>
        </w:rPr>
        <w:t>פנסיית</w:t>
      </w:r>
      <w:r w:rsidRPr="00403AF0">
        <w:rPr>
          <w:rFonts w:cs="David"/>
          <w:sz w:val="24"/>
          <w:szCs w:val="24"/>
          <w:rtl/>
        </w:rPr>
        <w:t xml:space="preserve"> </w:t>
      </w:r>
      <w:r w:rsidRPr="00403AF0">
        <w:rPr>
          <w:rFonts w:cs="David" w:hint="eastAsia"/>
          <w:sz w:val="24"/>
          <w:szCs w:val="24"/>
          <w:rtl/>
        </w:rPr>
        <w:t>נכות</w:t>
      </w:r>
      <w:r w:rsidRPr="00403AF0">
        <w:rPr>
          <w:rFonts w:cs="David"/>
          <w:sz w:val="24"/>
          <w:szCs w:val="24"/>
          <w:rtl/>
        </w:rPr>
        <w:t xml:space="preserve"> </w:t>
      </w:r>
      <w:r w:rsidRPr="00403AF0">
        <w:rPr>
          <w:rFonts w:cs="David" w:hint="eastAsia"/>
          <w:sz w:val="24"/>
          <w:szCs w:val="24"/>
          <w:rtl/>
        </w:rPr>
        <w:t>מהקרן</w:t>
      </w:r>
      <w:r w:rsidRPr="00403AF0">
        <w:rPr>
          <w:rFonts w:cs="David"/>
          <w:sz w:val="24"/>
          <w:szCs w:val="24"/>
          <w:rtl/>
        </w:rPr>
        <w:t xml:space="preserve"> </w:t>
      </w:r>
      <w:r w:rsidRPr="00403AF0">
        <w:rPr>
          <w:rFonts w:cs="David" w:hint="eastAsia"/>
          <w:sz w:val="24"/>
          <w:szCs w:val="24"/>
          <w:rtl/>
        </w:rPr>
        <w:t>לפני</w:t>
      </w:r>
      <w:r w:rsidRPr="00403AF0">
        <w:rPr>
          <w:rFonts w:cs="David"/>
          <w:sz w:val="24"/>
          <w:szCs w:val="24"/>
          <w:rtl/>
        </w:rPr>
        <w:t xml:space="preserve"> </w:t>
      </w:r>
      <w:r w:rsidRPr="00403AF0">
        <w:rPr>
          <w:rFonts w:cs="David" w:hint="eastAsia"/>
          <w:sz w:val="24"/>
          <w:szCs w:val="24"/>
          <w:rtl/>
        </w:rPr>
        <w:t>הגיעו</w:t>
      </w:r>
      <w:r w:rsidRPr="00403AF0">
        <w:rPr>
          <w:rFonts w:cs="David"/>
          <w:sz w:val="24"/>
          <w:szCs w:val="24"/>
          <w:rtl/>
        </w:rPr>
        <w:t xml:space="preserve"> </w:t>
      </w:r>
      <w:r w:rsidRPr="00403AF0">
        <w:rPr>
          <w:rFonts w:cs="David" w:hint="eastAsia"/>
          <w:sz w:val="24"/>
          <w:szCs w:val="24"/>
          <w:rtl/>
        </w:rPr>
        <w:t>לגיל</w:t>
      </w:r>
      <w:r w:rsidRPr="00403AF0">
        <w:rPr>
          <w:rFonts w:cs="David"/>
          <w:sz w:val="24"/>
          <w:szCs w:val="24"/>
          <w:rtl/>
        </w:rPr>
        <w:t xml:space="preserve"> </w:t>
      </w:r>
      <w:r w:rsidRPr="00403AF0">
        <w:rPr>
          <w:rFonts w:cs="David" w:hint="eastAsia"/>
          <w:sz w:val="24"/>
          <w:szCs w:val="24"/>
          <w:rtl/>
        </w:rPr>
        <w:t>פרישה</w:t>
      </w:r>
      <w:r w:rsidRPr="00403AF0">
        <w:rPr>
          <w:rFonts w:cs="David"/>
          <w:sz w:val="24"/>
          <w:szCs w:val="24"/>
          <w:rtl/>
        </w:rPr>
        <w:t xml:space="preserve"> - </w:t>
      </w:r>
      <w:r w:rsidRPr="00403AF0">
        <w:rPr>
          <w:rFonts w:cs="David" w:hint="eastAsia"/>
          <w:sz w:val="24"/>
          <w:szCs w:val="24"/>
          <w:rtl/>
        </w:rPr>
        <w:t>תרשום</w:t>
      </w:r>
      <w:r w:rsidRPr="00403AF0">
        <w:rPr>
          <w:rFonts w:cs="David"/>
          <w:sz w:val="24"/>
          <w:szCs w:val="24"/>
          <w:rtl/>
        </w:rPr>
        <w:t xml:space="preserve"> </w:t>
      </w:r>
      <w:r w:rsidRPr="00403AF0">
        <w:rPr>
          <w:rFonts w:cs="David" w:hint="eastAsia"/>
          <w:sz w:val="24"/>
          <w:szCs w:val="24"/>
          <w:rtl/>
        </w:rPr>
        <w:t>הקרן</w:t>
      </w:r>
      <w:r w:rsidRPr="00403AF0">
        <w:rPr>
          <w:rFonts w:cs="David"/>
          <w:sz w:val="24"/>
          <w:szCs w:val="24"/>
          <w:rtl/>
        </w:rPr>
        <w:t xml:space="preserve"> </w:t>
      </w:r>
      <w:r w:rsidRPr="00403AF0">
        <w:rPr>
          <w:rFonts w:cs="David" w:hint="eastAsia"/>
          <w:sz w:val="24"/>
          <w:szCs w:val="24"/>
          <w:rtl/>
        </w:rPr>
        <w:t>לזכותו</w:t>
      </w:r>
      <w:r w:rsidRPr="00403AF0">
        <w:rPr>
          <w:rFonts w:cs="David"/>
          <w:sz w:val="24"/>
          <w:szCs w:val="24"/>
          <w:rtl/>
        </w:rPr>
        <w:t xml:space="preserve"> </w:t>
      </w:r>
      <w:r w:rsidRPr="00403AF0">
        <w:rPr>
          <w:rFonts w:cs="David" w:hint="eastAsia"/>
          <w:sz w:val="24"/>
          <w:szCs w:val="24"/>
          <w:rtl/>
        </w:rPr>
        <w:t>כמבוטח</w:t>
      </w:r>
      <w:r w:rsidRPr="00403AF0">
        <w:rPr>
          <w:rFonts w:cs="David"/>
          <w:sz w:val="24"/>
          <w:szCs w:val="24"/>
          <w:rtl/>
        </w:rPr>
        <w:t xml:space="preserve"> </w:t>
      </w:r>
      <w:r w:rsidRPr="00403AF0">
        <w:rPr>
          <w:rFonts w:cs="David" w:hint="eastAsia"/>
          <w:sz w:val="24"/>
          <w:szCs w:val="24"/>
          <w:rtl/>
        </w:rPr>
        <w:t>יתרה</w:t>
      </w:r>
      <w:r w:rsidRPr="00403AF0">
        <w:rPr>
          <w:rFonts w:cs="David"/>
          <w:sz w:val="24"/>
          <w:szCs w:val="24"/>
          <w:rtl/>
        </w:rPr>
        <w:t xml:space="preserve"> </w:t>
      </w:r>
      <w:r w:rsidRPr="00403AF0">
        <w:rPr>
          <w:rFonts w:cs="David" w:hint="eastAsia"/>
          <w:sz w:val="24"/>
          <w:szCs w:val="24"/>
          <w:rtl/>
        </w:rPr>
        <w:t>צבורה</w:t>
      </w:r>
      <w:r w:rsidRPr="00403AF0">
        <w:rPr>
          <w:rFonts w:cs="David"/>
          <w:sz w:val="24"/>
          <w:szCs w:val="24"/>
          <w:rtl/>
        </w:rPr>
        <w:t xml:space="preserve">, </w:t>
      </w:r>
      <w:r w:rsidRPr="00403AF0">
        <w:rPr>
          <w:rFonts w:cs="David" w:hint="eastAsia"/>
          <w:sz w:val="24"/>
          <w:szCs w:val="24"/>
          <w:rtl/>
        </w:rPr>
        <w:t>אשר</w:t>
      </w:r>
      <w:r w:rsidRPr="00403AF0">
        <w:rPr>
          <w:rFonts w:cs="David"/>
          <w:sz w:val="24"/>
          <w:szCs w:val="24"/>
          <w:rtl/>
        </w:rPr>
        <w:t xml:space="preserve"> </w:t>
      </w:r>
      <w:r w:rsidRPr="00403AF0">
        <w:rPr>
          <w:rFonts w:cs="David" w:hint="eastAsia"/>
          <w:sz w:val="24"/>
          <w:szCs w:val="24"/>
          <w:rtl/>
        </w:rPr>
        <w:t>תחושב</w:t>
      </w:r>
      <w:r w:rsidRPr="00403AF0">
        <w:rPr>
          <w:rFonts w:cs="David"/>
          <w:sz w:val="24"/>
          <w:szCs w:val="24"/>
          <w:rtl/>
        </w:rPr>
        <w:t xml:space="preserve"> </w:t>
      </w:r>
      <w:r w:rsidRPr="00403AF0">
        <w:rPr>
          <w:rFonts w:cs="David" w:hint="eastAsia"/>
          <w:sz w:val="24"/>
          <w:szCs w:val="24"/>
          <w:rtl/>
        </w:rPr>
        <w:t>לפי</w:t>
      </w:r>
      <w:r w:rsidRPr="00403AF0">
        <w:rPr>
          <w:rFonts w:cs="David"/>
          <w:sz w:val="24"/>
          <w:szCs w:val="24"/>
          <w:rtl/>
        </w:rPr>
        <w:t xml:space="preserve"> </w:t>
      </w:r>
      <w:r w:rsidRPr="00403AF0">
        <w:rPr>
          <w:rFonts w:cs="David" w:hint="eastAsia"/>
          <w:sz w:val="24"/>
          <w:szCs w:val="24"/>
          <w:rtl/>
        </w:rPr>
        <w:t>הערך</w:t>
      </w:r>
      <w:r w:rsidRPr="00403AF0">
        <w:rPr>
          <w:rFonts w:cs="David"/>
          <w:sz w:val="24"/>
          <w:szCs w:val="24"/>
          <w:rtl/>
        </w:rPr>
        <w:t xml:space="preserve"> </w:t>
      </w:r>
      <w:r w:rsidRPr="00403AF0">
        <w:rPr>
          <w:rFonts w:cs="David" w:hint="eastAsia"/>
          <w:sz w:val="24"/>
          <w:szCs w:val="24"/>
          <w:rtl/>
        </w:rPr>
        <w:t>הנוכחי</w:t>
      </w:r>
      <w:r w:rsidRPr="00403AF0">
        <w:rPr>
          <w:rFonts w:cs="David"/>
          <w:sz w:val="24"/>
          <w:szCs w:val="24"/>
          <w:rtl/>
        </w:rPr>
        <w:t xml:space="preserve"> </w:t>
      </w:r>
      <w:r w:rsidRPr="00403AF0">
        <w:rPr>
          <w:rFonts w:cs="David" w:hint="eastAsia"/>
          <w:sz w:val="24"/>
          <w:szCs w:val="24"/>
          <w:rtl/>
        </w:rPr>
        <w:t>של</w:t>
      </w:r>
      <w:r w:rsidRPr="00403AF0">
        <w:rPr>
          <w:rFonts w:cs="David"/>
          <w:sz w:val="24"/>
          <w:szCs w:val="24"/>
          <w:rtl/>
        </w:rPr>
        <w:t xml:space="preserve"> </w:t>
      </w:r>
      <w:r w:rsidRPr="00403AF0">
        <w:rPr>
          <w:rFonts w:cs="David" w:hint="eastAsia"/>
          <w:sz w:val="24"/>
          <w:szCs w:val="24"/>
          <w:rtl/>
        </w:rPr>
        <w:t>סך</w:t>
      </w:r>
      <w:r w:rsidRPr="00403AF0">
        <w:rPr>
          <w:rFonts w:cs="David"/>
          <w:sz w:val="24"/>
          <w:szCs w:val="24"/>
          <w:rtl/>
        </w:rPr>
        <w:t xml:space="preserve"> </w:t>
      </w:r>
      <w:r w:rsidRPr="00403AF0">
        <w:rPr>
          <w:rFonts w:cs="David" w:hint="eastAsia"/>
          <w:sz w:val="24"/>
          <w:szCs w:val="24"/>
          <w:rtl/>
        </w:rPr>
        <w:t>התחייבויות</w:t>
      </w:r>
      <w:r w:rsidRPr="00403AF0">
        <w:rPr>
          <w:rFonts w:cs="David"/>
          <w:sz w:val="24"/>
          <w:szCs w:val="24"/>
          <w:rtl/>
        </w:rPr>
        <w:t xml:space="preserve"> </w:t>
      </w:r>
      <w:r w:rsidRPr="00403AF0">
        <w:rPr>
          <w:rFonts w:cs="David" w:hint="eastAsia"/>
          <w:sz w:val="24"/>
          <w:szCs w:val="24"/>
          <w:rtl/>
        </w:rPr>
        <w:t>הקרן</w:t>
      </w:r>
      <w:r w:rsidRPr="00403AF0">
        <w:rPr>
          <w:rFonts w:cs="David"/>
          <w:sz w:val="24"/>
          <w:szCs w:val="24"/>
          <w:rtl/>
        </w:rPr>
        <w:t xml:space="preserve"> </w:t>
      </w:r>
      <w:r w:rsidRPr="00403AF0">
        <w:rPr>
          <w:rFonts w:cs="David" w:hint="eastAsia"/>
          <w:sz w:val="24"/>
          <w:szCs w:val="24"/>
          <w:rtl/>
        </w:rPr>
        <w:t>כלפיו</w:t>
      </w:r>
      <w:r w:rsidRPr="00403AF0">
        <w:rPr>
          <w:rFonts w:cs="David"/>
          <w:sz w:val="24"/>
          <w:szCs w:val="24"/>
          <w:rtl/>
        </w:rPr>
        <w:t xml:space="preserve"> </w:t>
      </w:r>
      <w:r w:rsidRPr="00403AF0">
        <w:rPr>
          <w:rFonts w:cs="David" w:hint="eastAsia"/>
          <w:sz w:val="24"/>
          <w:szCs w:val="24"/>
          <w:rtl/>
        </w:rPr>
        <w:t>לפי</w:t>
      </w:r>
      <w:r w:rsidRPr="00403AF0">
        <w:rPr>
          <w:rFonts w:cs="David"/>
          <w:sz w:val="24"/>
          <w:szCs w:val="24"/>
          <w:rtl/>
        </w:rPr>
        <w:t xml:space="preserve"> </w:t>
      </w:r>
      <w:r w:rsidRPr="00403AF0">
        <w:rPr>
          <w:rFonts w:cs="David" w:hint="eastAsia"/>
          <w:sz w:val="24"/>
          <w:szCs w:val="24"/>
          <w:rtl/>
        </w:rPr>
        <w:t>תקנון</w:t>
      </w:r>
      <w:r w:rsidRPr="00403AF0">
        <w:rPr>
          <w:rFonts w:cs="David"/>
          <w:sz w:val="24"/>
          <w:szCs w:val="24"/>
          <w:rtl/>
        </w:rPr>
        <w:t xml:space="preserve"> </w:t>
      </w:r>
      <w:r w:rsidRPr="00403AF0">
        <w:rPr>
          <w:rFonts w:cs="David" w:hint="eastAsia"/>
          <w:sz w:val="24"/>
          <w:szCs w:val="24"/>
          <w:rtl/>
        </w:rPr>
        <w:t>הקרן</w:t>
      </w:r>
      <w:r w:rsidRPr="00403AF0">
        <w:rPr>
          <w:rFonts w:cs="David"/>
          <w:sz w:val="24"/>
          <w:szCs w:val="24"/>
          <w:rtl/>
        </w:rPr>
        <w:t xml:space="preserve"> </w:t>
      </w:r>
      <w:r w:rsidRPr="00403AF0">
        <w:rPr>
          <w:rFonts w:cs="David" w:hint="eastAsia"/>
          <w:sz w:val="24"/>
          <w:szCs w:val="24"/>
          <w:rtl/>
        </w:rPr>
        <w:t>הקודם</w:t>
      </w:r>
      <w:r w:rsidRPr="00403AF0">
        <w:rPr>
          <w:rFonts w:cs="David"/>
          <w:sz w:val="24"/>
          <w:szCs w:val="24"/>
          <w:rtl/>
        </w:rPr>
        <w:t xml:space="preserve"> </w:t>
      </w:r>
      <w:r w:rsidRPr="00403AF0">
        <w:rPr>
          <w:rFonts w:cs="David" w:hint="eastAsia"/>
          <w:sz w:val="24"/>
          <w:szCs w:val="24"/>
          <w:rtl/>
        </w:rPr>
        <w:t>נכון</w:t>
      </w:r>
      <w:r w:rsidRPr="00403AF0">
        <w:rPr>
          <w:rFonts w:cs="David"/>
          <w:sz w:val="24"/>
          <w:szCs w:val="24"/>
          <w:rtl/>
        </w:rPr>
        <w:t xml:space="preserve"> </w:t>
      </w:r>
      <w:r w:rsidRPr="00403AF0">
        <w:rPr>
          <w:rFonts w:cs="David" w:hint="eastAsia"/>
          <w:sz w:val="24"/>
          <w:szCs w:val="24"/>
          <w:rtl/>
        </w:rPr>
        <w:t>למועד</w:t>
      </w:r>
      <w:r w:rsidRPr="00403AF0">
        <w:rPr>
          <w:rFonts w:cs="David"/>
          <w:sz w:val="24"/>
          <w:szCs w:val="24"/>
          <w:rtl/>
        </w:rPr>
        <w:t xml:space="preserve"> </w:t>
      </w:r>
      <w:r w:rsidRPr="00403AF0">
        <w:rPr>
          <w:rFonts w:cs="David" w:hint="eastAsia"/>
          <w:sz w:val="24"/>
          <w:szCs w:val="24"/>
          <w:rtl/>
        </w:rPr>
        <w:t>פקיעת</w:t>
      </w:r>
      <w:r w:rsidRPr="00403AF0">
        <w:rPr>
          <w:rFonts w:cs="David"/>
          <w:sz w:val="24"/>
          <w:szCs w:val="24"/>
          <w:rtl/>
        </w:rPr>
        <w:t xml:space="preserve"> </w:t>
      </w:r>
      <w:r w:rsidRPr="00403AF0">
        <w:rPr>
          <w:rFonts w:cs="David" w:hint="eastAsia"/>
          <w:sz w:val="24"/>
          <w:szCs w:val="24"/>
          <w:rtl/>
        </w:rPr>
        <w:t>זכאותו</w:t>
      </w:r>
      <w:r w:rsidRPr="00403AF0">
        <w:rPr>
          <w:rFonts w:cs="David"/>
          <w:sz w:val="24"/>
          <w:szCs w:val="24"/>
          <w:rtl/>
        </w:rPr>
        <w:t xml:space="preserve"> </w:t>
      </w:r>
      <w:r w:rsidRPr="00403AF0">
        <w:rPr>
          <w:rFonts w:cs="David" w:hint="eastAsia"/>
          <w:sz w:val="24"/>
          <w:szCs w:val="24"/>
          <w:rtl/>
        </w:rPr>
        <w:t>כאמור</w:t>
      </w:r>
      <w:r w:rsidRPr="00403AF0">
        <w:rPr>
          <w:rFonts w:cs="David"/>
          <w:sz w:val="24"/>
          <w:szCs w:val="24"/>
          <w:rtl/>
        </w:rPr>
        <w:t xml:space="preserve"> (לפי </w:t>
      </w:r>
      <w:r w:rsidRPr="00403AF0">
        <w:rPr>
          <w:rFonts w:cs="David" w:hint="eastAsia"/>
          <w:sz w:val="24"/>
          <w:szCs w:val="24"/>
          <w:rtl/>
        </w:rPr>
        <w:t>ריבית</w:t>
      </w:r>
      <w:r w:rsidRPr="00403AF0">
        <w:rPr>
          <w:rFonts w:cs="David"/>
          <w:sz w:val="24"/>
          <w:szCs w:val="24"/>
          <w:rtl/>
        </w:rPr>
        <w:t xml:space="preserve"> </w:t>
      </w:r>
      <w:r w:rsidRPr="00403AF0">
        <w:rPr>
          <w:rFonts w:cs="David" w:hint="eastAsia"/>
          <w:sz w:val="24"/>
          <w:szCs w:val="24"/>
          <w:rtl/>
        </w:rPr>
        <w:t>שנתית</w:t>
      </w:r>
      <w:r w:rsidRPr="00403AF0">
        <w:rPr>
          <w:rFonts w:cs="David"/>
          <w:sz w:val="24"/>
          <w:szCs w:val="24"/>
          <w:rtl/>
        </w:rPr>
        <w:t xml:space="preserve"> </w:t>
      </w:r>
      <w:r w:rsidRPr="00403AF0">
        <w:rPr>
          <w:rFonts w:cs="David" w:hint="eastAsia"/>
          <w:sz w:val="24"/>
          <w:szCs w:val="24"/>
          <w:rtl/>
        </w:rPr>
        <w:t>אפקטיבית</w:t>
      </w:r>
      <w:r w:rsidRPr="00403AF0">
        <w:rPr>
          <w:rFonts w:cs="David"/>
          <w:sz w:val="24"/>
          <w:szCs w:val="24"/>
          <w:rtl/>
        </w:rPr>
        <w:t xml:space="preserve"> </w:t>
      </w:r>
      <w:r w:rsidRPr="00403AF0">
        <w:rPr>
          <w:rFonts w:cs="David" w:hint="eastAsia"/>
          <w:sz w:val="24"/>
          <w:szCs w:val="24"/>
          <w:rtl/>
        </w:rPr>
        <w:t>בשיעור</w:t>
      </w:r>
      <w:r w:rsidRPr="00403AF0">
        <w:rPr>
          <w:rFonts w:cs="David"/>
          <w:sz w:val="24"/>
          <w:szCs w:val="24"/>
          <w:rtl/>
        </w:rPr>
        <w:t xml:space="preserve"> </w:t>
      </w:r>
      <w:r w:rsidRPr="00403AF0">
        <w:rPr>
          <w:rFonts w:cs="David" w:hint="eastAsia"/>
          <w:sz w:val="24"/>
          <w:szCs w:val="24"/>
          <w:rtl/>
        </w:rPr>
        <w:t>של</w:t>
      </w:r>
      <w:r w:rsidRPr="00403AF0">
        <w:rPr>
          <w:rFonts w:cs="David"/>
          <w:sz w:val="24"/>
          <w:szCs w:val="24"/>
          <w:rtl/>
        </w:rPr>
        <w:t xml:space="preserve"> 4.6%).</w:t>
      </w:r>
    </w:p>
    <w:p w:rsidR="001276DD" w:rsidRDefault="001276DD" w:rsidP="001276DD">
      <w:pPr>
        <w:spacing w:line="360" w:lineRule="auto"/>
        <w:rPr>
          <w:rFonts w:cs="David"/>
          <w:sz w:val="24"/>
          <w:szCs w:val="24"/>
          <w:rtl/>
        </w:rPr>
      </w:pPr>
    </w:p>
    <w:p w:rsidR="001276DD" w:rsidRPr="00032C22" w:rsidRDefault="001276DD" w:rsidP="001276DD">
      <w:pPr>
        <w:numPr>
          <w:ilvl w:val="0"/>
          <w:numId w:val="14"/>
        </w:numPr>
        <w:overflowPunct w:val="0"/>
        <w:autoSpaceDE w:val="0"/>
        <w:autoSpaceDN w:val="0"/>
        <w:adjustRightInd w:val="0"/>
        <w:spacing w:before="120" w:line="360" w:lineRule="auto"/>
        <w:ind w:left="357" w:hanging="357"/>
        <w:textAlignment w:val="baseline"/>
        <w:rPr>
          <w:rFonts w:cs="David"/>
          <w:b/>
          <w:bCs/>
          <w:sz w:val="24"/>
          <w:szCs w:val="24"/>
          <w:rtl/>
        </w:rPr>
      </w:pPr>
      <w:r w:rsidRPr="00032C22">
        <w:rPr>
          <w:rFonts w:cs="David" w:hint="eastAsia"/>
          <w:b/>
          <w:bCs/>
          <w:sz w:val="24"/>
          <w:szCs w:val="24"/>
          <w:rtl/>
        </w:rPr>
        <w:t>תחולה</w:t>
      </w:r>
      <w:r w:rsidRPr="00032C22">
        <w:rPr>
          <w:rFonts w:cs="David"/>
          <w:b/>
          <w:bCs/>
          <w:sz w:val="24"/>
          <w:szCs w:val="24"/>
          <w:rtl/>
        </w:rPr>
        <w:t>:</w:t>
      </w:r>
    </w:p>
    <w:p w:rsidR="001276DD" w:rsidRDefault="001276DD" w:rsidP="001276DD">
      <w:pPr>
        <w:spacing w:before="120" w:line="360" w:lineRule="auto"/>
        <w:ind w:firstLine="397"/>
        <w:rPr>
          <w:rFonts w:cs="David"/>
          <w:sz w:val="24"/>
          <w:szCs w:val="24"/>
          <w:rtl/>
        </w:rPr>
      </w:pPr>
      <w:r w:rsidRPr="00403AF0">
        <w:rPr>
          <w:rFonts w:cs="David" w:hint="eastAsia"/>
          <w:sz w:val="24"/>
          <w:szCs w:val="24"/>
          <w:rtl/>
        </w:rPr>
        <w:t>הוראות</w:t>
      </w:r>
      <w:r w:rsidRPr="00403AF0">
        <w:rPr>
          <w:rFonts w:cs="David"/>
          <w:sz w:val="24"/>
          <w:szCs w:val="24"/>
          <w:rtl/>
        </w:rPr>
        <w:t xml:space="preserve"> </w:t>
      </w:r>
      <w:r w:rsidRPr="00403AF0">
        <w:rPr>
          <w:rFonts w:cs="David" w:hint="eastAsia"/>
          <w:sz w:val="24"/>
          <w:szCs w:val="24"/>
          <w:rtl/>
        </w:rPr>
        <w:t>חוזר</w:t>
      </w:r>
      <w:r w:rsidRPr="00403AF0">
        <w:rPr>
          <w:rFonts w:cs="David"/>
          <w:sz w:val="24"/>
          <w:szCs w:val="24"/>
          <w:rtl/>
        </w:rPr>
        <w:t xml:space="preserve"> </w:t>
      </w:r>
      <w:r w:rsidRPr="00403AF0">
        <w:rPr>
          <w:rFonts w:cs="David" w:hint="eastAsia"/>
          <w:sz w:val="24"/>
          <w:szCs w:val="24"/>
          <w:rtl/>
        </w:rPr>
        <w:t>זה</w:t>
      </w:r>
      <w:r w:rsidRPr="00403AF0">
        <w:rPr>
          <w:rFonts w:cs="David"/>
          <w:sz w:val="24"/>
          <w:szCs w:val="24"/>
          <w:rtl/>
        </w:rPr>
        <w:t xml:space="preserve"> </w:t>
      </w:r>
      <w:r w:rsidRPr="00403AF0">
        <w:rPr>
          <w:rFonts w:cs="David" w:hint="eastAsia"/>
          <w:sz w:val="24"/>
          <w:szCs w:val="24"/>
          <w:rtl/>
        </w:rPr>
        <w:t>יחולו</w:t>
      </w:r>
      <w:r w:rsidRPr="00403AF0">
        <w:rPr>
          <w:rFonts w:cs="David"/>
          <w:sz w:val="24"/>
          <w:szCs w:val="24"/>
          <w:rtl/>
        </w:rPr>
        <w:t xml:space="preserve"> </w:t>
      </w:r>
      <w:r w:rsidRPr="00403AF0">
        <w:rPr>
          <w:rFonts w:cs="David" w:hint="eastAsia"/>
          <w:sz w:val="24"/>
          <w:szCs w:val="24"/>
          <w:rtl/>
        </w:rPr>
        <w:t>על</w:t>
      </w:r>
      <w:r w:rsidRPr="00403AF0">
        <w:rPr>
          <w:rFonts w:cs="David"/>
          <w:sz w:val="24"/>
          <w:szCs w:val="24"/>
          <w:rtl/>
        </w:rPr>
        <w:t xml:space="preserve"> </w:t>
      </w:r>
      <w:r w:rsidRPr="00403AF0">
        <w:rPr>
          <w:rFonts w:cs="David" w:hint="eastAsia"/>
          <w:sz w:val="24"/>
          <w:szCs w:val="24"/>
          <w:rtl/>
        </w:rPr>
        <w:t>חברות</w:t>
      </w:r>
      <w:r w:rsidRPr="00403AF0">
        <w:rPr>
          <w:rFonts w:cs="David"/>
          <w:sz w:val="24"/>
          <w:szCs w:val="24"/>
          <w:rtl/>
        </w:rPr>
        <w:t xml:space="preserve"> </w:t>
      </w:r>
      <w:r w:rsidRPr="00403AF0">
        <w:rPr>
          <w:rFonts w:cs="David" w:hint="eastAsia"/>
          <w:sz w:val="24"/>
          <w:szCs w:val="24"/>
          <w:rtl/>
        </w:rPr>
        <w:t>מנהלות</w:t>
      </w:r>
      <w:r w:rsidRPr="00403AF0">
        <w:rPr>
          <w:rFonts w:cs="David"/>
          <w:sz w:val="24"/>
          <w:szCs w:val="24"/>
          <w:rtl/>
        </w:rPr>
        <w:t xml:space="preserve"> </w:t>
      </w:r>
      <w:r w:rsidRPr="00403AF0">
        <w:rPr>
          <w:rFonts w:cs="David" w:hint="eastAsia"/>
          <w:sz w:val="24"/>
          <w:szCs w:val="24"/>
          <w:rtl/>
        </w:rPr>
        <w:t>של</w:t>
      </w:r>
      <w:r w:rsidRPr="00403AF0">
        <w:rPr>
          <w:rFonts w:cs="David"/>
          <w:sz w:val="24"/>
          <w:szCs w:val="24"/>
          <w:rtl/>
        </w:rPr>
        <w:t xml:space="preserve"> </w:t>
      </w:r>
      <w:r w:rsidRPr="00403AF0">
        <w:rPr>
          <w:rFonts w:cs="David" w:hint="eastAsia"/>
          <w:sz w:val="24"/>
          <w:szCs w:val="24"/>
          <w:rtl/>
        </w:rPr>
        <w:t>קרנות</w:t>
      </w:r>
      <w:r w:rsidRPr="00403AF0">
        <w:rPr>
          <w:rFonts w:cs="David"/>
          <w:sz w:val="24"/>
          <w:szCs w:val="24"/>
          <w:rtl/>
        </w:rPr>
        <w:t xml:space="preserve"> </w:t>
      </w:r>
      <w:r w:rsidRPr="00403AF0">
        <w:rPr>
          <w:rFonts w:cs="David" w:hint="eastAsia"/>
          <w:sz w:val="24"/>
          <w:szCs w:val="24"/>
          <w:rtl/>
        </w:rPr>
        <w:t>הפנסיה</w:t>
      </w:r>
      <w:r w:rsidRPr="00403AF0">
        <w:rPr>
          <w:rFonts w:cs="David"/>
          <w:sz w:val="24"/>
          <w:szCs w:val="24"/>
          <w:rtl/>
        </w:rPr>
        <w:t xml:space="preserve"> </w:t>
      </w:r>
      <w:r w:rsidRPr="00403AF0">
        <w:rPr>
          <w:rFonts w:cs="David" w:hint="eastAsia"/>
          <w:sz w:val="24"/>
          <w:szCs w:val="24"/>
          <w:rtl/>
        </w:rPr>
        <w:t>החדשות</w:t>
      </w:r>
      <w:r w:rsidRPr="00403AF0">
        <w:rPr>
          <w:rFonts w:cs="David"/>
          <w:sz w:val="24"/>
          <w:szCs w:val="24"/>
          <w:rtl/>
        </w:rPr>
        <w:t xml:space="preserve"> </w:t>
      </w:r>
      <w:r w:rsidRPr="00403AF0">
        <w:rPr>
          <w:rFonts w:cs="David" w:hint="eastAsia"/>
          <w:sz w:val="24"/>
          <w:szCs w:val="24"/>
          <w:rtl/>
        </w:rPr>
        <w:t>וקרנות</w:t>
      </w:r>
      <w:r w:rsidRPr="00403AF0">
        <w:rPr>
          <w:rFonts w:cs="David"/>
          <w:sz w:val="24"/>
          <w:szCs w:val="24"/>
          <w:rtl/>
        </w:rPr>
        <w:t xml:space="preserve"> </w:t>
      </w:r>
      <w:r w:rsidRPr="00403AF0">
        <w:rPr>
          <w:rFonts w:cs="David" w:hint="eastAsia"/>
          <w:sz w:val="24"/>
          <w:szCs w:val="24"/>
          <w:rtl/>
        </w:rPr>
        <w:t>הפנסיה</w:t>
      </w:r>
      <w:r w:rsidRPr="00403AF0">
        <w:rPr>
          <w:rFonts w:cs="David"/>
          <w:sz w:val="24"/>
          <w:szCs w:val="24"/>
          <w:rtl/>
        </w:rPr>
        <w:t xml:space="preserve"> </w:t>
      </w:r>
      <w:r w:rsidRPr="00403AF0">
        <w:rPr>
          <w:rFonts w:cs="David" w:hint="eastAsia"/>
          <w:sz w:val="24"/>
          <w:szCs w:val="24"/>
          <w:rtl/>
        </w:rPr>
        <w:t>החדשות</w:t>
      </w:r>
      <w:r w:rsidRPr="00403AF0">
        <w:rPr>
          <w:rFonts w:cs="David"/>
          <w:sz w:val="24"/>
          <w:szCs w:val="24"/>
          <w:rtl/>
        </w:rPr>
        <w:t>.</w:t>
      </w:r>
    </w:p>
    <w:p w:rsidR="001276DD" w:rsidRDefault="001276DD" w:rsidP="001276DD">
      <w:pPr>
        <w:spacing w:line="360" w:lineRule="auto"/>
        <w:ind w:firstLine="397"/>
        <w:rPr>
          <w:rFonts w:cs="David"/>
          <w:sz w:val="24"/>
          <w:szCs w:val="24"/>
          <w:rtl/>
        </w:rPr>
      </w:pPr>
    </w:p>
    <w:p w:rsidR="001276DD" w:rsidRPr="00032C22" w:rsidRDefault="001276DD" w:rsidP="001276DD">
      <w:pPr>
        <w:numPr>
          <w:ilvl w:val="0"/>
          <w:numId w:val="14"/>
        </w:numPr>
        <w:overflowPunct w:val="0"/>
        <w:autoSpaceDE w:val="0"/>
        <w:autoSpaceDN w:val="0"/>
        <w:adjustRightInd w:val="0"/>
        <w:spacing w:before="120" w:line="360" w:lineRule="auto"/>
        <w:ind w:left="357" w:hanging="357"/>
        <w:textAlignment w:val="baseline"/>
        <w:rPr>
          <w:rFonts w:cs="David"/>
          <w:b/>
          <w:bCs/>
          <w:sz w:val="24"/>
          <w:szCs w:val="24"/>
        </w:rPr>
      </w:pPr>
      <w:r w:rsidRPr="00032C22">
        <w:rPr>
          <w:rFonts w:cs="David" w:hint="eastAsia"/>
          <w:b/>
          <w:bCs/>
          <w:sz w:val="24"/>
          <w:szCs w:val="24"/>
          <w:rtl/>
        </w:rPr>
        <w:t>תחילה</w:t>
      </w:r>
      <w:r w:rsidRPr="00032C22">
        <w:rPr>
          <w:rFonts w:cs="David"/>
          <w:b/>
          <w:bCs/>
          <w:sz w:val="24"/>
          <w:szCs w:val="24"/>
          <w:rtl/>
        </w:rPr>
        <w:t>:</w:t>
      </w:r>
    </w:p>
    <w:p w:rsidR="001276DD" w:rsidRPr="00465E0D" w:rsidRDefault="001276DD" w:rsidP="001276DD">
      <w:pPr>
        <w:spacing w:before="120" w:line="360" w:lineRule="auto"/>
        <w:ind w:firstLine="397"/>
        <w:rPr>
          <w:rFonts w:cs="David"/>
          <w:sz w:val="24"/>
          <w:szCs w:val="24"/>
          <w:rtl/>
        </w:rPr>
      </w:pPr>
      <w:r w:rsidRPr="00653A47">
        <w:rPr>
          <w:rFonts w:cs="David" w:hint="eastAsia"/>
          <w:sz w:val="24"/>
          <w:szCs w:val="24"/>
          <w:rtl/>
        </w:rPr>
        <w:t>תחילת</w:t>
      </w:r>
      <w:r>
        <w:rPr>
          <w:rFonts w:cs="David" w:hint="cs"/>
          <w:sz w:val="24"/>
          <w:szCs w:val="24"/>
          <w:rtl/>
        </w:rPr>
        <w:t>ן</w:t>
      </w:r>
      <w:r w:rsidRPr="00653A47">
        <w:rPr>
          <w:rFonts w:cs="David"/>
          <w:sz w:val="24"/>
          <w:szCs w:val="24"/>
          <w:rtl/>
        </w:rPr>
        <w:t xml:space="preserve"> </w:t>
      </w:r>
      <w:r w:rsidRPr="00653A47">
        <w:rPr>
          <w:rFonts w:cs="David" w:hint="eastAsia"/>
          <w:sz w:val="24"/>
          <w:szCs w:val="24"/>
          <w:rtl/>
        </w:rPr>
        <w:t>של</w:t>
      </w:r>
      <w:r w:rsidRPr="00653A47">
        <w:rPr>
          <w:rFonts w:cs="David"/>
          <w:sz w:val="24"/>
          <w:szCs w:val="24"/>
          <w:rtl/>
        </w:rPr>
        <w:t xml:space="preserve"> </w:t>
      </w:r>
      <w:r>
        <w:rPr>
          <w:rFonts w:cs="David" w:hint="cs"/>
          <w:sz w:val="24"/>
          <w:szCs w:val="24"/>
          <w:rtl/>
        </w:rPr>
        <w:t xml:space="preserve">הוראות </w:t>
      </w:r>
      <w:r w:rsidRPr="00653A47">
        <w:rPr>
          <w:rFonts w:cs="David" w:hint="eastAsia"/>
          <w:sz w:val="24"/>
          <w:szCs w:val="24"/>
          <w:rtl/>
        </w:rPr>
        <w:t>חוזר</w:t>
      </w:r>
      <w:r w:rsidRPr="00653A47">
        <w:rPr>
          <w:rFonts w:cs="David"/>
          <w:sz w:val="24"/>
          <w:szCs w:val="24"/>
          <w:rtl/>
        </w:rPr>
        <w:t xml:space="preserve"> </w:t>
      </w:r>
      <w:r w:rsidRPr="00653A47">
        <w:rPr>
          <w:rFonts w:cs="David" w:hint="eastAsia"/>
          <w:sz w:val="24"/>
          <w:szCs w:val="24"/>
          <w:rtl/>
        </w:rPr>
        <w:t>זה</w:t>
      </w:r>
      <w:r w:rsidRPr="00653A47">
        <w:rPr>
          <w:rFonts w:cs="David"/>
          <w:sz w:val="24"/>
          <w:szCs w:val="24"/>
          <w:rtl/>
        </w:rPr>
        <w:t xml:space="preserve"> </w:t>
      </w:r>
      <w:r w:rsidRPr="00653A47">
        <w:rPr>
          <w:rFonts w:cs="David" w:hint="eastAsia"/>
          <w:sz w:val="24"/>
          <w:szCs w:val="24"/>
          <w:rtl/>
        </w:rPr>
        <w:t>ביום</w:t>
      </w:r>
      <w:r w:rsidRPr="00653A47">
        <w:rPr>
          <w:rFonts w:cs="David"/>
          <w:sz w:val="24"/>
          <w:szCs w:val="24"/>
          <w:rtl/>
        </w:rPr>
        <w:t xml:space="preserve"> 1 </w:t>
      </w:r>
      <w:r w:rsidRPr="00653A47">
        <w:rPr>
          <w:rFonts w:cs="David" w:hint="eastAsia"/>
          <w:sz w:val="24"/>
          <w:szCs w:val="24"/>
          <w:rtl/>
        </w:rPr>
        <w:t>בינואר</w:t>
      </w:r>
      <w:r w:rsidRPr="00653A47">
        <w:rPr>
          <w:rFonts w:cs="David"/>
          <w:sz w:val="24"/>
          <w:szCs w:val="24"/>
          <w:rtl/>
        </w:rPr>
        <w:t xml:space="preserve"> 2018.</w:t>
      </w:r>
    </w:p>
    <w:p w:rsidR="001276DD" w:rsidRPr="00465E0D" w:rsidRDefault="001276DD" w:rsidP="001276DD">
      <w:pPr>
        <w:spacing w:before="120" w:line="360" w:lineRule="auto"/>
        <w:ind w:firstLine="397"/>
        <w:rPr>
          <w:rFonts w:cs="David"/>
          <w:sz w:val="24"/>
          <w:szCs w:val="24"/>
          <w:rtl/>
        </w:rPr>
      </w:pPr>
    </w:p>
    <w:p w:rsidR="001276DD" w:rsidRPr="00032C22" w:rsidRDefault="001276DD" w:rsidP="001276DD">
      <w:pPr>
        <w:numPr>
          <w:ilvl w:val="0"/>
          <w:numId w:val="14"/>
        </w:numPr>
        <w:overflowPunct w:val="0"/>
        <w:autoSpaceDE w:val="0"/>
        <w:autoSpaceDN w:val="0"/>
        <w:adjustRightInd w:val="0"/>
        <w:spacing w:before="120" w:line="360" w:lineRule="auto"/>
        <w:ind w:left="357" w:hanging="357"/>
        <w:textAlignment w:val="baseline"/>
        <w:rPr>
          <w:rFonts w:cs="David"/>
          <w:b/>
          <w:bCs/>
          <w:sz w:val="24"/>
          <w:szCs w:val="24"/>
        </w:rPr>
      </w:pPr>
      <w:r w:rsidRPr="00032C22">
        <w:rPr>
          <w:rFonts w:cs="David" w:hint="eastAsia"/>
          <w:b/>
          <w:bCs/>
          <w:sz w:val="24"/>
          <w:szCs w:val="24"/>
          <w:rtl/>
        </w:rPr>
        <w:t>ביטול</w:t>
      </w:r>
      <w:r w:rsidRPr="00032C22">
        <w:rPr>
          <w:rFonts w:cs="David"/>
          <w:b/>
          <w:bCs/>
          <w:sz w:val="24"/>
          <w:szCs w:val="24"/>
          <w:rtl/>
        </w:rPr>
        <w:t xml:space="preserve"> </w:t>
      </w:r>
      <w:r w:rsidRPr="00032C22">
        <w:rPr>
          <w:rFonts w:cs="David" w:hint="eastAsia"/>
          <w:b/>
          <w:bCs/>
          <w:sz w:val="24"/>
          <w:szCs w:val="24"/>
          <w:rtl/>
        </w:rPr>
        <w:t>חוזר</w:t>
      </w:r>
      <w:r w:rsidRPr="00032C22">
        <w:rPr>
          <w:rFonts w:cs="David"/>
          <w:b/>
          <w:bCs/>
          <w:sz w:val="24"/>
          <w:szCs w:val="24"/>
          <w:rtl/>
        </w:rPr>
        <w:t>:</w:t>
      </w:r>
    </w:p>
    <w:p w:rsidR="001276DD" w:rsidRDefault="001276DD" w:rsidP="001276DD">
      <w:pPr>
        <w:spacing w:before="120" w:line="360" w:lineRule="auto"/>
        <w:ind w:firstLine="397"/>
        <w:rPr>
          <w:rFonts w:cs="David"/>
          <w:sz w:val="24"/>
          <w:szCs w:val="24"/>
        </w:rPr>
      </w:pPr>
      <w:r w:rsidRPr="00653A47">
        <w:rPr>
          <w:rFonts w:cs="David" w:hint="eastAsia"/>
          <w:sz w:val="24"/>
          <w:szCs w:val="24"/>
          <w:rtl/>
        </w:rPr>
        <w:t>חוזר</w:t>
      </w:r>
      <w:r w:rsidRPr="00653A47">
        <w:rPr>
          <w:rFonts w:cs="David"/>
          <w:sz w:val="24"/>
          <w:szCs w:val="24"/>
          <w:rtl/>
        </w:rPr>
        <w:t xml:space="preserve"> 2004/9 "הוראות לניהול קרן חדשה" - בטל מיום כניסתו לתוקף של חוזר זה.</w:t>
      </w:r>
    </w:p>
    <w:p w:rsidR="001276DD" w:rsidRPr="001573FF" w:rsidRDefault="001276DD" w:rsidP="001276DD">
      <w:pPr>
        <w:spacing w:before="120" w:line="360" w:lineRule="auto"/>
        <w:ind w:firstLine="397"/>
        <w:rPr>
          <w:rFonts w:cs="David"/>
          <w:sz w:val="24"/>
          <w:szCs w:val="24"/>
        </w:rPr>
      </w:pPr>
    </w:p>
    <w:p w:rsidR="001276DD" w:rsidRPr="001573FF" w:rsidRDefault="001276DD" w:rsidP="001276DD">
      <w:pPr>
        <w:spacing w:line="360" w:lineRule="auto"/>
        <w:rPr>
          <w:rFonts w:cs="David"/>
          <w:sz w:val="24"/>
          <w:szCs w:val="24"/>
          <w:rtl/>
        </w:rPr>
      </w:pPr>
    </w:p>
    <w:p w:rsidR="001276DD" w:rsidRDefault="001276DD" w:rsidP="001276DD">
      <w:pPr>
        <w:spacing w:line="360" w:lineRule="auto"/>
        <w:rPr>
          <w:rFonts w:cs="David"/>
          <w:sz w:val="24"/>
          <w:szCs w:val="24"/>
          <w:rtl/>
        </w:rPr>
      </w:pPr>
    </w:p>
    <w:p w:rsidR="001276DD" w:rsidRDefault="001276DD" w:rsidP="001276DD">
      <w:pPr>
        <w:tabs>
          <w:tab w:val="center" w:pos="4202"/>
          <w:tab w:val="center" w:pos="6186"/>
        </w:tabs>
        <w:jc w:val="left"/>
        <w:rPr>
          <w:rFonts w:cs="David"/>
          <w:sz w:val="24"/>
          <w:szCs w:val="24"/>
          <w:rtl/>
        </w:rPr>
      </w:pPr>
    </w:p>
    <w:p w:rsidR="001276DD" w:rsidRDefault="001276DD" w:rsidP="001276DD">
      <w:pPr>
        <w:tabs>
          <w:tab w:val="center" w:pos="4202"/>
          <w:tab w:val="center" w:pos="6186"/>
        </w:tabs>
        <w:jc w:val="left"/>
        <w:rPr>
          <w:rFonts w:cs="David"/>
          <w:sz w:val="24"/>
          <w:szCs w:val="24"/>
          <w:rtl/>
        </w:rPr>
      </w:pPr>
    </w:p>
    <w:p w:rsidR="001276DD" w:rsidRDefault="001276DD" w:rsidP="001276DD">
      <w:pPr>
        <w:tabs>
          <w:tab w:val="center" w:pos="4202"/>
          <w:tab w:val="center" w:pos="6186"/>
        </w:tabs>
        <w:jc w:val="left"/>
        <w:rPr>
          <w:rFonts w:cs="David"/>
          <w:sz w:val="24"/>
          <w:szCs w:val="24"/>
          <w:rtl/>
        </w:rPr>
      </w:pPr>
    </w:p>
    <w:p w:rsidR="001276DD" w:rsidRPr="00244FDC" w:rsidRDefault="001276DD" w:rsidP="001276DD">
      <w:pPr>
        <w:tabs>
          <w:tab w:val="center" w:pos="4202"/>
          <w:tab w:val="center" w:pos="6186"/>
        </w:tabs>
        <w:jc w:val="left"/>
        <w:rPr>
          <w:rFonts w:cs="David"/>
          <w:sz w:val="24"/>
          <w:szCs w:val="24"/>
          <w:rtl/>
        </w:rPr>
      </w:pPr>
      <w:r w:rsidRPr="00244FDC">
        <w:rPr>
          <w:rFonts w:cs="David"/>
          <w:sz w:val="24"/>
          <w:szCs w:val="24"/>
          <w:rtl/>
        </w:rPr>
        <w:tab/>
      </w:r>
      <w:r w:rsidRPr="00244FDC">
        <w:rPr>
          <w:rFonts w:cs="David"/>
          <w:sz w:val="24"/>
          <w:szCs w:val="24"/>
          <w:rtl/>
        </w:rPr>
        <w:tab/>
      </w:r>
    </w:p>
    <w:p w:rsidR="001276DD" w:rsidRPr="00244FDC" w:rsidRDefault="001276DD" w:rsidP="001276DD">
      <w:pPr>
        <w:tabs>
          <w:tab w:val="center" w:pos="6186"/>
        </w:tabs>
        <w:jc w:val="left"/>
        <w:rPr>
          <w:rFonts w:cs="David"/>
          <w:sz w:val="24"/>
          <w:szCs w:val="24"/>
          <w:rtl/>
        </w:rPr>
      </w:pPr>
    </w:p>
    <w:p w:rsidR="001276DD" w:rsidRPr="00244FDC" w:rsidRDefault="001276DD" w:rsidP="001276DD">
      <w:pPr>
        <w:tabs>
          <w:tab w:val="center" w:pos="6186"/>
        </w:tabs>
        <w:jc w:val="left"/>
        <w:rPr>
          <w:rFonts w:cs="David"/>
          <w:sz w:val="24"/>
          <w:szCs w:val="24"/>
          <w:rtl/>
        </w:rPr>
      </w:pPr>
    </w:p>
    <w:p w:rsidR="001276DD" w:rsidRDefault="001276DD" w:rsidP="00F427A9">
      <w:pPr>
        <w:tabs>
          <w:tab w:val="center" w:pos="2359"/>
          <w:tab w:val="center" w:pos="6186"/>
        </w:tabs>
        <w:spacing w:line="276" w:lineRule="auto"/>
        <w:jc w:val="left"/>
        <w:rPr>
          <w:rFonts w:cs="David"/>
          <w:sz w:val="24"/>
          <w:szCs w:val="24"/>
          <w:rtl/>
        </w:rPr>
      </w:pPr>
      <w:r w:rsidRPr="00244FDC">
        <w:rPr>
          <w:rFonts w:cs="David"/>
          <w:sz w:val="24"/>
          <w:szCs w:val="24"/>
          <w:rtl/>
        </w:rPr>
        <w:tab/>
      </w:r>
      <w:r w:rsidRPr="00244FDC">
        <w:rPr>
          <w:rFonts w:cs="David"/>
          <w:sz w:val="24"/>
          <w:szCs w:val="24"/>
          <w:rtl/>
        </w:rPr>
        <w:tab/>
      </w:r>
      <w:r>
        <w:rPr>
          <w:rFonts w:cs="David" w:hint="cs"/>
          <w:sz w:val="24"/>
          <w:szCs w:val="24"/>
          <w:rtl/>
        </w:rPr>
        <w:t>ד</w:t>
      </w:r>
      <w:r w:rsidR="00F427A9">
        <w:rPr>
          <w:rFonts w:cs="David" w:hint="cs"/>
          <w:sz w:val="24"/>
          <w:szCs w:val="24"/>
          <w:rtl/>
        </w:rPr>
        <w:t>"ר משה ברקת</w:t>
      </w:r>
    </w:p>
    <w:p w:rsidR="001276DD" w:rsidRPr="00244FDC" w:rsidRDefault="001276DD" w:rsidP="001276DD">
      <w:pPr>
        <w:tabs>
          <w:tab w:val="center" w:pos="2359"/>
          <w:tab w:val="center" w:pos="6186"/>
        </w:tabs>
        <w:spacing w:line="276" w:lineRule="auto"/>
        <w:jc w:val="left"/>
        <w:rPr>
          <w:rFonts w:cs="David"/>
          <w:sz w:val="24"/>
          <w:szCs w:val="24"/>
          <w:rtl/>
        </w:rPr>
      </w:pPr>
      <w:r>
        <w:rPr>
          <w:rFonts w:cs="David" w:hint="cs"/>
          <w:sz w:val="24"/>
          <w:szCs w:val="24"/>
          <w:rtl/>
        </w:rPr>
        <w:tab/>
      </w:r>
      <w:r>
        <w:rPr>
          <w:rFonts w:cs="David" w:hint="cs"/>
          <w:sz w:val="24"/>
          <w:szCs w:val="24"/>
          <w:rtl/>
        </w:rPr>
        <w:tab/>
        <w:t>הממונה על שוק ההון ביטוח וחסכון</w:t>
      </w:r>
    </w:p>
    <w:p w:rsidR="001276DD" w:rsidRDefault="001276DD" w:rsidP="001276DD">
      <w:pPr>
        <w:tabs>
          <w:tab w:val="center" w:pos="2359"/>
          <w:tab w:val="center" w:pos="5619"/>
        </w:tabs>
        <w:spacing w:line="276" w:lineRule="auto"/>
        <w:jc w:val="left"/>
        <w:rPr>
          <w:rFonts w:cs="David"/>
          <w:sz w:val="24"/>
          <w:szCs w:val="24"/>
          <w:rtl/>
        </w:rPr>
      </w:pPr>
    </w:p>
    <w:p w:rsidR="001276DD" w:rsidRDefault="001276DD" w:rsidP="001276DD">
      <w:pPr>
        <w:tabs>
          <w:tab w:val="center" w:pos="2359"/>
          <w:tab w:val="center" w:pos="5619"/>
        </w:tabs>
        <w:spacing w:line="276" w:lineRule="auto"/>
        <w:jc w:val="left"/>
        <w:rPr>
          <w:rFonts w:cs="David"/>
          <w:sz w:val="24"/>
          <w:szCs w:val="24"/>
          <w:rtl/>
        </w:rPr>
      </w:pPr>
    </w:p>
    <w:p w:rsidR="001276DD" w:rsidRDefault="001276DD" w:rsidP="001276DD">
      <w:pPr>
        <w:bidi w:val="0"/>
        <w:spacing w:before="200" w:after="200" w:line="276" w:lineRule="auto"/>
        <w:jc w:val="left"/>
        <w:rPr>
          <w:rtl/>
        </w:rPr>
      </w:pPr>
      <w:r>
        <w:rPr>
          <w:rtl/>
        </w:rPr>
        <w:br w:type="page"/>
      </w:r>
    </w:p>
    <w:p w:rsidR="001276DD" w:rsidRPr="00403AF0" w:rsidRDefault="001276DD" w:rsidP="001276DD">
      <w:pPr>
        <w:spacing w:line="360" w:lineRule="auto"/>
        <w:ind w:firstLine="720"/>
        <w:jc w:val="center"/>
        <w:rPr>
          <w:rFonts w:cs="David"/>
          <w:b/>
          <w:bCs/>
          <w:color w:val="0000FF"/>
          <w:sz w:val="24"/>
          <w:szCs w:val="24"/>
          <w:u w:val="single"/>
          <w:rtl/>
        </w:rPr>
      </w:pPr>
      <w:r w:rsidRPr="00032C22">
        <w:rPr>
          <w:rFonts w:cs="David" w:hint="eastAsia"/>
          <w:b/>
          <w:bCs/>
          <w:sz w:val="24"/>
          <w:szCs w:val="24"/>
          <w:u w:val="single"/>
          <w:rtl/>
        </w:rPr>
        <w:lastRenderedPageBreak/>
        <w:t>נספח</w:t>
      </w:r>
      <w:r w:rsidRPr="00032C22">
        <w:rPr>
          <w:rFonts w:cs="David"/>
          <w:b/>
          <w:bCs/>
          <w:sz w:val="24"/>
          <w:szCs w:val="24"/>
          <w:u w:val="single"/>
          <w:rtl/>
        </w:rPr>
        <w:t xml:space="preserve"> 1: הכיסוי </w:t>
      </w:r>
      <w:r w:rsidRPr="00032C22">
        <w:rPr>
          <w:rFonts w:cs="David" w:hint="eastAsia"/>
          <w:b/>
          <w:bCs/>
          <w:sz w:val="24"/>
          <w:szCs w:val="24"/>
          <w:u w:val="single"/>
          <w:rtl/>
        </w:rPr>
        <w:t>הביטוחי</w:t>
      </w:r>
      <w:r w:rsidRPr="00032C22">
        <w:rPr>
          <w:rFonts w:cs="David"/>
          <w:b/>
          <w:bCs/>
          <w:sz w:val="24"/>
          <w:szCs w:val="24"/>
          <w:u w:val="single"/>
          <w:rtl/>
        </w:rPr>
        <w:t xml:space="preserve"> לסיכוני נכות ומוות</w:t>
      </w:r>
    </w:p>
    <w:p w:rsidR="001276DD" w:rsidRPr="00403AF0" w:rsidRDefault="001276DD" w:rsidP="001276DD">
      <w:pPr>
        <w:spacing w:line="360" w:lineRule="auto"/>
        <w:ind w:firstLine="720"/>
        <w:rPr>
          <w:rFonts w:cs="David"/>
          <w:color w:val="0000FF"/>
          <w:sz w:val="24"/>
          <w:szCs w:val="24"/>
          <w:rtl/>
        </w:rPr>
      </w:pPr>
    </w:p>
    <w:p w:rsidR="001276DD" w:rsidRPr="00403AF0" w:rsidRDefault="001276DD" w:rsidP="001276DD">
      <w:pPr>
        <w:spacing w:line="360" w:lineRule="auto"/>
        <w:ind w:firstLine="720"/>
        <w:rPr>
          <w:rFonts w:cs="David"/>
          <w:sz w:val="24"/>
          <w:szCs w:val="24"/>
          <w:rtl/>
        </w:rPr>
      </w:pPr>
      <w:r w:rsidRPr="00403AF0">
        <w:rPr>
          <w:rFonts w:cs="David" w:hint="eastAsia"/>
          <w:sz w:val="24"/>
          <w:szCs w:val="24"/>
          <w:rtl/>
        </w:rPr>
        <w:t>להלן</w:t>
      </w:r>
      <w:r w:rsidRPr="00403AF0">
        <w:rPr>
          <w:rFonts w:cs="David"/>
          <w:sz w:val="24"/>
          <w:szCs w:val="24"/>
          <w:rtl/>
        </w:rPr>
        <w:t xml:space="preserve"> </w:t>
      </w:r>
      <w:r w:rsidRPr="00403AF0">
        <w:rPr>
          <w:rFonts w:cs="David" w:hint="eastAsia"/>
          <w:sz w:val="24"/>
          <w:szCs w:val="24"/>
          <w:rtl/>
        </w:rPr>
        <w:t>מפורטים</w:t>
      </w:r>
      <w:r w:rsidRPr="00403AF0">
        <w:rPr>
          <w:rFonts w:cs="David"/>
          <w:sz w:val="24"/>
          <w:szCs w:val="24"/>
          <w:rtl/>
        </w:rPr>
        <w:t xml:space="preserve"> </w:t>
      </w:r>
      <w:r w:rsidRPr="00403AF0">
        <w:rPr>
          <w:rFonts w:cs="David" w:hint="eastAsia"/>
          <w:sz w:val="24"/>
          <w:szCs w:val="24"/>
          <w:rtl/>
        </w:rPr>
        <w:t>כללים</w:t>
      </w:r>
      <w:r w:rsidRPr="00403AF0">
        <w:rPr>
          <w:rFonts w:cs="David"/>
          <w:sz w:val="24"/>
          <w:szCs w:val="24"/>
          <w:rtl/>
        </w:rPr>
        <w:t xml:space="preserve"> </w:t>
      </w:r>
      <w:r w:rsidRPr="00403AF0">
        <w:rPr>
          <w:rFonts w:cs="David" w:hint="eastAsia"/>
          <w:sz w:val="24"/>
          <w:szCs w:val="24"/>
          <w:rtl/>
        </w:rPr>
        <w:t>לבניית</w:t>
      </w:r>
      <w:r w:rsidRPr="00403AF0">
        <w:rPr>
          <w:rFonts w:cs="David"/>
          <w:sz w:val="24"/>
          <w:szCs w:val="24"/>
          <w:rtl/>
        </w:rPr>
        <w:t xml:space="preserve"> </w:t>
      </w:r>
      <w:r w:rsidRPr="00403AF0">
        <w:rPr>
          <w:rFonts w:cs="David" w:hint="eastAsia"/>
          <w:sz w:val="24"/>
          <w:szCs w:val="24"/>
          <w:rtl/>
        </w:rPr>
        <w:t>מסלולי</w:t>
      </w:r>
      <w:r w:rsidRPr="00403AF0">
        <w:rPr>
          <w:rFonts w:cs="David"/>
          <w:sz w:val="24"/>
          <w:szCs w:val="24"/>
          <w:rtl/>
        </w:rPr>
        <w:t xml:space="preserve"> </w:t>
      </w:r>
      <w:r w:rsidRPr="00403AF0">
        <w:rPr>
          <w:rFonts w:cs="David" w:hint="eastAsia"/>
          <w:sz w:val="24"/>
          <w:szCs w:val="24"/>
          <w:rtl/>
        </w:rPr>
        <w:t>הביטוח</w:t>
      </w:r>
      <w:r w:rsidRPr="00403AF0">
        <w:rPr>
          <w:rFonts w:cs="David"/>
          <w:sz w:val="24"/>
          <w:szCs w:val="24"/>
          <w:rtl/>
        </w:rPr>
        <w:t xml:space="preserve"> </w:t>
      </w:r>
      <w:r w:rsidRPr="00403AF0">
        <w:rPr>
          <w:rFonts w:cs="David" w:hint="eastAsia"/>
          <w:sz w:val="24"/>
          <w:szCs w:val="24"/>
          <w:rtl/>
        </w:rPr>
        <w:t>בהתאם</w:t>
      </w:r>
      <w:r w:rsidRPr="00403AF0">
        <w:rPr>
          <w:rFonts w:cs="David"/>
          <w:sz w:val="24"/>
          <w:szCs w:val="24"/>
          <w:rtl/>
        </w:rPr>
        <w:t xml:space="preserve"> </w:t>
      </w:r>
      <w:r w:rsidRPr="00403AF0">
        <w:rPr>
          <w:rFonts w:cs="David" w:hint="eastAsia"/>
          <w:sz w:val="24"/>
          <w:szCs w:val="24"/>
          <w:rtl/>
        </w:rPr>
        <w:t>להוראות</w:t>
      </w:r>
      <w:r w:rsidRPr="00403AF0">
        <w:rPr>
          <w:rFonts w:cs="David"/>
          <w:sz w:val="24"/>
          <w:szCs w:val="24"/>
          <w:rtl/>
        </w:rPr>
        <w:t xml:space="preserve"> </w:t>
      </w:r>
      <w:r w:rsidRPr="00403AF0">
        <w:rPr>
          <w:rFonts w:cs="David" w:hint="eastAsia"/>
          <w:sz w:val="24"/>
          <w:szCs w:val="24"/>
          <w:rtl/>
        </w:rPr>
        <w:t>חוזר</w:t>
      </w:r>
      <w:r w:rsidRPr="00403AF0">
        <w:rPr>
          <w:rFonts w:cs="David"/>
          <w:sz w:val="24"/>
          <w:szCs w:val="24"/>
          <w:rtl/>
        </w:rPr>
        <w:t xml:space="preserve"> </w:t>
      </w:r>
      <w:r w:rsidRPr="00403AF0">
        <w:rPr>
          <w:rFonts w:cs="David" w:hint="eastAsia"/>
          <w:sz w:val="24"/>
          <w:szCs w:val="24"/>
          <w:rtl/>
        </w:rPr>
        <w:t>זה</w:t>
      </w:r>
      <w:r w:rsidRPr="00403AF0">
        <w:rPr>
          <w:rFonts w:cs="David"/>
          <w:sz w:val="24"/>
          <w:szCs w:val="24"/>
          <w:rtl/>
        </w:rPr>
        <w:t>:</w:t>
      </w:r>
    </w:p>
    <w:p w:rsidR="001276DD" w:rsidRPr="00403AF0" w:rsidRDefault="001276DD" w:rsidP="001276DD">
      <w:pPr>
        <w:numPr>
          <w:ilvl w:val="0"/>
          <w:numId w:val="28"/>
        </w:numPr>
        <w:overflowPunct w:val="0"/>
        <w:autoSpaceDE w:val="0"/>
        <w:autoSpaceDN w:val="0"/>
        <w:adjustRightInd w:val="0"/>
        <w:spacing w:line="360" w:lineRule="auto"/>
        <w:ind w:right="0"/>
        <w:textAlignment w:val="baseline"/>
        <w:rPr>
          <w:rFonts w:cs="David"/>
          <w:sz w:val="24"/>
          <w:szCs w:val="24"/>
        </w:rPr>
      </w:pPr>
      <w:r w:rsidRPr="00403AF0">
        <w:rPr>
          <w:rFonts w:cs="David" w:hint="eastAsia"/>
          <w:sz w:val="24"/>
          <w:szCs w:val="24"/>
          <w:rtl/>
        </w:rPr>
        <w:t>הכיסוי</w:t>
      </w:r>
      <w:r w:rsidRPr="00403AF0">
        <w:rPr>
          <w:rFonts w:cs="David"/>
          <w:sz w:val="24"/>
          <w:szCs w:val="24"/>
          <w:rtl/>
        </w:rPr>
        <w:t xml:space="preserve"> </w:t>
      </w:r>
      <w:r w:rsidRPr="00403AF0">
        <w:rPr>
          <w:rFonts w:cs="David" w:hint="eastAsia"/>
          <w:sz w:val="24"/>
          <w:szCs w:val="24"/>
          <w:rtl/>
        </w:rPr>
        <w:t>הביטוחי</w:t>
      </w:r>
      <w:r w:rsidRPr="00403AF0">
        <w:rPr>
          <w:rFonts w:cs="David"/>
          <w:sz w:val="24"/>
          <w:szCs w:val="24"/>
          <w:rtl/>
        </w:rPr>
        <w:t xml:space="preserve"> לסיכוני נכות יכלול תשלום פנסיית נכות למבוטח פעיל עד הגיעו לגיל פרישה, בשיעור מהמשכורת הקובעת בהתאם לגיל ההצטרפות של המבוטח ולמסלול הביטוח אותו בחר. הכיסוי האמור יכלול זקיפת דמי גמולים ליתרה הצבורה של המבוטח (שחרור מפרמיה) בתקופה בה קיבל המבוטח פנסיית נכות מהקרן בניכוי דמי ניהול בשיעור </w:t>
      </w:r>
      <w:r w:rsidRPr="00403AF0">
        <w:rPr>
          <w:rFonts w:cs="David" w:hint="eastAsia"/>
          <w:sz w:val="24"/>
          <w:szCs w:val="24"/>
          <w:rtl/>
        </w:rPr>
        <w:t>המירבי</w:t>
      </w:r>
      <w:r w:rsidRPr="00403AF0">
        <w:rPr>
          <w:rFonts w:cs="David"/>
          <w:sz w:val="24"/>
          <w:szCs w:val="24"/>
          <w:rtl/>
        </w:rPr>
        <w:t xml:space="preserve"> כאמור בסעיף 2(ב) לחוזר זה, שיחושבו מתוך המשכורת הקובעת ובהתאם לשיעור הנכות. המשכורת הקובעת האמורה תתעדכן במשך תקופת הנכות לפי שיעור שינוי המדד בדומה לעדכון הפנסיה. ניכוי דמי הניהול הרעיוניים האמור ייעשה אך ורק לצורך זקיפת דמי הגמולים ליתרה הצבורה של המבוטח. למען הסר ספק, לא יועברו בפועל דמי ניהול כלשהם בגין זקיפת דמי הגמולים כאמור לטובת החברה המנהלת.</w:t>
      </w:r>
    </w:p>
    <w:p w:rsidR="001276DD" w:rsidRPr="00403AF0" w:rsidRDefault="001276DD" w:rsidP="001276DD">
      <w:pPr>
        <w:numPr>
          <w:ilvl w:val="0"/>
          <w:numId w:val="28"/>
        </w:numPr>
        <w:overflowPunct w:val="0"/>
        <w:autoSpaceDE w:val="0"/>
        <w:autoSpaceDN w:val="0"/>
        <w:adjustRightInd w:val="0"/>
        <w:spacing w:line="360" w:lineRule="auto"/>
        <w:ind w:right="0"/>
        <w:textAlignment w:val="baseline"/>
        <w:rPr>
          <w:rFonts w:cs="David"/>
          <w:sz w:val="24"/>
          <w:szCs w:val="24"/>
        </w:rPr>
      </w:pPr>
      <w:r w:rsidRPr="00403AF0">
        <w:rPr>
          <w:rFonts w:cs="David" w:hint="eastAsia"/>
          <w:sz w:val="24"/>
          <w:szCs w:val="24"/>
          <w:rtl/>
        </w:rPr>
        <w:t>הכיסוי</w:t>
      </w:r>
      <w:r w:rsidRPr="00403AF0">
        <w:rPr>
          <w:rFonts w:cs="David"/>
          <w:sz w:val="24"/>
          <w:szCs w:val="24"/>
          <w:rtl/>
        </w:rPr>
        <w:t xml:space="preserve"> </w:t>
      </w:r>
      <w:r w:rsidRPr="00403AF0">
        <w:rPr>
          <w:rFonts w:cs="David" w:hint="eastAsia"/>
          <w:sz w:val="24"/>
          <w:szCs w:val="24"/>
          <w:rtl/>
        </w:rPr>
        <w:t>הביטוחי</w:t>
      </w:r>
      <w:r w:rsidRPr="00403AF0">
        <w:rPr>
          <w:rFonts w:cs="David"/>
          <w:sz w:val="24"/>
          <w:szCs w:val="24"/>
          <w:rtl/>
        </w:rPr>
        <w:t xml:space="preserve"> </w:t>
      </w:r>
      <w:r w:rsidRPr="00403AF0">
        <w:rPr>
          <w:rFonts w:cs="David" w:hint="eastAsia"/>
          <w:sz w:val="24"/>
          <w:szCs w:val="24"/>
          <w:rtl/>
        </w:rPr>
        <w:t>המירבי</w:t>
      </w:r>
      <w:r w:rsidRPr="00403AF0">
        <w:rPr>
          <w:rFonts w:cs="David"/>
          <w:sz w:val="24"/>
          <w:szCs w:val="24"/>
          <w:rtl/>
        </w:rPr>
        <w:t xml:space="preserve"> לסיכוני נכות ייקבע בהתאם למינו של המבוטח וגיל הצטרפותו לקרן, ובלבד שלא יעלה על 75% מהמשכורת הקובעת ובכפוף למגבלה האמורה בסעיף 3 (א) (4) לחוזר זה.</w:t>
      </w:r>
    </w:p>
    <w:p w:rsidR="001276DD" w:rsidRPr="00403AF0" w:rsidRDefault="001276DD" w:rsidP="001276DD">
      <w:pPr>
        <w:numPr>
          <w:ilvl w:val="0"/>
          <w:numId w:val="28"/>
        </w:numPr>
        <w:overflowPunct w:val="0"/>
        <w:autoSpaceDE w:val="0"/>
        <w:autoSpaceDN w:val="0"/>
        <w:adjustRightInd w:val="0"/>
        <w:spacing w:line="360" w:lineRule="auto"/>
        <w:ind w:right="0"/>
        <w:textAlignment w:val="baseline"/>
        <w:rPr>
          <w:rFonts w:cs="David"/>
          <w:sz w:val="24"/>
          <w:szCs w:val="24"/>
        </w:rPr>
      </w:pPr>
      <w:r w:rsidRPr="00403AF0">
        <w:rPr>
          <w:rFonts w:cs="David" w:hint="eastAsia"/>
          <w:sz w:val="24"/>
          <w:szCs w:val="24"/>
          <w:rtl/>
        </w:rPr>
        <w:t>שיעור</w:t>
      </w:r>
      <w:r w:rsidRPr="00403AF0">
        <w:rPr>
          <w:rFonts w:cs="David"/>
          <w:sz w:val="24"/>
          <w:szCs w:val="24"/>
          <w:rtl/>
        </w:rPr>
        <w:t xml:space="preserve"> </w:t>
      </w:r>
      <w:r w:rsidRPr="00403AF0">
        <w:rPr>
          <w:rFonts w:cs="David" w:hint="eastAsia"/>
          <w:sz w:val="24"/>
          <w:szCs w:val="24"/>
          <w:rtl/>
        </w:rPr>
        <w:t>פנסיית</w:t>
      </w:r>
      <w:r w:rsidRPr="00403AF0">
        <w:rPr>
          <w:rFonts w:cs="David"/>
          <w:sz w:val="24"/>
          <w:szCs w:val="24"/>
          <w:rtl/>
        </w:rPr>
        <w:t xml:space="preserve"> </w:t>
      </w:r>
      <w:r w:rsidRPr="00403AF0">
        <w:rPr>
          <w:rFonts w:cs="David" w:hint="eastAsia"/>
          <w:sz w:val="24"/>
          <w:szCs w:val="24"/>
          <w:rtl/>
        </w:rPr>
        <w:t>הנכות</w:t>
      </w:r>
      <w:r w:rsidRPr="00403AF0">
        <w:rPr>
          <w:rFonts w:cs="David"/>
          <w:sz w:val="24"/>
          <w:szCs w:val="24"/>
          <w:rtl/>
        </w:rPr>
        <w:t xml:space="preserve"> </w:t>
      </w:r>
      <w:r w:rsidRPr="00403AF0">
        <w:rPr>
          <w:rFonts w:cs="David" w:hint="eastAsia"/>
          <w:sz w:val="24"/>
          <w:szCs w:val="24"/>
          <w:rtl/>
        </w:rPr>
        <w:t>מהמשכורת</w:t>
      </w:r>
      <w:r w:rsidRPr="00403AF0">
        <w:rPr>
          <w:rFonts w:cs="David"/>
          <w:sz w:val="24"/>
          <w:szCs w:val="24"/>
          <w:rtl/>
        </w:rPr>
        <w:t xml:space="preserve"> </w:t>
      </w:r>
      <w:r w:rsidRPr="00403AF0">
        <w:rPr>
          <w:rFonts w:cs="David" w:hint="eastAsia"/>
          <w:sz w:val="24"/>
          <w:szCs w:val="24"/>
          <w:rtl/>
        </w:rPr>
        <w:t>הקובעת</w:t>
      </w:r>
      <w:r w:rsidRPr="00403AF0">
        <w:rPr>
          <w:rFonts w:cs="David"/>
          <w:sz w:val="24"/>
          <w:szCs w:val="24"/>
          <w:rtl/>
        </w:rPr>
        <w:t xml:space="preserve"> </w:t>
      </w:r>
      <w:r w:rsidRPr="00403AF0">
        <w:rPr>
          <w:rFonts w:cs="David" w:hint="eastAsia"/>
          <w:sz w:val="24"/>
          <w:szCs w:val="24"/>
          <w:rtl/>
        </w:rPr>
        <w:t>לא</w:t>
      </w:r>
      <w:r w:rsidRPr="00403AF0">
        <w:rPr>
          <w:rFonts w:cs="David"/>
          <w:sz w:val="24"/>
          <w:szCs w:val="24"/>
          <w:rtl/>
        </w:rPr>
        <w:t xml:space="preserve"> </w:t>
      </w:r>
      <w:r w:rsidRPr="00403AF0">
        <w:rPr>
          <w:rFonts w:cs="David" w:hint="eastAsia"/>
          <w:sz w:val="24"/>
          <w:szCs w:val="24"/>
          <w:rtl/>
        </w:rPr>
        <w:t>יפחת</w:t>
      </w:r>
      <w:r w:rsidRPr="00403AF0">
        <w:rPr>
          <w:rFonts w:cs="David"/>
          <w:sz w:val="24"/>
          <w:szCs w:val="24"/>
          <w:rtl/>
        </w:rPr>
        <w:t xml:space="preserve"> </w:t>
      </w:r>
      <w:r w:rsidRPr="00403AF0">
        <w:rPr>
          <w:rFonts w:cs="David" w:hint="eastAsia"/>
          <w:sz w:val="24"/>
          <w:szCs w:val="24"/>
          <w:rtl/>
        </w:rPr>
        <w:t>ממחצית</w:t>
      </w:r>
      <w:r w:rsidRPr="00403AF0">
        <w:rPr>
          <w:rFonts w:cs="David"/>
          <w:sz w:val="24"/>
          <w:szCs w:val="24"/>
          <w:rtl/>
        </w:rPr>
        <w:t xml:space="preserve"> </w:t>
      </w:r>
      <w:r w:rsidRPr="00403AF0">
        <w:rPr>
          <w:rFonts w:cs="David" w:hint="eastAsia"/>
          <w:sz w:val="24"/>
          <w:szCs w:val="24"/>
          <w:rtl/>
        </w:rPr>
        <w:t>שיעור</w:t>
      </w:r>
      <w:r w:rsidRPr="00403AF0">
        <w:rPr>
          <w:rFonts w:cs="David"/>
          <w:sz w:val="24"/>
          <w:szCs w:val="24"/>
          <w:rtl/>
        </w:rPr>
        <w:t xml:space="preserve"> </w:t>
      </w:r>
      <w:r w:rsidRPr="00403AF0">
        <w:rPr>
          <w:rFonts w:cs="David" w:hint="eastAsia"/>
          <w:sz w:val="24"/>
          <w:szCs w:val="24"/>
          <w:rtl/>
        </w:rPr>
        <w:t>פנסיית</w:t>
      </w:r>
      <w:r w:rsidRPr="00403AF0">
        <w:rPr>
          <w:rFonts w:cs="David"/>
          <w:sz w:val="24"/>
          <w:szCs w:val="24"/>
          <w:rtl/>
        </w:rPr>
        <w:t xml:space="preserve"> </w:t>
      </w:r>
      <w:r w:rsidRPr="00403AF0">
        <w:rPr>
          <w:rFonts w:cs="David" w:hint="eastAsia"/>
          <w:sz w:val="24"/>
          <w:szCs w:val="24"/>
          <w:rtl/>
        </w:rPr>
        <w:t>הנכות</w:t>
      </w:r>
      <w:r w:rsidRPr="00403AF0">
        <w:rPr>
          <w:rFonts w:cs="David"/>
          <w:sz w:val="24"/>
          <w:szCs w:val="24"/>
          <w:rtl/>
        </w:rPr>
        <w:t xml:space="preserve">  </w:t>
      </w:r>
      <w:r w:rsidRPr="00403AF0">
        <w:rPr>
          <w:rFonts w:cs="David" w:hint="eastAsia"/>
          <w:sz w:val="24"/>
          <w:szCs w:val="24"/>
          <w:rtl/>
        </w:rPr>
        <w:t>המפורט</w:t>
      </w:r>
      <w:r w:rsidRPr="00403AF0">
        <w:rPr>
          <w:rFonts w:cs="David"/>
          <w:sz w:val="24"/>
          <w:szCs w:val="24"/>
          <w:rtl/>
        </w:rPr>
        <w:t xml:space="preserve"> </w:t>
      </w:r>
      <w:r w:rsidRPr="00403AF0">
        <w:rPr>
          <w:rFonts w:cs="David" w:hint="eastAsia"/>
          <w:sz w:val="24"/>
          <w:szCs w:val="24"/>
          <w:rtl/>
        </w:rPr>
        <w:t>בסעיף</w:t>
      </w:r>
      <w:r w:rsidRPr="00403AF0">
        <w:rPr>
          <w:rFonts w:cs="David"/>
          <w:sz w:val="24"/>
          <w:szCs w:val="24"/>
          <w:rtl/>
        </w:rPr>
        <w:t xml:space="preserve"> 2 </w:t>
      </w:r>
      <w:r w:rsidRPr="00403AF0">
        <w:rPr>
          <w:rFonts w:cs="David" w:hint="eastAsia"/>
          <w:sz w:val="24"/>
          <w:szCs w:val="24"/>
          <w:rtl/>
        </w:rPr>
        <w:t>לעיל</w:t>
      </w:r>
      <w:r w:rsidRPr="00403AF0">
        <w:rPr>
          <w:rFonts w:cs="David"/>
          <w:sz w:val="24"/>
          <w:szCs w:val="24"/>
          <w:rtl/>
        </w:rPr>
        <w:t>.</w:t>
      </w:r>
    </w:p>
    <w:p w:rsidR="001276DD" w:rsidRPr="00403AF0" w:rsidRDefault="001276DD" w:rsidP="001276DD">
      <w:pPr>
        <w:numPr>
          <w:ilvl w:val="0"/>
          <w:numId w:val="28"/>
        </w:numPr>
        <w:overflowPunct w:val="0"/>
        <w:autoSpaceDE w:val="0"/>
        <w:autoSpaceDN w:val="0"/>
        <w:adjustRightInd w:val="0"/>
        <w:spacing w:line="360" w:lineRule="auto"/>
        <w:ind w:right="0"/>
        <w:textAlignment w:val="baseline"/>
        <w:rPr>
          <w:rFonts w:cs="David"/>
          <w:sz w:val="24"/>
          <w:szCs w:val="24"/>
          <w:rtl/>
        </w:rPr>
      </w:pPr>
      <w:r w:rsidRPr="00403AF0">
        <w:rPr>
          <w:rFonts w:cs="David" w:hint="eastAsia"/>
          <w:sz w:val="24"/>
          <w:szCs w:val="24"/>
          <w:rtl/>
        </w:rPr>
        <w:t>הכיסוי</w:t>
      </w:r>
      <w:r w:rsidRPr="00403AF0">
        <w:rPr>
          <w:rFonts w:cs="David"/>
          <w:sz w:val="24"/>
          <w:szCs w:val="24"/>
          <w:rtl/>
        </w:rPr>
        <w:t xml:space="preserve"> </w:t>
      </w:r>
      <w:r w:rsidRPr="00403AF0">
        <w:rPr>
          <w:rFonts w:cs="David" w:hint="eastAsia"/>
          <w:sz w:val="24"/>
          <w:szCs w:val="24"/>
          <w:rtl/>
        </w:rPr>
        <w:t>הביטוחי</w:t>
      </w:r>
      <w:r w:rsidRPr="00403AF0">
        <w:rPr>
          <w:rFonts w:cs="David"/>
          <w:sz w:val="24"/>
          <w:szCs w:val="24"/>
          <w:rtl/>
        </w:rPr>
        <w:t xml:space="preserve"> לסיכוני מוות יקבע במונחי משכורת קובעת בהתאם לגיל ההצטרפות של המבוטח, ולמסלול הביטוח אותו בחר ויכלול תשלום פנסיית שאירים לשאירי מבוטח פעיל שנפטר (לרבות לשאירי מבוטח שנכה ומקבל פנסיית נכות מהקרן), בשיעור מהיקף הכיסוי </w:t>
      </w:r>
      <w:r w:rsidRPr="00403AF0">
        <w:rPr>
          <w:rFonts w:cs="David" w:hint="eastAsia"/>
          <w:sz w:val="24"/>
          <w:szCs w:val="24"/>
          <w:rtl/>
        </w:rPr>
        <w:t>הביטוחי</w:t>
      </w:r>
      <w:r w:rsidRPr="00403AF0">
        <w:rPr>
          <w:rFonts w:cs="David"/>
          <w:sz w:val="24"/>
          <w:szCs w:val="24"/>
          <w:rtl/>
        </w:rPr>
        <w:t xml:space="preserve"> לסיכוני מוות. </w:t>
      </w:r>
    </w:p>
    <w:p w:rsidR="001276DD" w:rsidRPr="00403AF0" w:rsidRDefault="001276DD" w:rsidP="001276DD">
      <w:pPr>
        <w:numPr>
          <w:ilvl w:val="0"/>
          <w:numId w:val="28"/>
        </w:numPr>
        <w:overflowPunct w:val="0"/>
        <w:autoSpaceDE w:val="0"/>
        <w:autoSpaceDN w:val="0"/>
        <w:adjustRightInd w:val="0"/>
        <w:spacing w:line="360" w:lineRule="auto"/>
        <w:ind w:right="0"/>
        <w:textAlignment w:val="baseline"/>
        <w:rPr>
          <w:rFonts w:cs="David"/>
          <w:sz w:val="24"/>
          <w:szCs w:val="24"/>
        </w:rPr>
      </w:pPr>
      <w:r w:rsidRPr="00403AF0">
        <w:rPr>
          <w:rFonts w:cs="David" w:hint="eastAsia"/>
          <w:sz w:val="24"/>
          <w:szCs w:val="24"/>
          <w:rtl/>
        </w:rPr>
        <w:t>היקף</w:t>
      </w:r>
      <w:r w:rsidRPr="00403AF0">
        <w:rPr>
          <w:rFonts w:cs="David"/>
          <w:sz w:val="24"/>
          <w:szCs w:val="24"/>
          <w:rtl/>
        </w:rPr>
        <w:t xml:space="preserve"> הכיסוי </w:t>
      </w:r>
      <w:r w:rsidRPr="00403AF0">
        <w:rPr>
          <w:rFonts w:cs="David" w:hint="eastAsia"/>
          <w:sz w:val="24"/>
          <w:szCs w:val="24"/>
          <w:rtl/>
        </w:rPr>
        <w:t>הביטוחי</w:t>
      </w:r>
      <w:r w:rsidRPr="00403AF0">
        <w:rPr>
          <w:rFonts w:cs="David"/>
          <w:sz w:val="24"/>
          <w:szCs w:val="24"/>
          <w:rtl/>
        </w:rPr>
        <w:t xml:space="preserve"> </w:t>
      </w:r>
      <w:r w:rsidRPr="00403AF0">
        <w:rPr>
          <w:rFonts w:cs="David" w:hint="eastAsia"/>
          <w:sz w:val="24"/>
          <w:szCs w:val="24"/>
          <w:rtl/>
        </w:rPr>
        <w:t>המירבי</w:t>
      </w:r>
      <w:r w:rsidRPr="00403AF0">
        <w:rPr>
          <w:rFonts w:cs="David"/>
          <w:sz w:val="24"/>
          <w:szCs w:val="24"/>
          <w:rtl/>
        </w:rPr>
        <w:t xml:space="preserve"> לסיכוני מוות במונחי משכורת קובעת יקבע בהתאם למינו של המבוטח, לגיל הצטרפותו ובהנחה שלמבוטח יש בת זוג (נשוי "100%"), ובלבד שלא יעלה על 100% מהמשכורת הקובעת ובכפוף למגבלה האמורה בסעיף 3 (א) (4) לחוזר זה. </w:t>
      </w:r>
    </w:p>
    <w:p w:rsidR="001276DD" w:rsidRPr="00403AF0" w:rsidRDefault="001276DD" w:rsidP="001276DD">
      <w:pPr>
        <w:numPr>
          <w:ilvl w:val="0"/>
          <w:numId w:val="28"/>
        </w:numPr>
        <w:overflowPunct w:val="0"/>
        <w:autoSpaceDE w:val="0"/>
        <w:autoSpaceDN w:val="0"/>
        <w:adjustRightInd w:val="0"/>
        <w:spacing w:line="360" w:lineRule="auto"/>
        <w:ind w:right="0"/>
        <w:textAlignment w:val="baseline"/>
        <w:rPr>
          <w:rFonts w:cs="David"/>
          <w:sz w:val="24"/>
          <w:szCs w:val="24"/>
        </w:rPr>
      </w:pPr>
      <w:r w:rsidRPr="00403AF0">
        <w:rPr>
          <w:rFonts w:cs="David" w:hint="eastAsia"/>
          <w:sz w:val="24"/>
          <w:szCs w:val="24"/>
          <w:rtl/>
        </w:rPr>
        <w:t>שיעור</w:t>
      </w:r>
      <w:r w:rsidRPr="00403AF0">
        <w:rPr>
          <w:rFonts w:cs="David"/>
          <w:sz w:val="24"/>
          <w:szCs w:val="24"/>
          <w:rtl/>
        </w:rPr>
        <w:t xml:space="preserve"> </w:t>
      </w:r>
      <w:r w:rsidRPr="00403AF0">
        <w:rPr>
          <w:rFonts w:cs="David" w:hint="eastAsia"/>
          <w:sz w:val="24"/>
          <w:szCs w:val="24"/>
          <w:rtl/>
        </w:rPr>
        <w:t>פנסיית</w:t>
      </w:r>
      <w:r w:rsidRPr="00403AF0">
        <w:rPr>
          <w:rFonts w:cs="David"/>
          <w:sz w:val="24"/>
          <w:szCs w:val="24"/>
          <w:rtl/>
        </w:rPr>
        <w:t xml:space="preserve"> </w:t>
      </w:r>
      <w:r w:rsidRPr="00403AF0">
        <w:rPr>
          <w:rFonts w:cs="David" w:hint="eastAsia"/>
          <w:sz w:val="24"/>
          <w:szCs w:val="24"/>
          <w:rtl/>
        </w:rPr>
        <w:t>שאיר</w:t>
      </w:r>
      <w:r w:rsidRPr="00403AF0">
        <w:rPr>
          <w:rFonts w:cs="David"/>
          <w:sz w:val="24"/>
          <w:szCs w:val="24"/>
          <w:rtl/>
        </w:rPr>
        <w:t xml:space="preserve"> </w:t>
      </w:r>
      <w:r w:rsidRPr="00403AF0">
        <w:rPr>
          <w:rFonts w:cs="David" w:hint="eastAsia"/>
          <w:sz w:val="24"/>
          <w:szCs w:val="24"/>
          <w:rtl/>
        </w:rPr>
        <w:t>לבן</w:t>
      </w:r>
      <w:r w:rsidRPr="00403AF0">
        <w:rPr>
          <w:rFonts w:cs="David"/>
          <w:sz w:val="24"/>
          <w:szCs w:val="24"/>
          <w:rtl/>
        </w:rPr>
        <w:t xml:space="preserve"> </w:t>
      </w:r>
      <w:r w:rsidRPr="00403AF0">
        <w:rPr>
          <w:rFonts w:cs="David" w:hint="eastAsia"/>
          <w:sz w:val="24"/>
          <w:szCs w:val="24"/>
          <w:rtl/>
        </w:rPr>
        <w:t>זוג</w:t>
      </w:r>
      <w:r w:rsidRPr="00403AF0">
        <w:rPr>
          <w:rFonts w:cs="David"/>
          <w:sz w:val="24"/>
          <w:szCs w:val="24"/>
          <w:rtl/>
        </w:rPr>
        <w:t xml:space="preserve"> </w:t>
      </w:r>
      <w:r w:rsidRPr="00403AF0">
        <w:rPr>
          <w:rFonts w:cs="David" w:hint="eastAsia"/>
          <w:sz w:val="24"/>
          <w:szCs w:val="24"/>
          <w:rtl/>
        </w:rPr>
        <w:t>לא</w:t>
      </w:r>
      <w:r w:rsidRPr="00403AF0">
        <w:rPr>
          <w:rFonts w:cs="David"/>
          <w:sz w:val="24"/>
          <w:szCs w:val="24"/>
          <w:rtl/>
        </w:rPr>
        <w:t xml:space="preserve"> </w:t>
      </w:r>
      <w:r w:rsidRPr="00403AF0">
        <w:rPr>
          <w:rFonts w:cs="David" w:hint="eastAsia"/>
          <w:sz w:val="24"/>
          <w:szCs w:val="24"/>
          <w:rtl/>
        </w:rPr>
        <w:t>יפחת</w:t>
      </w:r>
      <w:r w:rsidRPr="00403AF0">
        <w:rPr>
          <w:rFonts w:cs="David"/>
          <w:sz w:val="24"/>
          <w:szCs w:val="24"/>
          <w:rtl/>
        </w:rPr>
        <w:t xml:space="preserve"> </w:t>
      </w:r>
      <w:r w:rsidRPr="00403AF0">
        <w:rPr>
          <w:rFonts w:cs="David" w:hint="eastAsia"/>
          <w:sz w:val="24"/>
          <w:szCs w:val="24"/>
          <w:rtl/>
        </w:rPr>
        <w:t>מ</w:t>
      </w:r>
      <w:r w:rsidRPr="00403AF0">
        <w:rPr>
          <w:rFonts w:cs="David"/>
          <w:sz w:val="24"/>
          <w:szCs w:val="24"/>
          <w:rtl/>
        </w:rPr>
        <w:t xml:space="preserve">- 20% </w:t>
      </w:r>
      <w:r w:rsidRPr="00403AF0">
        <w:rPr>
          <w:rFonts w:cs="David" w:hint="eastAsia"/>
          <w:sz w:val="24"/>
          <w:szCs w:val="24"/>
          <w:rtl/>
        </w:rPr>
        <w:t>מהשיעור</w:t>
      </w:r>
      <w:r w:rsidRPr="00403AF0">
        <w:rPr>
          <w:rFonts w:cs="David"/>
          <w:sz w:val="24"/>
          <w:szCs w:val="24"/>
          <w:rtl/>
        </w:rPr>
        <w:t xml:space="preserve"> </w:t>
      </w:r>
      <w:r w:rsidRPr="00403AF0">
        <w:rPr>
          <w:rFonts w:cs="David" w:hint="eastAsia"/>
          <w:sz w:val="24"/>
          <w:szCs w:val="24"/>
          <w:rtl/>
        </w:rPr>
        <w:t>כאמור</w:t>
      </w:r>
      <w:r w:rsidRPr="00403AF0">
        <w:rPr>
          <w:rFonts w:cs="David"/>
          <w:sz w:val="24"/>
          <w:szCs w:val="24"/>
          <w:rtl/>
        </w:rPr>
        <w:t xml:space="preserve"> </w:t>
      </w:r>
      <w:r w:rsidRPr="00403AF0">
        <w:rPr>
          <w:rFonts w:cs="David" w:hint="eastAsia"/>
          <w:sz w:val="24"/>
          <w:szCs w:val="24"/>
          <w:rtl/>
        </w:rPr>
        <w:t>בסעיף</w:t>
      </w:r>
      <w:r w:rsidRPr="00403AF0">
        <w:rPr>
          <w:rFonts w:cs="David"/>
          <w:sz w:val="24"/>
          <w:szCs w:val="24"/>
          <w:rtl/>
        </w:rPr>
        <w:t xml:space="preserve"> 5 </w:t>
      </w:r>
      <w:r w:rsidRPr="00403AF0">
        <w:rPr>
          <w:rFonts w:cs="David" w:hint="eastAsia"/>
          <w:sz w:val="24"/>
          <w:szCs w:val="24"/>
          <w:rtl/>
        </w:rPr>
        <w:t>לעיל</w:t>
      </w:r>
      <w:r w:rsidRPr="00403AF0">
        <w:rPr>
          <w:rFonts w:cs="David"/>
          <w:sz w:val="24"/>
          <w:szCs w:val="24"/>
          <w:rtl/>
        </w:rPr>
        <w:t>.</w:t>
      </w:r>
    </w:p>
    <w:p w:rsidR="001276DD" w:rsidRPr="00403AF0" w:rsidRDefault="001276DD" w:rsidP="001276DD">
      <w:pPr>
        <w:numPr>
          <w:ilvl w:val="0"/>
          <w:numId w:val="28"/>
        </w:numPr>
        <w:overflowPunct w:val="0"/>
        <w:autoSpaceDE w:val="0"/>
        <w:autoSpaceDN w:val="0"/>
        <w:adjustRightInd w:val="0"/>
        <w:spacing w:line="360" w:lineRule="auto"/>
        <w:ind w:right="0"/>
        <w:textAlignment w:val="baseline"/>
        <w:rPr>
          <w:rFonts w:cs="David"/>
          <w:sz w:val="24"/>
          <w:szCs w:val="24"/>
        </w:rPr>
      </w:pPr>
      <w:r w:rsidRPr="00403AF0">
        <w:rPr>
          <w:rFonts w:cs="David" w:hint="eastAsia"/>
          <w:sz w:val="24"/>
          <w:szCs w:val="24"/>
          <w:rtl/>
        </w:rPr>
        <w:t>שיעור</w:t>
      </w:r>
      <w:r w:rsidRPr="00403AF0">
        <w:rPr>
          <w:rFonts w:cs="David"/>
          <w:sz w:val="24"/>
          <w:szCs w:val="24"/>
          <w:rtl/>
        </w:rPr>
        <w:t xml:space="preserve"> </w:t>
      </w:r>
      <w:r w:rsidRPr="00403AF0">
        <w:rPr>
          <w:rFonts w:cs="David" w:hint="eastAsia"/>
          <w:sz w:val="24"/>
          <w:szCs w:val="24"/>
          <w:rtl/>
        </w:rPr>
        <w:t>פנסיית</w:t>
      </w:r>
      <w:r w:rsidRPr="00403AF0">
        <w:rPr>
          <w:rFonts w:cs="David"/>
          <w:sz w:val="24"/>
          <w:szCs w:val="24"/>
          <w:rtl/>
        </w:rPr>
        <w:t xml:space="preserve"> </w:t>
      </w:r>
      <w:r w:rsidRPr="00403AF0">
        <w:rPr>
          <w:rFonts w:cs="David" w:hint="eastAsia"/>
          <w:sz w:val="24"/>
          <w:szCs w:val="24"/>
          <w:rtl/>
        </w:rPr>
        <w:t>שאיר</w:t>
      </w:r>
      <w:r w:rsidRPr="00403AF0">
        <w:rPr>
          <w:rFonts w:cs="David"/>
          <w:sz w:val="24"/>
          <w:szCs w:val="24"/>
          <w:rtl/>
        </w:rPr>
        <w:t xml:space="preserve"> </w:t>
      </w:r>
      <w:r w:rsidRPr="00403AF0">
        <w:rPr>
          <w:rFonts w:cs="David" w:hint="eastAsia"/>
          <w:sz w:val="24"/>
          <w:szCs w:val="24"/>
          <w:rtl/>
        </w:rPr>
        <w:t>ליתום</w:t>
      </w:r>
      <w:r w:rsidRPr="00403AF0">
        <w:rPr>
          <w:rFonts w:cs="David"/>
          <w:sz w:val="24"/>
          <w:szCs w:val="24"/>
          <w:rtl/>
        </w:rPr>
        <w:t xml:space="preserve"> </w:t>
      </w:r>
      <w:r w:rsidRPr="00403AF0">
        <w:rPr>
          <w:rFonts w:cs="David" w:hint="eastAsia"/>
          <w:sz w:val="24"/>
          <w:szCs w:val="24"/>
          <w:rtl/>
        </w:rPr>
        <w:t>לא</w:t>
      </w:r>
      <w:r w:rsidRPr="00403AF0">
        <w:rPr>
          <w:rFonts w:cs="David"/>
          <w:sz w:val="24"/>
          <w:szCs w:val="24"/>
          <w:rtl/>
        </w:rPr>
        <w:t xml:space="preserve"> </w:t>
      </w:r>
      <w:r w:rsidRPr="00403AF0">
        <w:rPr>
          <w:rFonts w:cs="David" w:hint="eastAsia"/>
          <w:sz w:val="24"/>
          <w:szCs w:val="24"/>
          <w:rtl/>
        </w:rPr>
        <w:t>יפחת</w:t>
      </w:r>
      <w:r w:rsidRPr="00403AF0">
        <w:rPr>
          <w:rFonts w:cs="David"/>
          <w:sz w:val="24"/>
          <w:szCs w:val="24"/>
          <w:rtl/>
        </w:rPr>
        <w:t xml:space="preserve"> </w:t>
      </w:r>
      <w:r w:rsidRPr="00403AF0">
        <w:rPr>
          <w:rFonts w:cs="David" w:hint="eastAsia"/>
          <w:sz w:val="24"/>
          <w:szCs w:val="24"/>
          <w:rtl/>
        </w:rPr>
        <w:t>מ</w:t>
      </w:r>
      <w:r w:rsidRPr="00403AF0">
        <w:rPr>
          <w:rFonts w:cs="David"/>
          <w:sz w:val="24"/>
          <w:szCs w:val="24"/>
          <w:rtl/>
        </w:rPr>
        <w:t xml:space="preserve">- 15% </w:t>
      </w:r>
      <w:r w:rsidRPr="00403AF0">
        <w:rPr>
          <w:rFonts w:cs="David" w:hint="eastAsia"/>
          <w:sz w:val="24"/>
          <w:szCs w:val="24"/>
          <w:rtl/>
        </w:rPr>
        <w:t>מהשיעור</w:t>
      </w:r>
      <w:r w:rsidRPr="00403AF0">
        <w:rPr>
          <w:rFonts w:cs="David"/>
          <w:sz w:val="24"/>
          <w:szCs w:val="24"/>
          <w:rtl/>
        </w:rPr>
        <w:t xml:space="preserve"> </w:t>
      </w:r>
      <w:r w:rsidRPr="00403AF0">
        <w:rPr>
          <w:rFonts w:cs="David" w:hint="eastAsia"/>
          <w:sz w:val="24"/>
          <w:szCs w:val="24"/>
          <w:rtl/>
        </w:rPr>
        <w:t>כאמור</w:t>
      </w:r>
      <w:r w:rsidRPr="00403AF0">
        <w:rPr>
          <w:rFonts w:cs="David"/>
          <w:sz w:val="24"/>
          <w:szCs w:val="24"/>
          <w:rtl/>
        </w:rPr>
        <w:t xml:space="preserve"> </w:t>
      </w:r>
      <w:r w:rsidRPr="00403AF0">
        <w:rPr>
          <w:rFonts w:cs="David" w:hint="eastAsia"/>
          <w:sz w:val="24"/>
          <w:szCs w:val="24"/>
          <w:rtl/>
        </w:rPr>
        <w:t>בסעיף</w:t>
      </w:r>
      <w:r w:rsidRPr="00403AF0">
        <w:rPr>
          <w:rFonts w:cs="David"/>
          <w:sz w:val="24"/>
          <w:szCs w:val="24"/>
          <w:rtl/>
        </w:rPr>
        <w:t xml:space="preserve"> 5 </w:t>
      </w:r>
      <w:r w:rsidRPr="00403AF0">
        <w:rPr>
          <w:rFonts w:cs="David" w:hint="eastAsia"/>
          <w:sz w:val="24"/>
          <w:szCs w:val="24"/>
          <w:rtl/>
        </w:rPr>
        <w:t>לעיל</w:t>
      </w:r>
      <w:r w:rsidRPr="00403AF0">
        <w:rPr>
          <w:rFonts w:cs="David"/>
          <w:sz w:val="24"/>
          <w:szCs w:val="24"/>
          <w:rtl/>
        </w:rPr>
        <w:t>.</w:t>
      </w:r>
    </w:p>
    <w:p w:rsidR="001276DD" w:rsidRPr="003837BA" w:rsidRDefault="001276DD" w:rsidP="001276DD">
      <w:pPr>
        <w:spacing w:line="360" w:lineRule="auto"/>
        <w:rPr>
          <w:rFonts w:cs="David"/>
          <w:b/>
          <w:bCs/>
          <w:sz w:val="24"/>
          <w:szCs w:val="24"/>
          <w:u w:val="single"/>
          <w:rtl/>
        </w:rPr>
      </w:pPr>
      <w:r w:rsidRPr="00403AF0">
        <w:rPr>
          <w:rFonts w:cs="David"/>
          <w:sz w:val="24"/>
          <w:szCs w:val="24"/>
          <w:rtl/>
        </w:rPr>
        <w:br w:type="page"/>
      </w:r>
      <w:r w:rsidRPr="00403AF0">
        <w:rPr>
          <w:rFonts w:cs="David"/>
          <w:sz w:val="24"/>
          <w:szCs w:val="24"/>
          <w:rtl/>
        </w:rPr>
        <w:lastRenderedPageBreak/>
        <w:t xml:space="preserve"> </w:t>
      </w:r>
      <w:r w:rsidRPr="003837BA">
        <w:rPr>
          <w:rFonts w:cs="David" w:hint="eastAsia"/>
          <w:b/>
          <w:bCs/>
          <w:sz w:val="24"/>
          <w:szCs w:val="24"/>
          <w:u w:val="single"/>
          <w:rtl/>
        </w:rPr>
        <w:t>נספח</w:t>
      </w:r>
      <w:r w:rsidRPr="003837BA">
        <w:rPr>
          <w:rFonts w:cs="David"/>
          <w:b/>
          <w:bCs/>
          <w:sz w:val="24"/>
          <w:szCs w:val="24"/>
          <w:u w:val="single"/>
          <w:rtl/>
        </w:rPr>
        <w:t xml:space="preserve"> 2: חישוב תשואה לצורך עדכון יתרה צבורה ולצורך חישוב עתודה לפנסיונרים </w:t>
      </w:r>
    </w:p>
    <w:p w:rsidR="001276DD" w:rsidRPr="00403AF0" w:rsidRDefault="001276DD" w:rsidP="001276DD">
      <w:pPr>
        <w:spacing w:before="120"/>
        <w:ind w:left="651" w:hanging="651"/>
        <w:rPr>
          <w:rFonts w:cs="David"/>
          <w:position w:val="-6"/>
          <w:sz w:val="24"/>
          <w:szCs w:val="24"/>
          <w:rtl/>
        </w:rPr>
      </w:pPr>
      <w:r w:rsidRPr="00403AF0">
        <w:rPr>
          <w:rFonts w:cs="David" w:hint="eastAsia"/>
          <w:position w:val="-6"/>
          <w:sz w:val="24"/>
          <w:szCs w:val="24"/>
          <w:rtl/>
        </w:rPr>
        <w:t>חישוב</w:t>
      </w:r>
      <w:r w:rsidRPr="00403AF0">
        <w:rPr>
          <w:rFonts w:cs="David"/>
          <w:position w:val="-6"/>
          <w:sz w:val="24"/>
          <w:szCs w:val="24"/>
          <w:rtl/>
        </w:rPr>
        <w:t xml:space="preserve"> תשואת הקרן למבוטחים בחודש </w:t>
      </w:r>
      <w:r w:rsidRPr="00403AF0">
        <w:rPr>
          <w:rFonts w:cs="David"/>
          <w:i/>
          <w:iCs/>
          <w:position w:val="-6"/>
          <w:sz w:val="24"/>
          <w:szCs w:val="24"/>
        </w:rPr>
        <w:t>t</w:t>
      </w:r>
      <w:r w:rsidRPr="00403AF0">
        <w:rPr>
          <w:rFonts w:cs="David"/>
          <w:position w:val="-6"/>
          <w:sz w:val="24"/>
          <w:szCs w:val="24"/>
          <w:rtl/>
        </w:rPr>
        <w:t>:</w:t>
      </w:r>
    </w:p>
    <w:p w:rsidR="001276DD" w:rsidRPr="00403AF0" w:rsidRDefault="00015354" w:rsidP="001276DD">
      <w:pPr>
        <w:spacing w:before="120"/>
        <w:ind w:left="651" w:hanging="651"/>
        <w:jc w:val="center"/>
        <w:rPr>
          <w:rFonts w:cs="David"/>
          <w:position w:val="-6"/>
          <w:sz w:val="24"/>
          <w:szCs w:val="24"/>
        </w:rPr>
      </w:pPr>
      <w:r w:rsidRPr="00403AF0">
        <w:rPr>
          <w:rFonts w:cs="David"/>
          <w:position w:val="-30"/>
          <w:sz w:val="24"/>
          <w:szCs w:val="24"/>
        </w:rPr>
        <w:object w:dxaOrig="278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נוסחת חישוב תשואת הקרן בחודש t" style="width:140.75pt;height:36.95pt" o:ole="">
            <v:imagedata r:id="rId8" o:title=""/>
          </v:shape>
          <o:OLEObject Type="Embed" ProgID="Equation.3" ShapeID="_x0000_i1025" DrawAspect="Content" ObjectID="_1705139557" r:id="rId9"/>
        </w:object>
      </w:r>
    </w:p>
    <w:p w:rsidR="001276DD" w:rsidRPr="00403AF0" w:rsidRDefault="001276DD" w:rsidP="001276DD">
      <w:pPr>
        <w:spacing w:before="120"/>
        <w:ind w:left="651" w:hanging="651"/>
        <w:rPr>
          <w:rFonts w:cs="David"/>
          <w:position w:val="-6"/>
          <w:sz w:val="24"/>
          <w:szCs w:val="24"/>
          <w:rtl/>
        </w:rPr>
      </w:pPr>
    </w:p>
    <w:p w:rsidR="001276DD" w:rsidRPr="00403AF0" w:rsidRDefault="001276DD" w:rsidP="001276DD">
      <w:pPr>
        <w:spacing w:before="120"/>
        <w:ind w:left="651" w:hanging="651"/>
        <w:rPr>
          <w:rFonts w:cs="David"/>
          <w:position w:val="-6"/>
          <w:sz w:val="24"/>
          <w:szCs w:val="24"/>
          <w:rtl/>
        </w:rPr>
      </w:pPr>
      <w:r w:rsidRPr="00403AF0">
        <w:rPr>
          <w:rFonts w:cs="David" w:hint="eastAsia"/>
          <w:position w:val="-6"/>
          <w:sz w:val="24"/>
          <w:szCs w:val="24"/>
          <w:rtl/>
        </w:rPr>
        <w:t>עדכון</w:t>
      </w:r>
      <w:r w:rsidRPr="00403AF0">
        <w:rPr>
          <w:rFonts w:cs="David"/>
          <w:position w:val="-6"/>
          <w:sz w:val="24"/>
          <w:szCs w:val="24"/>
          <w:rtl/>
        </w:rPr>
        <w:t xml:space="preserve"> יתרת הזכאות הצבורה של מבוטח בהתאם לתשואת הקרן למבוטחים בחודש </w:t>
      </w:r>
      <w:r w:rsidRPr="00403AF0">
        <w:rPr>
          <w:rFonts w:cs="David"/>
          <w:i/>
          <w:iCs/>
          <w:position w:val="-6"/>
          <w:sz w:val="24"/>
          <w:szCs w:val="24"/>
        </w:rPr>
        <w:t>t</w:t>
      </w:r>
      <w:r w:rsidRPr="00403AF0">
        <w:rPr>
          <w:rFonts w:cs="David"/>
          <w:position w:val="-6"/>
          <w:sz w:val="24"/>
          <w:szCs w:val="24"/>
          <w:rtl/>
        </w:rPr>
        <w:t>:</w:t>
      </w:r>
    </w:p>
    <w:p w:rsidR="001276DD" w:rsidRPr="00403AF0" w:rsidRDefault="00015354" w:rsidP="001276DD">
      <w:pPr>
        <w:spacing w:before="120"/>
        <w:ind w:left="651" w:hanging="651"/>
        <w:jc w:val="center"/>
        <w:rPr>
          <w:rFonts w:cs="David"/>
          <w:position w:val="-6"/>
          <w:sz w:val="24"/>
          <w:szCs w:val="24"/>
        </w:rPr>
      </w:pPr>
      <w:r w:rsidRPr="00403AF0">
        <w:rPr>
          <w:rFonts w:cs="David"/>
          <w:position w:val="-12"/>
          <w:sz w:val="24"/>
          <w:szCs w:val="24"/>
        </w:rPr>
        <w:object w:dxaOrig="4400" w:dyaOrig="380">
          <v:shape id="_x0000_i1026" type="#_x0000_t75" alt="נוסחת עדכון יתרת הזכאות הצבורה של מבוטח בהתאם לתשואת הקרן למבוטחים בחודש t" style="width:220.2pt;height:19.65pt" o:ole="">
            <v:imagedata r:id="rId10" o:title=""/>
          </v:shape>
          <o:OLEObject Type="Embed" ProgID="Equation.3" ShapeID="_x0000_i1026" DrawAspect="Content" ObjectID="_1705139558" r:id="rId11"/>
        </w:object>
      </w:r>
    </w:p>
    <w:p w:rsidR="001276DD" w:rsidRPr="00403AF0" w:rsidRDefault="001276DD" w:rsidP="001276DD">
      <w:pPr>
        <w:spacing w:before="120"/>
        <w:ind w:left="651" w:hanging="651"/>
        <w:rPr>
          <w:rFonts w:cs="David"/>
          <w:position w:val="-6"/>
          <w:sz w:val="24"/>
          <w:szCs w:val="24"/>
          <w:rtl/>
        </w:rPr>
      </w:pPr>
    </w:p>
    <w:p w:rsidR="001276DD" w:rsidRPr="00403AF0" w:rsidRDefault="001276DD" w:rsidP="001276DD">
      <w:pPr>
        <w:spacing w:before="120"/>
        <w:ind w:left="651" w:hanging="651"/>
        <w:jc w:val="center"/>
        <w:rPr>
          <w:rFonts w:cs="David"/>
          <w:position w:val="-6"/>
          <w:sz w:val="24"/>
          <w:szCs w:val="24"/>
        </w:rPr>
      </w:pPr>
    </w:p>
    <w:p w:rsidR="001276DD" w:rsidRPr="00403AF0" w:rsidRDefault="001276DD" w:rsidP="001276DD">
      <w:pPr>
        <w:spacing w:before="20"/>
        <w:ind w:left="651" w:hanging="651"/>
        <w:rPr>
          <w:rFonts w:cs="David"/>
          <w:position w:val="-6"/>
          <w:sz w:val="24"/>
          <w:szCs w:val="24"/>
          <w:rtl/>
        </w:rPr>
      </w:pPr>
    </w:p>
    <w:p w:rsidR="001276DD" w:rsidRDefault="001276DD" w:rsidP="001276DD">
      <w:pPr>
        <w:spacing w:before="20" w:line="360" w:lineRule="auto"/>
        <w:ind w:left="651" w:hanging="651"/>
        <w:rPr>
          <w:rFonts w:cs="David"/>
          <w:sz w:val="24"/>
          <w:szCs w:val="24"/>
          <w:rtl/>
        </w:rPr>
      </w:pPr>
      <w:r>
        <w:rPr>
          <w:noProof/>
          <w:lang w:eastAsia="en-US"/>
        </w:rPr>
        <w:drawing>
          <wp:inline distT="0" distB="0" distL="0" distR="0">
            <wp:extent cx="88900" cy="148590"/>
            <wp:effectExtent l="0" t="0" r="6350" b="3810"/>
            <wp:docPr id="9" name="תמונה 9" tit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8900" cy="148590"/>
                    </a:xfrm>
                    <a:prstGeom prst="rect">
                      <a:avLst/>
                    </a:prstGeom>
                    <a:noFill/>
                    <a:ln>
                      <a:noFill/>
                    </a:ln>
                  </pic:spPr>
                </pic:pic>
              </a:graphicData>
            </a:graphic>
          </wp:inline>
        </w:drawing>
      </w:r>
      <w:r w:rsidRPr="00403AF0">
        <w:rPr>
          <w:rFonts w:cs="David"/>
          <w:sz w:val="24"/>
          <w:szCs w:val="24"/>
          <w:rtl/>
        </w:rPr>
        <w:t xml:space="preserve"> = חודש;</w:t>
      </w:r>
    </w:p>
    <w:p w:rsidR="001276DD" w:rsidRPr="00403AF0" w:rsidRDefault="001276DD" w:rsidP="001276DD">
      <w:pPr>
        <w:spacing w:before="20" w:line="360" w:lineRule="auto"/>
        <w:ind w:left="651" w:hanging="651"/>
        <w:rPr>
          <w:rFonts w:cs="David"/>
          <w:sz w:val="24"/>
          <w:szCs w:val="24"/>
          <w:rtl/>
        </w:rPr>
      </w:pPr>
      <w:r w:rsidRPr="00403AF0">
        <w:rPr>
          <w:rFonts w:cs="David"/>
          <w:noProof/>
          <w:position w:val="-6"/>
          <w:sz w:val="24"/>
          <w:szCs w:val="24"/>
          <w:rtl/>
          <w:lang w:eastAsia="en-US"/>
        </w:rPr>
        <w:drawing>
          <wp:inline distT="0" distB="0" distL="0" distR="0" wp14:anchorId="6793EB7C" wp14:editId="30BDEEA1">
            <wp:extent cx="87630" cy="165100"/>
            <wp:effectExtent l="0" t="0" r="7620" b="6350"/>
            <wp:docPr id="15" name="תמונה 15" titl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7630" cy="165100"/>
                    </a:xfrm>
                    <a:prstGeom prst="rect">
                      <a:avLst/>
                    </a:prstGeom>
                    <a:noFill/>
                    <a:ln>
                      <a:noFill/>
                    </a:ln>
                  </pic:spPr>
                </pic:pic>
              </a:graphicData>
            </a:graphic>
          </wp:inline>
        </w:drawing>
      </w:r>
      <w:r w:rsidRPr="00403AF0">
        <w:rPr>
          <w:rFonts w:cs="David"/>
          <w:sz w:val="24"/>
          <w:szCs w:val="24"/>
          <w:rtl/>
        </w:rPr>
        <w:t xml:space="preserve"> =מבוטח; </w:t>
      </w:r>
    </w:p>
    <w:p w:rsidR="001276DD" w:rsidRPr="00403AF0" w:rsidRDefault="001276DD" w:rsidP="001276DD">
      <w:pPr>
        <w:spacing w:before="20" w:line="360" w:lineRule="auto"/>
        <w:ind w:left="651" w:hanging="651"/>
        <w:rPr>
          <w:rFonts w:cs="David"/>
          <w:sz w:val="24"/>
          <w:szCs w:val="24"/>
        </w:rPr>
      </w:pPr>
      <w:r w:rsidRPr="00403AF0">
        <w:rPr>
          <w:rFonts w:cs="David"/>
          <w:noProof/>
          <w:position w:val="-10"/>
          <w:sz w:val="24"/>
          <w:szCs w:val="24"/>
          <w:rtl/>
          <w:lang w:eastAsia="en-US"/>
        </w:rPr>
        <w:drawing>
          <wp:inline distT="0" distB="0" distL="0" distR="0" wp14:anchorId="017876A0" wp14:editId="056B8D54">
            <wp:extent cx="126365" cy="189865"/>
            <wp:effectExtent l="0" t="0" r="6985" b="635"/>
            <wp:docPr id="14" name="תמונה 14" title="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6365" cy="189865"/>
                    </a:xfrm>
                    <a:prstGeom prst="rect">
                      <a:avLst/>
                    </a:prstGeom>
                    <a:noFill/>
                    <a:ln>
                      <a:noFill/>
                    </a:ln>
                  </pic:spPr>
                </pic:pic>
              </a:graphicData>
            </a:graphic>
          </wp:inline>
        </w:drawing>
      </w:r>
      <w:r w:rsidRPr="00403AF0">
        <w:rPr>
          <w:rFonts w:cs="David"/>
          <w:sz w:val="24"/>
          <w:szCs w:val="24"/>
          <w:rtl/>
        </w:rPr>
        <w:t xml:space="preserve">= פנסיונר; </w:t>
      </w:r>
    </w:p>
    <w:p w:rsidR="001276DD" w:rsidRPr="00403AF0" w:rsidRDefault="00015354" w:rsidP="001276DD">
      <w:pPr>
        <w:spacing w:before="20" w:line="360" w:lineRule="auto"/>
        <w:ind w:left="651" w:hanging="651"/>
        <w:rPr>
          <w:rFonts w:cs="David"/>
          <w:sz w:val="24"/>
          <w:szCs w:val="24"/>
          <w:rtl/>
        </w:rPr>
      </w:pPr>
      <w:r w:rsidRPr="00403AF0">
        <w:rPr>
          <w:rFonts w:cs="David"/>
          <w:position w:val="-12"/>
          <w:sz w:val="24"/>
          <w:szCs w:val="24"/>
        </w:rPr>
        <w:object w:dxaOrig="340" w:dyaOrig="380">
          <v:shape id="_x0000_i1027" type="#_x0000_t75" alt="תשואה חודשית נטו של הקרן למבוטח בחודש t" style="width:18.25pt;height:19.65pt" o:ole="">
            <v:imagedata r:id="rId15" o:title=""/>
          </v:shape>
          <o:OLEObject Type="Embed" ProgID="Equation.3" ShapeID="_x0000_i1027" DrawAspect="Content" ObjectID="_1705139559" r:id="rId16"/>
        </w:object>
      </w:r>
      <w:r w:rsidR="001276DD" w:rsidRPr="00403AF0">
        <w:rPr>
          <w:rFonts w:cs="David"/>
          <w:sz w:val="24"/>
          <w:szCs w:val="24"/>
          <w:rtl/>
        </w:rPr>
        <w:t xml:space="preserve">= תשואה חודשית נטו של הקרן למבוטח בחודש </w:t>
      </w:r>
      <w:r w:rsidR="001276DD" w:rsidRPr="00403AF0">
        <w:rPr>
          <w:rFonts w:cs="David"/>
          <w:i/>
          <w:iCs/>
          <w:sz w:val="24"/>
          <w:szCs w:val="24"/>
        </w:rPr>
        <w:t>t</w:t>
      </w:r>
      <w:r w:rsidR="001276DD" w:rsidRPr="00403AF0">
        <w:rPr>
          <w:rFonts w:cs="David"/>
          <w:sz w:val="24"/>
          <w:szCs w:val="24"/>
          <w:rtl/>
        </w:rPr>
        <w:t>;</w:t>
      </w:r>
    </w:p>
    <w:p w:rsidR="001276DD" w:rsidRPr="00403AF0" w:rsidRDefault="00015354" w:rsidP="001276DD">
      <w:pPr>
        <w:spacing w:before="20" w:line="360" w:lineRule="auto"/>
        <w:ind w:left="651" w:hanging="651"/>
        <w:rPr>
          <w:rFonts w:cs="David"/>
          <w:sz w:val="24"/>
          <w:szCs w:val="24"/>
          <w:rtl/>
        </w:rPr>
      </w:pPr>
      <w:r w:rsidRPr="00403AF0">
        <w:rPr>
          <w:rFonts w:cs="David"/>
          <w:position w:val="-12"/>
          <w:sz w:val="24"/>
          <w:szCs w:val="24"/>
        </w:rPr>
        <w:object w:dxaOrig="400" w:dyaOrig="380">
          <v:shape id="_x0000_i1028" type="#_x0000_t75" alt="סך כל נכסי הקרן ביום העסקים האחרון בחודש t, המשמשים לכיסוי התחייבויות הקרן למבוטחים, לאחר ניכוי דמי ניהול עבור חודש t בהתאם לאמור בסעיף 2(ב) לחוזר זה" style="width:20.1pt;height:19.65pt" o:ole="">
            <v:imagedata r:id="rId17" o:title=""/>
          </v:shape>
          <o:OLEObject Type="Embed" ProgID="Equation.3" ShapeID="_x0000_i1028" DrawAspect="Content" ObjectID="_1705139560" r:id="rId18"/>
        </w:object>
      </w:r>
      <w:r w:rsidR="001276DD" w:rsidRPr="00403AF0">
        <w:rPr>
          <w:rFonts w:cs="David"/>
          <w:sz w:val="24"/>
          <w:szCs w:val="24"/>
          <w:rtl/>
        </w:rPr>
        <w:t xml:space="preserve">= סך כל נכסי הקרן ביום העסקים האחרון בחודש </w:t>
      </w:r>
      <w:r w:rsidR="001276DD" w:rsidRPr="00403AF0">
        <w:rPr>
          <w:rFonts w:cs="David"/>
          <w:i/>
          <w:iCs/>
          <w:sz w:val="24"/>
          <w:szCs w:val="24"/>
        </w:rPr>
        <w:t>t</w:t>
      </w:r>
      <w:r w:rsidR="001276DD" w:rsidRPr="00403AF0">
        <w:rPr>
          <w:rFonts w:cs="David"/>
          <w:sz w:val="24"/>
          <w:szCs w:val="24"/>
          <w:rtl/>
        </w:rPr>
        <w:t xml:space="preserve">, המשמשים לכיסוי התחייבויות הקרן למבוטחים, לאחר ניכוי דמי ניהול עבור חודש </w:t>
      </w:r>
      <w:r w:rsidR="001276DD" w:rsidRPr="00403AF0">
        <w:rPr>
          <w:rFonts w:cs="David"/>
          <w:i/>
          <w:iCs/>
          <w:sz w:val="24"/>
          <w:szCs w:val="24"/>
        </w:rPr>
        <w:t>t</w:t>
      </w:r>
      <w:r w:rsidR="001276DD" w:rsidRPr="00403AF0">
        <w:rPr>
          <w:rFonts w:cs="David"/>
          <w:sz w:val="24"/>
          <w:szCs w:val="24"/>
          <w:rtl/>
        </w:rPr>
        <w:t xml:space="preserve"> בהתאם לאמור בסעיף 2(ב) לחוזר זה;</w:t>
      </w:r>
    </w:p>
    <w:p w:rsidR="001276DD" w:rsidRPr="00403AF0" w:rsidRDefault="001276DD" w:rsidP="001276DD">
      <w:pPr>
        <w:spacing w:before="20" w:line="360" w:lineRule="auto"/>
        <w:ind w:left="651" w:hanging="651"/>
        <w:rPr>
          <w:rFonts w:cs="David"/>
          <w:sz w:val="24"/>
          <w:szCs w:val="24"/>
          <w:rtl/>
        </w:rPr>
      </w:pPr>
      <w:r w:rsidRPr="00403AF0">
        <w:rPr>
          <w:rFonts w:cs="David"/>
          <w:noProof/>
          <w:position w:val="-12"/>
          <w:sz w:val="24"/>
          <w:szCs w:val="24"/>
          <w:rtl/>
          <w:lang w:eastAsia="en-US"/>
        </w:rPr>
        <w:drawing>
          <wp:inline distT="0" distB="0" distL="0" distR="0" wp14:anchorId="0A1981A6" wp14:editId="0F8F69C6">
            <wp:extent cx="213995" cy="228600"/>
            <wp:effectExtent l="0" t="0" r="0" b="0"/>
            <wp:docPr id="13" name="תמונה 13" descr="סך כל דמי הגמולים ששולמו לקרן בחודש t, לאחר שנוכו מהם דמי ניהול בהתאם לאמור בסעיף 2(א) של חוזר זה, בתוספת דמי גמולים שנזקפו בחודש t לזכות מבוטח הזכאי לקבל מהקרן פנסיית נכות כאמור בסעיף 4(ו) לחוזר זה ובתוספת סכומים שהועברו לקרן מקרנות פנסיה אחרות ותקבולים ממבטח משנה בחודש t" title="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13995" cy="228600"/>
                    </a:xfrm>
                    <a:prstGeom prst="rect">
                      <a:avLst/>
                    </a:prstGeom>
                    <a:noFill/>
                    <a:ln>
                      <a:noFill/>
                    </a:ln>
                  </pic:spPr>
                </pic:pic>
              </a:graphicData>
            </a:graphic>
          </wp:inline>
        </w:drawing>
      </w:r>
      <w:r w:rsidRPr="00403AF0">
        <w:rPr>
          <w:rFonts w:cs="David"/>
          <w:sz w:val="24"/>
          <w:szCs w:val="24"/>
          <w:rtl/>
        </w:rPr>
        <w:t xml:space="preserve"> = סך כל דמי הגמולים ששולמו לקרן בחודש </w:t>
      </w:r>
      <w:r w:rsidRPr="00403AF0">
        <w:rPr>
          <w:rFonts w:cs="David"/>
          <w:i/>
          <w:iCs/>
          <w:sz w:val="24"/>
          <w:szCs w:val="24"/>
        </w:rPr>
        <w:t>t</w:t>
      </w:r>
      <w:r w:rsidRPr="00403AF0">
        <w:rPr>
          <w:rFonts w:cs="David"/>
          <w:i/>
          <w:iCs/>
          <w:sz w:val="24"/>
          <w:szCs w:val="24"/>
          <w:rtl/>
        </w:rPr>
        <w:t>,</w:t>
      </w:r>
      <w:r w:rsidRPr="00403AF0">
        <w:rPr>
          <w:rFonts w:cs="David"/>
          <w:sz w:val="24"/>
          <w:szCs w:val="24"/>
          <w:rtl/>
        </w:rPr>
        <w:t xml:space="preserve"> לאחר שנוכו מהם דמי ניהול בהתאם לאמור בסעיף 2(א) של חוזר זה,</w:t>
      </w:r>
      <w:r w:rsidRPr="00403AF0">
        <w:rPr>
          <w:rFonts w:cs="David"/>
          <w:sz w:val="24"/>
          <w:szCs w:val="24"/>
        </w:rPr>
        <w:t xml:space="preserve"> </w:t>
      </w:r>
      <w:r w:rsidRPr="00403AF0">
        <w:rPr>
          <w:rFonts w:cs="David" w:hint="eastAsia"/>
          <w:sz w:val="24"/>
          <w:szCs w:val="24"/>
          <w:rtl/>
        </w:rPr>
        <w:t>בתוספת</w:t>
      </w:r>
      <w:r w:rsidRPr="00403AF0">
        <w:rPr>
          <w:rFonts w:cs="David"/>
          <w:sz w:val="24"/>
          <w:szCs w:val="24"/>
          <w:rtl/>
        </w:rPr>
        <w:t xml:space="preserve"> </w:t>
      </w:r>
      <w:r w:rsidRPr="00403AF0">
        <w:rPr>
          <w:rFonts w:cs="David" w:hint="eastAsia"/>
          <w:sz w:val="24"/>
          <w:szCs w:val="24"/>
          <w:rtl/>
        </w:rPr>
        <w:t>דמי</w:t>
      </w:r>
      <w:r w:rsidRPr="00403AF0">
        <w:rPr>
          <w:rFonts w:cs="David"/>
          <w:sz w:val="24"/>
          <w:szCs w:val="24"/>
          <w:rtl/>
        </w:rPr>
        <w:t xml:space="preserve"> </w:t>
      </w:r>
      <w:r w:rsidRPr="00403AF0">
        <w:rPr>
          <w:rFonts w:cs="David" w:hint="eastAsia"/>
          <w:sz w:val="24"/>
          <w:szCs w:val="24"/>
          <w:rtl/>
        </w:rPr>
        <w:t>גמולים</w:t>
      </w:r>
      <w:r w:rsidRPr="00403AF0">
        <w:rPr>
          <w:rFonts w:cs="David"/>
          <w:sz w:val="24"/>
          <w:szCs w:val="24"/>
          <w:rtl/>
        </w:rPr>
        <w:t xml:space="preserve"> </w:t>
      </w:r>
      <w:r w:rsidRPr="00403AF0">
        <w:rPr>
          <w:rFonts w:cs="David" w:hint="eastAsia"/>
          <w:sz w:val="24"/>
          <w:szCs w:val="24"/>
          <w:rtl/>
        </w:rPr>
        <w:t>שנזקפו</w:t>
      </w:r>
      <w:r w:rsidRPr="00403AF0">
        <w:rPr>
          <w:rFonts w:cs="David"/>
          <w:sz w:val="24"/>
          <w:szCs w:val="24"/>
          <w:rtl/>
        </w:rPr>
        <w:t xml:space="preserve"> </w:t>
      </w:r>
      <w:r w:rsidRPr="00403AF0">
        <w:rPr>
          <w:rFonts w:cs="David" w:hint="eastAsia"/>
          <w:sz w:val="24"/>
          <w:szCs w:val="24"/>
          <w:rtl/>
        </w:rPr>
        <w:t>בחודש</w:t>
      </w:r>
      <w:r w:rsidRPr="00403AF0">
        <w:rPr>
          <w:rFonts w:cs="David"/>
          <w:i/>
          <w:iCs/>
          <w:sz w:val="24"/>
          <w:szCs w:val="24"/>
          <w:rtl/>
        </w:rPr>
        <w:t xml:space="preserve"> </w:t>
      </w:r>
      <w:r w:rsidRPr="00403AF0">
        <w:rPr>
          <w:rFonts w:cs="David"/>
          <w:i/>
          <w:iCs/>
          <w:sz w:val="24"/>
          <w:szCs w:val="24"/>
        </w:rPr>
        <w:t>t</w:t>
      </w:r>
      <w:r w:rsidRPr="00403AF0">
        <w:rPr>
          <w:rFonts w:cs="David"/>
          <w:i/>
          <w:iCs/>
          <w:sz w:val="24"/>
          <w:szCs w:val="24"/>
          <w:rtl/>
        </w:rPr>
        <w:t xml:space="preserve"> </w:t>
      </w:r>
      <w:r w:rsidRPr="00403AF0">
        <w:rPr>
          <w:rFonts w:cs="David" w:hint="eastAsia"/>
          <w:sz w:val="24"/>
          <w:szCs w:val="24"/>
          <w:rtl/>
        </w:rPr>
        <w:t>לזכות</w:t>
      </w:r>
      <w:r w:rsidRPr="00403AF0">
        <w:rPr>
          <w:rFonts w:cs="David"/>
          <w:i/>
          <w:iCs/>
          <w:sz w:val="24"/>
          <w:szCs w:val="24"/>
          <w:rtl/>
        </w:rPr>
        <w:t xml:space="preserve"> </w:t>
      </w:r>
      <w:r w:rsidRPr="00403AF0">
        <w:rPr>
          <w:rFonts w:cs="David" w:hint="eastAsia"/>
          <w:sz w:val="24"/>
          <w:szCs w:val="24"/>
          <w:rtl/>
        </w:rPr>
        <w:t>מבוטח</w:t>
      </w:r>
      <w:r w:rsidRPr="00403AF0">
        <w:rPr>
          <w:rFonts w:cs="David"/>
          <w:sz w:val="24"/>
          <w:szCs w:val="24"/>
          <w:rtl/>
        </w:rPr>
        <w:t xml:space="preserve"> הזכאי לקבל מהקרן פנסיית נכות כאמור בסעיף 4(ו) לחוזר זה ובתוספת סכומים שהועברו לקרן מקרנות פנסיה אחרות ותקבולים ממבטח משנה בחודש </w:t>
      </w:r>
      <w:r w:rsidRPr="00403AF0">
        <w:rPr>
          <w:rFonts w:cs="David"/>
          <w:i/>
          <w:iCs/>
          <w:sz w:val="24"/>
          <w:szCs w:val="24"/>
        </w:rPr>
        <w:t>t</w:t>
      </w:r>
      <w:r w:rsidRPr="00403AF0">
        <w:rPr>
          <w:rFonts w:cs="David"/>
          <w:sz w:val="24"/>
          <w:szCs w:val="24"/>
          <w:rtl/>
        </w:rPr>
        <w:t>;</w:t>
      </w:r>
    </w:p>
    <w:p w:rsidR="001276DD" w:rsidRPr="00403AF0" w:rsidRDefault="001276DD" w:rsidP="001276DD">
      <w:pPr>
        <w:spacing w:before="20" w:line="360" w:lineRule="auto"/>
        <w:ind w:left="651" w:hanging="651"/>
        <w:rPr>
          <w:rFonts w:cs="David"/>
          <w:sz w:val="24"/>
          <w:szCs w:val="24"/>
          <w:rtl/>
        </w:rPr>
      </w:pPr>
      <w:r w:rsidRPr="00403AF0">
        <w:rPr>
          <w:rFonts w:cs="David"/>
          <w:noProof/>
          <w:position w:val="-12"/>
          <w:sz w:val="24"/>
          <w:szCs w:val="24"/>
          <w:rtl/>
          <w:lang w:eastAsia="en-US"/>
        </w:rPr>
        <w:drawing>
          <wp:inline distT="0" distB="0" distL="0" distR="0" wp14:anchorId="0BD98870" wp14:editId="3353DC81">
            <wp:extent cx="228600" cy="228600"/>
            <wp:effectExtent l="0" t="0" r="0" b="0"/>
            <wp:docPr id="12" name="תמונה 12" descr="סך כל התשלומים ששילמה הקרן בגין מבוטחים בחודש 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403AF0">
        <w:rPr>
          <w:rFonts w:cs="David"/>
          <w:sz w:val="24"/>
          <w:szCs w:val="24"/>
          <w:rtl/>
        </w:rPr>
        <w:t xml:space="preserve"> = סך כל התשלומים ששילמה הקרן בגין מבוטחים בחודש </w:t>
      </w:r>
      <w:r w:rsidRPr="00403AF0">
        <w:rPr>
          <w:rFonts w:cs="David"/>
          <w:i/>
          <w:iCs/>
          <w:sz w:val="24"/>
          <w:szCs w:val="24"/>
        </w:rPr>
        <w:t>t</w:t>
      </w:r>
      <w:r w:rsidRPr="00403AF0">
        <w:rPr>
          <w:rFonts w:cs="David"/>
          <w:sz w:val="24"/>
          <w:szCs w:val="24"/>
          <w:rtl/>
        </w:rPr>
        <w:t>;</w:t>
      </w:r>
    </w:p>
    <w:p w:rsidR="001276DD" w:rsidRPr="00403AF0" w:rsidRDefault="001276DD" w:rsidP="001276DD">
      <w:pPr>
        <w:spacing w:before="20" w:line="360" w:lineRule="auto"/>
        <w:rPr>
          <w:rFonts w:cs="David"/>
          <w:sz w:val="24"/>
          <w:szCs w:val="24"/>
          <w:rtl/>
        </w:rPr>
      </w:pPr>
      <w:r w:rsidRPr="00403AF0">
        <w:rPr>
          <w:rFonts w:cs="David"/>
          <w:noProof/>
          <w:position w:val="-12"/>
          <w:sz w:val="24"/>
          <w:szCs w:val="24"/>
          <w:rtl/>
          <w:lang w:eastAsia="en-US"/>
        </w:rPr>
        <w:drawing>
          <wp:inline distT="0" distB="0" distL="0" distR="0" wp14:anchorId="333F0628" wp14:editId="13DBE88D">
            <wp:extent cx="165100" cy="243205"/>
            <wp:effectExtent l="0" t="0" r="6350" b="4445"/>
            <wp:docPr id="11" name="תמונה 11" descr="יתרה צבורה של מבוטח i בחודש 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65100" cy="243205"/>
                    </a:xfrm>
                    <a:prstGeom prst="rect">
                      <a:avLst/>
                    </a:prstGeom>
                    <a:noFill/>
                    <a:ln>
                      <a:noFill/>
                    </a:ln>
                  </pic:spPr>
                </pic:pic>
              </a:graphicData>
            </a:graphic>
          </wp:inline>
        </w:drawing>
      </w:r>
      <w:r w:rsidRPr="00403AF0">
        <w:rPr>
          <w:rFonts w:cs="David"/>
          <w:sz w:val="24"/>
          <w:szCs w:val="24"/>
          <w:rtl/>
        </w:rPr>
        <w:t xml:space="preserve"> = יתרה צבורה של מבוטח </w:t>
      </w:r>
      <w:r w:rsidRPr="00403AF0">
        <w:rPr>
          <w:rFonts w:cs="David"/>
          <w:i/>
          <w:iCs/>
          <w:sz w:val="24"/>
          <w:szCs w:val="24"/>
        </w:rPr>
        <w:t>i</w:t>
      </w:r>
      <w:r w:rsidRPr="00403AF0">
        <w:rPr>
          <w:rFonts w:cs="David"/>
          <w:sz w:val="24"/>
          <w:szCs w:val="24"/>
          <w:rtl/>
        </w:rPr>
        <w:t xml:space="preserve"> בחודש </w:t>
      </w:r>
      <w:r w:rsidRPr="00403AF0">
        <w:rPr>
          <w:rFonts w:cs="David"/>
          <w:i/>
          <w:iCs/>
          <w:sz w:val="24"/>
          <w:szCs w:val="24"/>
        </w:rPr>
        <w:t>t</w:t>
      </w:r>
      <w:r w:rsidRPr="00403AF0">
        <w:rPr>
          <w:rFonts w:cs="David"/>
          <w:sz w:val="24"/>
          <w:szCs w:val="24"/>
          <w:rtl/>
        </w:rPr>
        <w:t>;</w:t>
      </w:r>
    </w:p>
    <w:p w:rsidR="001276DD" w:rsidRPr="00403AF0" w:rsidRDefault="001276DD" w:rsidP="001276DD">
      <w:pPr>
        <w:spacing w:before="20" w:line="360" w:lineRule="auto"/>
        <w:ind w:left="573" w:hanging="573"/>
        <w:rPr>
          <w:rFonts w:cs="David"/>
          <w:sz w:val="24"/>
          <w:szCs w:val="24"/>
          <w:rtl/>
        </w:rPr>
      </w:pPr>
      <w:r w:rsidRPr="00403AF0">
        <w:rPr>
          <w:rFonts w:cs="David"/>
          <w:noProof/>
          <w:position w:val="-12"/>
          <w:sz w:val="24"/>
          <w:szCs w:val="24"/>
          <w:rtl/>
          <w:lang w:eastAsia="en-US"/>
        </w:rPr>
        <w:drawing>
          <wp:inline distT="0" distB="0" distL="0" distR="0" wp14:anchorId="76752FA7" wp14:editId="08B20FFC">
            <wp:extent cx="165100" cy="243205"/>
            <wp:effectExtent l="0" t="0" r="6350" b="4445"/>
            <wp:docPr id="10" name="תמונה 10" descr="דמי גמולים ששולמו לקרן בחודש t בגינו של מבוטח i בניכוי דמי ניהול ועלות סיכונים כאמור בסעיף 4(ב) לחוזר ז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65100" cy="243205"/>
                    </a:xfrm>
                    <a:prstGeom prst="rect">
                      <a:avLst/>
                    </a:prstGeom>
                    <a:noFill/>
                    <a:ln>
                      <a:noFill/>
                    </a:ln>
                  </pic:spPr>
                </pic:pic>
              </a:graphicData>
            </a:graphic>
          </wp:inline>
        </w:drawing>
      </w:r>
      <w:r w:rsidRPr="00403AF0">
        <w:rPr>
          <w:rFonts w:cs="David"/>
          <w:sz w:val="24"/>
          <w:szCs w:val="24"/>
          <w:rtl/>
        </w:rPr>
        <w:t xml:space="preserve"> = דמי גמולים ששולמו לקרן בחודש </w:t>
      </w:r>
      <w:r w:rsidRPr="00403AF0">
        <w:rPr>
          <w:rFonts w:cs="David"/>
          <w:i/>
          <w:iCs/>
          <w:sz w:val="24"/>
          <w:szCs w:val="24"/>
        </w:rPr>
        <w:t>t</w:t>
      </w:r>
      <w:r w:rsidRPr="00403AF0">
        <w:rPr>
          <w:rFonts w:cs="David"/>
          <w:sz w:val="24"/>
          <w:szCs w:val="24"/>
          <w:rtl/>
        </w:rPr>
        <w:t xml:space="preserve"> בגינו של מבוטח </w:t>
      </w:r>
      <w:r w:rsidRPr="00403AF0">
        <w:rPr>
          <w:rFonts w:cs="David"/>
          <w:i/>
          <w:iCs/>
          <w:sz w:val="24"/>
          <w:szCs w:val="24"/>
        </w:rPr>
        <w:t>i</w:t>
      </w:r>
      <w:r w:rsidRPr="00403AF0">
        <w:rPr>
          <w:rFonts w:cs="David"/>
          <w:sz w:val="24"/>
          <w:szCs w:val="24"/>
          <w:rtl/>
        </w:rPr>
        <w:t xml:space="preserve"> בניכוי דמי ניהול ועלות סיכונים כאמור בסעיף 4(ב) לחוזר זה;</w:t>
      </w:r>
    </w:p>
    <w:p w:rsidR="001276DD" w:rsidRPr="00403AF0" w:rsidRDefault="00015354" w:rsidP="001276DD">
      <w:pPr>
        <w:spacing w:before="20" w:line="360" w:lineRule="auto"/>
        <w:ind w:left="573" w:hanging="573"/>
        <w:rPr>
          <w:rFonts w:cs="David"/>
          <w:sz w:val="24"/>
          <w:szCs w:val="24"/>
          <w:rtl/>
        </w:rPr>
      </w:pPr>
      <w:r w:rsidRPr="00403AF0">
        <w:rPr>
          <w:rFonts w:cs="David"/>
          <w:position w:val="-12"/>
          <w:sz w:val="24"/>
          <w:szCs w:val="24"/>
        </w:rPr>
        <w:object w:dxaOrig="320" w:dyaOrig="380">
          <v:shape id="_x0000_i1029" type="#_x0000_t75" alt="הסכום שמופחת מהיתרה הצבורה של מבוטח i במהלך חודש t במקרה שמשך מבוטח או מעבידו כספים מהקרן כאמור בסעיף 4(ה) לחוזר זה" style="width:14.95pt;height:19.65pt" o:ole="">
            <v:imagedata r:id="rId23" o:title=""/>
          </v:shape>
          <o:OLEObject Type="Embed" ProgID="Equation.3" ShapeID="_x0000_i1029" DrawAspect="Content" ObjectID="_1705139561" r:id="rId24"/>
        </w:object>
      </w:r>
      <w:r w:rsidR="001276DD" w:rsidRPr="00403AF0">
        <w:rPr>
          <w:rFonts w:cs="David"/>
          <w:sz w:val="24"/>
          <w:szCs w:val="24"/>
          <w:rtl/>
        </w:rPr>
        <w:t xml:space="preserve"> = הסכום שמופחת מהיתרה הצבורה של מבוטח </w:t>
      </w:r>
      <w:r w:rsidR="001276DD" w:rsidRPr="00403AF0">
        <w:rPr>
          <w:rFonts w:cs="David"/>
          <w:i/>
          <w:iCs/>
          <w:sz w:val="24"/>
          <w:szCs w:val="24"/>
        </w:rPr>
        <w:t>i</w:t>
      </w:r>
      <w:r w:rsidR="001276DD" w:rsidRPr="00403AF0">
        <w:rPr>
          <w:rFonts w:cs="David"/>
          <w:sz w:val="24"/>
          <w:szCs w:val="24"/>
          <w:rtl/>
        </w:rPr>
        <w:t xml:space="preserve"> במהלך חודש </w:t>
      </w:r>
      <w:r w:rsidR="001276DD" w:rsidRPr="00403AF0">
        <w:rPr>
          <w:rFonts w:cs="David"/>
          <w:i/>
          <w:iCs/>
          <w:sz w:val="24"/>
          <w:szCs w:val="24"/>
        </w:rPr>
        <w:t>t</w:t>
      </w:r>
      <w:r w:rsidR="001276DD" w:rsidRPr="00403AF0">
        <w:rPr>
          <w:rFonts w:cs="David"/>
          <w:sz w:val="24"/>
          <w:szCs w:val="24"/>
          <w:rtl/>
        </w:rPr>
        <w:t xml:space="preserve"> במקרה שמשך מבוטח או מעבידו כספים מהקרן כאמור בסעיף 4(ה) לחוזר זה;</w:t>
      </w:r>
    </w:p>
    <w:p w:rsidR="001276DD" w:rsidRPr="003837BA" w:rsidRDefault="001276DD" w:rsidP="001276DD">
      <w:pPr>
        <w:spacing w:before="40"/>
        <w:rPr>
          <w:rFonts w:cs="David"/>
          <w:b/>
          <w:bCs/>
          <w:sz w:val="24"/>
          <w:szCs w:val="24"/>
          <w:u w:val="single"/>
          <w:rtl/>
        </w:rPr>
      </w:pPr>
      <w:r w:rsidRPr="00403AF0">
        <w:rPr>
          <w:rFonts w:cs="David"/>
          <w:b/>
          <w:bCs/>
          <w:color w:val="0000FF"/>
          <w:sz w:val="24"/>
          <w:szCs w:val="24"/>
          <w:u w:val="single"/>
          <w:rtl/>
        </w:rPr>
        <w:br w:type="page"/>
      </w:r>
      <w:r w:rsidRPr="003837BA">
        <w:rPr>
          <w:rFonts w:cs="David" w:hint="eastAsia"/>
          <w:b/>
          <w:bCs/>
          <w:sz w:val="24"/>
          <w:szCs w:val="24"/>
          <w:u w:val="single"/>
          <w:rtl/>
        </w:rPr>
        <w:lastRenderedPageBreak/>
        <w:t>נספח</w:t>
      </w:r>
      <w:r w:rsidRPr="003837BA">
        <w:rPr>
          <w:rFonts w:cs="David"/>
          <w:b/>
          <w:bCs/>
          <w:sz w:val="24"/>
          <w:szCs w:val="24"/>
          <w:u w:val="single"/>
          <w:rtl/>
        </w:rPr>
        <w:t xml:space="preserve"> 3: יתרה צבורה של מבוטח קיים </w:t>
      </w:r>
    </w:p>
    <w:p w:rsidR="001276DD" w:rsidRPr="00403AF0" w:rsidRDefault="001276DD" w:rsidP="001276DD">
      <w:pPr>
        <w:spacing w:line="360" w:lineRule="auto"/>
        <w:jc w:val="center"/>
        <w:rPr>
          <w:rFonts w:cs="David"/>
          <w:color w:val="FF00FF"/>
          <w:sz w:val="24"/>
          <w:szCs w:val="24"/>
        </w:rPr>
      </w:pPr>
    </w:p>
    <w:p w:rsidR="001276DD" w:rsidRPr="00403AF0" w:rsidRDefault="00015354" w:rsidP="001276DD">
      <w:pPr>
        <w:spacing w:line="360" w:lineRule="auto"/>
        <w:jc w:val="center"/>
        <w:rPr>
          <w:rFonts w:cs="David"/>
          <w:sz w:val="24"/>
          <w:szCs w:val="24"/>
        </w:rPr>
      </w:pPr>
      <w:r w:rsidRPr="00403AF0">
        <w:rPr>
          <w:rFonts w:cs="David"/>
          <w:position w:val="-64"/>
          <w:sz w:val="24"/>
          <w:szCs w:val="24"/>
        </w:rPr>
        <w:object w:dxaOrig="2620" w:dyaOrig="1359">
          <v:shape id="_x0000_i1030" type="#_x0000_t75" alt="יתרה צבורה של מבוטח קיים" style="width:131.4pt;height:67.3pt" o:ole="">
            <v:imagedata r:id="rId25" o:title=""/>
          </v:shape>
          <o:OLEObject Type="Embed" ProgID="Equation.3" ShapeID="_x0000_i1030" DrawAspect="Content" ObjectID="_1705139562" r:id="rId26"/>
        </w:object>
      </w:r>
    </w:p>
    <w:p w:rsidR="001276DD" w:rsidRPr="00403AF0" w:rsidRDefault="00015354" w:rsidP="001276DD">
      <w:pPr>
        <w:spacing w:line="360" w:lineRule="auto"/>
        <w:jc w:val="center"/>
        <w:rPr>
          <w:rFonts w:cs="David"/>
          <w:sz w:val="24"/>
          <w:szCs w:val="24"/>
        </w:rPr>
      </w:pPr>
      <w:r w:rsidRPr="00403AF0">
        <w:rPr>
          <w:rFonts w:cs="David"/>
          <w:position w:val="-64"/>
          <w:sz w:val="24"/>
          <w:szCs w:val="24"/>
        </w:rPr>
        <w:object w:dxaOrig="2620" w:dyaOrig="1400">
          <v:shape id="_x0000_i1031" type="#_x0000_t75" alt="יתרה צבורה של מבוטח קיים" style="width:131.4pt;height:69.65pt" o:ole="">
            <v:imagedata r:id="rId27" o:title=""/>
          </v:shape>
          <o:OLEObject Type="Embed" ProgID="Equation.3" ShapeID="_x0000_i1031" DrawAspect="Content" ObjectID="_1705139563" r:id="rId28"/>
        </w:object>
      </w:r>
    </w:p>
    <w:p w:rsidR="001276DD" w:rsidRPr="00403AF0" w:rsidRDefault="00015354" w:rsidP="001276DD">
      <w:pPr>
        <w:spacing w:line="360" w:lineRule="auto"/>
        <w:jc w:val="center"/>
        <w:rPr>
          <w:rFonts w:cs="David"/>
          <w:sz w:val="24"/>
          <w:szCs w:val="24"/>
          <w:rtl/>
        </w:rPr>
      </w:pPr>
      <w:r w:rsidRPr="00403AF0">
        <w:rPr>
          <w:rFonts w:cs="David"/>
          <w:position w:val="-60"/>
          <w:sz w:val="24"/>
          <w:szCs w:val="24"/>
        </w:rPr>
        <w:object w:dxaOrig="1800" w:dyaOrig="999">
          <v:shape id="_x0000_i1032" type="#_x0000_t75" alt="יתרה צבורה של מבוטח קיים" style="width:90.25pt;height:50.05pt" o:ole="">
            <v:imagedata r:id="rId29" o:title=""/>
          </v:shape>
          <o:OLEObject Type="Embed" ProgID="Equation.3" ShapeID="_x0000_i1032" DrawAspect="Content" ObjectID="_1705139564" r:id="rId30"/>
        </w:object>
      </w:r>
    </w:p>
    <w:p w:rsidR="001276DD" w:rsidRPr="00403AF0" w:rsidRDefault="001276DD" w:rsidP="001276DD">
      <w:pPr>
        <w:pStyle w:val="Sign"/>
        <w:spacing w:before="120"/>
        <w:ind w:left="516" w:hanging="516"/>
        <w:rPr>
          <w:rFonts w:cs="David"/>
          <w:position w:val="-6"/>
          <w:sz w:val="24"/>
          <w:szCs w:val="24"/>
          <w:rtl/>
        </w:rPr>
      </w:pPr>
    </w:p>
    <w:p w:rsidR="001276DD" w:rsidRPr="00403AF0" w:rsidRDefault="001276DD" w:rsidP="001276DD">
      <w:pPr>
        <w:pStyle w:val="Sign"/>
        <w:spacing w:before="120"/>
        <w:ind w:left="516" w:hanging="516"/>
        <w:jc w:val="left"/>
        <w:rPr>
          <w:rFonts w:cs="David"/>
          <w:position w:val="-6"/>
          <w:sz w:val="24"/>
          <w:szCs w:val="24"/>
          <w:rtl/>
        </w:rPr>
      </w:pPr>
    </w:p>
    <w:p w:rsidR="001276DD" w:rsidRPr="00403AF0" w:rsidRDefault="00015354" w:rsidP="001276DD">
      <w:pPr>
        <w:pStyle w:val="Sign"/>
        <w:spacing w:before="120" w:line="360" w:lineRule="auto"/>
        <w:ind w:left="516" w:hanging="516"/>
        <w:jc w:val="left"/>
        <w:rPr>
          <w:rFonts w:cs="David"/>
          <w:sz w:val="24"/>
          <w:szCs w:val="24"/>
          <w:rtl/>
        </w:rPr>
      </w:pPr>
      <w:r w:rsidRPr="00403AF0">
        <w:rPr>
          <w:rFonts w:cs="David"/>
          <w:position w:val="-6"/>
          <w:sz w:val="24"/>
          <w:szCs w:val="24"/>
        </w:rPr>
        <w:object w:dxaOrig="279" w:dyaOrig="279">
          <v:shape id="_x0000_i1033" type="#_x0000_t75" alt="N" style="width:14.95pt;height:14.95pt" o:ole="">
            <v:imagedata r:id="rId31" o:title=""/>
          </v:shape>
          <o:OLEObject Type="Embed" ProgID="Equation.3" ShapeID="_x0000_i1033" DrawAspect="Content" ObjectID="_1705139565" r:id="rId32"/>
        </w:object>
      </w:r>
      <w:r w:rsidR="001276DD" w:rsidRPr="00403AF0">
        <w:rPr>
          <w:rFonts w:cs="David"/>
          <w:sz w:val="24"/>
          <w:szCs w:val="24"/>
          <w:rtl/>
        </w:rPr>
        <w:t xml:space="preserve">= </w:t>
      </w:r>
      <w:r w:rsidR="001276DD" w:rsidRPr="00403AF0">
        <w:rPr>
          <w:rFonts w:cs="David" w:hint="eastAsia"/>
          <w:sz w:val="24"/>
          <w:szCs w:val="24"/>
          <w:rtl/>
        </w:rPr>
        <w:t>סך</w:t>
      </w:r>
      <w:r w:rsidR="001276DD" w:rsidRPr="00403AF0">
        <w:rPr>
          <w:rFonts w:cs="David"/>
          <w:sz w:val="24"/>
          <w:szCs w:val="24"/>
          <w:rtl/>
        </w:rPr>
        <w:t xml:space="preserve"> </w:t>
      </w:r>
      <w:r w:rsidR="001276DD" w:rsidRPr="00403AF0">
        <w:rPr>
          <w:rFonts w:cs="David" w:hint="eastAsia"/>
          <w:sz w:val="24"/>
          <w:szCs w:val="24"/>
          <w:rtl/>
        </w:rPr>
        <w:t>נכסי</w:t>
      </w:r>
      <w:r w:rsidR="001276DD" w:rsidRPr="00403AF0">
        <w:rPr>
          <w:rFonts w:cs="David"/>
          <w:sz w:val="24"/>
          <w:szCs w:val="24"/>
          <w:rtl/>
        </w:rPr>
        <w:t xml:space="preserve"> </w:t>
      </w:r>
      <w:r w:rsidR="001276DD" w:rsidRPr="00403AF0">
        <w:rPr>
          <w:rFonts w:cs="David" w:hint="eastAsia"/>
          <w:sz w:val="24"/>
          <w:szCs w:val="24"/>
          <w:rtl/>
        </w:rPr>
        <w:t>הקרן</w:t>
      </w:r>
      <w:r w:rsidR="001276DD" w:rsidRPr="00403AF0">
        <w:rPr>
          <w:rFonts w:cs="David"/>
          <w:sz w:val="24"/>
          <w:szCs w:val="24"/>
          <w:rtl/>
        </w:rPr>
        <w:t xml:space="preserve">, </w:t>
      </w:r>
      <w:r w:rsidR="001276DD" w:rsidRPr="00403AF0">
        <w:rPr>
          <w:rFonts w:cs="David" w:hint="eastAsia"/>
          <w:sz w:val="24"/>
          <w:szCs w:val="24"/>
          <w:rtl/>
        </w:rPr>
        <w:t>כהגדרתם</w:t>
      </w:r>
      <w:r w:rsidR="001276DD" w:rsidRPr="00403AF0">
        <w:rPr>
          <w:rFonts w:cs="David"/>
          <w:sz w:val="24"/>
          <w:szCs w:val="24"/>
          <w:rtl/>
        </w:rPr>
        <w:t xml:space="preserve"> </w:t>
      </w:r>
      <w:r w:rsidR="001276DD" w:rsidRPr="00403AF0">
        <w:rPr>
          <w:rFonts w:cs="David" w:hint="eastAsia"/>
          <w:sz w:val="24"/>
          <w:szCs w:val="24"/>
          <w:rtl/>
        </w:rPr>
        <w:t>בסעיף</w:t>
      </w:r>
      <w:r w:rsidR="001276DD" w:rsidRPr="00403AF0">
        <w:rPr>
          <w:rFonts w:cs="David"/>
          <w:sz w:val="24"/>
          <w:szCs w:val="24"/>
          <w:rtl/>
        </w:rPr>
        <w:t xml:space="preserve"> 11 </w:t>
      </w:r>
      <w:r w:rsidR="001276DD" w:rsidRPr="00403AF0">
        <w:rPr>
          <w:rFonts w:cs="David" w:hint="eastAsia"/>
          <w:sz w:val="24"/>
          <w:szCs w:val="24"/>
          <w:rtl/>
        </w:rPr>
        <w:t>לחוזר</w:t>
      </w:r>
      <w:r w:rsidR="001276DD" w:rsidRPr="00403AF0">
        <w:rPr>
          <w:rFonts w:cs="David"/>
          <w:sz w:val="24"/>
          <w:szCs w:val="24"/>
          <w:rtl/>
        </w:rPr>
        <w:t xml:space="preserve"> </w:t>
      </w:r>
      <w:r w:rsidR="001276DD" w:rsidRPr="00403AF0">
        <w:rPr>
          <w:rFonts w:cs="David" w:hint="eastAsia"/>
          <w:sz w:val="24"/>
          <w:szCs w:val="24"/>
          <w:rtl/>
        </w:rPr>
        <w:t>זה</w:t>
      </w:r>
      <w:r w:rsidR="001276DD" w:rsidRPr="00403AF0">
        <w:rPr>
          <w:rFonts w:cs="David"/>
          <w:sz w:val="24"/>
          <w:szCs w:val="24"/>
          <w:rtl/>
        </w:rPr>
        <w:t>;</w:t>
      </w:r>
    </w:p>
    <w:p w:rsidR="001276DD" w:rsidRPr="00403AF0" w:rsidRDefault="00015354" w:rsidP="001276DD">
      <w:pPr>
        <w:pStyle w:val="Sign"/>
        <w:spacing w:before="120" w:line="360" w:lineRule="auto"/>
        <w:ind w:left="516" w:hanging="516"/>
        <w:jc w:val="left"/>
        <w:rPr>
          <w:rFonts w:cs="David"/>
          <w:sz w:val="24"/>
          <w:szCs w:val="24"/>
          <w:rtl/>
        </w:rPr>
      </w:pPr>
      <w:r w:rsidRPr="00403AF0">
        <w:rPr>
          <w:rFonts w:cs="David"/>
          <w:position w:val="-6"/>
          <w:sz w:val="24"/>
          <w:szCs w:val="24"/>
        </w:rPr>
        <w:object w:dxaOrig="400" w:dyaOrig="320">
          <v:shape id="_x0000_i1034" type="#_x0000_t75" alt="Nm" style="width:20.1pt;height:14.95pt" o:ole="">
            <v:imagedata r:id="rId33" o:title=""/>
          </v:shape>
          <o:OLEObject Type="Embed" ProgID="Equation.3" ShapeID="_x0000_i1034" DrawAspect="Content" ObjectID="_1705139566" r:id="rId34"/>
        </w:object>
      </w:r>
      <w:r w:rsidR="001276DD" w:rsidRPr="00403AF0">
        <w:rPr>
          <w:rFonts w:cs="David"/>
          <w:sz w:val="24"/>
          <w:szCs w:val="24"/>
          <w:rtl/>
        </w:rPr>
        <w:t xml:space="preserve">= </w:t>
      </w:r>
      <w:r w:rsidR="001276DD" w:rsidRPr="00403AF0">
        <w:rPr>
          <w:rFonts w:cs="David" w:hint="eastAsia"/>
          <w:sz w:val="24"/>
          <w:szCs w:val="24"/>
          <w:rtl/>
        </w:rPr>
        <w:t>החלק</w:t>
      </w:r>
      <w:r w:rsidR="001276DD" w:rsidRPr="00403AF0">
        <w:rPr>
          <w:rFonts w:cs="David"/>
          <w:sz w:val="24"/>
          <w:szCs w:val="24"/>
          <w:rtl/>
        </w:rPr>
        <w:t xml:space="preserve"> </w:t>
      </w:r>
      <w:r w:rsidR="001276DD" w:rsidRPr="00403AF0">
        <w:rPr>
          <w:rFonts w:cs="David" w:hint="eastAsia"/>
          <w:sz w:val="24"/>
          <w:szCs w:val="24"/>
          <w:rtl/>
        </w:rPr>
        <w:t>מסך</w:t>
      </w:r>
      <w:r w:rsidR="001276DD" w:rsidRPr="00403AF0">
        <w:rPr>
          <w:rFonts w:cs="David"/>
          <w:sz w:val="24"/>
          <w:szCs w:val="24"/>
          <w:rtl/>
        </w:rPr>
        <w:t xml:space="preserve"> </w:t>
      </w:r>
      <w:r w:rsidR="001276DD" w:rsidRPr="00403AF0">
        <w:rPr>
          <w:rFonts w:cs="David" w:hint="eastAsia"/>
          <w:sz w:val="24"/>
          <w:szCs w:val="24"/>
          <w:rtl/>
        </w:rPr>
        <w:t>נכסי</w:t>
      </w:r>
      <w:r w:rsidR="001276DD" w:rsidRPr="00403AF0">
        <w:rPr>
          <w:rFonts w:cs="David"/>
          <w:sz w:val="24"/>
          <w:szCs w:val="24"/>
          <w:rtl/>
        </w:rPr>
        <w:t xml:space="preserve"> </w:t>
      </w:r>
      <w:r w:rsidR="001276DD" w:rsidRPr="00403AF0">
        <w:rPr>
          <w:rFonts w:cs="David" w:hint="eastAsia"/>
          <w:sz w:val="24"/>
          <w:szCs w:val="24"/>
          <w:rtl/>
        </w:rPr>
        <w:t>הקרן</w:t>
      </w:r>
      <w:r w:rsidR="001276DD" w:rsidRPr="00403AF0">
        <w:rPr>
          <w:rFonts w:cs="David"/>
          <w:sz w:val="24"/>
          <w:szCs w:val="24"/>
          <w:rtl/>
        </w:rPr>
        <w:t xml:space="preserve"> </w:t>
      </w:r>
      <w:r w:rsidR="001276DD" w:rsidRPr="00403AF0">
        <w:rPr>
          <w:rFonts w:cs="David" w:hint="eastAsia"/>
          <w:sz w:val="24"/>
          <w:szCs w:val="24"/>
          <w:rtl/>
        </w:rPr>
        <w:t>המיועד</w:t>
      </w:r>
      <w:r w:rsidR="001276DD" w:rsidRPr="00403AF0">
        <w:rPr>
          <w:rFonts w:cs="David"/>
          <w:sz w:val="24"/>
          <w:szCs w:val="24"/>
          <w:rtl/>
        </w:rPr>
        <w:t xml:space="preserve"> </w:t>
      </w:r>
      <w:r w:rsidR="001276DD" w:rsidRPr="00403AF0">
        <w:rPr>
          <w:rFonts w:cs="David" w:hint="eastAsia"/>
          <w:sz w:val="24"/>
          <w:szCs w:val="24"/>
          <w:rtl/>
        </w:rPr>
        <w:t>לכיסוי</w:t>
      </w:r>
      <w:r w:rsidR="001276DD" w:rsidRPr="00403AF0">
        <w:rPr>
          <w:rFonts w:cs="David"/>
          <w:sz w:val="24"/>
          <w:szCs w:val="24"/>
          <w:rtl/>
        </w:rPr>
        <w:t xml:space="preserve"> </w:t>
      </w:r>
      <w:r w:rsidR="001276DD" w:rsidRPr="00403AF0">
        <w:rPr>
          <w:rFonts w:cs="David" w:hint="eastAsia"/>
          <w:sz w:val="24"/>
          <w:szCs w:val="24"/>
          <w:rtl/>
        </w:rPr>
        <w:t>ההתחייבות</w:t>
      </w:r>
      <w:r w:rsidR="001276DD" w:rsidRPr="00403AF0">
        <w:rPr>
          <w:rFonts w:cs="David"/>
          <w:sz w:val="24"/>
          <w:szCs w:val="24"/>
          <w:rtl/>
        </w:rPr>
        <w:t xml:space="preserve"> </w:t>
      </w:r>
      <w:r w:rsidR="001276DD" w:rsidRPr="00403AF0">
        <w:rPr>
          <w:rFonts w:cs="David" w:hint="eastAsia"/>
          <w:sz w:val="24"/>
          <w:szCs w:val="24"/>
          <w:rtl/>
        </w:rPr>
        <w:t>למבוטחי</w:t>
      </w:r>
      <w:r w:rsidR="001276DD" w:rsidRPr="00403AF0">
        <w:rPr>
          <w:rFonts w:cs="David"/>
          <w:sz w:val="24"/>
          <w:szCs w:val="24"/>
          <w:rtl/>
        </w:rPr>
        <w:t xml:space="preserve"> </w:t>
      </w:r>
      <w:r w:rsidR="001276DD" w:rsidRPr="00403AF0">
        <w:rPr>
          <w:rFonts w:cs="David" w:hint="eastAsia"/>
          <w:sz w:val="24"/>
          <w:szCs w:val="24"/>
          <w:rtl/>
        </w:rPr>
        <w:t>הקרן</w:t>
      </w:r>
      <w:r w:rsidR="001276DD" w:rsidRPr="00403AF0">
        <w:rPr>
          <w:rFonts w:cs="David"/>
          <w:sz w:val="24"/>
          <w:szCs w:val="24"/>
        </w:rPr>
        <w:t xml:space="preserve"> </w:t>
      </w:r>
      <w:r w:rsidR="001276DD" w:rsidRPr="00403AF0">
        <w:rPr>
          <w:rFonts w:cs="David" w:hint="eastAsia"/>
          <w:sz w:val="24"/>
          <w:szCs w:val="24"/>
          <w:rtl/>
        </w:rPr>
        <w:t>הקיימים</w:t>
      </w:r>
      <w:r w:rsidR="001276DD" w:rsidRPr="00403AF0">
        <w:rPr>
          <w:rFonts w:cs="David"/>
          <w:sz w:val="24"/>
          <w:szCs w:val="24"/>
          <w:rtl/>
        </w:rPr>
        <w:t>;</w:t>
      </w:r>
    </w:p>
    <w:p w:rsidR="001276DD" w:rsidRPr="00403AF0" w:rsidRDefault="00015354" w:rsidP="001276DD">
      <w:pPr>
        <w:pStyle w:val="Sign"/>
        <w:spacing w:before="120" w:line="360" w:lineRule="auto"/>
        <w:ind w:left="516" w:hanging="516"/>
        <w:jc w:val="left"/>
        <w:rPr>
          <w:rFonts w:cs="David"/>
          <w:sz w:val="24"/>
          <w:szCs w:val="24"/>
          <w:rtl/>
        </w:rPr>
      </w:pPr>
      <w:r w:rsidRPr="00403AF0">
        <w:rPr>
          <w:rFonts w:cs="David"/>
          <w:position w:val="-6"/>
          <w:sz w:val="24"/>
          <w:szCs w:val="24"/>
        </w:rPr>
        <w:object w:dxaOrig="380" w:dyaOrig="320">
          <v:shape id="_x0000_i1035" type="#_x0000_t75" alt="Np" style="width:19.65pt;height:14.95pt;mso-position-horizontal:absolute;mso-position-vertical:absolute" o:ole="">
            <v:imagedata r:id="rId35" o:title=""/>
          </v:shape>
          <o:OLEObject Type="Embed" ProgID="Equation.3" ShapeID="_x0000_i1035" DrawAspect="Content" ObjectID="_1705139567" r:id="rId36"/>
        </w:object>
      </w:r>
      <w:r w:rsidR="001276DD" w:rsidRPr="00403AF0">
        <w:rPr>
          <w:rFonts w:cs="David"/>
          <w:sz w:val="24"/>
          <w:szCs w:val="24"/>
          <w:rtl/>
        </w:rPr>
        <w:t xml:space="preserve">= </w:t>
      </w:r>
      <w:r w:rsidR="001276DD" w:rsidRPr="00403AF0">
        <w:rPr>
          <w:rFonts w:cs="David" w:hint="eastAsia"/>
          <w:sz w:val="24"/>
          <w:szCs w:val="24"/>
          <w:rtl/>
        </w:rPr>
        <w:t>החלק</w:t>
      </w:r>
      <w:r w:rsidR="001276DD" w:rsidRPr="00403AF0">
        <w:rPr>
          <w:rFonts w:cs="David"/>
          <w:sz w:val="24"/>
          <w:szCs w:val="24"/>
          <w:rtl/>
        </w:rPr>
        <w:t xml:space="preserve"> </w:t>
      </w:r>
      <w:r w:rsidR="001276DD" w:rsidRPr="00403AF0">
        <w:rPr>
          <w:rFonts w:cs="David" w:hint="eastAsia"/>
          <w:sz w:val="24"/>
          <w:szCs w:val="24"/>
          <w:rtl/>
        </w:rPr>
        <w:t>מסך</w:t>
      </w:r>
      <w:r w:rsidR="001276DD" w:rsidRPr="00403AF0">
        <w:rPr>
          <w:rFonts w:cs="David"/>
          <w:sz w:val="24"/>
          <w:szCs w:val="24"/>
          <w:rtl/>
        </w:rPr>
        <w:t xml:space="preserve"> </w:t>
      </w:r>
      <w:r w:rsidR="001276DD" w:rsidRPr="00403AF0">
        <w:rPr>
          <w:rFonts w:cs="David" w:hint="eastAsia"/>
          <w:sz w:val="24"/>
          <w:szCs w:val="24"/>
          <w:rtl/>
        </w:rPr>
        <w:t>נכסי</w:t>
      </w:r>
      <w:r w:rsidR="001276DD" w:rsidRPr="00403AF0">
        <w:rPr>
          <w:rFonts w:cs="David"/>
          <w:sz w:val="24"/>
          <w:szCs w:val="24"/>
          <w:rtl/>
        </w:rPr>
        <w:t xml:space="preserve"> </w:t>
      </w:r>
      <w:r w:rsidR="001276DD" w:rsidRPr="00403AF0">
        <w:rPr>
          <w:rFonts w:cs="David" w:hint="eastAsia"/>
          <w:sz w:val="24"/>
          <w:szCs w:val="24"/>
          <w:rtl/>
        </w:rPr>
        <w:t>הקרן</w:t>
      </w:r>
      <w:r w:rsidR="001276DD" w:rsidRPr="00403AF0">
        <w:rPr>
          <w:rFonts w:cs="David"/>
          <w:sz w:val="24"/>
          <w:szCs w:val="24"/>
          <w:rtl/>
        </w:rPr>
        <w:t xml:space="preserve"> </w:t>
      </w:r>
      <w:r w:rsidR="001276DD" w:rsidRPr="00403AF0">
        <w:rPr>
          <w:rFonts w:cs="David" w:hint="eastAsia"/>
          <w:sz w:val="24"/>
          <w:szCs w:val="24"/>
          <w:rtl/>
        </w:rPr>
        <w:t>המיועד</w:t>
      </w:r>
      <w:r w:rsidR="001276DD" w:rsidRPr="00403AF0">
        <w:rPr>
          <w:rFonts w:cs="David"/>
          <w:sz w:val="24"/>
          <w:szCs w:val="24"/>
          <w:rtl/>
        </w:rPr>
        <w:t xml:space="preserve"> </w:t>
      </w:r>
      <w:r w:rsidR="001276DD" w:rsidRPr="00403AF0">
        <w:rPr>
          <w:rFonts w:cs="David" w:hint="eastAsia"/>
          <w:sz w:val="24"/>
          <w:szCs w:val="24"/>
          <w:rtl/>
        </w:rPr>
        <w:t>לכיסוי</w:t>
      </w:r>
      <w:r w:rsidR="001276DD" w:rsidRPr="00403AF0">
        <w:rPr>
          <w:rFonts w:cs="David"/>
          <w:sz w:val="24"/>
          <w:szCs w:val="24"/>
          <w:rtl/>
        </w:rPr>
        <w:t xml:space="preserve"> </w:t>
      </w:r>
      <w:r w:rsidR="001276DD" w:rsidRPr="00403AF0">
        <w:rPr>
          <w:rFonts w:cs="David" w:hint="eastAsia"/>
          <w:sz w:val="24"/>
          <w:szCs w:val="24"/>
          <w:rtl/>
        </w:rPr>
        <w:t>ההתחייבות</w:t>
      </w:r>
      <w:r w:rsidR="001276DD" w:rsidRPr="00403AF0">
        <w:rPr>
          <w:rFonts w:cs="David"/>
          <w:sz w:val="24"/>
          <w:szCs w:val="24"/>
          <w:rtl/>
        </w:rPr>
        <w:t xml:space="preserve"> </w:t>
      </w:r>
      <w:r w:rsidR="001276DD" w:rsidRPr="00403AF0">
        <w:rPr>
          <w:rFonts w:cs="David" w:hint="eastAsia"/>
          <w:sz w:val="24"/>
          <w:szCs w:val="24"/>
          <w:rtl/>
        </w:rPr>
        <w:t>לזכאים</w:t>
      </w:r>
      <w:r w:rsidR="001276DD" w:rsidRPr="00403AF0">
        <w:rPr>
          <w:rFonts w:cs="David"/>
          <w:sz w:val="24"/>
          <w:szCs w:val="24"/>
          <w:rtl/>
        </w:rPr>
        <w:t xml:space="preserve"> </w:t>
      </w:r>
      <w:r w:rsidR="001276DD" w:rsidRPr="00403AF0">
        <w:rPr>
          <w:rFonts w:cs="David" w:hint="eastAsia"/>
          <w:sz w:val="24"/>
          <w:szCs w:val="24"/>
          <w:rtl/>
        </w:rPr>
        <w:t>קיימים</w:t>
      </w:r>
      <w:r w:rsidR="001276DD" w:rsidRPr="00403AF0">
        <w:rPr>
          <w:rFonts w:cs="David"/>
          <w:sz w:val="24"/>
          <w:szCs w:val="24"/>
          <w:rtl/>
        </w:rPr>
        <w:t xml:space="preserve"> </w:t>
      </w:r>
      <w:r w:rsidR="001276DD" w:rsidRPr="00403AF0">
        <w:rPr>
          <w:rFonts w:cs="David" w:hint="eastAsia"/>
          <w:sz w:val="24"/>
          <w:szCs w:val="24"/>
          <w:rtl/>
        </w:rPr>
        <w:t>לפנסיה</w:t>
      </w:r>
      <w:r w:rsidR="001276DD" w:rsidRPr="00403AF0">
        <w:rPr>
          <w:rFonts w:cs="David"/>
          <w:sz w:val="24"/>
          <w:szCs w:val="24"/>
          <w:rtl/>
        </w:rPr>
        <w:t>;</w:t>
      </w:r>
    </w:p>
    <w:p w:rsidR="001276DD" w:rsidRPr="00403AF0" w:rsidRDefault="001276DD" w:rsidP="001276DD">
      <w:pPr>
        <w:pStyle w:val="Sign"/>
        <w:spacing w:before="120" w:line="360" w:lineRule="auto"/>
        <w:ind w:left="516" w:hanging="516"/>
        <w:jc w:val="left"/>
        <w:rPr>
          <w:rFonts w:cs="David"/>
          <w:sz w:val="24"/>
          <w:szCs w:val="24"/>
        </w:rPr>
      </w:pPr>
      <w:r w:rsidRPr="00403AF0">
        <w:rPr>
          <w:rFonts w:cs="David"/>
          <w:noProof/>
          <w:position w:val="-6"/>
          <w:sz w:val="24"/>
          <w:szCs w:val="24"/>
          <w:rtl/>
          <w:lang w:eastAsia="en-US"/>
        </w:rPr>
        <w:drawing>
          <wp:inline distT="0" distB="0" distL="0" distR="0" wp14:anchorId="321BE2D5" wp14:editId="72D9C644">
            <wp:extent cx="87630" cy="165100"/>
            <wp:effectExtent l="0" t="0" r="7620" b="6350"/>
            <wp:docPr id="8" name="תמונה 8" titl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7630" cy="165100"/>
                    </a:xfrm>
                    <a:prstGeom prst="rect">
                      <a:avLst/>
                    </a:prstGeom>
                    <a:noFill/>
                    <a:ln>
                      <a:noFill/>
                    </a:ln>
                  </pic:spPr>
                </pic:pic>
              </a:graphicData>
            </a:graphic>
          </wp:inline>
        </w:drawing>
      </w:r>
      <w:r w:rsidRPr="00403AF0">
        <w:rPr>
          <w:rFonts w:cs="David"/>
          <w:sz w:val="24"/>
          <w:szCs w:val="24"/>
          <w:rtl/>
        </w:rPr>
        <w:t xml:space="preserve"> = מבוטח קיים; </w:t>
      </w:r>
      <w:r w:rsidRPr="00403AF0">
        <w:rPr>
          <w:rFonts w:cs="David"/>
          <w:noProof/>
          <w:position w:val="-10"/>
          <w:sz w:val="24"/>
          <w:szCs w:val="24"/>
          <w:rtl/>
          <w:lang w:eastAsia="en-US"/>
        </w:rPr>
        <w:drawing>
          <wp:inline distT="0" distB="0" distL="0" distR="0" wp14:anchorId="27980415" wp14:editId="0DE16A54">
            <wp:extent cx="559435" cy="204470"/>
            <wp:effectExtent l="0" t="0" r="0" b="5080"/>
            <wp:docPr id="7" name="תמונה 7" descr="מבוטח קיי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59435" cy="204470"/>
                    </a:xfrm>
                    <a:prstGeom prst="rect">
                      <a:avLst/>
                    </a:prstGeom>
                    <a:noFill/>
                    <a:ln>
                      <a:noFill/>
                    </a:ln>
                  </pic:spPr>
                </pic:pic>
              </a:graphicData>
            </a:graphic>
          </wp:inline>
        </w:drawing>
      </w:r>
    </w:p>
    <w:p w:rsidR="001276DD" w:rsidRPr="00403AF0" w:rsidRDefault="001276DD" w:rsidP="001276DD">
      <w:pPr>
        <w:pStyle w:val="Sign"/>
        <w:spacing w:before="120" w:line="360" w:lineRule="auto"/>
        <w:ind w:left="516" w:hanging="516"/>
        <w:jc w:val="left"/>
        <w:rPr>
          <w:rFonts w:cs="David"/>
          <w:sz w:val="24"/>
          <w:szCs w:val="24"/>
          <w:rtl/>
        </w:rPr>
      </w:pPr>
      <w:r w:rsidRPr="00403AF0">
        <w:rPr>
          <w:rFonts w:cs="David"/>
          <w:noProof/>
          <w:position w:val="-10"/>
          <w:sz w:val="24"/>
          <w:szCs w:val="24"/>
          <w:rtl/>
          <w:lang w:eastAsia="en-US"/>
        </w:rPr>
        <w:drawing>
          <wp:inline distT="0" distB="0" distL="0" distR="0" wp14:anchorId="1BB8E40C" wp14:editId="1F11576F">
            <wp:extent cx="126365" cy="189865"/>
            <wp:effectExtent l="0" t="0" r="6985" b="635"/>
            <wp:docPr id="6" name="תמונה 6" title="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6365" cy="189865"/>
                    </a:xfrm>
                    <a:prstGeom prst="rect">
                      <a:avLst/>
                    </a:prstGeom>
                    <a:noFill/>
                    <a:ln>
                      <a:noFill/>
                    </a:ln>
                  </pic:spPr>
                </pic:pic>
              </a:graphicData>
            </a:graphic>
          </wp:inline>
        </w:drawing>
      </w:r>
      <w:r w:rsidRPr="00403AF0">
        <w:rPr>
          <w:rFonts w:cs="David"/>
          <w:sz w:val="24"/>
          <w:szCs w:val="24"/>
          <w:rtl/>
        </w:rPr>
        <w:t xml:space="preserve"> = זכאי קיים לפנסיה; </w:t>
      </w:r>
      <w:r w:rsidRPr="00403AF0">
        <w:rPr>
          <w:rFonts w:cs="David"/>
          <w:noProof/>
          <w:position w:val="-10"/>
          <w:sz w:val="24"/>
          <w:szCs w:val="24"/>
          <w:rtl/>
          <w:lang w:eastAsia="en-US"/>
        </w:rPr>
        <w:drawing>
          <wp:inline distT="0" distB="0" distL="0" distR="0" wp14:anchorId="77540434" wp14:editId="6D3238A6">
            <wp:extent cx="607695" cy="204470"/>
            <wp:effectExtent l="0" t="0" r="1905" b="5080"/>
            <wp:docPr id="1" name="תמונה 1" descr="זכאי קיים לפנסי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607695" cy="204470"/>
                    </a:xfrm>
                    <a:prstGeom prst="rect">
                      <a:avLst/>
                    </a:prstGeom>
                    <a:noFill/>
                    <a:ln>
                      <a:noFill/>
                    </a:ln>
                  </pic:spPr>
                </pic:pic>
              </a:graphicData>
            </a:graphic>
          </wp:inline>
        </w:drawing>
      </w:r>
    </w:p>
    <w:p w:rsidR="001276DD" w:rsidRPr="00653A47" w:rsidRDefault="001276DD" w:rsidP="001276DD">
      <w:pPr>
        <w:pStyle w:val="Sign"/>
        <w:spacing w:before="120" w:line="360" w:lineRule="auto"/>
        <w:ind w:left="516" w:hanging="516"/>
        <w:jc w:val="left"/>
        <w:rPr>
          <w:rFonts w:cs="David"/>
          <w:sz w:val="24"/>
          <w:szCs w:val="24"/>
          <w:rtl/>
        </w:rPr>
      </w:pPr>
      <w:r w:rsidRPr="00403AF0">
        <w:rPr>
          <w:rFonts w:cs="David"/>
          <w:noProof/>
          <w:position w:val="-12"/>
          <w:sz w:val="24"/>
          <w:szCs w:val="24"/>
          <w:rtl/>
          <w:lang w:eastAsia="en-US"/>
        </w:rPr>
        <w:drawing>
          <wp:inline distT="0" distB="0" distL="0" distR="0" wp14:anchorId="3AB41897" wp14:editId="2A201C11">
            <wp:extent cx="243205" cy="228600"/>
            <wp:effectExtent l="0" t="0" r="4445" b="0"/>
            <wp:docPr id="4" name="תמונה 4" descr="התחייבויות הקרן למבוטח קיים i במועד הקובע, שתחושב לפי תקנון הקרן כפי שהיה במועד הקובע ולפי ההנחות האקטואריות שפורטו בחוזר פנסיה מס' 201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43205" cy="228600"/>
                    </a:xfrm>
                    <a:prstGeom prst="rect">
                      <a:avLst/>
                    </a:prstGeom>
                    <a:noFill/>
                    <a:ln>
                      <a:noFill/>
                    </a:ln>
                  </pic:spPr>
                </pic:pic>
              </a:graphicData>
            </a:graphic>
          </wp:inline>
        </w:drawing>
      </w:r>
      <w:r w:rsidRPr="00403AF0">
        <w:rPr>
          <w:rFonts w:cs="David"/>
          <w:sz w:val="24"/>
          <w:szCs w:val="24"/>
          <w:rtl/>
        </w:rPr>
        <w:t xml:space="preserve">= התחייבויות הקרן למבוטח קיים </w:t>
      </w:r>
      <w:r w:rsidRPr="00653A47">
        <w:rPr>
          <w:rFonts w:cs="David"/>
          <w:i/>
          <w:iCs/>
          <w:sz w:val="24"/>
          <w:szCs w:val="24"/>
        </w:rPr>
        <w:t>i</w:t>
      </w:r>
      <w:r w:rsidRPr="00653A47">
        <w:rPr>
          <w:rFonts w:cs="David"/>
          <w:sz w:val="24"/>
          <w:szCs w:val="24"/>
          <w:rtl/>
        </w:rPr>
        <w:t xml:space="preserve"> במועד הקובע, שתחושב לפי תקנון הקרן כפי שהיה במועד הקובע ולפי ההנחות האקטואריות שפורטו בחוזר פנסיה מס' </w:t>
      </w:r>
      <w:r w:rsidRPr="00653A47">
        <w:rPr>
          <w:rFonts w:cs="David" w:hint="cs"/>
          <w:sz w:val="24"/>
          <w:szCs w:val="24"/>
          <w:rtl/>
        </w:rPr>
        <w:t>2013-3-1</w:t>
      </w:r>
      <w:r w:rsidRPr="00653A47">
        <w:rPr>
          <w:rFonts w:cs="David"/>
          <w:sz w:val="24"/>
          <w:szCs w:val="24"/>
          <w:rtl/>
        </w:rPr>
        <w:t>;</w:t>
      </w:r>
    </w:p>
    <w:p w:rsidR="001276DD" w:rsidRPr="00653A47" w:rsidRDefault="001276DD" w:rsidP="001276DD">
      <w:pPr>
        <w:pStyle w:val="Sign"/>
        <w:spacing w:before="120" w:line="360" w:lineRule="auto"/>
        <w:ind w:left="516" w:hanging="516"/>
        <w:jc w:val="left"/>
        <w:rPr>
          <w:rFonts w:cs="David"/>
          <w:sz w:val="24"/>
          <w:szCs w:val="24"/>
          <w:rtl/>
        </w:rPr>
      </w:pPr>
      <w:r w:rsidRPr="00653A47">
        <w:rPr>
          <w:rFonts w:cs="David"/>
          <w:noProof/>
          <w:position w:val="-14"/>
          <w:sz w:val="24"/>
          <w:szCs w:val="24"/>
          <w:rtl/>
          <w:lang w:eastAsia="en-US"/>
        </w:rPr>
        <w:drawing>
          <wp:inline distT="0" distB="0" distL="0" distR="0" wp14:anchorId="2CE18F65" wp14:editId="6446D9A6">
            <wp:extent cx="252730" cy="243205"/>
            <wp:effectExtent l="0" t="0" r="0" b="4445"/>
            <wp:docPr id="3" name="תמונה 3" descr="התחייבויות הקרן לזכאי קיים לפנסיה j במועד הקובע, שתחושב לפי תקנון הקרן כפי שהיה במועד הקובע ולפי ההנחות האקטואריות שפורטו בחוזר פנסיה מס' 201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52730" cy="243205"/>
                    </a:xfrm>
                    <a:prstGeom prst="rect">
                      <a:avLst/>
                    </a:prstGeom>
                    <a:noFill/>
                    <a:ln>
                      <a:noFill/>
                    </a:ln>
                  </pic:spPr>
                </pic:pic>
              </a:graphicData>
            </a:graphic>
          </wp:inline>
        </w:drawing>
      </w:r>
      <w:r w:rsidRPr="00653A47">
        <w:rPr>
          <w:rFonts w:cs="David"/>
          <w:sz w:val="24"/>
          <w:szCs w:val="24"/>
          <w:rtl/>
        </w:rPr>
        <w:t xml:space="preserve"> = התחייבויות הקרן לזכאי קיים לפנסיה </w:t>
      </w:r>
      <w:r w:rsidRPr="00653A47">
        <w:rPr>
          <w:rFonts w:cs="David"/>
          <w:i/>
          <w:iCs/>
          <w:sz w:val="24"/>
          <w:szCs w:val="24"/>
        </w:rPr>
        <w:t>j</w:t>
      </w:r>
      <w:r w:rsidRPr="00653A47">
        <w:rPr>
          <w:rFonts w:cs="David"/>
          <w:sz w:val="24"/>
          <w:szCs w:val="24"/>
          <w:rtl/>
        </w:rPr>
        <w:t xml:space="preserve"> במועד הקובע, שתחושב לפי תקנון הקרן כפי שהיה במועד הקובע ולפי ההנחות האקטואריות שפורטו בחוזר פנסיה מס' </w:t>
      </w:r>
      <w:r w:rsidRPr="00653A47">
        <w:rPr>
          <w:rFonts w:cs="David" w:hint="cs"/>
          <w:sz w:val="24"/>
          <w:szCs w:val="24"/>
          <w:rtl/>
        </w:rPr>
        <w:t>2013-3-1</w:t>
      </w:r>
      <w:r w:rsidRPr="00653A47">
        <w:rPr>
          <w:rFonts w:cs="David"/>
          <w:sz w:val="24"/>
          <w:szCs w:val="24"/>
          <w:rtl/>
        </w:rPr>
        <w:t>;</w:t>
      </w:r>
    </w:p>
    <w:p w:rsidR="001276DD" w:rsidRPr="00653A47" w:rsidRDefault="001276DD" w:rsidP="001276DD">
      <w:pPr>
        <w:pStyle w:val="Sign"/>
        <w:spacing w:before="120" w:line="360" w:lineRule="auto"/>
        <w:ind w:left="516" w:hanging="516"/>
        <w:jc w:val="left"/>
        <w:rPr>
          <w:rFonts w:cs="David"/>
          <w:i/>
          <w:iCs/>
          <w:sz w:val="24"/>
          <w:szCs w:val="24"/>
          <w:rtl/>
        </w:rPr>
      </w:pPr>
      <w:r w:rsidRPr="00653A47">
        <w:rPr>
          <w:rFonts w:cs="David"/>
          <w:noProof/>
          <w:position w:val="-12"/>
          <w:sz w:val="24"/>
          <w:szCs w:val="24"/>
          <w:rtl/>
          <w:lang w:eastAsia="en-US"/>
        </w:rPr>
        <w:drawing>
          <wp:inline distT="0" distB="0" distL="0" distR="0" wp14:anchorId="0D18ABD8" wp14:editId="06853E96">
            <wp:extent cx="189865" cy="228600"/>
            <wp:effectExtent l="0" t="0" r="635" b="0"/>
            <wp:docPr id="2" name="תמונה 2" title="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89865" cy="228600"/>
                    </a:xfrm>
                    <a:prstGeom prst="rect">
                      <a:avLst/>
                    </a:prstGeom>
                    <a:noFill/>
                    <a:ln>
                      <a:noFill/>
                    </a:ln>
                  </pic:spPr>
                </pic:pic>
              </a:graphicData>
            </a:graphic>
          </wp:inline>
        </w:drawing>
      </w:r>
      <w:r w:rsidRPr="00653A47">
        <w:rPr>
          <w:rFonts w:cs="David"/>
          <w:sz w:val="24"/>
          <w:szCs w:val="24"/>
          <w:rtl/>
        </w:rPr>
        <w:t xml:space="preserve"> = יתרה צבורה של מבוטח </w:t>
      </w:r>
      <w:r w:rsidRPr="00653A47">
        <w:rPr>
          <w:rFonts w:cs="David"/>
          <w:i/>
          <w:iCs/>
          <w:sz w:val="24"/>
          <w:szCs w:val="24"/>
        </w:rPr>
        <w:t>i</w:t>
      </w:r>
      <w:r w:rsidRPr="00653A47">
        <w:rPr>
          <w:rFonts w:cs="David"/>
          <w:i/>
          <w:iCs/>
          <w:sz w:val="24"/>
          <w:szCs w:val="24"/>
          <w:rtl/>
        </w:rPr>
        <w:t xml:space="preserve"> </w:t>
      </w:r>
      <w:r w:rsidRPr="00653A47">
        <w:rPr>
          <w:rFonts w:cs="David" w:hint="eastAsia"/>
          <w:sz w:val="24"/>
          <w:szCs w:val="24"/>
          <w:rtl/>
        </w:rPr>
        <w:t>במועד</w:t>
      </w:r>
      <w:r w:rsidRPr="00653A47">
        <w:rPr>
          <w:rFonts w:cs="David"/>
          <w:sz w:val="24"/>
          <w:szCs w:val="24"/>
          <w:rtl/>
        </w:rPr>
        <w:t xml:space="preserve"> </w:t>
      </w:r>
      <w:r w:rsidRPr="00653A47">
        <w:rPr>
          <w:rFonts w:cs="David" w:hint="eastAsia"/>
          <w:sz w:val="24"/>
          <w:szCs w:val="24"/>
          <w:rtl/>
        </w:rPr>
        <w:t>הקובע</w:t>
      </w:r>
      <w:r w:rsidRPr="00653A47">
        <w:rPr>
          <w:rFonts w:cs="David"/>
          <w:sz w:val="24"/>
          <w:szCs w:val="24"/>
          <w:rtl/>
        </w:rPr>
        <w:t>;</w:t>
      </w:r>
      <w:r w:rsidRPr="00653A47">
        <w:rPr>
          <w:rFonts w:cs="David"/>
          <w:i/>
          <w:iCs/>
          <w:sz w:val="24"/>
          <w:szCs w:val="24"/>
        </w:rPr>
        <w:t xml:space="preserve">  </w:t>
      </w:r>
    </w:p>
    <w:p w:rsidR="001276DD" w:rsidRPr="00653A47" w:rsidRDefault="001276DD" w:rsidP="001276DD">
      <w:pPr>
        <w:spacing w:line="360" w:lineRule="auto"/>
        <w:rPr>
          <w:rFonts w:cs="David"/>
          <w:sz w:val="24"/>
          <w:szCs w:val="24"/>
          <w:rtl/>
        </w:rPr>
      </w:pPr>
    </w:p>
    <w:p w:rsidR="001276DD" w:rsidRPr="00403AF0" w:rsidRDefault="001276DD" w:rsidP="001276DD">
      <w:pPr>
        <w:spacing w:line="360" w:lineRule="auto"/>
        <w:rPr>
          <w:rFonts w:cs="David"/>
          <w:sz w:val="24"/>
          <w:szCs w:val="24"/>
          <w:rtl/>
        </w:rPr>
      </w:pPr>
      <w:r w:rsidRPr="00653A47">
        <w:rPr>
          <w:rFonts w:cs="David" w:hint="eastAsia"/>
          <w:sz w:val="24"/>
          <w:szCs w:val="24"/>
          <w:rtl/>
        </w:rPr>
        <w:t>החישובים</w:t>
      </w:r>
      <w:r w:rsidRPr="00653A47">
        <w:rPr>
          <w:rFonts w:cs="David"/>
          <w:sz w:val="24"/>
          <w:szCs w:val="24"/>
          <w:rtl/>
        </w:rPr>
        <w:t xml:space="preserve"> </w:t>
      </w:r>
      <w:r w:rsidRPr="00653A47">
        <w:rPr>
          <w:rFonts w:cs="David" w:hint="eastAsia"/>
          <w:sz w:val="24"/>
          <w:szCs w:val="24"/>
          <w:rtl/>
        </w:rPr>
        <w:t>בנספח</w:t>
      </w:r>
      <w:r w:rsidRPr="00653A47">
        <w:rPr>
          <w:rFonts w:cs="David"/>
          <w:sz w:val="24"/>
          <w:szCs w:val="24"/>
          <w:rtl/>
        </w:rPr>
        <w:t xml:space="preserve"> </w:t>
      </w:r>
      <w:r w:rsidRPr="00653A47">
        <w:rPr>
          <w:rFonts w:cs="David" w:hint="eastAsia"/>
          <w:sz w:val="24"/>
          <w:szCs w:val="24"/>
          <w:rtl/>
        </w:rPr>
        <w:t>זה</w:t>
      </w:r>
      <w:r w:rsidRPr="00653A47">
        <w:rPr>
          <w:rFonts w:cs="David"/>
          <w:sz w:val="24"/>
          <w:szCs w:val="24"/>
          <w:rtl/>
        </w:rPr>
        <w:t xml:space="preserve"> </w:t>
      </w:r>
      <w:r w:rsidRPr="00653A47">
        <w:rPr>
          <w:rFonts w:cs="David" w:hint="eastAsia"/>
          <w:sz w:val="24"/>
          <w:szCs w:val="24"/>
          <w:rtl/>
        </w:rPr>
        <w:t>יעשו</w:t>
      </w:r>
      <w:r w:rsidRPr="00653A47">
        <w:rPr>
          <w:rFonts w:cs="David"/>
          <w:sz w:val="24"/>
          <w:szCs w:val="24"/>
          <w:rtl/>
        </w:rPr>
        <w:t xml:space="preserve"> </w:t>
      </w:r>
      <w:r w:rsidRPr="00653A47">
        <w:rPr>
          <w:rFonts w:cs="David" w:hint="eastAsia"/>
          <w:sz w:val="24"/>
          <w:szCs w:val="24"/>
          <w:rtl/>
        </w:rPr>
        <w:t>בהנחה</w:t>
      </w:r>
      <w:r w:rsidRPr="00653A47">
        <w:rPr>
          <w:rFonts w:cs="David"/>
          <w:sz w:val="24"/>
          <w:szCs w:val="24"/>
          <w:rtl/>
        </w:rPr>
        <w:t xml:space="preserve"> </w:t>
      </w:r>
      <w:r w:rsidRPr="00653A47">
        <w:rPr>
          <w:rFonts w:cs="David" w:hint="eastAsia"/>
          <w:sz w:val="24"/>
          <w:szCs w:val="24"/>
          <w:rtl/>
        </w:rPr>
        <w:t>שמאזן</w:t>
      </w:r>
      <w:r w:rsidRPr="00653A47">
        <w:rPr>
          <w:rFonts w:cs="David"/>
          <w:sz w:val="24"/>
          <w:szCs w:val="24"/>
          <w:rtl/>
        </w:rPr>
        <w:t xml:space="preserve"> </w:t>
      </w:r>
      <w:r w:rsidRPr="00653A47">
        <w:rPr>
          <w:rFonts w:cs="David" w:hint="eastAsia"/>
          <w:sz w:val="24"/>
          <w:szCs w:val="24"/>
          <w:rtl/>
        </w:rPr>
        <w:t>הקרן</w:t>
      </w:r>
      <w:r w:rsidRPr="00653A47">
        <w:rPr>
          <w:rFonts w:cs="David"/>
          <w:sz w:val="24"/>
          <w:szCs w:val="24"/>
          <w:rtl/>
        </w:rPr>
        <w:t xml:space="preserve"> </w:t>
      </w:r>
      <w:r w:rsidRPr="00653A47">
        <w:rPr>
          <w:rFonts w:cs="David" w:hint="eastAsia"/>
          <w:sz w:val="24"/>
          <w:szCs w:val="24"/>
          <w:rtl/>
        </w:rPr>
        <w:t>ליום</w:t>
      </w:r>
      <w:r w:rsidRPr="00653A47">
        <w:rPr>
          <w:rFonts w:cs="David"/>
          <w:sz w:val="24"/>
          <w:szCs w:val="24"/>
          <w:rtl/>
        </w:rPr>
        <w:t xml:space="preserve"> 31 </w:t>
      </w:r>
      <w:r w:rsidRPr="00653A47">
        <w:rPr>
          <w:rFonts w:cs="David" w:hint="eastAsia"/>
          <w:sz w:val="24"/>
          <w:szCs w:val="24"/>
          <w:rtl/>
        </w:rPr>
        <w:t>בדצמבר</w:t>
      </w:r>
      <w:r w:rsidRPr="00653A47">
        <w:rPr>
          <w:rFonts w:cs="David"/>
          <w:sz w:val="24"/>
          <w:szCs w:val="24"/>
          <w:rtl/>
        </w:rPr>
        <w:t xml:space="preserve"> 2003 </w:t>
      </w:r>
      <w:r w:rsidRPr="00653A47">
        <w:rPr>
          <w:rFonts w:cs="David" w:hint="eastAsia"/>
          <w:sz w:val="24"/>
          <w:szCs w:val="24"/>
          <w:rtl/>
        </w:rPr>
        <w:t>המבוסס</w:t>
      </w:r>
      <w:r w:rsidRPr="00653A47">
        <w:rPr>
          <w:rFonts w:cs="David"/>
          <w:sz w:val="24"/>
          <w:szCs w:val="24"/>
          <w:rtl/>
        </w:rPr>
        <w:t xml:space="preserve"> </w:t>
      </w:r>
      <w:r w:rsidRPr="00653A47">
        <w:rPr>
          <w:rFonts w:cs="David" w:hint="eastAsia"/>
          <w:sz w:val="24"/>
          <w:szCs w:val="24"/>
          <w:rtl/>
        </w:rPr>
        <w:t>על</w:t>
      </w:r>
      <w:r w:rsidRPr="00653A47">
        <w:rPr>
          <w:rFonts w:cs="David"/>
          <w:sz w:val="24"/>
          <w:szCs w:val="24"/>
          <w:rtl/>
        </w:rPr>
        <w:t xml:space="preserve"> </w:t>
      </w:r>
      <w:r w:rsidRPr="00653A47">
        <w:rPr>
          <w:rFonts w:cs="David" w:hint="eastAsia"/>
          <w:sz w:val="24"/>
          <w:szCs w:val="24"/>
          <w:rtl/>
        </w:rPr>
        <w:t>ההנחות</w:t>
      </w:r>
      <w:r w:rsidRPr="00653A47">
        <w:rPr>
          <w:rFonts w:cs="David"/>
          <w:sz w:val="24"/>
          <w:szCs w:val="24"/>
          <w:rtl/>
        </w:rPr>
        <w:t xml:space="preserve"> </w:t>
      </w:r>
      <w:r w:rsidRPr="00653A47">
        <w:rPr>
          <w:rFonts w:cs="David" w:hint="eastAsia"/>
          <w:sz w:val="24"/>
          <w:szCs w:val="24"/>
          <w:rtl/>
        </w:rPr>
        <w:t>האקטואריות</w:t>
      </w:r>
      <w:r w:rsidRPr="00653A47">
        <w:rPr>
          <w:rFonts w:cs="David"/>
          <w:sz w:val="24"/>
          <w:szCs w:val="24"/>
          <w:rtl/>
        </w:rPr>
        <w:t xml:space="preserve"> </w:t>
      </w:r>
      <w:r w:rsidRPr="00653A47">
        <w:rPr>
          <w:rFonts w:cs="David" w:hint="eastAsia"/>
          <w:sz w:val="24"/>
          <w:szCs w:val="24"/>
          <w:rtl/>
        </w:rPr>
        <w:t>שפורטו</w:t>
      </w:r>
      <w:r w:rsidRPr="00653A47">
        <w:rPr>
          <w:rFonts w:cs="David"/>
          <w:sz w:val="24"/>
          <w:szCs w:val="24"/>
          <w:rtl/>
        </w:rPr>
        <w:t xml:space="preserve"> </w:t>
      </w:r>
      <w:r w:rsidRPr="00653A47">
        <w:rPr>
          <w:rFonts w:cs="David" w:hint="eastAsia"/>
          <w:sz w:val="24"/>
          <w:szCs w:val="24"/>
          <w:rtl/>
        </w:rPr>
        <w:t>בחוזר</w:t>
      </w:r>
      <w:r w:rsidRPr="00653A47">
        <w:rPr>
          <w:rFonts w:cs="David"/>
          <w:sz w:val="24"/>
          <w:szCs w:val="24"/>
          <w:rtl/>
        </w:rPr>
        <w:t xml:space="preserve"> </w:t>
      </w:r>
      <w:r w:rsidRPr="00653A47">
        <w:rPr>
          <w:rFonts w:cs="David" w:hint="eastAsia"/>
          <w:sz w:val="24"/>
          <w:szCs w:val="24"/>
          <w:rtl/>
        </w:rPr>
        <w:t>פנסיה</w:t>
      </w:r>
      <w:r w:rsidRPr="00653A47">
        <w:rPr>
          <w:rFonts w:cs="David"/>
          <w:sz w:val="24"/>
          <w:szCs w:val="24"/>
          <w:rtl/>
        </w:rPr>
        <w:t xml:space="preserve"> </w:t>
      </w:r>
      <w:r w:rsidRPr="00653A47">
        <w:rPr>
          <w:rFonts w:cs="David" w:hint="eastAsia"/>
          <w:sz w:val="24"/>
          <w:szCs w:val="24"/>
          <w:rtl/>
        </w:rPr>
        <w:t>מס</w:t>
      </w:r>
      <w:r w:rsidRPr="00653A47">
        <w:rPr>
          <w:rFonts w:cs="David"/>
          <w:sz w:val="24"/>
          <w:szCs w:val="24"/>
          <w:rtl/>
        </w:rPr>
        <w:t xml:space="preserve">' </w:t>
      </w:r>
      <w:r w:rsidRPr="00653A47">
        <w:rPr>
          <w:rFonts w:cs="David" w:hint="cs"/>
          <w:sz w:val="24"/>
          <w:szCs w:val="24"/>
          <w:rtl/>
        </w:rPr>
        <w:t>2013-3-1</w:t>
      </w:r>
      <w:r w:rsidRPr="00653A47">
        <w:rPr>
          <w:rFonts w:cs="David"/>
          <w:sz w:val="24"/>
          <w:szCs w:val="24"/>
          <w:rtl/>
        </w:rPr>
        <w:t xml:space="preserve"> </w:t>
      </w:r>
      <w:r w:rsidRPr="00653A47">
        <w:rPr>
          <w:rFonts w:cs="David" w:hint="eastAsia"/>
          <w:sz w:val="24"/>
          <w:szCs w:val="24"/>
          <w:rtl/>
        </w:rPr>
        <w:t>נערך</w:t>
      </w:r>
      <w:r w:rsidRPr="00653A47">
        <w:rPr>
          <w:rFonts w:cs="David"/>
          <w:sz w:val="24"/>
          <w:szCs w:val="24"/>
          <w:rtl/>
        </w:rPr>
        <w:t xml:space="preserve"> </w:t>
      </w:r>
      <w:r w:rsidRPr="00653A47">
        <w:rPr>
          <w:rFonts w:cs="David" w:hint="eastAsia"/>
          <w:sz w:val="24"/>
          <w:szCs w:val="24"/>
          <w:rtl/>
        </w:rPr>
        <w:t>על</w:t>
      </w:r>
      <w:r w:rsidRPr="00403AF0">
        <w:rPr>
          <w:rFonts w:cs="David"/>
          <w:sz w:val="24"/>
          <w:szCs w:val="24"/>
          <w:rtl/>
        </w:rPr>
        <w:t xml:space="preserve"> </w:t>
      </w:r>
      <w:r w:rsidRPr="00403AF0">
        <w:rPr>
          <w:rFonts w:cs="David" w:hint="eastAsia"/>
          <w:sz w:val="24"/>
          <w:szCs w:val="24"/>
          <w:rtl/>
        </w:rPr>
        <w:t>בסיס</w:t>
      </w:r>
      <w:r w:rsidRPr="00403AF0">
        <w:rPr>
          <w:rFonts w:cs="David"/>
          <w:sz w:val="24"/>
          <w:szCs w:val="24"/>
          <w:rtl/>
        </w:rPr>
        <w:t xml:space="preserve"> </w:t>
      </w:r>
      <w:r w:rsidRPr="00403AF0">
        <w:rPr>
          <w:rFonts w:cs="David" w:hint="eastAsia"/>
          <w:sz w:val="24"/>
          <w:szCs w:val="24"/>
          <w:rtl/>
        </w:rPr>
        <w:t>מצטבר</w:t>
      </w:r>
      <w:r w:rsidRPr="00403AF0">
        <w:rPr>
          <w:rFonts w:cs="David"/>
          <w:sz w:val="24"/>
          <w:szCs w:val="24"/>
          <w:rtl/>
        </w:rPr>
        <w:t xml:space="preserve">, </w:t>
      </w:r>
      <w:r w:rsidRPr="00403AF0">
        <w:rPr>
          <w:rFonts w:cs="David" w:hint="eastAsia"/>
          <w:sz w:val="24"/>
          <w:szCs w:val="24"/>
          <w:rtl/>
        </w:rPr>
        <w:t>כך</w:t>
      </w:r>
      <w:r w:rsidRPr="00403AF0">
        <w:rPr>
          <w:rFonts w:cs="David"/>
          <w:sz w:val="24"/>
          <w:szCs w:val="24"/>
          <w:rtl/>
        </w:rPr>
        <w:t xml:space="preserve"> </w:t>
      </w:r>
      <w:r w:rsidRPr="00403AF0">
        <w:rPr>
          <w:rFonts w:cs="David" w:hint="eastAsia"/>
          <w:sz w:val="24"/>
          <w:szCs w:val="24"/>
          <w:rtl/>
        </w:rPr>
        <w:t>שנכסי</w:t>
      </w:r>
      <w:r w:rsidRPr="00403AF0">
        <w:rPr>
          <w:rFonts w:cs="David"/>
          <w:sz w:val="24"/>
          <w:szCs w:val="24"/>
          <w:rtl/>
        </w:rPr>
        <w:t xml:space="preserve"> </w:t>
      </w:r>
      <w:r w:rsidRPr="00403AF0">
        <w:rPr>
          <w:rFonts w:cs="David" w:hint="eastAsia"/>
          <w:sz w:val="24"/>
          <w:szCs w:val="24"/>
          <w:rtl/>
        </w:rPr>
        <w:t>הקרן</w:t>
      </w:r>
      <w:r w:rsidRPr="00403AF0">
        <w:rPr>
          <w:rFonts w:cs="David"/>
          <w:sz w:val="24"/>
          <w:szCs w:val="24"/>
          <w:rtl/>
        </w:rPr>
        <w:t xml:space="preserve">, </w:t>
      </w:r>
      <w:r w:rsidRPr="00403AF0">
        <w:rPr>
          <w:rFonts w:cs="David" w:hint="eastAsia"/>
          <w:sz w:val="24"/>
          <w:szCs w:val="24"/>
          <w:rtl/>
        </w:rPr>
        <w:t>התחייבויותיה</w:t>
      </w:r>
      <w:r w:rsidRPr="00403AF0">
        <w:rPr>
          <w:rFonts w:cs="David"/>
          <w:sz w:val="24"/>
          <w:szCs w:val="24"/>
          <w:rtl/>
        </w:rPr>
        <w:t xml:space="preserve"> </w:t>
      </w:r>
      <w:r w:rsidRPr="00403AF0">
        <w:rPr>
          <w:rFonts w:cs="David" w:hint="eastAsia"/>
          <w:sz w:val="24"/>
          <w:szCs w:val="24"/>
          <w:rtl/>
        </w:rPr>
        <w:t>למבוטחים</w:t>
      </w:r>
      <w:r w:rsidRPr="00403AF0">
        <w:rPr>
          <w:rFonts w:cs="David"/>
          <w:sz w:val="24"/>
          <w:szCs w:val="24"/>
          <w:rtl/>
        </w:rPr>
        <w:t xml:space="preserve"> </w:t>
      </w:r>
      <w:r w:rsidRPr="00403AF0">
        <w:rPr>
          <w:rFonts w:cs="David" w:hint="eastAsia"/>
          <w:sz w:val="24"/>
          <w:szCs w:val="24"/>
          <w:rtl/>
        </w:rPr>
        <w:t>קיימים</w:t>
      </w:r>
      <w:r w:rsidRPr="00403AF0">
        <w:rPr>
          <w:rFonts w:cs="David"/>
          <w:sz w:val="24"/>
          <w:szCs w:val="24"/>
          <w:rtl/>
        </w:rPr>
        <w:t xml:space="preserve"> </w:t>
      </w:r>
      <w:r w:rsidRPr="00403AF0">
        <w:rPr>
          <w:rFonts w:cs="David" w:hint="eastAsia"/>
          <w:sz w:val="24"/>
          <w:szCs w:val="24"/>
          <w:rtl/>
        </w:rPr>
        <w:t>והתחייבויותיה</w:t>
      </w:r>
      <w:r w:rsidRPr="00403AF0">
        <w:rPr>
          <w:rFonts w:cs="David"/>
          <w:sz w:val="24"/>
          <w:szCs w:val="24"/>
          <w:rtl/>
        </w:rPr>
        <w:t xml:space="preserve"> </w:t>
      </w:r>
      <w:r w:rsidRPr="00403AF0">
        <w:rPr>
          <w:rFonts w:cs="David" w:hint="eastAsia"/>
          <w:sz w:val="24"/>
          <w:szCs w:val="24"/>
          <w:rtl/>
        </w:rPr>
        <w:t>לזכאים</w:t>
      </w:r>
      <w:r w:rsidRPr="00403AF0">
        <w:rPr>
          <w:rFonts w:cs="David"/>
          <w:sz w:val="24"/>
          <w:szCs w:val="24"/>
          <w:rtl/>
        </w:rPr>
        <w:t xml:space="preserve"> </w:t>
      </w:r>
      <w:r w:rsidRPr="00403AF0">
        <w:rPr>
          <w:rFonts w:cs="David" w:hint="eastAsia"/>
          <w:sz w:val="24"/>
          <w:szCs w:val="24"/>
          <w:rtl/>
        </w:rPr>
        <w:t>קיימים</w:t>
      </w:r>
      <w:r w:rsidRPr="00403AF0">
        <w:rPr>
          <w:rFonts w:cs="David"/>
          <w:sz w:val="24"/>
          <w:szCs w:val="24"/>
          <w:rtl/>
        </w:rPr>
        <w:t xml:space="preserve"> </w:t>
      </w:r>
      <w:r w:rsidRPr="00403AF0">
        <w:rPr>
          <w:rFonts w:cs="David" w:hint="eastAsia"/>
          <w:sz w:val="24"/>
          <w:szCs w:val="24"/>
          <w:rtl/>
        </w:rPr>
        <w:t>לפנסיה</w:t>
      </w:r>
      <w:r w:rsidRPr="00403AF0">
        <w:rPr>
          <w:rFonts w:cs="David"/>
          <w:sz w:val="24"/>
          <w:szCs w:val="24"/>
          <w:rtl/>
        </w:rPr>
        <w:t xml:space="preserve"> </w:t>
      </w:r>
      <w:r w:rsidRPr="00403AF0">
        <w:rPr>
          <w:rFonts w:cs="David" w:hint="eastAsia"/>
          <w:sz w:val="24"/>
          <w:szCs w:val="24"/>
          <w:rtl/>
        </w:rPr>
        <w:t>ישקפו</w:t>
      </w:r>
      <w:r w:rsidRPr="00403AF0">
        <w:rPr>
          <w:rFonts w:cs="David"/>
          <w:sz w:val="24"/>
          <w:szCs w:val="24"/>
          <w:rtl/>
        </w:rPr>
        <w:t xml:space="preserve"> </w:t>
      </w:r>
      <w:r w:rsidRPr="00403AF0">
        <w:rPr>
          <w:rFonts w:cs="David" w:hint="eastAsia"/>
          <w:sz w:val="24"/>
          <w:szCs w:val="24"/>
          <w:rtl/>
        </w:rPr>
        <w:t>את</w:t>
      </w:r>
      <w:r w:rsidRPr="00403AF0">
        <w:rPr>
          <w:rFonts w:cs="David"/>
          <w:sz w:val="24"/>
          <w:szCs w:val="24"/>
          <w:rtl/>
        </w:rPr>
        <w:t xml:space="preserve"> </w:t>
      </w:r>
      <w:r w:rsidRPr="00403AF0">
        <w:rPr>
          <w:rFonts w:cs="David" w:hint="eastAsia"/>
          <w:sz w:val="24"/>
          <w:szCs w:val="24"/>
          <w:rtl/>
        </w:rPr>
        <w:t>כל</w:t>
      </w:r>
      <w:r w:rsidRPr="00403AF0">
        <w:rPr>
          <w:rFonts w:cs="David"/>
          <w:sz w:val="24"/>
          <w:szCs w:val="24"/>
          <w:rtl/>
        </w:rPr>
        <w:t xml:space="preserve"> </w:t>
      </w:r>
      <w:r w:rsidRPr="00403AF0">
        <w:rPr>
          <w:rFonts w:cs="David" w:hint="eastAsia"/>
          <w:sz w:val="24"/>
          <w:szCs w:val="24"/>
          <w:rtl/>
        </w:rPr>
        <w:t>הנכסים</w:t>
      </w:r>
      <w:r w:rsidRPr="00403AF0">
        <w:rPr>
          <w:rFonts w:cs="David"/>
          <w:sz w:val="24"/>
          <w:szCs w:val="24"/>
          <w:rtl/>
        </w:rPr>
        <w:t xml:space="preserve"> </w:t>
      </w:r>
      <w:r w:rsidRPr="00403AF0">
        <w:rPr>
          <w:rFonts w:cs="David" w:hint="eastAsia"/>
          <w:sz w:val="24"/>
          <w:szCs w:val="24"/>
          <w:rtl/>
        </w:rPr>
        <w:t>וההתחייבויות</w:t>
      </w:r>
      <w:r w:rsidRPr="00403AF0">
        <w:rPr>
          <w:rFonts w:cs="David"/>
          <w:sz w:val="24"/>
          <w:szCs w:val="24"/>
          <w:rtl/>
        </w:rPr>
        <w:t xml:space="preserve"> </w:t>
      </w:r>
      <w:r w:rsidRPr="00403AF0">
        <w:rPr>
          <w:rFonts w:cs="David" w:hint="eastAsia"/>
          <w:sz w:val="24"/>
          <w:szCs w:val="24"/>
          <w:rtl/>
        </w:rPr>
        <w:t>ליום</w:t>
      </w:r>
      <w:r w:rsidRPr="00403AF0">
        <w:rPr>
          <w:rFonts w:cs="David"/>
          <w:sz w:val="24"/>
          <w:szCs w:val="24"/>
          <w:rtl/>
        </w:rPr>
        <w:t xml:space="preserve"> 31 </w:t>
      </w:r>
      <w:r w:rsidRPr="00403AF0">
        <w:rPr>
          <w:rFonts w:cs="David" w:hint="eastAsia"/>
          <w:sz w:val="24"/>
          <w:szCs w:val="24"/>
          <w:rtl/>
        </w:rPr>
        <w:t>בדצמבר</w:t>
      </w:r>
      <w:r w:rsidRPr="00403AF0">
        <w:rPr>
          <w:rFonts w:cs="David"/>
          <w:sz w:val="24"/>
          <w:szCs w:val="24"/>
          <w:rtl/>
        </w:rPr>
        <w:t xml:space="preserve"> 2003.</w:t>
      </w:r>
    </w:p>
    <w:p w:rsidR="001276DD" w:rsidRPr="00403AF0" w:rsidRDefault="001276DD" w:rsidP="001276DD">
      <w:pPr>
        <w:spacing w:line="360" w:lineRule="auto"/>
        <w:rPr>
          <w:rFonts w:cs="David"/>
          <w:sz w:val="24"/>
          <w:szCs w:val="24"/>
          <w:rtl/>
        </w:rPr>
      </w:pPr>
    </w:p>
    <w:p w:rsidR="00E700EB" w:rsidRDefault="00E700EB">
      <w:pPr>
        <w:bidi w:val="0"/>
        <w:spacing w:before="200" w:after="200" w:line="276" w:lineRule="auto"/>
        <w:jc w:val="left"/>
        <w:rPr>
          <w:rFonts w:cs="David"/>
          <w:sz w:val="24"/>
          <w:szCs w:val="24"/>
          <w:rtl/>
        </w:rPr>
      </w:pPr>
      <w:r>
        <w:rPr>
          <w:rFonts w:cs="David"/>
          <w:sz w:val="24"/>
          <w:szCs w:val="24"/>
          <w:rtl/>
        </w:rPr>
        <w:br w:type="page"/>
      </w:r>
    </w:p>
    <w:p w:rsidR="00E700EB" w:rsidRDefault="00E700EB" w:rsidP="00E700EB">
      <w:pPr>
        <w:spacing w:line="360" w:lineRule="auto"/>
        <w:jc w:val="center"/>
        <w:rPr>
          <w:rFonts w:cs="David"/>
          <w:b/>
          <w:bCs/>
          <w:sz w:val="24"/>
          <w:szCs w:val="24"/>
          <w:u w:val="single"/>
          <w:rtl/>
        </w:rPr>
      </w:pPr>
    </w:p>
    <w:p w:rsidR="001276DD" w:rsidRPr="00E700EB" w:rsidRDefault="00E700EB" w:rsidP="00E700EB">
      <w:pPr>
        <w:spacing w:line="360" w:lineRule="auto"/>
        <w:jc w:val="center"/>
        <w:rPr>
          <w:rFonts w:cs="David"/>
          <w:b/>
          <w:bCs/>
          <w:sz w:val="24"/>
          <w:szCs w:val="24"/>
          <w:u w:val="single"/>
          <w:rtl/>
        </w:rPr>
      </w:pPr>
      <w:r w:rsidRPr="00E700EB">
        <w:rPr>
          <w:rFonts w:cs="David" w:hint="cs"/>
          <w:b/>
          <w:bCs/>
          <w:sz w:val="24"/>
          <w:szCs w:val="24"/>
          <w:u w:val="single"/>
          <w:rtl/>
        </w:rPr>
        <w:t>דברי הסבר</w:t>
      </w:r>
    </w:p>
    <w:p w:rsidR="001276DD" w:rsidRPr="003D1A57" w:rsidRDefault="001276DD" w:rsidP="001276DD">
      <w:pPr>
        <w:spacing w:line="360" w:lineRule="auto"/>
        <w:rPr>
          <w:rtl/>
        </w:rPr>
      </w:pPr>
    </w:p>
    <w:p w:rsidR="00E700EB" w:rsidRDefault="00E700EB" w:rsidP="00E700EB">
      <w:pPr>
        <w:pStyle w:val="a7"/>
        <w:ind w:left="360"/>
        <w:rPr>
          <w:rFonts w:ascii="David" w:hAnsi="David" w:cs="David"/>
          <w:szCs w:val="24"/>
          <w:rtl/>
        </w:rPr>
      </w:pPr>
      <w:r w:rsidRPr="00F661EC">
        <w:rPr>
          <w:rFonts w:cs="David" w:hint="cs"/>
          <w:szCs w:val="24"/>
          <w:rtl/>
        </w:rPr>
        <w:t xml:space="preserve">ביום </w:t>
      </w:r>
      <w:r>
        <w:rPr>
          <w:rFonts w:cs="David" w:hint="cs"/>
          <w:szCs w:val="24"/>
          <w:rtl/>
        </w:rPr>
        <w:t>15</w:t>
      </w:r>
      <w:r w:rsidRPr="00F661EC">
        <w:rPr>
          <w:rFonts w:cs="David" w:hint="cs"/>
          <w:szCs w:val="24"/>
          <w:rtl/>
        </w:rPr>
        <w:t xml:space="preserve"> בנובמבר 2021 </w:t>
      </w:r>
      <w:r>
        <w:rPr>
          <w:rFonts w:cs="David" w:hint="cs"/>
          <w:szCs w:val="24"/>
          <w:rtl/>
        </w:rPr>
        <w:t>פורסם</w:t>
      </w:r>
      <w:r w:rsidRPr="00F661EC">
        <w:rPr>
          <w:rFonts w:cs="David" w:hint="cs"/>
          <w:szCs w:val="24"/>
          <w:rtl/>
        </w:rPr>
        <w:t xml:space="preserve"> </w:t>
      </w:r>
      <w:r w:rsidRPr="00F661EC">
        <w:rPr>
          <w:rFonts w:cs="David"/>
          <w:szCs w:val="24"/>
          <w:rtl/>
        </w:rPr>
        <w:t>חוק ההתייעלות הכלכלית (תיקוני חקיקה להשגת יעדי התקציב לשנות התקציב 2021 ו-2022), התשפ"ב-2021</w:t>
      </w:r>
      <w:r w:rsidRPr="00F661EC">
        <w:rPr>
          <w:rFonts w:cs="David" w:hint="cs"/>
          <w:szCs w:val="24"/>
          <w:rtl/>
        </w:rPr>
        <w:t xml:space="preserve"> (להלן </w:t>
      </w:r>
      <w:r w:rsidRPr="00F661EC">
        <w:rPr>
          <w:rFonts w:cs="David"/>
          <w:szCs w:val="24"/>
          <w:rtl/>
        </w:rPr>
        <w:t>–</w:t>
      </w:r>
      <w:r w:rsidRPr="00F661EC">
        <w:rPr>
          <w:rFonts w:cs="David" w:hint="cs"/>
          <w:szCs w:val="24"/>
          <w:rtl/>
        </w:rPr>
        <w:t xml:space="preserve"> </w:t>
      </w:r>
      <w:r w:rsidRPr="00F661EC">
        <w:rPr>
          <w:rFonts w:cs="David" w:hint="cs"/>
          <w:b/>
          <w:bCs/>
          <w:szCs w:val="24"/>
          <w:rtl/>
        </w:rPr>
        <w:t>החוק</w:t>
      </w:r>
      <w:r w:rsidRPr="00F661EC">
        <w:rPr>
          <w:rFonts w:cs="David" w:hint="cs"/>
          <w:szCs w:val="24"/>
          <w:rtl/>
        </w:rPr>
        <w:t xml:space="preserve">). פרק ג' לחוק, שעניינו </w:t>
      </w:r>
      <w:r w:rsidRPr="00F661EC">
        <w:rPr>
          <w:rFonts w:cs="David"/>
          <w:szCs w:val="24"/>
          <w:rtl/>
        </w:rPr>
        <w:t>הבטחת היציבות בתשואות קרנות</w:t>
      </w:r>
      <w:r w:rsidRPr="00F661EC">
        <w:rPr>
          <w:rFonts w:cs="David" w:hint="cs"/>
          <w:szCs w:val="24"/>
          <w:rtl/>
        </w:rPr>
        <w:t xml:space="preserve"> </w:t>
      </w:r>
      <w:r w:rsidRPr="00F661EC">
        <w:rPr>
          <w:rFonts w:cs="David"/>
          <w:szCs w:val="24"/>
          <w:rtl/>
        </w:rPr>
        <w:t>הפנסיה</w:t>
      </w:r>
      <w:r w:rsidRPr="00F661EC">
        <w:rPr>
          <w:rFonts w:cs="David" w:hint="cs"/>
          <w:szCs w:val="24"/>
          <w:rtl/>
        </w:rPr>
        <w:t xml:space="preserve">, קובע כי </w:t>
      </w:r>
      <w:r w:rsidRPr="00F661EC">
        <w:rPr>
          <w:rFonts w:cs="David"/>
          <w:szCs w:val="24"/>
          <w:rtl/>
        </w:rPr>
        <w:t xml:space="preserve">מנגנון איגרות החוב המיועדות </w:t>
      </w:r>
      <w:r w:rsidRPr="00F661EC">
        <w:rPr>
          <w:rFonts w:cs="David" w:hint="cs"/>
          <w:szCs w:val="24"/>
          <w:rtl/>
        </w:rPr>
        <w:t xml:space="preserve">לקרנות הפנסיה החדשות ולקרנות הפנסיה הוותיקות יוחלף </w:t>
      </w:r>
      <w:r w:rsidRPr="00F661EC">
        <w:rPr>
          <w:rFonts w:cs="David"/>
          <w:szCs w:val="24"/>
          <w:rtl/>
        </w:rPr>
        <w:t>במנגנון חדש של הבטח</w:t>
      </w:r>
      <w:r w:rsidRPr="00F661EC">
        <w:rPr>
          <w:rFonts w:cs="David" w:hint="cs"/>
          <w:szCs w:val="24"/>
          <w:rtl/>
        </w:rPr>
        <w:t>ה להשלמת</w:t>
      </w:r>
      <w:r w:rsidRPr="00F661EC">
        <w:rPr>
          <w:rFonts w:cs="David"/>
          <w:szCs w:val="24"/>
          <w:rtl/>
        </w:rPr>
        <w:t xml:space="preserve"> תשואה</w:t>
      </w:r>
      <w:r w:rsidRPr="00F661EC">
        <w:rPr>
          <w:rFonts w:cs="David" w:hint="cs"/>
          <w:szCs w:val="24"/>
          <w:rtl/>
        </w:rPr>
        <w:t xml:space="preserve"> (להלן </w:t>
      </w:r>
      <w:r w:rsidRPr="00F661EC">
        <w:rPr>
          <w:rFonts w:cs="David"/>
          <w:szCs w:val="24"/>
          <w:rtl/>
        </w:rPr>
        <w:t>–</w:t>
      </w:r>
      <w:r w:rsidRPr="00F661EC">
        <w:rPr>
          <w:rFonts w:cs="David" w:hint="cs"/>
          <w:szCs w:val="24"/>
          <w:rtl/>
        </w:rPr>
        <w:t xml:space="preserve"> </w:t>
      </w:r>
      <w:r w:rsidRPr="00F661EC">
        <w:rPr>
          <w:rFonts w:cs="David" w:hint="cs"/>
          <w:b/>
          <w:bCs/>
          <w:szCs w:val="24"/>
          <w:rtl/>
        </w:rPr>
        <w:t>מנגנון השלמת תשואה</w:t>
      </w:r>
      <w:r w:rsidRPr="00F661EC">
        <w:rPr>
          <w:rFonts w:cs="David" w:hint="cs"/>
          <w:szCs w:val="24"/>
          <w:rtl/>
        </w:rPr>
        <w:t xml:space="preserve">). במסגרת הפרק האמור נקבע כי 30% מנכסי קרנות הפנסיה, אשר עד לחקיקת החוק הושקעו באיגרות חוב מיועדות, יושקעו בהתאם למדיניות ההשקעה של מסלול השקעה בקרן בהתאם למנגנון שנקבע בחוק, וייהנו מזכאות להבטחת תשואה שנתית של 5.15% (צמודה למדד). </w:t>
      </w:r>
    </w:p>
    <w:p w:rsidR="00E700EB" w:rsidRDefault="00E700EB" w:rsidP="00E700EB">
      <w:pPr>
        <w:pStyle w:val="a7"/>
        <w:ind w:left="360"/>
        <w:rPr>
          <w:rFonts w:ascii="David" w:hAnsi="David" w:cs="David"/>
          <w:szCs w:val="24"/>
          <w:rtl/>
        </w:rPr>
      </w:pPr>
    </w:p>
    <w:p w:rsidR="00E700EB" w:rsidRDefault="00E700EB" w:rsidP="00E700EB">
      <w:pPr>
        <w:pStyle w:val="a7"/>
        <w:ind w:left="360"/>
        <w:rPr>
          <w:rFonts w:cs="David"/>
          <w:rtl/>
        </w:rPr>
      </w:pPr>
      <w:r>
        <w:rPr>
          <w:rFonts w:ascii="David" w:hAnsi="David" w:cs="David" w:hint="cs"/>
          <w:szCs w:val="24"/>
          <w:rtl/>
        </w:rPr>
        <w:t xml:space="preserve">לאור האמור, </w:t>
      </w:r>
      <w:r w:rsidRPr="00407342">
        <w:rPr>
          <w:rFonts w:ascii="David" w:hAnsi="David" w:cs="David"/>
          <w:szCs w:val="24"/>
          <w:rtl/>
        </w:rPr>
        <w:t xml:space="preserve">מוצע לתקן את חוזר פנסיה </w:t>
      </w:r>
      <w:r>
        <w:rPr>
          <w:rFonts w:ascii="David" w:hAnsi="David" w:cs="David" w:hint="cs"/>
          <w:szCs w:val="24"/>
          <w:rtl/>
        </w:rPr>
        <w:t xml:space="preserve">2017-3-1 </w:t>
      </w:r>
      <w:r w:rsidRPr="00407342">
        <w:rPr>
          <w:rFonts w:ascii="David" w:hAnsi="David" w:cs="David"/>
          <w:szCs w:val="24"/>
          <w:rtl/>
        </w:rPr>
        <w:t>"</w:t>
      </w:r>
      <w:r>
        <w:rPr>
          <w:rFonts w:ascii="David" w:hAnsi="David" w:cs="David" w:hint="cs"/>
          <w:szCs w:val="24"/>
          <w:rtl/>
        </w:rPr>
        <w:t>הוראות לניהול קרן חדשה</w:t>
      </w:r>
      <w:r w:rsidRPr="00407342">
        <w:rPr>
          <w:rFonts w:ascii="David" w:hAnsi="David" w:cs="David"/>
          <w:szCs w:val="24"/>
          <w:rtl/>
        </w:rPr>
        <w:t>" (</w:t>
      </w:r>
      <w:r>
        <w:rPr>
          <w:rFonts w:ascii="David" w:hAnsi="David" w:cs="David" w:hint="cs"/>
          <w:szCs w:val="24"/>
          <w:rtl/>
        </w:rPr>
        <w:t>3.5.2017</w:t>
      </w:r>
      <w:r w:rsidRPr="00407342">
        <w:rPr>
          <w:rFonts w:ascii="David" w:hAnsi="David" w:cs="David"/>
          <w:szCs w:val="24"/>
          <w:rtl/>
        </w:rPr>
        <w:t xml:space="preserve">) (להלן – </w:t>
      </w:r>
      <w:r w:rsidRPr="00407342">
        <w:rPr>
          <w:rFonts w:ascii="David" w:hAnsi="David" w:cs="David"/>
          <w:b/>
          <w:bCs/>
          <w:szCs w:val="24"/>
          <w:rtl/>
        </w:rPr>
        <w:t>החוזר</w:t>
      </w:r>
      <w:r w:rsidRPr="00407342">
        <w:rPr>
          <w:rFonts w:ascii="David" w:hAnsi="David" w:cs="David"/>
          <w:szCs w:val="24"/>
          <w:rtl/>
        </w:rPr>
        <w:t>)</w:t>
      </w:r>
      <w:r>
        <w:rPr>
          <w:rFonts w:ascii="David" w:hAnsi="David" w:cs="David" w:hint="cs"/>
          <w:szCs w:val="24"/>
          <w:rtl/>
        </w:rPr>
        <w:t xml:space="preserve">, </w:t>
      </w:r>
      <w:r w:rsidRPr="00407342">
        <w:rPr>
          <w:rFonts w:ascii="David" w:hAnsi="David" w:cs="David"/>
          <w:szCs w:val="24"/>
          <w:rtl/>
        </w:rPr>
        <w:t>כך</w:t>
      </w:r>
      <w:r>
        <w:rPr>
          <w:rFonts w:ascii="David" w:hAnsi="David" w:cs="David" w:hint="cs"/>
          <w:szCs w:val="24"/>
          <w:rtl/>
        </w:rPr>
        <w:t xml:space="preserve"> שיותאם להוראות החוק והוראות הממונה הנגזרות מהוראות החוק</w:t>
      </w:r>
      <w:r w:rsidRPr="00407342">
        <w:rPr>
          <w:rFonts w:ascii="David" w:hAnsi="David" w:cs="David"/>
          <w:szCs w:val="24"/>
          <w:rtl/>
        </w:rPr>
        <w:t>.</w:t>
      </w:r>
    </w:p>
    <w:p w:rsidR="00E700EB" w:rsidRDefault="00E700EB" w:rsidP="00E700EB">
      <w:pPr>
        <w:pStyle w:val="a7"/>
        <w:ind w:left="360"/>
        <w:rPr>
          <w:rFonts w:cs="David"/>
          <w:rtl/>
        </w:rPr>
      </w:pPr>
    </w:p>
    <w:p w:rsidR="00E700EB" w:rsidRDefault="00E700EB" w:rsidP="008D1F83">
      <w:pPr>
        <w:pStyle w:val="a7"/>
        <w:ind w:left="360"/>
        <w:rPr>
          <w:rFonts w:ascii="David" w:hAnsi="David" w:cs="David"/>
          <w:szCs w:val="24"/>
          <w:rtl/>
        </w:rPr>
      </w:pPr>
      <w:r w:rsidRPr="00E700EB">
        <w:rPr>
          <w:rFonts w:ascii="David" w:hAnsi="David" w:cs="David" w:hint="cs"/>
          <w:szCs w:val="24"/>
          <w:rtl/>
        </w:rPr>
        <w:t xml:space="preserve">בסעיף </w:t>
      </w:r>
      <w:r w:rsidR="00EB4FE9">
        <w:rPr>
          <w:rFonts w:ascii="David" w:hAnsi="David" w:cs="David" w:hint="cs"/>
          <w:szCs w:val="24"/>
          <w:rtl/>
        </w:rPr>
        <w:t xml:space="preserve">ההגדרות </w:t>
      </w:r>
      <w:r w:rsidRPr="00E700EB">
        <w:rPr>
          <w:rFonts w:ascii="David" w:hAnsi="David" w:cs="David" w:hint="cs"/>
          <w:szCs w:val="24"/>
          <w:rtl/>
        </w:rPr>
        <w:t xml:space="preserve">מוצע לעדכן את </w:t>
      </w:r>
      <w:r>
        <w:rPr>
          <w:rFonts w:ascii="David" w:hAnsi="David" w:cs="David" w:hint="cs"/>
          <w:szCs w:val="24"/>
          <w:rtl/>
        </w:rPr>
        <w:t xml:space="preserve">הגדרת "ריבית שנתית להיוון" כך ששיעור הריבית השנתית </w:t>
      </w:r>
      <w:r w:rsidR="001F2D6A">
        <w:rPr>
          <w:rFonts w:ascii="David" w:hAnsi="David" w:cs="David" w:hint="cs"/>
          <w:szCs w:val="24"/>
          <w:rtl/>
        </w:rPr>
        <w:t xml:space="preserve">יותאם </w:t>
      </w:r>
      <w:r w:rsidR="0061566F">
        <w:rPr>
          <w:rFonts w:ascii="David" w:hAnsi="David" w:cs="David" w:hint="cs"/>
          <w:szCs w:val="24"/>
          <w:rtl/>
        </w:rPr>
        <w:t xml:space="preserve">ויקבע בהתאם </w:t>
      </w:r>
      <w:r w:rsidR="001F2D6A">
        <w:rPr>
          <w:rFonts w:ascii="David" w:hAnsi="David" w:cs="David" w:hint="cs"/>
          <w:szCs w:val="24"/>
          <w:rtl/>
        </w:rPr>
        <w:t>לשיעור שנקבע בסימן ג' לפרק 1, חלק 2, שער 5 בחוזר המאוחד</w:t>
      </w:r>
      <w:r w:rsidR="000225EA">
        <w:rPr>
          <w:rFonts w:ascii="David" w:hAnsi="David" w:cs="David" w:hint="cs"/>
          <w:szCs w:val="24"/>
          <w:rtl/>
        </w:rPr>
        <w:t xml:space="preserve"> (להלן </w:t>
      </w:r>
      <w:r w:rsidR="000225EA">
        <w:rPr>
          <w:rFonts w:ascii="David" w:hAnsi="David" w:cs="David"/>
          <w:szCs w:val="24"/>
          <w:rtl/>
        </w:rPr>
        <w:t>–</w:t>
      </w:r>
      <w:r w:rsidR="000225EA">
        <w:rPr>
          <w:rFonts w:ascii="David" w:hAnsi="David" w:cs="David" w:hint="cs"/>
          <w:szCs w:val="24"/>
          <w:rtl/>
        </w:rPr>
        <w:t xml:space="preserve"> </w:t>
      </w:r>
      <w:r w:rsidR="000225EA" w:rsidRPr="00D8221F">
        <w:rPr>
          <w:rFonts w:ascii="David" w:hAnsi="David" w:cs="David" w:hint="cs"/>
          <w:b/>
          <w:bCs/>
          <w:szCs w:val="24"/>
          <w:rtl/>
        </w:rPr>
        <w:t>קודקס הרגולציה</w:t>
      </w:r>
      <w:r w:rsidR="000225EA">
        <w:rPr>
          <w:rFonts w:ascii="David" w:hAnsi="David" w:cs="David" w:hint="cs"/>
          <w:szCs w:val="24"/>
          <w:rtl/>
        </w:rPr>
        <w:t>)</w:t>
      </w:r>
      <w:r w:rsidR="001F2D6A">
        <w:rPr>
          <w:rFonts w:ascii="David" w:hAnsi="David" w:cs="David" w:hint="cs"/>
          <w:szCs w:val="24"/>
          <w:rtl/>
        </w:rPr>
        <w:t>.</w:t>
      </w:r>
      <w:r w:rsidR="000225EA">
        <w:rPr>
          <w:rFonts w:ascii="David" w:hAnsi="David" w:cs="David" w:hint="cs"/>
          <w:szCs w:val="24"/>
          <w:rtl/>
        </w:rPr>
        <w:t xml:space="preserve"> </w:t>
      </w:r>
      <w:r w:rsidR="00612BAD">
        <w:rPr>
          <w:rFonts w:ascii="David" w:hAnsi="David" w:cs="David" w:hint="cs"/>
          <w:szCs w:val="24"/>
          <w:rtl/>
        </w:rPr>
        <w:t>יובהר כי בש</w:t>
      </w:r>
      <w:r w:rsidR="000225EA">
        <w:rPr>
          <w:rFonts w:ascii="David" w:hAnsi="David" w:cs="David" w:hint="cs"/>
          <w:szCs w:val="24"/>
          <w:rtl/>
        </w:rPr>
        <w:t>ל שינוי מנגנון איגרות החוב המיועדות למנגנון השלמת תשואה, הריבית השנתית להיוון בקודקס הרגולציה עודכנה כך שהשיעור המעודכן ישקף את שינוי המנגנון כאמור.</w:t>
      </w:r>
      <w:r w:rsidR="002514D7">
        <w:rPr>
          <w:rFonts w:ascii="David" w:hAnsi="David" w:cs="David" w:hint="cs"/>
          <w:szCs w:val="24"/>
          <w:rtl/>
        </w:rPr>
        <w:t xml:space="preserve"> מוצע כי השינוי יחול מיום 1 בינואר 2023 </w:t>
      </w:r>
      <w:r w:rsidR="008D1F83">
        <w:rPr>
          <w:rFonts w:ascii="David" w:hAnsi="David" w:cs="David" w:hint="cs"/>
          <w:szCs w:val="24"/>
          <w:rtl/>
        </w:rPr>
        <w:t>על מנת לאפשר לחברות המנהלות תקופת היערכות לצורך הטמעת השינוי בריבית השנתית להיוון.</w:t>
      </w:r>
    </w:p>
    <w:p w:rsidR="00E700EB" w:rsidRDefault="00E700EB" w:rsidP="00E700EB">
      <w:pPr>
        <w:pStyle w:val="a7"/>
        <w:ind w:left="360"/>
        <w:rPr>
          <w:rFonts w:ascii="David" w:hAnsi="David" w:cs="David"/>
          <w:szCs w:val="24"/>
          <w:rtl/>
        </w:rPr>
      </w:pPr>
    </w:p>
    <w:p w:rsidR="00E700EB" w:rsidRDefault="00E700EB" w:rsidP="00E700EB">
      <w:pPr>
        <w:pStyle w:val="a7"/>
        <w:ind w:left="360"/>
        <w:rPr>
          <w:rFonts w:ascii="David" w:hAnsi="David" w:cs="David"/>
          <w:szCs w:val="24"/>
          <w:rtl/>
        </w:rPr>
      </w:pPr>
      <w:r>
        <w:rPr>
          <w:rFonts w:ascii="David" w:hAnsi="David" w:cs="David" w:hint="cs"/>
          <w:szCs w:val="24"/>
          <w:rtl/>
        </w:rPr>
        <w:t xml:space="preserve">בסעיף 16 (ב) מוצע להוסיף התייחסות לאפיק השקעה מובטח תשואה, בהתאם לקבוע בהוראות חוק הפיקוח </w:t>
      </w:r>
      <w:r w:rsidR="00BD1531">
        <w:rPr>
          <w:rFonts w:ascii="David" w:hAnsi="David" w:cs="David" w:hint="cs"/>
          <w:szCs w:val="24"/>
          <w:rtl/>
        </w:rPr>
        <w:t xml:space="preserve">על שירותים פיננסיים (קופות גמל), התשס"ה-2005. </w:t>
      </w:r>
    </w:p>
    <w:p w:rsidR="00A83148" w:rsidRPr="00E700EB" w:rsidRDefault="00A83148" w:rsidP="00A83148">
      <w:pPr>
        <w:pStyle w:val="a7"/>
        <w:ind w:left="360"/>
        <w:rPr>
          <w:rFonts w:ascii="David" w:hAnsi="David" w:cs="David"/>
          <w:szCs w:val="24"/>
          <w:rtl/>
        </w:rPr>
      </w:pPr>
      <w:r>
        <w:rPr>
          <w:rFonts w:ascii="David" w:hAnsi="David" w:cs="David" w:hint="cs"/>
          <w:szCs w:val="24"/>
          <w:rtl/>
        </w:rPr>
        <w:t>בנוסף, מוצע לתקן את ההגדרה של "</w:t>
      </w:r>
      <w:r w:rsidRPr="00605CC0">
        <w:rPr>
          <w:rFonts w:cs="David"/>
          <w:szCs w:val="24"/>
          <w:rtl/>
        </w:rPr>
        <w:t xml:space="preserve">חוזר הוראות דיווח כספי לקרן פנסיה חדשה" </w:t>
      </w:r>
      <w:r w:rsidRPr="00605CC0">
        <w:rPr>
          <w:rFonts w:cs="David" w:hint="eastAsia"/>
          <w:szCs w:val="24"/>
          <w:rtl/>
        </w:rPr>
        <w:t>ולהפנות</w:t>
      </w:r>
      <w:r w:rsidRPr="00605CC0">
        <w:rPr>
          <w:rFonts w:cs="David"/>
          <w:szCs w:val="24"/>
          <w:rtl/>
        </w:rPr>
        <w:t xml:space="preserve"> </w:t>
      </w:r>
      <w:r w:rsidRPr="00605CC0">
        <w:rPr>
          <w:rFonts w:cs="David" w:hint="eastAsia"/>
          <w:szCs w:val="24"/>
          <w:rtl/>
        </w:rPr>
        <w:t>בהקשר</w:t>
      </w:r>
      <w:r w:rsidRPr="00605CC0">
        <w:rPr>
          <w:rFonts w:cs="David"/>
          <w:szCs w:val="24"/>
          <w:rtl/>
        </w:rPr>
        <w:t xml:space="preserve"> </w:t>
      </w:r>
      <w:r w:rsidRPr="00605CC0">
        <w:rPr>
          <w:rFonts w:cs="David" w:hint="eastAsia"/>
          <w:szCs w:val="24"/>
          <w:rtl/>
        </w:rPr>
        <w:t>לחלק</w:t>
      </w:r>
      <w:r w:rsidRPr="00605CC0">
        <w:rPr>
          <w:rFonts w:cs="David"/>
          <w:szCs w:val="24"/>
          <w:rtl/>
        </w:rPr>
        <w:t xml:space="preserve"> </w:t>
      </w:r>
      <w:r w:rsidRPr="00605CC0">
        <w:rPr>
          <w:rFonts w:cs="David" w:hint="eastAsia"/>
          <w:szCs w:val="24"/>
          <w:rtl/>
        </w:rPr>
        <w:t>הרלוונטי</w:t>
      </w:r>
      <w:r w:rsidRPr="00605CC0">
        <w:rPr>
          <w:rFonts w:cs="David"/>
          <w:szCs w:val="24"/>
          <w:rtl/>
        </w:rPr>
        <w:t xml:space="preserve"> </w:t>
      </w:r>
      <w:r w:rsidRPr="00605CC0">
        <w:rPr>
          <w:rFonts w:cs="David" w:hint="eastAsia"/>
          <w:szCs w:val="24"/>
          <w:rtl/>
        </w:rPr>
        <w:t>בקודקס</w:t>
      </w:r>
      <w:r w:rsidRPr="00605CC0">
        <w:rPr>
          <w:rFonts w:cs="David"/>
          <w:szCs w:val="24"/>
          <w:rtl/>
        </w:rPr>
        <w:t xml:space="preserve"> </w:t>
      </w:r>
      <w:r w:rsidRPr="00605CC0">
        <w:rPr>
          <w:rFonts w:cs="David" w:hint="eastAsia"/>
          <w:szCs w:val="24"/>
          <w:rtl/>
        </w:rPr>
        <w:t>הרגולציה</w:t>
      </w:r>
      <w:r w:rsidRPr="00605CC0">
        <w:rPr>
          <w:rFonts w:cs="David"/>
          <w:szCs w:val="24"/>
          <w:rtl/>
        </w:rPr>
        <w:t xml:space="preserve"> </w:t>
      </w:r>
      <w:r w:rsidRPr="00605CC0">
        <w:rPr>
          <w:rFonts w:cs="David" w:hint="eastAsia"/>
          <w:szCs w:val="24"/>
          <w:rtl/>
        </w:rPr>
        <w:t>שם</w:t>
      </w:r>
      <w:r w:rsidRPr="00605CC0">
        <w:rPr>
          <w:rFonts w:cs="David"/>
          <w:szCs w:val="24"/>
          <w:rtl/>
        </w:rPr>
        <w:t xml:space="preserve"> </w:t>
      </w:r>
      <w:r w:rsidRPr="00605CC0">
        <w:rPr>
          <w:rFonts w:cs="David" w:hint="eastAsia"/>
          <w:szCs w:val="24"/>
          <w:rtl/>
        </w:rPr>
        <w:t>נקבעו</w:t>
      </w:r>
      <w:r w:rsidRPr="00605CC0">
        <w:rPr>
          <w:rFonts w:cs="David"/>
          <w:szCs w:val="24"/>
          <w:rtl/>
        </w:rPr>
        <w:t xml:space="preserve"> </w:t>
      </w:r>
      <w:r w:rsidRPr="00605CC0">
        <w:rPr>
          <w:rFonts w:cs="David" w:hint="eastAsia"/>
          <w:szCs w:val="24"/>
          <w:rtl/>
        </w:rPr>
        <w:t>הוראות</w:t>
      </w:r>
      <w:r w:rsidRPr="00605CC0">
        <w:rPr>
          <w:rFonts w:cs="David"/>
          <w:szCs w:val="24"/>
          <w:rtl/>
        </w:rPr>
        <w:t xml:space="preserve"> </w:t>
      </w:r>
      <w:r w:rsidRPr="00605CC0">
        <w:rPr>
          <w:rFonts w:cs="David" w:hint="eastAsia"/>
          <w:szCs w:val="24"/>
          <w:rtl/>
        </w:rPr>
        <w:t>בנושא</w:t>
      </w:r>
      <w:r>
        <w:rPr>
          <w:rFonts w:cs="David" w:hint="cs"/>
          <w:b/>
          <w:bCs/>
          <w:szCs w:val="24"/>
          <w:rtl/>
        </w:rPr>
        <w:t>.</w:t>
      </w:r>
    </w:p>
    <w:p w:rsidR="003D1A57" w:rsidRPr="003D1A57" w:rsidRDefault="003D1A57" w:rsidP="002D7789">
      <w:pPr>
        <w:rPr>
          <w:rtl/>
        </w:rPr>
      </w:pPr>
    </w:p>
    <w:sectPr w:rsidR="003D1A57" w:rsidRPr="003D1A57" w:rsidSect="00B774C7">
      <w:footerReference w:type="default" r:id="rId42"/>
      <w:headerReference w:type="first" r:id="rId43"/>
      <w:footerReference w:type="first" r:id="rId44"/>
      <w:pgSz w:w="11906" w:h="16838"/>
      <w:pgMar w:top="840" w:right="1134" w:bottom="1418" w:left="1134" w:header="284" w:footer="377"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5C30" w:rsidRDefault="00525C30" w:rsidP="003D1A57">
      <w:r>
        <w:separator/>
      </w:r>
    </w:p>
  </w:endnote>
  <w:endnote w:type="continuationSeparator" w:id="0">
    <w:p w:rsidR="00525C30" w:rsidRDefault="00525C30" w:rsidP="003D1A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0B06" w:rsidRDefault="00525C30" w:rsidP="00B774C7">
    <w:pPr>
      <w:jc w:val="center"/>
      <w:rPr>
        <w:rtl/>
      </w:rPr>
    </w:pPr>
    <w:r>
      <w:fldChar w:fldCharType="begin"/>
    </w:r>
    <w:r>
      <w:instrText xml:space="preserve"> NUMPAGES  \* MERGEFORMAT </w:instrText>
    </w:r>
    <w:r>
      <w:fldChar w:fldCharType="separate"/>
    </w:r>
    <w:r w:rsidR="009C11CF">
      <w:rPr>
        <w:noProof/>
        <w:rtl/>
      </w:rPr>
      <w:t>14</w:t>
    </w:r>
    <w:r>
      <w:rPr>
        <w:noProof/>
      </w:rPr>
      <w:fldChar w:fldCharType="end"/>
    </w:r>
    <w:r w:rsidR="00320B06">
      <w:rPr>
        <w:rFonts w:hint="cs"/>
        <w:rtl/>
      </w:rPr>
      <w:t xml:space="preserve"> / </w:t>
    </w:r>
    <w:r w:rsidR="00320B06">
      <w:rPr>
        <w:rtl/>
      </w:rPr>
      <w:fldChar w:fldCharType="begin"/>
    </w:r>
    <w:r w:rsidR="00320B06">
      <w:rPr>
        <w:rtl/>
      </w:rPr>
      <w:instrText xml:space="preserve"> </w:instrText>
    </w:r>
    <w:r w:rsidR="00320B06">
      <w:instrText>PAGE  \* MERGEFORMAT</w:instrText>
    </w:r>
    <w:r w:rsidR="00320B06">
      <w:rPr>
        <w:rtl/>
      </w:rPr>
      <w:instrText xml:space="preserve"> </w:instrText>
    </w:r>
    <w:r w:rsidR="00320B06">
      <w:rPr>
        <w:rtl/>
      </w:rPr>
      <w:fldChar w:fldCharType="separate"/>
    </w:r>
    <w:r w:rsidR="009C11CF">
      <w:rPr>
        <w:noProof/>
        <w:rtl/>
      </w:rPr>
      <w:t>14</w:t>
    </w:r>
    <w:r w:rsidR="00320B06">
      <w:rPr>
        <w:rtl/>
      </w:rPr>
      <w:fldChar w:fldCharType="end"/>
    </w:r>
  </w:p>
  <w:p w:rsidR="00320B06" w:rsidRDefault="00320B06" w:rsidP="00B774C7">
    <w:pPr>
      <w:pBdr>
        <w:top w:val="single" w:sz="4" w:space="1" w:color="auto"/>
      </w:pBdr>
      <w:rPr>
        <w:sz w:val="6"/>
        <w:szCs w:val="8"/>
        <w:rtl/>
      </w:rPr>
    </w:pPr>
    <w:r>
      <w:rPr>
        <w:rtl/>
      </w:rPr>
      <w:t xml:space="preserve">רח' </w:t>
    </w:r>
    <w:r>
      <w:rPr>
        <w:rFonts w:hint="cs"/>
        <w:rtl/>
      </w:rPr>
      <w:t>עם ועולמו</w:t>
    </w:r>
    <w:r>
      <w:rPr>
        <w:rtl/>
      </w:rPr>
      <w:t xml:space="preserve"> </w:t>
    </w:r>
    <w:r>
      <w:rPr>
        <w:rFonts w:hint="cs"/>
        <w:rtl/>
      </w:rPr>
      <w:t>4</w:t>
    </w:r>
    <w:r>
      <w:rPr>
        <w:rtl/>
      </w:rPr>
      <w:t xml:space="preserve">, ירושלים </w:t>
    </w:r>
    <w:r w:rsidRPr="00802A68">
      <w:rPr>
        <w:rtl/>
      </w:rPr>
      <w:t>9546304</w:t>
    </w:r>
    <w:r>
      <w:rPr>
        <w:rtl/>
      </w:rPr>
      <w:t xml:space="preserve"> טל' </w:t>
    </w:r>
    <w:r>
      <w:rPr>
        <w:rFonts w:hint="cs"/>
        <w:rtl/>
      </w:rPr>
      <w:t>02-5317248</w:t>
    </w:r>
    <w:r>
      <w:rPr>
        <w:rtl/>
      </w:rPr>
      <w:t xml:space="preserve">  פקס'</w:t>
    </w:r>
    <w:r>
      <w:rPr>
        <w:rFonts w:hint="cs"/>
        <w:rtl/>
      </w:rPr>
      <w:t xml:space="preserve"> 02-5695342</w:t>
    </w:r>
    <w:r>
      <w:rPr>
        <w:rtl/>
      </w:rPr>
      <w:t xml:space="preserve"> </w:t>
    </w:r>
    <w:r>
      <w:rPr>
        <w:rtl/>
      </w:rPr>
      <w:br/>
    </w:r>
  </w:p>
  <w:p w:rsidR="00320B06" w:rsidRPr="00C51B36" w:rsidRDefault="00525C30" w:rsidP="00B774C7">
    <w:pPr>
      <w:bidi w:val="0"/>
      <w:jc w:val="center"/>
      <w:rPr>
        <w:rFonts w:cstheme="minorBidi"/>
        <w:lang w:bidi="ar-SA"/>
      </w:rPr>
    </w:pPr>
    <w:hyperlink r:id="rId1" w:history="1">
      <w:r w:rsidR="00320B06" w:rsidRPr="00466737">
        <w:rPr>
          <w:rStyle w:val="Hyperlink"/>
          <w:szCs w:val="28"/>
        </w:rPr>
        <w:t>www.mof.gov.il/hon</w:t>
      </w:r>
    </w:hyperlink>
    <w:r w:rsidR="00320B06">
      <w:rPr>
        <w:szCs w:val="28"/>
      </w:rPr>
      <w:t xml:space="preserve"> </w:t>
    </w:r>
    <w:r w:rsidR="00320B06">
      <w:rPr>
        <w:rFonts w:hint="cs"/>
        <w:rtl/>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0B06" w:rsidRDefault="00525C30" w:rsidP="00B774C7">
    <w:pPr>
      <w:jc w:val="center"/>
      <w:rPr>
        <w:rtl/>
      </w:rPr>
    </w:pPr>
    <w:r>
      <w:fldChar w:fldCharType="begin"/>
    </w:r>
    <w:r>
      <w:instrText xml:space="preserve"> NUMPAGES  \* MERGEFORMAT </w:instrText>
    </w:r>
    <w:r>
      <w:fldChar w:fldCharType="separate"/>
    </w:r>
    <w:r w:rsidR="009C11CF">
      <w:rPr>
        <w:noProof/>
        <w:rtl/>
      </w:rPr>
      <w:t>14</w:t>
    </w:r>
    <w:r>
      <w:rPr>
        <w:noProof/>
      </w:rPr>
      <w:fldChar w:fldCharType="end"/>
    </w:r>
    <w:r w:rsidR="00320B06">
      <w:rPr>
        <w:rFonts w:hint="cs"/>
        <w:rtl/>
      </w:rPr>
      <w:t xml:space="preserve"> / </w:t>
    </w:r>
    <w:r w:rsidR="00320B06">
      <w:rPr>
        <w:rtl/>
      </w:rPr>
      <w:fldChar w:fldCharType="begin"/>
    </w:r>
    <w:r w:rsidR="00320B06">
      <w:rPr>
        <w:rtl/>
      </w:rPr>
      <w:instrText xml:space="preserve"> </w:instrText>
    </w:r>
    <w:r w:rsidR="00320B06">
      <w:instrText>PAGE  \* MERGEFORMAT</w:instrText>
    </w:r>
    <w:r w:rsidR="00320B06">
      <w:rPr>
        <w:rtl/>
      </w:rPr>
      <w:instrText xml:space="preserve"> </w:instrText>
    </w:r>
    <w:r w:rsidR="00320B06">
      <w:rPr>
        <w:rtl/>
      </w:rPr>
      <w:fldChar w:fldCharType="separate"/>
    </w:r>
    <w:r w:rsidR="009C11CF">
      <w:rPr>
        <w:noProof/>
        <w:rtl/>
      </w:rPr>
      <w:t>1</w:t>
    </w:r>
    <w:r w:rsidR="00320B06">
      <w:rPr>
        <w:rtl/>
      </w:rPr>
      <w:fldChar w:fldCharType="end"/>
    </w:r>
  </w:p>
  <w:p w:rsidR="00320B06" w:rsidRDefault="00320B06" w:rsidP="00B774C7">
    <w:pPr>
      <w:pBdr>
        <w:top w:val="single" w:sz="4" w:space="1" w:color="auto"/>
      </w:pBdr>
      <w:rPr>
        <w:sz w:val="6"/>
        <w:szCs w:val="8"/>
        <w:rtl/>
      </w:rPr>
    </w:pPr>
    <w:r>
      <w:rPr>
        <w:rtl/>
      </w:rPr>
      <w:t xml:space="preserve">רח' </w:t>
    </w:r>
    <w:r>
      <w:rPr>
        <w:rFonts w:hint="cs"/>
        <w:rtl/>
      </w:rPr>
      <w:t>עם ועולמו</w:t>
    </w:r>
    <w:r>
      <w:rPr>
        <w:rtl/>
      </w:rPr>
      <w:t xml:space="preserve"> </w:t>
    </w:r>
    <w:r>
      <w:rPr>
        <w:rFonts w:hint="cs"/>
        <w:rtl/>
      </w:rPr>
      <w:t>4</w:t>
    </w:r>
    <w:r>
      <w:rPr>
        <w:rtl/>
      </w:rPr>
      <w:t xml:space="preserve">, ירושלים </w:t>
    </w:r>
    <w:r w:rsidRPr="00802A68">
      <w:rPr>
        <w:rtl/>
      </w:rPr>
      <w:t>9546304</w:t>
    </w:r>
    <w:r>
      <w:rPr>
        <w:rtl/>
      </w:rPr>
      <w:t xml:space="preserve"> טל' </w:t>
    </w:r>
    <w:r>
      <w:rPr>
        <w:rFonts w:hint="cs"/>
        <w:rtl/>
      </w:rPr>
      <w:t>02-5317248</w:t>
    </w:r>
    <w:r>
      <w:rPr>
        <w:rtl/>
      </w:rPr>
      <w:t xml:space="preserve">  פקס'</w:t>
    </w:r>
    <w:r>
      <w:rPr>
        <w:rFonts w:hint="cs"/>
        <w:rtl/>
      </w:rPr>
      <w:t xml:space="preserve"> 02-5695342</w:t>
    </w:r>
    <w:r>
      <w:rPr>
        <w:rtl/>
      </w:rPr>
      <w:t xml:space="preserve"> </w:t>
    </w:r>
    <w:r>
      <w:rPr>
        <w:rtl/>
      </w:rPr>
      <w:br/>
    </w:r>
  </w:p>
  <w:p w:rsidR="00320B06" w:rsidRPr="00C51B36" w:rsidRDefault="00525C30" w:rsidP="00B774C7">
    <w:pPr>
      <w:bidi w:val="0"/>
      <w:jc w:val="center"/>
      <w:rPr>
        <w:rFonts w:cstheme="minorBidi"/>
        <w:lang w:bidi="ar-SA"/>
      </w:rPr>
    </w:pPr>
    <w:hyperlink r:id="rId1" w:history="1">
      <w:r w:rsidR="00320B06" w:rsidRPr="00466737">
        <w:rPr>
          <w:rStyle w:val="Hyperlink"/>
          <w:szCs w:val="28"/>
        </w:rPr>
        <w:t>www.mof.gov.il/hon</w:t>
      </w:r>
    </w:hyperlink>
    <w:r w:rsidR="00320B06">
      <w:rPr>
        <w:szCs w:val="28"/>
      </w:rPr>
      <w:t xml:space="preserve"> </w:t>
    </w:r>
    <w:r w:rsidR="00320B06">
      <w:rPr>
        <w:rFonts w:hint="cs"/>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5C30" w:rsidRDefault="00525C30" w:rsidP="003D1A57">
      <w:r>
        <w:separator/>
      </w:r>
    </w:p>
  </w:footnote>
  <w:footnote w:type="continuationSeparator" w:id="0">
    <w:p w:rsidR="00525C30" w:rsidRDefault="00525C30" w:rsidP="003D1A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0B06" w:rsidRDefault="00320B06" w:rsidP="00B774C7">
    <w:pPr>
      <w:pStyle w:val="a8"/>
      <w:jc w:val="center"/>
      <w:rPr>
        <w:b/>
        <w:bCs/>
        <w:szCs w:val="36"/>
        <w:rtl/>
      </w:rPr>
    </w:pPr>
    <w:r>
      <w:rPr>
        <w:noProof/>
        <w:rtl/>
        <w:lang w:eastAsia="en-US"/>
      </w:rPr>
      <w:drawing>
        <wp:inline distT="0" distB="0" distL="0" distR="0" wp14:anchorId="4A0D850B" wp14:editId="03B5C706">
          <wp:extent cx="482498" cy="343814"/>
          <wp:effectExtent l="0" t="0" r="0" b="0"/>
          <wp:docPr id="5" name="תמונה 5" title="לוגו רשות שוק ההו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INA2"/>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9830" t="20856" r="9117" b="21389"/>
                  <a:stretch/>
                </pic:blipFill>
                <pic:spPr bwMode="auto">
                  <a:xfrm>
                    <a:off x="0" y="0"/>
                    <a:ext cx="480878" cy="342659"/>
                  </a:xfrm>
                  <a:prstGeom prst="rect">
                    <a:avLst/>
                  </a:prstGeom>
                  <a:noFill/>
                  <a:ln>
                    <a:noFill/>
                  </a:ln>
                  <a:extLst>
                    <a:ext uri="{53640926-AAD7-44D8-BBD7-CCE9431645EC}">
                      <a14:shadowObscured xmlns:a14="http://schemas.microsoft.com/office/drawing/2010/main"/>
                    </a:ext>
                  </a:extLst>
                </pic:spPr>
              </pic:pic>
            </a:graphicData>
          </a:graphic>
        </wp:inline>
      </w:drawing>
    </w:r>
  </w:p>
  <w:p w:rsidR="00320B06" w:rsidRDefault="00320B06" w:rsidP="00B774C7">
    <w:pPr>
      <w:pStyle w:val="a8"/>
      <w:jc w:val="center"/>
      <w:rPr>
        <w:b/>
        <w:bCs/>
        <w:szCs w:val="36"/>
        <w:rtl/>
      </w:rPr>
    </w:pPr>
    <w:r>
      <w:rPr>
        <w:b/>
        <w:bCs/>
        <w:szCs w:val="36"/>
        <w:rtl/>
      </w:rPr>
      <w:t>מדינת ישראל</w:t>
    </w:r>
  </w:p>
  <w:p w:rsidR="00320B06" w:rsidRDefault="00320B06" w:rsidP="00B774C7">
    <w:pPr>
      <w:pStyle w:val="a8"/>
      <w:jc w:val="center"/>
      <w:rPr>
        <w:rtl/>
      </w:rPr>
    </w:pPr>
    <w:r>
      <w:rPr>
        <w:rFonts w:hint="cs"/>
        <w:szCs w:val="32"/>
        <w:rtl/>
      </w:rPr>
      <w:t>רשות</w:t>
    </w:r>
    <w:r>
      <w:rPr>
        <w:szCs w:val="32"/>
        <w:rtl/>
      </w:rPr>
      <w:t xml:space="preserve"> שוק ההון, ביטוח וח</w:t>
    </w:r>
    <w:r>
      <w:rPr>
        <w:rFonts w:hint="cs"/>
        <w:szCs w:val="32"/>
        <w:rtl/>
      </w:rPr>
      <w:t>י</w:t>
    </w:r>
    <w:r>
      <w:rPr>
        <w:szCs w:val="32"/>
        <w:rtl/>
      </w:rPr>
      <w:t>סכון</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65725"/>
    <w:multiLevelType w:val="hybridMultilevel"/>
    <w:tmpl w:val="D9DA0092"/>
    <w:lvl w:ilvl="0" w:tplc="0409000F">
      <w:start w:val="1"/>
      <w:numFmt w:val="decimal"/>
      <w:lvlText w:val="%1."/>
      <w:lvlJc w:val="left"/>
      <w:pPr>
        <w:tabs>
          <w:tab w:val="num" w:pos="1078"/>
        </w:tabs>
        <w:ind w:left="1078" w:hanging="360"/>
      </w:pPr>
    </w:lvl>
    <w:lvl w:ilvl="1" w:tplc="04090019" w:tentative="1">
      <w:start w:val="1"/>
      <w:numFmt w:val="lowerLetter"/>
      <w:lvlText w:val="%2."/>
      <w:lvlJc w:val="left"/>
      <w:pPr>
        <w:tabs>
          <w:tab w:val="num" w:pos="1798"/>
        </w:tabs>
        <w:ind w:left="1798" w:hanging="360"/>
      </w:pPr>
    </w:lvl>
    <w:lvl w:ilvl="2" w:tplc="0409001B" w:tentative="1">
      <w:start w:val="1"/>
      <w:numFmt w:val="lowerRoman"/>
      <w:lvlText w:val="%3."/>
      <w:lvlJc w:val="right"/>
      <w:pPr>
        <w:tabs>
          <w:tab w:val="num" w:pos="2518"/>
        </w:tabs>
        <w:ind w:left="2518" w:hanging="180"/>
      </w:pPr>
    </w:lvl>
    <w:lvl w:ilvl="3" w:tplc="0409000F" w:tentative="1">
      <w:start w:val="1"/>
      <w:numFmt w:val="decimal"/>
      <w:lvlText w:val="%4."/>
      <w:lvlJc w:val="left"/>
      <w:pPr>
        <w:tabs>
          <w:tab w:val="num" w:pos="3238"/>
        </w:tabs>
        <w:ind w:left="3238" w:hanging="360"/>
      </w:pPr>
    </w:lvl>
    <w:lvl w:ilvl="4" w:tplc="04090019" w:tentative="1">
      <w:start w:val="1"/>
      <w:numFmt w:val="lowerLetter"/>
      <w:lvlText w:val="%5."/>
      <w:lvlJc w:val="left"/>
      <w:pPr>
        <w:tabs>
          <w:tab w:val="num" w:pos="3958"/>
        </w:tabs>
        <w:ind w:left="3958" w:hanging="360"/>
      </w:pPr>
    </w:lvl>
    <w:lvl w:ilvl="5" w:tplc="0409001B" w:tentative="1">
      <w:start w:val="1"/>
      <w:numFmt w:val="lowerRoman"/>
      <w:lvlText w:val="%6."/>
      <w:lvlJc w:val="right"/>
      <w:pPr>
        <w:tabs>
          <w:tab w:val="num" w:pos="4678"/>
        </w:tabs>
        <w:ind w:left="4678" w:hanging="180"/>
      </w:pPr>
    </w:lvl>
    <w:lvl w:ilvl="6" w:tplc="0409000F" w:tentative="1">
      <w:start w:val="1"/>
      <w:numFmt w:val="decimal"/>
      <w:lvlText w:val="%7."/>
      <w:lvlJc w:val="left"/>
      <w:pPr>
        <w:tabs>
          <w:tab w:val="num" w:pos="5398"/>
        </w:tabs>
        <w:ind w:left="5398" w:hanging="360"/>
      </w:pPr>
    </w:lvl>
    <w:lvl w:ilvl="7" w:tplc="04090019" w:tentative="1">
      <w:start w:val="1"/>
      <w:numFmt w:val="lowerLetter"/>
      <w:lvlText w:val="%8."/>
      <w:lvlJc w:val="left"/>
      <w:pPr>
        <w:tabs>
          <w:tab w:val="num" w:pos="6118"/>
        </w:tabs>
        <w:ind w:left="6118" w:hanging="360"/>
      </w:pPr>
    </w:lvl>
    <w:lvl w:ilvl="8" w:tplc="0409001B" w:tentative="1">
      <w:start w:val="1"/>
      <w:numFmt w:val="lowerRoman"/>
      <w:lvlText w:val="%9."/>
      <w:lvlJc w:val="right"/>
      <w:pPr>
        <w:tabs>
          <w:tab w:val="num" w:pos="6838"/>
        </w:tabs>
        <w:ind w:left="6838" w:hanging="180"/>
      </w:pPr>
    </w:lvl>
  </w:abstractNum>
  <w:abstractNum w:abstractNumId="1" w15:restartNumberingAfterBreak="0">
    <w:nsid w:val="052C19B6"/>
    <w:multiLevelType w:val="hybridMultilevel"/>
    <w:tmpl w:val="37ECD918"/>
    <w:lvl w:ilvl="0" w:tplc="06DC862C">
      <w:start w:val="1"/>
      <w:numFmt w:val="hebrew1"/>
      <w:lvlText w:val="%1."/>
      <w:lvlJc w:val="center"/>
      <w:pPr>
        <w:tabs>
          <w:tab w:val="num" w:pos="719"/>
        </w:tabs>
        <w:ind w:left="718" w:right="643" w:hanging="359"/>
      </w:pPr>
      <w:rPr>
        <w:rFonts w:hint="default"/>
        <w:b w:val="0"/>
        <w:bCs w:val="0"/>
        <w:color w:val="auto"/>
        <w:sz w:val="24"/>
        <w:szCs w:val="24"/>
        <w:lang w:val="en-US"/>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5B63A83"/>
    <w:multiLevelType w:val="hybridMultilevel"/>
    <w:tmpl w:val="C400B202"/>
    <w:lvl w:ilvl="0" w:tplc="2F8C631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164904"/>
    <w:multiLevelType w:val="hybridMultilevel"/>
    <w:tmpl w:val="3DAE8CCC"/>
    <w:lvl w:ilvl="0" w:tplc="04B26596">
      <w:start w:val="1"/>
      <w:numFmt w:val="hebrew1"/>
      <w:lvlText w:val="%1."/>
      <w:lvlJc w:val="center"/>
      <w:pPr>
        <w:tabs>
          <w:tab w:val="num" w:pos="1079"/>
        </w:tabs>
        <w:ind w:left="1078" w:right="643" w:hanging="359"/>
      </w:pPr>
      <w:rPr>
        <w:rFonts w:hint="default"/>
        <w:b w:val="0"/>
        <w:bCs w:val="0"/>
        <w:color w:val="auto"/>
        <w:lang w:val="en-US"/>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092A4B63"/>
    <w:multiLevelType w:val="hybridMultilevel"/>
    <w:tmpl w:val="A610261C"/>
    <w:lvl w:ilvl="0" w:tplc="040D000F">
      <w:start w:val="1"/>
      <w:numFmt w:val="decimal"/>
      <w:lvlText w:val="%1."/>
      <w:lvlJc w:val="left"/>
      <w:pPr>
        <w:tabs>
          <w:tab w:val="num" w:pos="1079"/>
        </w:tabs>
        <w:ind w:left="1079" w:right="36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0E354799"/>
    <w:multiLevelType w:val="hybridMultilevel"/>
    <w:tmpl w:val="A9E2DFD4"/>
    <w:lvl w:ilvl="0" w:tplc="7C4873D6">
      <w:start w:val="1"/>
      <w:numFmt w:val="hebrew1"/>
      <w:lvlText w:val="%1."/>
      <w:lvlJc w:val="center"/>
      <w:pPr>
        <w:tabs>
          <w:tab w:val="num" w:pos="719"/>
        </w:tabs>
        <w:ind w:left="718" w:right="643" w:hanging="359"/>
      </w:pPr>
      <w:rPr>
        <w:rFonts w:hint="default"/>
        <w:b w:val="0"/>
        <w:bCs w:val="0"/>
        <w:sz w:val="24"/>
        <w:szCs w:val="24"/>
        <w:lang w:val="en-U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0B82797"/>
    <w:multiLevelType w:val="multilevel"/>
    <w:tmpl w:val="CB2CFB36"/>
    <w:numStyleLink w:val="-"/>
  </w:abstractNum>
  <w:abstractNum w:abstractNumId="7"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8" w15:restartNumberingAfterBreak="0">
    <w:nsid w:val="15AA4CF8"/>
    <w:multiLevelType w:val="hybridMultilevel"/>
    <w:tmpl w:val="5A0C1B70"/>
    <w:lvl w:ilvl="0" w:tplc="1E6461B8">
      <w:start w:val="1"/>
      <w:numFmt w:val="decimal"/>
      <w:lvlText w:val="%1."/>
      <w:lvlJc w:val="right"/>
      <w:pPr>
        <w:tabs>
          <w:tab w:val="num" w:pos="1800"/>
        </w:tabs>
        <w:ind w:left="1800" w:hanging="180"/>
      </w:pPr>
      <w:rPr>
        <w:rFonts w:hint="default"/>
        <w:color w:val="auto"/>
      </w:rPr>
    </w:lvl>
    <w:lvl w:ilvl="1" w:tplc="36BEA8C6">
      <w:start w:val="1"/>
      <w:numFmt w:val="decimal"/>
      <w:lvlText w:val="%2."/>
      <w:lvlJc w:val="right"/>
      <w:pPr>
        <w:tabs>
          <w:tab w:val="num" w:pos="1260"/>
        </w:tabs>
        <w:ind w:left="1260" w:hanging="180"/>
      </w:pPr>
      <w:rPr>
        <w:rFonts w:hint="default"/>
      </w:rPr>
    </w:lvl>
    <w:lvl w:ilvl="2" w:tplc="2BC22E62">
      <w:start w:val="1"/>
      <w:numFmt w:val="hebrew1"/>
      <w:lvlText w:val="%3."/>
      <w:lvlJc w:val="center"/>
      <w:pPr>
        <w:tabs>
          <w:tab w:val="num" w:pos="2340"/>
        </w:tabs>
        <w:ind w:left="2339" w:right="643" w:hanging="359"/>
      </w:pPr>
      <w:rPr>
        <w:rFonts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04132A"/>
    <w:multiLevelType w:val="hybridMultilevel"/>
    <w:tmpl w:val="CEBA7310"/>
    <w:lvl w:ilvl="0" w:tplc="5114BDB6">
      <w:start w:val="1"/>
      <w:numFmt w:val="hebrew1"/>
      <w:lvlText w:val="%1."/>
      <w:lvlJc w:val="center"/>
      <w:pPr>
        <w:tabs>
          <w:tab w:val="num" w:pos="719"/>
        </w:tabs>
        <w:ind w:left="718" w:right="643" w:hanging="359"/>
      </w:pPr>
      <w:rPr>
        <w:rFonts w:hint="default"/>
        <w:b w:val="0"/>
        <w:bCs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8231DBD"/>
    <w:multiLevelType w:val="hybridMultilevel"/>
    <w:tmpl w:val="4F223EF0"/>
    <w:lvl w:ilvl="0" w:tplc="E328379A">
      <w:start w:val="1"/>
      <w:numFmt w:val="hebrew1"/>
      <w:lvlText w:val="%1."/>
      <w:lvlJc w:val="center"/>
      <w:pPr>
        <w:tabs>
          <w:tab w:val="num" w:pos="719"/>
        </w:tabs>
        <w:ind w:left="718" w:right="643" w:hanging="359"/>
      </w:pPr>
      <w:rPr>
        <w:rFonts w:hint="default"/>
        <w:b w:val="0"/>
        <w:bCs w:val="0"/>
        <w:color w:val="auto"/>
        <w:sz w:val="24"/>
        <w:szCs w:val="24"/>
      </w:rPr>
    </w:lvl>
    <w:lvl w:ilvl="1" w:tplc="6F80F00A">
      <w:start w:val="1"/>
      <w:numFmt w:val="decimal"/>
      <w:lvlText w:val="%2."/>
      <w:lvlJc w:val="right"/>
      <w:pPr>
        <w:tabs>
          <w:tab w:val="num" w:pos="1260"/>
        </w:tabs>
        <w:ind w:left="1260" w:hanging="180"/>
      </w:pPr>
      <w:rPr>
        <w:rFonts w:hint="default"/>
        <w:b w:val="0"/>
        <w:bCs w:val="0"/>
        <w:color w:val="auto"/>
        <w:sz w:val="24"/>
        <w:szCs w:val="24"/>
      </w:rPr>
    </w:lvl>
    <w:lvl w:ilvl="2" w:tplc="1B0AC1BE">
      <w:start w:val="1"/>
      <w:numFmt w:val="hebrew1"/>
      <w:lvlText w:val="%3."/>
      <w:lvlJc w:val="left"/>
      <w:pPr>
        <w:tabs>
          <w:tab w:val="num" w:pos="2340"/>
        </w:tabs>
        <w:ind w:left="2340" w:hanging="360"/>
      </w:pPr>
      <w:rPr>
        <w:rFonts w:hint="default"/>
        <w:b w:val="0"/>
        <w:bCs w:val="0"/>
        <w:color w:val="auto"/>
        <w:sz w:val="24"/>
        <w:szCs w:val="24"/>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8A81B26"/>
    <w:multiLevelType w:val="hybridMultilevel"/>
    <w:tmpl w:val="056418C2"/>
    <w:lvl w:ilvl="0" w:tplc="5114BDB6">
      <w:start w:val="1"/>
      <w:numFmt w:val="hebrew1"/>
      <w:lvlText w:val="%1."/>
      <w:lvlJc w:val="center"/>
      <w:pPr>
        <w:tabs>
          <w:tab w:val="num" w:pos="719"/>
        </w:tabs>
        <w:ind w:left="718" w:right="643" w:hanging="359"/>
      </w:pPr>
      <w:rPr>
        <w:rFonts w:hint="default"/>
        <w:b w:val="0"/>
        <w:bCs w:val="0"/>
        <w:sz w:val="24"/>
        <w:szCs w:val="24"/>
      </w:rPr>
    </w:lvl>
    <w:lvl w:ilvl="1" w:tplc="6F80F00A">
      <w:start w:val="1"/>
      <w:numFmt w:val="decimal"/>
      <w:lvlText w:val="%2."/>
      <w:lvlJc w:val="right"/>
      <w:pPr>
        <w:tabs>
          <w:tab w:val="num" w:pos="1260"/>
        </w:tabs>
        <w:ind w:left="1260" w:hanging="180"/>
      </w:pPr>
      <w:rPr>
        <w:rFonts w:hint="default"/>
        <w:b w:val="0"/>
        <w:bCs w:val="0"/>
        <w:sz w:val="24"/>
        <w:szCs w:val="24"/>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9155E8D"/>
    <w:multiLevelType w:val="hybridMultilevel"/>
    <w:tmpl w:val="704CA556"/>
    <w:lvl w:ilvl="0" w:tplc="7C4873D6">
      <w:start w:val="1"/>
      <w:numFmt w:val="hebrew1"/>
      <w:lvlText w:val="%1."/>
      <w:lvlJc w:val="center"/>
      <w:pPr>
        <w:tabs>
          <w:tab w:val="num" w:pos="719"/>
        </w:tabs>
        <w:ind w:left="718" w:right="643" w:hanging="359"/>
      </w:pPr>
      <w:rPr>
        <w:rFonts w:hint="default"/>
        <w:b w:val="0"/>
        <w:bCs w:val="0"/>
        <w:sz w:val="24"/>
        <w:szCs w:val="24"/>
        <w:lang w:val="en-US"/>
      </w:rPr>
    </w:lvl>
    <w:lvl w:ilvl="1" w:tplc="0409000F">
      <w:start w:val="1"/>
      <w:numFmt w:val="decimal"/>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FE0074C"/>
    <w:multiLevelType w:val="hybridMultilevel"/>
    <w:tmpl w:val="A4A24EFA"/>
    <w:lvl w:ilvl="0" w:tplc="5114BDB6">
      <w:start w:val="1"/>
      <w:numFmt w:val="hebrew1"/>
      <w:lvlText w:val="%1."/>
      <w:lvlJc w:val="center"/>
      <w:pPr>
        <w:tabs>
          <w:tab w:val="num" w:pos="719"/>
        </w:tabs>
        <w:ind w:left="718" w:right="643" w:hanging="359"/>
      </w:pPr>
      <w:rPr>
        <w:rFonts w:hint="default"/>
        <w:b w:val="0"/>
        <w:bCs w:val="0"/>
        <w:sz w:val="24"/>
        <w:szCs w:val="24"/>
      </w:rPr>
    </w:lvl>
    <w:lvl w:ilvl="1" w:tplc="B1AA3760">
      <w:start w:val="1"/>
      <w:numFmt w:val="decimal"/>
      <w:lvlText w:val="%2."/>
      <w:lvlJc w:val="left"/>
      <w:pPr>
        <w:tabs>
          <w:tab w:val="num" w:pos="1440"/>
        </w:tabs>
        <w:ind w:left="1440" w:hanging="360"/>
      </w:pPr>
      <w:rPr>
        <w:rFonts w:hint="default"/>
        <w:b w:val="0"/>
        <w:bCs w:val="0"/>
        <w:sz w:val="24"/>
        <w:szCs w:val="24"/>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002202A"/>
    <w:multiLevelType w:val="hybridMultilevel"/>
    <w:tmpl w:val="4B766222"/>
    <w:lvl w:ilvl="0" w:tplc="5114BDB6">
      <w:start w:val="1"/>
      <w:numFmt w:val="hebrew1"/>
      <w:lvlText w:val="%1."/>
      <w:lvlJc w:val="center"/>
      <w:pPr>
        <w:tabs>
          <w:tab w:val="num" w:pos="719"/>
        </w:tabs>
        <w:ind w:left="718" w:right="643" w:hanging="359"/>
      </w:pPr>
      <w:rPr>
        <w:rFonts w:hint="default"/>
        <w:b w:val="0"/>
        <w:bCs w:val="0"/>
        <w:sz w:val="24"/>
        <w:szCs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4690D37"/>
    <w:multiLevelType w:val="multilevel"/>
    <w:tmpl w:val="2C7611E6"/>
    <w:numStyleLink w:val="-0"/>
  </w:abstractNum>
  <w:abstractNum w:abstractNumId="17" w15:restartNumberingAfterBreak="0">
    <w:nsid w:val="2D6B14EF"/>
    <w:multiLevelType w:val="hybridMultilevel"/>
    <w:tmpl w:val="F7065A1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1D8796F"/>
    <w:multiLevelType w:val="hybridMultilevel"/>
    <w:tmpl w:val="BB507B92"/>
    <w:lvl w:ilvl="0" w:tplc="5114BDB6">
      <w:start w:val="1"/>
      <w:numFmt w:val="hebrew1"/>
      <w:lvlText w:val="%1."/>
      <w:lvlJc w:val="center"/>
      <w:pPr>
        <w:tabs>
          <w:tab w:val="num" w:pos="719"/>
        </w:tabs>
        <w:ind w:left="718" w:right="643" w:hanging="359"/>
      </w:pPr>
      <w:rPr>
        <w:rFonts w:hint="default"/>
        <w:b w:val="0"/>
        <w:bCs w:val="0"/>
        <w:sz w:val="24"/>
        <w:szCs w:val="24"/>
      </w:rPr>
    </w:lvl>
    <w:lvl w:ilvl="1" w:tplc="6F80F00A">
      <w:start w:val="1"/>
      <w:numFmt w:val="decimal"/>
      <w:lvlText w:val="%2."/>
      <w:lvlJc w:val="right"/>
      <w:pPr>
        <w:tabs>
          <w:tab w:val="num" w:pos="1260"/>
        </w:tabs>
        <w:ind w:left="1260" w:hanging="180"/>
      </w:pPr>
      <w:rPr>
        <w:rFonts w:hint="default"/>
        <w:b w:val="0"/>
        <w:bCs w:val="0"/>
        <w:sz w:val="24"/>
        <w:szCs w:val="24"/>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692462C"/>
    <w:multiLevelType w:val="multilevel"/>
    <w:tmpl w:val="AED467EE"/>
    <w:lvl w:ilvl="0">
      <w:start w:val="20"/>
      <w:numFmt w:val="decimal"/>
      <w:lvlRestart w:val="0"/>
      <w:lvlText w:val="%1 ."/>
      <w:lvlJc w:val="left"/>
      <w:pPr>
        <w:tabs>
          <w:tab w:val="num" w:pos="397"/>
        </w:tabs>
        <w:ind w:left="397" w:hanging="397"/>
      </w:pPr>
      <w:rPr>
        <w:rFonts w:hint="default"/>
      </w:rPr>
    </w:lvl>
    <w:lvl w:ilvl="1">
      <w:start w:val="1"/>
      <w:numFmt w:val="hebrew1"/>
      <w:lvlText w:val="%2."/>
      <w:lvlJc w:val="left"/>
      <w:pPr>
        <w:tabs>
          <w:tab w:val="num" w:pos="794"/>
        </w:tabs>
        <w:ind w:left="794" w:hanging="397"/>
      </w:pPr>
      <w:rPr>
        <w:rFonts w:hint="default"/>
      </w:rPr>
    </w:lvl>
    <w:lvl w:ilvl="2">
      <w:start w:val="1"/>
      <w:numFmt w:val="decimal"/>
      <w:lvlText w:val="%3)"/>
      <w:lvlJc w:val="left"/>
      <w:pPr>
        <w:tabs>
          <w:tab w:val="num" w:pos="1247"/>
        </w:tabs>
        <w:ind w:left="1247" w:hanging="453"/>
      </w:pPr>
      <w:rPr>
        <w:rFonts w:hint="default"/>
      </w:rPr>
    </w:lvl>
    <w:lvl w:ilvl="3">
      <w:start w:val="1"/>
      <w:numFmt w:val="hebrew1"/>
      <w:lvlText w:val="%4)"/>
      <w:lvlJc w:val="left"/>
      <w:pPr>
        <w:tabs>
          <w:tab w:val="num" w:pos="1701"/>
        </w:tabs>
        <w:ind w:left="1701" w:hanging="454"/>
      </w:pPr>
      <w:rPr>
        <w:rFonts w:hint="default"/>
      </w:rPr>
    </w:lvl>
    <w:lvl w:ilvl="4">
      <w:start w:val="1"/>
      <w:numFmt w:val="decimal"/>
      <w:lvlText w:val="(%5)"/>
      <w:lvlJc w:val="left"/>
      <w:pPr>
        <w:tabs>
          <w:tab w:val="num" w:pos="2211"/>
        </w:tabs>
        <w:ind w:left="2211" w:hanging="510"/>
      </w:pPr>
      <w:rPr>
        <w:rFonts w:hint="default"/>
      </w:rPr>
    </w:lvl>
    <w:lvl w:ilvl="5">
      <w:start w:val="1"/>
      <w:numFmt w:val="hebrew1"/>
      <w:lvlText w:val="(%6)"/>
      <w:lvlJc w:val="left"/>
      <w:pPr>
        <w:tabs>
          <w:tab w:val="num" w:pos="2721"/>
        </w:tabs>
        <w:ind w:left="2721" w:hanging="510"/>
      </w:pPr>
      <w:rPr>
        <w:rFonts w:hint="default"/>
      </w:rPr>
    </w:lvl>
    <w:lvl w:ilvl="6">
      <w:start w:val="1"/>
      <w:numFmt w:val="upperLetter"/>
      <w:lvlText w:val="%7."/>
      <w:lvlJc w:val="left"/>
      <w:pPr>
        <w:tabs>
          <w:tab w:val="num" w:pos="3118"/>
        </w:tabs>
        <w:ind w:left="3118" w:hanging="397"/>
      </w:pPr>
      <w:rPr>
        <w:rFonts w:hint="default"/>
      </w:rPr>
    </w:lvl>
    <w:lvl w:ilvl="7">
      <w:start w:val="1"/>
      <w:numFmt w:val="lowerLetter"/>
      <w:lvlText w:val="%8."/>
      <w:lvlJc w:val="left"/>
      <w:pPr>
        <w:tabs>
          <w:tab w:val="num" w:pos="3685"/>
        </w:tabs>
        <w:ind w:left="3685" w:hanging="567"/>
      </w:pPr>
      <w:rPr>
        <w:rFonts w:hint="default"/>
      </w:rPr>
    </w:lvl>
    <w:lvl w:ilvl="8">
      <w:start w:val="1"/>
      <w:numFmt w:val="lowerRoman"/>
      <w:lvlText w:val="%9."/>
      <w:lvlJc w:val="left"/>
      <w:pPr>
        <w:tabs>
          <w:tab w:val="num" w:pos="4252"/>
        </w:tabs>
        <w:ind w:left="4252" w:hanging="567"/>
      </w:pPr>
      <w:rPr>
        <w:rFonts w:hint="default"/>
      </w:rPr>
    </w:lvl>
  </w:abstractNum>
  <w:abstractNum w:abstractNumId="20" w15:restartNumberingAfterBreak="0">
    <w:nsid w:val="37EF78BE"/>
    <w:multiLevelType w:val="hybridMultilevel"/>
    <w:tmpl w:val="370A0C4C"/>
    <w:lvl w:ilvl="0" w:tplc="02B4F56A">
      <w:start w:val="1"/>
      <w:numFmt w:val="decimal"/>
      <w:lvlText w:val="%1."/>
      <w:lvlJc w:val="left"/>
      <w:pPr>
        <w:tabs>
          <w:tab w:val="num" w:pos="360"/>
        </w:tabs>
        <w:ind w:left="360" w:hanging="360"/>
      </w:pPr>
      <w:rPr>
        <w:lang w:val="en-US"/>
      </w:rPr>
    </w:lvl>
    <w:lvl w:ilvl="1" w:tplc="04090003">
      <w:start w:val="1"/>
      <w:numFmt w:val="bullet"/>
      <w:lvlText w:val="o"/>
      <w:lvlJc w:val="left"/>
      <w:pPr>
        <w:tabs>
          <w:tab w:val="num" w:pos="-180"/>
        </w:tabs>
        <w:ind w:left="-180" w:hanging="360"/>
      </w:pPr>
      <w:rPr>
        <w:rFonts w:ascii="Courier New" w:hAnsi="Courier New" w:cs="Courier New" w:hint="default"/>
      </w:rPr>
    </w:lvl>
    <w:lvl w:ilvl="2" w:tplc="1B0AC1BE">
      <w:start w:val="1"/>
      <w:numFmt w:val="hebrew1"/>
      <w:lvlText w:val="%3."/>
      <w:lvlJc w:val="left"/>
      <w:pPr>
        <w:tabs>
          <w:tab w:val="num" w:pos="720"/>
        </w:tabs>
        <w:ind w:left="720" w:hanging="360"/>
      </w:pPr>
      <w:rPr>
        <w:rFonts w:hint="default"/>
      </w:rPr>
    </w:lvl>
    <w:lvl w:ilvl="3" w:tplc="0409000F">
      <w:start w:val="1"/>
      <w:numFmt w:val="decimal"/>
      <w:lvlText w:val="%4."/>
      <w:lvlJc w:val="left"/>
      <w:pPr>
        <w:tabs>
          <w:tab w:val="num" w:pos="1260"/>
        </w:tabs>
        <w:ind w:left="1260" w:hanging="360"/>
      </w:pPr>
    </w:lvl>
    <w:lvl w:ilvl="4" w:tplc="04090019" w:tentative="1">
      <w:start w:val="1"/>
      <w:numFmt w:val="lowerLetter"/>
      <w:lvlText w:val="%5."/>
      <w:lvlJc w:val="left"/>
      <w:pPr>
        <w:tabs>
          <w:tab w:val="num" w:pos="1980"/>
        </w:tabs>
        <w:ind w:left="1980" w:hanging="360"/>
      </w:pPr>
    </w:lvl>
    <w:lvl w:ilvl="5" w:tplc="0409001B" w:tentative="1">
      <w:start w:val="1"/>
      <w:numFmt w:val="lowerRoman"/>
      <w:lvlText w:val="%6."/>
      <w:lvlJc w:val="right"/>
      <w:pPr>
        <w:tabs>
          <w:tab w:val="num" w:pos="2700"/>
        </w:tabs>
        <w:ind w:left="2700" w:hanging="180"/>
      </w:pPr>
    </w:lvl>
    <w:lvl w:ilvl="6" w:tplc="0409000F" w:tentative="1">
      <w:start w:val="1"/>
      <w:numFmt w:val="decimal"/>
      <w:lvlText w:val="%7."/>
      <w:lvlJc w:val="left"/>
      <w:pPr>
        <w:tabs>
          <w:tab w:val="num" w:pos="3420"/>
        </w:tabs>
        <w:ind w:left="3420" w:hanging="360"/>
      </w:pPr>
    </w:lvl>
    <w:lvl w:ilvl="7" w:tplc="04090019" w:tentative="1">
      <w:start w:val="1"/>
      <w:numFmt w:val="lowerLetter"/>
      <w:lvlText w:val="%8."/>
      <w:lvlJc w:val="left"/>
      <w:pPr>
        <w:tabs>
          <w:tab w:val="num" w:pos="4140"/>
        </w:tabs>
        <w:ind w:left="4140" w:hanging="360"/>
      </w:pPr>
    </w:lvl>
    <w:lvl w:ilvl="8" w:tplc="0409001B" w:tentative="1">
      <w:start w:val="1"/>
      <w:numFmt w:val="lowerRoman"/>
      <w:lvlText w:val="%9."/>
      <w:lvlJc w:val="right"/>
      <w:pPr>
        <w:tabs>
          <w:tab w:val="num" w:pos="4860"/>
        </w:tabs>
        <w:ind w:left="4860" w:hanging="180"/>
      </w:pPr>
    </w:lvl>
  </w:abstractNum>
  <w:abstractNum w:abstractNumId="21" w15:restartNumberingAfterBreak="0">
    <w:nsid w:val="3B6A1D86"/>
    <w:multiLevelType w:val="hybridMultilevel"/>
    <w:tmpl w:val="9D3A5222"/>
    <w:lvl w:ilvl="0" w:tplc="153ADAEE">
      <w:start w:val="1"/>
      <w:numFmt w:val="decimal"/>
      <w:lvlText w:val="%1."/>
      <w:lvlJc w:val="right"/>
      <w:pPr>
        <w:tabs>
          <w:tab w:val="num" w:pos="1800"/>
        </w:tabs>
        <w:ind w:left="1800" w:hanging="1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B920ABB"/>
    <w:multiLevelType w:val="hybridMultilevel"/>
    <w:tmpl w:val="9510EFEE"/>
    <w:lvl w:ilvl="0" w:tplc="36AE289C">
      <w:start w:val="1"/>
      <w:numFmt w:val="hebrew1"/>
      <w:lvlText w:val="%1."/>
      <w:lvlJc w:val="center"/>
      <w:pPr>
        <w:tabs>
          <w:tab w:val="num" w:pos="719"/>
        </w:tabs>
        <w:ind w:left="718" w:right="643" w:hanging="359"/>
      </w:pPr>
      <w:rPr>
        <w:rFonts w:hint="default"/>
        <w:b w:val="0"/>
        <w:bCs w:val="0"/>
        <w:color w:val="auto"/>
        <w:sz w:val="24"/>
        <w:szCs w:val="24"/>
        <w:lang w:val="en-US"/>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BAA270E"/>
    <w:multiLevelType w:val="hybridMultilevel"/>
    <w:tmpl w:val="1096CF1E"/>
    <w:lvl w:ilvl="0" w:tplc="69DA5028">
      <w:start w:val="1"/>
      <w:numFmt w:val="hebrew1"/>
      <w:lvlText w:val="%1."/>
      <w:lvlJc w:val="center"/>
      <w:pPr>
        <w:tabs>
          <w:tab w:val="num" w:pos="1079"/>
        </w:tabs>
        <w:ind w:left="1078" w:right="643" w:hanging="359"/>
      </w:pPr>
      <w:rPr>
        <w:rFonts w:hint="default"/>
        <w:b w:val="0"/>
        <w:bCs w:val="0"/>
        <w:color w:val="auto"/>
        <w:lang w:val="en-US"/>
      </w:rPr>
    </w:lvl>
    <w:lvl w:ilvl="1" w:tplc="465CBE78">
      <w:start w:val="1"/>
      <w:numFmt w:val="decimal"/>
      <w:lvlText w:val="%2)"/>
      <w:lvlJc w:val="left"/>
      <w:pPr>
        <w:tabs>
          <w:tab w:val="num" w:pos="1440"/>
        </w:tabs>
        <w:ind w:left="1440" w:hanging="360"/>
      </w:pPr>
      <w:rPr>
        <w:rFonts w:hint="default"/>
        <w:b w:val="0"/>
        <w:bCs w:val="0"/>
        <w:lang w:val="en-US"/>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3DA760EB"/>
    <w:multiLevelType w:val="hybridMultilevel"/>
    <w:tmpl w:val="2084F00E"/>
    <w:lvl w:ilvl="0" w:tplc="F71C6F78">
      <w:start w:val="1"/>
      <w:numFmt w:val="decimal"/>
      <w:lvlText w:val="%1."/>
      <w:lvlJc w:val="right"/>
      <w:pPr>
        <w:tabs>
          <w:tab w:val="num" w:pos="1080"/>
        </w:tabs>
        <w:ind w:left="1080" w:hanging="180"/>
      </w:pPr>
      <w:rPr>
        <w:rFonts w:hint="default"/>
        <w:b w:val="0"/>
        <w:b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0F24C6F"/>
    <w:multiLevelType w:val="hybridMultilevel"/>
    <w:tmpl w:val="A9E2DFD4"/>
    <w:lvl w:ilvl="0" w:tplc="7C4873D6">
      <w:start w:val="1"/>
      <w:numFmt w:val="hebrew1"/>
      <w:lvlText w:val="%1."/>
      <w:lvlJc w:val="center"/>
      <w:pPr>
        <w:tabs>
          <w:tab w:val="num" w:pos="719"/>
        </w:tabs>
        <w:ind w:left="718" w:right="643" w:hanging="359"/>
      </w:pPr>
      <w:rPr>
        <w:rFonts w:hint="default"/>
        <w:b w:val="0"/>
        <w:bCs w:val="0"/>
        <w:sz w:val="24"/>
        <w:szCs w:val="24"/>
        <w:lang w:val="en-U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1ED6528"/>
    <w:multiLevelType w:val="hybridMultilevel"/>
    <w:tmpl w:val="086A289C"/>
    <w:lvl w:ilvl="0" w:tplc="153ADAEE">
      <w:start w:val="1"/>
      <w:numFmt w:val="decimal"/>
      <w:lvlText w:val="%1."/>
      <w:lvlJc w:val="right"/>
      <w:pPr>
        <w:tabs>
          <w:tab w:val="num" w:pos="1800"/>
        </w:tabs>
        <w:ind w:left="1800" w:hanging="1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7012382"/>
    <w:multiLevelType w:val="hybridMultilevel"/>
    <w:tmpl w:val="7D1AE5DC"/>
    <w:lvl w:ilvl="0" w:tplc="7C4873D6">
      <w:start w:val="1"/>
      <w:numFmt w:val="hebrew1"/>
      <w:lvlText w:val="%1."/>
      <w:lvlJc w:val="center"/>
      <w:pPr>
        <w:tabs>
          <w:tab w:val="num" w:pos="719"/>
        </w:tabs>
        <w:ind w:left="718" w:right="643" w:hanging="359"/>
      </w:pPr>
      <w:rPr>
        <w:rFonts w:hint="default"/>
        <w:b w:val="0"/>
        <w:bCs w:val="0"/>
        <w:sz w:val="24"/>
        <w:szCs w:val="24"/>
        <w:lang w:val="en-US"/>
      </w:rPr>
    </w:lvl>
    <w:lvl w:ilvl="1" w:tplc="6F80F00A">
      <w:start w:val="1"/>
      <w:numFmt w:val="decimal"/>
      <w:lvlText w:val="%2."/>
      <w:lvlJc w:val="right"/>
      <w:pPr>
        <w:tabs>
          <w:tab w:val="num" w:pos="1440"/>
        </w:tabs>
        <w:ind w:left="1440" w:hanging="360"/>
      </w:pPr>
      <w:rPr>
        <w:rFonts w:hint="default"/>
        <w:b w:val="0"/>
        <w:bCs w:val="0"/>
        <w:sz w:val="24"/>
        <w:szCs w:val="24"/>
      </w:rPr>
    </w:lvl>
    <w:lvl w:ilvl="2" w:tplc="04090013">
      <w:start w:val="1"/>
      <w:numFmt w:val="hebrew1"/>
      <w:lvlText w:val="%3."/>
      <w:lvlJc w:val="center"/>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77D4CEE"/>
    <w:multiLevelType w:val="multilevel"/>
    <w:tmpl w:val="2C7611E6"/>
    <w:numStyleLink w:val="-0"/>
  </w:abstractNum>
  <w:abstractNum w:abstractNumId="29" w15:restartNumberingAfterBreak="0">
    <w:nsid w:val="4EE576FE"/>
    <w:multiLevelType w:val="hybridMultilevel"/>
    <w:tmpl w:val="6C206ED6"/>
    <w:lvl w:ilvl="0" w:tplc="1B0AC1BE">
      <w:start w:val="1"/>
      <w:numFmt w:val="hebrew1"/>
      <w:lvlText w:val="%1."/>
      <w:lvlJc w:val="left"/>
      <w:pPr>
        <w:tabs>
          <w:tab w:val="num" w:pos="720"/>
        </w:tabs>
        <w:ind w:left="720" w:hanging="360"/>
      </w:pPr>
      <w:rPr>
        <w:rFonts w:hint="default"/>
      </w:rPr>
    </w:lvl>
    <w:lvl w:ilvl="1" w:tplc="6F80F00A">
      <w:start w:val="1"/>
      <w:numFmt w:val="decimal"/>
      <w:lvlText w:val="%2."/>
      <w:lvlJc w:val="right"/>
      <w:pPr>
        <w:ind w:left="1440" w:hanging="360"/>
      </w:pPr>
      <w:rPr>
        <w:rFonts w:hint="default"/>
        <w:b w:val="0"/>
        <w:bCs w:val="0"/>
        <w:sz w:val="24"/>
        <w:szCs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15874BE"/>
    <w:multiLevelType w:val="hybridMultilevel"/>
    <w:tmpl w:val="D0EA210C"/>
    <w:lvl w:ilvl="0" w:tplc="7C4873D6">
      <w:start w:val="1"/>
      <w:numFmt w:val="hebrew1"/>
      <w:lvlText w:val="%1."/>
      <w:lvlJc w:val="center"/>
      <w:pPr>
        <w:tabs>
          <w:tab w:val="num" w:pos="719"/>
        </w:tabs>
        <w:ind w:left="718" w:right="643" w:hanging="359"/>
      </w:pPr>
      <w:rPr>
        <w:rFonts w:hint="default"/>
        <w:b w:val="0"/>
        <w:bCs w:val="0"/>
        <w:sz w:val="24"/>
        <w:szCs w:val="24"/>
        <w:lang w:val="en-U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2C63965"/>
    <w:multiLevelType w:val="multilevel"/>
    <w:tmpl w:val="CB2CFB36"/>
    <w:numStyleLink w:val="-"/>
  </w:abstractNum>
  <w:abstractNum w:abstractNumId="32" w15:restartNumberingAfterBreak="0">
    <w:nsid w:val="558E7C3E"/>
    <w:multiLevelType w:val="hybridMultilevel"/>
    <w:tmpl w:val="0436D1B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56AB393A"/>
    <w:multiLevelType w:val="hybridMultilevel"/>
    <w:tmpl w:val="6170603E"/>
    <w:lvl w:ilvl="0" w:tplc="36BEA8C6">
      <w:start w:val="1"/>
      <w:numFmt w:val="decimal"/>
      <w:lvlText w:val="%1."/>
      <w:lvlJc w:val="right"/>
      <w:pPr>
        <w:tabs>
          <w:tab w:val="num" w:pos="1080"/>
        </w:tabs>
        <w:ind w:left="1080" w:hanging="1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59F12FF9"/>
    <w:multiLevelType w:val="hybridMultilevel"/>
    <w:tmpl w:val="A0E4E812"/>
    <w:lvl w:ilvl="0" w:tplc="5114BDB6">
      <w:start w:val="1"/>
      <w:numFmt w:val="hebrew1"/>
      <w:lvlText w:val="%1."/>
      <w:lvlJc w:val="center"/>
      <w:pPr>
        <w:tabs>
          <w:tab w:val="num" w:pos="717"/>
        </w:tabs>
        <w:ind w:left="716" w:right="643" w:hanging="359"/>
      </w:pPr>
      <w:rPr>
        <w:rFonts w:hint="default"/>
        <w:b w:val="0"/>
        <w:bCs w:val="0"/>
        <w:sz w:val="24"/>
        <w:szCs w:val="24"/>
      </w:rPr>
    </w:lvl>
    <w:lvl w:ilvl="1" w:tplc="6F80F00A">
      <w:start w:val="1"/>
      <w:numFmt w:val="decimal"/>
      <w:lvlText w:val="%2."/>
      <w:lvlJc w:val="right"/>
      <w:pPr>
        <w:tabs>
          <w:tab w:val="num" w:pos="1258"/>
        </w:tabs>
        <w:ind w:left="1258" w:hanging="180"/>
      </w:pPr>
      <w:rPr>
        <w:rFonts w:hint="default"/>
        <w:b w:val="0"/>
        <w:bCs w:val="0"/>
        <w:sz w:val="24"/>
        <w:szCs w:val="24"/>
      </w:rPr>
    </w:lvl>
    <w:lvl w:ilvl="2" w:tplc="1B0AC1BE">
      <w:start w:val="1"/>
      <w:numFmt w:val="hebrew1"/>
      <w:lvlText w:val="%3."/>
      <w:lvlJc w:val="left"/>
      <w:pPr>
        <w:tabs>
          <w:tab w:val="num" w:pos="2338"/>
        </w:tabs>
        <w:ind w:left="2338" w:hanging="360"/>
      </w:pPr>
      <w:rPr>
        <w:rFonts w:hint="default"/>
        <w:b w:val="0"/>
        <w:bCs w:val="0"/>
        <w:sz w:val="24"/>
        <w:szCs w:val="24"/>
      </w:rPr>
    </w:lvl>
    <w:lvl w:ilvl="3" w:tplc="0409000F">
      <w:start w:val="1"/>
      <w:numFmt w:val="decimal"/>
      <w:lvlText w:val="%4."/>
      <w:lvlJc w:val="left"/>
      <w:pPr>
        <w:tabs>
          <w:tab w:val="num" w:pos="2878"/>
        </w:tabs>
        <w:ind w:left="2878" w:hanging="360"/>
      </w:pPr>
    </w:lvl>
    <w:lvl w:ilvl="4" w:tplc="04090019" w:tentative="1">
      <w:start w:val="1"/>
      <w:numFmt w:val="lowerLetter"/>
      <w:lvlText w:val="%5."/>
      <w:lvlJc w:val="left"/>
      <w:pPr>
        <w:tabs>
          <w:tab w:val="num" w:pos="3598"/>
        </w:tabs>
        <w:ind w:left="3598" w:hanging="360"/>
      </w:pPr>
    </w:lvl>
    <w:lvl w:ilvl="5" w:tplc="0409001B" w:tentative="1">
      <w:start w:val="1"/>
      <w:numFmt w:val="lowerRoman"/>
      <w:lvlText w:val="%6."/>
      <w:lvlJc w:val="right"/>
      <w:pPr>
        <w:tabs>
          <w:tab w:val="num" w:pos="4318"/>
        </w:tabs>
        <w:ind w:left="4318" w:hanging="180"/>
      </w:pPr>
    </w:lvl>
    <w:lvl w:ilvl="6" w:tplc="0409000F" w:tentative="1">
      <w:start w:val="1"/>
      <w:numFmt w:val="decimal"/>
      <w:lvlText w:val="%7."/>
      <w:lvlJc w:val="left"/>
      <w:pPr>
        <w:tabs>
          <w:tab w:val="num" w:pos="5038"/>
        </w:tabs>
        <w:ind w:left="5038" w:hanging="360"/>
      </w:pPr>
    </w:lvl>
    <w:lvl w:ilvl="7" w:tplc="04090019" w:tentative="1">
      <w:start w:val="1"/>
      <w:numFmt w:val="lowerLetter"/>
      <w:lvlText w:val="%8."/>
      <w:lvlJc w:val="left"/>
      <w:pPr>
        <w:tabs>
          <w:tab w:val="num" w:pos="5758"/>
        </w:tabs>
        <w:ind w:left="5758" w:hanging="360"/>
      </w:pPr>
    </w:lvl>
    <w:lvl w:ilvl="8" w:tplc="0409001B" w:tentative="1">
      <w:start w:val="1"/>
      <w:numFmt w:val="lowerRoman"/>
      <w:lvlText w:val="%9."/>
      <w:lvlJc w:val="right"/>
      <w:pPr>
        <w:tabs>
          <w:tab w:val="num" w:pos="6478"/>
        </w:tabs>
        <w:ind w:left="6478" w:hanging="180"/>
      </w:pPr>
    </w:lvl>
  </w:abstractNum>
  <w:abstractNum w:abstractNumId="35" w15:restartNumberingAfterBreak="0">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36" w15:restartNumberingAfterBreak="0">
    <w:nsid w:val="66E53091"/>
    <w:multiLevelType w:val="hybridMultilevel"/>
    <w:tmpl w:val="E6CA7438"/>
    <w:lvl w:ilvl="0" w:tplc="5114BDB6">
      <w:start w:val="1"/>
      <w:numFmt w:val="hebrew1"/>
      <w:lvlText w:val="%1."/>
      <w:lvlJc w:val="center"/>
      <w:pPr>
        <w:tabs>
          <w:tab w:val="num" w:pos="719"/>
        </w:tabs>
        <w:ind w:left="718" w:right="643" w:hanging="359"/>
      </w:pPr>
      <w:rPr>
        <w:rFonts w:hint="default"/>
        <w:b w:val="0"/>
        <w:bCs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6C8C72E3"/>
    <w:multiLevelType w:val="hybridMultilevel"/>
    <w:tmpl w:val="8D72EE80"/>
    <w:lvl w:ilvl="0" w:tplc="36BEA8C6">
      <w:start w:val="1"/>
      <w:numFmt w:val="decimal"/>
      <w:lvlText w:val="%1."/>
      <w:lvlJc w:val="right"/>
      <w:pPr>
        <w:tabs>
          <w:tab w:val="num" w:pos="1080"/>
        </w:tabs>
        <w:ind w:left="1080" w:hanging="1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6E032E0A"/>
    <w:multiLevelType w:val="hybridMultilevel"/>
    <w:tmpl w:val="EA2C228C"/>
    <w:lvl w:ilvl="0" w:tplc="5114BDB6">
      <w:start w:val="1"/>
      <w:numFmt w:val="hebrew1"/>
      <w:lvlText w:val="%1."/>
      <w:lvlJc w:val="center"/>
      <w:pPr>
        <w:tabs>
          <w:tab w:val="num" w:pos="719"/>
        </w:tabs>
        <w:ind w:left="718" w:right="643" w:hanging="359"/>
      </w:pPr>
      <w:rPr>
        <w:rFonts w:hint="default"/>
        <w:b w:val="0"/>
        <w:bCs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22B19D0"/>
    <w:multiLevelType w:val="hybridMultilevel"/>
    <w:tmpl w:val="BF6AE2E8"/>
    <w:lvl w:ilvl="0" w:tplc="36BEA8C6">
      <w:start w:val="1"/>
      <w:numFmt w:val="decimal"/>
      <w:lvlText w:val="%1."/>
      <w:lvlJc w:val="right"/>
      <w:pPr>
        <w:tabs>
          <w:tab w:val="num" w:pos="1080"/>
        </w:tabs>
        <w:ind w:left="1080" w:hanging="180"/>
      </w:pPr>
      <w:rPr>
        <w:rFonts w:hint="default"/>
      </w:rPr>
    </w:lvl>
    <w:lvl w:ilvl="1" w:tplc="1B0AC1BE">
      <w:start w:val="1"/>
      <w:numFmt w:val="hebrew1"/>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75CE2CE5"/>
    <w:multiLevelType w:val="hybridMultilevel"/>
    <w:tmpl w:val="039832C0"/>
    <w:lvl w:ilvl="0" w:tplc="EDDA8BFA">
      <w:start w:val="1"/>
      <w:numFmt w:val="hebrew1"/>
      <w:lvlText w:val="%1."/>
      <w:lvlJc w:val="center"/>
      <w:pPr>
        <w:tabs>
          <w:tab w:val="num" w:pos="719"/>
        </w:tabs>
        <w:ind w:left="718" w:right="643" w:hanging="359"/>
      </w:pPr>
      <w:rPr>
        <w:rFonts w:hint="default"/>
        <w:b w:val="0"/>
        <w:bCs w:val="0"/>
        <w:sz w:val="24"/>
        <w:szCs w:val="24"/>
        <w:lang w:val="en-U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786179DB"/>
    <w:multiLevelType w:val="hybridMultilevel"/>
    <w:tmpl w:val="24F64DFE"/>
    <w:lvl w:ilvl="0" w:tplc="0409000F">
      <w:start w:val="1"/>
      <w:numFmt w:val="decimal"/>
      <w:lvlText w:val="%1."/>
      <w:lvlJc w:val="left"/>
      <w:pPr>
        <w:tabs>
          <w:tab w:val="num" w:pos="1260"/>
        </w:tabs>
        <w:ind w:left="1260" w:hanging="360"/>
      </w:p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num w:numId="1">
    <w:abstractNumId w:val="16"/>
  </w:num>
  <w:num w:numId="2">
    <w:abstractNumId w:val="35"/>
  </w:num>
  <w:num w:numId="3">
    <w:abstractNumId w:val="7"/>
  </w:num>
  <w:num w:numId="4">
    <w:abstractNumId w:val="9"/>
  </w:num>
  <w:num w:numId="5">
    <w:abstractNumId w:val="6"/>
  </w:num>
  <w:num w:numId="6">
    <w:abstractNumId w:val="28"/>
  </w:num>
  <w:num w:numId="7">
    <w:abstractNumId w:val="31"/>
  </w:num>
  <w:num w:numId="8">
    <w:abstractNumId w:val="12"/>
  </w:num>
  <w:num w:numId="9">
    <w:abstractNumId w:val="18"/>
  </w:num>
  <w:num w:numId="10">
    <w:abstractNumId w:val="38"/>
  </w:num>
  <w:num w:numId="11">
    <w:abstractNumId w:val="14"/>
  </w:num>
  <w:num w:numId="12">
    <w:abstractNumId w:val="27"/>
  </w:num>
  <w:num w:numId="13">
    <w:abstractNumId w:val="1"/>
  </w:num>
  <w:num w:numId="14">
    <w:abstractNumId w:val="20"/>
  </w:num>
  <w:num w:numId="15">
    <w:abstractNumId w:val="36"/>
  </w:num>
  <w:num w:numId="16">
    <w:abstractNumId w:val="11"/>
  </w:num>
  <w:num w:numId="17">
    <w:abstractNumId w:val="15"/>
  </w:num>
  <w:num w:numId="18">
    <w:abstractNumId w:val="10"/>
  </w:num>
  <w:num w:numId="19">
    <w:abstractNumId w:val="3"/>
  </w:num>
  <w:num w:numId="20">
    <w:abstractNumId w:val="22"/>
  </w:num>
  <w:num w:numId="21">
    <w:abstractNumId w:val="8"/>
  </w:num>
  <w:num w:numId="22">
    <w:abstractNumId w:val="39"/>
  </w:num>
  <w:num w:numId="23">
    <w:abstractNumId w:val="37"/>
  </w:num>
  <w:num w:numId="24">
    <w:abstractNumId w:val="33"/>
  </w:num>
  <w:num w:numId="25">
    <w:abstractNumId w:val="23"/>
  </w:num>
  <w:num w:numId="26">
    <w:abstractNumId w:val="40"/>
  </w:num>
  <w:num w:numId="27">
    <w:abstractNumId w:val="26"/>
  </w:num>
  <w:num w:numId="28">
    <w:abstractNumId w:val="4"/>
  </w:num>
  <w:num w:numId="29">
    <w:abstractNumId w:val="34"/>
  </w:num>
  <w:num w:numId="30">
    <w:abstractNumId w:val="24"/>
  </w:num>
  <w:num w:numId="31">
    <w:abstractNumId w:val="21"/>
  </w:num>
  <w:num w:numId="32">
    <w:abstractNumId w:val="41"/>
  </w:num>
  <w:num w:numId="33">
    <w:abstractNumId w:val="0"/>
  </w:num>
  <w:num w:numId="34">
    <w:abstractNumId w:val="30"/>
  </w:num>
  <w:num w:numId="35">
    <w:abstractNumId w:val="19"/>
  </w:num>
  <w:num w:numId="36">
    <w:abstractNumId w:val="13"/>
  </w:num>
  <w:num w:numId="37">
    <w:abstractNumId w:val="32"/>
  </w:num>
  <w:num w:numId="38">
    <w:abstractNumId w:val="29"/>
  </w:num>
  <w:num w:numId="39">
    <w:abstractNumId w:val="5"/>
  </w:num>
  <w:num w:numId="40">
    <w:abstractNumId w:val="25"/>
  </w:num>
  <w:num w:numId="41">
    <w:abstractNumId w:val="17"/>
  </w:num>
  <w:num w:numId="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embedSystemFont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1A57"/>
    <w:rsid w:val="00014182"/>
    <w:rsid w:val="00015354"/>
    <w:rsid w:val="000225EA"/>
    <w:rsid w:val="00047C97"/>
    <w:rsid w:val="000520B7"/>
    <w:rsid w:val="0005682F"/>
    <w:rsid w:val="000568CE"/>
    <w:rsid w:val="00066383"/>
    <w:rsid w:val="00093B9D"/>
    <w:rsid w:val="000C04AE"/>
    <w:rsid w:val="000C1338"/>
    <w:rsid w:val="000E6098"/>
    <w:rsid w:val="000E632C"/>
    <w:rsid w:val="0010326C"/>
    <w:rsid w:val="001276DD"/>
    <w:rsid w:val="00136E79"/>
    <w:rsid w:val="001611C6"/>
    <w:rsid w:val="00164B30"/>
    <w:rsid w:val="0018292D"/>
    <w:rsid w:val="001A0C51"/>
    <w:rsid w:val="001A7C42"/>
    <w:rsid w:val="001C4F6D"/>
    <w:rsid w:val="001D55DD"/>
    <w:rsid w:val="001E548A"/>
    <w:rsid w:val="001F2D6A"/>
    <w:rsid w:val="002514D7"/>
    <w:rsid w:val="00275887"/>
    <w:rsid w:val="002A54A3"/>
    <w:rsid w:val="002A7FEA"/>
    <w:rsid w:val="002D7789"/>
    <w:rsid w:val="002E38F4"/>
    <w:rsid w:val="002F197C"/>
    <w:rsid w:val="00320B06"/>
    <w:rsid w:val="00325E01"/>
    <w:rsid w:val="00356F1F"/>
    <w:rsid w:val="00360148"/>
    <w:rsid w:val="00361114"/>
    <w:rsid w:val="003840FE"/>
    <w:rsid w:val="00393C6A"/>
    <w:rsid w:val="003A1D7A"/>
    <w:rsid w:val="003A7E90"/>
    <w:rsid w:val="003C3A5C"/>
    <w:rsid w:val="003D1A57"/>
    <w:rsid w:val="003F1396"/>
    <w:rsid w:val="0040055E"/>
    <w:rsid w:val="00402180"/>
    <w:rsid w:val="004169B7"/>
    <w:rsid w:val="00423D6A"/>
    <w:rsid w:val="00426E0E"/>
    <w:rsid w:val="004323EF"/>
    <w:rsid w:val="004410DE"/>
    <w:rsid w:val="0044663B"/>
    <w:rsid w:val="00451F2E"/>
    <w:rsid w:val="004523EB"/>
    <w:rsid w:val="00452D7A"/>
    <w:rsid w:val="004636AD"/>
    <w:rsid w:val="004A289C"/>
    <w:rsid w:val="004C127D"/>
    <w:rsid w:val="004C5538"/>
    <w:rsid w:val="004D65A1"/>
    <w:rsid w:val="004D770D"/>
    <w:rsid w:val="004E479D"/>
    <w:rsid w:val="004F3773"/>
    <w:rsid w:val="005028F9"/>
    <w:rsid w:val="00505D36"/>
    <w:rsid w:val="00515321"/>
    <w:rsid w:val="00515E5C"/>
    <w:rsid w:val="00525C30"/>
    <w:rsid w:val="00534452"/>
    <w:rsid w:val="005371D8"/>
    <w:rsid w:val="00556BE2"/>
    <w:rsid w:val="0057486A"/>
    <w:rsid w:val="005D42E4"/>
    <w:rsid w:val="00600BFA"/>
    <w:rsid w:val="00600F1F"/>
    <w:rsid w:val="00602DAD"/>
    <w:rsid w:val="00605CC0"/>
    <w:rsid w:val="00612BAD"/>
    <w:rsid w:val="0061566F"/>
    <w:rsid w:val="006309B0"/>
    <w:rsid w:val="0066664E"/>
    <w:rsid w:val="00692C69"/>
    <w:rsid w:val="006952CA"/>
    <w:rsid w:val="006A13C9"/>
    <w:rsid w:val="006A2503"/>
    <w:rsid w:val="006A5446"/>
    <w:rsid w:val="006B352E"/>
    <w:rsid w:val="006C0D4A"/>
    <w:rsid w:val="006C55AF"/>
    <w:rsid w:val="006D0744"/>
    <w:rsid w:val="006D114D"/>
    <w:rsid w:val="006D686D"/>
    <w:rsid w:val="006E5942"/>
    <w:rsid w:val="00706164"/>
    <w:rsid w:val="00735D55"/>
    <w:rsid w:val="00743847"/>
    <w:rsid w:val="00751B50"/>
    <w:rsid w:val="00757313"/>
    <w:rsid w:val="00757879"/>
    <w:rsid w:val="007611DA"/>
    <w:rsid w:val="00762733"/>
    <w:rsid w:val="00766290"/>
    <w:rsid w:val="00793E5C"/>
    <w:rsid w:val="007A373A"/>
    <w:rsid w:val="007D4118"/>
    <w:rsid w:val="007E2692"/>
    <w:rsid w:val="0080160A"/>
    <w:rsid w:val="0082739B"/>
    <w:rsid w:val="00864DB3"/>
    <w:rsid w:val="00867AE5"/>
    <w:rsid w:val="00870D8A"/>
    <w:rsid w:val="008B39D7"/>
    <w:rsid w:val="008C527F"/>
    <w:rsid w:val="008D1F83"/>
    <w:rsid w:val="008E4B30"/>
    <w:rsid w:val="008E77BE"/>
    <w:rsid w:val="00910BC9"/>
    <w:rsid w:val="00915C9A"/>
    <w:rsid w:val="00935E81"/>
    <w:rsid w:val="00954F12"/>
    <w:rsid w:val="00986444"/>
    <w:rsid w:val="00990A24"/>
    <w:rsid w:val="009B64FE"/>
    <w:rsid w:val="009C11CF"/>
    <w:rsid w:val="009E52B5"/>
    <w:rsid w:val="009F7F7A"/>
    <w:rsid w:val="00A15876"/>
    <w:rsid w:val="00A15D5D"/>
    <w:rsid w:val="00A30921"/>
    <w:rsid w:val="00A5751E"/>
    <w:rsid w:val="00A67A4F"/>
    <w:rsid w:val="00A7396A"/>
    <w:rsid w:val="00A73972"/>
    <w:rsid w:val="00A83148"/>
    <w:rsid w:val="00A84333"/>
    <w:rsid w:val="00A84658"/>
    <w:rsid w:val="00AA4752"/>
    <w:rsid w:val="00AC0823"/>
    <w:rsid w:val="00AC1C9C"/>
    <w:rsid w:val="00AD0167"/>
    <w:rsid w:val="00AF1C47"/>
    <w:rsid w:val="00B03E2B"/>
    <w:rsid w:val="00B041F7"/>
    <w:rsid w:val="00B311D4"/>
    <w:rsid w:val="00B429D7"/>
    <w:rsid w:val="00B451C7"/>
    <w:rsid w:val="00B60EE6"/>
    <w:rsid w:val="00B67385"/>
    <w:rsid w:val="00B774C7"/>
    <w:rsid w:val="00B93390"/>
    <w:rsid w:val="00B93A25"/>
    <w:rsid w:val="00BB393A"/>
    <w:rsid w:val="00BD1531"/>
    <w:rsid w:val="00BD67E7"/>
    <w:rsid w:val="00BE40A1"/>
    <w:rsid w:val="00C01906"/>
    <w:rsid w:val="00C171DC"/>
    <w:rsid w:val="00C27AC8"/>
    <w:rsid w:val="00C37F33"/>
    <w:rsid w:val="00C575E6"/>
    <w:rsid w:val="00C84ABA"/>
    <w:rsid w:val="00CA61AF"/>
    <w:rsid w:val="00CB40A4"/>
    <w:rsid w:val="00CC356E"/>
    <w:rsid w:val="00CD6DB8"/>
    <w:rsid w:val="00CE0517"/>
    <w:rsid w:val="00CF44BB"/>
    <w:rsid w:val="00D33979"/>
    <w:rsid w:val="00D66453"/>
    <w:rsid w:val="00D731DA"/>
    <w:rsid w:val="00D8221F"/>
    <w:rsid w:val="00D85DAF"/>
    <w:rsid w:val="00D969C1"/>
    <w:rsid w:val="00DD5320"/>
    <w:rsid w:val="00DE069A"/>
    <w:rsid w:val="00DE7CC8"/>
    <w:rsid w:val="00DF73FF"/>
    <w:rsid w:val="00E41B31"/>
    <w:rsid w:val="00E56588"/>
    <w:rsid w:val="00E700EB"/>
    <w:rsid w:val="00E7118C"/>
    <w:rsid w:val="00E95EEF"/>
    <w:rsid w:val="00EA6729"/>
    <w:rsid w:val="00EB4FE9"/>
    <w:rsid w:val="00EC303E"/>
    <w:rsid w:val="00EF71D7"/>
    <w:rsid w:val="00EF7C33"/>
    <w:rsid w:val="00F00D41"/>
    <w:rsid w:val="00F0592A"/>
    <w:rsid w:val="00F25ABF"/>
    <w:rsid w:val="00F30F57"/>
    <w:rsid w:val="00F427A9"/>
    <w:rsid w:val="00F509E4"/>
    <w:rsid w:val="00F74EF7"/>
    <w:rsid w:val="00F80DA7"/>
    <w:rsid w:val="00F934BB"/>
    <w:rsid w:val="00F975CB"/>
    <w:rsid w:val="00FB3B5A"/>
    <w:rsid w:val="00FE3193"/>
    <w:rsid w:val="00FE3F33"/>
    <w:rsid w:val="00FE50B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B8F59F1E-E9FC-4E30-8C00-061F4191D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D1A57"/>
    <w:pPr>
      <w:bidi/>
      <w:spacing w:before="0" w:after="0" w:line="240" w:lineRule="auto"/>
      <w:jc w:val="both"/>
    </w:pPr>
    <w:rPr>
      <w:rFonts w:ascii="Times New Roman" w:eastAsia="Times New Roman" w:hAnsi="Times New Roman" w:cs="FrankRuehl"/>
      <w:sz w:val="26"/>
      <w:szCs w:val="26"/>
      <w:lang w:eastAsia="he-IL"/>
    </w:rPr>
  </w:style>
  <w:style w:type="paragraph" w:styleId="1">
    <w:name w:val="heading 1"/>
    <w:aliases w:val="Heading 1"/>
    <w:basedOn w:val="a"/>
    <w:next w:val="a"/>
    <w:link w:val="10"/>
    <w:qFormat/>
    <w:rsid w:val="003A1D7A"/>
    <w:pPr>
      <w:widowControl w:val="0"/>
      <w:spacing w:before="120" w:line="360" w:lineRule="auto"/>
      <w:outlineLvl w:val="0"/>
    </w:pPr>
    <w:rPr>
      <w:rFonts w:eastAsiaTheme="minorHAnsi"/>
      <w:b/>
      <w:bCs/>
      <w:caps/>
      <w:spacing w:val="15"/>
      <w:sz w:val="36"/>
      <w:szCs w:val="36"/>
      <w:lang w:eastAsia="en-US"/>
    </w:rPr>
  </w:style>
  <w:style w:type="paragraph" w:styleId="2">
    <w:name w:val="heading 2"/>
    <w:aliases w:val="Heading 2"/>
    <w:basedOn w:val="a"/>
    <w:next w:val="a"/>
    <w:link w:val="20"/>
    <w:unhideWhenUsed/>
    <w:qFormat/>
    <w:rsid w:val="003A1D7A"/>
    <w:pPr>
      <w:widowControl w:val="0"/>
      <w:spacing w:before="120" w:line="360" w:lineRule="auto"/>
      <w:outlineLvl w:val="1"/>
    </w:pPr>
    <w:rPr>
      <w:rFonts w:eastAsiaTheme="minorHAnsi"/>
      <w:b/>
      <w:bCs/>
      <w:caps/>
      <w:spacing w:val="15"/>
      <w:sz w:val="32"/>
      <w:szCs w:val="32"/>
      <w:lang w:eastAsia="en-US"/>
    </w:rPr>
  </w:style>
  <w:style w:type="paragraph" w:styleId="3">
    <w:name w:val="heading 3"/>
    <w:aliases w:val="Heading 3"/>
    <w:basedOn w:val="a"/>
    <w:next w:val="a"/>
    <w:link w:val="30"/>
    <w:unhideWhenUsed/>
    <w:qFormat/>
    <w:rsid w:val="001611C6"/>
    <w:pPr>
      <w:widowControl w:val="0"/>
      <w:bidi w:val="0"/>
      <w:spacing w:before="300" w:line="360" w:lineRule="auto"/>
      <w:outlineLvl w:val="2"/>
    </w:pPr>
    <w:rPr>
      <w:rFonts w:eastAsiaTheme="minorHAnsi"/>
      <w:bCs/>
      <w:caps/>
      <w:spacing w:val="15"/>
      <w:sz w:val="28"/>
      <w:szCs w:val="28"/>
      <w:lang w:eastAsia="en-US"/>
    </w:rPr>
  </w:style>
  <w:style w:type="paragraph" w:styleId="4">
    <w:name w:val="heading 4"/>
    <w:aliases w:val="Heading 4"/>
    <w:basedOn w:val="a"/>
    <w:next w:val="a"/>
    <w:link w:val="40"/>
    <w:unhideWhenUsed/>
    <w:qFormat/>
    <w:rsid w:val="003A1D7A"/>
    <w:pPr>
      <w:bidi w:val="0"/>
      <w:spacing w:before="300" w:line="360" w:lineRule="auto"/>
      <w:outlineLvl w:val="3"/>
    </w:pPr>
    <w:rPr>
      <w:rFonts w:eastAsiaTheme="minorHAnsi"/>
      <w:b/>
      <w:bCs/>
      <w:caps/>
      <w:spacing w:val="10"/>
      <w:sz w:val="24"/>
      <w:lang w:eastAsia="en-US"/>
    </w:rPr>
  </w:style>
  <w:style w:type="paragraph" w:styleId="5">
    <w:name w:val="heading 5"/>
    <w:aliases w:val="Heading 5"/>
    <w:basedOn w:val="a"/>
    <w:next w:val="a"/>
    <w:link w:val="50"/>
    <w:unhideWhenUsed/>
    <w:qFormat/>
    <w:rsid w:val="003A1D7A"/>
    <w:pPr>
      <w:widowControl w:val="0"/>
      <w:bidi w:val="0"/>
      <w:spacing w:before="300" w:line="360" w:lineRule="auto"/>
      <w:outlineLvl w:val="4"/>
    </w:pPr>
    <w:rPr>
      <w:rFonts w:eastAsiaTheme="minorHAnsi"/>
      <w:b/>
      <w:bCs/>
      <w:caps/>
      <w:spacing w:val="10"/>
      <w:sz w:val="24"/>
      <w:lang w:eastAsia="en-US"/>
    </w:rPr>
  </w:style>
  <w:style w:type="paragraph" w:styleId="6">
    <w:name w:val="heading 6"/>
    <w:aliases w:val="Heading 6"/>
    <w:basedOn w:val="a"/>
    <w:next w:val="a"/>
    <w:link w:val="60"/>
    <w:unhideWhenUsed/>
    <w:qFormat/>
    <w:rsid w:val="00066383"/>
    <w:pPr>
      <w:widowControl w:val="0"/>
      <w:bidi w:val="0"/>
      <w:spacing w:before="300" w:line="360" w:lineRule="auto"/>
      <w:outlineLvl w:val="5"/>
    </w:pPr>
    <w:rPr>
      <w:rFonts w:eastAsiaTheme="minorHAnsi"/>
      <w:b/>
      <w:bCs/>
      <w:caps/>
      <w:spacing w:val="10"/>
      <w:sz w:val="24"/>
      <w:lang w:eastAsia="en-US"/>
    </w:rPr>
  </w:style>
  <w:style w:type="paragraph" w:styleId="7">
    <w:name w:val="heading 7"/>
    <w:aliases w:val="Heading 7"/>
    <w:basedOn w:val="a"/>
    <w:next w:val="a"/>
    <w:link w:val="70"/>
    <w:unhideWhenUsed/>
    <w:qFormat/>
    <w:rsid w:val="003A1D7A"/>
    <w:pPr>
      <w:widowControl w:val="0"/>
      <w:bidi w:val="0"/>
      <w:spacing w:before="300" w:line="360" w:lineRule="auto"/>
      <w:outlineLvl w:val="6"/>
    </w:pPr>
    <w:rPr>
      <w:rFonts w:eastAsiaTheme="minorHAnsi"/>
      <w:b/>
      <w:bCs/>
      <w:caps/>
      <w:spacing w:val="10"/>
      <w:sz w:val="24"/>
      <w:lang w:eastAsia="en-US"/>
    </w:rPr>
  </w:style>
  <w:style w:type="paragraph" w:styleId="8">
    <w:name w:val="heading 8"/>
    <w:aliases w:val="Heading 8"/>
    <w:basedOn w:val="a"/>
    <w:next w:val="a"/>
    <w:link w:val="80"/>
    <w:unhideWhenUsed/>
    <w:qFormat/>
    <w:rsid w:val="00014182"/>
    <w:pPr>
      <w:bidi w:val="0"/>
      <w:spacing w:before="300" w:line="360" w:lineRule="auto"/>
      <w:outlineLvl w:val="7"/>
    </w:pPr>
    <w:rPr>
      <w:rFonts w:eastAsiaTheme="minorHAnsi"/>
      <w:caps/>
      <w:spacing w:val="10"/>
      <w:sz w:val="18"/>
      <w:szCs w:val="18"/>
      <w:lang w:eastAsia="en-US"/>
    </w:rPr>
  </w:style>
  <w:style w:type="paragraph" w:styleId="9">
    <w:name w:val="heading 9"/>
    <w:aliases w:val="Heading 9"/>
    <w:basedOn w:val="a"/>
    <w:next w:val="a"/>
    <w:link w:val="90"/>
    <w:unhideWhenUsed/>
    <w:qFormat/>
    <w:rsid w:val="00014182"/>
    <w:pPr>
      <w:bidi w:val="0"/>
      <w:spacing w:before="300" w:line="360" w:lineRule="auto"/>
      <w:outlineLvl w:val="8"/>
    </w:pPr>
    <w:rPr>
      <w:rFonts w:eastAsiaTheme="minorHAnsi"/>
      <w:i/>
      <w:caps/>
      <w:spacing w:val="10"/>
      <w:sz w:val="18"/>
      <w:szCs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aliases w:val="Heading 1 תו"/>
    <w:basedOn w:val="a0"/>
    <w:link w:val="1"/>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widowControl w:val="0"/>
      <w:spacing w:before="120" w:after="120" w:line="360" w:lineRule="auto"/>
      <w:ind w:left="567" w:right="567"/>
    </w:pPr>
    <w:rPr>
      <w:rFonts w:eastAsiaTheme="minorHAnsi"/>
      <w:i/>
      <w:iCs/>
      <w:sz w:val="24"/>
      <w:lang w:eastAsia="en-U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aliases w:val="Heading 2 תו"/>
    <w:basedOn w:val="a0"/>
    <w:link w:val="2"/>
    <w:uiPriority w:val="9"/>
    <w:rsid w:val="003A1D7A"/>
    <w:rPr>
      <w:rFonts w:ascii="Times New Roman" w:hAnsi="Times New Roman" w:cs="David"/>
      <w:b/>
      <w:bCs/>
      <w:caps/>
      <w:spacing w:val="15"/>
      <w:sz w:val="32"/>
      <w:szCs w:val="32"/>
    </w:rPr>
  </w:style>
  <w:style w:type="character" w:customStyle="1" w:styleId="30">
    <w:name w:val="כותרת 3 תו"/>
    <w:aliases w:val="Heading 3 תו"/>
    <w:basedOn w:val="a0"/>
    <w:link w:val="3"/>
    <w:uiPriority w:val="9"/>
    <w:rsid w:val="001611C6"/>
    <w:rPr>
      <w:rFonts w:ascii="Times New Roman" w:hAnsi="Times New Roman" w:cs="David"/>
      <w:bCs/>
      <w:caps/>
      <w:spacing w:val="15"/>
      <w:sz w:val="28"/>
      <w:szCs w:val="28"/>
    </w:rPr>
  </w:style>
  <w:style w:type="character" w:customStyle="1" w:styleId="40">
    <w:name w:val="כותרת 4 תו"/>
    <w:aliases w:val="Heading 4 תו"/>
    <w:basedOn w:val="a0"/>
    <w:link w:val="4"/>
    <w:uiPriority w:val="9"/>
    <w:rsid w:val="003A1D7A"/>
    <w:rPr>
      <w:rFonts w:ascii="Times New Roman" w:hAnsi="Times New Roman" w:cs="David"/>
      <w:b/>
      <w:bCs/>
      <w:caps/>
      <w:spacing w:val="10"/>
      <w:sz w:val="24"/>
      <w:szCs w:val="24"/>
    </w:rPr>
  </w:style>
  <w:style w:type="character" w:customStyle="1" w:styleId="50">
    <w:name w:val="כותרת 5 תו"/>
    <w:aliases w:val="Heading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aliases w:val="Heading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aliases w:val="Heading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aliases w:val="Heading 8 תו"/>
    <w:basedOn w:val="a0"/>
    <w:link w:val="8"/>
    <w:uiPriority w:val="9"/>
    <w:semiHidden/>
    <w:rsid w:val="00014182"/>
    <w:rPr>
      <w:caps/>
      <w:spacing w:val="10"/>
      <w:sz w:val="18"/>
      <w:szCs w:val="18"/>
    </w:rPr>
  </w:style>
  <w:style w:type="character" w:customStyle="1" w:styleId="90">
    <w:name w:val="כותרת 9 תו"/>
    <w:aliases w:val="Heading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bidi w:val="0"/>
      <w:spacing w:before="120" w:after="120" w:line="360" w:lineRule="auto"/>
    </w:pPr>
    <w:rPr>
      <w:rFonts w:eastAsiaTheme="minorHAnsi"/>
      <w:b/>
      <w:bCs/>
      <w:color w:val="365F91" w:themeColor="accent1" w:themeShade="BF"/>
      <w:sz w:val="16"/>
      <w:szCs w:val="16"/>
      <w:lang w:eastAsia="en-US"/>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nhideWhenUsed/>
    <w:rsid w:val="00600BFA"/>
    <w:pPr>
      <w:widowControl w:val="0"/>
      <w:tabs>
        <w:tab w:val="right" w:leader="dot" w:pos="8296"/>
      </w:tabs>
      <w:spacing w:before="100" w:after="100"/>
      <w:ind w:left="482"/>
    </w:pPr>
    <w:rPr>
      <w:rFonts w:eastAsiaTheme="minorHAnsi"/>
      <w:sz w:val="24"/>
      <w:lang w:eastAsia="en-US"/>
    </w:rPr>
  </w:style>
  <w:style w:type="paragraph" w:styleId="TOC1">
    <w:name w:val="toc 1"/>
    <w:basedOn w:val="a"/>
    <w:next w:val="a"/>
    <w:autoRedefine/>
    <w:unhideWhenUsed/>
    <w:rsid w:val="00600BFA"/>
    <w:pPr>
      <w:widowControl w:val="0"/>
      <w:tabs>
        <w:tab w:val="right" w:leader="dot" w:pos="8296"/>
      </w:tabs>
      <w:spacing w:before="100" w:after="100"/>
    </w:pPr>
    <w:rPr>
      <w:rFonts w:eastAsiaTheme="minorHAnsi"/>
      <w:sz w:val="24"/>
      <w:lang w:eastAsia="en-US"/>
    </w:rPr>
  </w:style>
  <w:style w:type="paragraph" w:styleId="TOC2">
    <w:name w:val="toc 2"/>
    <w:basedOn w:val="a"/>
    <w:next w:val="a"/>
    <w:autoRedefine/>
    <w:unhideWhenUsed/>
    <w:rsid w:val="00600BFA"/>
    <w:pPr>
      <w:widowControl w:val="0"/>
      <w:tabs>
        <w:tab w:val="right" w:leader="dot" w:pos="8296"/>
      </w:tabs>
      <w:spacing w:before="100" w:after="100"/>
      <w:ind w:left="238"/>
    </w:pPr>
    <w:rPr>
      <w:rFonts w:eastAsiaTheme="minorHAnsi"/>
      <w:sz w:val="24"/>
      <w:lang w:eastAsia="en-US"/>
    </w:rPr>
  </w:style>
  <w:style w:type="paragraph" w:styleId="TOC7">
    <w:name w:val="toc 7"/>
    <w:basedOn w:val="a"/>
    <w:next w:val="a"/>
    <w:autoRedefine/>
    <w:uiPriority w:val="39"/>
    <w:unhideWhenUsed/>
    <w:rsid w:val="00600BFA"/>
    <w:pPr>
      <w:widowControl w:val="0"/>
      <w:tabs>
        <w:tab w:val="right" w:leader="dot" w:pos="8296"/>
      </w:tabs>
      <w:spacing w:before="100" w:after="100"/>
      <w:ind w:left="1440"/>
    </w:pPr>
    <w:rPr>
      <w:rFonts w:eastAsiaTheme="minorHAnsi"/>
      <w:sz w:val="24"/>
      <w:lang w:eastAsia="en-US"/>
    </w:rPr>
  </w:style>
  <w:style w:type="paragraph" w:styleId="TOC6">
    <w:name w:val="toc 6"/>
    <w:basedOn w:val="a"/>
    <w:next w:val="a"/>
    <w:autoRedefine/>
    <w:uiPriority w:val="39"/>
    <w:unhideWhenUsed/>
    <w:rsid w:val="00600BFA"/>
    <w:pPr>
      <w:widowControl w:val="0"/>
      <w:tabs>
        <w:tab w:val="right" w:leader="dot" w:pos="8296"/>
      </w:tabs>
      <w:spacing w:before="100" w:after="100"/>
      <w:ind w:left="1202"/>
      <w:contextualSpacing/>
    </w:pPr>
    <w:rPr>
      <w:rFonts w:eastAsiaTheme="minorHAnsi"/>
      <w:sz w:val="24"/>
      <w:lang w:eastAsia="en-US"/>
    </w:rPr>
  </w:style>
  <w:style w:type="paragraph" w:styleId="TOC5">
    <w:name w:val="toc 5"/>
    <w:basedOn w:val="a"/>
    <w:next w:val="a"/>
    <w:autoRedefine/>
    <w:uiPriority w:val="39"/>
    <w:unhideWhenUsed/>
    <w:rsid w:val="00600BFA"/>
    <w:pPr>
      <w:widowControl w:val="0"/>
      <w:tabs>
        <w:tab w:val="right" w:leader="dot" w:pos="8296"/>
      </w:tabs>
      <w:spacing w:before="100" w:after="100"/>
      <w:ind w:left="958"/>
    </w:pPr>
    <w:rPr>
      <w:rFonts w:eastAsiaTheme="minorHAnsi"/>
      <w:sz w:val="24"/>
      <w:lang w:eastAsia="en-US"/>
    </w:rPr>
  </w:style>
  <w:style w:type="paragraph" w:styleId="TOC4">
    <w:name w:val="toc 4"/>
    <w:basedOn w:val="a"/>
    <w:next w:val="a"/>
    <w:autoRedefine/>
    <w:uiPriority w:val="39"/>
    <w:unhideWhenUsed/>
    <w:rsid w:val="00600BFA"/>
    <w:pPr>
      <w:widowControl w:val="0"/>
      <w:spacing w:before="100" w:after="100"/>
      <w:ind w:left="720"/>
    </w:pPr>
    <w:rPr>
      <w:rFonts w:eastAsiaTheme="minorHAnsi"/>
      <w:sz w:val="24"/>
      <w:lang w:eastAsia="en-US"/>
    </w:rPr>
  </w:style>
  <w:style w:type="paragraph" w:styleId="a7">
    <w:name w:val="List Paragraph"/>
    <w:basedOn w:val="a"/>
    <w:uiPriority w:val="34"/>
    <w:qFormat/>
    <w:rsid w:val="00FE3193"/>
    <w:pPr>
      <w:spacing w:before="120" w:after="120" w:line="360" w:lineRule="auto"/>
      <w:ind w:left="720"/>
      <w:contextualSpacing/>
    </w:pPr>
    <w:rPr>
      <w:rFonts w:eastAsiaTheme="minorHAnsi"/>
      <w:sz w:val="24"/>
      <w:lang w:eastAsia="en-US"/>
    </w:r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paragraph" w:styleId="a8">
    <w:name w:val="header"/>
    <w:aliases w:val="Header"/>
    <w:basedOn w:val="a"/>
    <w:link w:val="a9"/>
    <w:rsid w:val="003D1A57"/>
    <w:pPr>
      <w:tabs>
        <w:tab w:val="center" w:pos="4153"/>
        <w:tab w:val="right" w:pos="8306"/>
      </w:tabs>
    </w:pPr>
  </w:style>
  <w:style w:type="character" w:customStyle="1" w:styleId="a9">
    <w:name w:val="כותרת עליונה תו"/>
    <w:aliases w:val="Header תו"/>
    <w:basedOn w:val="a0"/>
    <w:link w:val="a8"/>
    <w:rsid w:val="003D1A57"/>
    <w:rPr>
      <w:rFonts w:ascii="Times New Roman" w:eastAsia="Times New Roman" w:hAnsi="Times New Roman" w:cs="FrankRuehl"/>
      <w:sz w:val="26"/>
      <w:szCs w:val="26"/>
      <w:lang w:eastAsia="he-IL"/>
    </w:rPr>
  </w:style>
  <w:style w:type="paragraph" w:styleId="aa">
    <w:name w:val="footer"/>
    <w:aliases w:val="Footer"/>
    <w:basedOn w:val="a"/>
    <w:link w:val="ab"/>
    <w:rsid w:val="003D1A57"/>
    <w:pPr>
      <w:widowControl w:val="0"/>
      <w:tabs>
        <w:tab w:val="center" w:pos="4153"/>
        <w:tab w:val="right" w:pos="8306"/>
      </w:tabs>
    </w:pPr>
    <w:rPr>
      <w:rFonts w:cs="David"/>
    </w:rPr>
  </w:style>
  <w:style w:type="character" w:customStyle="1" w:styleId="ab">
    <w:name w:val="כותרת תחתונה תו"/>
    <w:aliases w:val="Footer תו"/>
    <w:basedOn w:val="a0"/>
    <w:link w:val="aa"/>
    <w:rsid w:val="003D1A57"/>
    <w:rPr>
      <w:rFonts w:ascii="Times New Roman" w:eastAsia="Times New Roman" w:hAnsi="Times New Roman" w:cs="David"/>
      <w:sz w:val="26"/>
      <w:szCs w:val="26"/>
      <w:lang w:eastAsia="he-IL"/>
    </w:rPr>
  </w:style>
  <w:style w:type="character" w:styleId="Hyperlink">
    <w:name w:val="Hyperlink"/>
    <w:rsid w:val="003D1A57"/>
    <w:rPr>
      <w:color w:val="0000FF"/>
      <w:u w:val="single"/>
    </w:rPr>
  </w:style>
  <w:style w:type="paragraph" w:styleId="ac">
    <w:name w:val="Balloon Text"/>
    <w:basedOn w:val="a"/>
    <w:link w:val="ad"/>
    <w:semiHidden/>
    <w:unhideWhenUsed/>
    <w:rsid w:val="003D1A57"/>
    <w:rPr>
      <w:rFonts w:ascii="Tahoma" w:hAnsi="Tahoma" w:cs="Tahoma"/>
      <w:sz w:val="16"/>
      <w:szCs w:val="16"/>
    </w:rPr>
  </w:style>
  <w:style w:type="character" w:customStyle="1" w:styleId="ad">
    <w:name w:val="טקסט בלונים תו"/>
    <w:basedOn w:val="a0"/>
    <w:link w:val="ac"/>
    <w:uiPriority w:val="99"/>
    <w:semiHidden/>
    <w:rsid w:val="003D1A57"/>
    <w:rPr>
      <w:rFonts w:ascii="Tahoma" w:eastAsia="Times New Roman" w:hAnsi="Tahoma" w:cs="Tahoma"/>
      <w:sz w:val="16"/>
      <w:szCs w:val="16"/>
      <w:lang w:eastAsia="he-IL"/>
    </w:rPr>
  </w:style>
  <w:style w:type="paragraph" w:customStyle="1" w:styleId="Para1">
    <w:name w:val="Para1"/>
    <w:basedOn w:val="a"/>
    <w:rsid w:val="001276DD"/>
    <w:pPr>
      <w:tabs>
        <w:tab w:val="left" w:pos="1800"/>
      </w:tabs>
      <w:overflowPunct w:val="0"/>
      <w:autoSpaceDE w:val="0"/>
      <w:autoSpaceDN w:val="0"/>
      <w:adjustRightInd w:val="0"/>
      <w:ind w:left="567"/>
      <w:textAlignment w:val="baseline"/>
    </w:pPr>
    <w:rPr>
      <w:noProof/>
      <w:sz w:val="24"/>
    </w:rPr>
  </w:style>
  <w:style w:type="paragraph" w:customStyle="1" w:styleId="Para2">
    <w:name w:val="Para2"/>
    <w:basedOn w:val="a"/>
    <w:rsid w:val="001276DD"/>
    <w:pPr>
      <w:tabs>
        <w:tab w:val="left" w:pos="1800"/>
      </w:tabs>
      <w:overflowPunct w:val="0"/>
      <w:autoSpaceDE w:val="0"/>
      <w:autoSpaceDN w:val="0"/>
      <w:adjustRightInd w:val="0"/>
      <w:ind w:left="567"/>
      <w:textAlignment w:val="baseline"/>
    </w:pPr>
    <w:rPr>
      <w:noProof/>
      <w:sz w:val="24"/>
    </w:rPr>
  </w:style>
  <w:style w:type="paragraph" w:customStyle="1" w:styleId="Para3">
    <w:name w:val="Para3"/>
    <w:basedOn w:val="a"/>
    <w:rsid w:val="001276DD"/>
    <w:pPr>
      <w:tabs>
        <w:tab w:val="left" w:pos="1800"/>
      </w:tabs>
      <w:overflowPunct w:val="0"/>
      <w:autoSpaceDE w:val="0"/>
      <w:autoSpaceDN w:val="0"/>
      <w:adjustRightInd w:val="0"/>
      <w:ind w:left="907"/>
      <w:textAlignment w:val="baseline"/>
    </w:pPr>
    <w:rPr>
      <w:b/>
      <w:noProof/>
      <w:sz w:val="24"/>
    </w:rPr>
  </w:style>
  <w:style w:type="paragraph" w:customStyle="1" w:styleId="Para4">
    <w:name w:val="Para4"/>
    <w:basedOn w:val="a"/>
    <w:rsid w:val="001276DD"/>
    <w:pPr>
      <w:overflowPunct w:val="0"/>
      <w:autoSpaceDE w:val="0"/>
      <w:autoSpaceDN w:val="0"/>
      <w:adjustRightInd w:val="0"/>
      <w:ind w:left="2835"/>
      <w:textAlignment w:val="baseline"/>
    </w:pPr>
    <w:rPr>
      <w:noProof/>
      <w:sz w:val="24"/>
    </w:rPr>
  </w:style>
  <w:style w:type="paragraph" w:customStyle="1" w:styleId="Para5">
    <w:name w:val="Para5"/>
    <w:basedOn w:val="a"/>
    <w:rsid w:val="001276DD"/>
    <w:pPr>
      <w:overflowPunct w:val="0"/>
      <w:autoSpaceDE w:val="0"/>
      <w:autoSpaceDN w:val="0"/>
      <w:adjustRightInd w:val="0"/>
      <w:ind w:left="3232"/>
      <w:textAlignment w:val="baseline"/>
    </w:pPr>
    <w:rPr>
      <w:noProof/>
      <w:sz w:val="24"/>
    </w:rPr>
  </w:style>
  <w:style w:type="paragraph" w:customStyle="1" w:styleId="Para6">
    <w:name w:val="Para6"/>
    <w:basedOn w:val="a"/>
    <w:rsid w:val="001276DD"/>
    <w:pPr>
      <w:overflowPunct w:val="0"/>
      <w:autoSpaceDE w:val="0"/>
      <w:autoSpaceDN w:val="0"/>
      <w:adjustRightInd w:val="0"/>
      <w:ind w:left="3629"/>
      <w:textAlignment w:val="baseline"/>
    </w:pPr>
    <w:rPr>
      <w:sz w:val="24"/>
    </w:rPr>
  </w:style>
  <w:style w:type="paragraph" w:customStyle="1" w:styleId="Para7">
    <w:name w:val="Para7"/>
    <w:basedOn w:val="a"/>
    <w:rsid w:val="001276DD"/>
    <w:pPr>
      <w:overflowPunct w:val="0"/>
      <w:autoSpaceDE w:val="0"/>
      <w:autoSpaceDN w:val="0"/>
      <w:adjustRightInd w:val="0"/>
      <w:ind w:left="4026"/>
      <w:textAlignment w:val="baseline"/>
    </w:pPr>
    <w:rPr>
      <w:sz w:val="24"/>
    </w:rPr>
  </w:style>
  <w:style w:type="paragraph" w:customStyle="1" w:styleId="Para8">
    <w:name w:val="Para8"/>
    <w:basedOn w:val="a"/>
    <w:rsid w:val="001276DD"/>
    <w:pPr>
      <w:overflowPunct w:val="0"/>
      <w:autoSpaceDE w:val="0"/>
      <w:autoSpaceDN w:val="0"/>
      <w:adjustRightInd w:val="0"/>
      <w:ind w:left="4423"/>
      <w:textAlignment w:val="baseline"/>
    </w:pPr>
    <w:rPr>
      <w:sz w:val="24"/>
    </w:rPr>
  </w:style>
  <w:style w:type="paragraph" w:styleId="ae">
    <w:name w:val="List"/>
    <w:aliases w:val="List"/>
    <w:basedOn w:val="a"/>
    <w:rsid w:val="001276DD"/>
    <w:pPr>
      <w:overflowPunct w:val="0"/>
      <w:autoSpaceDE w:val="0"/>
      <w:autoSpaceDN w:val="0"/>
      <w:adjustRightInd w:val="0"/>
      <w:ind w:left="283" w:hanging="283"/>
      <w:textAlignment w:val="baseline"/>
    </w:pPr>
    <w:rPr>
      <w:sz w:val="20"/>
    </w:rPr>
  </w:style>
  <w:style w:type="paragraph" w:styleId="21">
    <w:name w:val="List 2"/>
    <w:aliases w:val="List 2"/>
    <w:basedOn w:val="a"/>
    <w:rsid w:val="001276DD"/>
    <w:pPr>
      <w:overflowPunct w:val="0"/>
      <w:autoSpaceDE w:val="0"/>
      <w:autoSpaceDN w:val="0"/>
      <w:adjustRightInd w:val="0"/>
      <w:ind w:left="566" w:hanging="283"/>
      <w:textAlignment w:val="baseline"/>
    </w:pPr>
    <w:rPr>
      <w:sz w:val="20"/>
    </w:rPr>
  </w:style>
  <w:style w:type="paragraph" w:styleId="31">
    <w:name w:val="List 3"/>
    <w:aliases w:val="List 3"/>
    <w:basedOn w:val="a"/>
    <w:rsid w:val="001276DD"/>
    <w:pPr>
      <w:overflowPunct w:val="0"/>
      <w:autoSpaceDE w:val="0"/>
      <w:autoSpaceDN w:val="0"/>
      <w:adjustRightInd w:val="0"/>
      <w:ind w:left="849" w:hanging="283"/>
      <w:textAlignment w:val="baseline"/>
    </w:pPr>
    <w:rPr>
      <w:sz w:val="20"/>
    </w:rPr>
  </w:style>
  <w:style w:type="paragraph" w:styleId="41">
    <w:name w:val="List 4"/>
    <w:aliases w:val="List 4"/>
    <w:basedOn w:val="a"/>
    <w:rsid w:val="001276DD"/>
    <w:pPr>
      <w:overflowPunct w:val="0"/>
      <w:autoSpaceDE w:val="0"/>
      <w:autoSpaceDN w:val="0"/>
      <w:adjustRightInd w:val="0"/>
      <w:ind w:left="1132" w:hanging="283"/>
      <w:textAlignment w:val="baseline"/>
    </w:pPr>
    <w:rPr>
      <w:sz w:val="20"/>
    </w:rPr>
  </w:style>
  <w:style w:type="paragraph" w:styleId="51">
    <w:name w:val="List 5"/>
    <w:aliases w:val="List 5"/>
    <w:basedOn w:val="a"/>
    <w:rsid w:val="001276DD"/>
    <w:pPr>
      <w:overflowPunct w:val="0"/>
      <w:autoSpaceDE w:val="0"/>
      <w:autoSpaceDN w:val="0"/>
      <w:adjustRightInd w:val="0"/>
      <w:ind w:left="1415" w:hanging="283"/>
      <w:textAlignment w:val="baseline"/>
    </w:pPr>
    <w:rPr>
      <w:sz w:val="20"/>
    </w:rPr>
  </w:style>
  <w:style w:type="paragraph" w:styleId="af">
    <w:name w:val="List Bullet"/>
    <w:aliases w:val="List Bullet"/>
    <w:basedOn w:val="a"/>
    <w:rsid w:val="001276DD"/>
    <w:pPr>
      <w:overflowPunct w:val="0"/>
      <w:autoSpaceDE w:val="0"/>
      <w:autoSpaceDN w:val="0"/>
      <w:adjustRightInd w:val="0"/>
      <w:ind w:left="283" w:hanging="283"/>
      <w:textAlignment w:val="baseline"/>
    </w:pPr>
    <w:rPr>
      <w:sz w:val="20"/>
    </w:rPr>
  </w:style>
  <w:style w:type="paragraph" w:styleId="22">
    <w:name w:val="List Bullet 2"/>
    <w:aliases w:val="List Bullet 2"/>
    <w:basedOn w:val="a"/>
    <w:rsid w:val="001276DD"/>
    <w:pPr>
      <w:overflowPunct w:val="0"/>
      <w:autoSpaceDE w:val="0"/>
      <w:autoSpaceDN w:val="0"/>
      <w:adjustRightInd w:val="0"/>
      <w:ind w:left="566" w:hanging="283"/>
      <w:textAlignment w:val="baseline"/>
    </w:pPr>
    <w:rPr>
      <w:sz w:val="20"/>
    </w:rPr>
  </w:style>
  <w:style w:type="paragraph" w:styleId="32">
    <w:name w:val="List Bullet 3"/>
    <w:aliases w:val="List Bullet 3"/>
    <w:basedOn w:val="a"/>
    <w:rsid w:val="001276DD"/>
    <w:pPr>
      <w:overflowPunct w:val="0"/>
      <w:autoSpaceDE w:val="0"/>
      <w:autoSpaceDN w:val="0"/>
      <w:adjustRightInd w:val="0"/>
      <w:ind w:left="849" w:hanging="283"/>
      <w:textAlignment w:val="baseline"/>
    </w:pPr>
    <w:rPr>
      <w:sz w:val="20"/>
    </w:rPr>
  </w:style>
  <w:style w:type="paragraph" w:styleId="42">
    <w:name w:val="List Bullet 4"/>
    <w:aliases w:val="List Bullet 4"/>
    <w:basedOn w:val="a"/>
    <w:rsid w:val="001276DD"/>
    <w:pPr>
      <w:overflowPunct w:val="0"/>
      <w:autoSpaceDE w:val="0"/>
      <w:autoSpaceDN w:val="0"/>
      <w:adjustRightInd w:val="0"/>
      <w:ind w:left="1132" w:hanging="283"/>
      <w:textAlignment w:val="baseline"/>
    </w:pPr>
    <w:rPr>
      <w:sz w:val="20"/>
    </w:rPr>
  </w:style>
  <w:style w:type="paragraph" w:styleId="52">
    <w:name w:val="List Bullet 5"/>
    <w:aliases w:val="List Bullet 5"/>
    <w:basedOn w:val="a"/>
    <w:rsid w:val="001276DD"/>
    <w:pPr>
      <w:overflowPunct w:val="0"/>
      <w:autoSpaceDE w:val="0"/>
      <w:autoSpaceDN w:val="0"/>
      <w:adjustRightInd w:val="0"/>
      <w:ind w:left="1415" w:hanging="283"/>
      <w:textAlignment w:val="baseline"/>
    </w:pPr>
    <w:rPr>
      <w:sz w:val="20"/>
    </w:rPr>
  </w:style>
  <w:style w:type="paragraph" w:styleId="af0">
    <w:name w:val="List Continue"/>
    <w:aliases w:val="List Continue"/>
    <w:basedOn w:val="a"/>
    <w:rsid w:val="001276DD"/>
    <w:pPr>
      <w:overflowPunct w:val="0"/>
      <w:autoSpaceDE w:val="0"/>
      <w:autoSpaceDN w:val="0"/>
      <w:adjustRightInd w:val="0"/>
      <w:spacing w:after="120"/>
      <w:ind w:left="283"/>
      <w:textAlignment w:val="baseline"/>
    </w:pPr>
    <w:rPr>
      <w:sz w:val="20"/>
    </w:rPr>
  </w:style>
  <w:style w:type="paragraph" w:styleId="23">
    <w:name w:val="List Continue 2"/>
    <w:aliases w:val="List Continue 2"/>
    <w:basedOn w:val="a"/>
    <w:rsid w:val="001276DD"/>
    <w:pPr>
      <w:overflowPunct w:val="0"/>
      <w:autoSpaceDE w:val="0"/>
      <w:autoSpaceDN w:val="0"/>
      <w:adjustRightInd w:val="0"/>
      <w:spacing w:after="120"/>
      <w:ind w:left="566"/>
      <w:textAlignment w:val="baseline"/>
    </w:pPr>
    <w:rPr>
      <w:sz w:val="20"/>
    </w:rPr>
  </w:style>
  <w:style w:type="paragraph" w:styleId="33">
    <w:name w:val="List Continue 3"/>
    <w:aliases w:val="List Continue 3"/>
    <w:basedOn w:val="a"/>
    <w:rsid w:val="001276DD"/>
    <w:pPr>
      <w:overflowPunct w:val="0"/>
      <w:autoSpaceDE w:val="0"/>
      <w:autoSpaceDN w:val="0"/>
      <w:adjustRightInd w:val="0"/>
      <w:spacing w:after="120"/>
      <w:ind w:left="849"/>
      <w:textAlignment w:val="baseline"/>
    </w:pPr>
    <w:rPr>
      <w:sz w:val="20"/>
    </w:rPr>
  </w:style>
  <w:style w:type="paragraph" w:styleId="43">
    <w:name w:val="List Continue 4"/>
    <w:aliases w:val="List Continue 4"/>
    <w:basedOn w:val="a"/>
    <w:rsid w:val="001276DD"/>
    <w:pPr>
      <w:overflowPunct w:val="0"/>
      <w:autoSpaceDE w:val="0"/>
      <w:autoSpaceDN w:val="0"/>
      <w:adjustRightInd w:val="0"/>
      <w:spacing w:after="120"/>
      <w:ind w:left="1132"/>
      <w:textAlignment w:val="baseline"/>
    </w:pPr>
    <w:rPr>
      <w:sz w:val="20"/>
    </w:rPr>
  </w:style>
  <w:style w:type="paragraph" w:styleId="53">
    <w:name w:val="List Continue 5"/>
    <w:aliases w:val="List Continue 5"/>
    <w:basedOn w:val="a"/>
    <w:rsid w:val="001276DD"/>
    <w:pPr>
      <w:overflowPunct w:val="0"/>
      <w:autoSpaceDE w:val="0"/>
      <w:autoSpaceDN w:val="0"/>
      <w:adjustRightInd w:val="0"/>
      <w:spacing w:after="120"/>
      <w:ind w:left="1415"/>
      <w:textAlignment w:val="baseline"/>
    </w:pPr>
    <w:rPr>
      <w:sz w:val="20"/>
    </w:rPr>
  </w:style>
  <w:style w:type="paragraph" w:styleId="af1">
    <w:name w:val="List Number"/>
    <w:aliases w:val="List Number"/>
    <w:basedOn w:val="a"/>
    <w:rsid w:val="001276DD"/>
    <w:pPr>
      <w:overflowPunct w:val="0"/>
      <w:autoSpaceDE w:val="0"/>
      <w:autoSpaceDN w:val="0"/>
      <w:adjustRightInd w:val="0"/>
      <w:ind w:left="283" w:hanging="283"/>
      <w:textAlignment w:val="baseline"/>
    </w:pPr>
    <w:rPr>
      <w:sz w:val="20"/>
    </w:rPr>
  </w:style>
  <w:style w:type="paragraph" w:styleId="24">
    <w:name w:val="List Number 2"/>
    <w:aliases w:val="List Number 2"/>
    <w:basedOn w:val="a"/>
    <w:rsid w:val="001276DD"/>
    <w:pPr>
      <w:overflowPunct w:val="0"/>
      <w:autoSpaceDE w:val="0"/>
      <w:autoSpaceDN w:val="0"/>
      <w:adjustRightInd w:val="0"/>
      <w:ind w:left="566" w:hanging="283"/>
      <w:textAlignment w:val="baseline"/>
    </w:pPr>
    <w:rPr>
      <w:sz w:val="20"/>
    </w:rPr>
  </w:style>
  <w:style w:type="paragraph" w:styleId="34">
    <w:name w:val="List Number 3"/>
    <w:aliases w:val="List Number 3"/>
    <w:basedOn w:val="a"/>
    <w:rsid w:val="001276DD"/>
    <w:pPr>
      <w:overflowPunct w:val="0"/>
      <w:autoSpaceDE w:val="0"/>
      <w:autoSpaceDN w:val="0"/>
      <w:adjustRightInd w:val="0"/>
      <w:ind w:left="849" w:hanging="283"/>
      <w:textAlignment w:val="baseline"/>
    </w:pPr>
    <w:rPr>
      <w:sz w:val="20"/>
    </w:rPr>
  </w:style>
  <w:style w:type="paragraph" w:styleId="44">
    <w:name w:val="List Number 4"/>
    <w:aliases w:val="List Number 4"/>
    <w:basedOn w:val="a"/>
    <w:rsid w:val="001276DD"/>
    <w:pPr>
      <w:overflowPunct w:val="0"/>
      <w:autoSpaceDE w:val="0"/>
      <w:autoSpaceDN w:val="0"/>
      <w:adjustRightInd w:val="0"/>
      <w:ind w:left="1132" w:hanging="283"/>
      <w:textAlignment w:val="baseline"/>
    </w:pPr>
    <w:rPr>
      <w:sz w:val="20"/>
    </w:rPr>
  </w:style>
  <w:style w:type="paragraph" w:styleId="54">
    <w:name w:val="List Number 5"/>
    <w:aliases w:val="List Number 5"/>
    <w:basedOn w:val="a"/>
    <w:rsid w:val="001276DD"/>
    <w:pPr>
      <w:overflowPunct w:val="0"/>
      <w:autoSpaceDE w:val="0"/>
      <w:autoSpaceDN w:val="0"/>
      <w:adjustRightInd w:val="0"/>
      <w:ind w:left="1415" w:hanging="283"/>
      <w:textAlignment w:val="baseline"/>
    </w:pPr>
    <w:rPr>
      <w:sz w:val="20"/>
    </w:rPr>
  </w:style>
  <w:style w:type="character" w:styleId="af2">
    <w:name w:val="page number"/>
    <w:aliases w:val="Page Number"/>
    <w:basedOn w:val="a0"/>
    <w:rsid w:val="001276DD"/>
  </w:style>
  <w:style w:type="paragraph" w:customStyle="1" w:styleId="Title1">
    <w:name w:val="Title1"/>
    <w:basedOn w:val="a"/>
    <w:next w:val="a"/>
    <w:rsid w:val="001276DD"/>
    <w:pPr>
      <w:overflowPunct w:val="0"/>
      <w:autoSpaceDE w:val="0"/>
      <w:autoSpaceDN w:val="0"/>
      <w:adjustRightInd w:val="0"/>
      <w:spacing w:after="240"/>
      <w:jc w:val="center"/>
      <w:textAlignment w:val="baseline"/>
    </w:pPr>
    <w:rPr>
      <w:b/>
      <w:bCs/>
      <w:sz w:val="40"/>
      <w:szCs w:val="48"/>
    </w:rPr>
  </w:style>
  <w:style w:type="paragraph" w:customStyle="1" w:styleId="Title2">
    <w:name w:val="Title2"/>
    <w:basedOn w:val="a"/>
    <w:next w:val="a"/>
    <w:rsid w:val="001276DD"/>
    <w:pPr>
      <w:overflowPunct w:val="0"/>
      <w:autoSpaceDE w:val="0"/>
      <w:autoSpaceDN w:val="0"/>
      <w:adjustRightInd w:val="0"/>
      <w:spacing w:before="120" w:after="240"/>
      <w:jc w:val="center"/>
      <w:textAlignment w:val="baseline"/>
    </w:pPr>
    <w:rPr>
      <w:b/>
      <w:bCs/>
      <w:sz w:val="32"/>
      <w:szCs w:val="40"/>
    </w:rPr>
  </w:style>
  <w:style w:type="paragraph" w:customStyle="1" w:styleId="Title3">
    <w:name w:val="Title3"/>
    <w:basedOn w:val="a"/>
    <w:next w:val="a"/>
    <w:rsid w:val="001276DD"/>
    <w:pPr>
      <w:overflowPunct w:val="0"/>
      <w:autoSpaceDE w:val="0"/>
      <w:autoSpaceDN w:val="0"/>
      <w:adjustRightInd w:val="0"/>
      <w:spacing w:before="120" w:after="240"/>
      <w:jc w:val="center"/>
      <w:textAlignment w:val="baseline"/>
    </w:pPr>
    <w:rPr>
      <w:b/>
      <w:bCs/>
      <w:szCs w:val="32"/>
    </w:rPr>
  </w:style>
  <w:style w:type="paragraph" w:customStyle="1" w:styleId="Jerusalem">
    <w:name w:val="Jerusalem"/>
    <w:basedOn w:val="a"/>
    <w:rsid w:val="001276DD"/>
    <w:pPr>
      <w:overflowPunct w:val="0"/>
      <w:autoSpaceDE w:val="0"/>
      <w:autoSpaceDN w:val="0"/>
      <w:adjustRightInd w:val="0"/>
      <w:ind w:left="5760" w:hanging="849"/>
      <w:jc w:val="left"/>
      <w:textAlignment w:val="baseline"/>
    </w:pPr>
    <w:rPr>
      <w:sz w:val="20"/>
    </w:rPr>
  </w:style>
  <w:style w:type="paragraph" w:customStyle="1" w:styleId="Memo">
    <w:name w:val="Memo"/>
    <w:basedOn w:val="a"/>
    <w:rsid w:val="001276DD"/>
    <w:pPr>
      <w:overflowPunct w:val="0"/>
      <w:autoSpaceDE w:val="0"/>
      <w:autoSpaceDN w:val="0"/>
      <w:adjustRightInd w:val="0"/>
      <w:ind w:left="5760"/>
      <w:jc w:val="left"/>
      <w:textAlignment w:val="baseline"/>
    </w:pPr>
    <w:rPr>
      <w:sz w:val="20"/>
    </w:rPr>
  </w:style>
  <w:style w:type="paragraph" w:customStyle="1" w:styleId="af3">
    <w:name w:val="העתק"/>
    <w:basedOn w:val="a"/>
    <w:rsid w:val="001276DD"/>
    <w:pPr>
      <w:overflowPunct w:val="0"/>
      <w:autoSpaceDE w:val="0"/>
      <w:autoSpaceDN w:val="0"/>
      <w:adjustRightInd w:val="0"/>
      <w:ind w:left="658" w:hanging="658"/>
      <w:jc w:val="left"/>
      <w:textAlignment w:val="baseline"/>
    </w:pPr>
    <w:rPr>
      <w:sz w:val="20"/>
    </w:rPr>
  </w:style>
  <w:style w:type="paragraph" w:customStyle="1" w:styleId="Reference">
    <w:name w:val="Reference"/>
    <w:basedOn w:val="a"/>
    <w:rsid w:val="001276DD"/>
    <w:pPr>
      <w:tabs>
        <w:tab w:val="left" w:pos="1474"/>
      </w:tabs>
      <w:overflowPunct w:val="0"/>
      <w:autoSpaceDE w:val="0"/>
      <w:autoSpaceDN w:val="0"/>
      <w:adjustRightInd w:val="0"/>
      <w:ind w:left="1650" w:hanging="992"/>
      <w:jc w:val="left"/>
      <w:textAlignment w:val="baseline"/>
    </w:pPr>
    <w:rPr>
      <w:sz w:val="20"/>
    </w:rPr>
  </w:style>
  <w:style w:type="paragraph" w:customStyle="1" w:styleId="Sign">
    <w:name w:val="Sign"/>
    <w:basedOn w:val="a"/>
    <w:rsid w:val="001276DD"/>
    <w:pPr>
      <w:overflowPunct w:val="0"/>
      <w:autoSpaceDE w:val="0"/>
      <w:autoSpaceDN w:val="0"/>
      <w:adjustRightInd w:val="0"/>
      <w:ind w:left="3493"/>
      <w:jc w:val="center"/>
      <w:textAlignment w:val="baseline"/>
    </w:pPr>
    <w:rPr>
      <w:sz w:val="20"/>
    </w:rPr>
  </w:style>
  <w:style w:type="paragraph" w:customStyle="1" w:styleId="Copys">
    <w:name w:val="Copys"/>
    <w:basedOn w:val="a"/>
    <w:rsid w:val="001276DD"/>
    <w:pPr>
      <w:overflowPunct w:val="0"/>
      <w:autoSpaceDE w:val="0"/>
      <w:autoSpaceDN w:val="0"/>
      <w:adjustRightInd w:val="0"/>
      <w:ind w:left="516"/>
      <w:textAlignment w:val="baseline"/>
    </w:pPr>
    <w:rPr>
      <w:sz w:val="20"/>
    </w:rPr>
  </w:style>
  <w:style w:type="paragraph" w:customStyle="1" w:styleId="To">
    <w:name w:val="To"/>
    <w:basedOn w:val="a"/>
    <w:rsid w:val="001276DD"/>
    <w:pPr>
      <w:overflowPunct w:val="0"/>
      <w:autoSpaceDE w:val="0"/>
      <w:autoSpaceDN w:val="0"/>
      <w:adjustRightInd w:val="0"/>
      <w:ind w:left="658" w:hanging="658"/>
      <w:jc w:val="left"/>
      <w:textAlignment w:val="baseline"/>
    </w:pPr>
    <w:rPr>
      <w:b/>
      <w:bCs/>
      <w:sz w:val="20"/>
    </w:rPr>
  </w:style>
  <w:style w:type="paragraph" w:customStyle="1" w:styleId="About">
    <w:name w:val="About"/>
    <w:basedOn w:val="To"/>
    <w:rsid w:val="001276DD"/>
  </w:style>
  <w:style w:type="paragraph" w:customStyle="1" w:styleId="11">
    <w:name w:val="1"/>
    <w:basedOn w:val="a"/>
    <w:rsid w:val="001276DD"/>
    <w:pPr>
      <w:tabs>
        <w:tab w:val="center" w:pos="4320"/>
        <w:tab w:val="right" w:pos="8640"/>
      </w:tabs>
      <w:overflowPunct w:val="0"/>
      <w:autoSpaceDE w:val="0"/>
      <w:autoSpaceDN w:val="0"/>
      <w:adjustRightInd w:val="0"/>
      <w:spacing w:line="360" w:lineRule="auto"/>
      <w:textAlignment w:val="baseline"/>
    </w:pPr>
    <w:rPr>
      <w:rFonts w:cs="David"/>
      <w:b/>
      <w:bCs/>
      <w:sz w:val="22"/>
      <w:szCs w:val="24"/>
    </w:rPr>
  </w:style>
  <w:style w:type="character" w:styleId="af4">
    <w:name w:val="annotation reference"/>
    <w:basedOn w:val="a0"/>
    <w:uiPriority w:val="99"/>
    <w:semiHidden/>
    <w:rsid w:val="001276DD"/>
    <w:rPr>
      <w:sz w:val="16"/>
      <w:szCs w:val="16"/>
    </w:rPr>
  </w:style>
  <w:style w:type="paragraph" w:styleId="af5">
    <w:name w:val="annotation text"/>
    <w:basedOn w:val="a"/>
    <w:link w:val="af6"/>
    <w:uiPriority w:val="99"/>
    <w:semiHidden/>
    <w:rsid w:val="001276DD"/>
    <w:pPr>
      <w:overflowPunct w:val="0"/>
      <w:autoSpaceDE w:val="0"/>
      <w:autoSpaceDN w:val="0"/>
      <w:adjustRightInd w:val="0"/>
      <w:textAlignment w:val="baseline"/>
    </w:pPr>
    <w:rPr>
      <w:sz w:val="20"/>
      <w:szCs w:val="20"/>
    </w:rPr>
  </w:style>
  <w:style w:type="character" w:customStyle="1" w:styleId="af6">
    <w:name w:val="טקסט הערה תו"/>
    <w:basedOn w:val="a0"/>
    <w:link w:val="af5"/>
    <w:uiPriority w:val="99"/>
    <w:semiHidden/>
    <w:rsid w:val="001276DD"/>
    <w:rPr>
      <w:rFonts w:ascii="Times New Roman" w:eastAsia="Times New Roman" w:hAnsi="Times New Roman" w:cs="FrankRuehl"/>
      <w:sz w:val="20"/>
      <w:szCs w:val="20"/>
      <w:lang w:eastAsia="he-IL"/>
    </w:rPr>
  </w:style>
  <w:style w:type="paragraph" w:styleId="af7">
    <w:name w:val="annotation subject"/>
    <w:basedOn w:val="af5"/>
    <w:next w:val="af5"/>
    <w:link w:val="af8"/>
    <w:semiHidden/>
    <w:rsid w:val="001276DD"/>
    <w:rPr>
      <w:b/>
      <w:bCs/>
    </w:rPr>
  </w:style>
  <w:style w:type="character" w:customStyle="1" w:styleId="af8">
    <w:name w:val="נושא הערה תו"/>
    <w:basedOn w:val="af6"/>
    <w:link w:val="af7"/>
    <w:semiHidden/>
    <w:rsid w:val="001276DD"/>
    <w:rPr>
      <w:rFonts w:ascii="Times New Roman" w:eastAsia="Times New Roman" w:hAnsi="Times New Roman" w:cs="FrankRuehl"/>
      <w:b/>
      <w:bCs/>
      <w:sz w:val="20"/>
      <w:szCs w:val="20"/>
      <w:lang w:eastAsia="he-IL"/>
    </w:rPr>
  </w:style>
  <w:style w:type="paragraph" w:styleId="af9">
    <w:name w:val="footnote text"/>
    <w:basedOn w:val="a"/>
    <w:link w:val="afa"/>
    <w:semiHidden/>
    <w:rsid w:val="001276DD"/>
    <w:pPr>
      <w:overflowPunct w:val="0"/>
      <w:autoSpaceDE w:val="0"/>
      <w:autoSpaceDN w:val="0"/>
      <w:adjustRightInd w:val="0"/>
      <w:textAlignment w:val="baseline"/>
    </w:pPr>
    <w:rPr>
      <w:sz w:val="20"/>
      <w:szCs w:val="20"/>
    </w:rPr>
  </w:style>
  <w:style w:type="character" w:customStyle="1" w:styleId="afa">
    <w:name w:val="טקסט הערת שוליים תו"/>
    <w:basedOn w:val="a0"/>
    <w:link w:val="af9"/>
    <w:semiHidden/>
    <w:rsid w:val="001276DD"/>
    <w:rPr>
      <w:rFonts w:ascii="Times New Roman" w:eastAsia="Times New Roman" w:hAnsi="Times New Roman" w:cs="FrankRuehl"/>
      <w:sz w:val="20"/>
      <w:szCs w:val="20"/>
      <w:lang w:eastAsia="he-IL"/>
    </w:rPr>
  </w:style>
  <w:style w:type="character" w:styleId="afb">
    <w:name w:val="footnote reference"/>
    <w:basedOn w:val="a0"/>
    <w:semiHidden/>
    <w:rsid w:val="001276DD"/>
    <w:rPr>
      <w:vertAlign w:val="superscript"/>
    </w:rPr>
  </w:style>
  <w:style w:type="table" w:styleId="afc">
    <w:name w:val="Table Grid"/>
    <w:basedOn w:val="a1"/>
    <w:rsid w:val="001276DD"/>
    <w:pPr>
      <w:overflowPunct w:val="0"/>
      <w:autoSpaceDE w:val="0"/>
      <w:autoSpaceDN w:val="0"/>
      <w:bidi/>
      <w:adjustRightInd w:val="0"/>
      <w:spacing w:before="0" w:after="0" w:line="24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4.wmf"/><Relationship Id="rId18" Type="http://schemas.openxmlformats.org/officeDocument/2006/relationships/oleObject" Target="embeddings/oleObject4.bin"/><Relationship Id="rId26" Type="http://schemas.openxmlformats.org/officeDocument/2006/relationships/oleObject" Target="embeddings/oleObject6.bin"/><Relationship Id="rId39" Type="http://schemas.openxmlformats.org/officeDocument/2006/relationships/image" Target="media/image21.wmf"/><Relationship Id="rId3" Type="http://schemas.openxmlformats.org/officeDocument/2006/relationships/styles" Target="styles.xml"/><Relationship Id="rId21" Type="http://schemas.openxmlformats.org/officeDocument/2006/relationships/image" Target="media/image10.wmf"/><Relationship Id="rId34" Type="http://schemas.openxmlformats.org/officeDocument/2006/relationships/oleObject" Target="embeddings/oleObject10.bin"/><Relationship Id="rId42"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image" Target="media/image7.wmf"/><Relationship Id="rId25" Type="http://schemas.openxmlformats.org/officeDocument/2006/relationships/image" Target="media/image13.wmf"/><Relationship Id="rId33" Type="http://schemas.openxmlformats.org/officeDocument/2006/relationships/image" Target="media/image17.wmf"/><Relationship Id="rId38" Type="http://schemas.openxmlformats.org/officeDocument/2006/relationships/image" Target="media/image20.wmf"/><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image" Target="media/image9.wmf"/><Relationship Id="rId29" Type="http://schemas.openxmlformats.org/officeDocument/2006/relationships/image" Target="media/image15.wmf"/><Relationship Id="rId41" Type="http://schemas.openxmlformats.org/officeDocument/2006/relationships/image" Target="media/image23.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oleObject" Target="embeddings/oleObject5.bin"/><Relationship Id="rId32" Type="http://schemas.openxmlformats.org/officeDocument/2006/relationships/oleObject" Target="embeddings/oleObject9.bin"/><Relationship Id="rId37" Type="http://schemas.openxmlformats.org/officeDocument/2006/relationships/image" Target="media/image19.wmf"/><Relationship Id="rId40" Type="http://schemas.openxmlformats.org/officeDocument/2006/relationships/image" Target="media/image22.wmf"/><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wmf"/><Relationship Id="rId23" Type="http://schemas.openxmlformats.org/officeDocument/2006/relationships/image" Target="media/image12.wmf"/><Relationship Id="rId28" Type="http://schemas.openxmlformats.org/officeDocument/2006/relationships/oleObject" Target="embeddings/oleObject7.bin"/><Relationship Id="rId36" Type="http://schemas.openxmlformats.org/officeDocument/2006/relationships/oleObject" Target="embeddings/oleObject11.bin"/><Relationship Id="rId10" Type="http://schemas.openxmlformats.org/officeDocument/2006/relationships/image" Target="media/image2.wmf"/><Relationship Id="rId19" Type="http://schemas.openxmlformats.org/officeDocument/2006/relationships/image" Target="media/image8.wmf"/><Relationship Id="rId31" Type="http://schemas.openxmlformats.org/officeDocument/2006/relationships/image" Target="media/image16.wmf"/><Relationship Id="rId4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5.wmf"/><Relationship Id="rId22" Type="http://schemas.openxmlformats.org/officeDocument/2006/relationships/image" Target="media/image11.wmf"/><Relationship Id="rId27" Type="http://schemas.openxmlformats.org/officeDocument/2006/relationships/image" Target="media/image14.wmf"/><Relationship Id="rId30" Type="http://schemas.openxmlformats.org/officeDocument/2006/relationships/oleObject" Target="embeddings/oleObject8.bin"/><Relationship Id="rId35" Type="http://schemas.openxmlformats.org/officeDocument/2006/relationships/image" Target="media/image18.wmf"/><Relationship Id="rId43"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mof.gov.il/ho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mof.gov.il/ho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4.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4EA189-52F3-4402-8984-9B839C20B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14</Pages>
  <Words>3678</Words>
  <Characters>18393</Characters>
  <Application>Microsoft Office Word</Application>
  <DocSecurity>0</DocSecurity>
  <Lines>153</Lines>
  <Paragraphs>44</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22027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זאב תמיר</dc:creator>
  <cp:lastModifiedBy>אמיר קופרשטוק</cp:lastModifiedBy>
  <cp:revision>41</cp:revision>
  <cp:lastPrinted>2022-01-31T11:04:00Z</cp:lastPrinted>
  <dcterms:created xsi:type="dcterms:W3CDTF">2013-04-23T05:39:00Z</dcterms:created>
  <dcterms:modified xsi:type="dcterms:W3CDTF">2022-01-31T11:05:00Z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orID">
    <vt:lpwstr>notes://MAOR2/Doc/Shuk_hon/ShHozDoc.nsf/0/BB6C1AADD9756709C22587D600267581/?OpenDocument</vt:lpwstr>
  </property>
  <property fmtid="{D5CDD505-2E9C-101B-9397-08002B2CF9AE}" pid="3" name="MaorRecipients0">
    <vt:lpwstr/>
  </property>
</Properties>
</file>