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E2828" w14:textId="77777777" w:rsidR="00C729FC" w:rsidRPr="00B80114" w:rsidRDefault="006A59F7" w:rsidP="00D54E4F">
      <w:pPr>
        <w:ind w:left="5792"/>
        <w:jc w:val="right"/>
        <w:rPr>
          <w:rFonts w:asciiTheme="minorBidi" w:hAnsiTheme="minorBidi" w:cstheme="minorBidi"/>
          <w:sz w:val="22"/>
          <w:szCs w:val="22"/>
        </w:rPr>
      </w:pPr>
      <w:r w:rsidRPr="00B80114">
        <w:rPr>
          <w:rFonts w:asciiTheme="minorBidi" w:hAnsiTheme="minorBidi" w:cstheme="minorBidi"/>
          <w:sz w:val="22"/>
          <w:szCs w:val="22"/>
          <w:rtl/>
        </w:rPr>
        <w:fldChar w:fldCharType="begin"/>
      </w:r>
      <w:r w:rsidRPr="00B80114">
        <w:rPr>
          <w:rFonts w:asciiTheme="minorBidi" w:hAnsiTheme="minorBidi" w:cstheme="minorBidi"/>
          <w:sz w:val="22"/>
          <w:szCs w:val="22"/>
          <w:rtl/>
        </w:rPr>
        <w:instrText xml:space="preserve"> </w:instrText>
      </w:r>
      <w:r w:rsidRPr="00B80114">
        <w:rPr>
          <w:rFonts w:asciiTheme="minorBidi" w:hAnsiTheme="minorBidi" w:cstheme="minorBidi"/>
          <w:sz w:val="22"/>
          <w:szCs w:val="22"/>
        </w:rPr>
        <w:instrText>CREATEDATE  \@ "dd MMMM yyyy"  \* MERGEFORMAT</w:instrText>
      </w:r>
      <w:r w:rsidRPr="00B80114">
        <w:rPr>
          <w:rFonts w:asciiTheme="minorBidi" w:hAnsiTheme="minorBidi" w:cstheme="minorBidi"/>
          <w:sz w:val="22"/>
          <w:szCs w:val="22"/>
          <w:rtl/>
        </w:rPr>
        <w:instrText xml:space="preserve"> </w:instrText>
      </w:r>
      <w:r w:rsidRPr="00B80114">
        <w:rPr>
          <w:rFonts w:asciiTheme="minorBidi" w:hAnsiTheme="minorBidi" w:cstheme="minorBidi"/>
          <w:sz w:val="22"/>
          <w:szCs w:val="22"/>
          <w:rtl/>
        </w:rPr>
        <w:fldChar w:fldCharType="separate"/>
      </w:r>
      <w:r w:rsidR="00D54E4F" w:rsidRPr="00B80114">
        <w:rPr>
          <w:rFonts w:asciiTheme="minorBidi" w:hAnsiTheme="minorBidi" w:cstheme="minorBidi"/>
          <w:noProof/>
          <w:sz w:val="22"/>
          <w:szCs w:val="22"/>
          <w:rtl/>
        </w:rPr>
        <w:t>‏19 יוני 2022</w:t>
      </w:r>
      <w:r w:rsidRPr="00B80114">
        <w:rPr>
          <w:rFonts w:asciiTheme="minorBidi" w:hAnsiTheme="minorBidi" w:cstheme="minorBidi"/>
          <w:sz w:val="22"/>
          <w:szCs w:val="22"/>
          <w:rtl/>
        </w:rPr>
        <w:fldChar w:fldCharType="end"/>
      </w:r>
    </w:p>
    <w:p w14:paraId="0C476AB7" w14:textId="77777777" w:rsidR="00C729FC" w:rsidRPr="00B80114" w:rsidRDefault="00D54E4F" w:rsidP="00D54E4F">
      <w:pPr>
        <w:jc w:val="right"/>
        <w:rPr>
          <w:rFonts w:asciiTheme="minorBidi" w:hAnsiTheme="minorBidi" w:cstheme="minorBidi"/>
          <w:sz w:val="22"/>
          <w:szCs w:val="22"/>
          <w:rtl/>
        </w:rPr>
      </w:pPr>
      <w:r w:rsidRPr="00B80114">
        <w:rPr>
          <w:rFonts w:asciiTheme="minorBidi" w:hAnsiTheme="minorBidi" w:cstheme="minorBidi"/>
          <w:sz w:val="22"/>
          <w:szCs w:val="22"/>
          <w:rtl/>
        </w:rPr>
        <w:t>‏כ' סיון תשפ"ב</w:t>
      </w:r>
    </w:p>
    <w:p w14:paraId="2AD59C57" w14:textId="77777777" w:rsidR="00C729FC" w:rsidRPr="00B80114" w:rsidRDefault="00C729FC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5FDB6F60" w14:textId="77777777" w:rsidR="00C729FC" w:rsidRPr="00B80114" w:rsidRDefault="00C729FC" w:rsidP="00C729FC">
      <w:pPr>
        <w:pStyle w:val="a3"/>
        <w:tabs>
          <w:tab w:val="clear" w:pos="4153"/>
          <w:tab w:val="clear" w:pos="8306"/>
        </w:tabs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004C9171" w14:textId="77777777" w:rsidR="00D54E4F" w:rsidRPr="00B80114" w:rsidRDefault="00D54E4F" w:rsidP="00C729FC">
      <w:pPr>
        <w:pStyle w:val="a3"/>
        <w:tabs>
          <w:tab w:val="clear" w:pos="4153"/>
          <w:tab w:val="clear" w:pos="8306"/>
        </w:tabs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14744E2E" w14:textId="77777777" w:rsidR="00C729FC" w:rsidRPr="00B80114" w:rsidRDefault="00C729FC" w:rsidP="00D54E4F">
      <w:pPr>
        <w:jc w:val="center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B8011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הנדון: </w:t>
      </w:r>
      <w:r w:rsidR="00D54E4F"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פעילות בכבישי יהודה ושומרון – חב' נתיבי ישראל</w:t>
      </w:r>
    </w:p>
    <w:p w14:paraId="4CE8020B" w14:textId="77777777" w:rsidR="00C729FC" w:rsidRPr="00B80114" w:rsidRDefault="00C729FC" w:rsidP="00C729FC">
      <w:pPr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7BA34534" w14:textId="77777777" w:rsidR="00C729FC" w:rsidRPr="00B80114" w:rsidRDefault="00C729FC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41A2CCCF" w14:textId="77777777" w:rsidR="00C729FC" w:rsidRPr="00B80114" w:rsidRDefault="00C729FC" w:rsidP="00D54E4F">
      <w:pPr>
        <w:ind w:left="-142"/>
        <w:rPr>
          <w:rFonts w:asciiTheme="minorBidi" w:hAnsiTheme="minorBidi" w:cstheme="minorBidi"/>
          <w:sz w:val="22"/>
          <w:szCs w:val="22"/>
          <w:rtl/>
        </w:rPr>
      </w:pPr>
    </w:p>
    <w:p w14:paraId="1D97F0DA" w14:textId="77777777" w:rsidR="00C729FC" w:rsidRPr="00B80114" w:rsidRDefault="00D54E4F" w:rsidP="00C729FC">
      <w:pPr>
        <w:rPr>
          <w:rFonts w:asciiTheme="minorBidi" w:hAnsiTheme="minorBidi" w:cstheme="minorBidi"/>
          <w:sz w:val="22"/>
          <w:szCs w:val="22"/>
          <w:rtl/>
        </w:rPr>
      </w:pPr>
      <w:r w:rsidRPr="00B80114">
        <w:rPr>
          <w:rFonts w:asciiTheme="minorBidi" w:hAnsiTheme="minorBidi" w:cstheme="minorBidi"/>
          <w:sz w:val="22"/>
          <w:szCs w:val="22"/>
          <w:rtl/>
        </w:rPr>
        <w:t>שלום רב,</w:t>
      </w:r>
    </w:p>
    <w:p w14:paraId="68FF91E4" w14:textId="77777777" w:rsidR="00D54E4F" w:rsidRPr="00B80114" w:rsidRDefault="00D54E4F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F8CC899" w14:textId="77777777" w:rsidR="00C729FC" w:rsidRPr="00B80114" w:rsidRDefault="00D54E4F" w:rsidP="00D54E4F">
      <w:pPr>
        <w:rPr>
          <w:rFonts w:asciiTheme="minorBidi" w:hAnsiTheme="minorBidi" w:cstheme="minorBidi"/>
          <w:sz w:val="22"/>
          <w:szCs w:val="22"/>
          <w:rtl/>
        </w:rPr>
      </w:pPr>
      <w:r w:rsidRPr="00B80114">
        <w:rPr>
          <w:rFonts w:asciiTheme="minorBidi" w:hAnsiTheme="minorBidi" w:cstheme="minorBidi"/>
          <w:sz w:val="22"/>
          <w:szCs w:val="22"/>
          <w:rtl/>
        </w:rPr>
        <w:t>להלן עיקרי הפעילויות אשר בוצעו בכבישים הבין-עירוניים ביהודה ושומרון באחריות חברת נתיבי ישראל:</w:t>
      </w:r>
    </w:p>
    <w:p w14:paraId="46F85738" w14:textId="77777777" w:rsidR="00D54E4F" w:rsidRPr="00B80114" w:rsidRDefault="00D54E4F" w:rsidP="00D54E4F">
      <w:pPr>
        <w:rPr>
          <w:rFonts w:asciiTheme="minorBidi" w:hAnsiTheme="minorBidi" w:cstheme="minorBidi"/>
          <w:sz w:val="22"/>
          <w:szCs w:val="22"/>
          <w:rtl/>
        </w:rPr>
      </w:pPr>
    </w:p>
    <w:p w14:paraId="4036DDAE" w14:textId="77777777" w:rsidR="00D54E4F" w:rsidRPr="00B80114" w:rsidRDefault="00D54E4F" w:rsidP="00D54E4F">
      <w:pPr>
        <w:rPr>
          <w:rFonts w:asciiTheme="minorBidi" w:hAnsiTheme="minorBidi" w:cstheme="minorBidi"/>
          <w:sz w:val="22"/>
          <w:szCs w:val="22"/>
          <w:rtl/>
        </w:rPr>
      </w:pPr>
    </w:p>
    <w:p w14:paraId="13E329FD" w14:textId="37F0AFCD" w:rsidR="00C729FC" w:rsidRPr="00EC10DE" w:rsidRDefault="00085B96" w:rsidP="00EC10DE">
      <w:pPr>
        <w:rPr>
          <w:rFonts w:asciiTheme="minorBidi" w:hAnsiTheme="minorBidi" w:cstheme="minorBidi"/>
          <w:b/>
          <w:bCs/>
          <w:rtl/>
        </w:rPr>
      </w:pPr>
      <w:proofErr w:type="spellStart"/>
      <w:r w:rsidRPr="00EC10DE">
        <w:rPr>
          <w:rFonts w:asciiTheme="minorBidi" w:hAnsiTheme="minorBidi" w:cstheme="minorBidi"/>
          <w:b/>
          <w:bCs/>
          <w:u w:val="single"/>
          <w:rtl/>
        </w:rPr>
        <w:t>פרויקטי</w:t>
      </w:r>
      <w:proofErr w:type="spellEnd"/>
      <w:r w:rsidRPr="00EC10DE">
        <w:rPr>
          <w:rFonts w:asciiTheme="minorBidi" w:hAnsiTheme="minorBidi" w:cstheme="minorBidi"/>
          <w:b/>
          <w:bCs/>
          <w:u w:val="single"/>
          <w:rtl/>
        </w:rPr>
        <w:t xml:space="preserve"> פיתוח</w:t>
      </w:r>
      <w:r w:rsidRPr="00EC10DE">
        <w:rPr>
          <w:rFonts w:asciiTheme="minorBidi" w:hAnsiTheme="minorBidi" w:cstheme="minorBidi"/>
          <w:b/>
          <w:bCs/>
          <w:rtl/>
        </w:rPr>
        <w:t>:</w:t>
      </w:r>
    </w:p>
    <w:p w14:paraId="0CCE9738" w14:textId="77777777" w:rsidR="00C729FC" w:rsidRPr="00B80114" w:rsidRDefault="00C729FC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3685AC5F" w14:textId="5DE35461" w:rsidR="002571B8" w:rsidRPr="00B80114" w:rsidRDefault="00085B96" w:rsidP="00085B96">
      <w:pPr>
        <w:pStyle w:val="a9"/>
        <w:numPr>
          <w:ilvl w:val="0"/>
          <w:numId w:val="1"/>
        </w:numPr>
        <w:spacing w:line="360" w:lineRule="auto"/>
        <w:ind w:left="714" w:hanging="357"/>
        <w:rPr>
          <w:rFonts w:asciiTheme="minorBidi" w:hAnsiTheme="minorBidi" w:cstheme="minorBidi"/>
        </w:rPr>
      </w:pPr>
      <w:r w:rsidRPr="00B80114">
        <w:rPr>
          <w:rFonts w:asciiTheme="minorBidi" w:hAnsiTheme="minorBidi" w:cstheme="minorBidi"/>
          <w:b/>
          <w:bCs/>
          <w:rtl/>
        </w:rPr>
        <w:t>כביש 60</w:t>
      </w:r>
      <w:r w:rsidR="009F0E6C" w:rsidRPr="00B80114">
        <w:rPr>
          <w:rFonts w:asciiTheme="minorBidi" w:hAnsiTheme="minorBidi" w:cstheme="minorBidi"/>
          <w:b/>
          <w:bCs/>
          <w:rtl/>
        </w:rPr>
        <w:t xml:space="preserve"> לב יהודה</w:t>
      </w:r>
      <w:r w:rsidRPr="00B80114">
        <w:rPr>
          <w:rFonts w:asciiTheme="minorBidi" w:hAnsiTheme="minorBidi" w:cstheme="minorBidi"/>
          <w:b/>
          <w:bCs/>
          <w:rtl/>
        </w:rPr>
        <w:t xml:space="preserve"> </w:t>
      </w:r>
      <w:r w:rsidR="009F0E6C" w:rsidRPr="00B80114">
        <w:rPr>
          <w:rFonts w:asciiTheme="minorBidi" w:hAnsiTheme="minorBidi" w:cstheme="minorBidi"/>
          <w:b/>
          <w:bCs/>
          <w:rtl/>
        </w:rPr>
        <w:t>(</w:t>
      </w:r>
      <w:r w:rsidRPr="00B80114">
        <w:rPr>
          <w:rFonts w:asciiTheme="minorBidi" w:hAnsiTheme="minorBidi" w:cstheme="minorBidi"/>
          <w:b/>
          <w:bCs/>
          <w:rtl/>
        </w:rPr>
        <w:t>עוקף אל-ערוב</w:t>
      </w:r>
      <w:r w:rsidR="009F0E6C" w:rsidRPr="00B80114">
        <w:rPr>
          <w:rFonts w:asciiTheme="minorBidi" w:hAnsiTheme="minorBidi" w:cstheme="minorBidi"/>
          <w:b/>
          <w:bCs/>
          <w:rtl/>
        </w:rPr>
        <w:t>)</w:t>
      </w:r>
      <w:r w:rsidRPr="00B80114">
        <w:rPr>
          <w:rFonts w:asciiTheme="minorBidi" w:hAnsiTheme="minorBidi" w:cstheme="minorBidi"/>
          <w:b/>
          <w:bCs/>
          <w:rtl/>
        </w:rPr>
        <w:t xml:space="preserve"> – </w:t>
      </w:r>
      <w:r w:rsidR="009F0E6C" w:rsidRPr="00B80114">
        <w:rPr>
          <w:rFonts w:asciiTheme="minorBidi" w:hAnsiTheme="minorBidi" w:cstheme="minorBidi"/>
          <w:rtl/>
        </w:rPr>
        <w:t>הסדרת כביש חדש באורך 7.5 ק"מ מ</w:t>
      </w:r>
      <w:r w:rsidR="00F6799E" w:rsidRPr="00B80114">
        <w:rPr>
          <w:rFonts w:asciiTheme="minorBidi" w:hAnsiTheme="minorBidi" w:cstheme="minorBidi"/>
          <w:rtl/>
        </w:rPr>
        <w:t xml:space="preserve">צומת הגוש דרומה עד לחיבור עם כביש 60 בק"מ 55.4. </w:t>
      </w:r>
      <w:r w:rsidR="002571B8" w:rsidRPr="00B80114">
        <w:rPr>
          <w:rFonts w:asciiTheme="minorBidi" w:hAnsiTheme="minorBidi" w:cstheme="minorBidi"/>
          <w:rtl/>
        </w:rPr>
        <w:t>הפרויקט כולל הקמת כביש בטיחותי (חד מסלולי בחלקו ובחלקו דו-מסלולי), הצמתים לאורך התוואי, המעברים תת-קרקעים ותאורה לאורך התוואי.</w:t>
      </w:r>
    </w:p>
    <w:p w14:paraId="476D9FA3" w14:textId="77777777" w:rsidR="002571B8" w:rsidRPr="00B80114" w:rsidRDefault="002571B8" w:rsidP="002571B8">
      <w:pPr>
        <w:pStyle w:val="a9"/>
        <w:spacing w:line="360" w:lineRule="auto"/>
        <w:ind w:left="714"/>
        <w:rPr>
          <w:rFonts w:asciiTheme="minorBidi" w:hAnsiTheme="minorBidi" w:cstheme="minorBidi"/>
          <w:rtl/>
        </w:rPr>
      </w:pPr>
      <w:r w:rsidRPr="00B80114">
        <w:rPr>
          <w:rFonts w:asciiTheme="minorBidi" w:hAnsiTheme="minorBidi" w:cstheme="minorBidi"/>
          <w:rtl/>
        </w:rPr>
        <w:t>פתיחה לתנועה: רבעון 4 2023.</w:t>
      </w:r>
    </w:p>
    <w:p w14:paraId="6C8BFDAF" w14:textId="7553A746" w:rsidR="00C729FC" w:rsidRDefault="00F6799E" w:rsidP="002571B8">
      <w:pPr>
        <w:pStyle w:val="a9"/>
        <w:spacing w:line="360" w:lineRule="auto"/>
        <w:ind w:left="714"/>
        <w:rPr>
          <w:rFonts w:asciiTheme="minorBidi" w:hAnsiTheme="minorBidi" w:cstheme="minorBidi"/>
          <w:rtl/>
        </w:rPr>
      </w:pPr>
      <w:r w:rsidRPr="00B80114">
        <w:rPr>
          <w:rFonts w:asciiTheme="minorBidi" w:hAnsiTheme="minorBidi" w:cstheme="minorBidi"/>
          <w:rtl/>
        </w:rPr>
        <w:t xml:space="preserve">היקף הפרויקט 250 </w:t>
      </w:r>
      <w:proofErr w:type="spellStart"/>
      <w:r w:rsidRPr="00B80114">
        <w:rPr>
          <w:rFonts w:asciiTheme="minorBidi" w:hAnsiTheme="minorBidi" w:cstheme="minorBidi"/>
          <w:rtl/>
        </w:rPr>
        <w:t>מלש"ח</w:t>
      </w:r>
      <w:proofErr w:type="spellEnd"/>
      <w:r w:rsidRPr="00B80114">
        <w:rPr>
          <w:rFonts w:asciiTheme="minorBidi" w:hAnsiTheme="minorBidi" w:cstheme="minorBidi"/>
          <w:rtl/>
        </w:rPr>
        <w:t>.</w:t>
      </w:r>
    </w:p>
    <w:p w14:paraId="25452470" w14:textId="77777777" w:rsidR="005F2C3A" w:rsidRPr="00B80114" w:rsidRDefault="005F2C3A" w:rsidP="002571B8">
      <w:pPr>
        <w:pStyle w:val="a9"/>
        <w:spacing w:line="360" w:lineRule="auto"/>
        <w:ind w:left="714"/>
        <w:rPr>
          <w:rFonts w:asciiTheme="minorBidi" w:hAnsiTheme="minorBidi" w:cstheme="minorBidi"/>
        </w:rPr>
      </w:pPr>
    </w:p>
    <w:p w14:paraId="51028AD3" w14:textId="2439887F" w:rsidR="00085B96" w:rsidRPr="00B80114" w:rsidRDefault="00085B96" w:rsidP="00085B96">
      <w:pPr>
        <w:pStyle w:val="a9"/>
        <w:numPr>
          <w:ilvl w:val="0"/>
          <w:numId w:val="1"/>
        </w:numPr>
        <w:spacing w:line="360" w:lineRule="auto"/>
        <w:ind w:left="714" w:hanging="357"/>
        <w:rPr>
          <w:rFonts w:asciiTheme="minorBidi" w:hAnsiTheme="minorBidi" w:cstheme="minorBidi"/>
          <w:b/>
          <w:bCs/>
        </w:rPr>
      </w:pPr>
      <w:r w:rsidRPr="00B80114">
        <w:rPr>
          <w:rFonts w:asciiTheme="minorBidi" w:hAnsiTheme="minorBidi" w:cstheme="minorBidi"/>
          <w:b/>
          <w:bCs/>
          <w:rtl/>
        </w:rPr>
        <w:t xml:space="preserve">כביש 60 עוקף </w:t>
      </w:r>
      <w:proofErr w:type="spellStart"/>
      <w:r w:rsidRPr="00B80114">
        <w:rPr>
          <w:rFonts w:asciiTheme="minorBidi" w:hAnsiTheme="minorBidi" w:cstheme="minorBidi"/>
          <w:b/>
          <w:bCs/>
          <w:rtl/>
        </w:rPr>
        <w:t>ח</w:t>
      </w:r>
      <w:r w:rsidR="00121314" w:rsidRPr="00B80114">
        <w:rPr>
          <w:rFonts w:asciiTheme="minorBidi" w:hAnsiTheme="minorBidi" w:cstheme="minorBidi"/>
          <w:b/>
          <w:bCs/>
          <w:rtl/>
        </w:rPr>
        <w:t>וואר</w:t>
      </w:r>
      <w:r w:rsidRPr="00B80114">
        <w:rPr>
          <w:rFonts w:asciiTheme="minorBidi" w:hAnsiTheme="minorBidi" w:cstheme="minorBidi"/>
          <w:b/>
          <w:bCs/>
          <w:rtl/>
        </w:rPr>
        <w:t>ה</w:t>
      </w:r>
      <w:proofErr w:type="spellEnd"/>
      <w:r w:rsidRPr="00B80114">
        <w:rPr>
          <w:rFonts w:asciiTheme="minorBidi" w:hAnsiTheme="minorBidi" w:cstheme="minorBidi"/>
          <w:b/>
          <w:bCs/>
          <w:rtl/>
        </w:rPr>
        <w:t xml:space="preserve"> </w:t>
      </w:r>
      <w:r w:rsidR="00121314" w:rsidRPr="00B80114">
        <w:rPr>
          <w:rFonts w:asciiTheme="minorBidi" w:hAnsiTheme="minorBidi" w:cstheme="minorBidi"/>
          <w:b/>
          <w:bCs/>
          <w:rtl/>
        </w:rPr>
        <w:t>–</w:t>
      </w:r>
      <w:r w:rsidRPr="00B80114">
        <w:rPr>
          <w:rFonts w:asciiTheme="minorBidi" w:hAnsiTheme="minorBidi" w:cstheme="minorBidi"/>
          <w:b/>
          <w:bCs/>
          <w:rtl/>
        </w:rPr>
        <w:t xml:space="preserve"> </w:t>
      </w:r>
      <w:r w:rsidR="00121314" w:rsidRPr="00B80114">
        <w:rPr>
          <w:rFonts w:asciiTheme="minorBidi" w:hAnsiTheme="minorBidi" w:cstheme="minorBidi"/>
          <w:rtl/>
        </w:rPr>
        <w:t>הסדרת כביש דו-מסלולי דו-נתיבי חדש בין צומת יצהר לצומת תפוח.</w:t>
      </w:r>
    </w:p>
    <w:p w14:paraId="5F7F3B97" w14:textId="77777777" w:rsidR="00121314" w:rsidRPr="00B80114" w:rsidRDefault="00121314" w:rsidP="00121314">
      <w:pPr>
        <w:pStyle w:val="a9"/>
        <w:spacing w:line="360" w:lineRule="auto"/>
        <w:rPr>
          <w:rFonts w:asciiTheme="minorBidi" w:hAnsiTheme="minorBidi" w:cstheme="minorBidi"/>
          <w:rtl/>
        </w:rPr>
      </w:pPr>
      <w:r w:rsidRPr="00B80114">
        <w:rPr>
          <w:rFonts w:asciiTheme="minorBidi" w:hAnsiTheme="minorBidi" w:cstheme="minorBidi"/>
          <w:rtl/>
        </w:rPr>
        <w:t>פתיחה לתנועה: רבעון 4 2023.</w:t>
      </w:r>
    </w:p>
    <w:p w14:paraId="72585273" w14:textId="6893A7D7" w:rsidR="00D044E1" w:rsidRDefault="00121314" w:rsidP="00571402">
      <w:pPr>
        <w:pStyle w:val="a9"/>
        <w:tabs>
          <w:tab w:val="left" w:pos="3730"/>
        </w:tabs>
        <w:spacing w:line="360" w:lineRule="auto"/>
        <w:rPr>
          <w:rFonts w:asciiTheme="minorBidi" w:hAnsiTheme="minorBidi" w:cstheme="minorBidi"/>
          <w:rtl/>
        </w:rPr>
      </w:pPr>
      <w:r w:rsidRPr="00B80114">
        <w:rPr>
          <w:rFonts w:asciiTheme="minorBidi" w:hAnsiTheme="minorBidi" w:cstheme="minorBidi"/>
          <w:rtl/>
        </w:rPr>
        <w:t xml:space="preserve">היקף הפרויקט 300 </w:t>
      </w:r>
      <w:proofErr w:type="spellStart"/>
      <w:r w:rsidRPr="00B80114">
        <w:rPr>
          <w:rFonts w:asciiTheme="minorBidi" w:hAnsiTheme="minorBidi" w:cstheme="minorBidi"/>
          <w:rtl/>
        </w:rPr>
        <w:t>מלש"ח</w:t>
      </w:r>
      <w:proofErr w:type="spellEnd"/>
      <w:r w:rsidRPr="00B80114">
        <w:rPr>
          <w:rFonts w:asciiTheme="minorBidi" w:hAnsiTheme="minorBidi" w:cstheme="minorBidi"/>
          <w:rtl/>
        </w:rPr>
        <w:t>.</w:t>
      </w:r>
    </w:p>
    <w:p w14:paraId="039AC411" w14:textId="77777777" w:rsidR="005F2C3A" w:rsidRPr="00B80114" w:rsidRDefault="005F2C3A" w:rsidP="00571402">
      <w:pPr>
        <w:pStyle w:val="a9"/>
        <w:tabs>
          <w:tab w:val="left" w:pos="3730"/>
        </w:tabs>
        <w:spacing w:line="360" w:lineRule="auto"/>
        <w:rPr>
          <w:rFonts w:asciiTheme="minorBidi" w:hAnsiTheme="minorBidi" w:cstheme="minorBidi"/>
          <w:rtl/>
        </w:rPr>
      </w:pPr>
    </w:p>
    <w:p w14:paraId="0DD66CF2" w14:textId="77777777" w:rsidR="00892431" w:rsidRPr="00B80114" w:rsidRDefault="005C64CE" w:rsidP="005C64CE">
      <w:pPr>
        <w:pStyle w:val="a9"/>
        <w:numPr>
          <w:ilvl w:val="0"/>
          <w:numId w:val="1"/>
        </w:numPr>
        <w:tabs>
          <w:tab w:val="left" w:pos="3730"/>
        </w:tabs>
        <w:spacing w:line="360" w:lineRule="auto"/>
        <w:rPr>
          <w:rFonts w:asciiTheme="minorBidi" w:hAnsiTheme="minorBidi" w:cstheme="minorBidi"/>
          <w:b/>
          <w:bCs/>
        </w:rPr>
      </w:pPr>
      <w:r w:rsidRPr="00B80114">
        <w:rPr>
          <w:rFonts w:asciiTheme="minorBidi" w:hAnsiTheme="minorBidi" w:cstheme="minorBidi"/>
          <w:b/>
          <w:bCs/>
          <w:rtl/>
        </w:rPr>
        <w:t xml:space="preserve">כביש 55 אלפי מנשה-מעבר אליהו </w:t>
      </w:r>
      <w:r w:rsidR="00CB685F" w:rsidRPr="00B80114">
        <w:rPr>
          <w:rFonts w:asciiTheme="minorBidi" w:hAnsiTheme="minorBidi" w:cstheme="minorBidi"/>
          <w:b/>
          <w:bCs/>
          <w:rtl/>
        </w:rPr>
        <w:t>–</w:t>
      </w:r>
      <w:r w:rsidRPr="00B80114">
        <w:rPr>
          <w:rFonts w:asciiTheme="minorBidi" w:hAnsiTheme="minorBidi" w:cstheme="minorBidi"/>
          <w:b/>
          <w:bCs/>
          <w:rtl/>
        </w:rPr>
        <w:t xml:space="preserve"> </w:t>
      </w:r>
      <w:r w:rsidR="00CB685F" w:rsidRPr="00B80114">
        <w:rPr>
          <w:rFonts w:asciiTheme="minorBidi" w:hAnsiTheme="minorBidi" w:cstheme="minorBidi"/>
          <w:rtl/>
        </w:rPr>
        <w:t>הרחבת הכביש לדו-מסלולי דו נתיבי בקטע בק"מ 11-16</w:t>
      </w:r>
      <w:r w:rsidR="00892431" w:rsidRPr="00B80114">
        <w:rPr>
          <w:rFonts w:asciiTheme="minorBidi" w:hAnsiTheme="minorBidi" w:cstheme="minorBidi"/>
          <w:b/>
          <w:bCs/>
          <w:rtl/>
        </w:rPr>
        <w:t>.</w:t>
      </w:r>
    </w:p>
    <w:p w14:paraId="24C9ABB3" w14:textId="6360754C" w:rsidR="005C64CE" w:rsidRDefault="00892431" w:rsidP="00892431">
      <w:pPr>
        <w:pStyle w:val="a9"/>
        <w:tabs>
          <w:tab w:val="left" w:pos="3730"/>
        </w:tabs>
        <w:spacing w:line="360" w:lineRule="auto"/>
        <w:rPr>
          <w:rFonts w:asciiTheme="minorBidi" w:hAnsiTheme="minorBidi" w:cstheme="minorBidi"/>
          <w:b/>
          <w:bCs/>
          <w:rtl/>
        </w:rPr>
      </w:pPr>
      <w:r w:rsidRPr="00B80114">
        <w:rPr>
          <w:rFonts w:asciiTheme="minorBidi" w:hAnsiTheme="minorBidi" w:cstheme="minorBidi"/>
          <w:rtl/>
        </w:rPr>
        <w:t>סטטוס: מוכנות למכרז.</w:t>
      </w:r>
      <w:r w:rsidRPr="00B80114">
        <w:rPr>
          <w:rFonts w:asciiTheme="minorBidi" w:hAnsiTheme="minorBidi" w:cstheme="minorBidi"/>
          <w:b/>
          <w:bCs/>
          <w:rtl/>
        </w:rPr>
        <w:br/>
      </w:r>
      <w:r w:rsidRPr="00B80114">
        <w:rPr>
          <w:rFonts w:asciiTheme="minorBidi" w:hAnsiTheme="minorBidi" w:cstheme="minorBidi"/>
          <w:rtl/>
        </w:rPr>
        <w:t xml:space="preserve">היקף הפרויקט: 114 </w:t>
      </w:r>
      <w:proofErr w:type="spellStart"/>
      <w:r w:rsidRPr="00B80114">
        <w:rPr>
          <w:rFonts w:asciiTheme="minorBidi" w:hAnsiTheme="minorBidi" w:cstheme="minorBidi"/>
          <w:rtl/>
        </w:rPr>
        <w:t>מלש"ח</w:t>
      </w:r>
      <w:proofErr w:type="spellEnd"/>
      <w:r w:rsidRPr="00B80114">
        <w:rPr>
          <w:rFonts w:asciiTheme="minorBidi" w:hAnsiTheme="minorBidi" w:cstheme="minorBidi"/>
          <w:rtl/>
        </w:rPr>
        <w:t>.</w:t>
      </w:r>
    </w:p>
    <w:p w14:paraId="0680DC80" w14:textId="77777777" w:rsidR="005F2C3A" w:rsidRPr="00B80114" w:rsidRDefault="005F2C3A" w:rsidP="00892431">
      <w:pPr>
        <w:pStyle w:val="a9"/>
        <w:tabs>
          <w:tab w:val="left" w:pos="3730"/>
        </w:tabs>
        <w:spacing w:line="360" w:lineRule="auto"/>
        <w:rPr>
          <w:rFonts w:asciiTheme="minorBidi" w:hAnsiTheme="minorBidi" w:cstheme="minorBidi"/>
          <w:b/>
          <w:bCs/>
          <w:rtl/>
        </w:rPr>
      </w:pPr>
    </w:p>
    <w:p w14:paraId="358742A1" w14:textId="73A4C89F" w:rsidR="00DD6B39" w:rsidRPr="00B80114" w:rsidRDefault="00571402" w:rsidP="00DD6B39">
      <w:pPr>
        <w:pStyle w:val="a9"/>
        <w:numPr>
          <w:ilvl w:val="0"/>
          <w:numId w:val="1"/>
        </w:numPr>
        <w:tabs>
          <w:tab w:val="left" w:pos="3730"/>
        </w:tabs>
        <w:spacing w:line="360" w:lineRule="auto"/>
        <w:rPr>
          <w:rFonts w:asciiTheme="minorBidi" w:hAnsiTheme="minorBidi" w:cstheme="minorBidi"/>
          <w:b/>
          <w:bCs/>
        </w:rPr>
      </w:pPr>
      <w:r w:rsidRPr="00B80114">
        <w:rPr>
          <w:rFonts w:asciiTheme="minorBidi" w:hAnsiTheme="minorBidi" w:cstheme="minorBidi"/>
          <w:b/>
          <w:bCs/>
          <w:rtl/>
        </w:rPr>
        <w:t xml:space="preserve">כביש 60 </w:t>
      </w:r>
      <w:r w:rsidR="00DD6B39" w:rsidRPr="00B80114">
        <w:rPr>
          <w:rFonts w:asciiTheme="minorBidi" w:hAnsiTheme="minorBidi" w:cstheme="minorBidi"/>
          <w:b/>
          <w:bCs/>
          <w:rtl/>
        </w:rPr>
        <w:t>הרחבה לדו-נתיבי דו-מסלולי</w:t>
      </w:r>
      <w:r w:rsidRPr="00B80114">
        <w:rPr>
          <w:rFonts w:asciiTheme="minorBidi" w:hAnsiTheme="minorBidi" w:cstheme="minorBidi"/>
          <w:b/>
          <w:bCs/>
          <w:rtl/>
        </w:rPr>
        <w:t xml:space="preserve"> </w:t>
      </w:r>
      <w:r w:rsidR="00DD6B39" w:rsidRPr="00B80114">
        <w:rPr>
          <w:rFonts w:asciiTheme="minorBidi" w:hAnsiTheme="minorBidi" w:cstheme="minorBidi"/>
          <w:b/>
          <w:bCs/>
          <w:rtl/>
        </w:rPr>
        <w:t>–</w:t>
      </w:r>
      <w:r w:rsidRPr="00B80114">
        <w:rPr>
          <w:rFonts w:asciiTheme="minorBidi" w:hAnsiTheme="minorBidi" w:cstheme="minorBidi"/>
          <w:b/>
          <w:bCs/>
          <w:rtl/>
        </w:rPr>
        <w:t xml:space="preserve"> </w:t>
      </w:r>
      <w:r w:rsidR="00DD6B39" w:rsidRPr="00B80114">
        <w:rPr>
          <w:rFonts w:asciiTheme="minorBidi" w:hAnsiTheme="minorBidi" w:cstheme="minorBidi"/>
          <w:rtl/>
        </w:rPr>
        <w:t>הפרויקט מקודם בתכנון בחלוקה למקטעים (חלק מהמקטעים הינם בתכנון סטטוטורי, חלק מהמקטעים בתכנון מוקדם):</w:t>
      </w:r>
    </w:p>
    <w:p w14:paraId="3D57A362" w14:textId="71588221" w:rsidR="00DD6B39" w:rsidRPr="00B80114" w:rsidRDefault="00DD6B39" w:rsidP="00DD6B39">
      <w:pPr>
        <w:pStyle w:val="a9"/>
        <w:tabs>
          <w:tab w:val="left" w:pos="3730"/>
        </w:tabs>
        <w:spacing w:line="360" w:lineRule="auto"/>
        <w:rPr>
          <w:rFonts w:asciiTheme="minorBidi" w:hAnsiTheme="minorBidi" w:cstheme="minorBidi"/>
          <w:rtl/>
        </w:rPr>
      </w:pPr>
      <w:r w:rsidRPr="00B80114">
        <w:rPr>
          <w:rFonts w:asciiTheme="minorBidi" w:hAnsiTheme="minorBidi" w:cstheme="minorBidi"/>
          <w:rtl/>
        </w:rPr>
        <w:t>מקטע צפוני: צומת תפוח-מפרידן אדם</w:t>
      </w:r>
      <w:r w:rsidR="00AB074F" w:rsidRPr="00B80114">
        <w:rPr>
          <w:rFonts w:asciiTheme="minorBidi" w:hAnsiTheme="minorBidi" w:cstheme="minorBidi"/>
          <w:rtl/>
        </w:rPr>
        <w:t>.</w:t>
      </w:r>
    </w:p>
    <w:p w14:paraId="582F088A" w14:textId="6B8522E6" w:rsidR="00DD6B39" w:rsidRPr="00B80114" w:rsidRDefault="00DD6B39" w:rsidP="00DD6B39">
      <w:pPr>
        <w:pStyle w:val="a9"/>
        <w:tabs>
          <w:tab w:val="left" w:pos="3730"/>
        </w:tabs>
        <w:spacing w:line="360" w:lineRule="auto"/>
        <w:rPr>
          <w:rFonts w:asciiTheme="minorBidi" w:hAnsiTheme="minorBidi" w:cstheme="minorBidi"/>
          <w:rtl/>
        </w:rPr>
      </w:pPr>
      <w:r w:rsidRPr="00B80114">
        <w:rPr>
          <w:rFonts w:asciiTheme="minorBidi" w:hAnsiTheme="minorBidi" w:cstheme="minorBidi"/>
          <w:rtl/>
        </w:rPr>
        <w:t>מקטע דרומי: עוקף אל ערוב-מחלף מיתר</w:t>
      </w:r>
      <w:r w:rsidR="00AB074F" w:rsidRPr="00B80114">
        <w:rPr>
          <w:rFonts w:asciiTheme="minorBidi" w:hAnsiTheme="minorBidi" w:cstheme="minorBidi"/>
          <w:rtl/>
        </w:rPr>
        <w:t>.</w:t>
      </w:r>
    </w:p>
    <w:p w14:paraId="4F274C7D" w14:textId="121D3E91" w:rsidR="00DD6B39" w:rsidRPr="00B80114" w:rsidRDefault="00DD6B39" w:rsidP="00DD6B39">
      <w:pPr>
        <w:pStyle w:val="a9"/>
        <w:tabs>
          <w:tab w:val="left" w:pos="3730"/>
        </w:tabs>
        <w:spacing w:line="360" w:lineRule="auto"/>
        <w:rPr>
          <w:rFonts w:asciiTheme="minorBidi" w:hAnsiTheme="minorBidi" w:cstheme="minorBidi"/>
          <w:b/>
          <w:bCs/>
          <w:rtl/>
        </w:rPr>
      </w:pPr>
      <w:r w:rsidRPr="00B80114">
        <w:rPr>
          <w:rFonts w:asciiTheme="minorBidi" w:hAnsiTheme="minorBidi" w:cstheme="minorBidi"/>
          <w:rtl/>
        </w:rPr>
        <w:t xml:space="preserve">היקף תקציב התכנון: כ-60 </w:t>
      </w:r>
      <w:proofErr w:type="spellStart"/>
      <w:r w:rsidRPr="00B80114">
        <w:rPr>
          <w:rFonts w:asciiTheme="minorBidi" w:hAnsiTheme="minorBidi" w:cstheme="minorBidi"/>
          <w:rtl/>
        </w:rPr>
        <w:t>מלש"ח</w:t>
      </w:r>
      <w:proofErr w:type="spellEnd"/>
      <w:r w:rsidRPr="00B80114">
        <w:rPr>
          <w:rFonts w:asciiTheme="minorBidi" w:hAnsiTheme="minorBidi" w:cstheme="minorBidi"/>
          <w:rtl/>
        </w:rPr>
        <w:t>.</w:t>
      </w:r>
    </w:p>
    <w:p w14:paraId="09D58637" w14:textId="77777777" w:rsidR="00D044E1" w:rsidRPr="00B80114" w:rsidRDefault="00D044E1" w:rsidP="00D044E1">
      <w:pPr>
        <w:pStyle w:val="a9"/>
        <w:tabs>
          <w:tab w:val="left" w:pos="3730"/>
        </w:tabs>
        <w:spacing w:line="360" w:lineRule="auto"/>
        <w:rPr>
          <w:rFonts w:asciiTheme="minorBidi" w:hAnsiTheme="minorBidi" w:cstheme="minorBidi"/>
        </w:rPr>
      </w:pPr>
    </w:p>
    <w:p w14:paraId="2B5DEEDF" w14:textId="403A0769" w:rsidR="00121314" w:rsidRDefault="00121314" w:rsidP="00121314">
      <w:pPr>
        <w:spacing w:line="360" w:lineRule="auto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0D3B1500" w14:textId="2EA149EA" w:rsidR="00B80114" w:rsidRDefault="00B80114" w:rsidP="00121314">
      <w:pPr>
        <w:spacing w:line="360" w:lineRule="auto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7C9D5039" w14:textId="3A1BA014" w:rsidR="00B80114" w:rsidRDefault="00B80114" w:rsidP="00121314">
      <w:pPr>
        <w:spacing w:line="360" w:lineRule="auto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23BB6537" w14:textId="77777777" w:rsidR="00B80114" w:rsidRPr="00B80114" w:rsidRDefault="00B80114" w:rsidP="00121314">
      <w:pPr>
        <w:spacing w:line="360" w:lineRule="auto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51900135" w14:textId="60EF9C25" w:rsidR="00C729FC" w:rsidRPr="00B80114" w:rsidRDefault="00C729FC" w:rsidP="00C729FC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14:paraId="634617F2" w14:textId="339BF334" w:rsidR="00085B96" w:rsidRPr="00B80114" w:rsidRDefault="00085B96" w:rsidP="00C729FC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פרויקטים </w:t>
      </w:r>
      <w:proofErr w:type="spellStart"/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יעודיים</w:t>
      </w:r>
      <w:proofErr w:type="spellEnd"/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 </w:t>
      </w:r>
      <w:proofErr w:type="spellStart"/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ופרויקטי</w:t>
      </w:r>
      <w:proofErr w:type="spellEnd"/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 בטיחות:</w:t>
      </w:r>
    </w:p>
    <w:p w14:paraId="00CDF39A" w14:textId="78070906" w:rsidR="00085B96" w:rsidRPr="00B80114" w:rsidRDefault="00085B96" w:rsidP="00C729FC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14:paraId="40F22038" w14:textId="4EF19655" w:rsidR="00085B96" w:rsidRPr="00817888" w:rsidRDefault="00085B96" w:rsidP="00085B96">
      <w:pPr>
        <w:pStyle w:val="a9"/>
        <w:numPr>
          <w:ilvl w:val="0"/>
          <w:numId w:val="2"/>
        </w:numPr>
        <w:spacing w:line="360" w:lineRule="auto"/>
        <w:ind w:left="714" w:hanging="357"/>
        <w:rPr>
          <w:rFonts w:asciiTheme="minorBidi" w:hAnsiTheme="minorBidi" w:cstheme="minorBidi"/>
          <w:b/>
          <w:bCs/>
        </w:rPr>
      </w:pPr>
      <w:r w:rsidRPr="00B80114">
        <w:rPr>
          <w:rFonts w:asciiTheme="minorBidi" w:hAnsiTheme="minorBidi" w:cstheme="minorBidi"/>
          <w:b/>
          <w:bCs/>
          <w:rtl/>
        </w:rPr>
        <w:t xml:space="preserve">טיפול במוקדי סיכון – </w:t>
      </w:r>
      <w:r w:rsidR="00997F62">
        <w:rPr>
          <w:rFonts w:asciiTheme="minorBidi" w:hAnsiTheme="minorBidi" w:cstheme="minorBidi" w:hint="cs"/>
          <w:rtl/>
        </w:rPr>
        <w:t xml:space="preserve"> תכנון וביצוע של מוקדי סיכון </w:t>
      </w:r>
      <w:r w:rsidR="00997F62" w:rsidRPr="00997F62">
        <w:rPr>
          <w:rFonts w:asciiTheme="minorBidi" w:hAnsiTheme="minorBidi" w:cstheme="minorBidi"/>
          <w:rtl/>
        </w:rPr>
        <w:t>בהתאם לנהלי הועדה הבין-משרדית לטיפול במוקדי סיכון</w:t>
      </w:r>
      <w:r w:rsidR="00997F62">
        <w:rPr>
          <w:rFonts w:asciiTheme="minorBidi" w:hAnsiTheme="minorBidi" w:cstheme="minorBidi" w:hint="cs"/>
          <w:rtl/>
        </w:rPr>
        <w:t xml:space="preserve"> בטיחותיים. מטרת הסל </w:t>
      </w:r>
      <w:r w:rsidR="00997F62" w:rsidRPr="00997F62">
        <w:rPr>
          <w:rFonts w:asciiTheme="minorBidi" w:hAnsiTheme="minorBidi" w:cstheme="minorBidi"/>
          <w:rtl/>
        </w:rPr>
        <w:t>הינה הפחתת מספר תאונות הדרכים</w:t>
      </w:r>
      <w:r w:rsidR="00997F62">
        <w:rPr>
          <w:rFonts w:asciiTheme="minorBidi" w:hAnsiTheme="minorBidi" w:cstheme="minorBidi" w:hint="cs"/>
          <w:rtl/>
        </w:rPr>
        <w:t>, והנזק הנגרם מתאונות אלה,</w:t>
      </w:r>
      <w:r w:rsidR="00997F62" w:rsidRPr="00997F62">
        <w:rPr>
          <w:rFonts w:asciiTheme="minorBidi" w:hAnsiTheme="minorBidi" w:cstheme="minorBidi"/>
          <w:rtl/>
        </w:rPr>
        <w:t xml:space="preserve"> ע"י טיפול </w:t>
      </w:r>
      <w:r w:rsidR="00997F62">
        <w:rPr>
          <w:rFonts w:asciiTheme="minorBidi" w:hAnsiTheme="minorBidi" w:cstheme="minorBidi" w:hint="cs"/>
          <w:rtl/>
        </w:rPr>
        <w:t>נקודתי בנקודת כשל</w:t>
      </w:r>
      <w:r w:rsidR="00997F62" w:rsidRPr="00997F62">
        <w:rPr>
          <w:rFonts w:asciiTheme="minorBidi" w:hAnsiTheme="minorBidi" w:cstheme="minorBidi"/>
          <w:rtl/>
        </w:rPr>
        <w:t xml:space="preserve"> ברשת הדרכים הבין-עירוני</w:t>
      </w:r>
      <w:r w:rsidR="00817888">
        <w:rPr>
          <w:rFonts w:asciiTheme="minorBidi" w:hAnsiTheme="minorBidi" w:cstheme="minorBidi" w:hint="cs"/>
          <w:rtl/>
        </w:rPr>
        <w:t>ת.</w:t>
      </w:r>
      <w:r w:rsidR="0071342B">
        <w:rPr>
          <w:rFonts w:asciiTheme="minorBidi" w:hAnsiTheme="minorBidi" w:cstheme="minorBidi"/>
          <w:b/>
          <w:bCs/>
          <w:rtl/>
        </w:rPr>
        <w:br/>
      </w:r>
      <w:r w:rsidR="0071342B" w:rsidRPr="0071342B">
        <w:rPr>
          <w:rFonts w:asciiTheme="minorBidi" w:hAnsiTheme="minorBidi" w:cstheme="minorBidi" w:hint="cs"/>
          <w:rtl/>
        </w:rPr>
        <w:t>היקף ה</w:t>
      </w:r>
      <w:r w:rsidR="0071342B">
        <w:rPr>
          <w:rFonts w:asciiTheme="minorBidi" w:hAnsiTheme="minorBidi" w:cstheme="minorBidi" w:hint="cs"/>
          <w:rtl/>
        </w:rPr>
        <w:t xml:space="preserve">פרויקטים שבוצעו בחומש 2017-2021: </w:t>
      </w:r>
      <w:r w:rsidR="0071342B" w:rsidRPr="0071342B">
        <w:rPr>
          <w:rFonts w:asciiTheme="minorBidi" w:hAnsiTheme="minorBidi" w:cstheme="minorBidi" w:hint="cs"/>
          <w:rtl/>
        </w:rPr>
        <w:t xml:space="preserve">כ-306 </w:t>
      </w:r>
      <w:proofErr w:type="spellStart"/>
      <w:r w:rsidR="0071342B" w:rsidRPr="0071342B">
        <w:rPr>
          <w:rFonts w:asciiTheme="minorBidi" w:hAnsiTheme="minorBidi" w:cstheme="minorBidi" w:hint="cs"/>
          <w:rtl/>
        </w:rPr>
        <w:t>מלש"ח</w:t>
      </w:r>
      <w:proofErr w:type="spellEnd"/>
      <w:r w:rsidR="0071342B" w:rsidRPr="0071342B">
        <w:rPr>
          <w:rFonts w:asciiTheme="minorBidi" w:hAnsiTheme="minorBidi" w:cstheme="minorBidi" w:hint="cs"/>
          <w:rtl/>
        </w:rPr>
        <w:t xml:space="preserve"> </w:t>
      </w:r>
    </w:p>
    <w:p w14:paraId="56DF8117" w14:textId="19D77D31" w:rsidR="00817888" w:rsidRPr="00817888" w:rsidRDefault="00817888" w:rsidP="00817888">
      <w:pPr>
        <w:pStyle w:val="a9"/>
        <w:spacing w:line="360" w:lineRule="auto"/>
        <w:ind w:left="714"/>
        <w:rPr>
          <w:rFonts w:asciiTheme="minorBidi" w:hAnsiTheme="minorBidi" w:cstheme="minorBidi"/>
        </w:rPr>
      </w:pPr>
      <w:r w:rsidRPr="00817888">
        <w:rPr>
          <w:rFonts w:asciiTheme="minorBidi" w:hAnsiTheme="minorBidi" w:cstheme="minorBidi" w:hint="cs"/>
          <w:rtl/>
        </w:rPr>
        <w:t xml:space="preserve">מצ"ב נספח א' </w:t>
      </w:r>
      <w:r w:rsidRPr="00817888">
        <w:rPr>
          <w:rFonts w:asciiTheme="minorBidi" w:hAnsiTheme="minorBidi" w:cstheme="minorBidi"/>
          <w:rtl/>
        </w:rPr>
        <w:t>–</w:t>
      </w:r>
      <w:r w:rsidRPr="00817888">
        <w:rPr>
          <w:rFonts w:asciiTheme="minorBidi" w:hAnsiTheme="minorBidi" w:cstheme="minorBidi" w:hint="cs"/>
          <w:rtl/>
        </w:rPr>
        <w:t xml:space="preserve"> רשימת הפרויקטים.</w:t>
      </w:r>
    </w:p>
    <w:p w14:paraId="6A0A783B" w14:textId="04890431" w:rsidR="00085B96" w:rsidRPr="00F17FAA" w:rsidRDefault="00085B96" w:rsidP="00F17FAA">
      <w:pPr>
        <w:pStyle w:val="a9"/>
        <w:spacing w:line="360" w:lineRule="auto"/>
        <w:ind w:left="714"/>
        <w:rPr>
          <w:rFonts w:asciiTheme="minorBidi" w:hAnsiTheme="minorBidi" w:cstheme="minorBidi"/>
        </w:rPr>
      </w:pPr>
      <w:r w:rsidRPr="00B80114">
        <w:rPr>
          <w:rFonts w:asciiTheme="minorBidi" w:hAnsiTheme="minorBidi" w:cstheme="minorBidi"/>
          <w:b/>
          <w:bCs/>
          <w:rtl/>
        </w:rPr>
        <w:t xml:space="preserve">טיפול בצמתים מסוכנים והסדרת פניות שמאלה </w:t>
      </w:r>
      <w:r w:rsidR="00F17FAA">
        <w:rPr>
          <w:rFonts w:asciiTheme="minorBidi" w:hAnsiTheme="minorBidi" w:cstheme="minorBidi"/>
          <w:b/>
          <w:bCs/>
          <w:rtl/>
        </w:rPr>
        <w:t>–</w:t>
      </w:r>
      <w:r w:rsidRPr="00B80114">
        <w:rPr>
          <w:rFonts w:asciiTheme="minorBidi" w:hAnsiTheme="minorBidi" w:cstheme="minorBidi"/>
          <w:b/>
          <w:bCs/>
          <w:rtl/>
        </w:rPr>
        <w:t xml:space="preserve"> </w:t>
      </w:r>
      <w:r w:rsidR="00F17FAA" w:rsidRPr="00F17FAA">
        <w:rPr>
          <w:rFonts w:asciiTheme="minorBidi" w:hAnsiTheme="minorBidi" w:cstheme="minorBidi" w:hint="cs"/>
          <w:rtl/>
        </w:rPr>
        <w:t xml:space="preserve">טיפול בצמתים בהם </w:t>
      </w:r>
      <w:r w:rsidR="00F17FAA" w:rsidRPr="00F17FAA">
        <w:rPr>
          <w:rFonts w:asciiTheme="minorBidi" w:hAnsiTheme="minorBidi" w:cstheme="minorBidi"/>
          <w:rtl/>
        </w:rPr>
        <w:t>התשתית הקיימת חסרה או לקויה בצורה משמעותית ע"פ הקריטריונים ולפיכך מהוות סיכון משמעותי</w:t>
      </w:r>
      <w:r w:rsidR="00F17FAA">
        <w:rPr>
          <w:rFonts w:asciiTheme="minorBidi" w:hAnsiTheme="minorBidi" w:cstheme="minorBidi" w:hint="cs"/>
          <w:rtl/>
        </w:rPr>
        <w:t>.</w:t>
      </w:r>
      <w:r w:rsidR="0071342B">
        <w:rPr>
          <w:rFonts w:asciiTheme="minorBidi" w:hAnsiTheme="minorBidi" w:cstheme="minorBidi"/>
          <w:rtl/>
        </w:rPr>
        <w:br/>
      </w:r>
      <w:r w:rsidR="0071342B" w:rsidRPr="0071342B">
        <w:rPr>
          <w:rFonts w:asciiTheme="minorBidi" w:hAnsiTheme="minorBidi" w:cstheme="minorBidi" w:hint="cs"/>
          <w:rtl/>
        </w:rPr>
        <w:t>היקף ה</w:t>
      </w:r>
      <w:r w:rsidR="0071342B">
        <w:rPr>
          <w:rFonts w:asciiTheme="minorBidi" w:hAnsiTheme="minorBidi" w:cstheme="minorBidi" w:hint="cs"/>
          <w:rtl/>
        </w:rPr>
        <w:t xml:space="preserve">פרויקטים שבוצעו בחומש 2017-2021: </w:t>
      </w:r>
      <w:r w:rsidR="0071342B" w:rsidRPr="0071342B">
        <w:rPr>
          <w:rFonts w:asciiTheme="minorBidi" w:hAnsiTheme="minorBidi" w:cstheme="minorBidi" w:hint="cs"/>
          <w:rtl/>
        </w:rPr>
        <w:t>כ-</w:t>
      </w:r>
      <w:r w:rsidR="0071342B">
        <w:rPr>
          <w:rFonts w:asciiTheme="minorBidi" w:hAnsiTheme="minorBidi" w:cstheme="minorBidi" w:hint="cs"/>
          <w:rtl/>
        </w:rPr>
        <w:t>48</w:t>
      </w:r>
      <w:r w:rsidR="0071342B" w:rsidRPr="0071342B">
        <w:rPr>
          <w:rFonts w:asciiTheme="minorBidi" w:hAnsiTheme="minorBidi" w:cstheme="minorBidi" w:hint="cs"/>
          <w:rtl/>
        </w:rPr>
        <w:t xml:space="preserve"> </w:t>
      </w:r>
      <w:proofErr w:type="spellStart"/>
      <w:r w:rsidR="0071342B" w:rsidRPr="0071342B">
        <w:rPr>
          <w:rFonts w:asciiTheme="minorBidi" w:hAnsiTheme="minorBidi" w:cstheme="minorBidi" w:hint="cs"/>
          <w:rtl/>
        </w:rPr>
        <w:t>מלש"ח</w:t>
      </w:r>
      <w:proofErr w:type="spellEnd"/>
      <w:r w:rsidR="0071342B">
        <w:rPr>
          <w:rFonts w:asciiTheme="minorBidi" w:hAnsiTheme="minorBidi" w:cstheme="minorBidi" w:hint="cs"/>
          <w:rtl/>
        </w:rPr>
        <w:t>.</w:t>
      </w:r>
      <w:r w:rsidR="00F17FAA">
        <w:rPr>
          <w:rFonts w:asciiTheme="minorBidi" w:hAnsiTheme="minorBidi" w:cstheme="minorBidi"/>
          <w:rtl/>
        </w:rPr>
        <w:br/>
      </w:r>
      <w:r w:rsidR="00F17FAA" w:rsidRPr="00817888">
        <w:rPr>
          <w:rFonts w:asciiTheme="minorBidi" w:hAnsiTheme="minorBidi" w:cstheme="minorBidi" w:hint="cs"/>
          <w:rtl/>
        </w:rPr>
        <w:t xml:space="preserve">מצ"ב נספח </w:t>
      </w:r>
      <w:r w:rsidR="00F17FAA">
        <w:rPr>
          <w:rFonts w:asciiTheme="minorBidi" w:hAnsiTheme="minorBidi" w:cstheme="minorBidi" w:hint="cs"/>
          <w:rtl/>
        </w:rPr>
        <w:t>ב</w:t>
      </w:r>
      <w:r w:rsidR="00F17FAA" w:rsidRPr="00817888">
        <w:rPr>
          <w:rFonts w:asciiTheme="minorBidi" w:hAnsiTheme="minorBidi" w:cstheme="minorBidi" w:hint="cs"/>
          <w:rtl/>
        </w:rPr>
        <w:t xml:space="preserve">' </w:t>
      </w:r>
      <w:r w:rsidR="00F17FAA" w:rsidRPr="00817888">
        <w:rPr>
          <w:rFonts w:asciiTheme="minorBidi" w:hAnsiTheme="minorBidi" w:cstheme="minorBidi"/>
          <w:rtl/>
        </w:rPr>
        <w:t>–</w:t>
      </w:r>
      <w:r w:rsidR="00F17FAA" w:rsidRPr="00817888">
        <w:rPr>
          <w:rFonts w:asciiTheme="minorBidi" w:hAnsiTheme="minorBidi" w:cstheme="minorBidi" w:hint="cs"/>
          <w:rtl/>
        </w:rPr>
        <w:t xml:space="preserve"> רשימת הפרויקטים.</w:t>
      </w:r>
      <w:r w:rsidR="00D41EF8">
        <w:rPr>
          <w:rFonts w:asciiTheme="minorBidi" w:hAnsiTheme="minorBidi" w:cstheme="minorBidi" w:hint="cs"/>
          <w:rtl/>
        </w:rPr>
        <w:t xml:space="preserve"> </w:t>
      </w:r>
    </w:p>
    <w:p w14:paraId="6D6125EF" w14:textId="79D636F6" w:rsidR="00D044E1" w:rsidRDefault="00085B96" w:rsidP="00D044E1">
      <w:pPr>
        <w:pStyle w:val="a9"/>
        <w:numPr>
          <w:ilvl w:val="0"/>
          <w:numId w:val="2"/>
        </w:numPr>
        <w:spacing w:line="360" w:lineRule="auto"/>
        <w:ind w:left="714" w:hanging="357"/>
        <w:rPr>
          <w:rFonts w:asciiTheme="minorBidi" w:hAnsiTheme="minorBidi" w:cstheme="minorBidi"/>
          <w:b/>
          <w:bCs/>
        </w:rPr>
      </w:pPr>
      <w:r w:rsidRPr="00B80114">
        <w:rPr>
          <w:rFonts w:asciiTheme="minorBidi" w:hAnsiTheme="minorBidi" w:cstheme="minorBidi"/>
          <w:b/>
          <w:bCs/>
          <w:rtl/>
        </w:rPr>
        <w:t xml:space="preserve">הארת צמתים ומקטעי דרך – </w:t>
      </w:r>
      <w:r w:rsidR="00BE3423" w:rsidRPr="00BE3423">
        <w:rPr>
          <w:rFonts w:asciiTheme="minorBidi" w:hAnsiTheme="minorBidi" w:cstheme="minorBidi" w:hint="cs"/>
          <w:rtl/>
        </w:rPr>
        <w:t>הארת צמתים ומקטעי דרך לשיפור הבטיחות ו</w:t>
      </w:r>
      <w:r w:rsidR="00AE3F1C">
        <w:rPr>
          <w:rFonts w:asciiTheme="minorBidi" w:hAnsiTheme="minorBidi" w:cstheme="minorBidi" w:hint="cs"/>
          <w:rtl/>
        </w:rPr>
        <w:t xml:space="preserve">להגברת תחושת </w:t>
      </w:r>
      <w:r w:rsidR="00BE3423" w:rsidRPr="00BE3423">
        <w:rPr>
          <w:rFonts w:asciiTheme="minorBidi" w:hAnsiTheme="minorBidi" w:cstheme="minorBidi" w:hint="cs"/>
          <w:rtl/>
        </w:rPr>
        <w:t>הביטחון של משתמשי הדרך</w:t>
      </w:r>
      <w:r w:rsidR="00BE3423">
        <w:rPr>
          <w:rFonts w:asciiTheme="minorBidi" w:hAnsiTheme="minorBidi" w:cstheme="minorBidi" w:hint="cs"/>
          <w:b/>
          <w:bCs/>
          <w:rtl/>
        </w:rPr>
        <w:t xml:space="preserve"> </w:t>
      </w:r>
      <w:r w:rsidR="00BE3423" w:rsidRPr="00BE3423">
        <w:rPr>
          <w:rFonts w:asciiTheme="minorBidi" w:hAnsiTheme="minorBidi" w:cstheme="minorBidi" w:hint="cs"/>
          <w:rtl/>
        </w:rPr>
        <w:t>בכבישי יהודה ושומרון המאופיינים</w:t>
      </w:r>
      <w:r w:rsidR="00BE3423">
        <w:rPr>
          <w:rFonts w:asciiTheme="minorBidi" w:hAnsiTheme="minorBidi" w:cstheme="minorBidi" w:hint="cs"/>
          <w:b/>
          <w:bCs/>
          <w:rtl/>
        </w:rPr>
        <w:t xml:space="preserve"> </w:t>
      </w:r>
      <w:r w:rsidR="00AE3F1C" w:rsidRPr="00AE3F1C">
        <w:rPr>
          <w:rFonts w:asciiTheme="minorBidi" w:hAnsiTheme="minorBidi" w:cstheme="minorBidi" w:hint="cs"/>
          <w:rtl/>
        </w:rPr>
        <w:t>ב</w:t>
      </w:r>
      <w:r w:rsidR="00AE3F1C">
        <w:rPr>
          <w:rFonts w:asciiTheme="minorBidi" w:hAnsiTheme="minorBidi" w:cstheme="minorBidi" w:hint="cs"/>
          <w:rtl/>
        </w:rPr>
        <w:t>היותם צרים וב</w:t>
      </w:r>
      <w:r w:rsidR="00AE3F1C" w:rsidRPr="00AE3F1C">
        <w:rPr>
          <w:rFonts w:asciiTheme="minorBidi" w:hAnsiTheme="minorBidi" w:cstheme="minorBidi" w:hint="cs"/>
          <w:rtl/>
        </w:rPr>
        <w:t>היעדר שוליים ומעקות</w:t>
      </w:r>
      <w:r w:rsidR="006B4859">
        <w:rPr>
          <w:rFonts w:asciiTheme="minorBidi" w:hAnsiTheme="minorBidi" w:cstheme="minorBidi" w:hint="cs"/>
          <w:rtl/>
        </w:rPr>
        <w:t xml:space="preserve"> כמו גם </w:t>
      </w:r>
      <w:r w:rsidR="00AE3F1C" w:rsidRPr="00AE3F1C">
        <w:rPr>
          <w:rFonts w:asciiTheme="minorBidi" w:hAnsiTheme="minorBidi" w:cstheme="minorBidi" w:hint="cs"/>
          <w:rtl/>
        </w:rPr>
        <w:t>היעדר מפרדה בין הנתיבים</w:t>
      </w:r>
      <w:r w:rsidR="006B4859" w:rsidRPr="006B4859">
        <w:rPr>
          <w:rFonts w:asciiTheme="minorBidi" w:hAnsiTheme="minorBidi" w:cstheme="minorBidi" w:hint="cs"/>
          <w:rtl/>
        </w:rPr>
        <w:t>.</w:t>
      </w:r>
      <w:r w:rsidR="00D41EF8">
        <w:rPr>
          <w:rFonts w:asciiTheme="minorBidi" w:hAnsiTheme="minorBidi" w:cstheme="minorBidi" w:hint="cs"/>
          <w:b/>
          <w:bCs/>
          <w:rtl/>
        </w:rPr>
        <w:t xml:space="preserve"> </w:t>
      </w:r>
      <w:bookmarkStart w:id="0" w:name="_GoBack"/>
      <w:r w:rsidR="00D41EF8" w:rsidRPr="00D41EF8">
        <w:rPr>
          <w:rFonts w:asciiTheme="minorBidi" w:hAnsiTheme="minorBidi" w:cstheme="minorBidi" w:hint="cs"/>
          <w:rtl/>
        </w:rPr>
        <w:t xml:space="preserve">מצ"ב נספח ד' </w:t>
      </w:r>
      <w:r w:rsidR="00D41EF8" w:rsidRPr="00D41EF8">
        <w:rPr>
          <w:rFonts w:asciiTheme="minorBidi" w:hAnsiTheme="minorBidi" w:cstheme="minorBidi"/>
          <w:rtl/>
        </w:rPr>
        <w:t>–</w:t>
      </w:r>
      <w:r w:rsidR="00D41EF8" w:rsidRPr="00D41EF8">
        <w:rPr>
          <w:rFonts w:asciiTheme="minorBidi" w:hAnsiTheme="minorBidi" w:cstheme="minorBidi" w:hint="cs"/>
          <w:rtl/>
        </w:rPr>
        <w:t xml:space="preserve"> רשימת המקטעים והצמתים.</w:t>
      </w:r>
      <w:bookmarkEnd w:id="0"/>
    </w:p>
    <w:p w14:paraId="260C45F9" w14:textId="37844DCF" w:rsidR="007675D9" w:rsidRDefault="007675D9" w:rsidP="007675D9">
      <w:pPr>
        <w:pStyle w:val="a9"/>
        <w:numPr>
          <w:ilvl w:val="0"/>
          <w:numId w:val="2"/>
        </w:numPr>
        <w:spacing w:line="360" w:lineRule="auto"/>
        <w:ind w:left="714" w:hanging="357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 w:hint="cs"/>
          <w:b/>
          <w:bCs/>
          <w:rtl/>
        </w:rPr>
        <w:t xml:space="preserve">כבישים מרשויות מקומיות (התאמת כבישים לסטנדרט </w:t>
      </w:r>
      <w:proofErr w:type="spellStart"/>
      <w:r>
        <w:rPr>
          <w:rFonts w:asciiTheme="minorBidi" w:hAnsiTheme="minorBidi" w:cstheme="minorBidi" w:hint="cs"/>
          <w:b/>
          <w:bCs/>
          <w:rtl/>
        </w:rPr>
        <w:t>נת"י</w:t>
      </w:r>
      <w:proofErr w:type="spellEnd"/>
      <w:r>
        <w:rPr>
          <w:rFonts w:asciiTheme="minorBidi" w:hAnsiTheme="minorBidi" w:cstheme="minorBidi" w:hint="cs"/>
          <w:b/>
          <w:bCs/>
          <w:rtl/>
        </w:rPr>
        <w:t xml:space="preserve">) </w:t>
      </w:r>
      <w:r>
        <w:rPr>
          <w:rFonts w:asciiTheme="minorBidi" w:hAnsiTheme="minorBidi" w:cstheme="minorBidi"/>
          <w:b/>
          <w:bCs/>
          <w:rtl/>
        </w:rPr>
        <w:t>–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r w:rsidRPr="007675D9">
        <w:rPr>
          <w:rFonts w:asciiTheme="minorBidi" w:hAnsiTheme="minorBidi" w:cstheme="minorBidi" w:hint="cs"/>
          <w:rtl/>
        </w:rPr>
        <w:t xml:space="preserve">ביצוע </w:t>
      </w:r>
      <w:r w:rsidRPr="007675D9">
        <w:rPr>
          <w:rFonts w:asciiTheme="minorBidi" w:hAnsiTheme="minorBidi" w:cstheme="minorBidi"/>
          <w:rtl/>
        </w:rPr>
        <w:t xml:space="preserve">פעולות שיקום וטיפול </w:t>
      </w:r>
      <w:r>
        <w:rPr>
          <w:rFonts w:asciiTheme="minorBidi" w:hAnsiTheme="minorBidi" w:cstheme="minorBidi" w:hint="cs"/>
          <w:rtl/>
        </w:rPr>
        <w:t>ל</w:t>
      </w:r>
      <w:r w:rsidRPr="007675D9">
        <w:rPr>
          <w:rFonts w:asciiTheme="minorBidi" w:hAnsiTheme="minorBidi" w:cstheme="minorBidi"/>
          <w:rtl/>
        </w:rPr>
        <w:t xml:space="preserve">כבישים </w:t>
      </w:r>
      <w:r>
        <w:rPr>
          <w:rFonts w:asciiTheme="minorBidi" w:hAnsiTheme="minorBidi" w:cstheme="minorBidi" w:hint="cs"/>
          <w:rtl/>
        </w:rPr>
        <w:t xml:space="preserve">שהועברו </w:t>
      </w:r>
      <w:proofErr w:type="spellStart"/>
      <w:r>
        <w:rPr>
          <w:rFonts w:asciiTheme="minorBidi" w:hAnsiTheme="minorBidi" w:cstheme="minorBidi" w:hint="cs"/>
          <w:rtl/>
        </w:rPr>
        <w:t>לנת"י</w:t>
      </w:r>
      <w:proofErr w:type="spellEnd"/>
      <w:r>
        <w:rPr>
          <w:rFonts w:asciiTheme="minorBidi" w:hAnsiTheme="minorBidi" w:cstheme="minorBidi" w:hint="cs"/>
          <w:rtl/>
        </w:rPr>
        <w:t xml:space="preserve"> מרשויות מקומיות. עבודות אלו כוללות: שיקום מבנה הכביש, הסדרת שוליים והתקנת מעקות בטיחות, הסדרת ניקוז,</w:t>
      </w:r>
      <w:r w:rsidRPr="007675D9">
        <w:rPr>
          <w:rFonts w:asciiTheme="minorBidi" w:hAnsiTheme="minorBidi" w:cstheme="minorBidi"/>
          <w:rtl/>
        </w:rPr>
        <w:t xml:space="preserve"> התאמת מערכות התאורה לסטנדרט </w:t>
      </w:r>
      <w:proofErr w:type="spellStart"/>
      <w:r w:rsidRPr="007675D9">
        <w:rPr>
          <w:rFonts w:asciiTheme="minorBidi" w:hAnsiTheme="minorBidi" w:cstheme="minorBidi"/>
          <w:rtl/>
        </w:rPr>
        <w:t>נת"י</w:t>
      </w:r>
      <w:proofErr w:type="spellEnd"/>
      <w:r>
        <w:rPr>
          <w:rFonts w:asciiTheme="minorBidi" w:hAnsiTheme="minorBidi" w:cstheme="minorBidi" w:hint="cs"/>
          <w:rtl/>
        </w:rPr>
        <w:t>.</w:t>
      </w:r>
    </w:p>
    <w:p w14:paraId="69A9CB73" w14:textId="5411054A" w:rsidR="002517BC" w:rsidRPr="00B80114" w:rsidRDefault="002517BC" w:rsidP="007675D9">
      <w:pPr>
        <w:pStyle w:val="a9"/>
        <w:numPr>
          <w:ilvl w:val="0"/>
          <w:numId w:val="2"/>
        </w:numPr>
        <w:spacing w:line="360" w:lineRule="auto"/>
        <w:ind w:left="714" w:hanging="357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 w:hint="cs"/>
          <w:b/>
          <w:bCs/>
          <w:rtl/>
        </w:rPr>
        <w:t xml:space="preserve">מסוף </w:t>
      </w:r>
      <w:proofErr w:type="spellStart"/>
      <w:r>
        <w:rPr>
          <w:rFonts w:asciiTheme="minorBidi" w:hAnsiTheme="minorBidi" w:cstheme="minorBidi" w:hint="cs"/>
          <w:b/>
          <w:bCs/>
          <w:rtl/>
        </w:rPr>
        <w:t>תח"צ</w:t>
      </w:r>
      <w:proofErr w:type="spellEnd"/>
      <w:r>
        <w:rPr>
          <w:rFonts w:asciiTheme="minorBidi" w:hAnsiTheme="minorBidi" w:cstheme="minorBidi" w:hint="cs"/>
          <w:b/>
          <w:bCs/>
          <w:rtl/>
        </w:rPr>
        <w:t xml:space="preserve"> </w:t>
      </w:r>
      <w:proofErr w:type="spellStart"/>
      <w:r>
        <w:rPr>
          <w:rFonts w:asciiTheme="minorBidi" w:hAnsiTheme="minorBidi" w:cstheme="minorBidi" w:hint="cs"/>
          <w:b/>
          <w:bCs/>
          <w:rtl/>
        </w:rPr>
        <w:t>פדואל</w:t>
      </w:r>
      <w:proofErr w:type="spellEnd"/>
      <w:r>
        <w:rPr>
          <w:rFonts w:asciiTheme="minorBidi" w:hAnsiTheme="minorBidi" w:cstheme="minorBidi" w:hint="cs"/>
          <w:b/>
          <w:bCs/>
          <w:rtl/>
        </w:rPr>
        <w:t xml:space="preserve"> </w:t>
      </w:r>
      <w:r w:rsidR="007D4F30">
        <w:rPr>
          <w:rFonts w:asciiTheme="minorBidi" w:hAnsiTheme="minorBidi" w:cstheme="minorBidi"/>
          <w:b/>
          <w:bCs/>
          <w:rtl/>
        </w:rPr>
        <w:t>–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r w:rsidR="007D4F30">
        <w:rPr>
          <w:rFonts w:asciiTheme="minorBidi" w:hAnsiTheme="minorBidi" w:cstheme="minorBidi" w:hint="cs"/>
          <w:rtl/>
        </w:rPr>
        <w:t xml:space="preserve">תכנון להקמת מסוף </w:t>
      </w:r>
      <w:proofErr w:type="spellStart"/>
      <w:r w:rsidR="007D4F30">
        <w:rPr>
          <w:rFonts w:asciiTheme="minorBidi" w:hAnsiTheme="minorBidi" w:cstheme="minorBidi" w:hint="cs"/>
          <w:rtl/>
        </w:rPr>
        <w:t>תח"צ</w:t>
      </w:r>
      <w:proofErr w:type="spellEnd"/>
      <w:r w:rsidR="007D4F30">
        <w:rPr>
          <w:rFonts w:asciiTheme="minorBidi" w:hAnsiTheme="minorBidi" w:cstheme="minorBidi" w:hint="cs"/>
          <w:rtl/>
        </w:rPr>
        <w:t xml:space="preserve"> חדש במפגש כבישים 446/5.</w:t>
      </w:r>
      <w:r w:rsidR="007D4F30">
        <w:rPr>
          <w:rFonts w:asciiTheme="minorBidi" w:hAnsiTheme="minorBidi" w:cstheme="minorBidi"/>
          <w:rtl/>
        </w:rPr>
        <w:br/>
      </w:r>
      <w:r w:rsidR="007D4F30">
        <w:rPr>
          <w:rFonts w:asciiTheme="minorBidi" w:hAnsiTheme="minorBidi" w:cstheme="minorBidi" w:hint="cs"/>
          <w:rtl/>
        </w:rPr>
        <w:t>סטטוס: מוכן לביצוע.</w:t>
      </w:r>
      <w:r w:rsidR="007D4F30">
        <w:rPr>
          <w:rFonts w:asciiTheme="minorBidi" w:hAnsiTheme="minorBidi" w:cstheme="minorBidi"/>
          <w:rtl/>
        </w:rPr>
        <w:br/>
      </w:r>
      <w:r w:rsidR="00520848">
        <w:rPr>
          <w:rFonts w:asciiTheme="minorBidi" w:hAnsiTheme="minorBidi" w:cstheme="minorBidi" w:hint="cs"/>
          <w:rtl/>
        </w:rPr>
        <w:t xml:space="preserve">אומדן: 6.8 </w:t>
      </w:r>
      <w:proofErr w:type="spellStart"/>
      <w:r w:rsidR="00520848">
        <w:rPr>
          <w:rFonts w:asciiTheme="minorBidi" w:hAnsiTheme="minorBidi" w:cstheme="minorBidi" w:hint="cs"/>
          <w:rtl/>
        </w:rPr>
        <w:t>מלש"ח</w:t>
      </w:r>
      <w:proofErr w:type="spellEnd"/>
      <w:r w:rsidR="00520848">
        <w:rPr>
          <w:rFonts w:asciiTheme="minorBidi" w:hAnsiTheme="minorBidi" w:cstheme="minorBidi" w:hint="cs"/>
          <w:rtl/>
        </w:rPr>
        <w:t>.</w:t>
      </w:r>
    </w:p>
    <w:p w14:paraId="71EBE9E7" w14:textId="780472E4" w:rsidR="00085B96" w:rsidRPr="00B80114" w:rsidRDefault="00D044E1" w:rsidP="00D044E1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החלטת ממשלה לחיזוק </w:t>
      </w:r>
      <w:proofErr w:type="spellStart"/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איזור</w:t>
      </w:r>
      <w:proofErr w:type="spellEnd"/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 ים המלח והתמודדות עם </w:t>
      </w:r>
      <w:proofErr w:type="spellStart"/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הבולענים</w:t>
      </w:r>
      <w:proofErr w:type="spellEnd"/>
      <w:r w:rsidRPr="00B80114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:</w:t>
      </w:r>
    </w:p>
    <w:p w14:paraId="5DB888AA" w14:textId="639D1A41" w:rsidR="00D044E1" w:rsidRDefault="00D044E1" w:rsidP="00D044E1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14:paraId="620736A6" w14:textId="77777777" w:rsidR="00155AA8" w:rsidRPr="00155AA8" w:rsidRDefault="00155AA8" w:rsidP="00EC10DE">
      <w:pPr>
        <w:spacing w:line="360" w:lineRule="auto"/>
        <w:rPr>
          <w:rFonts w:asciiTheme="minorBidi" w:eastAsia="Calibri" w:hAnsiTheme="minorBidi" w:cstheme="minorBidi"/>
          <w:sz w:val="22"/>
          <w:szCs w:val="22"/>
          <w:rtl/>
        </w:rPr>
      </w:pPr>
      <w:r w:rsidRPr="00155AA8">
        <w:rPr>
          <w:rFonts w:asciiTheme="minorBidi" w:eastAsia="Calibri" w:hAnsiTheme="minorBidi" w:cstheme="minorBidi"/>
          <w:sz w:val="22"/>
          <w:szCs w:val="22"/>
          <w:rtl/>
        </w:rPr>
        <w:t>בהתאם להחלטת ממשלה מס' 3742 "סיוע ליישובים ולרשויות באזור ים המלח להתמודדות עם נזקי -</w:t>
      </w:r>
    </w:p>
    <w:p w14:paraId="1D0519A4" w14:textId="49C864F5" w:rsidR="00DB75E7" w:rsidRPr="00155AA8" w:rsidRDefault="00155AA8" w:rsidP="00EC10DE">
      <w:pPr>
        <w:spacing w:line="360" w:lineRule="auto"/>
        <w:rPr>
          <w:rFonts w:asciiTheme="minorBidi" w:eastAsia="Calibri" w:hAnsiTheme="minorBidi" w:cstheme="minorBidi"/>
          <w:sz w:val="22"/>
          <w:szCs w:val="22"/>
          <w:rtl/>
        </w:rPr>
      </w:pPr>
      <w:proofErr w:type="spellStart"/>
      <w:r w:rsidRPr="00155AA8">
        <w:rPr>
          <w:rFonts w:asciiTheme="minorBidi" w:eastAsia="Calibri" w:hAnsiTheme="minorBidi" w:cstheme="minorBidi"/>
          <w:sz w:val="22"/>
          <w:szCs w:val="22"/>
          <w:rtl/>
        </w:rPr>
        <w:t>הבולענים</w:t>
      </w:r>
      <w:proofErr w:type="spellEnd"/>
      <w:r w:rsidRPr="00155AA8">
        <w:rPr>
          <w:rFonts w:asciiTheme="minorBidi" w:eastAsia="Calibri" w:hAnsiTheme="minorBidi" w:cstheme="minorBidi"/>
          <w:sz w:val="22"/>
          <w:szCs w:val="22"/>
          <w:rtl/>
        </w:rPr>
        <w:t>" מיום 15.04.2018 הוטל על חברת נתיבי ישראל ע"י משרד התחבורה לגבש תוכנית רב-שנתית לתכנון וביצוע פרויקטים תחבורתיים כמתואר בסעיף 22 להחלטת הממשלה כאמור.</w:t>
      </w:r>
    </w:p>
    <w:p w14:paraId="38746A1B" w14:textId="09599FA8" w:rsidR="00DB75E7" w:rsidRPr="00EC10DE" w:rsidRDefault="00EC10DE" w:rsidP="00D044E1">
      <w:pPr>
        <w:rPr>
          <w:rFonts w:asciiTheme="minorBidi" w:hAnsiTheme="minorBidi" w:cstheme="minorBidi"/>
          <w:sz w:val="22"/>
          <w:szCs w:val="22"/>
          <w:rtl/>
        </w:rPr>
      </w:pPr>
      <w:r w:rsidRPr="00EC10DE">
        <w:rPr>
          <w:rFonts w:asciiTheme="minorBidi" w:hAnsiTheme="minorBidi" w:cstheme="minorBidi" w:hint="cs"/>
          <w:sz w:val="22"/>
          <w:szCs w:val="22"/>
          <w:rtl/>
        </w:rPr>
        <w:t>מצ"ב רשימת הפרויקטים המקודמים במסגרת החלטת הממשלה:</w:t>
      </w:r>
    </w:p>
    <w:p w14:paraId="4BC555F0" w14:textId="6C7EA74F" w:rsidR="00DB75E7" w:rsidRDefault="00DB75E7" w:rsidP="00D044E1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tbl>
      <w:tblPr>
        <w:bidiVisual/>
        <w:tblW w:w="8700" w:type="dxa"/>
        <w:tblLook w:val="04A0" w:firstRow="1" w:lastRow="0" w:firstColumn="1" w:lastColumn="0" w:noHBand="0" w:noVBand="1"/>
      </w:tblPr>
      <w:tblGrid>
        <w:gridCol w:w="3459"/>
        <w:gridCol w:w="3827"/>
        <w:gridCol w:w="1414"/>
      </w:tblGrid>
      <w:tr w:rsidR="00EC10DE" w:rsidRPr="00EC10DE" w14:paraId="5767B05F" w14:textId="77777777" w:rsidTr="00EC10DE">
        <w:trPr>
          <w:trHeight w:val="280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2608F96" w14:textId="77777777" w:rsidR="00EC10DE" w:rsidRPr="00EC10DE" w:rsidRDefault="00EC10DE" w:rsidP="00EC10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C10D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פרויקט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D712756" w14:textId="77777777" w:rsidR="00EC10DE" w:rsidRPr="00EC10DE" w:rsidRDefault="00EC10DE" w:rsidP="00EC10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תיאור ומטרת הפרויקט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8FEF0C6" w14:textId="77777777" w:rsidR="00EC10DE" w:rsidRPr="00EC10DE" w:rsidRDefault="00EC10DE" w:rsidP="00EC10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אומדן כולל</w:t>
            </w:r>
          </w:p>
        </w:tc>
      </w:tr>
      <w:tr w:rsidR="00EC10DE" w:rsidRPr="00EC10DE" w14:paraId="6C0564F6" w14:textId="77777777" w:rsidTr="00EC10DE">
        <w:trPr>
          <w:trHeight w:val="280"/>
        </w:trPr>
        <w:tc>
          <w:tcPr>
            <w:tcW w:w="3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6218D" w14:textId="77777777" w:rsidR="00EC10DE" w:rsidRPr="00EC10DE" w:rsidRDefault="00EC10DE" w:rsidP="00EC10D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נחל חבר - ניקוז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1ED6B" w14:textId="77777777" w:rsidR="00EC10DE" w:rsidRPr="00EC10DE" w:rsidRDefault="00EC10DE" w:rsidP="00EC10DE">
            <w:pPr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שיקום קטע כביש ובניית גשר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E21DA" w14:textId="77777777" w:rsidR="00EC10DE" w:rsidRPr="00EC10DE" w:rsidRDefault="00EC10DE" w:rsidP="00EC10DE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</w:tr>
      <w:tr w:rsidR="00EC10DE" w:rsidRPr="00EC10DE" w14:paraId="768B7FA7" w14:textId="77777777" w:rsidTr="00EC10DE">
        <w:trPr>
          <w:trHeight w:val="560"/>
        </w:trPr>
        <w:tc>
          <w:tcPr>
            <w:tcW w:w="3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F171F" w14:textId="77777777" w:rsidR="00EC10DE" w:rsidRPr="00EC10DE" w:rsidRDefault="00EC10DE" w:rsidP="00EC10D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C10D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עין גדי (ביטול מעגל תנועה צפוני)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6CD83" w14:textId="77777777" w:rsidR="00EC10DE" w:rsidRPr="00EC10DE" w:rsidRDefault="00EC10DE" w:rsidP="00EC10DE">
            <w:pPr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בניית גשר ערוגות, הסדרת הנחל, בניית מעבר לבעלי חיים, סלילת קטע כביש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6FED8" w14:textId="77777777" w:rsidR="00EC10DE" w:rsidRPr="00EC10DE" w:rsidRDefault="00EC10DE" w:rsidP="00EC10DE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</w:tr>
      <w:tr w:rsidR="00EC10DE" w:rsidRPr="00EC10DE" w14:paraId="58B75AFC" w14:textId="77777777" w:rsidTr="00EC10DE">
        <w:trPr>
          <w:trHeight w:val="560"/>
        </w:trPr>
        <w:tc>
          <w:tcPr>
            <w:tcW w:w="3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D2C0B" w14:textId="77777777" w:rsidR="00EC10DE" w:rsidRPr="00EC10DE" w:rsidRDefault="00EC10DE" w:rsidP="00EC10D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C10D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עין גדי (ביטול מעגל תנועה דרומי)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F7DEE" w14:textId="77777777" w:rsidR="00EC10DE" w:rsidRPr="00EC10DE" w:rsidRDefault="00EC10DE" w:rsidP="00EC10DE">
            <w:pPr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העתקת קטע דרך בעקבות התקרבות </w:t>
            </w:r>
            <w:proofErr w:type="spellStart"/>
            <w:r w:rsidRPr="00EC10D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בולענים</w:t>
            </w:r>
            <w:proofErr w:type="spellEnd"/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F0ECB" w14:textId="77777777" w:rsidR="00EC10DE" w:rsidRPr="00EC10DE" w:rsidRDefault="00EC10DE" w:rsidP="00EC10D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C10DE" w:rsidRPr="00EC10DE" w14:paraId="6C98B334" w14:textId="77777777" w:rsidTr="00EC10DE">
        <w:trPr>
          <w:trHeight w:val="280"/>
        </w:trPr>
        <w:tc>
          <w:tcPr>
            <w:tcW w:w="3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A5C34" w14:textId="77777777" w:rsidR="00EC10DE" w:rsidRPr="00EC10DE" w:rsidRDefault="00EC10DE" w:rsidP="00EC10D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עינות צוקים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FE486" w14:textId="77777777" w:rsidR="00EC10DE" w:rsidRPr="00EC10DE" w:rsidRDefault="00EC10DE" w:rsidP="00EC10DE">
            <w:pPr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שיקום קטע כביש ובניית מעביר מים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EB3E9" w14:textId="77777777" w:rsidR="00EC10DE" w:rsidRPr="00EC10DE" w:rsidRDefault="00EC10DE" w:rsidP="00EC10DE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</w:tr>
      <w:tr w:rsidR="00EC10DE" w:rsidRPr="00EC10DE" w14:paraId="096D932A" w14:textId="77777777" w:rsidTr="00EC10DE">
        <w:trPr>
          <w:trHeight w:val="560"/>
        </w:trPr>
        <w:tc>
          <w:tcPr>
            <w:tcW w:w="3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FCF9F" w14:textId="77777777" w:rsidR="00EC10DE" w:rsidRPr="00EC10DE" w:rsidRDefault="00EC10DE" w:rsidP="00EC10D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C10D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תכנון סטטוטורי נחל ערוגות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CD8D0" w14:textId="77777777" w:rsidR="00EC10DE" w:rsidRPr="00EC10DE" w:rsidRDefault="00EC10DE" w:rsidP="00EC10DE">
            <w:pPr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נחל ערוגות -תכנון סטטוטורי למתן מענה עתידי </w:t>
            </w:r>
            <w:proofErr w:type="spellStart"/>
            <w:r w:rsidRPr="00EC10D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לשטפונות</w:t>
            </w:r>
            <w:proofErr w:type="spellEnd"/>
            <w:r w:rsidRPr="00EC10DE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בנחל ערוגות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65312" w14:textId="77777777" w:rsidR="00EC10DE" w:rsidRPr="00EC10DE" w:rsidRDefault="00EC10DE" w:rsidP="00EC10DE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EC10DE" w:rsidRPr="00EC10DE" w14:paraId="0886073A" w14:textId="77777777" w:rsidTr="00EC10DE">
        <w:trPr>
          <w:trHeight w:val="280"/>
        </w:trPr>
        <w:tc>
          <w:tcPr>
            <w:tcW w:w="3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35985" w14:textId="77777777" w:rsidR="00EC10DE" w:rsidRPr="00EC10DE" w:rsidRDefault="00EC10DE" w:rsidP="00EC10D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10D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בצ"מ</w:t>
            </w:r>
            <w:proofErr w:type="spell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E240D" w14:textId="77777777" w:rsidR="00EC10DE" w:rsidRPr="00EC10DE" w:rsidRDefault="00EC10DE" w:rsidP="00EC10DE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9CD4F" w14:textId="77777777" w:rsidR="00EC10DE" w:rsidRPr="00EC10DE" w:rsidRDefault="00EC10DE" w:rsidP="00EC10DE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C10DE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EC10DE" w:rsidRPr="00EC10DE" w14:paraId="1F765E6E" w14:textId="77777777" w:rsidTr="00EC10DE">
        <w:trPr>
          <w:trHeight w:val="280"/>
        </w:trPr>
        <w:tc>
          <w:tcPr>
            <w:tcW w:w="7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8CFE00A" w14:textId="77777777" w:rsidR="00EC10DE" w:rsidRPr="00EC10DE" w:rsidRDefault="00EC10DE" w:rsidP="00EC10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C10D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סה"כ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9D29A4C" w14:textId="77777777" w:rsidR="00EC10DE" w:rsidRPr="00EC10DE" w:rsidRDefault="00EC10DE" w:rsidP="00EC10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C10D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155</w:t>
            </w:r>
          </w:p>
        </w:tc>
      </w:tr>
    </w:tbl>
    <w:p w14:paraId="7763F7EF" w14:textId="77777777" w:rsidR="00D044E1" w:rsidRPr="00073F38" w:rsidRDefault="00D044E1" w:rsidP="00D044E1">
      <w:pPr>
        <w:rPr>
          <w:rFonts w:asciiTheme="minorBidi" w:eastAsia="Calibri" w:hAnsiTheme="minorBidi" w:cstheme="minorBidi"/>
          <w:sz w:val="22"/>
          <w:szCs w:val="22"/>
          <w:rtl/>
        </w:rPr>
      </w:pPr>
    </w:p>
    <w:p w14:paraId="1C8B37FB" w14:textId="43ACA8B5" w:rsidR="00C729FC" w:rsidRDefault="00085B96" w:rsidP="00073F38">
      <w:pPr>
        <w:spacing w:line="360" w:lineRule="auto"/>
        <w:rPr>
          <w:rFonts w:asciiTheme="minorBidi" w:eastAsia="Calibri" w:hAnsiTheme="minorBidi" w:cstheme="minorBidi"/>
          <w:sz w:val="22"/>
          <w:szCs w:val="22"/>
          <w:rtl/>
        </w:rPr>
      </w:pPr>
      <w:r w:rsidRPr="00073F38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lastRenderedPageBreak/>
        <w:t>אחזקת כבישים:</w:t>
      </w:r>
      <w:r w:rsidR="00073F38" w:rsidRPr="00073F38">
        <w:rPr>
          <w:rFonts w:asciiTheme="minorBidi" w:eastAsia="Calibri" w:hAnsiTheme="minorBidi" w:cstheme="minorBidi"/>
          <w:sz w:val="22"/>
          <w:szCs w:val="22"/>
          <w:rtl/>
        </w:rPr>
        <w:t xml:space="preserve"> </w:t>
      </w:r>
      <w:r w:rsidR="00073F38">
        <w:rPr>
          <w:rFonts w:asciiTheme="minorBidi" w:eastAsia="Calibri" w:hAnsiTheme="minorBidi" w:cstheme="minorBidi" w:hint="cs"/>
          <w:sz w:val="22"/>
          <w:szCs w:val="22"/>
          <w:rtl/>
        </w:rPr>
        <w:t>במסגרת תקציב אחזקת הכבישים ניתן</w:t>
      </w:r>
      <w:r w:rsidR="00073F38" w:rsidRPr="00073F38">
        <w:rPr>
          <w:rFonts w:asciiTheme="minorBidi" w:eastAsia="Calibri" w:hAnsiTheme="minorBidi" w:cstheme="minorBidi"/>
          <w:sz w:val="22"/>
          <w:szCs w:val="22"/>
          <w:rtl/>
        </w:rPr>
        <w:t xml:space="preserve"> אחזקתי, יעיל ומתקדם, לתשתיות התחבורה ולאינוונטר אשר באחריות חברת נתיבי ישראל</w:t>
      </w:r>
      <w:r w:rsidR="00073F38">
        <w:rPr>
          <w:rFonts w:asciiTheme="minorBidi" w:eastAsia="Calibri" w:hAnsiTheme="minorBidi" w:cstheme="minorBidi" w:hint="cs"/>
          <w:sz w:val="22"/>
          <w:szCs w:val="22"/>
          <w:rtl/>
        </w:rPr>
        <w:t xml:space="preserve"> ו</w:t>
      </w:r>
      <w:r w:rsidR="00E47AE9">
        <w:rPr>
          <w:rFonts w:asciiTheme="minorBidi" w:eastAsia="Calibri" w:hAnsiTheme="minorBidi" w:cstheme="minorBidi" w:hint="cs"/>
          <w:sz w:val="22"/>
          <w:szCs w:val="22"/>
          <w:rtl/>
        </w:rPr>
        <w:t>ניתן מענה ל</w:t>
      </w:r>
      <w:r w:rsidR="00073F38" w:rsidRPr="00073F38">
        <w:rPr>
          <w:rFonts w:asciiTheme="minorBidi" w:eastAsia="Calibri" w:hAnsiTheme="minorBidi" w:cstheme="minorBidi"/>
          <w:sz w:val="22"/>
          <w:szCs w:val="22"/>
          <w:rtl/>
        </w:rPr>
        <w:t>ניהול התנועה ברשת הכבישים באופן יעיל וחכם.</w:t>
      </w:r>
    </w:p>
    <w:p w14:paraId="51D10E7B" w14:textId="278D301A" w:rsidR="00067D3F" w:rsidRDefault="00067D3F" w:rsidP="00073F38">
      <w:pPr>
        <w:spacing w:line="360" w:lineRule="auto"/>
        <w:rPr>
          <w:rFonts w:asciiTheme="minorBidi" w:eastAsia="Calibri" w:hAnsiTheme="minorBidi" w:cstheme="minorBidi"/>
          <w:sz w:val="22"/>
          <w:szCs w:val="22"/>
          <w:rtl/>
        </w:rPr>
      </w:pPr>
      <w:r>
        <w:rPr>
          <w:rFonts w:asciiTheme="minorBidi" w:eastAsia="Calibri" w:hAnsiTheme="minorBidi" w:cstheme="minorBidi" w:hint="cs"/>
          <w:sz w:val="22"/>
          <w:szCs w:val="22"/>
          <w:rtl/>
        </w:rPr>
        <w:t xml:space="preserve">מצ"ב בנספח ג' </w:t>
      </w:r>
      <w:r>
        <w:rPr>
          <w:rFonts w:asciiTheme="minorBidi" w:eastAsia="Calibri" w:hAnsiTheme="minorBidi" w:cstheme="minorBidi"/>
          <w:sz w:val="22"/>
          <w:szCs w:val="22"/>
          <w:rtl/>
        </w:rPr>
        <w:t>–</w:t>
      </w:r>
      <w:r>
        <w:rPr>
          <w:rFonts w:asciiTheme="minorBidi" w:eastAsia="Calibri" w:hAnsiTheme="minorBidi" w:cstheme="minorBidi" w:hint="cs"/>
          <w:sz w:val="22"/>
          <w:szCs w:val="22"/>
          <w:rtl/>
        </w:rPr>
        <w:t xml:space="preserve"> היקף ההשקעה </w:t>
      </w:r>
      <w:proofErr w:type="spellStart"/>
      <w:r>
        <w:rPr>
          <w:rFonts w:asciiTheme="minorBidi" w:eastAsia="Calibri" w:hAnsiTheme="minorBidi" w:cstheme="minorBidi" w:hint="cs"/>
          <w:sz w:val="22"/>
          <w:szCs w:val="22"/>
          <w:rtl/>
        </w:rPr>
        <w:t>האחזקתית</w:t>
      </w:r>
      <w:proofErr w:type="spellEnd"/>
      <w:r>
        <w:rPr>
          <w:rFonts w:asciiTheme="minorBidi" w:eastAsia="Calibri" w:hAnsiTheme="minorBidi" w:cstheme="minorBidi" w:hint="cs"/>
          <w:sz w:val="22"/>
          <w:szCs w:val="22"/>
          <w:rtl/>
        </w:rPr>
        <w:t xml:space="preserve"> בכבישי יהודה ושומרון.</w:t>
      </w:r>
    </w:p>
    <w:p w14:paraId="5FAC05E6" w14:textId="205D3152" w:rsidR="007A6683" w:rsidRDefault="007A6683" w:rsidP="007A6683">
      <w:pPr>
        <w:pStyle w:val="a9"/>
        <w:numPr>
          <w:ilvl w:val="0"/>
          <w:numId w:val="3"/>
        </w:numPr>
        <w:spacing w:line="36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 xml:space="preserve">אחזקת שבר ושוטפת </w:t>
      </w:r>
      <w:r>
        <w:rPr>
          <w:rFonts w:asciiTheme="minorBidi" w:hAnsiTheme="minorBidi" w:cstheme="minorBidi"/>
          <w:rtl/>
        </w:rPr>
        <w:t>–</w:t>
      </w:r>
      <w:r>
        <w:rPr>
          <w:rFonts w:asciiTheme="minorBidi" w:hAnsiTheme="minorBidi" w:cstheme="minorBidi" w:hint="cs"/>
          <w:rtl/>
        </w:rPr>
        <w:t xml:space="preserve"> </w:t>
      </w:r>
      <w:r w:rsidR="005C105D">
        <w:rPr>
          <w:rFonts w:asciiTheme="minorBidi" w:hAnsiTheme="minorBidi" w:cstheme="minorBidi" w:hint="cs"/>
          <w:rtl/>
        </w:rPr>
        <w:t>ביצוע פעולות אחזקת שבר ואחזקה שוטפת של הדרך על כלל מרכיביה לשיפור רמת השירות והבטיחות.</w:t>
      </w:r>
    </w:p>
    <w:p w14:paraId="2A5FEB10" w14:textId="75A0FF72" w:rsidR="007A6683" w:rsidRDefault="007A6683" w:rsidP="007A6683">
      <w:pPr>
        <w:pStyle w:val="a9"/>
        <w:numPr>
          <w:ilvl w:val="0"/>
          <w:numId w:val="3"/>
        </w:numPr>
        <w:spacing w:line="36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 xml:space="preserve">אחזקה ושיקום גשרים </w:t>
      </w:r>
      <w:r>
        <w:rPr>
          <w:rFonts w:asciiTheme="minorBidi" w:hAnsiTheme="minorBidi" w:cstheme="minorBidi"/>
          <w:rtl/>
        </w:rPr>
        <w:t>–</w:t>
      </w:r>
      <w:r>
        <w:rPr>
          <w:rFonts w:asciiTheme="minorBidi" w:hAnsiTheme="minorBidi" w:cstheme="minorBidi" w:hint="cs"/>
          <w:rtl/>
        </w:rPr>
        <w:t xml:space="preserve"> </w:t>
      </w:r>
      <w:r w:rsidR="00FA1B30">
        <w:rPr>
          <w:rFonts w:asciiTheme="minorBidi" w:hAnsiTheme="minorBidi" w:cstheme="minorBidi" w:hint="cs"/>
          <w:rtl/>
        </w:rPr>
        <w:t xml:space="preserve">אחזקה מונעת ואחזקה שוטפת של גשרים, מבני דרך </w:t>
      </w:r>
      <w:proofErr w:type="spellStart"/>
      <w:r w:rsidR="00FA1B30">
        <w:rPr>
          <w:rFonts w:asciiTheme="minorBidi" w:hAnsiTheme="minorBidi" w:cstheme="minorBidi" w:hint="cs"/>
          <w:rtl/>
        </w:rPr>
        <w:t>ומובלי</w:t>
      </w:r>
      <w:proofErr w:type="spellEnd"/>
      <w:r w:rsidR="00FA1B30">
        <w:rPr>
          <w:rFonts w:asciiTheme="minorBidi" w:hAnsiTheme="minorBidi" w:cstheme="minorBidi" w:hint="cs"/>
          <w:rtl/>
        </w:rPr>
        <w:t xml:space="preserve"> מים.</w:t>
      </w:r>
      <w:r w:rsidR="005A03EA">
        <w:rPr>
          <w:rFonts w:asciiTheme="minorBidi" w:hAnsiTheme="minorBidi" w:cstheme="minorBidi" w:hint="cs"/>
          <w:rtl/>
        </w:rPr>
        <w:t xml:space="preserve"> שיקום רכיבי הגשרים בהתאם למצב ההנדסי.</w:t>
      </w:r>
    </w:p>
    <w:p w14:paraId="655C7069" w14:textId="19699B9F" w:rsidR="007A6683" w:rsidRDefault="007A6683" w:rsidP="007A6683">
      <w:pPr>
        <w:pStyle w:val="a9"/>
        <w:numPr>
          <w:ilvl w:val="0"/>
          <w:numId w:val="3"/>
        </w:numPr>
        <w:spacing w:line="36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 xml:space="preserve">ריבוד ושיקום </w:t>
      </w:r>
      <w:r>
        <w:rPr>
          <w:rFonts w:asciiTheme="minorBidi" w:hAnsiTheme="minorBidi" w:cstheme="minorBidi"/>
          <w:rtl/>
        </w:rPr>
        <w:t>–</w:t>
      </w:r>
      <w:r>
        <w:rPr>
          <w:rFonts w:asciiTheme="minorBidi" w:hAnsiTheme="minorBidi" w:cstheme="minorBidi" w:hint="cs"/>
          <w:rtl/>
        </w:rPr>
        <w:t xml:space="preserve"> </w:t>
      </w:r>
      <w:r w:rsidR="00FC6284">
        <w:rPr>
          <w:rFonts w:asciiTheme="minorBidi" w:hAnsiTheme="minorBidi" w:cstheme="minorBidi" w:hint="cs"/>
          <w:rtl/>
        </w:rPr>
        <w:t>ביצוע פעולות אחזקה מונעת במיסעת הכביש אשר נועדו לשמר את ההון המושקע</w:t>
      </w:r>
      <w:r w:rsidR="007B4BC7">
        <w:rPr>
          <w:rFonts w:asciiTheme="minorBidi" w:hAnsiTheme="minorBidi" w:cstheme="minorBidi" w:hint="cs"/>
          <w:rtl/>
        </w:rPr>
        <w:t xml:space="preserve"> </w:t>
      </w:r>
      <w:r w:rsidR="00FC6284">
        <w:rPr>
          <w:rFonts w:asciiTheme="minorBidi" w:hAnsiTheme="minorBidi" w:cstheme="minorBidi" w:hint="cs"/>
          <w:rtl/>
        </w:rPr>
        <w:t xml:space="preserve"> במיסעה.</w:t>
      </w:r>
    </w:p>
    <w:p w14:paraId="506C2F46" w14:textId="3BD0D217" w:rsidR="007A6683" w:rsidRDefault="007A6683" w:rsidP="007A6683">
      <w:pPr>
        <w:pStyle w:val="a9"/>
        <w:numPr>
          <w:ilvl w:val="0"/>
          <w:numId w:val="3"/>
        </w:numPr>
        <w:spacing w:line="36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 xml:space="preserve">סקרים </w:t>
      </w:r>
      <w:r>
        <w:rPr>
          <w:rFonts w:asciiTheme="minorBidi" w:hAnsiTheme="minorBidi" w:cstheme="minorBidi"/>
          <w:rtl/>
        </w:rPr>
        <w:t>–</w:t>
      </w:r>
      <w:r>
        <w:rPr>
          <w:rFonts w:asciiTheme="minorBidi" w:hAnsiTheme="minorBidi" w:cstheme="minorBidi" w:hint="cs"/>
          <w:rtl/>
        </w:rPr>
        <w:t xml:space="preserve"> </w:t>
      </w:r>
      <w:r w:rsidR="00FC6284">
        <w:rPr>
          <w:rFonts w:asciiTheme="minorBidi" w:hAnsiTheme="minorBidi" w:cstheme="minorBidi" w:hint="cs"/>
          <w:rtl/>
        </w:rPr>
        <w:t xml:space="preserve">ביצוע סקרים תקופתיים לצורך בחינה </w:t>
      </w:r>
      <w:proofErr w:type="spellStart"/>
      <w:r w:rsidR="00FC6284">
        <w:rPr>
          <w:rFonts w:asciiTheme="minorBidi" w:hAnsiTheme="minorBidi" w:cstheme="minorBidi" w:hint="cs"/>
          <w:rtl/>
        </w:rPr>
        <w:t>ותעדוף</w:t>
      </w:r>
      <w:proofErr w:type="spellEnd"/>
      <w:r w:rsidR="00FC6284">
        <w:rPr>
          <w:rFonts w:asciiTheme="minorBidi" w:hAnsiTheme="minorBidi" w:cstheme="minorBidi" w:hint="cs"/>
          <w:rtl/>
        </w:rPr>
        <w:t xml:space="preserve"> של פעולות האחזקה.</w:t>
      </w:r>
    </w:p>
    <w:p w14:paraId="3EEE4C9F" w14:textId="7272553F" w:rsidR="007A6683" w:rsidRDefault="007A6683" w:rsidP="007A6683">
      <w:pPr>
        <w:pStyle w:val="a9"/>
        <w:numPr>
          <w:ilvl w:val="0"/>
          <w:numId w:val="3"/>
        </w:numPr>
        <w:spacing w:line="36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 xml:space="preserve">ניקוז ומדרונות </w:t>
      </w:r>
      <w:r w:rsidR="00986E4B">
        <w:rPr>
          <w:rFonts w:asciiTheme="minorBidi" w:hAnsiTheme="minorBidi" w:cstheme="minorBidi"/>
          <w:rtl/>
        </w:rPr>
        <w:t>–</w:t>
      </w:r>
      <w:r>
        <w:rPr>
          <w:rFonts w:asciiTheme="minorBidi" w:hAnsiTheme="minorBidi" w:cstheme="minorBidi" w:hint="cs"/>
          <w:rtl/>
        </w:rPr>
        <w:t xml:space="preserve"> </w:t>
      </w:r>
      <w:r w:rsidR="008A0DCB">
        <w:rPr>
          <w:rFonts w:asciiTheme="minorBidi" w:hAnsiTheme="minorBidi" w:cstheme="minorBidi" w:hint="cs"/>
          <w:rtl/>
        </w:rPr>
        <w:t>הסדרת מתקני הניקוז למניעת הצפות, מפולות אבנים ודרדרות סלע.</w:t>
      </w:r>
    </w:p>
    <w:p w14:paraId="6856402B" w14:textId="5D505886" w:rsidR="007A6683" w:rsidRPr="007A6683" w:rsidRDefault="007A6683" w:rsidP="007A6683">
      <w:pPr>
        <w:pStyle w:val="a9"/>
        <w:numPr>
          <w:ilvl w:val="0"/>
          <w:numId w:val="3"/>
        </w:numPr>
        <w:spacing w:line="360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ניהול ובקרת התנועה </w:t>
      </w:r>
      <w:r w:rsidR="00986E4B">
        <w:rPr>
          <w:rFonts w:asciiTheme="minorBidi" w:hAnsiTheme="minorBidi" w:cstheme="minorBidi"/>
          <w:rtl/>
        </w:rPr>
        <w:t>–</w:t>
      </w:r>
      <w:r w:rsidR="00986E4B">
        <w:rPr>
          <w:rFonts w:asciiTheme="minorBidi" w:hAnsiTheme="minorBidi" w:cstheme="minorBidi" w:hint="cs"/>
          <w:rtl/>
        </w:rPr>
        <w:t xml:space="preserve"> תפעול ואחזקת מערכות ניהול התנועה, מערכת בקרת הרמזורים, מערך ניהול הוידאו ומצלמות התנועה, ניידות שירות, מרכז לניהול תנועה ארצי ופעילויות נוספות.</w:t>
      </w:r>
      <w:r>
        <w:rPr>
          <w:rFonts w:asciiTheme="minorBidi" w:hAnsiTheme="minorBidi" w:cstheme="minorBidi" w:hint="cs"/>
          <w:rtl/>
        </w:rPr>
        <w:t xml:space="preserve"> </w:t>
      </w:r>
    </w:p>
    <w:p w14:paraId="48CCFE98" w14:textId="7B4FF0DF" w:rsidR="0071342B" w:rsidRDefault="0071342B" w:rsidP="006C2422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14:paraId="44D896A5" w14:textId="441806B1" w:rsidR="0071342B" w:rsidRDefault="0071342B" w:rsidP="006C2422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14:paraId="091050D8" w14:textId="51FA12A9" w:rsidR="0071342B" w:rsidRDefault="0071342B" w:rsidP="006C2422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</w:p>
    <w:p w14:paraId="7632A64E" w14:textId="147E16E4" w:rsidR="006C2422" w:rsidRDefault="006C2422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440DC27" w14:textId="074AAE45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570C4855" w14:textId="0D3FD8B9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6569DDA3" w14:textId="2968AB68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2F846B8E" w14:textId="061EF7F6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6D1B55E2" w14:textId="4CBA9DCF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2E44FED1" w14:textId="27F071FE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E51DD7D" w14:textId="35AAD170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75318509" w14:textId="07C991D3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5AEC0053" w14:textId="2AD56498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5780D909" w14:textId="0513027E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553558B" w14:textId="2905910F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559AC4F0" w14:textId="2D8218E2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73016CF1" w14:textId="18BD4766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3068D29F" w14:textId="4064EAF0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7A95D678" w14:textId="6151BF44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18236F58" w14:textId="22733C11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39D41B63" w14:textId="192B7C2F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3447DB09" w14:textId="43AAB871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0772AE88" w14:textId="559E44F6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33C87BFE" w14:textId="2D4984F5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787E81FE" w14:textId="284DE90F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FF29A9F" w14:textId="2922AC1E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3231B305" w14:textId="37ADA288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1B40FB79" w14:textId="26FC100C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2F0073F4" w14:textId="3F6D1814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57419932" w14:textId="0A9EFC84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104A1645" w14:textId="0544FF08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2F87E98" w14:textId="521D58E5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AE83490" w14:textId="49355D51" w:rsidR="00DB75E7" w:rsidRDefault="00DB75E7" w:rsidP="006C2422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1F49C093" w14:textId="77777777" w:rsidR="00DB75E7" w:rsidRPr="00B80114" w:rsidRDefault="00DB75E7" w:rsidP="005A03EA">
      <w:pPr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0D474A62" w14:textId="3F600405" w:rsidR="00AB074F" w:rsidRPr="00B80114" w:rsidRDefault="006C2422" w:rsidP="006C2422">
      <w:pPr>
        <w:ind w:left="-709" w:firstLine="720"/>
        <w:jc w:val="both"/>
        <w:rPr>
          <w:rFonts w:asciiTheme="minorBidi" w:hAnsiTheme="minorBidi" w:cstheme="minorBidi"/>
          <w:sz w:val="22"/>
          <w:szCs w:val="22"/>
          <w:rtl/>
        </w:rPr>
      </w:pPr>
      <w:r w:rsidRPr="00B80114">
        <w:rPr>
          <w:rFonts w:asciiTheme="minorBidi" w:hAnsiTheme="minorBidi" w:cstheme="minorBidi"/>
          <w:b/>
          <w:bCs/>
          <w:sz w:val="22"/>
          <w:szCs w:val="22"/>
          <w:rtl/>
        </w:rPr>
        <w:t>נספח א' – מוקדי סיכון:</w:t>
      </w:r>
    </w:p>
    <w:p w14:paraId="493EA2B7" w14:textId="02F5123D" w:rsidR="00AB074F" w:rsidRPr="00B80114" w:rsidRDefault="00AB074F" w:rsidP="00AB074F">
      <w:pPr>
        <w:ind w:left="-709" w:firstLine="720"/>
        <w:jc w:val="both"/>
        <w:rPr>
          <w:rFonts w:asciiTheme="minorBidi" w:hAnsiTheme="minorBidi" w:cstheme="minorBidi"/>
          <w:sz w:val="22"/>
          <w:szCs w:val="22"/>
          <w:rtl/>
        </w:rPr>
      </w:pPr>
    </w:p>
    <w:tbl>
      <w:tblPr>
        <w:bidiVisual/>
        <w:tblW w:w="7240" w:type="dxa"/>
        <w:tblInd w:w="5" w:type="dxa"/>
        <w:tblLook w:val="04A0" w:firstRow="1" w:lastRow="0" w:firstColumn="1" w:lastColumn="0" w:noHBand="0" w:noVBand="1"/>
      </w:tblPr>
      <w:tblGrid>
        <w:gridCol w:w="3623"/>
        <w:gridCol w:w="892"/>
        <w:gridCol w:w="2725"/>
      </w:tblGrid>
      <w:tr w:rsidR="00AB074F" w:rsidRPr="00AB074F" w14:paraId="45DCBD20" w14:textId="77777777" w:rsidTr="00AB074F">
        <w:trPr>
          <w:trHeight w:val="310"/>
        </w:trPr>
        <w:tc>
          <w:tcPr>
            <w:tcW w:w="7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EA9DB"/>
            <w:noWrap/>
            <w:vAlign w:val="center"/>
            <w:hideMark/>
          </w:tcPr>
          <w:p w14:paraId="695A3CD6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מוקדי סיכון  2017-2021</w:t>
            </w:r>
          </w:p>
        </w:tc>
      </w:tr>
      <w:tr w:rsidR="00AB074F" w:rsidRPr="00AB074F" w14:paraId="170163A7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050573B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פרויקט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52F4DC5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תקציב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2C76883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סטטוס</w:t>
            </w:r>
          </w:p>
        </w:tc>
      </w:tr>
      <w:tr w:rsidR="00AB074F" w:rsidRPr="00AB074F" w14:paraId="01675E2D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AD06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שילה - עלי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2913B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33F1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בביצוע</w:t>
            </w:r>
          </w:p>
        </w:tc>
      </w:tr>
      <w:tr w:rsidR="00AB074F" w:rsidRPr="00AB074F" w14:paraId="27C085A0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8B9B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העוקפים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C067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5.0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27FB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בביצוע</w:t>
            </w:r>
          </w:p>
        </w:tc>
      </w:tr>
      <w:tr w:rsidR="00AB074F" w:rsidRPr="00AB074F" w14:paraId="196A26C0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22DE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אל-</w:t>
            </w: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פנדק</w:t>
            </w:r>
            <w:proofErr w:type="spellEnd"/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6D07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15.0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58DF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בביצוע</w:t>
            </w:r>
          </w:p>
        </w:tc>
      </w:tr>
      <w:tr w:rsidR="00AB074F" w:rsidRPr="00AB074F" w14:paraId="2556F652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6604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מעלה שומרון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5C9D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18.3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DB3A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בביצוע</w:t>
            </w:r>
          </w:p>
        </w:tc>
      </w:tr>
      <w:tr w:rsidR="00AB074F" w:rsidRPr="00AB074F" w14:paraId="650D98A5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6EC0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עזון</w:t>
            </w:r>
            <w:proofErr w:type="spellEnd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-מעלה שומרון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FC0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14.0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F4D6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בביצוע</w:t>
            </w:r>
          </w:p>
        </w:tc>
      </w:tr>
      <w:tr w:rsidR="00AB074F" w:rsidRPr="00AB074F" w14:paraId="6C5145FD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E927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צומת </w:t>
            </w: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שוקבא</w:t>
            </w:r>
            <w:proofErr w:type="spellEnd"/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56A2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9.5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5A0B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>בביצוע</w:t>
            </w:r>
          </w:p>
        </w:tc>
      </w:tr>
      <w:tr w:rsidR="00AB074F" w:rsidRPr="00AB074F" w14:paraId="54B3D08F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EDA1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כניסה לחברון (צומת הכבשים)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F090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12.0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8B31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>בביצוע</w:t>
            </w:r>
          </w:p>
        </w:tc>
      </w:tr>
      <w:tr w:rsidR="00AB074F" w:rsidRPr="00AB074F" w14:paraId="648C340E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DE3C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גבעונים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66EE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3.5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AF13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בביצוע</w:t>
            </w:r>
          </w:p>
        </w:tc>
      </w:tr>
      <w:tr w:rsidR="00AB074F" w:rsidRPr="00AB074F" w14:paraId="716505AD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FA37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גבעת אסף-עופרה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F6DB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1889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>ביצוע</w:t>
            </w:r>
          </w:p>
        </w:tc>
      </w:tr>
      <w:tr w:rsidR="00AB074F" w:rsidRPr="00AB074F" w14:paraId="1F8C32E8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A9BE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בית"ר עילית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CD72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30.0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45B7" w14:textId="3E1B442C" w:rsidR="00AB074F" w:rsidRPr="00AB074F" w:rsidRDefault="008D5A79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ביצוע</w:t>
            </w:r>
          </w:p>
        </w:tc>
      </w:tr>
      <w:tr w:rsidR="00AB074F" w:rsidRPr="00AB074F" w14:paraId="06F0B951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B550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שבי שומרון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9F66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BDA9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>בתכנון</w:t>
            </w:r>
          </w:p>
        </w:tc>
      </w:tr>
      <w:tr w:rsidR="00AB074F" w:rsidRPr="00AB074F" w14:paraId="38209D40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FF63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צומת הטי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6430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5C82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בתכנון</w:t>
            </w:r>
          </w:p>
        </w:tc>
      </w:tr>
      <w:tr w:rsidR="00AB074F" w:rsidRPr="00AB074F" w14:paraId="030DA233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78AA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כניסה למגדלים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F87D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0.9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8802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בתכנון</w:t>
            </w:r>
          </w:p>
        </w:tc>
      </w:tr>
      <w:tr w:rsidR="00AB074F" w:rsidRPr="00AB074F" w14:paraId="1170ED0E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4077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מחלף ברקן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E914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7890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בתכנון</w:t>
            </w:r>
          </w:p>
        </w:tc>
      </w:tr>
      <w:tr w:rsidR="00AB074F" w:rsidRPr="00AB074F" w14:paraId="2AFA30ED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E32A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צומת אריאל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9B20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DE70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>הליך מכרזי</w:t>
            </w:r>
          </w:p>
        </w:tc>
      </w:tr>
      <w:tr w:rsidR="00AB074F" w:rsidRPr="00AB074F" w14:paraId="3E4ED4C1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BD73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רחלים</w:t>
            </w:r>
            <w:proofErr w:type="spellEnd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 - תפוח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DE4F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6E5E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>הליך מכרזי - מתוקצב</w:t>
            </w:r>
          </w:p>
        </w:tc>
      </w:tr>
      <w:tr w:rsidR="00AB074F" w:rsidRPr="00AB074F" w14:paraId="3EE83E53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CA53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אלמוג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C6AA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52FB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333F652F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D981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כניסה לאבני חפץ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2485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7.7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E97E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2564AB62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90D2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יקיר (הגדולה)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8C79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5.0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E30A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0A22C0D5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A3A6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כניסה למעלה אדומים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D100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3.4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C197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07CE626B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7255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צור הדסה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279A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10.2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418D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4FFB12B4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4C16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סילוואד</w:t>
            </w:r>
            <w:proofErr w:type="spellEnd"/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AEB7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7F0E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41452323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5C54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צור </w:t>
            </w: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בהאר</w:t>
            </w:r>
            <w:proofErr w:type="spellEnd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 בית סחור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F3A7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58A9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67AB4A59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C418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אוהלים (הנוקדים)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800C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1018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5DA4ACD1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2C2C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בין כרמל לפני חבר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66C7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D57C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7B5CA354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C5AA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המשטרה הבריטית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C845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11.6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0423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77BCC495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CDF2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בית הערבה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7D48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9.3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E7C1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7F4216AB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7082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רימונים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DFC0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7.6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AF41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139C5DC5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97F5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בית אריה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52F7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9.5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BA15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6F2CBD01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137F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צור הדסה, פארק בגין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F388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9.0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A71D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7A280E72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B56B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437 כניסה למחצבה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8CA2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18.0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F69E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15664F6A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1FC6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חלמיש - נווה יאיר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F294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6.5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F726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65E2CCA6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4A7C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שער שומרון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3AA1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2C8C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626B47E8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FBAF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כניסה </w:t>
            </w: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לקרית</w:t>
            </w:r>
            <w:proofErr w:type="spellEnd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 ארבע (החרסינה)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3A52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3C26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796993EA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81C5" w14:textId="48DF3A1B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פצאל</w:t>
            </w:r>
            <w:proofErr w:type="spellEnd"/>
            <w:r w:rsidR="00FA1B30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 xml:space="preserve"> (טיפול בעקומה)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5164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5.6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0F3D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3F7331CA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7968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מזר' לצומת תפוח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7F4C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4B64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64FA92F6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F2F7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צומת עיסאוויה 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CCBD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54C9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הסתיים </w:t>
            </w:r>
          </w:p>
        </w:tc>
      </w:tr>
      <w:tr w:rsidR="00AB074F" w:rsidRPr="00AB074F" w14:paraId="25E8F02A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CF70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צומת חלחול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075B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F7B8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מוכן לביצוע</w:t>
            </w:r>
          </w:p>
        </w:tc>
      </w:tr>
      <w:tr w:rsidR="00AB074F" w:rsidRPr="00AB074F" w14:paraId="6875B924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3613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צומת </w:t>
            </w: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ענתא</w:t>
            </w:r>
            <w:proofErr w:type="spellEnd"/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674C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20.0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93C5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מוכן לביצוע</w:t>
            </w:r>
          </w:p>
        </w:tc>
      </w:tr>
      <w:tr w:rsidR="00AB074F" w:rsidRPr="00AB074F" w14:paraId="771A394A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8C59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כניסה לאזור תעשייה שער בנימין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E5E3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E7BF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sz w:val="22"/>
                <w:szCs w:val="22"/>
                <w:rtl/>
              </w:rPr>
              <w:t>מוכן לביצוע</w:t>
            </w:r>
          </w:p>
        </w:tc>
      </w:tr>
      <w:tr w:rsidR="00AB074F" w:rsidRPr="00AB074F" w14:paraId="27B7D382" w14:textId="77777777" w:rsidTr="00AB074F">
        <w:trPr>
          <w:trHeight w:val="280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414C0D9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סה"כ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B370D23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306.0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9FFDC6B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 </w:t>
            </w:r>
          </w:p>
        </w:tc>
      </w:tr>
    </w:tbl>
    <w:p w14:paraId="0EC96AC8" w14:textId="77777777" w:rsidR="00AB074F" w:rsidRPr="00B80114" w:rsidRDefault="00AB074F" w:rsidP="00AB074F">
      <w:pPr>
        <w:ind w:left="-709" w:firstLine="72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61F5FC93" w14:textId="77777777" w:rsidR="00DB75E7" w:rsidRDefault="00DB75E7" w:rsidP="00AB074F">
      <w:pPr>
        <w:ind w:left="-709" w:firstLine="720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03322F0F" w14:textId="6B6D7A34" w:rsidR="0073169A" w:rsidRPr="00B80114" w:rsidRDefault="00AB074F" w:rsidP="00AB074F">
      <w:pPr>
        <w:ind w:left="-709" w:firstLine="720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B80114">
        <w:rPr>
          <w:rFonts w:asciiTheme="minorBidi" w:hAnsiTheme="minorBidi" w:cstheme="minorBidi"/>
          <w:b/>
          <w:bCs/>
          <w:sz w:val="22"/>
          <w:szCs w:val="22"/>
          <w:rtl/>
        </w:rPr>
        <w:t>נספח ב' – פניות שמאלה וטיפול בצמתים</w:t>
      </w:r>
    </w:p>
    <w:p w14:paraId="37440C85" w14:textId="77777777" w:rsidR="0073169A" w:rsidRPr="00B80114" w:rsidRDefault="0073169A" w:rsidP="00C729FC">
      <w:pPr>
        <w:ind w:left="5040" w:firstLine="720"/>
        <w:jc w:val="both"/>
        <w:rPr>
          <w:rFonts w:asciiTheme="minorBidi" w:hAnsiTheme="minorBidi" w:cstheme="minorBidi"/>
          <w:sz w:val="22"/>
          <w:szCs w:val="22"/>
          <w:rtl/>
        </w:rPr>
      </w:pPr>
    </w:p>
    <w:tbl>
      <w:tblPr>
        <w:bidiVisual/>
        <w:tblW w:w="4640" w:type="dxa"/>
        <w:tblInd w:w="5" w:type="dxa"/>
        <w:tblLook w:val="04A0" w:firstRow="1" w:lastRow="0" w:firstColumn="1" w:lastColumn="0" w:noHBand="0" w:noVBand="1"/>
      </w:tblPr>
      <w:tblGrid>
        <w:gridCol w:w="2508"/>
        <w:gridCol w:w="1010"/>
        <w:gridCol w:w="1122"/>
      </w:tblGrid>
      <w:tr w:rsidR="00AB074F" w:rsidRPr="00AB074F" w14:paraId="6165B871" w14:textId="77777777" w:rsidTr="00AB074F">
        <w:trPr>
          <w:trHeight w:val="310"/>
        </w:trPr>
        <w:tc>
          <w:tcPr>
            <w:tcW w:w="4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EA9DB"/>
            <w:noWrap/>
            <w:vAlign w:val="center"/>
            <w:hideMark/>
          </w:tcPr>
          <w:p w14:paraId="6A6936BC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פניות שמאלה  2017-2021</w:t>
            </w:r>
          </w:p>
        </w:tc>
      </w:tr>
      <w:tr w:rsidR="00AB074F" w:rsidRPr="00AB074F" w14:paraId="6B7D6144" w14:textId="77777777" w:rsidTr="00AB074F">
        <w:trPr>
          <w:trHeight w:val="280"/>
        </w:trPr>
        <w:tc>
          <w:tcPr>
            <w:tcW w:w="2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661A158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פרויקט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A775BBA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תקציב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006AF3D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סטטוס</w:t>
            </w:r>
          </w:p>
        </w:tc>
      </w:tr>
      <w:tr w:rsidR="00AB074F" w:rsidRPr="00AB074F" w14:paraId="773D3389" w14:textId="77777777" w:rsidTr="00AB074F">
        <w:trPr>
          <w:trHeight w:val="280"/>
        </w:trPr>
        <w:tc>
          <w:tcPr>
            <w:tcW w:w="2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710D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כניסה לשילה 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E999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12.0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5F4F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הסתיים</w:t>
            </w:r>
          </w:p>
        </w:tc>
      </w:tr>
      <w:tr w:rsidR="00AB074F" w:rsidRPr="00AB074F" w14:paraId="1BD4D326" w14:textId="77777777" w:rsidTr="00AB074F">
        <w:trPr>
          <w:trHeight w:val="280"/>
        </w:trPr>
        <w:tc>
          <w:tcPr>
            <w:tcW w:w="2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06CF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גישה </w:t>
            </w: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לסנסנה</w:t>
            </w:r>
            <w:proofErr w:type="spellEnd"/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E660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8.0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CD09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הסתיים</w:t>
            </w:r>
          </w:p>
        </w:tc>
      </w:tr>
      <w:tr w:rsidR="00AB074F" w:rsidRPr="00AB074F" w14:paraId="190A64CE" w14:textId="77777777" w:rsidTr="00AB074F">
        <w:trPr>
          <w:trHeight w:val="280"/>
        </w:trPr>
        <w:tc>
          <w:tcPr>
            <w:tcW w:w="2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1C77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כניסה לארגמן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DBE6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8.5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B1C9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הסתיים</w:t>
            </w:r>
          </w:p>
        </w:tc>
      </w:tr>
      <w:tr w:rsidR="00AB074F" w:rsidRPr="00AB074F" w14:paraId="2ECE4EB4" w14:textId="77777777" w:rsidTr="00AB074F">
        <w:trPr>
          <w:trHeight w:val="280"/>
        </w:trPr>
        <w:tc>
          <w:tcPr>
            <w:tcW w:w="2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052F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 xml:space="preserve">צומת </w:t>
            </w:r>
            <w:proofErr w:type="spellStart"/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ברוכין</w:t>
            </w:r>
            <w:proofErr w:type="spellEnd"/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A773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8.0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DCA5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הסתיים</w:t>
            </w:r>
          </w:p>
        </w:tc>
      </w:tr>
      <w:tr w:rsidR="00AB074F" w:rsidRPr="00AB074F" w14:paraId="13CD0E4A" w14:textId="77777777" w:rsidTr="00AB074F">
        <w:trPr>
          <w:trHeight w:val="280"/>
        </w:trPr>
        <w:tc>
          <w:tcPr>
            <w:tcW w:w="2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220A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כניסה לרימונים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9A86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6.0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C5B2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הסתיים</w:t>
            </w:r>
          </w:p>
        </w:tc>
      </w:tr>
      <w:tr w:rsidR="00AB074F" w:rsidRPr="00AB074F" w14:paraId="6891EBA0" w14:textId="77777777" w:rsidTr="00AB074F">
        <w:trPr>
          <w:trHeight w:val="280"/>
        </w:trPr>
        <w:tc>
          <w:tcPr>
            <w:tcW w:w="2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F171" w14:textId="77777777" w:rsidR="00AB074F" w:rsidRPr="00AB074F" w:rsidRDefault="00AB074F" w:rsidP="00AB074F">
            <w:pP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  <w:t>כניסה ליפית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5D9B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6.0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F02E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הסתיים</w:t>
            </w:r>
          </w:p>
        </w:tc>
      </w:tr>
      <w:tr w:rsidR="00AB074F" w:rsidRPr="00AB074F" w14:paraId="0411FB6D" w14:textId="77777777" w:rsidTr="00AB074F">
        <w:trPr>
          <w:trHeight w:val="280"/>
        </w:trPr>
        <w:tc>
          <w:tcPr>
            <w:tcW w:w="2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1094DF0" w14:textId="77777777" w:rsidR="00AB074F" w:rsidRPr="00AB074F" w:rsidRDefault="00AB074F" w:rsidP="00AB074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סה"כ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CFFD0D9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48.5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CFBD473" w14:textId="77777777" w:rsidR="00AB074F" w:rsidRPr="00AB074F" w:rsidRDefault="00AB074F" w:rsidP="00AB074F">
            <w:pPr>
              <w:bidi w:val="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B074F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 </w:t>
            </w:r>
          </w:p>
        </w:tc>
      </w:tr>
    </w:tbl>
    <w:p w14:paraId="67A4AA56" w14:textId="77777777" w:rsidR="0073169A" w:rsidRPr="00B80114" w:rsidRDefault="0073169A" w:rsidP="00C729FC">
      <w:pPr>
        <w:ind w:left="5040" w:firstLine="720"/>
        <w:jc w:val="both"/>
        <w:rPr>
          <w:rFonts w:asciiTheme="minorBidi" w:hAnsiTheme="minorBidi" w:cstheme="minorBidi"/>
          <w:sz w:val="22"/>
          <w:szCs w:val="22"/>
          <w:rtl/>
        </w:rPr>
      </w:pPr>
    </w:p>
    <w:p w14:paraId="0770AB6F" w14:textId="3A0C39AD" w:rsidR="00C729FC" w:rsidRDefault="00C729FC" w:rsidP="00067D3F">
      <w:pPr>
        <w:rPr>
          <w:rFonts w:asciiTheme="minorBidi" w:hAnsiTheme="minorBidi" w:cstheme="minorBidi"/>
          <w:sz w:val="22"/>
          <w:szCs w:val="22"/>
          <w:rtl/>
        </w:rPr>
      </w:pPr>
    </w:p>
    <w:p w14:paraId="020D6271" w14:textId="56862C31" w:rsidR="00067D3F" w:rsidRDefault="00067D3F" w:rsidP="00067D3F">
      <w:pPr>
        <w:rPr>
          <w:rFonts w:asciiTheme="minorBidi" w:hAnsiTheme="minorBidi" w:cstheme="minorBidi"/>
          <w:sz w:val="22"/>
          <w:szCs w:val="22"/>
          <w:rtl/>
        </w:rPr>
      </w:pPr>
    </w:p>
    <w:p w14:paraId="745A34E8" w14:textId="77777777" w:rsidR="00067D3F" w:rsidRDefault="00067D3F" w:rsidP="00067D3F">
      <w:pPr>
        <w:rPr>
          <w:rFonts w:asciiTheme="minorBidi" w:hAnsiTheme="minorBidi" w:cstheme="minorBidi"/>
          <w:sz w:val="22"/>
          <w:szCs w:val="22"/>
          <w:rtl/>
        </w:rPr>
      </w:pPr>
    </w:p>
    <w:p w14:paraId="164983BF" w14:textId="0E3A0B67" w:rsidR="00067D3F" w:rsidRPr="00B80114" w:rsidRDefault="00067D3F" w:rsidP="00067D3F">
      <w:pPr>
        <w:ind w:left="-709" w:firstLine="720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B8011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נספח 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>ג</w:t>
      </w:r>
      <w:r w:rsidRPr="00B8011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– 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>אחזקת כבישים</w:t>
      </w:r>
    </w:p>
    <w:p w14:paraId="73E8E81E" w14:textId="77777777" w:rsidR="00067D3F" w:rsidRDefault="00067D3F" w:rsidP="00067D3F">
      <w:pPr>
        <w:rPr>
          <w:rFonts w:asciiTheme="minorBidi" w:hAnsiTheme="minorBidi" w:cstheme="minorBidi"/>
          <w:sz w:val="22"/>
          <w:szCs w:val="22"/>
          <w:rtl/>
        </w:rPr>
      </w:pPr>
    </w:p>
    <w:tbl>
      <w:tblPr>
        <w:bidiVisual/>
        <w:tblW w:w="624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1003"/>
        <w:gridCol w:w="1003"/>
        <w:gridCol w:w="1121"/>
        <w:gridCol w:w="1003"/>
        <w:gridCol w:w="990"/>
      </w:tblGrid>
      <w:tr w:rsidR="00067D3F" w:rsidRPr="00067D3F" w14:paraId="225CBE8B" w14:textId="77777777" w:rsidTr="00067D3F">
        <w:trPr>
          <w:trHeight w:val="280"/>
        </w:trPr>
        <w:tc>
          <w:tcPr>
            <w:tcW w:w="6241" w:type="dxa"/>
            <w:gridSpan w:val="6"/>
            <w:shd w:val="clear" w:color="000000" w:fill="8EA9DB"/>
            <w:noWrap/>
            <w:vAlign w:val="center"/>
            <w:hideMark/>
          </w:tcPr>
          <w:p w14:paraId="0FC56267" w14:textId="77777777" w:rsidR="00067D3F" w:rsidRPr="00067D3F" w:rsidRDefault="00067D3F" w:rsidP="00067D3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אחזקת כבישים  - ביצוע מזומן - חומש 2017-2021</w:t>
            </w:r>
          </w:p>
        </w:tc>
      </w:tr>
      <w:tr w:rsidR="00067D3F" w:rsidRPr="00067D3F" w14:paraId="5CAF337F" w14:textId="77777777" w:rsidTr="00067D3F">
        <w:trPr>
          <w:trHeight w:val="280"/>
        </w:trPr>
        <w:tc>
          <w:tcPr>
            <w:tcW w:w="1121" w:type="dxa"/>
            <w:shd w:val="clear" w:color="000000" w:fill="B4C6E7"/>
            <w:noWrap/>
            <w:vAlign w:val="center"/>
            <w:hideMark/>
          </w:tcPr>
          <w:p w14:paraId="5B06AC04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067D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003" w:type="dxa"/>
            <w:shd w:val="clear" w:color="000000" w:fill="B4C6E7"/>
            <w:noWrap/>
            <w:vAlign w:val="center"/>
            <w:hideMark/>
          </w:tcPr>
          <w:p w14:paraId="2A020745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003" w:type="dxa"/>
            <w:shd w:val="clear" w:color="000000" w:fill="B4C6E7"/>
            <w:noWrap/>
            <w:vAlign w:val="center"/>
            <w:hideMark/>
          </w:tcPr>
          <w:p w14:paraId="2ADDB889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121" w:type="dxa"/>
            <w:shd w:val="clear" w:color="000000" w:fill="B4C6E7"/>
            <w:noWrap/>
            <w:vAlign w:val="center"/>
            <w:hideMark/>
          </w:tcPr>
          <w:p w14:paraId="16FD2AC7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003" w:type="dxa"/>
            <w:shd w:val="clear" w:color="000000" w:fill="B4C6E7"/>
            <w:noWrap/>
            <w:vAlign w:val="center"/>
            <w:hideMark/>
          </w:tcPr>
          <w:p w14:paraId="095EC0F4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0" w:type="dxa"/>
            <w:shd w:val="clear" w:color="000000" w:fill="B4C6E7"/>
            <w:noWrap/>
            <w:vAlign w:val="center"/>
            <w:hideMark/>
          </w:tcPr>
          <w:p w14:paraId="131D0E03" w14:textId="77777777" w:rsidR="00067D3F" w:rsidRPr="00067D3F" w:rsidRDefault="00067D3F" w:rsidP="00067D3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סה"כ</w:t>
            </w:r>
          </w:p>
        </w:tc>
      </w:tr>
      <w:tr w:rsidR="00067D3F" w:rsidRPr="00067D3F" w14:paraId="0F18289C" w14:textId="77777777" w:rsidTr="00067D3F">
        <w:trPr>
          <w:trHeight w:val="280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14:paraId="485787FF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067D3F">
              <w:rPr>
                <w:rFonts w:ascii="Arial" w:hAnsi="Arial" w:cs="Arial"/>
                <w:color w:val="000000"/>
                <w:sz w:val="22"/>
                <w:szCs w:val="22"/>
              </w:rPr>
              <w:t>216.6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61091AF3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355BC9E6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color w:val="000000"/>
                <w:sz w:val="22"/>
                <w:szCs w:val="22"/>
              </w:rPr>
              <w:t>79.3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14:paraId="1D5D4C6E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color w:val="000000"/>
                <w:sz w:val="22"/>
                <w:szCs w:val="22"/>
              </w:rPr>
              <w:t>177.2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14:paraId="1F49E391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0ABEFB7" w14:textId="77777777" w:rsidR="00067D3F" w:rsidRPr="00067D3F" w:rsidRDefault="00067D3F" w:rsidP="00067D3F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67D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808</w:t>
            </w:r>
          </w:p>
        </w:tc>
      </w:tr>
    </w:tbl>
    <w:p w14:paraId="3EC10E1B" w14:textId="77777777" w:rsidR="00067D3F" w:rsidRPr="00B80114" w:rsidRDefault="00067D3F" w:rsidP="00067D3F">
      <w:pPr>
        <w:ind w:left="-1" w:right="426"/>
        <w:rPr>
          <w:rFonts w:asciiTheme="minorBidi" w:hAnsiTheme="minorBidi" w:cstheme="minorBidi"/>
          <w:sz w:val="22"/>
          <w:szCs w:val="22"/>
          <w:rtl/>
        </w:rPr>
      </w:pPr>
    </w:p>
    <w:p w14:paraId="5D239AC7" w14:textId="7EB53B0B" w:rsidR="00C729FC" w:rsidRPr="00B80114" w:rsidRDefault="00C729FC" w:rsidP="006667E0">
      <w:pPr>
        <w:rPr>
          <w:rFonts w:asciiTheme="minorBidi" w:hAnsiTheme="minorBidi" w:cstheme="minorBidi"/>
          <w:sz w:val="22"/>
          <w:szCs w:val="22"/>
          <w:rtl/>
        </w:rPr>
      </w:pPr>
      <w:r w:rsidRPr="00B80114">
        <w:rPr>
          <w:rFonts w:asciiTheme="minorBidi" w:hAnsiTheme="minorBidi" w:cstheme="minorBidi"/>
          <w:sz w:val="22"/>
          <w:szCs w:val="22"/>
          <w:rtl/>
        </w:rPr>
        <w:tab/>
      </w:r>
    </w:p>
    <w:p w14:paraId="39F59C42" w14:textId="3186427A" w:rsidR="00C729FC" w:rsidRDefault="00C729FC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06B1062C" w14:textId="50467886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3A8A8728" w14:textId="6F6FDCD9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31787070" w14:textId="747E390C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95F82B0" w14:textId="50256132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450E8B0A" w14:textId="59F8CA3C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38734434" w14:textId="390C41A7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63F7771" w14:textId="6BD5E05F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070D90CE" w14:textId="2E78DEB7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6E04EEF1" w14:textId="4E4F72EF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58F91D81" w14:textId="67EDC02B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6F21773" w14:textId="307A6AD9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6361D907" w14:textId="3BCFC559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CD2BF13" w14:textId="2BF90A47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0C0C1F7C" w14:textId="48209BC8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605294A" w14:textId="2F0DC95C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3EF2A138" w14:textId="7D1FB02A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43B63EC2" w14:textId="419269ED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8F66D95" w14:textId="10D6C7B8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1AB8A87A" w14:textId="39240080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35340079" w14:textId="2702F0DC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36DEE5AA" w14:textId="201D7803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591C8FC" w14:textId="64D8205F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525EB886" w14:textId="16D9C89F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3BF22A5E" w14:textId="5450313D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237DC9E1" w14:textId="2BB6729D" w:rsidR="00DE5022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1157BB84" w14:textId="77777777" w:rsidR="00DE5022" w:rsidRPr="00B80114" w:rsidRDefault="00DE5022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1E787342" w14:textId="6C722811" w:rsidR="00C729FC" w:rsidRDefault="00C729FC" w:rsidP="00C729FC">
      <w:pPr>
        <w:rPr>
          <w:rFonts w:asciiTheme="minorBidi" w:hAnsiTheme="minorBidi" w:cstheme="minorBidi"/>
          <w:sz w:val="22"/>
          <w:szCs w:val="22"/>
          <w:rtl/>
        </w:rPr>
      </w:pPr>
    </w:p>
    <w:p w14:paraId="7277FD4C" w14:textId="373507AD" w:rsidR="00DE5022" w:rsidRDefault="00DE5022" w:rsidP="00DE5022">
      <w:pPr>
        <w:ind w:left="-709" w:firstLine="720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B80114">
        <w:rPr>
          <w:rFonts w:asciiTheme="minorBidi" w:hAnsiTheme="minorBidi" w:cstheme="minorBidi"/>
          <w:b/>
          <w:bCs/>
          <w:sz w:val="22"/>
          <w:szCs w:val="22"/>
          <w:rtl/>
        </w:rPr>
        <w:lastRenderedPageBreak/>
        <w:t xml:space="preserve">נספח 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>ד</w:t>
      </w:r>
      <w:r w:rsidRPr="00B8011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' – 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>הארת צמתים ומקטעי דרך</w:t>
      </w:r>
    </w:p>
    <w:p w14:paraId="08744A59" w14:textId="77777777" w:rsidR="00DE5022" w:rsidRPr="00DE5022" w:rsidRDefault="00DE5022" w:rsidP="00DE5022">
      <w:pPr>
        <w:ind w:left="-709" w:firstLine="720"/>
        <w:rPr>
          <w:rFonts w:asciiTheme="minorBidi" w:hAnsiTheme="minorBidi" w:cstheme="minorBidi"/>
          <w:b/>
          <w:bCs/>
          <w:sz w:val="22"/>
          <w:szCs w:val="22"/>
          <w:rtl/>
        </w:rPr>
      </w:pPr>
    </w:p>
    <w:tbl>
      <w:tblPr>
        <w:tblStyle w:val="ab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15"/>
        <w:gridCol w:w="938"/>
        <w:gridCol w:w="2850"/>
        <w:gridCol w:w="1125"/>
        <w:gridCol w:w="1286"/>
        <w:gridCol w:w="2006"/>
      </w:tblGrid>
      <w:tr w:rsidR="00DE5022" w:rsidRPr="00DE5022" w14:paraId="1CEC1E8A" w14:textId="77777777" w:rsidTr="00DE5022">
        <w:trPr>
          <w:trHeight w:val="280"/>
          <w:jc w:val="center"/>
        </w:trPr>
        <w:tc>
          <w:tcPr>
            <w:tcW w:w="8920" w:type="dxa"/>
            <w:gridSpan w:val="6"/>
            <w:shd w:val="clear" w:color="auto" w:fill="548DD4" w:themeFill="text2" w:themeFillTint="99"/>
            <w:noWrap/>
            <w:vAlign w:val="center"/>
            <w:hideMark/>
          </w:tcPr>
          <w:p w14:paraId="3C9E388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הארת צמתים ומקטעי דרך ביו"ש 2019-2022</w:t>
            </w:r>
          </w:p>
        </w:tc>
      </w:tr>
      <w:tr w:rsidR="00DE5022" w:rsidRPr="00DE5022" w14:paraId="35086AA0" w14:textId="77777777" w:rsidTr="00DE5022">
        <w:trPr>
          <w:trHeight w:val="280"/>
          <w:jc w:val="center"/>
        </w:trPr>
        <w:tc>
          <w:tcPr>
            <w:tcW w:w="616" w:type="dxa"/>
            <w:shd w:val="clear" w:color="auto" w:fill="8DB3E2" w:themeFill="text2" w:themeFillTint="66"/>
            <w:vAlign w:val="center"/>
            <w:hideMark/>
          </w:tcPr>
          <w:p w14:paraId="295C592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proofErr w:type="spellStart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מס"ד</w:t>
            </w:r>
            <w:proofErr w:type="spellEnd"/>
          </w:p>
        </w:tc>
        <w:tc>
          <w:tcPr>
            <w:tcW w:w="938" w:type="dxa"/>
            <w:shd w:val="clear" w:color="auto" w:fill="8DB3E2" w:themeFill="text2" w:themeFillTint="66"/>
            <w:vAlign w:val="center"/>
            <w:hideMark/>
          </w:tcPr>
          <w:p w14:paraId="56D49F1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מס' כביש</w:t>
            </w:r>
          </w:p>
        </w:tc>
        <w:tc>
          <w:tcPr>
            <w:tcW w:w="2850" w:type="dxa"/>
            <w:shd w:val="clear" w:color="auto" w:fill="8DB3E2" w:themeFill="text2" w:themeFillTint="66"/>
            <w:vAlign w:val="center"/>
            <w:hideMark/>
          </w:tcPr>
          <w:p w14:paraId="35E7BCC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המתקן</w:t>
            </w:r>
          </w:p>
        </w:tc>
        <w:tc>
          <w:tcPr>
            <w:tcW w:w="1125" w:type="dxa"/>
            <w:shd w:val="clear" w:color="auto" w:fill="8DB3E2" w:themeFill="text2" w:themeFillTint="66"/>
            <w:vAlign w:val="center"/>
            <w:hideMark/>
          </w:tcPr>
          <w:p w14:paraId="1641D11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סטטוס</w:t>
            </w:r>
          </w:p>
        </w:tc>
        <w:tc>
          <w:tcPr>
            <w:tcW w:w="1286" w:type="dxa"/>
            <w:shd w:val="clear" w:color="auto" w:fill="8DB3E2" w:themeFill="text2" w:themeFillTint="66"/>
            <w:vAlign w:val="center"/>
            <w:hideMark/>
          </w:tcPr>
          <w:p w14:paraId="75FF656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עלות (</w:t>
            </w:r>
            <w:proofErr w:type="spellStart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מלש"ח</w:t>
            </w:r>
            <w:proofErr w:type="spellEnd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2105" w:type="dxa"/>
            <w:shd w:val="clear" w:color="auto" w:fill="8DB3E2" w:themeFill="text2" w:themeFillTint="66"/>
            <w:vAlign w:val="center"/>
            <w:hideMark/>
          </w:tcPr>
          <w:p w14:paraId="61E1F88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הערות</w:t>
            </w:r>
          </w:p>
        </w:tc>
      </w:tr>
      <w:tr w:rsidR="00DE5022" w:rsidRPr="00DE5022" w14:paraId="65309C79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1EEF413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</w:t>
            </w:r>
          </w:p>
        </w:tc>
        <w:tc>
          <w:tcPr>
            <w:tcW w:w="938" w:type="dxa"/>
            <w:vAlign w:val="center"/>
            <w:hideMark/>
          </w:tcPr>
          <w:p w14:paraId="5BA57A3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557</w:t>
            </w:r>
          </w:p>
        </w:tc>
        <w:tc>
          <w:tcPr>
            <w:tcW w:w="2850" w:type="dxa"/>
            <w:vAlign w:val="center"/>
            <w:hideMark/>
          </w:tcPr>
          <w:p w14:paraId="764ED31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מעבר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תאנים-שבי שומרון</w:t>
            </w:r>
          </w:p>
        </w:tc>
        <w:tc>
          <w:tcPr>
            <w:tcW w:w="1125" w:type="dxa"/>
            <w:vAlign w:val="center"/>
            <w:hideMark/>
          </w:tcPr>
          <w:p w14:paraId="4905194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63A6D53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8.3</w:t>
            </w:r>
          </w:p>
        </w:tc>
        <w:tc>
          <w:tcPr>
            <w:tcW w:w="2105" w:type="dxa"/>
            <w:vAlign w:val="center"/>
            <w:hideMark/>
          </w:tcPr>
          <w:p w14:paraId="124E6976" w14:textId="6DC17F8E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13F3EBF1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14EFA82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</w:t>
            </w:r>
          </w:p>
        </w:tc>
        <w:tc>
          <w:tcPr>
            <w:tcW w:w="938" w:type="dxa"/>
            <w:vAlign w:val="center"/>
            <w:hideMark/>
          </w:tcPr>
          <w:p w14:paraId="49136E2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585</w:t>
            </w:r>
          </w:p>
        </w:tc>
        <w:tc>
          <w:tcPr>
            <w:tcW w:w="2850" w:type="dxa"/>
            <w:vAlign w:val="center"/>
            <w:hideMark/>
          </w:tcPr>
          <w:p w14:paraId="0974F98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מבוא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דותן חרמש</w:t>
            </w:r>
          </w:p>
        </w:tc>
        <w:tc>
          <w:tcPr>
            <w:tcW w:w="1125" w:type="dxa"/>
            <w:vAlign w:val="center"/>
            <w:hideMark/>
          </w:tcPr>
          <w:p w14:paraId="6794739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4523951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3</w:t>
            </w:r>
          </w:p>
        </w:tc>
        <w:tc>
          <w:tcPr>
            <w:tcW w:w="2105" w:type="dxa"/>
            <w:vAlign w:val="center"/>
            <w:hideMark/>
          </w:tcPr>
          <w:p w14:paraId="011B6B66" w14:textId="33476B2A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2B105BF7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0FAF45C3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3</w:t>
            </w:r>
          </w:p>
        </w:tc>
        <w:tc>
          <w:tcPr>
            <w:tcW w:w="938" w:type="dxa"/>
            <w:vAlign w:val="center"/>
            <w:hideMark/>
          </w:tcPr>
          <w:p w14:paraId="5213F43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5066</w:t>
            </w:r>
          </w:p>
        </w:tc>
        <w:tc>
          <w:tcPr>
            <w:tcW w:w="2850" w:type="dxa"/>
            <w:vAlign w:val="center"/>
            <w:hideMark/>
          </w:tcPr>
          <w:p w14:paraId="628C9DC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' </w:t>
            </w:r>
            <w:proofErr w:type="spellStart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גינספוט</w:t>
            </w:r>
            <w:proofErr w:type="spellEnd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- יקיר</w:t>
            </w:r>
          </w:p>
        </w:tc>
        <w:tc>
          <w:tcPr>
            <w:tcW w:w="1125" w:type="dxa"/>
            <w:vAlign w:val="center"/>
            <w:hideMark/>
          </w:tcPr>
          <w:p w14:paraId="478EFCC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5384D57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5.7</w:t>
            </w:r>
          </w:p>
        </w:tc>
        <w:tc>
          <w:tcPr>
            <w:tcW w:w="2105" w:type="dxa"/>
            <w:vAlign w:val="center"/>
            <w:hideMark/>
          </w:tcPr>
          <w:p w14:paraId="29FEB271" w14:textId="55E6F868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2147AD88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2DA4CE13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4</w:t>
            </w:r>
          </w:p>
        </w:tc>
        <w:tc>
          <w:tcPr>
            <w:tcW w:w="938" w:type="dxa"/>
            <w:vAlign w:val="center"/>
            <w:hideMark/>
          </w:tcPr>
          <w:p w14:paraId="2682835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505</w:t>
            </w:r>
          </w:p>
        </w:tc>
        <w:tc>
          <w:tcPr>
            <w:tcW w:w="2850" w:type="dxa"/>
            <w:vAlign w:val="center"/>
            <w:hideMark/>
          </w:tcPr>
          <w:p w14:paraId="77F5BC0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תפוח-מגדלים</w:t>
            </w:r>
          </w:p>
        </w:tc>
        <w:tc>
          <w:tcPr>
            <w:tcW w:w="1125" w:type="dxa"/>
            <w:vAlign w:val="center"/>
            <w:hideMark/>
          </w:tcPr>
          <w:p w14:paraId="293A67ED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40B1C8C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7.6</w:t>
            </w:r>
          </w:p>
        </w:tc>
        <w:tc>
          <w:tcPr>
            <w:tcW w:w="2105" w:type="dxa"/>
            <w:vAlign w:val="center"/>
            <w:hideMark/>
          </w:tcPr>
          <w:p w14:paraId="7F70B11D" w14:textId="18D498EE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0C5A1581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55D907F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5</w:t>
            </w:r>
          </w:p>
        </w:tc>
        <w:tc>
          <w:tcPr>
            <w:tcW w:w="938" w:type="dxa"/>
            <w:vAlign w:val="center"/>
            <w:hideMark/>
          </w:tcPr>
          <w:p w14:paraId="02131BC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5078</w:t>
            </w:r>
          </w:p>
        </w:tc>
        <w:tc>
          <w:tcPr>
            <w:tcW w:w="2850" w:type="dxa"/>
            <w:vAlign w:val="center"/>
            <w:hideMark/>
          </w:tcPr>
          <w:p w14:paraId="321D1F4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יצהר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הקטנה</w:t>
            </w:r>
          </w:p>
        </w:tc>
        <w:tc>
          <w:tcPr>
            <w:tcW w:w="1125" w:type="dxa"/>
            <w:vAlign w:val="center"/>
            <w:hideMark/>
          </w:tcPr>
          <w:p w14:paraId="2245779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5E094D9E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0.8</w:t>
            </w:r>
          </w:p>
        </w:tc>
        <w:tc>
          <w:tcPr>
            <w:tcW w:w="2105" w:type="dxa"/>
            <w:vAlign w:val="center"/>
            <w:hideMark/>
          </w:tcPr>
          <w:p w14:paraId="25F392F9" w14:textId="2EFBB290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6D1DCEC4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76F7AE6E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6</w:t>
            </w:r>
          </w:p>
        </w:tc>
        <w:tc>
          <w:tcPr>
            <w:tcW w:w="938" w:type="dxa"/>
            <w:vAlign w:val="center"/>
            <w:hideMark/>
          </w:tcPr>
          <w:p w14:paraId="16EBB77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5740</w:t>
            </w:r>
          </w:p>
        </w:tc>
        <w:tc>
          <w:tcPr>
            <w:tcW w:w="2850" w:type="dxa"/>
            <w:vAlign w:val="center"/>
            <w:hideMark/>
          </w:tcPr>
          <w:p w14:paraId="6BEADDE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מעלה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שומרון</w:t>
            </w:r>
          </w:p>
        </w:tc>
        <w:tc>
          <w:tcPr>
            <w:tcW w:w="1125" w:type="dxa"/>
            <w:vAlign w:val="center"/>
            <w:hideMark/>
          </w:tcPr>
          <w:p w14:paraId="2C4F8FD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034D98C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0.6</w:t>
            </w:r>
          </w:p>
        </w:tc>
        <w:tc>
          <w:tcPr>
            <w:tcW w:w="2105" w:type="dxa"/>
            <w:vAlign w:val="center"/>
            <w:hideMark/>
          </w:tcPr>
          <w:p w14:paraId="52E9C455" w14:textId="08FDF876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0A87C2C0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2B92168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7</w:t>
            </w:r>
          </w:p>
        </w:tc>
        <w:tc>
          <w:tcPr>
            <w:tcW w:w="938" w:type="dxa"/>
            <w:vAlign w:val="center"/>
            <w:hideMark/>
          </w:tcPr>
          <w:p w14:paraId="1E775DD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585</w:t>
            </w:r>
          </w:p>
        </w:tc>
        <w:tc>
          <w:tcPr>
            <w:tcW w:w="2850" w:type="dxa"/>
            <w:vAlign w:val="center"/>
            <w:hideMark/>
          </w:tcPr>
          <w:p w14:paraId="6456B87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צ' מבוא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דותן</w:t>
            </w:r>
          </w:p>
        </w:tc>
        <w:tc>
          <w:tcPr>
            <w:tcW w:w="1125" w:type="dxa"/>
            <w:vAlign w:val="center"/>
            <w:hideMark/>
          </w:tcPr>
          <w:p w14:paraId="6DEEDCF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7FA074C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0.4</w:t>
            </w:r>
          </w:p>
        </w:tc>
        <w:tc>
          <w:tcPr>
            <w:tcW w:w="2105" w:type="dxa"/>
            <w:vAlign w:val="center"/>
            <w:hideMark/>
          </w:tcPr>
          <w:p w14:paraId="49ACF033" w14:textId="1231788C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13883834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1546FAA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8</w:t>
            </w:r>
          </w:p>
        </w:tc>
        <w:tc>
          <w:tcPr>
            <w:tcW w:w="938" w:type="dxa"/>
            <w:vAlign w:val="center"/>
            <w:hideMark/>
          </w:tcPr>
          <w:p w14:paraId="5F0A5CF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5571</w:t>
            </w:r>
          </w:p>
        </w:tc>
        <w:tc>
          <w:tcPr>
            <w:tcW w:w="2850" w:type="dxa"/>
            <w:vAlign w:val="center"/>
            <w:hideMark/>
          </w:tcPr>
          <w:p w14:paraId="2B9C4A97" w14:textId="0EEA56BF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צ' שבי שומרון</w:t>
            </w:r>
          </w:p>
        </w:tc>
        <w:tc>
          <w:tcPr>
            <w:tcW w:w="1125" w:type="dxa"/>
            <w:vAlign w:val="center"/>
            <w:hideMark/>
          </w:tcPr>
          <w:p w14:paraId="25E64FC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0F90809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0.8</w:t>
            </w:r>
          </w:p>
        </w:tc>
        <w:tc>
          <w:tcPr>
            <w:tcW w:w="2105" w:type="dxa"/>
            <w:vAlign w:val="center"/>
            <w:hideMark/>
          </w:tcPr>
          <w:p w14:paraId="35A19970" w14:textId="4F0EA69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10910766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6BE0E68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9</w:t>
            </w:r>
          </w:p>
        </w:tc>
        <w:tc>
          <w:tcPr>
            <w:tcW w:w="938" w:type="dxa"/>
            <w:vAlign w:val="center"/>
            <w:hideMark/>
          </w:tcPr>
          <w:p w14:paraId="2DF989E3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5504</w:t>
            </w:r>
          </w:p>
        </w:tc>
        <w:tc>
          <w:tcPr>
            <w:tcW w:w="2850" w:type="dxa"/>
            <w:vAlign w:val="center"/>
            <w:hideMark/>
          </w:tcPr>
          <w:p w14:paraId="592B9B3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גישה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לצופים</w:t>
            </w:r>
          </w:p>
        </w:tc>
        <w:tc>
          <w:tcPr>
            <w:tcW w:w="1125" w:type="dxa"/>
            <w:vAlign w:val="center"/>
            <w:hideMark/>
          </w:tcPr>
          <w:p w14:paraId="78EE46F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6825AEE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1.4</w:t>
            </w:r>
          </w:p>
        </w:tc>
        <w:tc>
          <w:tcPr>
            <w:tcW w:w="2105" w:type="dxa"/>
            <w:vAlign w:val="center"/>
            <w:hideMark/>
          </w:tcPr>
          <w:p w14:paraId="08B4864E" w14:textId="0019DA75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741F3F5B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26D59C3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10</w:t>
            </w:r>
          </w:p>
        </w:tc>
        <w:tc>
          <w:tcPr>
            <w:tcW w:w="938" w:type="dxa"/>
            <w:vAlign w:val="center"/>
            <w:hideMark/>
          </w:tcPr>
          <w:p w14:paraId="6BD69A6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5533</w:t>
            </w:r>
          </w:p>
        </w:tc>
        <w:tc>
          <w:tcPr>
            <w:tcW w:w="2850" w:type="dxa"/>
            <w:vAlign w:val="center"/>
            <w:hideMark/>
          </w:tcPr>
          <w:p w14:paraId="22ED887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סלעית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צור נתן</w:t>
            </w:r>
          </w:p>
        </w:tc>
        <w:tc>
          <w:tcPr>
            <w:tcW w:w="1125" w:type="dxa"/>
            <w:vAlign w:val="center"/>
            <w:hideMark/>
          </w:tcPr>
          <w:p w14:paraId="0D99994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589ABE7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1.7</w:t>
            </w:r>
          </w:p>
        </w:tc>
        <w:tc>
          <w:tcPr>
            <w:tcW w:w="2105" w:type="dxa"/>
            <w:vAlign w:val="center"/>
            <w:hideMark/>
          </w:tcPr>
          <w:p w14:paraId="4388D9FB" w14:textId="7ADE67AF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43A5362B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6DCE89B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11</w:t>
            </w:r>
          </w:p>
        </w:tc>
        <w:tc>
          <w:tcPr>
            <w:tcW w:w="938" w:type="dxa"/>
            <w:vAlign w:val="center"/>
            <w:hideMark/>
          </w:tcPr>
          <w:p w14:paraId="2785C424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505</w:t>
            </w:r>
          </w:p>
        </w:tc>
        <w:tc>
          <w:tcPr>
            <w:tcW w:w="2850" w:type="dxa"/>
            <w:vAlign w:val="center"/>
            <w:hideMark/>
          </w:tcPr>
          <w:p w14:paraId="51C2556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צ' מרדה</w:t>
            </w:r>
          </w:p>
        </w:tc>
        <w:tc>
          <w:tcPr>
            <w:tcW w:w="1125" w:type="dxa"/>
            <w:vAlign w:val="center"/>
            <w:hideMark/>
          </w:tcPr>
          <w:p w14:paraId="2752E60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324E4D7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0.208</w:t>
            </w:r>
          </w:p>
        </w:tc>
        <w:tc>
          <w:tcPr>
            <w:tcW w:w="2105" w:type="dxa"/>
            <w:vAlign w:val="center"/>
            <w:hideMark/>
          </w:tcPr>
          <w:p w14:paraId="00FEA24E" w14:textId="413C92B8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797085FE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341BF36E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12</w:t>
            </w:r>
          </w:p>
        </w:tc>
        <w:tc>
          <w:tcPr>
            <w:tcW w:w="938" w:type="dxa"/>
            <w:vAlign w:val="center"/>
            <w:hideMark/>
          </w:tcPr>
          <w:p w14:paraId="2F567FCE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4775</w:t>
            </w:r>
          </w:p>
        </w:tc>
        <w:tc>
          <w:tcPr>
            <w:tcW w:w="2850" w:type="dxa"/>
            <w:vAlign w:val="center"/>
            <w:hideMark/>
          </w:tcPr>
          <w:p w14:paraId="2471C83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מאריאל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מזרח עד כביש 60</w:t>
            </w:r>
          </w:p>
        </w:tc>
        <w:tc>
          <w:tcPr>
            <w:tcW w:w="1125" w:type="dxa"/>
            <w:vAlign w:val="center"/>
            <w:hideMark/>
          </w:tcPr>
          <w:p w14:paraId="3C19EF2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49F8352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2.2</w:t>
            </w:r>
          </w:p>
        </w:tc>
        <w:tc>
          <w:tcPr>
            <w:tcW w:w="2105" w:type="dxa"/>
            <w:vAlign w:val="center"/>
            <w:hideMark/>
          </w:tcPr>
          <w:p w14:paraId="521B3942" w14:textId="4BD584EB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0C32610D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6CD16C7D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13</w:t>
            </w:r>
          </w:p>
        </w:tc>
        <w:tc>
          <w:tcPr>
            <w:tcW w:w="938" w:type="dxa"/>
            <w:vAlign w:val="center"/>
            <w:hideMark/>
          </w:tcPr>
          <w:p w14:paraId="393BE42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465</w:t>
            </w:r>
          </w:p>
        </w:tc>
        <w:tc>
          <w:tcPr>
            <w:tcW w:w="2850" w:type="dxa"/>
            <w:vAlign w:val="center"/>
            <w:hideMark/>
          </w:tcPr>
          <w:p w14:paraId="49ABB56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נווה צוף</w:t>
            </w:r>
          </w:p>
        </w:tc>
        <w:tc>
          <w:tcPr>
            <w:tcW w:w="1125" w:type="dxa"/>
            <w:vAlign w:val="center"/>
            <w:hideMark/>
          </w:tcPr>
          <w:p w14:paraId="5B5B347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54F7AED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0.02</w:t>
            </w:r>
          </w:p>
        </w:tc>
        <w:tc>
          <w:tcPr>
            <w:tcW w:w="2105" w:type="dxa"/>
            <w:vAlign w:val="center"/>
            <w:hideMark/>
          </w:tcPr>
          <w:p w14:paraId="3CFB3523" w14:textId="595910AC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3AD3E45E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03C1E154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14</w:t>
            </w:r>
          </w:p>
        </w:tc>
        <w:tc>
          <w:tcPr>
            <w:tcW w:w="938" w:type="dxa"/>
            <w:vAlign w:val="center"/>
            <w:hideMark/>
          </w:tcPr>
          <w:p w14:paraId="3FEE106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2850" w:type="dxa"/>
            <w:vAlign w:val="center"/>
            <w:hideMark/>
          </w:tcPr>
          <w:p w14:paraId="2AF93FA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proofErr w:type="spellStart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מג'ינספוט</w:t>
            </w:r>
            <w:proofErr w:type="spellEnd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עד </w:t>
            </w:r>
            <w:proofErr w:type="spellStart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פונדוק</w:t>
            </w:r>
            <w:proofErr w:type="spellEnd"/>
          </w:p>
        </w:tc>
        <w:tc>
          <w:tcPr>
            <w:tcW w:w="1125" w:type="dxa"/>
            <w:vAlign w:val="center"/>
            <w:hideMark/>
          </w:tcPr>
          <w:p w14:paraId="370BAE8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5633481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0.9</w:t>
            </w:r>
          </w:p>
        </w:tc>
        <w:tc>
          <w:tcPr>
            <w:tcW w:w="2105" w:type="dxa"/>
            <w:vAlign w:val="center"/>
            <w:hideMark/>
          </w:tcPr>
          <w:p w14:paraId="08623690" w14:textId="48E18680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4B56160C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6DECAA8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15</w:t>
            </w:r>
          </w:p>
        </w:tc>
        <w:tc>
          <w:tcPr>
            <w:tcW w:w="938" w:type="dxa"/>
            <w:vAlign w:val="center"/>
            <w:hideMark/>
          </w:tcPr>
          <w:p w14:paraId="2B563E8E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596</w:t>
            </w:r>
          </w:p>
        </w:tc>
        <w:tc>
          <w:tcPr>
            <w:tcW w:w="2850" w:type="dxa"/>
            <w:vAlign w:val="center"/>
            <w:hideMark/>
          </w:tcPr>
          <w:p w14:paraId="26AA94D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מחסום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ריחן - ריחן</w:t>
            </w:r>
          </w:p>
        </w:tc>
        <w:tc>
          <w:tcPr>
            <w:tcW w:w="1125" w:type="dxa"/>
            <w:vAlign w:val="center"/>
            <w:hideMark/>
          </w:tcPr>
          <w:p w14:paraId="791CF25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6689E59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2.7</w:t>
            </w:r>
          </w:p>
        </w:tc>
        <w:tc>
          <w:tcPr>
            <w:tcW w:w="2105" w:type="dxa"/>
            <w:vAlign w:val="center"/>
            <w:hideMark/>
          </w:tcPr>
          <w:p w14:paraId="5338F684" w14:textId="0EF1CB8C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0F9D6C39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40989A0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16</w:t>
            </w:r>
          </w:p>
        </w:tc>
        <w:tc>
          <w:tcPr>
            <w:tcW w:w="938" w:type="dxa"/>
            <w:vAlign w:val="center"/>
            <w:hideMark/>
          </w:tcPr>
          <w:p w14:paraId="39591BCA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5062</w:t>
            </w:r>
          </w:p>
        </w:tc>
        <w:tc>
          <w:tcPr>
            <w:tcW w:w="2850" w:type="dxa"/>
            <w:vAlign w:val="center"/>
            <w:hideMark/>
          </w:tcPr>
          <w:p w14:paraId="2A8BDECA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גישה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ליקיר</w:t>
            </w:r>
          </w:p>
        </w:tc>
        <w:tc>
          <w:tcPr>
            <w:tcW w:w="1125" w:type="dxa"/>
            <w:vAlign w:val="center"/>
            <w:hideMark/>
          </w:tcPr>
          <w:p w14:paraId="52EEAD0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2970772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1</w:t>
            </w:r>
          </w:p>
        </w:tc>
        <w:tc>
          <w:tcPr>
            <w:tcW w:w="2105" w:type="dxa"/>
            <w:vAlign w:val="center"/>
            <w:hideMark/>
          </w:tcPr>
          <w:p w14:paraId="5A97E0F1" w14:textId="6D1A74AD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68D5FD3B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254D850D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17</w:t>
            </w:r>
          </w:p>
        </w:tc>
        <w:tc>
          <w:tcPr>
            <w:tcW w:w="938" w:type="dxa"/>
            <w:vAlign w:val="center"/>
            <w:hideMark/>
          </w:tcPr>
          <w:p w14:paraId="29F5FBF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596</w:t>
            </w:r>
          </w:p>
        </w:tc>
        <w:tc>
          <w:tcPr>
            <w:tcW w:w="2850" w:type="dxa"/>
            <w:vAlign w:val="center"/>
            <w:hideMark/>
          </w:tcPr>
          <w:p w14:paraId="5CD128E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מי עמי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-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צ' ריחן הגדולה</w:t>
            </w:r>
          </w:p>
        </w:tc>
        <w:tc>
          <w:tcPr>
            <w:tcW w:w="1125" w:type="dxa"/>
            <w:vAlign w:val="center"/>
            <w:hideMark/>
          </w:tcPr>
          <w:p w14:paraId="5F1BC3E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4737F493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3</w:t>
            </w:r>
          </w:p>
        </w:tc>
        <w:tc>
          <w:tcPr>
            <w:tcW w:w="2105" w:type="dxa"/>
            <w:vAlign w:val="center"/>
            <w:hideMark/>
          </w:tcPr>
          <w:p w14:paraId="48AE7BF3" w14:textId="2AFB013E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6BC7917C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7460A61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18</w:t>
            </w:r>
          </w:p>
        </w:tc>
        <w:tc>
          <w:tcPr>
            <w:tcW w:w="938" w:type="dxa"/>
            <w:vAlign w:val="center"/>
            <w:hideMark/>
          </w:tcPr>
          <w:p w14:paraId="3AD16CA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5051</w:t>
            </w:r>
          </w:p>
        </w:tc>
        <w:tc>
          <w:tcPr>
            <w:tcW w:w="2850" w:type="dxa"/>
            <w:vAlign w:val="center"/>
            <w:hideMark/>
          </w:tcPr>
          <w:p w14:paraId="0F42B69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גישה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לתפוח</w:t>
            </w:r>
          </w:p>
        </w:tc>
        <w:tc>
          <w:tcPr>
            <w:tcW w:w="1125" w:type="dxa"/>
            <w:vAlign w:val="center"/>
            <w:hideMark/>
          </w:tcPr>
          <w:p w14:paraId="0D626F0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1449582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0.5</w:t>
            </w:r>
          </w:p>
        </w:tc>
        <w:tc>
          <w:tcPr>
            <w:tcW w:w="2105" w:type="dxa"/>
            <w:vAlign w:val="center"/>
            <w:hideMark/>
          </w:tcPr>
          <w:p w14:paraId="5CC77B07" w14:textId="7A6B6CAE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7D061254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622528F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19</w:t>
            </w:r>
          </w:p>
        </w:tc>
        <w:tc>
          <w:tcPr>
            <w:tcW w:w="938" w:type="dxa"/>
            <w:vAlign w:val="center"/>
            <w:hideMark/>
          </w:tcPr>
          <w:p w14:paraId="46A2AEA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611</w:t>
            </w:r>
          </w:p>
        </w:tc>
        <w:tc>
          <w:tcPr>
            <w:tcW w:w="2850" w:type="dxa"/>
            <w:vAlign w:val="center"/>
            <w:hideMark/>
          </w:tcPr>
          <w:p w14:paraId="6A132BB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מצפה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אילן - צ' מעבר ריחן</w:t>
            </w:r>
          </w:p>
        </w:tc>
        <w:tc>
          <w:tcPr>
            <w:tcW w:w="1125" w:type="dxa"/>
            <w:vAlign w:val="center"/>
            <w:hideMark/>
          </w:tcPr>
          <w:p w14:paraId="7C80C64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7344420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3.5</w:t>
            </w:r>
          </w:p>
        </w:tc>
        <w:tc>
          <w:tcPr>
            <w:tcW w:w="2105" w:type="dxa"/>
            <w:vAlign w:val="center"/>
            <w:hideMark/>
          </w:tcPr>
          <w:p w14:paraId="1CA4E586" w14:textId="06354228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0EC3C168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6CFA19B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20</w:t>
            </w:r>
          </w:p>
        </w:tc>
        <w:tc>
          <w:tcPr>
            <w:tcW w:w="938" w:type="dxa"/>
            <w:vAlign w:val="center"/>
            <w:hideMark/>
          </w:tcPr>
          <w:p w14:paraId="51BAB0B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505</w:t>
            </w:r>
          </w:p>
        </w:tc>
        <w:tc>
          <w:tcPr>
            <w:tcW w:w="2850" w:type="dxa"/>
            <w:vAlign w:val="center"/>
            <w:hideMark/>
          </w:tcPr>
          <w:p w14:paraId="02195D5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גיטי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-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קריית נטפים</w:t>
            </w:r>
          </w:p>
        </w:tc>
        <w:tc>
          <w:tcPr>
            <w:tcW w:w="1125" w:type="dxa"/>
            <w:vAlign w:val="center"/>
            <w:hideMark/>
          </w:tcPr>
          <w:p w14:paraId="221E2FFE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7B23D9E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0.4</w:t>
            </w:r>
          </w:p>
        </w:tc>
        <w:tc>
          <w:tcPr>
            <w:tcW w:w="2105" w:type="dxa"/>
            <w:vAlign w:val="center"/>
            <w:hideMark/>
          </w:tcPr>
          <w:p w14:paraId="296B26FF" w14:textId="44379E38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04ECBCFF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06DF722D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21</w:t>
            </w:r>
          </w:p>
        </w:tc>
        <w:tc>
          <w:tcPr>
            <w:tcW w:w="938" w:type="dxa"/>
            <w:vAlign w:val="center"/>
            <w:hideMark/>
          </w:tcPr>
          <w:p w14:paraId="452BCF1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2850" w:type="dxa"/>
            <w:vAlign w:val="center"/>
            <w:hideMark/>
          </w:tcPr>
          <w:p w14:paraId="3CB4554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בית חגי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–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עתניאל</w:t>
            </w:r>
          </w:p>
        </w:tc>
        <w:tc>
          <w:tcPr>
            <w:tcW w:w="1125" w:type="dxa"/>
            <w:vAlign w:val="center"/>
            <w:hideMark/>
          </w:tcPr>
          <w:p w14:paraId="6D399B2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56011C4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3</w:t>
            </w:r>
          </w:p>
        </w:tc>
        <w:tc>
          <w:tcPr>
            <w:tcW w:w="2105" w:type="dxa"/>
            <w:vAlign w:val="center"/>
            <w:hideMark/>
          </w:tcPr>
          <w:p w14:paraId="03A5A662" w14:textId="24BDB232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2C089706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091B296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22</w:t>
            </w:r>
          </w:p>
        </w:tc>
        <w:tc>
          <w:tcPr>
            <w:tcW w:w="938" w:type="dxa"/>
            <w:vAlign w:val="center"/>
            <w:hideMark/>
          </w:tcPr>
          <w:p w14:paraId="720F1E3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6235</w:t>
            </w:r>
          </w:p>
        </w:tc>
        <w:tc>
          <w:tcPr>
            <w:tcW w:w="2850" w:type="dxa"/>
            <w:vAlign w:val="center"/>
            <w:hideMark/>
          </w:tcPr>
          <w:p w14:paraId="4906213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שקד</w:t>
            </w:r>
          </w:p>
        </w:tc>
        <w:tc>
          <w:tcPr>
            <w:tcW w:w="1125" w:type="dxa"/>
            <w:vAlign w:val="center"/>
            <w:hideMark/>
          </w:tcPr>
          <w:p w14:paraId="0B35AFC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בתכנון</w:t>
            </w:r>
          </w:p>
        </w:tc>
        <w:tc>
          <w:tcPr>
            <w:tcW w:w="1286" w:type="dxa"/>
            <w:vAlign w:val="center"/>
            <w:hideMark/>
          </w:tcPr>
          <w:p w14:paraId="25A50284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1.2</w:t>
            </w:r>
          </w:p>
        </w:tc>
        <w:tc>
          <w:tcPr>
            <w:tcW w:w="2105" w:type="dxa"/>
            <w:vAlign w:val="center"/>
            <w:hideMark/>
          </w:tcPr>
          <w:p w14:paraId="465E55A6" w14:textId="1C69F891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7DA72BAB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6096933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23</w:t>
            </w:r>
          </w:p>
        </w:tc>
        <w:tc>
          <w:tcPr>
            <w:tcW w:w="938" w:type="dxa"/>
            <w:vAlign w:val="center"/>
            <w:hideMark/>
          </w:tcPr>
          <w:p w14:paraId="0B9AEDF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5072</w:t>
            </w:r>
          </w:p>
        </w:tc>
        <w:tc>
          <w:tcPr>
            <w:tcW w:w="2850" w:type="dxa"/>
            <w:vAlign w:val="center"/>
            <w:hideMark/>
          </w:tcPr>
          <w:p w14:paraId="51A6F02B" w14:textId="1C4DCD4E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השומרונים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) </w:t>
            </w: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הר גריזים</w:t>
            </w: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125" w:type="dxa"/>
            <w:vAlign w:val="center"/>
            <w:hideMark/>
          </w:tcPr>
          <w:p w14:paraId="0C58959D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בוצע</w:t>
            </w:r>
          </w:p>
        </w:tc>
        <w:tc>
          <w:tcPr>
            <w:tcW w:w="1286" w:type="dxa"/>
            <w:vAlign w:val="center"/>
            <w:hideMark/>
          </w:tcPr>
          <w:p w14:paraId="3D70626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1.1</w:t>
            </w:r>
          </w:p>
        </w:tc>
        <w:tc>
          <w:tcPr>
            <w:tcW w:w="2105" w:type="dxa"/>
            <w:vAlign w:val="center"/>
            <w:hideMark/>
          </w:tcPr>
          <w:p w14:paraId="1B7BF65E" w14:textId="28718255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032F4762" w14:textId="77777777" w:rsidTr="00DE5022">
        <w:trPr>
          <w:trHeight w:val="560"/>
          <w:jc w:val="center"/>
        </w:trPr>
        <w:tc>
          <w:tcPr>
            <w:tcW w:w="616" w:type="dxa"/>
            <w:vAlign w:val="center"/>
            <w:hideMark/>
          </w:tcPr>
          <w:p w14:paraId="11432FD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24</w:t>
            </w:r>
          </w:p>
        </w:tc>
        <w:tc>
          <w:tcPr>
            <w:tcW w:w="938" w:type="dxa"/>
            <w:vAlign w:val="center"/>
            <w:hideMark/>
          </w:tcPr>
          <w:p w14:paraId="598E1F9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90</w:t>
            </w:r>
          </w:p>
        </w:tc>
        <w:tc>
          <w:tcPr>
            <w:tcW w:w="2850" w:type="dxa"/>
            <w:vAlign w:val="center"/>
            <w:hideMark/>
          </w:tcPr>
          <w:p w14:paraId="3C5EECAD" w14:textId="25A1BE70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כביש גישה לחמרה</w:t>
            </w:r>
          </w:p>
        </w:tc>
        <w:tc>
          <w:tcPr>
            <w:tcW w:w="1125" w:type="dxa"/>
            <w:vAlign w:val="center"/>
            <w:hideMark/>
          </w:tcPr>
          <w:p w14:paraId="20AA764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תכנון הסתיים</w:t>
            </w:r>
          </w:p>
        </w:tc>
        <w:tc>
          <w:tcPr>
            <w:tcW w:w="1286" w:type="dxa"/>
            <w:vAlign w:val="center"/>
            <w:hideMark/>
          </w:tcPr>
          <w:p w14:paraId="46874114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0.6</w:t>
            </w:r>
          </w:p>
        </w:tc>
        <w:tc>
          <w:tcPr>
            <w:tcW w:w="2105" w:type="dxa"/>
            <w:vAlign w:val="center"/>
            <w:hideMark/>
          </w:tcPr>
          <w:p w14:paraId="4DD86F3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ביצוע</w:t>
            </w:r>
            <w:r w:rsidRPr="00DE5022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בהתאם להתחלת פרויקט אחזקה</w:t>
            </w:r>
          </w:p>
        </w:tc>
      </w:tr>
      <w:tr w:rsidR="00DE5022" w:rsidRPr="00DE5022" w14:paraId="0CB6844A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47D2292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25</w:t>
            </w:r>
          </w:p>
        </w:tc>
        <w:tc>
          <w:tcPr>
            <w:tcW w:w="938" w:type="dxa"/>
            <w:vAlign w:val="center"/>
            <w:hideMark/>
          </w:tcPr>
          <w:p w14:paraId="6480CF7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2850" w:type="dxa"/>
            <w:vAlign w:val="center"/>
            <w:hideMark/>
          </w:tcPr>
          <w:p w14:paraId="3CA448CC" w14:textId="49139412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הטמנת כבלים</w:t>
            </w:r>
          </w:p>
        </w:tc>
        <w:tc>
          <w:tcPr>
            <w:tcW w:w="1125" w:type="dxa"/>
            <w:vAlign w:val="center"/>
            <w:hideMark/>
          </w:tcPr>
          <w:p w14:paraId="05898CE9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תכנון הסתיים</w:t>
            </w:r>
          </w:p>
        </w:tc>
        <w:tc>
          <w:tcPr>
            <w:tcW w:w="1286" w:type="dxa"/>
            <w:vAlign w:val="center"/>
            <w:hideMark/>
          </w:tcPr>
          <w:p w14:paraId="08EF6F1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3</w:t>
            </w:r>
          </w:p>
        </w:tc>
        <w:tc>
          <w:tcPr>
            <w:tcW w:w="2105" w:type="dxa"/>
            <w:vAlign w:val="center"/>
            <w:hideMark/>
          </w:tcPr>
          <w:p w14:paraId="64863BF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ביצוע</w:t>
            </w:r>
            <w:r w:rsidRPr="00DE5022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בהתאם לתקציב</w:t>
            </w:r>
          </w:p>
        </w:tc>
      </w:tr>
      <w:tr w:rsidR="00DE5022" w:rsidRPr="00DE5022" w14:paraId="61EDF3ED" w14:textId="77777777" w:rsidTr="00DE5022">
        <w:trPr>
          <w:trHeight w:val="310"/>
          <w:jc w:val="center"/>
        </w:trPr>
        <w:tc>
          <w:tcPr>
            <w:tcW w:w="616" w:type="dxa"/>
            <w:vMerge w:val="restart"/>
            <w:vAlign w:val="center"/>
            <w:hideMark/>
          </w:tcPr>
          <w:p w14:paraId="50FDC86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26</w:t>
            </w:r>
          </w:p>
        </w:tc>
        <w:tc>
          <w:tcPr>
            <w:tcW w:w="938" w:type="dxa"/>
            <w:vMerge w:val="restart"/>
            <w:vAlign w:val="center"/>
            <w:hideMark/>
          </w:tcPr>
          <w:p w14:paraId="32FDCFC4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465</w:t>
            </w:r>
          </w:p>
        </w:tc>
        <w:tc>
          <w:tcPr>
            <w:tcW w:w="2850" w:type="dxa"/>
            <w:vAlign w:val="center"/>
            <w:hideMark/>
          </w:tcPr>
          <w:p w14:paraId="4E185C7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השלמת תאורה ב- 3 קטעים:</w:t>
            </w:r>
          </w:p>
        </w:tc>
        <w:tc>
          <w:tcPr>
            <w:tcW w:w="1125" w:type="dxa"/>
            <w:vMerge w:val="restart"/>
            <w:vAlign w:val="center"/>
            <w:hideMark/>
          </w:tcPr>
          <w:p w14:paraId="179FCE9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תכנון הסתיים</w:t>
            </w:r>
          </w:p>
        </w:tc>
        <w:tc>
          <w:tcPr>
            <w:tcW w:w="1286" w:type="dxa"/>
            <w:vMerge w:val="restart"/>
            <w:vAlign w:val="center"/>
            <w:hideMark/>
          </w:tcPr>
          <w:p w14:paraId="68C4774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3.3</w:t>
            </w:r>
          </w:p>
        </w:tc>
        <w:tc>
          <w:tcPr>
            <w:tcW w:w="2105" w:type="dxa"/>
            <w:vMerge w:val="restart"/>
            <w:vAlign w:val="center"/>
            <w:hideMark/>
          </w:tcPr>
          <w:p w14:paraId="541FC5A3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על</w:t>
            </w:r>
            <w:r w:rsidRPr="00DE5022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תנאי תקציבי</w:t>
            </w:r>
          </w:p>
        </w:tc>
      </w:tr>
      <w:tr w:rsidR="00DE5022" w:rsidRPr="00DE5022" w14:paraId="5A272723" w14:textId="77777777" w:rsidTr="00DE5022">
        <w:trPr>
          <w:trHeight w:val="310"/>
          <w:jc w:val="center"/>
        </w:trPr>
        <w:tc>
          <w:tcPr>
            <w:tcW w:w="616" w:type="dxa"/>
            <w:vMerge/>
            <w:vAlign w:val="center"/>
            <w:hideMark/>
          </w:tcPr>
          <w:p w14:paraId="00B3B2A7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938" w:type="dxa"/>
            <w:vMerge/>
            <w:vAlign w:val="center"/>
            <w:hideMark/>
          </w:tcPr>
          <w:p w14:paraId="08D9653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  <w:hideMark/>
          </w:tcPr>
          <w:p w14:paraId="170BEF4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קטע 1 - צומת </w:t>
            </w:r>
            <w:proofErr w:type="spellStart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עאבוד+דיר</w:t>
            </w:r>
            <w:proofErr w:type="spellEnd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אבו משאל</w:t>
            </w:r>
          </w:p>
        </w:tc>
        <w:tc>
          <w:tcPr>
            <w:tcW w:w="1125" w:type="dxa"/>
            <w:vMerge/>
            <w:vAlign w:val="center"/>
            <w:hideMark/>
          </w:tcPr>
          <w:p w14:paraId="3FE854E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14:paraId="4F0DB74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105" w:type="dxa"/>
            <w:vMerge/>
            <w:vAlign w:val="center"/>
            <w:hideMark/>
          </w:tcPr>
          <w:p w14:paraId="5C3E394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2FDB7B9F" w14:textId="77777777" w:rsidTr="00DE5022">
        <w:trPr>
          <w:trHeight w:val="310"/>
          <w:jc w:val="center"/>
        </w:trPr>
        <w:tc>
          <w:tcPr>
            <w:tcW w:w="616" w:type="dxa"/>
            <w:vMerge/>
            <w:vAlign w:val="center"/>
            <w:hideMark/>
          </w:tcPr>
          <w:p w14:paraId="2B15503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938" w:type="dxa"/>
            <w:vMerge/>
            <w:vAlign w:val="center"/>
            <w:hideMark/>
          </w:tcPr>
          <w:p w14:paraId="6BB33A6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  <w:hideMark/>
          </w:tcPr>
          <w:p w14:paraId="55D454E3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קטע 2 - צומת דיר </w:t>
            </w:r>
            <w:proofErr w:type="spellStart"/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ניזאם+חוסה</w:t>
            </w:r>
            <w:proofErr w:type="spellEnd"/>
          </w:p>
        </w:tc>
        <w:tc>
          <w:tcPr>
            <w:tcW w:w="1125" w:type="dxa"/>
            <w:vMerge/>
            <w:vAlign w:val="center"/>
            <w:hideMark/>
          </w:tcPr>
          <w:p w14:paraId="4DC96FCA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14:paraId="43D284B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105" w:type="dxa"/>
            <w:vMerge/>
            <w:vAlign w:val="center"/>
            <w:hideMark/>
          </w:tcPr>
          <w:p w14:paraId="7E3AC66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1CF73BF0" w14:textId="77777777" w:rsidTr="00DE5022">
        <w:trPr>
          <w:trHeight w:val="310"/>
          <w:jc w:val="center"/>
        </w:trPr>
        <w:tc>
          <w:tcPr>
            <w:tcW w:w="616" w:type="dxa"/>
            <w:vMerge/>
            <w:vAlign w:val="center"/>
            <w:hideMark/>
          </w:tcPr>
          <w:p w14:paraId="122260CD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938" w:type="dxa"/>
            <w:vMerge/>
            <w:vAlign w:val="center"/>
            <w:hideMark/>
          </w:tcPr>
          <w:p w14:paraId="4BE84A6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  <w:hideMark/>
          </w:tcPr>
          <w:p w14:paraId="297A1DA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קטע 3 - מעיין מאיר</w:t>
            </w:r>
          </w:p>
        </w:tc>
        <w:tc>
          <w:tcPr>
            <w:tcW w:w="1125" w:type="dxa"/>
            <w:vMerge/>
            <w:vAlign w:val="center"/>
            <w:hideMark/>
          </w:tcPr>
          <w:p w14:paraId="4CD0E5F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14:paraId="0512FB1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105" w:type="dxa"/>
            <w:vMerge/>
            <w:vAlign w:val="center"/>
            <w:hideMark/>
          </w:tcPr>
          <w:p w14:paraId="44376A5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DE5022" w:rsidRPr="00DE5022" w14:paraId="2641F732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53C31FBB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27</w:t>
            </w:r>
          </w:p>
        </w:tc>
        <w:tc>
          <w:tcPr>
            <w:tcW w:w="938" w:type="dxa"/>
            <w:vAlign w:val="center"/>
            <w:hideMark/>
          </w:tcPr>
          <w:p w14:paraId="7FA535F3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555</w:t>
            </w:r>
          </w:p>
        </w:tc>
        <w:tc>
          <w:tcPr>
            <w:tcW w:w="2850" w:type="dxa"/>
            <w:vAlign w:val="center"/>
            <w:hideMark/>
          </w:tcPr>
          <w:p w14:paraId="0013B68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אלון מורה איתמר</w:t>
            </w:r>
          </w:p>
        </w:tc>
        <w:tc>
          <w:tcPr>
            <w:tcW w:w="1125" w:type="dxa"/>
            <w:vAlign w:val="center"/>
            <w:hideMark/>
          </w:tcPr>
          <w:p w14:paraId="0F4CEC7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בתכנון</w:t>
            </w:r>
          </w:p>
        </w:tc>
        <w:tc>
          <w:tcPr>
            <w:tcW w:w="1286" w:type="dxa"/>
            <w:vAlign w:val="center"/>
            <w:hideMark/>
          </w:tcPr>
          <w:p w14:paraId="15198D1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</w:rPr>
              <w:t>9</w:t>
            </w:r>
          </w:p>
        </w:tc>
        <w:tc>
          <w:tcPr>
            <w:tcW w:w="2105" w:type="dxa"/>
            <w:vAlign w:val="center"/>
            <w:hideMark/>
          </w:tcPr>
          <w:p w14:paraId="10479C40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עבר</w:t>
            </w:r>
            <w:r w:rsidRPr="00DE5022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לאישור </w:t>
            </w:r>
            <w:proofErr w:type="spellStart"/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קמ</w:t>
            </w:r>
            <w:proofErr w:type="spellEnd"/>
            <w:r w:rsidRPr="00DE5022">
              <w:rPr>
                <w:rFonts w:asciiTheme="minorBidi" w:hAnsiTheme="minorBidi" w:cstheme="minorBidi"/>
                <w:sz w:val="22"/>
                <w:szCs w:val="22"/>
              </w:rPr>
              <w:t>"</w:t>
            </w: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ט חשמל</w:t>
            </w:r>
          </w:p>
        </w:tc>
      </w:tr>
      <w:tr w:rsidR="00DE5022" w:rsidRPr="00DE5022" w14:paraId="628538B4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4BB5066F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28</w:t>
            </w:r>
          </w:p>
        </w:tc>
        <w:tc>
          <w:tcPr>
            <w:tcW w:w="938" w:type="dxa"/>
            <w:vAlign w:val="center"/>
            <w:hideMark/>
          </w:tcPr>
          <w:p w14:paraId="7AC4ACB5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4775</w:t>
            </w:r>
          </w:p>
        </w:tc>
        <w:tc>
          <w:tcPr>
            <w:tcW w:w="2850" w:type="dxa"/>
            <w:vAlign w:val="center"/>
            <w:hideMark/>
          </w:tcPr>
          <w:p w14:paraId="66229A8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חוצה אריאל</w:t>
            </w:r>
          </w:p>
        </w:tc>
        <w:tc>
          <w:tcPr>
            <w:tcW w:w="1125" w:type="dxa"/>
            <w:vAlign w:val="center"/>
            <w:hideMark/>
          </w:tcPr>
          <w:p w14:paraId="588F3A2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בתכנון</w:t>
            </w:r>
          </w:p>
        </w:tc>
        <w:tc>
          <w:tcPr>
            <w:tcW w:w="1286" w:type="dxa"/>
            <w:vAlign w:val="center"/>
            <w:hideMark/>
          </w:tcPr>
          <w:p w14:paraId="09B6055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3</w:t>
            </w:r>
          </w:p>
        </w:tc>
        <w:tc>
          <w:tcPr>
            <w:tcW w:w="2105" w:type="dxa"/>
            <w:vAlign w:val="center"/>
            <w:hideMark/>
          </w:tcPr>
          <w:p w14:paraId="26F6BB89" w14:textId="0F245806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543A539A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2BDD4B9A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29</w:t>
            </w:r>
          </w:p>
        </w:tc>
        <w:tc>
          <w:tcPr>
            <w:tcW w:w="938" w:type="dxa"/>
            <w:vAlign w:val="center"/>
            <w:hideMark/>
          </w:tcPr>
          <w:p w14:paraId="63AA103C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90</w:t>
            </w:r>
          </w:p>
        </w:tc>
        <w:tc>
          <w:tcPr>
            <w:tcW w:w="2850" w:type="dxa"/>
            <w:vAlign w:val="center"/>
            <w:hideMark/>
          </w:tcPr>
          <w:p w14:paraId="0E3DBDF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מעגל תנועה צ לידו</w:t>
            </w:r>
          </w:p>
        </w:tc>
        <w:tc>
          <w:tcPr>
            <w:tcW w:w="1125" w:type="dxa"/>
            <w:vAlign w:val="center"/>
            <w:hideMark/>
          </w:tcPr>
          <w:p w14:paraId="71AD8358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בתכנון</w:t>
            </w:r>
          </w:p>
        </w:tc>
        <w:tc>
          <w:tcPr>
            <w:tcW w:w="1286" w:type="dxa"/>
            <w:vAlign w:val="center"/>
            <w:hideMark/>
          </w:tcPr>
          <w:p w14:paraId="2894C646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0.4</w:t>
            </w:r>
          </w:p>
        </w:tc>
        <w:tc>
          <w:tcPr>
            <w:tcW w:w="2105" w:type="dxa"/>
            <w:vAlign w:val="center"/>
            <w:hideMark/>
          </w:tcPr>
          <w:p w14:paraId="6E873648" w14:textId="00519DB9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746ED5C3" w14:textId="77777777" w:rsidTr="00DE5022">
        <w:trPr>
          <w:trHeight w:val="280"/>
          <w:jc w:val="center"/>
        </w:trPr>
        <w:tc>
          <w:tcPr>
            <w:tcW w:w="616" w:type="dxa"/>
            <w:vAlign w:val="center"/>
            <w:hideMark/>
          </w:tcPr>
          <w:p w14:paraId="5CA62711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30</w:t>
            </w:r>
          </w:p>
        </w:tc>
        <w:tc>
          <w:tcPr>
            <w:tcW w:w="938" w:type="dxa"/>
            <w:vAlign w:val="center"/>
            <w:hideMark/>
          </w:tcPr>
          <w:p w14:paraId="6D359522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6118</w:t>
            </w:r>
          </w:p>
        </w:tc>
        <w:tc>
          <w:tcPr>
            <w:tcW w:w="2850" w:type="dxa"/>
            <w:vAlign w:val="center"/>
            <w:hideMark/>
          </w:tcPr>
          <w:p w14:paraId="3BA73103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גישה לבוא דותן</w:t>
            </w:r>
          </w:p>
        </w:tc>
        <w:tc>
          <w:tcPr>
            <w:tcW w:w="1125" w:type="dxa"/>
            <w:vAlign w:val="center"/>
            <w:hideMark/>
          </w:tcPr>
          <w:p w14:paraId="18101D14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בתכנון</w:t>
            </w:r>
          </w:p>
        </w:tc>
        <w:tc>
          <w:tcPr>
            <w:tcW w:w="1286" w:type="dxa"/>
            <w:vAlign w:val="center"/>
            <w:hideMark/>
          </w:tcPr>
          <w:p w14:paraId="3D384BB4" w14:textId="77777777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E5022">
              <w:rPr>
                <w:rFonts w:asciiTheme="minorBidi" w:hAnsiTheme="minorBidi" w:cstheme="minorBidi"/>
                <w:sz w:val="22"/>
                <w:szCs w:val="22"/>
                <w:rtl/>
              </w:rPr>
              <w:t>0.4</w:t>
            </w:r>
          </w:p>
        </w:tc>
        <w:tc>
          <w:tcPr>
            <w:tcW w:w="2105" w:type="dxa"/>
            <w:vAlign w:val="center"/>
            <w:hideMark/>
          </w:tcPr>
          <w:p w14:paraId="33BCFE26" w14:textId="561C76E1" w:rsidR="00DE5022" w:rsidRPr="00DE5022" w:rsidRDefault="00DE5022" w:rsidP="00DE5022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DE5022" w:rsidRPr="00DE5022" w14:paraId="30441EA9" w14:textId="77777777" w:rsidTr="00DE5022">
        <w:trPr>
          <w:trHeight w:val="280"/>
          <w:jc w:val="center"/>
        </w:trPr>
        <w:tc>
          <w:tcPr>
            <w:tcW w:w="5529" w:type="dxa"/>
            <w:gridSpan w:val="4"/>
            <w:shd w:val="clear" w:color="auto" w:fill="8DB3E2" w:themeFill="text2" w:themeFillTint="66"/>
            <w:vAlign w:val="center"/>
            <w:hideMark/>
          </w:tcPr>
          <w:p w14:paraId="1F1B8898" w14:textId="04F09990" w:rsidR="00DE5022" w:rsidRPr="00DE5022" w:rsidRDefault="00DE5022" w:rsidP="00DE502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>סה"כ</w:t>
            </w:r>
          </w:p>
        </w:tc>
        <w:tc>
          <w:tcPr>
            <w:tcW w:w="1286" w:type="dxa"/>
            <w:shd w:val="clear" w:color="auto" w:fill="8DB3E2" w:themeFill="text2" w:themeFillTint="66"/>
            <w:vAlign w:val="center"/>
            <w:hideMark/>
          </w:tcPr>
          <w:p w14:paraId="7E53E6E3" w14:textId="77777777" w:rsidR="00DE5022" w:rsidRPr="00DE5022" w:rsidRDefault="00DE5022" w:rsidP="00DE502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DE502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69.7</w:t>
            </w:r>
          </w:p>
        </w:tc>
        <w:tc>
          <w:tcPr>
            <w:tcW w:w="2105" w:type="dxa"/>
            <w:shd w:val="clear" w:color="auto" w:fill="8DB3E2" w:themeFill="text2" w:themeFillTint="66"/>
            <w:vAlign w:val="center"/>
            <w:hideMark/>
          </w:tcPr>
          <w:p w14:paraId="73CD9117" w14:textId="67B3C173" w:rsidR="00DE5022" w:rsidRPr="00DE5022" w:rsidRDefault="00DE5022" w:rsidP="00DE502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</w:tbl>
    <w:p w14:paraId="70FFC9F8" w14:textId="77777777" w:rsidR="00137721" w:rsidRPr="00B80114" w:rsidRDefault="00137721" w:rsidP="00137721">
      <w:pPr>
        <w:rPr>
          <w:rFonts w:asciiTheme="minorBidi" w:hAnsiTheme="minorBidi" w:cstheme="minorBidi"/>
          <w:sz w:val="22"/>
          <w:szCs w:val="22"/>
        </w:rPr>
      </w:pPr>
    </w:p>
    <w:sectPr w:rsidR="00137721" w:rsidRPr="00B80114" w:rsidSect="00FB4EAD">
      <w:headerReference w:type="default" r:id="rId12"/>
      <w:footerReference w:type="default" r:id="rId13"/>
      <w:pgSz w:w="11900" w:h="16840"/>
      <w:pgMar w:top="1440" w:right="1410" w:bottom="1440" w:left="1560" w:header="720" w:footer="43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21436" w14:textId="77777777" w:rsidR="00D54E4F" w:rsidRDefault="00D54E4F">
      <w:r>
        <w:separator/>
      </w:r>
    </w:p>
  </w:endnote>
  <w:endnote w:type="continuationSeparator" w:id="0">
    <w:p w14:paraId="72D5B621" w14:textId="77777777" w:rsidR="00D54E4F" w:rsidRDefault="00D5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91D20" w14:textId="77777777" w:rsidR="00C729FC" w:rsidRDefault="00970B55" w:rsidP="00FB4EAD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810E36A" wp14:editId="3AF142B5">
              <wp:simplePos x="0" y="0"/>
              <wp:positionH relativeFrom="column">
                <wp:posOffset>-721995</wp:posOffset>
              </wp:positionH>
              <wp:positionV relativeFrom="paragraph">
                <wp:posOffset>-459105</wp:posOffset>
              </wp:positionV>
              <wp:extent cx="7019925" cy="612775"/>
              <wp:effectExtent l="0" t="0" r="0" b="0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612775"/>
                        <a:chOff x="273" y="15516"/>
                        <a:chExt cx="11055" cy="965"/>
                      </a:xfrm>
                    </wpg:grpSpPr>
                    <wps:wsp>
                      <wps:cNvPr id="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334" y="15880"/>
                          <a:ext cx="9994" cy="6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8F47E" w14:textId="77777777" w:rsidR="001761E2" w:rsidRPr="00260CEC" w:rsidRDefault="001761E2" w:rsidP="001761E2">
                            <w:pPr>
                              <w:rPr>
                                <w:rFonts w:ascii="Arial" w:hAnsi="Arial" w:cs="David"/>
                                <w:b/>
                                <w:bCs/>
                                <w:color w:val="33ACFF"/>
                                <w:kern w:val="1"/>
                                <w:sz w:val="20"/>
                                <w:szCs w:val="20"/>
                                <w:rtl/>
                              </w:rPr>
                            </w:pPr>
                            <w:r w:rsidRPr="00260CEC">
                              <w:rPr>
                                <w:rFonts w:ascii="Arial" w:hAnsi="Arial" w:cs="David" w:hint="cs"/>
                                <w:b/>
                                <w:bCs/>
                                <w:color w:val="33ACFF"/>
                                <w:kern w:val="1"/>
                                <w:sz w:val="20"/>
                                <w:szCs w:val="20"/>
                                <w:rtl/>
                              </w:rPr>
                              <w:t>חטיבת כספים</w:t>
                            </w:r>
                          </w:p>
                          <w:p w14:paraId="0AE85E58" w14:textId="77777777" w:rsidR="00192AF1" w:rsidRPr="00260CEC" w:rsidRDefault="00533B65" w:rsidP="00260CEC">
                            <w:pPr>
                              <w:rPr>
                                <w:rFonts w:cs="David"/>
                                <w:sz w:val="18"/>
                                <w:szCs w:val="18"/>
                              </w:rPr>
                            </w:pPr>
                            <w:r w:rsidRPr="00260CEC">
                              <w:rPr>
                                <w:rFonts w:ascii="Arial" w:hAnsi="Arial" w:cs="David"/>
                                <w:kern w:val="1"/>
                                <w:sz w:val="18"/>
                                <w:szCs w:val="18"/>
                                <w:rtl/>
                              </w:rPr>
                              <w:t xml:space="preserve">רחוב </w:t>
                            </w:r>
                            <w:r w:rsidRPr="00260CEC">
                              <w:rPr>
                                <w:rFonts w:ascii="Arial" w:hAnsi="Arial" w:cs="David" w:hint="cs"/>
                                <w:kern w:val="1"/>
                                <w:sz w:val="18"/>
                                <w:szCs w:val="18"/>
                                <w:rtl/>
                              </w:rPr>
                              <w:t>אריאל שרון 3</w:t>
                            </w:r>
                            <w:r w:rsidRPr="00260CEC">
                              <w:rPr>
                                <w:rFonts w:ascii="Arial" w:hAnsi="Arial" w:cs="David"/>
                                <w:kern w:val="1"/>
                                <w:sz w:val="18"/>
                                <w:szCs w:val="18"/>
                                <w:rtl/>
                              </w:rPr>
                              <w:t xml:space="preserve">, אור יהודה, מיקוד </w:t>
                            </w:r>
                            <w:r w:rsidRPr="00260CEC">
                              <w:rPr>
                                <w:rFonts w:ascii="Arial" w:hAnsi="Arial" w:cs="David" w:hint="cs"/>
                                <w:kern w:val="1"/>
                                <w:sz w:val="18"/>
                                <w:szCs w:val="18"/>
                                <w:rtl/>
                              </w:rPr>
                              <w:t>650001</w:t>
                            </w:r>
                            <w:r w:rsidRPr="00260CEC">
                              <w:rPr>
                                <w:rFonts w:ascii="Arial" w:hAnsi="Arial" w:cs="David"/>
                                <w:kern w:val="1"/>
                                <w:sz w:val="18"/>
                                <w:szCs w:val="18"/>
                                <w:rtl/>
                              </w:rPr>
                              <w:t>, ת.ד 1021 טל: 03-7355</w:t>
                            </w:r>
                            <w:r w:rsidRPr="00260CEC">
                              <w:rPr>
                                <w:rFonts w:ascii="Arial" w:hAnsi="Arial" w:cs="David" w:hint="cs"/>
                                <w:kern w:val="1"/>
                                <w:sz w:val="18"/>
                                <w:szCs w:val="18"/>
                                <w:rtl/>
                              </w:rPr>
                              <w:t>7</w:t>
                            </w:r>
                            <w:r w:rsidR="00260CEC" w:rsidRPr="00260CEC">
                              <w:rPr>
                                <w:rFonts w:ascii="Arial" w:hAnsi="Arial" w:cs="David" w:hint="cs"/>
                                <w:kern w:val="1"/>
                                <w:sz w:val="18"/>
                                <w:szCs w:val="18"/>
                                <w:rtl/>
                              </w:rPr>
                              <w:t>20</w:t>
                            </w:r>
                            <w:r w:rsidRPr="00260CEC">
                              <w:rPr>
                                <w:rFonts w:ascii="Arial" w:hAnsi="Arial" w:cs="David"/>
                                <w:kern w:val="1"/>
                                <w:sz w:val="18"/>
                                <w:szCs w:val="18"/>
                                <w:rtl/>
                              </w:rPr>
                              <w:t xml:space="preserve">  פקס: 03-7355</w:t>
                            </w:r>
                            <w:r w:rsidR="00260CEC" w:rsidRPr="00260CEC">
                              <w:rPr>
                                <w:rFonts w:ascii="Arial" w:hAnsi="Arial" w:cs="David" w:hint="cs"/>
                                <w:kern w:val="1"/>
                                <w:sz w:val="18"/>
                                <w:szCs w:val="18"/>
                                <w:rtl/>
                              </w:rPr>
                              <w:t>7</w:t>
                            </w:r>
                            <w:r w:rsidRPr="00260CEC">
                              <w:rPr>
                                <w:rFonts w:ascii="Arial" w:hAnsi="Arial" w:cs="David"/>
                                <w:kern w:val="1"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  <w:r w:rsidR="00260CEC" w:rsidRPr="00260CEC">
                              <w:rPr>
                                <w:rFonts w:ascii="Arial" w:hAnsi="Arial" w:cs="David" w:hint="cs"/>
                                <w:kern w:val="1"/>
                                <w:sz w:val="18"/>
                                <w:szCs w:val="18"/>
                                <w:rtl/>
                              </w:rPr>
                              <w:t>7</w:t>
                            </w:r>
                            <w:r w:rsidRPr="00260CEC">
                              <w:rPr>
                                <w:rFonts w:ascii="Arial" w:hAnsi="Arial" w:cs="David"/>
                                <w:kern w:val="1"/>
                                <w:sz w:val="18"/>
                                <w:szCs w:val="18"/>
                                <w:rtl/>
                              </w:rPr>
                              <w:t xml:space="preserve">  </w:t>
                            </w:r>
                            <w:r w:rsidRPr="00260CEC">
                              <w:rPr>
                                <w:rFonts w:asciiTheme="majorBidi" w:hAnsiTheme="majorBidi" w:cstheme="majorBidi"/>
                                <w:kern w:val="1"/>
                                <w:sz w:val="18"/>
                                <w:szCs w:val="18"/>
                              </w:rPr>
                              <w:t>www.iroads.co.il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6" descr="logo baa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3" y="15516"/>
                          <a:ext cx="3010" cy="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10E36A" id="Group 7" o:spid="_x0000_s1026" style="position:absolute;left:0;text-align:left;margin-left:-56.85pt;margin-top:-36.15pt;width:552.75pt;height:48.25pt;z-index:251657728" coordorigin="273,15516" coordsize="11055,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0SbMogQAADwNAAAOAAAAZHJzL2Uyb0RvYy54bWzsV21v2zYQ/j5g/4HQ&#10;d8WSrHfEKWxZDgp0W7B2P4CWKImoJGokHTsd9t93JCXLcQo0aDrsywzYJnnk8e65u+ek23enrkWP&#10;hAvK+pXl3jgWIn3BStrXK+uPTzs7tpCQuC9xy3qysp6IsN7d/fzT7XFIicca1paEI1DSi/Q4rKxG&#10;yiFdLETRkA6LGzaQHoQV4x2WMOX1ouT4CNq7duE5Trg4Ml4OnBVECFjdGqF1p/VXFSnkb1UliETt&#10;ygLbpP7l+nevfhd3tzitOR4aWoxm4O+wosO0h0vPqrZYYnTg9IWqjhacCVbJm4J1C1ZVtCDaB/DG&#10;da68uefsMGhf6vRYD2eYANornL5bbfHr4wNHtITYWajHHYRI34oiBc1xqFPYcc+Hj8MDN/7B8AMr&#10;PgsQL67lal6bzWh//IWVoA4fJNPQnCreKRXgNDrpCDydI0BOEhWwGDlukniBhQqQha4XRYEJUdFA&#10;HNUxL1paCIRuELjhJMvH467rBOPhJNQnFzg192pbR9uUY5BuYkZUvA3Rjw0eiA6UUHiNiHoTop+U&#10;ext2Qr4BVW9SiCJ5gmWFvQJGGGBRz7IG9zVZc86ODcElWOeqk+DD+ajxQSgl30LaXS79EbM4HlN+&#10;AjxJEpBptB1zxwQYTgcu5D1hHVKDlcWhmLSd+PGDkMqceYsyv2c72rawjtO2f7YAG80K3ApHlUzd&#10;r+vjr8RJ8jiPfdv3wtz2ne3WXu8y3w53bhRsl9ss27p/q3tdP21oWZJeXTPVquu/LnIja5gqO1er&#10;YC0tlTplkuD1Pms5esTAFTv90aCDZN62eG6GBgF8uXLJ9Xxn4yX2Lowj29/5gZ1ETmxDcm+S0PET&#10;f7t77tIH2pO3u4SOKysJoHy0O7PRV745+vPSN5x2VAIbt7RbWfF5E05VDuZ9qUMrMW3N+AIKZf4M&#10;BYR7CrTOWJWkJl3laX8CLSqN96x8gtzlDDILiBlaCAwaxr9Y6Ah0vLLEnwfMiYXa9z3kf+L6vuJv&#10;PfGDyIMJv5TsLyW4L0DVypIWMsNMGs4/DJzWDdxkKq5na2Cniupsnq0aKw0I4u52oEUK3zE4MHqR&#10;b9/uUXBKHpQvps91r9LRYf75MNjQJgYs6Z62VD7plgfRVUb1jw+0UMCqyUw6wI6GxkGqLkWhhUoi&#10;CvC/ZTVDe4w7FfrplNEBlUwLTesz+4gBCl4hNS+9IKTnWhZq+syufUuHqb7UeEQAjLlqYF8B0TTH&#10;LSsOHeml6factAAG60VDBwEZkJJuT0rgpvelieiUeJcM48Vrx0m8jZ0FTgYME+X2OvEjO3LyyHf8&#10;2M3cbCrHgyAAA263A/0B9aipRDOuqYmpRjQJwpKCxFBP8TuArQtMSE5k0ajlCphpXIfNZ4GGeUZW&#10;gf6qPvCV1qloWPXdJTx8mDaQOLrzw31Tv/4X2oB+MDNNZOaKy5D93xSgz/3gpoBwW8MzeiH5f9wf&#10;LgO93gVO5C9jG570lra/zB17E+8ye525YRjlm2yTX3X/XCePeHt16p59kYkX/Wy8YyrX6d+U7VRv&#10;sKqG8IWRevKFR3S9c3ydUO8Al3O9a37pufsHAAD//wMAUEsDBAoAAAAAAAAAIQB5Sa6HwTkAAME5&#10;AAAUAAAAZHJzL21lZGlhL2ltYWdlMS5wbmeJUE5HDQoaCgAAAA1JSERSAAACbwAAALsIBgAAADMG&#10;eZgAAAAJcEhZcwAAFxIAABcSAWef0lIAAAAZdEVYdFNvZnR3YXJlAEFkb2JlIEltYWdlUmVhZHlx&#10;yWU8AAA5TklEQVR42uydC5wkR33fq3pm7yEk7SLsjxBgbgEhHgFuMSQg68SuQEJYAnQHMQIU0AqE&#10;AEOsk/3BcUzMrTAkH4NjTrERwnrcnA1BEAftAbKkWMAeFoYgkexZfMCACXt+ATaPPUl3e7s705Wq&#10;7qruf9f0c6bn0TO/7336Zqanu6e7umf6u/+qfxUXQjAAAAAAAAU/8LfT8mG3nGb0tFO/Qxbynh+T&#10;07KeluS8JXHlk1ZRgn04R5A3AAAAYMxl4LbvTsn/56WfzYey1raULW/W2968g3JqSIlbQqlC3gAA&#10;AADQE2lje/2JTzKeunQeeTMcltMCJA7yBgAAAIDyxE1VjTbkNBnIWXnyZlCRuL2oToW8AQAAAKBz&#10;aVPRtv1yurJNzsqXN8VR+d5u8cbpZZQ+5A0AAAAAxcRtWj4ssth2bT2TN/PeVVLgGjgLkDcAAAAA&#10;5Lnh3/rdGelfSyyoJu27vEHgSsJBEQAAAABjIG4sTdz6xgH+JyvzOCOQNwAAAAAMv7hB4CBvAAAA&#10;AEgXt+8Mm7hB4CBvAAAAAKiYuEHgIG8AAAAAqJi4QeAgbwAAAAComLhB4CBvAAAAwJiL2y2VE7dQ&#10;4P70KAQO8gYAAABA3CBwkDcAAAAAQNwgcJA3AAAAAIy5uEHgIG8AAAAAxA0CN4LnHWObAtDBF+eO&#10;1Wn50M8fliWxZ2rJ2oc5+TBX5XKUx7Qw4GOKlKv8fHVOp8fscm7IMliJucYHURZt1znoQNzahhjl&#10;Ke9Zy/V+bNOiy1wl3rCjgbMdpY4iAKAj1E1tX79vbNbruQHsQ9ksDMEx0XJVwjI7ZteyOv6VmPmD&#10;KgvIWzfiNnqoCByDwEVBtSkAAABQKXH79riIGxW4eZx5yBsAAABQPXG7+W/GTdwgcJA3AAAAAOIG&#10;gYO8AQAAAADi1h+B+9jfjb3AQd4AAAAAiBsEDvIGAAAAAIgbBA7yBgAAAEDcwJgLHOQNAAAAgLhV&#10;WOD+fuwEDvIGAAAAQNwgcJA3AAAAAEDcIHCQNwAAAGBUxe2PvwVxg8BB3gAAAACIGwQO8gYAAAAA&#10;iBsEDvIGAAAAQNxAaQL38dEVuDrOLwAdsSynCzKWUT8cV/ZwHxr6R7/ffHHAx9TLct0rp6k+ffZB&#10;fbydsF9OO3t8nrPKol/XOcQNdCNwTFzxC41ROzDIGwAdIPZMrWZJBr9jda7H+7AiH1b6fsO5Y3Wg&#10;x9TLcpWfv9zHz16Rn7fU4TlY7cM1vpxzX+bwiwBxG26B+wcpcE8YKYFDtSkAAAAAcRt1gZuHvAEA&#10;AAAA4gaBg7wBAAAAEDcAgYO8AQAAABA3MDICB3kDAAAAIG4QOMgbAAAAAPhHvwlxg8BB3gAAAACI&#10;GyhF4P57NQUO8gYAAABA3CBwkDcAAAAA4obSqIrA/WOlBA7yBgAAAEDcIHAVEjjIGwAAAABxAxUS&#10;OMgbAAAAAHEDFRI4DEwPQI8Qe6YW5MMCSgLlCiBuoHICx8TrH98Y1h1E5A0AAACAuIF2gZuHvAEA&#10;AAAQN1AlgfvEcAoc5A0AAAAoKm43fQPiBoGDvAEAAAAQNwCBg7wBAAAAEDcwUgIHeQMAAAAgbiCX&#10;wP3TUAgc5A0AAACAuIEKCRzkDQAAAIC4gQoJHOQNAAAAgLiBogJ3+w8GJnCQNwAAAADiBiokcJA3&#10;AAAAwBa3j0DcwPAKHOQNAAAAgLiBCgkc5A0AAACAuIEKCRzkDQAA8jOFIhhlcXvwJfLhK/nEjctJ&#10;WJP1tpnSlgMQuA6oo6wBqOiN5o7VafkwXfFjmIubL/ZMLQ1hWaqIzLUjfk3NFBRUtfy+ERG3/YXO&#10;Lw/+s+blWJHzguvEfEjk86UQCi2FnDMwcIFj4rVnNSBvAIA45kfgxvnF9DsUyrLPKIGZHbs/hD7y&#10;4MfkwxVDvpfkKbdm8XRpU+8Jkfye53+i/986CFzHoNoUAADA2JIqbmk1nCKmCjRXraiKkrmhTOWu&#10;Re2yupXz9MlxspeJVAWDTIH75A/nIW8AAABAmeJ2Y5cRN5Fga7k8i0hc7uZweiGhJ9f1JyGy91OI&#10;7OUKCSBrn9ra9gmrrCBwkDcAAKg2KyiCNlb7K27iimzxySFwSsI6isJZEsdYTpGzBImKXJbQ2SJH&#10;X2dJXlEBa4vWiXTBg8BB3gAAYMhZRhEMpkwCcctra3n8QiTISJGomidxLpGoDmWOCl2WjCWJW5LM&#10;FZG93CckQe5GJ1pXusBB3gAAoP8cFXumIG/tZbI0WHHL4UdZApcUiSsqclkyx4psIyYyp6bM40iR&#10;trwi2I3k8RQxFZWTu1IFDvIGAAD9Zz+KoI3G8Iib6Oitdplx84lcYZkzVaN5t5NQXem22qtabSEq&#10;GplLW7eI5KWKmbDKpOVPLKW8R0zg0FUI6ClX3XvxQmlX/YX3LKBEwQhwtB+iUjGO9VpopbjdLm/q&#10;lydKRltXG0YAeLrA5cm8pIkNkc/huT4uebtu+7YEK9iPXExSgeDRfbXLpkjEi65rr0e7KSm6rcRy&#10;JsckdH0sjymXwQqcvBIf29VvAOQN9Joy+86CvIFRYF7smVpFMfSvTPiNf62ySi/PvPHH3twzrKoj&#10;kYtZORCZtP7aCkqY2R4vuk1hyRxZkPN8YmbeT+tfLknm8khibhETMd2y0DIZiNB1LXCoNgUAgP5x&#10;fb9Hj6gAN8gyWeyxuOVr45ZaXZejjrObBMq29nIZyQ+Fs1mTprzbjau6bYVVr0WSGzqZ7O3ZnylE&#10;TMZu0vkU0WMIyr3vAjff6cqIvAEAQH84KCVlAcXQViZ7eyZuH9biVjS4ImIiYm0i0/Zp2YvELJb5&#10;+Swj+iRybDBtkSRp8aoZnZzbs6UtZkHOsyN1cceXtHxS5C5umLCkqKC9w167ObLfvOfxrY4jcIi8&#10;AQBA71HRpXkUQ5u49axMAnHL8J9cIpWrIX3OsJjIOeXet5hoWlt2ZoefUyRal3WwIke2a6dRuLgp&#10;byJGbJckZr4VWeyVwH3qR4W/B4i8AQBA71AN8ed7WS2IMskQNyu4UkoTp9wN7HPvcbz3dLrtWBmx&#10;1ycJDkkb4ylS1zYvrk1cxkG5reiHdZJQkBRhyx3l41GBi03SIF210H3ltTIFjonXnNnIuwIibwAA&#10;0BtukNM0xC3CwV6XiRS3i1laG7d+du6fuyuMDkJx3UbwIvvSbXs4skN2dyaRCFjadmL2IylKJxKG&#10;COumHZ297bSondnX1qacmmG7ue4Fbj7vwoi8AQBAeRxhfjcgDWSUtpXJoiyTlT583l3FBKtbW+xS&#10;7oruaNHoVDdt4hIb8efM1OQZ27MzYdMidXaUzpRFXHcjWe3hks5FXCat3f1IW4RQRBMevH1yOm0v&#10;lzsCB3kDoLqoL/gSimFoynK5j8KmGvlPlbSt5R5tt99loqJuy6zffT/0OnrHuxG+nNIneIf7kLUv&#10;ToYkJiU6mOWdhHVp1Cyh65LU47HELKu/OU/86GeL9v2jZaPaynHX32mnVlS490uBW5YClzoCCxdi&#10;5AeFBQPkqnsvLu0CO3DhPRwlCgBIEDfVj9vtKIk0WSq6Ps+/Yd7J9niBbSRIGs9Y1nGy98fer05e&#10;ZwmaicbF7U/7uqoj7xkpcIl/+CDyBgAAoPKIdzznk/Lhk1LirpaP2+UU15p8d8x9/glMsMdYcyfZ&#10;gHpvLbdQuhS+xEhU3GfxDnbIfp0mWhmdEPOE7bpW9x9UnsoIXpnq2NSEB0ba8WmRS4/I7WB+p/R7&#10;k4sDkTfQQxB5AwBUHX7jgyqqd1aCBD5BTo/RMnAqG6egSNYvclakrcj2uFN82byRPDsaViTyliRr&#10;We+Z+eki99yk6lNE3gAAAIAUxK8++5PWrMxxWPlHHtwlH56vX87K6dH+xthOvdVT5fNq34Mz+4kT&#10;yRGxOKkRKdWhbckOLLlNnFlWpAmdFZ0L3ufZw3LFvU8jb3YbOpoMYXdhYvqS46Z9nEOXUdfZXOxu&#10;IPIGegkibwAAkOICN31DVZHt0TdzKXlcSp54mnSLbXKOFDwxmkGWYLD4FEmKM7NcbetyRN4Sl7Ek&#10;K0/ULe11RxE5uW+1mtnHJ4nXnLliL4LIGwAAADAgxNuepRqnm0je/gTBM1G8Z0nhOVuu5VfVigrL&#10;XVLCqvEZV8RHyVgOqaORN0+QYpazo3OBzJFomfdodUti9wmX1V1JnohcXPu4pt4/p3aj/P8SyBsA&#10;AABQLcG7Tz7cl/Q+/+g3L5cicJZccreUkUn5OF1ZsUsa1jW31FmiJmjXHrx93NVYmSNCRWXOvGcn&#10;PaQJGn2dtFxQvRwjcm7rl2PPOapNQS9BtSkAAAwOKXYqY/FMKSfnSvl4mjSFbVKApkbnAFly9Svn&#10;8aJWaBkaeUt4L637j6RqVp7W9UnbujeLK554DeQNVFLeJIcHfTxSIOfkMS2whEakXbAgt71UYrmr&#10;6peZEjbVkPvVkNubl8/nR+Sy3CuPaTmmzJbKKq9enhd1DaZsv5TzRD9jAOc+9vyA0qXOr4oV7m4t&#10;dZNS6rZX/8BIRIsXFLUiItf2fobI5W0717Ztb92fSXk7g66OalNQJWaHZD/UuIz7St6mEqQZedMq&#10;qzf6mZLKywjN9BCVf7dM9fD6WurTeUmiF+ep3+c+d1ToZXdf4t5zfMK/zbncn/z7nQiquxzREq8+&#10;NIGfzyjirc80VbGRdnb8j7+lqmAvkk/PZq67U8rdpCrN6hxYzIgNQVu1mKGuIo8Z78e1hwsicnqe&#10;16+cJXJxVab0ddxzuk9CTNqHCXkDoHhUYlmK1vUlC1xmp4wAAOtLM9Hkv3bGJnNIsMJRpsH9+EXN&#10;ux+K+ru/9BJR08vc+/A29pWT+tbn6ruud1PmQrx6sTb2UnfNM7zOji2h2yEFQmXE7pYy9zTmip+r&#10;VHu6QLaIzEWG5ioiczQyJqy2cNZ6eUQuD7x9QcgbAJ0J3IIUuLmSIxLXym02hqzKaAlnGwwrGyry&#10;4fr3TIf5k7rPOcITONZU80xCn/Blbu7Uk+yCU/11tOxxHTzh7//yi727qhLAj/zkVPbjFmdrgkvx&#10;4+w0Lpo/231oy5gKncmI3R8ROtXFiRBa6NwzKxOhSxy0PkXm7OQHZvcxJ/xkCu+1E52fJXJpEufv&#10;G+QNgBKZZ/6g3pMlbrPBymmrBsDIc1ze01wtaIqaljTHPPceuYqp+TETJXlyHYf7wTZO11GyJ0zk&#10;jrNrzjiua8QE11G7iQ/+1ZxQ85aPb2N3Hd8i79VcbMglju9edCB0ntCpdnSXStl4mRS6adZyq5EY&#10;kSsyZ0flaKfB9umnXZU47dmxRuSoxJnHuC5JYoC8AdAhBy68Z0UnL3yoxM3ulNtUDbb3o4QBSGfN&#10;5UGzoxoLo2w1fZ+c0Pdg7z0taXVvHjfVq57MqSZyDjfVrP52NrXYqZtsTbd1qumo3rO2r7PnnLLu&#10;iZ1a70NfmfMjdnK5D/7z6WxD1MTP1dzNb778M1vHTOhMO7r/SIRONQWZlcLyQmm7Z8ZFkYZW5hJF&#10;zkhcjMgpWROWyNG+5KjI0XFXi0TjIG8AdC1w+6Vs7WblVp+qKtlFJYcoYQBS5I1E3kykTcmVJ1lM&#10;Vav6871InAjFrObJGveeO1rsmNmGicwF6wjWEn4jupaO1jl6O+bR265XZ8jZr//8w35+IBdb/ttX&#10;Z73b9r3HTmEPbkwIdVv/3is+M1bt6qTQ2dE5NU7sRVJQ5lirtWPo285FRM78J6wq1Bwi563mRof1&#10;ahM5Uq1qBC4hAgd5A6B75lm51adqOw1WfnckAIwUx13u5RzUjEQxHS0j0baavPk5zJevGq1SJWKn&#10;hK0uZ1CZC7elI29e1M6vPqsxI4os2G7Q1o6FUT7TFu/FkyfYhf4i/I/+94u80NNfPXQK+4YUuqdt&#10;aT70qYvumhqXc2YnRPCb/2aXFJR5T+ZcKXPuEMucYCwSVnPoKAoZIhepWrWqVQORS6hWhbwBUD66&#10;+lRVDRwocbOzKqInt72IEgYgnodd347Cdm7CqwY1maV1nQU4oeXLROfqRLrMeht6PROlC6JrRuIk&#10;Te5Xt1K5M5LGifjZckcfzbovOG2NnctPqGrXyRu/5gvd4k9PFcfcmvjqJZ8dm+iceMvTI6NHaJn7&#10;DTm9kLVaw13N6loi5xqJ60Lk4qNxAvIGQG8ErqGrTy8rcbNqm9Ml9v0GwEjxiOuHwuox0mXsR4nb&#10;uhdZY7odnHwtb4h1Eb5vhI/HVLPW9I2Sk+2HCQ5h8gONyjWFyXxtX8dUy5qIn6miVY+vfPQjXnTu&#10;pq+d7yVGPPDQKeJ7G3XxhV++c3xl7pbvXCol5jo5PW+oEyBckvTQSUQusVoV1aYA9Jp5Oa2wcqtP&#10;Fxj6fgMglh+73K1xrwkb26LlaULf6+p+pmggbkbMNrTYGUnb0NWiRrJMNWuNE4HTMmaSHSa0sNVI&#10;NK2lRaxpJUi0iLD5nyG810HbOWaidCQLVlfB/uJpa/x58gM/ev/53lF94+Ht4qctZ+PjF929bWxk&#10;7upz7pQPd3ouc+B7Py+F6PWsufkm1mo+c2irWN2khAdBxlflobBRiaNyF0Tj+M8gbwD0CBUh00MJ&#10;3VHiZq/VyQtLKGEAojyy+zP1Mw+9wuuA15M0OW+NsaCadEJn7NUtMaMyV2e+TBkRq+vgyAQzVax+&#10;1yGe8DE/2aFJInV10odcUnWqqc5tkq5KaNWqWY+LcN2wutUXObXMvzp1Tb3cerORuUe2ixMu/+HN&#10;L7nncWMhclc95V/kww16Yrzx/2ZZq/VaKXNXsGbztOHcaREjcYGZsVzRuPrWGyBvAHTOsRwCtyhl&#10;6xArufqU+UMUAQAsVLu3Og/lScnYmhcdU9moursQyRbhZ5hyInMTQkfrSJWqqUJtkgQIk81aI5ms&#10;Jio3IaJdldSsqtKayVLlpq0dFTkjlSZj1V82GpGzq13D7FZP5hg765YHdnlhnf/z0KPWb3zxPdvH&#10;5dyL+Ser8a7V9Hb+JyuPkQL3DilyV7LNzScPrcQFIsfiq1VjonFSWt8LeQOgc/ImD8yzcqtPd6j+&#10;5NSoDjgFAERZc7moO374gkbW1rU4reuuQda5386tRmRuXUfU1nUEbZPIlElkqFlRuUDQmJ+dqpIY&#10;ApHTt2C7nZwfuROsxcJkhhoRuRaRM08CdTTQIV2Q0DZyjo7T8Kjo8eeedmLbrb7IsdXNuvsb5y6N&#10;T1u5N07/RD68V0+qivVtUuTeLkXu2UOX9CDSMlataJzjPBK3CQdffQDKlTedYLC75M/ep5IXcAoA&#10;sO6Drz7kNF3OmvI+t+56w1l50Tg1+sJxl3nTCfn8hJ73iFpGznvYe18vZ5bV89TyKmqn1jmpnnuP&#10;fqfAa/q1ejTb9ZZ3WfDeOl1XTkoK1b6p6tYNV0/6+aZ63/WX2Yydr45NPwo/SWJTb8tM9mvV/m5y&#10;oumoiNyt/uSO3XVx1VNuEm95+k7xq8922CmP2ssmJr7t2fKw4ZKxUYUWOy/ypoVuYut74lZD5A2A&#10;/CzlXVC1UZOypdopXFvi5zcY+n4DIOYGyEhVlH8fbMobXzOohvKjZn5kTj3nQQStrvtmq+vInNqM&#10;qWJVYatNFmaf1kkVZ11Xq07oqNmEjtxN8LBNnFl2k1anMn87LVOlysJonbcfJNLmR9toRK4t2pbY&#10;HYlLqmKls3AlcdwvKnH18+8bq8CNFLmwndxtf/ubrLl5DWs2nzxUETkRk63KnZbc9w9B3kDfkRIz&#10;kC+HFKf9JYvToQ667FhgfgRuR0n7MDuoobN0le3CoK4jedxKnGfxjRrIdzjz3A/8/Lj8DdJk/pRx&#10;cgNMkTnHavNW11WeigkRrWL1qkuZ39ZtSyBywpM9ruVOvd9k/usmC6tFjRzWdNWqVw0r3/WrT/0q&#10;Xoe0i6uRrFXHJDpokWuJ9j7kTKKDLXpU8CLVq3758Nt01epYitybzv6AfPiAVxC3fOd3Wat5tRS5&#10;xw7XHyP6Oj598m1Ji6DaFIwqZVdbFu4sV8vefMn7oYbOmsLpBYDckC+/42PShX7gDbcgzMTCyauF&#10;0vPVqAzCr2Zd09Waa6Q69YSu+jzuVYn6SQ/HRVgd+zCpXj2plzmpq09PBtWmZvLf8yemq1/DateT&#10;ZlmXRatJhf9oqlf9alG/ytR/HS7vzQ+qTVlQbUqrU8PXjvfcTFyL3AE5feRrLzo+dtfN1ef8jnjr&#10;M89i2095Ituy5VZWrw9Pn5qnnvZt8e9+4ZaktxF5AyOHlJuZEqNdHcubRg2bdUROO0vaDzN01u4+&#10;FSc6CAZVEbjH8dtf9Q9MiMcz3R+bB+2xPgKPROX8WTxITOBy3hb9Wm1C9SPn9w3Hg+pRP/rlvw6q&#10;ZTkPMlAndMSrTqJmaprQVaNh9yNhteiE7oqkTqpGW/o9Go2LRNzI+kF1qp7cSDROeJ/sReOY0Hvh&#10;z9/quKcoiVMtrR5u1r567QsP/9LYXDtvOvvv5cPVauK3fncXc1vvY83N8wbWj1xdfuz2U16Wtggi&#10;b2AUmS95e51UmTI94sJKieJmuExue64fBSmPexmXE6gQL5dacqwt8uZF3/yom4m++c9ZTFSOsQ3X&#10;7zfOJDQE0TcdMTtOprWYZU54ETIWRNfUeyd11O2kft+8Xtefte7669jzm1bygonGNXXUTc1vJUTj&#10;NmOicU0SjfOn8P2WVtjT6q1zlcjdNo6JDm9+6n3iLU+fE29/9gTbuu06NjHxvb7ugLL+qTPeJV5z&#10;5kqq3+G7DkaQgVaZ6mrNBiu3rzcbNXTWDIbOAoDceF/76WV++6v2ymfJ4wzTAJwIExrC9nLhPM/x&#10;VFs5zoPuRPz2br4ohZ38ytc8fO3oDoLpsF0TwVBbfrs3L9lBt5Uz7dhUuzsThTPdiqg2dI5uY0ej&#10;ay3y3CWRPMd67urnrm5j5+r5YQQubBsXtJFjzAzbxRtfP08IXy4fetu/+cvJsbqerj5HtS/ez2/7&#10;7g7Wau1nzc2X9zwaN3XGn4nLH/v7WYtB3sBIMegqUz1A/QIrr4+3JHYwDJ0FQJzANfjte9TTAyxP&#10;upSwRI7ONIkPWu6aul83I3ITuppU3UhV4gJ9vcH8ZIUJXdXqZZXqqlhOslJNBquqDm3pvt0mkpIc&#10;yHyHJDME4mUlKjhaAF0iekbcPPkjmalqe67+fFqlanoe2+qI05XIyWXEm8YuyeGpR+WDd1HxW7+z&#10;V4rcO9nm5lNK/6DTJ78vXv/4X8mzKOQNjBrzJW8vV5Vpn6JtNmrorAaqNgGwBe6OBv+kFri8UNGj&#10;PUiYqFwkSqezV3WbODP01hYtVmGEjgfdhGxq8TLt4yKRNbnRiaANnOrMN3w+oSXKbyvHgoidyVSt&#10;82iHvt64rETufEkLuz6hWalCtYHT46wawTPa5h+mH7nT3Y34nxNG48SJlnPXO17wpUvH6tp6cyQa&#10;d5A1m+cx1+3epbZv/xHbuu0X8y4OeQOjRtlVpks5xU0tt3MAx6uEcQanHQDrJnt5BwKXuDFuiRwL&#10;InKuF7HyI3JGzCaIRJnXdS1kde8589qtbdGJEUryWiTJocbDrkZaRNhUFata14gfjarRKlVTRWrG&#10;VVXSqDIRXD1Oa11XBzsk0uZoYbMljpPn3nw9KoTarUfVW5cokdtwnX+85l//5RPG6vryo3FzXkHc&#10;8p1bWKv5ailynfUEsGXLKjv19KeL15yZuxkMEhbAyDDAKtPGgMRNsVNX1QIAYgRO/TRkLpinetUb&#10;VJQ0mKOJEFayw3EzEoNgwUgNx61RGNb0qA5rulsRtdwG6VpkXfiCd5IkMqyTRIYN0xWJTmAw3Y2Y&#10;bkaaJBmhqUdwMIkJKrnBe878hIZWkNDAIl2JRBMb/O2Z+Ury1HMVudviuI9XEnfbA7vWx/I6u/qc&#10;q8Vbn/lots1LcPhhoZXr9eNS3J5SRNwgb2DUmCt5e0cOXHjPSoYwqs+8bMDHvYChswDoUuC6+pB2&#10;kWtqyVojQ3Wd0BmsRuqCfuZI/3IndaYqlTjTb1xkvuvL3QYRPSN3TUviNvRzk33qS1uYodq0xY2R&#10;DFRL6Fz7uZY4v72c2HJQSpwUOXcsr7U3n7NfXPOMs9j27efnylKt1dakuE2L1z3up0U/C/IGRon5&#10;krfXyLHMMES9JnPuKwAQOJu8UbeiIkeicU3S9YjpUuSEG4rbcWHGQdWdAged+LKge5GTIoy4GYlb&#10;153/niTzqcTRrkOMiJnuRqJdiEQjcWF3Iqwt6tYSfoKDLXYmEqejcXysJe5NT71PStzZnsRt2XI4&#10;dkxVJW6POvVJ4oon/LiTz4C8gZFAR57KrrrMU2V62ZAUwazuVw4AkFfgyhY3Tqbgg8NRH1xBJS6M&#10;xq0FozmEVaprkREgohIX9AWnZW1TS9xGMJoDD6JyKiGiaY3e0IyJxLWsSFzLisQlVaW6+riC54wF&#10;Isd0csNYS9xbnj4nJe5JEYmrOWvslEc9Rbxhx4863TbkDYwKZYtL3irTYaJBhs7COKAA5BG4ssgS&#10;QRKNY7p9m2nvdtwStTUteWta0Gi7OBplM+3d1vSjqXJtChZZxlS5bpLOfVspbeJoJC5J4lox0beW&#10;JXGmTZyROBWNu+lr5y+M3XV31dlHA4nbum2RbTvlHPHG6R90s01km4JRYb5sEapgGajqU/XDiASG&#10;4WVUx6Uts7uannY8HWSh8hxZqEWibkUkT4RDc20IP81UidEG6W5kU2epKuGa8Aas97NGtzDVvUiY&#10;vdryOv1lXj5ojUUHvp8gnQHX9PITOltUsPZOfuvMzywVOjtV6PVox77+7vvdhpgaYk7ep5mqDlnW&#10;0ctur7n7pMj9zvzzvlwbR4ljur+4boG8gcozwCrTYUT1/baIq2JsrtOh4MCF91TqDwZP4D5VUjci&#10;RsgKL08zV3nQb5wZN9WTNN2Jr5E11c8blbgaESpP4rTocT2iQ0uLmyDdlLjkuekrrsbD7kHsfuKM&#10;uNWCrntZROKEn6igH+U83accFzFdjChRVP3KceGoKJwK1EmJg4d0AKpNwSjQ9yrTkjlc8vYaZZUD&#10;Lq1SmS9hG0dRjCUJ3GsyqlB7FXVjlrjR1zoZwLSLO2GqUV2/+jRSvepGq1ZNdepJXSVrqk1Npqoa&#10;AcIeQ9W0iQvauem2b6adnF8NyoKq1M1I9ShrqyqNJDCoY2G6fzktbSaxwdXLK//UiQ1NXJGQNwB5&#10;65alPu+/+ryDJW6vrL7uVnBpDZ28IaraD4ErmqRQ1nIk2cE17eJIhqrdDo5KXNhXnBK1aOap3fZt&#10;nSyzHrRxY0F7uKY9YD1JamiXuGh7ODeme5FQ5qLZqbbE3fbArmO4KiFvYAzQDfTLbpzfGMChqGqn&#10;YfvhWsIVVtp1WkYH0ur62I/S7JPAlSlu0U/Mty0jcSzsL86OxK2J+Egc7WJkw+onzhM3Ep0Lkxto&#10;xC3MSqVRuGZGUoOXdcpIlI3OJ5mpRuJMZqqr28/VuDhdSdzN95//eVyZkDcw2pQddTs6iLFC9fip&#10;C0NUrscY+o4rk/kyttHn6vzxFLi+Vpdm36DVVNfr25E4KnFx2al2B78bpAsRW9w2ST9ybdmouluR&#10;VkIkLi7rlAqa/2jmE4mzMlNbWuK2OO6LlcR99P7zfxtXJ+QNQN7yMLBqKXljVlGVw0NSrvu1UILy&#10;rqtOI6tqvQvk+UCVab8ErpCQlSl3KTdruYwaC9Uf1D6sJqXdiKwHnfeyoFPfdR1l2zTdiDAWkTXT&#10;Hm6DVJ9uBF2OtHcLktQeLq5rkUDciKyFctdefSqs59sc9/2Nr5/XwtUJeQMjhK4yLbuT3MaAD2sY&#10;svYOSlFYwBVWqpgvMX/4tqIJB4fkNK3XB8MmcIXELGd1qXVzdnj0NfcyP4WXRaow/cStJyQyrJMo&#10;3EZMFK4ZU32qxM5vE+c/p9E2EylLag+XVJVK274JZmSOtVWlxrSH8zJTb31g1/dxhULewGgwElWm&#10;1k1eff4NAxa3eVxaPTu3qu1bnixeFW27Tq6zGxHQPgvcryxmC1yZSQod3JjN+yoKp7oVUY8nvSpV&#10;pofZCkdoOE6G4DIjOZwkVa72WKq22G2SDn6j2aVh+zZXRNuuiSCyFj/yQjDfqkoNhoi12sOpqcbF&#10;dMOvSn03rlLIG4C8UYpWS0336LgWWP+TF4wsQNx6K3CrclICl5ZdrKrOZ3Q1Ohg2getlkoJ9g46J&#10;uiXdyLfoalVVrblGqkzXSZLCupYw2nXIBhluK07iTBRu0zy3o20sqRqVSBgRPip5kchbzDJU6PRI&#10;DWyr477vwAO71iFvAFSQIakyLUveZuwbPOtv9Slkof8SpyT5upi3lEDPITFhyAUuD10kKcSJW9b7&#10;5nFCT4KF7eFO6rZx8e3hotWnm0ToTFs4GoVrkmG2WlZiQ75q1IR2cSw+K9WOwgm/k98tDT8r9YuQ&#10;NwCqxShVmU7F3NwbrPfJC8cgCwMVOCXLe/R5UFWpz4VAD7nA9TlJIbq4aBO3pE2q99WoCVt52Onv&#10;ekwbOLsD30gXIowmLoTPTRSOdu4bdB/CwiicG1SHtkfhzHwaYTNROBORE7qD35aVlUolbsJx58Z1&#10;0HvIG6gqcyVvb2kIj7GX0TdE24ZD4Bb1eZgZdHtLkFPgColZeUkKqcunuGDdq04NkxtoVupmRhRu&#10;w6pm3Qy6GQmjcE1SVdppFC6pWxG/65BQ9AStRmVBVSrXfcMdHqfrEvIGqsrIdBGScmPvVfLCHkTb&#10;huo84zxUQeB4ToHrcZJCUnUpS3zfFzc7QzWpPzgahduMkTkjYXYUrkk79k2JwrVMtimLzqfdhARt&#10;4Rgny0SzUO2EhgnHfdE4ReEgb6ByXHXvxUrcJkvc5LEh7kNrgZWfvDCDqwiAggL3b4tG4HqbpBC3&#10;yfzVqSIYfispCrcZJC0Ui8IFwhWJpOmEBBKFc3UUzq5GpdmmgoyPGspdGHUTLLoO01G4j95//vWQ&#10;NwCGj5GPupGojEpemC95s3ulAE/jMhpJcF4HKXADSlJI3J4X44rHZKcq7LZwm6Qa1YyBmicKZzJO&#10;XRafzED7c2vGLEurUWMzVWM69xVG9FgYhdvquO858MCuzVG+Fuv4OgLI23AP9q2iglK2VHuOssZw&#10;VVFLdROaw6VUOvPyXA2qXFXiy06cgt4LHP8z7yfoQOGVe5ykYItbROjI+06MBPgd7+oomLcu95TI&#10;FyN/3gT3I151b74vTSqKxz2hkutwX7LU+3Vv7+U/riNncjlH9ddmjolzP7TGVDRQf6a3CX8+9z6e&#10;e3vBufCfczV6mRFS7n2CPy9cznuUrx0u6iojdf55X+ajeB1C3kClGLMq04gUyKnMHsZnZVnuRcJC&#10;6exg3Q9AP2gO4zR2IHBDlKSQJXb2tpQA1ZjfxYiXcaoFymWmalK1l/NlbUKLm+oc2NHL+/O1rBHZ&#10;UwJX8z5A+MkFWsL8RxaKnTdqhD/fy62Q8/1HX8aU9Ln6PYdrqdSi53jSaIqeB2PTur7AMVWN2hT8&#10;h29+/n1njdI1iGpTUDXGKupm0I3ay27HsaD7ywOAgqzXnALHgsHse3MD7jZJIUv+jLhRtmop22Dt&#10;fcLRobRapL0bHYXBT2Lw27c1Sce9bko1qt/+zZ/vJgydlZnMYC/HwqrYGhePPfDArpFKZoC8Achb&#10;dVBRsqMlbs9UnwJAWUIRdCBw/pz4BfuQpOAUfD9OBoz0qWrPLbp6k2agmudNqx3cRjAWqp/gIBgL&#10;ugmh3YnQrkPsobVCwTNdhLDoOKisPZlBkExVQRIb7IQG1+/Yl6tqVMgbAH3mqnsvnmHlVpmyilSZ&#10;mn3txcgLl+mqaAAUR6v0nRgugRtskkK4XnKSQlLUzUkQSodkppoOfJv60UTbTJcgJtomYga4N92J&#10;+AkGLBCzxO5EGO33zeoqhFkd/loD3scJHMlGZXp81D+AvAHQP+ZL3t6hqhWAvrGW3SapgepToFlA&#10;EXQgcK8ubyzUfiQpJElfkhTUdBcjSqrWdTUpHSfVyFYoaywYWqsZDGAfSpmJwMV1J2K6BjGRuTAC&#10;x9oGrw8ljeWqRjXZqVsd97qb7z//J5A3APrDOFeZ9lJiVTQTiQvgqB6WDXQkcIfaBW7IkxSSJMCs&#10;y1lU/ib065Na0tZ1NWcYlQsHtG8RWaPjpppomz12qd0fnEurVjPawVGBEynVqDRyN+G4Z1S5HRzk&#10;DVQCXWVadhZfJeWtR8kLVw6wiwswmn8UQOA6uOkOIkmBRt2cDOGs6/7hmlqyNmP6g1PStakFznTo&#10;u8nCQe1dRpIWGInG6XmCyJlaJxAzFo3O2e3gIh3+5ojCqaKQAlfJdnCQNzCuN5ZDug1ZVSk7eUGB&#10;6tPx5Tr5fVhCMZQocBVLUkjcVsJ2lMCZhIagw17S4a4Z2H4zqFZlweMmac9G26vRaF0gXCzaoS8d&#10;ecElHfQKUsVKo3FZUTjvD2IpcDd97fwbIW8AlA+qTAk9Sl5Qkc0FXGpjx0H099cjgUu44Q5zkoIt&#10;bknC6Q8ZL7z+3gQLBc6OwDWtaFzQJs5KSGhZCQt0KCw6Lmo025TFjnMaVsemV6MKInBbHfF2yBsA&#10;JYIq00SBU8dQdtLFtag+HTtxm0cx9EDgXpVdhWoYxiSFIsJpOuwNBI70BWcEboNE4ExXIrFjomYI&#10;XNgvXHTM00DKWBhZEzmrUdVnnWg5H4a8AVAuZUfdql5lSlHRt7IHrkcUZjy4HuLWP4GrYpJCmmza&#10;yziRtnDRvuA2tTDZEbgWacvWKihwIkhsiCYyxAmcYMnVqGqZtVbtD9/xgi+9E/IGwHDL28j0Y6WT&#10;F8qWrZ1X3XvxAi67kUW1lbxAXjs4x30SOCdnEsOwJik4OaTPvDehX9MInGCmT7cwAme6A4lG6ooL&#10;XNh1SLRDX5cIXFw7OBOFO9ly9v/7Fxz+tapdV5A3MNRIiZhm5Q+2vTRKZaRvwmUnL+zT1dVgtLhB&#10;TjNITugvLR2Bq3qSAt3ntM+p6W15WaVWGzg3GEaLRZIZ2hITEgQudj6LjshAo2p2R71mXbWMFLcP&#10;XfvCw9dV8ZqCvIFhp+yo2xEdrRo15nuwTVSfjgbHtLQ9SV77e0eoyUA1BS7hJtxNkoLDE7ZphKvE&#10;JIWk9+g2zLyaP759WxaqncRgInAmmzRN4AIRI535JnUlQofHinToK1+faDn7rzt36derej1B3sC4&#10;SUljFAtJR1LKTl6Yverei/fiEqwkh7Ww7ZHXxpSWthUUy2DZ3BO2gSszSYHe0PuVpJCnfZ36rBr3&#10;Py8YsJ5kmZrqUipwTZEtcHYCgi1wwkpOCKJuettrrvNf3/VLS9dV+VriQgh8owAAAIA+se2OV6o/&#10;Sg+kRd0iUawYeeMp69oSFSd+VMB4wrpxUbfkxIu4zxSR41GSpdrEqWpVJXV15meqqgjdhJ6n3lMd&#10;Add1BmstkEAtvHp9h/vPuSkP/dwsz/V+cBaup55vuPz3f+u8L76r6tcQIm8AAABAHzm55zNBEsMo&#10;JCnw2O20R/iUdNEIGh2JITIYPQsjcJH2aylJDIJ0QUI78zXZpWrba67zwVEQN8gbAAAAMABOSIFj&#10;CVmoVUxSSBJGe3/NPpsxTj3hMlWqzAybFT5vsuh4pqbbD5e1V6EGsmYyTxkL3j/p8t9793lf+M1R&#10;uX4gbwAAAMAABW5UkhTofrJUGdRROEYjbyQCp5+bBIQWixmQnoVjmyYlMRjRU+L2nl1f+K1RunYg&#10;bwAAAMCAeGR3NAI3CkkKtqjFCaNZr8VY0IVImJVKZc5E58JqUzosVkvQbkKiSQxq/RMt5wML54+W&#10;uEHeAAAAgAHz0G6/DVwVRlKw9ye5fR3LjBKq2SphIcgYZSxo82YPZG/as1GBC9u52SMo+HJ30uX/&#10;5X0v+vx/GMVrBvIGAAAADJhVEoEbpSSFRNmLbFt3J2IibUTKWlro0roQMcuaNm66qvT9//lFn//t&#10;Ub1eIG8AAADAEPAzFYHj0bFQmSU7VUxSSJQ9LW10f7xIG2n/5tLnVsSNDpdlxjNVj2st/r7fm733&#10;P43ytYJ+3gAY5i/oJ16lRjkww1Q1xOs+3UCpdFyWqhzpqBF7ZXkuo2TAsPGYQ6+clyJzgLHkJAUq&#10;Xr3q081e12Hx26Bt3ZwUeWt/TyS+5/X9pvt98/uB8/t6qwWPYV9vjn6u1m0Kfv0fzP3FwqhfI4i8&#10;ATDcKOGY1dM0iqMrpkhZzurXAAwdP7nMZKFmJyk4iTf34UxSYDHi1v5e2GcbHcTezzDlkX7fBElg&#10;WHf5e8ZB3CBvAAAAwBDyL1rg8laXVilJwYhb/HvhfNP1h5E22v9bdBgsr43b9Tdc8Be/Oy7XB+QN&#10;AAAAGEJ+dNlnPYFLunFXOUkh33siyD4VbRmm4fw1l3/4wy/+XwvjdG3U+SdeNc/yVccsi9d9erHt&#10;xLSvr9qU7Kbz5HoLelk1b54sq9rwrJBtzcmHuZj1IvMzWJLrLeVZsMCxR/a34Hre/iQdQ0rZpLFC&#10;2z7l3J+k89fJBb+Sp+1VB+Vrl8lCSnkmlZc5R0Wumbj1I9tPOk855ne1H9a8uazzZT4347x0WzZx&#10;5zW4JgpcU4t2m7Mc297LotWd++V7qxnXddJvwrwui8zrvOj3JOd5KPKdD/an6Hpl/I7mPP6489nR&#10;MULbQn4oBe5xn3mFenpgFJMU4mTRfs+rNlUzBZefq8ctlf/UsZ4U/L03v+SefeN2XdT1F2s2p+wc&#10;UctbX9AD5PlR9UMhl4vMk5P54qsvMi1k9eNAb1Bz1vsLCfMzf3hyLpf72K397WS9pGNIKps0Dqsb&#10;adHjkOdFrbfbutl1ctHbn19W+dplsi+lPJPKy5yjuQ6Pzaw/nXAtFp3f7X5QZnOUZ56bbLf7FHde&#10;6TWRd9v75DV5UF6P8xnXjH297ctxzPty/CZcWeA639fhNZzGdMHtmv0pul4Zv6P7OjyfnR4jIPzT&#10;K9sFrgojKWSvn3/bLjOD20tpkzanZK7p8nceuPCeD4/jNVG02nSn+utKfkGnyF9Vkb+8dEZX5K91&#10;fPWGBnVTXEQxgCHiSp1RmzeKpJY9YgnDDIqxmucTFBO4YDD7xBt6tZMUkt4zgmqqTf12b+yycRU3&#10;hYq80Sia+hGc1M/VD+Qq+etph36+Q/91TLswMMTNK0PeVvRfZGlS0gl5ugmY7WC92ZRjmNISbLOa&#10;cYz03KRxLGb/6Lqz6mZHoqeHY/aZnvuinx9XTnTduP1LKpPDKZ+9mrDvdnnTa/dYwrmb7eF3LO9+&#10;JJVB1rVml22n+8QSrr+0699eP247swnz6X5fq274upp4Ocf1pn5//q/1uzOX47izvmP2/q5klE2e&#10;89ft/sSVcdZ6SedlpaTfmKMsPirMyPlc0BH+To8RxPB3UuCeqCNwVGpGKUnBltCY6tl/bgl+4ccv&#10;uvvBcb4W6vILttcrQD+KRm8Uc6Z6TUfalskXbIp82YMbPmkPE5nX7U7qNhCJEig/U3S43b1Zy8Rt&#10;O2u9hHW8Y9DtTr4Y8/5y2g1IrreUUzJU27Y5a90Z62Y3RT53Lmaf99pthAp8fls5WevG7V9Smcwl&#10;fTYtr4zyXmBhtU3bZ3dz/RS5drP2I6UMsq61ZSINS13sE8tbNuS8RtaPOW97yXk7TLcfc02q35+V&#10;hGsmTkKOkONWf5Ds1VG5tOPO+o7Z+7SUVjZ5zl83+5NUxjmOI+m8ZP2O5v2ON+w2ffpcf8gSwaVO&#10;jxGkC9y0FDgpNQcikbQRSlJIivrJ94+48nr6xEV3r477deBYEbJJIl2r5Eu/GvOXli1v5kdhzvqL&#10;GAwYdEQ6mug/uGi0Z3HI9m0hToRKuCYXY6JcC6Y5RxfMxXwOyAd+Y/rIyiujWaijmKRAP09/vvqD&#10;DeIWI2+zHXwR4+RtBj9+APSF3dbrpSHatzkWrYIr5eauo2Nx0aFJ1n0TDVqeh+OyWAEYFr7/irAN&#10;XJoMVTlJgXCEQ9wi1PUP4lyHf0WZatRD6odO/+U7SecNeeQCQw+BKkO/t6U0USiRmR6JpR1du0FO&#10;1+rnl6nfsrxdBVm/BVOWFC5a79NtljKs1jgM12UfY1b1MyjG96TAPfWzL1dPD4xqkoKDiFuyvLH2&#10;6oKlHF9K9WN3gX5Jbxpx84YV+lf8Ei6HynJBB394VP2mqL5/lyXJRp9okO/Naoq8He3hH3ILzE9g&#10;MH80NjrMPs2KYs6mCGQ3ItqL7Q4T9jGCkvnuKz4XCtzoJSl44nY7xC1R3iI/dnn++tM/xktZ8wDo&#10;NZ1EWkriyAAP2/6Da3EA5b6S8kdaJ80wOtmHVZ0kdYeetYO197G2WrA8j6KdKKiawD3jc77A2e9V&#10;OEnhiANxS8SJkbfDKBYAct3kFwa4H7uHVTZimmH0VK71yCH0d+vaDj5/9yBFGIBu+dbLP9dgdCxU&#10;VukkBYhblrzprLAd/fgrmSEjCVQc3UXC9epHMm64sQHJ29KQFdPMAL7386y9n7tj+jwt55DNySEu&#10;TwAKCVzFkxRQVZpH3ljvGhbH3fjUyThU4Ecf9IE+9FA/yLY8Uz24jhdikltm+rUf+nxR2VgcsvNi&#10;N8PouQzpKtwFa/b+nElIVISPDVjKAeiKb1oCV7EkBU/cPgVxy0S1eZuL+yvZysTsSqx0m5R5/XKa&#10;/rjK91bJjYT23XQ4Yf3Mv8B1xtlcBQVqf84b4ozOfusqO42U60wPj8c+r6t9Kk8jDLMlby8Je4QK&#10;ul4nve/nlQ1WVDYSyuZYifs3Z5dFjuu7DIHbr69pU9Zq6KzFHN+RYY5ilvmdyPodnan67yjw+YYU&#10;uOfEtIEb8iQFiFtBeZux/upcIV/ksrKEphO2lXZDW8ixfhw7WDWHWimSlTWpl53qwXlJGkKqrOPp&#10;V1Sjk2HNim4vz7Ubt163gkBl41BJx1LKedFZsDtijrVfWYdKTnIPnRXTbGSUo27j8DsKNH8tBW7m&#10;zuRuRIYsSQHiVhDH+jIPw1+dpp3KEk7PQMp+rofdOhwcYF96h1nvEwzMtbuYsR8dR6BiRlUo43ui&#10;fjj3llQGg2jvFqCjbDdQUdVDN+UR4VGXNzBmLF/qV6H6wjS0SQpH5OdB3AqiIm/XJ9wIGik3hqI3&#10;jLzLr6gfzxh56JXI0WNM+ozrrf3Lw/Up+75ivZ81P6u87ONYKXAcdN9UmTdSxC3PZ6QdT1r1Vdax&#10;5zlPace7nCFUcWVT9Hys6mNc6XA/Vgpca9d3KRvdlk0n139Wea7kvN7ynJcFFq2eX815na6mXP9Z&#10;5dDp9zdru0sdlH9Zv9t5f9PSjiVPuXRyjKCAwD3vzkvV0wO2SA1BkgIibp3+IS+EQCkAAAAAI4wU&#10;uHmHdORLpcxu60aTFOLauvEYQbOjbnFt3XhU3rzuQP7HSyFuneCgCAAAAIDR5uuX3tlgMWOhDihJ&#10;AeIGeQMAAABAFvdrgRtwksJhiFv3oNoUAAAAGCPO/fNLVaJOQwrVpB11i3TfYYSuvOrSG/7nS+/e&#10;izPQPYi8AQAAAGPEVy65c5H7meGHo0LQsySFY3LbeyBu5YHIGwAAADCm7PrzS+c5Z/ulXE1SCSsx&#10;6nZQPuy946V3oZoU8gYAAACAMjj/rkunpLzNK8mSArYjLkmBs+Qkhfb3vD4vVRdEC4svvWsFJQx5&#10;AwAAAECPuOCuS+a433n1bilhO+LkjLFo1E2/d4z7ffYtyvUWFxFpg7wBAAAAoL9cePcl09wfVm1O&#10;C5r3WoqbErNlLXIr8r3lz1581zJKrH/8fwEGAKEAEVTdSztdAAAAAElFTkSuQmCCUEsDBBQABgAI&#10;AAAAIQAwktT34gAAAAsBAAAPAAAAZHJzL2Rvd25yZXYueG1sTI/BSsNAEIbvgu+wjOCt3Wyi1sZs&#10;SinqqRRsBfG2TaZJaHY2ZLdJ+vaOJ73NMB//fH+2mmwrBux940iDmkcgkApXNlRp+Dy8zZ5B+GCo&#10;NK0j1HBFD6v89iYzaelG+sBhHyrBIeRTo6EOoUul9EWN1vi565D4dnK9NYHXvpJlb0YOt62Mo+hJ&#10;WtMQf6hNh5sai/P+YjW8j2ZcJ+p12J5Pm+v34XH3tVWo9f3dtH4BEXAKfzD86rM65Ox0dBcqvWg1&#10;zJRKFszytIgTEIwsl4rbHDXEDzHIPJP/O+Q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fRJsyiBAAAPA0AAA4AAAAAAAAAAAAAAAAAOgIAAGRycy9lMm9Eb2Mu&#10;eG1sUEsBAi0ACgAAAAAAAAAhAHlJrofBOQAAwTkAABQAAAAAAAAAAAAAAAAACAcAAGRycy9tZWRp&#10;YS9pbWFnZTEucG5nUEsBAi0AFAAGAAgAAAAhADCS1PfiAAAACwEAAA8AAAAAAAAAAAAAAAAA+0AA&#10;AGRycy9kb3ducmV2LnhtbFBLAQItABQABgAIAAAAIQCqJg6+vAAAACEBAAAZAAAAAAAAAAAAAAAA&#10;AApCAABkcnMvX3JlbHMvZTJvRG9jLnhtbC5yZWxzUEsFBgAAAAAGAAYAfAEAAP1C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1334;top:15880;width:9994;height: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5498F47E" w14:textId="77777777" w:rsidR="001761E2" w:rsidRPr="00260CEC" w:rsidRDefault="001761E2" w:rsidP="001761E2">
                      <w:pPr>
                        <w:rPr>
                          <w:rFonts w:ascii="Arial" w:hAnsi="Arial" w:cs="David"/>
                          <w:b/>
                          <w:bCs/>
                          <w:color w:val="33ACFF"/>
                          <w:kern w:val="1"/>
                          <w:sz w:val="20"/>
                          <w:szCs w:val="20"/>
                          <w:rtl/>
                        </w:rPr>
                      </w:pPr>
                      <w:r w:rsidRPr="00260CEC">
                        <w:rPr>
                          <w:rFonts w:ascii="Arial" w:hAnsi="Arial" w:cs="David" w:hint="cs"/>
                          <w:b/>
                          <w:bCs/>
                          <w:color w:val="33ACFF"/>
                          <w:kern w:val="1"/>
                          <w:sz w:val="20"/>
                          <w:szCs w:val="20"/>
                          <w:rtl/>
                        </w:rPr>
                        <w:t>חטיבת כספים</w:t>
                      </w:r>
                    </w:p>
                    <w:p w14:paraId="0AE85E58" w14:textId="77777777" w:rsidR="00192AF1" w:rsidRPr="00260CEC" w:rsidRDefault="00533B65" w:rsidP="00260CEC">
                      <w:pPr>
                        <w:rPr>
                          <w:rFonts w:cs="David"/>
                          <w:sz w:val="18"/>
                          <w:szCs w:val="18"/>
                        </w:rPr>
                      </w:pPr>
                      <w:r w:rsidRPr="00260CEC">
                        <w:rPr>
                          <w:rFonts w:ascii="Arial" w:hAnsi="Arial" w:cs="David"/>
                          <w:kern w:val="1"/>
                          <w:sz w:val="18"/>
                          <w:szCs w:val="18"/>
                          <w:rtl/>
                        </w:rPr>
                        <w:t xml:space="preserve">רחוב </w:t>
                      </w:r>
                      <w:r w:rsidRPr="00260CEC">
                        <w:rPr>
                          <w:rFonts w:ascii="Arial" w:hAnsi="Arial" w:cs="David" w:hint="cs"/>
                          <w:kern w:val="1"/>
                          <w:sz w:val="18"/>
                          <w:szCs w:val="18"/>
                          <w:rtl/>
                        </w:rPr>
                        <w:t>אריאל שרון 3</w:t>
                      </w:r>
                      <w:r w:rsidRPr="00260CEC">
                        <w:rPr>
                          <w:rFonts w:ascii="Arial" w:hAnsi="Arial" w:cs="David"/>
                          <w:kern w:val="1"/>
                          <w:sz w:val="18"/>
                          <w:szCs w:val="18"/>
                          <w:rtl/>
                        </w:rPr>
                        <w:t xml:space="preserve">, אור יהודה, מיקוד </w:t>
                      </w:r>
                      <w:r w:rsidRPr="00260CEC">
                        <w:rPr>
                          <w:rFonts w:ascii="Arial" w:hAnsi="Arial" w:cs="David" w:hint="cs"/>
                          <w:kern w:val="1"/>
                          <w:sz w:val="18"/>
                          <w:szCs w:val="18"/>
                          <w:rtl/>
                        </w:rPr>
                        <w:t>650001</w:t>
                      </w:r>
                      <w:r w:rsidRPr="00260CEC">
                        <w:rPr>
                          <w:rFonts w:ascii="Arial" w:hAnsi="Arial" w:cs="David"/>
                          <w:kern w:val="1"/>
                          <w:sz w:val="18"/>
                          <w:szCs w:val="18"/>
                          <w:rtl/>
                        </w:rPr>
                        <w:t>, ת.ד 1021 טל: 03-7355</w:t>
                      </w:r>
                      <w:r w:rsidRPr="00260CEC">
                        <w:rPr>
                          <w:rFonts w:ascii="Arial" w:hAnsi="Arial" w:cs="David" w:hint="cs"/>
                          <w:kern w:val="1"/>
                          <w:sz w:val="18"/>
                          <w:szCs w:val="18"/>
                          <w:rtl/>
                        </w:rPr>
                        <w:t>7</w:t>
                      </w:r>
                      <w:r w:rsidR="00260CEC" w:rsidRPr="00260CEC">
                        <w:rPr>
                          <w:rFonts w:ascii="Arial" w:hAnsi="Arial" w:cs="David" w:hint="cs"/>
                          <w:kern w:val="1"/>
                          <w:sz w:val="18"/>
                          <w:szCs w:val="18"/>
                          <w:rtl/>
                        </w:rPr>
                        <w:t>20</w:t>
                      </w:r>
                      <w:r w:rsidRPr="00260CEC">
                        <w:rPr>
                          <w:rFonts w:ascii="Arial" w:hAnsi="Arial" w:cs="David"/>
                          <w:kern w:val="1"/>
                          <w:sz w:val="18"/>
                          <w:szCs w:val="18"/>
                          <w:rtl/>
                        </w:rPr>
                        <w:t xml:space="preserve">  פקס: 03-7355</w:t>
                      </w:r>
                      <w:r w:rsidR="00260CEC" w:rsidRPr="00260CEC">
                        <w:rPr>
                          <w:rFonts w:ascii="Arial" w:hAnsi="Arial" w:cs="David" w:hint="cs"/>
                          <w:kern w:val="1"/>
                          <w:sz w:val="18"/>
                          <w:szCs w:val="18"/>
                          <w:rtl/>
                        </w:rPr>
                        <w:t>7</w:t>
                      </w:r>
                      <w:r w:rsidRPr="00260CEC">
                        <w:rPr>
                          <w:rFonts w:ascii="Arial" w:hAnsi="Arial" w:cs="David"/>
                          <w:kern w:val="1"/>
                          <w:sz w:val="18"/>
                          <w:szCs w:val="18"/>
                          <w:rtl/>
                        </w:rPr>
                        <w:t>5</w:t>
                      </w:r>
                      <w:r w:rsidR="00260CEC" w:rsidRPr="00260CEC">
                        <w:rPr>
                          <w:rFonts w:ascii="Arial" w:hAnsi="Arial" w:cs="David" w:hint="cs"/>
                          <w:kern w:val="1"/>
                          <w:sz w:val="18"/>
                          <w:szCs w:val="18"/>
                          <w:rtl/>
                        </w:rPr>
                        <w:t>7</w:t>
                      </w:r>
                      <w:r w:rsidRPr="00260CEC">
                        <w:rPr>
                          <w:rFonts w:ascii="Arial" w:hAnsi="Arial" w:cs="David"/>
                          <w:kern w:val="1"/>
                          <w:sz w:val="18"/>
                          <w:szCs w:val="18"/>
                          <w:rtl/>
                        </w:rPr>
                        <w:t xml:space="preserve">  </w:t>
                      </w:r>
                      <w:r w:rsidRPr="00260CEC">
                        <w:rPr>
                          <w:rFonts w:asciiTheme="majorBidi" w:hAnsiTheme="majorBidi" w:cstheme="majorBidi"/>
                          <w:kern w:val="1"/>
                          <w:sz w:val="18"/>
                          <w:szCs w:val="18"/>
                        </w:rPr>
                        <w:t>www.iroads.co.il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 baam" style="position:absolute;left:273;top:15516;width:3010;height: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ZkXwAAAANoAAAAPAAAAZHJzL2Rvd25yZXYueG1sRI9Bi8Iw&#10;FITvwv6H8Bb2ZtNVKqUaRRZFr7ri+dE822LyUppU6/56Iwh7HGbmG2axGqwRN+p841jBd5KCIC6d&#10;brhScPrdjnMQPiBrNI5JwYM8rJYfowUW2t35QLdjqESEsC9QQR1CW0jpy5os+sS1xNG7uM5iiLKr&#10;pO7wHuHWyEmazqTFhuNCjS391FRej71VkM1Mv8n0js4P3Jk077N9/tcq9fU5rOcgAg3hP/xu77WC&#10;KbyuxBsgl08AAAD//wMAUEsBAi0AFAAGAAgAAAAhANvh9svuAAAAhQEAABMAAAAAAAAAAAAAAAAA&#10;AAAAAFtDb250ZW50X1R5cGVzXS54bWxQSwECLQAUAAYACAAAACEAWvQsW78AAAAVAQAACwAAAAAA&#10;AAAAAAAAAAAfAQAAX3JlbHMvLnJlbHNQSwECLQAUAAYACAAAACEAGamZF8AAAADaAAAADwAAAAAA&#10;AAAAAAAAAAAHAgAAZHJzL2Rvd25yZXYueG1sUEsFBgAAAAADAAMAtwAAAPQCAAAAAA==&#10;">
                <v:imagedata r:id="rId2" o:title="logo baam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D93B6" w14:textId="77777777" w:rsidR="00D54E4F" w:rsidRDefault="00D54E4F">
      <w:r>
        <w:separator/>
      </w:r>
    </w:p>
  </w:footnote>
  <w:footnote w:type="continuationSeparator" w:id="0">
    <w:p w14:paraId="7FCB8250" w14:textId="77777777" w:rsidR="00D54E4F" w:rsidRDefault="00D5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6E6CB" w14:textId="77777777" w:rsidR="001761E2" w:rsidRPr="00260CEC" w:rsidRDefault="001761E2" w:rsidP="001761E2">
    <w:pPr>
      <w:ind w:left="720" w:hanging="721"/>
      <w:jc w:val="both"/>
      <w:rPr>
        <w:rFonts w:ascii="Arial" w:hAnsi="Arial" w:cs="David"/>
        <w:b/>
        <w:bCs/>
        <w:color w:val="92D050"/>
        <w:rtl/>
      </w:rPr>
    </w:pPr>
    <w:r w:rsidRPr="00260CEC">
      <w:rPr>
        <w:rFonts w:ascii="Arial" w:hAnsi="Arial" w:cs="David"/>
        <w:b/>
        <w:bCs/>
        <w:color w:val="33ACFF"/>
        <w:kern w:val="1"/>
        <w:sz w:val="28"/>
        <w:szCs w:val="28"/>
        <w:rtl/>
      </w:rPr>
      <w:t xml:space="preserve">חטיבת כספים </w:t>
    </w:r>
  </w:p>
  <w:p w14:paraId="5650D59B" w14:textId="77777777" w:rsidR="001761E2" w:rsidRPr="00260CEC" w:rsidRDefault="001761E2" w:rsidP="001761E2">
    <w:pPr>
      <w:pStyle w:val="a3"/>
      <w:rPr>
        <w:rFonts w:cs="David"/>
      </w:rPr>
    </w:pPr>
    <w:r w:rsidRPr="00260CEC">
      <w:rPr>
        <w:rFonts w:ascii="Arial" w:hAnsi="Arial" w:cs="David"/>
        <w:b/>
        <w:bCs/>
        <w:color w:val="92D050"/>
        <w:rtl/>
      </w:rPr>
      <w:t>להניע ליעילות, לשרת במקצועיות</w:t>
    </w:r>
  </w:p>
  <w:p w14:paraId="761F8FAB" w14:textId="77777777" w:rsidR="00405BFF" w:rsidRPr="001761E2" w:rsidRDefault="00405BFF" w:rsidP="00405BFF">
    <w:pPr>
      <w:pStyle w:val="a3"/>
      <w:rPr>
        <w:rtl/>
      </w:rPr>
    </w:pPr>
  </w:p>
  <w:p w14:paraId="33D796B2" w14:textId="77777777" w:rsidR="004B4B0C" w:rsidRDefault="004B4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A38DC"/>
    <w:multiLevelType w:val="hybridMultilevel"/>
    <w:tmpl w:val="23060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41FDE"/>
    <w:multiLevelType w:val="hybridMultilevel"/>
    <w:tmpl w:val="5BFE7678"/>
    <w:lvl w:ilvl="0" w:tplc="0184839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809EF"/>
    <w:multiLevelType w:val="hybridMultilevel"/>
    <w:tmpl w:val="22964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A5C79"/>
    <w:multiLevelType w:val="hybridMultilevel"/>
    <w:tmpl w:val="C11AB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4F"/>
    <w:rsid w:val="00031652"/>
    <w:rsid w:val="00041BB1"/>
    <w:rsid w:val="000448D8"/>
    <w:rsid w:val="0005480B"/>
    <w:rsid w:val="00067D3F"/>
    <w:rsid w:val="00073F38"/>
    <w:rsid w:val="00085B96"/>
    <w:rsid w:val="00121314"/>
    <w:rsid w:val="00137721"/>
    <w:rsid w:val="00155AA8"/>
    <w:rsid w:val="00157E3E"/>
    <w:rsid w:val="001676EA"/>
    <w:rsid w:val="001761E2"/>
    <w:rsid w:val="001925C0"/>
    <w:rsid w:val="00192AF1"/>
    <w:rsid w:val="00195FCD"/>
    <w:rsid w:val="001A5B70"/>
    <w:rsid w:val="001B595A"/>
    <w:rsid w:val="001C10BB"/>
    <w:rsid w:val="00220324"/>
    <w:rsid w:val="002517BC"/>
    <w:rsid w:val="002571B8"/>
    <w:rsid w:val="00260CEC"/>
    <w:rsid w:val="00274E65"/>
    <w:rsid w:val="002920B1"/>
    <w:rsid w:val="002B3518"/>
    <w:rsid w:val="002D1C17"/>
    <w:rsid w:val="002F3A20"/>
    <w:rsid w:val="003324EA"/>
    <w:rsid w:val="003D0283"/>
    <w:rsid w:val="00402CE4"/>
    <w:rsid w:val="00405BFF"/>
    <w:rsid w:val="004251F5"/>
    <w:rsid w:val="004537D6"/>
    <w:rsid w:val="004B4B0C"/>
    <w:rsid w:val="004E390E"/>
    <w:rsid w:val="004F1907"/>
    <w:rsid w:val="004F3820"/>
    <w:rsid w:val="004F7F73"/>
    <w:rsid w:val="00520848"/>
    <w:rsid w:val="00533B65"/>
    <w:rsid w:val="0053488E"/>
    <w:rsid w:val="00551283"/>
    <w:rsid w:val="0056022C"/>
    <w:rsid w:val="00571402"/>
    <w:rsid w:val="005A03EA"/>
    <w:rsid w:val="005A797F"/>
    <w:rsid w:val="005C105D"/>
    <w:rsid w:val="005C64CE"/>
    <w:rsid w:val="005E37C8"/>
    <w:rsid w:val="005F2C3A"/>
    <w:rsid w:val="00603A3F"/>
    <w:rsid w:val="00647B11"/>
    <w:rsid w:val="00654D5C"/>
    <w:rsid w:val="006667E0"/>
    <w:rsid w:val="006A59F7"/>
    <w:rsid w:val="006B4859"/>
    <w:rsid w:val="006C2422"/>
    <w:rsid w:val="006E44F5"/>
    <w:rsid w:val="0071342B"/>
    <w:rsid w:val="00723285"/>
    <w:rsid w:val="0073169A"/>
    <w:rsid w:val="00762BF0"/>
    <w:rsid w:val="007675D9"/>
    <w:rsid w:val="007945E2"/>
    <w:rsid w:val="00794A16"/>
    <w:rsid w:val="00797DFA"/>
    <w:rsid w:val="007A6683"/>
    <w:rsid w:val="007B4BC7"/>
    <w:rsid w:val="007D4F30"/>
    <w:rsid w:val="00817888"/>
    <w:rsid w:val="008204B4"/>
    <w:rsid w:val="00841659"/>
    <w:rsid w:val="00892431"/>
    <w:rsid w:val="008A0DCB"/>
    <w:rsid w:val="008A4A2A"/>
    <w:rsid w:val="008D5A79"/>
    <w:rsid w:val="00902115"/>
    <w:rsid w:val="00932BDB"/>
    <w:rsid w:val="00943574"/>
    <w:rsid w:val="00963AFB"/>
    <w:rsid w:val="00970B55"/>
    <w:rsid w:val="00986E4B"/>
    <w:rsid w:val="00993579"/>
    <w:rsid w:val="00997F62"/>
    <w:rsid w:val="009F0E6C"/>
    <w:rsid w:val="00A1524E"/>
    <w:rsid w:val="00A6385D"/>
    <w:rsid w:val="00A81C03"/>
    <w:rsid w:val="00AB074F"/>
    <w:rsid w:val="00AD54CF"/>
    <w:rsid w:val="00AE3F1C"/>
    <w:rsid w:val="00B16EA6"/>
    <w:rsid w:val="00B215EB"/>
    <w:rsid w:val="00B80114"/>
    <w:rsid w:val="00B8223A"/>
    <w:rsid w:val="00BA3CFA"/>
    <w:rsid w:val="00BB0FF8"/>
    <w:rsid w:val="00BE26E8"/>
    <w:rsid w:val="00BE3423"/>
    <w:rsid w:val="00C33D2B"/>
    <w:rsid w:val="00C360B1"/>
    <w:rsid w:val="00C42CBF"/>
    <w:rsid w:val="00C70165"/>
    <w:rsid w:val="00C729FC"/>
    <w:rsid w:val="00C82B97"/>
    <w:rsid w:val="00CA59B7"/>
    <w:rsid w:val="00CB685F"/>
    <w:rsid w:val="00CC39A9"/>
    <w:rsid w:val="00D044E1"/>
    <w:rsid w:val="00D316C0"/>
    <w:rsid w:val="00D41EF8"/>
    <w:rsid w:val="00D425CC"/>
    <w:rsid w:val="00D433DE"/>
    <w:rsid w:val="00D54E4F"/>
    <w:rsid w:val="00D965EE"/>
    <w:rsid w:val="00DA3F8C"/>
    <w:rsid w:val="00DB54DF"/>
    <w:rsid w:val="00DB75E7"/>
    <w:rsid w:val="00DD6B39"/>
    <w:rsid w:val="00DE5022"/>
    <w:rsid w:val="00E06685"/>
    <w:rsid w:val="00E069DD"/>
    <w:rsid w:val="00E47AE9"/>
    <w:rsid w:val="00E5592A"/>
    <w:rsid w:val="00E57DCB"/>
    <w:rsid w:val="00E65153"/>
    <w:rsid w:val="00E71851"/>
    <w:rsid w:val="00E85C8E"/>
    <w:rsid w:val="00EA765C"/>
    <w:rsid w:val="00EC10DE"/>
    <w:rsid w:val="00EC3D5D"/>
    <w:rsid w:val="00EE346D"/>
    <w:rsid w:val="00F17FAA"/>
    <w:rsid w:val="00F6799E"/>
    <w:rsid w:val="00F74C40"/>
    <w:rsid w:val="00F8564F"/>
    <w:rsid w:val="00F94EC7"/>
    <w:rsid w:val="00FA1B30"/>
    <w:rsid w:val="00FB4EAD"/>
    <w:rsid w:val="00FC6284"/>
    <w:rsid w:val="00FD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FF43B9B"/>
  <w15:docId w15:val="{6431E0CF-F989-4C2F-9758-2EB7762CA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533B65"/>
    <w:pPr>
      <w:bidi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7721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13772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C729FC"/>
    <w:rPr>
      <w:sz w:val="24"/>
      <w:szCs w:val="24"/>
    </w:rPr>
  </w:style>
  <w:style w:type="paragraph" w:styleId="a7">
    <w:name w:val="Balloon Text"/>
    <w:basedOn w:val="a"/>
    <w:link w:val="a8"/>
    <w:rsid w:val="00C729FC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C729FC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C729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a4">
    <w:name w:val="כותרת עליונה תו"/>
    <w:link w:val="a3"/>
    <w:rsid w:val="004B4B0C"/>
    <w:rPr>
      <w:sz w:val="24"/>
      <w:szCs w:val="24"/>
    </w:rPr>
  </w:style>
  <w:style w:type="character" w:styleId="aa">
    <w:name w:val="Placeholder Text"/>
    <w:basedOn w:val="a0"/>
    <w:uiPriority w:val="99"/>
    <w:semiHidden/>
    <w:rsid w:val="0073169A"/>
    <w:rPr>
      <w:color w:val="808080"/>
    </w:rPr>
  </w:style>
  <w:style w:type="table" w:styleId="ab">
    <w:name w:val="Table Grid"/>
    <w:basedOn w:val="a1"/>
    <w:rsid w:val="00067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docs/sites/Finance/Budget/takanot/Forms/&#1502;&#1499;&#1514;&#1489;%20&#1504;&#1514;&#1497;&#1489;&#1497;%20&#1497;&#1513;&#1512;&#1488;&#1500;/&#1502;&#1499;&#1514;&#1489;%20&#1504;&#1514;&#1497;&#1489;&#1497;%20&#1497;&#1513;&#1512;&#1488;&#1500;%20&#1499;&#1505;&#1508;&#1497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RoadsCreatorRole xmlns="http://schemas.microsoft.com/sharepoint/v3" xsi:nil="true"/>
    <TaxCatchAll xmlns="a10ae2a6-0538-46af-8cd4-ff2f6653be5a">
      <Value>229</Value>
    </TaxCatchAll>
    <h3571e5edac04192a1915534bc462f39 xmlns="a10ae2a6-0538-46af-8cd4-ff2f6653be5a">
      <Terms xmlns="http://schemas.microsoft.com/office/infopath/2007/PartnerControls"/>
    </h3571e5edac04192a1915534bc462f39>
    <IRoadsDocPermissions xmlns="http://schemas.microsoft.com/sharepoint/v3">&lt;?xml version="1.0" encoding="utf-8"?&gt;&lt;IRoadsFormsData xmlns:xsi="http://www.w3.org/2001/XMLSchema-instance" xmlns:xsd="http://www.w3.org/2001/XMLSchema"&gt;&lt;IsOverridePermissions&gt;false&lt;/IsOverridePermissions&gt;&lt;Author&gt;&lt;Name&gt;מירב אייזנשטיין&lt;/Name&gt;&lt;Type&gt;1&lt;/Type&gt;&lt;LoginName&gt;MeravE&lt;/LoginName&gt;&lt;Email&gt;MeravE@iroads.co.il&lt;/Email&gt;&lt;Fax /&gt;&lt;/Author&gt;&lt;/IRoadsFormsData&gt;</IRoadsDocPermissions>
    <ClassificationDoc xmlns="a10ae2a6-0538-46af-8cd4-ff2f6653be5a">לא מסווג</ClassificationDoc>
    <k94425fa1aec4bc6b42e32f4ba9b94c1 xmlns="a10ae2a6-0538-46af-8cd4-ff2f6653be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לשכת משנה למנכל</TermName>
          <TermId xmlns="http://schemas.microsoft.com/office/infopath/2007/PartnerControls">173baaec-4236-44c9-ba84-ece638e6593a</TermId>
        </TermInfo>
      </Terms>
    </k94425fa1aec4bc6b42e32f4ba9b94c1>
    <_dlc_DocId xmlns="cdc7b33c-b126-4ca8-a13f-8bcd3ce77dbb">KSAFIM-36-51418</_dlc_DocId>
    <_dlc_DocIdUrl xmlns="cdc7b33c-b126-4ca8-a13f-8bcd3ce77dbb">
      <Url>http://docs/sites/Finance/Budget/_layouts/15/DocIdRedir.aspx?ID=KSAFIM-36-51418</Url>
      <Description>KSAFIM-36-51418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נתיבי ישראל" ma:contentTypeID="0x010100941AB4976043244F8E8F607DC8B3B54600DD6799CF8249B04DAFAF70D2268256890020AD563207689C4F99879FA8D3A3CF60" ma:contentTypeVersion="37" ma:contentTypeDescription="" ma:contentTypeScope="" ma:versionID="5df5c15fce76759b68e5e43f1f06e03a">
  <xsd:schema xmlns:xsd="http://www.w3.org/2001/XMLSchema" xmlns:xs="http://www.w3.org/2001/XMLSchema" xmlns:p="http://schemas.microsoft.com/office/2006/metadata/properties" xmlns:ns1="http://schemas.microsoft.com/sharepoint/v3" xmlns:ns2="cdc7b33c-b126-4ca8-a13f-8bcd3ce77dbb" xmlns:ns3="a10ae2a6-0538-46af-8cd4-ff2f6653be5a" targetNamespace="http://schemas.microsoft.com/office/2006/metadata/properties" ma:root="true" ma:fieldsID="127902b72c0b36fe5f97522a2b803c07" ns1:_="" ns2:_="" ns3:_="">
    <xsd:import namespace="http://schemas.microsoft.com/sharepoint/v3"/>
    <xsd:import namespace="cdc7b33c-b126-4ca8-a13f-8bcd3ce77dbb"/>
    <xsd:import namespace="a10ae2a6-0538-46af-8cd4-ff2f6653be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IRoadsCreatorRole" minOccurs="0"/>
                <xsd:element ref="ns3:h3571e5edac04192a1915534bc462f39" minOccurs="0"/>
                <xsd:element ref="ns3:TaxCatchAll" minOccurs="0"/>
                <xsd:element ref="ns3:TaxCatchAllLabel" minOccurs="0"/>
                <xsd:element ref="ns3:ClassificationDoc" minOccurs="0"/>
                <xsd:element ref="ns3:k94425fa1aec4bc6b42e32f4ba9b94c1" minOccurs="0"/>
                <xsd:element ref="ns1:IRoadsDocPermis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RoadsCreatorRole" ma:index="11" nillable="true" ma:displayName="תפקיד" ma:hidden="true" ma:internalName="IRoadsCreatorRole" ma:readOnly="false">
      <xsd:simpleType>
        <xsd:restriction base="dms:Unknown"/>
      </xsd:simpleType>
    </xsd:element>
    <xsd:element name="IRoadsDocPermissions" ma:index="19" nillable="true" ma:displayName="נתיבי ישראל-מכותבים והרשאות" ma:hidden="true" ma:internalName="IRoadsDocPermission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7b33c-b126-4ca8-a13f-8bcd3ce77db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9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ae2a6-0538-46af-8cd4-ff2f6653be5a" elementFormDefault="qualified">
    <xsd:import namespace="http://schemas.microsoft.com/office/2006/documentManagement/types"/>
    <xsd:import namespace="http://schemas.microsoft.com/office/infopath/2007/PartnerControls"/>
    <xsd:element name="h3571e5edac04192a1915534bc462f39" ma:index="12" nillable="true" ma:taxonomy="true" ma:internalName="h3571e5edac04192a1915534bc462f39" ma:taxonomyFieldName="KeyWords" ma:displayName="מילות מפתח" ma:readOnly="false" ma:default="" ma:fieldId="{13571e5e-dac0-4192-a191-5534bc462f39}" ma:taxonomyMulti="true" ma:sspId="c3656266-2876-4a24-810b-b843d720d9f4" ma:termSetId="e20ea347-b1a8-4db0-bdc8-318d458b395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f08498a-b191-4881-aea0-7513efd14cc9}" ma:internalName="TaxCatchAll" ma:showField="CatchAllData" ma:web="d042f11a-cec8-4bed-bb55-4a8d33176c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f08498a-b191-4881-aea0-7513efd14cc9}" ma:internalName="TaxCatchAllLabel" ma:readOnly="true" ma:showField="CatchAllDataLabel" ma:web="d042f11a-cec8-4bed-bb55-4a8d33176c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assificationDoc" ma:index="16" nillable="true" ma:displayName="סיווג מסמך" ma:default="לא מסווג" ma:format="Dropdown" ma:hidden="true" ma:internalName="ClassificationDoc" ma:readOnly="false">
      <xsd:simpleType>
        <xsd:restriction base="dms:Choice">
          <xsd:enumeration value="מסווג"/>
          <xsd:enumeration value="לא מסווג"/>
        </xsd:restriction>
      </xsd:simpleType>
    </xsd:element>
    <xsd:element name="k94425fa1aec4bc6b42e32f4ba9b94c1" ma:index="17" nillable="true" ma:taxonomy="true" ma:internalName="k94425fa1aec4bc6b42e32f4ba9b94c1" ma:taxonomyFieldName="OrgAtt" ma:displayName="שיוך ארגוני" ma:readOnly="false" ma:default="" ma:fieldId="{494425fa-1aec-4bc6-b42e-32f4ba9b94c1}" ma:sspId="c3656266-2876-4a24-810b-b843d720d9f4" ma:termSetId="ae0481d7-2294-46ff-b041-dd64a8ba91f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3656266-2876-4a24-810b-b843d720d9f4" ContentTypeId="0x010100941AB4976043244F8E8F607DC8B3B546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CC7A1-65DB-4876-A1D7-6763ED0C1B24}">
  <ds:schemaRefs>
    <ds:schemaRef ds:uri="http://purl.org/dc/elements/1.1/"/>
    <ds:schemaRef ds:uri="http://schemas.microsoft.com/office/2006/metadata/properties"/>
    <ds:schemaRef ds:uri="http://schemas.microsoft.com/sharepoint/v3"/>
    <ds:schemaRef ds:uri="a10ae2a6-0538-46af-8cd4-ff2f6653be5a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cdc7b33c-b126-4ca8-a13f-8bcd3ce77db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BAF582-1D2B-44C9-8AF4-92C31576FB7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4AA08FC-6C89-4AA1-8B73-9E390360A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c7b33c-b126-4ca8-a13f-8bcd3ce77dbb"/>
    <ds:schemaRef ds:uri="a10ae2a6-0538-46af-8cd4-ff2f6653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343DDE-4232-4C62-A5C8-15110C777ED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94DD815-0A4A-41CD-A61A-4A657CFA55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מכתב%20נתיבי%20ישראל%20כספים</Template>
  <TotalTime>87</TotalTime>
  <Pages>6</Pages>
  <Words>1133</Words>
  <Characters>5747</Characters>
  <Application>Microsoft Office Word</Application>
  <DocSecurity>0</DocSecurity>
  <Lines>47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פעילות בכביושומרושי י</vt:lpstr>
      <vt:lpstr/>
    </vt:vector>
  </TitlesOfParts>
  <Company>PWD</Company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פעילות בכביושומרושי י</dc:title>
  <dc:creator>רן קפלן</dc:creator>
  <cp:lastModifiedBy>רן קפלן</cp:lastModifiedBy>
  <cp:revision>56</cp:revision>
  <cp:lastPrinted>2012-10-25T13:31:00Z</cp:lastPrinted>
  <dcterms:created xsi:type="dcterms:W3CDTF">2022-06-19T05:48:00Z</dcterms:created>
  <dcterms:modified xsi:type="dcterms:W3CDTF">2022-06-26T18:01:00Z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0x010100941AB4976043244F8E8F607DC8B3B54600DD6799CF8249B04DAFAF70D2268256890020AD563207689C4F99879FA8D3A3CF60</vt:lpwstr>
  </property>
  <property fmtid="{D5CDD505-2E9C-101B-9397-08002B2CF9AE}" pid="3" name="OrgAtt">
    <vt:lpwstr>229;#לשכת משנה למנכל|173baaec-4236-44c9-ba84-ece638e6593a</vt:lpwstr>
  </property>
  <property fmtid="{D5CDD505-2E9C-101B-9397-08002B2CF9AE}" pid="4" name="KeyWords">
    <vt:lpwstr/>
  </property>
  <property fmtid="{D5CDD505-2E9C-101B-9397-08002B2CF9AE}" pid="5" name="_dlc_DocIdItemGuid">
    <vt:lpwstr>18c88188-587c-4998-8ff1-8053593de1ab</vt:lpwstr>
  </property>
</Properties>
</file>