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F38" w:rsidRDefault="00681F38" w:rsidP="00681F38">
      <w:pPr>
        <w:jc w:val="center"/>
        <w:rPr>
          <w:b/>
          <w:bCs/>
          <w:sz w:val="28"/>
          <w:szCs w:val="28"/>
          <w:rtl/>
        </w:rPr>
      </w:pPr>
      <w:r w:rsidRPr="00681F38">
        <w:rPr>
          <w:rFonts w:hint="cs"/>
          <w:b/>
          <w:bCs/>
          <w:sz w:val="28"/>
          <w:szCs w:val="28"/>
          <w:rtl/>
        </w:rPr>
        <w:t>בקשת חופש מידע שמספרה 3056-23-0008 בנושא תוכנית אילת אליפלט (שמספרה 507-0137190)</w:t>
      </w:r>
    </w:p>
    <w:p w:rsidR="00681F38" w:rsidRDefault="00681F38" w:rsidP="00681F38">
      <w:pPr>
        <w:jc w:val="center"/>
        <w:rPr>
          <w:b/>
          <w:bCs/>
          <w:sz w:val="28"/>
          <w:szCs w:val="28"/>
          <w:rtl/>
        </w:rPr>
      </w:pPr>
    </w:p>
    <w:p w:rsidR="00681F38" w:rsidRPr="00681F38" w:rsidRDefault="00681F38" w:rsidP="00681F38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6E8E730" wp14:editId="50855991">
            <wp:extent cx="5826760" cy="1400175"/>
            <wp:effectExtent l="0" t="0" r="254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1F38" w:rsidRPr="00681F38" w:rsidSect="003438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38"/>
    <w:rsid w:val="00343870"/>
    <w:rsid w:val="0068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6592C"/>
  <w15:chartTrackingRefBased/>
  <w15:docId w15:val="{D90BD65D-A6E9-4862-8877-FB74A18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2023-04-25T05:59:00Z</dcterms:created>
  <dcterms:modified xsi:type="dcterms:W3CDTF">2023-04-25T06:02:00Z</dcterms:modified>
</cp:coreProperties>
</file>