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401" w:rsidRDefault="00DD5401" w:rsidP="00DD5401">
      <w:pPr>
        <w:ind w:left="-526"/>
        <w:rPr>
          <w:b/>
          <w:bCs/>
          <w:sz w:val="28"/>
          <w:szCs w:val="28"/>
          <w:u w:val="single"/>
          <w:rtl/>
        </w:rPr>
      </w:pPr>
      <w:r w:rsidRPr="00DD5401">
        <w:rPr>
          <w:rFonts w:hint="cs"/>
          <w:b/>
          <w:bCs/>
          <w:sz w:val="28"/>
          <w:szCs w:val="28"/>
          <w:u w:val="single"/>
          <w:rtl/>
        </w:rPr>
        <w:t xml:space="preserve">בקשת חופש מידע מספר 3056-23-007 </w:t>
      </w:r>
      <w:r w:rsidRPr="00DD5401">
        <w:rPr>
          <w:b/>
          <w:bCs/>
          <w:sz w:val="28"/>
          <w:szCs w:val="28"/>
          <w:u w:val="single"/>
          <w:rtl/>
        </w:rPr>
        <w:t>–</w:t>
      </w:r>
      <w:r w:rsidRPr="00DD5401">
        <w:rPr>
          <w:rFonts w:hint="cs"/>
          <w:b/>
          <w:bCs/>
          <w:sz w:val="28"/>
          <w:szCs w:val="28"/>
          <w:u w:val="single"/>
          <w:rtl/>
        </w:rPr>
        <w:t xml:space="preserve"> היטלי השבחה בתוכנית טורבינות רוח </w:t>
      </w:r>
      <w:r>
        <w:rPr>
          <w:b/>
          <w:bCs/>
          <w:sz w:val="28"/>
          <w:szCs w:val="28"/>
          <w:u w:val="single"/>
          <w:rtl/>
        </w:rPr>
        <w:t>–</w:t>
      </w:r>
      <w:r w:rsidRPr="00DD5401">
        <w:rPr>
          <w:rFonts w:hint="cs"/>
          <w:b/>
          <w:bCs/>
          <w:sz w:val="28"/>
          <w:szCs w:val="28"/>
          <w:u w:val="single"/>
          <w:rtl/>
        </w:rPr>
        <w:t xml:space="preserve"> יתיר</w:t>
      </w:r>
    </w:p>
    <w:p w:rsidR="00DD5401" w:rsidRDefault="00DD5401" w:rsidP="00DD5401">
      <w:pPr>
        <w:ind w:left="-526"/>
        <w:jc w:val="both"/>
        <w:rPr>
          <w:b/>
          <w:bCs/>
          <w:sz w:val="28"/>
          <w:szCs w:val="28"/>
          <w:u w:val="single"/>
          <w:rtl/>
        </w:rPr>
      </w:pPr>
    </w:p>
    <w:p w:rsidR="00DD5401" w:rsidRDefault="00DD5401" w:rsidP="00DD540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noProof/>
          <w:sz w:val="24"/>
          <w:szCs w:val="24"/>
        </w:rPr>
      </w:pPr>
      <w:r>
        <w:rPr>
          <w:rFonts w:ascii="David" w:hAnsi="David" w:cs="David"/>
          <w:noProof/>
          <w:sz w:val="24"/>
          <w:szCs w:val="24"/>
          <w:rtl/>
        </w:rPr>
        <w:t xml:space="preserve">בתוכנית טורבינות יתיר (699-0272872) צויין בסעיף 6.7 כי הועדה המקומית תטיל ותגבה היטל השבחה בהתאם להוראה השלישית בחוק. </w:t>
      </w:r>
    </w:p>
    <w:p w:rsidR="00DD5401" w:rsidRDefault="00DD5401" w:rsidP="00DD540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noProof/>
          <w:sz w:val="24"/>
          <w:szCs w:val="24"/>
        </w:rPr>
      </w:pPr>
      <w:r>
        <w:rPr>
          <w:rFonts w:ascii="David" w:hAnsi="David" w:cs="David"/>
          <w:noProof/>
          <w:sz w:val="24"/>
          <w:szCs w:val="24"/>
          <w:rtl/>
        </w:rPr>
        <w:t>לפנייתי לוועדה המחוזית לתכנון ולבנייה מחוז דרום בשאלה – מיהי "הוועדה המקומית" הרלוונטית לעניין הטלה וגבייה של היטלי השבחה בתכנית יתיר, נעניתי כי מאחר שהשטח הוא גלילי הוועדה המקומית הרלוונטית היא הוועדה המחוזית מחוז דרום עצמה.</w:t>
      </w:r>
    </w:p>
    <w:p w:rsidR="00DD5401" w:rsidRDefault="00DD5401" w:rsidP="00DD540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noProof/>
          <w:sz w:val="24"/>
          <w:szCs w:val="24"/>
        </w:rPr>
      </w:pPr>
      <w:r>
        <w:rPr>
          <w:rFonts w:ascii="David" w:hAnsi="David" w:cs="David"/>
          <w:noProof/>
          <w:sz w:val="24"/>
          <w:szCs w:val="24"/>
          <w:rtl/>
        </w:rPr>
        <w:t>אבקשכם להעביר אליי על פי חוק חופש המידע, התשנ"ח – 1998 את המידע הבא:</w:t>
      </w:r>
    </w:p>
    <w:p w:rsidR="00DD5401" w:rsidRDefault="00DD5401" w:rsidP="00DD540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David" w:hAnsi="David" w:cs="David"/>
          <w:noProof/>
          <w:sz w:val="24"/>
          <w:szCs w:val="24"/>
        </w:rPr>
      </w:pPr>
      <w:bookmarkStart w:id="0" w:name="_GoBack"/>
      <w:bookmarkEnd w:id="0"/>
      <w:r>
        <w:rPr>
          <w:rFonts w:ascii="David" w:hAnsi="David" w:cs="David"/>
          <w:noProof/>
          <w:sz w:val="24"/>
          <w:szCs w:val="24"/>
          <w:rtl/>
        </w:rPr>
        <w:t xml:space="preserve">האם הוטל על פי הוראות התכנית היטל השבחה? </w:t>
      </w:r>
    </w:p>
    <w:p w:rsidR="00DD5401" w:rsidRDefault="00DD5401" w:rsidP="00DD5401">
      <w:pPr>
        <w:pStyle w:val="a3"/>
        <w:spacing w:after="0" w:line="360" w:lineRule="auto"/>
        <w:ind w:left="1011"/>
        <w:jc w:val="both"/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</w:rPr>
        <w:t xml:space="preserve">במידה והתשובה חיובית, </w:t>
      </w:r>
    </w:p>
    <w:p w:rsidR="00DD5401" w:rsidRDefault="00DD5401" w:rsidP="00DD5401">
      <w:pPr>
        <w:pStyle w:val="a3"/>
        <w:spacing w:after="0" w:line="360" w:lineRule="auto"/>
        <w:ind w:left="935" w:hanging="284"/>
        <w:jc w:val="both"/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</w:rPr>
        <w:t>ב) מה שיעורו של היטל ההשבחה שהוטל?</w:t>
      </w:r>
    </w:p>
    <w:p w:rsidR="00DD5401" w:rsidRDefault="00DD5401" w:rsidP="00DD5401">
      <w:pPr>
        <w:pStyle w:val="a3"/>
        <w:spacing w:after="0" w:line="360" w:lineRule="auto"/>
        <w:ind w:left="935" w:hanging="284"/>
        <w:jc w:val="both"/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</w:rPr>
        <w:t>ג) נבקש לקבל את הדרישה שהועברה לתשלום היטל השבחה על נספחיה לרבות שומה שנערכה או כל מסמך אחר רלוונטי.</w:t>
      </w:r>
    </w:p>
    <w:p w:rsidR="00DD5401" w:rsidRDefault="00DD5401" w:rsidP="00DD5401">
      <w:pPr>
        <w:pStyle w:val="a3"/>
        <w:spacing w:after="0" w:line="360" w:lineRule="auto"/>
        <w:ind w:left="935" w:hanging="284"/>
        <w:jc w:val="both"/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</w:rPr>
        <w:t>ג) האם שולם היטל ההשבחה? במידה והתשובה חיובית, נבקש לראות אסמכתא על תשלום.</w:t>
      </w:r>
    </w:p>
    <w:p w:rsidR="00DD5401" w:rsidRDefault="00DD5401" w:rsidP="00DD5401">
      <w:pPr>
        <w:pStyle w:val="a3"/>
        <w:spacing w:after="0" w:line="360" w:lineRule="auto"/>
        <w:ind w:left="935" w:hanging="284"/>
        <w:jc w:val="both"/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</w:rPr>
        <w:t>ד) לחלופין, האם נמסרה ערבות לתשלום היטל ההשבחה? אם התשובה חיובית, נבקש לראות העתק מהערבות שנמסרה.</w:t>
      </w:r>
    </w:p>
    <w:p w:rsidR="00DD5401" w:rsidRPr="00DD5401" w:rsidRDefault="00DD5401" w:rsidP="00DD5401">
      <w:pPr>
        <w:ind w:left="-526"/>
        <w:rPr>
          <w:rFonts w:hint="cs"/>
          <w:b/>
          <w:bCs/>
          <w:sz w:val="28"/>
          <w:szCs w:val="28"/>
          <w:u w:val="single"/>
        </w:rPr>
      </w:pPr>
    </w:p>
    <w:sectPr w:rsidR="00DD5401" w:rsidRPr="00DD5401" w:rsidSect="00DD5401">
      <w:pgSz w:w="11906" w:h="16838"/>
      <w:pgMar w:top="1440" w:right="1416" w:bottom="1440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31832"/>
    <w:multiLevelType w:val="hybridMultilevel"/>
    <w:tmpl w:val="FA82F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8E5F0F"/>
    <w:multiLevelType w:val="hybridMultilevel"/>
    <w:tmpl w:val="9B7085B8"/>
    <w:lvl w:ilvl="0" w:tplc="7EA02EEC">
      <w:start w:val="1"/>
      <w:numFmt w:val="hebrew1"/>
      <w:lvlText w:val="%1)"/>
      <w:lvlJc w:val="left"/>
      <w:pPr>
        <w:ind w:left="1011" w:hanging="360"/>
      </w:pPr>
    </w:lvl>
    <w:lvl w:ilvl="1" w:tplc="04090019">
      <w:start w:val="1"/>
      <w:numFmt w:val="lowerLetter"/>
      <w:lvlText w:val="%2."/>
      <w:lvlJc w:val="left"/>
      <w:pPr>
        <w:ind w:left="1731" w:hanging="360"/>
      </w:pPr>
    </w:lvl>
    <w:lvl w:ilvl="2" w:tplc="0409001B">
      <w:start w:val="1"/>
      <w:numFmt w:val="lowerRoman"/>
      <w:lvlText w:val="%3."/>
      <w:lvlJc w:val="right"/>
      <w:pPr>
        <w:ind w:left="2451" w:hanging="180"/>
      </w:pPr>
    </w:lvl>
    <w:lvl w:ilvl="3" w:tplc="0409000F">
      <w:start w:val="1"/>
      <w:numFmt w:val="decimal"/>
      <w:lvlText w:val="%4."/>
      <w:lvlJc w:val="left"/>
      <w:pPr>
        <w:ind w:left="3171" w:hanging="360"/>
      </w:pPr>
    </w:lvl>
    <w:lvl w:ilvl="4" w:tplc="04090019">
      <w:start w:val="1"/>
      <w:numFmt w:val="lowerLetter"/>
      <w:lvlText w:val="%5."/>
      <w:lvlJc w:val="left"/>
      <w:pPr>
        <w:ind w:left="3891" w:hanging="360"/>
      </w:pPr>
    </w:lvl>
    <w:lvl w:ilvl="5" w:tplc="0409001B">
      <w:start w:val="1"/>
      <w:numFmt w:val="lowerRoman"/>
      <w:lvlText w:val="%6."/>
      <w:lvlJc w:val="right"/>
      <w:pPr>
        <w:ind w:left="4611" w:hanging="180"/>
      </w:pPr>
    </w:lvl>
    <w:lvl w:ilvl="6" w:tplc="0409000F">
      <w:start w:val="1"/>
      <w:numFmt w:val="decimal"/>
      <w:lvlText w:val="%7."/>
      <w:lvlJc w:val="left"/>
      <w:pPr>
        <w:ind w:left="5331" w:hanging="360"/>
      </w:pPr>
    </w:lvl>
    <w:lvl w:ilvl="7" w:tplc="04090019">
      <w:start w:val="1"/>
      <w:numFmt w:val="lowerLetter"/>
      <w:lvlText w:val="%8."/>
      <w:lvlJc w:val="left"/>
      <w:pPr>
        <w:ind w:left="6051" w:hanging="360"/>
      </w:pPr>
    </w:lvl>
    <w:lvl w:ilvl="8" w:tplc="0409001B">
      <w:start w:val="1"/>
      <w:numFmt w:val="lowerRoman"/>
      <w:lvlText w:val="%9."/>
      <w:lvlJc w:val="right"/>
      <w:pPr>
        <w:ind w:left="67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401"/>
    <w:rsid w:val="00826C1B"/>
    <w:rsid w:val="00DD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E2049"/>
  <w15:chartTrackingRefBased/>
  <w15:docId w15:val="{C2503648-6EDD-4A14-97FA-D5AFACCB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401"/>
    <w:pPr>
      <w:spacing w:line="256" w:lineRule="auto"/>
      <w:ind w:left="720"/>
      <w:contextualSpacing/>
    </w:pPr>
    <w:rPr>
      <w:rFonts w:ascii="Calibri" w:eastAsia="Calibri" w:hAnsi="Calibri" w:cs="Arial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9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2023-03-30T07:23:00Z</dcterms:created>
  <dcterms:modified xsi:type="dcterms:W3CDTF">2023-03-30T07:25:00Z</dcterms:modified>
</cp:coreProperties>
</file>