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459" w:rsidRDefault="00BC7DC3">
      <w:bookmarkStart w:id="0" w:name="DEC_CONV"/>
      <w:bookmarkStart w:id="1" w:name="_GoBack"/>
      <w:bookmarkEnd w:id="0"/>
      <w:bookmarkEnd w:id="1"/>
      <w:r>
        <w:rPr>
          <w:rtl/>
        </w:rPr>
        <w:t>הוחלט: להפקיד את התכנית בהתאם להמלצת הוועדה המקומית למעט סעיף 3,7ובכפוף לשינויים</w:t>
      </w:r>
    </w:p>
    <w:p w:rsidR="00DF2459" w:rsidRDefault="00BC7DC3">
      <w:pPr>
        <w:rPr>
          <w:rtl/>
        </w:rPr>
      </w:pPr>
      <w:r>
        <w:rPr>
          <w:rtl/>
        </w:rPr>
        <w:tab/>
        <w:t>ולתנאים הבאים:</w:t>
      </w:r>
    </w:p>
    <w:p w:rsidR="00DF2459" w:rsidRDefault="00BC7DC3">
      <w:pPr>
        <w:rPr>
          <w:rtl/>
        </w:rPr>
      </w:pPr>
      <w:r>
        <w:rPr>
          <w:rtl/>
        </w:rPr>
        <w:t>א.</w:t>
      </w:r>
      <w:r>
        <w:rPr>
          <w:rtl/>
        </w:rPr>
        <w:tab/>
        <w:t>נספח הבינוי הסופי של המוזיאון יעבור לאישור הוועדה המחוזית כתנאי להוצאת</w:t>
      </w:r>
    </w:p>
    <w:p w:rsidR="00DF2459" w:rsidRDefault="00BC7DC3">
      <w:pPr>
        <w:rPr>
          <w:rtl/>
        </w:rPr>
      </w:pPr>
      <w:r>
        <w:rPr>
          <w:rtl/>
        </w:rPr>
        <w:tab/>
        <w:t>היתר בנייה.</w:t>
      </w:r>
    </w:p>
    <w:p w:rsidR="00DF2459" w:rsidRDefault="00BC7DC3">
      <w:pPr>
        <w:rPr>
          <w:rtl/>
        </w:rPr>
      </w:pPr>
      <w:r>
        <w:rPr>
          <w:rtl/>
        </w:rPr>
        <w:t>ב.</w:t>
      </w:r>
      <w:r>
        <w:rPr>
          <w:rtl/>
        </w:rPr>
        <w:tab/>
        <w:t>תנאי לאישור תכנית זו. הצגת תכנית חלופית לבנין לשימור של בית קפה - תכנית</w:t>
      </w:r>
    </w:p>
    <w:p w:rsidR="00DF2459" w:rsidRDefault="00BC7DC3">
      <w:pPr>
        <w:rPr>
          <w:rtl/>
        </w:rPr>
      </w:pPr>
      <w:r>
        <w:rPr>
          <w:rtl/>
        </w:rPr>
        <w:tab/>
        <w:t>4498 , לוועדה מחוזית, (אופציה למיקום בית הקפה - מבנה השירותים הקיים בגן</w:t>
      </w:r>
    </w:p>
    <w:p w:rsidR="00DF2459" w:rsidRDefault="00BC7DC3">
      <w:pPr>
        <w:rPr>
          <w:rtl/>
        </w:rPr>
      </w:pPr>
      <w:r>
        <w:rPr>
          <w:rtl/>
        </w:rPr>
        <w:tab/>
        <w:t>העצמאות לכיוון רחוב אגרון).</w:t>
      </w:r>
    </w:p>
    <w:p w:rsidR="00DF2459" w:rsidRDefault="00BC7DC3">
      <w:pPr>
        <w:rPr>
          <w:rtl/>
        </w:rPr>
      </w:pPr>
      <w:r>
        <w:rPr>
          <w:rtl/>
        </w:rPr>
        <w:t>ג.</w:t>
      </w:r>
      <w:r>
        <w:rPr>
          <w:rtl/>
        </w:rPr>
        <w:tab/>
        <w:t>יש להפריד לחלוטין בין תכנית המוזיאון, לבין התכנית לבתי המשפט שנמצאת בשלבי</w:t>
      </w:r>
    </w:p>
    <w:p w:rsidR="00DF2459" w:rsidRDefault="00BC7DC3">
      <w:pPr>
        <w:rPr>
          <w:rtl/>
        </w:rPr>
      </w:pPr>
      <w:r>
        <w:rPr>
          <w:rtl/>
        </w:rPr>
        <w:tab/>
        <w:t>גיבוש התחלתיים בלבד.</w:t>
      </w:r>
    </w:p>
    <w:p w:rsidR="00DF2459" w:rsidRDefault="00BC7DC3">
      <w:pPr>
        <w:rPr>
          <w:rtl/>
        </w:rPr>
      </w:pPr>
      <w:r>
        <w:rPr>
          <w:rtl/>
        </w:rPr>
        <w:t>ד.</w:t>
      </w:r>
      <w:r>
        <w:rPr>
          <w:rtl/>
        </w:rPr>
        <w:tab/>
        <w:t>לגבי החנייה במתחם הוועדה רואה בחניון גן העצמאות כחניון פריפריאלי למרכז העיר,</w:t>
      </w:r>
    </w:p>
    <w:p w:rsidR="00DF2459" w:rsidRDefault="00BC7DC3">
      <w:pPr>
        <w:rPr>
          <w:rtl/>
        </w:rPr>
      </w:pPr>
      <w:r>
        <w:rPr>
          <w:rtl/>
        </w:rPr>
        <w:tab/>
        <w:t>על כן מספר מקומות החנייה הקיים יוותר כחניון ציבורי, ויתווספו מקומות חנייה</w:t>
      </w:r>
    </w:p>
    <w:p w:rsidR="00DF2459" w:rsidRDefault="00BC7DC3">
      <w:pPr>
        <w:rPr>
          <w:rtl/>
        </w:rPr>
      </w:pPr>
      <w:r>
        <w:rPr>
          <w:rtl/>
        </w:rPr>
        <w:tab/>
        <w:t xml:space="preserve">למוזיאון ולתיאטרון בהתאם לתקן בעת הוצאת היתר בנייה, בכל מקרה מספר מקומות              </w:t>
      </w:r>
      <w:r>
        <w:rPr>
          <w:rtl/>
        </w:rPr>
        <w:tab/>
        <w:t>חנייה בחניון הציבורי לא יפחת מ- 300 מקומות.</w:t>
      </w:r>
    </w:p>
    <w:p w:rsidR="00DF2459" w:rsidRDefault="00BC7DC3">
      <w:pPr>
        <w:rPr>
          <w:rtl/>
        </w:rPr>
      </w:pPr>
      <w:r>
        <w:rPr>
          <w:rtl/>
        </w:rPr>
        <w:t>ה.</w:t>
      </w:r>
      <w:r>
        <w:rPr>
          <w:rtl/>
        </w:rPr>
        <w:tab/>
        <w:t>תכסית הבינוי של המבנה המיועד לתיאטרון תהא לא יותר מ- 60%, כדי ליצור רחבה</w:t>
      </w:r>
    </w:p>
    <w:p w:rsidR="00DF2459" w:rsidRDefault="00BC7DC3">
      <w:pPr>
        <w:rPr>
          <w:rtl/>
        </w:rPr>
      </w:pPr>
      <w:r>
        <w:rPr>
          <w:rtl/>
        </w:rPr>
        <w:tab/>
        <w:t>ציבורית שתשמש את באי התיאטרון.</w:t>
      </w:r>
    </w:p>
    <w:p w:rsidR="00DF2459" w:rsidRDefault="00BC7DC3">
      <w:pPr>
        <w:rPr>
          <w:rtl/>
        </w:rPr>
      </w:pPr>
      <w:r>
        <w:rPr>
          <w:rtl/>
        </w:rPr>
        <w:t>ו.</w:t>
      </w:r>
      <w:r>
        <w:rPr>
          <w:rtl/>
        </w:rPr>
        <w:tab/>
        <w:t>כל המערך התחבורתי (חנייה ודרכים), יתואמו עם משרד התחבורה, והיועץ התחבורתי</w:t>
      </w:r>
    </w:p>
    <w:p w:rsidR="00DF2459" w:rsidRDefault="00BC7DC3">
      <w:pPr>
        <w:rPr>
          <w:rtl/>
        </w:rPr>
      </w:pPr>
      <w:r>
        <w:rPr>
          <w:rtl/>
        </w:rPr>
        <w:tab/>
        <w:t>של הוועדה.</w:t>
      </w:r>
    </w:p>
    <w:p w:rsidR="00DF2459" w:rsidRDefault="00BC7DC3">
      <w:pPr>
        <w:rPr>
          <w:rtl/>
        </w:rPr>
      </w:pPr>
      <w:r>
        <w:rPr>
          <w:rtl/>
        </w:rPr>
        <w:t>ז.</w:t>
      </w:r>
      <w:r>
        <w:rPr>
          <w:rtl/>
        </w:rPr>
        <w:tab/>
        <w:t>מבנה הגשר מעל רחוב הלל יבוטל, כאשר תבחן האפשרות למעבר תת קרקעי להולכי</w:t>
      </w:r>
    </w:p>
    <w:p w:rsidR="00DF2459" w:rsidRDefault="00BC7DC3">
      <w:pPr>
        <w:rPr>
          <w:rtl/>
        </w:rPr>
      </w:pPr>
      <w:r>
        <w:rPr>
          <w:rtl/>
        </w:rPr>
        <w:tab/>
        <w:t>רגל בין המוזיאון לתיאטרון.</w:t>
      </w:r>
    </w:p>
    <w:p w:rsidR="00DF2459" w:rsidRDefault="00BC7DC3">
      <w:pPr>
        <w:rPr>
          <w:rtl/>
        </w:rPr>
      </w:pPr>
      <w:r>
        <w:rPr>
          <w:rtl/>
        </w:rPr>
        <w:t>ח.</w:t>
      </w:r>
      <w:r>
        <w:rPr>
          <w:rtl/>
        </w:rPr>
        <w:tab/>
        <w:t>ייכתב בתקנון התכנית כי המבנים המתוכננים יהיו: במגרש אחד - מוזיאון לסובלנות</w:t>
      </w:r>
    </w:p>
    <w:p w:rsidR="00DF2459" w:rsidRDefault="00BC7DC3">
      <w:pPr>
        <w:rPr>
          <w:rtl/>
        </w:rPr>
      </w:pPr>
      <w:r>
        <w:rPr>
          <w:rtl/>
        </w:rPr>
        <w:tab/>
        <w:t>(כולל שטחים נלווים כפי שקיימים בתכנית), ובמגרש 2 - תיאטרון (כולל שטחים נלווים).</w:t>
      </w:r>
    </w:p>
    <w:p w:rsidR="00DF2459" w:rsidRDefault="00BC7DC3">
      <w:pPr>
        <w:rPr>
          <w:rtl/>
        </w:rPr>
      </w:pPr>
      <w:r>
        <w:rPr>
          <w:rtl/>
        </w:rPr>
        <w:t>ט.</w:t>
      </w:r>
      <w:r>
        <w:rPr>
          <w:rtl/>
        </w:rPr>
        <w:tab/>
        <w:t>מאחר והפעילות הציבורית במקום מושתתת על התחבורה הציבורית, אי לכך יקבע</w:t>
      </w:r>
    </w:p>
    <w:p w:rsidR="00DF2459" w:rsidRDefault="00BC7DC3">
      <w:pPr>
        <w:rPr>
          <w:rtl/>
        </w:rPr>
      </w:pPr>
      <w:r>
        <w:rPr>
          <w:rtl/>
        </w:rPr>
        <w:tab/>
        <w:t>כי המקום יופעל רק בימים בהם קיימת תחבורה ציבורית.</w:t>
      </w:r>
    </w:p>
    <w:p w:rsidR="00DF2459" w:rsidRDefault="00BC7DC3">
      <w:pPr>
        <w:rPr>
          <w:rtl/>
        </w:rPr>
      </w:pPr>
      <w:r>
        <w:rPr>
          <w:rtl/>
        </w:rPr>
        <w:t>י.</w:t>
      </w:r>
      <w:r>
        <w:rPr>
          <w:rtl/>
        </w:rPr>
        <w:tab/>
        <w:t>תיקונים טכניים בתאום עם לשכת התכנון.</w:t>
      </w:r>
    </w:p>
    <w:p w:rsidR="00DF2459" w:rsidRDefault="00B54639">
      <w:pPr>
        <w:rPr>
          <w:rtl/>
        </w:rPr>
      </w:pPr>
    </w:p>
    <w:p w:rsidR="00DF2459" w:rsidRDefault="00B54639">
      <w:pPr>
        <w:rPr>
          <w:rtl/>
        </w:rPr>
      </w:pPr>
    </w:p>
    <w:sectPr w:rsidR="00DF2459" w:rsidSect="00B1321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39"/>
    <w:rsid w:val="002C1A39"/>
    <w:rsid w:val="00886414"/>
    <w:rsid w:val="00B54639"/>
    <w:rsid w:val="00BC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504FB5-8D34-4423-8C8C-4F9EBC6F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1141</Characters>
  <Application>Microsoft Office Word</Application>
  <DocSecurity>4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Malam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ליאת גל</dc:creator>
  <cp:lastModifiedBy>רמה קדמי-חיים</cp:lastModifiedBy>
  <cp:revision>2</cp:revision>
  <dcterms:created xsi:type="dcterms:W3CDTF">2025-02-02T11:44:00Z</dcterms:created>
  <dcterms:modified xsi:type="dcterms:W3CDTF">2025-02-02T11:44:00Z</dcterms:modified>
</cp:coreProperties>
</file>