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6330" w:rsidRDefault="003F6330" w:rsidP="003F6330">
      <w:pPr>
        <w:bidi/>
        <w:rPr>
          <w:rFonts w:ascii="Arial" w:hAnsi="Arial" w:cs="Arial"/>
          <w:color w:val="1F4E79"/>
          <w:spacing w:val="30"/>
          <w:sz w:val="24"/>
          <w:szCs w:val="24"/>
        </w:rPr>
      </w:pPr>
      <w:r>
        <w:rPr>
          <w:rFonts w:ascii="Arial" w:hAnsi="Arial" w:cs="Arial"/>
          <w:color w:val="1F4E79"/>
          <w:spacing w:val="30"/>
          <w:sz w:val="24"/>
          <w:szCs w:val="24"/>
          <w:rtl/>
        </w:rPr>
        <w:t>שלום רב</w:t>
      </w:r>
    </w:p>
    <w:p w:rsidR="003F6330" w:rsidRDefault="003F6330" w:rsidP="003F6330">
      <w:pPr>
        <w:bidi/>
        <w:rPr>
          <w:rFonts w:ascii="Arial" w:hAnsi="Arial" w:cs="Arial"/>
          <w:color w:val="1F4E79"/>
          <w:spacing w:val="30"/>
          <w:sz w:val="24"/>
          <w:szCs w:val="24"/>
        </w:rPr>
      </w:pPr>
      <w:r>
        <w:rPr>
          <w:rFonts w:ascii="Arial" w:hAnsi="Arial" w:cs="Arial"/>
          <w:color w:val="1F4E79"/>
          <w:spacing w:val="30"/>
          <w:sz w:val="24"/>
          <w:szCs w:val="24"/>
          <w:rtl/>
        </w:rPr>
        <w:t>אתך הסליחה אלעד על העיכוב במתן מענה</w:t>
      </w:r>
    </w:p>
    <w:p w:rsidR="003F6330" w:rsidRDefault="003F6330" w:rsidP="003F6330">
      <w:pPr>
        <w:bidi/>
        <w:rPr>
          <w:rFonts w:ascii="Arial" w:hAnsi="Arial" w:cs="Arial"/>
          <w:color w:val="1F4E79"/>
          <w:spacing w:val="30"/>
          <w:sz w:val="24"/>
          <w:szCs w:val="24"/>
          <w:rtl/>
        </w:rPr>
      </w:pPr>
      <w:r>
        <w:rPr>
          <w:rFonts w:ascii="Arial" w:hAnsi="Arial" w:cs="Arial"/>
          <w:color w:val="1F4E79"/>
          <w:spacing w:val="30"/>
          <w:sz w:val="24"/>
          <w:szCs w:val="24"/>
          <w:rtl/>
        </w:rPr>
        <w:t>תשובתנו היא שהנושא בתהליכי עבודה י</w:t>
      </w:r>
      <w:r w:rsidR="00075388">
        <w:rPr>
          <w:rFonts w:ascii="Arial" w:hAnsi="Arial" w:cs="Arial" w:hint="cs"/>
          <w:color w:val="1F4E79"/>
          <w:spacing w:val="30"/>
          <w:sz w:val="24"/>
          <w:szCs w:val="24"/>
          <w:rtl/>
        </w:rPr>
        <w:t>י</w:t>
      </w:r>
      <w:r>
        <w:rPr>
          <w:rFonts w:ascii="Arial" w:hAnsi="Arial" w:cs="Arial"/>
          <w:color w:val="1F4E79"/>
          <w:spacing w:val="30"/>
          <w:sz w:val="24"/>
          <w:szCs w:val="24"/>
          <w:rtl/>
        </w:rPr>
        <w:t>קח עוד זמן עד שנעלה את החומר כנדרש באתר</w:t>
      </w:r>
    </w:p>
    <w:p w:rsidR="003F6330" w:rsidRDefault="003F6330" w:rsidP="003F6330">
      <w:pPr>
        <w:bidi/>
        <w:rPr>
          <w:rFonts w:ascii="Arial" w:hAnsi="Arial" w:cs="Arial"/>
          <w:color w:val="1F4E79"/>
          <w:spacing w:val="30"/>
          <w:sz w:val="28"/>
          <w:szCs w:val="28"/>
          <w:rtl/>
        </w:rPr>
      </w:pPr>
      <w:r>
        <w:rPr>
          <w:rFonts w:ascii="Arial" w:hAnsi="Arial" w:cs="Arial"/>
          <w:color w:val="1F4E79"/>
          <w:spacing w:val="30"/>
          <w:sz w:val="24"/>
          <w:szCs w:val="24"/>
          <w:rtl/>
        </w:rPr>
        <w:t>נעדכן אותך עם העלאת החומר במייל חוזר</w:t>
      </w:r>
    </w:p>
    <w:p w:rsidR="003F6330" w:rsidRDefault="003F6330" w:rsidP="003F6330">
      <w:pPr>
        <w:rPr>
          <w:rFonts w:ascii="Arial" w:hAnsi="Arial" w:cs="Arial"/>
          <w:color w:val="1F4E79"/>
          <w:spacing w:val="30"/>
          <w:sz w:val="28"/>
          <w:szCs w:val="28"/>
          <w:rtl/>
        </w:rPr>
      </w:pPr>
    </w:p>
    <w:tbl>
      <w:tblPr>
        <w:tblpPr w:leftFromText="45" w:rightFromText="45" w:vertAnchor="text" w:tblpXSpec="right" w:tblpYSpec="center"/>
        <w:bidiVisual/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06"/>
      </w:tblGrid>
      <w:tr w:rsidR="003F6330" w:rsidTr="003F6330">
        <w:trPr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pPr w:leftFromText="45" w:rightFromText="45" w:vertAnchor="text" w:tblpXSpec="right" w:tblpYSpec="center"/>
              <w:bidiVisual/>
              <w:tblW w:w="8235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17"/>
              <w:gridCol w:w="1238"/>
              <w:gridCol w:w="1181"/>
              <w:gridCol w:w="789"/>
              <w:gridCol w:w="733"/>
              <w:gridCol w:w="741"/>
              <w:gridCol w:w="684"/>
              <w:gridCol w:w="321"/>
              <w:gridCol w:w="264"/>
              <w:gridCol w:w="375"/>
              <w:gridCol w:w="263"/>
            </w:tblGrid>
            <w:tr w:rsidR="003F6330">
              <w:trPr>
                <w:tblCellSpacing w:w="0" w:type="dxa"/>
              </w:trPr>
              <w:tc>
                <w:tcPr>
                  <w:tcW w:w="0" w:type="auto"/>
                  <w:gridSpan w:val="11"/>
                  <w:hideMark/>
                </w:tcPr>
                <w:p w:rsidR="003F6330" w:rsidRDefault="003F6330">
                  <w:pPr>
                    <w:bidi/>
                    <w:rPr>
                      <w:color w:val="183F64"/>
                      <w:sz w:val="28"/>
                      <w:szCs w:val="28"/>
                    </w:rPr>
                  </w:pPr>
                  <w:r>
                    <w:rPr>
                      <w:rFonts w:hint="cs"/>
                      <w:color w:val="183F64"/>
                      <w:sz w:val="28"/>
                      <w:szCs w:val="28"/>
                      <w:rtl/>
                    </w:rPr>
                    <w:t xml:space="preserve">בברכה, </w:t>
                  </w:r>
                </w:p>
              </w:tc>
            </w:tr>
            <w:tr w:rsidR="003F6330">
              <w:trPr>
                <w:tblCellSpacing w:w="0" w:type="dxa"/>
              </w:trPr>
              <w:tc>
                <w:tcPr>
                  <w:tcW w:w="0" w:type="auto"/>
                  <w:gridSpan w:val="11"/>
                  <w:tcBorders>
                    <w:top w:val="single" w:sz="12" w:space="0" w:color="C3D884"/>
                    <w:left w:val="nil"/>
                    <w:bottom w:val="nil"/>
                    <w:right w:val="nil"/>
                  </w:tcBorders>
                  <w:tcMar>
                    <w:top w:w="45" w:type="dxa"/>
                    <w:left w:w="0" w:type="dxa"/>
                    <w:bottom w:w="45" w:type="dxa"/>
                    <w:right w:w="0" w:type="dxa"/>
                  </w:tcMar>
                  <w:vAlign w:val="center"/>
                  <w:hideMark/>
                </w:tcPr>
                <w:p w:rsidR="003F6330" w:rsidRDefault="003F6330" w:rsidP="00892F6E">
                  <w:pPr>
                    <w:rPr>
                      <w:color w:val="183F64"/>
                      <w:sz w:val="28"/>
                      <w:szCs w:val="28"/>
                    </w:rPr>
                  </w:pPr>
                </w:p>
              </w:tc>
            </w:tr>
            <w:tr w:rsidR="003F6330">
              <w:trPr>
                <w:tblCellSpacing w:w="0" w:type="dxa"/>
              </w:trPr>
              <w:tc>
                <w:tcPr>
                  <w:tcW w:w="0" w:type="auto"/>
                  <w:noWrap/>
                  <w:tcMar>
                    <w:top w:w="0" w:type="dxa"/>
                    <w:left w:w="0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3F6330" w:rsidRDefault="003F6330">
                  <w:pPr>
                    <w:bidi/>
                    <w:rPr>
                      <w:b/>
                      <w:bCs/>
                      <w:color w:val="595959"/>
                      <w:sz w:val="26"/>
                      <w:szCs w:val="26"/>
                    </w:rPr>
                  </w:pPr>
                  <w:r>
                    <w:rPr>
                      <w:rFonts w:hint="cs"/>
                      <w:b/>
                      <w:bCs/>
                      <w:color w:val="595959"/>
                      <w:sz w:val="26"/>
                      <w:szCs w:val="26"/>
                      <w:rtl/>
                    </w:rPr>
                    <w:t>בָּאדֶּרָה ג. חורי חוריה,</w:t>
                  </w:r>
                  <w:r>
                    <w:rPr>
                      <w:rFonts w:hint="cs"/>
                      <w:b/>
                      <w:bCs/>
                      <w:color w:val="595959"/>
                      <w:sz w:val="26"/>
                      <w:szCs w:val="26"/>
                      <w:rtl/>
                    </w:rPr>
                    <w:t xml:space="preserve"> </w:t>
                  </w:r>
                  <w:r>
                    <w:rPr>
                      <w:rFonts w:hint="cs"/>
                      <w:b/>
                      <w:bCs/>
                      <w:color w:val="595959"/>
                      <w:sz w:val="26"/>
                      <w:szCs w:val="26"/>
                      <w:rtl/>
                    </w:rPr>
                    <w:t xml:space="preserve">עו"ד </w:t>
                  </w:r>
                </w:p>
              </w:tc>
              <w:tc>
                <w:tcPr>
                  <w:tcW w:w="0" w:type="auto"/>
                  <w:gridSpan w:val="2"/>
                  <w:vMerge w:val="restart"/>
                  <w:tcMar>
                    <w:top w:w="0" w:type="dxa"/>
                    <w:left w:w="0" w:type="dxa"/>
                    <w:bottom w:w="0" w:type="dxa"/>
                    <w:right w:w="150" w:type="dxa"/>
                  </w:tcMar>
                  <w:vAlign w:val="bottom"/>
                  <w:hideMark/>
                </w:tcPr>
                <w:p w:rsidR="003F6330" w:rsidRDefault="003F6330">
                  <w:pPr>
                    <w:bidi/>
                    <w:rPr>
                      <w:color w:val="1F4E79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8240" behindDoc="0" locked="0" layoutInCell="1" allowOverlap="1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35000" cy="635000"/>
                            <wp:effectExtent l="0" t="0" r="3175" b="3175"/>
                            <wp:wrapNone/>
                            <wp:docPr id="6" name="מלבן 6" hidden="1"/>
                            <wp:cNvGraphicFramePr>
                              <a:graphicFrameLocks xmlns:a="http://schemas.openxmlformats.org/drawingml/2006/main" noSel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Sel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35000" cy="635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0B2C6810" id="מלבן 6" o:spid="_x0000_s1026" style="position:absolute;left:0;text-align:left;margin-left:0;margin-top:0;width:50pt;height:50pt;z-index:2516582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" filled="f" stroked="f">
                            <o:lock v:ext="edit" selection="t"/>
                          </v:rect>
                        </w:pict>
                      </mc:Fallback>
                    </mc:AlternateContent>
                  </w:r>
                  <w:r>
                    <w:rPr>
                      <w:noProof/>
                      <w:color w:val="1F4E79"/>
                    </w:rPr>
                    <w:drawing>
                      <wp:inline distT="0" distB="0" distL="0" distR="0">
                        <wp:extent cx="2301240" cy="480060"/>
                        <wp:effectExtent l="0" t="0" r="3810" b="0"/>
                        <wp:docPr id="5" name="תמונה 5" descr="newlog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newlogo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r:link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01240" cy="4800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gridSpan w:val="2"/>
                  <w:vMerge w:val="restart"/>
                  <w:tcMar>
                    <w:top w:w="0" w:type="dxa"/>
                    <w:left w:w="0" w:type="dxa"/>
                    <w:bottom w:w="0" w:type="dxa"/>
                    <w:right w:w="150" w:type="dxa"/>
                  </w:tcMar>
                  <w:vAlign w:val="bottom"/>
                  <w:hideMark/>
                </w:tcPr>
                <w:p w:rsidR="003F6330" w:rsidRDefault="003F6330">
                  <w:pPr>
                    <w:bidi/>
                    <w:rPr>
                      <w:color w:val="1F4E79"/>
                    </w:rPr>
                  </w:pPr>
                  <w:r>
                    <w:rPr>
                      <w:noProof/>
                      <w:color w:val="1F4E79"/>
                    </w:rPr>
                    <w:drawing>
                      <wp:inline distT="0" distB="0" distL="0" distR="0">
                        <wp:extent cx="1394460" cy="480060"/>
                        <wp:effectExtent l="0" t="0" r="0" b="0"/>
                        <wp:docPr id="4" name="תמונה 4" descr="wi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win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r:link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94460" cy="4800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gridSpan w:val="2"/>
                  <w:vMerge w:val="restart"/>
                  <w:tcMar>
                    <w:top w:w="0" w:type="dxa"/>
                    <w:left w:w="0" w:type="dxa"/>
                    <w:bottom w:w="0" w:type="dxa"/>
                    <w:right w:w="150" w:type="dxa"/>
                  </w:tcMar>
                  <w:vAlign w:val="bottom"/>
                  <w:hideMark/>
                </w:tcPr>
                <w:p w:rsidR="003F6330" w:rsidRDefault="003F6330">
                  <w:pPr>
                    <w:bidi/>
                    <w:rPr>
                      <w:rFonts w:hint="cs"/>
                      <w:color w:val="1F4E79"/>
                      <w:rtl/>
                    </w:rPr>
                  </w:pPr>
                  <w:r>
                    <w:rPr>
                      <w:noProof/>
                      <w:color w:val="1F4E79"/>
                    </w:rPr>
                    <w:drawing>
                      <wp:inline distT="0" distB="0" distL="0" distR="0">
                        <wp:extent cx="1295400" cy="480060"/>
                        <wp:effectExtent l="0" t="0" r="0" b="0"/>
                        <wp:docPr id="3" name="תמונה 3" descr="BIU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BIU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r:link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95400" cy="4800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gridSpan w:val="2"/>
                  <w:vMerge w:val="restart"/>
                  <w:tcMar>
                    <w:top w:w="0" w:type="dxa"/>
                    <w:left w:w="0" w:type="dxa"/>
                    <w:bottom w:w="0" w:type="dxa"/>
                    <w:right w:w="150" w:type="dxa"/>
                  </w:tcMar>
                  <w:vAlign w:val="bottom"/>
                  <w:hideMark/>
                </w:tcPr>
                <w:p w:rsidR="003F6330" w:rsidRDefault="003F6330">
                  <w:pPr>
                    <w:bidi/>
                    <w:jc w:val="center"/>
                    <w:rPr>
                      <w:rFonts w:hint="cs"/>
                      <w:color w:val="1F4E79"/>
                      <w:rtl/>
                    </w:rPr>
                  </w:pPr>
                  <w:r>
                    <w:rPr>
                      <w:noProof/>
                      <w:color w:val="0000FF"/>
                    </w:rPr>
                    <w:drawing>
                      <wp:inline distT="0" distB="0" distL="0" distR="0">
                        <wp:extent cx="441960" cy="320040"/>
                        <wp:effectExtent l="0" t="0" r="0" b="3810"/>
                        <wp:docPr id="2" name="תמונה 2" descr="facebook">
                          <a:hlinkClick xmlns:a="http://schemas.openxmlformats.org/drawingml/2006/main" r:id="rId10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facebook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r:link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1960" cy="3200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gridSpan w:val="2"/>
                  <w:vMerge w:val="restart"/>
                  <w:tcMar>
                    <w:top w:w="0" w:type="dxa"/>
                    <w:left w:w="150" w:type="dxa"/>
                    <w:bottom w:w="0" w:type="dxa"/>
                    <w:right w:w="150" w:type="dxa"/>
                  </w:tcMar>
                  <w:vAlign w:val="bottom"/>
                  <w:hideMark/>
                </w:tcPr>
                <w:p w:rsidR="003F6330" w:rsidRDefault="003F6330">
                  <w:pPr>
                    <w:bidi/>
                    <w:jc w:val="center"/>
                    <w:rPr>
                      <w:rFonts w:hint="cs"/>
                      <w:color w:val="1F4E79"/>
                      <w:rtl/>
                    </w:rPr>
                  </w:pPr>
                  <w:r>
                    <w:rPr>
                      <w:noProof/>
                      <w:color w:val="0000FF"/>
                    </w:rPr>
                    <w:drawing>
                      <wp:inline distT="0" distB="0" distL="0" distR="0">
                        <wp:extent cx="335280" cy="320040"/>
                        <wp:effectExtent l="0" t="0" r="7620" b="3810"/>
                        <wp:docPr id="1" name="תמונה 1" descr="instagram">
                          <a:hlinkClick xmlns:a="http://schemas.openxmlformats.org/drawingml/2006/main" r:id="rId13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instagra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r:link="rId1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5280" cy="3200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3F6330">
              <w:trPr>
                <w:tblCellSpacing w:w="0" w:type="dxa"/>
              </w:trPr>
              <w:tc>
                <w:tcPr>
                  <w:tcW w:w="0" w:type="auto"/>
                  <w:noWrap/>
                  <w:tcMar>
                    <w:top w:w="0" w:type="dxa"/>
                    <w:left w:w="0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3F6330" w:rsidRDefault="003F6330">
                  <w:pPr>
                    <w:bidi/>
                    <w:rPr>
                      <w:rFonts w:hint="cs"/>
                      <w:color w:val="366092"/>
                      <w:sz w:val="24"/>
                      <w:szCs w:val="24"/>
                      <w:rtl/>
                    </w:rPr>
                  </w:pPr>
                  <w:r>
                    <w:rPr>
                      <w:rFonts w:hint="cs"/>
                      <w:color w:val="366092"/>
                      <w:sz w:val="24"/>
                      <w:szCs w:val="24"/>
                      <w:rtl/>
                    </w:rPr>
                    <w:t>יועצת משפטית</w:t>
                  </w:r>
                </w:p>
              </w:tc>
              <w:tc>
                <w:tcPr>
                  <w:tcW w:w="0" w:type="auto"/>
                  <w:gridSpan w:val="2"/>
                  <w:vMerge/>
                  <w:vAlign w:val="center"/>
                  <w:hideMark/>
                </w:tcPr>
                <w:p w:rsidR="003F6330" w:rsidRDefault="003F6330">
                  <w:pPr>
                    <w:bidi/>
                    <w:rPr>
                      <w:color w:val="1F4E79"/>
                    </w:rPr>
                  </w:pPr>
                </w:p>
              </w:tc>
              <w:tc>
                <w:tcPr>
                  <w:tcW w:w="0" w:type="auto"/>
                  <w:gridSpan w:val="2"/>
                  <w:vMerge/>
                  <w:vAlign w:val="center"/>
                  <w:hideMark/>
                </w:tcPr>
                <w:p w:rsidR="003F6330" w:rsidRDefault="003F6330">
                  <w:pPr>
                    <w:bidi/>
                    <w:rPr>
                      <w:color w:val="1F4E79"/>
                    </w:rPr>
                  </w:pPr>
                </w:p>
              </w:tc>
              <w:tc>
                <w:tcPr>
                  <w:tcW w:w="0" w:type="auto"/>
                  <w:gridSpan w:val="2"/>
                  <w:vMerge/>
                  <w:vAlign w:val="center"/>
                  <w:hideMark/>
                </w:tcPr>
                <w:p w:rsidR="003F6330" w:rsidRDefault="003F6330">
                  <w:pPr>
                    <w:bidi/>
                    <w:rPr>
                      <w:color w:val="1F4E79"/>
                    </w:rPr>
                  </w:pPr>
                </w:p>
              </w:tc>
              <w:tc>
                <w:tcPr>
                  <w:tcW w:w="0" w:type="auto"/>
                  <w:gridSpan w:val="2"/>
                  <w:vMerge/>
                  <w:vAlign w:val="center"/>
                  <w:hideMark/>
                </w:tcPr>
                <w:p w:rsidR="003F6330" w:rsidRDefault="003F6330">
                  <w:pPr>
                    <w:bidi/>
                    <w:rPr>
                      <w:color w:val="1F4E79"/>
                    </w:rPr>
                  </w:pPr>
                </w:p>
              </w:tc>
              <w:tc>
                <w:tcPr>
                  <w:tcW w:w="0" w:type="auto"/>
                  <w:gridSpan w:val="2"/>
                  <w:vMerge/>
                  <w:vAlign w:val="center"/>
                  <w:hideMark/>
                </w:tcPr>
                <w:p w:rsidR="003F6330" w:rsidRDefault="003F6330">
                  <w:pPr>
                    <w:bidi/>
                    <w:rPr>
                      <w:color w:val="1F4E79"/>
                    </w:rPr>
                  </w:pPr>
                </w:p>
              </w:tc>
            </w:tr>
            <w:tr w:rsidR="003F6330">
              <w:trPr>
                <w:tblCellSpacing w:w="0" w:type="dxa"/>
              </w:trPr>
              <w:tc>
                <w:tcPr>
                  <w:tcW w:w="0" w:type="auto"/>
                  <w:noWrap/>
                  <w:tcMar>
                    <w:top w:w="0" w:type="dxa"/>
                    <w:left w:w="0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3F6330" w:rsidRDefault="003F6330">
                  <w:pPr>
                    <w:bidi/>
                    <w:rPr>
                      <w:rFonts w:hint="cs"/>
                      <w:color w:val="366092"/>
                      <w:sz w:val="24"/>
                      <w:szCs w:val="24"/>
                      <w:rtl/>
                    </w:rPr>
                  </w:pPr>
                  <w:r>
                    <w:rPr>
                      <w:rFonts w:hint="cs"/>
                      <w:color w:val="366092"/>
                      <w:sz w:val="24"/>
                      <w:szCs w:val="24"/>
                      <w:rtl/>
                    </w:rPr>
                    <w:t xml:space="preserve">המרכז הרפואי לגליל </w:t>
                  </w:r>
                </w:p>
              </w:tc>
              <w:tc>
                <w:tcPr>
                  <w:tcW w:w="0" w:type="auto"/>
                  <w:gridSpan w:val="2"/>
                  <w:vMerge/>
                  <w:vAlign w:val="center"/>
                  <w:hideMark/>
                </w:tcPr>
                <w:p w:rsidR="003F6330" w:rsidRDefault="003F6330">
                  <w:pPr>
                    <w:bidi/>
                    <w:rPr>
                      <w:color w:val="1F4E79"/>
                    </w:rPr>
                  </w:pPr>
                </w:p>
              </w:tc>
              <w:tc>
                <w:tcPr>
                  <w:tcW w:w="0" w:type="auto"/>
                  <w:gridSpan w:val="2"/>
                  <w:vMerge/>
                  <w:vAlign w:val="center"/>
                  <w:hideMark/>
                </w:tcPr>
                <w:p w:rsidR="003F6330" w:rsidRDefault="003F6330">
                  <w:pPr>
                    <w:bidi/>
                    <w:rPr>
                      <w:color w:val="1F4E79"/>
                    </w:rPr>
                  </w:pPr>
                </w:p>
              </w:tc>
              <w:tc>
                <w:tcPr>
                  <w:tcW w:w="0" w:type="auto"/>
                  <w:gridSpan w:val="2"/>
                  <w:vMerge/>
                  <w:vAlign w:val="center"/>
                  <w:hideMark/>
                </w:tcPr>
                <w:p w:rsidR="003F6330" w:rsidRDefault="003F6330">
                  <w:pPr>
                    <w:bidi/>
                    <w:rPr>
                      <w:color w:val="1F4E79"/>
                    </w:rPr>
                  </w:pPr>
                </w:p>
              </w:tc>
              <w:tc>
                <w:tcPr>
                  <w:tcW w:w="0" w:type="auto"/>
                  <w:gridSpan w:val="2"/>
                  <w:vMerge/>
                  <w:vAlign w:val="center"/>
                  <w:hideMark/>
                </w:tcPr>
                <w:p w:rsidR="003F6330" w:rsidRDefault="003F6330">
                  <w:pPr>
                    <w:bidi/>
                    <w:rPr>
                      <w:color w:val="1F4E79"/>
                    </w:rPr>
                  </w:pPr>
                </w:p>
              </w:tc>
              <w:tc>
                <w:tcPr>
                  <w:tcW w:w="0" w:type="auto"/>
                  <w:gridSpan w:val="2"/>
                  <w:vMerge/>
                  <w:vAlign w:val="center"/>
                  <w:hideMark/>
                </w:tcPr>
                <w:p w:rsidR="003F6330" w:rsidRDefault="003F6330">
                  <w:pPr>
                    <w:bidi/>
                    <w:rPr>
                      <w:color w:val="1F4E79"/>
                    </w:rPr>
                  </w:pPr>
                </w:p>
              </w:tc>
            </w:tr>
            <w:tr w:rsidR="003F6330" w:rsidTr="003F6330">
              <w:trPr>
                <w:tblCellSpacing w:w="0" w:type="dxa"/>
              </w:trPr>
              <w:tc>
                <w:tcPr>
                  <w:tcW w:w="0" w:type="auto"/>
                  <w:noWrap/>
                  <w:tcMar>
                    <w:top w:w="0" w:type="dxa"/>
                    <w:left w:w="0" w:type="dxa"/>
                    <w:bottom w:w="0" w:type="dxa"/>
                    <w:right w:w="150" w:type="dxa"/>
                  </w:tcMar>
                  <w:vAlign w:val="center"/>
                </w:tcPr>
                <w:p w:rsidR="003F6330" w:rsidRDefault="003F6330">
                  <w:pPr>
                    <w:bidi/>
                    <w:rPr>
                      <w:rFonts w:hint="cs"/>
                      <w:color w:val="366092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0" w:type="auto"/>
                  <w:gridSpan w:val="2"/>
                  <w:vMerge/>
                  <w:vAlign w:val="center"/>
                </w:tcPr>
                <w:p w:rsidR="003F6330" w:rsidRDefault="003F6330">
                  <w:pPr>
                    <w:bidi/>
                    <w:rPr>
                      <w:color w:val="1F4E79"/>
                    </w:rPr>
                  </w:pPr>
                </w:p>
              </w:tc>
              <w:tc>
                <w:tcPr>
                  <w:tcW w:w="0" w:type="auto"/>
                  <w:gridSpan w:val="2"/>
                  <w:vMerge/>
                  <w:vAlign w:val="center"/>
                </w:tcPr>
                <w:p w:rsidR="003F6330" w:rsidRDefault="003F6330">
                  <w:pPr>
                    <w:bidi/>
                    <w:rPr>
                      <w:color w:val="1F4E79"/>
                    </w:rPr>
                  </w:pPr>
                </w:p>
              </w:tc>
              <w:tc>
                <w:tcPr>
                  <w:tcW w:w="0" w:type="auto"/>
                  <w:gridSpan w:val="2"/>
                  <w:vMerge/>
                  <w:vAlign w:val="center"/>
                </w:tcPr>
                <w:p w:rsidR="003F6330" w:rsidRDefault="003F6330">
                  <w:pPr>
                    <w:bidi/>
                    <w:rPr>
                      <w:color w:val="1F4E79"/>
                    </w:rPr>
                  </w:pPr>
                </w:p>
              </w:tc>
              <w:tc>
                <w:tcPr>
                  <w:tcW w:w="0" w:type="auto"/>
                  <w:gridSpan w:val="2"/>
                  <w:vMerge/>
                  <w:vAlign w:val="center"/>
                </w:tcPr>
                <w:p w:rsidR="003F6330" w:rsidRDefault="003F6330">
                  <w:pPr>
                    <w:bidi/>
                    <w:rPr>
                      <w:color w:val="1F4E79"/>
                    </w:rPr>
                  </w:pPr>
                </w:p>
              </w:tc>
              <w:tc>
                <w:tcPr>
                  <w:tcW w:w="0" w:type="auto"/>
                  <w:gridSpan w:val="2"/>
                  <w:vMerge/>
                  <w:vAlign w:val="center"/>
                </w:tcPr>
                <w:p w:rsidR="003F6330" w:rsidRDefault="003F6330">
                  <w:pPr>
                    <w:bidi/>
                    <w:rPr>
                      <w:color w:val="1F4E79"/>
                    </w:rPr>
                  </w:pPr>
                </w:p>
              </w:tc>
            </w:tr>
            <w:tr w:rsidR="003F6330" w:rsidTr="003F6330">
              <w:trPr>
                <w:tblCellSpacing w:w="0" w:type="dxa"/>
              </w:trPr>
              <w:tc>
                <w:tcPr>
                  <w:tcW w:w="0" w:type="auto"/>
                  <w:gridSpan w:val="2"/>
                  <w:noWrap/>
                  <w:tcMar>
                    <w:top w:w="0" w:type="dxa"/>
                    <w:left w:w="0" w:type="dxa"/>
                    <w:bottom w:w="0" w:type="dxa"/>
                    <w:right w:w="150" w:type="dxa"/>
                  </w:tcMar>
                  <w:vAlign w:val="center"/>
                </w:tcPr>
                <w:p w:rsidR="003F6330" w:rsidRDefault="003F6330">
                  <w:pPr>
                    <w:bidi/>
                    <w:rPr>
                      <w:rFonts w:hint="cs"/>
                      <w:color w:val="366092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0" w:type="auto"/>
                  <w:gridSpan w:val="2"/>
                  <w:vMerge/>
                  <w:vAlign w:val="center"/>
                </w:tcPr>
                <w:p w:rsidR="003F6330" w:rsidRDefault="003F6330">
                  <w:pPr>
                    <w:bidi/>
                    <w:rPr>
                      <w:color w:val="1F4E79"/>
                    </w:rPr>
                  </w:pPr>
                </w:p>
              </w:tc>
              <w:tc>
                <w:tcPr>
                  <w:tcW w:w="0" w:type="auto"/>
                  <w:gridSpan w:val="2"/>
                  <w:vMerge/>
                  <w:vAlign w:val="center"/>
                </w:tcPr>
                <w:p w:rsidR="003F6330" w:rsidRDefault="003F6330">
                  <w:pPr>
                    <w:bidi/>
                    <w:rPr>
                      <w:color w:val="1F4E79"/>
                    </w:rPr>
                  </w:pPr>
                </w:p>
              </w:tc>
              <w:tc>
                <w:tcPr>
                  <w:tcW w:w="0" w:type="auto"/>
                  <w:gridSpan w:val="2"/>
                  <w:vMerge/>
                  <w:vAlign w:val="center"/>
                </w:tcPr>
                <w:p w:rsidR="003F6330" w:rsidRDefault="003F6330">
                  <w:pPr>
                    <w:bidi/>
                    <w:rPr>
                      <w:color w:val="1F4E79"/>
                    </w:rPr>
                  </w:pPr>
                </w:p>
              </w:tc>
              <w:tc>
                <w:tcPr>
                  <w:tcW w:w="0" w:type="auto"/>
                  <w:gridSpan w:val="2"/>
                  <w:vMerge/>
                  <w:vAlign w:val="center"/>
                </w:tcPr>
                <w:p w:rsidR="003F6330" w:rsidRDefault="003F6330">
                  <w:pPr>
                    <w:bidi/>
                    <w:rPr>
                      <w:color w:val="1F4E79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</w:tcPr>
                <w:p w:rsidR="003F6330" w:rsidRDefault="003F6330">
                  <w:pPr>
                    <w:bidi/>
                    <w:rPr>
                      <w:color w:val="1F4E79"/>
                    </w:rPr>
                  </w:pPr>
                </w:p>
              </w:tc>
            </w:tr>
            <w:tr w:rsidR="003F6330" w:rsidTr="003F6330">
              <w:trPr>
                <w:tblCellSpacing w:w="0" w:type="dxa"/>
              </w:trPr>
              <w:tc>
                <w:tcPr>
                  <w:tcW w:w="0" w:type="auto"/>
                  <w:gridSpan w:val="11"/>
                  <w:tcMar>
                    <w:top w:w="75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F6330" w:rsidRDefault="003F6330" w:rsidP="00892F6E">
                  <w:pPr>
                    <w:rPr>
                      <w:rFonts w:hint="cs"/>
                      <w:color w:val="366092"/>
                      <w:sz w:val="24"/>
                      <w:szCs w:val="24"/>
                      <w:rtl/>
                    </w:rPr>
                  </w:pPr>
                </w:p>
              </w:tc>
            </w:tr>
            <w:tr w:rsidR="003F6330" w:rsidTr="003F6330">
              <w:trPr>
                <w:tblCellSpacing w:w="0" w:type="dxa"/>
              </w:trPr>
              <w:tc>
                <w:tcPr>
                  <w:tcW w:w="0" w:type="auto"/>
                  <w:gridSpan w:val="11"/>
                  <w:tcBorders>
                    <w:top w:val="single" w:sz="12" w:space="0" w:color="85A0AC"/>
                    <w:left w:val="nil"/>
                    <w:bottom w:val="nil"/>
                    <w:right w:val="nil"/>
                  </w:tcBorders>
                  <w:tcMar>
                    <w:top w:w="3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F6330" w:rsidRDefault="003F6330" w:rsidP="00892F6E">
                  <w:pPr>
                    <w:bidi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3F6330" w:rsidTr="003F6330">
              <w:trPr>
                <w:tblCellSpacing w:w="0" w:type="dxa"/>
              </w:trPr>
              <w:tc>
                <w:tcPr>
                  <w:tcW w:w="0" w:type="auto"/>
                  <w:gridSpan w:val="11"/>
                  <w:tcBorders>
                    <w:top w:val="single" w:sz="12" w:space="0" w:color="6DA79C"/>
                    <w:left w:val="nil"/>
                    <w:bottom w:val="nil"/>
                    <w:right w:val="nil"/>
                  </w:tcBorders>
                  <w:tcMar>
                    <w:top w:w="3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F6330" w:rsidRDefault="003F6330" w:rsidP="00892F6E">
                  <w:pPr>
                    <w:bidi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3F6330" w:rsidTr="003F6330">
              <w:trPr>
                <w:tblCellSpacing w:w="0" w:type="dxa"/>
              </w:trPr>
              <w:tc>
                <w:tcPr>
                  <w:tcW w:w="0" w:type="auto"/>
                  <w:gridSpan w:val="11"/>
                  <w:tcBorders>
                    <w:top w:val="single" w:sz="12" w:space="0" w:color="B8CE8B"/>
                    <w:left w:val="nil"/>
                    <w:bottom w:val="nil"/>
                    <w:right w:val="nil"/>
                  </w:tcBorders>
                  <w:tcMar>
                    <w:top w:w="3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F6330" w:rsidRDefault="003F6330" w:rsidP="00892F6E">
                  <w:pPr>
                    <w:bidi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3F6330" w:rsidTr="003F6330">
              <w:trPr>
                <w:tblCellSpacing w:w="0" w:type="dxa"/>
              </w:trPr>
              <w:tc>
                <w:tcPr>
                  <w:tcW w:w="0" w:type="auto"/>
                  <w:gridSpan w:val="11"/>
                  <w:tcBorders>
                    <w:top w:val="single" w:sz="12" w:space="0" w:color="98A592"/>
                    <w:left w:val="nil"/>
                    <w:bottom w:val="nil"/>
                    <w:right w:val="nil"/>
                  </w:tcBorders>
                  <w:tcMar>
                    <w:top w:w="3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F6330" w:rsidRDefault="003F6330" w:rsidP="00892F6E">
                  <w:pPr>
                    <w:bidi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3F6330" w:rsidRDefault="003F6330">
            <w:pPr>
              <w:bidi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1B43AF" w:rsidRPr="003F6330" w:rsidRDefault="001B43AF" w:rsidP="003F6330">
      <w:bookmarkStart w:id="0" w:name="_GoBack"/>
      <w:bookmarkEnd w:id="0"/>
    </w:p>
    <w:sectPr w:rsidR="001B43AF" w:rsidRPr="003F6330" w:rsidSect="0094093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330"/>
    <w:rsid w:val="00075388"/>
    <w:rsid w:val="001B43AF"/>
    <w:rsid w:val="003F6330"/>
    <w:rsid w:val="007C0B9C"/>
    <w:rsid w:val="00940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E89FFA9"/>
  <w15:chartTrackingRefBased/>
  <w15:docId w15:val="{9196BFFC-5385-419B-BC59-4E44C531C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F6330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3F633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687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6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s://www.instagram.com/wg_hospital?igsh=MTJuMTZ3ZTl4ZWV3Mg==" TargetMode="External"/><Relationship Id="rId3" Type="http://schemas.openxmlformats.org/officeDocument/2006/relationships/webSettings" Target="webSettings.xml"/><Relationship Id="rId7" Type="http://schemas.openxmlformats.org/officeDocument/2006/relationships/image" Target="cid:image019.png@01DC8C64.7DB9A950" TargetMode="External"/><Relationship Id="rId12" Type="http://schemas.openxmlformats.org/officeDocument/2006/relationships/image" Target="cid:image021.png@01DC8C64.7DB9A950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4.png"/><Relationship Id="rId5" Type="http://schemas.openxmlformats.org/officeDocument/2006/relationships/image" Target="cid:image018.png@01DC8C64.7DB9A950" TargetMode="External"/><Relationship Id="rId15" Type="http://schemas.openxmlformats.org/officeDocument/2006/relationships/image" Target="cid:image022.jpg@01DC8C64.7DB9A950" TargetMode="External"/><Relationship Id="rId10" Type="http://schemas.openxmlformats.org/officeDocument/2006/relationships/hyperlink" Target="https://www.facebook.com/%D7%94%D7%9E%D7%A8%D7%9B%D7%96-%D7%94%D7%A8%D7%A4%D7%95%D7%90%D7%99-%D7%9C%D7%92%D7%9C%D7%99%D7%9C-481693768639510/" TargetMode="External"/><Relationship Id="rId4" Type="http://schemas.openxmlformats.org/officeDocument/2006/relationships/image" Target="media/image1.png"/><Relationship Id="rId9" Type="http://schemas.openxmlformats.org/officeDocument/2006/relationships/image" Target="cid:image020.jpg@01DC8C64.7DB9A950" TargetMode="Externa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Benzino Arline</dc:creator>
  <cp:keywords/>
  <dc:description/>
  <cp:lastModifiedBy>Benzino Arline</cp:lastModifiedBy>
  <cp:revision>2</cp:revision>
  <cp:lastPrinted>2026-04-20T09:58:00Z</cp:lastPrinted>
  <dcterms:created xsi:type="dcterms:W3CDTF">2026-04-20T10:12:00Z</dcterms:created>
  <dcterms:modified xsi:type="dcterms:W3CDTF">2026-04-20T10:12:00Z</dcterms:modified>
</cp:coreProperties>
</file>