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5FC" w:rsidRDefault="004175FC" w:rsidP="004175FC">
      <w:pPr>
        <w:spacing w:after="0"/>
        <w:jc w:val="left"/>
        <w:rPr>
          <w:rFonts w:hint="cs"/>
          <w:sz w:val="24"/>
          <w:rtl/>
        </w:rPr>
      </w:pPr>
    </w:p>
    <w:p w:rsidR="004175FC" w:rsidRDefault="004175FC" w:rsidP="0014756A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רשימת המבנים הידועים בוודאות כבנויים בשיטת הפל-קל וטופלו / </w:t>
      </w:r>
      <w:r w:rsidR="0014756A">
        <w:rPr>
          <w:rFonts w:hint="cs"/>
          <w:b/>
          <w:bCs/>
          <w:sz w:val="32"/>
          <w:szCs w:val="32"/>
          <w:u w:val="single"/>
          <w:rtl/>
        </w:rPr>
        <w:t>בטיפול</w:t>
      </w:r>
    </w:p>
    <w:p w:rsidR="0014756A" w:rsidRPr="0014756A" w:rsidRDefault="0014756A" w:rsidP="0014756A">
      <w:pPr>
        <w:spacing w:after="0" w:line="240" w:lineRule="auto"/>
        <w:rPr>
          <w:b/>
          <w:bCs/>
          <w:sz w:val="16"/>
          <w:szCs w:val="16"/>
          <w:u w:val="single"/>
          <w:rtl/>
        </w:rPr>
      </w:pPr>
    </w:p>
    <w:p w:rsidR="004175FC" w:rsidRPr="0014756A" w:rsidRDefault="0014756A" w:rsidP="0014756A">
      <w:pPr>
        <w:spacing w:after="0" w:line="240" w:lineRule="auto"/>
        <w:jc w:val="center"/>
        <w:rPr>
          <w:color w:val="000000" w:themeColor="text1"/>
          <w:sz w:val="28"/>
          <w:szCs w:val="28"/>
          <w:rtl/>
        </w:rPr>
      </w:pPr>
      <w:r w:rsidRPr="0014756A">
        <w:rPr>
          <w:rFonts w:hint="cs"/>
          <w:color w:val="000000" w:themeColor="text1"/>
          <w:sz w:val="28"/>
          <w:szCs w:val="28"/>
          <w:rtl/>
        </w:rPr>
        <w:t>(</w:t>
      </w:r>
      <w:r w:rsidR="004175FC" w:rsidRPr="0014756A">
        <w:rPr>
          <w:rFonts w:hint="cs"/>
          <w:color w:val="000000" w:themeColor="text1"/>
          <w:sz w:val="28"/>
          <w:szCs w:val="28"/>
          <w:rtl/>
        </w:rPr>
        <w:t>55</w:t>
      </w:r>
      <w:r w:rsidRPr="0014756A">
        <w:rPr>
          <w:rFonts w:hint="cs"/>
          <w:color w:val="000000" w:themeColor="text1"/>
          <w:sz w:val="28"/>
          <w:szCs w:val="28"/>
          <w:rtl/>
        </w:rPr>
        <w:t xml:space="preserve">8 </w:t>
      </w:r>
      <w:r w:rsidR="004175FC" w:rsidRPr="0014756A">
        <w:rPr>
          <w:rFonts w:hint="cs"/>
          <w:color w:val="000000" w:themeColor="text1"/>
          <w:sz w:val="28"/>
          <w:szCs w:val="28"/>
          <w:rtl/>
        </w:rPr>
        <w:t>מבנים</w:t>
      </w:r>
      <w:r w:rsidRPr="0014756A">
        <w:rPr>
          <w:rFonts w:hint="cs"/>
          <w:color w:val="000000" w:themeColor="text1"/>
          <w:sz w:val="28"/>
          <w:szCs w:val="28"/>
          <w:rtl/>
        </w:rPr>
        <w:t>)</w:t>
      </w:r>
    </w:p>
    <w:p w:rsidR="004175FC" w:rsidRDefault="004175FC" w:rsidP="004175FC">
      <w:pPr>
        <w:spacing w:after="0" w:line="240" w:lineRule="auto"/>
        <w:rPr>
          <w:color w:val="FF0000"/>
          <w:sz w:val="28"/>
          <w:szCs w:val="28"/>
          <w:u w:val="single"/>
          <w:rtl/>
        </w:rPr>
      </w:pPr>
    </w:p>
    <w:p w:rsidR="004175FC" w:rsidRPr="00B34412" w:rsidRDefault="004175FC" w:rsidP="000E42B5">
      <w:pPr>
        <w:spacing w:after="0" w:line="240" w:lineRule="auto"/>
        <w:ind w:hanging="284"/>
        <w:rPr>
          <w:b/>
          <w:bCs/>
          <w:sz w:val="28"/>
          <w:szCs w:val="28"/>
          <w:u w:val="single"/>
          <w:rtl/>
        </w:rPr>
      </w:pPr>
      <w:r w:rsidRPr="00B34412">
        <w:rPr>
          <w:rFonts w:hint="cs"/>
          <w:b/>
          <w:bCs/>
          <w:sz w:val="28"/>
          <w:szCs w:val="28"/>
          <w:u w:val="single"/>
          <w:rtl/>
        </w:rPr>
        <w:t xml:space="preserve">מבני </w:t>
      </w:r>
      <w:proofErr w:type="spellStart"/>
      <w:r w:rsidRPr="00B34412">
        <w:rPr>
          <w:rFonts w:hint="cs"/>
          <w:b/>
          <w:bCs/>
          <w:sz w:val="28"/>
          <w:szCs w:val="28"/>
          <w:u w:val="single"/>
          <w:rtl/>
        </w:rPr>
        <w:t>פל</w:t>
      </w:r>
      <w:proofErr w:type="spellEnd"/>
      <w:r w:rsidRPr="00B34412">
        <w:rPr>
          <w:rFonts w:hint="cs"/>
          <w:b/>
          <w:bCs/>
          <w:sz w:val="28"/>
          <w:szCs w:val="28"/>
          <w:u w:val="single"/>
          <w:rtl/>
        </w:rPr>
        <w:t>-קל שטופלו:</w:t>
      </w:r>
    </w:p>
    <w:p w:rsidR="004175FC" w:rsidRDefault="004175FC" w:rsidP="004175FC">
      <w:pPr>
        <w:spacing w:after="0" w:line="240" w:lineRule="auto"/>
        <w:rPr>
          <w:sz w:val="24"/>
          <w:rtl/>
        </w:rPr>
      </w:pPr>
    </w:p>
    <w:tbl>
      <w:tblPr>
        <w:bidiVisual/>
        <w:tblW w:w="93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402"/>
        <w:gridCol w:w="3546"/>
      </w:tblGrid>
      <w:tr w:rsidR="004175FC" w:rsidRPr="00B34412" w:rsidTr="004175FC">
        <w:trPr>
          <w:trHeight w:hRule="exact" w:val="638"/>
        </w:trPr>
        <w:tc>
          <w:tcPr>
            <w:tcW w:w="2410" w:type="dxa"/>
            <w:shd w:val="clear" w:color="auto" w:fill="FFC000"/>
            <w:hideMark/>
          </w:tcPr>
          <w:p w:rsidR="004175FC" w:rsidRPr="00B34412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B34412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רשות מקומית</w:t>
            </w:r>
          </w:p>
        </w:tc>
        <w:tc>
          <w:tcPr>
            <w:tcW w:w="3402" w:type="dxa"/>
            <w:shd w:val="clear" w:color="auto" w:fill="FFC000"/>
            <w:hideMark/>
          </w:tcPr>
          <w:p w:rsidR="004175FC" w:rsidRPr="00B34412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B34412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סטטוס סופי</w:t>
            </w:r>
          </w:p>
        </w:tc>
        <w:tc>
          <w:tcPr>
            <w:tcW w:w="3546" w:type="dxa"/>
            <w:shd w:val="clear" w:color="auto" w:fill="FFC000"/>
            <w:hideMark/>
          </w:tcPr>
          <w:p w:rsidR="004175FC" w:rsidRPr="00B34412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B34412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שימוש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אום אל-פחם</w:t>
            </w:r>
          </w:p>
        </w:tc>
        <w:tc>
          <w:tcPr>
            <w:tcW w:w="3402" w:type="dxa"/>
            <w:vMerge w:val="restart"/>
            <w:shd w:val="clear" w:color="auto" w:fill="auto"/>
            <w:hideMark/>
          </w:tcPr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0E42B5">
              <w:rPr>
                <w:rFonts w:ascii="Arial" w:hAnsi="Arial"/>
                <w:color w:val="000000" w:themeColor="text1"/>
                <w:sz w:val="24"/>
                <w:rtl/>
                <w:lang w:eastAsia="en-US"/>
              </w:rPr>
              <w:t>טופל  ע"י בעלי הנכס לפי דיווח של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אשקלון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אשקלון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אשקלון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משרדים 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בת 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תיירות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בת 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בת 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ג'סר</w:t>
            </w:r>
            <w:proofErr w:type="spellEnd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א-זרקא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גבעתיים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הגליל העליון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הרצליה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מגורים  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חדרה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דואר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משרדים 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טבריה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תיירות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טבריה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תיירות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יבנה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ירושלים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0E42B5">
              <w:rPr>
                <w:rFonts w:ascii="Arial" w:hAnsi="Arial"/>
                <w:color w:val="000000" w:themeColor="text1"/>
                <w:sz w:val="24"/>
                <w:rtl/>
                <w:lang w:eastAsia="en-US"/>
              </w:rPr>
              <w:t>טופל  ע"י בעלי הנכס לפי דיווח של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ציבורי 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כסרא</w:t>
            </w:r>
            <w:proofErr w:type="spellEnd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- </w:t>
            </w:r>
            <w:proofErr w:type="spellStart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סמיע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כפר </w:t>
            </w:r>
            <w:proofErr w:type="spellStart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יאסיף</w:t>
            </w:r>
            <w:proofErr w:type="spellEnd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כפר </w:t>
            </w:r>
            <w:proofErr w:type="spellStart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יאסיף</w:t>
            </w:r>
            <w:proofErr w:type="spellEnd"/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כפר סבא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לוד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מגדל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מודיעין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מטה אשר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מטה יהודה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נשר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נשר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נשר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נשר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נשר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עכו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עכו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עכו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עכו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קצרין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auto" w:fill="BFBFBF" w:themeFill="background1" w:themeFillShade="BF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שומרון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auto" w:fill="BFBFBF" w:themeFill="background1" w:themeFillShade="BF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auto" w:fill="BFBFBF" w:themeFill="background1" w:themeFillShade="BF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auto" w:fill="BFBFBF" w:themeFill="background1" w:themeFillShade="BF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auto" w:fill="BFBFBF" w:themeFill="background1" w:themeFillShade="BF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auto" w:fill="BFBFBF" w:themeFill="background1" w:themeFillShade="BF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auto" w:fill="BFBFBF" w:themeFill="background1" w:themeFillShade="BF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B34412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B34412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B34412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B34412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 פרטי - שימוש לא ידוע</w:t>
            </w:r>
          </w:p>
        </w:tc>
      </w:tr>
    </w:tbl>
    <w:p w:rsidR="004175FC" w:rsidRDefault="004175FC" w:rsidP="004175FC">
      <w:pPr>
        <w:spacing w:after="0" w:line="240" w:lineRule="auto"/>
        <w:rPr>
          <w:sz w:val="24"/>
          <w:rtl/>
        </w:rPr>
      </w:pPr>
    </w:p>
    <w:tbl>
      <w:tblPr>
        <w:bidiVisual/>
        <w:tblW w:w="93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402"/>
        <w:gridCol w:w="3546"/>
      </w:tblGrid>
      <w:tr w:rsidR="004175FC" w:rsidRPr="007B1367" w:rsidTr="004175FC">
        <w:trPr>
          <w:trHeight w:hRule="exact" w:val="560"/>
        </w:trPr>
        <w:tc>
          <w:tcPr>
            <w:tcW w:w="2410" w:type="dxa"/>
            <w:shd w:val="clear" w:color="auto" w:fill="FFC000"/>
            <w:hideMark/>
          </w:tcPr>
          <w:p w:rsidR="004175FC" w:rsidRPr="007B1367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B1367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lastRenderedPageBreak/>
              <w:t>רשות מקומית</w:t>
            </w:r>
          </w:p>
        </w:tc>
        <w:tc>
          <w:tcPr>
            <w:tcW w:w="3402" w:type="dxa"/>
            <w:shd w:val="clear" w:color="auto" w:fill="FFC000"/>
            <w:hideMark/>
          </w:tcPr>
          <w:p w:rsidR="004175FC" w:rsidRPr="007B1367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B1367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סטטוס סופי</w:t>
            </w:r>
          </w:p>
        </w:tc>
        <w:tc>
          <w:tcPr>
            <w:tcW w:w="3546" w:type="dxa"/>
            <w:shd w:val="clear" w:color="auto" w:fill="FFC000"/>
            <w:hideMark/>
          </w:tcPr>
          <w:p w:rsidR="004175FC" w:rsidRPr="007B1367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B1367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שימוש</w:t>
            </w:r>
          </w:p>
        </w:tc>
      </w:tr>
      <w:tr w:rsidR="000E42B5" w:rsidRPr="007B1367" w:rsidTr="000E42B5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אפרת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Pr="007B1367" w:rsidRDefault="000E42B5" w:rsidP="000E42B5">
            <w:pPr>
              <w:spacing w:after="0" w:line="240" w:lineRule="auto"/>
              <w:jc w:val="center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0E42B5">
              <w:rPr>
                <w:rFonts w:ascii="Arial" w:hAnsi="Arial"/>
                <w:color w:val="000000" w:themeColor="text1"/>
                <w:sz w:val="24"/>
                <w:rtl/>
                <w:lang w:eastAsia="en-US"/>
              </w:rPr>
              <w:t>טופל  ע"י בעלי הנכס לפי דיווח של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  <w:hideMark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בית אל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דימונה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דימונה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דימונה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דימונה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חוף הכרמל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חוף הכרמל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חוף הכרמל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לוד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תיירות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עכו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ביאליק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עקרון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דואר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שמונה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</w:tbl>
    <w:p w:rsidR="004175FC" w:rsidRDefault="004175FC" w:rsidP="004175FC">
      <w:pPr>
        <w:spacing w:after="0" w:line="240" w:lineRule="auto"/>
        <w:rPr>
          <w:sz w:val="24"/>
          <w:rtl/>
        </w:rPr>
      </w:pPr>
    </w:p>
    <w:tbl>
      <w:tblPr>
        <w:bidiVisual/>
        <w:tblW w:w="93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402"/>
        <w:gridCol w:w="3546"/>
      </w:tblGrid>
      <w:tr w:rsidR="004175FC" w:rsidRPr="007B1367" w:rsidTr="004175FC">
        <w:trPr>
          <w:trHeight w:hRule="exact" w:val="596"/>
        </w:trPr>
        <w:tc>
          <w:tcPr>
            <w:tcW w:w="2410" w:type="dxa"/>
            <w:shd w:val="clear" w:color="auto" w:fill="FFC000"/>
            <w:hideMark/>
          </w:tcPr>
          <w:p w:rsidR="004175FC" w:rsidRPr="007B1367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B1367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רשות מקומית</w:t>
            </w:r>
          </w:p>
        </w:tc>
        <w:tc>
          <w:tcPr>
            <w:tcW w:w="3402" w:type="dxa"/>
            <w:shd w:val="clear" w:color="auto" w:fill="FFC000"/>
            <w:hideMark/>
          </w:tcPr>
          <w:p w:rsidR="004175FC" w:rsidRPr="007B1367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B1367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סטטוס סופי</w:t>
            </w:r>
          </w:p>
        </w:tc>
        <w:tc>
          <w:tcPr>
            <w:tcW w:w="3546" w:type="dxa"/>
            <w:shd w:val="clear" w:color="auto" w:fill="FFC000"/>
            <w:hideMark/>
          </w:tcPr>
          <w:p w:rsidR="004175FC" w:rsidRPr="007B1367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B1367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שימוש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Pr="007B1367" w:rsidRDefault="000E42B5" w:rsidP="000E42B5">
            <w:pPr>
              <w:spacing w:after="0" w:line="240" w:lineRule="auto"/>
              <w:jc w:val="center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0E42B5">
              <w:rPr>
                <w:rFonts w:ascii="Arial" w:hAnsi="Arial"/>
                <w:color w:val="000000" w:themeColor="text1"/>
                <w:sz w:val="24"/>
                <w:rtl/>
                <w:lang w:eastAsia="en-US"/>
              </w:rPr>
              <w:t>טופל  ע"י בעלי הנכס לפי דיווח של הרשות המקומית</w:t>
            </w:r>
          </w:p>
        </w:tc>
        <w:tc>
          <w:tcPr>
            <w:tcW w:w="3546" w:type="dxa"/>
            <w:shd w:val="clear" w:color="auto" w:fill="auto"/>
            <w:vAlign w:val="bottom"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אור יהודה </w:t>
            </w:r>
          </w:p>
        </w:tc>
        <w:tc>
          <w:tcPr>
            <w:tcW w:w="3402" w:type="dxa"/>
            <w:vMerge/>
            <w:shd w:val="clear" w:color="auto" w:fill="auto"/>
            <w:hideMark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אור יהודה </w:t>
            </w:r>
          </w:p>
        </w:tc>
        <w:tc>
          <w:tcPr>
            <w:tcW w:w="3402" w:type="dxa"/>
            <w:vMerge/>
            <w:shd w:val="clear" w:color="auto" w:fill="auto"/>
            <w:hideMark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אור יהודה </w:t>
            </w:r>
          </w:p>
        </w:tc>
        <w:tc>
          <w:tcPr>
            <w:tcW w:w="3402" w:type="dxa"/>
            <w:vMerge/>
            <w:shd w:val="clear" w:color="auto" w:fill="auto"/>
            <w:hideMark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אור יהודה </w:t>
            </w:r>
          </w:p>
        </w:tc>
        <w:tc>
          <w:tcPr>
            <w:tcW w:w="3402" w:type="dxa"/>
            <w:vMerge/>
            <w:shd w:val="clear" w:color="auto" w:fill="auto"/>
            <w:hideMark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אזור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תיירות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אפרת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 פרטי - שימוש לא ידוע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משרדים 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בית שאן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בקעת בית שאן/עמק המעיינות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בקעת בית שאן/עמק המעיינות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גבעת שמואל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מגורים 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גבעת שמואל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מגורים 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גוש עציון </w:t>
            </w: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br/>
              <w:t>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גזר 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דלית אל כרמל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הגליל העליון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הגליל העליון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מגורים 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הגליל העליון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הגליל העליון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הרצליה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חבל </w:t>
            </w: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אילות</w:t>
            </w:r>
            <w:proofErr w:type="spellEnd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מגורים 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מגורים 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טמרה (תמרה)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יבנה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יבנה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יבנה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ירושלים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Pr="007B1367" w:rsidRDefault="000E42B5" w:rsidP="000E42B5">
            <w:pPr>
              <w:spacing w:after="0" w:line="240" w:lineRule="auto"/>
              <w:jc w:val="center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0E42B5">
              <w:rPr>
                <w:rFonts w:ascii="Arial" w:hAnsi="Arial"/>
                <w:color w:val="000000" w:themeColor="text1"/>
                <w:sz w:val="24"/>
                <w:rtl/>
                <w:lang w:eastAsia="en-US"/>
              </w:rPr>
              <w:t>טופל  ע"י בעלי הנכס לפי דיווח של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634D8F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מוסד פרטי </w:t>
            </w:r>
            <w:r w:rsidR="00634D8F">
              <w:rPr>
                <w:rFonts w:ascii="Arial" w:hAnsi="Arial"/>
                <w:color w:val="000000" w:themeColor="text1"/>
                <w:sz w:val="24"/>
                <w:rtl/>
                <w:lang w:eastAsia="en-US"/>
              </w:rPr>
              <w:t>–</w:t>
            </w: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</w:t>
            </w:r>
            <w:r w:rsidR="00634D8F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634D8F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מוסד פרטי </w:t>
            </w:r>
            <w:r w:rsidR="00634D8F">
              <w:rPr>
                <w:rFonts w:ascii="Arial" w:hAnsi="Arial"/>
                <w:color w:val="000000" w:themeColor="text1"/>
                <w:sz w:val="24"/>
                <w:rtl/>
                <w:lang w:eastAsia="en-US"/>
              </w:rPr>
              <w:t>–</w:t>
            </w: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</w:t>
            </w:r>
            <w:r w:rsidR="00634D8F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ירושלים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Default="000E42B5" w:rsidP="000E42B5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0E42B5" w:rsidRPr="007B1367" w:rsidRDefault="000E42B5" w:rsidP="000E42B5">
            <w:pPr>
              <w:spacing w:after="0" w:line="240" w:lineRule="auto"/>
              <w:jc w:val="center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0E42B5">
              <w:rPr>
                <w:rFonts w:ascii="Arial" w:hAnsi="Arial"/>
                <w:color w:val="000000" w:themeColor="text1"/>
                <w:sz w:val="24"/>
                <w:rtl/>
                <w:lang w:eastAsia="en-US"/>
              </w:rPr>
              <w:t>טופל  ע"י בעלי הנכס לפי דיווח של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ירושלים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כפר ברא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כפר ברא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כפר </w:t>
            </w: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כנא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כפר סבא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כפר סבא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לוד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מבשרת 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מבשרת 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מגדל העמק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מטה בנימין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מרום הגליל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נהריה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נס ציונה עירייה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נצרת עילית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עכו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תיירות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עמק חפר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עמק חפר מ.א.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עפולה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מוצקין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שמונה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רמלה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השרון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דואר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רעננה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רעננה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רעננה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שדרות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4175FC" w:rsidRPr="007B1367" w:rsidTr="004175FC">
        <w:trPr>
          <w:trHeight w:hRule="exact" w:val="714"/>
        </w:trPr>
        <w:tc>
          <w:tcPr>
            <w:tcW w:w="9358" w:type="dxa"/>
            <w:gridSpan w:val="3"/>
            <w:shd w:val="clear" w:color="000000" w:fill="FFFF00"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8"/>
                <w:szCs w:val="28"/>
                <w:rtl/>
                <w:lang w:eastAsia="en-US"/>
              </w:rPr>
            </w:pPr>
          </w:p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8"/>
                <w:szCs w:val="28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>סה"</w:t>
            </w:r>
            <w:r w:rsidRPr="000E42B5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 xml:space="preserve">כ : </w:t>
            </w:r>
            <w:r w:rsidR="000E42B5" w:rsidRPr="000E42B5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>269</w:t>
            </w:r>
            <w:r w:rsidRPr="000E42B5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 xml:space="preserve"> </w:t>
            </w:r>
            <w:r w:rsidRPr="000E42B5">
              <w:rPr>
                <w:rFonts w:hint="cs"/>
                <w:sz w:val="28"/>
                <w:szCs w:val="28"/>
                <w:rtl/>
              </w:rPr>
              <w:t xml:space="preserve">מבני </w:t>
            </w:r>
            <w:proofErr w:type="spellStart"/>
            <w:r w:rsidRPr="000E42B5">
              <w:rPr>
                <w:rFonts w:hint="cs"/>
                <w:sz w:val="28"/>
                <w:szCs w:val="28"/>
                <w:rtl/>
              </w:rPr>
              <w:t>פל</w:t>
            </w:r>
            <w:proofErr w:type="spellEnd"/>
            <w:r w:rsidRPr="000E42B5">
              <w:rPr>
                <w:rFonts w:hint="cs"/>
                <w:sz w:val="28"/>
                <w:szCs w:val="28"/>
                <w:rtl/>
              </w:rPr>
              <w:t xml:space="preserve">-קל </w:t>
            </w:r>
            <w:r w:rsidR="000E42B5" w:rsidRPr="000E42B5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>ש</w:t>
            </w:r>
            <w:r w:rsidR="000E42B5" w:rsidRPr="000E42B5">
              <w:rPr>
                <w:rFonts w:ascii="Arial" w:hAnsi="Arial"/>
                <w:color w:val="000000" w:themeColor="text1"/>
                <w:sz w:val="28"/>
                <w:szCs w:val="28"/>
                <w:rtl/>
                <w:lang w:eastAsia="en-US"/>
              </w:rPr>
              <w:t>טופל</w:t>
            </w:r>
            <w:r w:rsidR="000E42B5" w:rsidRPr="000E42B5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>ו</w:t>
            </w:r>
            <w:r w:rsidR="000E42B5" w:rsidRPr="000E42B5">
              <w:rPr>
                <w:rFonts w:ascii="Arial" w:hAnsi="Arial"/>
                <w:color w:val="000000" w:themeColor="text1"/>
                <w:sz w:val="28"/>
                <w:szCs w:val="28"/>
                <w:rtl/>
                <w:lang w:eastAsia="en-US"/>
              </w:rPr>
              <w:t xml:space="preserve">  ע"י בעלי הנכס לפי דיווח של הרשות המקומית</w:t>
            </w:r>
          </w:p>
        </w:tc>
      </w:tr>
    </w:tbl>
    <w:p w:rsidR="004175FC" w:rsidRDefault="004175FC" w:rsidP="004175FC">
      <w:pPr>
        <w:spacing w:after="0" w:line="240" w:lineRule="auto"/>
        <w:rPr>
          <w:sz w:val="24"/>
        </w:rPr>
      </w:pPr>
    </w:p>
    <w:p w:rsidR="000E42B5" w:rsidRPr="005E1674" w:rsidRDefault="000E42B5" w:rsidP="004175FC">
      <w:pPr>
        <w:spacing w:after="0" w:line="240" w:lineRule="auto"/>
        <w:ind w:hanging="284"/>
        <w:rPr>
          <w:rFonts w:hint="cs"/>
          <w:sz w:val="28"/>
          <w:szCs w:val="28"/>
          <w:rtl/>
        </w:rPr>
      </w:pPr>
    </w:p>
    <w:p w:rsidR="000E42B5" w:rsidRPr="005E1674" w:rsidRDefault="005E1674" w:rsidP="005E1674">
      <w:pPr>
        <w:spacing w:after="0" w:line="240" w:lineRule="auto"/>
        <w:rPr>
          <w:rFonts w:hint="cs"/>
          <w:sz w:val="24"/>
          <w:rtl/>
        </w:rPr>
      </w:pPr>
      <w:r w:rsidRPr="005E1674">
        <w:rPr>
          <w:rFonts w:hint="cs"/>
          <w:sz w:val="24"/>
          <w:rtl/>
        </w:rPr>
        <w:t xml:space="preserve">מוזיאון, </w:t>
      </w:r>
      <w:r>
        <w:rPr>
          <w:rFonts w:hint="cs"/>
          <w:sz w:val="24"/>
          <w:rtl/>
        </w:rPr>
        <w:t xml:space="preserve">גלריה, </w:t>
      </w:r>
      <w:r w:rsidRPr="005E1674">
        <w:rPr>
          <w:rFonts w:hint="cs"/>
          <w:sz w:val="24"/>
          <w:rtl/>
        </w:rPr>
        <w:t>אולמות שמחה, חדר אוכל</w:t>
      </w:r>
      <w:r>
        <w:rPr>
          <w:rFonts w:hint="cs"/>
          <w:sz w:val="24"/>
          <w:rtl/>
        </w:rPr>
        <w:t>, בנק</w:t>
      </w:r>
      <w:bookmarkStart w:id="0" w:name="_GoBack"/>
      <w:bookmarkEnd w:id="0"/>
      <w:r w:rsidRPr="005E1674">
        <w:rPr>
          <w:rFonts w:hint="cs"/>
          <w:sz w:val="24"/>
          <w:rtl/>
        </w:rPr>
        <w:t xml:space="preserve"> *</w:t>
      </w:r>
    </w:p>
    <w:p w:rsidR="000E42B5" w:rsidRPr="005E1674" w:rsidRDefault="000E42B5" w:rsidP="004175FC">
      <w:pPr>
        <w:spacing w:after="0" w:line="240" w:lineRule="auto"/>
        <w:ind w:hanging="284"/>
        <w:rPr>
          <w:rFonts w:hint="cs"/>
          <w:sz w:val="24"/>
          <w:rtl/>
        </w:rPr>
      </w:pPr>
    </w:p>
    <w:p w:rsidR="000E42B5" w:rsidRPr="005E1674" w:rsidRDefault="000E42B5" w:rsidP="004175FC">
      <w:pPr>
        <w:spacing w:after="0" w:line="240" w:lineRule="auto"/>
        <w:ind w:hanging="284"/>
        <w:rPr>
          <w:rFonts w:hint="cs"/>
          <w:sz w:val="28"/>
          <w:szCs w:val="28"/>
          <w:rtl/>
        </w:rPr>
      </w:pPr>
    </w:p>
    <w:p w:rsidR="000E42B5" w:rsidRDefault="000E42B5" w:rsidP="004175FC">
      <w:pPr>
        <w:spacing w:after="0" w:line="240" w:lineRule="auto"/>
        <w:ind w:hanging="284"/>
        <w:rPr>
          <w:rFonts w:hint="cs"/>
          <w:b/>
          <w:bCs/>
          <w:sz w:val="28"/>
          <w:szCs w:val="28"/>
          <w:u w:val="single"/>
          <w:rtl/>
        </w:rPr>
      </w:pPr>
    </w:p>
    <w:p w:rsidR="000E42B5" w:rsidRDefault="000E42B5" w:rsidP="004175FC">
      <w:pPr>
        <w:spacing w:after="0" w:line="240" w:lineRule="auto"/>
        <w:ind w:hanging="284"/>
        <w:rPr>
          <w:rFonts w:hint="cs"/>
          <w:b/>
          <w:bCs/>
          <w:sz w:val="28"/>
          <w:szCs w:val="28"/>
          <w:u w:val="single"/>
          <w:rtl/>
        </w:rPr>
      </w:pPr>
    </w:p>
    <w:p w:rsidR="000E42B5" w:rsidRDefault="000E42B5" w:rsidP="004175FC">
      <w:pPr>
        <w:spacing w:after="0" w:line="240" w:lineRule="auto"/>
        <w:ind w:hanging="284"/>
        <w:rPr>
          <w:rFonts w:hint="cs"/>
          <w:b/>
          <w:bCs/>
          <w:sz w:val="28"/>
          <w:szCs w:val="28"/>
          <w:u w:val="single"/>
          <w:rtl/>
        </w:rPr>
      </w:pPr>
    </w:p>
    <w:p w:rsidR="000E42B5" w:rsidRDefault="000E42B5" w:rsidP="004175FC">
      <w:pPr>
        <w:spacing w:after="0" w:line="240" w:lineRule="auto"/>
        <w:ind w:hanging="284"/>
        <w:rPr>
          <w:rFonts w:hint="cs"/>
          <w:b/>
          <w:bCs/>
          <w:sz w:val="28"/>
          <w:szCs w:val="28"/>
          <w:u w:val="single"/>
          <w:rtl/>
        </w:rPr>
      </w:pPr>
    </w:p>
    <w:p w:rsidR="004175FC" w:rsidRDefault="004175FC" w:rsidP="004175FC">
      <w:pPr>
        <w:spacing w:after="0" w:line="240" w:lineRule="auto"/>
        <w:ind w:hanging="284"/>
        <w:rPr>
          <w:b/>
          <w:bCs/>
          <w:sz w:val="28"/>
          <w:szCs w:val="28"/>
          <w:u w:val="single"/>
          <w:rtl/>
        </w:rPr>
      </w:pPr>
      <w:r w:rsidRPr="007B1367">
        <w:rPr>
          <w:rFonts w:hint="cs"/>
          <w:b/>
          <w:bCs/>
          <w:sz w:val="28"/>
          <w:szCs w:val="28"/>
          <w:u w:val="single"/>
          <w:rtl/>
        </w:rPr>
        <w:t xml:space="preserve">מבני </w:t>
      </w:r>
      <w:proofErr w:type="spellStart"/>
      <w:r w:rsidRPr="007B1367">
        <w:rPr>
          <w:rFonts w:hint="cs"/>
          <w:b/>
          <w:bCs/>
          <w:sz w:val="28"/>
          <w:szCs w:val="28"/>
          <w:u w:val="single"/>
          <w:rtl/>
        </w:rPr>
        <w:t>פל</w:t>
      </w:r>
      <w:proofErr w:type="spellEnd"/>
      <w:r w:rsidRPr="007B1367">
        <w:rPr>
          <w:rFonts w:hint="cs"/>
          <w:b/>
          <w:bCs/>
          <w:sz w:val="28"/>
          <w:szCs w:val="28"/>
          <w:u w:val="single"/>
          <w:rtl/>
        </w:rPr>
        <w:t>-קל שנסגרו</w:t>
      </w:r>
      <w:r w:rsidR="000E42B5">
        <w:rPr>
          <w:rFonts w:hint="cs"/>
          <w:b/>
          <w:bCs/>
          <w:sz w:val="28"/>
          <w:szCs w:val="28"/>
          <w:u w:val="single"/>
          <w:rtl/>
        </w:rPr>
        <w:t xml:space="preserve"> / נהרסו</w:t>
      </w:r>
      <w:r w:rsidRPr="007B1367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7B1367">
        <w:rPr>
          <w:rFonts w:hint="cs"/>
          <w:b/>
          <w:bCs/>
          <w:sz w:val="28"/>
          <w:szCs w:val="28"/>
          <w:rtl/>
        </w:rPr>
        <w:t>:</w:t>
      </w:r>
    </w:p>
    <w:p w:rsidR="004175FC" w:rsidRPr="007B1367" w:rsidRDefault="004175FC" w:rsidP="004175FC">
      <w:pPr>
        <w:spacing w:after="0" w:line="240" w:lineRule="auto"/>
        <w:rPr>
          <w:b/>
          <w:bCs/>
          <w:sz w:val="28"/>
          <w:szCs w:val="28"/>
          <w:u w:val="single"/>
          <w:rtl/>
        </w:rPr>
      </w:pPr>
    </w:p>
    <w:tbl>
      <w:tblPr>
        <w:bidiVisual/>
        <w:tblW w:w="93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402"/>
        <w:gridCol w:w="3546"/>
      </w:tblGrid>
      <w:tr w:rsidR="004175FC" w:rsidRPr="007B1367" w:rsidTr="004175FC">
        <w:trPr>
          <w:trHeight w:hRule="exact" w:val="284"/>
        </w:trPr>
        <w:tc>
          <w:tcPr>
            <w:tcW w:w="2410" w:type="dxa"/>
            <w:shd w:val="clear" w:color="auto" w:fill="FFC000"/>
            <w:hideMark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5574FE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רשות מקומית</w:t>
            </w:r>
          </w:p>
        </w:tc>
        <w:tc>
          <w:tcPr>
            <w:tcW w:w="3402" w:type="dxa"/>
            <w:shd w:val="clear" w:color="auto" w:fill="FFC000"/>
            <w:hideMark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5574FE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סטטוס סופי</w:t>
            </w:r>
          </w:p>
        </w:tc>
        <w:tc>
          <w:tcPr>
            <w:tcW w:w="3546" w:type="dxa"/>
            <w:shd w:val="clear" w:color="auto" w:fill="FFC000"/>
            <w:hideMark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5574FE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שימוש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0E42B5" w:rsidRDefault="000E42B5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Pr="007B1367" w:rsidRDefault="006A1AF4" w:rsidP="006A1AF4">
            <w:pPr>
              <w:spacing w:after="0" w:line="240" w:lineRule="auto"/>
              <w:jc w:val="center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נסגר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ג'דיידה</w:t>
            </w:r>
            <w:proofErr w:type="spellEnd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מכר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טמרה (תמרה)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כאוכב</w:t>
            </w:r>
            <w:proofErr w:type="spellEnd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אבו אל </w:t>
            </w: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br/>
            </w:r>
            <w:proofErr w:type="spellStart"/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היג'א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מבשרת 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עמק הירדן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עפולה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עפולה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0E42B5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ערערה   </w:t>
            </w:r>
          </w:p>
        </w:tc>
        <w:tc>
          <w:tcPr>
            <w:tcW w:w="3402" w:type="dxa"/>
            <w:vMerge/>
            <w:shd w:val="clear" w:color="auto" w:fill="auto"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0E42B5" w:rsidRPr="007B1367" w:rsidRDefault="000E42B5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7B1367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גוש עציון </w:t>
            </w: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br/>
              <w:t>מ.א.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A1AF4" w:rsidRDefault="006A1AF4" w:rsidP="006A1AF4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Pr="005574FE" w:rsidRDefault="006A1AF4" w:rsidP="006A1AF4">
            <w:pPr>
              <w:spacing w:after="0" w:line="240" w:lineRule="auto"/>
              <w:jc w:val="center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נהרס</w:t>
            </w:r>
          </w:p>
        </w:tc>
        <w:tc>
          <w:tcPr>
            <w:tcW w:w="3546" w:type="dxa"/>
            <w:shd w:val="clear" w:color="auto" w:fill="auto"/>
            <w:vAlign w:val="bottom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טמרה (תמרה)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7B1367" w:rsidTr="004175FC">
        <w:trPr>
          <w:trHeight w:hRule="exact" w:val="284"/>
        </w:trPr>
        <w:tc>
          <w:tcPr>
            <w:tcW w:w="2410" w:type="dxa"/>
            <w:shd w:val="clear" w:color="000000" w:fill="C0C0C0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מסעדה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4175FC" w:rsidRPr="007B1367" w:rsidTr="004175FC">
        <w:trPr>
          <w:trHeight w:hRule="exact" w:val="616"/>
        </w:trPr>
        <w:tc>
          <w:tcPr>
            <w:tcW w:w="9358" w:type="dxa"/>
            <w:gridSpan w:val="3"/>
            <w:shd w:val="clear" w:color="000000" w:fill="FFFF00"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8"/>
                <w:szCs w:val="28"/>
                <w:rtl/>
                <w:lang w:eastAsia="en-US"/>
              </w:rPr>
            </w:pPr>
          </w:p>
          <w:p w:rsidR="004175FC" w:rsidRPr="005574FE" w:rsidRDefault="004175FC" w:rsidP="006A1AF4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8"/>
                <w:szCs w:val="28"/>
                <w:rtl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>סה"כ : 1</w:t>
            </w:r>
            <w:r w:rsidR="006A1AF4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>6</w:t>
            </w:r>
            <w:r w:rsidRPr="005574FE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 xml:space="preserve"> מבני </w:t>
            </w:r>
            <w:proofErr w:type="spellStart"/>
            <w:r w:rsidRPr="005574FE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>פל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>-קל שנסגרו</w:t>
            </w:r>
            <w:r w:rsidR="006A1AF4">
              <w:rPr>
                <w:rFonts w:ascii="Arial" w:hAnsi="Arial" w:hint="cs"/>
                <w:color w:val="000000" w:themeColor="text1"/>
                <w:sz w:val="28"/>
                <w:szCs w:val="28"/>
                <w:rtl/>
                <w:lang w:eastAsia="en-US"/>
              </w:rPr>
              <w:t xml:space="preserve"> / נהרסו</w:t>
            </w:r>
          </w:p>
        </w:tc>
      </w:tr>
    </w:tbl>
    <w:p w:rsidR="004175FC" w:rsidRDefault="004175FC" w:rsidP="004175FC">
      <w:pPr>
        <w:spacing w:after="0" w:line="240" w:lineRule="auto"/>
        <w:rPr>
          <w:sz w:val="24"/>
          <w:rtl/>
        </w:rPr>
      </w:pPr>
    </w:p>
    <w:p w:rsidR="004175FC" w:rsidRDefault="004175FC" w:rsidP="004175FC">
      <w:pPr>
        <w:spacing w:after="0" w:line="240" w:lineRule="auto"/>
        <w:rPr>
          <w:sz w:val="24"/>
          <w:rtl/>
        </w:rPr>
      </w:pPr>
    </w:p>
    <w:p w:rsidR="004175FC" w:rsidRDefault="004175FC" w:rsidP="004175FC">
      <w:pPr>
        <w:spacing w:after="0" w:line="240" w:lineRule="auto"/>
        <w:rPr>
          <w:sz w:val="24"/>
          <w:rtl/>
        </w:rPr>
      </w:pPr>
    </w:p>
    <w:p w:rsidR="004175FC" w:rsidRDefault="004175FC" w:rsidP="004175FC">
      <w:pPr>
        <w:spacing w:after="0" w:line="240" w:lineRule="auto"/>
        <w:rPr>
          <w:sz w:val="24"/>
          <w:rtl/>
        </w:rPr>
      </w:pPr>
    </w:p>
    <w:p w:rsidR="004175FC" w:rsidRPr="005574FE" w:rsidRDefault="004175FC" w:rsidP="004175FC">
      <w:pPr>
        <w:spacing w:after="0" w:line="240" w:lineRule="auto"/>
        <w:ind w:hanging="284"/>
        <w:rPr>
          <w:b/>
          <w:bCs/>
          <w:sz w:val="28"/>
          <w:szCs w:val="28"/>
          <w:u w:val="single"/>
          <w:rtl/>
        </w:rPr>
      </w:pPr>
    </w:p>
    <w:p w:rsidR="004175FC" w:rsidRPr="005574FE" w:rsidRDefault="004175FC" w:rsidP="006A1AF4">
      <w:pPr>
        <w:spacing w:after="0" w:line="240" w:lineRule="auto"/>
        <w:ind w:hanging="284"/>
        <w:rPr>
          <w:b/>
          <w:bCs/>
          <w:sz w:val="28"/>
          <w:szCs w:val="28"/>
          <w:u w:val="single"/>
          <w:rtl/>
        </w:rPr>
      </w:pPr>
      <w:r w:rsidRPr="005574FE">
        <w:rPr>
          <w:rFonts w:hint="cs"/>
          <w:b/>
          <w:bCs/>
          <w:sz w:val="28"/>
          <w:szCs w:val="28"/>
          <w:u w:val="single"/>
          <w:rtl/>
        </w:rPr>
        <w:t xml:space="preserve">מבני </w:t>
      </w:r>
      <w:proofErr w:type="spellStart"/>
      <w:r w:rsidRPr="005574FE">
        <w:rPr>
          <w:rFonts w:hint="cs"/>
          <w:b/>
          <w:bCs/>
          <w:sz w:val="28"/>
          <w:szCs w:val="28"/>
          <w:u w:val="single"/>
          <w:rtl/>
        </w:rPr>
        <w:t>פל</w:t>
      </w:r>
      <w:proofErr w:type="spellEnd"/>
      <w:r w:rsidRPr="005574FE">
        <w:rPr>
          <w:rFonts w:hint="cs"/>
          <w:b/>
          <w:bCs/>
          <w:sz w:val="28"/>
          <w:szCs w:val="28"/>
          <w:u w:val="single"/>
          <w:rtl/>
        </w:rPr>
        <w:t xml:space="preserve">-קל </w:t>
      </w:r>
      <w:r w:rsidR="006A1AF4">
        <w:rPr>
          <w:rFonts w:hint="cs"/>
          <w:b/>
          <w:bCs/>
          <w:sz w:val="28"/>
          <w:szCs w:val="28"/>
          <w:u w:val="single"/>
          <w:rtl/>
        </w:rPr>
        <w:t>שנבדקו ועדיין לא דווח על סיום טיפול</w:t>
      </w:r>
      <w:r w:rsidRPr="005574FE">
        <w:rPr>
          <w:rFonts w:hint="cs"/>
          <w:b/>
          <w:bCs/>
          <w:sz w:val="28"/>
          <w:szCs w:val="28"/>
          <w:rtl/>
        </w:rPr>
        <w:t xml:space="preserve"> :</w:t>
      </w:r>
    </w:p>
    <w:p w:rsidR="004175FC" w:rsidRDefault="004175FC" w:rsidP="004175FC">
      <w:pPr>
        <w:spacing w:after="0" w:line="240" w:lineRule="auto"/>
        <w:rPr>
          <w:sz w:val="24"/>
          <w:rtl/>
        </w:rPr>
      </w:pPr>
    </w:p>
    <w:tbl>
      <w:tblPr>
        <w:bidiVisual/>
        <w:tblW w:w="93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402"/>
        <w:gridCol w:w="3546"/>
      </w:tblGrid>
      <w:tr w:rsidR="004175FC" w:rsidRPr="005574FE" w:rsidTr="004175FC">
        <w:trPr>
          <w:trHeight w:hRule="exact" w:val="665"/>
        </w:trPr>
        <w:tc>
          <w:tcPr>
            <w:tcW w:w="2410" w:type="dxa"/>
            <w:shd w:val="clear" w:color="auto" w:fill="FFC000"/>
            <w:hideMark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5574FE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רשות מקומית</w:t>
            </w:r>
          </w:p>
        </w:tc>
        <w:tc>
          <w:tcPr>
            <w:tcW w:w="3402" w:type="dxa"/>
            <w:shd w:val="clear" w:color="auto" w:fill="FFC000"/>
            <w:hideMark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5574FE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סטטוס סופי</w:t>
            </w:r>
          </w:p>
        </w:tc>
        <w:tc>
          <w:tcPr>
            <w:tcW w:w="3546" w:type="dxa"/>
            <w:shd w:val="clear" w:color="auto" w:fill="FFC000"/>
            <w:hideMark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5574FE">
              <w:rPr>
                <w:rFonts w:ascii="Arial" w:hAnsi="Arial" w:hint="cs"/>
                <w:b/>
                <w:bCs/>
                <w:color w:val="000000" w:themeColor="text1"/>
                <w:sz w:val="28"/>
                <w:szCs w:val="28"/>
                <w:rtl/>
                <w:lang w:eastAsia="en-US"/>
              </w:rPr>
              <w:t>שימוש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אבו סנאן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A1AF4" w:rsidRDefault="006A1AF4" w:rsidP="000E42B5">
            <w:pPr>
              <w:spacing w:after="0" w:line="240" w:lineRule="auto"/>
              <w:jc w:val="left"/>
              <w:rPr>
                <w:rFonts w:hint="cs"/>
                <w:sz w:val="24"/>
                <w:rtl/>
              </w:rPr>
            </w:pPr>
          </w:p>
          <w:p w:rsidR="006A1AF4" w:rsidRDefault="006A1AF4" w:rsidP="000E42B5">
            <w:pPr>
              <w:spacing w:after="0" w:line="240" w:lineRule="auto"/>
              <w:jc w:val="left"/>
              <w:rPr>
                <w:rFonts w:hint="cs"/>
                <w:sz w:val="24"/>
                <w:rtl/>
              </w:rPr>
            </w:pPr>
          </w:p>
          <w:p w:rsidR="006A1AF4" w:rsidRDefault="006A1AF4" w:rsidP="000E42B5">
            <w:pPr>
              <w:spacing w:after="0" w:line="240" w:lineRule="auto"/>
              <w:jc w:val="left"/>
              <w:rPr>
                <w:rFonts w:hint="cs"/>
                <w:sz w:val="24"/>
                <w:rtl/>
              </w:rPr>
            </w:pPr>
          </w:p>
          <w:p w:rsidR="006A1AF4" w:rsidRDefault="006A1AF4" w:rsidP="006A1AF4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spacing w:after="0" w:line="240" w:lineRule="auto"/>
              <w:jc w:val="center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Pr="005574FE" w:rsidRDefault="006A1AF4" w:rsidP="006A1AF4">
            <w:pPr>
              <w:spacing w:after="0" w:line="240" w:lineRule="auto"/>
              <w:jc w:val="center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</w:rPr>
              <w:t>נבדק ועדיין לא דווח על סיום טיפול ע"י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אופקים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אור יהודה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אור יהודה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אור יהודה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אשדוד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אשקלון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Pr="005574FE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</w:rPr>
              <w:t>נבדק ועדיין לא דווח על סיום טיפול ע"י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באקה אל- גרביה- ג'ת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טוביה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באר שבע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בועיינה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- </w:t>
            </w: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נוג'ידאת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בני ברק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בקעת בית שאן/עמק המעיינות מ.א.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בת 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ג'ש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(גוש חלב)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גבעת זאב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גבעתיים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גבעתיים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דואר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גבעתיים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דלית אל כרמל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הרצליה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מגורים 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הרצליה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הרצליה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הרצליה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זכרון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יעקב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חבל </w:t>
            </w: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אילות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מ.א.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חבל מודיעין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חבל מודיעין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חדרה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חולון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חוף הכרמל מ.א.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דואר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חיפה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טירת הכרמל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טירת הכרמל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טירת הכרמל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טמרה (תמרה)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יבנה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יבנה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ירוחם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ירושלים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Pr="005574FE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</w:rPr>
              <w:t>נבדק ועדיין לא דווח על סיום טיפול ע"י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ירושלים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Pr="005574FE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</w:rPr>
              <w:t>נבדק ועדיין לא דווח על סיום טיפול ע"י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ירושלים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כוכב יאיר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כפר </w:t>
            </w: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יאסיף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כפר </w:t>
            </w: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יאסיף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כפר סבא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כפר סבא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כפר סבא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כרמיאל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כרמיאל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מבשרת 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מג'דל שמס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מג'דל שמס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מגדל העמק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מגדל העמק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דואר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מטה בנימין מ.א.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מטה יהודה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מטה יהודה מ.א.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מטולה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מכבים רעות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מכבים רעות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מעלה אדומים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נהריה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נהריה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נהריה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חינוך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נס ציונה עירייה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נצרת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נשר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נתיבות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נתיבות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נתניה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Pr="005574FE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</w:rPr>
              <w:t>נבדק ועדיין לא דווח על סיום טיפול ע"י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נתניה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עילבון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מחוז צפון  (ממונה מחוז)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עכו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עפולה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עפולה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עפולה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ערד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פקיעין (</w:t>
            </w: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בוקעייה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)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פרדסיה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פתח תקווה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קיסריה  מחוז חיפה  (ממונה מחוז)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קיסריה  מחוז חיפה  (ממונה מחוז)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קלנסואה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אונו (אפעל)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אתא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מעון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אתא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אתא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אתא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ביאליק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ביאליק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ביאליק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ביאליק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טבעון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מוצקין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התקהלות*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מלאכי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מלאכי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מלאכי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9B1400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 פרטי - שימוש לא ידוע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שמונה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שמונה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שמונה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שמונה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דואר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קרית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שמונה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 העין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ראשון לציון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</w:pPr>
          </w:p>
          <w:p w:rsidR="006A1AF4" w:rsidRPr="005574FE" w:rsidRDefault="006A1AF4" w:rsidP="006A1AF4">
            <w:pPr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</w:rPr>
              <w:t>נבדק ועדיין לא דווח על סיום טיפול ע"י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ראשון לציון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ציבורי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רהט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רחובות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רחובות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רחובות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רחובות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רחובות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רחובות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רחובות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רחובות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34D8F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רכסים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רכסים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רכסים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DB614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דת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רמלה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רמלה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רמלה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רמת גן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משרדים 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רעננה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רעננה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רעננה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רעננה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רעננה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שדרות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בזק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שוהם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שער הנגב מ.א.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משרדים 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15298D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מוסדות בריאות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מגורים 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משרדים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שימוש לא ידוע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lastRenderedPageBreak/>
              <w:t>תל אביב יפו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A1AF4" w:rsidRDefault="006A1AF4" w:rsidP="000E42B5">
            <w:pPr>
              <w:spacing w:after="0" w:line="240" w:lineRule="auto"/>
              <w:jc w:val="left"/>
              <w:rPr>
                <w:rFonts w:ascii="Arial" w:hAnsi="Arial" w:hint="cs"/>
                <w:color w:val="000000" w:themeColor="text1"/>
                <w:sz w:val="24"/>
                <w:rtl/>
              </w:rPr>
            </w:pPr>
          </w:p>
          <w:p w:rsidR="006A1AF4" w:rsidRPr="005574FE" w:rsidRDefault="006A1AF4" w:rsidP="006A1AF4">
            <w:pPr>
              <w:spacing w:after="0" w:line="240" w:lineRule="auto"/>
              <w:jc w:val="center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>
              <w:rPr>
                <w:rFonts w:ascii="Arial" w:hAnsi="Arial" w:hint="cs"/>
                <w:color w:val="000000" w:themeColor="text1"/>
                <w:sz w:val="24"/>
                <w:rtl/>
              </w:rPr>
              <w:t>נבדק ועדיין לא דווח על סיום טיפול ע"י הרשות המקומית</w:t>
            </w: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תעשיה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תל אביב יפו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spacing w:after="0" w:line="240" w:lineRule="auto"/>
              <w:jc w:val="left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מגורים</w:t>
            </w:r>
          </w:p>
        </w:tc>
      </w:tr>
      <w:tr w:rsidR="006A1AF4" w:rsidRPr="005574FE" w:rsidTr="004175FC">
        <w:trPr>
          <w:trHeight w:hRule="exact" w:val="284"/>
        </w:trPr>
        <w:tc>
          <w:tcPr>
            <w:tcW w:w="2410" w:type="dxa"/>
            <w:shd w:val="clear" w:color="000000" w:fill="C0C0C0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תל </w:t>
            </w:r>
            <w:proofErr w:type="spellStart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מונד</w:t>
            </w:r>
            <w:proofErr w:type="spellEnd"/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 xml:space="preserve">    </w:t>
            </w:r>
          </w:p>
        </w:tc>
        <w:tc>
          <w:tcPr>
            <w:tcW w:w="3402" w:type="dxa"/>
            <w:vMerge/>
            <w:shd w:val="clear" w:color="auto" w:fill="auto"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</w:p>
        </w:tc>
        <w:tc>
          <w:tcPr>
            <w:tcW w:w="3546" w:type="dxa"/>
            <w:shd w:val="clear" w:color="auto" w:fill="auto"/>
            <w:vAlign w:val="bottom"/>
            <w:hideMark/>
          </w:tcPr>
          <w:p w:rsidR="006A1AF4" w:rsidRPr="005574FE" w:rsidRDefault="006A1AF4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ascii="Arial" w:hAnsi="Arial" w:hint="cs"/>
                <w:color w:val="000000" w:themeColor="text1"/>
                <w:sz w:val="24"/>
                <w:rtl/>
                <w:lang w:eastAsia="en-US"/>
              </w:rPr>
              <w:t>מסחר</w:t>
            </w:r>
          </w:p>
        </w:tc>
      </w:tr>
      <w:tr w:rsidR="004175FC" w:rsidRPr="005574FE" w:rsidTr="004175FC">
        <w:trPr>
          <w:trHeight w:hRule="exact" w:val="718"/>
        </w:trPr>
        <w:tc>
          <w:tcPr>
            <w:tcW w:w="9358" w:type="dxa"/>
            <w:gridSpan w:val="3"/>
            <w:shd w:val="clear" w:color="000000" w:fill="FFFF00"/>
            <w:hideMark/>
          </w:tcPr>
          <w:p w:rsidR="004175FC" w:rsidRPr="005574FE" w:rsidRDefault="004175FC" w:rsidP="000E42B5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sz w:val="28"/>
                <w:szCs w:val="28"/>
                <w:rtl/>
              </w:rPr>
            </w:pPr>
          </w:p>
          <w:p w:rsidR="004175FC" w:rsidRPr="005574FE" w:rsidRDefault="004175FC" w:rsidP="006A1AF4">
            <w:p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Arial" w:hAnsi="Arial"/>
                <w:color w:val="000000" w:themeColor="text1"/>
                <w:sz w:val="24"/>
                <w:lang w:eastAsia="en-US"/>
              </w:rPr>
            </w:pPr>
            <w:r w:rsidRPr="005574FE">
              <w:rPr>
                <w:rFonts w:hint="cs"/>
                <w:sz w:val="28"/>
                <w:szCs w:val="28"/>
                <w:rtl/>
              </w:rPr>
              <w:t xml:space="preserve">סה"כ : 273 מבני </w:t>
            </w:r>
            <w:proofErr w:type="spellStart"/>
            <w:r w:rsidRPr="005574FE">
              <w:rPr>
                <w:rFonts w:hint="cs"/>
                <w:sz w:val="28"/>
                <w:szCs w:val="28"/>
                <w:rtl/>
              </w:rPr>
              <w:t>פל</w:t>
            </w:r>
            <w:proofErr w:type="spellEnd"/>
            <w:r w:rsidRPr="005574FE">
              <w:rPr>
                <w:rFonts w:hint="cs"/>
                <w:sz w:val="28"/>
                <w:szCs w:val="28"/>
                <w:rtl/>
              </w:rPr>
              <w:t>-קל ש</w:t>
            </w:r>
            <w:r w:rsidR="006A1AF4">
              <w:rPr>
                <w:rFonts w:hint="cs"/>
                <w:sz w:val="28"/>
                <w:szCs w:val="28"/>
                <w:rtl/>
              </w:rPr>
              <w:t xml:space="preserve">נבדקו ועדיין לא דווח על סיום טיפול </w:t>
            </w:r>
          </w:p>
        </w:tc>
      </w:tr>
    </w:tbl>
    <w:p w:rsidR="004175FC" w:rsidRDefault="004175FC" w:rsidP="004175FC">
      <w:pPr>
        <w:spacing w:after="0" w:line="240" w:lineRule="auto"/>
        <w:rPr>
          <w:sz w:val="24"/>
          <w:rtl/>
        </w:rPr>
      </w:pPr>
    </w:p>
    <w:p w:rsidR="004175FC" w:rsidRPr="008844EC" w:rsidRDefault="004175FC" w:rsidP="004175FC">
      <w:pPr>
        <w:spacing w:after="0"/>
        <w:jc w:val="left"/>
        <w:rPr>
          <w:sz w:val="24"/>
          <w:rtl/>
        </w:rPr>
      </w:pPr>
    </w:p>
    <w:p w:rsidR="004175FC" w:rsidRDefault="004175FC" w:rsidP="004175FC">
      <w:pPr>
        <w:spacing w:after="0" w:line="240" w:lineRule="auto"/>
        <w:jc w:val="left"/>
        <w:rPr>
          <w:sz w:val="26"/>
          <w:szCs w:val="26"/>
          <w:rtl/>
        </w:rPr>
      </w:pPr>
    </w:p>
    <w:sectPr w:rsidR="004175FC" w:rsidSect="00B614DB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98D" w:rsidRDefault="0015298D">
      <w:r>
        <w:separator/>
      </w:r>
    </w:p>
  </w:endnote>
  <w:endnote w:type="continuationSeparator" w:id="0">
    <w:p w:rsidR="0015298D" w:rsidRDefault="0015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98D" w:rsidRDefault="0015298D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15298D" w:rsidRDefault="0015298D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08"/>
      <w:gridCol w:w="1807"/>
      <w:gridCol w:w="1576"/>
      <w:gridCol w:w="1999"/>
    </w:tblGrid>
    <w:tr w:rsidR="0015298D" w:rsidRPr="003F228C" w:rsidTr="000E42B5">
      <w:trPr>
        <w:trHeight w:val="553"/>
      </w:trPr>
      <w:tc>
        <w:tcPr>
          <w:tcW w:w="2103" w:type="pct"/>
          <w:vAlign w:val="bottom"/>
        </w:tcPr>
        <w:p w:rsidR="0015298D" w:rsidRPr="003F228C" w:rsidRDefault="0015298D" w:rsidP="000E42B5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ירושלים ת.ד 6158 מיקוד 91132</w:t>
          </w:r>
        </w:p>
      </w:tc>
      <w:tc>
        <w:tcPr>
          <w:tcW w:w="972" w:type="pct"/>
          <w:vAlign w:val="bottom"/>
        </w:tcPr>
        <w:p w:rsidR="0015298D" w:rsidRPr="003F228C" w:rsidRDefault="0015298D" w:rsidP="000E42B5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9701105</w:t>
          </w:r>
        </w:p>
      </w:tc>
      <w:tc>
        <w:tcPr>
          <w:tcW w:w="848" w:type="pct"/>
          <w:vAlign w:val="bottom"/>
        </w:tcPr>
        <w:p w:rsidR="0015298D" w:rsidRPr="003F228C" w:rsidRDefault="0015298D" w:rsidP="000E42B5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02-5792953</w:t>
          </w:r>
        </w:p>
      </w:tc>
      <w:tc>
        <w:tcPr>
          <w:tcW w:w="1076" w:type="pct"/>
          <w:vAlign w:val="bottom"/>
        </w:tcPr>
        <w:p w:rsidR="0015298D" w:rsidRPr="003F228C" w:rsidRDefault="0015298D" w:rsidP="000E42B5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15298D" w:rsidRPr="00D30CC5" w:rsidRDefault="0015298D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08"/>
      <w:gridCol w:w="1807"/>
      <w:gridCol w:w="1576"/>
      <w:gridCol w:w="1999"/>
    </w:tblGrid>
    <w:tr w:rsidR="0015298D" w:rsidRPr="003F228C" w:rsidTr="003560E9">
      <w:trPr>
        <w:trHeight w:val="553"/>
      </w:trPr>
      <w:tc>
        <w:tcPr>
          <w:tcW w:w="2103" w:type="pct"/>
          <w:vAlign w:val="bottom"/>
        </w:tcPr>
        <w:p w:rsidR="0015298D" w:rsidRPr="003F228C" w:rsidRDefault="0015298D" w:rsidP="000E42B5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ירושלים ת.ד 6158 מיקוד 91132</w:t>
          </w:r>
        </w:p>
      </w:tc>
      <w:tc>
        <w:tcPr>
          <w:tcW w:w="972" w:type="pct"/>
          <w:vAlign w:val="bottom"/>
        </w:tcPr>
        <w:p w:rsidR="0015298D" w:rsidRPr="003F228C" w:rsidRDefault="0015298D" w:rsidP="003560E9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9701105</w:t>
          </w:r>
        </w:p>
      </w:tc>
      <w:tc>
        <w:tcPr>
          <w:tcW w:w="848" w:type="pct"/>
          <w:vAlign w:val="bottom"/>
        </w:tcPr>
        <w:p w:rsidR="0015298D" w:rsidRPr="003F228C" w:rsidRDefault="0015298D" w:rsidP="003560E9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02-5792953</w:t>
          </w:r>
        </w:p>
      </w:tc>
      <w:tc>
        <w:tcPr>
          <w:tcW w:w="1076" w:type="pct"/>
          <w:vAlign w:val="bottom"/>
        </w:tcPr>
        <w:p w:rsidR="0015298D" w:rsidRPr="003F228C" w:rsidRDefault="0015298D" w:rsidP="000E42B5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15298D" w:rsidRPr="00D30CC5" w:rsidRDefault="0015298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15298D" w:rsidRPr="00D30CC5" w:rsidRDefault="0015298D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98D" w:rsidRDefault="0015298D">
      <w:r>
        <w:separator/>
      </w:r>
    </w:p>
  </w:footnote>
  <w:footnote w:type="continuationSeparator" w:id="0">
    <w:p w:rsidR="0015298D" w:rsidRDefault="001529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98D" w:rsidRDefault="0015298D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15298D" w:rsidRDefault="0015298D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98D" w:rsidRPr="00C42386" w:rsidRDefault="0015298D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rFonts w:cs="Times New Roman"/>
        <w:noProof/>
        <w:sz w:val="36"/>
        <w:szCs w:val="36"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-400685</wp:posOffset>
          </wp:positionH>
          <wp:positionV relativeFrom="paragraph">
            <wp:posOffset>-135890</wp:posOffset>
          </wp:positionV>
          <wp:extent cx="7905115" cy="1586230"/>
          <wp:effectExtent l="0" t="0" r="635" b="0"/>
          <wp:wrapTight wrapText="bothSides">
            <wp:wrapPolygon edited="0">
              <wp:start x="0" y="0"/>
              <wp:lineTo x="0" y="21271"/>
              <wp:lineTo x="21550" y="21271"/>
              <wp:lineTo x="2155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רגולציה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115" cy="1586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5086A"/>
    <w:rsid w:val="00062931"/>
    <w:rsid w:val="0007350E"/>
    <w:rsid w:val="000747E6"/>
    <w:rsid w:val="00076AE6"/>
    <w:rsid w:val="00093F37"/>
    <w:rsid w:val="000A7BA9"/>
    <w:rsid w:val="000C0C26"/>
    <w:rsid w:val="000D156B"/>
    <w:rsid w:val="000E42B5"/>
    <w:rsid w:val="000F2B49"/>
    <w:rsid w:val="000F5C8D"/>
    <w:rsid w:val="001022B3"/>
    <w:rsid w:val="001129CE"/>
    <w:rsid w:val="0011557A"/>
    <w:rsid w:val="00116E65"/>
    <w:rsid w:val="00122EF2"/>
    <w:rsid w:val="00123325"/>
    <w:rsid w:val="00135E78"/>
    <w:rsid w:val="0014756A"/>
    <w:rsid w:val="0015112D"/>
    <w:rsid w:val="0015298D"/>
    <w:rsid w:val="00163478"/>
    <w:rsid w:val="00166140"/>
    <w:rsid w:val="00167BF3"/>
    <w:rsid w:val="00177FEF"/>
    <w:rsid w:val="00185D13"/>
    <w:rsid w:val="00190F82"/>
    <w:rsid w:val="00197548"/>
    <w:rsid w:val="00197E9C"/>
    <w:rsid w:val="001B0A35"/>
    <w:rsid w:val="001C4F8F"/>
    <w:rsid w:val="001E2C8C"/>
    <w:rsid w:val="00201328"/>
    <w:rsid w:val="00202B64"/>
    <w:rsid w:val="00205AC9"/>
    <w:rsid w:val="0020713C"/>
    <w:rsid w:val="00217A40"/>
    <w:rsid w:val="002222DA"/>
    <w:rsid w:val="00225FAE"/>
    <w:rsid w:val="00232879"/>
    <w:rsid w:val="002346F5"/>
    <w:rsid w:val="002602C8"/>
    <w:rsid w:val="0026066A"/>
    <w:rsid w:val="00266E26"/>
    <w:rsid w:val="00275232"/>
    <w:rsid w:val="002869FB"/>
    <w:rsid w:val="00293C14"/>
    <w:rsid w:val="002A121D"/>
    <w:rsid w:val="002C2A2A"/>
    <w:rsid w:val="002E1AF0"/>
    <w:rsid w:val="002E4692"/>
    <w:rsid w:val="002E5351"/>
    <w:rsid w:val="002F133A"/>
    <w:rsid w:val="003105D2"/>
    <w:rsid w:val="003148E6"/>
    <w:rsid w:val="00316013"/>
    <w:rsid w:val="00320512"/>
    <w:rsid w:val="0032243C"/>
    <w:rsid w:val="003473B9"/>
    <w:rsid w:val="003560E9"/>
    <w:rsid w:val="003C0184"/>
    <w:rsid w:val="003C0DB5"/>
    <w:rsid w:val="003D138D"/>
    <w:rsid w:val="003D279C"/>
    <w:rsid w:val="003E1F32"/>
    <w:rsid w:val="003F228C"/>
    <w:rsid w:val="004001FF"/>
    <w:rsid w:val="00400ABF"/>
    <w:rsid w:val="00415112"/>
    <w:rsid w:val="0041598B"/>
    <w:rsid w:val="00416086"/>
    <w:rsid w:val="0041684C"/>
    <w:rsid w:val="004175FC"/>
    <w:rsid w:val="00421D0F"/>
    <w:rsid w:val="00423B24"/>
    <w:rsid w:val="00433D77"/>
    <w:rsid w:val="0043496C"/>
    <w:rsid w:val="004379F3"/>
    <w:rsid w:val="00442419"/>
    <w:rsid w:val="00451B1E"/>
    <w:rsid w:val="00456C76"/>
    <w:rsid w:val="0046114F"/>
    <w:rsid w:val="00466CAA"/>
    <w:rsid w:val="00486665"/>
    <w:rsid w:val="004932A6"/>
    <w:rsid w:val="004A3632"/>
    <w:rsid w:val="004B14D6"/>
    <w:rsid w:val="004B6205"/>
    <w:rsid w:val="004B7EA9"/>
    <w:rsid w:val="004C2F8B"/>
    <w:rsid w:val="004D0E8B"/>
    <w:rsid w:val="004D5770"/>
    <w:rsid w:val="004E2035"/>
    <w:rsid w:val="00514D3E"/>
    <w:rsid w:val="005245DA"/>
    <w:rsid w:val="00525F9F"/>
    <w:rsid w:val="00536726"/>
    <w:rsid w:val="00556EC1"/>
    <w:rsid w:val="00570B79"/>
    <w:rsid w:val="00592F6E"/>
    <w:rsid w:val="00597BBA"/>
    <w:rsid w:val="005B74C8"/>
    <w:rsid w:val="005C1DCE"/>
    <w:rsid w:val="005C1EBF"/>
    <w:rsid w:val="005D1C0F"/>
    <w:rsid w:val="005E1674"/>
    <w:rsid w:val="005E6548"/>
    <w:rsid w:val="005F1343"/>
    <w:rsid w:val="005F1A47"/>
    <w:rsid w:val="005F3225"/>
    <w:rsid w:val="00602AA1"/>
    <w:rsid w:val="00621AEC"/>
    <w:rsid w:val="00634D8F"/>
    <w:rsid w:val="00640B7B"/>
    <w:rsid w:val="00660AE6"/>
    <w:rsid w:val="00671261"/>
    <w:rsid w:val="006741A0"/>
    <w:rsid w:val="00683E71"/>
    <w:rsid w:val="006A0E1E"/>
    <w:rsid w:val="006A1AF4"/>
    <w:rsid w:val="006B3FBB"/>
    <w:rsid w:val="006C0C32"/>
    <w:rsid w:val="007119CB"/>
    <w:rsid w:val="007176C9"/>
    <w:rsid w:val="007261AA"/>
    <w:rsid w:val="0072683D"/>
    <w:rsid w:val="00727C3D"/>
    <w:rsid w:val="00733A0B"/>
    <w:rsid w:val="00756294"/>
    <w:rsid w:val="00761106"/>
    <w:rsid w:val="007645BC"/>
    <w:rsid w:val="007A4C6E"/>
    <w:rsid w:val="007A5269"/>
    <w:rsid w:val="007B2F94"/>
    <w:rsid w:val="007C03CC"/>
    <w:rsid w:val="00801C12"/>
    <w:rsid w:val="008028BD"/>
    <w:rsid w:val="00815509"/>
    <w:rsid w:val="00831412"/>
    <w:rsid w:val="00837CDE"/>
    <w:rsid w:val="00846365"/>
    <w:rsid w:val="008470D3"/>
    <w:rsid w:val="00872865"/>
    <w:rsid w:val="00873BD4"/>
    <w:rsid w:val="008A1172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238F"/>
    <w:rsid w:val="00915B1F"/>
    <w:rsid w:val="00932DF4"/>
    <w:rsid w:val="00943B8F"/>
    <w:rsid w:val="00974CAA"/>
    <w:rsid w:val="00983E0D"/>
    <w:rsid w:val="00994130"/>
    <w:rsid w:val="009A0A21"/>
    <w:rsid w:val="009A3A01"/>
    <w:rsid w:val="009A6E75"/>
    <w:rsid w:val="009B1400"/>
    <w:rsid w:val="009B162E"/>
    <w:rsid w:val="009D561C"/>
    <w:rsid w:val="00A16D11"/>
    <w:rsid w:val="00A22A7D"/>
    <w:rsid w:val="00A243F0"/>
    <w:rsid w:val="00A261DE"/>
    <w:rsid w:val="00A45457"/>
    <w:rsid w:val="00A63389"/>
    <w:rsid w:val="00A63545"/>
    <w:rsid w:val="00A641BC"/>
    <w:rsid w:val="00AC72EF"/>
    <w:rsid w:val="00AD3D0E"/>
    <w:rsid w:val="00AE7651"/>
    <w:rsid w:val="00AF3AE0"/>
    <w:rsid w:val="00B03D15"/>
    <w:rsid w:val="00B03D34"/>
    <w:rsid w:val="00B25983"/>
    <w:rsid w:val="00B55F7E"/>
    <w:rsid w:val="00B614DB"/>
    <w:rsid w:val="00B711C0"/>
    <w:rsid w:val="00B7537F"/>
    <w:rsid w:val="00B8193F"/>
    <w:rsid w:val="00B81F11"/>
    <w:rsid w:val="00B85074"/>
    <w:rsid w:val="00B92304"/>
    <w:rsid w:val="00B9422C"/>
    <w:rsid w:val="00B96EC9"/>
    <w:rsid w:val="00BA2AA2"/>
    <w:rsid w:val="00BB10B9"/>
    <w:rsid w:val="00BB2A22"/>
    <w:rsid w:val="00BB38F8"/>
    <w:rsid w:val="00BE4281"/>
    <w:rsid w:val="00BF6ACB"/>
    <w:rsid w:val="00C02B4C"/>
    <w:rsid w:val="00C11BB0"/>
    <w:rsid w:val="00C36E56"/>
    <w:rsid w:val="00C42386"/>
    <w:rsid w:val="00C44061"/>
    <w:rsid w:val="00C446C8"/>
    <w:rsid w:val="00C46D1E"/>
    <w:rsid w:val="00C47FB9"/>
    <w:rsid w:val="00C55D46"/>
    <w:rsid w:val="00C63FA6"/>
    <w:rsid w:val="00C71118"/>
    <w:rsid w:val="00C73E09"/>
    <w:rsid w:val="00C8734E"/>
    <w:rsid w:val="00C957C0"/>
    <w:rsid w:val="00CA0E98"/>
    <w:rsid w:val="00CB44A5"/>
    <w:rsid w:val="00CC0F3D"/>
    <w:rsid w:val="00CF023F"/>
    <w:rsid w:val="00CF5149"/>
    <w:rsid w:val="00CF5C54"/>
    <w:rsid w:val="00CF5C6B"/>
    <w:rsid w:val="00D0039D"/>
    <w:rsid w:val="00D10292"/>
    <w:rsid w:val="00D107F0"/>
    <w:rsid w:val="00D159CB"/>
    <w:rsid w:val="00D27927"/>
    <w:rsid w:val="00D30CC5"/>
    <w:rsid w:val="00D75ACC"/>
    <w:rsid w:val="00D91728"/>
    <w:rsid w:val="00D94932"/>
    <w:rsid w:val="00DA736F"/>
    <w:rsid w:val="00DB10B9"/>
    <w:rsid w:val="00DB614C"/>
    <w:rsid w:val="00DD0ECF"/>
    <w:rsid w:val="00DD1848"/>
    <w:rsid w:val="00DD27D2"/>
    <w:rsid w:val="00DD7EF6"/>
    <w:rsid w:val="00DE3B93"/>
    <w:rsid w:val="00E021C8"/>
    <w:rsid w:val="00E20202"/>
    <w:rsid w:val="00E312A9"/>
    <w:rsid w:val="00E33593"/>
    <w:rsid w:val="00E43E52"/>
    <w:rsid w:val="00E44061"/>
    <w:rsid w:val="00E4552B"/>
    <w:rsid w:val="00E46321"/>
    <w:rsid w:val="00E56C33"/>
    <w:rsid w:val="00E576EE"/>
    <w:rsid w:val="00E57D43"/>
    <w:rsid w:val="00E70AB6"/>
    <w:rsid w:val="00E7383A"/>
    <w:rsid w:val="00E7495F"/>
    <w:rsid w:val="00E826D9"/>
    <w:rsid w:val="00E8319F"/>
    <w:rsid w:val="00E84CFA"/>
    <w:rsid w:val="00E95C0F"/>
    <w:rsid w:val="00EB4C04"/>
    <w:rsid w:val="00EB6B86"/>
    <w:rsid w:val="00EE12DF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Hyperlink" w:uiPriority="99"/>
    <w:lsdException w:name="FollowedHyperlink" w:uiPriority="99"/>
    <w:lsdException w:name="Strong" w:unhideWhenUsed="0" w:qFormat="1"/>
    <w:lsdException w:name="Emphasis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uiPriority w:val="99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semiHidden/>
    <w:qFormat/>
    <w:rsid w:val="004175FC"/>
    <w:pPr>
      <w:ind w:left="720"/>
      <w:contextualSpacing/>
    </w:pPr>
  </w:style>
  <w:style w:type="paragraph" w:styleId="aff0">
    <w:name w:val="footnote text"/>
    <w:basedOn w:val="a5"/>
    <w:link w:val="aff1"/>
    <w:semiHidden/>
    <w:unhideWhenUsed/>
    <w:rsid w:val="004175FC"/>
    <w:pPr>
      <w:spacing w:after="0" w:line="240" w:lineRule="auto"/>
    </w:pPr>
    <w:rPr>
      <w:sz w:val="20"/>
      <w:szCs w:val="20"/>
    </w:rPr>
  </w:style>
  <w:style w:type="character" w:customStyle="1" w:styleId="aff1">
    <w:name w:val="טקסט הערת שוליים תו"/>
    <w:basedOn w:val="a6"/>
    <w:link w:val="aff0"/>
    <w:semiHidden/>
    <w:rsid w:val="004175FC"/>
    <w:rPr>
      <w:rFonts w:cs="David"/>
      <w:lang w:eastAsia="he-IL"/>
    </w:rPr>
  </w:style>
  <w:style w:type="character" w:styleId="aff2">
    <w:name w:val="footnote reference"/>
    <w:basedOn w:val="a6"/>
    <w:semiHidden/>
    <w:unhideWhenUsed/>
    <w:rsid w:val="004175FC"/>
    <w:rPr>
      <w:vertAlign w:val="superscript"/>
    </w:rPr>
  </w:style>
  <w:style w:type="character" w:styleId="FollowedHyperlink">
    <w:name w:val="FollowedHyperlink"/>
    <w:basedOn w:val="a6"/>
    <w:uiPriority w:val="99"/>
    <w:semiHidden/>
    <w:unhideWhenUsed/>
    <w:rsid w:val="004175FC"/>
    <w:rPr>
      <w:color w:val="954F72"/>
      <w:u w:val="single"/>
    </w:rPr>
  </w:style>
  <w:style w:type="paragraph" w:customStyle="1" w:styleId="xl65">
    <w:name w:val="xl6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66">
    <w:name w:val="xl66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67">
    <w:name w:val="xl6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20"/>
      <w:szCs w:val="20"/>
      <w:lang w:eastAsia="en-US"/>
    </w:rPr>
  </w:style>
  <w:style w:type="paragraph" w:customStyle="1" w:styleId="xl68">
    <w:name w:val="xl6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0000"/>
      <w:sz w:val="20"/>
      <w:szCs w:val="20"/>
      <w:lang w:eastAsia="en-US"/>
    </w:rPr>
  </w:style>
  <w:style w:type="paragraph" w:customStyle="1" w:styleId="xl69">
    <w:name w:val="xl69"/>
    <w:basedOn w:val="a5"/>
    <w:rsid w:val="004175F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70">
    <w:name w:val="xl70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71">
    <w:name w:val="xl7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72">
    <w:name w:val="xl7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73">
    <w:name w:val="xl7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74">
    <w:name w:val="xl7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75">
    <w:name w:val="xl7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76">
    <w:name w:val="xl76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77">
    <w:name w:val="xl7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78">
    <w:name w:val="xl7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79">
    <w:name w:val="xl7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93300"/>
      <w:sz w:val="20"/>
      <w:szCs w:val="20"/>
      <w:lang w:eastAsia="en-US"/>
    </w:rPr>
  </w:style>
  <w:style w:type="paragraph" w:customStyle="1" w:styleId="xl80">
    <w:name w:val="xl8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8000"/>
      <w:sz w:val="20"/>
      <w:szCs w:val="20"/>
      <w:lang w:eastAsia="en-US"/>
    </w:rPr>
  </w:style>
  <w:style w:type="paragraph" w:customStyle="1" w:styleId="xl81">
    <w:name w:val="xl8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8000"/>
      <w:sz w:val="20"/>
      <w:szCs w:val="20"/>
      <w:lang w:eastAsia="en-US"/>
    </w:rPr>
  </w:style>
  <w:style w:type="paragraph" w:customStyle="1" w:styleId="xl82">
    <w:name w:val="xl8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93300"/>
      <w:sz w:val="20"/>
      <w:szCs w:val="20"/>
      <w:lang w:eastAsia="en-US"/>
    </w:rPr>
  </w:style>
  <w:style w:type="paragraph" w:customStyle="1" w:styleId="xl83">
    <w:name w:val="xl8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0000"/>
      <w:sz w:val="20"/>
      <w:szCs w:val="20"/>
      <w:lang w:eastAsia="en-US"/>
    </w:rPr>
  </w:style>
  <w:style w:type="paragraph" w:customStyle="1" w:styleId="xl84">
    <w:name w:val="xl8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sz w:val="20"/>
      <w:szCs w:val="20"/>
      <w:lang w:eastAsia="en-US"/>
    </w:rPr>
  </w:style>
  <w:style w:type="paragraph" w:customStyle="1" w:styleId="xl85">
    <w:name w:val="xl8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8000"/>
      <w:sz w:val="20"/>
      <w:szCs w:val="20"/>
      <w:lang w:eastAsia="en-US"/>
    </w:rPr>
  </w:style>
  <w:style w:type="paragraph" w:customStyle="1" w:styleId="xl86">
    <w:name w:val="xl86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sz w:val="20"/>
      <w:szCs w:val="20"/>
      <w:lang w:eastAsia="en-US"/>
    </w:rPr>
  </w:style>
  <w:style w:type="paragraph" w:customStyle="1" w:styleId="xl87">
    <w:name w:val="xl8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6600"/>
      <w:sz w:val="20"/>
      <w:szCs w:val="20"/>
      <w:lang w:eastAsia="en-US"/>
    </w:rPr>
  </w:style>
  <w:style w:type="paragraph" w:customStyle="1" w:styleId="xl88">
    <w:name w:val="xl88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0000"/>
      <w:sz w:val="20"/>
      <w:szCs w:val="20"/>
      <w:lang w:eastAsia="en-US"/>
    </w:rPr>
  </w:style>
  <w:style w:type="paragraph" w:customStyle="1" w:styleId="xl89">
    <w:name w:val="xl8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sz w:val="20"/>
      <w:szCs w:val="20"/>
      <w:lang w:eastAsia="en-US"/>
    </w:rPr>
  </w:style>
  <w:style w:type="paragraph" w:customStyle="1" w:styleId="xl90">
    <w:name w:val="xl9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8080"/>
      <w:sz w:val="20"/>
      <w:szCs w:val="20"/>
      <w:u w:val="single"/>
      <w:lang w:eastAsia="en-US"/>
    </w:rPr>
  </w:style>
  <w:style w:type="paragraph" w:customStyle="1" w:styleId="xl91">
    <w:name w:val="xl9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FF8080"/>
      <w:sz w:val="20"/>
      <w:szCs w:val="20"/>
      <w:lang w:eastAsia="en-US"/>
    </w:rPr>
  </w:style>
  <w:style w:type="paragraph" w:customStyle="1" w:styleId="xl92">
    <w:name w:val="xl9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00FF"/>
      <w:sz w:val="20"/>
      <w:szCs w:val="20"/>
      <w:lang w:eastAsia="en-US"/>
    </w:rPr>
  </w:style>
  <w:style w:type="paragraph" w:customStyle="1" w:styleId="xl93">
    <w:name w:val="xl9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FF8080"/>
      <w:sz w:val="20"/>
      <w:szCs w:val="20"/>
      <w:lang w:eastAsia="en-US"/>
    </w:rPr>
  </w:style>
  <w:style w:type="paragraph" w:customStyle="1" w:styleId="xl94">
    <w:name w:val="xl9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8000"/>
      <w:sz w:val="20"/>
      <w:szCs w:val="20"/>
      <w:lang w:eastAsia="en-US"/>
    </w:rPr>
  </w:style>
  <w:style w:type="paragraph" w:customStyle="1" w:styleId="xl95">
    <w:name w:val="xl9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8000"/>
      <w:sz w:val="20"/>
      <w:szCs w:val="20"/>
      <w:lang w:eastAsia="en-US"/>
    </w:rPr>
  </w:style>
  <w:style w:type="paragraph" w:customStyle="1" w:styleId="xl96">
    <w:name w:val="xl96"/>
    <w:basedOn w:val="a5"/>
    <w:rsid w:val="004175F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97">
    <w:name w:val="xl97"/>
    <w:basedOn w:val="a5"/>
    <w:rsid w:val="004175FC"/>
    <w:pPr>
      <w:pBdr>
        <w:left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20"/>
      <w:szCs w:val="20"/>
      <w:lang w:eastAsia="en-US"/>
    </w:rPr>
  </w:style>
  <w:style w:type="paragraph" w:customStyle="1" w:styleId="xl98">
    <w:name w:val="xl98"/>
    <w:basedOn w:val="a5"/>
    <w:rsid w:val="004175FC"/>
    <w:pPr>
      <w:pBdr>
        <w:left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99">
    <w:name w:val="xl9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969696"/>
      <w:sz w:val="20"/>
      <w:szCs w:val="20"/>
      <w:lang w:eastAsia="en-US"/>
    </w:rPr>
  </w:style>
  <w:style w:type="paragraph" w:customStyle="1" w:styleId="xl100">
    <w:name w:val="xl10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16"/>
      <w:szCs w:val="16"/>
      <w:lang w:eastAsia="en-US"/>
    </w:rPr>
  </w:style>
  <w:style w:type="paragraph" w:customStyle="1" w:styleId="xl101">
    <w:name w:val="xl10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sz w:val="20"/>
      <w:szCs w:val="20"/>
      <w:lang w:eastAsia="en-US"/>
    </w:rPr>
  </w:style>
  <w:style w:type="paragraph" w:customStyle="1" w:styleId="xl102">
    <w:name w:val="xl10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0000FF"/>
      <w:sz w:val="20"/>
      <w:szCs w:val="20"/>
      <w:lang w:eastAsia="en-US"/>
    </w:rPr>
  </w:style>
  <w:style w:type="paragraph" w:customStyle="1" w:styleId="xl103">
    <w:name w:val="xl10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04">
    <w:name w:val="xl10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0000"/>
      <w:sz w:val="20"/>
      <w:szCs w:val="20"/>
      <w:lang w:eastAsia="en-US"/>
    </w:rPr>
  </w:style>
  <w:style w:type="paragraph" w:customStyle="1" w:styleId="xl105">
    <w:name w:val="xl10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0000"/>
      <w:sz w:val="20"/>
      <w:szCs w:val="20"/>
      <w:lang w:eastAsia="en-US"/>
    </w:rPr>
  </w:style>
  <w:style w:type="paragraph" w:customStyle="1" w:styleId="xl106">
    <w:name w:val="xl106"/>
    <w:basedOn w:val="a5"/>
    <w:rsid w:val="004175F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20"/>
      <w:szCs w:val="20"/>
      <w:lang w:eastAsia="en-US"/>
    </w:rPr>
  </w:style>
  <w:style w:type="paragraph" w:customStyle="1" w:styleId="xl107">
    <w:name w:val="xl10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969696"/>
      <w:sz w:val="20"/>
      <w:szCs w:val="20"/>
      <w:lang w:eastAsia="en-US"/>
    </w:rPr>
  </w:style>
  <w:style w:type="paragraph" w:customStyle="1" w:styleId="xl108">
    <w:name w:val="xl10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00"/>
      <w:sz w:val="20"/>
      <w:szCs w:val="20"/>
      <w:lang w:eastAsia="en-US"/>
    </w:rPr>
  </w:style>
  <w:style w:type="paragraph" w:customStyle="1" w:styleId="xl109">
    <w:name w:val="xl10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0">
    <w:name w:val="xl11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1">
    <w:name w:val="xl11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112">
    <w:name w:val="xl11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8000"/>
      <w:sz w:val="20"/>
      <w:szCs w:val="20"/>
      <w:lang w:eastAsia="en-US"/>
    </w:rPr>
  </w:style>
  <w:style w:type="paragraph" w:customStyle="1" w:styleId="xl113">
    <w:name w:val="xl113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4">
    <w:name w:val="xl114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0000"/>
      <w:sz w:val="20"/>
      <w:szCs w:val="20"/>
      <w:lang w:eastAsia="en-US"/>
    </w:rPr>
  </w:style>
  <w:style w:type="paragraph" w:customStyle="1" w:styleId="xl115">
    <w:name w:val="xl115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0000"/>
      <w:sz w:val="20"/>
      <w:szCs w:val="20"/>
      <w:lang w:eastAsia="en-US"/>
    </w:rPr>
  </w:style>
  <w:style w:type="paragraph" w:customStyle="1" w:styleId="xl116">
    <w:name w:val="xl116"/>
    <w:basedOn w:val="a5"/>
    <w:rsid w:val="004175FC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7">
    <w:name w:val="xl117"/>
    <w:basedOn w:val="a5"/>
    <w:rsid w:val="004175FC"/>
    <w:pPr>
      <w:pBdr>
        <w:top w:val="single" w:sz="4" w:space="0" w:color="auto"/>
        <w:lef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8">
    <w:name w:val="xl118"/>
    <w:basedOn w:val="a5"/>
    <w:rsid w:val="004175FC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9">
    <w:name w:val="xl119"/>
    <w:basedOn w:val="a5"/>
    <w:rsid w:val="004175FC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20"/>
      <w:szCs w:val="20"/>
      <w:lang w:eastAsia="en-US"/>
    </w:rPr>
  </w:style>
  <w:style w:type="paragraph" w:customStyle="1" w:styleId="xl120">
    <w:name w:val="xl120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0000"/>
      <w:sz w:val="20"/>
      <w:szCs w:val="20"/>
      <w:lang w:eastAsia="en-US"/>
    </w:rPr>
  </w:style>
  <w:style w:type="paragraph" w:customStyle="1" w:styleId="xl121">
    <w:name w:val="xl121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22">
    <w:name w:val="xl122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6600"/>
      <w:sz w:val="20"/>
      <w:szCs w:val="20"/>
      <w:lang w:eastAsia="en-US"/>
    </w:rPr>
  </w:style>
  <w:style w:type="paragraph" w:customStyle="1" w:styleId="xl123">
    <w:name w:val="xl12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305496"/>
      <w:sz w:val="20"/>
      <w:szCs w:val="20"/>
      <w:lang w:eastAsia="en-US"/>
    </w:rPr>
  </w:style>
  <w:style w:type="paragraph" w:customStyle="1" w:styleId="xl124">
    <w:name w:val="xl12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2060"/>
      <w:sz w:val="20"/>
      <w:szCs w:val="20"/>
      <w:lang w:eastAsia="en-US"/>
    </w:rPr>
  </w:style>
  <w:style w:type="paragraph" w:customStyle="1" w:styleId="xl125">
    <w:name w:val="xl12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26">
    <w:name w:val="xl126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27">
    <w:name w:val="xl12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28">
    <w:name w:val="xl128"/>
    <w:basedOn w:val="a5"/>
    <w:rsid w:val="004175FC"/>
    <w:pPr>
      <w:pBdr>
        <w:top w:val="single" w:sz="8" w:space="0" w:color="auto"/>
        <w:right w:val="single" w:sz="4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29">
    <w:name w:val="xl129"/>
    <w:basedOn w:val="a5"/>
    <w:rsid w:val="004175FC"/>
    <w:pPr>
      <w:pBdr>
        <w:top w:val="single" w:sz="8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30">
    <w:name w:val="xl130"/>
    <w:basedOn w:val="a5"/>
    <w:rsid w:val="004175FC"/>
    <w:pPr>
      <w:pBdr>
        <w:top w:val="single" w:sz="8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31">
    <w:name w:val="xl131"/>
    <w:basedOn w:val="a5"/>
    <w:rsid w:val="004175FC"/>
    <w:pPr>
      <w:pBdr>
        <w:top w:val="single" w:sz="8" w:space="0" w:color="auto"/>
        <w:bottom w:val="single" w:sz="8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32">
    <w:name w:val="xl13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8080"/>
      <w:sz w:val="20"/>
      <w:szCs w:val="20"/>
      <w:lang w:eastAsia="en-US"/>
    </w:rPr>
  </w:style>
  <w:style w:type="paragraph" w:customStyle="1" w:styleId="xl133">
    <w:name w:val="xl13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34">
    <w:name w:val="xl13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35">
    <w:name w:val="xl13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36">
    <w:name w:val="xl136"/>
    <w:basedOn w:val="a5"/>
    <w:rsid w:val="004175F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63">
    <w:name w:val="xl6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64">
    <w:name w:val="xl6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37">
    <w:name w:val="xl137"/>
    <w:basedOn w:val="a5"/>
    <w:rsid w:val="004175F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38">
    <w:name w:val="xl138"/>
    <w:basedOn w:val="a5"/>
    <w:rsid w:val="004175FC"/>
    <w:pPr>
      <w:pBdr>
        <w:top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font5">
    <w:name w:val="font5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969696"/>
      <w:sz w:val="20"/>
      <w:szCs w:val="20"/>
      <w:lang w:eastAsia="en-US"/>
    </w:rPr>
  </w:style>
  <w:style w:type="paragraph" w:customStyle="1" w:styleId="font6">
    <w:name w:val="font6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969696"/>
      <w:sz w:val="20"/>
      <w:szCs w:val="20"/>
      <w:lang w:eastAsia="en-US"/>
    </w:rPr>
  </w:style>
  <w:style w:type="paragraph" w:customStyle="1" w:styleId="xl139">
    <w:name w:val="xl139"/>
    <w:basedOn w:val="a5"/>
    <w:rsid w:val="004175F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40">
    <w:name w:val="xl140"/>
    <w:basedOn w:val="a5"/>
    <w:rsid w:val="004175F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41">
    <w:name w:val="xl14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FF8080"/>
      <w:sz w:val="20"/>
      <w:szCs w:val="20"/>
      <w:lang w:eastAsia="en-US"/>
    </w:rPr>
  </w:style>
  <w:style w:type="paragraph" w:customStyle="1" w:styleId="xl142">
    <w:name w:val="xl142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000000"/>
      <w:sz w:val="24"/>
      <w:lang w:eastAsia="en-US"/>
    </w:rPr>
  </w:style>
  <w:style w:type="paragraph" w:customStyle="1" w:styleId="xl143">
    <w:name w:val="xl143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000000"/>
      <w:sz w:val="24"/>
      <w:lang w:eastAsia="en-US"/>
    </w:rPr>
  </w:style>
  <w:style w:type="paragraph" w:customStyle="1" w:styleId="xl144">
    <w:name w:val="xl144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sz w:val="24"/>
      <w:lang w:eastAsia="en-US"/>
    </w:rPr>
  </w:style>
  <w:style w:type="paragraph" w:customStyle="1" w:styleId="xl145">
    <w:name w:val="xl145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000000"/>
      <w:sz w:val="24"/>
      <w:lang w:eastAsia="en-US"/>
    </w:rPr>
  </w:style>
  <w:style w:type="paragraph" w:customStyle="1" w:styleId="xl146">
    <w:name w:val="xl146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000000"/>
      <w:sz w:val="24"/>
      <w:lang w:eastAsia="en-US"/>
    </w:rPr>
  </w:style>
  <w:style w:type="paragraph" w:customStyle="1" w:styleId="xl147">
    <w:name w:val="xl14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48">
    <w:name w:val="xl14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49">
    <w:name w:val="xl14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50">
    <w:name w:val="xl15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969696"/>
      <w:sz w:val="20"/>
      <w:szCs w:val="20"/>
      <w:lang w:eastAsia="en-US"/>
    </w:rPr>
  </w:style>
  <w:style w:type="paragraph" w:customStyle="1" w:styleId="xl151">
    <w:name w:val="xl15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969696"/>
      <w:sz w:val="20"/>
      <w:szCs w:val="20"/>
      <w:lang w:eastAsia="en-US"/>
    </w:rPr>
  </w:style>
  <w:style w:type="paragraph" w:customStyle="1" w:styleId="xl152">
    <w:name w:val="xl15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153">
    <w:name w:val="xl15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969696"/>
      <w:sz w:val="20"/>
      <w:szCs w:val="20"/>
      <w:lang w:eastAsia="en-US"/>
    </w:rPr>
  </w:style>
  <w:style w:type="paragraph" w:customStyle="1" w:styleId="xl154">
    <w:name w:val="xl154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155">
    <w:name w:val="xl15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156">
    <w:name w:val="xl156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57">
    <w:name w:val="xl15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FF8080"/>
      <w:sz w:val="20"/>
      <w:szCs w:val="20"/>
      <w:u w:val="single"/>
      <w:lang w:eastAsia="en-US"/>
    </w:rPr>
  </w:style>
  <w:style w:type="paragraph" w:customStyle="1" w:styleId="xl158">
    <w:name w:val="xl15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FF8080"/>
      <w:sz w:val="20"/>
      <w:szCs w:val="20"/>
      <w:lang w:eastAsia="en-US"/>
    </w:rPr>
  </w:style>
  <w:style w:type="paragraph" w:customStyle="1" w:styleId="xl159">
    <w:name w:val="xl15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color w:val="FF8080"/>
      <w:sz w:val="20"/>
      <w:szCs w:val="20"/>
      <w:lang w:eastAsia="en-US"/>
    </w:rPr>
  </w:style>
  <w:style w:type="paragraph" w:customStyle="1" w:styleId="xl160">
    <w:name w:val="xl16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color w:val="969696"/>
      <w:sz w:val="20"/>
      <w:szCs w:val="20"/>
      <w:lang w:eastAsia="en-US"/>
    </w:rPr>
  </w:style>
  <w:style w:type="paragraph" w:customStyle="1" w:styleId="xl161">
    <w:name w:val="xl16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C000"/>
      <w:sz w:val="20"/>
      <w:szCs w:val="20"/>
      <w:lang w:eastAsia="en-US"/>
    </w:rPr>
  </w:style>
  <w:style w:type="paragraph" w:customStyle="1" w:styleId="xl162">
    <w:name w:val="xl16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FFC000"/>
      <w:sz w:val="20"/>
      <w:szCs w:val="20"/>
      <w:lang w:eastAsia="en-US"/>
    </w:rPr>
  </w:style>
  <w:style w:type="paragraph" w:customStyle="1" w:styleId="xl163">
    <w:name w:val="xl16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0000FF"/>
      <w:sz w:val="18"/>
      <w:szCs w:val="18"/>
      <w:lang w:eastAsia="en-US"/>
    </w:rPr>
  </w:style>
  <w:style w:type="paragraph" w:customStyle="1" w:styleId="xl164">
    <w:name w:val="xl16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969696"/>
      <w:sz w:val="18"/>
      <w:szCs w:val="18"/>
      <w:lang w:eastAsia="en-US"/>
    </w:rPr>
  </w:style>
  <w:style w:type="paragraph" w:customStyle="1" w:styleId="xl165">
    <w:name w:val="xl165"/>
    <w:basedOn w:val="a5"/>
    <w:rsid w:val="004175FC"/>
    <w:pPr>
      <w:pBdr>
        <w:top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18"/>
      <w:szCs w:val="18"/>
      <w:lang w:eastAsia="en-US"/>
    </w:rPr>
  </w:style>
  <w:style w:type="paragraph" w:customStyle="1" w:styleId="xl166">
    <w:name w:val="xl166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18"/>
      <w:szCs w:val="18"/>
      <w:lang w:eastAsia="en-US"/>
    </w:rPr>
  </w:style>
  <w:style w:type="paragraph" w:customStyle="1" w:styleId="xl167">
    <w:name w:val="xl167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C000"/>
      <w:sz w:val="20"/>
      <w:szCs w:val="20"/>
      <w:lang w:eastAsia="en-US"/>
    </w:rPr>
  </w:style>
  <w:style w:type="paragraph" w:customStyle="1" w:styleId="xl168">
    <w:name w:val="xl168"/>
    <w:basedOn w:val="a5"/>
    <w:rsid w:val="004175FC"/>
    <w:pPr>
      <w:pBdr>
        <w:top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69">
    <w:name w:val="xl169"/>
    <w:basedOn w:val="a5"/>
    <w:rsid w:val="004175FC"/>
    <w:pPr>
      <w:pBdr>
        <w:top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70">
    <w:name w:val="xl170"/>
    <w:basedOn w:val="a5"/>
    <w:rsid w:val="004175FC"/>
    <w:pPr>
      <w:pBdr>
        <w:top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71">
    <w:name w:val="xl171"/>
    <w:basedOn w:val="a5"/>
    <w:rsid w:val="004175FC"/>
    <w:pPr>
      <w:pBdr>
        <w:top w:val="single" w:sz="8" w:space="0" w:color="auto"/>
        <w:bottom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72">
    <w:name w:val="xl172"/>
    <w:basedOn w:val="a5"/>
    <w:rsid w:val="004175F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73">
    <w:name w:val="xl173"/>
    <w:basedOn w:val="a5"/>
    <w:rsid w:val="004175FC"/>
    <w:pPr>
      <w:pBdr>
        <w:top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Hyperlink" w:uiPriority="99"/>
    <w:lsdException w:name="FollowedHyperlink" w:uiPriority="99"/>
    <w:lsdException w:name="Strong" w:unhideWhenUsed="0" w:qFormat="1"/>
    <w:lsdException w:name="Emphasis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uiPriority w:val="99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semiHidden/>
    <w:qFormat/>
    <w:rsid w:val="004175FC"/>
    <w:pPr>
      <w:ind w:left="720"/>
      <w:contextualSpacing/>
    </w:pPr>
  </w:style>
  <w:style w:type="paragraph" w:styleId="aff0">
    <w:name w:val="footnote text"/>
    <w:basedOn w:val="a5"/>
    <w:link w:val="aff1"/>
    <w:semiHidden/>
    <w:unhideWhenUsed/>
    <w:rsid w:val="004175FC"/>
    <w:pPr>
      <w:spacing w:after="0" w:line="240" w:lineRule="auto"/>
    </w:pPr>
    <w:rPr>
      <w:sz w:val="20"/>
      <w:szCs w:val="20"/>
    </w:rPr>
  </w:style>
  <w:style w:type="character" w:customStyle="1" w:styleId="aff1">
    <w:name w:val="טקסט הערת שוליים תו"/>
    <w:basedOn w:val="a6"/>
    <w:link w:val="aff0"/>
    <w:semiHidden/>
    <w:rsid w:val="004175FC"/>
    <w:rPr>
      <w:rFonts w:cs="David"/>
      <w:lang w:eastAsia="he-IL"/>
    </w:rPr>
  </w:style>
  <w:style w:type="character" w:styleId="aff2">
    <w:name w:val="footnote reference"/>
    <w:basedOn w:val="a6"/>
    <w:semiHidden/>
    <w:unhideWhenUsed/>
    <w:rsid w:val="004175FC"/>
    <w:rPr>
      <w:vertAlign w:val="superscript"/>
    </w:rPr>
  </w:style>
  <w:style w:type="character" w:styleId="FollowedHyperlink">
    <w:name w:val="FollowedHyperlink"/>
    <w:basedOn w:val="a6"/>
    <w:uiPriority w:val="99"/>
    <w:semiHidden/>
    <w:unhideWhenUsed/>
    <w:rsid w:val="004175FC"/>
    <w:rPr>
      <w:color w:val="954F72"/>
      <w:u w:val="single"/>
    </w:rPr>
  </w:style>
  <w:style w:type="paragraph" w:customStyle="1" w:styleId="xl65">
    <w:name w:val="xl6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66">
    <w:name w:val="xl66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67">
    <w:name w:val="xl6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20"/>
      <w:szCs w:val="20"/>
      <w:lang w:eastAsia="en-US"/>
    </w:rPr>
  </w:style>
  <w:style w:type="paragraph" w:customStyle="1" w:styleId="xl68">
    <w:name w:val="xl6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0000"/>
      <w:sz w:val="20"/>
      <w:szCs w:val="20"/>
      <w:lang w:eastAsia="en-US"/>
    </w:rPr>
  </w:style>
  <w:style w:type="paragraph" w:customStyle="1" w:styleId="xl69">
    <w:name w:val="xl69"/>
    <w:basedOn w:val="a5"/>
    <w:rsid w:val="004175F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70">
    <w:name w:val="xl70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71">
    <w:name w:val="xl7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72">
    <w:name w:val="xl7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73">
    <w:name w:val="xl7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74">
    <w:name w:val="xl7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75">
    <w:name w:val="xl7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76">
    <w:name w:val="xl76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77">
    <w:name w:val="xl7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78">
    <w:name w:val="xl7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79">
    <w:name w:val="xl7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93300"/>
      <w:sz w:val="20"/>
      <w:szCs w:val="20"/>
      <w:lang w:eastAsia="en-US"/>
    </w:rPr>
  </w:style>
  <w:style w:type="paragraph" w:customStyle="1" w:styleId="xl80">
    <w:name w:val="xl8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8000"/>
      <w:sz w:val="20"/>
      <w:szCs w:val="20"/>
      <w:lang w:eastAsia="en-US"/>
    </w:rPr>
  </w:style>
  <w:style w:type="paragraph" w:customStyle="1" w:styleId="xl81">
    <w:name w:val="xl8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8000"/>
      <w:sz w:val="20"/>
      <w:szCs w:val="20"/>
      <w:lang w:eastAsia="en-US"/>
    </w:rPr>
  </w:style>
  <w:style w:type="paragraph" w:customStyle="1" w:styleId="xl82">
    <w:name w:val="xl8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93300"/>
      <w:sz w:val="20"/>
      <w:szCs w:val="20"/>
      <w:lang w:eastAsia="en-US"/>
    </w:rPr>
  </w:style>
  <w:style w:type="paragraph" w:customStyle="1" w:styleId="xl83">
    <w:name w:val="xl8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0000"/>
      <w:sz w:val="20"/>
      <w:szCs w:val="20"/>
      <w:lang w:eastAsia="en-US"/>
    </w:rPr>
  </w:style>
  <w:style w:type="paragraph" w:customStyle="1" w:styleId="xl84">
    <w:name w:val="xl8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sz w:val="20"/>
      <w:szCs w:val="20"/>
      <w:lang w:eastAsia="en-US"/>
    </w:rPr>
  </w:style>
  <w:style w:type="paragraph" w:customStyle="1" w:styleId="xl85">
    <w:name w:val="xl8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8000"/>
      <w:sz w:val="20"/>
      <w:szCs w:val="20"/>
      <w:lang w:eastAsia="en-US"/>
    </w:rPr>
  </w:style>
  <w:style w:type="paragraph" w:customStyle="1" w:styleId="xl86">
    <w:name w:val="xl86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sz w:val="20"/>
      <w:szCs w:val="20"/>
      <w:lang w:eastAsia="en-US"/>
    </w:rPr>
  </w:style>
  <w:style w:type="paragraph" w:customStyle="1" w:styleId="xl87">
    <w:name w:val="xl8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6600"/>
      <w:sz w:val="20"/>
      <w:szCs w:val="20"/>
      <w:lang w:eastAsia="en-US"/>
    </w:rPr>
  </w:style>
  <w:style w:type="paragraph" w:customStyle="1" w:styleId="xl88">
    <w:name w:val="xl88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0000"/>
      <w:sz w:val="20"/>
      <w:szCs w:val="20"/>
      <w:lang w:eastAsia="en-US"/>
    </w:rPr>
  </w:style>
  <w:style w:type="paragraph" w:customStyle="1" w:styleId="xl89">
    <w:name w:val="xl8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sz w:val="20"/>
      <w:szCs w:val="20"/>
      <w:lang w:eastAsia="en-US"/>
    </w:rPr>
  </w:style>
  <w:style w:type="paragraph" w:customStyle="1" w:styleId="xl90">
    <w:name w:val="xl9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8080"/>
      <w:sz w:val="20"/>
      <w:szCs w:val="20"/>
      <w:u w:val="single"/>
      <w:lang w:eastAsia="en-US"/>
    </w:rPr>
  </w:style>
  <w:style w:type="paragraph" w:customStyle="1" w:styleId="xl91">
    <w:name w:val="xl9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FF8080"/>
      <w:sz w:val="20"/>
      <w:szCs w:val="20"/>
      <w:lang w:eastAsia="en-US"/>
    </w:rPr>
  </w:style>
  <w:style w:type="paragraph" w:customStyle="1" w:styleId="xl92">
    <w:name w:val="xl9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00FF"/>
      <w:sz w:val="20"/>
      <w:szCs w:val="20"/>
      <w:lang w:eastAsia="en-US"/>
    </w:rPr>
  </w:style>
  <w:style w:type="paragraph" w:customStyle="1" w:styleId="xl93">
    <w:name w:val="xl9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FF8080"/>
      <w:sz w:val="20"/>
      <w:szCs w:val="20"/>
      <w:lang w:eastAsia="en-US"/>
    </w:rPr>
  </w:style>
  <w:style w:type="paragraph" w:customStyle="1" w:styleId="xl94">
    <w:name w:val="xl9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8000"/>
      <w:sz w:val="20"/>
      <w:szCs w:val="20"/>
      <w:lang w:eastAsia="en-US"/>
    </w:rPr>
  </w:style>
  <w:style w:type="paragraph" w:customStyle="1" w:styleId="xl95">
    <w:name w:val="xl9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8000"/>
      <w:sz w:val="20"/>
      <w:szCs w:val="20"/>
      <w:lang w:eastAsia="en-US"/>
    </w:rPr>
  </w:style>
  <w:style w:type="paragraph" w:customStyle="1" w:styleId="xl96">
    <w:name w:val="xl96"/>
    <w:basedOn w:val="a5"/>
    <w:rsid w:val="004175F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97">
    <w:name w:val="xl97"/>
    <w:basedOn w:val="a5"/>
    <w:rsid w:val="004175FC"/>
    <w:pPr>
      <w:pBdr>
        <w:left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20"/>
      <w:szCs w:val="20"/>
      <w:lang w:eastAsia="en-US"/>
    </w:rPr>
  </w:style>
  <w:style w:type="paragraph" w:customStyle="1" w:styleId="xl98">
    <w:name w:val="xl98"/>
    <w:basedOn w:val="a5"/>
    <w:rsid w:val="004175FC"/>
    <w:pPr>
      <w:pBdr>
        <w:left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99">
    <w:name w:val="xl9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969696"/>
      <w:sz w:val="20"/>
      <w:szCs w:val="20"/>
      <w:lang w:eastAsia="en-US"/>
    </w:rPr>
  </w:style>
  <w:style w:type="paragraph" w:customStyle="1" w:styleId="xl100">
    <w:name w:val="xl10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16"/>
      <w:szCs w:val="16"/>
      <w:lang w:eastAsia="en-US"/>
    </w:rPr>
  </w:style>
  <w:style w:type="paragraph" w:customStyle="1" w:styleId="xl101">
    <w:name w:val="xl10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sz w:val="20"/>
      <w:szCs w:val="20"/>
      <w:lang w:eastAsia="en-US"/>
    </w:rPr>
  </w:style>
  <w:style w:type="paragraph" w:customStyle="1" w:styleId="xl102">
    <w:name w:val="xl10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0000FF"/>
      <w:sz w:val="20"/>
      <w:szCs w:val="20"/>
      <w:lang w:eastAsia="en-US"/>
    </w:rPr>
  </w:style>
  <w:style w:type="paragraph" w:customStyle="1" w:styleId="xl103">
    <w:name w:val="xl10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04">
    <w:name w:val="xl10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0000"/>
      <w:sz w:val="20"/>
      <w:szCs w:val="20"/>
      <w:lang w:eastAsia="en-US"/>
    </w:rPr>
  </w:style>
  <w:style w:type="paragraph" w:customStyle="1" w:styleId="xl105">
    <w:name w:val="xl10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0000"/>
      <w:sz w:val="20"/>
      <w:szCs w:val="20"/>
      <w:lang w:eastAsia="en-US"/>
    </w:rPr>
  </w:style>
  <w:style w:type="paragraph" w:customStyle="1" w:styleId="xl106">
    <w:name w:val="xl106"/>
    <w:basedOn w:val="a5"/>
    <w:rsid w:val="004175F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20"/>
      <w:szCs w:val="20"/>
      <w:lang w:eastAsia="en-US"/>
    </w:rPr>
  </w:style>
  <w:style w:type="paragraph" w:customStyle="1" w:styleId="xl107">
    <w:name w:val="xl10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969696"/>
      <w:sz w:val="20"/>
      <w:szCs w:val="20"/>
      <w:lang w:eastAsia="en-US"/>
    </w:rPr>
  </w:style>
  <w:style w:type="paragraph" w:customStyle="1" w:styleId="xl108">
    <w:name w:val="xl10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00"/>
      <w:sz w:val="20"/>
      <w:szCs w:val="20"/>
      <w:lang w:eastAsia="en-US"/>
    </w:rPr>
  </w:style>
  <w:style w:type="paragraph" w:customStyle="1" w:styleId="xl109">
    <w:name w:val="xl10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0">
    <w:name w:val="xl11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1">
    <w:name w:val="xl11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112">
    <w:name w:val="xl11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8000"/>
      <w:sz w:val="20"/>
      <w:szCs w:val="20"/>
      <w:lang w:eastAsia="en-US"/>
    </w:rPr>
  </w:style>
  <w:style w:type="paragraph" w:customStyle="1" w:styleId="xl113">
    <w:name w:val="xl113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4">
    <w:name w:val="xl114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0000"/>
      <w:sz w:val="20"/>
      <w:szCs w:val="20"/>
      <w:lang w:eastAsia="en-US"/>
    </w:rPr>
  </w:style>
  <w:style w:type="paragraph" w:customStyle="1" w:styleId="xl115">
    <w:name w:val="xl115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0000"/>
      <w:sz w:val="20"/>
      <w:szCs w:val="20"/>
      <w:lang w:eastAsia="en-US"/>
    </w:rPr>
  </w:style>
  <w:style w:type="paragraph" w:customStyle="1" w:styleId="xl116">
    <w:name w:val="xl116"/>
    <w:basedOn w:val="a5"/>
    <w:rsid w:val="004175FC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7">
    <w:name w:val="xl117"/>
    <w:basedOn w:val="a5"/>
    <w:rsid w:val="004175FC"/>
    <w:pPr>
      <w:pBdr>
        <w:top w:val="single" w:sz="4" w:space="0" w:color="auto"/>
        <w:lef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8">
    <w:name w:val="xl118"/>
    <w:basedOn w:val="a5"/>
    <w:rsid w:val="004175FC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19">
    <w:name w:val="xl119"/>
    <w:basedOn w:val="a5"/>
    <w:rsid w:val="004175FC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00FF"/>
      <w:sz w:val="20"/>
      <w:szCs w:val="20"/>
      <w:lang w:eastAsia="en-US"/>
    </w:rPr>
  </w:style>
  <w:style w:type="paragraph" w:customStyle="1" w:styleId="xl120">
    <w:name w:val="xl120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000000"/>
      <w:sz w:val="20"/>
      <w:szCs w:val="20"/>
      <w:lang w:eastAsia="en-US"/>
    </w:rPr>
  </w:style>
  <w:style w:type="paragraph" w:customStyle="1" w:styleId="xl121">
    <w:name w:val="xl121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22">
    <w:name w:val="xl122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6600"/>
      <w:sz w:val="20"/>
      <w:szCs w:val="20"/>
      <w:lang w:eastAsia="en-US"/>
    </w:rPr>
  </w:style>
  <w:style w:type="paragraph" w:customStyle="1" w:styleId="xl123">
    <w:name w:val="xl12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305496"/>
      <w:sz w:val="20"/>
      <w:szCs w:val="20"/>
      <w:lang w:eastAsia="en-US"/>
    </w:rPr>
  </w:style>
  <w:style w:type="paragraph" w:customStyle="1" w:styleId="xl124">
    <w:name w:val="xl12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002060"/>
      <w:sz w:val="20"/>
      <w:szCs w:val="20"/>
      <w:lang w:eastAsia="en-US"/>
    </w:rPr>
  </w:style>
  <w:style w:type="paragraph" w:customStyle="1" w:styleId="xl125">
    <w:name w:val="xl12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26">
    <w:name w:val="xl126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27">
    <w:name w:val="xl12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28">
    <w:name w:val="xl128"/>
    <w:basedOn w:val="a5"/>
    <w:rsid w:val="004175FC"/>
    <w:pPr>
      <w:pBdr>
        <w:top w:val="single" w:sz="8" w:space="0" w:color="auto"/>
        <w:right w:val="single" w:sz="4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29">
    <w:name w:val="xl129"/>
    <w:basedOn w:val="a5"/>
    <w:rsid w:val="004175FC"/>
    <w:pPr>
      <w:pBdr>
        <w:top w:val="single" w:sz="8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30">
    <w:name w:val="xl130"/>
    <w:basedOn w:val="a5"/>
    <w:rsid w:val="004175FC"/>
    <w:pPr>
      <w:pBdr>
        <w:top w:val="single" w:sz="8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31">
    <w:name w:val="xl131"/>
    <w:basedOn w:val="a5"/>
    <w:rsid w:val="004175FC"/>
    <w:pPr>
      <w:pBdr>
        <w:top w:val="single" w:sz="8" w:space="0" w:color="auto"/>
        <w:bottom w:val="single" w:sz="8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32">
    <w:name w:val="xl13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b/>
      <w:bCs/>
      <w:color w:val="FF8080"/>
      <w:sz w:val="20"/>
      <w:szCs w:val="20"/>
      <w:lang w:eastAsia="en-US"/>
    </w:rPr>
  </w:style>
  <w:style w:type="paragraph" w:customStyle="1" w:styleId="xl133">
    <w:name w:val="xl13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34">
    <w:name w:val="xl13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35">
    <w:name w:val="xl13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8080"/>
      <w:sz w:val="20"/>
      <w:szCs w:val="20"/>
      <w:lang w:eastAsia="en-US"/>
    </w:rPr>
  </w:style>
  <w:style w:type="paragraph" w:customStyle="1" w:styleId="xl136">
    <w:name w:val="xl136"/>
    <w:basedOn w:val="a5"/>
    <w:rsid w:val="004175F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63">
    <w:name w:val="xl6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64">
    <w:name w:val="xl6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37">
    <w:name w:val="xl137"/>
    <w:basedOn w:val="a5"/>
    <w:rsid w:val="004175F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38">
    <w:name w:val="xl138"/>
    <w:basedOn w:val="a5"/>
    <w:rsid w:val="004175FC"/>
    <w:pPr>
      <w:pBdr>
        <w:top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font5">
    <w:name w:val="font5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969696"/>
      <w:sz w:val="20"/>
      <w:szCs w:val="20"/>
      <w:lang w:eastAsia="en-US"/>
    </w:rPr>
  </w:style>
  <w:style w:type="paragraph" w:customStyle="1" w:styleId="font6">
    <w:name w:val="font6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color w:val="969696"/>
      <w:sz w:val="20"/>
      <w:szCs w:val="20"/>
      <w:lang w:eastAsia="en-US"/>
    </w:rPr>
  </w:style>
  <w:style w:type="paragraph" w:customStyle="1" w:styleId="xl139">
    <w:name w:val="xl139"/>
    <w:basedOn w:val="a5"/>
    <w:rsid w:val="004175F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40">
    <w:name w:val="xl140"/>
    <w:basedOn w:val="a5"/>
    <w:rsid w:val="004175F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41">
    <w:name w:val="xl14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FF8080"/>
      <w:sz w:val="20"/>
      <w:szCs w:val="20"/>
      <w:lang w:eastAsia="en-US"/>
    </w:rPr>
  </w:style>
  <w:style w:type="paragraph" w:customStyle="1" w:styleId="xl142">
    <w:name w:val="xl142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000000"/>
      <w:sz w:val="24"/>
      <w:lang w:eastAsia="en-US"/>
    </w:rPr>
  </w:style>
  <w:style w:type="paragraph" w:customStyle="1" w:styleId="xl143">
    <w:name w:val="xl143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000000"/>
      <w:sz w:val="24"/>
      <w:lang w:eastAsia="en-US"/>
    </w:rPr>
  </w:style>
  <w:style w:type="paragraph" w:customStyle="1" w:styleId="xl144">
    <w:name w:val="xl144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sz w:val="24"/>
      <w:lang w:eastAsia="en-US"/>
    </w:rPr>
  </w:style>
  <w:style w:type="paragraph" w:customStyle="1" w:styleId="xl145">
    <w:name w:val="xl145"/>
    <w:basedOn w:val="a5"/>
    <w:rsid w:val="004175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000000"/>
      <w:sz w:val="24"/>
      <w:lang w:eastAsia="en-US"/>
    </w:rPr>
  </w:style>
  <w:style w:type="paragraph" w:customStyle="1" w:styleId="xl146">
    <w:name w:val="xl146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000000"/>
      <w:sz w:val="24"/>
      <w:lang w:eastAsia="en-US"/>
    </w:rPr>
  </w:style>
  <w:style w:type="paragraph" w:customStyle="1" w:styleId="xl147">
    <w:name w:val="xl14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48">
    <w:name w:val="xl14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49">
    <w:name w:val="xl14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50">
    <w:name w:val="xl15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969696"/>
      <w:sz w:val="20"/>
      <w:szCs w:val="20"/>
      <w:lang w:eastAsia="en-US"/>
    </w:rPr>
  </w:style>
  <w:style w:type="paragraph" w:customStyle="1" w:styleId="xl151">
    <w:name w:val="xl15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969696"/>
      <w:sz w:val="20"/>
      <w:szCs w:val="20"/>
      <w:lang w:eastAsia="en-US"/>
    </w:rPr>
  </w:style>
  <w:style w:type="paragraph" w:customStyle="1" w:styleId="xl152">
    <w:name w:val="xl15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153">
    <w:name w:val="xl15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969696"/>
      <w:sz w:val="20"/>
      <w:szCs w:val="20"/>
      <w:lang w:eastAsia="en-US"/>
    </w:rPr>
  </w:style>
  <w:style w:type="paragraph" w:customStyle="1" w:styleId="xl154">
    <w:name w:val="xl154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155">
    <w:name w:val="xl155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969696"/>
      <w:sz w:val="20"/>
      <w:szCs w:val="20"/>
      <w:lang w:eastAsia="en-US"/>
    </w:rPr>
  </w:style>
  <w:style w:type="paragraph" w:customStyle="1" w:styleId="xl156">
    <w:name w:val="xl156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57">
    <w:name w:val="xl157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b/>
      <w:bCs/>
      <w:color w:val="FF8080"/>
      <w:sz w:val="20"/>
      <w:szCs w:val="20"/>
      <w:u w:val="single"/>
      <w:lang w:eastAsia="en-US"/>
    </w:rPr>
  </w:style>
  <w:style w:type="paragraph" w:customStyle="1" w:styleId="xl158">
    <w:name w:val="xl158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FF8080"/>
      <w:sz w:val="20"/>
      <w:szCs w:val="20"/>
      <w:lang w:eastAsia="en-US"/>
    </w:rPr>
  </w:style>
  <w:style w:type="paragraph" w:customStyle="1" w:styleId="xl159">
    <w:name w:val="xl159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color w:val="FF8080"/>
      <w:sz w:val="20"/>
      <w:szCs w:val="20"/>
      <w:lang w:eastAsia="en-US"/>
    </w:rPr>
  </w:style>
  <w:style w:type="paragraph" w:customStyle="1" w:styleId="xl160">
    <w:name w:val="xl160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color w:val="969696"/>
      <w:sz w:val="20"/>
      <w:szCs w:val="20"/>
      <w:lang w:eastAsia="en-US"/>
    </w:rPr>
  </w:style>
  <w:style w:type="paragraph" w:customStyle="1" w:styleId="xl161">
    <w:name w:val="xl161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C000"/>
      <w:sz w:val="20"/>
      <w:szCs w:val="20"/>
      <w:lang w:eastAsia="en-US"/>
    </w:rPr>
  </w:style>
  <w:style w:type="paragraph" w:customStyle="1" w:styleId="xl162">
    <w:name w:val="xl162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FFC000"/>
      <w:sz w:val="20"/>
      <w:szCs w:val="20"/>
      <w:lang w:eastAsia="en-US"/>
    </w:rPr>
  </w:style>
  <w:style w:type="paragraph" w:customStyle="1" w:styleId="xl163">
    <w:name w:val="xl163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0000FF"/>
      <w:sz w:val="18"/>
      <w:szCs w:val="18"/>
      <w:lang w:eastAsia="en-US"/>
    </w:rPr>
  </w:style>
  <w:style w:type="paragraph" w:customStyle="1" w:styleId="xl164">
    <w:name w:val="xl164"/>
    <w:basedOn w:val="a5"/>
    <w:rsid w:val="004175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color w:val="969696"/>
      <w:sz w:val="18"/>
      <w:szCs w:val="18"/>
      <w:lang w:eastAsia="en-US"/>
    </w:rPr>
  </w:style>
  <w:style w:type="paragraph" w:customStyle="1" w:styleId="xl165">
    <w:name w:val="xl165"/>
    <w:basedOn w:val="a5"/>
    <w:rsid w:val="004175FC"/>
    <w:pPr>
      <w:pBdr>
        <w:top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18"/>
      <w:szCs w:val="18"/>
      <w:lang w:eastAsia="en-US"/>
    </w:rPr>
  </w:style>
  <w:style w:type="paragraph" w:customStyle="1" w:styleId="xl166">
    <w:name w:val="xl166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18"/>
      <w:szCs w:val="18"/>
      <w:lang w:eastAsia="en-US"/>
    </w:rPr>
  </w:style>
  <w:style w:type="paragraph" w:customStyle="1" w:styleId="xl167">
    <w:name w:val="xl167"/>
    <w:basedOn w:val="a5"/>
    <w:rsid w:val="004175FC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color w:val="FFC000"/>
      <w:sz w:val="20"/>
      <w:szCs w:val="20"/>
      <w:lang w:eastAsia="en-US"/>
    </w:rPr>
  </w:style>
  <w:style w:type="paragraph" w:customStyle="1" w:styleId="xl168">
    <w:name w:val="xl168"/>
    <w:basedOn w:val="a5"/>
    <w:rsid w:val="004175FC"/>
    <w:pPr>
      <w:pBdr>
        <w:top w:val="single" w:sz="8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69">
    <w:name w:val="xl169"/>
    <w:basedOn w:val="a5"/>
    <w:rsid w:val="004175FC"/>
    <w:pPr>
      <w:pBdr>
        <w:top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70">
    <w:name w:val="xl170"/>
    <w:basedOn w:val="a5"/>
    <w:rsid w:val="004175FC"/>
    <w:pPr>
      <w:pBdr>
        <w:top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71">
    <w:name w:val="xl171"/>
    <w:basedOn w:val="a5"/>
    <w:rsid w:val="004175FC"/>
    <w:pPr>
      <w:pBdr>
        <w:top w:val="single" w:sz="8" w:space="0" w:color="auto"/>
        <w:bottom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top"/>
    </w:pPr>
    <w:rPr>
      <w:sz w:val="20"/>
      <w:szCs w:val="20"/>
      <w:lang w:eastAsia="en-US"/>
    </w:rPr>
  </w:style>
  <w:style w:type="paragraph" w:customStyle="1" w:styleId="xl172">
    <w:name w:val="xl172"/>
    <w:basedOn w:val="a5"/>
    <w:rsid w:val="004175F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  <w:style w:type="paragraph" w:customStyle="1" w:styleId="xl173">
    <w:name w:val="xl173"/>
    <w:basedOn w:val="a5"/>
    <w:rsid w:val="004175FC"/>
    <w:pPr>
      <w:pBdr>
        <w:top w:val="single" w:sz="8" w:space="0" w:color="auto"/>
      </w:pBdr>
      <w:shd w:val="clear" w:color="000000" w:fill="FFFF00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43871-B614-453B-97E2-E3538B530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1784</Words>
  <Characters>9762</Characters>
  <Application>Microsoft Office Word</Application>
  <DocSecurity>0</DocSecurity>
  <Lines>81</Lines>
  <Paragraphs>23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11523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6</cp:revision>
  <cp:lastPrinted>2015-07-14T11:13:00Z</cp:lastPrinted>
  <dcterms:created xsi:type="dcterms:W3CDTF">2017-05-15T13:16:00Z</dcterms:created>
  <dcterms:modified xsi:type="dcterms:W3CDTF">2017-06-05T06:55:00Z</dcterms:modified>
</cp:coreProperties>
</file>