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47A6B" w:rsidRDefault="00B47A6B" w:rsidP="006C067B">
      <w:pPr>
        <w:spacing w:after="0" w:line="240" w:lineRule="auto"/>
        <w:jc w:val="right"/>
        <w:rPr>
          <w:sz w:val="24"/>
          <w:rtl/>
        </w:rPr>
      </w:pPr>
      <w:bookmarkStart w:id="0" w:name="DocNum"/>
      <w:bookmarkEnd w:id="0"/>
      <w:r>
        <w:rPr>
          <w:rFonts w:hint="eastAsia"/>
          <w:sz w:val="24"/>
          <w:rtl/>
        </w:rPr>
        <w:t>למה</w:t>
      </w:r>
      <w:r>
        <w:rPr>
          <w:sz w:val="24"/>
          <w:rtl/>
        </w:rPr>
        <w:t>. 2017-350</w:t>
      </w:r>
    </w:p>
    <w:p w:rsidR="0084422C" w:rsidRDefault="0084422C" w:rsidP="0084422C">
      <w:pPr>
        <w:spacing w:after="0" w:line="240" w:lineRule="auto"/>
        <w:jc w:val="right"/>
        <w:rPr>
          <w:sz w:val="24"/>
          <w:rtl/>
        </w:rPr>
      </w:pPr>
      <w:r>
        <w:rPr>
          <w:rFonts w:hint="eastAsia"/>
          <w:sz w:val="24"/>
          <w:rtl/>
        </w:rPr>
        <w:t>‏כ</w:t>
      </w:r>
      <w:r>
        <w:rPr>
          <w:sz w:val="24"/>
          <w:rtl/>
        </w:rPr>
        <w:t>"</w:t>
      </w:r>
      <w:r>
        <w:rPr>
          <w:rFonts w:hint="cs"/>
          <w:sz w:val="24"/>
          <w:rtl/>
        </w:rPr>
        <w:t xml:space="preserve">א </w:t>
      </w:r>
      <w:r>
        <w:rPr>
          <w:sz w:val="24"/>
          <w:rtl/>
        </w:rPr>
        <w:t>אדר תשע"ז</w:t>
      </w:r>
    </w:p>
    <w:p w:rsidR="0084422C" w:rsidRDefault="0084422C" w:rsidP="0084422C">
      <w:pPr>
        <w:spacing w:after="0" w:line="240" w:lineRule="auto"/>
        <w:jc w:val="right"/>
        <w:rPr>
          <w:sz w:val="24"/>
          <w:rtl/>
        </w:rPr>
      </w:pPr>
      <w:r>
        <w:rPr>
          <w:rFonts w:hint="eastAsia"/>
          <w:sz w:val="24"/>
          <w:rtl/>
        </w:rPr>
        <w:t>‏</w:t>
      </w:r>
      <w:r>
        <w:rPr>
          <w:rFonts w:hint="cs"/>
          <w:sz w:val="24"/>
          <w:rtl/>
        </w:rPr>
        <w:t>19</w:t>
      </w:r>
      <w:r>
        <w:rPr>
          <w:sz w:val="24"/>
          <w:rtl/>
        </w:rPr>
        <w:t xml:space="preserve"> מרץ 2017</w:t>
      </w:r>
    </w:p>
    <w:p w:rsidR="009D561C" w:rsidRPr="00F42650" w:rsidRDefault="00F53F8A" w:rsidP="005F6892">
      <w:pPr>
        <w:spacing w:after="0" w:line="240" w:lineRule="auto"/>
        <w:jc w:val="left"/>
        <w:rPr>
          <w:sz w:val="24"/>
          <w:rtl/>
        </w:rPr>
      </w:pPr>
      <w:r w:rsidRPr="00F42650">
        <w:rPr>
          <w:rFonts w:hint="cs"/>
          <w:sz w:val="24"/>
          <w:rtl/>
        </w:rPr>
        <w:t>לכבוד</w:t>
      </w:r>
    </w:p>
    <w:p w:rsidR="00AF69A4" w:rsidRDefault="00AF69A4" w:rsidP="005F6892">
      <w:pPr>
        <w:tabs>
          <w:tab w:val="left" w:pos="3686"/>
        </w:tabs>
        <w:spacing w:line="240" w:lineRule="auto"/>
        <w:rPr>
          <w:rFonts w:hint="cs"/>
          <w:b/>
          <w:bCs/>
          <w:sz w:val="24"/>
          <w:rtl/>
        </w:rPr>
      </w:pPr>
    </w:p>
    <w:p w:rsidR="00AF69A4" w:rsidRDefault="00AF69A4" w:rsidP="005F6892">
      <w:pPr>
        <w:tabs>
          <w:tab w:val="left" w:pos="3686"/>
        </w:tabs>
        <w:spacing w:line="240" w:lineRule="auto"/>
        <w:rPr>
          <w:rFonts w:hint="cs"/>
          <w:b/>
          <w:bCs/>
          <w:sz w:val="24"/>
          <w:rtl/>
        </w:rPr>
      </w:pPr>
    </w:p>
    <w:p w:rsidR="00AF69A4" w:rsidRDefault="00AF69A4" w:rsidP="005F6892">
      <w:pPr>
        <w:tabs>
          <w:tab w:val="left" w:pos="3686"/>
        </w:tabs>
        <w:spacing w:line="240" w:lineRule="auto"/>
        <w:rPr>
          <w:rFonts w:hint="cs"/>
          <w:b/>
          <w:bCs/>
          <w:sz w:val="24"/>
          <w:rtl/>
        </w:rPr>
      </w:pPr>
    </w:p>
    <w:p w:rsidR="00334743" w:rsidRPr="00F42650" w:rsidRDefault="00163478" w:rsidP="005F6892">
      <w:pPr>
        <w:tabs>
          <w:tab w:val="left" w:pos="3686"/>
        </w:tabs>
        <w:spacing w:line="240" w:lineRule="auto"/>
        <w:rPr>
          <w:sz w:val="24"/>
          <w:rtl/>
        </w:rPr>
      </w:pPr>
      <w:r w:rsidRPr="00F42650">
        <w:rPr>
          <w:rFonts w:hint="cs"/>
          <w:sz w:val="24"/>
          <w:rtl/>
        </w:rPr>
        <w:t xml:space="preserve">שלום </w:t>
      </w:r>
      <w:r w:rsidR="00466CAA" w:rsidRPr="00F42650">
        <w:rPr>
          <w:rFonts w:hint="cs"/>
          <w:sz w:val="24"/>
          <w:rtl/>
        </w:rPr>
        <w:t>רב,</w:t>
      </w:r>
    </w:p>
    <w:p w:rsidR="009D561C" w:rsidRPr="00F42650" w:rsidRDefault="009D561C" w:rsidP="00B47A6B">
      <w:pPr>
        <w:tabs>
          <w:tab w:val="left" w:pos="3686"/>
        </w:tabs>
        <w:spacing w:after="0" w:line="240" w:lineRule="auto"/>
        <w:jc w:val="center"/>
        <w:rPr>
          <w:b/>
          <w:bCs/>
          <w:sz w:val="24"/>
          <w:u w:val="single"/>
          <w:rtl/>
        </w:rPr>
      </w:pPr>
      <w:r w:rsidRPr="00F42650">
        <w:rPr>
          <w:b/>
          <w:bCs/>
          <w:sz w:val="24"/>
          <w:rtl/>
        </w:rPr>
        <w:t>הנדון</w:t>
      </w:r>
      <w:r w:rsidR="004379F3" w:rsidRPr="00F42650">
        <w:rPr>
          <w:rFonts w:hint="cs"/>
          <w:b/>
          <w:bCs/>
          <w:sz w:val="24"/>
          <w:rtl/>
        </w:rPr>
        <w:t>:</w:t>
      </w:r>
      <w:r w:rsidR="00761106" w:rsidRPr="00F42650">
        <w:rPr>
          <w:rFonts w:hint="cs"/>
          <w:b/>
          <w:bCs/>
          <w:sz w:val="24"/>
          <w:u w:val="single"/>
          <w:rtl/>
        </w:rPr>
        <w:t xml:space="preserve"> </w:t>
      </w:r>
      <w:bookmarkStart w:id="1" w:name="About"/>
      <w:bookmarkEnd w:id="1"/>
      <w:r w:rsidR="00B47A6B">
        <w:rPr>
          <w:b/>
          <w:bCs/>
          <w:sz w:val="24"/>
          <w:u w:val="single"/>
          <w:rtl/>
        </w:rPr>
        <w:t>מענה לבקשת מידע בהתאם לחוק חופש המידע התשנ"ח-1998</w:t>
      </w:r>
    </w:p>
    <w:p w:rsidR="00911908" w:rsidRPr="00001D4A" w:rsidRDefault="00B47A6B" w:rsidP="00AF69A4">
      <w:pPr>
        <w:spacing w:after="240" w:line="240" w:lineRule="auto"/>
        <w:jc w:val="center"/>
        <w:rPr>
          <w:sz w:val="24"/>
          <w:rtl/>
        </w:rPr>
      </w:pPr>
      <w:bookmarkStart w:id="2" w:name="Reference"/>
      <w:bookmarkStart w:id="3" w:name="Start"/>
      <w:bookmarkEnd w:id="2"/>
      <w:bookmarkEnd w:id="3"/>
      <w:r>
        <w:rPr>
          <w:sz w:val="24"/>
          <w:rtl/>
        </w:rPr>
        <w:t xml:space="preserve">פניית </w:t>
      </w:r>
      <w:r w:rsidR="00AF69A4">
        <w:rPr>
          <w:rFonts w:hint="cs"/>
          <w:sz w:val="24"/>
          <w:rtl/>
        </w:rPr>
        <w:t xml:space="preserve">                                          </w:t>
      </w:r>
      <w:bookmarkStart w:id="4" w:name="_GoBack"/>
      <w:bookmarkEnd w:id="4"/>
      <w:r>
        <w:rPr>
          <w:sz w:val="24"/>
          <w:rtl/>
        </w:rPr>
        <w:t xml:space="preserve"> מיום 19.1.2017</w:t>
      </w:r>
    </w:p>
    <w:p w:rsidR="00B939C6" w:rsidRDefault="00664FE0" w:rsidP="00340311">
      <w:pPr>
        <w:spacing w:after="240"/>
        <w:rPr>
          <w:rFonts w:ascii="Arial" w:hAnsi="Arial"/>
          <w:sz w:val="24"/>
          <w:rtl/>
        </w:rPr>
      </w:pPr>
      <w:r>
        <w:rPr>
          <w:rFonts w:hint="cs"/>
          <w:sz w:val="24"/>
          <w:rtl/>
        </w:rPr>
        <w:t xml:space="preserve">להלן מענה </w:t>
      </w:r>
      <w:r w:rsidR="00EE5658">
        <w:rPr>
          <w:rFonts w:hint="cs"/>
          <w:sz w:val="24"/>
          <w:rtl/>
        </w:rPr>
        <w:t>לבקשתך</w:t>
      </w:r>
      <w:r w:rsidR="005E3991" w:rsidRPr="00001D4A">
        <w:rPr>
          <w:rFonts w:hint="cs"/>
          <w:sz w:val="24"/>
          <w:rtl/>
        </w:rPr>
        <w:t xml:space="preserve"> מיום  1</w:t>
      </w:r>
      <w:r w:rsidR="00340311">
        <w:rPr>
          <w:rFonts w:hint="cs"/>
          <w:sz w:val="24"/>
          <w:rtl/>
        </w:rPr>
        <w:t>9</w:t>
      </w:r>
      <w:r w:rsidR="005E3991" w:rsidRPr="00001D4A">
        <w:rPr>
          <w:rFonts w:hint="cs"/>
          <w:sz w:val="24"/>
          <w:rtl/>
        </w:rPr>
        <w:t>.1.201</w:t>
      </w:r>
      <w:r w:rsidR="00001D4A" w:rsidRPr="00001D4A">
        <w:rPr>
          <w:rFonts w:hint="cs"/>
          <w:sz w:val="24"/>
          <w:rtl/>
        </w:rPr>
        <w:t xml:space="preserve">7  </w:t>
      </w:r>
      <w:r w:rsidR="00B939C6">
        <w:rPr>
          <w:rFonts w:ascii="Arial" w:hAnsi="Arial"/>
          <w:sz w:val="24"/>
          <w:rtl/>
        </w:rPr>
        <w:t xml:space="preserve">לקבלת </w:t>
      </w:r>
      <w:r w:rsidR="00340311">
        <w:rPr>
          <w:rFonts w:ascii="Arial" w:hAnsi="Arial" w:hint="cs"/>
          <w:sz w:val="24"/>
          <w:rtl/>
        </w:rPr>
        <w:t>מידע בהתייח</w:t>
      </w:r>
      <w:r>
        <w:rPr>
          <w:rFonts w:ascii="Arial" w:hAnsi="Arial" w:hint="cs"/>
          <w:sz w:val="24"/>
          <w:rtl/>
        </w:rPr>
        <w:t xml:space="preserve">ס למתחם בשולי שכונת ג'בל </w:t>
      </w:r>
      <w:proofErr w:type="spellStart"/>
      <w:r>
        <w:rPr>
          <w:rFonts w:ascii="Arial" w:hAnsi="Arial" w:hint="cs"/>
          <w:sz w:val="24"/>
          <w:rtl/>
        </w:rPr>
        <w:t>מוכאבר</w:t>
      </w:r>
      <w:proofErr w:type="spellEnd"/>
      <w:r w:rsidR="00B939C6">
        <w:rPr>
          <w:rFonts w:ascii="Arial" w:hAnsi="Arial" w:hint="cs"/>
          <w:sz w:val="24"/>
          <w:rtl/>
        </w:rPr>
        <w:t>:</w:t>
      </w:r>
    </w:p>
    <w:p w:rsidR="00664FE0" w:rsidRDefault="00664FE0" w:rsidP="00216993">
      <w:pPr>
        <w:pStyle w:val="aff"/>
        <w:numPr>
          <w:ilvl w:val="0"/>
          <w:numId w:val="10"/>
        </w:numPr>
        <w:spacing w:after="0" w:line="240" w:lineRule="auto"/>
        <w:ind w:left="714" w:hanging="357"/>
        <w:rPr>
          <w:sz w:val="24"/>
        </w:rPr>
      </w:pPr>
      <w:r>
        <w:rPr>
          <w:rFonts w:hint="cs"/>
          <w:sz w:val="24"/>
          <w:rtl/>
        </w:rPr>
        <w:t>בהתייחס למידע המבוקש בסעיף 4 א' בפנייתך:</w:t>
      </w:r>
    </w:p>
    <w:p w:rsidR="00664FE0" w:rsidRDefault="00664FE0" w:rsidP="00664FE0">
      <w:pPr>
        <w:pStyle w:val="aff"/>
        <w:spacing w:after="0" w:line="240" w:lineRule="auto"/>
        <w:ind w:left="714"/>
        <w:rPr>
          <w:sz w:val="24"/>
        </w:rPr>
      </w:pPr>
    </w:p>
    <w:p w:rsidR="00664FE0" w:rsidRDefault="00664FE0" w:rsidP="00664FE0">
      <w:pPr>
        <w:pStyle w:val="aff"/>
        <w:numPr>
          <w:ilvl w:val="1"/>
          <w:numId w:val="10"/>
        </w:numPr>
        <w:spacing w:after="0" w:line="240" w:lineRule="auto"/>
        <w:rPr>
          <w:sz w:val="24"/>
        </w:rPr>
      </w:pPr>
      <w:r>
        <w:rPr>
          <w:rFonts w:hint="cs"/>
          <w:sz w:val="24"/>
          <w:rtl/>
        </w:rPr>
        <w:t>מבדיקת הליכי התכנון בלשכת התכנון מחוז ירושלים לגבי השטח נשוא בקשתך עולה כי:</w:t>
      </w:r>
    </w:p>
    <w:p w:rsidR="00664FE0" w:rsidRDefault="00664FE0" w:rsidP="00664FE0">
      <w:pPr>
        <w:pStyle w:val="aff"/>
        <w:spacing w:after="0" w:line="240" w:lineRule="auto"/>
        <w:ind w:left="1440"/>
        <w:rPr>
          <w:sz w:val="24"/>
        </w:rPr>
      </w:pPr>
    </w:p>
    <w:p w:rsidR="00664FE0" w:rsidRPr="00262523" w:rsidRDefault="00BF2C88" w:rsidP="00BF2C88">
      <w:pPr>
        <w:pStyle w:val="aff"/>
        <w:numPr>
          <w:ilvl w:val="1"/>
          <w:numId w:val="14"/>
        </w:numPr>
        <w:spacing w:line="240" w:lineRule="auto"/>
        <w:rPr>
          <w:rFonts w:ascii="Arial" w:hAnsi="Arial"/>
          <w:sz w:val="24"/>
        </w:rPr>
      </w:pPr>
      <w:r>
        <w:rPr>
          <w:rFonts w:ascii="Arial" w:hAnsi="Arial"/>
          <w:sz w:val="24"/>
          <w:rtl/>
        </w:rPr>
        <w:t>ע</w:t>
      </w:r>
      <w:r>
        <w:rPr>
          <w:rFonts w:ascii="Arial" w:hAnsi="Arial" w:hint="cs"/>
          <w:sz w:val="24"/>
          <w:rtl/>
        </w:rPr>
        <w:t>"פ תכנית המתאר המחוזית למחוז ירושלים המאושרת-</w:t>
      </w:r>
      <w:proofErr w:type="spellStart"/>
      <w:r>
        <w:rPr>
          <w:rFonts w:ascii="Arial" w:hAnsi="Arial"/>
          <w:sz w:val="24"/>
          <w:rtl/>
        </w:rPr>
        <w:t>תממ</w:t>
      </w:r>
      <w:proofErr w:type="spellEnd"/>
      <w:r>
        <w:rPr>
          <w:rFonts w:ascii="Arial" w:hAnsi="Arial"/>
          <w:sz w:val="24"/>
          <w:rtl/>
        </w:rPr>
        <w:t xml:space="preserve"> 1/30</w:t>
      </w:r>
      <w:r>
        <w:rPr>
          <w:rFonts w:ascii="Arial" w:hAnsi="Arial" w:hint="cs"/>
          <w:sz w:val="24"/>
          <w:rtl/>
        </w:rPr>
        <w:t xml:space="preserve">, </w:t>
      </w:r>
      <w:r w:rsidR="00664FE0" w:rsidRPr="00262523">
        <w:rPr>
          <w:rFonts w:ascii="Arial" w:hAnsi="Arial"/>
          <w:sz w:val="24"/>
          <w:rtl/>
        </w:rPr>
        <w:t xml:space="preserve">השטח בתחום </w:t>
      </w:r>
      <w:r>
        <w:rPr>
          <w:rFonts w:ascii="Arial" w:hAnsi="Arial" w:hint="cs"/>
          <w:sz w:val="24"/>
          <w:rtl/>
        </w:rPr>
        <w:t>זה</w:t>
      </w:r>
      <w:r>
        <w:rPr>
          <w:rFonts w:ascii="Arial" w:hAnsi="Arial"/>
          <w:sz w:val="24"/>
          <w:rtl/>
        </w:rPr>
        <w:t xml:space="preserve"> </w:t>
      </w:r>
      <w:r>
        <w:rPr>
          <w:rFonts w:ascii="Arial" w:hAnsi="Arial" w:hint="cs"/>
          <w:sz w:val="24"/>
          <w:rtl/>
        </w:rPr>
        <w:t>מיועד ל</w:t>
      </w:r>
      <w:r w:rsidR="00664FE0" w:rsidRPr="00262523">
        <w:rPr>
          <w:rFonts w:ascii="Arial" w:hAnsi="Arial"/>
          <w:sz w:val="24"/>
          <w:rtl/>
        </w:rPr>
        <w:t xml:space="preserve">פיתוח עירוני. </w:t>
      </w:r>
    </w:p>
    <w:p w:rsidR="00664FE0" w:rsidRPr="00262523" w:rsidRDefault="00664FE0" w:rsidP="00BF2C88">
      <w:pPr>
        <w:pStyle w:val="aff"/>
        <w:numPr>
          <w:ilvl w:val="1"/>
          <w:numId w:val="14"/>
        </w:numPr>
        <w:spacing w:line="240" w:lineRule="auto"/>
        <w:rPr>
          <w:rFonts w:ascii="Arial" w:hAnsi="Arial"/>
          <w:sz w:val="24"/>
        </w:rPr>
      </w:pPr>
      <w:r w:rsidRPr="00262523">
        <w:rPr>
          <w:rFonts w:ascii="Arial" w:hAnsi="Arial"/>
          <w:sz w:val="24"/>
          <w:rtl/>
        </w:rPr>
        <w:t>ע</w:t>
      </w:r>
      <w:r w:rsidR="00BF2C88">
        <w:rPr>
          <w:rFonts w:ascii="Arial" w:hAnsi="Arial" w:hint="cs"/>
          <w:sz w:val="24"/>
          <w:rtl/>
        </w:rPr>
        <w:t>"פ</w:t>
      </w:r>
      <w:r w:rsidRPr="00262523">
        <w:rPr>
          <w:rFonts w:ascii="Arial" w:hAnsi="Arial"/>
          <w:sz w:val="24"/>
          <w:rtl/>
        </w:rPr>
        <w:t xml:space="preserve"> תכנית מתאר 2000 שהוחלט על הפקדתה השטח מיועד לאזור מגורים עירוני מוצע. </w:t>
      </w:r>
    </w:p>
    <w:p w:rsidR="00664FE0" w:rsidRPr="00262523" w:rsidRDefault="00664FE0" w:rsidP="00BF2C88">
      <w:pPr>
        <w:pStyle w:val="aff"/>
        <w:numPr>
          <w:ilvl w:val="1"/>
          <w:numId w:val="14"/>
        </w:numPr>
        <w:spacing w:line="240" w:lineRule="auto"/>
        <w:rPr>
          <w:rFonts w:ascii="Arial" w:hAnsi="Arial"/>
          <w:sz w:val="24"/>
          <w:rtl/>
        </w:rPr>
      </w:pPr>
      <w:r w:rsidRPr="00262523">
        <w:rPr>
          <w:rFonts w:ascii="Arial" w:hAnsi="Arial"/>
          <w:sz w:val="24"/>
          <w:rtl/>
        </w:rPr>
        <w:t>ע</w:t>
      </w:r>
      <w:r w:rsidR="00BF2C88">
        <w:rPr>
          <w:rFonts w:ascii="Arial" w:hAnsi="Arial" w:hint="cs"/>
          <w:sz w:val="24"/>
          <w:rtl/>
        </w:rPr>
        <w:t>"פ</w:t>
      </w:r>
      <w:r w:rsidRPr="00262523">
        <w:rPr>
          <w:rFonts w:ascii="Arial" w:hAnsi="Arial"/>
          <w:sz w:val="24"/>
          <w:rtl/>
        </w:rPr>
        <w:t xml:space="preserve"> תכניות </w:t>
      </w:r>
      <w:r w:rsidR="00BF2C88">
        <w:rPr>
          <w:rFonts w:ascii="Arial" w:hAnsi="Arial" w:hint="cs"/>
          <w:sz w:val="24"/>
          <w:rtl/>
        </w:rPr>
        <w:t xml:space="preserve">מקומיות </w:t>
      </w:r>
      <w:r w:rsidRPr="00262523">
        <w:rPr>
          <w:rFonts w:ascii="Arial" w:hAnsi="Arial"/>
          <w:sz w:val="24"/>
          <w:rtl/>
        </w:rPr>
        <w:t>מאושרות מיועד השטח בחלקו לדרך/ טיפול נופי (על פי תכנית 4585/ו)  וחלקו מיועד לנוף פתוח (ע"פ תכנית 2683 א')</w:t>
      </w:r>
      <w:r>
        <w:rPr>
          <w:rFonts w:ascii="Arial" w:hAnsi="Arial" w:hint="cs"/>
          <w:sz w:val="24"/>
          <w:rtl/>
        </w:rPr>
        <w:t>.</w:t>
      </w:r>
      <w:r w:rsidRPr="00262523">
        <w:rPr>
          <w:rFonts w:ascii="Arial" w:hAnsi="Arial"/>
          <w:sz w:val="24"/>
          <w:rtl/>
        </w:rPr>
        <w:t xml:space="preserve"> </w:t>
      </w:r>
    </w:p>
    <w:p w:rsidR="00664FE0" w:rsidRDefault="00664FE0" w:rsidP="00664FE0">
      <w:pPr>
        <w:pStyle w:val="aff"/>
        <w:numPr>
          <w:ilvl w:val="1"/>
          <w:numId w:val="14"/>
        </w:numPr>
        <w:spacing w:line="240" w:lineRule="auto"/>
        <w:rPr>
          <w:rFonts w:ascii="Arial" w:hAnsi="Arial"/>
          <w:sz w:val="24"/>
        </w:rPr>
      </w:pPr>
      <w:r w:rsidRPr="00262523">
        <w:rPr>
          <w:rFonts w:ascii="Arial" w:hAnsi="Arial"/>
          <w:sz w:val="24"/>
          <w:rtl/>
        </w:rPr>
        <w:t xml:space="preserve">השטח כלול בתחום תכנית אב "ערב </w:t>
      </w:r>
      <w:proofErr w:type="spellStart"/>
      <w:r w:rsidRPr="00262523">
        <w:rPr>
          <w:rFonts w:ascii="Arial" w:hAnsi="Arial"/>
          <w:sz w:val="24"/>
          <w:rtl/>
        </w:rPr>
        <w:t>סווחרה</w:t>
      </w:r>
      <w:proofErr w:type="spellEnd"/>
      <w:r w:rsidRPr="00262523">
        <w:rPr>
          <w:rFonts w:ascii="Arial" w:hAnsi="Arial"/>
          <w:sz w:val="24"/>
          <w:rtl/>
        </w:rPr>
        <w:t>" ועקרונית ניתן להגיש בו תכנית מפורטת (בשטח מינ</w:t>
      </w:r>
      <w:r>
        <w:rPr>
          <w:rFonts w:ascii="Arial" w:hAnsi="Arial" w:hint="cs"/>
          <w:sz w:val="24"/>
          <w:rtl/>
        </w:rPr>
        <w:t>י</w:t>
      </w:r>
      <w:r w:rsidRPr="00262523">
        <w:rPr>
          <w:rFonts w:ascii="Arial" w:hAnsi="Arial"/>
          <w:sz w:val="24"/>
          <w:rtl/>
        </w:rPr>
        <w:t>מאלי של 50 דונם ותנאים</w:t>
      </w:r>
      <w:r>
        <w:rPr>
          <w:rFonts w:ascii="Arial" w:hAnsi="Arial" w:hint="cs"/>
          <w:sz w:val="24"/>
          <w:rtl/>
        </w:rPr>
        <w:t xml:space="preserve"> נוספים</w:t>
      </w:r>
      <w:r w:rsidRPr="00262523">
        <w:rPr>
          <w:rFonts w:ascii="Arial" w:hAnsi="Arial"/>
          <w:sz w:val="24"/>
          <w:rtl/>
        </w:rPr>
        <w:t>), אך לא ידוע לנו על קידום תכנית</w:t>
      </w:r>
      <w:r w:rsidR="00BF2C88">
        <w:rPr>
          <w:rFonts w:ascii="Arial" w:hAnsi="Arial" w:hint="cs"/>
          <w:sz w:val="24"/>
          <w:rtl/>
        </w:rPr>
        <w:t xml:space="preserve"> מפורטת</w:t>
      </w:r>
      <w:r w:rsidRPr="00262523">
        <w:rPr>
          <w:rFonts w:ascii="Arial" w:hAnsi="Arial"/>
          <w:sz w:val="24"/>
          <w:rtl/>
        </w:rPr>
        <w:t xml:space="preserve"> כלשהיא </w:t>
      </w:r>
      <w:r w:rsidR="00BF2C88">
        <w:rPr>
          <w:rFonts w:ascii="Arial" w:hAnsi="Arial" w:hint="cs"/>
          <w:sz w:val="24"/>
          <w:rtl/>
        </w:rPr>
        <w:t>בהתאם לתכנית האב ב</w:t>
      </w:r>
      <w:r w:rsidRPr="00262523">
        <w:rPr>
          <w:rFonts w:ascii="Arial" w:hAnsi="Arial"/>
          <w:sz w:val="24"/>
          <w:rtl/>
        </w:rPr>
        <w:t>תחום נשוא הפנייה.   </w:t>
      </w:r>
    </w:p>
    <w:p w:rsidR="00664FE0" w:rsidRDefault="00664FE0" w:rsidP="00664FE0">
      <w:pPr>
        <w:pStyle w:val="aff"/>
        <w:spacing w:after="0" w:line="240" w:lineRule="auto"/>
        <w:ind w:left="2160"/>
        <w:rPr>
          <w:sz w:val="24"/>
        </w:rPr>
      </w:pPr>
    </w:p>
    <w:p w:rsidR="00664FE0" w:rsidRPr="00664FE0" w:rsidRDefault="00664FE0" w:rsidP="00B476C9">
      <w:pPr>
        <w:pStyle w:val="aff"/>
        <w:numPr>
          <w:ilvl w:val="1"/>
          <w:numId w:val="10"/>
        </w:numPr>
        <w:spacing w:after="0" w:line="240" w:lineRule="auto"/>
        <w:rPr>
          <w:sz w:val="24"/>
        </w:rPr>
      </w:pPr>
      <w:r w:rsidRPr="00664FE0">
        <w:rPr>
          <w:rFonts w:hint="cs"/>
          <w:sz w:val="24"/>
          <w:rtl/>
        </w:rPr>
        <w:t xml:space="preserve">מידע בהתייחס להליכי רישוי אמור להימצא ביחידת מהנדס העיר ירושלים. לפיכך, בקשה </w:t>
      </w:r>
      <w:r w:rsidR="00BD1913">
        <w:rPr>
          <w:rFonts w:hint="cs"/>
          <w:sz w:val="24"/>
          <w:rtl/>
        </w:rPr>
        <w:t xml:space="preserve">זו </w:t>
      </w:r>
      <w:r w:rsidRPr="00664FE0">
        <w:rPr>
          <w:rFonts w:hint="cs"/>
          <w:sz w:val="24"/>
          <w:rtl/>
        </w:rPr>
        <w:t xml:space="preserve">נדחית </w:t>
      </w:r>
      <w:r w:rsidRPr="00664FE0">
        <w:rPr>
          <w:rFonts w:hint="cs"/>
          <w:b/>
          <w:bCs/>
          <w:sz w:val="24"/>
          <w:rtl/>
        </w:rPr>
        <w:t xml:space="preserve">בהתאם </w:t>
      </w:r>
      <w:r w:rsidRPr="00664FE0">
        <w:rPr>
          <w:b/>
          <w:bCs/>
          <w:sz w:val="24"/>
          <w:rtl/>
          <w:lang w:eastAsia="en-US"/>
        </w:rPr>
        <w:t>לסעיף 8 (</w:t>
      </w:r>
      <w:r w:rsidR="00B476C9">
        <w:rPr>
          <w:rFonts w:hint="cs"/>
          <w:b/>
          <w:bCs/>
          <w:sz w:val="24"/>
          <w:rtl/>
          <w:lang w:eastAsia="en-US"/>
        </w:rPr>
        <w:t>3</w:t>
      </w:r>
      <w:r w:rsidRPr="00664FE0">
        <w:rPr>
          <w:b/>
          <w:bCs/>
          <w:sz w:val="24"/>
          <w:rtl/>
          <w:lang w:eastAsia="en-US"/>
        </w:rPr>
        <w:t xml:space="preserve">) לחוק חופש המידע: </w:t>
      </w:r>
      <w:r w:rsidRPr="00664FE0">
        <w:rPr>
          <w:rStyle w:val="default"/>
          <w:rFonts w:cs="David"/>
          <w:b/>
          <w:bCs/>
          <w:sz w:val="24"/>
          <w:szCs w:val="24"/>
          <w:rtl/>
        </w:rPr>
        <w:t>ה</w:t>
      </w:r>
      <w:r w:rsidRPr="00664FE0">
        <w:rPr>
          <w:rStyle w:val="default"/>
          <w:rFonts w:cs="David" w:hint="cs"/>
          <w:b/>
          <w:bCs/>
          <w:sz w:val="24"/>
          <w:szCs w:val="24"/>
          <w:rtl/>
        </w:rPr>
        <w:t xml:space="preserve">מידע </w:t>
      </w:r>
      <w:r w:rsidR="00B476C9">
        <w:rPr>
          <w:rStyle w:val="default"/>
          <w:rFonts w:cs="David" w:hint="cs"/>
          <w:b/>
          <w:bCs/>
          <w:sz w:val="24"/>
          <w:szCs w:val="24"/>
          <w:rtl/>
        </w:rPr>
        <w:t>אינו מצוי ברשות.</w:t>
      </w:r>
    </w:p>
    <w:p w:rsidR="00664FE0" w:rsidRPr="00C34C38" w:rsidRDefault="00664FE0" w:rsidP="00664FE0">
      <w:pPr>
        <w:pStyle w:val="aff"/>
        <w:spacing w:after="0" w:line="240" w:lineRule="auto"/>
        <w:ind w:left="1440"/>
        <w:rPr>
          <w:sz w:val="24"/>
        </w:rPr>
      </w:pPr>
    </w:p>
    <w:p w:rsidR="00C34C38" w:rsidRDefault="00664FE0" w:rsidP="00A979D9">
      <w:pPr>
        <w:pStyle w:val="aff"/>
        <w:numPr>
          <w:ilvl w:val="0"/>
          <w:numId w:val="10"/>
        </w:numPr>
        <w:spacing w:after="0" w:line="240" w:lineRule="auto"/>
        <w:ind w:left="714" w:hanging="357"/>
        <w:rPr>
          <w:sz w:val="24"/>
        </w:rPr>
      </w:pPr>
      <w:r w:rsidRPr="00C34C38">
        <w:rPr>
          <w:rFonts w:hint="cs"/>
          <w:sz w:val="24"/>
          <w:rtl/>
        </w:rPr>
        <w:t>בהתייחס למידע המבוקש על ידך בסעי</w:t>
      </w:r>
      <w:r w:rsidR="00C34C38">
        <w:rPr>
          <w:rFonts w:hint="cs"/>
          <w:sz w:val="24"/>
          <w:rtl/>
        </w:rPr>
        <w:t>ף</w:t>
      </w:r>
      <w:r w:rsidRPr="00C34C38">
        <w:rPr>
          <w:rFonts w:hint="cs"/>
          <w:sz w:val="24"/>
          <w:rtl/>
        </w:rPr>
        <w:t xml:space="preserve"> 4 ב'</w:t>
      </w:r>
      <w:r w:rsidR="00A26924" w:rsidRPr="00C34C38">
        <w:rPr>
          <w:rFonts w:hint="cs"/>
          <w:sz w:val="24"/>
          <w:rtl/>
        </w:rPr>
        <w:t xml:space="preserve"> </w:t>
      </w:r>
      <w:r w:rsidR="00C34C38">
        <w:rPr>
          <w:rFonts w:hint="cs"/>
          <w:sz w:val="24"/>
          <w:rtl/>
        </w:rPr>
        <w:t xml:space="preserve">בפנייתך </w:t>
      </w:r>
      <w:r w:rsidR="00BC6596" w:rsidRPr="00C34C38">
        <w:rPr>
          <w:rFonts w:hint="cs"/>
          <w:sz w:val="24"/>
          <w:rtl/>
        </w:rPr>
        <w:t>לגבי</w:t>
      </w:r>
      <w:r w:rsidR="00C34C38" w:rsidRPr="00C34C38">
        <w:rPr>
          <w:rFonts w:hint="cs"/>
          <w:sz w:val="24"/>
          <w:rtl/>
        </w:rPr>
        <w:t xml:space="preserve"> הליכי </w:t>
      </w:r>
      <w:r w:rsidR="00C34C38">
        <w:rPr>
          <w:rFonts w:hint="cs"/>
          <w:sz w:val="24"/>
          <w:rtl/>
        </w:rPr>
        <w:t>ה</w:t>
      </w:r>
      <w:r w:rsidR="00C34C38" w:rsidRPr="00C34C38">
        <w:rPr>
          <w:rFonts w:hint="cs"/>
          <w:sz w:val="24"/>
          <w:rtl/>
        </w:rPr>
        <w:t>אכיפה</w:t>
      </w:r>
      <w:r w:rsidR="00A26924" w:rsidRPr="00C34C38">
        <w:rPr>
          <w:rFonts w:hint="cs"/>
          <w:sz w:val="24"/>
          <w:rtl/>
        </w:rPr>
        <w:t xml:space="preserve"> שננקטו כנגד ה</w:t>
      </w:r>
      <w:r w:rsidR="00BC6596" w:rsidRPr="00C34C38">
        <w:rPr>
          <w:rFonts w:hint="cs"/>
          <w:sz w:val="24"/>
          <w:rtl/>
        </w:rPr>
        <w:t>בנייה ו/או השימוש המנוגדים לחוק בשטח זה,</w:t>
      </w:r>
      <w:r w:rsidR="00A26924" w:rsidRPr="00C34C38">
        <w:rPr>
          <w:rFonts w:hint="cs"/>
          <w:sz w:val="24"/>
          <w:rtl/>
        </w:rPr>
        <w:t xml:space="preserve"> </w:t>
      </w:r>
      <w:r w:rsidR="00A979D9">
        <w:rPr>
          <w:rFonts w:hint="cs"/>
          <w:sz w:val="24"/>
          <w:rtl/>
        </w:rPr>
        <w:t xml:space="preserve">בהתאם לסעיף 8 (5) לחוק חופש המידע ואף שהמידע המבוקש נוצר בידי רשות ציבורית אחרת,  </w:t>
      </w:r>
      <w:r w:rsidR="00C34C38">
        <w:rPr>
          <w:rFonts w:hint="cs"/>
          <w:b/>
          <w:bCs/>
          <w:sz w:val="24"/>
          <w:rtl/>
        </w:rPr>
        <w:t xml:space="preserve">הוחלט לקבל את בקשתך ולהעביר </w:t>
      </w:r>
      <w:r w:rsidR="00BC6596" w:rsidRPr="00C34C38">
        <w:rPr>
          <w:rFonts w:hint="cs"/>
          <w:b/>
          <w:bCs/>
          <w:sz w:val="24"/>
          <w:rtl/>
        </w:rPr>
        <w:t xml:space="preserve">אליך </w:t>
      </w:r>
      <w:r w:rsidR="00C34C38">
        <w:rPr>
          <w:rFonts w:hint="cs"/>
          <w:b/>
          <w:bCs/>
          <w:sz w:val="24"/>
          <w:rtl/>
        </w:rPr>
        <w:t xml:space="preserve">את </w:t>
      </w:r>
      <w:r w:rsidR="00451813" w:rsidRPr="00C34C38">
        <w:rPr>
          <w:rFonts w:hint="cs"/>
          <w:b/>
          <w:bCs/>
          <w:sz w:val="24"/>
          <w:rtl/>
        </w:rPr>
        <w:t>התייחסות יחידת הפיקוח המחוזית</w:t>
      </w:r>
      <w:r w:rsidR="005877E6" w:rsidRPr="00C34C38">
        <w:rPr>
          <w:rFonts w:hint="cs"/>
          <w:b/>
          <w:bCs/>
          <w:sz w:val="24"/>
          <w:rtl/>
        </w:rPr>
        <w:t>,</w:t>
      </w:r>
      <w:r w:rsidR="00451813" w:rsidRPr="00C34C38">
        <w:rPr>
          <w:rFonts w:hint="cs"/>
          <w:b/>
          <w:bCs/>
          <w:sz w:val="24"/>
          <w:rtl/>
        </w:rPr>
        <w:t xml:space="preserve"> אשר המידע מרוכז על ידה</w:t>
      </w:r>
      <w:r w:rsidR="00BC6596" w:rsidRPr="00C34C38">
        <w:rPr>
          <w:rFonts w:hint="cs"/>
          <w:b/>
          <w:bCs/>
          <w:sz w:val="24"/>
          <w:rtl/>
        </w:rPr>
        <w:t>.</w:t>
      </w:r>
      <w:r w:rsidR="00C34C38" w:rsidRPr="00C34C38">
        <w:rPr>
          <w:rFonts w:hint="cs"/>
          <w:sz w:val="24"/>
          <w:rtl/>
        </w:rPr>
        <w:t xml:space="preserve"> </w:t>
      </w:r>
    </w:p>
    <w:p w:rsidR="00C34C38" w:rsidRDefault="00C34C38" w:rsidP="00C34C38">
      <w:pPr>
        <w:pStyle w:val="aff"/>
        <w:spacing w:after="0" w:line="240" w:lineRule="auto"/>
        <w:ind w:left="714"/>
        <w:rPr>
          <w:sz w:val="24"/>
        </w:rPr>
      </w:pPr>
    </w:p>
    <w:p w:rsidR="00340311" w:rsidRPr="00C34C38" w:rsidRDefault="00C34C38" w:rsidP="00015078">
      <w:pPr>
        <w:pStyle w:val="aff"/>
        <w:numPr>
          <w:ilvl w:val="0"/>
          <w:numId w:val="10"/>
        </w:numPr>
        <w:spacing w:after="0" w:line="240" w:lineRule="auto"/>
        <w:ind w:left="714" w:hanging="357"/>
        <w:rPr>
          <w:sz w:val="24"/>
        </w:rPr>
      </w:pPr>
      <w:r>
        <w:rPr>
          <w:rFonts w:hint="cs"/>
          <w:sz w:val="24"/>
          <w:rtl/>
        </w:rPr>
        <w:t>בהתייחס ל</w:t>
      </w:r>
      <w:r w:rsidR="00A26924" w:rsidRPr="00C34C38">
        <w:rPr>
          <w:rFonts w:hint="cs"/>
          <w:sz w:val="24"/>
          <w:rtl/>
        </w:rPr>
        <w:t xml:space="preserve">הליכים </w:t>
      </w:r>
      <w:r w:rsidR="00340311" w:rsidRPr="00C34C38">
        <w:rPr>
          <w:rFonts w:hint="cs"/>
          <w:sz w:val="24"/>
          <w:rtl/>
        </w:rPr>
        <w:t>משפטיים</w:t>
      </w:r>
      <w:r w:rsidR="00553241" w:rsidRPr="00C34C38">
        <w:rPr>
          <w:rFonts w:hint="cs"/>
          <w:sz w:val="24"/>
          <w:rtl/>
        </w:rPr>
        <w:t xml:space="preserve"> </w:t>
      </w:r>
      <w:r>
        <w:rPr>
          <w:rFonts w:ascii="Arial" w:hAnsi="Arial" w:hint="cs"/>
          <w:sz w:val="24"/>
          <w:rtl/>
        </w:rPr>
        <w:t xml:space="preserve">(סעיף 4 ג' בפנייתך) </w:t>
      </w:r>
      <w:r w:rsidR="00BC6596" w:rsidRPr="00C34C38">
        <w:rPr>
          <w:rFonts w:ascii="Arial" w:hAnsi="Arial" w:hint="cs"/>
          <w:sz w:val="24"/>
          <w:rtl/>
        </w:rPr>
        <w:t xml:space="preserve">אלו </w:t>
      </w:r>
      <w:r w:rsidR="00BC6596" w:rsidRPr="00C34C38">
        <w:rPr>
          <w:rFonts w:ascii="Arial" w:hAnsi="Arial"/>
          <w:sz w:val="24"/>
          <w:rtl/>
        </w:rPr>
        <w:t>מנוהלים על ידי המחלקה להנחיית תובעים מוסמכי היועץ המשפטי לממשלה בפרקליטות, ולא על יד</w:t>
      </w:r>
      <w:r w:rsidR="00BC6596" w:rsidRPr="00C34C38">
        <w:rPr>
          <w:rFonts w:ascii="Arial" w:hAnsi="Arial" w:hint="cs"/>
          <w:sz w:val="24"/>
          <w:rtl/>
        </w:rPr>
        <w:t xml:space="preserve">י </w:t>
      </w:r>
      <w:proofErr w:type="spellStart"/>
      <w:r w:rsidR="00BC6596" w:rsidRPr="00C34C38">
        <w:rPr>
          <w:rFonts w:ascii="Arial" w:hAnsi="Arial" w:hint="cs"/>
          <w:sz w:val="24"/>
          <w:rtl/>
        </w:rPr>
        <w:t>מינהל</w:t>
      </w:r>
      <w:proofErr w:type="spellEnd"/>
      <w:r w:rsidR="00BC6596" w:rsidRPr="00C34C38">
        <w:rPr>
          <w:rFonts w:ascii="Arial" w:hAnsi="Arial" w:hint="cs"/>
          <w:sz w:val="24"/>
          <w:rtl/>
        </w:rPr>
        <w:t xml:space="preserve"> התכנון. </w:t>
      </w:r>
      <w:r w:rsidR="00BC6596" w:rsidRPr="00C34C38">
        <w:rPr>
          <w:rFonts w:hint="cs"/>
          <w:sz w:val="24"/>
          <w:rtl/>
        </w:rPr>
        <w:t xml:space="preserve">לפיכך, בקשה זו נדחית </w:t>
      </w:r>
      <w:r w:rsidR="00BC6596" w:rsidRPr="00C34C38">
        <w:rPr>
          <w:rFonts w:hint="cs"/>
          <w:b/>
          <w:bCs/>
          <w:sz w:val="24"/>
          <w:rtl/>
        </w:rPr>
        <w:t xml:space="preserve">בהתאם </w:t>
      </w:r>
      <w:r w:rsidR="00BC6596" w:rsidRPr="00C34C38">
        <w:rPr>
          <w:b/>
          <w:bCs/>
          <w:sz w:val="24"/>
          <w:rtl/>
          <w:lang w:eastAsia="en-US"/>
        </w:rPr>
        <w:t>לסעיף 8 (</w:t>
      </w:r>
      <w:r w:rsidR="00A979D9">
        <w:rPr>
          <w:rFonts w:hint="cs"/>
          <w:b/>
          <w:bCs/>
          <w:sz w:val="24"/>
          <w:rtl/>
          <w:lang w:eastAsia="en-US"/>
        </w:rPr>
        <w:t>5</w:t>
      </w:r>
      <w:r w:rsidR="00BC6596" w:rsidRPr="00C34C38">
        <w:rPr>
          <w:b/>
          <w:bCs/>
          <w:sz w:val="24"/>
          <w:rtl/>
          <w:lang w:eastAsia="en-US"/>
        </w:rPr>
        <w:t xml:space="preserve">) לחוק חופש המידע: </w:t>
      </w:r>
      <w:r w:rsidR="00015078" w:rsidRPr="00015078">
        <w:rPr>
          <w:rStyle w:val="default"/>
          <w:rFonts w:cs="David"/>
          <w:b/>
          <w:bCs/>
          <w:sz w:val="24"/>
          <w:szCs w:val="24"/>
          <w:rtl/>
        </w:rPr>
        <w:t>ה</w:t>
      </w:r>
      <w:r w:rsidR="00015078" w:rsidRPr="00015078">
        <w:rPr>
          <w:rStyle w:val="default"/>
          <w:rFonts w:cs="David" w:hint="cs"/>
          <w:b/>
          <w:bCs/>
          <w:sz w:val="24"/>
          <w:szCs w:val="24"/>
          <w:rtl/>
        </w:rPr>
        <w:t>מידע נוצר בידי רשות ציבורית אחרת, ואין בהפניית המבקש לאותה רשות כדי להכביד הכבדה בלתי סבירה</w:t>
      </w:r>
      <w:r w:rsidR="00015078" w:rsidRPr="00015078">
        <w:rPr>
          <w:rFonts w:hint="cs"/>
          <w:b/>
          <w:bCs/>
          <w:sz w:val="24"/>
          <w:rtl/>
        </w:rPr>
        <w:t>.</w:t>
      </w:r>
    </w:p>
    <w:p w:rsidR="00664FE0" w:rsidRPr="005E3991" w:rsidRDefault="00664FE0" w:rsidP="005F6892">
      <w:pPr>
        <w:tabs>
          <w:tab w:val="center" w:pos="4202"/>
          <w:tab w:val="center" w:pos="6186"/>
        </w:tabs>
        <w:spacing w:line="240" w:lineRule="auto"/>
        <w:rPr>
          <w:sz w:val="24"/>
          <w:rtl/>
        </w:rPr>
      </w:pPr>
    </w:p>
    <w:p w:rsidR="00BC6596" w:rsidRPr="00F42650" w:rsidRDefault="00F75F5E" w:rsidP="00015078">
      <w:pPr>
        <w:tabs>
          <w:tab w:val="center" w:pos="4202"/>
          <w:tab w:val="center" w:pos="6186"/>
        </w:tabs>
        <w:spacing w:line="240" w:lineRule="auto"/>
        <w:rPr>
          <w:sz w:val="24"/>
          <w:rtl/>
        </w:rPr>
      </w:pPr>
      <w:r w:rsidRPr="00F42650">
        <w:rPr>
          <w:rFonts w:hint="cs"/>
          <w:sz w:val="24"/>
          <w:rtl/>
        </w:rPr>
        <w:tab/>
      </w:r>
      <w:r w:rsidRPr="00F42650">
        <w:rPr>
          <w:rFonts w:hint="cs"/>
          <w:sz w:val="24"/>
          <w:rtl/>
        </w:rPr>
        <w:tab/>
      </w:r>
      <w:r w:rsidR="00F53F8A" w:rsidRPr="00F42650">
        <w:rPr>
          <w:rFonts w:hint="cs"/>
          <w:sz w:val="24"/>
          <w:rtl/>
        </w:rPr>
        <w:t>בכבוד רב</w:t>
      </w:r>
      <w:r w:rsidR="00CA0E98" w:rsidRPr="00F42650">
        <w:rPr>
          <w:sz w:val="24"/>
          <w:rtl/>
        </w:rPr>
        <w:t>,</w:t>
      </w:r>
    </w:p>
    <w:p w:rsidR="00B47A6B" w:rsidRDefault="00B47A6B" w:rsidP="005F6892">
      <w:pPr>
        <w:tabs>
          <w:tab w:val="center" w:pos="2359"/>
          <w:tab w:val="center" w:pos="6186"/>
        </w:tabs>
        <w:spacing w:after="0" w:line="240" w:lineRule="auto"/>
        <w:jc w:val="left"/>
        <w:rPr>
          <w:sz w:val="24"/>
          <w:rtl/>
        </w:rPr>
      </w:pPr>
      <w:bookmarkStart w:id="5" w:name="SignedBy"/>
      <w:bookmarkEnd w:id="5"/>
      <w:r>
        <w:rPr>
          <w:sz w:val="24"/>
          <w:rtl/>
        </w:rPr>
        <w:tab/>
      </w:r>
      <w:r>
        <w:rPr>
          <w:sz w:val="24"/>
          <w:rtl/>
        </w:rPr>
        <w:tab/>
        <w:t>מאיה שרון כהן</w:t>
      </w:r>
      <w:r>
        <w:rPr>
          <w:sz w:val="24"/>
          <w:rtl/>
        </w:rPr>
        <w:br/>
      </w:r>
      <w:r>
        <w:rPr>
          <w:sz w:val="24"/>
          <w:rtl/>
        </w:rPr>
        <w:tab/>
      </w:r>
      <w:r>
        <w:rPr>
          <w:sz w:val="24"/>
          <w:rtl/>
        </w:rPr>
        <w:tab/>
        <w:t>מנהלת תחום(קשרי ממשל ופניות הציבור)</w:t>
      </w:r>
    </w:p>
    <w:p w:rsidR="00C23FBB" w:rsidRPr="00F42650" w:rsidRDefault="00C23FBB" w:rsidP="005F6892">
      <w:pPr>
        <w:tabs>
          <w:tab w:val="center" w:pos="2359"/>
          <w:tab w:val="center" w:pos="6186"/>
        </w:tabs>
        <w:spacing w:after="0" w:line="240" w:lineRule="auto"/>
        <w:jc w:val="left"/>
        <w:rPr>
          <w:sz w:val="24"/>
          <w:rtl/>
        </w:rPr>
      </w:pPr>
      <w:r w:rsidRPr="00F42650">
        <w:rPr>
          <w:rFonts w:hint="cs"/>
          <w:sz w:val="24"/>
          <w:rtl/>
        </w:rPr>
        <w:t xml:space="preserve">                                                                              </w:t>
      </w:r>
      <w:r w:rsidR="005F6892">
        <w:rPr>
          <w:rFonts w:hint="cs"/>
          <w:sz w:val="24"/>
          <w:rtl/>
        </w:rPr>
        <w:t xml:space="preserve">        </w:t>
      </w:r>
      <w:r w:rsidRPr="00F42650">
        <w:rPr>
          <w:rFonts w:hint="cs"/>
          <w:sz w:val="24"/>
          <w:rtl/>
        </w:rPr>
        <w:t xml:space="preserve">   והממונה על העמדת המידע לציבור</w:t>
      </w:r>
    </w:p>
    <w:p w:rsidR="00B70C02" w:rsidRDefault="00B70C02" w:rsidP="00B70C02">
      <w:pPr>
        <w:spacing w:after="0" w:line="240" w:lineRule="auto"/>
        <w:jc w:val="left"/>
        <w:rPr>
          <w:sz w:val="24"/>
          <w:rtl/>
        </w:rPr>
      </w:pPr>
    </w:p>
    <w:p w:rsidR="00410EA7" w:rsidRDefault="00B70C02" w:rsidP="0084422C">
      <w:pPr>
        <w:spacing w:after="0" w:line="240" w:lineRule="auto"/>
        <w:jc w:val="left"/>
        <w:rPr>
          <w:sz w:val="24"/>
          <w:rtl/>
        </w:rPr>
      </w:pPr>
      <w:r>
        <w:rPr>
          <w:sz w:val="24"/>
          <w:rtl/>
        </w:rPr>
        <w:t xml:space="preserve">גב' אורנה נידם - מנהלת אגף קשרי ממשל ותכלול, </w:t>
      </w:r>
      <w:proofErr w:type="spellStart"/>
      <w:r>
        <w:rPr>
          <w:sz w:val="24"/>
          <w:rtl/>
        </w:rPr>
        <w:t>מינהל</w:t>
      </w:r>
      <w:proofErr w:type="spellEnd"/>
      <w:r>
        <w:rPr>
          <w:sz w:val="24"/>
          <w:rtl/>
        </w:rPr>
        <w:t xml:space="preserve"> התכנון</w:t>
      </w:r>
      <w:r>
        <w:rPr>
          <w:sz w:val="24"/>
          <w:rtl/>
        </w:rPr>
        <w:br/>
      </w:r>
      <w:proofErr w:type="spellStart"/>
      <w:r>
        <w:rPr>
          <w:sz w:val="24"/>
          <w:rtl/>
        </w:rPr>
        <w:t>עו</w:t>
      </w:r>
      <w:proofErr w:type="spellEnd"/>
      <w:r>
        <w:rPr>
          <w:sz w:val="24"/>
          <w:rtl/>
        </w:rPr>
        <w:t xml:space="preserve">''ד יעלה רובינשטיין - לשכה משפטית- </w:t>
      </w:r>
      <w:proofErr w:type="spellStart"/>
      <w:r>
        <w:rPr>
          <w:sz w:val="24"/>
          <w:rtl/>
        </w:rPr>
        <w:t>מינהל</w:t>
      </w:r>
      <w:proofErr w:type="spellEnd"/>
      <w:r>
        <w:rPr>
          <w:sz w:val="24"/>
          <w:rtl/>
        </w:rPr>
        <w:t xml:space="preserve"> התכנון</w:t>
      </w:r>
    </w:p>
    <w:p w:rsidR="007F3258" w:rsidRDefault="007F3258" w:rsidP="00664FE0">
      <w:pPr>
        <w:spacing w:after="0" w:line="240" w:lineRule="auto"/>
        <w:jc w:val="left"/>
        <w:rPr>
          <w:sz w:val="24"/>
          <w:rtl/>
        </w:rPr>
      </w:pPr>
      <w:r>
        <w:rPr>
          <w:rFonts w:hint="cs"/>
          <w:sz w:val="24"/>
          <w:rtl/>
        </w:rPr>
        <w:t>גב' דלית זילבר, יו"ר ועדה מחוזית ירושלים</w:t>
      </w:r>
    </w:p>
    <w:p w:rsidR="0084422C" w:rsidRPr="00F42650" w:rsidRDefault="0084422C" w:rsidP="00100D8D">
      <w:pPr>
        <w:spacing w:after="0" w:line="240" w:lineRule="auto"/>
        <w:jc w:val="left"/>
        <w:rPr>
          <w:sz w:val="24"/>
          <w:rtl/>
        </w:rPr>
      </w:pPr>
      <w:r>
        <w:rPr>
          <w:rFonts w:hint="cs"/>
          <w:sz w:val="24"/>
          <w:rtl/>
        </w:rPr>
        <w:t xml:space="preserve">עו"ד אבי כהן, </w:t>
      </w:r>
      <w:r w:rsidR="00100D8D">
        <w:rPr>
          <w:rFonts w:hint="cs"/>
          <w:sz w:val="24"/>
          <w:rtl/>
        </w:rPr>
        <w:t xml:space="preserve">מנהל אגף בכיר </w:t>
      </w:r>
      <w:r>
        <w:rPr>
          <w:rFonts w:hint="cs"/>
          <w:sz w:val="24"/>
          <w:rtl/>
        </w:rPr>
        <w:t>היחידה הארצית לאכיפת דיני התכנון והבניה</w:t>
      </w:r>
    </w:p>
    <w:sectPr w:rsidR="0084422C" w:rsidRPr="00F42650" w:rsidSect="00E658A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endnotePr>
        <w:numFmt w:val="lowerLetter"/>
      </w:endnotePr>
      <w:pgSz w:w="11909" w:h="16834" w:code="9"/>
      <w:pgMar w:top="1134" w:right="1701" w:bottom="992" w:left="1134" w:header="283" w:footer="283" w:gutter="0"/>
      <w:pgNumType w:chapStyle="1"/>
      <w:cols w:space="720"/>
      <w:titlePg/>
      <w:bidi/>
      <w:rtlGutter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53512" w:rsidRDefault="00653512">
      <w:r>
        <w:separator/>
      </w:r>
    </w:p>
  </w:endnote>
  <w:endnote w:type="continuationSeparator" w:id="0">
    <w:p w:rsidR="00653512" w:rsidRDefault="006535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arkisim">
    <w:panose1 w:val="020E0502050101010101"/>
    <w:charset w:val="B1"/>
    <w:family w:val="swiss"/>
    <w:pitch w:val="variable"/>
    <w:sig w:usb0="00000801" w:usb1="00000000" w:usb2="00000000" w:usb3="00000000" w:csb0="0000002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C0C26" w:rsidRDefault="000C0C26">
    <w:pPr>
      <w:pStyle w:val="aa"/>
      <w:framePr w:wrap="around" w:vAnchor="text" w:hAnchor="margin" w:xAlign="center" w:y="1"/>
      <w:rPr>
        <w:rStyle w:val="af1"/>
        <w:rtl/>
      </w:rPr>
    </w:pPr>
    <w:r>
      <w:rPr>
        <w:rStyle w:val="af1"/>
        <w:rtl/>
      </w:rPr>
      <w:fldChar w:fldCharType="begin"/>
    </w:r>
    <w:r>
      <w:rPr>
        <w:rStyle w:val="af1"/>
      </w:rPr>
      <w:instrText xml:space="preserve">PAGE  </w:instrText>
    </w:r>
    <w:r>
      <w:rPr>
        <w:rStyle w:val="af1"/>
        <w:rtl/>
      </w:rPr>
      <w:fldChar w:fldCharType="end"/>
    </w:r>
  </w:p>
  <w:p w:rsidR="000C0C26" w:rsidRDefault="000C0C26">
    <w:pPr>
      <w:pStyle w:val="aa"/>
      <w:rPr>
        <w:rtl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afc"/>
      <w:bidiVisual/>
      <w:tblW w:w="8565" w:type="dxa"/>
      <w:jc w:val="center"/>
      <w:tblInd w:w="-1367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3603"/>
      <w:gridCol w:w="1665"/>
      <w:gridCol w:w="1453"/>
      <w:gridCol w:w="1844"/>
    </w:tblGrid>
    <w:tr w:rsidR="00CF53CE" w:rsidRPr="003F228C" w:rsidTr="00F1117B">
      <w:trPr>
        <w:trHeight w:val="553"/>
        <w:jc w:val="center"/>
      </w:trPr>
      <w:tc>
        <w:tcPr>
          <w:tcW w:w="3603" w:type="dxa"/>
          <w:vAlign w:val="bottom"/>
        </w:tcPr>
        <w:p w:rsidR="00CF53CE" w:rsidRPr="003F228C" w:rsidRDefault="00CF53CE" w:rsidP="00F1117B">
          <w:pPr>
            <w:tabs>
              <w:tab w:val="center" w:pos="4320"/>
              <w:tab w:val="left" w:pos="4679"/>
              <w:tab w:val="left" w:pos="6238"/>
              <w:tab w:val="right" w:pos="8640"/>
            </w:tabs>
            <w:jc w:val="center"/>
            <w:rPr>
              <w:sz w:val="19"/>
              <w:szCs w:val="19"/>
              <w:rtl/>
            </w:rPr>
          </w:pPr>
          <w:r w:rsidRPr="003F228C">
            <w:rPr>
              <w:rFonts w:ascii="Tahoma" w:hAnsi="Tahoma" w:cs="Tahoma"/>
              <w:color w:val="9DBCE0"/>
              <w:sz w:val="19"/>
              <w:szCs w:val="19"/>
              <w:rtl/>
            </w:rPr>
            <w:t>קפלן 2, ירושלים ת.ד 6158 מיקוד 91132</w:t>
          </w:r>
        </w:p>
      </w:tc>
      <w:tc>
        <w:tcPr>
          <w:tcW w:w="1665" w:type="dxa"/>
          <w:vAlign w:val="bottom"/>
        </w:tcPr>
        <w:p w:rsidR="00CF53CE" w:rsidRPr="003F228C" w:rsidRDefault="00CF53CE" w:rsidP="00F1117B">
          <w:pPr>
            <w:tabs>
              <w:tab w:val="center" w:pos="4320"/>
              <w:tab w:val="left" w:pos="4679"/>
              <w:tab w:val="left" w:pos="6238"/>
              <w:tab w:val="right" w:pos="8640"/>
            </w:tabs>
            <w:jc w:val="center"/>
            <w:rPr>
              <w:sz w:val="19"/>
              <w:szCs w:val="19"/>
              <w:rtl/>
            </w:rPr>
          </w:pPr>
          <w:r w:rsidRPr="003F228C">
            <w:rPr>
              <w:rFonts w:ascii="Tahoma" w:hAnsi="Tahoma" w:cs="Tahoma"/>
              <w:color w:val="9DBCE0"/>
              <w:sz w:val="19"/>
              <w:szCs w:val="19"/>
              <w:rtl/>
            </w:rPr>
            <w:t>ט.02-</w:t>
          </w:r>
          <w:r>
            <w:rPr>
              <w:rFonts w:ascii="Tahoma" w:hAnsi="Tahoma" w:cs="Tahoma" w:hint="cs"/>
              <w:color w:val="9DBCE0"/>
              <w:sz w:val="19"/>
              <w:szCs w:val="19"/>
              <w:rtl/>
            </w:rPr>
            <w:t>6700829</w:t>
          </w:r>
        </w:p>
      </w:tc>
      <w:tc>
        <w:tcPr>
          <w:tcW w:w="1453" w:type="dxa"/>
          <w:vAlign w:val="bottom"/>
        </w:tcPr>
        <w:p w:rsidR="00CF53CE" w:rsidRPr="003F228C" w:rsidRDefault="00CF53CE" w:rsidP="00F1117B">
          <w:pPr>
            <w:tabs>
              <w:tab w:val="center" w:pos="4320"/>
              <w:tab w:val="left" w:pos="4679"/>
              <w:tab w:val="left" w:pos="6238"/>
              <w:tab w:val="right" w:pos="8640"/>
            </w:tabs>
            <w:jc w:val="center"/>
            <w:rPr>
              <w:noProof/>
              <w:sz w:val="19"/>
              <w:szCs w:val="19"/>
              <w:rtl/>
              <w:lang w:eastAsia="en-US"/>
            </w:rPr>
          </w:pPr>
          <w:r w:rsidRPr="003F228C">
            <w:rPr>
              <w:rFonts w:ascii="Tahoma" w:hAnsi="Tahoma" w:cs="Tahoma"/>
              <w:color w:val="9DBCE0"/>
              <w:sz w:val="19"/>
              <w:szCs w:val="19"/>
              <w:rtl/>
            </w:rPr>
            <w:t>פ.</w:t>
          </w:r>
          <w:r>
            <w:rPr>
              <w:rFonts w:ascii="Tahoma" w:hAnsi="Tahoma" w:cs="Tahoma" w:hint="cs"/>
              <w:color w:val="9DBCE0"/>
              <w:sz w:val="19"/>
              <w:szCs w:val="19"/>
              <w:rtl/>
            </w:rPr>
            <w:t>02-5670617</w:t>
          </w:r>
        </w:p>
      </w:tc>
      <w:tc>
        <w:tcPr>
          <w:tcW w:w="1844" w:type="dxa"/>
          <w:vAlign w:val="bottom"/>
        </w:tcPr>
        <w:p w:rsidR="00CF53CE" w:rsidRPr="003F228C" w:rsidRDefault="00CF53CE" w:rsidP="00F1117B">
          <w:pPr>
            <w:tabs>
              <w:tab w:val="right" w:pos="41"/>
            </w:tabs>
            <w:jc w:val="left"/>
            <w:rPr>
              <w:rFonts w:ascii="Tahoma" w:hAnsi="Tahoma" w:cs="Tahoma"/>
              <w:color w:val="9DBCE0"/>
              <w:sz w:val="19"/>
              <w:szCs w:val="19"/>
            </w:rPr>
          </w:pPr>
          <w:r w:rsidRPr="003F228C">
            <w:rPr>
              <w:rFonts w:ascii="Tahoma" w:hAnsi="Tahoma" w:cs="Tahoma"/>
              <w:color w:val="9DBCE0"/>
              <w:sz w:val="19"/>
              <w:szCs w:val="19"/>
            </w:rPr>
            <w:t>www.moin.gov.il</w:t>
          </w:r>
        </w:p>
      </w:tc>
    </w:tr>
  </w:tbl>
  <w:p w:rsidR="00994130" w:rsidRPr="00D30CC5" w:rsidRDefault="00994130" w:rsidP="00994130">
    <w:pPr>
      <w:pStyle w:val="aa"/>
      <w:tabs>
        <w:tab w:val="left" w:pos="4679"/>
        <w:tab w:val="left" w:pos="6238"/>
      </w:tabs>
      <w:rPr>
        <w:rFonts w:cs="David"/>
        <w:b w:val="0"/>
        <w:bCs w:val="0"/>
        <w:sz w:val="2"/>
        <w:szCs w:val="2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afc"/>
      <w:bidiVisual/>
      <w:tblW w:w="8565" w:type="dxa"/>
      <w:jc w:val="center"/>
      <w:tblInd w:w="-1367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3603"/>
      <w:gridCol w:w="1665"/>
      <w:gridCol w:w="1453"/>
      <w:gridCol w:w="1844"/>
    </w:tblGrid>
    <w:tr w:rsidR="00CF53CE" w:rsidRPr="003F228C" w:rsidTr="00CF53CE">
      <w:trPr>
        <w:trHeight w:val="553"/>
        <w:jc w:val="center"/>
      </w:trPr>
      <w:tc>
        <w:tcPr>
          <w:tcW w:w="3603" w:type="dxa"/>
          <w:vAlign w:val="bottom"/>
        </w:tcPr>
        <w:p w:rsidR="00CF53CE" w:rsidRPr="003F228C" w:rsidRDefault="00CF53CE" w:rsidP="00CD1684">
          <w:pPr>
            <w:tabs>
              <w:tab w:val="center" w:pos="4320"/>
              <w:tab w:val="left" w:pos="4679"/>
              <w:tab w:val="left" w:pos="6238"/>
              <w:tab w:val="right" w:pos="8640"/>
            </w:tabs>
            <w:jc w:val="center"/>
            <w:rPr>
              <w:sz w:val="19"/>
              <w:szCs w:val="19"/>
              <w:rtl/>
            </w:rPr>
          </w:pPr>
          <w:r w:rsidRPr="003F228C">
            <w:rPr>
              <w:rFonts w:ascii="Tahoma" w:hAnsi="Tahoma" w:cs="Tahoma"/>
              <w:color w:val="9DBCE0"/>
              <w:sz w:val="19"/>
              <w:szCs w:val="19"/>
              <w:rtl/>
            </w:rPr>
            <w:t>קפלן 2, ירושלים ת.ד 6158 מיקוד 91132</w:t>
          </w:r>
        </w:p>
      </w:tc>
      <w:tc>
        <w:tcPr>
          <w:tcW w:w="1665" w:type="dxa"/>
          <w:vAlign w:val="bottom"/>
        </w:tcPr>
        <w:p w:rsidR="00CF53CE" w:rsidRPr="003F228C" w:rsidRDefault="00CF53CE" w:rsidP="00CF53CE">
          <w:pPr>
            <w:tabs>
              <w:tab w:val="center" w:pos="4320"/>
              <w:tab w:val="left" w:pos="4679"/>
              <w:tab w:val="left" w:pos="6238"/>
              <w:tab w:val="right" w:pos="8640"/>
            </w:tabs>
            <w:jc w:val="center"/>
            <w:rPr>
              <w:sz w:val="19"/>
              <w:szCs w:val="19"/>
              <w:rtl/>
            </w:rPr>
          </w:pPr>
          <w:r w:rsidRPr="003F228C">
            <w:rPr>
              <w:rFonts w:ascii="Tahoma" w:hAnsi="Tahoma" w:cs="Tahoma"/>
              <w:color w:val="9DBCE0"/>
              <w:sz w:val="19"/>
              <w:szCs w:val="19"/>
              <w:rtl/>
            </w:rPr>
            <w:t>ט.02-</w:t>
          </w:r>
          <w:r>
            <w:rPr>
              <w:rFonts w:ascii="Tahoma" w:hAnsi="Tahoma" w:cs="Tahoma" w:hint="cs"/>
              <w:color w:val="9DBCE0"/>
              <w:sz w:val="19"/>
              <w:szCs w:val="19"/>
              <w:rtl/>
            </w:rPr>
            <w:t>6700829</w:t>
          </w:r>
        </w:p>
      </w:tc>
      <w:tc>
        <w:tcPr>
          <w:tcW w:w="1453" w:type="dxa"/>
          <w:vAlign w:val="bottom"/>
        </w:tcPr>
        <w:p w:rsidR="00CF53CE" w:rsidRPr="003F228C" w:rsidRDefault="00CF53CE" w:rsidP="00CF53CE">
          <w:pPr>
            <w:tabs>
              <w:tab w:val="center" w:pos="4320"/>
              <w:tab w:val="left" w:pos="4679"/>
              <w:tab w:val="left" w:pos="6238"/>
              <w:tab w:val="right" w:pos="8640"/>
            </w:tabs>
            <w:jc w:val="center"/>
            <w:rPr>
              <w:noProof/>
              <w:sz w:val="19"/>
              <w:szCs w:val="19"/>
              <w:rtl/>
              <w:lang w:eastAsia="en-US"/>
            </w:rPr>
          </w:pPr>
          <w:r w:rsidRPr="003F228C">
            <w:rPr>
              <w:rFonts w:ascii="Tahoma" w:hAnsi="Tahoma" w:cs="Tahoma"/>
              <w:color w:val="9DBCE0"/>
              <w:sz w:val="19"/>
              <w:szCs w:val="19"/>
              <w:rtl/>
            </w:rPr>
            <w:t>פ.</w:t>
          </w:r>
          <w:r>
            <w:rPr>
              <w:rFonts w:ascii="Tahoma" w:hAnsi="Tahoma" w:cs="Tahoma" w:hint="cs"/>
              <w:color w:val="9DBCE0"/>
              <w:sz w:val="19"/>
              <w:szCs w:val="19"/>
              <w:rtl/>
            </w:rPr>
            <w:t>02-5670617</w:t>
          </w:r>
        </w:p>
      </w:tc>
      <w:tc>
        <w:tcPr>
          <w:tcW w:w="1844" w:type="dxa"/>
          <w:vAlign w:val="bottom"/>
        </w:tcPr>
        <w:p w:rsidR="00CF53CE" w:rsidRPr="003F228C" w:rsidRDefault="00CF53CE" w:rsidP="00E17D2B">
          <w:pPr>
            <w:tabs>
              <w:tab w:val="right" w:pos="41"/>
            </w:tabs>
            <w:jc w:val="left"/>
            <w:rPr>
              <w:rFonts w:ascii="Tahoma" w:hAnsi="Tahoma" w:cs="Tahoma"/>
              <w:color w:val="9DBCE0"/>
              <w:sz w:val="19"/>
              <w:szCs w:val="19"/>
            </w:rPr>
          </w:pPr>
          <w:r w:rsidRPr="003F228C">
            <w:rPr>
              <w:rFonts w:ascii="Tahoma" w:hAnsi="Tahoma" w:cs="Tahoma"/>
              <w:color w:val="9DBCE0"/>
              <w:sz w:val="19"/>
              <w:szCs w:val="19"/>
            </w:rPr>
            <w:t>www.</w:t>
          </w:r>
          <w:r w:rsidR="00E17D2B">
            <w:rPr>
              <w:rFonts w:ascii="Tahoma" w:hAnsi="Tahoma" w:cs="Tahoma"/>
              <w:color w:val="9DBCE0"/>
              <w:sz w:val="19"/>
              <w:szCs w:val="19"/>
            </w:rPr>
            <w:t>iplan</w:t>
          </w:r>
          <w:r w:rsidRPr="003F228C">
            <w:rPr>
              <w:rFonts w:ascii="Tahoma" w:hAnsi="Tahoma" w:cs="Tahoma"/>
              <w:color w:val="9DBCE0"/>
              <w:sz w:val="19"/>
              <w:szCs w:val="19"/>
            </w:rPr>
            <w:t>.gov.il</w:t>
          </w:r>
        </w:p>
      </w:tc>
    </w:tr>
  </w:tbl>
  <w:p w:rsidR="008028BD" w:rsidRPr="00D30CC5" w:rsidRDefault="008028BD" w:rsidP="008028BD">
    <w:pPr>
      <w:pStyle w:val="aa"/>
      <w:tabs>
        <w:tab w:val="left" w:pos="4679"/>
        <w:tab w:val="left" w:pos="6238"/>
      </w:tabs>
      <w:rPr>
        <w:rFonts w:cs="David"/>
        <w:b w:val="0"/>
        <w:bCs w:val="0"/>
        <w:sz w:val="2"/>
        <w:szCs w:val="2"/>
      </w:rPr>
    </w:pPr>
  </w:p>
  <w:p w:rsidR="000C0C26" w:rsidRPr="00D30CC5" w:rsidRDefault="000C0C26" w:rsidP="00177FEF">
    <w:pPr>
      <w:pStyle w:val="aa"/>
      <w:tabs>
        <w:tab w:val="left" w:pos="4679"/>
        <w:tab w:val="left" w:pos="6238"/>
      </w:tabs>
      <w:rPr>
        <w:rFonts w:cs="David"/>
        <w:b w:val="0"/>
        <w:bCs w:val="0"/>
        <w:sz w:val="2"/>
        <w:szCs w:val="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53512" w:rsidRDefault="00653512">
      <w:r>
        <w:separator/>
      </w:r>
    </w:p>
  </w:footnote>
  <w:footnote w:type="continuationSeparator" w:id="0">
    <w:p w:rsidR="00653512" w:rsidRDefault="0065351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C0C26" w:rsidRDefault="000C0C26">
    <w:pPr>
      <w:pStyle w:val="a9"/>
      <w:framePr w:wrap="around" w:vAnchor="text" w:hAnchor="margin" w:xAlign="center" w:y="1"/>
      <w:rPr>
        <w:rStyle w:val="af1"/>
        <w:rtl/>
      </w:rPr>
    </w:pPr>
    <w:r>
      <w:rPr>
        <w:rStyle w:val="af1"/>
        <w:rtl/>
      </w:rPr>
      <w:fldChar w:fldCharType="begin"/>
    </w:r>
    <w:r>
      <w:rPr>
        <w:rStyle w:val="af1"/>
      </w:rPr>
      <w:instrText xml:space="preserve">PAGE  </w:instrText>
    </w:r>
    <w:r>
      <w:rPr>
        <w:rStyle w:val="af1"/>
        <w:rtl/>
      </w:rPr>
      <w:fldChar w:fldCharType="separate"/>
    </w:r>
    <w:r>
      <w:rPr>
        <w:rStyle w:val="af1"/>
        <w:rtl/>
      </w:rPr>
      <w:t>1</w:t>
    </w:r>
    <w:r>
      <w:rPr>
        <w:rStyle w:val="af1"/>
        <w:rtl/>
      </w:rPr>
      <w:fldChar w:fldCharType="end"/>
    </w:r>
  </w:p>
  <w:p w:rsidR="000C0C26" w:rsidRDefault="000C0C26">
    <w:pPr>
      <w:pStyle w:val="a9"/>
      <w:ind w:right="360"/>
      <w:rPr>
        <w:rtl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23FBB" w:rsidRDefault="00C23FBB">
    <w:pPr>
      <w:pStyle w:val="a9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42386" w:rsidRPr="00C42386" w:rsidRDefault="00CF53CE" w:rsidP="007645BC">
    <w:pPr>
      <w:tabs>
        <w:tab w:val="center" w:pos="4153"/>
        <w:tab w:val="right" w:pos="8306"/>
      </w:tabs>
      <w:spacing w:after="0" w:line="240" w:lineRule="auto"/>
      <w:ind w:left="-1699"/>
      <w:jc w:val="center"/>
      <w:rPr>
        <w:rFonts w:cs="Times New Roman"/>
        <w:sz w:val="36"/>
        <w:szCs w:val="36"/>
        <w:rtl/>
      </w:rPr>
    </w:pPr>
    <w:r>
      <w:rPr>
        <w:noProof/>
        <w:szCs w:val="22"/>
        <w:rtl/>
        <w:lang w:eastAsia="en-US"/>
      </w:rPr>
      <w:drawing>
        <wp:anchor distT="0" distB="0" distL="114300" distR="114300" simplePos="0" relativeHeight="251659264" behindDoc="1" locked="0" layoutInCell="1" allowOverlap="1" wp14:anchorId="3CC4D155" wp14:editId="659F7149">
          <wp:simplePos x="0" y="0"/>
          <wp:positionH relativeFrom="column">
            <wp:posOffset>-398780</wp:posOffset>
          </wp:positionH>
          <wp:positionV relativeFrom="paragraph">
            <wp:posOffset>73025</wp:posOffset>
          </wp:positionV>
          <wp:extent cx="6602095" cy="1325245"/>
          <wp:effectExtent l="0" t="0" r="8255" b="8255"/>
          <wp:wrapTight wrapText="bothSides">
            <wp:wrapPolygon edited="0">
              <wp:start x="0" y="0"/>
              <wp:lineTo x="0" y="21424"/>
              <wp:lineTo x="21565" y="21424"/>
              <wp:lineTo x="21565" y="0"/>
              <wp:lineTo x="0" y="0"/>
            </wp:wrapPolygon>
          </wp:wrapTight>
          <wp:docPr id="1" name="תמונה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אגף קשרי משמל ותכלול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602095" cy="13252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B"/>
    <w:multiLevelType w:val="multilevel"/>
    <w:tmpl w:val="59E8745E"/>
    <w:lvl w:ilvl="0">
      <w:start w:val="1"/>
      <w:numFmt w:val="decimal"/>
      <w:pStyle w:val="1"/>
      <w:lvlText w:val="%1."/>
      <w:legacy w:legacy="1" w:legacySpace="0" w:legacyIndent="284"/>
      <w:lvlJc w:val="right"/>
      <w:pPr>
        <w:ind w:left="284" w:right="284" w:hanging="284"/>
      </w:pPr>
    </w:lvl>
    <w:lvl w:ilvl="1">
      <w:start w:val="1"/>
      <w:numFmt w:val="decimal"/>
      <w:pStyle w:val="2"/>
      <w:lvlText w:val="%1.%2."/>
      <w:legacy w:legacy="1" w:legacySpace="0" w:legacyIndent="737"/>
      <w:lvlJc w:val="right"/>
      <w:pPr>
        <w:ind w:left="1021" w:right="1021" w:hanging="737"/>
      </w:pPr>
    </w:lvl>
    <w:lvl w:ilvl="2">
      <w:start w:val="1"/>
      <w:numFmt w:val="decimal"/>
      <w:pStyle w:val="3"/>
      <w:lvlText w:val="%1.%2.%3."/>
      <w:legacy w:legacy="1" w:legacySpace="0" w:legacyIndent="794"/>
      <w:lvlJc w:val="right"/>
      <w:pPr>
        <w:ind w:left="1815" w:right="1815" w:hanging="794"/>
      </w:pPr>
    </w:lvl>
    <w:lvl w:ilvl="3">
      <w:start w:val="1"/>
      <w:numFmt w:val="decimal"/>
      <w:pStyle w:val="4"/>
      <w:lvlText w:val="%1.%2.%3.%4."/>
      <w:legacy w:legacy="1" w:legacySpace="0" w:legacyIndent="1021"/>
      <w:lvlJc w:val="right"/>
      <w:pPr>
        <w:ind w:left="2836" w:right="2836" w:hanging="1021"/>
      </w:pPr>
    </w:lvl>
    <w:lvl w:ilvl="4">
      <w:start w:val="1"/>
      <w:numFmt w:val="hebrew1"/>
      <w:pStyle w:val="5"/>
      <w:lvlText w:val="%5."/>
      <w:legacy w:legacy="1" w:legacySpace="0" w:legacyIndent="397"/>
      <w:lvlJc w:val="right"/>
      <w:pPr>
        <w:ind w:left="3233" w:right="3233" w:hanging="397"/>
      </w:pPr>
    </w:lvl>
    <w:lvl w:ilvl="5">
      <w:start w:val="1"/>
      <w:numFmt w:val="decimal"/>
      <w:pStyle w:val="6"/>
      <w:lvlText w:val="%6."/>
      <w:legacy w:legacy="1" w:legacySpace="0" w:legacyIndent="397"/>
      <w:lvlJc w:val="right"/>
      <w:pPr>
        <w:ind w:left="3630" w:right="3630" w:hanging="397"/>
      </w:pPr>
    </w:lvl>
    <w:lvl w:ilvl="6">
      <w:numFmt w:val="none"/>
      <w:pStyle w:val="7"/>
      <w:lvlText w:val=""/>
      <w:lvlJc w:val="left"/>
      <w:pPr>
        <w:tabs>
          <w:tab w:val="num" w:pos="360"/>
        </w:tabs>
      </w:pPr>
    </w:lvl>
    <w:lvl w:ilvl="7">
      <w:numFmt w:val="none"/>
      <w:pStyle w:val="8"/>
      <w:lvlText w:val=""/>
      <w:lvlJc w:val="left"/>
      <w:pPr>
        <w:tabs>
          <w:tab w:val="num" w:pos="360"/>
        </w:tabs>
      </w:pPr>
    </w:lvl>
    <w:lvl w:ilvl="8">
      <w:start w:val="1"/>
      <w:numFmt w:val="decimal"/>
      <w:pStyle w:val="9"/>
      <w:lvlText w:val="%9."/>
      <w:legacy w:legacy="1" w:legacySpace="0" w:legacyIndent="709"/>
      <w:lvlJc w:val="center"/>
      <w:pPr>
        <w:ind w:left="5133" w:right="5133" w:hanging="709"/>
      </w:pPr>
    </w:lvl>
  </w:abstractNum>
  <w:abstractNum w:abstractNumId="1">
    <w:nsid w:val="05ED0BC8"/>
    <w:multiLevelType w:val="hybridMultilevel"/>
    <w:tmpl w:val="593CD13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1E4660D"/>
    <w:multiLevelType w:val="multilevel"/>
    <w:tmpl w:val="7D8826A0"/>
    <w:styleLink w:val="a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ascii="David" w:hAnsi="David" w:cs="David" w:hint="default"/>
        <w:b w:val="0"/>
        <w:bCs w:val="0"/>
        <w:i w:val="0"/>
        <w:iCs w:val="0"/>
        <w:sz w:val="24"/>
        <w:szCs w:val="24"/>
        <w:u w:val="none"/>
      </w:rPr>
    </w:lvl>
    <w:lvl w:ilvl="1">
      <w:start w:val="1"/>
      <w:numFmt w:val="hebrew1"/>
      <w:lvlText w:val="%2.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3">
      <w:start w:val="1"/>
      <w:numFmt w:val="hebrew1"/>
      <w:lvlText w:val="%4)"/>
      <w:lvlJc w:val="left"/>
      <w:pPr>
        <w:tabs>
          <w:tab w:val="num" w:pos="2268"/>
        </w:tabs>
        <w:ind w:left="2268" w:hanging="567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2835"/>
        </w:tabs>
        <w:ind w:left="2835" w:hanging="567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3402"/>
        </w:tabs>
        <w:ind w:left="3402" w:hanging="567"/>
      </w:pPr>
      <w:rPr>
        <w:rFonts w:hint="default"/>
      </w:rPr>
    </w:lvl>
    <w:lvl w:ilvl="6">
      <w:start w:val="1"/>
      <w:numFmt w:val="bullet"/>
      <w:lvlText w:val=""/>
      <w:lvlJc w:val="left"/>
      <w:pPr>
        <w:tabs>
          <w:tab w:val="num" w:pos="3969"/>
        </w:tabs>
        <w:ind w:left="3969" w:hanging="567"/>
      </w:pPr>
      <w:rPr>
        <w:rFonts w:ascii="Symbol" w:hAnsi="Symbol" w:cs="Times New Roman" w:hint="default"/>
        <w:color w:val="auto"/>
      </w:rPr>
    </w:lvl>
    <w:lvl w:ilvl="7">
      <w:start w:val="1"/>
      <w:numFmt w:val="bullet"/>
      <w:lvlText w:val=""/>
      <w:lvlJc w:val="left"/>
      <w:pPr>
        <w:tabs>
          <w:tab w:val="num" w:pos="4536"/>
        </w:tabs>
        <w:ind w:left="4536" w:hanging="567"/>
      </w:pPr>
      <w:rPr>
        <w:rFonts w:ascii="Symbol" w:hAnsi="Symbol" w:cs="Times New Roman" w:hint="default"/>
        <w:color w:val="auto"/>
      </w:rPr>
    </w:lvl>
    <w:lvl w:ilvl="8">
      <w:start w:val="1"/>
      <w:numFmt w:val="bullet"/>
      <w:lvlText w:val=""/>
      <w:lvlJc w:val="left"/>
      <w:pPr>
        <w:tabs>
          <w:tab w:val="num" w:pos="5103"/>
        </w:tabs>
        <w:ind w:left="5103" w:hanging="567"/>
      </w:pPr>
      <w:rPr>
        <w:rFonts w:ascii="Symbol" w:hAnsi="Symbol" w:cs="Times New Roman" w:hint="default"/>
        <w:color w:val="auto"/>
      </w:rPr>
    </w:lvl>
  </w:abstractNum>
  <w:abstractNum w:abstractNumId="3">
    <w:nsid w:val="2D986833"/>
    <w:multiLevelType w:val="multilevel"/>
    <w:tmpl w:val="D7383434"/>
    <w:lvl w:ilvl="0">
      <w:start w:val="1"/>
      <w:numFmt w:val="decimal"/>
      <w:lvlRestart w:val="0"/>
      <w:pStyle w:val="a0"/>
      <w:lvlText w:val="%1."/>
      <w:lvlJc w:val="left"/>
      <w:pPr>
        <w:tabs>
          <w:tab w:val="num" w:pos="357"/>
        </w:tabs>
        <w:ind w:left="357" w:hanging="357"/>
      </w:pPr>
    </w:lvl>
    <w:lvl w:ilvl="1">
      <w:start w:val="1"/>
      <w:numFmt w:val="decimal"/>
      <w:lvlText w:val="%1.%2."/>
      <w:lvlJc w:val="left"/>
      <w:pPr>
        <w:tabs>
          <w:tab w:val="num" w:pos="794"/>
        </w:tabs>
        <w:ind w:left="794" w:hanging="437"/>
      </w:pPr>
    </w:lvl>
    <w:lvl w:ilvl="2">
      <w:start w:val="1"/>
      <w:numFmt w:val="decimal"/>
      <w:lvlText w:val="%1.%2.%3."/>
      <w:lvlJc w:val="left"/>
      <w:pPr>
        <w:tabs>
          <w:tab w:val="num" w:pos="1712"/>
        </w:tabs>
        <w:ind w:left="1497" w:hanging="505"/>
      </w:pPr>
    </w:lvl>
    <w:lvl w:ilvl="3">
      <w:start w:val="1"/>
      <w:numFmt w:val="decimal"/>
      <w:lvlText w:val="%1.%2.%3.%4."/>
      <w:lvlJc w:val="left"/>
      <w:pPr>
        <w:tabs>
          <w:tab w:val="num" w:pos="1797"/>
        </w:tabs>
        <w:ind w:left="1729" w:hanging="652"/>
      </w:pPr>
    </w:lvl>
    <w:lvl w:ilvl="4">
      <w:start w:val="1"/>
      <w:numFmt w:val="decimal"/>
      <w:lvlText w:val="%1.%2.%3.%4.%5."/>
      <w:lvlJc w:val="left"/>
      <w:pPr>
        <w:tabs>
          <w:tab w:val="num" w:pos="2517"/>
        </w:tabs>
        <w:ind w:left="2234" w:hanging="794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8" w:hanging="941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37" w:hanging="1077"/>
      </w:pPr>
    </w:lvl>
    <w:lvl w:ilvl="7">
      <w:start w:val="1"/>
      <w:numFmt w:val="decimal"/>
      <w:lvlText w:val="%1.%2.%3.%4.%5.%6.%7.%8."/>
      <w:lvlJc w:val="left"/>
      <w:pPr>
        <w:tabs>
          <w:tab w:val="num" w:pos="3957"/>
        </w:tabs>
        <w:ind w:left="3742" w:hanging="1225"/>
      </w:pPr>
    </w:lvl>
    <w:lvl w:ilvl="8">
      <w:start w:val="1"/>
      <w:numFmt w:val="decimal"/>
      <w:lvlText w:val="%1.%2.%3.%4.%5.%6.%7.%8.%9."/>
      <w:lvlJc w:val="left"/>
      <w:pPr>
        <w:tabs>
          <w:tab w:val="num" w:pos="4677"/>
        </w:tabs>
        <w:ind w:left="4320" w:hanging="1440"/>
      </w:pPr>
    </w:lvl>
  </w:abstractNum>
  <w:abstractNum w:abstractNumId="4">
    <w:nsid w:val="3E4226B4"/>
    <w:multiLevelType w:val="hybridMultilevel"/>
    <w:tmpl w:val="4F226212"/>
    <w:lvl w:ilvl="0" w:tplc="BBCABC6C">
      <w:start w:val="1"/>
      <w:numFmt w:val="bullet"/>
      <w:pStyle w:val="a1"/>
      <w:lvlText w:val=""/>
      <w:lvlJc w:val="left"/>
      <w:pPr>
        <w:ind w:left="64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5">
    <w:nsid w:val="49406A81"/>
    <w:multiLevelType w:val="hybridMultilevel"/>
    <w:tmpl w:val="666A795A"/>
    <w:lvl w:ilvl="0" w:tplc="04090001">
      <w:start w:val="1"/>
      <w:numFmt w:val="bullet"/>
      <w:lvlText w:val=""/>
      <w:lvlJc w:val="left"/>
      <w:pPr>
        <w:ind w:left="143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5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7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9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1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3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5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7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94" w:hanging="360"/>
      </w:pPr>
      <w:rPr>
        <w:rFonts w:ascii="Wingdings" w:hAnsi="Wingdings" w:hint="default"/>
      </w:rPr>
    </w:lvl>
  </w:abstractNum>
  <w:abstractNum w:abstractNumId="6">
    <w:nsid w:val="57C7347D"/>
    <w:multiLevelType w:val="multilevel"/>
    <w:tmpl w:val="7A045848"/>
    <w:lvl w:ilvl="0">
      <w:start w:val="1"/>
      <w:numFmt w:val="decimal"/>
      <w:lvlRestart w:val="0"/>
      <w:pStyle w:val="a2"/>
      <w:lvlText w:val="%1."/>
      <w:lvlJc w:val="left"/>
      <w:pPr>
        <w:tabs>
          <w:tab w:val="num" w:pos="357"/>
        </w:tabs>
        <w:ind w:left="357" w:hanging="357"/>
      </w:pPr>
    </w:lvl>
    <w:lvl w:ilvl="1">
      <w:start w:val="1"/>
      <w:numFmt w:val="decimal"/>
      <w:lvlText w:val="%1.%2."/>
      <w:lvlJc w:val="left"/>
      <w:pPr>
        <w:tabs>
          <w:tab w:val="num" w:pos="794"/>
        </w:tabs>
        <w:ind w:left="794" w:hanging="437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5" w:hanging="505"/>
      </w:pPr>
    </w:lvl>
    <w:lvl w:ilvl="3">
      <w:start w:val="1"/>
      <w:numFmt w:val="decimal"/>
      <w:lvlText w:val="%1.%2.%3.%4."/>
      <w:lvlJc w:val="left"/>
      <w:pPr>
        <w:tabs>
          <w:tab w:val="num" w:pos="1797"/>
        </w:tabs>
        <w:ind w:left="1729" w:hanging="652"/>
      </w:pPr>
    </w:lvl>
    <w:lvl w:ilvl="4">
      <w:start w:val="1"/>
      <w:numFmt w:val="decimal"/>
      <w:lvlText w:val="%1.%2.%3.%4.%5."/>
      <w:lvlJc w:val="left"/>
      <w:pPr>
        <w:tabs>
          <w:tab w:val="num" w:pos="2517"/>
        </w:tabs>
        <w:ind w:left="2234" w:hanging="794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8" w:hanging="941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37" w:hanging="1077"/>
      </w:pPr>
    </w:lvl>
    <w:lvl w:ilvl="7">
      <w:start w:val="1"/>
      <w:numFmt w:val="decimal"/>
      <w:lvlText w:val="%1.%2.%3.%4.%5.%6.%7.%8."/>
      <w:lvlJc w:val="left"/>
      <w:pPr>
        <w:tabs>
          <w:tab w:val="num" w:pos="3957"/>
        </w:tabs>
        <w:ind w:left="3742" w:hanging="1225"/>
      </w:pPr>
    </w:lvl>
    <w:lvl w:ilvl="8">
      <w:start w:val="1"/>
      <w:numFmt w:val="decimal"/>
      <w:lvlText w:val="%1.%2.%3.%4.%5.%6.%7.%8.%9."/>
      <w:lvlJc w:val="left"/>
      <w:pPr>
        <w:tabs>
          <w:tab w:val="num" w:pos="4677"/>
        </w:tabs>
        <w:ind w:left="4320" w:hanging="1440"/>
      </w:pPr>
    </w:lvl>
  </w:abstractNum>
  <w:abstractNum w:abstractNumId="7">
    <w:nsid w:val="5B465E1B"/>
    <w:multiLevelType w:val="hybridMultilevel"/>
    <w:tmpl w:val="F87C304E"/>
    <w:lvl w:ilvl="0" w:tplc="B0D2DD00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5D96FCE"/>
    <w:multiLevelType w:val="hybridMultilevel"/>
    <w:tmpl w:val="85626D54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685B408F"/>
    <w:multiLevelType w:val="hybridMultilevel"/>
    <w:tmpl w:val="1C08DBF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3">
      <w:start w:val="1"/>
      <w:numFmt w:val="hebrew1"/>
      <w:lvlText w:val="%2."/>
      <w:lvlJc w:val="center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3375F58"/>
    <w:multiLevelType w:val="hybridMultilevel"/>
    <w:tmpl w:val="DF22D1B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1">
      <w:start w:val="1"/>
      <w:numFmt w:val="bullet"/>
      <w:lvlText w:val=""/>
      <w:lvlJc w:val="left"/>
      <w:pPr>
        <w:ind w:left="2160" w:hanging="18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4E95053"/>
    <w:multiLevelType w:val="hybridMultilevel"/>
    <w:tmpl w:val="C1F6ABC0"/>
    <w:lvl w:ilvl="0" w:tplc="4FD4D1C8">
      <w:start w:val="1"/>
      <w:numFmt w:val="hebrew1"/>
      <w:pStyle w:val="a3"/>
      <w:lvlText w:val="%1."/>
      <w:lvlJc w:val="center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CB86EC5"/>
    <w:multiLevelType w:val="multilevel"/>
    <w:tmpl w:val="239A394A"/>
    <w:lvl w:ilvl="0">
      <w:start w:val="1"/>
      <w:numFmt w:val="decimal"/>
      <w:pStyle w:val="a4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hebrew1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2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3">
    <w:nsid w:val="7E973164"/>
    <w:multiLevelType w:val="hybridMultilevel"/>
    <w:tmpl w:val="02C21E2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3">
      <w:start w:val="1"/>
      <w:numFmt w:val="hebrew1"/>
      <w:lvlText w:val="%2."/>
      <w:lvlJc w:val="center"/>
      <w:pPr>
        <w:ind w:left="1440" w:hanging="360"/>
      </w:pPr>
    </w:lvl>
    <w:lvl w:ilvl="2" w:tplc="04090001">
      <w:start w:val="1"/>
      <w:numFmt w:val="bullet"/>
      <w:lvlText w:val=""/>
      <w:lvlJc w:val="left"/>
      <w:pPr>
        <w:ind w:left="2160" w:hanging="18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1"/>
  </w:num>
  <w:num w:numId="4">
    <w:abstractNumId w:val="4"/>
  </w:num>
  <w:num w:numId="5">
    <w:abstractNumId w:val="12"/>
  </w:num>
  <w:num w:numId="6">
    <w:abstractNumId w:val="3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"/>
  </w:num>
  <w:num w:numId="12">
    <w:abstractNumId w:val="5"/>
  </w:num>
  <w:num w:numId="13">
    <w:abstractNumId w:val="13"/>
  </w:num>
  <w:num w:numId="14">
    <w:abstractNumId w:val="10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4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32769"/>
  </w:hdrShapeDefaults>
  <w:footnotePr>
    <w:footnote w:id="-1"/>
    <w:footnote w:id="0"/>
  </w:footnotePr>
  <w:endnotePr>
    <w:numFmt w:val="lowerLetter"/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1B1E"/>
    <w:rsid w:val="00001D4A"/>
    <w:rsid w:val="000124AD"/>
    <w:rsid w:val="00013E99"/>
    <w:rsid w:val="00015078"/>
    <w:rsid w:val="00015E38"/>
    <w:rsid w:val="000338B9"/>
    <w:rsid w:val="00034FA6"/>
    <w:rsid w:val="00035D47"/>
    <w:rsid w:val="00040E32"/>
    <w:rsid w:val="000443D7"/>
    <w:rsid w:val="0005203D"/>
    <w:rsid w:val="00062931"/>
    <w:rsid w:val="00067A94"/>
    <w:rsid w:val="0007350E"/>
    <w:rsid w:val="000747E6"/>
    <w:rsid w:val="00076AE6"/>
    <w:rsid w:val="000935C7"/>
    <w:rsid w:val="00093F37"/>
    <w:rsid w:val="000A568E"/>
    <w:rsid w:val="000A5CFB"/>
    <w:rsid w:val="000A7BA9"/>
    <w:rsid w:val="000B20F6"/>
    <w:rsid w:val="000C0C26"/>
    <w:rsid w:val="000D156B"/>
    <w:rsid w:val="000F2B49"/>
    <w:rsid w:val="000F5C8D"/>
    <w:rsid w:val="00100D8D"/>
    <w:rsid w:val="001022B3"/>
    <w:rsid w:val="001101DD"/>
    <w:rsid w:val="001129CE"/>
    <w:rsid w:val="0011557A"/>
    <w:rsid w:val="00116E65"/>
    <w:rsid w:val="00122EF2"/>
    <w:rsid w:val="00123325"/>
    <w:rsid w:val="0015112D"/>
    <w:rsid w:val="00163478"/>
    <w:rsid w:val="00166140"/>
    <w:rsid w:val="00167BF3"/>
    <w:rsid w:val="001728F8"/>
    <w:rsid w:val="00177FEF"/>
    <w:rsid w:val="00185D13"/>
    <w:rsid w:val="00190F82"/>
    <w:rsid w:val="00197548"/>
    <w:rsid w:val="00197E9C"/>
    <w:rsid w:val="001A3883"/>
    <w:rsid w:val="001C4F8F"/>
    <w:rsid w:val="001E067A"/>
    <w:rsid w:val="001E2C8C"/>
    <w:rsid w:val="001F0BB2"/>
    <w:rsid w:val="00200989"/>
    <w:rsid w:val="00201328"/>
    <w:rsid w:val="00205AC9"/>
    <w:rsid w:val="0020713C"/>
    <w:rsid w:val="00216993"/>
    <w:rsid w:val="00217A40"/>
    <w:rsid w:val="002222DA"/>
    <w:rsid w:val="00225FAE"/>
    <w:rsid w:val="00232879"/>
    <w:rsid w:val="002346F5"/>
    <w:rsid w:val="00243978"/>
    <w:rsid w:val="002602C8"/>
    <w:rsid w:val="0026066A"/>
    <w:rsid w:val="00262523"/>
    <w:rsid w:val="00266E26"/>
    <w:rsid w:val="00275232"/>
    <w:rsid w:val="002869FB"/>
    <w:rsid w:val="0028754F"/>
    <w:rsid w:val="00293C14"/>
    <w:rsid w:val="002A121D"/>
    <w:rsid w:val="002C2A2A"/>
    <w:rsid w:val="002E044D"/>
    <w:rsid w:val="002E1AF0"/>
    <w:rsid w:val="002E4692"/>
    <w:rsid w:val="002E5351"/>
    <w:rsid w:val="003105D2"/>
    <w:rsid w:val="0031120F"/>
    <w:rsid w:val="00311791"/>
    <w:rsid w:val="003148E6"/>
    <w:rsid w:val="00316013"/>
    <w:rsid w:val="00320512"/>
    <w:rsid w:val="0032243C"/>
    <w:rsid w:val="00334743"/>
    <w:rsid w:val="00340311"/>
    <w:rsid w:val="00346D91"/>
    <w:rsid w:val="003473B9"/>
    <w:rsid w:val="00373FFB"/>
    <w:rsid w:val="003A402B"/>
    <w:rsid w:val="003B506C"/>
    <w:rsid w:val="003C0184"/>
    <w:rsid w:val="003C0DB5"/>
    <w:rsid w:val="003C77A3"/>
    <w:rsid w:val="003C7A54"/>
    <w:rsid w:val="003D138D"/>
    <w:rsid w:val="003E1F32"/>
    <w:rsid w:val="003F228C"/>
    <w:rsid w:val="00410EA7"/>
    <w:rsid w:val="00415112"/>
    <w:rsid w:val="0041598B"/>
    <w:rsid w:val="00416086"/>
    <w:rsid w:val="0041684C"/>
    <w:rsid w:val="00421D0F"/>
    <w:rsid w:val="00423572"/>
    <w:rsid w:val="00423B24"/>
    <w:rsid w:val="00433D77"/>
    <w:rsid w:val="004379F3"/>
    <w:rsid w:val="00442419"/>
    <w:rsid w:val="004503F5"/>
    <w:rsid w:val="00451813"/>
    <w:rsid w:val="00451B1E"/>
    <w:rsid w:val="00456C76"/>
    <w:rsid w:val="0046114F"/>
    <w:rsid w:val="00465482"/>
    <w:rsid w:val="00466CAA"/>
    <w:rsid w:val="00486665"/>
    <w:rsid w:val="004932A6"/>
    <w:rsid w:val="004A2CBA"/>
    <w:rsid w:val="004A3632"/>
    <w:rsid w:val="004B14D6"/>
    <w:rsid w:val="004B4981"/>
    <w:rsid w:val="004B6205"/>
    <w:rsid w:val="004D0E8B"/>
    <w:rsid w:val="004D5770"/>
    <w:rsid w:val="004E2035"/>
    <w:rsid w:val="00514D3E"/>
    <w:rsid w:val="005245DA"/>
    <w:rsid w:val="00525F9F"/>
    <w:rsid w:val="00536726"/>
    <w:rsid w:val="00545E65"/>
    <w:rsid w:val="00553241"/>
    <w:rsid w:val="00556EC1"/>
    <w:rsid w:val="005667CF"/>
    <w:rsid w:val="00570B79"/>
    <w:rsid w:val="005877E6"/>
    <w:rsid w:val="00592F6E"/>
    <w:rsid w:val="00597BBA"/>
    <w:rsid w:val="005C1DCE"/>
    <w:rsid w:val="005C1EBF"/>
    <w:rsid w:val="005D1C0F"/>
    <w:rsid w:val="005E0423"/>
    <w:rsid w:val="005E3991"/>
    <w:rsid w:val="005E6548"/>
    <w:rsid w:val="005F1343"/>
    <w:rsid w:val="005F1A47"/>
    <w:rsid w:val="005F3225"/>
    <w:rsid w:val="005F6892"/>
    <w:rsid w:val="00602AA1"/>
    <w:rsid w:val="00621AEC"/>
    <w:rsid w:val="00640B7B"/>
    <w:rsid w:val="0064378C"/>
    <w:rsid w:val="00653512"/>
    <w:rsid w:val="00660AE6"/>
    <w:rsid w:val="00664FE0"/>
    <w:rsid w:val="00671261"/>
    <w:rsid w:val="006741A0"/>
    <w:rsid w:val="00683E71"/>
    <w:rsid w:val="006B3FBB"/>
    <w:rsid w:val="006C067B"/>
    <w:rsid w:val="006C0C32"/>
    <w:rsid w:val="006C5A6F"/>
    <w:rsid w:val="007119CB"/>
    <w:rsid w:val="00716F0D"/>
    <w:rsid w:val="007176C9"/>
    <w:rsid w:val="007261AA"/>
    <w:rsid w:val="0072683D"/>
    <w:rsid w:val="00727C3D"/>
    <w:rsid w:val="00733A0B"/>
    <w:rsid w:val="00744230"/>
    <w:rsid w:val="00756294"/>
    <w:rsid w:val="00761106"/>
    <w:rsid w:val="007622A9"/>
    <w:rsid w:val="007645BC"/>
    <w:rsid w:val="00776161"/>
    <w:rsid w:val="007A4C6E"/>
    <w:rsid w:val="007A5269"/>
    <w:rsid w:val="007B2F94"/>
    <w:rsid w:val="007C03CC"/>
    <w:rsid w:val="007F3258"/>
    <w:rsid w:val="00801C12"/>
    <w:rsid w:val="008028BD"/>
    <w:rsid w:val="00815509"/>
    <w:rsid w:val="00824667"/>
    <w:rsid w:val="00830D46"/>
    <w:rsid w:val="00831412"/>
    <w:rsid w:val="00834CE7"/>
    <w:rsid w:val="00837CDE"/>
    <w:rsid w:val="0084422C"/>
    <w:rsid w:val="00846365"/>
    <w:rsid w:val="008470D3"/>
    <w:rsid w:val="00872865"/>
    <w:rsid w:val="00873BD4"/>
    <w:rsid w:val="008A1172"/>
    <w:rsid w:val="008B07A9"/>
    <w:rsid w:val="008B33D5"/>
    <w:rsid w:val="008C1607"/>
    <w:rsid w:val="008C7CD1"/>
    <w:rsid w:val="008D55EB"/>
    <w:rsid w:val="008D7079"/>
    <w:rsid w:val="008F336D"/>
    <w:rsid w:val="008F6FEA"/>
    <w:rsid w:val="009006FC"/>
    <w:rsid w:val="00903F76"/>
    <w:rsid w:val="00911908"/>
    <w:rsid w:val="0091238F"/>
    <w:rsid w:val="00915B1F"/>
    <w:rsid w:val="00932DF4"/>
    <w:rsid w:val="00943B8F"/>
    <w:rsid w:val="009554EF"/>
    <w:rsid w:val="00974CAA"/>
    <w:rsid w:val="00983E0D"/>
    <w:rsid w:val="00994130"/>
    <w:rsid w:val="009A0A21"/>
    <w:rsid w:val="009A1AB5"/>
    <w:rsid w:val="009A6D30"/>
    <w:rsid w:val="009A6E75"/>
    <w:rsid w:val="009B162E"/>
    <w:rsid w:val="009C1DBA"/>
    <w:rsid w:val="009D561C"/>
    <w:rsid w:val="009D7BEC"/>
    <w:rsid w:val="009F4C9D"/>
    <w:rsid w:val="00A16D11"/>
    <w:rsid w:val="00A22A7D"/>
    <w:rsid w:val="00A243F0"/>
    <w:rsid w:val="00A26924"/>
    <w:rsid w:val="00A45457"/>
    <w:rsid w:val="00A63389"/>
    <w:rsid w:val="00A641BC"/>
    <w:rsid w:val="00A74A14"/>
    <w:rsid w:val="00A979D9"/>
    <w:rsid w:val="00AC72EF"/>
    <w:rsid w:val="00AD3D0E"/>
    <w:rsid w:val="00AE7651"/>
    <w:rsid w:val="00AF3AE0"/>
    <w:rsid w:val="00AF69A4"/>
    <w:rsid w:val="00AF6C86"/>
    <w:rsid w:val="00B25983"/>
    <w:rsid w:val="00B327BA"/>
    <w:rsid w:val="00B476C9"/>
    <w:rsid w:val="00B47A6B"/>
    <w:rsid w:val="00B51A9D"/>
    <w:rsid w:val="00B55F7E"/>
    <w:rsid w:val="00B70C02"/>
    <w:rsid w:val="00B711C0"/>
    <w:rsid w:val="00B7537F"/>
    <w:rsid w:val="00B8193F"/>
    <w:rsid w:val="00B81F11"/>
    <w:rsid w:val="00B85074"/>
    <w:rsid w:val="00B86911"/>
    <w:rsid w:val="00B939C6"/>
    <w:rsid w:val="00B9422C"/>
    <w:rsid w:val="00BA2AA2"/>
    <w:rsid w:val="00BB0A28"/>
    <w:rsid w:val="00BB10B9"/>
    <w:rsid w:val="00BB2A22"/>
    <w:rsid w:val="00BB38F8"/>
    <w:rsid w:val="00BB5360"/>
    <w:rsid w:val="00BC6596"/>
    <w:rsid w:val="00BD1913"/>
    <w:rsid w:val="00BE4281"/>
    <w:rsid w:val="00BF2C88"/>
    <w:rsid w:val="00BF6ACB"/>
    <w:rsid w:val="00C02B4C"/>
    <w:rsid w:val="00C23FBB"/>
    <w:rsid w:val="00C34C38"/>
    <w:rsid w:val="00C36E56"/>
    <w:rsid w:val="00C4099B"/>
    <w:rsid w:val="00C42386"/>
    <w:rsid w:val="00C43FF7"/>
    <w:rsid w:val="00C44061"/>
    <w:rsid w:val="00C446C8"/>
    <w:rsid w:val="00C46D1E"/>
    <w:rsid w:val="00C47FB9"/>
    <w:rsid w:val="00C55D46"/>
    <w:rsid w:val="00C71118"/>
    <w:rsid w:val="00C73E09"/>
    <w:rsid w:val="00C8734E"/>
    <w:rsid w:val="00C957C0"/>
    <w:rsid w:val="00CA0E98"/>
    <w:rsid w:val="00CB44A5"/>
    <w:rsid w:val="00CB7059"/>
    <w:rsid w:val="00CC0F3D"/>
    <w:rsid w:val="00CF023F"/>
    <w:rsid w:val="00CF5149"/>
    <w:rsid w:val="00CF53CE"/>
    <w:rsid w:val="00CF5C54"/>
    <w:rsid w:val="00CF5C6B"/>
    <w:rsid w:val="00D0039D"/>
    <w:rsid w:val="00D02252"/>
    <w:rsid w:val="00D10292"/>
    <w:rsid w:val="00D107F0"/>
    <w:rsid w:val="00D159CB"/>
    <w:rsid w:val="00D21C54"/>
    <w:rsid w:val="00D23237"/>
    <w:rsid w:val="00D27927"/>
    <w:rsid w:val="00D30CC5"/>
    <w:rsid w:val="00D3128E"/>
    <w:rsid w:val="00D42043"/>
    <w:rsid w:val="00D75ACC"/>
    <w:rsid w:val="00D91728"/>
    <w:rsid w:val="00D94932"/>
    <w:rsid w:val="00DA0CF4"/>
    <w:rsid w:val="00DA736F"/>
    <w:rsid w:val="00DB10B9"/>
    <w:rsid w:val="00DC0A9A"/>
    <w:rsid w:val="00DD0ECF"/>
    <w:rsid w:val="00DD1848"/>
    <w:rsid w:val="00DD27D2"/>
    <w:rsid w:val="00DD7EF6"/>
    <w:rsid w:val="00E17D2B"/>
    <w:rsid w:val="00E20202"/>
    <w:rsid w:val="00E312A9"/>
    <w:rsid w:val="00E33593"/>
    <w:rsid w:val="00E43E52"/>
    <w:rsid w:val="00E44061"/>
    <w:rsid w:val="00E4552B"/>
    <w:rsid w:val="00E46321"/>
    <w:rsid w:val="00E55D90"/>
    <w:rsid w:val="00E56C33"/>
    <w:rsid w:val="00E576EE"/>
    <w:rsid w:val="00E5775E"/>
    <w:rsid w:val="00E57D43"/>
    <w:rsid w:val="00E658A9"/>
    <w:rsid w:val="00E70271"/>
    <w:rsid w:val="00E70AB6"/>
    <w:rsid w:val="00E7383A"/>
    <w:rsid w:val="00E7495F"/>
    <w:rsid w:val="00E826D9"/>
    <w:rsid w:val="00E8319F"/>
    <w:rsid w:val="00E84CFA"/>
    <w:rsid w:val="00EB4C04"/>
    <w:rsid w:val="00EE12DF"/>
    <w:rsid w:val="00EE5658"/>
    <w:rsid w:val="00EF7150"/>
    <w:rsid w:val="00F0383E"/>
    <w:rsid w:val="00F05B09"/>
    <w:rsid w:val="00F11A9C"/>
    <w:rsid w:val="00F22F49"/>
    <w:rsid w:val="00F42650"/>
    <w:rsid w:val="00F45ECF"/>
    <w:rsid w:val="00F46780"/>
    <w:rsid w:val="00F50917"/>
    <w:rsid w:val="00F53F8A"/>
    <w:rsid w:val="00F610EF"/>
    <w:rsid w:val="00F70E7E"/>
    <w:rsid w:val="00F75F5E"/>
    <w:rsid w:val="00FA12B1"/>
    <w:rsid w:val="00FB61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276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unhideWhenUsed="0" w:qFormat="1"/>
    <w:lsdException w:name="Subtitle" w:unhideWhenUsed="0" w:qFormat="1"/>
    <w:lsdException w:name="Salutation" w:unhideWhenUsed="0"/>
    <w:lsdException w:name="Date" w:unhideWhenUsed="0"/>
    <w:lsdException w:name="Body Text First Indent" w:unhideWhenUsed="0"/>
    <w:lsdException w:name="Strong" w:unhideWhenUsed="0" w:qFormat="1"/>
    <w:lsdException w:name="Emphasis" w:unhideWhenUsed="0" w:qFormat="1"/>
    <w:lsdException w:name="Table Grid" w:semiHidden="0" w:unhideWhenUsed="0"/>
    <w:lsdException w:name="Placeholder Text" w:uiPriority="99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uiPriority="34" w:unhideWhenUsed="0" w:qFormat="1"/>
    <w:lsdException w:name="Quote" w:uiPriority="29" w:unhideWhenUsed="0" w:qFormat="1"/>
    <w:lsdException w:name="Intense Quote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uiPriority="19" w:unhideWhenUsed="0" w:qFormat="1"/>
    <w:lsdException w:name="Intense Emphasis" w:uiPriority="21" w:unhideWhenUsed="0" w:qFormat="1"/>
    <w:lsdException w:name="Subtle Reference" w:uiPriority="31" w:unhideWhenUsed="0" w:qFormat="1"/>
    <w:lsdException w:name="Intense Reference" w:uiPriority="32" w:unhideWhenUsed="0" w:qFormat="1"/>
    <w:lsdException w:name="Book Title" w:uiPriority="33" w:unhideWhenUsed="0" w:qFormat="1"/>
    <w:lsdException w:name="Bibliography" w:uiPriority="37"/>
    <w:lsdException w:name="TOC Heading" w:uiPriority="39" w:qFormat="1"/>
  </w:latentStyles>
  <w:style w:type="paragraph" w:default="1" w:styleId="a5">
    <w:name w:val="Normal"/>
    <w:qFormat/>
    <w:rsid w:val="00D10292"/>
    <w:pPr>
      <w:overflowPunct w:val="0"/>
      <w:autoSpaceDE w:val="0"/>
      <w:autoSpaceDN w:val="0"/>
      <w:bidi/>
      <w:adjustRightInd w:val="0"/>
      <w:spacing w:after="120" w:line="360" w:lineRule="auto"/>
      <w:jc w:val="both"/>
      <w:textAlignment w:val="baseline"/>
    </w:pPr>
    <w:rPr>
      <w:rFonts w:cs="David"/>
      <w:sz w:val="22"/>
      <w:szCs w:val="24"/>
      <w:lang w:eastAsia="he-IL"/>
    </w:rPr>
  </w:style>
  <w:style w:type="paragraph" w:styleId="1">
    <w:name w:val="heading 1"/>
    <w:basedOn w:val="a5"/>
    <w:next w:val="10"/>
    <w:semiHidden/>
    <w:qFormat/>
    <w:pPr>
      <w:keepNext/>
      <w:numPr>
        <w:numId w:val="1"/>
      </w:numPr>
      <w:tabs>
        <w:tab w:val="left" w:pos="1800"/>
      </w:tabs>
      <w:ind w:right="0"/>
      <w:outlineLvl w:val="0"/>
    </w:pPr>
    <w:rPr>
      <w:noProof/>
      <w:kern w:val="28"/>
      <w:sz w:val="24"/>
    </w:rPr>
  </w:style>
  <w:style w:type="paragraph" w:styleId="2">
    <w:name w:val="heading 2"/>
    <w:basedOn w:val="a5"/>
    <w:next w:val="20"/>
    <w:semiHidden/>
    <w:qFormat/>
    <w:pPr>
      <w:numPr>
        <w:ilvl w:val="1"/>
        <w:numId w:val="1"/>
      </w:numPr>
      <w:ind w:right="0"/>
      <w:outlineLvl w:val="1"/>
    </w:pPr>
    <w:rPr>
      <w:sz w:val="24"/>
    </w:rPr>
  </w:style>
  <w:style w:type="paragraph" w:styleId="3">
    <w:name w:val="heading 3"/>
    <w:basedOn w:val="a5"/>
    <w:next w:val="30"/>
    <w:semiHidden/>
    <w:qFormat/>
    <w:pPr>
      <w:keepNext/>
      <w:numPr>
        <w:ilvl w:val="2"/>
        <w:numId w:val="1"/>
      </w:numPr>
      <w:tabs>
        <w:tab w:val="left" w:pos="1800"/>
      </w:tabs>
      <w:ind w:right="0"/>
      <w:outlineLvl w:val="2"/>
    </w:pPr>
    <w:rPr>
      <w:b/>
      <w:noProof/>
      <w:kern w:val="28"/>
      <w:sz w:val="24"/>
    </w:rPr>
  </w:style>
  <w:style w:type="paragraph" w:styleId="4">
    <w:name w:val="heading 4"/>
    <w:basedOn w:val="a5"/>
    <w:next w:val="40"/>
    <w:semiHidden/>
    <w:qFormat/>
    <w:pPr>
      <w:numPr>
        <w:ilvl w:val="3"/>
        <w:numId w:val="1"/>
      </w:numPr>
      <w:ind w:right="0"/>
      <w:outlineLvl w:val="3"/>
    </w:pPr>
    <w:rPr>
      <w:b/>
      <w:sz w:val="24"/>
    </w:rPr>
  </w:style>
  <w:style w:type="paragraph" w:styleId="5">
    <w:name w:val="heading 5"/>
    <w:basedOn w:val="a5"/>
    <w:next w:val="50"/>
    <w:semiHidden/>
    <w:qFormat/>
    <w:pPr>
      <w:keepNext/>
      <w:numPr>
        <w:ilvl w:val="4"/>
        <w:numId w:val="1"/>
      </w:numPr>
      <w:tabs>
        <w:tab w:val="left" w:pos="1800"/>
      </w:tabs>
      <w:ind w:right="0"/>
      <w:outlineLvl w:val="4"/>
    </w:pPr>
    <w:rPr>
      <w:b/>
      <w:noProof/>
      <w:kern w:val="28"/>
      <w:sz w:val="24"/>
    </w:rPr>
  </w:style>
  <w:style w:type="paragraph" w:styleId="6">
    <w:name w:val="heading 6"/>
    <w:basedOn w:val="a5"/>
    <w:next w:val="60"/>
    <w:semiHidden/>
    <w:qFormat/>
    <w:pPr>
      <w:numPr>
        <w:ilvl w:val="5"/>
        <w:numId w:val="1"/>
      </w:numPr>
      <w:ind w:right="0"/>
      <w:outlineLvl w:val="5"/>
    </w:pPr>
    <w:rPr>
      <w:b/>
      <w:sz w:val="24"/>
    </w:rPr>
  </w:style>
  <w:style w:type="paragraph" w:styleId="7">
    <w:name w:val="heading 7"/>
    <w:basedOn w:val="a5"/>
    <w:next w:val="70"/>
    <w:semiHidden/>
    <w:qFormat/>
    <w:pPr>
      <w:keepNext/>
      <w:numPr>
        <w:ilvl w:val="6"/>
        <w:numId w:val="1"/>
      </w:numPr>
      <w:tabs>
        <w:tab w:val="left" w:pos="1800"/>
      </w:tabs>
      <w:ind w:left="4027"/>
      <w:outlineLvl w:val="6"/>
    </w:pPr>
    <w:rPr>
      <w:b/>
      <w:noProof/>
      <w:kern w:val="28"/>
      <w:sz w:val="24"/>
    </w:rPr>
  </w:style>
  <w:style w:type="paragraph" w:styleId="8">
    <w:name w:val="heading 8"/>
    <w:basedOn w:val="a5"/>
    <w:next w:val="80"/>
    <w:semiHidden/>
    <w:qFormat/>
    <w:pPr>
      <w:numPr>
        <w:ilvl w:val="7"/>
        <w:numId w:val="1"/>
      </w:numPr>
      <w:ind w:left="4424"/>
      <w:outlineLvl w:val="7"/>
    </w:pPr>
    <w:rPr>
      <w:b/>
      <w:sz w:val="24"/>
    </w:rPr>
  </w:style>
  <w:style w:type="paragraph" w:styleId="9">
    <w:name w:val="heading 9"/>
    <w:basedOn w:val="a5"/>
    <w:next w:val="a5"/>
    <w:semiHidden/>
    <w:qFormat/>
    <w:pPr>
      <w:numPr>
        <w:ilvl w:val="8"/>
        <w:numId w:val="1"/>
      </w:numPr>
      <w:spacing w:before="240" w:after="60"/>
      <w:ind w:right="0"/>
      <w:outlineLvl w:val="8"/>
    </w:pPr>
    <w:rPr>
      <w:b/>
      <w:bCs/>
      <w:i/>
      <w:iCs/>
      <w:sz w:val="18"/>
      <w:szCs w:val="18"/>
    </w:rPr>
  </w:style>
  <w:style w:type="character" w:default="1" w:styleId="a6">
    <w:name w:val="Default Paragraph Font"/>
    <w:uiPriority w:val="1"/>
    <w:semiHidden/>
    <w:unhideWhenUsed/>
  </w:style>
  <w:style w:type="table" w:default="1" w:styleId="a7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8">
    <w:name w:val="No List"/>
    <w:uiPriority w:val="99"/>
    <w:semiHidden/>
    <w:unhideWhenUsed/>
  </w:style>
  <w:style w:type="paragraph" w:styleId="a9">
    <w:name w:val="header"/>
    <w:basedOn w:val="a5"/>
    <w:semiHidden/>
    <w:pPr>
      <w:tabs>
        <w:tab w:val="center" w:pos="4320"/>
        <w:tab w:val="right" w:pos="8640"/>
      </w:tabs>
    </w:pPr>
    <w:rPr>
      <w:rFonts w:cs="Narkisim"/>
      <w:b/>
      <w:bCs/>
    </w:rPr>
  </w:style>
  <w:style w:type="paragraph" w:styleId="aa">
    <w:name w:val="footer"/>
    <w:basedOn w:val="a5"/>
    <w:link w:val="ab"/>
    <w:semiHidden/>
    <w:pPr>
      <w:tabs>
        <w:tab w:val="center" w:pos="4320"/>
        <w:tab w:val="right" w:pos="8640"/>
      </w:tabs>
    </w:pPr>
    <w:rPr>
      <w:rFonts w:cs="Narkisim"/>
      <w:b/>
      <w:bCs/>
    </w:rPr>
  </w:style>
  <w:style w:type="paragraph" w:customStyle="1" w:styleId="ac">
    <w:name w:val="בכבוד"/>
    <w:basedOn w:val="a5"/>
    <w:semiHidden/>
    <w:pPr>
      <w:tabs>
        <w:tab w:val="center" w:pos="5612"/>
      </w:tabs>
    </w:pPr>
    <w:rPr>
      <w:sz w:val="24"/>
    </w:rPr>
  </w:style>
  <w:style w:type="paragraph" w:styleId="ad">
    <w:name w:val="List"/>
    <w:basedOn w:val="a5"/>
    <w:semiHidden/>
    <w:pPr>
      <w:ind w:left="283" w:hanging="283"/>
    </w:pPr>
  </w:style>
  <w:style w:type="paragraph" w:styleId="21">
    <w:name w:val="List 2"/>
    <w:basedOn w:val="a5"/>
    <w:semiHidden/>
    <w:pPr>
      <w:ind w:left="566" w:hanging="283"/>
    </w:pPr>
  </w:style>
  <w:style w:type="paragraph" w:styleId="31">
    <w:name w:val="List 3"/>
    <w:basedOn w:val="a5"/>
    <w:semiHidden/>
    <w:pPr>
      <w:ind w:left="849" w:hanging="283"/>
    </w:pPr>
  </w:style>
  <w:style w:type="paragraph" w:styleId="41">
    <w:name w:val="List 4"/>
    <w:basedOn w:val="a5"/>
    <w:semiHidden/>
    <w:pPr>
      <w:ind w:left="1132" w:hanging="283"/>
    </w:pPr>
  </w:style>
  <w:style w:type="paragraph" w:styleId="51">
    <w:name w:val="List 5"/>
    <w:basedOn w:val="a5"/>
    <w:semiHidden/>
    <w:pPr>
      <w:ind w:left="1415" w:hanging="283"/>
    </w:pPr>
  </w:style>
  <w:style w:type="paragraph" w:styleId="a1">
    <w:name w:val="List Bullet"/>
    <w:basedOn w:val="a5"/>
    <w:link w:val="ae"/>
    <w:rsid w:val="00570B79"/>
    <w:pPr>
      <w:numPr>
        <w:numId w:val="4"/>
      </w:numPr>
    </w:pPr>
  </w:style>
  <w:style w:type="paragraph" w:styleId="22">
    <w:name w:val="List Bullet 2"/>
    <w:basedOn w:val="a5"/>
    <w:semiHidden/>
    <w:pPr>
      <w:ind w:left="566" w:hanging="283"/>
    </w:pPr>
  </w:style>
  <w:style w:type="paragraph" w:styleId="32">
    <w:name w:val="List Bullet 3"/>
    <w:basedOn w:val="a5"/>
    <w:semiHidden/>
    <w:pPr>
      <w:ind w:left="849" w:hanging="283"/>
    </w:pPr>
  </w:style>
  <w:style w:type="paragraph" w:styleId="42">
    <w:name w:val="List Bullet 4"/>
    <w:basedOn w:val="a5"/>
    <w:semiHidden/>
    <w:pPr>
      <w:ind w:left="1132" w:hanging="283"/>
    </w:pPr>
  </w:style>
  <w:style w:type="paragraph" w:styleId="52">
    <w:name w:val="List Bullet 5"/>
    <w:basedOn w:val="a5"/>
    <w:semiHidden/>
    <w:pPr>
      <w:ind w:left="1415" w:hanging="283"/>
    </w:pPr>
  </w:style>
  <w:style w:type="paragraph" w:styleId="af">
    <w:name w:val="List Continue"/>
    <w:basedOn w:val="a5"/>
    <w:semiHidden/>
    <w:pPr>
      <w:ind w:left="283"/>
    </w:pPr>
  </w:style>
  <w:style w:type="paragraph" w:styleId="23">
    <w:name w:val="List Continue 2"/>
    <w:basedOn w:val="a5"/>
    <w:semiHidden/>
    <w:pPr>
      <w:ind w:left="566"/>
    </w:pPr>
  </w:style>
  <w:style w:type="paragraph" w:styleId="33">
    <w:name w:val="List Continue 3"/>
    <w:basedOn w:val="a5"/>
    <w:semiHidden/>
    <w:pPr>
      <w:ind w:left="849"/>
    </w:pPr>
  </w:style>
  <w:style w:type="paragraph" w:styleId="43">
    <w:name w:val="List Continue 4"/>
    <w:basedOn w:val="a5"/>
    <w:semiHidden/>
    <w:pPr>
      <w:ind w:left="1132"/>
    </w:pPr>
  </w:style>
  <w:style w:type="paragraph" w:styleId="53">
    <w:name w:val="List Continue 5"/>
    <w:basedOn w:val="a5"/>
    <w:semiHidden/>
    <w:pPr>
      <w:ind w:left="1415"/>
    </w:pPr>
  </w:style>
  <w:style w:type="paragraph" w:styleId="af0">
    <w:name w:val="List Number"/>
    <w:basedOn w:val="a5"/>
    <w:unhideWhenUsed/>
    <w:pPr>
      <w:ind w:left="283" w:hanging="283"/>
    </w:pPr>
  </w:style>
  <w:style w:type="paragraph" w:styleId="24">
    <w:name w:val="List Number 2"/>
    <w:basedOn w:val="a5"/>
    <w:unhideWhenUsed/>
    <w:pPr>
      <w:ind w:left="566" w:hanging="283"/>
    </w:pPr>
  </w:style>
  <w:style w:type="paragraph" w:styleId="34">
    <w:name w:val="List Number 3"/>
    <w:basedOn w:val="a5"/>
    <w:unhideWhenUsed/>
    <w:pPr>
      <w:ind w:left="849" w:hanging="283"/>
    </w:pPr>
  </w:style>
  <w:style w:type="paragraph" w:styleId="44">
    <w:name w:val="List Number 4"/>
    <w:basedOn w:val="a5"/>
    <w:semiHidden/>
    <w:pPr>
      <w:ind w:left="1132" w:hanging="283"/>
    </w:pPr>
  </w:style>
  <w:style w:type="paragraph" w:styleId="54">
    <w:name w:val="List Number 5"/>
    <w:basedOn w:val="a5"/>
    <w:semiHidden/>
    <w:pPr>
      <w:ind w:left="1415" w:hanging="283"/>
    </w:pPr>
  </w:style>
  <w:style w:type="character" w:styleId="af1">
    <w:name w:val="page number"/>
    <w:basedOn w:val="a6"/>
    <w:semiHidden/>
  </w:style>
  <w:style w:type="paragraph" w:customStyle="1" w:styleId="11">
    <w:name w:val="כותרת1"/>
    <w:basedOn w:val="a5"/>
    <w:next w:val="a5"/>
    <w:semiHidden/>
    <w:pPr>
      <w:spacing w:after="240"/>
      <w:jc w:val="center"/>
    </w:pPr>
    <w:rPr>
      <w:b/>
      <w:bCs/>
      <w:sz w:val="40"/>
      <w:szCs w:val="48"/>
    </w:rPr>
  </w:style>
  <w:style w:type="paragraph" w:customStyle="1" w:styleId="25">
    <w:name w:val="כותרת2"/>
    <w:basedOn w:val="a5"/>
    <w:next w:val="a5"/>
    <w:semiHidden/>
    <w:pPr>
      <w:spacing w:before="120" w:after="240"/>
      <w:jc w:val="center"/>
    </w:pPr>
    <w:rPr>
      <w:b/>
      <w:bCs/>
      <w:sz w:val="32"/>
      <w:szCs w:val="40"/>
    </w:rPr>
  </w:style>
  <w:style w:type="paragraph" w:customStyle="1" w:styleId="35">
    <w:name w:val="כותרת3"/>
    <w:basedOn w:val="a5"/>
    <w:next w:val="a5"/>
    <w:semiHidden/>
    <w:pPr>
      <w:spacing w:before="120" w:after="240"/>
      <w:jc w:val="center"/>
    </w:pPr>
    <w:rPr>
      <w:b/>
      <w:bCs/>
      <w:sz w:val="26"/>
      <w:szCs w:val="32"/>
    </w:rPr>
  </w:style>
  <w:style w:type="paragraph" w:customStyle="1" w:styleId="10">
    <w:name w:val="פיסקה1"/>
    <w:basedOn w:val="a5"/>
    <w:semiHidden/>
    <w:pPr>
      <w:tabs>
        <w:tab w:val="left" w:pos="1800"/>
      </w:tabs>
      <w:ind w:left="284"/>
    </w:pPr>
    <w:rPr>
      <w:noProof/>
      <w:sz w:val="24"/>
    </w:rPr>
  </w:style>
  <w:style w:type="paragraph" w:customStyle="1" w:styleId="20">
    <w:name w:val="פיסקה2"/>
    <w:basedOn w:val="a5"/>
    <w:semiHidden/>
    <w:pPr>
      <w:tabs>
        <w:tab w:val="left" w:pos="1800"/>
      </w:tabs>
      <w:ind w:left="1021"/>
    </w:pPr>
    <w:rPr>
      <w:noProof/>
      <w:sz w:val="24"/>
    </w:rPr>
  </w:style>
  <w:style w:type="paragraph" w:customStyle="1" w:styleId="30">
    <w:name w:val="פיסקה3"/>
    <w:basedOn w:val="a5"/>
    <w:semiHidden/>
    <w:pPr>
      <w:tabs>
        <w:tab w:val="left" w:pos="1800"/>
      </w:tabs>
      <w:ind w:left="1814"/>
    </w:pPr>
    <w:rPr>
      <w:b/>
      <w:noProof/>
      <w:sz w:val="24"/>
    </w:rPr>
  </w:style>
  <w:style w:type="paragraph" w:customStyle="1" w:styleId="40">
    <w:name w:val="פיסקה4"/>
    <w:basedOn w:val="a5"/>
    <w:semiHidden/>
    <w:pPr>
      <w:ind w:left="2835"/>
    </w:pPr>
    <w:rPr>
      <w:noProof/>
      <w:sz w:val="24"/>
    </w:rPr>
  </w:style>
  <w:style w:type="paragraph" w:customStyle="1" w:styleId="50">
    <w:name w:val="פיסקה5"/>
    <w:basedOn w:val="a5"/>
    <w:semiHidden/>
    <w:pPr>
      <w:ind w:left="3232"/>
    </w:pPr>
    <w:rPr>
      <w:noProof/>
      <w:sz w:val="24"/>
    </w:rPr>
  </w:style>
  <w:style w:type="paragraph" w:customStyle="1" w:styleId="60">
    <w:name w:val="פיסקה6"/>
    <w:basedOn w:val="a5"/>
    <w:semiHidden/>
    <w:pPr>
      <w:ind w:left="3629"/>
    </w:pPr>
    <w:rPr>
      <w:sz w:val="24"/>
    </w:rPr>
  </w:style>
  <w:style w:type="paragraph" w:customStyle="1" w:styleId="70">
    <w:name w:val="פיסקה7"/>
    <w:basedOn w:val="a5"/>
    <w:semiHidden/>
    <w:pPr>
      <w:ind w:left="4026"/>
    </w:pPr>
    <w:rPr>
      <w:sz w:val="24"/>
    </w:rPr>
  </w:style>
  <w:style w:type="paragraph" w:customStyle="1" w:styleId="80">
    <w:name w:val="פיסקה8"/>
    <w:basedOn w:val="a5"/>
    <w:semiHidden/>
    <w:pPr>
      <w:ind w:left="4423"/>
    </w:pPr>
    <w:rPr>
      <w:sz w:val="24"/>
    </w:rPr>
  </w:style>
  <w:style w:type="paragraph" w:styleId="af2">
    <w:name w:val="Body Text Indent"/>
    <w:basedOn w:val="a5"/>
    <w:semiHidden/>
    <w:pPr>
      <w:tabs>
        <w:tab w:val="center" w:pos="2219"/>
        <w:tab w:val="center" w:pos="5619"/>
      </w:tabs>
      <w:ind w:left="3600"/>
      <w:jc w:val="left"/>
    </w:pPr>
    <w:rPr>
      <w:sz w:val="28"/>
      <w:szCs w:val="28"/>
    </w:rPr>
  </w:style>
  <w:style w:type="paragraph" w:styleId="26">
    <w:name w:val="Body Text Indent 2"/>
    <w:basedOn w:val="a5"/>
    <w:semiHidden/>
    <w:pPr>
      <w:ind w:left="4204" w:hanging="1559"/>
      <w:jc w:val="left"/>
    </w:pPr>
    <w:rPr>
      <w:sz w:val="24"/>
    </w:rPr>
  </w:style>
  <w:style w:type="character" w:styleId="Hyperlink">
    <w:name w:val="Hyperlink"/>
    <w:semiHidden/>
    <w:rsid w:val="00EE12DF"/>
    <w:rPr>
      <w:color w:val="0000FF"/>
      <w:u w:val="single"/>
    </w:rPr>
  </w:style>
  <w:style w:type="numbering" w:customStyle="1" w:styleId="a">
    <w:name w:val="רשימת מאור מדורגת"/>
    <w:rsid w:val="00C55D46"/>
    <w:pPr>
      <w:numPr>
        <w:numId w:val="2"/>
      </w:numPr>
    </w:pPr>
  </w:style>
  <w:style w:type="paragraph" w:customStyle="1" w:styleId="a3">
    <w:name w:val="מספור"/>
    <w:basedOn w:val="a5"/>
    <w:link w:val="af3"/>
    <w:uiPriority w:val="1"/>
    <w:qFormat/>
    <w:rsid w:val="00F75F5E"/>
    <w:pPr>
      <w:numPr>
        <w:numId w:val="3"/>
      </w:numPr>
      <w:ind w:left="360"/>
    </w:pPr>
  </w:style>
  <w:style w:type="character" w:styleId="af4">
    <w:name w:val="line number"/>
    <w:semiHidden/>
    <w:rsid w:val="004932A6"/>
  </w:style>
  <w:style w:type="character" w:customStyle="1" w:styleId="af3">
    <w:name w:val="מספור תו"/>
    <w:link w:val="a3"/>
    <w:uiPriority w:val="1"/>
    <w:rsid w:val="00F75F5E"/>
    <w:rPr>
      <w:rFonts w:cs="David"/>
      <w:sz w:val="22"/>
      <w:szCs w:val="24"/>
      <w:lang w:eastAsia="he-IL"/>
    </w:rPr>
  </w:style>
  <w:style w:type="paragraph" w:customStyle="1" w:styleId="a4">
    <w:name w:val="ממסופר מדורג"/>
    <w:basedOn w:val="a3"/>
    <w:link w:val="af5"/>
    <w:uiPriority w:val="1"/>
    <w:rsid w:val="002E5351"/>
    <w:pPr>
      <w:numPr>
        <w:numId w:val="5"/>
      </w:numPr>
    </w:pPr>
  </w:style>
  <w:style w:type="paragraph" w:customStyle="1" w:styleId="af6">
    <w:name w:val="מ. מדורג"/>
    <w:basedOn w:val="a4"/>
    <w:link w:val="af7"/>
    <w:uiPriority w:val="1"/>
    <w:rsid w:val="001E2C8C"/>
    <w:pPr>
      <w:ind w:left="360"/>
    </w:pPr>
  </w:style>
  <w:style w:type="character" w:customStyle="1" w:styleId="af5">
    <w:name w:val="ממסופר מדורג תו"/>
    <w:basedOn w:val="af3"/>
    <w:link w:val="a4"/>
    <w:uiPriority w:val="1"/>
    <w:rsid w:val="00C46D1E"/>
    <w:rPr>
      <w:rFonts w:cs="David"/>
      <w:sz w:val="22"/>
      <w:szCs w:val="24"/>
      <w:lang w:eastAsia="he-IL"/>
    </w:rPr>
  </w:style>
  <w:style w:type="paragraph" w:customStyle="1" w:styleId="a0">
    <w:name w:val="מדורג"/>
    <w:basedOn w:val="a5"/>
    <w:link w:val="af8"/>
    <w:rsid w:val="00F46780"/>
    <w:pPr>
      <w:numPr>
        <w:numId w:val="6"/>
      </w:numPr>
      <w:tabs>
        <w:tab w:val="center" w:pos="4202"/>
        <w:tab w:val="center" w:pos="6186"/>
      </w:tabs>
    </w:pPr>
  </w:style>
  <w:style w:type="character" w:customStyle="1" w:styleId="af7">
    <w:name w:val="מ. מדורג תו"/>
    <w:basedOn w:val="af5"/>
    <w:link w:val="af6"/>
    <w:uiPriority w:val="1"/>
    <w:rsid w:val="001E2C8C"/>
    <w:rPr>
      <w:rFonts w:cs="David"/>
      <w:sz w:val="22"/>
      <w:szCs w:val="24"/>
      <w:lang w:eastAsia="he-IL"/>
    </w:rPr>
  </w:style>
  <w:style w:type="paragraph" w:customStyle="1" w:styleId="a2">
    <w:name w:val="מדורג ממוספר"/>
    <w:basedOn w:val="a5"/>
    <w:link w:val="af9"/>
    <w:uiPriority w:val="1"/>
    <w:qFormat/>
    <w:rsid w:val="00A243F0"/>
    <w:pPr>
      <w:numPr>
        <w:numId w:val="7"/>
      </w:numPr>
    </w:pPr>
  </w:style>
  <w:style w:type="character" w:customStyle="1" w:styleId="af8">
    <w:name w:val="מדורג תו"/>
    <w:link w:val="a0"/>
    <w:rsid w:val="00F46780"/>
    <w:rPr>
      <w:rFonts w:cs="David"/>
      <w:sz w:val="22"/>
      <w:szCs w:val="24"/>
      <w:lang w:eastAsia="he-IL"/>
    </w:rPr>
  </w:style>
  <w:style w:type="paragraph" w:customStyle="1" w:styleId="afa">
    <w:name w:val="תבליט"/>
    <w:basedOn w:val="a1"/>
    <w:link w:val="afb"/>
    <w:qFormat/>
    <w:rsid w:val="0072683D"/>
    <w:pPr>
      <w:ind w:left="360"/>
    </w:pPr>
  </w:style>
  <w:style w:type="character" w:customStyle="1" w:styleId="af9">
    <w:name w:val="מדורג ממוספר תו"/>
    <w:link w:val="a2"/>
    <w:uiPriority w:val="1"/>
    <w:rsid w:val="0072683D"/>
    <w:rPr>
      <w:rFonts w:cs="David"/>
      <w:sz w:val="22"/>
      <w:szCs w:val="24"/>
      <w:lang w:eastAsia="he-IL"/>
    </w:rPr>
  </w:style>
  <w:style w:type="table" w:styleId="afc">
    <w:name w:val="Table Grid"/>
    <w:basedOn w:val="a7"/>
    <w:rsid w:val="00177FE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e">
    <w:name w:val="רשימה מתובלטת תו"/>
    <w:link w:val="a1"/>
    <w:rsid w:val="0072683D"/>
    <w:rPr>
      <w:rFonts w:cs="David"/>
      <w:sz w:val="22"/>
      <w:szCs w:val="24"/>
      <w:lang w:eastAsia="he-IL"/>
    </w:rPr>
  </w:style>
  <w:style w:type="character" w:customStyle="1" w:styleId="afb">
    <w:name w:val="תבליט תו"/>
    <w:basedOn w:val="ae"/>
    <w:link w:val="afa"/>
    <w:rsid w:val="0072683D"/>
    <w:rPr>
      <w:rFonts w:cs="David"/>
      <w:sz w:val="22"/>
      <w:szCs w:val="24"/>
      <w:lang w:eastAsia="he-IL"/>
    </w:rPr>
  </w:style>
  <w:style w:type="character" w:customStyle="1" w:styleId="ab">
    <w:name w:val="כותרת תחתונה תו"/>
    <w:basedOn w:val="a6"/>
    <w:link w:val="aa"/>
    <w:semiHidden/>
    <w:rsid w:val="00275232"/>
    <w:rPr>
      <w:rFonts w:cs="Narkisim"/>
      <w:b/>
      <w:bCs/>
      <w:sz w:val="22"/>
      <w:szCs w:val="24"/>
      <w:lang w:eastAsia="he-IL"/>
    </w:rPr>
  </w:style>
  <w:style w:type="paragraph" w:styleId="afd">
    <w:name w:val="Balloon Text"/>
    <w:basedOn w:val="a5"/>
    <w:link w:val="afe"/>
    <w:semiHidden/>
    <w:unhideWhenUsed/>
    <w:rsid w:val="007B2F9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e">
    <w:name w:val="טקסט בלונים תו"/>
    <w:basedOn w:val="a6"/>
    <w:link w:val="afd"/>
    <w:semiHidden/>
    <w:rsid w:val="007B2F94"/>
    <w:rPr>
      <w:rFonts w:ascii="Tahoma" w:hAnsi="Tahoma" w:cs="Tahoma"/>
      <w:sz w:val="16"/>
      <w:szCs w:val="16"/>
      <w:lang w:eastAsia="he-IL"/>
    </w:rPr>
  </w:style>
  <w:style w:type="paragraph" w:styleId="aff">
    <w:name w:val="List Paragraph"/>
    <w:basedOn w:val="a5"/>
    <w:uiPriority w:val="34"/>
    <w:qFormat/>
    <w:rsid w:val="00911908"/>
    <w:pPr>
      <w:ind w:left="720"/>
      <w:contextualSpacing/>
    </w:pPr>
  </w:style>
  <w:style w:type="character" w:customStyle="1" w:styleId="default">
    <w:name w:val="default"/>
    <w:rsid w:val="00BB5360"/>
    <w:rPr>
      <w:rFonts w:ascii="Times New Roman" w:hAnsi="Times New Roman" w:cs="Times New Roman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unhideWhenUsed="0" w:qFormat="1"/>
    <w:lsdException w:name="Subtitle" w:unhideWhenUsed="0" w:qFormat="1"/>
    <w:lsdException w:name="Salutation" w:unhideWhenUsed="0"/>
    <w:lsdException w:name="Date" w:unhideWhenUsed="0"/>
    <w:lsdException w:name="Body Text First Indent" w:unhideWhenUsed="0"/>
    <w:lsdException w:name="Strong" w:unhideWhenUsed="0" w:qFormat="1"/>
    <w:lsdException w:name="Emphasis" w:unhideWhenUsed="0" w:qFormat="1"/>
    <w:lsdException w:name="Table Grid" w:semiHidden="0" w:unhideWhenUsed="0"/>
    <w:lsdException w:name="Placeholder Text" w:uiPriority="99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uiPriority="34" w:unhideWhenUsed="0" w:qFormat="1"/>
    <w:lsdException w:name="Quote" w:uiPriority="29" w:unhideWhenUsed="0" w:qFormat="1"/>
    <w:lsdException w:name="Intense Quote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uiPriority="19" w:unhideWhenUsed="0" w:qFormat="1"/>
    <w:lsdException w:name="Intense Emphasis" w:uiPriority="21" w:unhideWhenUsed="0" w:qFormat="1"/>
    <w:lsdException w:name="Subtle Reference" w:uiPriority="31" w:unhideWhenUsed="0" w:qFormat="1"/>
    <w:lsdException w:name="Intense Reference" w:uiPriority="32" w:unhideWhenUsed="0" w:qFormat="1"/>
    <w:lsdException w:name="Book Title" w:uiPriority="33" w:unhideWhenUsed="0" w:qFormat="1"/>
    <w:lsdException w:name="Bibliography" w:uiPriority="37"/>
    <w:lsdException w:name="TOC Heading" w:uiPriority="39" w:qFormat="1"/>
  </w:latentStyles>
  <w:style w:type="paragraph" w:default="1" w:styleId="a5">
    <w:name w:val="Normal"/>
    <w:qFormat/>
    <w:rsid w:val="00D10292"/>
    <w:pPr>
      <w:overflowPunct w:val="0"/>
      <w:autoSpaceDE w:val="0"/>
      <w:autoSpaceDN w:val="0"/>
      <w:bidi/>
      <w:adjustRightInd w:val="0"/>
      <w:spacing w:after="120" w:line="360" w:lineRule="auto"/>
      <w:jc w:val="both"/>
      <w:textAlignment w:val="baseline"/>
    </w:pPr>
    <w:rPr>
      <w:rFonts w:cs="David"/>
      <w:sz w:val="22"/>
      <w:szCs w:val="24"/>
      <w:lang w:eastAsia="he-IL"/>
    </w:rPr>
  </w:style>
  <w:style w:type="paragraph" w:styleId="1">
    <w:name w:val="heading 1"/>
    <w:basedOn w:val="a5"/>
    <w:next w:val="10"/>
    <w:semiHidden/>
    <w:qFormat/>
    <w:pPr>
      <w:keepNext/>
      <w:numPr>
        <w:numId w:val="1"/>
      </w:numPr>
      <w:tabs>
        <w:tab w:val="left" w:pos="1800"/>
      </w:tabs>
      <w:ind w:right="0"/>
      <w:outlineLvl w:val="0"/>
    </w:pPr>
    <w:rPr>
      <w:noProof/>
      <w:kern w:val="28"/>
      <w:sz w:val="24"/>
    </w:rPr>
  </w:style>
  <w:style w:type="paragraph" w:styleId="2">
    <w:name w:val="heading 2"/>
    <w:basedOn w:val="a5"/>
    <w:next w:val="20"/>
    <w:semiHidden/>
    <w:qFormat/>
    <w:pPr>
      <w:numPr>
        <w:ilvl w:val="1"/>
        <w:numId w:val="1"/>
      </w:numPr>
      <w:ind w:right="0"/>
      <w:outlineLvl w:val="1"/>
    </w:pPr>
    <w:rPr>
      <w:sz w:val="24"/>
    </w:rPr>
  </w:style>
  <w:style w:type="paragraph" w:styleId="3">
    <w:name w:val="heading 3"/>
    <w:basedOn w:val="a5"/>
    <w:next w:val="30"/>
    <w:semiHidden/>
    <w:qFormat/>
    <w:pPr>
      <w:keepNext/>
      <w:numPr>
        <w:ilvl w:val="2"/>
        <w:numId w:val="1"/>
      </w:numPr>
      <w:tabs>
        <w:tab w:val="left" w:pos="1800"/>
      </w:tabs>
      <w:ind w:right="0"/>
      <w:outlineLvl w:val="2"/>
    </w:pPr>
    <w:rPr>
      <w:b/>
      <w:noProof/>
      <w:kern w:val="28"/>
      <w:sz w:val="24"/>
    </w:rPr>
  </w:style>
  <w:style w:type="paragraph" w:styleId="4">
    <w:name w:val="heading 4"/>
    <w:basedOn w:val="a5"/>
    <w:next w:val="40"/>
    <w:semiHidden/>
    <w:qFormat/>
    <w:pPr>
      <w:numPr>
        <w:ilvl w:val="3"/>
        <w:numId w:val="1"/>
      </w:numPr>
      <w:ind w:right="0"/>
      <w:outlineLvl w:val="3"/>
    </w:pPr>
    <w:rPr>
      <w:b/>
      <w:sz w:val="24"/>
    </w:rPr>
  </w:style>
  <w:style w:type="paragraph" w:styleId="5">
    <w:name w:val="heading 5"/>
    <w:basedOn w:val="a5"/>
    <w:next w:val="50"/>
    <w:semiHidden/>
    <w:qFormat/>
    <w:pPr>
      <w:keepNext/>
      <w:numPr>
        <w:ilvl w:val="4"/>
        <w:numId w:val="1"/>
      </w:numPr>
      <w:tabs>
        <w:tab w:val="left" w:pos="1800"/>
      </w:tabs>
      <w:ind w:right="0"/>
      <w:outlineLvl w:val="4"/>
    </w:pPr>
    <w:rPr>
      <w:b/>
      <w:noProof/>
      <w:kern w:val="28"/>
      <w:sz w:val="24"/>
    </w:rPr>
  </w:style>
  <w:style w:type="paragraph" w:styleId="6">
    <w:name w:val="heading 6"/>
    <w:basedOn w:val="a5"/>
    <w:next w:val="60"/>
    <w:semiHidden/>
    <w:qFormat/>
    <w:pPr>
      <w:numPr>
        <w:ilvl w:val="5"/>
        <w:numId w:val="1"/>
      </w:numPr>
      <w:ind w:right="0"/>
      <w:outlineLvl w:val="5"/>
    </w:pPr>
    <w:rPr>
      <w:b/>
      <w:sz w:val="24"/>
    </w:rPr>
  </w:style>
  <w:style w:type="paragraph" w:styleId="7">
    <w:name w:val="heading 7"/>
    <w:basedOn w:val="a5"/>
    <w:next w:val="70"/>
    <w:semiHidden/>
    <w:qFormat/>
    <w:pPr>
      <w:keepNext/>
      <w:numPr>
        <w:ilvl w:val="6"/>
        <w:numId w:val="1"/>
      </w:numPr>
      <w:tabs>
        <w:tab w:val="left" w:pos="1800"/>
      </w:tabs>
      <w:ind w:left="4027"/>
      <w:outlineLvl w:val="6"/>
    </w:pPr>
    <w:rPr>
      <w:b/>
      <w:noProof/>
      <w:kern w:val="28"/>
      <w:sz w:val="24"/>
    </w:rPr>
  </w:style>
  <w:style w:type="paragraph" w:styleId="8">
    <w:name w:val="heading 8"/>
    <w:basedOn w:val="a5"/>
    <w:next w:val="80"/>
    <w:semiHidden/>
    <w:qFormat/>
    <w:pPr>
      <w:numPr>
        <w:ilvl w:val="7"/>
        <w:numId w:val="1"/>
      </w:numPr>
      <w:ind w:left="4424"/>
      <w:outlineLvl w:val="7"/>
    </w:pPr>
    <w:rPr>
      <w:b/>
      <w:sz w:val="24"/>
    </w:rPr>
  </w:style>
  <w:style w:type="paragraph" w:styleId="9">
    <w:name w:val="heading 9"/>
    <w:basedOn w:val="a5"/>
    <w:next w:val="a5"/>
    <w:semiHidden/>
    <w:qFormat/>
    <w:pPr>
      <w:numPr>
        <w:ilvl w:val="8"/>
        <w:numId w:val="1"/>
      </w:numPr>
      <w:spacing w:before="240" w:after="60"/>
      <w:ind w:right="0"/>
      <w:outlineLvl w:val="8"/>
    </w:pPr>
    <w:rPr>
      <w:b/>
      <w:bCs/>
      <w:i/>
      <w:iCs/>
      <w:sz w:val="18"/>
      <w:szCs w:val="18"/>
    </w:rPr>
  </w:style>
  <w:style w:type="character" w:default="1" w:styleId="a6">
    <w:name w:val="Default Paragraph Font"/>
    <w:uiPriority w:val="1"/>
    <w:semiHidden/>
    <w:unhideWhenUsed/>
  </w:style>
  <w:style w:type="table" w:default="1" w:styleId="a7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8">
    <w:name w:val="No List"/>
    <w:uiPriority w:val="99"/>
    <w:semiHidden/>
    <w:unhideWhenUsed/>
  </w:style>
  <w:style w:type="paragraph" w:styleId="a9">
    <w:name w:val="header"/>
    <w:basedOn w:val="a5"/>
    <w:semiHidden/>
    <w:pPr>
      <w:tabs>
        <w:tab w:val="center" w:pos="4320"/>
        <w:tab w:val="right" w:pos="8640"/>
      </w:tabs>
    </w:pPr>
    <w:rPr>
      <w:rFonts w:cs="Narkisim"/>
      <w:b/>
      <w:bCs/>
    </w:rPr>
  </w:style>
  <w:style w:type="paragraph" w:styleId="aa">
    <w:name w:val="footer"/>
    <w:basedOn w:val="a5"/>
    <w:link w:val="ab"/>
    <w:semiHidden/>
    <w:pPr>
      <w:tabs>
        <w:tab w:val="center" w:pos="4320"/>
        <w:tab w:val="right" w:pos="8640"/>
      </w:tabs>
    </w:pPr>
    <w:rPr>
      <w:rFonts w:cs="Narkisim"/>
      <w:b/>
      <w:bCs/>
    </w:rPr>
  </w:style>
  <w:style w:type="paragraph" w:customStyle="1" w:styleId="ac">
    <w:name w:val="בכבוד"/>
    <w:basedOn w:val="a5"/>
    <w:semiHidden/>
    <w:pPr>
      <w:tabs>
        <w:tab w:val="center" w:pos="5612"/>
      </w:tabs>
    </w:pPr>
    <w:rPr>
      <w:sz w:val="24"/>
    </w:rPr>
  </w:style>
  <w:style w:type="paragraph" w:styleId="ad">
    <w:name w:val="List"/>
    <w:basedOn w:val="a5"/>
    <w:semiHidden/>
    <w:pPr>
      <w:ind w:left="283" w:hanging="283"/>
    </w:pPr>
  </w:style>
  <w:style w:type="paragraph" w:styleId="21">
    <w:name w:val="List 2"/>
    <w:basedOn w:val="a5"/>
    <w:semiHidden/>
    <w:pPr>
      <w:ind w:left="566" w:hanging="283"/>
    </w:pPr>
  </w:style>
  <w:style w:type="paragraph" w:styleId="31">
    <w:name w:val="List 3"/>
    <w:basedOn w:val="a5"/>
    <w:semiHidden/>
    <w:pPr>
      <w:ind w:left="849" w:hanging="283"/>
    </w:pPr>
  </w:style>
  <w:style w:type="paragraph" w:styleId="41">
    <w:name w:val="List 4"/>
    <w:basedOn w:val="a5"/>
    <w:semiHidden/>
    <w:pPr>
      <w:ind w:left="1132" w:hanging="283"/>
    </w:pPr>
  </w:style>
  <w:style w:type="paragraph" w:styleId="51">
    <w:name w:val="List 5"/>
    <w:basedOn w:val="a5"/>
    <w:semiHidden/>
    <w:pPr>
      <w:ind w:left="1415" w:hanging="283"/>
    </w:pPr>
  </w:style>
  <w:style w:type="paragraph" w:styleId="a1">
    <w:name w:val="List Bullet"/>
    <w:basedOn w:val="a5"/>
    <w:link w:val="ae"/>
    <w:rsid w:val="00570B79"/>
    <w:pPr>
      <w:numPr>
        <w:numId w:val="4"/>
      </w:numPr>
    </w:pPr>
  </w:style>
  <w:style w:type="paragraph" w:styleId="22">
    <w:name w:val="List Bullet 2"/>
    <w:basedOn w:val="a5"/>
    <w:semiHidden/>
    <w:pPr>
      <w:ind w:left="566" w:hanging="283"/>
    </w:pPr>
  </w:style>
  <w:style w:type="paragraph" w:styleId="32">
    <w:name w:val="List Bullet 3"/>
    <w:basedOn w:val="a5"/>
    <w:semiHidden/>
    <w:pPr>
      <w:ind w:left="849" w:hanging="283"/>
    </w:pPr>
  </w:style>
  <w:style w:type="paragraph" w:styleId="42">
    <w:name w:val="List Bullet 4"/>
    <w:basedOn w:val="a5"/>
    <w:semiHidden/>
    <w:pPr>
      <w:ind w:left="1132" w:hanging="283"/>
    </w:pPr>
  </w:style>
  <w:style w:type="paragraph" w:styleId="52">
    <w:name w:val="List Bullet 5"/>
    <w:basedOn w:val="a5"/>
    <w:semiHidden/>
    <w:pPr>
      <w:ind w:left="1415" w:hanging="283"/>
    </w:pPr>
  </w:style>
  <w:style w:type="paragraph" w:styleId="af">
    <w:name w:val="List Continue"/>
    <w:basedOn w:val="a5"/>
    <w:semiHidden/>
    <w:pPr>
      <w:ind w:left="283"/>
    </w:pPr>
  </w:style>
  <w:style w:type="paragraph" w:styleId="23">
    <w:name w:val="List Continue 2"/>
    <w:basedOn w:val="a5"/>
    <w:semiHidden/>
    <w:pPr>
      <w:ind w:left="566"/>
    </w:pPr>
  </w:style>
  <w:style w:type="paragraph" w:styleId="33">
    <w:name w:val="List Continue 3"/>
    <w:basedOn w:val="a5"/>
    <w:semiHidden/>
    <w:pPr>
      <w:ind w:left="849"/>
    </w:pPr>
  </w:style>
  <w:style w:type="paragraph" w:styleId="43">
    <w:name w:val="List Continue 4"/>
    <w:basedOn w:val="a5"/>
    <w:semiHidden/>
    <w:pPr>
      <w:ind w:left="1132"/>
    </w:pPr>
  </w:style>
  <w:style w:type="paragraph" w:styleId="53">
    <w:name w:val="List Continue 5"/>
    <w:basedOn w:val="a5"/>
    <w:semiHidden/>
    <w:pPr>
      <w:ind w:left="1415"/>
    </w:pPr>
  </w:style>
  <w:style w:type="paragraph" w:styleId="af0">
    <w:name w:val="List Number"/>
    <w:basedOn w:val="a5"/>
    <w:unhideWhenUsed/>
    <w:pPr>
      <w:ind w:left="283" w:hanging="283"/>
    </w:pPr>
  </w:style>
  <w:style w:type="paragraph" w:styleId="24">
    <w:name w:val="List Number 2"/>
    <w:basedOn w:val="a5"/>
    <w:unhideWhenUsed/>
    <w:pPr>
      <w:ind w:left="566" w:hanging="283"/>
    </w:pPr>
  </w:style>
  <w:style w:type="paragraph" w:styleId="34">
    <w:name w:val="List Number 3"/>
    <w:basedOn w:val="a5"/>
    <w:unhideWhenUsed/>
    <w:pPr>
      <w:ind w:left="849" w:hanging="283"/>
    </w:pPr>
  </w:style>
  <w:style w:type="paragraph" w:styleId="44">
    <w:name w:val="List Number 4"/>
    <w:basedOn w:val="a5"/>
    <w:semiHidden/>
    <w:pPr>
      <w:ind w:left="1132" w:hanging="283"/>
    </w:pPr>
  </w:style>
  <w:style w:type="paragraph" w:styleId="54">
    <w:name w:val="List Number 5"/>
    <w:basedOn w:val="a5"/>
    <w:semiHidden/>
    <w:pPr>
      <w:ind w:left="1415" w:hanging="283"/>
    </w:pPr>
  </w:style>
  <w:style w:type="character" w:styleId="af1">
    <w:name w:val="page number"/>
    <w:basedOn w:val="a6"/>
    <w:semiHidden/>
  </w:style>
  <w:style w:type="paragraph" w:customStyle="1" w:styleId="11">
    <w:name w:val="כותרת1"/>
    <w:basedOn w:val="a5"/>
    <w:next w:val="a5"/>
    <w:semiHidden/>
    <w:pPr>
      <w:spacing w:after="240"/>
      <w:jc w:val="center"/>
    </w:pPr>
    <w:rPr>
      <w:b/>
      <w:bCs/>
      <w:sz w:val="40"/>
      <w:szCs w:val="48"/>
    </w:rPr>
  </w:style>
  <w:style w:type="paragraph" w:customStyle="1" w:styleId="25">
    <w:name w:val="כותרת2"/>
    <w:basedOn w:val="a5"/>
    <w:next w:val="a5"/>
    <w:semiHidden/>
    <w:pPr>
      <w:spacing w:before="120" w:after="240"/>
      <w:jc w:val="center"/>
    </w:pPr>
    <w:rPr>
      <w:b/>
      <w:bCs/>
      <w:sz w:val="32"/>
      <w:szCs w:val="40"/>
    </w:rPr>
  </w:style>
  <w:style w:type="paragraph" w:customStyle="1" w:styleId="35">
    <w:name w:val="כותרת3"/>
    <w:basedOn w:val="a5"/>
    <w:next w:val="a5"/>
    <w:semiHidden/>
    <w:pPr>
      <w:spacing w:before="120" w:after="240"/>
      <w:jc w:val="center"/>
    </w:pPr>
    <w:rPr>
      <w:b/>
      <w:bCs/>
      <w:sz w:val="26"/>
      <w:szCs w:val="32"/>
    </w:rPr>
  </w:style>
  <w:style w:type="paragraph" w:customStyle="1" w:styleId="10">
    <w:name w:val="פיסקה1"/>
    <w:basedOn w:val="a5"/>
    <w:semiHidden/>
    <w:pPr>
      <w:tabs>
        <w:tab w:val="left" w:pos="1800"/>
      </w:tabs>
      <w:ind w:left="284"/>
    </w:pPr>
    <w:rPr>
      <w:noProof/>
      <w:sz w:val="24"/>
    </w:rPr>
  </w:style>
  <w:style w:type="paragraph" w:customStyle="1" w:styleId="20">
    <w:name w:val="פיסקה2"/>
    <w:basedOn w:val="a5"/>
    <w:semiHidden/>
    <w:pPr>
      <w:tabs>
        <w:tab w:val="left" w:pos="1800"/>
      </w:tabs>
      <w:ind w:left="1021"/>
    </w:pPr>
    <w:rPr>
      <w:noProof/>
      <w:sz w:val="24"/>
    </w:rPr>
  </w:style>
  <w:style w:type="paragraph" w:customStyle="1" w:styleId="30">
    <w:name w:val="פיסקה3"/>
    <w:basedOn w:val="a5"/>
    <w:semiHidden/>
    <w:pPr>
      <w:tabs>
        <w:tab w:val="left" w:pos="1800"/>
      </w:tabs>
      <w:ind w:left="1814"/>
    </w:pPr>
    <w:rPr>
      <w:b/>
      <w:noProof/>
      <w:sz w:val="24"/>
    </w:rPr>
  </w:style>
  <w:style w:type="paragraph" w:customStyle="1" w:styleId="40">
    <w:name w:val="פיסקה4"/>
    <w:basedOn w:val="a5"/>
    <w:semiHidden/>
    <w:pPr>
      <w:ind w:left="2835"/>
    </w:pPr>
    <w:rPr>
      <w:noProof/>
      <w:sz w:val="24"/>
    </w:rPr>
  </w:style>
  <w:style w:type="paragraph" w:customStyle="1" w:styleId="50">
    <w:name w:val="פיסקה5"/>
    <w:basedOn w:val="a5"/>
    <w:semiHidden/>
    <w:pPr>
      <w:ind w:left="3232"/>
    </w:pPr>
    <w:rPr>
      <w:noProof/>
      <w:sz w:val="24"/>
    </w:rPr>
  </w:style>
  <w:style w:type="paragraph" w:customStyle="1" w:styleId="60">
    <w:name w:val="פיסקה6"/>
    <w:basedOn w:val="a5"/>
    <w:semiHidden/>
    <w:pPr>
      <w:ind w:left="3629"/>
    </w:pPr>
    <w:rPr>
      <w:sz w:val="24"/>
    </w:rPr>
  </w:style>
  <w:style w:type="paragraph" w:customStyle="1" w:styleId="70">
    <w:name w:val="פיסקה7"/>
    <w:basedOn w:val="a5"/>
    <w:semiHidden/>
    <w:pPr>
      <w:ind w:left="4026"/>
    </w:pPr>
    <w:rPr>
      <w:sz w:val="24"/>
    </w:rPr>
  </w:style>
  <w:style w:type="paragraph" w:customStyle="1" w:styleId="80">
    <w:name w:val="פיסקה8"/>
    <w:basedOn w:val="a5"/>
    <w:semiHidden/>
    <w:pPr>
      <w:ind w:left="4423"/>
    </w:pPr>
    <w:rPr>
      <w:sz w:val="24"/>
    </w:rPr>
  </w:style>
  <w:style w:type="paragraph" w:styleId="af2">
    <w:name w:val="Body Text Indent"/>
    <w:basedOn w:val="a5"/>
    <w:semiHidden/>
    <w:pPr>
      <w:tabs>
        <w:tab w:val="center" w:pos="2219"/>
        <w:tab w:val="center" w:pos="5619"/>
      </w:tabs>
      <w:ind w:left="3600"/>
      <w:jc w:val="left"/>
    </w:pPr>
    <w:rPr>
      <w:sz w:val="28"/>
      <w:szCs w:val="28"/>
    </w:rPr>
  </w:style>
  <w:style w:type="paragraph" w:styleId="26">
    <w:name w:val="Body Text Indent 2"/>
    <w:basedOn w:val="a5"/>
    <w:semiHidden/>
    <w:pPr>
      <w:ind w:left="4204" w:hanging="1559"/>
      <w:jc w:val="left"/>
    </w:pPr>
    <w:rPr>
      <w:sz w:val="24"/>
    </w:rPr>
  </w:style>
  <w:style w:type="character" w:styleId="Hyperlink">
    <w:name w:val="Hyperlink"/>
    <w:semiHidden/>
    <w:rsid w:val="00EE12DF"/>
    <w:rPr>
      <w:color w:val="0000FF"/>
      <w:u w:val="single"/>
    </w:rPr>
  </w:style>
  <w:style w:type="numbering" w:customStyle="1" w:styleId="a">
    <w:name w:val="רשימת מאור מדורגת"/>
    <w:rsid w:val="00C55D46"/>
    <w:pPr>
      <w:numPr>
        <w:numId w:val="2"/>
      </w:numPr>
    </w:pPr>
  </w:style>
  <w:style w:type="paragraph" w:customStyle="1" w:styleId="a3">
    <w:name w:val="מספור"/>
    <w:basedOn w:val="a5"/>
    <w:link w:val="af3"/>
    <w:uiPriority w:val="1"/>
    <w:qFormat/>
    <w:rsid w:val="00F75F5E"/>
    <w:pPr>
      <w:numPr>
        <w:numId w:val="3"/>
      </w:numPr>
      <w:ind w:left="360"/>
    </w:pPr>
  </w:style>
  <w:style w:type="character" w:styleId="af4">
    <w:name w:val="line number"/>
    <w:semiHidden/>
    <w:rsid w:val="004932A6"/>
  </w:style>
  <w:style w:type="character" w:customStyle="1" w:styleId="af3">
    <w:name w:val="מספור תו"/>
    <w:link w:val="a3"/>
    <w:uiPriority w:val="1"/>
    <w:rsid w:val="00F75F5E"/>
    <w:rPr>
      <w:rFonts w:cs="David"/>
      <w:sz w:val="22"/>
      <w:szCs w:val="24"/>
      <w:lang w:eastAsia="he-IL"/>
    </w:rPr>
  </w:style>
  <w:style w:type="paragraph" w:customStyle="1" w:styleId="a4">
    <w:name w:val="ממסופר מדורג"/>
    <w:basedOn w:val="a3"/>
    <w:link w:val="af5"/>
    <w:uiPriority w:val="1"/>
    <w:rsid w:val="002E5351"/>
    <w:pPr>
      <w:numPr>
        <w:numId w:val="5"/>
      </w:numPr>
    </w:pPr>
  </w:style>
  <w:style w:type="paragraph" w:customStyle="1" w:styleId="af6">
    <w:name w:val="מ. מדורג"/>
    <w:basedOn w:val="a4"/>
    <w:link w:val="af7"/>
    <w:uiPriority w:val="1"/>
    <w:rsid w:val="001E2C8C"/>
    <w:pPr>
      <w:ind w:left="360"/>
    </w:pPr>
  </w:style>
  <w:style w:type="character" w:customStyle="1" w:styleId="af5">
    <w:name w:val="ממסופר מדורג תו"/>
    <w:basedOn w:val="af3"/>
    <w:link w:val="a4"/>
    <w:uiPriority w:val="1"/>
    <w:rsid w:val="00C46D1E"/>
    <w:rPr>
      <w:rFonts w:cs="David"/>
      <w:sz w:val="22"/>
      <w:szCs w:val="24"/>
      <w:lang w:eastAsia="he-IL"/>
    </w:rPr>
  </w:style>
  <w:style w:type="paragraph" w:customStyle="1" w:styleId="a0">
    <w:name w:val="מדורג"/>
    <w:basedOn w:val="a5"/>
    <w:link w:val="af8"/>
    <w:rsid w:val="00F46780"/>
    <w:pPr>
      <w:numPr>
        <w:numId w:val="6"/>
      </w:numPr>
      <w:tabs>
        <w:tab w:val="center" w:pos="4202"/>
        <w:tab w:val="center" w:pos="6186"/>
      </w:tabs>
    </w:pPr>
  </w:style>
  <w:style w:type="character" w:customStyle="1" w:styleId="af7">
    <w:name w:val="מ. מדורג תו"/>
    <w:basedOn w:val="af5"/>
    <w:link w:val="af6"/>
    <w:uiPriority w:val="1"/>
    <w:rsid w:val="001E2C8C"/>
    <w:rPr>
      <w:rFonts w:cs="David"/>
      <w:sz w:val="22"/>
      <w:szCs w:val="24"/>
      <w:lang w:eastAsia="he-IL"/>
    </w:rPr>
  </w:style>
  <w:style w:type="paragraph" w:customStyle="1" w:styleId="a2">
    <w:name w:val="מדורג ממוספר"/>
    <w:basedOn w:val="a5"/>
    <w:link w:val="af9"/>
    <w:uiPriority w:val="1"/>
    <w:qFormat/>
    <w:rsid w:val="00A243F0"/>
    <w:pPr>
      <w:numPr>
        <w:numId w:val="7"/>
      </w:numPr>
    </w:pPr>
  </w:style>
  <w:style w:type="character" w:customStyle="1" w:styleId="af8">
    <w:name w:val="מדורג תו"/>
    <w:link w:val="a0"/>
    <w:rsid w:val="00F46780"/>
    <w:rPr>
      <w:rFonts w:cs="David"/>
      <w:sz w:val="22"/>
      <w:szCs w:val="24"/>
      <w:lang w:eastAsia="he-IL"/>
    </w:rPr>
  </w:style>
  <w:style w:type="paragraph" w:customStyle="1" w:styleId="afa">
    <w:name w:val="תבליט"/>
    <w:basedOn w:val="a1"/>
    <w:link w:val="afb"/>
    <w:qFormat/>
    <w:rsid w:val="0072683D"/>
    <w:pPr>
      <w:ind w:left="360"/>
    </w:pPr>
  </w:style>
  <w:style w:type="character" w:customStyle="1" w:styleId="af9">
    <w:name w:val="מדורג ממוספר תו"/>
    <w:link w:val="a2"/>
    <w:uiPriority w:val="1"/>
    <w:rsid w:val="0072683D"/>
    <w:rPr>
      <w:rFonts w:cs="David"/>
      <w:sz w:val="22"/>
      <w:szCs w:val="24"/>
      <w:lang w:eastAsia="he-IL"/>
    </w:rPr>
  </w:style>
  <w:style w:type="table" w:styleId="afc">
    <w:name w:val="Table Grid"/>
    <w:basedOn w:val="a7"/>
    <w:rsid w:val="00177FE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e">
    <w:name w:val="רשימה מתובלטת תו"/>
    <w:link w:val="a1"/>
    <w:rsid w:val="0072683D"/>
    <w:rPr>
      <w:rFonts w:cs="David"/>
      <w:sz w:val="22"/>
      <w:szCs w:val="24"/>
      <w:lang w:eastAsia="he-IL"/>
    </w:rPr>
  </w:style>
  <w:style w:type="character" w:customStyle="1" w:styleId="afb">
    <w:name w:val="תבליט תו"/>
    <w:basedOn w:val="ae"/>
    <w:link w:val="afa"/>
    <w:rsid w:val="0072683D"/>
    <w:rPr>
      <w:rFonts w:cs="David"/>
      <w:sz w:val="22"/>
      <w:szCs w:val="24"/>
      <w:lang w:eastAsia="he-IL"/>
    </w:rPr>
  </w:style>
  <w:style w:type="character" w:customStyle="1" w:styleId="ab">
    <w:name w:val="כותרת תחתונה תו"/>
    <w:basedOn w:val="a6"/>
    <w:link w:val="aa"/>
    <w:semiHidden/>
    <w:rsid w:val="00275232"/>
    <w:rPr>
      <w:rFonts w:cs="Narkisim"/>
      <w:b/>
      <w:bCs/>
      <w:sz w:val="22"/>
      <w:szCs w:val="24"/>
      <w:lang w:eastAsia="he-IL"/>
    </w:rPr>
  </w:style>
  <w:style w:type="paragraph" w:styleId="afd">
    <w:name w:val="Balloon Text"/>
    <w:basedOn w:val="a5"/>
    <w:link w:val="afe"/>
    <w:semiHidden/>
    <w:unhideWhenUsed/>
    <w:rsid w:val="007B2F9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e">
    <w:name w:val="טקסט בלונים תו"/>
    <w:basedOn w:val="a6"/>
    <w:link w:val="afd"/>
    <w:semiHidden/>
    <w:rsid w:val="007B2F94"/>
    <w:rPr>
      <w:rFonts w:ascii="Tahoma" w:hAnsi="Tahoma" w:cs="Tahoma"/>
      <w:sz w:val="16"/>
      <w:szCs w:val="16"/>
      <w:lang w:eastAsia="he-IL"/>
    </w:rPr>
  </w:style>
  <w:style w:type="paragraph" w:styleId="aff">
    <w:name w:val="List Paragraph"/>
    <w:basedOn w:val="a5"/>
    <w:uiPriority w:val="34"/>
    <w:qFormat/>
    <w:rsid w:val="00911908"/>
    <w:pPr>
      <w:ind w:left="720"/>
      <w:contextualSpacing/>
    </w:pPr>
  </w:style>
  <w:style w:type="character" w:customStyle="1" w:styleId="default">
    <w:name w:val="default"/>
    <w:rsid w:val="00BB5360"/>
    <w:rPr>
      <w:rFonts w:ascii="Times New Roman" w:hAnsi="Times New Roman" w:cs="Times New Roman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4906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040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48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001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376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E0A804-0B70-489D-8193-9D2BF4FC17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326</Words>
  <Characters>1693</Characters>
  <Application>Microsoft Office Word</Application>
  <DocSecurity>0</DocSecurity>
  <Lines>14</Lines>
  <Paragraphs>4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אל:</vt:lpstr>
      <vt:lpstr>אל:</vt:lpstr>
    </vt:vector>
  </TitlesOfParts>
  <Company>משרד האוצר</Company>
  <LinksUpToDate>false</LinksUpToDate>
  <CharactersWithSpaces>2015</CharactersWithSpaces>
  <SharedDoc>false</SharedDoc>
  <HLinks>
    <vt:vector size="12" baseType="variant">
      <vt:variant>
        <vt:i4>2883625</vt:i4>
      </vt:variant>
      <vt:variant>
        <vt:i4>11</vt:i4>
      </vt:variant>
      <vt:variant>
        <vt:i4>0</vt:i4>
      </vt:variant>
      <vt:variant>
        <vt:i4>5</vt:i4>
      </vt:variant>
      <vt:variant>
        <vt:lpwstr>http://www.moin.gov.il/</vt:lpwstr>
      </vt:variant>
      <vt:variant>
        <vt:lpwstr/>
      </vt:variant>
      <vt:variant>
        <vt:i4>2883625</vt:i4>
      </vt:variant>
      <vt:variant>
        <vt:i4>8</vt:i4>
      </vt:variant>
      <vt:variant>
        <vt:i4>0</vt:i4>
      </vt:variant>
      <vt:variant>
        <vt:i4>5</vt:i4>
      </vt:variant>
      <vt:variant>
        <vt:lpwstr>http://www.moin.gov.il/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אל:</dc:title>
  <dc:creator>EDP</dc:creator>
  <cp:lastModifiedBy>תלמיד 3</cp:lastModifiedBy>
  <cp:revision>3</cp:revision>
  <cp:lastPrinted>2017-02-20T11:08:00Z</cp:lastPrinted>
  <dcterms:created xsi:type="dcterms:W3CDTF">2017-09-25T11:54:00Z</dcterms:created>
  <dcterms:modified xsi:type="dcterms:W3CDTF">2017-09-25T11:55:00Z</dcterms:modified>
</cp:coreProperties>
</file>