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68">
              <w:rPr>
                <w:rFonts w:cs="David"/>
                <w:rtl/>
              </w:rPr>
              <w:t>כ"א באדר,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68">
              <w:rPr>
                <w:rFonts w:cs="David"/>
                <w:rtl/>
              </w:rPr>
              <w:t>17/03/2020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68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02868">
              <w:rPr>
                <w:rFonts w:cs="David"/>
                <w:rtl/>
              </w:rPr>
              <w:t>22511820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both"/>
        <w:rPr>
          <w:rFonts w:cs="David"/>
        </w:rPr>
      </w:pPr>
    </w:p>
    <w:bookmarkStart w:id="4" w:name="DistributionTo"/>
    <w:p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702868">
        <w:rPr>
          <w:rFonts w:cs="David"/>
          <w:noProof/>
          <w:rtl/>
        </w:rPr>
        <w:t> </w:t>
      </w:r>
      <w:r w:rsidR="00702868">
        <w:rPr>
          <w:rFonts w:cs="David"/>
          <w:noProof/>
          <w:rtl/>
        </w:rPr>
        <w:t> </w:t>
      </w:r>
      <w:r w:rsidR="00702868">
        <w:rPr>
          <w:rFonts w:cs="David"/>
          <w:noProof/>
          <w:rtl/>
        </w:rPr>
        <w:t> </w:t>
      </w:r>
      <w:r w:rsidR="00702868">
        <w:rPr>
          <w:rFonts w:cs="David"/>
          <w:noProof/>
          <w:rtl/>
        </w:rPr>
        <w:t> </w:t>
      </w:r>
      <w:r w:rsidR="00702868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702868" w:rsidRPr="00D8205A" w:rsidRDefault="00702868" w:rsidP="00957C14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   ג.</w:t>
      </w:r>
      <w:r w:rsidR="00957C14">
        <w:rPr>
          <w:rFonts w:cs="David" w:hint="cs"/>
          <w:b/>
          <w:bCs/>
          <w:rtl/>
        </w:rPr>
        <w:t xml:space="preserve"> </w:t>
      </w:r>
      <w:r>
        <w:rPr>
          <w:rFonts w:cs="David" w:hint="cs"/>
          <w:b/>
          <w:bCs/>
          <w:rtl/>
        </w:rPr>
        <w:t>נ,</w:t>
      </w: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Pr="00D8205A" w:rsidRDefault="005E3264" w:rsidP="005E3264">
      <w:pPr>
        <w:jc w:val="both"/>
        <w:rPr>
          <w:rFonts w:cs="David"/>
          <w:b/>
          <w:bCs/>
          <w:rtl/>
        </w:rPr>
      </w:pPr>
    </w:p>
    <w:p w:rsidR="005E3264" w:rsidRDefault="005E3264" w:rsidP="005E3264">
      <w:pPr>
        <w:jc w:val="center"/>
        <w:rPr>
          <w:rFonts w:cs="David"/>
          <w:rtl/>
        </w:rPr>
      </w:pPr>
      <w:r w:rsidRPr="00D8205A">
        <w:rPr>
          <w:rFonts w:cs="David" w:hint="cs"/>
          <w:b/>
          <w:bCs/>
          <w:sz w:val="28"/>
          <w:szCs w:val="28"/>
          <w:rtl/>
        </w:rPr>
        <w:t xml:space="preserve">הנדון: </w:t>
      </w:r>
      <w:bookmarkStart w:id="5" w:name="Title"/>
      <w:r w:rsidRPr="00702868">
        <w:rPr>
          <w:rFonts w:cs="David"/>
          <w:b/>
          <w:bCs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702868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702868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702868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702868">
        <w:rPr>
          <w:rFonts w:cs="David"/>
          <w:b/>
          <w:bCs/>
          <w:u w:val="single"/>
          <w:rtl/>
        </w:rPr>
      </w:r>
      <w:r w:rsidRPr="00702868">
        <w:rPr>
          <w:rFonts w:cs="David"/>
          <w:b/>
          <w:bCs/>
          <w:u w:val="single"/>
          <w:rtl/>
        </w:rPr>
        <w:fldChar w:fldCharType="separate"/>
      </w:r>
      <w:r w:rsidR="00702868" w:rsidRPr="00702868">
        <w:rPr>
          <w:rFonts w:cs="David"/>
          <w:b/>
          <w:bCs/>
          <w:u w:val="single"/>
          <w:rtl/>
        </w:rPr>
        <w:t>התאמה תרבותית ותוכנית שיקום בכלא אופק</w:t>
      </w:r>
      <w:r w:rsidRPr="00702868">
        <w:rPr>
          <w:rFonts w:cs="David"/>
          <w:b/>
          <w:bCs/>
          <w:u w:val="single"/>
          <w:rtl/>
        </w:rPr>
        <w:fldChar w:fldCharType="end"/>
      </w:r>
      <w:bookmarkEnd w:id="5"/>
    </w:p>
    <w:p w:rsidR="00702868" w:rsidRPr="00D8205A" w:rsidRDefault="00513750" w:rsidP="00513750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</w:t>
      </w:r>
      <w:r w:rsidR="00702868">
        <w:rPr>
          <w:rFonts w:cs="David" w:hint="cs"/>
          <w:rtl/>
        </w:rPr>
        <w:t>סימוכין: מכתבך מתאריך 03.03.20</w:t>
      </w:r>
    </w:p>
    <w:p w:rsidR="005E3264" w:rsidRPr="00D8205A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D8205A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Default="00702868" w:rsidP="00702868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לפנייתך שבסימוכין להלן התייחסותנו :</w:t>
      </w:r>
    </w:p>
    <w:p w:rsidR="00702868" w:rsidRPr="00702868" w:rsidRDefault="00702868" w:rsidP="00702868">
      <w:pPr>
        <w:spacing w:line="360" w:lineRule="auto"/>
        <w:rPr>
          <w:rFonts w:cs="David"/>
        </w:rPr>
      </w:pPr>
    </w:p>
    <w:p w:rsidR="00702868" w:rsidRPr="00702868" w:rsidRDefault="00702868" w:rsidP="00957C14">
      <w:pPr>
        <w:pStyle w:val="aa"/>
        <w:numPr>
          <w:ilvl w:val="0"/>
          <w:numId w:val="7"/>
        </w:numPr>
        <w:rPr>
          <w:rFonts w:ascii="David" w:hAnsi="David" w:cs="David"/>
          <w:sz w:val="24"/>
          <w:szCs w:val="24"/>
        </w:rPr>
      </w:pPr>
      <w:r w:rsidRPr="00702868">
        <w:rPr>
          <w:rFonts w:ascii="David" w:hAnsi="David" w:cs="David"/>
          <w:sz w:val="24"/>
          <w:szCs w:val="24"/>
          <w:rtl/>
        </w:rPr>
        <w:t xml:space="preserve">בביס"ר </w:t>
      </w:r>
      <w:r w:rsidRPr="0055780F">
        <w:rPr>
          <w:rFonts w:ascii="David" w:hAnsi="David" w:cs="David"/>
          <w:sz w:val="24"/>
          <w:szCs w:val="24"/>
          <w:rtl/>
        </w:rPr>
        <w:t xml:space="preserve">אופק </w:t>
      </w:r>
      <w:r w:rsidRPr="0055780F">
        <w:rPr>
          <w:rFonts w:ascii="David" w:hAnsi="David" w:cs="David"/>
          <w:b/>
          <w:bCs/>
          <w:sz w:val="24"/>
          <w:szCs w:val="24"/>
          <w:rtl/>
        </w:rPr>
        <w:t xml:space="preserve">32 </w:t>
      </w:r>
      <w:r w:rsidRPr="00702868">
        <w:rPr>
          <w:rFonts w:ascii="David" w:hAnsi="David" w:cs="David"/>
          <w:sz w:val="24"/>
          <w:szCs w:val="24"/>
          <w:rtl/>
        </w:rPr>
        <w:t xml:space="preserve">בני מיעוטים דוברי השפה הערבית </w:t>
      </w:r>
      <w:r w:rsidRPr="0055780F">
        <w:rPr>
          <w:rFonts w:ascii="David" w:hAnsi="David" w:cs="David"/>
          <w:sz w:val="24"/>
          <w:szCs w:val="24"/>
          <w:rtl/>
        </w:rPr>
        <w:t>מתוך</w:t>
      </w:r>
      <w:r w:rsidRPr="0055780F">
        <w:rPr>
          <w:rFonts w:ascii="David" w:hAnsi="David" w:cs="David"/>
          <w:b/>
          <w:bCs/>
          <w:sz w:val="24"/>
          <w:szCs w:val="24"/>
          <w:rtl/>
        </w:rPr>
        <w:t xml:space="preserve"> 67 נ</w:t>
      </w:r>
      <w:r w:rsidRPr="00702868">
        <w:rPr>
          <w:rFonts w:ascii="David" w:hAnsi="David" w:cs="David"/>
          <w:sz w:val="24"/>
          <w:szCs w:val="24"/>
          <w:rtl/>
        </w:rPr>
        <w:t>ערים.</w:t>
      </w:r>
    </w:p>
    <w:p w:rsidR="00702868" w:rsidRPr="00702868" w:rsidRDefault="00702868" w:rsidP="00702868">
      <w:pPr>
        <w:pStyle w:val="aa"/>
        <w:ind w:left="1080"/>
        <w:rPr>
          <w:rFonts w:ascii="David" w:hAnsi="David" w:cs="David"/>
          <w:sz w:val="24"/>
          <w:szCs w:val="24"/>
          <w:rtl/>
        </w:rPr>
      </w:pPr>
    </w:p>
    <w:p w:rsidR="00702868" w:rsidRPr="00702868" w:rsidRDefault="00702868" w:rsidP="00957C14">
      <w:pPr>
        <w:pStyle w:val="aa"/>
        <w:numPr>
          <w:ilvl w:val="0"/>
          <w:numId w:val="7"/>
        </w:numPr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702868">
        <w:rPr>
          <w:rFonts w:ascii="David" w:hAnsi="David" w:cs="David"/>
          <w:sz w:val="24"/>
          <w:szCs w:val="24"/>
          <w:rtl/>
        </w:rPr>
        <w:t xml:space="preserve"> ככל</w:t>
      </w:r>
      <w:r w:rsidR="00957C14">
        <w:rPr>
          <w:rFonts w:ascii="David" w:hAnsi="David" w:cs="David" w:hint="cs"/>
          <w:sz w:val="24"/>
          <w:szCs w:val="24"/>
          <w:rtl/>
        </w:rPr>
        <w:t>ל</w:t>
      </w:r>
      <w:r w:rsidRPr="00702868">
        <w:rPr>
          <w:rFonts w:ascii="David" w:hAnsi="David" w:cs="David"/>
          <w:sz w:val="24"/>
          <w:szCs w:val="24"/>
          <w:rtl/>
        </w:rPr>
        <w:t xml:space="preserve">,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957C14">
        <w:rPr>
          <w:rFonts w:ascii="David" w:hAnsi="David" w:cs="David"/>
          <w:b/>
          <w:bCs/>
          <w:sz w:val="24"/>
          <w:szCs w:val="24"/>
          <w:u w:val="single"/>
          <w:rtl/>
        </w:rPr>
        <w:t>כלל</w:t>
      </w:r>
      <w:r w:rsidRPr="00702868">
        <w:rPr>
          <w:rFonts w:ascii="David" w:hAnsi="David" w:cs="David"/>
          <w:sz w:val="24"/>
          <w:szCs w:val="24"/>
          <w:rtl/>
        </w:rPr>
        <w:t xml:space="preserve"> הנערים </w:t>
      </w:r>
      <w:r w:rsidR="00957C14">
        <w:rPr>
          <w:rFonts w:ascii="David" w:hAnsi="David" w:cs="David" w:hint="cs"/>
          <w:sz w:val="24"/>
          <w:szCs w:val="24"/>
          <w:rtl/>
        </w:rPr>
        <w:t xml:space="preserve">בבית סוהר </w:t>
      </w:r>
      <w:r w:rsidRPr="00702868">
        <w:rPr>
          <w:rFonts w:ascii="David" w:hAnsi="David" w:cs="David"/>
          <w:sz w:val="24"/>
          <w:szCs w:val="24"/>
          <w:rtl/>
        </w:rPr>
        <w:t>אופק זוכים למענה שיקומי בהתאם לצרכיהם:</w:t>
      </w:r>
    </w:p>
    <w:p w:rsidR="00702868" w:rsidRPr="00702868" w:rsidRDefault="0055780F" w:rsidP="0055780F">
      <w:pPr>
        <w:pStyle w:val="aa"/>
        <w:spacing w:line="360" w:lineRule="auto"/>
        <w:ind w:left="108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  </w:t>
      </w:r>
      <w:r w:rsidRPr="00C53081">
        <w:rPr>
          <w:rFonts w:ascii="David" w:hAnsi="David" w:cs="David" w:hint="cs"/>
          <w:b/>
          <w:bCs/>
          <w:sz w:val="24"/>
          <w:szCs w:val="24"/>
          <w:rtl/>
        </w:rPr>
        <w:t>25</w:t>
      </w:r>
      <w:r w:rsidR="00702868" w:rsidRPr="00C53081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702868" w:rsidRPr="00C53081">
        <w:rPr>
          <w:rFonts w:ascii="David" w:hAnsi="David" w:cs="David"/>
          <w:sz w:val="24"/>
          <w:szCs w:val="24"/>
          <w:rtl/>
        </w:rPr>
        <w:t>נערים</w:t>
      </w:r>
      <w:r w:rsidR="00702868" w:rsidRPr="00702868">
        <w:rPr>
          <w:rFonts w:ascii="David" w:hAnsi="David" w:cs="David"/>
          <w:sz w:val="24"/>
          <w:szCs w:val="24"/>
          <w:rtl/>
        </w:rPr>
        <w:t xml:space="preserve"> משולבים בקבוצות טיפוליות: קבוצה למניעת אלימות, קבוצת מניעת שימוש בחומרים ממכרים וקבוצת מיניות בריאה.</w:t>
      </w:r>
    </w:p>
    <w:p w:rsidR="00702868" w:rsidRPr="00702868" w:rsidRDefault="00702868" w:rsidP="00C53081">
      <w:pPr>
        <w:pStyle w:val="aa"/>
        <w:spacing w:line="360" w:lineRule="auto"/>
        <w:ind w:left="1080"/>
        <w:jc w:val="both"/>
        <w:rPr>
          <w:rFonts w:ascii="David" w:hAnsi="David" w:cs="David"/>
          <w:sz w:val="24"/>
          <w:szCs w:val="24"/>
        </w:rPr>
      </w:pPr>
      <w:r w:rsidRPr="00C53081">
        <w:rPr>
          <w:rFonts w:ascii="David" w:hAnsi="David" w:cs="David"/>
          <w:b/>
          <w:bCs/>
          <w:sz w:val="24"/>
          <w:szCs w:val="24"/>
          <w:rtl/>
        </w:rPr>
        <w:t>32</w:t>
      </w:r>
      <w:r w:rsidRPr="00702868">
        <w:rPr>
          <w:rFonts w:ascii="David" w:hAnsi="David" w:cs="David"/>
          <w:sz w:val="24"/>
          <w:szCs w:val="24"/>
          <w:rtl/>
        </w:rPr>
        <w:t xml:space="preserve"> </w:t>
      </w:r>
      <w:r w:rsidR="00C53081">
        <w:rPr>
          <w:rFonts w:ascii="David" w:hAnsi="David" w:cs="David" w:hint="cs"/>
          <w:sz w:val="24"/>
          <w:szCs w:val="24"/>
          <w:rtl/>
        </w:rPr>
        <w:t xml:space="preserve">נערים </w:t>
      </w:r>
      <w:r w:rsidRPr="00702868">
        <w:rPr>
          <w:rFonts w:ascii="David" w:hAnsi="David" w:cs="David"/>
          <w:sz w:val="24"/>
          <w:szCs w:val="24"/>
          <w:rtl/>
        </w:rPr>
        <w:t xml:space="preserve">(כלל הנערים) משולבים בחינוך הפורמאלי והבלתי פורמאלי (צופים, כדורגל, אומנות, תיאטרון, טיפול בבע"ח ועוד), תעסוקה אגפית והכשרות מקצועיות. </w:t>
      </w:r>
    </w:p>
    <w:p w:rsidR="00702868" w:rsidRPr="00702868" w:rsidRDefault="00702868" w:rsidP="0055780F">
      <w:pPr>
        <w:pStyle w:val="aa"/>
        <w:spacing w:line="360" w:lineRule="auto"/>
        <w:ind w:left="1080"/>
        <w:jc w:val="both"/>
        <w:rPr>
          <w:rFonts w:ascii="David" w:hAnsi="David" w:cs="David"/>
          <w:sz w:val="24"/>
          <w:szCs w:val="24"/>
        </w:rPr>
      </w:pPr>
    </w:p>
    <w:p w:rsidR="005E3264" w:rsidRDefault="00C53081" w:rsidP="0055780F">
      <w:pPr>
        <w:pStyle w:val="aa"/>
        <w:numPr>
          <w:ilvl w:val="0"/>
          <w:numId w:val="7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 </w:t>
      </w:r>
      <w:r w:rsidRPr="00C53081">
        <w:rPr>
          <w:rFonts w:ascii="David" w:hAnsi="David" w:cs="David"/>
          <w:b/>
          <w:bCs/>
          <w:sz w:val="24"/>
          <w:szCs w:val="24"/>
          <w:rtl/>
        </w:rPr>
        <w:t>1</w:t>
      </w:r>
      <w:r w:rsidRPr="00C53081">
        <w:rPr>
          <w:rFonts w:ascii="David" w:hAnsi="David" w:cs="David" w:hint="cs"/>
          <w:b/>
          <w:bCs/>
          <w:sz w:val="24"/>
          <w:szCs w:val="24"/>
          <w:rtl/>
        </w:rPr>
        <w:t>1</w:t>
      </w:r>
      <w:r w:rsidR="00702868" w:rsidRPr="00C53081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="00702868" w:rsidRPr="00C53081">
        <w:rPr>
          <w:rFonts w:ascii="David" w:hAnsi="David" w:cs="David"/>
          <w:sz w:val="24"/>
          <w:szCs w:val="24"/>
          <w:rtl/>
        </w:rPr>
        <w:t>נערים</w:t>
      </w:r>
      <w:r w:rsidR="00702868" w:rsidRPr="00702868">
        <w:rPr>
          <w:rFonts w:ascii="David" w:hAnsi="David" w:cs="David"/>
          <w:sz w:val="24"/>
          <w:szCs w:val="24"/>
          <w:rtl/>
        </w:rPr>
        <w:t xml:space="preserve"> דוברי ערבית משולבים בחינוך הפורמאלי ע"י מורה דוברת השפה הערבית ומשולבים במסגרת תעסוקתית</w:t>
      </w:r>
      <w:r w:rsidR="00513750">
        <w:rPr>
          <w:rFonts w:ascii="David" w:hAnsi="David" w:cs="David" w:hint="cs"/>
          <w:sz w:val="24"/>
          <w:szCs w:val="24"/>
          <w:rtl/>
        </w:rPr>
        <w:t>.</w:t>
      </w:r>
    </w:p>
    <w:p w:rsidR="00894994" w:rsidRDefault="0055780F" w:rsidP="00C53081">
      <w:pPr>
        <w:pStyle w:val="aa"/>
        <w:numPr>
          <w:ilvl w:val="0"/>
          <w:numId w:val="7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נעשים מאמצים לגיוס אנשי מקצוע בשפה הע</w:t>
      </w:r>
      <w:r w:rsidR="00C53081">
        <w:rPr>
          <w:rFonts w:ascii="David" w:hAnsi="David" w:cs="David" w:hint="cs"/>
          <w:sz w:val="24"/>
          <w:szCs w:val="24"/>
          <w:rtl/>
        </w:rPr>
        <w:t>רב</w:t>
      </w:r>
      <w:r>
        <w:rPr>
          <w:rFonts w:ascii="David" w:hAnsi="David" w:cs="David" w:hint="cs"/>
          <w:sz w:val="24"/>
          <w:szCs w:val="24"/>
          <w:rtl/>
        </w:rPr>
        <w:t xml:space="preserve">ית באמצעות לשכת הגיוס ופרסומים </w:t>
      </w:r>
      <w:r w:rsidR="00C53081">
        <w:rPr>
          <w:rFonts w:ascii="David" w:hAnsi="David" w:cs="David" w:hint="cs"/>
          <w:sz w:val="24"/>
          <w:szCs w:val="24"/>
          <w:rtl/>
        </w:rPr>
        <w:t>שונים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55780F" w:rsidRDefault="0055780F" w:rsidP="0055780F">
      <w:pPr>
        <w:pStyle w:val="aa"/>
        <w:numPr>
          <w:ilvl w:val="0"/>
          <w:numId w:val="7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שירותי התרגום הינם עפ"י הסכם מכרזי.</w:t>
      </w:r>
    </w:p>
    <w:p w:rsidR="0055780F" w:rsidRDefault="0055780F" w:rsidP="00957C14">
      <w:pPr>
        <w:pStyle w:val="aa"/>
        <w:numPr>
          <w:ilvl w:val="0"/>
          <w:numId w:val="7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האבחון הפסיכו סוציאלי מתנהל עפ"י הכללים המקצועיים וגם אנו בשב"ס פועלים ככל הגורמים האחרים בחברה.</w:t>
      </w:r>
      <w:r w:rsidR="00957C14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E3264" w:rsidRPr="00D8205A" w:rsidRDefault="00513750" w:rsidP="00957C14">
      <w:pPr>
        <w:spacing w:line="360" w:lineRule="auto"/>
        <w:rPr>
          <w:rFonts w:cs="David"/>
          <w:rtl/>
        </w:rPr>
      </w:pPr>
      <w:r>
        <w:rPr>
          <w:rFonts w:ascii="David" w:hAnsi="David" w:cs="David" w:hint="cs"/>
          <w:rtl/>
        </w:rPr>
        <w:t xml:space="preserve"> 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702868" w:rsidRDefault="00702868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sectPr w:rsidR="00C43825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0AF" w:rsidRDefault="001620AF" w:rsidP="0055583A">
      <w:r>
        <w:separator/>
      </w:r>
    </w:p>
  </w:endnote>
  <w:endnote w:type="continuationSeparator" w:id="0">
    <w:p w:rsidR="001620AF" w:rsidRDefault="001620AF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68" w:rsidRDefault="007028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5098A" w:rsidRPr="0075098A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0AF" w:rsidRDefault="001620AF" w:rsidP="0055583A">
      <w:r>
        <w:separator/>
      </w:r>
    </w:p>
  </w:footnote>
  <w:footnote w:type="continuationSeparator" w:id="0">
    <w:p w:rsidR="001620AF" w:rsidRDefault="001620AF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868" w:rsidRDefault="007028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702868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1585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20AF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3750"/>
    <w:rsid w:val="0051632D"/>
    <w:rsid w:val="005249D6"/>
    <w:rsid w:val="00545997"/>
    <w:rsid w:val="00554B30"/>
    <w:rsid w:val="0055583A"/>
    <w:rsid w:val="00556205"/>
    <w:rsid w:val="0055780F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2868"/>
    <w:rsid w:val="00705DB8"/>
    <w:rsid w:val="007150EF"/>
    <w:rsid w:val="00723E17"/>
    <w:rsid w:val="007454D2"/>
    <w:rsid w:val="007477D7"/>
    <w:rsid w:val="0075098A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94994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57C14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A27D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3081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DE6C99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138</TotalTime>
  <Pages>1</Pages>
  <Words>213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התאמה תרבותית ותוכנית שיקום בכלא אופק</vt:lpstr>
    </vt:vector>
  </TitlesOfParts>
  <Company>Israel Prison Service</Company>
  <LinksUpToDate>false</LinksUpToDate>
  <CharactersWithSpaces>1277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התאמה תרבותית ותוכנית שיקום בכלא אופק</dc:title>
  <dc:creator>Dror</dc:creator>
  <cp:lastModifiedBy>מחלקת תקשוב - נציג שירות - מתן ועלני</cp:lastModifiedBy>
  <cp:revision>32</cp:revision>
  <cp:lastPrinted>2015-04-29T09:22:00Z</cp:lastPrinted>
  <dcterms:created xsi:type="dcterms:W3CDTF">2015-05-06T08:00:00Z</dcterms:created>
  <dcterms:modified xsi:type="dcterms:W3CDTF">2019-07-04T06:14:00Z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1258;#22511820.doc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22511820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17/03/2020</vt:lpwstr>
  </property>
  <property fmtid="{D5CDD505-2E9C-101B-9397-08002B2CF9AE}" pid="13" name="SDHebDate">
    <vt:lpwstr>כ"א באדר, התש"פ</vt:lpwstr>
  </property>
  <property fmtid="{D5CDD505-2E9C-101B-9397-08002B2CF9AE}" pid="14" name="SDToList">
    <vt:lpwstr>לכבוד
עו"ד נסרין עליאן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1258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17/03/2020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17/03/2020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1258;#sites/Netsivut1/ResearchUnit/DocLib/DocLib automatically created by sharedocs 1/22511820.doc</vt:lpwstr>
  </property>
  <property fmtid="{D5CDD505-2E9C-101B-9397-08002B2CF9AE}" pid="26" name="FileDirRef">
    <vt:lpwstr>1258;#sites/Netsivut1/ResearchUnit/DocLib/DocLib automatically created by sharedocs 1</vt:lpwstr>
  </property>
  <property fmtid="{D5CDD505-2E9C-101B-9397-08002B2CF9AE}" pid="27" name="Last_x0020_Modified">
    <vt:lpwstr>1258;#2020-03-17 14:19:44</vt:lpwstr>
  </property>
  <property fmtid="{D5CDD505-2E9C-101B-9397-08002B2CF9AE}" pid="28" name="Created_x0020_Date">
    <vt:lpwstr>1258;#2020-03-17 14:19:44</vt:lpwstr>
  </property>
  <property fmtid="{D5CDD505-2E9C-101B-9397-08002B2CF9AE}" pid="29" name="File_x0020_Size">
    <vt:lpwstr>1258;#247109</vt:lpwstr>
  </property>
  <property fmtid="{D5CDD505-2E9C-101B-9397-08002B2CF9AE}" pid="30" name="FSObjType">
    <vt:lpwstr>1258;#0</vt:lpwstr>
  </property>
  <property fmtid="{D5CDD505-2E9C-101B-9397-08002B2CF9AE}" pid="31" name="SortBehavior">
    <vt:lpwstr>1258;#0</vt:lpwstr>
  </property>
  <property fmtid="{D5CDD505-2E9C-101B-9397-08002B2CF9AE}" pid="32" name="PermMask">
    <vt:lpwstr>0x1b03c4312ef</vt:lpwstr>
  </property>
  <property fmtid="{D5CDD505-2E9C-101B-9397-08002B2CF9AE}" pid="33" name="CheckedOutUserId">
    <vt:lpwstr>1258;#</vt:lpwstr>
  </property>
  <property fmtid="{D5CDD505-2E9C-101B-9397-08002B2CF9AE}" pid="34" name="IsCheckedoutToLocal">
    <vt:lpwstr>1258;#0</vt:lpwstr>
  </property>
  <property fmtid="{D5CDD505-2E9C-101B-9397-08002B2CF9AE}" pid="35" name="UniqueId">
    <vt:lpwstr>1258;#{E415248B-0D5A-4E35-A48C-6B590D581D7B}</vt:lpwstr>
  </property>
  <property fmtid="{D5CDD505-2E9C-101B-9397-08002B2CF9AE}" pid="36" name="ProgId">
    <vt:lpwstr>1258;#</vt:lpwstr>
  </property>
  <property fmtid="{D5CDD505-2E9C-101B-9397-08002B2CF9AE}" pid="37" name="ScopeId">
    <vt:lpwstr>1258;#{A7BBBF0B-797D-46C2-BBF2-2E2F96BE535A}</vt:lpwstr>
  </property>
  <property fmtid="{D5CDD505-2E9C-101B-9397-08002B2CF9AE}" pid="38" name="VirusStatus">
    <vt:lpwstr>1258;#247109</vt:lpwstr>
  </property>
  <property fmtid="{D5CDD505-2E9C-101B-9397-08002B2CF9AE}" pid="39" name="CheckedOutTitle">
    <vt:lpwstr>1258;#</vt:lpwstr>
  </property>
  <property fmtid="{D5CDD505-2E9C-101B-9397-08002B2CF9AE}" pid="40" name="_CheckinComment">
    <vt:lpwstr>1258;#</vt:lpwstr>
  </property>
  <property fmtid="{D5CDD505-2E9C-101B-9397-08002B2CF9AE}" pid="41" name="_EditMenuTableStart">
    <vt:lpwstr>22511820.doc</vt:lpwstr>
  </property>
  <property fmtid="{D5CDD505-2E9C-101B-9397-08002B2CF9AE}" pid="42" name="_EditMenuTableStart2">
    <vt:lpwstr>1258</vt:lpwstr>
  </property>
  <property fmtid="{D5CDD505-2E9C-101B-9397-08002B2CF9AE}" pid="43" name="_EditMenuTableEnd">
    <vt:lpwstr>1258</vt:lpwstr>
  </property>
  <property fmtid="{D5CDD505-2E9C-101B-9397-08002B2CF9AE}" pid="44" name="LinkFilenameNoMenu">
    <vt:lpwstr>22511820.doc</vt:lpwstr>
  </property>
  <property fmtid="{D5CDD505-2E9C-101B-9397-08002B2CF9AE}" pid="45" name="LinkFilename">
    <vt:lpwstr>22511820.doc</vt:lpwstr>
  </property>
  <property fmtid="{D5CDD505-2E9C-101B-9397-08002B2CF9AE}" pid="46" name="LinkFilename2">
    <vt:lpwstr>22511820.doc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1/22511820.doc</vt:lpwstr>
  </property>
  <property fmtid="{D5CDD505-2E9C-101B-9397-08002B2CF9AE}" pid="49" name="EncodedAbsUrl">
    <vt:lpwstr>http://portaltelem/sites/Netsivut1/ResearchUnit/DocLib/DocLib%20automatically%20created%20by%20sharedocs%201/22511820.doc</vt:lpwstr>
  </property>
  <property fmtid="{D5CDD505-2E9C-101B-9397-08002B2CF9AE}" pid="50" name="BaseName">
    <vt:lpwstr>22511820</vt:lpwstr>
  </property>
  <property fmtid="{D5CDD505-2E9C-101B-9397-08002B2CF9AE}" pid="51" name="FileSizeDisplay">
    <vt:lpwstr>247109</vt:lpwstr>
  </property>
  <property fmtid="{D5CDD505-2E9C-101B-9397-08002B2CF9AE}" pid="52" name="MetaInfo">
    <vt:lpwstr>1258;#SDMailOut:SW|_x000d_
vti_parserversion:SR|15.0.0.4833_x000d_
vti_folderitemcount:IR|0_x000d_
SDCategories:SW|:נציבות 1:ענף מחקר:חוק חופש המידע:מענה שנשלח;#_x000d_
SDToList:SW|לכבוד\nעו"ד נסרין עליאן_x000d_
SDAuthor:SW|ענף רישום וניהול אסירים - יועמש חופש המידע - אילנה איבגי_x000d_
vti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1258;#0</vt:lpwstr>
  </property>
  <property fmtid="{D5CDD505-2E9C-101B-9397-08002B2CF9AE}" pid="56" name="FolderChildCount">
    <vt:lpwstr>1258;#0</vt:lpwstr>
  </property>
  <property fmtid="{D5CDD505-2E9C-101B-9397-08002B2CF9AE}" pid="57" name="SelectTitle">
    <vt:lpwstr>1258</vt:lpwstr>
  </property>
  <property fmtid="{D5CDD505-2E9C-101B-9397-08002B2CF9AE}" pid="58" name="SelectFilename">
    <vt:lpwstr>1258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125800.000000000</vt:lpwstr>
  </property>
  <property fmtid="{D5CDD505-2E9C-101B-9397-08002B2CF9AE}" pid="63" name="GUID">
    <vt:lpwstr>{A4D35C16-7CB3-41D4-8E98-9A2A92BB219A}</vt:lpwstr>
  </property>
  <property fmtid="{D5CDD505-2E9C-101B-9397-08002B2CF9AE}" pid="64" name="WorkflowVersion">
    <vt:lpwstr>1</vt:lpwstr>
  </property>
  <property fmtid="{D5CDD505-2E9C-101B-9397-08002B2CF9AE}" pid="65" name="ParentVersionString">
    <vt:lpwstr>1258;#</vt:lpwstr>
  </property>
  <property fmtid="{D5CDD505-2E9C-101B-9397-08002B2CF9AE}" pid="66" name="ParentLeafName">
    <vt:lpwstr>1258;#</vt:lpwstr>
  </property>
  <property fmtid="{D5CDD505-2E9C-101B-9397-08002B2CF9AE}" pid="67" name="Etag">
    <vt:lpwstr>{E415248B-0D5A-4E35-A48C-6B590D581D7B},4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