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91F" w:rsidRPr="00C1491F" w:rsidRDefault="00C1491F" w:rsidP="00C64E14">
      <w:pPr>
        <w:pStyle w:val="1"/>
        <w:numPr>
          <w:ilvl w:val="0"/>
          <w:numId w:val="0"/>
        </w:numPr>
        <w:tabs>
          <w:tab w:val="left" w:pos="720"/>
        </w:tabs>
        <w:ind w:left="140"/>
        <w:rPr>
          <w:szCs w:val="22"/>
        </w:rPr>
      </w:pPr>
      <w:r>
        <w:rPr>
          <w:rFonts w:hint="cs"/>
          <w:szCs w:val="22"/>
          <w:rtl/>
        </w:rPr>
        <w:t xml:space="preserve">נספח מס' </w:t>
      </w:r>
      <w:r w:rsidR="00C64E14">
        <w:rPr>
          <w:rFonts w:hint="cs"/>
          <w:szCs w:val="22"/>
          <w:rtl/>
        </w:rPr>
        <w:t>4</w:t>
      </w:r>
      <w:r>
        <w:rPr>
          <w:rFonts w:hint="cs"/>
          <w:szCs w:val="22"/>
          <w:rtl/>
        </w:rPr>
        <w:t xml:space="preserve"> </w:t>
      </w:r>
      <w:r w:rsidRPr="00C1491F">
        <w:rPr>
          <w:rFonts w:hint="cs"/>
          <w:szCs w:val="22"/>
          <w:rtl/>
        </w:rPr>
        <w:t>לדו"ח חוק חופש המידע לשנת 201</w:t>
      </w:r>
      <w:r w:rsidR="00C64E14">
        <w:rPr>
          <w:rFonts w:hint="cs"/>
          <w:szCs w:val="22"/>
          <w:rtl/>
        </w:rPr>
        <w:t>6</w:t>
      </w:r>
    </w:p>
    <w:p w:rsidR="003F0957" w:rsidRPr="00C1491F" w:rsidRDefault="003F0957" w:rsidP="00C82DE6">
      <w:pPr>
        <w:rPr>
          <w:szCs w:val="22"/>
          <w:rtl/>
        </w:rPr>
      </w:pPr>
    </w:p>
    <w:p w:rsidR="003F0957" w:rsidRPr="003F0957" w:rsidRDefault="003F0957" w:rsidP="00C64E14">
      <w:pPr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 w:rsidR="001841CA">
        <w:rPr>
          <w:rFonts w:hint="cs"/>
          <w:rtl/>
        </w:rPr>
        <w:t xml:space="preserve">יוני </w:t>
      </w:r>
      <w:r>
        <w:rPr>
          <w:rFonts w:hint="cs"/>
          <w:rtl/>
        </w:rPr>
        <w:t xml:space="preserve"> 201</w:t>
      </w:r>
      <w:r w:rsidR="00C64E14">
        <w:rPr>
          <w:rFonts w:hint="cs"/>
          <w:rtl/>
        </w:rPr>
        <w:t>7</w:t>
      </w:r>
    </w:p>
    <w:p w:rsidR="001841CA" w:rsidRDefault="001841CA" w:rsidP="003F0957">
      <w:pPr>
        <w:jc w:val="center"/>
        <w:rPr>
          <w:b/>
          <w:bCs/>
          <w:szCs w:val="22"/>
          <w:u w:val="single"/>
          <w:rtl/>
        </w:rPr>
      </w:pPr>
      <w:bookmarkStart w:id="0" w:name="_GoBack"/>
      <w:bookmarkEnd w:id="0"/>
    </w:p>
    <w:p w:rsidR="003F0957" w:rsidRPr="003F0957" w:rsidRDefault="003F0957" w:rsidP="003F0957">
      <w:pPr>
        <w:jc w:val="center"/>
        <w:rPr>
          <w:b/>
          <w:bCs/>
          <w:szCs w:val="22"/>
          <w:u w:val="single"/>
          <w:rtl/>
        </w:rPr>
      </w:pPr>
      <w:r w:rsidRPr="003F0957">
        <w:rPr>
          <w:rFonts w:hint="cs"/>
          <w:b/>
          <w:bCs/>
          <w:szCs w:val="22"/>
          <w:u w:val="single"/>
          <w:rtl/>
        </w:rPr>
        <w:t>מאגרי המידע המנוהלים ביחידת השל"מ במשרד החקלאות</w:t>
      </w:r>
    </w:p>
    <w:p w:rsidR="003F0957" w:rsidRDefault="003F0957" w:rsidP="00C82DE6">
      <w:pPr>
        <w:rPr>
          <w:rtl/>
        </w:rPr>
      </w:pPr>
    </w:p>
    <w:p w:rsidR="003F0957" w:rsidRDefault="003F0957" w:rsidP="003F0957">
      <w:pPr>
        <w:ind w:left="-7"/>
        <w:rPr>
          <w:rtl/>
        </w:rPr>
      </w:pPr>
      <w:r w:rsidRPr="00EA68DC">
        <w:rPr>
          <w:rtl/>
        </w:rPr>
        <w:t xml:space="preserve">על פי הגדרת "מאגר מידע" </w:t>
      </w:r>
      <w:r>
        <w:rPr>
          <w:rFonts w:hint="cs"/>
          <w:rtl/>
        </w:rPr>
        <w:t>ב</w:t>
      </w:r>
      <w:r w:rsidRPr="00EA68DC">
        <w:rPr>
          <w:rtl/>
        </w:rPr>
        <w:t>חוק הגנת הפרטיות</w:t>
      </w:r>
      <w:r>
        <w:rPr>
          <w:rFonts w:hint="cs"/>
          <w:rtl/>
        </w:rPr>
        <w:t>, מתוחזקים ביחידת השל"מ של משרד החקלאות, המאגרים הבאים:</w:t>
      </w:r>
    </w:p>
    <w:p w:rsidR="003F0957" w:rsidRDefault="003F0957" w:rsidP="003F0957">
      <w:pPr>
        <w:ind w:left="-7"/>
        <w:rPr>
          <w:rtl/>
        </w:rPr>
      </w:pPr>
    </w:p>
    <w:p w:rsidR="003F0957" w:rsidRPr="00C1491F" w:rsidRDefault="003F0957" w:rsidP="003F0957">
      <w:pPr>
        <w:numPr>
          <w:ilvl w:val="0"/>
          <w:numId w:val="13"/>
        </w:numPr>
        <w:rPr>
          <w:b/>
          <w:bCs/>
        </w:rPr>
      </w:pPr>
      <w:r w:rsidRPr="00C1491F">
        <w:rPr>
          <w:rFonts w:hint="cs"/>
          <w:b/>
          <w:bCs/>
          <w:rtl/>
        </w:rPr>
        <w:t>מאגר המידע המרכזי של המשרד, יחידות מקצועיות ומערכות אפליקטיביות רבות.</w:t>
      </w:r>
    </w:p>
    <w:p w:rsidR="00CF4625" w:rsidRDefault="00CF4625" w:rsidP="003F0957">
      <w:pPr>
        <w:rPr>
          <w:rtl/>
        </w:rPr>
      </w:pPr>
    </w:p>
    <w:p w:rsidR="003F0957" w:rsidRDefault="003F0957" w:rsidP="00C1491F">
      <w:pPr>
        <w:ind w:left="720"/>
        <w:rPr>
          <w:rtl/>
        </w:rPr>
      </w:pPr>
      <w:r>
        <w:rPr>
          <w:rFonts w:hint="cs"/>
          <w:rtl/>
        </w:rPr>
        <w:t>מאגר מידע זה הוא בסיס הנתונים המרכזי של המשרד, ומהווה תשתית מידע לתהליכי העבודה השוטפים של יחידות המשרד השונות.</w:t>
      </w:r>
    </w:p>
    <w:p w:rsidR="00CF4625" w:rsidRDefault="003F0957" w:rsidP="00C1491F">
      <w:pPr>
        <w:ind w:left="720"/>
        <w:rPr>
          <w:rtl/>
        </w:rPr>
      </w:pPr>
      <w:r>
        <w:rPr>
          <w:rFonts w:hint="cs"/>
          <w:rtl/>
        </w:rPr>
        <w:t>המאגר צובר נתונים על פי דרישות וצרכי תהליכי העבודה. פרטי בקשות שונות, היתרים שונים שניתנו, פעולות בקורת שנערכות ע"י פקחי המשרד וכדומה.</w:t>
      </w:r>
    </w:p>
    <w:p w:rsidR="007A763D" w:rsidRDefault="006B098C" w:rsidP="006B098C">
      <w:pPr>
        <w:ind w:left="720"/>
      </w:pPr>
      <w:r>
        <w:rPr>
          <w:rFonts w:hint="cs"/>
          <w:rtl/>
        </w:rPr>
        <w:t xml:space="preserve">חלק מהמאגר כולל נתוני </w:t>
      </w:r>
      <w:r w:rsidR="007A763D">
        <w:rPr>
          <w:rFonts w:hint="cs"/>
          <w:rtl/>
        </w:rPr>
        <w:t>בקשות לתמיכות כספיות ואישורים שניתנו ע"י האגף להשקעות ומימון (מנהלת ההשקעות).</w:t>
      </w:r>
    </w:p>
    <w:p w:rsidR="00CF4625" w:rsidRDefault="00CF4625" w:rsidP="006B098C">
      <w:pPr>
        <w:ind w:left="720"/>
        <w:rPr>
          <w:rtl/>
        </w:rPr>
      </w:pPr>
      <w:r>
        <w:rPr>
          <w:rFonts w:hint="cs"/>
          <w:rtl/>
        </w:rPr>
        <w:t>חלק מ</w:t>
      </w:r>
      <w:r w:rsidR="006B098C">
        <w:rPr>
          <w:rFonts w:hint="cs"/>
          <w:rtl/>
        </w:rPr>
        <w:t>ה</w:t>
      </w:r>
      <w:r>
        <w:rPr>
          <w:rFonts w:hint="cs"/>
          <w:rtl/>
        </w:rPr>
        <w:t>מאגר כולל נתונים על כלבים וחיסונים נגד כלבת שהם קיבלו (על פי דיווחי הרשויות המקומיות). חלק זה מפורסם, על פי חוק, ב"אתר הכלבים" של המשרד, באינטרנט.</w:t>
      </w:r>
    </w:p>
    <w:p w:rsidR="00CF4625" w:rsidRPr="00C1491F" w:rsidRDefault="00CF4625" w:rsidP="00CF4625">
      <w:pPr>
        <w:rPr>
          <w:b/>
          <w:bCs/>
        </w:rPr>
      </w:pPr>
    </w:p>
    <w:p w:rsidR="003F0957" w:rsidRPr="00C1491F" w:rsidRDefault="003F0957" w:rsidP="00CF4625">
      <w:pPr>
        <w:numPr>
          <w:ilvl w:val="0"/>
          <w:numId w:val="13"/>
        </w:numPr>
        <w:rPr>
          <w:b/>
          <w:bCs/>
        </w:rPr>
      </w:pPr>
      <w:r w:rsidRPr="00C1491F">
        <w:rPr>
          <w:rFonts w:hint="cs"/>
          <w:b/>
          <w:bCs/>
          <w:rtl/>
        </w:rPr>
        <w:t>מאגרי נתונים גיאוגרפיים (</w:t>
      </w:r>
      <w:r w:rsidRPr="00C1491F">
        <w:rPr>
          <w:b/>
          <w:bCs/>
        </w:rPr>
        <w:t>GIS</w:t>
      </w:r>
      <w:r w:rsidRPr="00C1491F">
        <w:rPr>
          <w:rFonts w:hint="cs"/>
          <w:b/>
          <w:bCs/>
          <w:rtl/>
        </w:rPr>
        <w:t>), ומבנה משק חקלאי (ארצי).</w:t>
      </w:r>
    </w:p>
    <w:p w:rsidR="00CF4625" w:rsidRDefault="00CF4625" w:rsidP="00CF4625">
      <w:pPr>
        <w:rPr>
          <w:rtl/>
        </w:rPr>
      </w:pPr>
    </w:p>
    <w:p w:rsidR="00CF4625" w:rsidRDefault="00CF4625" w:rsidP="00C1491F">
      <w:pPr>
        <w:ind w:left="720"/>
        <w:rPr>
          <w:rtl/>
        </w:rPr>
      </w:pPr>
      <w:r>
        <w:rPr>
          <w:rFonts w:hint="cs"/>
          <w:rtl/>
        </w:rPr>
        <w:t>מאגרים אלו בנויים בשכבות גיאוגרפיות על פי צרכי היחידות המקצועיות ובשלב זה נשמרים במאגר נפרד.</w:t>
      </w:r>
    </w:p>
    <w:p w:rsidR="00CF4625" w:rsidRDefault="00CF4625" w:rsidP="00CF4625">
      <w:pPr>
        <w:rPr>
          <w:rtl/>
        </w:rPr>
      </w:pPr>
    </w:p>
    <w:p w:rsidR="00CF4625" w:rsidRDefault="00CF4625" w:rsidP="00CF4625">
      <w:pPr>
        <w:rPr>
          <w:rtl/>
        </w:rPr>
      </w:pPr>
    </w:p>
    <w:p w:rsidR="003F0957" w:rsidRDefault="003F0957" w:rsidP="00C82DE6">
      <w:pPr>
        <w:rPr>
          <w:rtl/>
        </w:rPr>
      </w:pPr>
    </w:p>
    <w:p w:rsidR="003F0957" w:rsidRDefault="003F0957" w:rsidP="00C82DE6">
      <w:pPr>
        <w:rPr>
          <w:rtl/>
        </w:rPr>
      </w:pPr>
    </w:p>
    <w:p w:rsidR="003F0957" w:rsidRPr="003F0957" w:rsidRDefault="003F0957" w:rsidP="00C82DE6">
      <w:pPr>
        <w:rPr>
          <w:rtl/>
        </w:rPr>
      </w:pPr>
    </w:p>
    <w:sectPr w:rsidR="003F0957" w:rsidRPr="003F0957" w:rsidSect="003F0957">
      <w:headerReference w:type="default" r:id="rId7"/>
      <w:footerReference w:type="default" r:id="rId8"/>
      <w:pgSz w:w="11906" w:h="16838" w:code="9"/>
      <w:pgMar w:top="1818" w:right="1376" w:bottom="864" w:left="1267" w:header="899" w:footer="61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1416" w:rsidRDefault="00F81416">
      <w:r>
        <w:separator/>
      </w:r>
    </w:p>
  </w:endnote>
  <w:endnote w:type="continuationSeparator" w:id="0">
    <w:p w:rsidR="00F81416" w:rsidRDefault="00F81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7052" w:rsidRPr="003F0957" w:rsidRDefault="00307052" w:rsidP="00307052">
    <w:pPr>
      <w:pStyle w:val="a6"/>
      <w:ind w:left="-55"/>
      <w:jc w:val="right"/>
      <w:rPr>
        <w:b/>
        <w:bCs/>
        <w:color w:val="999999"/>
        <w:sz w:val="18"/>
        <w:szCs w:val="18"/>
        <w:u w:val="single"/>
        <w:rtl/>
      </w:rPr>
    </w:pPr>
    <w:r w:rsidRPr="003F0957">
      <w:rPr>
        <w:b/>
        <w:bCs/>
        <w:color w:val="999999"/>
        <w:sz w:val="18"/>
        <w:szCs w:val="18"/>
        <w:u w:val="single"/>
        <w:rtl/>
      </w:rPr>
      <w:t>עמוד</w:t>
    </w:r>
    <w:r w:rsidRPr="003F0957">
      <w:rPr>
        <w:b/>
        <w:bCs/>
        <w:color w:val="999999"/>
        <w:sz w:val="18"/>
        <w:szCs w:val="18"/>
        <w:u w:val="single"/>
      </w:rPr>
      <w:t xml:space="preserve"> </w:t>
    </w:r>
    <w:r w:rsidRPr="003F0957">
      <w:rPr>
        <w:b/>
        <w:bCs/>
        <w:color w:val="999999"/>
        <w:sz w:val="18"/>
        <w:szCs w:val="18"/>
        <w:u w:val="single"/>
      </w:rPr>
      <w:fldChar w:fldCharType="begin"/>
    </w:r>
    <w:r w:rsidRPr="003F0957">
      <w:rPr>
        <w:b/>
        <w:bCs/>
        <w:color w:val="999999"/>
        <w:sz w:val="18"/>
        <w:szCs w:val="18"/>
        <w:u w:val="single"/>
      </w:rPr>
      <w:instrText xml:space="preserve"> PAGE </w:instrText>
    </w:r>
    <w:r w:rsidRPr="003F0957">
      <w:rPr>
        <w:b/>
        <w:bCs/>
        <w:color w:val="999999"/>
        <w:sz w:val="18"/>
        <w:szCs w:val="18"/>
        <w:u w:val="single"/>
      </w:rPr>
      <w:fldChar w:fldCharType="separate"/>
    </w:r>
    <w:r w:rsidR="00C64E14">
      <w:rPr>
        <w:b/>
        <w:bCs/>
        <w:noProof/>
        <w:color w:val="999999"/>
        <w:sz w:val="18"/>
        <w:szCs w:val="18"/>
        <w:u w:val="single"/>
        <w:rtl/>
      </w:rPr>
      <w:t>1</w:t>
    </w:r>
    <w:r w:rsidRPr="003F0957">
      <w:rPr>
        <w:b/>
        <w:bCs/>
        <w:color w:val="999999"/>
        <w:sz w:val="18"/>
        <w:szCs w:val="18"/>
        <w:u w:val="single"/>
      </w:rPr>
      <w:fldChar w:fldCharType="end"/>
    </w:r>
    <w:r w:rsidRPr="003F0957">
      <w:rPr>
        <w:b/>
        <w:bCs/>
        <w:color w:val="999999"/>
        <w:sz w:val="18"/>
        <w:szCs w:val="18"/>
        <w:u w:val="single"/>
      </w:rPr>
      <w:t xml:space="preserve"> </w:t>
    </w:r>
    <w:r w:rsidRPr="003F0957">
      <w:rPr>
        <w:b/>
        <w:bCs/>
        <w:color w:val="999999"/>
        <w:sz w:val="18"/>
        <w:szCs w:val="18"/>
        <w:u w:val="single"/>
        <w:rtl/>
      </w:rPr>
      <w:t>מתוך</w:t>
    </w:r>
    <w:r w:rsidRPr="003F0957">
      <w:rPr>
        <w:b/>
        <w:bCs/>
        <w:color w:val="999999"/>
        <w:sz w:val="18"/>
        <w:szCs w:val="18"/>
        <w:u w:val="single"/>
      </w:rPr>
      <w:t xml:space="preserve"> </w:t>
    </w:r>
    <w:r w:rsidRPr="003F0957">
      <w:rPr>
        <w:b/>
        <w:bCs/>
        <w:color w:val="999999"/>
        <w:sz w:val="18"/>
        <w:szCs w:val="18"/>
        <w:u w:val="single"/>
      </w:rPr>
      <w:fldChar w:fldCharType="begin"/>
    </w:r>
    <w:r w:rsidRPr="003F0957">
      <w:rPr>
        <w:b/>
        <w:bCs/>
        <w:color w:val="999999"/>
        <w:sz w:val="18"/>
        <w:szCs w:val="18"/>
        <w:u w:val="single"/>
      </w:rPr>
      <w:instrText xml:space="preserve"> NUMPAGES </w:instrText>
    </w:r>
    <w:r w:rsidRPr="003F0957">
      <w:rPr>
        <w:b/>
        <w:bCs/>
        <w:color w:val="999999"/>
        <w:sz w:val="18"/>
        <w:szCs w:val="18"/>
        <w:u w:val="single"/>
      </w:rPr>
      <w:fldChar w:fldCharType="separate"/>
    </w:r>
    <w:r w:rsidR="00C64E14">
      <w:rPr>
        <w:b/>
        <w:bCs/>
        <w:noProof/>
        <w:color w:val="999999"/>
        <w:sz w:val="18"/>
        <w:szCs w:val="18"/>
        <w:u w:val="single"/>
        <w:rtl/>
      </w:rPr>
      <w:t>1</w:t>
    </w:r>
    <w:r w:rsidRPr="003F0957">
      <w:rPr>
        <w:b/>
        <w:bCs/>
        <w:color w:val="999999"/>
        <w:sz w:val="18"/>
        <w:szCs w:val="18"/>
        <w:u w:val="single"/>
      </w:rPr>
      <w:fldChar w:fldCharType="end"/>
    </w:r>
  </w:p>
  <w:p w:rsidR="00192ED0" w:rsidRPr="003F0957" w:rsidRDefault="00192ED0" w:rsidP="00307052">
    <w:pPr>
      <w:pStyle w:val="a6"/>
      <w:ind w:left="-55"/>
      <w:jc w:val="center"/>
      <w:rPr>
        <w:b/>
        <w:bCs/>
        <w:color w:val="999999"/>
        <w:sz w:val="18"/>
        <w:szCs w:val="18"/>
        <w:u w:val="single"/>
        <w:rtl/>
      </w:rPr>
    </w:pPr>
    <w:r w:rsidRPr="003F0957">
      <w:rPr>
        <w:b/>
        <w:bCs/>
        <w:color w:val="999999"/>
        <w:sz w:val="18"/>
        <w:szCs w:val="18"/>
        <w:u w:val="single"/>
        <w:rtl/>
      </w:rPr>
      <w:t xml:space="preserve">דרך המכבים ראשל"צ,  ת.ד. 30 בית דגן, מיקוד 50250 , טל. </w:t>
    </w:r>
    <w:r w:rsidR="00307052" w:rsidRPr="003F0957">
      <w:rPr>
        <w:b/>
        <w:bCs/>
        <w:color w:val="999999"/>
        <w:sz w:val="18"/>
        <w:szCs w:val="18"/>
        <w:u w:val="single"/>
        <w:rtl/>
      </w:rPr>
      <w:t>9485369</w:t>
    </w:r>
    <w:r w:rsidRPr="003F0957">
      <w:rPr>
        <w:b/>
        <w:bCs/>
        <w:color w:val="999999"/>
        <w:sz w:val="18"/>
        <w:szCs w:val="18"/>
        <w:u w:val="single"/>
        <w:rtl/>
      </w:rPr>
      <w:t xml:space="preserve"> – 03   פקס: 9485749 – 03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1416" w:rsidRDefault="00F81416">
      <w:r>
        <w:separator/>
      </w:r>
    </w:p>
  </w:footnote>
  <w:footnote w:type="continuationSeparator" w:id="0">
    <w:p w:rsidR="00F81416" w:rsidRDefault="00F814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ED0" w:rsidRPr="003F0957" w:rsidRDefault="00CF4625" w:rsidP="00307052">
    <w:pPr>
      <w:jc w:val="center"/>
      <w:rPr>
        <w:rFonts w:cs="Comic Sans MS"/>
        <w:b/>
        <w:bCs/>
        <w:color w:val="C0C0C0"/>
        <w:sz w:val="24"/>
        <w:szCs w:val="24"/>
        <w:rtl/>
      </w:rPr>
    </w:pPr>
    <w:r>
      <w:rPr>
        <w:noProof/>
        <w:color w:val="999999"/>
        <w:sz w:val="24"/>
        <w:szCs w:val="2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4191000</wp:posOffset>
          </wp:positionH>
          <wp:positionV relativeFrom="paragraph">
            <wp:posOffset>12065</wp:posOffset>
          </wp:positionV>
          <wp:extent cx="1515745" cy="902970"/>
          <wp:effectExtent l="0" t="0" r="0" b="0"/>
          <wp:wrapTight wrapText="bothSides">
            <wp:wrapPolygon edited="0">
              <wp:start x="13574" y="911"/>
              <wp:lineTo x="6244" y="4557"/>
              <wp:lineTo x="1357" y="7291"/>
              <wp:lineTo x="1357" y="11392"/>
              <wp:lineTo x="8687" y="14127"/>
              <wp:lineTo x="13845" y="15038"/>
              <wp:lineTo x="17374" y="15038"/>
              <wp:lineTo x="20089" y="10025"/>
              <wp:lineTo x="20360" y="7747"/>
              <wp:lineTo x="19003" y="3646"/>
              <wp:lineTo x="17646" y="911"/>
              <wp:lineTo x="13574" y="911"/>
            </wp:wrapPolygon>
          </wp:wrapTight>
          <wp:docPr id="2" name="תמונה 2" descr="index_01_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ndex_01_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745" cy="902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3361">
      <w:rPr>
        <w:noProof/>
        <w:color w:val="999999"/>
        <w:sz w:val="24"/>
        <w:szCs w:val="24"/>
        <w:rtl/>
        <w:lang w:val="he-IL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0;margin-top:.95pt;width:66pt;height:53.9pt;z-index:251657216;mso-wrap-edited:f;mso-position-horizontal-relative:text;mso-position-vertical-relative:text" wrapcoords="-198 0 -198 21357 21600 21357 21600 0 -198 0">
          <v:imagedata r:id="rId2" o:title=""/>
          <w10:wrap type="tight"/>
        </v:shape>
        <o:OLEObject Type="Embed" ProgID="Word.Picture.8" ShapeID="_x0000_s2049" DrawAspect="Content" ObjectID="_1560585262" r:id="rId3"/>
      </w:object>
    </w:r>
    <w:r w:rsidR="00192ED0" w:rsidRPr="003F0957">
      <w:rPr>
        <w:rFonts w:hint="cs"/>
        <w:b/>
        <w:bCs/>
        <w:color w:val="999999"/>
        <w:sz w:val="24"/>
        <w:szCs w:val="24"/>
        <w:rtl/>
      </w:rPr>
      <w:t>מדינת ישראל</w:t>
    </w:r>
    <w:r w:rsidR="00192ED0" w:rsidRPr="003F0957">
      <w:rPr>
        <w:b/>
        <w:bCs/>
        <w:color w:val="999999"/>
        <w:sz w:val="24"/>
        <w:szCs w:val="24"/>
        <w:rtl/>
      </w:rPr>
      <w:br/>
    </w:r>
    <w:r w:rsidR="00192ED0" w:rsidRPr="003F0957">
      <w:rPr>
        <w:rFonts w:hint="cs"/>
        <w:b/>
        <w:bCs/>
        <w:color w:val="999999"/>
        <w:sz w:val="24"/>
        <w:szCs w:val="24"/>
        <w:rtl/>
      </w:rPr>
      <w:t>משרד החקלאות ופיתוח הכפר</w:t>
    </w:r>
    <w:r w:rsidR="00192ED0" w:rsidRPr="003F0957">
      <w:rPr>
        <w:b/>
        <w:bCs/>
        <w:color w:val="999999"/>
        <w:sz w:val="24"/>
        <w:szCs w:val="24"/>
        <w:rtl/>
      </w:rPr>
      <w:br/>
    </w:r>
    <w:r w:rsidR="00192ED0" w:rsidRPr="003F0957">
      <w:rPr>
        <w:rFonts w:hint="cs"/>
        <w:b/>
        <w:bCs/>
        <w:color w:val="999999"/>
        <w:sz w:val="24"/>
        <w:szCs w:val="24"/>
        <w:rtl/>
      </w:rPr>
      <w:t>השרות למערכות מידע (של"מ)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30196"/>
    <w:multiLevelType w:val="multilevel"/>
    <w:tmpl w:val="4FE8FEF2"/>
    <w:lvl w:ilvl="0">
      <w:start w:val="1"/>
      <w:numFmt w:val="decimal"/>
      <w:pStyle w:val="1"/>
      <w:lvlText w:val="%1."/>
      <w:lvlJc w:val="center"/>
      <w:pPr>
        <w:tabs>
          <w:tab w:val="num" w:pos="834"/>
        </w:tabs>
        <w:ind w:left="546" w:right="546" w:hanging="72"/>
      </w:pPr>
      <w:rPr>
        <w:rFonts w:hint="default"/>
      </w:rPr>
    </w:lvl>
    <w:lvl w:ilvl="1">
      <w:start w:val="1"/>
      <w:numFmt w:val="decimal"/>
      <w:lvlRestart w:val="0"/>
      <w:pStyle w:val="2"/>
      <w:lvlText w:val="%1.%2."/>
      <w:lvlJc w:val="center"/>
      <w:pPr>
        <w:tabs>
          <w:tab w:val="num" w:pos="978"/>
        </w:tabs>
        <w:ind w:left="978" w:right="978" w:hanging="432"/>
      </w:pPr>
      <w:rPr>
        <w:rFonts w:hint="default"/>
      </w:rPr>
    </w:lvl>
    <w:lvl w:ilvl="2">
      <w:start w:val="1"/>
      <w:numFmt w:val="decimal"/>
      <w:lvlText w:val="%1.%2.%3."/>
      <w:lvlJc w:val="center"/>
      <w:pPr>
        <w:tabs>
          <w:tab w:val="num" w:pos="1410"/>
        </w:tabs>
        <w:ind w:left="1410" w:right="1410" w:hanging="504"/>
      </w:pPr>
      <w:rPr>
        <w:rFonts w:hint="default"/>
      </w:rPr>
    </w:lvl>
    <w:lvl w:ilvl="3">
      <w:start w:val="1"/>
      <w:numFmt w:val="decimal"/>
      <w:lvlText w:val="%1.%2.%3.%4."/>
      <w:lvlJc w:val="center"/>
      <w:pPr>
        <w:tabs>
          <w:tab w:val="num" w:pos="1914"/>
        </w:tabs>
        <w:ind w:left="1914" w:right="1914" w:hanging="648"/>
      </w:pPr>
      <w:rPr>
        <w:rFonts w:hint="default"/>
      </w:rPr>
    </w:lvl>
    <w:lvl w:ilvl="4">
      <w:start w:val="1"/>
      <w:numFmt w:val="decimal"/>
      <w:lvlText w:val="%1.%2.%3.%4.%5."/>
      <w:lvlJc w:val="center"/>
      <w:pPr>
        <w:tabs>
          <w:tab w:val="num" w:pos="2418"/>
        </w:tabs>
        <w:ind w:left="2418" w:right="2418" w:hanging="792"/>
      </w:pPr>
      <w:rPr>
        <w:rFonts w:hint="default"/>
      </w:rPr>
    </w:lvl>
    <w:lvl w:ilvl="5">
      <w:start w:val="1"/>
      <w:numFmt w:val="decimal"/>
      <w:lvlText w:val="%1.%2.%3.%4.%5.%6."/>
      <w:lvlJc w:val="center"/>
      <w:pPr>
        <w:tabs>
          <w:tab w:val="num" w:pos="2922"/>
        </w:tabs>
        <w:ind w:left="2922" w:right="2922" w:hanging="936"/>
      </w:pPr>
      <w:rPr>
        <w:rFonts w:hint="default"/>
      </w:rPr>
    </w:lvl>
    <w:lvl w:ilvl="6">
      <w:start w:val="1"/>
      <w:numFmt w:val="decimal"/>
      <w:lvlText w:val="%1.%2.%3.%4.%5.%6.%7."/>
      <w:lvlJc w:val="center"/>
      <w:pPr>
        <w:tabs>
          <w:tab w:val="num" w:pos="3426"/>
        </w:tabs>
        <w:ind w:left="3426" w:right="3426" w:hanging="1080"/>
      </w:pPr>
      <w:rPr>
        <w:rFonts w:hint="default"/>
      </w:rPr>
    </w:lvl>
    <w:lvl w:ilvl="7">
      <w:start w:val="1"/>
      <w:numFmt w:val="decimal"/>
      <w:lvlText w:val="%1.%2.%3.%4.%5.%6.%7.%8."/>
      <w:lvlJc w:val="center"/>
      <w:pPr>
        <w:tabs>
          <w:tab w:val="num" w:pos="3930"/>
        </w:tabs>
        <w:ind w:left="3930" w:right="3930" w:hanging="1224"/>
      </w:pPr>
      <w:rPr>
        <w:rFonts w:hint="default"/>
      </w:rPr>
    </w:lvl>
    <w:lvl w:ilvl="8">
      <w:start w:val="1"/>
      <w:numFmt w:val="decimal"/>
      <w:lvlText w:val="%1.%2.%3.%4.%5.%6.%7.%8.%9."/>
      <w:lvlJc w:val="center"/>
      <w:pPr>
        <w:tabs>
          <w:tab w:val="num" w:pos="4506"/>
        </w:tabs>
        <w:ind w:left="4506" w:right="4506" w:hanging="1440"/>
      </w:pPr>
      <w:rPr>
        <w:rFonts w:hint="default"/>
      </w:rPr>
    </w:lvl>
  </w:abstractNum>
  <w:abstractNum w:abstractNumId="1" w15:restartNumberingAfterBreak="0">
    <w:nsid w:val="0FD46037"/>
    <w:multiLevelType w:val="multilevel"/>
    <w:tmpl w:val="8760F63E"/>
    <w:lvl w:ilvl="0">
      <w:start w:val="1"/>
      <w:numFmt w:val="decimal"/>
      <w:lvlText w:val="%1."/>
      <w:lvlJc w:val="left"/>
      <w:pPr>
        <w:tabs>
          <w:tab w:val="num" w:pos="360"/>
        </w:tabs>
        <w:ind w:left="227" w:right="227" w:hanging="22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righ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righ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righ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righ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righ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righ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righ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right="4320" w:hanging="1440"/>
      </w:pPr>
      <w:rPr>
        <w:rFonts w:hint="default"/>
      </w:rPr>
    </w:lvl>
  </w:abstractNum>
  <w:abstractNum w:abstractNumId="2" w15:restartNumberingAfterBreak="0">
    <w:nsid w:val="36E6610F"/>
    <w:multiLevelType w:val="hybridMultilevel"/>
    <w:tmpl w:val="8A32170A"/>
    <w:lvl w:ilvl="0" w:tplc="1F9C1608">
      <w:numFmt w:val="bullet"/>
      <w:lvlText w:val="-"/>
      <w:lvlJc w:val="left"/>
      <w:pPr>
        <w:tabs>
          <w:tab w:val="num" w:pos="420"/>
        </w:tabs>
        <w:ind w:left="420" w:right="420" w:hanging="360"/>
      </w:pPr>
      <w:rPr>
        <w:rFonts w:ascii="Comic Sans MS" w:eastAsia="Times New Roman" w:hAnsi="Comic Sans MS" w:cs="David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140"/>
        </w:tabs>
        <w:ind w:left="1140" w:right="11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1860"/>
        </w:tabs>
        <w:ind w:left="1860" w:right="18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580"/>
        </w:tabs>
        <w:ind w:left="2580" w:right="25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300"/>
        </w:tabs>
        <w:ind w:left="3300" w:right="33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020"/>
        </w:tabs>
        <w:ind w:left="4020" w:right="40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4740"/>
        </w:tabs>
        <w:ind w:left="4740" w:right="47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460"/>
        </w:tabs>
        <w:ind w:left="5460" w:right="54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180"/>
        </w:tabs>
        <w:ind w:left="6180" w:right="6180" w:hanging="360"/>
      </w:pPr>
      <w:rPr>
        <w:rFonts w:ascii="Wingdings" w:hAnsi="Wingdings" w:hint="default"/>
      </w:rPr>
    </w:lvl>
  </w:abstractNum>
  <w:abstractNum w:abstractNumId="3" w15:restartNumberingAfterBreak="0">
    <w:nsid w:val="38B548F1"/>
    <w:multiLevelType w:val="hybridMultilevel"/>
    <w:tmpl w:val="A550746C"/>
    <w:lvl w:ilvl="0" w:tplc="A65806A0">
      <w:start w:val="2"/>
      <w:numFmt w:val="hebrew1"/>
      <w:lvlText w:val="%1)"/>
      <w:lvlJc w:val="left"/>
      <w:pPr>
        <w:tabs>
          <w:tab w:val="num" w:pos="1440"/>
        </w:tabs>
        <w:ind w:left="1440" w:right="1440" w:hanging="39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2130"/>
        </w:tabs>
        <w:ind w:left="2130" w:right="213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850"/>
        </w:tabs>
        <w:ind w:left="2850" w:right="285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570"/>
        </w:tabs>
        <w:ind w:left="3570" w:right="357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290"/>
        </w:tabs>
        <w:ind w:left="4290" w:right="429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5010"/>
        </w:tabs>
        <w:ind w:left="5010" w:right="501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730"/>
        </w:tabs>
        <w:ind w:left="5730" w:right="573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450"/>
        </w:tabs>
        <w:ind w:left="6450" w:right="645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7170"/>
        </w:tabs>
        <w:ind w:left="7170" w:right="7170" w:hanging="180"/>
      </w:pPr>
    </w:lvl>
  </w:abstractNum>
  <w:abstractNum w:abstractNumId="4" w15:restartNumberingAfterBreak="0">
    <w:nsid w:val="3E840391"/>
    <w:multiLevelType w:val="hybridMultilevel"/>
    <w:tmpl w:val="1F58BDF8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01">
      <w:start w:val="1"/>
      <w:numFmt w:val="bullet"/>
      <w:lvlText w:val=""/>
      <w:lvlJc w:val="left"/>
      <w:pPr>
        <w:tabs>
          <w:tab w:val="num" w:pos="1440"/>
        </w:tabs>
        <w:ind w:left="1440" w:right="1440" w:hanging="360"/>
      </w:pPr>
      <w:rPr>
        <w:rFonts w:ascii="Symbol" w:hAnsi="Symbol" w:hint="default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5" w15:restartNumberingAfterBreak="0">
    <w:nsid w:val="53867043"/>
    <w:multiLevelType w:val="multilevel"/>
    <w:tmpl w:val="6AD02FF2"/>
    <w:lvl w:ilvl="0">
      <w:start w:val="1"/>
      <w:numFmt w:val="decimal"/>
      <w:lvlText w:val="%1."/>
      <w:lvlJc w:val="right"/>
      <w:pPr>
        <w:tabs>
          <w:tab w:val="num" w:pos="284"/>
        </w:tabs>
        <w:ind w:left="284" w:right="284" w:hanging="284"/>
      </w:pPr>
      <w:rPr>
        <w:rFonts w:ascii="Times New Roman" w:cs="Times New Roman" w:hint="default"/>
      </w:rPr>
    </w:lvl>
    <w:lvl w:ilvl="1">
      <w:start w:val="1"/>
      <w:numFmt w:val="decimal"/>
      <w:lvlText w:val="%2.%1."/>
      <w:lvlJc w:val="left"/>
      <w:pPr>
        <w:tabs>
          <w:tab w:val="num" w:pos="927"/>
        </w:tabs>
        <w:ind w:left="851" w:right="851" w:hanging="284"/>
      </w:pPr>
      <w:rPr>
        <w:rFonts w:asci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418" w:right="1418" w:hanging="284"/>
      </w:pPr>
      <w:rPr>
        <w:rFonts w:asci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1985" w:right="1985" w:hanging="284"/>
      </w:pPr>
      <w:rPr>
        <w:rFonts w:asci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right="2232" w:hanging="792"/>
      </w:pPr>
      <w:rPr>
        <w:rFonts w:asci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right="2736" w:hanging="936"/>
      </w:pPr>
      <w:rPr>
        <w:rFonts w:asci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right="3240" w:hanging="1080"/>
      </w:pPr>
      <w:rPr>
        <w:rFonts w:asci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right="3744" w:hanging="1224"/>
      </w:pPr>
      <w:rPr>
        <w:rFonts w:asci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right="4320" w:hanging="1440"/>
      </w:pPr>
      <w:rPr>
        <w:rFonts w:ascii="Times New Roman" w:cs="Times New Roman" w:hint="default"/>
      </w:rPr>
    </w:lvl>
  </w:abstractNum>
  <w:abstractNum w:abstractNumId="6" w15:restartNumberingAfterBreak="0">
    <w:nsid w:val="565C5C0A"/>
    <w:multiLevelType w:val="hybridMultilevel"/>
    <w:tmpl w:val="5ECC344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82B7493"/>
    <w:multiLevelType w:val="multilevel"/>
    <w:tmpl w:val="43824C4E"/>
    <w:lvl w:ilvl="0">
      <w:start w:val="1"/>
      <w:numFmt w:val="decimal"/>
      <w:lvlText w:val="%1."/>
      <w:lvlJc w:val="left"/>
      <w:pPr>
        <w:tabs>
          <w:tab w:val="num" w:pos="470"/>
        </w:tabs>
        <w:ind w:left="470" w:right="47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90"/>
        </w:tabs>
        <w:ind w:left="614" w:right="614" w:hanging="14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78"/>
        </w:tabs>
        <w:ind w:left="1046" w:right="1046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38"/>
        </w:tabs>
        <w:ind w:left="1838" w:right="183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30"/>
        </w:tabs>
        <w:ind w:left="2342" w:right="234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90"/>
        </w:tabs>
        <w:ind w:left="2846" w:right="284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10"/>
        </w:tabs>
        <w:ind w:left="3350" w:right="33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70"/>
        </w:tabs>
        <w:ind w:left="3854" w:right="385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30"/>
        </w:tabs>
        <w:ind w:left="4430" w:right="4430" w:hanging="1440"/>
      </w:pPr>
      <w:rPr>
        <w:rFonts w:hint="default"/>
      </w:rPr>
    </w:lvl>
  </w:abstractNum>
  <w:abstractNum w:abstractNumId="8" w15:restartNumberingAfterBreak="0">
    <w:nsid w:val="6BFE4978"/>
    <w:multiLevelType w:val="hybridMultilevel"/>
    <w:tmpl w:val="7BD88EE6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9" w15:restartNumberingAfterBreak="0">
    <w:nsid w:val="6D1E64E0"/>
    <w:multiLevelType w:val="hybridMultilevel"/>
    <w:tmpl w:val="153E313A"/>
    <w:lvl w:ilvl="0" w:tplc="26C486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43B568C"/>
    <w:multiLevelType w:val="multilevel"/>
    <w:tmpl w:val="C438465E"/>
    <w:lvl w:ilvl="0">
      <w:start w:val="1"/>
      <w:numFmt w:val="decimal"/>
      <w:lvlText w:val="%1."/>
      <w:lvlJc w:val="left"/>
      <w:pPr>
        <w:tabs>
          <w:tab w:val="num" w:pos="360"/>
        </w:tabs>
        <w:ind w:left="284" w:right="284" w:hanging="284"/>
      </w:pPr>
      <w:rPr>
        <w:rFonts w:hint="default"/>
      </w:rPr>
    </w:lvl>
    <w:lvl w:ilvl="1">
      <w:start w:val="1"/>
      <w:numFmt w:val="decimal"/>
      <w:lvlText w:val="%2.1"/>
      <w:lvlJc w:val="left"/>
      <w:pPr>
        <w:tabs>
          <w:tab w:val="num" w:pos="927"/>
        </w:tabs>
        <w:ind w:left="851" w:right="851" w:hanging="284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854"/>
        </w:tabs>
        <w:ind w:left="1418" w:right="1418" w:hanging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1985" w:right="1985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2552" w:right="2552" w:hanging="2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righ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righ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righ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right="4320" w:hanging="1440"/>
      </w:pPr>
      <w:rPr>
        <w:rFonts w:hint="default"/>
      </w:rPr>
    </w:lvl>
  </w:abstractNum>
  <w:abstractNum w:abstractNumId="11" w15:restartNumberingAfterBreak="0">
    <w:nsid w:val="79086D39"/>
    <w:multiLevelType w:val="hybridMultilevel"/>
    <w:tmpl w:val="CBF4E11A"/>
    <w:lvl w:ilvl="0" w:tplc="F9A02F88">
      <w:start w:val="5"/>
      <w:numFmt w:val="bullet"/>
      <w:lvlText w:val="-"/>
      <w:lvlJc w:val="left"/>
      <w:pPr>
        <w:tabs>
          <w:tab w:val="num" w:pos="720"/>
        </w:tabs>
        <w:ind w:left="720" w:right="720" w:hanging="360"/>
      </w:pPr>
      <w:rPr>
        <w:rFonts w:ascii="Comic Sans MS" w:eastAsia="Times New Roman" w:hAnsi="Comic Sans MS" w:cs="David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2" w15:restartNumberingAfterBreak="0">
    <w:nsid w:val="7F6227DC"/>
    <w:multiLevelType w:val="hybridMultilevel"/>
    <w:tmpl w:val="C5E2101E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10"/>
  </w:num>
  <w:num w:numId="5">
    <w:abstractNumId w:val="4"/>
  </w:num>
  <w:num w:numId="6">
    <w:abstractNumId w:val="0"/>
  </w:num>
  <w:num w:numId="7">
    <w:abstractNumId w:val="7"/>
  </w:num>
  <w:num w:numId="8">
    <w:abstractNumId w:val="12"/>
  </w:num>
  <w:num w:numId="9">
    <w:abstractNumId w:val="5"/>
  </w:num>
  <w:num w:numId="10">
    <w:abstractNumId w:val="11"/>
  </w:num>
  <w:num w:numId="11">
    <w:abstractNumId w:val="2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957"/>
    <w:rsid w:val="000227D9"/>
    <w:rsid w:val="000345FC"/>
    <w:rsid w:val="000D7718"/>
    <w:rsid w:val="00121FD5"/>
    <w:rsid w:val="001705EC"/>
    <w:rsid w:val="001841CA"/>
    <w:rsid w:val="00192ED0"/>
    <w:rsid w:val="001B32F3"/>
    <w:rsid w:val="001E3191"/>
    <w:rsid w:val="00307052"/>
    <w:rsid w:val="00387CEE"/>
    <w:rsid w:val="003F0957"/>
    <w:rsid w:val="004A43F6"/>
    <w:rsid w:val="005339E1"/>
    <w:rsid w:val="0060549E"/>
    <w:rsid w:val="00653F17"/>
    <w:rsid w:val="006B098C"/>
    <w:rsid w:val="007432EC"/>
    <w:rsid w:val="007A763D"/>
    <w:rsid w:val="00805C06"/>
    <w:rsid w:val="00823361"/>
    <w:rsid w:val="008B280D"/>
    <w:rsid w:val="00A00809"/>
    <w:rsid w:val="00A4399F"/>
    <w:rsid w:val="00A63E4D"/>
    <w:rsid w:val="00B463B5"/>
    <w:rsid w:val="00B87F8A"/>
    <w:rsid w:val="00C1491F"/>
    <w:rsid w:val="00C34FE0"/>
    <w:rsid w:val="00C50B1C"/>
    <w:rsid w:val="00C64E14"/>
    <w:rsid w:val="00C82DE6"/>
    <w:rsid w:val="00CC7AA2"/>
    <w:rsid w:val="00CF4625"/>
    <w:rsid w:val="00D349E5"/>
    <w:rsid w:val="00E331FC"/>
    <w:rsid w:val="00E33867"/>
    <w:rsid w:val="00EA0507"/>
    <w:rsid w:val="00F02F14"/>
    <w:rsid w:val="00F60098"/>
    <w:rsid w:val="00F67E03"/>
    <w:rsid w:val="00F81416"/>
    <w:rsid w:val="00F83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3EEBDCB5-4D2F-4FA5-B6E7-0C7B90027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Times New Roman" w:hAnsi="Tahoma" w:cs="Tahoma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0"/>
    <w:qFormat/>
    <w:pPr>
      <w:keepNext/>
      <w:numPr>
        <w:numId w:val="6"/>
      </w:numPr>
      <w:tabs>
        <w:tab w:val="clear" w:pos="834"/>
        <w:tab w:val="num" w:pos="470"/>
      </w:tabs>
      <w:spacing w:before="120" w:line="360" w:lineRule="auto"/>
      <w:ind w:right="0" w:hanging="406"/>
      <w:outlineLvl w:val="0"/>
    </w:pPr>
    <w:rPr>
      <w:bCs/>
      <w:sz w:val="24"/>
      <w:szCs w:val="28"/>
    </w:rPr>
  </w:style>
  <w:style w:type="paragraph" w:styleId="2">
    <w:name w:val="heading 2"/>
    <w:basedOn w:val="1"/>
    <w:next w:val="20"/>
    <w:qFormat/>
    <w:pPr>
      <w:numPr>
        <w:ilvl w:val="1"/>
      </w:numPr>
      <w:tabs>
        <w:tab w:val="clear" w:pos="978"/>
        <w:tab w:val="left" w:pos="1017"/>
      </w:tabs>
      <w:ind w:right="539" w:hanging="311"/>
      <w:outlineLvl w:val="1"/>
    </w:pPr>
    <w:rPr>
      <w:sz w:val="22"/>
      <w:szCs w:val="24"/>
    </w:rPr>
  </w:style>
  <w:style w:type="paragraph" w:styleId="3">
    <w:name w:val="heading 3"/>
    <w:basedOn w:val="a"/>
    <w:next w:val="a"/>
    <w:qFormat/>
    <w:pPr>
      <w:keepNext/>
      <w:spacing w:line="360" w:lineRule="auto"/>
      <w:ind w:left="26"/>
      <w:outlineLvl w:val="2"/>
    </w:pPr>
    <w:rPr>
      <w:rFonts w:cs="David"/>
      <w:szCs w:val="28"/>
      <w:u w:val="single"/>
    </w:rPr>
  </w:style>
  <w:style w:type="paragraph" w:styleId="4">
    <w:name w:val="heading 4"/>
    <w:basedOn w:val="a"/>
    <w:next w:val="a"/>
    <w:qFormat/>
    <w:pPr>
      <w:keepNext/>
      <w:spacing w:before="80"/>
      <w:ind w:left="28"/>
      <w:outlineLvl w:val="3"/>
    </w:pPr>
    <w:rPr>
      <w:rFonts w:cs="David"/>
      <w:u w:val="single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 New Roman" w:hAnsi="Times New Roman"/>
      <w:b/>
      <w:bCs/>
      <w:sz w:val="24"/>
    </w:rPr>
  </w:style>
  <w:style w:type="paragraph" w:styleId="6">
    <w:name w:val="heading 6"/>
    <w:basedOn w:val="a"/>
    <w:next w:val="a"/>
    <w:qFormat/>
    <w:pPr>
      <w:keepNext/>
      <w:spacing w:line="360" w:lineRule="auto"/>
      <w:jc w:val="center"/>
      <w:outlineLvl w:val="5"/>
    </w:pPr>
    <w:rPr>
      <w:b/>
      <w:bCs/>
      <w:szCs w:val="22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sz w:val="24"/>
      <w:u w:val="single"/>
    </w:rPr>
  </w:style>
  <w:style w:type="paragraph" w:styleId="8">
    <w:name w:val="heading 8"/>
    <w:basedOn w:val="a"/>
    <w:next w:val="a"/>
    <w:qFormat/>
    <w:pPr>
      <w:keepNext/>
      <w:outlineLvl w:val="7"/>
    </w:pPr>
    <w:rPr>
      <w:u w:val="single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rFonts w:cs="Arial"/>
      <w:noProof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Plain Text"/>
    <w:basedOn w:val="a"/>
    <w:rPr>
      <w:rFonts w:ascii="Courier New" w:cs="Miriam"/>
      <w:noProof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paragraph" w:styleId="a7">
    <w:name w:val="Body Text Indent"/>
    <w:basedOn w:val="a"/>
    <w:next w:val="a"/>
    <w:pPr>
      <w:ind w:left="30"/>
      <w:jc w:val="center"/>
    </w:pPr>
    <w:rPr>
      <w:rFonts w:ascii="Arial" w:hAnsi="Arial"/>
      <w:b/>
      <w:bCs/>
      <w:sz w:val="28"/>
      <w:szCs w:val="28"/>
      <w:u w:val="single"/>
    </w:rPr>
  </w:style>
  <w:style w:type="paragraph" w:styleId="a0">
    <w:name w:val="Body Text"/>
    <w:basedOn w:val="a"/>
    <w:pPr>
      <w:ind w:left="471"/>
    </w:pPr>
  </w:style>
  <w:style w:type="character" w:styleId="a8">
    <w:name w:val="page number"/>
    <w:basedOn w:val="a1"/>
  </w:style>
  <w:style w:type="paragraph" w:customStyle="1" w:styleId="a9">
    <w:name w:val="כותרת סיכום דיון"/>
    <w:basedOn w:val="a"/>
    <w:pPr>
      <w:spacing w:after="120"/>
      <w:jc w:val="both"/>
    </w:pPr>
    <w:rPr>
      <w:rFonts w:ascii="Times New Roman" w:hAnsi="Times New Roman"/>
      <w:color w:val="808080"/>
      <w:sz w:val="40"/>
      <w:szCs w:val="40"/>
    </w:rPr>
  </w:style>
  <w:style w:type="paragraph" w:styleId="20">
    <w:name w:val="Body Text 2"/>
    <w:basedOn w:val="a0"/>
    <w:pPr>
      <w:spacing w:after="120"/>
    </w:pPr>
  </w:style>
  <w:style w:type="paragraph" w:styleId="aa">
    <w:name w:val="Balloon Text"/>
    <w:basedOn w:val="a"/>
    <w:semiHidden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enachemg\Application%20Data\Microsoft\Templates\&#1513;&#1500;&#1502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שלמ</Template>
  <TotalTime>1</TotalTime>
  <Pages>1</Pages>
  <Words>152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מדינת ישראל</vt:lpstr>
    </vt:vector>
  </TitlesOfParts>
  <Company>Moag</Company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מדינת ישראל</dc:title>
  <dc:creator>מנחם גלעד[Menachem Gilad]</dc:creator>
  <cp:lastModifiedBy>אילן ישראל [Ilan Israel]</cp:lastModifiedBy>
  <cp:revision>2</cp:revision>
  <cp:lastPrinted>2013-06-30T09:55:00Z</cp:lastPrinted>
  <dcterms:created xsi:type="dcterms:W3CDTF">2017-07-03T08:08:00Z</dcterms:created>
  <dcterms:modified xsi:type="dcterms:W3CDTF">2017-07-03T08:08:00Z</dcterms:modified>
</cp:coreProperties>
</file>