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A5" w:rsidRDefault="009435A5" w:rsidP="00E34D1B">
      <w:pPr>
        <w:spacing w:line="360" w:lineRule="auto"/>
        <w:rPr>
          <w:rtl/>
        </w:rPr>
      </w:pPr>
    </w:p>
    <w:p w:rsidR="00E34D1B" w:rsidRDefault="00E34D1B" w:rsidP="00E34D1B">
      <w:pPr>
        <w:spacing w:line="360" w:lineRule="auto"/>
        <w:rPr>
          <w:rtl/>
        </w:rPr>
      </w:pPr>
    </w:p>
    <w:p w:rsidR="007849F4" w:rsidRDefault="007849F4" w:rsidP="00E34D1B">
      <w:pPr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ז</w:t>
      </w:r>
      <w:r>
        <w:rPr>
          <w:sz w:val="24"/>
          <w:rtl/>
        </w:rPr>
        <w:t>' באדר ב' התשע"ט</w:t>
      </w:r>
      <w:r>
        <w:rPr>
          <w:sz w:val="24"/>
          <w:rtl/>
        </w:rPr>
        <w:br/>
        <w:t>14 במרץ 2019</w:t>
      </w:r>
    </w:p>
    <w:p w:rsidR="007849F4" w:rsidRDefault="007849F4" w:rsidP="00CA6EE9">
      <w:pPr>
        <w:ind w:left="7370"/>
        <w:rPr>
          <w:rtl/>
        </w:rPr>
      </w:pPr>
      <w:bookmarkStart w:id="1" w:name="DocNum"/>
      <w:bookmarkEnd w:id="1"/>
      <w:r>
        <w:rPr>
          <w:rtl/>
        </w:rPr>
        <w:t>שה. 2019-3126</w:t>
      </w:r>
    </w:p>
    <w:p w:rsidR="00CA6EE9" w:rsidRDefault="00CA6EE9" w:rsidP="00CA6EE9">
      <w:pPr>
        <w:ind w:left="7370"/>
        <w:rPr>
          <w:b/>
          <w:bCs/>
          <w:sz w:val="28"/>
          <w:szCs w:val="28"/>
          <w:u w:val="single"/>
          <w:rtl/>
        </w:rPr>
      </w:pPr>
    </w:p>
    <w:p w:rsidR="00680ECB" w:rsidRDefault="00E12008" w:rsidP="00466306">
      <w:pPr>
        <w:spacing w:line="25" w:lineRule="atLeast"/>
        <w:jc w:val="center"/>
        <w:rPr>
          <w:sz w:val="22"/>
          <w:szCs w:val="22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הנדון: </w:t>
      </w:r>
      <w:r w:rsidR="00466306">
        <w:rPr>
          <w:rFonts w:hint="cs"/>
          <w:b/>
          <w:bCs/>
          <w:sz w:val="28"/>
          <w:szCs w:val="28"/>
          <w:u w:val="single"/>
          <w:rtl/>
        </w:rPr>
        <w:t>בקשה לפי חוק חופש המידע- הסכמי ח"ץ</w:t>
      </w:r>
    </w:p>
    <w:p w:rsidR="0059228B" w:rsidRDefault="0059228B" w:rsidP="00466306">
      <w:pPr>
        <w:spacing w:line="25" w:lineRule="atLeast"/>
        <w:jc w:val="center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>סימוכין: פנייתך מיום 4 במרץ 2019</w:t>
      </w:r>
    </w:p>
    <w:p w:rsidR="00680ECB" w:rsidRDefault="00680ECB" w:rsidP="00680ECB">
      <w:pPr>
        <w:spacing w:line="25" w:lineRule="atLeast"/>
        <w:jc w:val="both"/>
        <w:rPr>
          <w:rtl/>
        </w:rPr>
      </w:pPr>
    </w:p>
    <w:p w:rsidR="007849F4" w:rsidRDefault="007849F4" w:rsidP="007849F4">
      <w:pPr>
        <w:pStyle w:val="a7"/>
      </w:pPr>
    </w:p>
    <w:p w:rsidR="00037CEE" w:rsidRDefault="00680ECB" w:rsidP="00037CEE">
      <w:pPr>
        <w:pStyle w:val="a7"/>
        <w:numPr>
          <w:ilvl w:val="0"/>
          <w:numId w:val="8"/>
        </w:numPr>
      </w:pPr>
      <w:r w:rsidRPr="00942077">
        <w:rPr>
          <w:rtl/>
        </w:rPr>
        <w:t>בפנייתך שבנדון</w:t>
      </w:r>
      <w:r w:rsidR="00E92BBF">
        <w:rPr>
          <w:rFonts w:hint="cs"/>
          <w:rtl/>
        </w:rPr>
        <w:t xml:space="preserve">, </w:t>
      </w:r>
      <w:r w:rsidRPr="00942077">
        <w:rPr>
          <w:rtl/>
        </w:rPr>
        <w:t>ביקשת</w:t>
      </w:r>
      <w:r w:rsidRPr="00942077">
        <w:rPr>
          <w:rFonts w:hint="cs"/>
          <w:rtl/>
        </w:rPr>
        <w:t xml:space="preserve"> </w:t>
      </w:r>
      <w:r w:rsidRPr="00942077">
        <w:rPr>
          <w:rtl/>
        </w:rPr>
        <w:t xml:space="preserve">לקבל, </w:t>
      </w:r>
      <w:r w:rsidR="005E4F36">
        <w:rPr>
          <w:rFonts w:hint="cs"/>
          <w:rtl/>
        </w:rPr>
        <w:t xml:space="preserve">בהתאם לחוק חופש המידע </w:t>
      </w:r>
      <w:r w:rsidR="005E4F36" w:rsidRPr="00942077">
        <w:rPr>
          <w:rtl/>
        </w:rPr>
        <w:t>התשנ"ח-1998 (להלן</w:t>
      </w:r>
      <w:r w:rsidR="005E4F36" w:rsidRPr="00942077">
        <w:rPr>
          <w:rFonts w:hint="cs"/>
          <w:rtl/>
        </w:rPr>
        <w:t xml:space="preserve"> </w:t>
      </w:r>
      <w:r w:rsidR="005E4F36" w:rsidRPr="00942077">
        <w:rPr>
          <w:rtl/>
        </w:rPr>
        <w:t xml:space="preserve">- </w:t>
      </w:r>
      <w:r w:rsidR="005E4F36" w:rsidRPr="00942077">
        <w:rPr>
          <w:b/>
          <w:bCs/>
          <w:rtl/>
        </w:rPr>
        <w:t>חוק חופש המידע</w:t>
      </w:r>
      <w:r w:rsidR="005E4F36" w:rsidRPr="00942077">
        <w:rPr>
          <w:rFonts w:hint="cs"/>
          <w:rtl/>
        </w:rPr>
        <w:t>)</w:t>
      </w:r>
      <w:r w:rsidR="005E4F36">
        <w:rPr>
          <w:rFonts w:hint="cs"/>
          <w:rtl/>
        </w:rPr>
        <w:t xml:space="preserve">, </w:t>
      </w:r>
      <w:r w:rsidR="00037CEE">
        <w:rPr>
          <w:rFonts w:hint="cs"/>
          <w:rtl/>
        </w:rPr>
        <w:t xml:space="preserve">מידע נוסף בקשר לפוליסות חיסכון מובטחות תשואה מגובות אג"ח ח"ץ (1979 </w:t>
      </w:r>
      <w:r w:rsidR="00037CEE">
        <w:rPr>
          <w:rtl/>
        </w:rPr>
        <w:t>–</w:t>
      </w:r>
      <w:r w:rsidR="00037CEE">
        <w:rPr>
          <w:rFonts w:hint="cs"/>
          <w:rtl/>
        </w:rPr>
        <w:t xml:space="preserve"> 1984), כמפורט להלן:</w:t>
      </w:r>
    </w:p>
    <w:p w:rsidR="00037CEE" w:rsidRDefault="00350FDF" w:rsidP="00037CEE">
      <w:pPr>
        <w:pStyle w:val="a7"/>
        <w:numPr>
          <w:ilvl w:val="1"/>
          <w:numId w:val="8"/>
        </w:numPr>
      </w:pPr>
      <w:r>
        <w:rPr>
          <w:rFonts w:hint="cs"/>
          <w:rtl/>
        </w:rPr>
        <w:t>אסמכתאות</w:t>
      </w:r>
      <w:r w:rsidR="00037CEE">
        <w:rPr>
          <w:rFonts w:hint="cs"/>
          <w:rtl/>
        </w:rPr>
        <w:t xml:space="preserve"> לכך שהיה מרווח קבוע וברור שחברות הביטוח נדרשו לשמור עליו;</w:t>
      </w:r>
    </w:p>
    <w:p w:rsidR="00350FDF" w:rsidRDefault="00037CEE" w:rsidP="00960EA6">
      <w:pPr>
        <w:pStyle w:val="a7"/>
        <w:numPr>
          <w:ilvl w:val="1"/>
          <w:numId w:val="8"/>
        </w:numPr>
      </w:pPr>
      <w:r>
        <w:rPr>
          <w:rFonts w:hint="cs"/>
          <w:rtl/>
        </w:rPr>
        <w:t xml:space="preserve">הסבר לטענה לפיה המידע </w:t>
      </w:r>
      <w:r w:rsidR="00350FDF">
        <w:rPr>
          <w:rFonts w:hint="cs"/>
          <w:rtl/>
        </w:rPr>
        <w:t>שפורסם על ידי המפ</w:t>
      </w:r>
      <w:r w:rsidR="00960EA6">
        <w:rPr>
          <w:rFonts w:hint="cs"/>
          <w:rtl/>
        </w:rPr>
        <w:t>ק</w:t>
      </w:r>
      <w:r w:rsidR="00350FDF">
        <w:rPr>
          <w:rFonts w:hint="cs"/>
          <w:rtl/>
        </w:rPr>
        <w:t>ח על הביטוח "נועד להציג תמונה כוללת של השוק שאינה בהכרח רלוונטית למבוטח ספציפי". כן ביקשת לדעת מהיכן נלקחו הנתונים לאותה "תמונה כוללת", וכן ביקשת לקבל את הנתונים הגולמיים;</w:t>
      </w:r>
    </w:p>
    <w:p w:rsidR="00350FDF" w:rsidRDefault="00350FDF" w:rsidP="00437154">
      <w:pPr>
        <w:pStyle w:val="a7"/>
        <w:numPr>
          <w:ilvl w:val="1"/>
          <w:numId w:val="8"/>
        </w:numPr>
      </w:pPr>
      <w:r>
        <w:rPr>
          <w:rFonts w:hint="cs"/>
          <w:rtl/>
        </w:rPr>
        <w:t>האם המדינה חי</w:t>
      </w:r>
      <w:r w:rsidR="007849F4">
        <w:rPr>
          <w:rFonts w:hint="cs"/>
          <w:rtl/>
        </w:rPr>
        <w:t>יבה את חברות הביטוח למרווח מסוי</w:t>
      </w:r>
      <w:r>
        <w:rPr>
          <w:rFonts w:hint="cs"/>
          <w:rtl/>
        </w:rPr>
        <w:t>ם (למינימום או למקסימום מרווח כזה</w:t>
      </w:r>
      <w:r w:rsidR="00437154">
        <w:rPr>
          <w:rFonts w:hint="cs"/>
          <w:rtl/>
        </w:rPr>
        <w:t>)</w:t>
      </w:r>
      <w:r>
        <w:rPr>
          <w:rFonts w:hint="cs"/>
          <w:rtl/>
        </w:rPr>
        <w:t>;</w:t>
      </w:r>
    </w:p>
    <w:p w:rsidR="00350FDF" w:rsidRDefault="00350FDF" w:rsidP="00037CEE">
      <w:pPr>
        <w:pStyle w:val="a7"/>
        <w:numPr>
          <w:ilvl w:val="1"/>
          <w:numId w:val="8"/>
        </w:numPr>
      </w:pPr>
      <w:r>
        <w:rPr>
          <w:rFonts w:hint="cs"/>
          <w:rtl/>
        </w:rPr>
        <w:t>ביקשת לקבל כל הוראה או הנחיה או מכתב שיצאו לחברות הביטוח בעניין זה (בעניין המרווח), בפעולות מנגנוני הפקוח, מזכרים, פרוטוקולים של ישיבות בנושא וכל מסמך אחר בקשר עם האמור;</w:t>
      </w:r>
    </w:p>
    <w:p w:rsidR="00350FDF" w:rsidRDefault="003545EA" w:rsidP="003545EA">
      <w:pPr>
        <w:pStyle w:val="a7"/>
        <w:numPr>
          <w:ilvl w:val="1"/>
          <w:numId w:val="8"/>
        </w:numPr>
      </w:pPr>
      <w:r>
        <w:rPr>
          <w:rFonts w:hint="cs"/>
          <w:rtl/>
        </w:rPr>
        <w:t>ביקשת כי יומצא לך</w:t>
      </w:r>
      <w:r w:rsidR="00350FDF">
        <w:rPr>
          <w:rFonts w:hint="cs"/>
          <w:rtl/>
        </w:rPr>
        <w:t xml:space="preserve"> אישור הממונה על הביטוח משנת 1979 לפוליסות הביטוח המאשר את הוצאת הפוליסות הנ"ל;</w:t>
      </w:r>
    </w:p>
    <w:p w:rsidR="00350FDF" w:rsidRDefault="00350FDF" w:rsidP="00037CEE">
      <w:pPr>
        <w:pStyle w:val="a7"/>
        <w:numPr>
          <w:ilvl w:val="1"/>
          <w:numId w:val="8"/>
        </w:numPr>
      </w:pPr>
      <w:r>
        <w:rPr>
          <w:rFonts w:hint="cs"/>
          <w:rtl/>
        </w:rPr>
        <w:t>ביקשת לקבל את ט</w:t>
      </w:r>
      <w:r w:rsidR="007849F4">
        <w:rPr>
          <w:rFonts w:hint="cs"/>
          <w:rtl/>
        </w:rPr>
        <w:t>ופס אגרות חוב ו</w:t>
      </w:r>
      <w:r>
        <w:rPr>
          <w:rFonts w:hint="cs"/>
          <w:rtl/>
        </w:rPr>
        <w:t xml:space="preserve">חליפת מכתבים משנת 1983; </w:t>
      </w:r>
    </w:p>
    <w:p w:rsidR="007849F4" w:rsidRDefault="007849F4" w:rsidP="007849F4">
      <w:pPr>
        <w:pStyle w:val="a7"/>
      </w:pPr>
    </w:p>
    <w:p w:rsidR="00350FDF" w:rsidRDefault="00350FDF" w:rsidP="00350FDF">
      <w:pPr>
        <w:pStyle w:val="a7"/>
        <w:numPr>
          <w:ilvl w:val="0"/>
          <w:numId w:val="8"/>
        </w:numPr>
      </w:pPr>
      <w:r>
        <w:rPr>
          <w:rFonts w:hint="cs"/>
          <w:rtl/>
        </w:rPr>
        <w:t xml:space="preserve">במענה לפנייתך נבקש להתייחס לבקשותיך כדלקמן: </w:t>
      </w:r>
    </w:p>
    <w:p w:rsidR="00350FDF" w:rsidRPr="004303BA" w:rsidRDefault="00350FDF" w:rsidP="005E4F36">
      <w:pPr>
        <w:pStyle w:val="a7"/>
        <w:numPr>
          <w:ilvl w:val="1"/>
          <w:numId w:val="8"/>
        </w:numPr>
      </w:pPr>
      <w:r w:rsidRPr="004303BA">
        <w:rPr>
          <w:rFonts w:hint="cs"/>
          <w:rtl/>
        </w:rPr>
        <w:t xml:space="preserve">במענה לסעיף 1.1 </w:t>
      </w:r>
      <w:r w:rsidR="005E4F36" w:rsidRPr="004303BA">
        <w:rPr>
          <w:rFonts w:hint="cs"/>
          <w:rtl/>
        </w:rPr>
        <w:t>-</w:t>
      </w:r>
      <w:r w:rsidRPr="004303BA">
        <w:rPr>
          <w:rFonts w:hint="cs"/>
          <w:rtl/>
        </w:rPr>
        <w:t xml:space="preserve"> </w:t>
      </w:r>
      <w:r w:rsidR="001947DB" w:rsidRPr="004303BA">
        <w:rPr>
          <w:rFonts w:hint="cs"/>
          <w:rtl/>
        </w:rPr>
        <w:t>לא קיים מידע כמבוקש על ידך, וזאת מאחר</w:t>
      </w:r>
      <w:r w:rsidR="00AD2B21" w:rsidRPr="004303BA">
        <w:rPr>
          <w:rFonts w:hint="cs"/>
          <w:rtl/>
        </w:rPr>
        <w:t xml:space="preserve"> שלא ניתנו</w:t>
      </w:r>
      <w:r w:rsidR="005E4F36" w:rsidRPr="004303BA">
        <w:rPr>
          <w:rFonts w:hint="cs"/>
          <w:rtl/>
        </w:rPr>
        <w:t xml:space="preserve"> מטעם המפקח על הביטוח</w:t>
      </w:r>
      <w:r w:rsidR="00AD2B21" w:rsidRPr="004303BA">
        <w:rPr>
          <w:rFonts w:hint="cs"/>
          <w:rtl/>
        </w:rPr>
        <w:t xml:space="preserve"> הוראות לעניין </w:t>
      </w:r>
      <w:r w:rsidR="005E4F36" w:rsidRPr="004303BA">
        <w:rPr>
          <w:rFonts w:hint="cs"/>
          <w:rtl/>
        </w:rPr>
        <w:t>"שמירת מרווח".</w:t>
      </w:r>
    </w:p>
    <w:p w:rsidR="00350FDF" w:rsidRPr="004303BA" w:rsidRDefault="00350FDF" w:rsidP="00CD70A5">
      <w:pPr>
        <w:pStyle w:val="a7"/>
        <w:numPr>
          <w:ilvl w:val="1"/>
          <w:numId w:val="8"/>
        </w:numPr>
      </w:pPr>
      <w:r w:rsidRPr="004303BA">
        <w:rPr>
          <w:rFonts w:hint="cs"/>
          <w:rtl/>
        </w:rPr>
        <w:t xml:space="preserve">במענה לסעיף 2.2 </w:t>
      </w:r>
      <w:r w:rsidR="00437154" w:rsidRPr="004303BA">
        <w:rPr>
          <w:rFonts w:hint="cs"/>
          <w:rtl/>
        </w:rPr>
        <w:t>-</w:t>
      </w:r>
      <w:r w:rsidR="00960EA6" w:rsidRPr="004303BA">
        <w:rPr>
          <w:rFonts w:hint="cs"/>
          <w:rtl/>
        </w:rPr>
        <w:t xml:space="preserve"> לבקשתך לקבל הסבר, נבהיר כי אין מדובר בבקשה לקבל מידע, כהגדרתו לפי חוק חופש המידע. לבקשתך לקבל את הנתונים הגולמיים, נשיבך כי </w:t>
      </w:r>
      <w:r w:rsidR="00437154" w:rsidRPr="004303BA">
        <w:rPr>
          <w:rFonts w:hint="cs"/>
          <w:rtl/>
        </w:rPr>
        <w:t xml:space="preserve">נתונים גולמיים קיימים ברשות, אולם </w:t>
      </w:r>
      <w:r w:rsidR="00960EA6" w:rsidRPr="004303BA">
        <w:rPr>
          <w:rFonts w:hint="cs"/>
          <w:rtl/>
        </w:rPr>
        <w:t>לא ניתן למסור את המידע לאור הוראות סעיף 50</w:t>
      </w:r>
      <w:r w:rsidR="00F11BB7" w:rsidRPr="004303BA">
        <w:rPr>
          <w:rFonts w:hint="cs"/>
          <w:rtl/>
        </w:rPr>
        <w:t>א</w:t>
      </w:r>
      <w:r w:rsidR="00960EA6" w:rsidRPr="004303BA">
        <w:rPr>
          <w:rFonts w:hint="cs"/>
          <w:rtl/>
        </w:rPr>
        <w:t xml:space="preserve"> לחוק הפיקוח על</w:t>
      </w:r>
      <w:r w:rsidR="005E4F36" w:rsidRPr="004303BA">
        <w:rPr>
          <w:rFonts w:hint="cs"/>
          <w:rtl/>
        </w:rPr>
        <w:t xml:space="preserve"> שירותים פיננסיים  (</w:t>
      </w:r>
      <w:r w:rsidR="00960EA6" w:rsidRPr="004303BA">
        <w:rPr>
          <w:rFonts w:hint="cs"/>
          <w:rtl/>
        </w:rPr>
        <w:t>ביטוח</w:t>
      </w:r>
      <w:r w:rsidR="004303BA" w:rsidRPr="004303BA">
        <w:rPr>
          <w:rFonts w:hint="cs"/>
          <w:rtl/>
        </w:rPr>
        <w:t>), תשמ"א - 1981</w:t>
      </w:r>
      <w:r w:rsidR="00960EA6" w:rsidRPr="004303BA">
        <w:rPr>
          <w:rFonts w:hint="cs"/>
          <w:rtl/>
        </w:rPr>
        <w:t xml:space="preserve">, ולאור סעיף </w:t>
      </w:r>
      <w:r w:rsidR="00CD70A5" w:rsidRPr="004303BA">
        <w:rPr>
          <w:rFonts w:hint="cs"/>
          <w:rtl/>
        </w:rPr>
        <w:t>9</w:t>
      </w:r>
      <w:r w:rsidR="00960EA6" w:rsidRPr="004303BA">
        <w:rPr>
          <w:rFonts w:hint="cs"/>
          <w:rtl/>
        </w:rPr>
        <w:t>(</w:t>
      </w:r>
      <w:r w:rsidR="00CD70A5" w:rsidRPr="004303BA">
        <w:rPr>
          <w:rFonts w:hint="cs"/>
          <w:rtl/>
        </w:rPr>
        <w:t xml:space="preserve">א)(4) </w:t>
      </w:r>
      <w:r w:rsidR="00960EA6" w:rsidRPr="004303BA">
        <w:rPr>
          <w:rFonts w:hint="cs"/>
          <w:rtl/>
        </w:rPr>
        <w:t>לחוק חופש המידע.</w:t>
      </w:r>
      <w:r w:rsidRPr="004303BA">
        <w:rPr>
          <w:rFonts w:hint="cs"/>
          <w:rtl/>
        </w:rPr>
        <w:t xml:space="preserve"> </w:t>
      </w:r>
    </w:p>
    <w:p w:rsidR="00437154" w:rsidRPr="004303BA" w:rsidRDefault="00437154" w:rsidP="004303BA">
      <w:pPr>
        <w:pStyle w:val="a7"/>
        <w:numPr>
          <w:ilvl w:val="1"/>
          <w:numId w:val="8"/>
        </w:numPr>
      </w:pPr>
      <w:r w:rsidRPr="004303BA">
        <w:rPr>
          <w:rFonts w:hint="cs"/>
          <w:rtl/>
        </w:rPr>
        <w:t xml:space="preserve">במענה לסעיף 1.3 </w:t>
      </w:r>
      <w:r w:rsidR="004303BA">
        <w:rPr>
          <w:rtl/>
        </w:rPr>
        <w:t>–</w:t>
      </w:r>
      <w:r w:rsidRPr="004303BA">
        <w:rPr>
          <w:rFonts w:hint="cs"/>
          <w:rtl/>
        </w:rPr>
        <w:t xml:space="preserve"> </w:t>
      </w:r>
      <w:r w:rsidR="004303BA">
        <w:rPr>
          <w:rFonts w:hint="cs"/>
          <w:rtl/>
        </w:rPr>
        <w:t>נחזור ו</w:t>
      </w:r>
      <w:r w:rsidR="003545EA" w:rsidRPr="004303BA">
        <w:rPr>
          <w:rFonts w:hint="cs"/>
          <w:rtl/>
        </w:rPr>
        <w:t xml:space="preserve">נשיבך, כי </w:t>
      </w:r>
      <w:r w:rsidR="004303BA">
        <w:rPr>
          <w:rFonts w:hint="cs"/>
          <w:rtl/>
        </w:rPr>
        <w:t>המפקח על הביטוח</w:t>
      </w:r>
      <w:r w:rsidRPr="004303BA">
        <w:rPr>
          <w:rFonts w:hint="cs"/>
          <w:rtl/>
        </w:rPr>
        <w:t xml:space="preserve"> לא חייב</w:t>
      </w:r>
      <w:r w:rsidR="004303BA">
        <w:rPr>
          <w:rFonts w:hint="cs"/>
          <w:rtl/>
        </w:rPr>
        <w:t xml:space="preserve"> או הורה על</w:t>
      </w:r>
      <w:r w:rsidRPr="004303BA">
        <w:rPr>
          <w:rFonts w:hint="cs"/>
          <w:rtl/>
        </w:rPr>
        <w:t xml:space="preserve"> מרווח מסוים.</w:t>
      </w:r>
    </w:p>
    <w:p w:rsidR="00CD70A5" w:rsidRDefault="00CD70A5" w:rsidP="004303BA">
      <w:pPr>
        <w:pStyle w:val="a7"/>
        <w:numPr>
          <w:ilvl w:val="1"/>
          <w:numId w:val="8"/>
        </w:numPr>
      </w:pPr>
      <w:r>
        <w:rPr>
          <w:rFonts w:hint="cs"/>
          <w:rtl/>
        </w:rPr>
        <w:t>במענה לסעיף 1.4, נבהיר כי אין ברשותנו את המידע האמור</w:t>
      </w:r>
      <w:r w:rsidR="004303BA">
        <w:rPr>
          <w:rFonts w:hint="cs"/>
          <w:rtl/>
        </w:rPr>
        <w:t xml:space="preserve">, ולפיכך, אנו שבים ודוחים את בקשתך בהתאם להוראות סעיף 8(2) לחוק חופש המידע. </w:t>
      </w:r>
    </w:p>
    <w:p w:rsidR="003545EA" w:rsidRDefault="003545EA" w:rsidP="0079473B">
      <w:pPr>
        <w:pStyle w:val="a7"/>
        <w:numPr>
          <w:ilvl w:val="1"/>
          <w:numId w:val="8"/>
        </w:numPr>
      </w:pPr>
      <w:r>
        <w:rPr>
          <w:rFonts w:hint="cs"/>
          <w:rtl/>
        </w:rPr>
        <w:t xml:space="preserve">במענה לסעיפים 1.5 ו-1.6 נשיב על האמור בתשובתנו הקודמת אליך, מיום 14 ביוני 2018, לפיו </w:t>
      </w:r>
      <w:r w:rsidR="0079473B">
        <w:rPr>
          <w:rFonts w:hint="cs"/>
          <w:rtl/>
        </w:rPr>
        <w:t xml:space="preserve">המידע המבוקש בסעיפים אלו לא אותר במשרדנו. </w:t>
      </w:r>
    </w:p>
    <w:p w:rsidR="00680ECB" w:rsidRPr="00942077" w:rsidRDefault="00680ECB" w:rsidP="00680ECB">
      <w:pPr>
        <w:pStyle w:val="a7"/>
        <w:numPr>
          <w:ilvl w:val="0"/>
          <w:numId w:val="8"/>
        </w:numPr>
      </w:pPr>
      <w:r w:rsidRPr="00942077">
        <w:rPr>
          <w:rFonts w:ascii="David" w:hAnsi="David"/>
          <w:rtl/>
        </w:rPr>
        <w:t>בהתאם לסעיף</w:t>
      </w:r>
      <w:r w:rsidRPr="00942077">
        <w:rPr>
          <w:rFonts w:ascii="David" w:hAnsi="David" w:hint="cs"/>
          <w:rtl/>
        </w:rPr>
        <w:t xml:space="preserve"> 7(ו)</w:t>
      </w:r>
      <w:r w:rsidRPr="00942077">
        <w:rPr>
          <w:rFonts w:ascii="David" w:hAnsi="David"/>
          <w:rtl/>
        </w:rPr>
        <w:t xml:space="preserve"> לחוק</w:t>
      </w:r>
      <w:r w:rsidRPr="00942077">
        <w:rPr>
          <w:rFonts w:ascii="David" w:hAnsi="David" w:hint="cs"/>
          <w:rtl/>
        </w:rPr>
        <w:t xml:space="preserve"> חופש המידע</w:t>
      </w:r>
      <w:r w:rsidRPr="00942077">
        <w:rPr>
          <w:rFonts w:ascii="David" w:hAnsi="David"/>
          <w:rtl/>
        </w:rPr>
        <w:t>, הריני להודיעך על זכותך לעתור נגד החלטה זו לבית המשפט לעניינים מנהליים בירושלים</w:t>
      </w:r>
      <w:r w:rsidRPr="00942077">
        <w:rPr>
          <w:rFonts w:hint="cs"/>
          <w:rtl/>
        </w:rPr>
        <w:t>.</w:t>
      </w:r>
    </w:p>
    <w:p w:rsidR="007849F4" w:rsidRDefault="007849F4" w:rsidP="00680ECB">
      <w:pPr>
        <w:pStyle w:val="a7"/>
        <w:ind w:left="2880" w:firstLine="720"/>
        <w:jc w:val="center"/>
        <w:rPr>
          <w:rtl/>
        </w:rPr>
      </w:pPr>
    </w:p>
    <w:p w:rsidR="00680ECB" w:rsidRDefault="00680ECB" w:rsidP="00680ECB">
      <w:pPr>
        <w:pStyle w:val="a7"/>
        <w:ind w:left="2880" w:firstLine="720"/>
        <w:jc w:val="center"/>
        <w:rPr>
          <w:rtl/>
        </w:rPr>
      </w:pPr>
      <w:r>
        <w:rPr>
          <w:rFonts w:hint="cs"/>
          <w:rtl/>
        </w:rPr>
        <w:lastRenderedPageBreak/>
        <w:t>בכבוד רב,</w:t>
      </w:r>
    </w:p>
    <w:p w:rsidR="00680ECB" w:rsidRDefault="00680ECB" w:rsidP="00680ECB">
      <w:pPr>
        <w:pStyle w:val="a7"/>
        <w:ind w:left="3600"/>
        <w:jc w:val="center"/>
        <w:rPr>
          <w:rtl/>
        </w:rPr>
      </w:pPr>
      <w:r w:rsidRPr="00CE5463">
        <w:rPr>
          <w:noProof/>
        </w:rPr>
        <w:drawing>
          <wp:inline distT="0" distB="0" distL="0" distR="0" wp14:anchorId="495524A4" wp14:editId="626B7474">
            <wp:extent cx="711200" cy="284480"/>
            <wp:effectExtent l="0" t="0" r="0" b="1270"/>
            <wp:docPr id="3" name="תמונה 3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8" cy="29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ECB" w:rsidRPr="00CE5463" w:rsidRDefault="00680ECB" w:rsidP="00680ECB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ליאת שטרק, עו"ד</w:t>
      </w:r>
    </w:p>
    <w:p w:rsidR="00507FAB" w:rsidRDefault="00680ECB" w:rsidP="00CA6EE9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ממונה על חופש המידע</w:t>
      </w:r>
      <w:bookmarkStart w:id="2" w:name="_GoBack"/>
      <w:bookmarkEnd w:id="2"/>
    </w:p>
    <w:p w:rsidR="00E34D1B" w:rsidRPr="0007311F" w:rsidRDefault="00E34D1B" w:rsidP="00507FAB">
      <w:pPr>
        <w:spacing w:line="25" w:lineRule="atLeast"/>
        <w:jc w:val="both"/>
        <w:rPr>
          <w:szCs w:val="20"/>
          <w:rtl/>
        </w:rPr>
      </w:pPr>
    </w:p>
    <w:sectPr w:rsidR="00E34D1B" w:rsidRPr="0007311F" w:rsidSect="00297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E8B" w:rsidRDefault="00C84E8B">
      <w:r>
        <w:separator/>
      </w:r>
    </w:p>
  </w:endnote>
  <w:endnote w:type="continuationSeparator" w:id="0">
    <w:p w:rsidR="00C84E8B" w:rsidRDefault="00C84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C84E8B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CA6EE9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hyperlink r:id="rId1" w:tooltip="קישור לאתר רשות שוק ההון ביטוח וחיסכון" w:history="1">
      <w:r w:rsidR="002973B2" w:rsidRPr="00CA6EE9">
        <w:rPr>
          <w:rStyle w:val="Hyperlink"/>
          <w:rFonts w:hint="cs"/>
          <w:b/>
          <w:bCs/>
          <w:rtl/>
        </w:rPr>
        <w:t xml:space="preserve">רח' עם ועולמו 4 ירושלים </w:t>
      </w:r>
      <w:r w:rsidR="002973B2" w:rsidRPr="00CA6EE9">
        <w:rPr>
          <w:rStyle w:val="Hyperlink"/>
          <w:b/>
          <w:bCs/>
          <w:rtl/>
        </w:rPr>
        <w:t>9546304</w:t>
      </w:r>
      <w:r w:rsidR="002973B2" w:rsidRPr="00CA6EE9">
        <w:rPr>
          <w:rStyle w:val="Hyperlink"/>
          <w:rFonts w:hint="cs"/>
          <w:b/>
          <w:bCs/>
          <w:rtl/>
        </w:rPr>
        <w:t xml:space="preserve"> טל': 02-5317248 פקס': 02-5695342 </w:t>
      </w:r>
      <w:r w:rsidR="002973B2" w:rsidRPr="00CA6EE9">
        <w:rPr>
          <w:rStyle w:val="Hyperlink"/>
          <w:b/>
          <w:bCs/>
          <w:rtl/>
        </w:rPr>
        <w:br/>
      </w:r>
      <w:r w:rsidR="002973B2" w:rsidRPr="00CA6EE9">
        <w:rPr>
          <w:rStyle w:val="Hyperlink"/>
          <w:b/>
          <w:bCs/>
        </w:rPr>
        <w:tab/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E8B" w:rsidRDefault="00C84E8B">
      <w:r>
        <w:separator/>
      </w:r>
    </w:p>
  </w:footnote>
  <w:footnote w:type="continuationSeparator" w:id="0">
    <w:p w:rsidR="00C84E8B" w:rsidRDefault="00C84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EE9" w:rsidRDefault="00CA6EE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CA6EE9" w:rsidRPr="00CA6EE9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53FCFEC8" wp14:editId="2BC72922">
          <wp:extent cx="563056" cy="446228"/>
          <wp:effectExtent l="0" t="0" r="0" b="0"/>
          <wp:docPr id="9" name="תמונה 9" descr="C:\Users\Shabed\Desktop\לוגו-ללא-טקסט.png" title="לוגו רשות שוק ההון 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305A1BD6"/>
    <w:multiLevelType w:val="multilevel"/>
    <w:tmpl w:val="FA6CCE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40FE150C"/>
    <w:multiLevelType w:val="hybridMultilevel"/>
    <w:tmpl w:val="8CBA3D72"/>
    <w:lvl w:ilvl="0" w:tplc="A148EABE">
      <w:start w:val="1"/>
      <w:numFmt w:val="decimal"/>
      <w:lvlText w:val="%1."/>
      <w:lvlJc w:val="left"/>
      <w:pPr>
        <w:ind w:left="719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439" w:hanging="360"/>
      </w:pPr>
    </w:lvl>
    <w:lvl w:ilvl="2" w:tplc="0409001B">
      <w:start w:val="1"/>
      <w:numFmt w:val="lowerRoman"/>
      <w:lvlText w:val="%3."/>
      <w:lvlJc w:val="right"/>
      <w:pPr>
        <w:ind w:left="2159" w:hanging="180"/>
      </w:pPr>
    </w:lvl>
    <w:lvl w:ilvl="3" w:tplc="0409000F">
      <w:start w:val="1"/>
      <w:numFmt w:val="decimal"/>
      <w:lvlText w:val="%4."/>
      <w:lvlJc w:val="left"/>
      <w:pPr>
        <w:ind w:left="2879" w:hanging="360"/>
      </w:pPr>
    </w:lvl>
    <w:lvl w:ilvl="4" w:tplc="04090019">
      <w:start w:val="1"/>
      <w:numFmt w:val="lowerLetter"/>
      <w:lvlText w:val="%5."/>
      <w:lvlJc w:val="left"/>
      <w:pPr>
        <w:ind w:left="3599" w:hanging="360"/>
      </w:pPr>
    </w:lvl>
    <w:lvl w:ilvl="5" w:tplc="0409001B">
      <w:start w:val="1"/>
      <w:numFmt w:val="lowerRoman"/>
      <w:lvlText w:val="%6."/>
      <w:lvlJc w:val="right"/>
      <w:pPr>
        <w:ind w:left="4319" w:hanging="180"/>
      </w:pPr>
    </w:lvl>
    <w:lvl w:ilvl="6" w:tplc="0409000F">
      <w:start w:val="1"/>
      <w:numFmt w:val="decimal"/>
      <w:lvlText w:val="%7."/>
      <w:lvlJc w:val="left"/>
      <w:pPr>
        <w:ind w:left="5039" w:hanging="360"/>
      </w:pPr>
    </w:lvl>
    <w:lvl w:ilvl="7" w:tplc="04090019">
      <w:start w:val="1"/>
      <w:numFmt w:val="lowerLetter"/>
      <w:lvlText w:val="%8."/>
      <w:lvlJc w:val="left"/>
      <w:pPr>
        <w:ind w:left="5759" w:hanging="360"/>
      </w:pPr>
    </w:lvl>
    <w:lvl w:ilvl="8" w:tplc="0409001B">
      <w:start w:val="1"/>
      <w:numFmt w:val="lowerRoman"/>
      <w:lvlText w:val="%9."/>
      <w:lvlJc w:val="right"/>
      <w:pPr>
        <w:ind w:left="6479" w:hanging="180"/>
      </w:pPr>
    </w:lvl>
  </w:abstractNum>
  <w:abstractNum w:abstractNumId="6" w15:restartNumberingAfterBreak="0">
    <w:nsid w:val="477D4CEE"/>
    <w:multiLevelType w:val="multilevel"/>
    <w:tmpl w:val="2C7611E6"/>
    <w:numStyleLink w:val="-0"/>
  </w:abstractNum>
  <w:abstractNum w:abstractNumId="7" w15:restartNumberingAfterBreak="0">
    <w:nsid w:val="52C63965"/>
    <w:multiLevelType w:val="multilevel"/>
    <w:tmpl w:val="CB2CFB36"/>
    <w:numStyleLink w:val="-"/>
  </w:abstractNum>
  <w:abstractNum w:abstractNumId="8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7"/>
  </w:num>
  <w:num w:numId="8">
    <w:abstractNumId w:val="4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5A5"/>
    <w:rsid w:val="00014182"/>
    <w:rsid w:val="00037CEE"/>
    <w:rsid w:val="00047C97"/>
    <w:rsid w:val="000520B7"/>
    <w:rsid w:val="000568CE"/>
    <w:rsid w:val="00066383"/>
    <w:rsid w:val="00093B9D"/>
    <w:rsid w:val="000C04AE"/>
    <w:rsid w:val="000E102C"/>
    <w:rsid w:val="000E6098"/>
    <w:rsid w:val="000E632C"/>
    <w:rsid w:val="000F51D2"/>
    <w:rsid w:val="0010326C"/>
    <w:rsid w:val="00125132"/>
    <w:rsid w:val="001611C6"/>
    <w:rsid w:val="00164B30"/>
    <w:rsid w:val="0018292D"/>
    <w:rsid w:val="001947DB"/>
    <w:rsid w:val="001A7C42"/>
    <w:rsid w:val="001C0F40"/>
    <w:rsid w:val="001C4F6D"/>
    <w:rsid w:val="001D55DD"/>
    <w:rsid w:val="001E548A"/>
    <w:rsid w:val="00233FC8"/>
    <w:rsid w:val="0023758B"/>
    <w:rsid w:val="00274CF7"/>
    <w:rsid w:val="00275887"/>
    <w:rsid w:val="00276B14"/>
    <w:rsid w:val="002973B2"/>
    <w:rsid w:val="002A54A3"/>
    <w:rsid w:val="002A7FEA"/>
    <w:rsid w:val="002C4BB7"/>
    <w:rsid w:val="002E38F4"/>
    <w:rsid w:val="002F197C"/>
    <w:rsid w:val="00325E01"/>
    <w:rsid w:val="00350FDF"/>
    <w:rsid w:val="003545EA"/>
    <w:rsid w:val="00361114"/>
    <w:rsid w:val="003840FE"/>
    <w:rsid w:val="00393C6A"/>
    <w:rsid w:val="003A1D7A"/>
    <w:rsid w:val="003B40DE"/>
    <w:rsid w:val="003B79FE"/>
    <w:rsid w:val="003C3A5C"/>
    <w:rsid w:val="003F1396"/>
    <w:rsid w:val="0040055E"/>
    <w:rsid w:val="00423D6A"/>
    <w:rsid w:val="00426E0E"/>
    <w:rsid w:val="004303BA"/>
    <w:rsid w:val="004323EF"/>
    <w:rsid w:val="00437154"/>
    <w:rsid w:val="004410DE"/>
    <w:rsid w:val="004465EB"/>
    <w:rsid w:val="0044663B"/>
    <w:rsid w:val="00451F2E"/>
    <w:rsid w:val="004523EB"/>
    <w:rsid w:val="00452D7A"/>
    <w:rsid w:val="00466306"/>
    <w:rsid w:val="00493F00"/>
    <w:rsid w:val="004A6471"/>
    <w:rsid w:val="004C127D"/>
    <w:rsid w:val="004C5538"/>
    <w:rsid w:val="004D65A1"/>
    <w:rsid w:val="004E28B8"/>
    <w:rsid w:val="004E479D"/>
    <w:rsid w:val="004F3773"/>
    <w:rsid w:val="005028F9"/>
    <w:rsid w:val="00505D36"/>
    <w:rsid w:val="00507FAB"/>
    <w:rsid w:val="00515321"/>
    <w:rsid w:val="00515E5C"/>
    <w:rsid w:val="00534452"/>
    <w:rsid w:val="005371D8"/>
    <w:rsid w:val="00556BE2"/>
    <w:rsid w:val="0059228B"/>
    <w:rsid w:val="005D42E4"/>
    <w:rsid w:val="005E4F36"/>
    <w:rsid w:val="00600BFA"/>
    <w:rsid w:val="00600F1F"/>
    <w:rsid w:val="00602DAD"/>
    <w:rsid w:val="006309B0"/>
    <w:rsid w:val="00650881"/>
    <w:rsid w:val="0066664E"/>
    <w:rsid w:val="00680ECB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544B"/>
    <w:rsid w:val="00757313"/>
    <w:rsid w:val="00757879"/>
    <w:rsid w:val="007611DA"/>
    <w:rsid w:val="00774059"/>
    <w:rsid w:val="007849F4"/>
    <w:rsid w:val="00793E5C"/>
    <w:rsid w:val="0079473B"/>
    <w:rsid w:val="007A373A"/>
    <w:rsid w:val="007D4118"/>
    <w:rsid w:val="007E2692"/>
    <w:rsid w:val="0080160A"/>
    <w:rsid w:val="0081150D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435A5"/>
    <w:rsid w:val="00950363"/>
    <w:rsid w:val="00960EA6"/>
    <w:rsid w:val="00986444"/>
    <w:rsid w:val="00990A24"/>
    <w:rsid w:val="009B64FE"/>
    <w:rsid w:val="009C6F86"/>
    <w:rsid w:val="009E52B5"/>
    <w:rsid w:val="009F7F7A"/>
    <w:rsid w:val="00A15876"/>
    <w:rsid w:val="00A15D5D"/>
    <w:rsid w:val="00A30921"/>
    <w:rsid w:val="00A558E0"/>
    <w:rsid w:val="00A5751E"/>
    <w:rsid w:val="00A67A4F"/>
    <w:rsid w:val="00A7396A"/>
    <w:rsid w:val="00A73972"/>
    <w:rsid w:val="00A84333"/>
    <w:rsid w:val="00A84658"/>
    <w:rsid w:val="00AA4752"/>
    <w:rsid w:val="00AD0167"/>
    <w:rsid w:val="00AD2B21"/>
    <w:rsid w:val="00AE61FE"/>
    <w:rsid w:val="00AF1C47"/>
    <w:rsid w:val="00B03E2B"/>
    <w:rsid w:val="00B041F7"/>
    <w:rsid w:val="00B311D4"/>
    <w:rsid w:val="00B429D7"/>
    <w:rsid w:val="00B60EE6"/>
    <w:rsid w:val="00B63645"/>
    <w:rsid w:val="00B67385"/>
    <w:rsid w:val="00B93390"/>
    <w:rsid w:val="00B93A25"/>
    <w:rsid w:val="00BB3047"/>
    <w:rsid w:val="00BB393A"/>
    <w:rsid w:val="00BD67E7"/>
    <w:rsid w:val="00C01906"/>
    <w:rsid w:val="00C171DC"/>
    <w:rsid w:val="00C27AC8"/>
    <w:rsid w:val="00C37F33"/>
    <w:rsid w:val="00C7714B"/>
    <w:rsid w:val="00C84ABA"/>
    <w:rsid w:val="00C84E8B"/>
    <w:rsid w:val="00CA61AF"/>
    <w:rsid w:val="00CA6EE9"/>
    <w:rsid w:val="00CB40A4"/>
    <w:rsid w:val="00CB4629"/>
    <w:rsid w:val="00CC356E"/>
    <w:rsid w:val="00CD6DB8"/>
    <w:rsid w:val="00CD70A5"/>
    <w:rsid w:val="00CE0517"/>
    <w:rsid w:val="00CF44BB"/>
    <w:rsid w:val="00D228D7"/>
    <w:rsid w:val="00D33979"/>
    <w:rsid w:val="00D66453"/>
    <w:rsid w:val="00D731DA"/>
    <w:rsid w:val="00D969C1"/>
    <w:rsid w:val="00DD5320"/>
    <w:rsid w:val="00DE069A"/>
    <w:rsid w:val="00DE7CC8"/>
    <w:rsid w:val="00DE7D2A"/>
    <w:rsid w:val="00DF73FF"/>
    <w:rsid w:val="00E12008"/>
    <w:rsid w:val="00E34D1B"/>
    <w:rsid w:val="00E41B31"/>
    <w:rsid w:val="00E56588"/>
    <w:rsid w:val="00E92BBF"/>
    <w:rsid w:val="00E95EEF"/>
    <w:rsid w:val="00EA6729"/>
    <w:rsid w:val="00EC303E"/>
    <w:rsid w:val="00EF71D7"/>
    <w:rsid w:val="00F00D41"/>
    <w:rsid w:val="00F0350F"/>
    <w:rsid w:val="00F0592A"/>
    <w:rsid w:val="00F11BB7"/>
    <w:rsid w:val="00F25ABF"/>
    <w:rsid w:val="00F410F2"/>
    <w:rsid w:val="00F509E4"/>
    <w:rsid w:val="00F74EF7"/>
    <w:rsid w:val="00F80D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B577FD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274C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7AFB3-884B-440A-BD16-03AE27FBC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2</Pages>
  <Words>326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אורי מזוז</cp:lastModifiedBy>
  <cp:revision>50</cp:revision>
  <dcterms:created xsi:type="dcterms:W3CDTF">2012-07-26T09:01:00Z</dcterms:created>
  <dcterms:modified xsi:type="dcterms:W3CDTF">2019-06-12T10:17:00Z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notes://MAOR2/Doc/Shuk_hon/hondocNew4.nsf/0/8294980DB20C1B1EC22583B20041005C/?OpenDocument</vt:lpwstr>
  </property>
  <property fmtid="{D5CDD505-2E9C-101B-9397-08002B2CF9AE}" pid="3" name="MaorRecipients0">
    <vt:lpwstr>liatst@mof.gov.il</vt:lpwstr>
  </property>
</Properties>
</file>