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6D2" w:rsidRDefault="008C335E" w:rsidP="00BC1F29">
      <w:pPr>
        <w:spacing w:after="0" w:line="240" w:lineRule="auto"/>
        <w:ind w:left="6237"/>
        <w:jc w:val="right"/>
        <w:rPr>
          <w:rtl/>
        </w:rPr>
      </w:pPr>
      <w:fldSimple w:instr=" DOCPROPERTY  DocDateHeb  \* MERGEFORMAT ">
        <w:r w:rsidR="006F76D2">
          <w:rPr>
            <w:rtl/>
          </w:rPr>
          <w:t>י"ז בתמוז תש"פ</w:t>
        </w:r>
      </w:fldSimple>
      <w:r w:rsidR="006F76D2">
        <w:rPr>
          <w:rtl/>
        </w:rPr>
        <w:br/>
      </w:r>
      <w:fldSimple w:instr=" DOCPROPERTY  DocDateEng  \* MERGEFORMAT ">
        <w:r w:rsidR="006F76D2">
          <w:rPr>
            <w:rtl/>
          </w:rPr>
          <w:t>09 ביולי 2020</w:t>
        </w:r>
      </w:fldSimple>
    </w:p>
    <w:p w:rsidR="00CD4928" w:rsidRDefault="00CD4928" w:rsidP="00BC1F29">
      <w:pPr>
        <w:spacing w:after="0" w:line="240" w:lineRule="auto"/>
        <w:ind w:left="6237"/>
        <w:jc w:val="right"/>
        <w:rPr>
          <w:rtl/>
        </w:rPr>
      </w:pPr>
    </w:p>
    <w:p w:rsidR="006F76D2" w:rsidRDefault="008B2D3E" w:rsidP="00BC1F29">
      <w:pPr>
        <w:spacing w:after="0" w:line="240" w:lineRule="auto"/>
        <w:jc w:val="right"/>
        <w:rPr>
          <w:rtl/>
        </w:rPr>
      </w:pPr>
      <w:bookmarkStart w:id="0" w:name="DocNum"/>
      <w:bookmarkEnd w:id="0"/>
      <w:r>
        <w:rPr>
          <w:rFonts w:hint="cs"/>
          <w:rtl/>
        </w:rPr>
        <w:t xml:space="preserve">תכמ. </w:t>
      </w:r>
      <w:fldSimple w:instr=" DOCPROPERTY  DocNumber  \* MERGEFORMAT ">
        <w:r w:rsidR="006F76D2">
          <w:rPr>
            <w:rtl/>
          </w:rPr>
          <w:t>0600-1011-2020-0007824</w:t>
        </w:r>
      </w:fldSimple>
    </w:p>
    <w:p w:rsidR="006F76D2" w:rsidRDefault="008B2D3E" w:rsidP="00BC1F29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לכבוד</w:t>
      </w:r>
    </w:p>
    <w:p w:rsidR="00394B46" w:rsidRDefault="00F85210" w:rsidP="00BC1F29">
      <w:pPr>
        <w:tabs>
          <w:tab w:val="left" w:pos="5171"/>
        </w:tabs>
        <w:spacing w:after="0" w:line="240" w:lineRule="auto"/>
        <w:rPr>
          <w:rtl/>
        </w:rPr>
      </w:pPr>
      <w:r>
        <w:fldChar w:fldCharType="begin"/>
      </w:r>
      <w:r>
        <w:instrText xml:space="preserve"> DOCPROPERTY  DocTo  \* MERGEFORMAT </w:instrText>
      </w:r>
      <w:r>
        <w:fldChar w:fldCharType="separate"/>
      </w:r>
      <w:r>
        <w:fldChar w:fldCharType="end"/>
      </w:r>
    </w:p>
    <w:p w:rsidR="00394B46" w:rsidRDefault="00394B46" w:rsidP="00BC1F29">
      <w:pPr>
        <w:tabs>
          <w:tab w:val="left" w:pos="5171"/>
        </w:tabs>
        <w:spacing w:after="0" w:line="240" w:lineRule="auto"/>
        <w:rPr>
          <w:rtl/>
        </w:rPr>
      </w:pPr>
    </w:p>
    <w:p w:rsidR="008B2D3E" w:rsidRDefault="007153E5" w:rsidP="00BC1F29">
      <w:pPr>
        <w:tabs>
          <w:tab w:val="left" w:pos="5171"/>
        </w:tabs>
        <w:spacing w:after="0" w:line="240" w:lineRule="auto"/>
        <w:rPr>
          <w:rtl/>
        </w:rPr>
      </w:pPr>
      <w:r>
        <w:rPr>
          <w:rtl/>
        </w:rPr>
        <w:tab/>
      </w:r>
    </w:p>
    <w:p w:rsidR="008B2D3E" w:rsidRPr="008A4206" w:rsidRDefault="008B2D3E" w:rsidP="00BC1F29">
      <w:pPr>
        <w:tabs>
          <w:tab w:val="left" w:pos="5171"/>
        </w:tabs>
        <w:spacing w:after="0" w:line="240" w:lineRule="auto"/>
        <w:rPr>
          <w:rtl/>
        </w:rPr>
      </w:pPr>
      <w:r>
        <w:rPr>
          <w:rFonts w:hint="cs"/>
          <w:rtl/>
        </w:rPr>
        <w:t xml:space="preserve">שלום רב, </w:t>
      </w:r>
      <w:r w:rsidR="00CD4928">
        <w:rPr>
          <w:rtl/>
        </w:rPr>
        <w:tab/>
      </w:r>
    </w:p>
    <w:p w:rsidR="008B2D3E" w:rsidRDefault="008B2D3E" w:rsidP="00BC1F29">
      <w:pPr>
        <w:tabs>
          <w:tab w:val="left" w:pos="3686"/>
        </w:tabs>
        <w:spacing w:line="240" w:lineRule="auto"/>
        <w:rPr>
          <w:rtl/>
        </w:rPr>
      </w:pPr>
    </w:p>
    <w:p w:rsidR="006F76D2" w:rsidRDefault="006F76D2" w:rsidP="00BC1F29">
      <w:pPr>
        <w:tabs>
          <w:tab w:val="left" w:pos="3686"/>
        </w:tabs>
        <w:spacing w:after="0" w:line="240" w:lineRule="auto"/>
        <w:jc w:val="center"/>
        <w:rPr>
          <w:b/>
          <w:bCs/>
          <w:u w:val="single"/>
          <w:rtl/>
        </w:rPr>
      </w:pPr>
      <w:r w:rsidRPr="00CD4928">
        <w:rPr>
          <w:rtl/>
        </w:rPr>
        <w:t>הנדון</w:t>
      </w:r>
      <w:r w:rsidRPr="00CD4928">
        <w:rPr>
          <w:rFonts w:hint="cs"/>
          <w:b/>
          <w:bCs/>
          <w:rtl/>
        </w:rPr>
        <w:t>:</w:t>
      </w:r>
      <w:r w:rsidRPr="00CD4928">
        <w:rPr>
          <w:rFonts w:hint="cs"/>
          <w:rtl/>
        </w:rPr>
        <w:t xml:space="preserve"> </w:t>
      </w:r>
      <w:bookmarkStart w:id="1" w:name="About"/>
      <w:bookmarkEnd w:id="1"/>
      <w:r w:rsidRPr="00CD4928">
        <w:rPr>
          <w:b/>
          <w:bCs/>
          <w:u w:val="single"/>
          <w:rtl/>
        </w:rPr>
        <w:fldChar w:fldCharType="begin"/>
      </w:r>
      <w:r w:rsidRPr="00CD4928">
        <w:rPr>
          <w:b/>
          <w:bCs/>
          <w:u w:val="single"/>
          <w:rtl/>
        </w:rPr>
        <w:instrText xml:space="preserve"> </w:instrText>
      </w:r>
      <w:r w:rsidRPr="00CD4928">
        <w:rPr>
          <w:b/>
          <w:bCs/>
          <w:u w:val="single"/>
        </w:rPr>
        <w:instrText>DOCPROPERTY  DocObjectName  \* MERGEFORMAT</w:instrText>
      </w:r>
      <w:r w:rsidRPr="00CD4928">
        <w:rPr>
          <w:b/>
          <w:bCs/>
          <w:u w:val="single"/>
          <w:rtl/>
        </w:rPr>
        <w:instrText xml:space="preserve"> </w:instrText>
      </w:r>
      <w:r w:rsidRPr="00CD4928">
        <w:rPr>
          <w:b/>
          <w:bCs/>
          <w:u w:val="single"/>
          <w:rtl/>
        </w:rPr>
        <w:fldChar w:fldCharType="separate"/>
      </w:r>
      <w:r w:rsidRPr="00CD4928">
        <w:rPr>
          <w:b/>
          <w:bCs/>
          <w:u w:val="single"/>
          <w:rtl/>
        </w:rPr>
        <w:t>בקשה לקבלת תב"רים של יהודה ושומרון שאושרו בשנים 2014-2020</w:t>
      </w:r>
      <w:r w:rsidRPr="00CD4928">
        <w:rPr>
          <w:b/>
          <w:bCs/>
          <w:u w:val="single"/>
          <w:rtl/>
        </w:rPr>
        <w:fldChar w:fldCharType="end"/>
      </w:r>
    </w:p>
    <w:p w:rsidR="009A76C4" w:rsidRDefault="009A76C4" w:rsidP="00BC1F29">
      <w:pPr>
        <w:tabs>
          <w:tab w:val="left" w:pos="3686"/>
        </w:tabs>
        <w:spacing w:after="0" w:line="240" w:lineRule="auto"/>
        <w:jc w:val="center"/>
        <w:rPr>
          <w:rtl/>
        </w:rPr>
      </w:pPr>
      <w:r w:rsidRPr="009A76C4">
        <w:rPr>
          <w:rFonts w:hint="cs"/>
          <w:rtl/>
        </w:rPr>
        <w:t>סימוכין:</w:t>
      </w:r>
      <w:r w:rsidR="00BD4374">
        <w:rPr>
          <w:rFonts w:hint="cs"/>
          <w:rtl/>
        </w:rPr>
        <w:t xml:space="preserve"> בקשה מיום 27.4.20</w:t>
      </w:r>
    </w:p>
    <w:p w:rsidR="00BD4374" w:rsidRDefault="00BD4374" w:rsidP="00BC1F29">
      <w:pPr>
        <w:tabs>
          <w:tab w:val="left" w:pos="3686"/>
        </w:tabs>
        <w:spacing w:after="0" w:line="240" w:lineRule="auto"/>
        <w:jc w:val="center"/>
        <w:rPr>
          <w:rtl/>
        </w:rPr>
      </w:pPr>
    </w:p>
    <w:p w:rsidR="00BD4374" w:rsidRDefault="00BD4374" w:rsidP="00BD4374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הנני מתכבד להשיב על פנייתך שבסמך כדלקמן:</w:t>
      </w:r>
    </w:p>
    <w:p w:rsidR="00BD4374" w:rsidRDefault="00BD4374" w:rsidP="00BD4374">
      <w:pPr>
        <w:tabs>
          <w:tab w:val="left" w:pos="3686"/>
        </w:tabs>
        <w:spacing w:after="0" w:line="240" w:lineRule="auto"/>
        <w:rPr>
          <w:rtl/>
        </w:rPr>
      </w:pPr>
    </w:p>
    <w:p w:rsidR="00BD4374" w:rsidRDefault="00BD4374" w:rsidP="00BD4374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המדובר במאות עד אלפי תבר''ים המאושרים בכל שנה ואין מידע אודותם באופן מקובץ בטבלה או קבצי אקסל.</w:t>
      </w:r>
    </w:p>
    <w:p w:rsidR="00BD4374" w:rsidRDefault="00BD4374" w:rsidP="00BD4374">
      <w:pPr>
        <w:tabs>
          <w:tab w:val="left" w:pos="3686"/>
        </w:tabs>
        <w:spacing w:after="0" w:line="240" w:lineRule="auto"/>
        <w:rPr>
          <w:rtl/>
        </w:rPr>
      </w:pPr>
    </w:p>
    <w:p w:rsidR="00BD4374" w:rsidRDefault="00BD4374" w:rsidP="00BD4374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בהתאם לסעיף 8(1) לחוק חופש המידע התשנ"ח (להלן "החוק") רשות רשאית לדחות בקשה לקבלת מידע כאשר הטיפול בה מצריך הקצאת משאבים בלתי סבירה.</w:t>
      </w:r>
    </w:p>
    <w:p w:rsidR="00BD4374" w:rsidRDefault="00BD4374" w:rsidP="00BD4374">
      <w:pPr>
        <w:tabs>
          <w:tab w:val="left" w:pos="3686"/>
        </w:tabs>
        <w:spacing w:after="0" w:line="240" w:lineRule="auto"/>
        <w:rPr>
          <w:rtl/>
        </w:rPr>
      </w:pPr>
    </w:p>
    <w:p w:rsidR="00BD4374" w:rsidRDefault="00BD4374" w:rsidP="00BD4374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כמו כן המידע המבוקש נמצא באתרי האינטרנט של המועצות המקומיות ביו"ש ולפי סעיף 8(4) לחוק במקום שהמידע פורסם ועומד לרשות הציבור רשאית הרשות הציבורית לדחות את בקשת המידע.</w:t>
      </w:r>
    </w:p>
    <w:p w:rsidR="00BD4374" w:rsidRDefault="00BD4374" w:rsidP="00BD4374">
      <w:pPr>
        <w:tabs>
          <w:tab w:val="left" w:pos="3686"/>
        </w:tabs>
        <w:spacing w:after="0" w:line="240" w:lineRule="auto"/>
        <w:rPr>
          <w:rtl/>
        </w:rPr>
      </w:pPr>
    </w:p>
    <w:p w:rsidR="00BD4374" w:rsidRDefault="00BD4374" w:rsidP="00BD4374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יחד עם זאת, המחוז ריכז ביחס להקצאת המשאבים הסבירה אשר ברשותו את אישורי התב"רים לשנת 2018 ו-2019.</w:t>
      </w:r>
    </w:p>
    <w:p w:rsidR="00BD4374" w:rsidRDefault="00BD4374" w:rsidP="00BD4374">
      <w:pPr>
        <w:tabs>
          <w:tab w:val="left" w:pos="3686"/>
        </w:tabs>
        <w:spacing w:after="0" w:line="240" w:lineRule="auto"/>
        <w:rPr>
          <w:rtl/>
        </w:rPr>
      </w:pPr>
    </w:p>
    <w:p w:rsidR="00BD4374" w:rsidRPr="009A76C4" w:rsidRDefault="00BD4374" w:rsidP="00BD4374">
      <w:pPr>
        <w:tabs>
          <w:tab w:val="left" w:pos="3686"/>
        </w:tabs>
        <w:spacing w:after="0" w:line="240" w:lineRule="auto"/>
        <w:rPr>
          <w:rFonts w:hint="cs"/>
          <w:rtl/>
        </w:rPr>
      </w:pPr>
      <w: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Excel.Sheet.12" ShapeID="_x0000_i1025" DrawAspect="Icon" ObjectID="_1655810208" r:id="rId9"/>
        </w:object>
      </w:r>
      <w:r w:rsidRPr="00766311">
        <w:rPr>
          <w:b/>
          <w:bCs/>
          <w:rtl/>
        </w:rPr>
        <w:br/>
      </w:r>
    </w:p>
    <w:p w:rsidR="006F76D2" w:rsidRPr="00163526" w:rsidRDefault="006F76D2" w:rsidP="00BC1F29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833A72" w:rsidRDefault="006F76D2" w:rsidP="00BD4374">
      <w:pPr>
        <w:tabs>
          <w:tab w:val="left" w:pos="3686"/>
          <w:tab w:val="left" w:pos="6001"/>
        </w:tabs>
        <w:spacing w:line="240" w:lineRule="auto"/>
        <w:ind w:left="6001" w:right="284"/>
        <w:jc w:val="left"/>
        <w:rPr>
          <w:rtl/>
        </w:rPr>
      </w:pPr>
      <w:r>
        <w:rPr>
          <w:rtl/>
        </w:rPr>
        <w:br/>
      </w: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6F76D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  <w:r>
        <w:rPr>
          <w:rtl/>
        </w:rPr>
        <w:br/>
      </w:r>
      <w:r w:rsidR="00833A72">
        <w:rPr>
          <w:rFonts w:hint="cs"/>
          <w:rtl/>
        </w:rPr>
        <w:t>בכבוד רב,</w:t>
      </w:r>
    </w:p>
    <w:p w:rsidR="00833A72" w:rsidRDefault="00833A72" w:rsidP="00BC1F29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</w:p>
    <w:p w:rsidR="00833A72" w:rsidRDefault="00833A72" w:rsidP="00BC1F29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833A72" w:rsidRDefault="00833A72" w:rsidP="00BC1F29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B012B9" w:rsidRDefault="00B012B9" w:rsidP="00B012B9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והממונה על העמדת מידע לציבור</w:t>
      </w:r>
    </w:p>
    <w:p w:rsidR="00833A72" w:rsidRPr="00B012B9" w:rsidRDefault="00833A72" w:rsidP="00BC1F29">
      <w:pPr>
        <w:tabs>
          <w:tab w:val="left" w:pos="3686"/>
        </w:tabs>
        <w:spacing w:line="240" w:lineRule="auto"/>
        <w:ind w:left="5103" w:right="284"/>
        <w:jc w:val="center"/>
        <w:rPr>
          <w:rFonts w:hint="cs"/>
          <w:rtl/>
        </w:rPr>
      </w:pPr>
      <w:bookmarkStart w:id="3" w:name="_GoBack"/>
      <w:bookmarkEnd w:id="3"/>
    </w:p>
    <w:sectPr w:rsidR="00833A72" w:rsidRPr="00B012B9" w:rsidSect="007810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9" w:h="16834" w:code="9"/>
      <w:pgMar w:top="2127" w:right="1797" w:bottom="1135" w:left="1701" w:header="397" w:footer="0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210" w:rsidRDefault="00F85210">
      <w:r>
        <w:separator/>
      </w:r>
    </w:p>
  </w:endnote>
  <w:endnote w:type="continuationSeparator" w:id="0">
    <w:p w:rsidR="00F85210" w:rsidRDefault="00F85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EB251A" w:rsidTr="00EB251A">
      <w:trPr>
        <w:jc w:val="center"/>
      </w:trPr>
      <w:tc>
        <w:tcPr>
          <w:tcW w:w="8901" w:type="dxa"/>
          <w:hideMark/>
        </w:tcPr>
        <w:p w:rsidR="00EB251A" w:rsidRDefault="00EB251A" w:rsidP="00EB251A">
          <w:pPr>
            <w:bidi w:val="0"/>
            <w:spacing w:after="0" w:line="240" w:lineRule="auto"/>
            <w:jc w:val="center"/>
            <w:rPr>
              <w:b/>
              <w:bCs/>
              <w:color w:val="003366"/>
              <w:szCs w:val="22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EB251A" w:rsidRDefault="002C5CE5" w:rsidP="00EB251A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EB251A" w:rsidTr="00EB251A">
      <w:trPr>
        <w:jc w:val="center"/>
      </w:trPr>
      <w:tc>
        <w:tcPr>
          <w:tcW w:w="8901" w:type="dxa"/>
          <w:hideMark/>
        </w:tcPr>
        <w:p w:rsidR="00EB251A" w:rsidRDefault="00EB251A" w:rsidP="00EB251A">
          <w:pPr>
            <w:bidi w:val="0"/>
            <w:spacing w:after="0" w:line="240" w:lineRule="auto"/>
            <w:jc w:val="center"/>
            <w:rPr>
              <w:b/>
              <w:bCs/>
              <w:color w:val="003366"/>
              <w:szCs w:val="22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EB251A" w:rsidRDefault="00EB251A" w:rsidP="00EB251A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EB251A" w:rsidRDefault="000C0C26" w:rsidP="00EB251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210" w:rsidRDefault="00F85210">
      <w:r>
        <w:separator/>
      </w:r>
    </w:p>
  </w:footnote>
  <w:footnote w:type="continuationSeparator" w:id="0">
    <w:p w:rsidR="00F85210" w:rsidRDefault="00F852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580" w:rsidRDefault="0024180E" w:rsidP="00962580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5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62580">
      <w:rPr>
        <w:rtl/>
      </w:rPr>
      <w:tab/>
    </w:r>
    <w:r w:rsidR="00962580">
      <w:rPr>
        <w:rtl/>
      </w:rPr>
      <w:tab/>
    </w:r>
  </w:p>
  <w:p w:rsidR="00962580" w:rsidRDefault="00962580" w:rsidP="00962580">
    <w:pPr>
      <w:pStyle w:val="a9"/>
      <w:rPr>
        <w:rtl/>
      </w:rPr>
    </w:pPr>
  </w:p>
  <w:p w:rsidR="00962580" w:rsidRDefault="00962580" w:rsidP="00962580">
    <w:pPr>
      <w:pStyle w:val="a9"/>
      <w:rPr>
        <w:rtl/>
      </w:rPr>
    </w:pPr>
  </w:p>
  <w:p w:rsidR="00962580" w:rsidRDefault="00962580" w:rsidP="00962580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962580" w:rsidRPr="00962580" w:rsidRDefault="00962580" w:rsidP="00962580">
    <w:pPr>
      <w:pStyle w:val="a9"/>
      <w:tabs>
        <w:tab w:val="center" w:pos="4056"/>
      </w:tabs>
      <w:spacing w:after="0" w:line="240" w:lineRule="auto"/>
      <w:jc w:val="center"/>
      <w:rPr>
        <w:rFonts w:cs="David"/>
      </w:rPr>
    </w:pPr>
    <w:r w:rsidRPr="008B37EA">
      <w:rPr>
        <w:rFonts w:cs="David" w:hint="cs"/>
        <w:rtl/>
      </w:rPr>
      <w:t>משרד הפנים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7604DA" w:rsidRPr="00E13348" w:rsidTr="00D602EE">
      <w:trPr>
        <w:trHeight w:val="1313"/>
        <w:jc w:val="center"/>
      </w:trPr>
      <w:tc>
        <w:tcPr>
          <w:tcW w:w="241" w:type="pct"/>
        </w:tcPr>
        <w:p w:rsidR="007604DA" w:rsidRPr="00E13348" w:rsidRDefault="007604DA" w:rsidP="007604DA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7604DA" w:rsidRPr="00E13348" w:rsidRDefault="007604DA" w:rsidP="007604DA">
          <w:pPr>
            <w:jc w:val="center"/>
            <w:rPr>
              <w:rFonts w:cs="FrankRuehl"/>
              <w:b/>
              <w:bCs/>
              <w:sz w:val="8"/>
              <w:szCs w:val="8"/>
              <w:lang w:eastAsia="he-IL"/>
            </w:rPr>
          </w:pPr>
        </w:p>
        <w:p w:rsidR="007604DA" w:rsidRPr="00E13348" w:rsidRDefault="007604DA" w:rsidP="007604DA">
          <w:pPr>
            <w:jc w:val="center"/>
            <w:rPr>
              <w:b/>
              <w:bCs/>
              <w:sz w:val="22"/>
            </w:rPr>
          </w:pPr>
        </w:p>
        <w:p w:rsidR="007604DA" w:rsidRPr="00E13348" w:rsidRDefault="007604DA" w:rsidP="007604DA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7604DA" w:rsidRPr="00E13348" w:rsidRDefault="007604DA" w:rsidP="007604DA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7604DA" w:rsidRPr="00E13348" w:rsidRDefault="007604DA" w:rsidP="007604DA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7604DA" w:rsidRPr="00E13348" w:rsidRDefault="007604DA" w:rsidP="007604DA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rtl/>
      </w:rPr>
      <w:t>מדינת ישראל</w:t>
    </w:r>
  </w:p>
  <w:p w:rsidR="007604DA" w:rsidRDefault="007604DA" w:rsidP="007604DA">
    <w:pPr>
      <w:pStyle w:val="a9"/>
      <w:spacing w:after="0" w:line="240" w:lineRule="auto"/>
      <w:jc w:val="center"/>
      <w:rPr>
        <w:rFonts w:ascii="Times New Roman" w:hAnsi="Times New Roman" w:cs="David"/>
        <w:sz w:val="22"/>
        <w:rtl/>
      </w:rPr>
    </w:pPr>
    <w:r w:rsidRPr="00E13348">
      <w:rPr>
        <w:rFonts w:cs="David" w:hint="cs"/>
        <w:rtl/>
      </w:rPr>
      <w:t>משרד הפנים</w:t>
    </w:r>
  </w:p>
  <w:p w:rsidR="00962580" w:rsidRDefault="007604DA" w:rsidP="007604DA">
    <w:pPr>
      <w:pStyle w:val="a9"/>
      <w:spacing w:after="0" w:line="240" w:lineRule="auto"/>
      <w:jc w:val="center"/>
      <w:rPr>
        <w:rtl/>
      </w:rPr>
    </w:pPr>
    <w:r>
      <w:rPr>
        <w:rFonts w:ascii="Times New Roman" w:hAnsi="Times New Roman" w:cs="David" w:hint="cs"/>
        <w:sz w:val="22"/>
        <w:rtl/>
      </w:rPr>
      <w:t>אגף בכיר תכנון מדיניות</w:t>
    </w:r>
  </w:p>
  <w:p w:rsidR="007604DA" w:rsidRPr="007604DA" w:rsidRDefault="007604DA" w:rsidP="007604DA">
    <w:pPr>
      <w:pStyle w:val="a9"/>
      <w:spacing w:after="0" w:line="240" w:lineRule="auto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443D7"/>
    <w:rsid w:val="00062931"/>
    <w:rsid w:val="000712E2"/>
    <w:rsid w:val="0007348A"/>
    <w:rsid w:val="0007350E"/>
    <w:rsid w:val="000755C2"/>
    <w:rsid w:val="00076AE6"/>
    <w:rsid w:val="00093F37"/>
    <w:rsid w:val="000A7C98"/>
    <w:rsid w:val="000C0C26"/>
    <w:rsid w:val="000D06A7"/>
    <w:rsid w:val="000D156B"/>
    <w:rsid w:val="000F1E83"/>
    <w:rsid w:val="000F2B49"/>
    <w:rsid w:val="000F3FBA"/>
    <w:rsid w:val="000F5C8D"/>
    <w:rsid w:val="001064E9"/>
    <w:rsid w:val="001129CE"/>
    <w:rsid w:val="0011557A"/>
    <w:rsid w:val="00122EF2"/>
    <w:rsid w:val="00123325"/>
    <w:rsid w:val="001271A4"/>
    <w:rsid w:val="00133C35"/>
    <w:rsid w:val="0015112D"/>
    <w:rsid w:val="00154815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C7B9C"/>
    <w:rsid w:val="001D5079"/>
    <w:rsid w:val="001E2C8C"/>
    <w:rsid w:val="001F1344"/>
    <w:rsid w:val="00201328"/>
    <w:rsid w:val="00205AC9"/>
    <w:rsid w:val="002130FB"/>
    <w:rsid w:val="00217A40"/>
    <w:rsid w:val="0022018F"/>
    <w:rsid w:val="002222DA"/>
    <w:rsid w:val="002247D2"/>
    <w:rsid w:val="00225FAE"/>
    <w:rsid w:val="00232879"/>
    <w:rsid w:val="002346F5"/>
    <w:rsid w:val="0024180E"/>
    <w:rsid w:val="002602C8"/>
    <w:rsid w:val="0026066A"/>
    <w:rsid w:val="00261CBF"/>
    <w:rsid w:val="00266E26"/>
    <w:rsid w:val="00267E59"/>
    <w:rsid w:val="002755C8"/>
    <w:rsid w:val="00275B58"/>
    <w:rsid w:val="002869FB"/>
    <w:rsid w:val="00293C14"/>
    <w:rsid w:val="002A121D"/>
    <w:rsid w:val="002B47A1"/>
    <w:rsid w:val="002C2A2A"/>
    <w:rsid w:val="002C5CE5"/>
    <w:rsid w:val="002D1F34"/>
    <w:rsid w:val="002E1ECC"/>
    <w:rsid w:val="002E4692"/>
    <w:rsid w:val="002E5351"/>
    <w:rsid w:val="003041C2"/>
    <w:rsid w:val="003105D2"/>
    <w:rsid w:val="00316013"/>
    <w:rsid w:val="003175F3"/>
    <w:rsid w:val="00320512"/>
    <w:rsid w:val="0032243C"/>
    <w:rsid w:val="00336422"/>
    <w:rsid w:val="003473B9"/>
    <w:rsid w:val="00354EF7"/>
    <w:rsid w:val="00367111"/>
    <w:rsid w:val="003753C7"/>
    <w:rsid w:val="00375714"/>
    <w:rsid w:val="00394B46"/>
    <w:rsid w:val="00394E32"/>
    <w:rsid w:val="003B0DB5"/>
    <w:rsid w:val="003B5EE0"/>
    <w:rsid w:val="003C018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6665"/>
    <w:rsid w:val="00490A24"/>
    <w:rsid w:val="004932A6"/>
    <w:rsid w:val="004B14D6"/>
    <w:rsid w:val="004B2383"/>
    <w:rsid w:val="004B2AB4"/>
    <w:rsid w:val="004D5770"/>
    <w:rsid w:val="004D5D31"/>
    <w:rsid w:val="004E2035"/>
    <w:rsid w:val="004E4F9E"/>
    <w:rsid w:val="004E5651"/>
    <w:rsid w:val="004F19E7"/>
    <w:rsid w:val="00505533"/>
    <w:rsid w:val="00514D3E"/>
    <w:rsid w:val="00525F9F"/>
    <w:rsid w:val="00530FF1"/>
    <w:rsid w:val="005504A3"/>
    <w:rsid w:val="0055459F"/>
    <w:rsid w:val="00556EC1"/>
    <w:rsid w:val="00562CB2"/>
    <w:rsid w:val="005653FE"/>
    <w:rsid w:val="0056626D"/>
    <w:rsid w:val="00570B79"/>
    <w:rsid w:val="00576EAB"/>
    <w:rsid w:val="00592F6E"/>
    <w:rsid w:val="005A0BFA"/>
    <w:rsid w:val="005A6063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D51"/>
    <w:rsid w:val="00602B02"/>
    <w:rsid w:val="00610C5D"/>
    <w:rsid w:val="00640B7B"/>
    <w:rsid w:val="0066073F"/>
    <w:rsid w:val="00671261"/>
    <w:rsid w:val="006741A0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53E5"/>
    <w:rsid w:val="007176C9"/>
    <w:rsid w:val="00720230"/>
    <w:rsid w:val="0072683D"/>
    <w:rsid w:val="00756294"/>
    <w:rsid w:val="007604DA"/>
    <w:rsid w:val="0076080E"/>
    <w:rsid w:val="007634DB"/>
    <w:rsid w:val="007761A1"/>
    <w:rsid w:val="00781051"/>
    <w:rsid w:val="00795DE5"/>
    <w:rsid w:val="007A3ECA"/>
    <w:rsid w:val="007A5269"/>
    <w:rsid w:val="007C03CC"/>
    <w:rsid w:val="007E3D5C"/>
    <w:rsid w:val="007F6102"/>
    <w:rsid w:val="00801C12"/>
    <w:rsid w:val="00806EAF"/>
    <w:rsid w:val="00807CB8"/>
    <w:rsid w:val="008122C2"/>
    <w:rsid w:val="00815509"/>
    <w:rsid w:val="008160B0"/>
    <w:rsid w:val="008276E8"/>
    <w:rsid w:val="00833A72"/>
    <w:rsid w:val="008341B7"/>
    <w:rsid w:val="00837CDE"/>
    <w:rsid w:val="00846365"/>
    <w:rsid w:val="00862A3A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4E41"/>
    <w:rsid w:val="008A1172"/>
    <w:rsid w:val="008A4206"/>
    <w:rsid w:val="008A50C4"/>
    <w:rsid w:val="008B2D3E"/>
    <w:rsid w:val="008B33D5"/>
    <w:rsid w:val="008B3627"/>
    <w:rsid w:val="008C1607"/>
    <w:rsid w:val="008C335E"/>
    <w:rsid w:val="008C7CD1"/>
    <w:rsid w:val="008D7079"/>
    <w:rsid w:val="008E622F"/>
    <w:rsid w:val="009006FC"/>
    <w:rsid w:val="0090569C"/>
    <w:rsid w:val="0091238F"/>
    <w:rsid w:val="00915B1F"/>
    <w:rsid w:val="00930D64"/>
    <w:rsid w:val="00932576"/>
    <w:rsid w:val="00932DF4"/>
    <w:rsid w:val="00943B8F"/>
    <w:rsid w:val="00945AF0"/>
    <w:rsid w:val="0095633B"/>
    <w:rsid w:val="00962580"/>
    <w:rsid w:val="0097722A"/>
    <w:rsid w:val="00984337"/>
    <w:rsid w:val="00994073"/>
    <w:rsid w:val="009A6E75"/>
    <w:rsid w:val="009A76C4"/>
    <w:rsid w:val="009B162E"/>
    <w:rsid w:val="009B5675"/>
    <w:rsid w:val="009C33EA"/>
    <w:rsid w:val="009C6CE6"/>
    <w:rsid w:val="009D561C"/>
    <w:rsid w:val="009E6900"/>
    <w:rsid w:val="009F4EA5"/>
    <w:rsid w:val="009F55FE"/>
    <w:rsid w:val="009F70F5"/>
    <w:rsid w:val="00A00D4E"/>
    <w:rsid w:val="00A045A4"/>
    <w:rsid w:val="00A107D5"/>
    <w:rsid w:val="00A11AA9"/>
    <w:rsid w:val="00A13CBB"/>
    <w:rsid w:val="00A14D3C"/>
    <w:rsid w:val="00A16D11"/>
    <w:rsid w:val="00A21F43"/>
    <w:rsid w:val="00A22A7D"/>
    <w:rsid w:val="00A243F0"/>
    <w:rsid w:val="00A313FC"/>
    <w:rsid w:val="00A42D4B"/>
    <w:rsid w:val="00A53BEF"/>
    <w:rsid w:val="00A56485"/>
    <w:rsid w:val="00A63389"/>
    <w:rsid w:val="00A641BC"/>
    <w:rsid w:val="00A775E0"/>
    <w:rsid w:val="00A86A09"/>
    <w:rsid w:val="00AA3E50"/>
    <w:rsid w:val="00AA6D38"/>
    <w:rsid w:val="00AC0D63"/>
    <w:rsid w:val="00AD3D0E"/>
    <w:rsid w:val="00AE7651"/>
    <w:rsid w:val="00AF3AE0"/>
    <w:rsid w:val="00B012B9"/>
    <w:rsid w:val="00B202E0"/>
    <w:rsid w:val="00B25983"/>
    <w:rsid w:val="00B51F7B"/>
    <w:rsid w:val="00B55F7E"/>
    <w:rsid w:val="00B711C0"/>
    <w:rsid w:val="00B7537F"/>
    <w:rsid w:val="00B81F11"/>
    <w:rsid w:val="00B85074"/>
    <w:rsid w:val="00B9422C"/>
    <w:rsid w:val="00B94ADB"/>
    <w:rsid w:val="00BA2AA2"/>
    <w:rsid w:val="00BA47FC"/>
    <w:rsid w:val="00BB10B9"/>
    <w:rsid w:val="00BB2A22"/>
    <w:rsid w:val="00BB38F8"/>
    <w:rsid w:val="00BB4278"/>
    <w:rsid w:val="00BC1F29"/>
    <w:rsid w:val="00BD4374"/>
    <w:rsid w:val="00BE0D8B"/>
    <w:rsid w:val="00BF6ACB"/>
    <w:rsid w:val="00C02B4C"/>
    <w:rsid w:val="00C11FCD"/>
    <w:rsid w:val="00C13547"/>
    <w:rsid w:val="00C13AAC"/>
    <w:rsid w:val="00C250B1"/>
    <w:rsid w:val="00C30023"/>
    <w:rsid w:val="00C32E64"/>
    <w:rsid w:val="00C36E56"/>
    <w:rsid w:val="00C44061"/>
    <w:rsid w:val="00C446C8"/>
    <w:rsid w:val="00C46D1E"/>
    <w:rsid w:val="00C47FB9"/>
    <w:rsid w:val="00C51452"/>
    <w:rsid w:val="00C55D46"/>
    <w:rsid w:val="00C70C89"/>
    <w:rsid w:val="00C70D2C"/>
    <w:rsid w:val="00C71118"/>
    <w:rsid w:val="00C73E09"/>
    <w:rsid w:val="00C8734E"/>
    <w:rsid w:val="00C94A6B"/>
    <w:rsid w:val="00C956C2"/>
    <w:rsid w:val="00C957C0"/>
    <w:rsid w:val="00C95CA3"/>
    <w:rsid w:val="00CA0E98"/>
    <w:rsid w:val="00CB166D"/>
    <w:rsid w:val="00CB44A5"/>
    <w:rsid w:val="00CC0F3D"/>
    <w:rsid w:val="00CC7A8E"/>
    <w:rsid w:val="00CD4928"/>
    <w:rsid w:val="00CD5C32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90F"/>
    <w:rsid w:val="00DB10B9"/>
    <w:rsid w:val="00DB3602"/>
    <w:rsid w:val="00DC4785"/>
    <w:rsid w:val="00DD1848"/>
    <w:rsid w:val="00DD27D2"/>
    <w:rsid w:val="00DD7EF6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251A"/>
    <w:rsid w:val="00EB4C04"/>
    <w:rsid w:val="00EB4D56"/>
    <w:rsid w:val="00EB661E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2FA6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5210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avid" w:eastAsia="Times New Roman" w:hAnsi="David" w:cs="David"/>
        <w:sz w:val="24"/>
        <w:szCs w:val="24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</w:rPr>
  </w:style>
  <w:style w:type="paragraph" w:customStyle="1" w:styleId="40">
    <w:name w:val="פיסקה4"/>
    <w:basedOn w:val="a5"/>
    <w:semiHidden/>
    <w:pPr>
      <w:ind w:left="2835"/>
    </w:pPr>
    <w:rPr>
      <w:noProof/>
    </w:rPr>
  </w:style>
  <w:style w:type="paragraph" w:customStyle="1" w:styleId="50">
    <w:name w:val="פיסקה5"/>
    <w:basedOn w:val="a5"/>
    <w:semiHidden/>
    <w:pPr>
      <w:ind w:left="3232"/>
    </w:pPr>
    <w:rPr>
      <w:noProof/>
    </w:rPr>
  </w:style>
  <w:style w:type="paragraph" w:customStyle="1" w:styleId="60">
    <w:name w:val="פיסקה6"/>
    <w:basedOn w:val="a5"/>
    <w:semiHidden/>
    <w:pPr>
      <w:ind w:left="3629"/>
    </w:pPr>
  </w:style>
  <w:style w:type="paragraph" w:customStyle="1" w:styleId="70">
    <w:name w:val="פיסקה7"/>
    <w:basedOn w:val="a5"/>
    <w:semiHidden/>
    <w:pPr>
      <w:ind w:left="4026"/>
    </w:pPr>
  </w:style>
  <w:style w:type="paragraph" w:customStyle="1" w:styleId="80">
    <w:name w:val="פיסקה8"/>
    <w:basedOn w:val="a5"/>
    <w:semiHidden/>
    <w:pPr>
      <w:ind w:left="4423"/>
    </w:p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C70D2C"/>
    <w:rPr>
      <w:rFonts w:cs="Narkisim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_______________Microsoft_Excel1.xlsx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EF92DD80-4B40-40CE-901B-319539C78E08}">
  <ds:schemaRefs>
    <ds:schemaRef ds:uri="http://schemas.openxmlformats.org/officeDocument/2006/relationships"/>
    <ds:schemaRef ds:uri="http://schemas.openxmlformats.org/wordprocess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1039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2020-07-09T11:30:00Z</dcterms:created>
  <dcterms:modified xsi:type="dcterms:W3CDTF">2020-07-09T11:30:00Z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בתמוז תש"פ</vt:lpwstr>
  </property>
  <property fmtid="{D5CDD505-2E9C-101B-9397-08002B2CF9AE}" pid="3" name="DocDateEng">
    <vt:lpwstr>09 ביולי 2020</vt:lpwstr>
  </property>
  <property fmtid="{D5CDD505-2E9C-101B-9397-08002B2CF9AE}" pid="4" name="DocNumber">
    <vt:lpwstr>0600-1011-2020-0007824</vt:lpwstr>
  </property>
  <property fmtid="{D5CDD505-2E9C-101B-9397-08002B2CF9AE}" pid="5" name="DocObjectName">
    <vt:lpwstr>בקשה לקבלת תב"רים של יהודה ושומרון שאושרו בשנים 2014-2020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