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CA1" w:rsidRPr="00E02F6F" w:rsidRDefault="00DE4CA1" w:rsidP="00C212A1">
      <w:pPr>
        <w:spacing w:line="276" w:lineRule="auto"/>
        <w:rPr>
          <w:rFonts w:cs="David"/>
          <w:rtl/>
        </w:rPr>
      </w:pPr>
      <w:r w:rsidRPr="00E02F6F">
        <w:rPr>
          <w:rFonts w:cs="David" w:hint="eastAsia"/>
          <w:rtl/>
        </w:rPr>
        <w:t>‏ח</w:t>
      </w:r>
      <w:r w:rsidRPr="00E02F6F">
        <w:rPr>
          <w:rFonts w:cs="David"/>
          <w:rtl/>
        </w:rPr>
        <w:t xml:space="preserve">' </w:t>
      </w:r>
      <w:r w:rsidRPr="00E02F6F">
        <w:rPr>
          <w:rFonts w:cs="David" w:hint="cs"/>
          <w:rtl/>
        </w:rPr>
        <w:t>ב</w:t>
      </w:r>
      <w:r w:rsidRPr="00E02F6F">
        <w:rPr>
          <w:rFonts w:cs="David"/>
          <w:rtl/>
        </w:rPr>
        <w:t>אלול תשע"ח</w:t>
      </w:r>
    </w:p>
    <w:p w:rsidR="001B012B" w:rsidRPr="00E02F6F" w:rsidRDefault="00DE4CA1" w:rsidP="00C212A1">
      <w:pPr>
        <w:spacing w:line="276" w:lineRule="auto"/>
        <w:rPr>
          <w:rFonts w:cs="David"/>
          <w:rtl/>
        </w:rPr>
      </w:pPr>
      <w:r w:rsidRPr="00E02F6F">
        <w:rPr>
          <w:rFonts w:cs="David" w:hint="cs"/>
          <w:rtl/>
        </w:rPr>
        <w:t>19 באוגוסט 2018</w:t>
      </w:r>
    </w:p>
    <w:p w:rsidR="00DE4CA1" w:rsidRDefault="00DE4CA1" w:rsidP="00C212A1">
      <w:pPr>
        <w:spacing w:line="276" w:lineRule="auto"/>
        <w:rPr>
          <w:rFonts w:cs="David"/>
          <w:rtl/>
        </w:rPr>
      </w:pPr>
    </w:p>
    <w:p w:rsidR="00E02F6F" w:rsidRPr="00E02F6F" w:rsidRDefault="00E02F6F" w:rsidP="00C212A1">
      <w:pPr>
        <w:spacing w:line="276" w:lineRule="auto"/>
        <w:rPr>
          <w:rFonts w:cs="David"/>
          <w:rtl/>
        </w:rPr>
      </w:pPr>
    </w:p>
    <w:p w:rsidR="00DE4CA1" w:rsidRPr="00E02F6F" w:rsidRDefault="00DE4CA1" w:rsidP="00C212A1">
      <w:pPr>
        <w:spacing w:line="276" w:lineRule="auto"/>
        <w:rPr>
          <w:rFonts w:cs="David"/>
          <w:rtl/>
        </w:rPr>
      </w:pPr>
    </w:p>
    <w:p w:rsidR="00DE4CA1" w:rsidRPr="00E02F6F" w:rsidRDefault="00DE4CA1" w:rsidP="00C212A1">
      <w:pPr>
        <w:spacing w:line="276" w:lineRule="auto"/>
        <w:rPr>
          <w:rFonts w:cs="David"/>
          <w:rtl/>
        </w:rPr>
      </w:pPr>
    </w:p>
    <w:p w:rsidR="00DE4CA1" w:rsidRPr="00E02F6F" w:rsidRDefault="00DE4CA1" w:rsidP="00C212A1">
      <w:pPr>
        <w:spacing w:line="276" w:lineRule="auto"/>
        <w:jc w:val="center"/>
        <w:rPr>
          <w:rFonts w:cs="David"/>
          <w:b/>
          <w:bCs/>
          <w:u w:val="single"/>
          <w:rtl/>
        </w:rPr>
      </w:pPr>
      <w:r w:rsidRPr="00E02F6F">
        <w:rPr>
          <w:rFonts w:cs="David" w:hint="cs"/>
          <w:b/>
          <w:bCs/>
          <w:u w:val="single"/>
          <w:rtl/>
        </w:rPr>
        <w:t xml:space="preserve">הנדון: </w:t>
      </w:r>
      <w:bookmarkStart w:id="0" w:name="_GoBack"/>
      <w:r w:rsidR="00E02F6F" w:rsidRPr="00E02F6F">
        <w:rPr>
          <w:rFonts w:cs="David" w:hint="cs"/>
          <w:b/>
          <w:bCs/>
          <w:u w:val="single"/>
          <w:rtl/>
        </w:rPr>
        <w:t>תשלום אגרות חופש מידע למשרד המדע</w:t>
      </w:r>
      <w:bookmarkEnd w:id="0"/>
    </w:p>
    <w:p w:rsidR="00DE4CA1" w:rsidRPr="00E02F6F" w:rsidRDefault="00DE4CA1" w:rsidP="00C212A1">
      <w:pPr>
        <w:spacing w:line="276" w:lineRule="auto"/>
        <w:rPr>
          <w:rFonts w:cs="David"/>
          <w:rtl/>
        </w:rPr>
      </w:pPr>
    </w:p>
    <w:p w:rsidR="00DE4CA1" w:rsidRPr="00E02F6F" w:rsidRDefault="00DE4CA1" w:rsidP="00C212A1">
      <w:pPr>
        <w:spacing w:line="276" w:lineRule="auto"/>
        <w:rPr>
          <w:rFonts w:cs="David"/>
          <w:rtl/>
        </w:rPr>
      </w:pPr>
    </w:p>
    <w:p w:rsidR="00DE4CA1" w:rsidRPr="00E02F6F" w:rsidRDefault="00DE4CA1" w:rsidP="00C212A1">
      <w:pPr>
        <w:spacing w:line="276" w:lineRule="auto"/>
        <w:rPr>
          <w:rFonts w:cs="David"/>
          <w:rtl/>
        </w:rPr>
      </w:pPr>
      <w:r w:rsidRPr="00E02F6F">
        <w:rPr>
          <w:rFonts w:cs="David" w:hint="cs"/>
          <w:rtl/>
        </w:rPr>
        <w:t>שלום רב,</w:t>
      </w:r>
    </w:p>
    <w:p w:rsidR="00DE4CA1" w:rsidRPr="00E02F6F" w:rsidRDefault="00DE4CA1" w:rsidP="00C212A1">
      <w:pPr>
        <w:spacing w:line="276" w:lineRule="auto"/>
        <w:rPr>
          <w:rFonts w:cs="David"/>
          <w:rtl/>
        </w:rPr>
      </w:pPr>
    </w:p>
    <w:p w:rsidR="00E02F6F" w:rsidRPr="00E02F6F" w:rsidRDefault="00DE4CA1" w:rsidP="00C212A1">
      <w:pPr>
        <w:spacing w:line="276" w:lineRule="auto"/>
        <w:rPr>
          <w:rFonts w:cs="David"/>
          <w:rtl/>
        </w:rPr>
      </w:pPr>
      <w:r w:rsidRPr="00E02F6F">
        <w:rPr>
          <w:rFonts w:cs="David" w:hint="cs"/>
          <w:rtl/>
        </w:rPr>
        <w:t>במענה לבקשת חופש המידע שהגשת למשרד המדע והטכנולוגיה, להלן הנתונים אודות תשלומי אגרות חופש המידע למשרד</w:t>
      </w:r>
      <w:r w:rsidR="00E02F6F" w:rsidRPr="00E02F6F">
        <w:rPr>
          <w:rFonts w:cs="David" w:hint="cs"/>
          <w:rtl/>
        </w:rPr>
        <w:t xml:space="preserve"> המדע בין השנים 2011 ל-2017 (לשנ</w:t>
      </w:r>
      <w:r w:rsidR="00C212A1">
        <w:rPr>
          <w:rFonts w:cs="David" w:hint="cs"/>
          <w:rtl/>
        </w:rPr>
        <w:t>ים</w:t>
      </w:r>
      <w:r w:rsidR="00E02F6F" w:rsidRPr="00E02F6F">
        <w:rPr>
          <w:rFonts w:cs="David" w:hint="cs"/>
          <w:rtl/>
        </w:rPr>
        <w:t xml:space="preserve"> 2010 </w:t>
      </w:r>
      <w:r w:rsidR="00C212A1">
        <w:rPr>
          <w:rFonts w:cs="David" w:hint="cs"/>
          <w:rtl/>
        </w:rPr>
        <w:t xml:space="preserve">ו-2013 </w:t>
      </w:r>
      <w:r w:rsidR="00E02F6F" w:rsidRPr="00E02F6F">
        <w:rPr>
          <w:rFonts w:cs="David" w:hint="cs"/>
          <w:rtl/>
        </w:rPr>
        <w:t>לא נמצא תיעוד</w:t>
      </w:r>
      <w:r w:rsidR="00C212A1">
        <w:rPr>
          <w:rFonts w:cs="David" w:hint="cs"/>
          <w:rtl/>
        </w:rPr>
        <w:t xml:space="preserve"> בדבר תשלומי אגרה</w:t>
      </w:r>
      <w:r w:rsidR="00E02F6F" w:rsidRPr="00E02F6F">
        <w:rPr>
          <w:rFonts w:cs="David" w:hint="cs"/>
          <w:rtl/>
        </w:rPr>
        <w:t>)</w:t>
      </w:r>
      <w:r w:rsidRPr="00E02F6F">
        <w:rPr>
          <w:rFonts w:cs="David" w:hint="cs"/>
          <w:rtl/>
        </w:rPr>
        <w:t>:</w:t>
      </w:r>
    </w:p>
    <w:p w:rsidR="00DE4CA1" w:rsidRPr="00E02F6F" w:rsidRDefault="00DE4CA1" w:rsidP="00C212A1">
      <w:pPr>
        <w:spacing w:line="276" w:lineRule="auto"/>
        <w:rPr>
          <w:rFonts w:cs="David"/>
          <w:rtl/>
        </w:rPr>
      </w:pPr>
      <w:r w:rsidRPr="00E02F6F">
        <w:rPr>
          <w:rFonts w:cs="David" w:hint="cs"/>
          <w:rtl/>
        </w:rPr>
        <w:t xml:space="preserve"> </w:t>
      </w: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DE4CA1" w:rsidRPr="00E02F6F" w:rsidTr="00A00DD8">
        <w:tc>
          <w:tcPr>
            <w:tcW w:w="2765" w:type="dxa"/>
          </w:tcPr>
          <w:p w:rsidR="00DE4CA1" w:rsidRPr="00E02F6F" w:rsidRDefault="00DE4CA1" w:rsidP="00C212A1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E02F6F">
              <w:rPr>
                <w:rFonts w:cs="David" w:hint="cs"/>
                <w:b/>
                <w:bCs/>
                <w:rtl/>
              </w:rPr>
              <w:t>שנה</w:t>
            </w:r>
          </w:p>
        </w:tc>
        <w:tc>
          <w:tcPr>
            <w:tcW w:w="2765" w:type="dxa"/>
          </w:tcPr>
          <w:p w:rsidR="00DE4CA1" w:rsidRPr="00E02F6F" w:rsidRDefault="00DE4CA1" w:rsidP="00C212A1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E02F6F">
              <w:rPr>
                <w:rFonts w:cs="David" w:hint="cs"/>
                <w:b/>
                <w:bCs/>
                <w:rtl/>
              </w:rPr>
              <w:t>כמות בקשות שש</w:t>
            </w:r>
            <w:r w:rsidR="00C212A1">
              <w:rPr>
                <w:rFonts w:cs="David" w:hint="cs"/>
                <w:b/>
                <w:bCs/>
                <w:rtl/>
              </w:rPr>
              <w:t>ו</w:t>
            </w:r>
            <w:r w:rsidRPr="00E02F6F">
              <w:rPr>
                <w:rFonts w:cs="David" w:hint="cs"/>
                <w:b/>
                <w:bCs/>
                <w:rtl/>
              </w:rPr>
              <w:t>למו</w:t>
            </w:r>
          </w:p>
        </w:tc>
        <w:tc>
          <w:tcPr>
            <w:tcW w:w="2766" w:type="dxa"/>
          </w:tcPr>
          <w:p w:rsidR="00DE4CA1" w:rsidRPr="00E02F6F" w:rsidRDefault="00DE4CA1" w:rsidP="00C212A1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E02F6F">
              <w:rPr>
                <w:rFonts w:cs="David" w:hint="cs"/>
                <w:b/>
                <w:bCs/>
                <w:rtl/>
              </w:rPr>
              <w:t>סכום תשלום</w:t>
            </w:r>
            <w:r w:rsidR="00C212A1">
              <w:rPr>
                <w:rFonts w:cs="David" w:hint="cs"/>
                <w:b/>
                <w:bCs/>
                <w:rtl/>
              </w:rPr>
              <w:t xml:space="preserve"> מצטבר</w:t>
            </w:r>
            <w:r w:rsidRPr="00E02F6F">
              <w:rPr>
                <w:rFonts w:cs="David" w:hint="cs"/>
                <w:b/>
                <w:bCs/>
                <w:rtl/>
              </w:rPr>
              <w:t xml:space="preserve"> של כל האגרות </w:t>
            </w:r>
            <w:r w:rsidRPr="00E02F6F">
              <w:rPr>
                <w:rFonts w:cs="David"/>
                <w:b/>
                <w:bCs/>
                <w:rtl/>
              </w:rPr>
              <w:t>–</w:t>
            </w:r>
            <w:r w:rsidRPr="00E02F6F">
              <w:rPr>
                <w:rFonts w:cs="David" w:hint="cs"/>
                <w:b/>
                <w:bCs/>
                <w:rtl/>
              </w:rPr>
              <w:t xml:space="preserve"> הפקה + אגרה</w:t>
            </w:r>
            <w:r w:rsidR="00C212A1">
              <w:rPr>
                <w:rFonts w:cs="David" w:hint="cs"/>
                <w:b/>
                <w:bCs/>
                <w:rtl/>
              </w:rPr>
              <w:t xml:space="preserve"> לאותה שנה (₪)</w:t>
            </w:r>
          </w:p>
        </w:tc>
      </w:tr>
      <w:tr w:rsidR="00DE4CA1" w:rsidRPr="00E02F6F" w:rsidTr="00A00DD8">
        <w:tc>
          <w:tcPr>
            <w:tcW w:w="2765" w:type="dxa"/>
          </w:tcPr>
          <w:p w:rsidR="00DE4CA1" w:rsidRPr="00E02F6F" w:rsidRDefault="00DE4CA1" w:rsidP="00C212A1">
            <w:pPr>
              <w:spacing w:line="276" w:lineRule="auto"/>
              <w:rPr>
                <w:rFonts w:cs="David"/>
                <w:rtl/>
              </w:rPr>
            </w:pPr>
            <w:r w:rsidRPr="00E02F6F">
              <w:rPr>
                <w:rFonts w:cs="David" w:hint="cs"/>
                <w:rtl/>
              </w:rPr>
              <w:t>2011</w:t>
            </w:r>
          </w:p>
        </w:tc>
        <w:tc>
          <w:tcPr>
            <w:tcW w:w="2765" w:type="dxa"/>
          </w:tcPr>
          <w:p w:rsidR="00DE4CA1" w:rsidRPr="00E02F6F" w:rsidRDefault="00DE4CA1" w:rsidP="00C212A1">
            <w:pPr>
              <w:spacing w:line="276" w:lineRule="auto"/>
              <w:rPr>
                <w:rFonts w:cs="David"/>
                <w:rtl/>
              </w:rPr>
            </w:pPr>
            <w:r w:rsidRPr="00E02F6F">
              <w:rPr>
                <w:rFonts w:cs="David" w:hint="cs"/>
                <w:rtl/>
              </w:rPr>
              <w:t>0</w:t>
            </w:r>
          </w:p>
        </w:tc>
        <w:tc>
          <w:tcPr>
            <w:tcW w:w="2766" w:type="dxa"/>
          </w:tcPr>
          <w:p w:rsidR="00DE4CA1" w:rsidRPr="00E02F6F" w:rsidRDefault="00DE4CA1" w:rsidP="00C212A1">
            <w:pPr>
              <w:spacing w:line="276" w:lineRule="auto"/>
              <w:rPr>
                <w:rFonts w:cs="David"/>
                <w:rtl/>
              </w:rPr>
            </w:pPr>
            <w:r w:rsidRPr="00E02F6F">
              <w:rPr>
                <w:rFonts w:cs="David" w:hint="cs"/>
                <w:rtl/>
              </w:rPr>
              <w:t>0</w:t>
            </w:r>
          </w:p>
        </w:tc>
      </w:tr>
      <w:tr w:rsidR="00DE4CA1" w:rsidRPr="00E02F6F" w:rsidTr="00A00DD8">
        <w:tc>
          <w:tcPr>
            <w:tcW w:w="2765" w:type="dxa"/>
          </w:tcPr>
          <w:p w:rsidR="00DE4CA1" w:rsidRPr="00E02F6F" w:rsidRDefault="00DE4CA1" w:rsidP="00C212A1">
            <w:pPr>
              <w:spacing w:line="276" w:lineRule="auto"/>
              <w:rPr>
                <w:rFonts w:cs="David"/>
                <w:rtl/>
              </w:rPr>
            </w:pPr>
            <w:r w:rsidRPr="00E02F6F">
              <w:rPr>
                <w:rFonts w:cs="David" w:hint="cs"/>
                <w:rtl/>
              </w:rPr>
              <w:t>2012</w:t>
            </w:r>
          </w:p>
        </w:tc>
        <w:tc>
          <w:tcPr>
            <w:tcW w:w="2765" w:type="dxa"/>
          </w:tcPr>
          <w:p w:rsidR="00DE4CA1" w:rsidRPr="00E02F6F" w:rsidRDefault="00DE4CA1" w:rsidP="00C212A1">
            <w:pPr>
              <w:spacing w:line="276" w:lineRule="auto"/>
              <w:rPr>
                <w:rFonts w:cs="David"/>
                <w:rtl/>
              </w:rPr>
            </w:pPr>
            <w:r w:rsidRPr="00E02F6F">
              <w:rPr>
                <w:rFonts w:cs="David" w:hint="cs"/>
                <w:rtl/>
              </w:rPr>
              <w:t>3</w:t>
            </w:r>
          </w:p>
        </w:tc>
        <w:tc>
          <w:tcPr>
            <w:tcW w:w="2766" w:type="dxa"/>
          </w:tcPr>
          <w:p w:rsidR="00DE4CA1" w:rsidRPr="00E02F6F" w:rsidRDefault="00DE4CA1" w:rsidP="00C212A1">
            <w:pPr>
              <w:spacing w:line="276" w:lineRule="auto"/>
              <w:rPr>
                <w:rFonts w:cs="David"/>
              </w:rPr>
            </w:pPr>
            <w:r w:rsidRPr="00E02F6F">
              <w:rPr>
                <w:rFonts w:cs="David"/>
              </w:rPr>
              <w:t>2</w:t>
            </w:r>
            <w:r w:rsidR="00C212A1">
              <w:rPr>
                <w:rFonts w:cs="David"/>
              </w:rPr>
              <w:t>,</w:t>
            </w:r>
            <w:r w:rsidRPr="00E02F6F">
              <w:rPr>
                <w:rFonts w:cs="David"/>
              </w:rPr>
              <w:t>196</w:t>
            </w:r>
          </w:p>
        </w:tc>
      </w:tr>
      <w:tr w:rsidR="00DE4CA1" w:rsidRPr="00E02F6F" w:rsidTr="00A00DD8">
        <w:tc>
          <w:tcPr>
            <w:tcW w:w="2765" w:type="dxa"/>
          </w:tcPr>
          <w:p w:rsidR="00DE4CA1" w:rsidRPr="00E02F6F" w:rsidRDefault="00DE4CA1" w:rsidP="00C212A1">
            <w:pPr>
              <w:spacing w:line="276" w:lineRule="auto"/>
              <w:rPr>
                <w:rFonts w:cs="David"/>
                <w:rtl/>
              </w:rPr>
            </w:pPr>
            <w:r w:rsidRPr="00E02F6F">
              <w:rPr>
                <w:rFonts w:cs="David" w:hint="cs"/>
                <w:rtl/>
              </w:rPr>
              <w:t>2014</w:t>
            </w:r>
          </w:p>
        </w:tc>
        <w:tc>
          <w:tcPr>
            <w:tcW w:w="2765" w:type="dxa"/>
          </w:tcPr>
          <w:p w:rsidR="00DE4CA1" w:rsidRPr="00E02F6F" w:rsidRDefault="00DE4CA1" w:rsidP="00C212A1">
            <w:pPr>
              <w:spacing w:line="276" w:lineRule="auto"/>
              <w:rPr>
                <w:rFonts w:cs="David"/>
                <w:rtl/>
              </w:rPr>
            </w:pPr>
            <w:r w:rsidRPr="00E02F6F">
              <w:rPr>
                <w:rFonts w:cs="David" w:hint="cs"/>
                <w:rtl/>
              </w:rPr>
              <w:t>0</w:t>
            </w:r>
          </w:p>
        </w:tc>
        <w:tc>
          <w:tcPr>
            <w:tcW w:w="2766" w:type="dxa"/>
          </w:tcPr>
          <w:p w:rsidR="00DE4CA1" w:rsidRPr="00E02F6F" w:rsidRDefault="00DE4CA1" w:rsidP="00C212A1">
            <w:pPr>
              <w:spacing w:line="276" w:lineRule="auto"/>
              <w:rPr>
                <w:rFonts w:cs="David"/>
                <w:rtl/>
              </w:rPr>
            </w:pPr>
            <w:r w:rsidRPr="00E02F6F">
              <w:rPr>
                <w:rFonts w:cs="David" w:hint="cs"/>
                <w:rtl/>
              </w:rPr>
              <w:t>0</w:t>
            </w:r>
          </w:p>
        </w:tc>
      </w:tr>
      <w:tr w:rsidR="00DE4CA1" w:rsidRPr="00E02F6F" w:rsidTr="00A00DD8">
        <w:tc>
          <w:tcPr>
            <w:tcW w:w="2765" w:type="dxa"/>
          </w:tcPr>
          <w:p w:rsidR="00DE4CA1" w:rsidRPr="00E02F6F" w:rsidRDefault="00DE4CA1" w:rsidP="00C212A1">
            <w:pPr>
              <w:spacing w:line="276" w:lineRule="auto"/>
              <w:rPr>
                <w:rFonts w:cs="David"/>
                <w:rtl/>
              </w:rPr>
            </w:pPr>
            <w:r w:rsidRPr="00E02F6F">
              <w:rPr>
                <w:rFonts w:cs="David" w:hint="cs"/>
                <w:rtl/>
              </w:rPr>
              <w:t>2015</w:t>
            </w:r>
          </w:p>
        </w:tc>
        <w:tc>
          <w:tcPr>
            <w:tcW w:w="2765" w:type="dxa"/>
          </w:tcPr>
          <w:p w:rsidR="00DE4CA1" w:rsidRPr="00E02F6F" w:rsidRDefault="00DE4CA1" w:rsidP="00C212A1">
            <w:pPr>
              <w:spacing w:line="276" w:lineRule="auto"/>
              <w:rPr>
                <w:rFonts w:cs="David"/>
                <w:rtl/>
              </w:rPr>
            </w:pPr>
            <w:r w:rsidRPr="00E02F6F">
              <w:rPr>
                <w:rFonts w:cs="David" w:hint="cs"/>
                <w:rtl/>
              </w:rPr>
              <w:t>0</w:t>
            </w:r>
          </w:p>
        </w:tc>
        <w:tc>
          <w:tcPr>
            <w:tcW w:w="2766" w:type="dxa"/>
          </w:tcPr>
          <w:p w:rsidR="00DE4CA1" w:rsidRPr="00E02F6F" w:rsidRDefault="00DE4CA1" w:rsidP="00C212A1">
            <w:pPr>
              <w:spacing w:line="276" w:lineRule="auto"/>
              <w:rPr>
                <w:rFonts w:cs="David"/>
                <w:rtl/>
              </w:rPr>
            </w:pPr>
            <w:r w:rsidRPr="00E02F6F">
              <w:rPr>
                <w:rFonts w:cs="David" w:hint="cs"/>
                <w:rtl/>
              </w:rPr>
              <w:t>0</w:t>
            </w:r>
          </w:p>
        </w:tc>
      </w:tr>
      <w:tr w:rsidR="00DE4CA1" w:rsidRPr="00E02F6F" w:rsidTr="00A00DD8">
        <w:tc>
          <w:tcPr>
            <w:tcW w:w="2765" w:type="dxa"/>
          </w:tcPr>
          <w:p w:rsidR="00DE4CA1" w:rsidRPr="00E02F6F" w:rsidRDefault="00DE4CA1" w:rsidP="00C212A1">
            <w:pPr>
              <w:spacing w:line="276" w:lineRule="auto"/>
              <w:rPr>
                <w:rFonts w:cs="David"/>
                <w:rtl/>
              </w:rPr>
            </w:pPr>
            <w:r w:rsidRPr="00E02F6F">
              <w:rPr>
                <w:rFonts w:cs="David" w:hint="cs"/>
                <w:rtl/>
              </w:rPr>
              <w:t>2016</w:t>
            </w:r>
          </w:p>
        </w:tc>
        <w:tc>
          <w:tcPr>
            <w:tcW w:w="2765" w:type="dxa"/>
          </w:tcPr>
          <w:p w:rsidR="00DE4CA1" w:rsidRPr="00E02F6F" w:rsidRDefault="00DE4CA1" w:rsidP="00C212A1">
            <w:pPr>
              <w:spacing w:line="276" w:lineRule="auto"/>
              <w:rPr>
                <w:rFonts w:cs="David"/>
                <w:rtl/>
              </w:rPr>
            </w:pPr>
            <w:r w:rsidRPr="00E02F6F">
              <w:rPr>
                <w:rFonts w:cs="David" w:hint="cs"/>
                <w:rtl/>
              </w:rPr>
              <w:t>0</w:t>
            </w:r>
          </w:p>
        </w:tc>
        <w:tc>
          <w:tcPr>
            <w:tcW w:w="2766" w:type="dxa"/>
          </w:tcPr>
          <w:p w:rsidR="00DE4CA1" w:rsidRPr="00E02F6F" w:rsidRDefault="00DE4CA1" w:rsidP="00C212A1">
            <w:pPr>
              <w:spacing w:line="276" w:lineRule="auto"/>
              <w:rPr>
                <w:rFonts w:cs="David"/>
                <w:rtl/>
              </w:rPr>
            </w:pPr>
            <w:r w:rsidRPr="00E02F6F">
              <w:rPr>
                <w:rFonts w:cs="David" w:hint="cs"/>
                <w:rtl/>
              </w:rPr>
              <w:t>0</w:t>
            </w:r>
          </w:p>
        </w:tc>
      </w:tr>
      <w:tr w:rsidR="00DE4CA1" w:rsidRPr="00E02F6F" w:rsidTr="00A00DD8">
        <w:tc>
          <w:tcPr>
            <w:tcW w:w="2765" w:type="dxa"/>
          </w:tcPr>
          <w:p w:rsidR="00DE4CA1" w:rsidRPr="00E02F6F" w:rsidRDefault="00DE4CA1" w:rsidP="00C212A1">
            <w:pPr>
              <w:spacing w:line="276" w:lineRule="auto"/>
              <w:rPr>
                <w:rFonts w:cs="David"/>
                <w:rtl/>
              </w:rPr>
            </w:pPr>
            <w:r w:rsidRPr="00E02F6F">
              <w:rPr>
                <w:rFonts w:cs="David" w:hint="cs"/>
                <w:rtl/>
              </w:rPr>
              <w:t>2017</w:t>
            </w:r>
          </w:p>
        </w:tc>
        <w:tc>
          <w:tcPr>
            <w:tcW w:w="2765" w:type="dxa"/>
          </w:tcPr>
          <w:p w:rsidR="00DE4CA1" w:rsidRPr="00E02F6F" w:rsidRDefault="00C212A1" w:rsidP="00C212A1">
            <w:pPr>
              <w:spacing w:line="276" w:lineRule="auto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2</w:t>
            </w:r>
          </w:p>
        </w:tc>
        <w:tc>
          <w:tcPr>
            <w:tcW w:w="2766" w:type="dxa"/>
          </w:tcPr>
          <w:p w:rsidR="00DE4CA1" w:rsidRPr="00E02F6F" w:rsidRDefault="00C212A1" w:rsidP="00C212A1">
            <w:pPr>
              <w:spacing w:line="276" w:lineRule="auto"/>
              <w:rPr>
                <w:rFonts w:cs="David"/>
              </w:rPr>
            </w:pPr>
            <w:r>
              <w:rPr>
                <w:rFonts w:cs="David" w:hint="cs"/>
                <w:rtl/>
              </w:rPr>
              <w:t>40</w:t>
            </w:r>
          </w:p>
        </w:tc>
      </w:tr>
    </w:tbl>
    <w:p w:rsidR="00DE4CA1" w:rsidRPr="00E02F6F" w:rsidRDefault="00DE4CA1" w:rsidP="00C212A1">
      <w:pPr>
        <w:spacing w:line="276" w:lineRule="auto"/>
        <w:rPr>
          <w:rFonts w:cs="David"/>
          <w:rtl/>
        </w:rPr>
      </w:pPr>
    </w:p>
    <w:p w:rsidR="00E02F6F" w:rsidRPr="00E02F6F" w:rsidRDefault="00E02F6F" w:rsidP="00C212A1">
      <w:pPr>
        <w:spacing w:line="276" w:lineRule="auto"/>
        <w:rPr>
          <w:rFonts w:cs="David"/>
          <w:rtl/>
        </w:rPr>
      </w:pPr>
    </w:p>
    <w:p w:rsidR="00E02F6F" w:rsidRPr="00E02F6F" w:rsidRDefault="00E02F6F" w:rsidP="00C212A1">
      <w:pPr>
        <w:spacing w:line="276" w:lineRule="auto"/>
        <w:rPr>
          <w:rFonts w:cs="David"/>
          <w:rtl/>
        </w:rPr>
      </w:pPr>
      <w:r w:rsidRPr="00E02F6F">
        <w:rPr>
          <w:rFonts w:cs="David" w:hint="cs"/>
          <w:rtl/>
        </w:rPr>
        <w:t>בברכה,</w:t>
      </w:r>
    </w:p>
    <w:p w:rsidR="00E02F6F" w:rsidRPr="00E02F6F" w:rsidRDefault="00E02F6F" w:rsidP="00C212A1">
      <w:pPr>
        <w:spacing w:line="276" w:lineRule="auto"/>
        <w:rPr>
          <w:rFonts w:cs="David"/>
          <w:rtl/>
        </w:rPr>
      </w:pPr>
    </w:p>
    <w:p w:rsidR="00E02F6F" w:rsidRPr="00E02F6F" w:rsidRDefault="00E02F6F" w:rsidP="00C212A1">
      <w:pPr>
        <w:spacing w:line="276" w:lineRule="auto"/>
        <w:rPr>
          <w:rFonts w:cs="David"/>
          <w:rtl/>
        </w:rPr>
      </w:pPr>
      <w:r w:rsidRPr="00E02F6F">
        <w:rPr>
          <w:rFonts w:cs="David" w:hint="cs"/>
          <w:rtl/>
        </w:rPr>
        <w:t>ליבי עוז</w:t>
      </w:r>
    </w:p>
    <w:p w:rsidR="00E02F6F" w:rsidRPr="00E02F6F" w:rsidRDefault="00E02F6F" w:rsidP="00C212A1">
      <w:pPr>
        <w:spacing w:line="276" w:lineRule="auto"/>
        <w:rPr>
          <w:rFonts w:cs="David"/>
          <w:rtl/>
        </w:rPr>
      </w:pPr>
      <w:r w:rsidRPr="00E02F6F">
        <w:rPr>
          <w:rFonts w:cs="David" w:hint="cs"/>
          <w:rtl/>
        </w:rPr>
        <w:t>ממונה יישום חוק חופש המידע</w:t>
      </w:r>
    </w:p>
    <w:p w:rsidR="00E02F6F" w:rsidRPr="00E02F6F" w:rsidRDefault="00E02F6F" w:rsidP="00C212A1">
      <w:pPr>
        <w:spacing w:line="276" w:lineRule="auto"/>
        <w:rPr>
          <w:rFonts w:cs="David"/>
          <w:rtl/>
        </w:rPr>
      </w:pPr>
      <w:r w:rsidRPr="00E02F6F">
        <w:rPr>
          <w:rFonts w:cs="David" w:hint="cs"/>
          <w:rtl/>
        </w:rPr>
        <w:t xml:space="preserve">משרד המדע והטכנולוגיה </w:t>
      </w:r>
    </w:p>
    <w:sectPr w:rsidR="00E02F6F" w:rsidRPr="00E02F6F" w:rsidSect="00137AD5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E09" w:rsidRDefault="00C32E09" w:rsidP="00137AD5">
      <w:r>
        <w:separator/>
      </w:r>
    </w:p>
  </w:endnote>
  <w:endnote w:type="continuationSeparator" w:id="0">
    <w:p w:rsidR="00C32E09" w:rsidRDefault="00C32E09" w:rsidP="00137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AD5" w:rsidRDefault="00603836" w:rsidP="00603836">
    <w:pPr>
      <w:pStyle w:val="a5"/>
      <w:jc w:val="center"/>
      <w:rPr>
        <w:szCs w:val="20"/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5D33AEE" wp14:editId="638867C5">
          <wp:simplePos x="0" y="0"/>
          <wp:positionH relativeFrom="column">
            <wp:posOffset>-594360</wp:posOffset>
          </wp:positionH>
          <wp:positionV relativeFrom="paragraph">
            <wp:posOffset>85725</wp:posOffset>
          </wp:positionV>
          <wp:extent cx="571500" cy="421005"/>
          <wp:effectExtent l="0" t="0" r="0" b="0"/>
          <wp:wrapNone/>
          <wp:docPr id="4" name="תמונה 4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09AB64" wp14:editId="3800E80E">
              <wp:simplePos x="0" y="0"/>
              <wp:positionH relativeFrom="column">
                <wp:posOffset>-1171575</wp:posOffset>
              </wp:positionH>
              <wp:positionV relativeFrom="paragraph">
                <wp:posOffset>54610</wp:posOffset>
              </wp:positionV>
              <wp:extent cx="7696200" cy="0"/>
              <wp:effectExtent l="0" t="0" r="19050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96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1700AA95" id="מחבר ישר 3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2.25pt,4.3pt" to="513.7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" strokecolor="navy"/>
          </w:pict>
        </mc:Fallback>
      </mc:AlternateContent>
    </w:r>
  </w:p>
  <w:p w:rsidR="00137AD5" w:rsidRPr="001A7746" w:rsidRDefault="00137AD5" w:rsidP="00603836">
    <w:pPr>
      <w:pStyle w:val="a5"/>
      <w:tabs>
        <w:tab w:val="clear" w:pos="8306"/>
      </w:tabs>
      <w:spacing w:line="276" w:lineRule="auto"/>
      <w:ind w:left="-283" w:right="-170"/>
      <w:rPr>
        <w:rFonts w:cs="David"/>
        <w:b/>
        <w:bCs/>
        <w:color w:val="000066"/>
        <w:spacing w:val="2"/>
        <w:szCs w:val="20"/>
        <w:rtl/>
      </w:rPr>
    </w:pP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משרדי הממשלה, הקריה המזרחית, בניין ג', ת.ד. 49100, ירושלים 91490, טל': </w:t>
    </w:r>
    <w:r>
      <w:rPr>
        <w:rFonts w:cs="David" w:hint="cs"/>
        <w:b/>
        <w:bCs/>
        <w:color w:val="000066"/>
        <w:spacing w:val="2"/>
        <w:szCs w:val="20"/>
        <w:rtl/>
      </w:rPr>
      <w:t>02-5411172</w:t>
    </w: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  פקס': </w:t>
    </w:r>
    <w:r>
      <w:rPr>
        <w:rFonts w:cs="David" w:hint="cs"/>
        <w:b/>
        <w:bCs/>
        <w:color w:val="000066"/>
        <w:spacing w:val="2"/>
        <w:szCs w:val="20"/>
        <w:rtl/>
      </w:rPr>
      <w:t>02-</w:t>
    </w:r>
    <w:r w:rsidRPr="001A7746">
      <w:rPr>
        <w:rFonts w:cs="David" w:hint="cs"/>
        <w:b/>
        <w:bCs/>
        <w:color w:val="000066"/>
        <w:spacing w:val="2"/>
        <w:szCs w:val="20"/>
        <w:rtl/>
      </w:rPr>
      <w:t>5</w:t>
    </w:r>
    <w:r>
      <w:rPr>
        <w:rFonts w:cs="David" w:hint="cs"/>
        <w:b/>
        <w:bCs/>
        <w:color w:val="000066"/>
        <w:spacing w:val="2"/>
        <w:szCs w:val="20"/>
        <w:rtl/>
      </w:rPr>
      <w:t>825581</w:t>
    </w:r>
  </w:p>
  <w:p w:rsidR="00137AD5" w:rsidRPr="00137AD5" w:rsidRDefault="00137AD5" w:rsidP="00603836">
    <w:pPr>
      <w:pStyle w:val="a5"/>
      <w:tabs>
        <w:tab w:val="left" w:pos="8788"/>
      </w:tabs>
      <w:spacing w:before="10" w:line="276" w:lineRule="auto"/>
      <w:ind w:left="-283" w:right="-170"/>
      <w:rPr>
        <w:rFonts w:cs="David"/>
        <w:color w:val="000066"/>
        <w:spacing w:val="22"/>
        <w:sz w:val="18"/>
        <w:szCs w:val="20"/>
      </w:rPr>
    </w:pPr>
    <w:r w:rsidRPr="001A7746">
      <w:rPr>
        <w:rFonts w:cs="David"/>
        <w:color w:val="000066"/>
        <w:spacing w:val="22"/>
        <w:sz w:val="18"/>
        <w:szCs w:val="20"/>
        <w:rtl/>
      </w:rPr>
      <w:t>דואר אלקטרוני:</w:t>
    </w:r>
    <w:r>
      <w:rPr>
        <w:rFonts w:cs="David" w:hint="cs"/>
        <w:color w:val="000066"/>
        <w:spacing w:val="22"/>
        <w:sz w:val="18"/>
        <w:szCs w:val="20"/>
        <w:rtl/>
      </w:rPr>
      <w:t xml:space="preserve"> </w:t>
    </w:r>
    <w:r>
      <w:rPr>
        <w:rFonts w:cs="David"/>
        <w:color w:val="000066"/>
        <w:spacing w:val="22"/>
        <w:sz w:val="18"/>
        <w:szCs w:val="20"/>
      </w:rPr>
      <w:t>libio@most.gov.il</w:t>
    </w:r>
    <w:r w:rsidRPr="001A7746">
      <w:rPr>
        <w:rFonts w:cs="David" w:hint="cs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>כתובת אתר המשרד באינטרנט:</w:t>
    </w:r>
    <w:r w:rsidRPr="001A7746">
      <w:rPr>
        <w:rFonts w:cs="David" w:hint="cs"/>
        <w:color w:val="000066"/>
        <w:spacing w:val="22"/>
        <w:sz w:val="18"/>
        <w:szCs w:val="20"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</w:rPr>
      <w:t>http://www.most.gov.il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E09" w:rsidRDefault="00C32E09" w:rsidP="00137AD5">
      <w:r>
        <w:separator/>
      </w:r>
    </w:p>
  </w:footnote>
  <w:footnote w:type="continuationSeparator" w:id="0">
    <w:p w:rsidR="00C32E09" w:rsidRDefault="00C32E09" w:rsidP="00137A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9893" w:type="dxa"/>
      <w:jc w:val="center"/>
      <w:tblLook w:val="04A0" w:firstRow="1" w:lastRow="0" w:firstColumn="1" w:lastColumn="0" w:noHBand="0" w:noVBand="1"/>
    </w:tblPr>
    <w:tblGrid>
      <w:gridCol w:w="3815"/>
      <w:gridCol w:w="2120"/>
      <w:gridCol w:w="3958"/>
    </w:tblGrid>
    <w:tr w:rsidR="00137AD5" w:rsidRPr="001D79E8" w:rsidTr="00137AD5">
      <w:trPr>
        <w:trHeight w:val="20"/>
        <w:jc w:val="center"/>
      </w:trPr>
      <w:tc>
        <w:tcPr>
          <w:tcW w:w="3815" w:type="dxa"/>
        </w:tcPr>
        <w:p w:rsidR="00137AD5" w:rsidRDefault="00137AD5" w:rsidP="00CD6BCB">
          <w:pPr>
            <w:spacing w:before="600"/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</w:pP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  <w:t xml:space="preserve">משרד </w:t>
          </w:r>
          <w:r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>המדע והטכנולוגיה</w:t>
          </w: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</w:rPr>
            <w:t xml:space="preserve"> </w:t>
          </w:r>
          <w:r w:rsidRPr="001D79E8">
            <w:rPr>
              <w:rFonts w:ascii="Arial" w:hAnsi="Arial"/>
              <w:b/>
              <w:bCs/>
              <w:color w:val="000080"/>
              <w:sz w:val="31"/>
              <w:szCs w:val="31"/>
              <w:rtl/>
            </w:rPr>
            <w:t xml:space="preserve"> </w:t>
          </w:r>
        </w:p>
        <w:p w:rsidR="00137AD5" w:rsidRPr="00773EF8" w:rsidRDefault="00137AD5" w:rsidP="00CD6BCB">
          <w:pPr>
            <w:rPr>
              <w:rFonts w:ascii="Arial" w:hAnsi="Arial"/>
              <w:sz w:val="10"/>
              <w:szCs w:val="10"/>
              <w:rtl/>
            </w:rPr>
          </w:pPr>
          <w:r w:rsidRPr="00773EF8">
            <w:rPr>
              <w:rFonts w:ascii="Arial" w:hAnsi="Arial"/>
              <w:b/>
              <w:bCs/>
              <w:color w:val="000080"/>
              <w:sz w:val="10"/>
              <w:szCs w:val="10"/>
              <w:rtl/>
            </w:rPr>
            <w:t xml:space="preserve">     </w:t>
          </w:r>
        </w:p>
      </w:tc>
      <w:tc>
        <w:tcPr>
          <w:tcW w:w="2120" w:type="dxa"/>
          <w:vMerge w:val="restart"/>
          <w:vAlign w:val="bottom"/>
        </w:tcPr>
        <w:p w:rsidR="00137AD5" w:rsidRPr="001D79E8" w:rsidRDefault="00137AD5" w:rsidP="00CD6BCB">
          <w:pPr>
            <w:jc w:val="center"/>
            <w:rPr>
              <w:rtl/>
            </w:rPr>
          </w:pPr>
          <w:r>
            <w:rPr>
              <w:noProof/>
              <w:lang w:eastAsia="en-US"/>
            </w:rPr>
            <w:drawing>
              <wp:inline distT="0" distB="0" distL="0" distR="0" wp14:anchorId="2D0801AA" wp14:editId="2734A6EF">
                <wp:extent cx="590550" cy="695325"/>
                <wp:effectExtent l="0" t="0" r="0" b="9525"/>
                <wp:docPr id="2" name="תמונה 2" descr="medina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0" descr="medina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58" w:type="dxa"/>
        </w:tcPr>
        <w:p w:rsidR="00137AD5" w:rsidRPr="001D79E8" w:rsidRDefault="00137AD5" w:rsidP="00CD6BCB">
          <w:pPr>
            <w:spacing w:before="600"/>
            <w:jc w:val="right"/>
            <w:rPr>
              <w:rtl/>
            </w:rPr>
          </w:pPr>
          <w:r w:rsidRPr="001D79E8">
            <w:rPr>
              <w:rFonts w:ascii="Arial" w:hAnsi="Arial"/>
              <w:b/>
              <w:bCs/>
              <w:color w:val="000080"/>
            </w:rPr>
            <w:t>Ministry of Science &amp; Technology</w:t>
          </w:r>
          <w:r w:rsidRPr="001D79E8">
            <w:rPr>
              <w:rFonts w:ascii="Arial" w:hAnsi="Arial" w:hint="cs"/>
              <w:b/>
              <w:bCs/>
              <w:color w:val="000080"/>
              <w:sz w:val="31"/>
              <w:szCs w:val="31"/>
              <w:rtl/>
            </w:rPr>
            <w:t xml:space="preserve">    </w:t>
          </w:r>
        </w:p>
      </w:tc>
    </w:tr>
    <w:tr w:rsidR="00137AD5" w:rsidRPr="001D79E8" w:rsidTr="00137AD5">
      <w:trPr>
        <w:trHeight w:val="20"/>
        <w:jc w:val="center"/>
      </w:trPr>
      <w:tc>
        <w:tcPr>
          <w:tcW w:w="3815" w:type="dxa"/>
          <w:tcBorders>
            <w:bottom w:val="single" w:sz="4" w:space="0" w:color="365F91"/>
          </w:tcBorders>
        </w:tcPr>
        <w:p w:rsidR="00137AD5" w:rsidRPr="009F6A62" w:rsidRDefault="0033378E" w:rsidP="00CD6BCB">
          <w:pPr>
            <w:bidi w:val="0"/>
            <w:jc w:val="right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000080"/>
              <w:rtl/>
            </w:rPr>
            <w:t>הממונה על יישום חוק חופש המידע</w:t>
          </w:r>
        </w:p>
      </w:tc>
      <w:tc>
        <w:tcPr>
          <w:tcW w:w="2120" w:type="dxa"/>
          <w:vMerge/>
        </w:tcPr>
        <w:p w:rsidR="00137AD5" w:rsidRPr="003E0232" w:rsidRDefault="00137AD5" w:rsidP="00CD6BCB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</w:p>
      </w:tc>
      <w:tc>
        <w:tcPr>
          <w:tcW w:w="3958" w:type="dxa"/>
          <w:tcBorders>
            <w:bottom w:val="single" w:sz="4" w:space="0" w:color="365F91"/>
          </w:tcBorders>
        </w:tcPr>
        <w:p w:rsidR="00137AD5" w:rsidRPr="001D79E8" w:rsidRDefault="0033378E" w:rsidP="00CD6BCB">
          <w:pPr>
            <w:jc w:val="right"/>
          </w:pPr>
          <w:r>
            <w:rPr>
              <w:rFonts w:ascii="Arial" w:hAnsi="Arial"/>
              <w:b/>
              <w:bCs/>
              <w:color w:val="000080"/>
            </w:rPr>
            <w:t xml:space="preserve">Freedom of Information </w:t>
          </w:r>
        </w:p>
      </w:tc>
    </w:tr>
    <w:tr w:rsidR="00137AD5" w:rsidRPr="001D79E8" w:rsidTr="00137AD5">
      <w:trPr>
        <w:trHeight w:val="20"/>
        <w:jc w:val="center"/>
      </w:trPr>
      <w:tc>
        <w:tcPr>
          <w:tcW w:w="3815" w:type="dxa"/>
          <w:tcBorders>
            <w:top w:val="single" w:sz="4" w:space="0" w:color="365F91"/>
          </w:tcBorders>
        </w:tcPr>
        <w:p w:rsidR="00137AD5" w:rsidRPr="00B27643" w:rsidRDefault="00137AD5" w:rsidP="00CD6BCB">
          <w:pPr>
            <w:spacing w:before="120"/>
            <w:rPr>
              <w:rFonts w:ascii="Arial" w:hAnsi="Arial" w:cs="David"/>
              <w:b/>
              <w:bCs/>
              <w:color w:val="000080"/>
              <w:rtl/>
            </w:rPr>
          </w:pPr>
        </w:p>
      </w:tc>
      <w:tc>
        <w:tcPr>
          <w:tcW w:w="2120" w:type="dxa"/>
        </w:tcPr>
        <w:p w:rsidR="00137AD5" w:rsidRPr="001D79E8" w:rsidRDefault="00137AD5" w:rsidP="00CD6BCB">
          <w:pPr>
            <w:jc w:val="center"/>
            <w:rPr>
              <w:b/>
              <w:bCs/>
              <w:color w:val="000080"/>
              <w:sz w:val="20"/>
              <w:szCs w:val="20"/>
              <w:rtl/>
            </w:rPr>
          </w:pPr>
          <w:r w:rsidRPr="001D79E8">
            <w:rPr>
              <w:rFonts w:cs="David" w:hint="cs"/>
              <w:b/>
              <w:bCs/>
              <w:color w:val="000080"/>
              <w:rtl/>
            </w:rPr>
            <w:t>מדינת ישראל</w:t>
          </w:r>
        </w:p>
        <w:p w:rsidR="00137AD5" w:rsidRPr="001D79E8" w:rsidRDefault="00137AD5" w:rsidP="00CD6BCB">
          <w:pPr>
            <w:jc w:val="center"/>
            <w:rPr>
              <w:rFonts w:cs="David"/>
              <w:b/>
              <w:bCs/>
              <w:color w:val="000080"/>
              <w:rtl/>
            </w:rPr>
          </w:pPr>
          <w:r w:rsidRPr="001D79E8">
            <w:rPr>
              <w:rFonts w:ascii="Arial Narrow" w:hAnsi="Arial Narrow"/>
              <w:b/>
              <w:bCs/>
              <w:color w:val="000080"/>
              <w:sz w:val="20"/>
              <w:szCs w:val="20"/>
            </w:rPr>
            <w:t>STATE OF ISRAEL</w:t>
          </w:r>
        </w:p>
      </w:tc>
      <w:tc>
        <w:tcPr>
          <w:tcW w:w="3958" w:type="dxa"/>
          <w:tcBorders>
            <w:top w:val="single" w:sz="4" w:space="0" w:color="365F91"/>
          </w:tcBorders>
        </w:tcPr>
        <w:p w:rsidR="00137AD5" w:rsidRPr="00B27643" w:rsidRDefault="00137AD5" w:rsidP="00CD6BCB">
          <w:pPr>
            <w:spacing w:before="120"/>
            <w:jc w:val="right"/>
            <w:rPr>
              <w:rFonts w:ascii="Arial" w:hAnsi="Arial"/>
              <w:b/>
              <w:bCs/>
              <w:color w:val="000080"/>
              <w:rtl/>
            </w:rPr>
          </w:pPr>
        </w:p>
      </w:tc>
    </w:tr>
  </w:tbl>
  <w:p w:rsidR="00137AD5" w:rsidRDefault="00137AD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00296"/>
    <w:multiLevelType w:val="hybridMultilevel"/>
    <w:tmpl w:val="CDE2E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5230C"/>
    <w:multiLevelType w:val="hybridMultilevel"/>
    <w:tmpl w:val="3AB0E93A"/>
    <w:lvl w:ilvl="0" w:tplc="2F4E085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8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9EE"/>
    <w:rsid w:val="00137AD5"/>
    <w:rsid w:val="00182203"/>
    <w:rsid w:val="001A62E7"/>
    <w:rsid w:val="001B012B"/>
    <w:rsid w:val="002309EE"/>
    <w:rsid w:val="0033378E"/>
    <w:rsid w:val="003907F0"/>
    <w:rsid w:val="004469E6"/>
    <w:rsid w:val="00603836"/>
    <w:rsid w:val="00630F28"/>
    <w:rsid w:val="00706AAC"/>
    <w:rsid w:val="00785CFD"/>
    <w:rsid w:val="007A6BD4"/>
    <w:rsid w:val="00962D9A"/>
    <w:rsid w:val="00A05CE7"/>
    <w:rsid w:val="00B22066"/>
    <w:rsid w:val="00B60E44"/>
    <w:rsid w:val="00C212A1"/>
    <w:rsid w:val="00C32E09"/>
    <w:rsid w:val="00CB794D"/>
    <w:rsid w:val="00D9678A"/>
    <w:rsid w:val="00DA037F"/>
    <w:rsid w:val="00DA5579"/>
    <w:rsid w:val="00DE4CA1"/>
    <w:rsid w:val="00E02F6F"/>
    <w:rsid w:val="00E5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E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2309EE"/>
    <w:pPr>
      <w:keepNext/>
      <w:jc w:val="center"/>
      <w:outlineLvl w:val="1"/>
    </w:pPr>
    <w:rPr>
      <w:rFonts w:ascii="Arial" w:hAnsi="Arial"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37AD5"/>
  </w:style>
  <w:style w:type="paragraph" w:styleId="a5">
    <w:name w:val="footer"/>
    <w:basedOn w:val="a"/>
    <w:link w:val="a6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37AD5"/>
  </w:style>
  <w:style w:type="paragraph" w:styleId="a7">
    <w:name w:val="Balloon Text"/>
    <w:basedOn w:val="a"/>
    <w:link w:val="a8"/>
    <w:uiPriority w:val="99"/>
    <w:semiHidden/>
    <w:unhideWhenUsed/>
    <w:rsid w:val="00137AD5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8">
    <w:name w:val="טקסט בלונים תו"/>
    <w:basedOn w:val="a0"/>
    <w:link w:val="a7"/>
    <w:uiPriority w:val="99"/>
    <w:semiHidden/>
    <w:rsid w:val="00137AD5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2309EE"/>
    <w:rPr>
      <w:rFonts w:ascii="Arial" w:eastAsia="Times New Roman" w:hAnsi="Arial" w:cs="Arial"/>
      <w:sz w:val="24"/>
      <w:szCs w:val="24"/>
      <w:u w:val="single"/>
      <w:lang w:eastAsia="he-IL"/>
    </w:rPr>
  </w:style>
  <w:style w:type="paragraph" w:styleId="a9">
    <w:name w:val="List Paragraph"/>
    <w:basedOn w:val="a"/>
    <w:uiPriority w:val="34"/>
    <w:qFormat/>
    <w:rsid w:val="0033378E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85CFD"/>
    <w:rPr>
      <w:color w:val="0000FF" w:themeColor="hyperlink"/>
      <w:u w:val="single"/>
    </w:rPr>
  </w:style>
  <w:style w:type="table" w:styleId="aa">
    <w:name w:val="Table Grid"/>
    <w:basedOn w:val="a1"/>
    <w:uiPriority w:val="39"/>
    <w:rsid w:val="00DE4CA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E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2">
    <w:name w:val="heading 2"/>
    <w:basedOn w:val="a"/>
    <w:next w:val="a"/>
    <w:link w:val="20"/>
    <w:qFormat/>
    <w:rsid w:val="002309EE"/>
    <w:pPr>
      <w:keepNext/>
      <w:jc w:val="center"/>
      <w:outlineLvl w:val="1"/>
    </w:pPr>
    <w:rPr>
      <w:rFonts w:ascii="Arial" w:hAnsi="Arial" w:cs="Arial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4">
    <w:name w:val="כותרת עליונה תו"/>
    <w:basedOn w:val="a0"/>
    <w:link w:val="a3"/>
    <w:uiPriority w:val="99"/>
    <w:rsid w:val="00137AD5"/>
  </w:style>
  <w:style w:type="paragraph" w:styleId="a5">
    <w:name w:val="footer"/>
    <w:basedOn w:val="a"/>
    <w:link w:val="a6"/>
    <w:uiPriority w:val="99"/>
    <w:unhideWhenUsed/>
    <w:rsid w:val="00137AD5"/>
    <w:pPr>
      <w:tabs>
        <w:tab w:val="center" w:pos="4153"/>
        <w:tab w:val="right" w:pos="8306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137AD5"/>
  </w:style>
  <w:style w:type="paragraph" w:styleId="a7">
    <w:name w:val="Balloon Text"/>
    <w:basedOn w:val="a"/>
    <w:link w:val="a8"/>
    <w:uiPriority w:val="99"/>
    <w:semiHidden/>
    <w:unhideWhenUsed/>
    <w:rsid w:val="00137AD5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8">
    <w:name w:val="טקסט בלונים תו"/>
    <w:basedOn w:val="a0"/>
    <w:link w:val="a7"/>
    <w:uiPriority w:val="99"/>
    <w:semiHidden/>
    <w:rsid w:val="00137AD5"/>
    <w:rPr>
      <w:rFonts w:ascii="Tahoma" w:hAnsi="Tahoma" w:cs="Tahoma"/>
      <w:sz w:val="16"/>
      <w:szCs w:val="16"/>
    </w:rPr>
  </w:style>
  <w:style w:type="character" w:customStyle="1" w:styleId="20">
    <w:name w:val="כותרת 2 תו"/>
    <w:basedOn w:val="a0"/>
    <w:link w:val="2"/>
    <w:rsid w:val="002309EE"/>
    <w:rPr>
      <w:rFonts w:ascii="Arial" w:eastAsia="Times New Roman" w:hAnsi="Arial" w:cs="Arial"/>
      <w:sz w:val="24"/>
      <w:szCs w:val="24"/>
      <w:u w:val="single"/>
      <w:lang w:eastAsia="he-IL"/>
    </w:rPr>
  </w:style>
  <w:style w:type="paragraph" w:styleId="a9">
    <w:name w:val="List Paragraph"/>
    <w:basedOn w:val="a"/>
    <w:uiPriority w:val="34"/>
    <w:qFormat/>
    <w:rsid w:val="0033378E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85CFD"/>
    <w:rPr>
      <w:color w:val="0000FF" w:themeColor="hyperlink"/>
      <w:u w:val="single"/>
    </w:rPr>
  </w:style>
  <w:style w:type="table" w:styleId="aa">
    <w:name w:val="Table Grid"/>
    <w:basedOn w:val="a1"/>
    <w:uiPriority w:val="39"/>
    <w:rsid w:val="00DE4CA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4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bio\AppData\Roaming\Microsoft\Templates\formal%20letter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formal letter</Template>
  <TotalTime>0</TotalTime>
  <Pages>1</Pages>
  <Words>81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MoST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Libi Oz</dc:creator>
  <cp:lastModifiedBy>Minha Nopa</cp:lastModifiedBy>
  <cp:revision>2</cp:revision>
  <dcterms:created xsi:type="dcterms:W3CDTF">2018-10-04T06:22:00Z</dcterms:created>
  <dcterms:modified xsi:type="dcterms:W3CDTF">2018-10-04T06:22:00Z</dcterms:modified>
</cp:coreProperties>
</file>