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E5B" w:rsidRDefault="000F3E5B" w:rsidP="000F3E5B">
      <w:pPr>
        <w:rPr>
          <w:rFonts w:ascii="Arial" w:hAnsi="Arial" w:cs="Arial"/>
        </w:rPr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0F3E5B" w:rsidRDefault="000F3E5B" w:rsidP="000F3E5B">
      <w:pPr>
        <w:rPr>
          <w:rFonts w:ascii="Arial" w:hAnsi="Arial" w:cs="Arial"/>
        </w:rPr>
      </w:pPr>
    </w:p>
    <w:p w:rsidR="000F3E5B" w:rsidRDefault="000F3E5B" w:rsidP="000F3E5B">
      <w:pPr>
        <w:rPr>
          <w:rFonts w:ascii="Arial" w:hAnsi="Arial" w:cs="Arial"/>
        </w:rPr>
      </w:pPr>
      <w:r>
        <w:rPr>
          <w:rFonts w:ascii="Arial" w:hAnsi="Arial" w:cs="Arial"/>
          <w:rtl/>
        </w:rPr>
        <w:t>פירוט המבנים השונים באחריות הנהלת בתי המשפט והאם הם מבנים מונגשים על פי חוק, מונגשים חלקית או בלתי מונגשים, לרבות הסברים על אופן ומידת ההנגשה.</w:t>
      </w:r>
    </w:p>
    <w:p w:rsidR="000F3E5B" w:rsidRDefault="000F3E5B" w:rsidP="000F3E5B">
      <w:pPr>
        <w:rPr>
          <w:rFonts w:ascii="Arial" w:hAnsi="Arial" w:cs="Arial"/>
        </w:rPr>
      </w:pPr>
    </w:p>
    <w:p w:rsidR="000F3E5B" w:rsidRDefault="000F3E5B" w:rsidP="000F3E5B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פירוט מלוא העבודות </w:t>
      </w:r>
      <w:proofErr w:type="spellStart"/>
      <w:r>
        <w:rPr>
          <w:rFonts w:ascii="Arial" w:hAnsi="Arial" w:cs="Arial"/>
          <w:rtl/>
        </w:rPr>
        <w:t>להנגשת</w:t>
      </w:r>
      <w:proofErr w:type="spellEnd"/>
      <w:r>
        <w:rPr>
          <w:rFonts w:ascii="Arial" w:hAnsi="Arial" w:cs="Arial"/>
          <w:rtl/>
        </w:rPr>
        <w:t xml:space="preserve"> מבנים ומתקנים של הנהלת בתי המשפט החל משנת 2016 ואילך לרבות שם המבנה, תאריכי הביצוע ומהות העבודות.</w:t>
      </w:r>
    </w:p>
    <w:p w:rsidR="000F3E5B" w:rsidRDefault="000F3E5B" w:rsidP="000F3E5B">
      <w:pPr>
        <w:rPr>
          <w:rFonts w:ascii="Arial" w:hAnsi="Arial" w:cs="Arial"/>
          <w:rtl/>
        </w:rPr>
      </w:pPr>
    </w:p>
    <w:p w:rsidR="000F3E5B" w:rsidRDefault="000F3E5B" w:rsidP="000F3E5B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תכנית העבודה </w:t>
      </w:r>
      <w:proofErr w:type="spellStart"/>
      <w:r>
        <w:rPr>
          <w:rFonts w:ascii="Arial" w:hAnsi="Arial" w:cs="Arial"/>
          <w:rtl/>
        </w:rPr>
        <w:t>להנגשת</w:t>
      </w:r>
      <w:proofErr w:type="spellEnd"/>
      <w:r>
        <w:rPr>
          <w:rFonts w:ascii="Arial" w:hAnsi="Arial" w:cs="Arial"/>
          <w:rtl/>
        </w:rPr>
        <w:t xml:space="preserve"> מבנים ומתקנים באחריות הנהלת בתי המשפט לשנים הקרובות.</w:t>
      </w:r>
    </w:p>
    <w:p w:rsidR="000F3E5B" w:rsidRDefault="000F3E5B" w:rsidP="000F3E5B">
      <w:pPr>
        <w:rPr>
          <w:rFonts w:ascii="Arial" w:hAnsi="Arial" w:cs="Arial"/>
          <w:rtl/>
        </w:rPr>
      </w:pPr>
    </w:p>
    <w:p w:rsidR="000F3E5B" w:rsidRDefault="000F3E5B" w:rsidP="000F3E5B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מספר העובדים עם מוגבלות המועסקים בתפקיד כלשהו בהנהלת בתי המשפט ובחלוקה לפי מוסדות ומתקנים ובציון תפקיד. </w:t>
      </w:r>
    </w:p>
    <w:p w:rsidR="000F3E5B" w:rsidRDefault="000F3E5B" w:rsidP="000F3E5B">
      <w:pPr>
        <w:rPr>
          <w:rFonts w:ascii="Arial" w:hAnsi="Arial" w:cs="Arial"/>
          <w:rtl/>
        </w:rPr>
      </w:pPr>
    </w:p>
    <w:p w:rsidR="000F3E5B" w:rsidRDefault="000F3E5B" w:rsidP="000F3E5B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5B"/>
    <w:rsid w:val="000F3E5B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9515A1-8DA0-4BA6-8388-94EE0734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E5B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2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2021-07-18T11:05:00Z</dcterms:created>
  <dcterms:modified xsi:type="dcterms:W3CDTF">2021-07-18T11:05:00Z</dcterms:modified>
</cp:coreProperties>
</file>