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021" w:rsidRDefault="009D0021" w:rsidP="009D0021">
      <w:pPr>
        <w:bidi/>
        <w:rPr>
          <w:sz w:val="28"/>
          <w:szCs w:val="28"/>
        </w:rPr>
      </w:pPr>
      <w:r>
        <w:rPr>
          <w:rFonts w:hint="cs"/>
          <w:b/>
          <w:bCs/>
          <w:sz w:val="28"/>
          <w:szCs w:val="28"/>
          <w:u w:val="single"/>
          <w:rtl/>
        </w:rPr>
        <w:t>הנהלת בתי המשפט שלום רב</w:t>
      </w:r>
      <w:r>
        <w:rPr>
          <w:sz w:val="28"/>
          <w:szCs w:val="28"/>
        </w:rPr>
        <w:t>,</w:t>
      </w:r>
    </w:p>
    <w:p w:rsidR="009D0021" w:rsidRDefault="009D0021" w:rsidP="009D0021">
      <w:pPr>
        <w:bidi/>
        <w:rPr>
          <w:sz w:val="28"/>
          <w:szCs w:val="28"/>
        </w:rPr>
      </w:pPr>
    </w:p>
    <w:p w:rsidR="009D0021" w:rsidRDefault="009D0021" w:rsidP="009D0021">
      <w:pPr>
        <w:bidi/>
        <w:rPr>
          <w:sz w:val="28"/>
          <w:szCs w:val="28"/>
        </w:rPr>
      </w:pPr>
      <w:r>
        <w:rPr>
          <w:rFonts w:hint="cs"/>
          <w:b/>
          <w:bCs/>
          <w:sz w:val="28"/>
          <w:szCs w:val="28"/>
          <w:u w:val="single"/>
          <w:rtl/>
        </w:rPr>
        <w:t>הנדון: איתור החלטה ופרוטוקול דיון בתיק</w:t>
      </w:r>
    </w:p>
    <w:p w:rsidR="009D0021" w:rsidRDefault="009D0021" w:rsidP="009D0021">
      <w:pPr>
        <w:bidi/>
        <w:rPr>
          <w:sz w:val="28"/>
          <w:szCs w:val="28"/>
        </w:rPr>
      </w:pPr>
    </w:p>
    <w:p w:rsidR="009D0021" w:rsidRDefault="009D0021" w:rsidP="009D0021">
      <w:pPr>
        <w:bidi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rFonts w:hint="cs"/>
          <w:sz w:val="28"/>
          <w:szCs w:val="28"/>
          <w:rtl/>
        </w:rPr>
        <w:t xml:space="preserve">הנני פונה אליכם בעניין התיק שבכותרת, תיק תביעה קטנה </w:t>
      </w:r>
      <w:proofErr w:type="gramStart"/>
      <w:r>
        <w:rPr>
          <w:rFonts w:hint="cs"/>
          <w:sz w:val="28"/>
          <w:szCs w:val="28"/>
          <w:rtl/>
        </w:rPr>
        <w:t xml:space="preserve">מספר </w:t>
      </w:r>
      <w:r>
        <w:rPr>
          <w:rFonts w:hint="cs"/>
          <w:sz w:val="28"/>
          <w:szCs w:val="28"/>
          <w:u w:val="single"/>
          <w:rtl/>
        </w:rPr>
        <w:t>......</w:t>
      </w:r>
      <w:proofErr w:type="gramEnd"/>
      <w:r>
        <w:rPr>
          <w:rFonts w:hint="cs"/>
          <w:sz w:val="28"/>
          <w:szCs w:val="28"/>
          <w:rtl/>
        </w:rPr>
        <w:t xml:space="preserve"> בפני כב' השופט </w:t>
      </w:r>
      <w:proofErr w:type="spellStart"/>
      <w:r>
        <w:rPr>
          <w:rFonts w:hint="cs"/>
          <w:sz w:val="28"/>
          <w:szCs w:val="28"/>
          <w:rtl/>
        </w:rPr>
        <w:t>א.דורני</w:t>
      </w:r>
      <w:proofErr w:type="spellEnd"/>
      <w:r>
        <w:rPr>
          <w:rFonts w:hint="cs"/>
          <w:sz w:val="28"/>
          <w:szCs w:val="28"/>
          <w:rtl/>
        </w:rPr>
        <w:t xml:space="preserve"> בבית המשפט הנכבד בתל אביב</w:t>
      </w:r>
      <w:r>
        <w:rPr>
          <w:sz w:val="28"/>
          <w:szCs w:val="28"/>
        </w:rPr>
        <w:t>.</w:t>
      </w:r>
    </w:p>
    <w:p w:rsidR="009D0021" w:rsidRDefault="009D0021" w:rsidP="009D0021">
      <w:pPr>
        <w:bidi/>
        <w:rPr>
          <w:sz w:val="28"/>
          <w:szCs w:val="28"/>
        </w:rPr>
      </w:pPr>
    </w:p>
    <w:p w:rsidR="009D0021" w:rsidRDefault="009D0021" w:rsidP="009D0021">
      <w:pPr>
        <w:bidi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rFonts w:hint="cs"/>
          <w:sz w:val="28"/>
          <w:szCs w:val="28"/>
          <w:rtl/>
        </w:rPr>
        <w:t xml:space="preserve">את התיק </w:t>
      </w:r>
      <w:r>
        <w:rPr>
          <w:rFonts w:hint="cs"/>
          <w:sz w:val="28"/>
          <w:szCs w:val="28"/>
          <w:u w:val="single"/>
          <w:rtl/>
        </w:rPr>
        <w:t>לא ניתן</w:t>
      </w:r>
      <w:r>
        <w:rPr>
          <w:rFonts w:hint="cs"/>
          <w:sz w:val="28"/>
          <w:szCs w:val="28"/>
          <w:rtl/>
        </w:rPr>
        <w:t xml:space="preserve"> לאתר במערכת נט המשפט, למען הדיוק, לא ניתן לצפות או להעתיק מסמכים כגון החלטה אחרונה בתיק, פרוטוקול דיון</w:t>
      </w:r>
      <w:r>
        <w:rPr>
          <w:sz w:val="28"/>
          <w:szCs w:val="28"/>
        </w:rPr>
        <w:t>.</w:t>
      </w:r>
    </w:p>
    <w:p w:rsidR="009D0021" w:rsidRDefault="009D0021" w:rsidP="009D0021">
      <w:pPr>
        <w:bidi/>
        <w:rPr>
          <w:sz w:val="28"/>
          <w:szCs w:val="28"/>
        </w:rPr>
      </w:pPr>
    </w:p>
    <w:p w:rsidR="009D0021" w:rsidRDefault="009D0021" w:rsidP="009D0021">
      <w:pPr>
        <w:bidi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כיצד יתכן כי פרטי התיק מופיעים אבל </w:t>
      </w:r>
      <w:proofErr w:type="spellStart"/>
      <w:r>
        <w:rPr>
          <w:rFonts w:hint="cs"/>
          <w:sz w:val="28"/>
          <w:szCs w:val="28"/>
          <w:rtl/>
        </w:rPr>
        <w:t>צרופותיו</w:t>
      </w:r>
      <w:proofErr w:type="spellEnd"/>
      <w:r>
        <w:rPr>
          <w:rFonts w:hint="cs"/>
          <w:sz w:val="28"/>
          <w:szCs w:val="28"/>
          <w:rtl/>
        </w:rPr>
        <w:t xml:space="preserve"> נעלמו כלא היו-יש לערוך בדיקה בנושא</w:t>
      </w:r>
      <w:r>
        <w:rPr>
          <w:sz w:val="28"/>
          <w:szCs w:val="28"/>
        </w:rPr>
        <w:t>.</w:t>
      </w:r>
    </w:p>
    <w:p w:rsidR="009D0021" w:rsidRDefault="009D0021" w:rsidP="009D0021">
      <w:pPr>
        <w:bidi/>
        <w:rPr>
          <w:sz w:val="28"/>
          <w:szCs w:val="28"/>
        </w:rPr>
      </w:pPr>
    </w:p>
    <w:p w:rsidR="009D0021" w:rsidRDefault="009D0021" w:rsidP="009D0021">
      <w:pPr>
        <w:bidi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rFonts w:hint="cs"/>
          <w:sz w:val="28"/>
          <w:szCs w:val="28"/>
          <w:rtl/>
        </w:rPr>
        <w:t xml:space="preserve">כבעל הדין, התובע בתיק זה אבקש להעביר לרשותי בהקדם את </w:t>
      </w:r>
      <w:r>
        <w:rPr>
          <w:rFonts w:hint="cs"/>
          <w:sz w:val="28"/>
          <w:szCs w:val="28"/>
          <w:u w:val="single"/>
          <w:rtl/>
        </w:rPr>
        <w:t>פרוטוקול הדיון</w:t>
      </w:r>
      <w:r>
        <w:rPr>
          <w:rFonts w:hint="cs"/>
          <w:sz w:val="28"/>
          <w:szCs w:val="28"/>
          <w:rtl/>
        </w:rPr>
        <w:t xml:space="preserve"> לרבות </w:t>
      </w:r>
      <w:r>
        <w:rPr>
          <w:rFonts w:hint="cs"/>
          <w:sz w:val="28"/>
          <w:szCs w:val="28"/>
          <w:u w:val="single"/>
          <w:rtl/>
        </w:rPr>
        <w:t>החלטת בית המשפט</w:t>
      </w:r>
      <w:r>
        <w:rPr>
          <w:rFonts w:hint="cs"/>
          <w:sz w:val="28"/>
          <w:szCs w:val="28"/>
          <w:rtl/>
        </w:rPr>
        <w:t xml:space="preserve"> בדבר דחיית התיק</w:t>
      </w:r>
      <w:r>
        <w:rPr>
          <w:sz w:val="28"/>
          <w:szCs w:val="28"/>
        </w:rPr>
        <w:t>.</w:t>
      </w:r>
    </w:p>
    <w:p w:rsidR="009D0021" w:rsidRDefault="009D0021" w:rsidP="009D0021">
      <w:pPr>
        <w:bidi/>
        <w:rPr>
          <w:sz w:val="28"/>
          <w:szCs w:val="28"/>
        </w:rPr>
      </w:pPr>
    </w:p>
    <w:p w:rsidR="009D0021" w:rsidRDefault="009D0021" w:rsidP="009D0021">
      <w:pPr>
        <w:bidi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המסמכים הללו נדרשים לצורך בירור עובדתי במסגרת תיק אחר שהוגש כנגד עורך הדין </w:t>
      </w:r>
      <w:r>
        <w:rPr>
          <w:rFonts w:hint="cs"/>
          <w:sz w:val="28"/>
          <w:szCs w:val="28"/>
          <w:u w:val="single"/>
          <w:rtl/>
        </w:rPr>
        <w:t>.....</w:t>
      </w:r>
      <w:bookmarkStart w:id="0" w:name="_GoBack"/>
      <w:bookmarkEnd w:id="0"/>
      <w:r>
        <w:rPr>
          <w:rFonts w:hint="cs"/>
          <w:sz w:val="28"/>
          <w:szCs w:val="28"/>
          <w:rtl/>
        </w:rPr>
        <w:t xml:space="preserve">אשר פגעו ופוגעים בלקוחות רבים בחסות מערכת </w:t>
      </w:r>
      <w:proofErr w:type="spellStart"/>
      <w:r>
        <w:rPr>
          <w:rFonts w:hint="cs"/>
          <w:sz w:val="28"/>
          <w:szCs w:val="28"/>
          <w:rtl/>
        </w:rPr>
        <w:t>המשפט,זה</w:t>
      </w:r>
      <w:proofErr w:type="spellEnd"/>
      <w:r>
        <w:rPr>
          <w:rFonts w:hint="cs"/>
          <w:sz w:val="28"/>
          <w:szCs w:val="28"/>
          <w:rtl/>
        </w:rPr>
        <w:t xml:space="preserve"> כבר עניין אחר</w:t>
      </w:r>
      <w:r>
        <w:rPr>
          <w:sz w:val="28"/>
          <w:szCs w:val="28"/>
        </w:rPr>
        <w:t>.</w:t>
      </w:r>
    </w:p>
    <w:p w:rsidR="009D0021" w:rsidRDefault="009D0021" w:rsidP="009D0021">
      <w:pPr>
        <w:bidi/>
        <w:rPr>
          <w:sz w:val="28"/>
          <w:szCs w:val="28"/>
        </w:rPr>
      </w:pPr>
    </w:p>
    <w:p w:rsidR="009D0021" w:rsidRDefault="009D0021" w:rsidP="009D0021">
      <w:pPr>
        <w:bidi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rFonts w:hint="cs"/>
          <w:sz w:val="28"/>
          <w:szCs w:val="28"/>
          <w:rtl/>
        </w:rPr>
        <w:t>אודה לכם על המענה והטיפול בבקשתי זו, ניתן לשלוח המסמכים לכתובת המייל</w:t>
      </w:r>
      <w:r>
        <w:rPr>
          <w:sz w:val="28"/>
          <w:szCs w:val="28"/>
        </w:rPr>
        <w:t>.</w:t>
      </w:r>
    </w:p>
    <w:p w:rsidR="006C5EE7" w:rsidRDefault="006C5EE7"/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021"/>
    <w:rsid w:val="006C5EE7"/>
    <w:rsid w:val="008E26B2"/>
    <w:rsid w:val="009D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5E1F7"/>
  <w15:chartTrackingRefBased/>
  <w15:docId w15:val="{1BEB1152-6FB5-4551-B396-9DF99AE8B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002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05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2022-03-14T12:03:00Z</dcterms:created>
  <dcterms:modified xsi:type="dcterms:W3CDTF">2022-03-14T12:04:00Z</dcterms:modified>
</cp:coreProperties>
</file>