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C9E" w:rsidRPr="005875A9" w:rsidRDefault="00F00C9E" w:rsidP="00F00C9E">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F00C9E" w:rsidRPr="005875A9" w:rsidRDefault="00F00C9E" w:rsidP="00F00C9E">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16.11.2021</w:t>
      </w:r>
    </w:p>
    <w:p w:rsidR="00F00C9E" w:rsidRPr="005875A9" w:rsidRDefault="00F00C9E" w:rsidP="00F00C9E">
      <w:pPr>
        <w:tabs>
          <w:tab w:val="center" w:pos="6321"/>
        </w:tabs>
        <w:spacing w:after="0" w:line="240" w:lineRule="auto"/>
        <w:ind w:firstLine="454"/>
        <w:jc w:val="center"/>
        <w:rPr>
          <w:rFonts w:cs="FrankRuehl"/>
          <w:sz w:val="24"/>
          <w:szCs w:val="24"/>
        </w:rPr>
      </w:pPr>
    </w:p>
    <w:p w:rsidR="00F00C9E" w:rsidRDefault="00F00C9E" w:rsidP="00F00C9E">
      <w:pPr>
        <w:pStyle w:val="a3"/>
        <w:numPr>
          <w:ilvl w:val="0"/>
          <w:numId w:val="1"/>
        </w:numPr>
        <w:spacing w:line="360" w:lineRule="auto"/>
        <w:jc w:val="both"/>
        <w:rPr>
          <w:rFonts w:cs="FrankRuehl"/>
          <w:sz w:val="28"/>
          <w:szCs w:val="28"/>
        </w:rPr>
      </w:pPr>
      <w:r w:rsidRPr="00994930">
        <w:rPr>
          <w:rFonts w:cs="FrankRuehl" w:hint="cs"/>
          <w:sz w:val="28"/>
          <w:szCs w:val="28"/>
          <w:rtl/>
        </w:rPr>
        <w:t>לאחר שבחנו את הבקשה שבסימוכין לפי חוק חופש המידע התשנ"ח-1998, לקב</w:t>
      </w:r>
      <w:r>
        <w:rPr>
          <w:rFonts w:cs="FrankRuehl" w:hint="cs"/>
          <w:sz w:val="28"/>
          <w:szCs w:val="28"/>
          <w:rtl/>
        </w:rPr>
        <w:t xml:space="preserve">לת  מידע על אודות מספרי הליכים של </w:t>
      </w:r>
      <w:r w:rsidRPr="00994930">
        <w:rPr>
          <w:rFonts w:cs="FrankRuehl" w:hint="cs"/>
          <w:sz w:val="28"/>
          <w:szCs w:val="28"/>
          <w:rtl/>
        </w:rPr>
        <w:t xml:space="preserve">תביעות ספאם שהוגשו נגד חברת קרסו מוטורס, הריני משיבה לך שהחלטנו לקבלה ולמסור לך את המידע המבוקש. </w:t>
      </w:r>
    </w:p>
    <w:p w:rsidR="00F00C9E" w:rsidRPr="00994930" w:rsidRDefault="00F00C9E" w:rsidP="00F00C9E">
      <w:pPr>
        <w:pStyle w:val="a3"/>
        <w:spacing w:line="360" w:lineRule="auto"/>
        <w:jc w:val="both"/>
        <w:rPr>
          <w:rFonts w:cs="FrankRuehl"/>
          <w:sz w:val="28"/>
          <w:szCs w:val="28"/>
        </w:rPr>
      </w:pPr>
    </w:p>
    <w:p w:rsidR="00F00C9E" w:rsidRDefault="00F00C9E" w:rsidP="00F00C9E">
      <w:pPr>
        <w:pStyle w:val="a3"/>
        <w:numPr>
          <w:ilvl w:val="0"/>
          <w:numId w:val="1"/>
        </w:numPr>
        <w:spacing w:line="360" w:lineRule="auto"/>
        <w:jc w:val="both"/>
        <w:rPr>
          <w:rFonts w:cs="FrankRuehl"/>
          <w:sz w:val="28"/>
          <w:szCs w:val="28"/>
        </w:rPr>
      </w:pPr>
      <w:r>
        <w:rPr>
          <w:rFonts w:cs="FrankRuehl" w:hint="cs"/>
          <w:sz w:val="28"/>
          <w:szCs w:val="28"/>
          <w:rtl/>
        </w:rPr>
        <w:t xml:space="preserve">מצורף בזה המידע המבוקש: </w:t>
      </w:r>
    </w:p>
    <w:tbl>
      <w:tblPr>
        <w:bidiVisual/>
        <w:tblW w:w="1804" w:type="dxa"/>
        <w:tblInd w:w="951" w:type="dxa"/>
        <w:tblCellMar>
          <w:left w:w="0" w:type="dxa"/>
          <w:right w:w="0" w:type="dxa"/>
        </w:tblCellMar>
        <w:tblLook w:val="04A0" w:firstRow="1" w:lastRow="0" w:firstColumn="1" w:lastColumn="0" w:noHBand="0" w:noVBand="1"/>
      </w:tblPr>
      <w:tblGrid>
        <w:gridCol w:w="1804"/>
      </w:tblGrid>
      <w:tr w:rsidR="00F00C9E" w:rsidTr="00BA286B">
        <w:trPr>
          <w:trHeight w:val="285"/>
        </w:trPr>
        <w:tc>
          <w:tcPr>
            <w:tcW w:w="1804" w:type="dxa"/>
            <w:tcBorders>
              <w:top w:val="single" w:sz="8" w:space="0" w:color="auto"/>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00C9E" w:rsidRDefault="00F00C9E" w:rsidP="00BA286B">
            <w:pPr>
              <w:jc w:val="center"/>
            </w:pPr>
            <w:r>
              <w:rPr>
                <w:rFonts w:ascii="Arial" w:hAnsi="Arial" w:cs="Arial"/>
                <w:b/>
                <w:bCs/>
                <w:color w:val="000000"/>
                <w:rtl/>
              </w:rPr>
              <w:t>מספרי תיקים</w:t>
            </w:r>
          </w:p>
        </w:tc>
      </w:tr>
      <w:tr w:rsidR="00F00C9E" w:rsidTr="00BA286B">
        <w:trPr>
          <w:trHeight w:val="285"/>
        </w:trPr>
        <w:tc>
          <w:tcPr>
            <w:tcW w:w="180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00C9E" w:rsidRDefault="00F00C9E" w:rsidP="00BA286B">
            <w:pPr>
              <w:bidi w:val="0"/>
              <w:jc w:val="center"/>
            </w:pPr>
            <w:r>
              <w:rPr>
                <w:rFonts w:ascii="Arial" w:hAnsi="Arial" w:cs="Arial"/>
                <w:color w:val="000000"/>
              </w:rPr>
              <w:t>58280-04-18*</w:t>
            </w:r>
          </w:p>
        </w:tc>
      </w:tr>
      <w:tr w:rsidR="00F00C9E" w:rsidTr="00BA286B">
        <w:trPr>
          <w:trHeight w:val="285"/>
        </w:trPr>
        <w:tc>
          <w:tcPr>
            <w:tcW w:w="180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00C9E" w:rsidRDefault="00F00C9E" w:rsidP="00BA286B">
            <w:pPr>
              <w:bidi w:val="0"/>
              <w:jc w:val="center"/>
              <w:rPr>
                <w:rtl/>
              </w:rPr>
            </w:pPr>
            <w:r>
              <w:rPr>
                <w:rFonts w:ascii="Arial" w:hAnsi="Arial" w:cs="Arial"/>
                <w:color w:val="000000"/>
              </w:rPr>
              <w:t>30711-05-16*</w:t>
            </w:r>
          </w:p>
        </w:tc>
      </w:tr>
      <w:tr w:rsidR="00F00C9E" w:rsidTr="00BA286B">
        <w:trPr>
          <w:trHeight w:val="285"/>
        </w:trPr>
        <w:tc>
          <w:tcPr>
            <w:tcW w:w="180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00C9E" w:rsidRDefault="00F00C9E" w:rsidP="00BA286B">
            <w:pPr>
              <w:bidi w:val="0"/>
              <w:jc w:val="center"/>
              <w:rPr>
                <w:rtl/>
              </w:rPr>
            </w:pPr>
            <w:r>
              <w:rPr>
                <w:rFonts w:ascii="Arial" w:hAnsi="Arial" w:cs="Arial"/>
                <w:color w:val="000000"/>
              </w:rPr>
              <w:t>53453-06-20*</w:t>
            </w:r>
          </w:p>
        </w:tc>
      </w:tr>
      <w:tr w:rsidR="00F00C9E" w:rsidTr="00BA286B">
        <w:trPr>
          <w:trHeight w:val="285"/>
        </w:trPr>
        <w:tc>
          <w:tcPr>
            <w:tcW w:w="180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00C9E" w:rsidRDefault="00F00C9E" w:rsidP="00BA286B">
            <w:pPr>
              <w:bidi w:val="0"/>
              <w:jc w:val="center"/>
            </w:pPr>
            <w:r>
              <w:rPr>
                <w:rFonts w:ascii="Arial" w:hAnsi="Arial" w:cs="Arial"/>
                <w:color w:val="000000"/>
              </w:rPr>
              <w:t>40772-08-17*</w:t>
            </w:r>
          </w:p>
        </w:tc>
      </w:tr>
    </w:tbl>
    <w:p w:rsidR="00F00C9E" w:rsidRDefault="00F00C9E" w:rsidP="00F00C9E">
      <w:pPr>
        <w:pStyle w:val="a3"/>
        <w:spacing w:line="360" w:lineRule="auto"/>
        <w:jc w:val="both"/>
        <w:rPr>
          <w:rFonts w:cs="FrankRuehl"/>
          <w:sz w:val="28"/>
          <w:szCs w:val="28"/>
          <w:rtl/>
        </w:rPr>
      </w:pPr>
    </w:p>
    <w:p w:rsidR="00F00C9E" w:rsidRDefault="00F00C9E" w:rsidP="00F00C9E">
      <w:pPr>
        <w:pStyle w:val="a3"/>
        <w:spacing w:line="360" w:lineRule="auto"/>
        <w:jc w:val="both"/>
        <w:rPr>
          <w:rFonts w:cs="FrankRuehl"/>
          <w:sz w:val="28"/>
          <w:szCs w:val="28"/>
          <w:rtl/>
        </w:rPr>
      </w:pPr>
      <w:r>
        <w:rPr>
          <w:rFonts w:cs="FrankRuehl" w:hint="cs"/>
          <w:sz w:val="28"/>
          <w:szCs w:val="28"/>
          <w:rtl/>
        </w:rPr>
        <w:t xml:space="preserve">עם זאת יובהר, כי אשר לסוג העניין תביעת ספאם, רמת הדיוק של נתונים אלה במערכות המחשוב אינה מספקת כדי ביצוע ניתוחים סטטיסטיים או הסקת מסקנות תקפה. עוד אוסיף כי רשימת ההליכים מתייחסת רק למקרים שבהם מזכירות בית המשפט הקלידה את מספר </w:t>
      </w:r>
      <w:proofErr w:type="spellStart"/>
      <w:r>
        <w:rPr>
          <w:rFonts w:cs="FrankRuehl" w:hint="cs"/>
          <w:sz w:val="28"/>
          <w:szCs w:val="28"/>
          <w:rtl/>
        </w:rPr>
        <w:t>הח"פ</w:t>
      </w:r>
      <w:proofErr w:type="spellEnd"/>
      <w:r>
        <w:rPr>
          <w:rFonts w:cs="FrankRuehl" w:hint="cs"/>
          <w:sz w:val="28"/>
          <w:szCs w:val="28"/>
          <w:rtl/>
        </w:rPr>
        <w:t xml:space="preserve"> של החברה וככל שהתיקים בבתי המשפט השונים התנהלו או הוסבו במלואם למערכת זו. </w:t>
      </w:r>
    </w:p>
    <w:p w:rsidR="00F00C9E" w:rsidRPr="00B06BC0" w:rsidRDefault="00F00C9E" w:rsidP="00F00C9E">
      <w:pPr>
        <w:spacing w:line="360" w:lineRule="auto"/>
        <w:jc w:val="both"/>
        <w:rPr>
          <w:rFonts w:cs="FrankRuehl"/>
          <w:sz w:val="28"/>
          <w:szCs w:val="28"/>
        </w:rPr>
      </w:pPr>
      <w:r>
        <w:rPr>
          <w:rFonts w:cs="FrankRuehl" w:hint="cs"/>
          <w:sz w:val="28"/>
          <w:szCs w:val="28"/>
          <w:rtl/>
        </w:rPr>
        <w:t xml:space="preserve">      3.</w:t>
      </w:r>
      <w:r>
        <w:rPr>
          <w:rFonts w:cs="FrankRuehl" w:hint="cs"/>
          <w:sz w:val="28"/>
          <w:szCs w:val="28"/>
          <w:rtl/>
        </w:rPr>
        <w:tab/>
      </w:r>
      <w:r w:rsidRPr="00B06BC0">
        <w:rPr>
          <w:rFonts w:cs="FrankRuehl" w:hint="cs"/>
          <w:sz w:val="28"/>
          <w:szCs w:val="28"/>
          <w:rtl/>
        </w:rPr>
        <w:t>אנו לרשותך ככל שיידרש.</w:t>
      </w:r>
    </w:p>
    <w:p w:rsidR="00F00C9E" w:rsidRDefault="00F00C9E" w:rsidP="00F00C9E">
      <w:pPr>
        <w:pStyle w:val="a3"/>
        <w:spacing w:line="360" w:lineRule="auto"/>
        <w:jc w:val="both"/>
        <w:rPr>
          <w:rFonts w:cs="FrankRuehl"/>
          <w:sz w:val="28"/>
          <w:szCs w:val="28"/>
          <w:rtl/>
        </w:rPr>
      </w:pPr>
    </w:p>
    <w:p w:rsidR="00F00C9E" w:rsidRDefault="00F00C9E" w:rsidP="00F00C9E">
      <w:pPr>
        <w:pStyle w:val="a3"/>
        <w:spacing w:line="360" w:lineRule="auto"/>
        <w:jc w:val="both"/>
        <w:rPr>
          <w:rFonts w:cs="FrankRuehl"/>
          <w:sz w:val="28"/>
          <w:szCs w:val="28"/>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C9E"/>
    <w:rsid w:val="002539E0"/>
    <w:rsid w:val="0077755D"/>
    <w:rsid w:val="00F00C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A006C-590E-4F0F-83CF-35EF544E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C9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0C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602</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2022-01-18T13:54:00Z</dcterms:created>
  <dcterms:modified xsi:type="dcterms:W3CDTF">2022-01-18T13:54:00Z</dcterms:modified>
</cp:coreProperties>
</file>