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0820" w:rsidRDefault="000D0820" w:rsidP="000D0820">
      <w:pPr>
        <w:pStyle w:val="a7"/>
        <w:jc w:val="center"/>
        <w:rPr>
          <w:rtl/>
          <w:cs/>
        </w:rPr>
      </w:pPr>
      <w:r>
        <w:rPr>
          <w:noProof/>
        </w:rPr>
        <w:drawing>
          <wp:anchor distT="0" distB="0" distL="114300" distR="114300" simplePos="0" relativeHeight="251659264" behindDoc="0" locked="0" layoutInCell="1" allowOverlap="1" wp14:anchorId="60393B6C" wp14:editId="0EA98FE7">
            <wp:simplePos x="0" y="0"/>
            <wp:positionH relativeFrom="margin">
              <wp:align>center</wp:align>
            </wp:positionH>
            <wp:positionV relativeFrom="paragraph">
              <wp:posOffset>0</wp:posOffset>
            </wp:positionV>
            <wp:extent cx="574158" cy="691627"/>
            <wp:effectExtent l="0" t="0" r="0" b="0"/>
            <wp:wrapSquare wrapText="bothSides"/>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סמל מדינת ישראל.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4158" cy="691627"/>
                    </a:xfrm>
                    <a:prstGeom prst="rect">
                      <a:avLst/>
                    </a:prstGeom>
                  </pic:spPr>
                </pic:pic>
              </a:graphicData>
            </a:graphic>
            <wp14:sizeRelH relativeFrom="page">
              <wp14:pctWidth>0</wp14:pctWidth>
            </wp14:sizeRelH>
            <wp14:sizeRelV relativeFrom="page">
              <wp14:pctHeight>0</wp14:pctHeight>
            </wp14:sizeRelV>
          </wp:anchor>
        </w:drawing>
      </w:r>
    </w:p>
    <w:p w:rsidR="000D0820" w:rsidRDefault="000D0820" w:rsidP="000D0820">
      <w:pPr>
        <w:tabs>
          <w:tab w:val="left" w:pos="3204"/>
          <w:tab w:val="center" w:pos="4465"/>
        </w:tabs>
        <w:jc w:val="center"/>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pPr>
    </w:p>
    <w:p w:rsidR="000D0820" w:rsidRDefault="000D0820" w:rsidP="000D0820">
      <w:pPr>
        <w:pStyle w:val="a7"/>
        <w:jc w:val="center"/>
        <w:rPr>
          <w:rFonts w:ascii="David" w:hAnsi="David" w:cs="David"/>
          <w:b/>
          <w:bCs/>
          <w:sz w:val="24"/>
          <w:szCs w:val="24"/>
          <w:rtl/>
        </w:rPr>
      </w:pP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hint="cs"/>
          <w:b/>
          <w:bCs/>
          <w:sz w:val="24"/>
          <w:szCs w:val="24"/>
          <w:rtl/>
        </w:rPr>
        <w:t xml:space="preserve">                                   </w:t>
      </w:r>
    </w:p>
    <w:p w:rsidR="000D0820" w:rsidRDefault="000D0820" w:rsidP="000D0820">
      <w:pPr>
        <w:pStyle w:val="a7"/>
        <w:jc w:val="center"/>
        <w:rPr>
          <w:rFonts w:ascii="David" w:hAnsi="David" w:cs="David"/>
          <w:b/>
          <w:bCs/>
          <w:sz w:val="24"/>
          <w:szCs w:val="24"/>
          <w:rtl/>
        </w:rPr>
      </w:pPr>
    </w:p>
    <w:p w:rsidR="000D0820" w:rsidRPr="00CD1F87" w:rsidRDefault="000D0820" w:rsidP="000D0820">
      <w:pPr>
        <w:pStyle w:val="a7"/>
        <w:jc w:val="center"/>
        <w:rPr>
          <w:rFonts w:ascii="David" w:hAnsi="David" w:cs="David"/>
          <w:b/>
          <w:bCs/>
          <w:sz w:val="24"/>
          <w:szCs w:val="24"/>
          <w:rtl/>
        </w:rPr>
      </w:pPr>
      <w:r w:rsidRPr="00CD1F87">
        <w:rPr>
          <w:rFonts w:ascii="David" w:hAnsi="David" w:cs="David"/>
          <w:b/>
          <w:bCs/>
          <w:sz w:val="24"/>
          <w:szCs w:val="24"/>
          <w:rtl/>
        </w:rPr>
        <w:t>מדינת ישראל</w:t>
      </w:r>
    </w:p>
    <w:p w:rsidR="000D0820" w:rsidRPr="00CD1F87" w:rsidRDefault="000D0820" w:rsidP="000D0820">
      <w:pPr>
        <w:pStyle w:val="a7"/>
        <w:jc w:val="center"/>
        <w:rPr>
          <w:rFonts w:ascii="David" w:hAnsi="David" w:cs="David"/>
          <w:b/>
          <w:bCs/>
          <w:sz w:val="24"/>
          <w:szCs w:val="24"/>
          <w:rtl/>
        </w:rPr>
      </w:pPr>
      <w:r w:rsidRPr="00CD1F87">
        <w:rPr>
          <w:rFonts w:ascii="David" w:hAnsi="David" w:cs="David"/>
          <w:b/>
          <w:bCs/>
          <w:sz w:val="24"/>
          <w:szCs w:val="24"/>
          <w:rtl/>
        </w:rPr>
        <w:t>רשות האכיפה והגבייה</w:t>
      </w:r>
    </w:p>
    <w:p w:rsidR="000D0820" w:rsidRDefault="000D0820" w:rsidP="000D0820">
      <w:pPr>
        <w:pStyle w:val="a7"/>
        <w:jc w:val="center"/>
      </w:pPr>
    </w:p>
    <w:p w:rsidR="006E5B1D" w:rsidRDefault="006E5B1D" w:rsidP="000D0820">
      <w:pPr>
        <w:tabs>
          <w:tab w:val="right" w:pos="9497"/>
        </w:tabs>
        <w:bidi w:val="0"/>
        <w:spacing w:after="200" w:line="360" w:lineRule="auto"/>
        <w:ind w:left="360"/>
        <w:rPr>
          <w:rFonts w:ascii="David" w:hAnsi="David" w:cs="David"/>
          <w:sz w:val="24"/>
          <w:szCs w:val="24"/>
          <w:rtl/>
        </w:rPr>
      </w:pPr>
      <w:r>
        <w:rPr>
          <w:rFonts w:ascii="David" w:hAnsi="David" w:cs="David" w:hint="eastAsia"/>
          <w:sz w:val="24"/>
          <w:szCs w:val="24"/>
          <w:rtl/>
        </w:rPr>
        <w:t>‏כ</w:t>
      </w:r>
      <w:r>
        <w:rPr>
          <w:rFonts w:ascii="David" w:hAnsi="David" w:cs="David"/>
          <w:sz w:val="24"/>
          <w:szCs w:val="24"/>
          <w:rtl/>
        </w:rPr>
        <w:t>"ו אב, תשפ"א</w:t>
      </w:r>
    </w:p>
    <w:p w:rsidR="000D0820" w:rsidRPr="004A2519" w:rsidRDefault="003F78EE" w:rsidP="00FA5C04">
      <w:pPr>
        <w:tabs>
          <w:tab w:val="right" w:pos="9497"/>
        </w:tabs>
        <w:bidi w:val="0"/>
        <w:spacing w:after="200" w:line="360" w:lineRule="auto"/>
        <w:ind w:left="360"/>
        <w:rPr>
          <w:rFonts w:ascii="David" w:hAnsi="David" w:cs="David"/>
          <w:b/>
          <w:bCs/>
          <w:sz w:val="24"/>
          <w:szCs w:val="24"/>
          <w:rtl/>
        </w:rPr>
      </w:pPr>
      <w:sdt>
        <w:sdtPr>
          <w:rPr>
            <w:rFonts w:ascii="David" w:hAnsi="David" w:cs="David"/>
            <w:sz w:val="24"/>
            <w:szCs w:val="24"/>
          </w:rPr>
          <w:id w:val="862097589"/>
          <w:placeholder>
            <w:docPart w:val="C0CA3174FF9A4B70A7F1626AB1CB5B01"/>
          </w:placeholder>
          <w:date w:fullDate="2021-08-04T00:00:00Z">
            <w:dateFormat w:val="dd/MM/yyyy"/>
            <w:lid w:val="he-IL"/>
            <w:storeMappedDataAs w:val="dateTime"/>
            <w:calendar w:val="gregorian"/>
          </w:date>
        </w:sdtPr>
        <w:sdtEndPr/>
        <w:sdtContent>
          <w:r w:rsidR="006E5B1D">
            <w:rPr>
              <w:rFonts w:ascii="David" w:hAnsi="David" w:cs="David" w:hint="cs"/>
              <w:sz w:val="24"/>
              <w:szCs w:val="24"/>
              <w:rtl/>
            </w:rPr>
            <w:t>‏04/08/2021</w:t>
          </w:r>
        </w:sdtContent>
      </w:sdt>
      <w:r w:rsidR="000D0820" w:rsidRPr="00BB0521">
        <w:rPr>
          <w:rFonts w:ascii="David" w:hAnsi="David" w:cs="David"/>
          <w:sz w:val="24"/>
          <w:szCs w:val="24"/>
        </w:rPr>
        <w:tab/>
      </w:r>
      <w:r w:rsidR="000D0820">
        <w:rPr>
          <w:rFonts w:ascii="David" w:hAnsi="David" w:cs="David"/>
          <w:sz w:val="24"/>
          <w:szCs w:val="24"/>
        </w:rPr>
        <w:t xml:space="preserve">           </w:t>
      </w:r>
      <w:r w:rsidR="000D0820" w:rsidRPr="00BB0521">
        <w:rPr>
          <w:rFonts w:ascii="David" w:hAnsi="David" w:cs="David" w:hint="cs"/>
          <w:sz w:val="24"/>
          <w:szCs w:val="24"/>
          <w:rtl/>
        </w:rPr>
        <w:t xml:space="preserve"> </w:t>
      </w:r>
      <w:bookmarkStart w:id="0" w:name="_GoBack"/>
      <w:bookmarkEnd w:id="0"/>
    </w:p>
    <w:p w:rsidR="000D0820" w:rsidRPr="00D96192" w:rsidRDefault="000D0820" w:rsidP="000D0820">
      <w:pPr>
        <w:spacing w:line="360" w:lineRule="auto"/>
        <w:rPr>
          <w:rFonts w:ascii="David" w:hAnsi="David" w:cs="David"/>
          <w:b/>
          <w:bCs/>
          <w:sz w:val="24"/>
          <w:szCs w:val="24"/>
          <w:u w:val="single"/>
          <w:rtl/>
        </w:rPr>
      </w:pPr>
    </w:p>
    <w:p w:rsidR="000D47A9" w:rsidRDefault="000D47A9" w:rsidP="00156293">
      <w:pPr>
        <w:spacing w:line="360" w:lineRule="auto"/>
        <w:contextualSpacing/>
        <w:jc w:val="both"/>
        <w:rPr>
          <w:rFonts w:cs="David"/>
          <w:b/>
          <w:bCs/>
          <w:sz w:val="24"/>
          <w:szCs w:val="24"/>
          <w:rtl/>
        </w:rPr>
      </w:pPr>
    </w:p>
    <w:p w:rsidR="000D47A9" w:rsidRDefault="000D47A9" w:rsidP="000D47A9">
      <w:pPr>
        <w:pStyle w:val="a3"/>
        <w:tabs>
          <w:tab w:val="left" w:pos="91"/>
          <w:tab w:val="left" w:pos="368"/>
        </w:tabs>
        <w:spacing w:line="360" w:lineRule="auto"/>
        <w:ind w:left="1011"/>
        <w:contextualSpacing/>
        <w:jc w:val="both"/>
        <w:rPr>
          <w:rFonts w:cs="David"/>
          <w:b/>
          <w:bCs/>
          <w:sz w:val="24"/>
          <w:szCs w:val="24"/>
          <w:u w:val="single"/>
          <w:rtl/>
        </w:rPr>
      </w:pPr>
      <w:r w:rsidRPr="000D0820">
        <w:rPr>
          <w:rFonts w:cs="David" w:hint="cs"/>
          <w:b/>
          <w:bCs/>
          <w:sz w:val="24"/>
          <w:szCs w:val="24"/>
          <w:u w:val="single"/>
          <w:rtl/>
        </w:rPr>
        <w:t>הנדון: הבהרת נתונים במסגרת קבלתם בחופש המידע</w:t>
      </w:r>
    </w:p>
    <w:p w:rsidR="000D0820" w:rsidRPr="000D0820" w:rsidRDefault="000D0820" w:rsidP="000D47A9">
      <w:pPr>
        <w:pStyle w:val="a3"/>
        <w:tabs>
          <w:tab w:val="left" w:pos="91"/>
          <w:tab w:val="left" w:pos="368"/>
        </w:tabs>
        <w:spacing w:line="360" w:lineRule="auto"/>
        <w:ind w:left="1011"/>
        <w:contextualSpacing/>
        <w:jc w:val="both"/>
        <w:rPr>
          <w:rFonts w:cs="David"/>
          <w:b/>
          <w:bCs/>
          <w:sz w:val="24"/>
          <w:szCs w:val="24"/>
          <w:u w:val="single"/>
        </w:rPr>
      </w:pPr>
    </w:p>
    <w:p w:rsidR="000F6DA4" w:rsidRDefault="000F6DA4" w:rsidP="008156C2">
      <w:pPr>
        <w:pStyle w:val="a3"/>
        <w:numPr>
          <w:ilvl w:val="0"/>
          <w:numId w:val="1"/>
        </w:numPr>
        <w:tabs>
          <w:tab w:val="left" w:pos="91"/>
          <w:tab w:val="left" w:pos="368"/>
        </w:tabs>
        <w:spacing w:line="276" w:lineRule="auto"/>
        <w:contextualSpacing/>
        <w:jc w:val="both"/>
        <w:rPr>
          <w:rFonts w:ascii="David" w:hAnsi="David" w:cs="David"/>
          <w:b/>
          <w:bCs/>
          <w:sz w:val="24"/>
          <w:szCs w:val="24"/>
        </w:rPr>
      </w:pPr>
      <w:r w:rsidRPr="008156C2">
        <w:rPr>
          <w:rFonts w:ascii="David" w:hAnsi="David" w:cs="David"/>
          <w:b/>
          <w:bCs/>
          <w:sz w:val="24"/>
          <w:szCs w:val="24"/>
          <w:rtl/>
        </w:rPr>
        <w:t>כמות העיקולים לפי שנים</w:t>
      </w:r>
      <w:r w:rsidR="000D47A9" w:rsidRPr="008156C2">
        <w:rPr>
          <w:rFonts w:ascii="David" w:hAnsi="David" w:cs="David"/>
          <w:b/>
          <w:bCs/>
          <w:sz w:val="24"/>
          <w:szCs w:val="24"/>
          <w:rtl/>
        </w:rPr>
        <w:t xml:space="preserve"> (מידע שניתן ב- 30.08.2020)</w:t>
      </w:r>
      <w:r w:rsidRPr="008156C2">
        <w:rPr>
          <w:rFonts w:ascii="David" w:hAnsi="David" w:cs="David"/>
          <w:b/>
          <w:bCs/>
          <w:sz w:val="24"/>
          <w:szCs w:val="24"/>
          <w:rtl/>
        </w:rPr>
        <w:t>:</w:t>
      </w:r>
    </w:p>
    <w:p w:rsidR="008156C2" w:rsidRPr="008156C2" w:rsidRDefault="008156C2" w:rsidP="008156C2">
      <w:pPr>
        <w:pStyle w:val="a3"/>
        <w:tabs>
          <w:tab w:val="left" w:pos="91"/>
          <w:tab w:val="left" w:pos="368"/>
        </w:tabs>
        <w:spacing w:line="276" w:lineRule="auto"/>
        <w:ind w:left="1011"/>
        <w:contextualSpacing/>
        <w:jc w:val="both"/>
        <w:rPr>
          <w:rFonts w:ascii="David" w:hAnsi="David" w:cs="David"/>
          <w:b/>
          <w:bCs/>
          <w:sz w:val="24"/>
          <w:szCs w:val="24"/>
          <w:rtl/>
        </w:rPr>
      </w:pPr>
    </w:p>
    <w:tbl>
      <w:tblPr>
        <w:tblStyle w:val="a5"/>
        <w:bidiVisual/>
        <w:tblW w:w="0" w:type="auto"/>
        <w:tblInd w:w="1652" w:type="dxa"/>
        <w:tblLook w:val="04A0" w:firstRow="1" w:lastRow="0" w:firstColumn="1" w:lastColumn="0" w:noHBand="0" w:noVBand="1"/>
      </w:tblPr>
      <w:tblGrid>
        <w:gridCol w:w="1919"/>
        <w:gridCol w:w="2299"/>
        <w:gridCol w:w="1731"/>
      </w:tblGrid>
      <w:tr w:rsidR="00EF60A3" w:rsidRPr="008156C2" w:rsidTr="00EF60A3">
        <w:tc>
          <w:tcPr>
            <w:tcW w:w="1919" w:type="dxa"/>
          </w:tcPr>
          <w:p w:rsidR="00EF60A3" w:rsidRPr="008156C2" w:rsidRDefault="00EF60A3" w:rsidP="008156C2">
            <w:pPr>
              <w:tabs>
                <w:tab w:val="left" w:pos="91"/>
                <w:tab w:val="left" w:pos="368"/>
              </w:tabs>
              <w:spacing w:line="276" w:lineRule="auto"/>
              <w:ind w:left="651"/>
              <w:contextualSpacing/>
              <w:jc w:val="both"/>
              <w:rPr>
                <w:rFonts w:ascii="David" w:hAnsi="David" w:cs="David"/>
                <w:b/>
                <w:bCs/>
                <w:sz w:val="24"/>
                <w:szCs w:val="24"/>
                <w:rtl/>
              </w:rPr>
            </w:pPr>
            <w:r w:rsidRPr="008156C2">
              <w:rPr>
                <w:rFonts w:ascii="David" w:hAnsi="David" w:cs="David"/>
                <w:b/>
                <w:bCs/>
                <w:sz w:val="24"/>
                <w:szCs w:val="24"/>
                <w:rtl/>
              </w:rPr>
              <w:t>שנה</w:t>
            </w:r>
          </w:p>
        </w:tc>
        <w:tc>
          <w:tcPr>
            <w:tcW w:w="2299" w:type="dxa"/>
          </w:tcPr>
          <w:p w:rsidR="00EF60A3" w:rsidRPr="008156C2" w:rsidRDefault="00EF60A3" w:rsidP="008156C2">
            <w:pPr>
              <w:tabs>
                <w:tab w:val="left" w:pos="91"/>
                <w:tab w:val="left" w:pos="368"/>
              </w:tabs>
              <w:spacing w:line="276" w:lineRule="auto"/>
              <w:ind w:left="651"/>
              <w:contextualSpacing/>
              <w:jc w:val="both"/>
              <w:rPr>
                <w:rFonts w:ascii="David" w:hAnsi="David" w:cs="David"/>
                <w:b/>
                <w:bCs/>
                <w:sz w:val="24"/>
                <w:szCs w:val="24"/>
                <w:rtl/>
              </w:rPr>
            </w:pPr>
            <w:r w:rsidRPr="008156C2">
              <w:rPr>
                <w:rFonts w:ascii="David" w:hAnsi="David" w:cs="David"/>
                <w:b/>
                <w:bCs/>
                <w:sz w:val="24"/>
                <w:szCs w:val="24"/>
                <w:rtl/>
              </w:rPr>
              <w:t>מספר העיקולים*</w:t>
            </w:r>
          </w:p>
        </w:tc>
        <w:tc>
          <w:tcPr>
            <w:tcW w:w="1731" w:type="dxa"/>
          </w:tcPr>
          <w:p w:rsidR="00EF60A3" w:rsidRPr="008156C2" w:rsidRDefault="00EF60A3" w:rsidP="008156C2">
            <w:pPr>
              <w:tabs>
                <w:tab w:val="left" w:pos="91"/>
                <w:tab w:val="left" w:pos="368"/>
              </w:tabs>
              <w:spacing w:line="276" w:lineRule="auto"/>
              <w:ind w:left="651"/>
              <w:contextualSpacing/>
              <w:rPr>
                <w:rFonts w:ascii="David" w:hAnsi="David" w:cs="David"/>
                <w:b/>
                <w:bCs/>
                <w:sz w:val="24"/>
                <w:szCs w:val="24"/>
                <w:rtl/>
              </w:rPr>
            </w:pPr>
            <w:r w:rsidRPr="008156C2">
              <w:rPr>
                <w:rFonts w:ascii="David" w:hAnsi="David" w:cs="David"/>
                <w:b/>
                <w:bCs/>
                <w:sz w:val="24"/>
                <w:szCs w:val="24"/>
                <w:rtl/>
              </w:rPr>
              <w:t>הליכים בפועל</w:t>
            </w:r>
            <w:r w:rsidR="00064E6E" w:rsidRPr="008156C2">
              <w:rPr>
                <w:rFonts w:ascii="David" w:hAnsi="David" w:cs="David"/>
                <w:b/>
                <w:bCs/>
                <w:sz w:val="24"/>
                <w:szCs w:val="24"/>
                <w:rtl/>
              </w:rPr>
              <w:t xml:space="preserve"> (</w:t>
            </w:r>
            <w:r w:rsidR="00064E6E" w:rsidRPr="008156C2">
              <w:rPr>
                <w:rFonts w:ascii="David" w:hAnsi="David" w:cs="David"/>
                <w:b/>
                <w:bCs/>
                <w:sz w:val="24"/>
                <w:szCs w:val="24"/>
              </w:rPr>
              <w:t>S</w:t>
            </w:r>
            <w:r w:rsidR="00064E6E" w:rsidRPr="008156C2">
              <w:rPr>
                <w:rFonts w:ascii="David" w:hAnsi="David" w:cs="David"/>
                <w:b/>
                <w:bCs/>
                <w:sz w:val="24"/>
                <w:szCs w:val="24"/>
                <w:rtl/>
              </w:rPr>
              <w:t>)</w:t>
            </w:r>
          </w:p>
        </w:tc>
      </w:tr>
      <w:tr w:rsidR="00EF60A3" w:rsidRPr="008156C2" w:rsidTr="00EF60A3">
        <w:tc>
          <w:tcPr>
            <w:tcW w:w="1919" w:type="dxa"/>
          </w:tcPr>
          <w:p w:rsidR="00EF60A3" w:rsidRPr="008156C2" w:rsidRDefault="00EF60A3" w:rsidP="008156C2">
            <w:pPr>
              <w:tabs>
                <w:tab w:val="left" w:pos="91"/>
                <w:tab w:val="left" w:pos="368"/>
              </w:tabs>
              <w:spacing w:line="276" w:lineRule="auto"/>
              <w:ind w:left="651"/>
              <w:contextualSpacing/>
              <w:jc w:val="both"/>
              <w:rPr>
                <w:rFonts w:ascii="David" w:hAnsi="David" w:cs="David"/>
                <w:b/>
                <w:bCs/>
                <w:sz w:val="24"/>
                <w:szCs w:val="24"/>
                <w:rtl/>
              </w:rPr>
            </w:pPr>
            <w:r w:rsidRPr="008156C2">
              <w:rPr>
                <w:rFonts w:ascii="David" w:hAnsi="David" w:cs="David"/>
                <w:b/>
                <w:bCs/>
                <w:sz w:val="24"/>
                <w:szCs w:val="24"/>
                <w:rtl/>
              </w:rPr>
              <w:t>2017</w:t>
            </w:r>
          </w:p>
        </w:tc>
        <w:tc>
          <w:tcPr>
            <w:tcW w:w="2299" w:type="dxa"/>
          </w:tcPr>
          <w:p w:rsidR="00EF60A3" w:rsidRPr="008156C2" w:rsidRDefault="00EF60A3" w:rsidP="008156C2">
            <w:pPr>
              <w:tabs>
                <w:tab w:val="left" w:pos="91"/>
                <w:tab w:val="left" w:pos="368"/>
              </w:tabs>
              <w:spacing w:line="276" w:lineRule="auto"/>
              <w:ind w:left="651"/>
              <w:contextualSpacing/>
              <w:jc w:val="both"/>
              <w:rPr>
                <w:rFonts w:ascii="David" w:hAnsi="David" w:cs="David"/>
                <w:b/>
                <w:bCs/>
                <w:sz w:val="24"/>
                <w:szCs w:val="24"/>
                <w:rtl/>
              </w:rPr>
            </w:pPr>
            <w:r w:rsidRPr="008156C2">
              <w:rPr>
                <w:rFonts w:ascii="David" w:hAnsi="David" w:cs="David"/>
                <w:b/>
                <w:bCs/>
                <w:sz w:val="24"/>
                <w:szCs w:val="24"/>
                <w:rtl/>
              </w:rPr>
              <w:t>62,629</w:t>
            </w:r>
          </w:p>
        </w:tc>
        <w:tc>
          <w:tcPr>
            <w:tcW w:w="1731" w:type="dxa"/>
          </w:tcPr>
          <w:p w:rsidR="00EF60A3" w:rsidRPr="008156C2" w:rsidRDefault="00EF60A3" w:rsidP="008156C2">
            <w:pPr>
              <w:tabs>
                <w:tab w:val="left" w:pos="91"/>
                <w:tab w:val="left" w:pos="368"/>
              </w:tabs>
              <w:spacing w:line="276" w:lineRule="auto"/>
              <w:ind w:left="651"/>
              <w:contextualSpacing/>
              <w:rPr>
                <w:rFonts w:ascii="David" w:hAnsi="David" w:cs="David"/>
                <w:sz w:val="24"/>
                <w:szCs w:val="24"/>
                <w:rtl/>
              </w:rPr>
            </w:pPr>
            <w:r w:rsidRPr="008156C2">
              <w:rPr>
                <w:rFonts w:ascii="David" w:hAnsi="David" w:cs="David"/>
                <w:sz w:val="24"/>
                <w:szCs w:val="24"/>
                <w:rtl/>
              </w:rPr>
              <w:t>32,099</w:t>
            </w:r>
          </w:p>
        </w:tc>
      </w:tr>
      <w:tr w:rsidR="00EF60A3" w:rsidRPr="008156C2" w:rsidTr="00EF60A3">
        <w:tc>
          <w:tcPr>
            <w:tcW w:w="1919" w:type="dxa"/>
          </w:tcPr>
          <w:p w:rsidR="00EF60A3" w:rsidRPr="008156C2" w:rsidRDefault="00EF60A3" w:rsidP="008156C2">
            <w:pPr>
              <w:tabs>
                <w:tab w:val="left" w:pos="91"/>
                <w:tab w:val="left" w:pos="368"/>
              </w:tabs>
              <w:spacing w:line="276" w:lineRule="auto"/>
              <w:ind w:left="651"/>
              <w:contextualSpacing/>
              <w:jc w:val="both"/>
              <w:rPr>
                <w:rFonts w:ascii="David" w:hAnsi="David" w:cs="David"/>
                <w:b/>
                <w:bCs/>
                <w:sz w:val="24"/>
                <w:szCs w:val="24"/>
                <w:rtl/>
              </w:rPr>
            </w:pPr>
            <w:r w:rsidRPr="008156C2">
              <w:rPr>
                <w:rFonts w:ascii="David" w:hAnsi="David" w:cs="David"/>
                <w:b/>
                <w:bCs/>
                <w:sz w:val="24"/>
                <w:szCs w:val="24"/>
                <w:rtl/>
              </w:rPr>
              <w:t>2018</w:t>
            </w:r>
          </w:p>
        </w:tc>
        <w:tc>
          <w:tcPr>
            <w:tcW w:w="2299" w:type="dxa"/>
          </w:tcPr>
          <w:p w:rsidR="00EF60A3" w:rsidRPr="008156C2" w:rsidRDefault="00EF60A3" w:rsidP="008156C2">
            <w:pPr>
              <w:tabs>
                <w:tab w:val="left" w:pos="91"/>
                <w:tab w:val="left" w:pos="368"/>
              </w:tabs>
              <w:spacing w:line="276" w:lineRule="auto"/>
              <w:ind w:left="651"/>
              <w:contextualSpacing/>
              <w:jc w:val="both"/>
              <w:rPr>
                <w:rFonts w:ascii="David" w:hAnsi="David" w:cs="David"/>
                <w:b/>
                <w:bCs/>
                <w:sz w:val="24"/>
                <w:szCs w:val="24"/>
                <w:rtl/>
              </w:rPr>
            </w:pPr>
            <w:r w:rsidRPr="008156C2">
              <w:rPr>
                <w:rFonts w:ascii="David" w:hAnsi="David" w:cs="David"/>
                <w:b/>
                <w:bCs/>
                <w:sz w:val="24"/>
                <w:szCs w:val="24"/>
                <w:rtl/>
              </w:rPr>
              <w:t>98,298</w:t>
            </w:r>
          </w:p>
        </w:tc>
        <w:tc>
          <w:tcPr>
            <w:tcW w:w="1731" w:type="dxa"/>
          </w:tcPr>
          <w:p w:rsidR="00EF60A3" w:rsidRPr="008156C2" w:rsidRDefault="00EF60A3" w:rsidP="008156C2">
            <w:pPr>
              <w:tabs>
                <w:tab w:val="left" w:pos="91"/>
                <w:tab w:val="left" w:pos="368"/>
              </w:tabs>
              <w:spacing w:line="276" w:lineRule="auto"/>
              <w:ind w:left="651"/>
              <w:contextualSpacing/>
              <w:rPr>
                <w:rFonts w:ascii="David" w:hAnsi="David" w:cs="David"/>
                <w:sz w:val="24"/>
                <w:szCs w:val="24"/>
                <w:rtl/>
              </w:rPr>
            </w:pPr>
            <w:r w:rsidRPr="008156C2">
              <w:rPr>
                <w:rFonts w:ascii="David" w:hAnsi="David" w:cs="David"/>
                <w:sz w:val="24"/>
                <w:szCs w:val="24"/>
                <w:rtl/>
              </w:rPr>
              <w:t>54,434</w:t>
            </w:r>
          </w:p>
        </w:tc>
      </w:tr>
      <w:tr w:rsidR="00EF60A3" w:rsidRPr="008156C2" w:rsidTr="00EF60A3">
        <w:tc>
          <w:tcPr>
            <w:tcW w:w="1919" w:type="dxa"/>
          </w:tcPr>
          <w:p w:rsidR="00EF60A3" w:rsidRPr="008156C2" w:rsidRDefault="00EF60A3" w:rsidP="008156C2">
            <w:pPr>
              <w:tabs>
                <w:tab w:val="left" w:pos="91"/>
                <w:tab w:val="left" w:pos="368"/>
              </w:tabs>
              <w:spacing w:line="276" w:lineRule="auto"/>
              <w:ind w:left="651"/>
              <w:contextualSpacing/>
              <w:jc w:val="both"/>
              <w:rPr>
                <w:rFonts w:ascii="David" w:hAnsi="David" w:cs="David"/>
                <w:b/>
                <w:bCs/>
                <w:sz w:val="24"/>
                <w:szCs w:val="24"/>
                <w:rtl/>
              </w:rPr>
            </w:pPr>
            <w:r w:rsidRPr="008156C2">
              <w:rPr>
                <w:rFonts w:ascii="David" w:hAnsi="David" w:cs="David"/>
                <w:b/>
                <w:bCs/>
                <w:sz w:val="24"/>
                <w:szCs w:val="24"/>
                <w:rtl/>
              </w:rPr>
              <w:t>2019</w:t>
            </w:r>
          </w:p>
        </w:tc>
        <w:tc>
          <w:tcPr>
            <w:tcW w:w="2299" w:type="dxa"/>
          </w:tcPr>
          <w:p w:rsidR="00EF60A3" w:rsidRPr="008156C2" w:rsidRDefault="00EF60A3" w:rsidP="008156C2">
            <w:pPr>
              <w:tabs>
                <w:tab w:val="left" w:pos="91"/>
                <w:tab w:val="left" w:pos="368"/>
              </w:tabs>
              <w:spacing w:line="276" w:lineRule="auto"/>
              <w:ind w:left="651"/>
              <w:contextualSpacing/>
              <w:jc w:val="both"/>
              <w:rPr>
                <w:rFonts w:ascii="David" w:hAnsi="David" w:cs="David"/>
                <w:b/>
                <w:bCs/>
                <w:sz w:val="24"/>
                <w:szCs w:val="24"/>
                <w:rtl/>
              </w:rPr>
            </w:pPr>
            <w:r w:rsidRPr="008156C2">
              <w:rPr>
                <w:rFonts w:ascii="David" w:hAnsi="David" w:cs="David"/>
                <w:b/>
                <w:bCs/>
                <w:sz w:val="24"/>
                <w:szCs w:val="24"/>
                <w:rtl/>
              </w:rPr>
              <w:t>96,977</w:t>
            </w:r>
          </w:p>
        </w:tc>
        <w:tc>
          <w:tcPr>
            <w:tcW w:w="1731" w:type="dxa"/>
          </w:tcPr>
          <w:p w:rsidR="00EF60A3" w:rsidRPr="008156C2" w:rsidRDefault="00EF60A3" w:rsidP="008156C2">
            <w:pPr>
              <w:tabs>
                <w:tab w:val="left" w:pos="91"/>
                <w:tab w:val="left" w:pos="368"/>
              </w:tabs>
              <w:spacing w:line="276" w:lineRule="auto"/>
              <w:ind w:left="651"/>
              <w:contextualSpacing/>
              <w:rPr>
                <w:rFonts w:ascii="David" w:hAnsi="David" w:cs="David"/>
                <w:sz w:val="24"/>
                <w:szCs w:val="24"/>
                <w:rtl/>
              </w:rPr>
            </w:pPr>
            <w:r w:rsidRPr="008156C2">
              <w:rPr>
                <w:rFonts w:ascii="David" w:hAnsi="David" w:cs="David"/>
                <w:sz w:val="24"/>
                <w:szCs w:val="24"/>
                <w:rtl/>
              </w:rPr>
              <w:t>41,632</w:t>
            </w:r>
          </w:p>
        </w:tc>
      </w:tr>
    </w:tbl>
    <w:p w:rsidR="006E5B1D" w:rsidRDefault="006E5B1D" w:rsidP="008156C2">
      <w:pPr>
        <w:tabs>
          <w:tab w:val="left" w:pos="91"/>
          <w:tab w:val="left" w:pos="368"/>
        </w:tabs>
        <w:spacing w:line="276" w:lineRule="auto"/>
        <w:ind w:left="651"/>
        <w:contextualSpacing/>
        <w:jc w:val="both"/>
        <w:rPr>
          <w:rFonts w:ascii="David" w:eastAsia="Calibri" w:hAnsi="David" w:cs="David"/>
          <w:sz w:val="24"/>
          <w:szCs w:val="24"/>
          <w:rtl/>
        </w:rPr>
      </w:pPr>
    </w:p>
    <w:p w:rsidR="006E5B1D" w:rsidRDefault="006E5B1D" w:rsidP="008156C2">
      <w:pPr>
        <w:tabs>
          <w:tab w:val="left" w:pos="91"/>
          <w:tab w:val="left" w:pos="368"/>
        </w:tabs>
        <w:spacing w:line="276" w:lineRule="auto"/>
        <w:ind w:left="651"/>
        <w:contextualSpacing/>
        <w:jc w:val="both"/>
        <w:rPr>
          <w:rFonts w:ascii="David" w:eastAsia="Calibri" w:hAnsi="David" w:cs="David"/>
          <w:sz w:val="24"/>
          <w:szCs w:val="24"/>
          <w:rtl/>
        </w:rPr>
      </w:pPr>
    </w:p>
    <w:p w:rsidR="000F6DA4" w:rsidRPr="008156C2" w:rsidRDefault="000F6DA4" w:rsidP="006E5B1D">
      <w:pPr>
        <w:tabs>
          <w:tab w:val="left" w:pos="91"/>
          <w:tab w:val="left" w:pos="368"/>
        </w:tabs>
        <w:spacing w:line="360" w:lineRule="auto"/>
        <w:ind w:left="651"/>
        <w:contextualSpacing/>
        <w:jc w:val="both"/>
        <w:rPr>
          <w:rFonts w:ascii="David" w:eastAsia="Calibri" w:hAnsi="David" w:cs="David"/>
          <w:sz w:val="24"/>
          <w:szCs w:val="24"/>
          <w:rtl/>
        </w:rPr>
      </w:pPr>
      <w:r w:rsidRPr="008156C2">
        <w:rPr>
          <w:rFonts w:ascii="David" w:eastAsia="Calibri" w:hAnsi="David" w:cs="David"/>
          <w:sz w:val="24"/>
          <w:szCs w:val="24"/>
          <w:rtl/>
        </w:rPr>
        <w:t>* יובהר, כי הנתונים הללו פורסמו מידי שנה בדוחות השנתיים.</w:t>
      </w:r>
    </w:p>
    <w:p w:rsidR="00BF1DB8" w:rsidRDefault="00BF1DB8" w:rsidP="006E5B1D">
      <w:pPr>
        <w:tabs>
          <w:tab w:val="left" w:pos="91"/>
          <w:tab w:val="left" w:pos="368"/>
        </w:tabs>
        <w:spacing w:line="360" w:lineRule="auto"/>
        <w:ind w:left="651"/>
        <w:contextualSpacing/>
        <w:jc w:val="both"/>
        <w:rPr>
          <w:rFonts w:ascii="David" w:hAnsi="David" w:cs="David"/>
          <w:b/>
          <w:bCs/>
          <w:sz w:val="24"/>
          <w:szCs w:val="24"/>
          <w:u w:val="single"/>
          <w:rtl/>
        </w:rPr>
      </w:pPr>
    </w:p>
    <w:p w:rsidR="000F6DA4" w:rsidRDefault="000777E4" w:rsidP="006E5B1D">
      <w:pPr>
        <w:tabs>
          <w:tab w:val="left" w:pos="91"/>
          <w:tab w:val="left" w:pos="368"/>
        </w:tabs>
        <w:spacing w:line="360" w:lineRule="auto"/>
        <w:ind w:left="651"/>
        <w:contextualSpacing/>
        <w:jc w:val="both"/>
        <w:rPr>
          <w:rFonts w:ascii="David" w:eastAsia="Calibri" w:hAnsi="David" w:cs="David"/>
          <w:sz w:val="24"/>
          <w:szCs w:val="24"/>
          <w:rtl/>
        </w:rPr>
      </w:pPr>
      <w:r>
        <w:rPr>
          <w:rFonts w:ascii="David" w:eastAsia="Calibri" w:hAnsi="David" w:cs="David" w:hint="cs"/>
          <w:sz w:val="24"/>
          <w:szCs w:val="24"/>
          <w:rtl/>
        </w:rPr>
        <w:t>מספר העיקולים הכוונה למספר הרישומים במ</w:t>
      </w:r>
      <w:r w:rsidR="00BF1DB8">
        <w:rPr>
          <w:rFonts w:ascii="David" w:eastAsia="Calibri" w:hAnsi="David" w:cs="David" w:hint="cs"/>
          <w:sz w:val="24"/>
          <w:szCs w:val="24"/>
          <w:rtl/>
        </w:rPr>
        <w:t xml:space="preserve">רכז לגביית קנסות </w:t>
      </w:r>
      <w:r>
        <w:rPr>
          <w:rFonts w:ascii="David" w:eastAsia="Calibri" w:hAnsi="David" w:cs="David" w:hint="cs"/>
          <w:sz w:val="24"/>
          <w:szCs w:val="24"/>
          <w:rtl/>
        </w:rPr>
        <w:t>כאשר יכול להיות שעל רכב אחד ירשמו מספר עיקולים בתיקים שונים כמו כן יכול להיות שבתיק אחד יהיו מספר עיקולים בגין רכבים שונים.</w:t>
      </w:r>
    </w:p>
    <w:p w:rsidR="000777E4" w:rsidRPr="00BF1DB8" w:rsidRDefault="000777E4" w:rsidP="006E5B1D">
      <w:pPr>
        <w:tabs>
          <w:tab w:val="left" w:pos="91"/>
          <w:tab w:val="left" w:pos="368"/>
        </w:tabs>
        <w:spacing w:line="360" w:lineRule="auto"/>
        <w:ind w:left="651"/>
        <w:contextualSpacing/>
        <w:jc w:val="both"/>
        <w:rPr>
          <w:rFonts w:ascii="David" w:eastAsia="Calibri" w:hAnsi="David" w:cs="David"/>
          <w:sz w:val="24"/>
          <w:szCs w:val="24"/>
          <w:rtl/>
        </w:rPr>
      </w:pPr>
      <w:r>
        <w:rPr>
          <w:rFonts w:ascii="David" w:eastAsia="Calibri" w:hAnsi="David" w:cs="David" w:hint="cs"/>
          <w:sz w:val="24"/>
          <w:szCs w:val="24"/>
          <w:rtl/>
        </w:rPr>
        <w:t>יובהר, כי כאשר רושמים עיקול על רכב אחד גם אם הרישום מופיע במספר תיקים העלות תהיה פעם אחת. ועל כן מספר העיקולים כפי שמופיע בטבלה אינו משקף את העלויות שבוצעו בפועל. שכן העלות של עיקול ברישום על רכב מסוים תופיע פעם אחת בלבד בתיק אחד. העמודה הרלוונטית היא הליכים בפועל (</w:t>
      </w:r>
      <w:r>
        <w:rPr>
          <w:rFonts w:ascii="David" w:eastAsia="Calibri" w:hAnsi="David" w:cs="David" w:hint="cs"/>
          <w:sz w:val="24"/>
          <w:szCs w:val="24"/>
        </w:rPr>
        <w:t>S</w:t>
      </w:r>
      <w:r>
        <w:rPr>
          <w:rFonts w:ascii="David" w:eastAsia="Calibri" w:hAnsi="David" w:cs="David" w:hint="cs"/>
          <w:sz w:val="24"/>
          <w:szCs w:val="24"/>
          <w:rtl/>
        </w:rPr>
        <w:t xml:space="preserve">) שהן אלו מספר הפעולות שבגינן יחויבו החייבים בתשלום. </w:t>
      </w:r>
    </w:p>
    <w:p w:rsidR="008156C2" w:rsidRDefault="008156C2" w:rsidP="008156C2">
      <w:pPr>
        <w:spacing w:line="276" w:lineRule="auto"/>
        <w:jc w:val="both"/>
        <w:rPr>
          <w:rFonts w:ascii="David" w:hAnsi="David" w:cs="David"/>
          <w:b/>
          <w:bCs/>
          <w:sz w:val="24"/>
          <w:szCs w:val="24"/>
          <w:u w:val="single"/>
          <w:rtl/>
        </w:rPr>
      </w:pPr>
    </w:p>
    <w:p w:rsidR="00BF1DB8" w:rsidRDefault="00BF1DB8" w:rsidP="008156C2">
      <w:pPr>
        <w:spacing w:line="276" w:lineRule="auto"/>
        <w:jc w:val="both"/>
        <w:rPr>
          <w:rFonts w:ascii="David" w:hAnsi="David" w:cs="David"/>
          <w:b/>
          <w:bCs/>
          <w:sz w:val="24"/>
          <w:szCs w:val="24"/>
          <w:u w:val="single"/>
          <w:rtl/>
        </w:rPr>
      </w:pPr>
    </w:p>
    <w:p w:rsidR="00BF1DB8" w:rsidRDefault="00BF1DB8" w:rsidP="008156C2">
      <w:pPr>
        <w:spacing w:line="276" w:lineRule="auto"/>
        <w:jc w:val="both"/>
        <w:rPr>
          <w:rFonts w:ascii="David" w:hAnsi="David" w:cs="David"/>
          <w:b/>
          <w:bCs/>
          <w:sz w:val="24"/>
          <w:szCs w:val="24"/>
          <w:u w:val="single"/>
          <w:rtl/>
        </w:rPr>
      </w:pPr>
    </w:p>
    <w:p w:rsidR="00BF1DB8" w:rsidRDefault="00BF1DB8" w:rsidP="008156C2">
      <w:pPr>
        <w:spacing w:line="276" w:lineRule="auto"/>
        <w:jc w:val="both"/>
        <w:rPr>
          <w:rFonts w:ascii="David" w:hAnsi="David" w:cs="David"/>
          <w:b/>
          <w:bCs/>
          <w:sz w:val="24"/>
          <w:szCs w:val="24"/>
          <w:u w:val="single"/>
          <w:rtl/>
        </w:rPr>
      </w:pPr>
    </w:p>
    <w:p w:rsidR="00BF1DB8" w:rsidRDefault="00BF1DB8" w:rsidP="008156C2">
      <w:pPr>
        <w:spacing w:line="276" w:lineRule="auto"/>
        <w:jc w:val="both"/>
        <w:rPr>
          <w:rFonts w:ascii="David" w:hAnsi="David" w:cs="David"/>
          <w:b/>
          <w:bCs/>
          <w:sz w:val="24"/>
          <w:szCs w:val="24"/>
          <w:u w:val="single"/>
          <w:rtl/>
        </w:rPr>
      </w:pPr>
    </w:p>
    <w:p w:rsidR="00BF1DB8" w:rsidRPr="008156C2" w:rsidRDefault="00BF1DB8" w:rsidP="008156C2">
      <w:pPr>
        <w:spacing w:line="276" w:lineRule="auto"/>
        <w:jc w:val="both"/>
        <w:rPr>
          <w:rFonts w:ascii="David" w:hAnsi="David" w:cs="David"/>
          <w:b/>
          <w:bCs/>
          <w:sz w:val="24"/>
          <w:szCs w:val="24"/>
          <w:u w:val="single"/>
          <w:rtl/>
        </w:rPr>
      </w:pPr>
    </w:p>
    <w:p w:rsidR="00EF60A3" w:rsidRPr="008156C2" w:rsidRDefault="00EF60A3" w:rsidP="008156C2">
      <w:pPr>
        <w:spacing w:line="276" w:lineRule="auto"/>
        <w:jc w:val="both"/>
        <w:rPr>
          <w:rFonts w:ascii="David" w:hAnsi="David" w:cs="David"/>
          <w:sz w:val="24"/>
          <w:szCs w:val="24"/>
          <w:rtl/>
        </w:rPr>
      </w:pPr>
    </w:p>
    <w:p w:rsidR="00EF60A3" w:rsidRDefault="00EF60A3" w:rsidP="008156C2">
      <w:pPr>
        <w:pStyle w:val="a3"/>
        <w:numPr>
          <w:ilvl w:val="0"/>
          <w:numId w:val="1"/>
        </w:numPr>
        <w:spacing w:line="276" w:lineRule="auto"/>
        <w:jc w:val="both"/>
        <w:rPr>
          <w:rFonts w:ascii="David" w:hAnsi="David" w:cs="David"/>
          <w:b/>
          <w:bCs/>
          <w:sz w:val="24"/>
          <w:szCs w:val="24"/>
        </w:rPr>
      </w:pPr>
      <w:r w:rsidRPr="008156C2">
        <w:rPr>
          <w:rFonts w:ascii="David" w:hAnsi="David" w:cs="David"/>
          <w:b/>
          <w:bCs/>
          <w:sz w:val="24"/>
          <w:szCs w:val="24"/>
          <w:rtl/>
        </w:rPr>
        <w:t>כמות העיקולים שנסגרו</w:t>
      </w:r>
      <w:r w:rsidR="000D47A9" w:rsidRPr="008156C2">
        <w:rPr>
          <w:rFonts w:ascii="David" w:hAnsi="David" w:cs="David"/>
          <w:b/>
          <w:bCs/>
          <w:sz w:val="24"/>
          <w:szCs w:val="24"/>
          <w:rtl/>
        </w:rPr>
        <w:t xml:space="preserve"> (מידע שניתן ב-29.07.2021)</w:t>
      </w:r>
      <w:r w:rsidR="00156293" w:rsidRPr="008156C2">
        <w:rPr>
          <w:rFonts w:ascii="David" w:hAnsi="David" w:cs="David"/>
          <w:b/>
          <w:bCs/>
          <w:sz w:val="24"/>
          <w:szCs w:val="24"/>
          <w:rtl/>
        </w:rPr>
        <w:t>:</w:t>
      </w:r>
    </w:p>
    <w:p w:rsidR="008156C2" w:rsidRPr="008156C2" w:rsidRDefault="008156C2" w:rsidP="008156C2">
      <w:pPr>
        <w:pStyle w:val="a3"/>
        <w:spacing w:line="276" w:lineRule="auto"/>
        <w:ind w:left="1011"/>
        <w:jc w:val="both"/>
        <w:rPr>
          <w:rFonts w:ascii="David" w:hAnsi="David" w:cs="David"/>
          <w:b/>
          <w:bCs/>
          <w:sz w:val="24"/>
          <w:szCs w:val="24"/>
        </w:rPr>
      </w:pPr>
    </w:p>
    <w:tbl>
      <w:tblPr>
        <w:tblStyle w:val="a5"/>
        <w:bidiVisual/>
        <w:tblW w:w="0" w:type="auto"/>
        <w:tblInd w:w="1844" w:type="dxa"/>
        <w:tblLook w:val="04A0" w:firstRow="1" w:lastRow="0" w:firstColumn="1" w:lastColumn="0" w:noHBand="0" w:noVBand="1"/>
      </w:tblPr>
      <w:tblGrid>
        <w:gridCol w:w="2835"/>
        <w:gridCol w:w="2829"/>
      </w:tblGrid>
      <w:tr w:rsidR="00EF60A3" w:rsidRPr="008156C2" w:rsidTr="00156293">
        <w:tc>
          <w:tcPr>
            <w:tcW w:w="2835" w:type="dxa"/>
          </w:tcPr>
          <w:p w:rsidR="00EF60A3" w:rsidRPr="008156C2" w:rsidRDefault="00EF60A3" w:rsidP="008156C2">
            <w:pPr>
              <w:pStyle w:val="a3"/>
              <w:spacing w:line="276" w:lineRule="auto"/>
              <w:ind w:left="0"/>
              <w:jc w:val="center"/>
              <w:rPr>
                <w:rFonts w:ascii="David" w:hAnsi="David" w:cs="David"/>
                <w:b/>
                <w:bCs/>
                <w:sz w:val="24"/>
                <w:szCs w:val="24"/>
                <w:rtl/>
              </w:rPr>
            </w:pPr>
            <w:r w:rsidRPr="008156C2">
              <w:rPr>
                <w:rFonts w:ascii="David" w:hAnsi="David" w:cs="David"/>
                <w:b/>
                <w:bCs/>
                <w:sz w:val="24"/>
                <w:szCs w:val="24"/>
                <w:rtl/>
              </w:rPr>
              <w:t>שנה</w:t>
            </w:r>
          </w:p>
        </w:tc>
        <w:tc>
          <w:tcPr>
            <w:tcW w:w="2829" w:type="dxa"/>
          </w:tcPr>
          <w:p w:rsidR="00EF60A3" w:rsidRPr="008156C2" w:rsidRDefault="00EF60A3" w:rsidP="008156C2">
            <w:pPr>
              <w:pStyle w:val="a3"/>
              <w:spacing w:line="276" w:lineRule="auto"/>
              <w:ind w:left="0"/>
              <w:jc w:val="center"/>
              <w:rPr>
                <w:rFonts w:ascii="David" w:hAnsi="David" w:cs="David"/>
                <w:b/>
                <w:bCs/>
                <w:sz w:val="24"/>
                <w:szCs w:val="24"/>
                <w:rtl/>
              </w:rPr>
            </w:pPr>
            <w:r w:rsidRPr="008156C2">
              <w:rPr>
                <w:rFonts w:ascii="David" w:hAnsi="David" w:cs="David"/>
                <w:b/>
                <w:bCs/>
                <w:sz w:val="24"/>
                <w:szCs w:val="24"/>
                <w:rtl/>
              </w:rPr>
              <w:t>מספר עיקולי רכב בתשלום שנגבו</w:t>
            </w:r>
            <w:r w:rsidR="00156293" w:rsidRPr="008156C2">
              <w:rPr>
                <w:rFonts w:ascii="David" w:hAnsi="David" w:cs="David"/>
                <w:b/>
                <w:bCs/>
                <w:sz w:val="24"/>
                <w:szCs w:val="24"/>
                <w:rtl/>
              </w:rPr>
              <w:t xml:space="preserve"> </w:t>
            </w:r>
            <w:r w:rsidRPr="008156C2">
              <w:rPr>
                <w:rFonts w:ascii="David" w:hAnsi="David" w:cs="David"/>
                <w:b/>
                <w:bCs/>
                <w:sz w:val="24"/>
                <w:szCs w:val="24"/>
                <w:rtl/>
              </w:rPr>
              <w:t>בתיקים שנסגרו *</w:t>
            </w:r>
            <w:r w:rsidR="00064E6E" w:rsidRPr="008156C2">
              <w:rPr>
                <w:rFonts w:ascii="David" w:hAnsi="David" w:cs="David"/>
                <w:b/>
                <w:bCs/>
                <w:sz w:val="24"/>
                <w:szCs w:val="24"/>
                <w:rtl/>
              </w:rPr>
              <w:t xml:space="preserve"> (</w:t>
            </w:r>
            <w:r w:rsidR="00010A8E" w:rsidRPr="008156C2">
              <w:rPr>
                <w:rFonts w:ascii="David" w:hAnsi="David" w:cs="David"/>
                <w:b/>
                <w:bCs/>
                <w:sz w:val="24"/>
                <w:szCs w:val="24"/>
              </w:rPr>
              <w:t>C</w:t>
            </w:r>
            <w:r w:rsidR="00064E6E" w:rsidRPr="008156C2">
              <w:rPr>
                <w:rFonts w:ascii="David" w:hAnsi="David" w:cs="David"/>
                <w:b/>
                <w:bCs/>
                <w:sz w:val="24"/>
                <w:szCs w:val="24"/>
                <w:rtl/>
              </w:rPr>
              <w:t>)</w:t>
            </w:r>
          </w:p>
        </w:tc>
      </w:tr>
      <w:tr w:rsidR="00EF60A3" w:rsidRPr="008156C2" w:rsidTr="00156293">
        <w:tc>
          <w:tcPr>
            <w:tcW w:w="2835" w:type="dxa"/>
          </w:tcPr>
          <w:p w:rsidR="00EF60A3" w:rsidRPr="008156C2" w:rsidRDefault="00EF60A3" w:rsidP="008156C2">
            <w:pPr>
              <w:pStyle w:val="a3"/>
              <w:spacing w:line="276" w:lineRule="auto"/>
              <w:ind w:left="0"/>
              <w:jc w:val="center"/>
              <w:rPr>
                <w:rFonts w:ascii="David" w:hAnsi="David" w:cs="David"/>
                <w:b/>
                <w:bCs/>
                <w:sz w:val="24"/>
                <w:szCs w:val="24"/>
                <w:rtl/>
              </w:rPr>
            </w:pPr>
            <w:r w:rsidRPr="008156C2">
              <w:rPr>
                <w:rFonts w:ascii="David" w:hAnsi="David" w:cs="David"/>
                <w:b/>
                <w:bCs/>
                <w:sz w:val="24"/>
                <w:szCs w:val="24"/>
                <w:rtl/>
              </w:rPr>
              <w:lastRenderedPageBreak/>
              <w:t>2017</w:t>
            </w:r>
          </w:p>
        </w:tc>
        <w:tc>
          <w:tcPr>
            <w:tcW w:w="2829" w:type="dxa"/>
          </w:tcPr>
          <w:p w:rsidR="00EF60A3" w:rsidRPr="008156C2" w:rsidRDefault="00EF60A3" w:rsidP="008156C2">
            <w:pPr>
              <w:pStyle w:val="a3"/>
              <w:spacing w:line="276" w:lineRule="auto"/>
              <w:ind w:left="0"/>
              <w:jc w:val="center"/>
              <w:rPr>
                <w:rFonts w:ascii="David" w:hAnsi="David" w:cs="David"/>
                <w:sz w:val="24"/>
                <w:szCs w:val="24"/>
                <w:rtl/>
              </w:rPr>
            </w:pPr>
            <w:r w:rsidRPr="008156C2">
              <w:rPr>
                <w:rFonts w:ascii="David" w:hAnsi="David" w:cs="David"/>
                <w:sz w:val="24"/>
                <w:szCs w:val="24"/>
                <w:rtl/>
              </w:rPr>
              <w:t>10,831</w:t>
            </w:r>
          </w:p>
        </w:tc>
      </w:tr>
      <w:tr w:rsidR="00EF60A3" w:rsidRPr="008156C2" w:rsidTr="00156293">
        <w:tc>
          <w:tcPr>
            <w:tcW w:w="2835" w:type="dxa"/>
          </w:tcPr>
          <w:p w:rsidR="00EF60A3" w:rsidRPr="008156C2" w:rsidRDefault="00EF60A3" w:rsidP="008156C2">
            <w:pPr>
              <w:pStyle w:val="a3"/>
              <w:spacing w:line="276" w:lineRule="auto"/>
              <w:ind w:left="0"/>
              <w:jc w:val="center"/>
              <w:rPr>
                <w:rFonts w:ascii="David" w:hAnsi="David" w:cs="David"/>
                <w:b/>
                <w:bCs/>
                <w:sz w:val="24"/>
                <w:szCs w:val="24"/>
                <w:rtl/>
              </w:rPr>
            </w:pPr>
            <w:r w:rsidRPr="008156C2">
              <w:rPr>
                <w:rFonts w:ascii="David" w:hAnsi="David" w:cs="David"/>
                <w:b/>
                <w:bCs/>
                <w:sz w:val="24"/>
                <w:szCs w:val="24"/>
                <w:rtl/>
              </w:rPr>
              <w:t>2018</w:t>
            </w:r>
          </w:p>
        </w:tc>
        <w:tc>
          <w:tcPr>
            <w:tcW w:w="2829" w:type="dxa"/>
          </w:tcPr>
          <w:p w:rsidR="00EF60A3" w:rsidRPr="008156C2" w:rsidRDefault="00EF60A3" w:rsidP="008156C2">
            <w:pPr>
              <w:pStyle w:val="a3"/>
              <w:spacing w:line="276" w:lineRule="auto"/>
              <w:ind w:left="0"/>
              <w:jc w:val="center"/>
              <w:rPr>
                <w:rFonts w:ascii="David" w:hAnsi="David" w:cs="David"/>
                <w:sz w:val="24"/>
                <w:szCs w:val="24"/>
                <w:rtl/>
              </w:rPr>
            </w:pPr>
            <w:r w:rsidRPr="008156C2">
              <w:rPr>
                <w:rFonts w:ascii="David" w:hAnsi="David" w:cs="David"/>
                <w:sz w:val="24"/>
                <w:szCs w:val="24"/>
                <w:rtl/>
              </w:rPr>
              <w:t>23,850</w:t>
            </w:r>
          </w:p>
        </w:tc>
      </w:tr>
      <w:tr w:rsidR="00EF60A3" w:rsidRPr="008156C2" w:rsidTr="00156293">
        <w:tc>
          <w:tcPr>
            <w:tcW w:w="2835" w:type="dxa"/>
          </w:tcPr>
          <w:p w:rsidR="00EF60A3" w:rsidRPr="008156C2" w:rsidRDefault="00EF60A3" w:rsidP="008156C2">
            <w:pPr>
              <w:pStyle w:val="a3"/>
              <w:spacing w:line="276" w:lineRule="auto"/>
              <w:ind w:left="0"/>
              <w:jc w:val="center"/>
              <w:rPr>
                <w:rFonts w:ascii="David" w:hAnsi="David" w:cs="David"/>
                <w:b/>
                <w:bCs/>
                <w:sz w:val="24"/>
                <w:szCs w:val="24"/>
                <w:rtl/>
              </w:rPr>
            </w:pPr>
            <w:r w:rsidRPr="008156C2">
              <w:rPr>
                <w:rFonts w:ascii="David" w:hAnsi="David" w:cs="David"/>
                <w:b/>
                <w:bCs/>
                <w:sz w:val="24"/>
                <w:szCs w:val="24"/>
                <w:rtl/>
              </w:rPr>
              <w:t>2019</w:t>
            </w:r>
          </w:p>
        </w:tc>
        <w:tc>
          <w:tcPr>
            <w:tcW w:w="2829" w:type="dxa"/>
          </w:tcPr>
          <w:p w:rsidR="00EF60A3" w:rsidRPr="008156C2" w:rsidRDefault="00EF60A3" w:rsidP="008156C2">
            <w:pPr>
              <w:pStyle w:val="a3"/>
              <w:spacing w:line="276" w:lineRule="auto"/>
              <w:ind w:left="0"/>
              <w:jc w:val="center"/>
              <w:rPr>
                <w:rFonts w:ascii="David" w:hAnsi="David" w:cs="David"/>
                <w:sz w:val="24"/>
                <w:szCs w:val="24"/>
                <w:rtl/>
              </w:rPr>
            </w:pPr>
            <w:r w:rsidRPr="008156C2">
              <w:rPr>
                <w:rFonts w:ascii="David" w:hAnsi="David" w:cs="David"/>
                <w:sz w:val="24"/>
                <w:szCs w:val="24"/>
                <w:rtl/>
              </w:rPr>
              <w:t>19,411</w:t>
            </w:r>
          </w:p>
        </w:tc>
      </w:tr>
    </w:tbl>
    <w:p w:rsidR="00EF60A3" w:rsidRPr="008156C2" w:rsidRDefault="00EF60A3" w:rsidP="008156C2">
      <w:pPr>
        <w:pStyle w:val="a3"/>
        <w:spacing w:line="276" w:lineRule="auto"/>
        <w:ind w:left="1011"/>
        <w:jc w:val="both"/>
        <w:rPr>
          <w:rFonts w:ascii="David" w:hAnsi="David" w:cs="David"/>
          <w:sz w:val="24"/>
          <w:szCs w:val="24"/>
          <w:rtl/>
        </w:rPr>
      </w:pPr>
    </w:p>
    <w:p w:rsidR="00EF60A3" w:rsidRDefault="008156C2" w:rsidP="006E5B1D">
      <w:pPr>
        <w:pStyle w:val="a3"/>
        <w:spacing w:line="360" w:lineRule="auto"/>
        <w:jc w:val="both"/>
        <w:rPr>
          <w:rFonts w:ascii="David" w:hAnsi="David" w:cs="David"/>
          <w:sz w:val="24"/>
          <w:szCs w:val="24"/>
          <w:rtl/>
        </w:rPr>
      </w:pPr>
      <w:r>
        <w:rPr>
          <w:rFonts w:ascii="David" w:hAnsi="David" w:cs="David"/>
          <w:sz w:val="24"/>
          <w:szCs w:val="24"/>
          <w:rtl/>
        </w:rPr>
        <w:t>*</w:t>
      </w:r>
      <w:r w:rsidR="00A26A71" w:rsidRPr="008156C2">
        <w:rPr>
          <w:rFonts w:ascii="David" w:hAnsi="David" w:cs="David"/>
          <w:sz w:val="24"/>
          <w:szCs w:val="24"/>
          <w:rtl/>
        </w:rPr>
        <w:t xml:space="preserve">המידע בטבלה זו הוא </w:t>
      </w:r>
      <w:r w:rsidR="00EF60A3" w:rsidRPr="008156C2">
        <w:rPr>
          <w:rFonts w:ascii="David" w:hAnsi="David" w:cs="David"/>
          <w:sz w:val="24"/>
          <w:szCs w:val="24"/>
          <w:rtl/>
        </w:rPr>
        <w:t xml:space="preserve">הכמות של עיקולי הרכב שההליך של עיקול הרכב </w:t>
      </w:r>
      <w:r w:rsidR="00EF60A3" w:rsidRPr="008156C2">
        <w:rPr>
          <w:rFonts w:ascii="David" w:hAnsi="David" w:cs="David"/>
          <w:b/>
          <w:bCs/>
          <w:sz w:val="24"/>
          <w:szCs w:val="24"/>
          <w:u w:val="single"/>
          <w:rtl/>
        </w:rPr>
        <w:t>בוצע בהם בשנה הנקובה</w:t>
      </w:r>
      <w:r w:rsidR="00EF60A3" w:rsidRPr="008156C2">
        <w:rPr>
          <w:rFonts w:ascii="David" w:hAnsi="David" w:cs="David"/>
          <w:sz w:val="24"/>
          <w:szCs w:val="24"/>
          <w:rtl/>
        </w:rPr>
        <w:t xml:space="preserve"> והתיק </w:t>
      </w:r>
      <w:r w:rsidR="00EF60A3" w:rsidRPr="00FE0B96">
        <w:rPr>
          <w:rFonts w:ascii="David" w:hAnsi="David" w:cs="David"/>
          <w:b/>
          <w:bCs/>
          <w:sz w:val="24"/>
          <w:szCs w:val="24"/>
          <w:u w:val="single"/>
          <w:rtl/>
        </w:rPr>
        <w:t>נסגר באותה שנה</w:t>
      </w:r>
      <w:r w:rsidR="00EF60A3" w:rsidRPr="008156C2">
        <w:rPr>
          <w:rFonts w:ascii="David" w:hAnsi="David" w:cs="David"/>
          <w:sz w:val="24"/>
          <w:szCs w:val="24"/>
          <w:rtl/>
        </w:rPr>
        <w:t xml:space="preserve"> </w:t>
      </w:r>
      <w:r w:rsidR="00EF60A3" w:rsidRPr="008156C2">
        <w:rPr>
          <w:rFonts w:ascii="David" w:hAnsi="David" w:cs="David"/>
          <w:b/>
          <w:bCs/>
          <w:sz w:val="24"/>
          <w:szCs w:val="24"/>
          <w:u w:val="single"/>
          <w:rtl/>
        </w:rPr>
        <w:t>בתשלום</w:t>
      </w:r>
      <w:r w:rsidR="00EF60A3" w:rsidRPr="008156C2">
        <w:rPr>
          <w:rFonts w:ascii="David" w:hAnsi="David" w:cs="David"/>
          <w:sz w:val="24"/>
          <w:szCs w:val="24"/>
          <w:rtl/>
        </w:rPr>
        <w:t>.</w:t>
      </w:r>
      <w:r w:rsidR="00156293" w:rsidRPr="008156C2">
        <w:rPr>
          <w:rFonts w:ascii="David" w:hAnsi="David" w:cs="David"/>
          <w:sz w:val="24"/>
          <w:szCs w:val="24"/>
          <w:rtl/>
        </w:rPr>
        <w:t xml:space="preserve"> לדוגמא, בשנת 2017 נסגרו 10,831 תיקים שבהם בוצע עיקול רכב בשנת 2017.</w:t>
      </w:r>
    </w:p>
    <w:p w:rsidR="008156C2" w:rsidRDefault="008156C2" w:rsidP="008156C2">
      <w:pPr>
        <w:pStyle w:val="a3"/>
        <w:spacing w:line="276" w:lineRule="auto"/>
        <w:jc w:val="both"/>
        <w:rPr>
          <w:rFonts w:ascii="David" w:hAnsi="David" w:cs="David"/>
          <w:sz w:val="24"/>
          <w:szCs w:val="24"/>
          <w:rtl/>
        </w:rPr>
      </w:pPr>
    </w:p>
    <w:p w:rsidR="008156C2" w:rsidRPr="008156C2" w:rsidRDefault="008156C2" w:rsidP="008156C2">
      <w:pPr>
        <w:pStyle w:val="a3"/>
        <w:spacing w:line="276" w:lineRule="auto"/>
        <w:jc w:val="both"/>
        <w:rPr>
          <w:rFonts w:ascii="David" w:hAnsi="David" w:cs="David"/>
          <w:sz w:val="24"/>
          <w:szCs w:val="24"/>
          <w:rtl/>
        </w:rPr>
      </w:pPr>
    </w:p>
    <w:p w:rsidR="00156293" w:rsidRPr="008156C2" w:rsidRDefault="00156293" w:rsidP="008156C2">
      <w:pPr>
        <w:pStyle w:val="a3"/>
        <w:spacing w:line="276" w:lineRule="auto"/>
        <w:jc w:val="both"/>
        <w:rPr>
          <w:rFonts w:ascii="David" w:hAnsi="David" w:cs="David"/>
          <w:sz w:val="24"/>
          <w:szCs w:val="24"/>
          <w:rtl/>
        </w:rPr>
      </w:pPr>
    </w:p>
    <w:p w:rsidR="00EF60A3" w:rsidRPr="008156C2" w:rsidRDefault="00EF60A3" w:rsidP="008156C2">
      <w:pPr>
        <w:pStyle w:val="a3"/>
        <w:numPr>
          <w:ilvl w:val="0"/>
          <w:numId w:val="1"/>
        </w:numPr>
        <w:spacing w:line="276" w:lineRule="auto"/>
        <w:jc w:val="both"/>
        <w:rPr>
          <w:rFonts w:ascii="David" w:hAnsi="David" w:cs="David"/>
          <w:sz w:val="24"/>
          <w:szCs w:val="24"/>
          <w:rtl/>
        </w:rPr>
      </w:pPr>
      <w:r w:rsidRPr="008156C2">
        <w:rPr>
          <w:rFonts w:ascii="David" w:hAnsi="David" w:cs="David"/>
          <w:b/>
          <w:bCs/>
          <w:sz w:val="24"/>
          <w:szCs w:val="24"/>
          <w:rtl/>
        </w:rPr>
        <w:t xml:space="preserve"> כמות העיקולים שנותרו פתוחים</w:t>
      </w:r>
      <w:r w:rsidR="000D47A9" w:rsidRPr="008156C2">
        <w:rPr>
          <w:rFonts w:ascii="David" w:hAnsi="David" w:cs="David"/>
          <w:b/>
          <w:bCs/>
          <w:sz w:val="24"/>
          <w:szCs w:val="24"/>
          <w:rtl/>
        </w:rPr>
        <w:t xml:space="preserve"> (מידע שניתן ב-29.07.21)</w:t>
      </w:r>
      <w:r w:rsidR="00156293" w:rsidRPr="008156C2">
        <w:rPr>
          <w:rFonts w:ascii="David" w:hAnsi="David" w:cs="David"/>
          <w:sz w:val="24"/>
          <w:szCs w:val="24"/>
          <w:rtl/>
        </w:rPr>
        <w:t>:</w:t>
      </w:r>
    </w:p>
    <w:tbl>
      <w:tblPr>
        <w:tblStyle w:val="a5"/>
        <w:bidiVisual/>
        <w:tblW w:w="0" w:type="auto"/>
        <w:tblInd w:w="985" w:type="dxa"/>
        <w:tblLook w:val="04A0" w:firstRow="1" w:lastRow="0" w:firstColumn="1" w:lastColumn="0" w:noHBand="0" w:noVBand="1"/>
      </w:tblPr>
      <w:tblGrid>
        <w:gridCol w:w="2268"/>
        <w:gridCol w:w="4056"/>
      </w:tblGrid>
      <w:tr w:rsidR="00064E6E" w:rsidRPr="008156C2" w:rsidTr="00156293">
        <w:tc>
          <w:tcPr>
            <w:tcW w:w="2268" w:type="dxa"/>
          </w:tcPr>
          <w:p w:rsidR="00064E6E" w:rsidRPr="008156C2" w:rsidRDefault="00064E6E" w:rsidP="008156C2">
            <w:pPr>
              <w:pStyle w:val="a3"/>
              <w:spacing w:line="276" w:lineRule="auto"/>
              <w:ind w:left="0"/>
              <w:jc w:val="center"/>
              <w:rPr>
                <w:rFonts w:ascii="David" w:hAnsi="David" w:cs="David"/>
                <w:b/>
                <w:bCs/>
                <w:sz w:val="24"/>
                <w:szCs w:val="24"/>
                <w:rtl/>
              </w:rPr>
            </w:pPr>
            <w:r w:rsidRPr="008156C2">
              <w:rPr>
                <w:rFonts w:ascii="David" w:hAnsi="David" w:cs="David"/>
                <w:b/>
                <w:bCs/>
                <w:sz w:val="24"/>
                <w:szCs w:val="24"/>
                <w:rtl/>
              </w:rPr>
              <w:t>שנה</w:t>
            </w:r>
          </w:p>
        </w:tc>
        <w:tc>
          <w:tcPr>
            <w:tcW w:w="4056" w:type="dxa"/>
          </w:tcPr>
          <w:p w:rsidR="00064E6E" w:rsidRPr="008156C2" w:rsidRDefault="00064E6E" w:rsidP="008156C2">
            <w:pPr>
              <w:pStyle w:val="a3"/>
              <w:spacing w:line="276" w:lineRule="auto"/>
              <w:ind w:left="0"/>
              <w:jc w:val="center"/>
              <w:rPr>
                <w:rFonts w:ascii="David" w:hAnsi="David" w:cs="David"/>
                <w:b/>
                <w:bCs/>
                <w:sz w:val="24"/>
                <w:szCs w:val="24"/>
                <w:rtl/>
              </w:rPr>
            </w:pPr>
            <w:r w:rsidRPr="008156C2">
              <w:rPr>
                <w:rFonts w:ascii="David" w:hAnsi="David" w:cs="David"/>
                <w:b/>
                <w:bCs/>
                <w:sz w:val="24"/>
                <w:szCs w:val="24"/>
                <w:rtl/>
              </w:rPr>
              <w:t>מספר עיקולי רכב</w:t>
            </w:r>
          </w:p>
          <w:p w:rsidR="00064E6E" w:rsidRPr="008156C2" w:rsidRDefault="00064E6E" w:rsidP="008156C2">
            <w:pPr>
              <w:pStyle w:val="a3"/>
              <w:spacing w:line="276" w:lineRule="auto"/>
              <w:ind w:left="0"/>
              <w:jc w:val="center"/>
              <w:rPr>
                <w:rFonts w:ascii="David" w:hAnsi="David" w:cs="David"/>
                <w:sz w:val="24"/>
                <w:szCs w:val="24"/>
                <w:rtl/>
              </w:rPr>
            </w:pPr>
            <w:r w:rsidRPr="008156C2">
              <w:rPr>
                <w:rFonts w:ascii="David" w:hAnsi="David" w:cs="David"/>
                <w:b/>
                <w:bCs/>
                <w:sz w:val="24"/>
                <w:szCs w:val="24"/>
                <w:rtl/>
              </w:rPr>
              <w:t>בתיקים פתוחים* (</w:t>
            </w:r>
            <w:r w:rsidRPr="008156C2">
              <w:rPr>
                <w:rFonts w:ascii="David" w:hAnsi="David" w:cs="David"/>
                <w:b/>
                <w:bCs/>
                <w:sz w:val="24"/>
                <w:szCs w:val="24"/>
              </w:rPr>
              <w:t>O</w:t>
            </w:r>
            <w:r w:rsidRPr="008156C2">
              <w:rPr>
                <w:rFonts w:ascii="David" w:hAnsi="David" w:cs="David"/>
                <w:b/>
                <w:bCs/>
                <w:sz w:val="24"/>
                <w:szCs w:val="24"/>
                <w:rtl/>
              </w:rPr>
              <w:t>)</w:t>
            </w:r>
          </w:p>
        </w:tc>
      </w:tr>
      <w:tr w:rsidR="00064E6E" w:rsidRPr="008156C2" w:rsidTr="00156293">
        <w:tc>
          <w:tcPr>
            <w:tcW w:w="2268" w:type="dxa"/>
          </w:tcPr>
          <w:p w:rsidR="00064E6E" w:rsidRPr="008156C2" w:rsidRDefault="00064E6E" w:rsidP="008156C2">
            <w:pPr>
              <w:pStyle w:val="a3"/>
              <w:spacing w:line="276" w:lineRule="auto"/>
              <w:ind w:left="0"/>
              <w:jc w:val="center"/>
              <w:rPr>
                <w:rFonts w:ascii="David" w:hAnsi="David" w:cs="David"/>
                <w:b/>
                <w:bCs/>
                <w:sz w:val="24"/>
                <w:szCs w:val="24"/>
                <w:rtl/>
              </w:rPr>
            </w:pPr>
            <w:r w:rsidRPr="008156C2">
              <w:rPr>
                <w:rFonts w:ascii="David" w:hAnsi="David" w:cs="David"/>
                <w:b/>
                <w:bCs/>
                <w:sz w:val="24"/>
                <w:szCs w:val="24"/>
                <w:rtl/>
              </w:rPr>
              <w:t>2017</w:t>
            </w:r>
          </w:p>
        </w:tc>
        <w:tc>
          <w:tcPr>
            <w:tcW w:w="4056" w:type="dxa"/>
          </w:tcPr>
          <w:p w:rsidR="00064E6E" w:rsidRPr="008156C2" w:rsidRDefault="00064E6E" w:rsidP="008156C2">
            <w:pPr>
              <w:pStyle w:val="a3"/>
              <w:spacing w:line="276" w:lineRule="auto"/>
              <w:ind w:left="0"/>
              <w:jc w:val="center"/>
              <w:rPr>
                <w:rFonts w:ascii="David" w:hAnsi="David" w:cs="David"/>
                <w:sz w:val="24"/>
                <w:szCs w:val="24"/>
                <w:rtl/>
              </w:rPr>
            </w:pPr>
            <w:r w:rsidRPr="008156C2">
              <w:rPr>
                <w:rFonts w:ascii="David" w:hAnsi="David" w:cs="David"/>
                <w:sz w:val="24"/>
                <w:szCs w:val="24"/>
                <w:rtl/>
              </w:rPr>
              <w:t>5,190</w:t>
            </w:r>
          </w:p>
        </w:tc>
      </w:tr>
      <w:tr w:rsidR="00064E6E" w:rsidRPr="008156C2" w:rsidTr="00156293">
        <w:tc>
          <w:tcPr>
            <w:tcW w:w="2268" w:type="dxa"/>
          </w:tcPr>
          <w:p w:rsidR="00064E6E" w:rsidRPr="008156C2" w:rsidRDefault="00064E6E" w:rsidP="008156C2">
            <w:pPr>
              <w:pStyle w:val="a3"/>
              <w:spacing w:line="276" w:lineRule="auto"/>
              <w:ind w:left="0"/>
              <w:jc w:val="center"/>
              <w:rPr>
                <w:rFonts w:ascii="David" w:hAnsi="David" w:cs="David"/>
                <w:b/>
                <w:bCs/>
                <w:sz w:val="24"/>
                <w:szCs w:val="24"/>
                <w:rtl/>
              </w:rPr>
            </w:pPr>
            <w:r w:rsidRPr="008156C2">
              <w:rPr>
                <w:rFonts w:ascii="David" w:hAnsi="David" w:cs="David"/>
                <w:b/>
                <w:bCs/>
                <w:sz w:val="24"/>
                <w:szCs w:val="24"/>
                <w:rtl/>
              </w:rPr>
              <w:t>2018</w:t>
            </w:r>
          </w:p>
        </w:tc>
        <w:tc>
          <w:tcPr>
            <w:tcW w:w="4056" w:type="dxa"/>
          </w:tcPr>
          <w:p w:rsidR="00064E6E" w:rsidRPr="008156C2" w:rsidRDefault="00064E6E" w:rsidP="008156C2">
            <w:pPr>
              <w:pStyle w:val="a3"/>
              <w:spacing w:line="276" w:lineRule="auto"/>
              <w:ind w:left="0"/>
              <w:jc w:val="center"/>
              <w:rPr>
                <w:rFonts w:ascii="David" w:hAnsi="David" w:cs="David"/>
                <w:sz w:val="24"/>
                <w:szCs w:val="24"/>
                <w:rtl/>
              </w:rPr>
            </w:pPr>
            <w:r w:rsidRPr="008156C2">
              <w:rPr>
                <w:rFonts w:ascii="David" w:hAnsi="David" w:cs="David"/>
                <w:sz w:val="24"/>
                <w:szCs w:val="24"/>
                <w:rtl/>
              </w:rPr>
              <w:t>7,531</w:t>
            </w:r>
          </w:p>
        </w:tc>
      </w:tr>
      <w:tr w:rsidR="00064E6E" w:rsidRPr="008156C2" w:rsidTr="00156293">
        <w:tc>
          <w:tcPr>
            <w:tcW w:w="2268" w:type="dxa"/>
          </w:tcPr>
          <w:p w:rsidR="00064E6E" w:rsidRPr="008156C2" w:rsidRDefault="00064E6E" w:rsidP="008156C2">
            <w:pPr>
              <w:pStyle w:val="a3"/>
              <w:spacing w:line="276" w:lineRule="auto"/>
              <w:ind w:left="0"/>
              <w:jc w:val="center"/>
              <w:rPr>
                <w:rFonts w:ascii="David" w:hAnsi="David" w:cs="David"/>
                <w:b/>
                <w:bCs/>
                <w:sz w:val="24"/>
                <w:szCs w:val="24"/>
                <w:rtl/>
              </w:rPr>
            </w:pPr>
            <w:r w:rsidRPr="008156C2">
              <w:rPr>
                <w:rFonts w:ascii="David" w:hAnsi="David" w:cs="David"/>
                <w:b/>
                <w:bCs/>
                <w:sz w:val="24"/>
                <w:szCs w:val="24"/>
                <w:rtl/>
              </w:rPr>
              <w:t>2019</w:t>
            </w:r>
          </w:p>
        </w:tc>
        <w:tc>
          <w:tcPr>
            <w:tcW w:w="4056" w:type="dxa"/>
          </w:tcPr>
          <w:p w:rsidR="00064E6E" w:rsidRPr="008156C2" w:rsidRDefault="00064E6E" w:rsidP="008156C2">
            <w:pPr>
              <w:pStyle w:val="a3"/>
              <w:spacing w:line="276" w:lineRule="auto"/>
              <w:ind w:left="0"/>
              <w:jc w:val="center"/>
              <w:rPr>
                <w:rFonts w:ascii="David" w:hAnsi="David" w:cs="David"/>
                <w:sz w:val="24"/>
                <w:szCs w:val="24"/>
                <w:rtl/>
              </w:rPr>
            </w:pPr>
            <w:r w:rsidRPr="008156C2">
              <w:rPr>
                <w:rFonts w:ascii="David" w:hAnsi="David" w:cs="David"/>
                <w:sz w:val="24"/>
                <w:szCs w:val="24"/>
                <w:rtl/>
              </w:rPr>
              <w:t>7,384</w:t>
            </w:r>
          </w:p>
        </w:tc>
      </w:tr>
    </w:tbl>
    <w:p w:rsidR="008156C2" w:rsidRDefault="008156C2" w:rsidP="008156C2">
      <w:pPr>
        <w:spacing w:line="276" w:lineRule="auto"/>
        <w:ind w:left="708"/>
        <w:rPr>
          <w:rFonts w:ascii="David" w:hAnsi="David" w:cs="David"/>
          <w:sz w:val="24"/>
          <w:szCs w:val="24"/>
          <w:rtl/>
        </w:rPr>
      </w:pPr>
    </w:p>
    <w:p w:rsidR="008156C2" w:rsidRDefault="008156C2" w:rsidP="006E5B1D">
      <w:pPr>
        <w:spacing w:line="360" w:lineRule="auto"/>
        <w:ind w:left="708"/>
        <w:rPr>
          <w:rFonts w:ascii="David" w:hAnsi="David" w:cs="David"/>
          <w:sz w:val="24"/>
          <w:szCs w:val="24"/>
          <w:rtl/>
        </w:rPr>
      </w:pPr>
    </w:p>
    <w:p w:rsidR="00156293" w:rsidRPr="008156C2" w:rsidRDefault="00156293" w:rsidP="006E5B1D">
      <w:pPr>
        <w:spacing w:line="360" w:lineRule="auto"/>
        <w:ind w:left="708"/>
        <w:rPr>
          <w:rFonts w:ascii="David" w:hAnsi="David" w:cs="David"/>
          <w:sz w:val="24"/>
          <w:szCs w:val="24"/>
        </w:rPr>
      </w:pPr>
      <w:r w:rsidRPr="008156C2">
        <w:rPr>
          <w:rFonts w:ascii="David" w:hAnsi="David" w:cs="David"/>
          <w:sz w:val="24"/>
          <w:szCs w:val="24"/>
          <w:rtl/>
        </w:rPr>
        <w:t xml:space="preserve">* </w:t>
      </w:r>
      <w:r w:rsidR="00A26A71" w:rsidRPr="008156C2">
        <w:rPr>
          <w:rFonts w:ascii="David" w:hAnsi="David" w:cs="David"/>
          <w:sz w:val="24"/>
          <w:szCs w:val="24"/>
          <w:rtl/>
        </w:rPr>
        <w:t xml:space="preserve">בטבלה זו מוצגת </w:t>
      </w:r>
      <w:r w:rsidRPr="008156C2">
        <w:rPr>
          <w:rFonts w:ascii="David" w:hAnsi="David" w:cs="David"/>
          <w:sz w:val="24"/>
          <w:szCs w:val="24"/>
          <w:rtl/>
        </w:rPr>
        <w:t xml:space="preserve"> </w:t>
      </w:r>
      <w:r w:rsidR="00A26A71" w:rsidRPr="008156C2">
        <w:rPr>
          <w:rFonts w:ascii="David" w:hAnsi="David" w:cs="David"/>
          <w:b/>
          <w:bCs/>
          <w:sz w:val="24"/>
          <w:szCs w:val="24"/>
          <w:u w:val="single"/>
          <w:rtl/>
        </w:rPr>
        <w:t>כמות העיקולים ב</w:t>
      </w:r>
      <w:r w:rsidRPr="008156C2">
        <w:rPr>
          <w:rFonts w:ascii="David" w:hAnsi="David" w:cs="David"/>
          <w:b/>
          <w:bCs/>
          <w:sz w:val="24"/>
          <w:szCs w:val="24"/>
          <w:u w:val="single"/>
          <w:rtl/>
        </w:rPr>
        <w:t>תיקים פתוחים</w:t>
      </w:r>
      <w:r w:rsidRPr="008156C2">
        <w:rPr>
          <w:rFonts w:ascii="David" w:hAnsi="David" w:cs="David"/>
          <w:sz w:val="24"/>
          <w:szCs w:val="24"/>
          <w:rtl/>
        </w:rPr>
        <w:t xml:space="preserve"> שהליך עיקול הרכב בוצע בהם בשנה הנקובה</w:t>
      </w:r>
      <w:r w:rsidR="000777E4">
        <w:rPr>
          <w:rFonts w:ascii="David" w:hAnsi="David" w:cs="David" w:hint="cs"/>
          <w:sz w:val="24"/>
          <w:szCs w:val="24"/>
          <w:rtl/>
        </w:rPr>
        <w:t xml:space="preserve"> (שעדין לא בוצע תשלום לסגירת החוב).</w:t>
      </w:r>
    </w:p>
    <w:p w:rsidR="00824EC9" w:rsidRPr="008156C2" w:rsidRDefault="000D47A9" w:rsidP="006E5B1D">
      <w:pPr>
        <w:pStyle w:val="a3"/>
        <w:numPr>
          <w:ilvl w:val="0"/>
          <w:numId w:val="1"/>
        </w:numPr>
        <w:spacing w:line="360" w:lineRule="auto"/>
        <w:rPr>
          <w:rFonts w:ascii="David" w:hAnsi="David" w:cs="David"/>
          <w:sz w:val="24"/>
          <w:szCs w:val="24"/>
          <w:rtl/>
        </w:rPr>
      </w:pPr>
      <w:r w:rsidRPr="008156C2">
        <w:rPr>
          <w:rFonts w:ascii="David" w:hAnsi="David" w:cs="David"/>
          <w:sz w:val="24"/>
          <w:szCs w:val="24"/>
          <w:rtl/>
        </w:rPr>
        <w:t>על מנת לייצר את הנוסחה כפי שציינת במכתבך. אשתמש בנוסחת עזר:</w:t>
      </w:r>
    </w:p>
    <w:p w:rsidR="00064E6E" w:rsidRPr="008156C2" w:rsidRDefault="00064E6E" w:rsidP="008156C2">
      <w:pPr>
        <w:pStyle w:val="a3"/>
        <w:spacing w:line="276" w:lineRule="auto"/>
        <w:ind w:left="1011"/>
        <w:rPr>
          <w:rFonts w:ascii="David" w:hAnsi="David" w:cs="David"/>
          <w:sz w:val="24"/>
          <w:szCs w:val="24"/>
          <w:rtl/>
        </w:rPr>
      </w:pPr>
    </w:p>
    <w:p w:rsidR="00010A8E" w:rsidRPr="008156C2" w:rsidRDefault="003F78EE" w:rsidP="006E5B1D">
      <w:pPr>
        <w:spacing w:line="360" w:lineRule="auto"/>
        <w:jc w:val="right"/>
        <w:rPr>
          <w:rFonts w:ascii="David" w:hAnsi="David" w:cs="David"/>
          <w:sz w:val="24"/>
          <w:szCs w:val="24"/>
          <w:rtl/>
        </w:rPr>
      </w:pPr>
      <m:oMathPara>
        <m:oMath>
          <m:sSub>
            <m:sSubPr>
              <m:ctrlPr>
                <w:rPr>
                  <w:rFonts w:ascii="Cambria Math" w:hAnsi="Cambria Math" w:cs="David"/>
                  <w:sz w:val="24"/>
                  <w:szCs w:val="24"/>
                </w:rPr>
              </m:ctrlPr>
            </m:sSubPr>
            <m:e>
              <m:r>
                <w:rPr>
                  <w:rFonts w:ascii="Cambria Math" w:hAnsi="Cambria Math" w:cs="David"/>
                  <w:sz w:val="24"/>
                  <w:szCs w:val="24"/>
                </w:rPr>
                <m:t>Y</m:t>
              </m:r>
            </m:e>
            <m:sub>
              <m:r>
                <w:rPr>
                  <w:rFonts w:ascii="Cambria Math" w:hAnsi="Cambria Math" w:cs="David"/>
                  <w:sz w:val="24"/>
                  <w:szCs w:val="24"/>
                </w:rPr>
                <m:t>i</m:t>
              </m:r>
            </m:sub>
          </m:sSub>
          <m:r>
            <m:rPr>
              <m:sty m:val="p"/>
            </m:rPr>
            <w:rPr>
              <w:rFonts w:ascii="Cambria Math" w:hAnsi="Cambria Math" w:cs="David"/>
              <w:sz w:val="24"/>
              <w:szCs w:val="24"/>
            </w:rPr>
            <m:t>+</m:t>
          </m:r>
          <m:sSub>
            <m:sSubPr>
              <m:ctrlPr>
                <w:rPr>
                  <w:rFonts w:ascii="Cambria Math" w:hAnsi="Cambria Math" w:cs="David"/>
                  <w:sz w:val="24"/>
                  <w:szCs w:val="24"/>
                </w:rPr>
              </m:ctrlPr>
            </m:sSubPr>
            <m:e>
              <m:r>
                <w:rPr>
                  <w:rFonts w:ascii="Cambria Math" w:hAnsi="Cambria Math" w:cs="David"/>
                  <w:sz w:val="24"/>
                  <w:szCs w:val="24"/>
                </w:rPr>
                <m:t>C</m:t>
              </m:r>
            </m:e>
            <m:sub>
              <m:r>
                <w:rPr>
                  <w:rFonts w:ascii="Cambria Math" w:hAnsi="Cambria Math" w:cs="David"/>
                  <w:sz w:val="24"/>
                  <w:szCs w:val="24"/>
                </w:rPr>
                <m:t>i</m:t>
              </m:r>
            </m:sub>
          </m:sSub>
          <m:r>
            <m:rPr>
              <m:sty m:val="p"/>
            </m:rPr>
            <w:rPr>
              <w:rFonts w:ascii="Cambria Math" w:hAnsi="Cambria Math" w:cs="David"/>
              <w:sz w:val="24"/>
              <w:szCs w:val="24"/>
            </w:rPr>
            <m:t>+</m:t>
          </m:r>
          <m:sSub>
            <m:sSubPr>
              <m:ctrlPr>
                <w:rPr>
                  <w:rFonts w:ascii="Cambria Math" w:hAnsi="Cambria Math" w:cs="David"/>
                  <w:sz w:val="24"/>
                  <w:szCs w:val="24"/>
                </w:rPr>
              </m:ctrlPr>
            </m:sSubPr>
            <m:e>
              <m:r>
                <w:rPr>
                  <w:rFonts w:ascii="Cambria Math" w:hAnsi="Cambria Math" w:cs="David"/>
                  <w:sz w:val="24"/>
                  <w:szCs w:val="24"/>
                </w:rPr>
                <m:t>O</m:t>
              </m:r>
            </m:e>
            <m:sub>
              <m:r>
                <w:rPr>
                  <w:rFonts w:ascii="Cambria Math" w:hAnsi="Cambria Math" w:cs="David"/>
                  <w:sz w:val="24"/>
                  <w:szCs w:val="24"/>
                </w:rPr>
                <m:t>i</m:t>
              </m:r>
            </m:sub>
          </m:sSub>
          <m:r>
            <m:rPr>
              <m:sty m:val="p"/>
            </m:rPr>
            <w:rPr>
              <w:rFonts w:ascii="Cambria Math" w:hAnsi="Cambria Math" w:cs="David"/>
              <w:sz w:val="24"/>
              <w:szCs w:val="24"/>
            </w:rPr>
            <m:t>=</m:t>
          </m:r>
          <m:sSub>
            <m:sSubPr>
              <m:ctrlPr>
                <w:rPr>
                  <w:rFonts w:ascii="Cambria Math" w:hAnsi="Cambria Math" w:cs="David"/>
                  <w:sz w:val="24"/>
                  <w:szCs w:val="24"/>
                </w:rPr>
              </m:ctrlPr>
            </m:sSubPr>
            <m:e>
              <m:r>
                <w:rPr>
                  <w:rFonts w:ascii="Cambria Math" w:hAnsi="Cambria Math" w:cs="David"/>
                  <w:sz w:val="24"/>
                  <w:szCs w:val="24"/>
                </w:rPr>
                <m:t>S</m:t>
              </m:r>
            </m:e>
            <m:sub>
              <m:r>
                <w:rPr>
                  <w:rFonts w:ascii="Cambria Math" w:hAnsi="Cambria Math" w:cs="David"/>
                  <w:sz w:val="24"/>
                  <w:szCs w:val="24"/>
                </w:rPr>
                <m:t>i</m:t>
              </m:r>
            </m:sub>
          </m:sSub>
        </m:oMath>
      </m:oMathPara>
    </w:p>
    <w:p w:rsidR="00010A8E" w:rsidRPr="008156C2" w:rsidRDefault="00010A8E" w:rsidP="006E5B1D">
      <w:pPr>
        <w:spacing w:line="360" w:lineRule="auto"/>
        <w:rPr>
          <w:rFonts w:ascii="David" w:hAnsi="David" w:cs="David"/>
          <w:sz w:val="24"/>
          <w:szCs w:val="24"/>
          <w:rtl/>
        </w:rPr>
      </w:pPr>
      <w:r w:rsidRPr="008156C2">
        <w:rPr>
          <w:rFonts w:ascii="David" w:hAnsi="David" w:cs="David"/>
          <w:sz w:val="24"/>
          <w:szCs w:val="24"/>
        </w:rPr>
        <w:t xml:space="preserve">i </w:t>
      </w:r>
      <w:r w:rsidRPr="008156C2">
        <w:rPr>
          <w:rFonts w:ascii="David" w:hAnsi="David" w:cs="David"/>
          <w:sz w:val="24"/>
          <w:szCs w:val="24"/>
          <w:rtl/>
        </w:rPr>
        <w:t xml:space="preserve"> - שנה מסוימת</w:t>
      </w:r>
    </w:p>
    <w:p w:rsidR="000D47A9" w:rsidRPr="008156C2" w:rsidRDefault="00010A8E" w:rsidP="006E5B1D">
      <w:pPr>
        <w:spacing w:line="360" w:lineRule="auto"/>
        <w:rPr>
          <w:rFonts w:ascii="David" w:hAnsi="David" w:cs="David"/>
          <w:sz w:val="24"/>
          <w:szCs w:val="24"/>
        </w:rPr>
      </w:pPr>
      <w:r w:rsidRPr="008156C2">
        <w:rPr>
          <w:rFonts w:ascii="David" w:hAnsi="David" w:cs="David"/>
          <w:sz w:val="24"/>
          <w:szCs w:val="24"/>
        </w:rPr>
        <w:t>S</w:t>
      </w:r>
      <w:r w:rsidR="000D47A9" w:rsidRPr="008156C2">
        <w:rPr>
          <w:rFonts w:ascii="David" w:hAnsi="David" w:cs="David"/>
          <w:sz w:val="24"/>
          <w:szCs w:val="24"/>
          <w:rtl/>
        </w:rPr>
        <w:t>- כמות ההליכים בפועל</w:t>
      </w:r>
      <w:r w:rsidRPr="008156C2">
        <w:rPr>
          <w:rFonts w:ascii="David" w:hAnsi="David" w:cs="David"/>
          <w:sz w:val="24"/>
          <w:szCs w:val="24"/>
          <w:rtl/>
        </w:rPr>
        <w:t xml:space="preserve"> בשנה </w:t>
      </w:r>
      <w:r w:rsidRPr="008156C2">
        <w:rPr>
          <w:rFonts w:ascii="David" w:hAnsi="David" w:cs="David"/>
          <w:sz w:val="24"/>
          <w:szCs w:val="24"/>
        </w:rPr>
        <w:t>i</w:t>
      </w:r>
    </w:p>
    <w:p w:rsidR="000D47A9" w:rsidRPr="008156C2" w:rsidRDefault="00010A8E" w:rsidP="006E5B1D">
      <w:pPr>
        <w:spacing w:line="360" w:lineRule="auto"/>
        <w:rPr>
          <w:rFonts w:ascii="David" w:hAnsi="David" w:cs="David"/>
          <w:sz w:val="24"/>
          <w:szCs w:val="24"/>
        </w:rPr>
      </w:pPr>
      <w:r w:rsidRPr="008156C2">
        <w:rPr>
          <w:rFonts w:ascii="David" w:hAnsi="David" w:cs="David"/>
          <w:sz w:val="24"/>
          <w:szCs w:val="24"/>
        </w:rPr>
        <w:t>C</w:t>
      </w:r>
      <w:r w:rsidR="000D47A9" w:rsidRPr="008156C2">
        <w:rPr>
          <w:rFonts w:ascii="David" w:hAnsi="David" w:cs="David"/>
          <w:sz w:val="24"/>
          <w:szCs w:val="24"/>
          <w:rtl/>
        </w:rPr>
        <w:t xml:space="preserve">-כמות ההליכים שבוצעו </w:t>
      </w:r>
      <w:r w:rsidRPr="008156C2">
        <w:rPr>
          <w:rFonts w:ascii="David" w:hAnsi="David" w:cs="David"/>
          <w:sz w:val="24"/>
          <w:szCs w:val="24"/>
          <w:rtl/>
        </w:rPr>
        <w:t xml:space="preserve">בשנה </w:t>
      </w:r>
      <w:r w:rsidRPr="008156C2">
        <w:rPr>
          <w:rFonts w:ascii="David" w:hAnsi="David" w:cs="David"/>
          <w:sz w:val="24"/>
          <w:szCs w:val="24"/>
        </w:rPr>
        <w:t xml:space="preserve"> i</w:t>
      </w:r>
      <w:r w:rsidRPr="008156C2">
        <w:rPr>
          <w:rFonts w:ascii="David" w:hAnsi="David" w:cs="David"/>
          <w:sz w:val="24"/>
          <w:szCs w:val="24"/>
          <w:rtl/>
        </w:rPr>
        <w:t xml:space="preserve"> ונסגרו באותה שנה </w:t>
      </w:r>
      <w:r w:rsidRPr="008156C2">
        <w:rPr>
          <w:rFonts w:ascii="David" w:hAnsi="David" w:cs="David"/>
          <w:sz w:val="24"/>
          <w:szCs w:val="24"/>
        </w:rPr>
        <w:t>i</w:t>
      </w:r>
    </w:p>
    <w:p w:rsidR="00010A8E" w:rsidRPr="008156C2" w:rsidRDefault="00010A8E" w:rsidP="006E5B1D">
      <w:pPr>
        <w:spacing w:line="360" w:lineRule="auto"/>
        <w:rPr>
          <w:rFonts w:ascii="David" w:hAnsi="David" w:cs="David"/>
          <w:sz w:val="24"/>
          <w:szCs w:val="24"/>
          <w:rtl/>
        </w:rPr>
      </w:pPr>
      <w:r w:rsidRPr="008156C2">
        <w:rPr>
          <w:rFonts w:ascii="David" w:hAnsi="David" w:cs="David"/>
          <w:sz w:val="24"/>
          <w:szCs w:val="24"/>
        </w:rPr>
        <w:t>O</w:t>
      </w:r>
      <w:r w:rsidRPr="008156C2">
        <w:rPr>
          <w:rFonts w:ascii="David" w:hAnsi="David" w:cs="David"/>
          <w:sz w:val="24"/>
          <w:szCs w:val="24"/>
          <w:rtl/>
        </w:rPr>
        <w:t xml:space="preserve">- כמות ההליכים שבוצעו בשנה </w:t>
      </w:r>
      <w:r w:rsidRPr="008156C2">
        <w:rPr>
          <w:rFonts w:ascii="David" w:hAnsi="David" w:cs="David"/>
          <w:sz w:val="24"/>
          <w:szCs w:val="24"/>
        </w:rPr>
        <w:t xml:space="preserve">i </w:t>
      </w:r>
      <w:r w:rsidRPr="008156C2">
        <w:rPr>
          <w:rFonts w:ascii="David" w:hAnsi="David" w:cs="David"/>
          <w:sz w:val="24"/>
          <w:szCs w:val="24"/>
          <w:rtl/>
        </w:rPr>
        <w:t xml:space="preserve"> וטרם נסגרו</w:t>
      </w:r>
    </w:p>
    <w:p w:rsidR="00010A8E" w:rsidRPr="008156C2" w:rsidRDefault="00010A8E" w:rsidP="006E5B1D">
      <w:pPr>
        <w:spacing w:line="360" w:lineRule="auto"/>
        <w:rPr>
          <w:rFonts w:ascii="David" w:hAnsi="David" w:cs="David"/>
          <w:sz w:val="24"/>
          <w:szCs w:val="24"/>
          <w:rtl/>
        </w:rPr>
      </w:pPr>
      <w:r w:rsidRPr="008156C2">
        <w:rPr>
          <w:rFonts w:ascii="David" w:hAnsi="David" w:cs="David"/>
          <w:sz w:val="24"/>
          <w:szCs w:val="24"/>
        </w:rPr>
        <w:t>Y</w:t>
      </w:r>
      <w:r w:rsidRPr="008156C2">
        <w:rPr>
          <w:rFonts w:ascii="David" w:hAnsi="David" w:cs="David"/>
          <w:sz w:val="24"/>
          <w:szCs w:val="24"/>
          <w:rtl/>
        </w:rPr>
        <w:t xml:space="preserve">- כמות ההליכים שבוצעו בשנה </w:t>
      </w:r>
      <w:r w:rsidRPr="008156C2">
        <w:rPr>
          <w:rFonts w:ascii="David" w:hAnsi="David" w:cs="David"/>
          <w:sz w:val="24"/>
          <w:szCs w:val="24"/>
        </w:rPr>
        <w:t>i</w:t>
      </w:r>
      <w:r w:rsidRPr="008156C2">
        <w:rPr>
          <w:rFonts w:ascii="David" w:hAnsi="David" w:cs="David"/>
          <w:sz w:val="24"/>
          <w:szCs w:val="24"/>
          <w:rtl/>
        </w:rPr>
        <w:t xml:space="preserve"> ונסגרו במהלך השנים לא בשנה </w:t>
      </w:r>
      <w:r w:rsidRPr="008156C2">
        <w:rPr>
          <w:rFonts w:ascii="David" w:hAnsi="David" w:cs="David"/>
          <w:sz w:val="24"/>
          <w:szCs w:val="24"/>
        </w:rPr>
        <w:t>i</w:t>
      </w:r>
    </w:p>
    <w:p w:rsidR="00824EC9" w:rsidRPr="008156C2" w:rsidRDefault="00824EC9" w:rsidP="006E5B1D">
      <w:pPr>
        <w:spacing w:line="360" w:lineRule="auto"/>
        <w:rPr>
          <w:rFonts w:ascii="David" w:hAnsi="David" w:cs="David"/>
          <w:sz w:val="24"/>
          <w:szCs w:val="24"/>
          <w:rtl/>
        </w:rPr>
      </w:pPr>
    </w:p>
    <w:p w:rsidR="00824EC9" w:rsidRPr="008156C2" w:rsidRDefault="00824EC9" w:rsidP="006E5B1D">
      <w:pPr>
        <w:pStyle w:val="a3"/>
        <w:numPr>
          <w:ilvl w:val="0"/>
          <w:numId w:val="1"/>
        </w:numPr>
        <w:spacing w:line="360" w:lineRule="auto"/>
        <w:rPr>
          <w:rFonts w:ascii="David" w:hAnsi="David" w:cs="David"/>
          <w:sz w:val="24"/>
          <w:szCs w:val="24"/>
        </w:rPr>
      </w:pPr>
      <w:r w:rsidRPr="008156C2">
        <w:rPr>
          <w:rFonts w:ascii="David" w:hAnsi="David" w:cs="David"/>
          <w:sz w:val="24"/>
          <w:szCs w:val="24"/>
          <w:rtl/>
        </w:rPr>
        <w:t>במכתבך, חיברת בין הגדרות שאינן נכונות ולכן מסקנתך אינה נכונה</w:t>
      </w:r>
    </w:p>
    <w:p w:rsidR="00824EC9" w:rsidRDefault="00A26A71" w:rsidP="006E5B1D">
      <w:pPr>
        <w:pStyle w:val="a3"/>
        <w:numPr>
          <w:ilvl w:val="0"/>
          <w:numId w:val="1"/>
        </w:numPr>
        <w:spacing w:line="360" w:lineRule="auto"/>
        <w:rPr>
          <w:rFonts w:ascii="David" w:hAnsi="David" w:cs="David"/>
          <w:sz w:val="24"/>
          <w:szCs w:val="24"/>
        </w:rPr>
      </w:pPr>
      <w:r w:rsidRPr="008156C2">
        <w:rPr>
          <w:rFonts w:ascii="David" w:hAnsi="David" w:cs="David"/>
          <w:sz w:val="24"/>
          <w:szCs w:val="24"/>
          <w:rtl/>
        </w:rPr>
        <w:t>הפירוט במענה זה לרבות נוסחת העזר יסייעו לך להבין את הנתונים שנמסרו במענה מיום 29.7.21</w:t>
      </w:r>
    </w:p>
    <w:p w:rsidR="006E5B1D" w:rsidRDefault="006E5B1D" w:rsidP="006E5B1D">
      <w:pPr>
        <w:spacing w:line="360" w:lineRule="auto"/>
        <w:rPr>
          <w:rFonts w:ascii="David" w:hAnsi="David" w:cs="David"/>
          <w:sz w:val="24"/>
          <w:szCs w:val="24"/>
          <w:rtl/>
        </w:rPr>
      </w:pPr>
    </w:p>
    <w:p w:rsidR="006E5B1D" w:rsidRDefault="006E5B1D" w:rsidP="006E5B1D">
      <w:pPr>
        <w:spacing w:line="360" w:lineRule="auto"/>
        <w:rPr>
          <w:rFonts w:ascii="David" w:hAnsi="David" w:cs="David"/>
          <w:sz w:val="24"/>
          <w:szCs w:val="24"/>
          <w:rtl/>
        </w:rPr>
      </w:pPr>
    </w:p>
    <w:p w:rsidR="006E5B1D" w:rsidRDefault="006E5B1D" w:rsidP="006E5B1D">
      <w:pPr>
        <w:spacing w:line="360" w:lineRule="auto"/>
        <w:rPr>
          <w:rFonts w:ascii="David" w:hAnsi="David" w:cs="David"/>
          <w:sz w:val="24"/>
          <w:szCs w:val="24"/>
          <w:rtl/>
        </w:rPr>
      </w:pPr>
    </w:p>
    <w:p w:rsidR="006E5B1D" w:rsidRDefault="006E5B1D" w:rsidP="006E5B1D">
      <w:pPr>
        <w:spacing w:line="360" w:lineRule="auto"/>
        <w:rPr>
          <w:rFonts w:ascii="David" w:hAnsi="David" w:cs="David"/>
          <w:sz w:val="24"/>
          <w:szCs w:val="24"/>
          <w:rtl/>
        </w:rPr>
      </w:pPr>
    </w:p>
    <w:p w:rsidR="006E5B1D" w:rsidRDefault="006E5B1D" w:rsidP="006E5B1D">
      <w:pPr>
        <w:spacing w:line="360" w:lineRule="auto"/>
        <w:rPr>
          <w:rFonts w:ascii="David" w:hAnsi="David" w:cs="David"/>
          <w:sz w:val="24"/>
          <w:szCs w:val="24"/>
          <w:rtl/>
        </w:rPr>
      </w:pPr>
    </w:p>
    <w:p w:rsidR="006E5B1D" w:rsidRDefault="006E5B1D" w:rsidP="006E5B1D">
      <w:pPr>
        <w:spacing w:line="360" w:lineRule="auto"/>
        <w:rPr>
          <w:rFonts w:ascii="David" w:hAnsi="David" w:cs="David"/>
          <w:sz w:val="24"/>
          <w:szCs w:val="24"/>
          <w:rtl/>
        </w:rPr>
      </w:pPr>
    </w:p>
    <w:p w:rsidR="006E5B1D" w:rsidRPr="006E5B1D" w:rsidRDefault="006E5B1D" w:rsidP="006E5B1D">
      <w:pPr>
        <w:spacing w:line="360" w:lineRule="auto"/>
        <w:rPr>
          <w:rFonts w:ascii="David" w:hAnsi="David" w:cs="David"/>
          <w:sz w:val="24"/>
          <w:szCs w:val="24"/>
        </w:rPr>
      </w:pPr>
    </w:p>
    <w:p w:rsidR="00CA7A7A" w:rsidRDefault="00CA7A7A" w:rsidP="006E5B1D">
      <w:pPr>
        <w:pStyle w:val="a3"/>
        <w:numPr>
          <w:ilvl w:val="0"/>
          <w:numId w:val="1"/>
        </w:numPr>
        <w:spacing w:after="160" w:line="360" w:lineRule="auto"/>
        <w:contextualSpacing/>
        <w:rPr>
          <w:rFonts w:ascii="David" w:hAnsi="David" w:cs="David"/>
          <w:sz w:val="24"/>
          <w:szCs w:val="24"/>
        </w:rPr>
      </w:pPr>
      <w:r>
        <w:rPr>
          <w:rFonts w:ascii="David" w:hAnsi="David" w:cs="David" w:hint="cs"/>
          <w:sz w:val="24"/>
          <w:szCs w:val="24"/>
          <w:rtl/>
        </w:rPr>
        <w:t>בהתייחס לסעיף 9 בבקשתך, ולטענתך כי לא נתקבלה התייחסות לסעיפים ב' ו ד' בפנייתך מי</w:t>
      </w:r>
      <w:r w:rsidR="006E5B1D">
        <w:rPr>
          <w:rFonts w:ascii="David" w:hAnsi="David" w:cs="David" w:hint="cs"/>
          <w:sz w:val="24"/>
          <w:szCs w:val="24"/>
          <w:rtl/>
        </w:rPr>
        <w:t>ו</w:t>
      </w:r>
      <w:r>
        <w:rPr>
          <w:rFonts w:ascii="David" w:hAnsi="David" w:cs="David" w:hint="cs"/>
          <w:sz w:val="24"/>
          <w:szCs w:val="24"/>
          <w:rtl/>
        </w:rPr>
        <w:t xml:space="preserve">ם 16.2.21, מצ"ב </w:t>
      </w:r>
      <w:r w:rsidRPr="00383D8D">
        <w:rPr>
          <w:rFonts w:ascii="David" w:hAnsi="David" w:cs="David"/>
          <w:sz w:val="24"/>
          <w:szCs w:val="24"/>
          <w:rtl/>
        </w:rPr>
        <w:t>הסכום שטרם נגבה בגין עיקול רכב לפי שנים</w:t>
      </w:r>
      <w:r>
        <w:rPr>
          <w:rFonts w:ascii="David" w:hAnsi="David" w:cs="David" w:hint="cs"/>
          <w:sz w:val="24"/>
          <w:szCs w:val="24"/>
          <w:rtl/>
        </w:rPr>
        <w:t>, שהופיע בתגובתנו מיום 29.7.21 בסעיפים ב, ו- ד' בהתאם</w:t>
      </w:r>
      <w:r w:rsidRPr="00383D8D">
        <w:rPr>
          <w:rFonts w:ascii="David" w:hAnsi="David" w:cs="David"/>
          <w:sz w:val="24"/>
          <w:szCs w:val="24"/>
          <w:rtl/>
        </w:rPr>
        <w:t>:</w:t>
      </w:r>
    </w:p>
    <w:p w:rsidR="00CA7A7A" w:rsidRPr="00383D8D" w:rsidRDefault="00CA7A7A" w:rsidP="00CA7A7A">
      <w:pPr>
        <w:pStyle w:val="a3"/>
        <w:spacing w:after="160" w:line="259" w:lineRule="auto"/>
        <w:ind w:left="1011"/>
        <w:contextualSpacing/>
        <w:rPr>
          <w:rFonts w:ascii="David" w:hAnsi="David" w:cs="David"/>
          <w:sz w:val="24"/>
          <w:szCs w:val="24"/>
        </w:rPr>
      </w:pPr>
    </w:p>
    <w:tbl>
      <w:tblPr>
        <w:tblStyle w:val="4"/>
        <w:bidiVisual/>
        <w:tblW w:w="0" w:type="auto"/>
        <w:tblInd w:w="5" w:type="dxa"/>
        <w:tblLook w:val="04A0" w:firstRow="1" w:lastRow="0" w:firstColumn="1" w:lastColumn="0" w:noHBand="0" w:noVBand="1"/>
      </w:tblPr>
      <w:tblGrid>
        <w:gridCol w:w="1988"/>
        <w:gridCol w:w="3527"/>
        <w:gridCol w:w="2776"/>
      </w:tblGrid>
      <w:tr w:rsidR="00CA7A7A" w:rsidRPr="00383D8D" w:rsidTr="007F67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00CA7A7A" w:rsidRPr="00383D8D" w:rsidRDefault="00CA7A7A" w:rsidP="007F6785">
            <w:pPr>
              <w:pStyle w:val="a3"/>
              <w:ind w:left="0"/>
              <w:jc w:val="center"/>
              <w:rPr>
                <w:rFonts w:ascii="David" w:hAnsi="David" w:cs="David"/>
                <w:sz w:val="24"/>
                <w:szCs w:val="24"/>
                <w:rtl/>
              </w:rPr>
            </w:pPr>
            <w:r w:rsidRPr="00383D8D">
              <w:rPr>
                <w:rFonts w:ascii="David" w:hAnsi="David" w:cs="David"/>
                <w:sz w:val="24"/>
                <w:szCs w:val="24"/>
                <w:rtl/>
              </w:rPr>
              <w:t>שנה</w:t>
            </w:r>
          </w:p>
        </w:tc>
        <w:tc>
          <w:tcPr>
            <w:tcW w:w="4056" w:type="dxa"/>
          </w:tcPr>
          <w:p w:rsidR="00CA7A7A" w:rsidRPr="00383D8D" w:rsidRDefault="00CA7A7A" w:rsidP="007F6785">
            <w:pPr>
              <w:pStyle w:val="a3"/>
              <w:ind w:left="0"/>
              <w:jc w:val="center"/>
              <w:cnfStyle w:val="100000000000" w:firstRow="1" w:lastRow="0" w:firstColumn="0" w:lastColumn="0" w:oddVBand="0" w:evenVBand="0" w:oddHBand="0" w:evenHBand="0" w:firstRowFirstColumn="0" w:firstRowLastColumn="0" w:lastRowFirstColumn="0" w:lastRowLastColumn="0"/>
              <w:rPr>
                <w:rFonts w:ascii="David" w:hAnsi="David" w:cs="David"/>
                <w:sz w:val="24"/>
                <w:szCs w:val="24"/>
                <w:rtl/>
              </w:rPr>
            </w:pPr>
            <w:r w:rsidRPr="00383D8D">
              <w:rPr>
                <w:rFonts w:ascii="David" w:hAnsi="David" w:cs="David"/>
                <w:sz w:val="24"/>
                <w:szCs w:val="24"/>
                <w:rtl/>
              </w:rPr>
              <w:t xml:space="preserve">מספר עיקולי רכב </w:t>
            </w:r>
          </w:p>
          <w:p w:rsidR="00CA7A7A" w:rsidRPr="00383D8D" w:rsidRDefault="00CA7A7A" w:rsidP="007F6785">
            <w:pPr>
              <w:pStyle w:val="a3"/>
              <w:ind w:left="0"/>
              <w:jc w:val="center"/>
              <w:cnfStyle w:val="100000000000" w:firstRow="1" w:lastRow="0" w:firstColumn="0" w:lastColumn="0" w:oddVBand="0" w:evenVBand="0" w:oddHBand="0" w:evenHBand="0" w:firstRowFirstColumn="0" w:firstRowLastColumn="0" w:lastRowFirstColumn="0" w:lastRowLastColumn="0"/>
              <w:rPr>
                <w:rFonts w:ascii="David" w:hAnsi="David" w:cs="David"/>
                <w:sz w:val="24"/>
                <w:szCs w:val="24"/>
                <w:rtl/>
              </w:rPr>
            </w:pPr>
            <w:r w:rsidRPr="00383D8D">
              <w:rPr>
                <w:rFonts w:ascii="David" w:hAnsi="David" w:cs="David"/>
                <w:sz w:val="24"/>
                <w:szCs w:val="24"/>
                <w:rtl/>
              </w:rPr>
              <w:t>בתיקים פתוחים*</w:t>
            </w:r>
          </w:p>
        </w:tc>
        <w:tc>
          <w:tcPr>
            <w:tcW w:w="3163" w:type="dxa"/>
          </w:tcPr>
          <w:p w:rsidR="00CA7A7A" w:rsidRPr="00383D8D" w:rsidRDefault="00CA7A7A" w:rsidP="007F6785">
            <w:pPr>
              <w:pStyle w:val="a3"/>
              <w:ind w:left="0"/>
              <w:jc w:val="center"/>
              <w:cnfStyle w:val="100000000000" w:firstRow="1" w:lastRow="0" w:firstColumn="0" w:lastColumn="0" w:oddVBand="0" w:evenVBand="0" w:oddHBand="0" w:evenHBand="0" w:firstRowFirstColumn="0" w:firstRowLastColumn="0" w:lastRowFirstColumn="0" w:lastRowLastColumn="0"/>
              <w:rPr>
                <w:rFonts w:ascii="David" w:hAnsi="David" w:cs="David"/>
                <w:sz w:val="24"/>
                <w:szCs w:val="24"/>
                <w:rtl/>
              </w:rPr>
            </w:pPr>
            <w:r w:rsidRPr="00383D8D">
              <w:rPr>
                <w:rFonts w:ascii="David" w:hAnsi="David" w:cs="David"/>
                <w:sz w:val="24"/>
                <w:szCs w:val="24"/>
                <w:rtl/>
              </w:rPr>
              <w:t xml:space="preserve">הסכום שטרם נגבה </w:t>
            </w:r>
          </w:p>
        </w:tc>
      </w:tr>
      <w:tr w:rsidR="00CA7A7A" w:rsidRPr="00383D8D" w:rsidTr="007F67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00CA7A7A" w:rsidRPr="00383D8D" w:rsidRDefault="00CA7A7A" w:rsidP="007F6785">
            <w:pPr>
              <w:pStyle w:val="a3"/>
              <w:ind w:left="0"/>
              <w:jc w:val="center"/>
              <w:rPr>
                <w:rFonts w:ascii="David" w:hAnsi="David" w:cs="David"/>
                <w:sz w:val="24"/>
                <w:szCs w:val="24"/>
                <w:rtl/>
              </w:rPr>
            </w:pPr>
            <w:r w:rsidRPr="00383D8D">
              <w:rPr>
                <w:rFonts w:ascii="David" w:hAnsi="David" w:cs="David"/>
                <w:sz w:val="24"/>
                <w:szCs w:val="24"/>
                <w:rtl/>
              </w:rPr>
              <w:t>2017</w:t>
            </w:r>
          </w:p>
        </w:tc>
        <w:tc>
          <w:tcPr>
            <w:tcW w:w="4056" w:type="dxa"/>
          </w:tcPr>
          <w:p w:rsidR="00CA7A7A" w:rsidRPr="00383D8D" w:rsidRDefault="00CA7A7A" w:rsidP="007F6785">
            <w:pPr>
              <w:pStyle w:val="a3"/>
              <w:ind w:left="0"/>
              <w:jc w:val="center"/>
              <w:cnfStyle w:val="000000100000" w:firstRow="0" w:lastRow="0" w:firstColumn="0" w:lastColumn="0" w:oddVBand="0" w:evenVBand="0" w:oddHBand="1" w:evenHBand="0" w:firstRowFirstColumn="0" w:firstRowLastColumn="0" w:lastRowFirstColumn="0" w:lastRowLastColumn="0"/>
              <w:rPr>
                <w:rFonts w:ascii="David" w:hAnsi="David" w:cs="David"/>
                <w:sz w:val="24"/>
                <w:szCs w:val="24"/>
                <w:rtl/>
              </w:rPr>
            </w:pPr>
            <w:r w:rsidRPr="00383D8D">
              <w:rPr>
                <w:rFonts w:ascii="David" w:hAnsi="David" w:cs="David"/>
                <w:sz w:val="24"/>
                <w:szCs w:val="24"/>
                <w:rtl/>
              </w:rPr>
              <w:t>5,190</w:t>
            </w:r>
          </w:p>
        </w:tc>
        <w:tc>
          <w:tcPr>
            <w:tcW w:w="3163" w:type="dxa"/>
          </w:tcPr>
          <w:p w:rsidR="00CA7A7A" w:rsidRPr="00383D8D" w:rsidRDefault="00CA7A7A" w:rsidP="007F6785">
            <w:pPr>
              <w:pStyle w:val="a3"/>
              <w:ind w:left="0"/>
              <w:jc w:val="center"/>
              <w:cnfStyle w:val="000000100000" w:firstRow="0" w:lastRow="0" w:firstColumn="0" w:lastColumn="0" w:oddVBand="0" w:evenVBand="0" w:oddHBand="1" w:evenHBand="0" w:firstRowFirstColumn="0" w:firstRowLastColumn="0" w:lastRowFirstColumn="0" w:lastRowLastColumn="0"/>
              <w:rPr>
                <w:rFonts w:ascii="David" w:hAnsi="David" w:cs="David"/>
                <w:sz w:val="24"/>
                <w:szCs w:val="24"/>
                <w:rtl/>
              </w:rPr>
            </w:pPr>
            <w:r w:rsidRPr="00383D8D">
              <w:rPr>
                <w:rFonts w:ascii="David" w:hAnsi="David" w:cs="David"/>
                <w:sz w:val="24"/>
                <w:szCs w:val="24"/>
                <w:rtl/>
              </w:rPr>
              <w:t>290,758</w:t>
            </w:r>
          </w:p>
        </w:tc>
      </w:tr>
      <w:tr w:rsidR="00CA7A7A" w:rsidRPr="00383D8D" w:rsidTr="007F6785">
        <w:tc>
          <w:tcPr>
            <w:cnfStyle w:val="001000000000" w:firstRow="0" w:lastRow="0" w:firstColumn="1" w:lastColumn="0" w:oddVBand="0" w:evenVBand="0" w:oddHBand="0" w:evenHBand="0" w:firstRowFirstColumn="0" w:firstRowLastColumn="0" w:lastRowFirstColumn="0" w:lastRowLastColumn="0"/>
            <w:tcW w:w="2268" w:type="dxa"/>
          </w:tcPr>
          <w:p w:rsidR="00CA7A7A" w:rsidRPr="00383D8D" w:rsidRDefault="00CA7A7A" w:rsidP="007F6785">
            <w:pPr>
              <w:pStyle w:val="a3"/>
              <w:ind w:left="0"/>
              <w:jc w:val="center"/>
              <w:rPr>
                <w:rFonts w:ascii="David" w:hAnsi="David" w:cs="David"/>
                <w:sz w:val="24"/>
                <w:szCs w:val="24"/>
                <w:rtl/>
              </w:rPr>
            </w:pPr>
            <w:r w:rsidRPr="00383D8D">
              <w:rPr>
                <w:rFonts w:ascii="David" w:hAnsi="David" w:cs="David"/>
                <w:sz w:val="24"/>
                <w:szCs w:val="24"/>
                <w:rtl/>
              </w:rPr>
              <w:t>2018</w:t>
            </w:r>
          </w:p>
        </w:tc>
        <w:tc>
          <w:tcPr>
            <w:tcW w:w="4056" w:type="dxa"/>
          </w:tcPr>
          <w:p w:rsidR="00CA7A7A" w:rsidRPr="00383D8D" w:rsidRDefault="00CA7A7A" w:rsidP="007F6785">
            <w:pPr>
              <w:pStyle w:val="a3"/>
              <w:ind w:left="0"/>
              <w:jc w:val="center"/>
              <w:cnfStyle w:val="000000000000" w:firstRow="0" w:lastRow="0" w:firstColumn="0" w:lastColumn="0" w:oddVBand="0" w:evenVBand="0" w:oddHBand="0" w:evenHBand="0" w:firstRowFirstColumn="0" w:firstRowLastColumn="0" w:lastRowFirstColumn="0" w:lastRowLastColumn="0"/>
              <w:rPr>
                <w:rFonts w:ascii="David" w:hAnsi="David" w:cs="David"/>
                <w:sz w:val="24"/>
                <w:szCs w:val="24"/>
                <w:rtl/>
              </w:rPr>
            </w:pPr>
            <w:r w:rsidRPr="00383D8D">
              <w:rPr>
                <w:rFonts w:ascii="David" w:hAnsi="David" w:cs="David"/>
                <w:sz w:val="24"/>
                <w:szCs w:val="24"/>
                <w:rtl/>
              </w:rPr>
              <w:t>7,531</w:t>
            </w:r>
          </w:p>
        </w:tc>
        <w:tc>
          <w:tcPr>
            <w:tcW w:w="3163" w:type="dxa"/>
          </w:tcPr>
          <w:p w:rsidR="00CA7A7A" w:rsidRPr="00383D8D" w:rsidRDefault="00CA7A7A" w:rsidP="007F6785">
            <w:pPr>
              <w:pStyle w:val="a3"/>
              <w:ind w:left="0"/>
              <w:jc w:val="center"/>
              <w:cnfStyle w:val="000000000000" w:firstRow="0" w:lastRow="0" w:firstColumn="0" w:lastColumn="0" w:oddVBand="0" w:evenVBand="0" w:oddHBand="0" w:evenHBand="0" w:firstRowFirstColumn="0" w:firstRowLastColumn="0" w:lastRowFirstColumn="0" w:lastRowLastColumn="0"/>
              <w:rPr>
                <w:rFonts w:ascii="David" w:hAnsi="David" w:cs="David"/>
                <w:sz w:val="24"/>
                <w:szCs w:val="24"/>
                <w:rtl/>
              </w:rPr>
            </w:pPr>
            <w:r w:rsidRPr="00383D8D">
              <w:rPr>
                <w:rFonts w:ascii="David" w:hAnsi="David" w:cs="David"/>
                <w:sz w:val="24"/>
                <w:szCs w:val="24"/>
                <w:rtl/>
              </w:rPr>
              <w:t>428,407</w:t>
            </w:r>
          </w:p>
        </w:tc>
      </w:tr>
      <w:tr w:rsidR="00CA7A7A" w:rsidRPr="00383D8D" w:rsidTr="007F67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00CA7A7A" w:rsidRPr="00383D8D" w:rsidRDefault="00CA7A7A" w:rsidP="007F6785">
            <w:pPr>
              <w:pStyle w:val="a3"/>
              <w:ind w:left="0"/>
              <w:jc w:val="center"/>
              <w:rPr>
                <w:rFonts w:ascii="David" w:hAnsi="David" w:cs="David"/>
                <w:sz w:val="24"/>
                <w:szCs w:val="24"/>
                <w:rtl/>
              </w:rPr>
            </w:pPr>
            <w:r w:rsidRPr="00383D8D">
              <w:rPr>
                <w:rFonts w:ascii="David" w:hAnsi="David" w:cs="David"/>
                <w:sz w:val="24"/>
                <w:szCs w:val="24"/>
                <w:rtl/>
              </w:rPr>
              <w:t>2019</w:t>
            </w:r>
          </w:p>
        </w:tc>
        <w:tc>
          <w:tcPr>
            <w:tcW w:w="4056" w:type="dxa"/>
          </w:tcPr>
          <w:p w:rsidR="00CA7A7A" w:rsidRPr="00383D8D" w:rsidRDefault="00CA7A7A" w:rsidP="007F6785">
            <w:pPr>
              <w:pStyle w:val="a3"/>
              <w:ind w:left="0"/>
              <w:jc w:val="center"/>
              <w:cnfStyle w:val="000000100000" w:firstRow="0" w:lastRow="0" w:firstColumn="0" w:lastColumn="0" w:oddVBand="0" w:evenVBand="0" w:oddHBand="1" w:evenHBand="0" w:firstRowFirstColumn="0" w:firstRowLastColumn="0" w:lastRowFirstColumn="0" w:lastRowLastColumn="0"/>
              <w:rPr>
                <w:rFonts w:ascii="David" w:hAnsi="David" w:cs="David"/>
                <w:sz w:val="24"/>
                <w:szCs w:val="24"/>
                <w:rtl/>
              </w:rPr>
            </w:pPr>
            <w:r w:rsidRPr="00383D8D">
              <w:rPr>
                <w:rFonts w:ascii="David" w:hAnsi="David" w:cs="David"/>
                <w:sz w:val="24"/>
                <w:szCs w:val="24"/>
                <w:rtl/>
              </w:rPr>
              <w:t>7,384</w:t>
            </w:r>
          </w:p>
        </w:tc>
        <w:tc>
          <w:tcPr>
            <w:tcW w:w="3163" w:type="dxa"/>
          </w:tcPr>
          <w:p w:rsidR="00CA7A7A" w:rsidRPr="00383D8D" w:rsidRDefault="00CA7A7A" w:rsidP="007F6785">
            <w:pPr>
              <w:pStyle w:val="a3"/>
              <w:ind w:left="0"/>
              <w:jc w:val="center"/>
              <w:cnfStyle w:val="000000100000" w:firstRow="0" w:lastRow="0" w:firstColumn="0" w:lastColumn="0" w:oddVBand="0" w:evenVBand="0" w:oddHBand="1" w:evenHBand="0" w:firstRowFirstColumn="0" w:firstRowLastColumn="0" w:lastRowFirstColumn="0" w:lastRowLastColumn="0"/>
              <w:rPr>
                <w:rFonts w:ascii="David" w:hAnsi="David" w:cs="David"/>
                <w:sz w:val="24"/>
                <w:szCs w:val="24"/>
                <w:rtl/>
              </w:rPr>
            </w:pPr>
            <w:r w:rsidRPr="00383D8D">
              <w:rPr>
                <w:rFonts w:ascii="David" w:hAnsi="David" w:cs="David"/>
                <w:sz w:val="24"/>
                <w:szCs w:val="24"/>
                <w:rtl/>
              </w:rPr>
              <w:t>428,415</w:t>
            </w:r>
          </w:p>
        </w:tc>
      </w:tr>
    </w:tbl>
    <w:p w:rsidR="00CA7A7A" w:rsidRDefault="00CA7A7A" w:rsidP="00CA7A7A">
      <w:pPr>
        <w:spacing w:line="360" w:lineRule="auto"/>
        <w:rPr>
          <w:rFonts w:ascii="David" w:hAnsi="David" w:cs="David"/>
          <w:sz w:val="24"/>
          <w:szCs w:val="24"/>
          <w:rtl/>
        </w:rPr>
      </w:pPr>
    </w:p>
    <w:p w:rsidR="00CA7A7A" w:rsidRDefault="00CA7A7A" w:rsidP="00CA7A7A">
      <w:pPr>
        <w:ind w:left="708"/>
        <w:rPr>
          <w:rFonts w:ascii="David" w:hAnsi="David" w:cs="David"/>
          <w:sz w:val="24"/>
          <w:szCs w:val="24"/>
          <w:rtl/>
        </w:rPr>
      </w:pPr>
      <w:r w:rsidRPr="00383D8D">
        <w:rPr>
          <w:rFonts w:ascii="David" w:hAnsi="David" w:cs="David"/>
          <w:sz w:val="24"/>
          <w:szCs w:val="24"/>
          <w:rtl/>
        </w:rPr>
        <w:t>*</w:t>
      </w:r>
      <w:r>
        <w:rPr>
          <w:rFonts w:ascii="David" w:hAnsi="David" w:cs="David" w:hint="cs"/>
          <w:sz w:val="24"/>
          <w:szCs w:val="24"/>
          <w:rtl/>
        </w:rPr>
        <w:t xml:space="preserve"> </w:t>
      </w:r>
      <w:r w:rsidRPr="00383D8D">
        <w:rPr>
          <w:rFonts w:ascii="David" w:hAnsi="David" w:cs="David"/>
          <w:sz w:val="24"/>
          <w:szCs w:val="24"/>
          <w:rtl/>
        </w:rPr>
        <w:t>יובהר</w:t>
      </w:r>
      <w:r>
        <w:rPr>
          <w:rFonts w:ascii="David" w:hAnsi="David" w:cs="David" w:hint="cs"/>
          <w:sz w:val="24"/>
          <w:szCs w:val="24"/>
          <w:rtl/>
        </w:rPr>
        <w:t xml:space="preserve">, הכמות המצוינת בעמודה היא </w:t>
      </w:r>
      <w:r w:rsidRPr="00383D8D">
        <w:rPr>
          <w:rFonts w:ascii="David" w:hAnsi="David" w:cs="David"/>
          <w:sz w:val="24"/>
          <w:szCs w:val="24"/>
          <w:rtl/>
        </w:rPr>
        <w:t xml:space="preserve"> עבור תיקים פתוחים שההליך עיקול הרכב בוצע בהם בשנה הנקובה.</w:t>
      </w:r>
    </w:p>
    <w:p w:rsidR="00CA7A7A" w:rsidRDefault="00CA7A7A" w:rsidP="00CA7A7A">
      <w:pPr>
        <w:ind w:left="708"/>
        <w:rPr>
          <w:rFonts w:ascii="David" w:hAnsi="David" w:cs="David"/>
          <w:sz w:val="24"/>
          <w:szCs w:val="24"/>
          <w:rtl/>
        </w:rPr>
      </w:pPr>
    </w:p>
    <w:p w:rsidR="00CA7A7A" w:rsidRPr="00CA7A7A" w:rsidRDefault="00CA7A7A" w:rsidP="00CA7A7A">
      <w:pPr>
        <w:spacing w:after="160" w:line="360" w:lineRule="auto"/>
        <w:contextualSpacing/>
        <w:rPr>
          <w:rFonts w:ascii="David" w:eastAsiaTheme="minorHAnsi" w:hAnsi="David" w:cs="David"/>
          <w:color w:val="000000" w:themeColor="text1"/>
          <w:sz w:val="24"/>
          <w:szCs w:val="24"/>
        </w:rPr>
      </w:pPr>
      <w:r>
        <w:rPr>
          <w:rFonts w:ascii="David" w:hAnsi="David" w:cs="David" w:hint="cs"/>
          <w:color w:val="000000" w:themeColor="text1"/>
          <w:sz w:val="24"/>
          <w:szCs w:val="24"/>
          <w:rtl/>
        </w:rPr>
        <w:t xml:space="preserve">בהתייחס לסעיף ד, יובהר כי </w:t>
      </w:r>
      <w:r w:rsidRPr="00CA7A7A">
        <w:rPr>
          <w:rFonts w:ascii="David" w:hAnsi="David" w:cs="David"/>
          <w:color w:val="000000" w:themeColor="text1"/>
          <w:sz w:val="24"/>
          <w:szCs w:val="24"/>
          <w:rtl/>
        </w:rPr>
        <w:t xml:space="preserve">לכל 48 החייבים נשלחו טפסי </w:t>
      </w:r>
      <w:r w:rsidRPr="00CA7A7A">
        <w:rPr>
          <w:rFonts w:ascii="David" w:hAnsi="David" w:cs="David" w:hint="cs"/>
          <w:color w:val="000000" w:themeColor="text1"/>
          <w:sz w:val="24"/>
          <w:szCs w:val="24"/>
          <w:rtl/>
        </w:rPr>
        <w:t>החזר כספי</w:t>
      </w:r>
      <w:r>
        <w:rPr>
          <w:rFonts w:ascii="David" w:hAnsi="David" w:cs="David"/>
          <w:color w:val="000000" w:themeColor="text1"/>
          <w:sz w:val="24"/>
          <w:szCs w:val="24"/>
          <w:rtl/>
        </w:rPr>
        <w:t xml:space="preserve"> על מנת לבצע את ההחזר</w:t>
      </w:r>
      <w:r>
        <w:rPr>
          <w:rFonts w:ascii="David" w:hAnsi="David" w:cs="David" w:hint="cs"/>
          <w:color w:val="000000" w:themeColor="text1"/>
          <w:sz w:val="24"/>
          <w:szCs w:val="24"/>
          <w:rtl/>
        </w:rPr>
        <w:t>.</w:t>
      </w:r>
    </w:p>
    <w:p w:rsidR="00CA7A7A" w:rsidRPr="00CA7A7A" w:rsidRDefault="00CA7A7A" w:rsidP="00CA7A7A">
      <w:pPr>
        <w:ind w:left="708"/>
        <w:rPr>
          <w:rFonts w:ascii="David" w:hAnsi="David" w:cs="David"/>
          <w:sz w:val="24"/>
          <w:szCs w:val="24"/>
        </w:rPr>
      </w:pPr>
    </w:p>
    <w:p w:rsidR="00A26A71" w:rsidRPr="008156C2" w:rsidRDefault="00A26A71" w:rsidP="0009265E">
      <w:pPr>
        <w:pStyle w:val="a3"/>
        <w:numPr>
          <w:ilvl w:val="0"/>
          <w:numId w:val="1"/>
        </w:numPr>
        <w:spacing w:line="276" w:lineRule="auto"/>
        <w:rPr>
          <w:rFonts w:ascii="David" w:hAnsi="David" w:cs="David"/>
          <w:sz w:val="24"/>
          <w:szCs w:val="24"/>
        </w:rPr>
      </w:pPr>
      <w:r w:rsidRPr="008156C2">
        <w:rPr>
          <w:rFonts w:ascii="David" w:hAnsi="David" w:cs="David"/>
          <w:sz w:val="24"/>
          <w:szCs w:val="24"/>
          <w:rtl/>
        </w:rPr>
        <w:t xml:space="preserve">באשר למסירת קובצי המידע בהם השתמשנו לצורך חישוב זה : בקשה זו לא הופיעה בפניה מיום 16.2.21. ועל כן פתוחות בפניך האפשרויות הבאות לקבלת המידע: פניה לקבלת המידע במסגרת תיק בית המשפט לחלופין הגשת בקשה חדשה על פי חוק חופש המידע . </w:t>
      </w:r>
    </w:p>
    <w:sectPr w:rsidR="00A26A71" w:rsidRPr="008156C2" w:rsidSect="007677F4">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0B96" w:rsidRDefault="00FE0B96" w:rsidP="00FE0B96">
      <w:r>
        <w:separator/>
      </w:r>
    </w:p>
  </w:endnote>
  <w:endnote w:type="continuationSeparator" w:id="0">
    <w:p w:rsidR="00FE0B96" w:rsidRDefault="00FE0B96" w:rsidP="00FE0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altName w:val="Times New Roman"/>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David">
    <w:panose1 w:val="020E0502060401010101"/>
    <w:charset w:val="00"/>
    <w:family w:val="swiss"/>
    <w:pitch w:val="variable"/>
    <w:sig w:usb0="00000803" w:usb1="00000000" w:usb2="00000000" w:usb3="00000000" w:csb0="0000002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0B96" w:rsidRDefault="00FE0B96" w:rsidP="00FE0B96">
      <w:r>
        <w:separator/>
      </w:r>
    </w:p>
  </w:footnote>
  <w:footnote w:type="continuationSeparator" w:id="0">
    <w:p w:rsidR="00FE0B96" w:rsidRDefault="00FE0B96" w:rsidP="00FE0B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2250EB"/>
    <w:multiLevelType w:val="hybridMultilevel"/>
    <w:tmpl w:val="E93C6226"/>
    <w:lvl w:ilvl="0" w:tplc="21F8730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4C53C2"/>
    <w:multiLevelType w:val="hybridMultilevel"/>
    <w:tmpl w:val="ED5EB988"/>
    <w:lvl w:ilvl="0" w:tplc="CEB8F8E8">
      <w:start w:val="1"/>
      <w:numFmt w:val="decimal"/>
      <w:lvlText w:val="%1."/>
      <w:lvlJc w:val="left"/>
      <w:pPr>
        <w:ind w:left="10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DA4"/>
    <w:rsid w:val="00010A8E"/>
    <w:rsid w:val="00064E6E"/>
    <w:rsid w:val="000777E4"/>
    <w:rsid w:val="0009265E"/>
    <w:rsid w:val="000D0820"/>
    <w:rsid w:val="000D47A9"/>
    <w:rsid w:val="000F6DA4"/>
    <w:rsid w:val="00156293"/>
    <w:rsid w:val="00176115"/>
    <w:rsid w:val="00635FD8"/>
    <w:rsid w:val="006A2B2A"/>
    <w:rsid w:val="006E5B1D"/>
    <w:rsid w:val="007677F4"/>
    <w:rsid w:val="008156C2"/>
    <w:rsid w:val="00824EC9"/>
    <w:rsid w:val="008D2C43"/>
    <w:rsid w:val="00A26A71"/>
    <w:rsid w:val="00BF1DB8"/>
    <w:rsid w:val="00C72DF9"/>
    <w:rsid w:val="00CA7A7A"/>
    <w:rsid w:val="00EF60A3"/>
    <w:rsid w:val="00F56CE3"/>
    <w:rsid w:val="00FA5C04"/>
    <w:rsid w:val="00FE0B9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D6870"/>
  <w15:chartTrackingRefBased/>
  <w15:docId w15:val="{9D6A21B4-8182-4F80-B18E-F729F16A7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6DA4"/>
    <w:pPr>
      <w:bidi/>
      <w:spacing w:after="0" w:line="240" w:lineRule="auto"/>
    </w:pPr>
    <w:rPr>
      <w:rFonts w:ascii="Times New Roman" w:eastAsia="Times New Roman" w:hAnsi="Times New Roman" w:cs="FrankRuehl"/>
      <w:sz w:val="28"/>
      <w:szCs w:val="28"/>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0F6DA4"/>
    <w:pPr>
      <w:ind w:left="720"/>
    </w:pPr>
    <w:rPr>
      <w:rFonts w:ascii="Calibri" w:eastAsia="Calibri" w:hAnsi="Calibri" w:cs="Calibri"/>
      <w:sz w:val="22"/>
      <w:szCs w:val="22"/>
      <w:lang w:eastAsia="en-US"/>
    </w:rPr>
  </w:style>
  <w:style w:type="character" w:customStyle="1" w:styleId="a4">
    <w:name w:val="פיסקת רשימה תו"/>
    <w:link w:val="a3"/>
    <w:uiPriority w:val="34"/>
    <w:locked/>
    <w:rsid w:val="000F6DA4"/>
    <w:rPr>
      <w:rFonts w:ascii="Calibri" w:eastAsia="Calibri" w:hAnsi="Calibri" w:cs="Calibri"/>
    </w:rPr>
  </w:style>
  <w:style w:type="table" w:styleId="a5">
    <w:name w:val="Table Grid"/>
    <w:basedOn w:val="a1"/>
    <w:uiPriority w:val="39"/>
    <w:rsid w:val="000F6D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
    <w:name w:val="Grid Table 4"/>
    <w:basedOn w:val="a1"/>
    <w:uiPriority w:val="49"/>
    <w:rsid w:val="00EF60A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a6">
    <w:name w:val="Placeholder Text"/>
    <w:basedOn w:val="a0"/>
    <w:uiPriority w:val="99"/>
    <w:semiHidden/>
    <w:rsid w:val="00010A8E"/>
    <w:rPr>
      <w:color w:val="808080"/>
    </w:rPr>
  </w:style>
  <w:style w:type="character" w:styleId="Hyperlink">
    <w:name w:val="Hyperlink"/>
    <w:basedOn w:val="a0"/>
    <w:unhideWhenUsed/>
    <w:rsid w:val="000D0820"/>
    <w:rPr>
      <w:color w:val="0563C1" w:themeColor="hyperlink"/>
      <w:u w:val="single"/>
    </w:rPr>
  </w:style>
  <w:style w:type="paragraph" w:styleId="a7">
    <w:name w:val="header"/>
    <w:basedOn w:val="a"/>
    <w:link w:val="a8"/>
    <w:uiPriority w:val="99"/>
    <w:unhideWhenUsed/>
    <w:rsid w:val="000D0820"/>
    <w:pPr>
      <w:tabs>
        <w:tab w:val="center" w:pos="4153"/>
        <w:tab w:val="right" w:pos="8306"/>
      </w:tabs>
    </w:pPr>
    <w:rPr>
      <w:rFonts w:asciiTheme="minorHAnsi" w:eastAsiaTheme="minorHAnsi" w:hAnsiTheme="minorHAnsi" w:cstheme="minorBidi"/>
      <w:sz w:val="22"/>
      <w:szCs w:val="22"/>
      <w:lang w:eastAsia="en-US"/>
    </w:rPr>
  </w:style>
  <w:style w:type="character" w:customStyle="1" w:styleId="a8">
    <w:name w:val="כותרת עליונה תו"/>
    <w:basedOn w:val="a0"/>
    <w:link w:val="a7"/>
    <w:uiPriority w:val="99"/>
    <w:rsid w:val="000D0820"/>
  </w:style>
  <w:style w:type="paragraph" w:styleId="a9">
    <w:name w:val="Balloon Text"/>
    <w:basedOn w:val="a"/>
    <w:link w:val="aa"/>
    <w:uiPriority w:val="99"/>
    <w:semiHidden/>
    <w:unhideWhenUsed/>
    <w:rsid w:val="00C72DF9"/>
    <w:rPr>
      <w:rFonts w:ascii="Tahoma" w:hAnsi="Tahoma" w:cs="Tahoma"/>
      <w:sz w:val="18"/>
      <w:szCs w:val="18"/>
    </w:rPr>
  </w:style>
  <w:style w:type="character" w:customStyle="1" w:styleId="aa">
    <w:name w:val="טקסט בלונים תו"/>
    <w:basedOn w:val="a0"/>
    <w:link w:val="a9"/>
    <w:uiPriority w:val="99"/>
    <w:semiHidden/>
    <w:rsid w:val="00C72DF9"/>
    <w:rPr>
      <w:rFonts w:ascii="Tahoma" w:eastAsia="Times New Roman" w:hAnsi="Tahoma" w:cs="Tahoma"/>
      <w:sz w:val="18"/>
      <w:szCs w:val="18"/>
      <w:lang w:eastAsia="he-IL"/>
    </w:rPr>
  </w:style>
  <w:style w:type="character" w:styleId="ab">
    <w:name w:val="annotation reference"/>
    <w:basedOn w:val="a0"/>
    <w:uiPriority w:val="99"/>
    <w:semiHidden/>
    <w:unhideWhenUsed/>
    <w:rsid w:val="00C72DF9"/>
    <w:rPr>
      <w:sz w:val="16"/>
      <w:szCs w:val="16"/>
    </w:rPr>
  </w:style>
  <w:style w:type="paragraph" w:styleId="ac">
    <w:name w:val="annotation text"/>
    <w:basedOn w:val="a"/>
    <w:link w:val="ad"/>
    <w:uiPriority w:val="99"/>
    <w:semiHidden/>
    <w:unhideWhenUsed/>
    <w:rsid w:val="00C72DF9"/>
    <w:rPr>
      <w:sz w:val="20"/>
      <w:szCs w:val="20"/>
    </w:rPr>
  </w:style>
  <w:style w:type="character" w:customStyle="1" w:styleId="ad">
    <w:name w:val="טקסט הערה תו"/>
    <w:basedOn w:val="a0"/>
    <w:link w:val="ac"/>
    <w:uiPriority w:val="99"/>
    <w:semiHidden/>
    <w:rsid w:val="00C72DF9"/>
    <w:rPr>
      <w:rFonts w:ascii="Times New Roman" w:eastAsia="Times New Roman" w:hAnsi="Times New Roman" w:cs="FrankRuehl"/>
      <w:sz w:val="20"/>
      <w:szCs w:val="20"/>
      <w:lang w:eastAsia="he-IL"/>
    </w:rPr>
  </w:style>
  <w:style w:type="paragraph" w:styleId="ae">
    <w:name w:val="annotation subject"/>
    <w:basedOn w:val="ac"/>
    <w:next w:val="ac"/>
    <w:link w:val="af"/>
    <w:uiPriority w:val="99"/>
    <w:semiHidden/>
    <w:unhideWhenUsed/>
    <w:rsid w:val="00C72DF9"/>
    <w:rPr>
      <w:b/>
      <w:bCs/>
    </w:rPr>
  </w:style>
  <w:style w:type="character" w:customStyle="1" w:styleId="af">
    <w:name w:val="נושא הערה תו"/>
    <w:basedOn w:val="ad"/>
    <w:link w:val="ae"/>
    <w:uiPriority w:val="99"/>
    <w:semiHidden/>
    <w:rsid w:val="00C72DF9"/>
    <w:rPr>
      <w:rFonts w:ascii="Times New Roman" w:eastAsia="Times New Roman" w:hAnsi="Times New Roman" w:cs="FrankRuehl"/>
      <w:b/>
      <w:bCs/>
      <w:sz w:val="20"/>
      <w:szCs w:val="20"/>
      <w:lang w:eastAsia="he-IL"/>
    </w:rPr>
  </w:style>
  <w:style w:type="paragraph" w:styleId="af0">
    <w:name w:val="footer"/>
    <w:basedOn w:val="a"/>
    <w:link w:val="af1"/>
    <w:uiPriority w:val="99"/>
    <w:unhideWhenUsed/>
    <w:rsid w:val="00FE0B96"/>
    <w:pPr>
      <w:tabs>
        <w:tab w:val="center" w:pos="4153"/>
        <w:tab w:val="right" w:pos="8306"/>
      </w:tabs>
    </w:pPr>
  </w:style>
  <w:style w:type="character" w:customStyle="1" w:styleId="af1">
    <w:name w:val="כותרת תחתונה תו"/>
    <w:basedOn w:val="a0"/>
    <w:link w:val="af0"/>
    <w:uiPriority w:val="99"/>
    <w:rsid w:val="00FE0B96"/>
    <w:rPr>
      <w:rFonts w:ascii="Times New Roman" w:eastAsia="Times New Roman" w:hAnsi="Times New Roman" w:cs="FrankRuehl"/>
      <w:sz w:val="28"/>
      <w:szCs w:val="2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0CA3174FF9A4B70A7F1626AB1CB5B01"/>
        <w:category>
          <w:name w:val="כללי"/>
          <w:gallery w:val="placeholder"/>
        </w:category>
        <w:types>
          <w:type w:val="bbPlcHdr"/>
        </w:types>
        <w:behaviors>
          <w:behavior w:val="content"/>
        </w:behaviors>
        <w:guid w:val="{ACC5039E-1DFB-46C2-9C18-1F073F6174BE}"/>
      </w:docPartPr>
      <w:docPartBody>
        <w:p w:rsidR="002C27EA" w:rsidRDefault="00130641" w:rsidP="00130641">
          <w:pPr>
            <w:pStyle w:val="C0CA3174FF9A4B70A7F1626AB1CB5B01"/>
          </w:pPr>
          <w:r w:rsidRPr="00931C3E">
            <w:rPr>
              <w:rStyle w:val="a3"/>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altName w:val="Times New Roman"/>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David">
    <w:panose1 w:val="020E0502060401010101"/>
    <w:charset w:val="00"/>
    <w:family w:val="swiss"/>
    <w:pitch w:val="variable"/>
    <w:sig w:usb0="00000803" w:usb1="00000000" w:usb2="00000000" w:usb3="00000000" w:csb0="0000002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641"/>
    <w:rsid w:val="00130641"/>
    <w:rsid w:val="002C27EA"/>
    <w:rsid w:val="005B599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30641"/>
    <w:rPr>
      <w:color w:val="808080"/>
    </w:rPr>
  </w:style>
  <w:style w:type="paragraph" w:customStyle="1" w:styleId="C0CA3174FF9A4B70A7F1626AB1CB5B01">
    <w:name w:val="C0CA3174FF9A4B70A7F1626AB1CB5B01"/>
    <w:rsid w:val="00130641"/>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435</Words>
  <Characters>2179</Characters>
  <Application>Microsoft Office Word</Application>
  <DocSecurity>0</DocSecurity>
  <Lines>18</Lines>
  <Paragraphs>5</Paragraphs>
  <ScaleCrop>false</ScaleCrop>
  <HeadingPairs>
    <vt:vector size="2" baseType="variant">
      <vt:variant>
        <vt:lpstr>שם</vt:lpstr>
      </vt:variant>
      <vt:variant>
        <vt:i4>1</vt:i4>
      </vt:variant>
    </vt:vector>
  </HeadingPairs>
  <TitlesOfParts>
    <vt:vector size="1" baseType="lpstr">
      <vt:lpstr/>
    </vt:vector>
  </TitlesOfParts>
  <Company>ECA</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יולנדה גולן</dc:creator>
  <cp:keywords/>
  <dc:description/>
  <cp:lastModifiedBy>עינב נחום</cp:lastModifiedBy>
  <cp:revision>2</cp:revision>
  <cp:lastPrinted>2021-08-04T06:49:00Z</cp:lastPrinted>
  <dcterms:created xsi:type="dcterms:W3CDTF">2021-09-29T14:57:00Z</dcterms:created>
  <dcterms:modified xsi:type="dcterms:W3CDTF">2021-09-29T14:57:00Z</dcterms:modified>
</cp:coreProperties>
</file>