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796" w:rsidRPr="00812B69" w:rsidRDefault="00452796" w:rsidP="00452796">
      <w:pPr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812B69">
        <w:rPr>
          <w:rFonts w:asciiTheme="majorBidi" w:hAnsiTheme="majorBidi" w:cstheme="majorBidi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731A9" w:rsidRDefault="00452796" w:rsidP="006731A9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sz w:val="24"/>
          <w:szCs w:val="24"/>
          <w:rtl/>
        </w:rPr>
      </w:pPr>
      <w:r w:rsidRPr="00BB0521">
        <w:rPr>
          <w:rFonts w:ascii="David" w:hAnsi="David" w:cs="David"/>
          <w:sz w:val="24"/>
          <w:szCs w:val="24"/>
        </w:rPr>
        <w:tab/>
      </w:r>
      <w:r w:rsidR="006731A9">
        <w:rPr>
          <w:rFonts w:ascii="David" w:hAnsi="David" w:cs="David" w:hint="eastAsia"/>
          <w:sz w:val="24"/>
          <w:szCs w:val="24"/>
          <w:rtl/>
        </w:rPr>
        <w:t>‏</w:t>
      </w:r>
    </w:p>
    <w:p w:rsidR="006731A9" w:rsidRDefault="001559B2" w:rsidP="006731A9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sz w:val="24"/>
          <w:szCs w:val="24"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C0BF856AA0B34F7C8AA4091948471AB1"/>
          </w:placeholder>
          <w:date w:fullDate="2021-07-29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6731A9">
            <w:rPr>
              <w:rFonts w:ascii="David" w:hAnsi="David" w:cs="David" w:hint="cs"/>
              <w:sz w:val="24"/>
              <w:szCs w:val="24"/>
              <w:rtl/>
            </w:rPr>
            <w:t>‏29/07/2021</w:t>
          </w:r>
        </w:sdtContent>
      </w:sdt>
      <w:r w:rsidR="006731A9" w:rsidRPr="00BB0521">
        <w:rPr>
          <w:rFonts w:ascii="David" w:hAnsi="David" w:cs="David"/>
          <w:sz w:val="24"/>
          <w:szCs w:val="24"/>
        </w:rPr>
        <w:tab/>
      </w:r>
      <w:r w:rsidR="006731A9">
        <w:rPr>
          <w:rFonts w:ascii="David" w:hAnsi="David" w:cs="David"/>
          <w:sz w:val="24"/>
          <w:szCs w:val="24"/>
        </w:rPr>
        <w:t xml:space="preserve">           </w:t>
      </w:r>
      <w:r w:rsidR="006731A9" w:rsidRPr="00BB0521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6731A9" w:rsidRPr="00BB0521" w:rsidRDefault="006731A9" w:rsidP="006731A9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eastAsia"/>
          <w:sz w:val="24"/>
          <w:szCs w:val="24"/>
          <w:rtl/>
        </w:rPr>
        <w:t>‏כ</w:t>
      </w:r>
      <w:r>
        <w:rPr>
          <w:rFonts w:ascii="David" w:hAnsi="David" w:cs="David"/>
          <w:sz w:val="24"/>
          <w:szCs w:val="24"/>
          <w:rtl/>
        </w:rPr>
        <w:t>' אב, תשפ"א</w:t>
      </w:r>
    </w:p>
    <w:p w:rsidR="006731A9" w:rsidRDefault="006731A9" w:rsidP="006731A9">
      <w:pPr>
        <w:jc w:val="center"/>
        <w:rPr>
          <w:rFonts w:asciiTheme="majorBidi" w:hAnsiTheme="majorBidi" w:cstheme="majorBidi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        </w:t>
      </w:r>
      <w:r w:rsidRPr="00BB0521">
        <w:rPr>
          <w:rFonts w:cs="David" w:hint="cs"/>
          <w:sz w:val="24"/>
          <w:szCs w:val="24"/>
          <w:rtl/>
        </w:rPr>
        <w:t>מס סימוכין:</w:t>
      </w:r>
      <w:r w:rsidRPr="00BB0521">
        <w:rPr>
          <w:rFonts w:hint="cs"/>
          <w:rtl/>
        </w:rPr>
        <w:t xml:space="preserve"> </w:t>
      </w:r>
      <w:r w:rsidRPr="00BB0521">
        <w:rPr>
          <w:rFonts w:cs="David" w:hint="cs"/>
          <w:sz w:val="24"/>
          <w:szCs w:val="24"/>
          <w:rtl/>
        </w:rPr>
        <w:t>3044-2</w:t>
      </w:r>
      <w:r>
        <w:rPr>
          <w:rFonts w:cs="David" w:hint="cs"/>
          <w:sz w:val="24"/>
          <w:szCs w:val="24"/>
          <w:rtl/>
        </w:rPr>
        <w:t>1</w:t>
      </w:r>
      <w:r w:rsidRPr="00BB0521">
        <w:rPr>
          <w:rFonts w:cs="David" w:hint="cs"/>
          <w:sz w:val="24"/>
          <w:szCs w:val="24"/>
          <w:rtl/>
        </w:rPr>
        <w:t>-0</w:t>
      </w:r>
      <w:r>
        <w:rPr>
          <w:rFonts w:cs="David" w:hint="cs"/>
          <w:sz w:val="24"/>
          <w:szCs w:val="24"/>
          <w:rtl/>
        </w:rPr>
        <w:t>004</w:t>
      </w:r>
    </w:p>
    <w:p w:rsidR="006731A9" w:rsidRPr="004A2519" w:rsidRDefault="006731A9" w:rsidP="006731A9">
      <w:pPr>
        <w:spacing w:after="120"/>
        <w:rPr>
          <w:rFonts w:ascii="David" w:hAnsi="David" w:cs="David"/>
          <w:b/>
          <w:bCs/>
          <w:sz w:val="24"/>
          <w:szCs w:val="24"/>
          <w:rtl/>
        </w:rPr>
      </w:pPr>
      <w:r w:rsidRPr="0059242A">
        <w:rPr>
          <w:rFonts w:ascii="David" w:hAnsi="David" w:cs="David"/>
          <w:b/>
          <w:bCs/>
          <w:sz w:val="24"/>
          <w:szCs w:val="24"/>
          <w:rtl/>
        </w:rPr>
        <w:t xml:space="preserve">לכבוד                                                                                              </w:t>
      </w:r>
      <w:r w:rsidRPr="0059242A">
        <w:rPr>
          <w:rFonts w:ascii="David" w:hAnsi="David" w:cs="David"/>
          <w:b/>
          <w:bCs/>
          <w:sz w:val="24"/>
          <w:szCs w:val="24"/>
          <w:rtl/>
        </w:rPr>
        <w:br/>
        <w:t>חוסיין אבו חוסיין, עו"ד</w:t>
      </w:r>
      <w:r w:rsidRPr="0059242A">
        <w:rPr>
          <w:rFonts w:ascii="David" w:hAnsi="David" w:cs="David"/>
          <w:b/>
          <w:bCs/>
          <w:sz w:val="24"/>
          <w:szCs w:val="24"/>
          <w:rtl/>
        </w:rPr>
        <w:br/>
        <w:t>באמצעות דוא"ל:</w:t>
      </w:r>
      <w:r w:rsidRPr="0059242A">
        <w:rPr>
          <w:rFonts w:ascii="David" w:hAnsi="David" w:cs="David"/>
          <w:b/>
          <w:bCs/>
          <w:sz w:val="24"/>
          <w:szCs w:val="24"/>
          <w:rtl/>
        </w:rPr>
        <w:br/>
      </w:r>
      <w:hyperlink r:id="rId8" w:history="1">
        <w:r w:rsidRPr="009E0D53">
          <w:rPr>
            <w:rStyle w:val="Hyperlink"/>
            <w:rFonts w:ascii="David" w:hAnsi="David" w:cs="David"/>
            <w:b/>
            <w:bCs/>
            <w:sz w:val="24"/>
            <w:szCs w:val="24"/>
          </w:rPr>
          <w:t>abuhussein.lawoffice@gmail.com</w:t>
        </w:r>
      </w:hyperlink>
    </w:p>
    <w:p w:rsidR="006731A9" w:rsidRDefault="006731A9" w:rsidP="00636215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EE3DFA">
        <w:rPr>
          <w:rFonts w:ascii="David" w:hAnsi="David" w:cs="David"/>
          <w:sz w:val="24"/>
          <w:szCs w:val="24"/>
          <w:rtl/>
        </w:rPr>
        <w:br/>
      </w:r>
    </w:p>
    <w:p w:rsidR="006731A9" w:rsidRDefault="006731A9" w:rsidP="00636215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245C62" w:rsidRPr="00383D8D" w:rsidRDefault="005454AC" w:rsidP="00636215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383D8D">
        <w:rPr>
          <w:rFonts w:ascii="David" w:hAnsi="David" w:cs="David"/>
          <w:b/>
          <w:bCs/>
          <w:sz w:val="24"/>
          <w:szCs w:val="24"/>
          <w:rtl/>
        </w:rPr>
        <w:t xml:space="preserve">                   </w:t>
      </w:r>
      <w:r w:rsidRPr="00383D8D">
        <w:rPr>
          <w:rFonts w:ascii="David" w:hAnsi="David" w:cs="David"/>
          <w:b/>
          <w:bCs/>
          <w:sz w:val="24"/>
          <w:szCs w:val="24"/>
          <w:u w:val="single"/>
          <w:rtl/>
        </w:rPr>
        <w:t>הנדון: מענה לפנייתך לקבלת מידע בהתאם לחוק חופש המידע מתאריך</w:t>
      </w:r>
      <w:r w:rsidR="00D96192" w:rsidRPr="00383D8D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8E10A0" w:rsidRPr="00383D8D">
        <w:rPr>
          <w:rFonts w:ascii="David" w:hAnsi="David" w:cs="David"/>
          <w:b/>
          <w:bCs/>
          <w:sz w:val="24"/>
          <w:szCs w:val="24"/>
          <w:u w:val="single"/>
          <w:rtl/>
        </w:rPr>
        <w:t>1</w:t>
      </w:r>
      <w:r w:rsidR="00636215" w:rsidRPr="00383D8D">
        <w:rPr>
          <w:rFonts w:ascii="David" w:hAnsi="David" w:cs="David"/>
          <w:b/>
          <w:bCs/>
          <w:sz w:val="24"/>
          <w:szCs w:val="24"/>
          <w:u w:val="single"/>
          <w:rtl/>
        </w:rPr>
        <w:t>6</w:t>
      </w:r>
      <w:r w:rsidR="008E10A0" w:rsidRPr="00383D8D">
        <w:rPr>
          <w:rFonts w:ascii="David" w:hAnsi="David" w:cs="David"/>
          <w:b/>
          <w:bCs/>
          <w:sz w:val="24"/>
          <w:szCs w:val="24"/>
          <w:u w:val="single"/>
          <w:rtl/>
        </w:rPr>
        <w:t>.2.21</w:t>
      </w:r>
    </w:p>
    <w:p w:rsidR="00850425" w:rsidRPr="00383D8D" w:rsidRDefault="00D15045" w:rsidP="00850425">
      <w:pPr>
        <w:rPr>
          <w:rFonts w:ascii="David" w:hAnsi="David" w:cs="David"/>
          <w:sz w:val="24"/>
          <w:szCs w:val="24"/>
          <w:rtl/>
        </w:rPr>
      </w:pPr>
      <w:r w:rsidRPr="00383D8D">
        <w:rPr>
          <w:rFonts w:ascii="David" w:hAnsi="David" w:cs="David"/>
          <w:sz w:val="24"/>
          <w:szCs w:val="24"/>
          <w:rtl/>
        </w:rPr>
        <w:t>הנתונים נכונים לתאריך 30.06.21:</w:t>
      </w:r>
    </w:p>
    <w:p w:rsidR="00D15045" w:rsidRPr="00383D8D" w:rsidRDefault="00D15045" w:rsidP="00D15045">
      <w:pPr>
        <w:pStyle w:val="a7"/>
        <w:numPr>
          <w:ilvl w:val="0"/>
          <w:numId w:val="12"/>
        </w:numPr>
        <w:rPr>
          <w:rFonts w:ascii="David" w:hAnsi="David" w:cs="David"/>
          <w:sz w:val="24"/>
          <w:szCs w:val="24"/>
        </w:rPr>
      </w:pPr>
      <w:r w:rsidRPr="00383D8D">
        <w:rPr>
          <w:rFonts w:ascii="David" w:hAnsi="David" w:cs="David"/>
          <w:sz w:val="24"/>
          <w:szCs w:val="24"/>
          <w:rtl/>
        </w:rPr>
        <w:t>הסכום שנגבה מחייבים בגין עיקול רכב לפי שנים:</w:t>
      </w:r>
    </w:p>
    <w:p w:rsidR="00D15045" w:rsidRPr="00383D8D" w:rsidRDefault="00D15045" w:rsidP="00D15045">
      <w:pPr>
        <w:pStyle w:val="a7"/>
        <w:rPr>
          <w:rFonts w:ascii="David" w:hAnsi="David" w:cs="David"/>
          <w:sz w:val="24"/>
          <w:szCs w:val="24"/>
        </w:rPr>
      </w:pPr>
    </w:p>
    <w:tbl>
      <w:tblPr>
        <w:tblStyle w:val="4"/>
        <w:bidiVisual/>
        <w:tblW w:w="0" w:type="auto"/>
        <w:tblInd w:w="5" w:type="dxa"/>
        <w:tblLook w:val="04A0" w:firstRow="1" w:lastRow="0" w:firstColumn="1" w:lastColumn="0" w:noHBand="0" w:noVBand="1"/>
      </w:tblPr>
      <w:tblGrid>
        <w:gridCol w:w="2267"/>
        <w:gridCol w:w="4054"/>
        <w:gridCol w:w="3161"/>
      </w:tblGrid>
      <w:tr w:rsidR="00517265" w:rsidRPr="00383D8D" w:rsidTr="00517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D15045" w:rsidRPr="00383D8D" w:rsidRDefault="00D15045" w:rsidP="00D15045">
            <w:pPr>
              <w:pStyle w:val="a7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שנה</w:t>
            </w:r>
          </w:p>
        </w:tc>
        <w:tc>
          <w:tcPr>
            <w:tcW w:w="4056" w:type="dxa"/>
          </w:tcPr>
          <w:p w:rsidR="009013CF" w:rsidRPr="00383D8D" w:rsidRDefault="00D15045" w:rsidP="009013CF">
            <w:pPr>
              <w:pStyle w:val="a7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 xml:space="preserve">מספר </w:t>
            </w:r>
            <w:r w:rsidR="009013CF" w:rsidRPr="00383D8D">
              <w:rPr>
                <w:rFonts w:ascii="David" w:hAnsi="David" w:cs="David"/>
                <w:sz w:val="24"/>
                <w:szCs w:val="24"/>
                <w:rtl/>
              </w:rPr>
              <w:t xml:space="preserve">עיקולי רכב בתשלום שנגבו </w:t>
            </w:r>
          </w:p>
          <w:p w:rsidR="00D15045" w:rsidRPr="00383D8D" w:rsidRDefault="009013CF" w:rsidP="009013CF">
            <w:pPr>
              <w:pStyle w:val="a7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בתיקים שנסגרו</w:t>
            </w:r>
            <w:r w:rsidR="00D15045" w:rsidRPr="00383D8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383D8D" w:rsidRPr="00383D8D">
              <w:rPr>
                <w:rFonts w:ascii="David" w:hAnsi="David" w:cs="David"/>
                <w:sz w:val="24"/>
                <w:szCs w:val="24"/>
                <w:rtl/>
              </w:rPr>
              <w:t>*</w:t>
            </w:r>
          </w:p>
        </w:tc>
        <w:tc>
          <w:tcPr>
            <w:tcW w:w="3163" w:type="dxa"/>
          </w:tcPr>
          <w:p w:rsidR="00D15045" w:rsidRPr="00383D8D" w:rsidRDefault="00D15045" w:rsidP="00D15045">
            <w:pPr>
              <w:pStyle w:val="a7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 xml:space="preserve">הסכום שנגבה </w:t>
            </w:r>
          </w:p>
        </w:tc>
      </w:tr>
      <w:tr w:rsidR="00517265" w:rsidRPr="00383D8D" w:rsidTr="00517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D15045" w:rsidRPr="00383D8D" w:rsidRDefault="00D15045" w:rsidP="00D15045">
            <w:pPr>
              <w:pStyle w:val="a7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2017</w:t>
            </w:r>
          </w:p>
        </w:tc>
        <w:tc>
          <w:tcPr>
            <w:tcW w:w="4056" w:type="dxa"/>
          </w:tcPr>
          <w:p w:rsidR="00D15045" w:rsidRPr="00383D8D" w:rsidRDefault="00D15045" w:rsidP="009013CF">
            <w:pPr>
              <w:pStyle w:val="a7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10,8</w:t>
            </w:r>
            <w:r w:rsidR="009013CF" w:rsidRPr="00383D8D">
              <w:rPr>
                <w:rFonts w:ascii="David" w:hAnsi="David" w:cs="David"/>
                <w:sz w:val="24"/>
                <w:szCs w:val="24"/>
                <w:rtl/>
              </w:rPr>
              <w:t>31</w:t>
            </w:r>
          </w:p>
        </w:tc>
        <w:tc>
          <w:tcPr>
            <w:tcW w:w="3163" w:type="dxa"/>
          </w:tcPr>
          <w:p w:rsidR="00D15045" w:rsidRPr="00383D8D" w:rsidRDefault="009013CF" w:rsidP="00D15045">
            <w:pPr>
              <w:pStyle w:val="a7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638,240</w:t>
            </w:r>
          </w:p>
        </w:tc>
      </w:tr>
      <w:tr w:rsidR="00D15045" w:rsidRPr="00383D8D" w:rsidTr="00517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D15045" w:rsidRPr="00383D8D" w:rsidRDefault="00D15045" w:rsidP="00D15045">
            <w:pPr>
              <w:pStyle w:val="a7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2018</w:t>
            </w:r>
          </w:p>
        </w:tc>
        <w:tc>
          <w:tcPr>
            <w:tcW w:w="4056" w:type="dxa"/>
          </w:tcPr>
          <w:p w:rsidR="00D15045" w:rsidRPr="00383D8D" w:rsidRDefault="00D15045" w:rsidP="009013CF">
            <w:pPr>
              <w:pStyle w:val="a7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23,</w:t>
            </w:r>
            <w:r w:rsidR="009013CF" w:rsidRPr="00383D8D">
              <w:rPr>
                <w:rFonts w:ascii="David" w:hAnsi="David" w:cs="David"/>
                <w:sz w:val="24"/>
                <w:szCs w:val="24"/>
                <w:rtl/>
              </w:rPr>
              <w:t>850</w:t>
            </w:r>
          </w:p>
        </w:tc>
        <w:tc>
          <w:tcPr>
            <w:tcW w:w="3163" w:type="dxa"/>
          </w:tcPr>
          <w:p w:rsidR="00D15045" w:rsidRPr="00383D8D" w:rsidRDefault="00D15045" w:rsidP="009013CF">
            <w:pPr>
              <w:pStyle w:val="a7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1,</w:t>
            </w:r>
            <w:r w:rsidR="009013CF" w:rsidRPr="00383D8D">
              <w:rPr>
                <w:rFonts w:ascii="David" w:hAnsi="David" w:cs="David"/>
                <w:sz w:val="24"/>
                <w:szCs w:val="24"/>
                <w:rtl/>
              </w:rPr>
              <w:t>405,619</w:t>
            </w:r>
          </w:p>
        </w:tc>
      </w:tr>
      <w:tr w:rsidR="00517265" w:rsidRPr="00383D8D" w:rsidTr="00517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D15045" w:rsidRPr="00383D8D" w:rsidRDefault="00D15045" w:rsidP="009013CF">
            <w:pPr>
              <w:pStyle w:val="a7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2019</w:t>
            </w:r>
          </w:p>
        </w:tc>
        <w:tc>
          <w:tcPr>
            <w:tcW w:w="4056" w:type="dxa"/>
          </w:tcPr>
          <w:p w:rsidR="00D15045" w:rsidRPr="00383D8D" w:rsidRDefault="009013CF" w:rsidP="009013CF">
            <w:pPr>
              <w:pStyle w:val="a7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19,411</w:t>
            </w:r>
          </w:p>
        </w:tc>
        <w:tc>
          <w:tcPr>
            <w:tcW w:w="3163" w:type="dxa"/>
          </w:tcPr>
          <w:p w:rsidR="00D15045" w:rsidRPr="00383D8D" w:rsidRDefault="009013CF" w:rsidP="009013CF">
            <w:pPr>
              <w:pStyle w:val="a7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1,144,717</w:t>
            </w:r>
          </w:p>
        </w:tc>
      </w:tr>
    </w:tbl>
    <w:p w:rsidR="00D15045" w:rsidRPr="00383D8D" w:rsidRDefault="00D15045" w:rsidP="00D15045">
      <w:pPr>
        <w:pStyle w:val="a7"/>
        <w:rPr>
          <w:rFonts w:ascii="David" w:hAnsi="David" w:cs="David"/>
          <w:sz w:val="24"/>
          <w:szCs w:val="24"/>
          <w:rtl/>
        </w:rPr>
      </w:pPr>
    </w:p>
    <w:p w:rsidR="00D15045" w:rsidRPr="00383D8D" w:rsidRDefault="00D15045" w:rsidP="00383D8D">
      <w:pPr>
        <w:pStyle w:val="a7"/>
        <w:rPr>
          <w:rFonts w:ascii="David" w:hAnsi="David" w:cs="David"/>
          <w:sz w:val="24"/>
          <w:szCs w:val="24"/>
          <w:rtl/>
        </w:rPr>
      </w:pPr>
      <w:r w:rsidRPr="00383D8D">
        <w:rPr>
          <w:rFonts w:ascii="David" w:hAnsi="David" w:cs="David"/>
          <w:sz w:val="24"/>
          <w:szCs w:val="24"/>
          <w:rtl/>
        </w:rPr>
        <w:t>* יובהר, ה</w:t>
      </w:r>
      <w:r w:rsidR="00383D8D" w:rsidRPr="00383D8D">
        <w:rPr>
          <w:rFonts w:ascii="David" w:hAnsi="David" w:cs="David"/>
          <w:sz w:val="24"/>
          <w:szCs w:val="24"/>
          <w:rtl/>
        </w:rPr>
        <w:t>כמות</w:t>
      </w:r>
      <w:r w:rsidRPr="00383D8D">
        <w:rPr>
          <w:rFonts w:ascii="David" w:hAnsi="David" w:cs="David"/>
          <w:sz w:val="24"/>
          <w:szCs w:val="24"/>
          <w:rtl/>
        </w:rPr>
        <w:t xml:space="preserve"> של </w:t>
      </w:r>
      <w:r w:rsidR="009013CF" w:rsidRPr="00383D8D">
        <w:rPr>
          <w:rFonts w:ascii="David" w:hAnsi="David" w:cs="David"/>
          <w:sz w:val="24"/>
          <w:szCs w:val="24"/>
          <w:rtl/>
        </w:rPr>
        <w:t xml:space="preserve">עיקולי הרכב היא עבור </w:t>
      </w:r>
      <w:r w:rsidRPr="00383D8D">
        <w:rPr>
          <w:rFonts w:ascii="David" w:hAnsi="David" w:cs="David"/>
          <w:sz w:val="24"/>
          <w:szCs w:val="24"/>
          <w:rtl/>
        </w:rPr>
        <w:t xml:space="preserve">תיקים </w:t>
      </w:r>
      <w:r w:rsidR="00517265" w:rsidRPr="00383D8D">
        <w:rPr>
          <w:rFonts w:ascii="David" w:hAnsi="David" w:cs="David"/>
          <w:sz w:val="24"/>
          <w:szCs w:val="24"/>
          <w:rtl/>
        </w:rPr>
        <w:t xml:space="preserve">סגורים </w:t>
      </w:r>
      <w:r w:rsidRPr="00383D8D">
        <w:rPr>
          <w:rFonts w:ascii="David" w:hAnsi="David" w:cs="David"/>
          <w:sz w:val="24"/>
          <w:szCs w:val="24"/>
          <w:rtl/>
        </w:rPr>
        <w:t xml:space="preserve">שההליך </w:t>
      </w:r>
      <w:r w:rsidR="00517265" w:rsidRPr="00383D8D">
        <w:rPr>
          <w:rFonts w:ascii="David" w:hAnsi="David" w:cs="David"/>
          <w:sz w:val="24"/>
          <w:szCs w:val="24"/>
          <w:rtl/>
        </w:rPr>
        <w:t xml:space="preserve">של עיקול הרכב </w:t>
      </w:r>
      <w:r w:rsidRPr="00383D8D">
        <w:rPr>
          <w:rFonts w:ascii="David" w:hAnsi="David" w:cs="David"/>
          <w:sz w:val="24"/>
          <w:szCs w:val="24"/>
          <w:rtl/>
        </w:rPr>
        <w:t xml:space="preserve">בוצע </w:t>
      </w:r>
      <w:r w:rsidR="00517265" w:rsidRPr="00383D8D">
        <w:rPr>
          <w:rFonts w:ascii="David" w:hAnsi="David" w:cs="David"/>
          <w:sz w:val="24"/>
          <w:szCs w:val="24"/>
          <w:rtl/>
        </w:rPr>
        <w:t xml:space="preserve">בהם </w:t>
      </w:r>
      <w:r w:rsidRPr="00383D8D">
        <w:rPr>
          <w:rFonts w:ascii="David" w:hAnsi="David" w:cs="David"/>
          <w:sz w:val="24"/>
          <w:szCs w:val="24"/>
          <w:rtl/>
        </w:rPr>
        <w:t>בשנה הנקובה והתיק נסגר באותה שנה</w:t>
      </w:r>
      <w:r w:rsidR="00517265" w:rsidRPr="00383D8D">
        <w:rPr>
          <w:rFonts w:ascii="David" w:hAnsi="David" w:cs="David"/>
          <w:sz w:val="24"/>
          <w:szCs w:val="24"/>
          <w:rtl/>
        </w:rPr>
        <w:t xml:space="preserve"> בתשלום</w:t>
      </w:r>
      <w:r w:rsidRPr="00383D8D">
        <w:rPr>
          <w:rFonts w:ascii="David" w:hAnsi="David" w:cs="David"/>
          <w:sz w:val="24"/>
          <w:szCs w:val="24"/>
          <w:rtl/>
        </w:rPr>
        <w:t xml:space="preserve">. </w:t>
      </w:r>
    </w:p>
    <w:p w:rsidR="00D15045" w:rsidRPr="00383D8D" w:rsidRDefault="00D15045" w:rsidP="00D15045">
      <w:pPr>
        <w:pStyle w:val="a7"/>
        <w:rPr>
          <w:rFonts w:ascii="David" w:hAnsi="David" w:cs="David"/>
          <w:sz w:val="24"/>
          <w:szCs w:val="24"/>
        </w:rPr>
      </w:pPr>
    </w:p>
    <w:p w:rsidR="00D15045" w:rsidRPr="00383D8D" w:rsidRDefault="00D15045" w:rsidP="00D15045">
      <w:pPr>
        <w:pStyle w:val="a7"/>
        <w:numPr>
          <w:ilvl w:val="0"/>
          <w:numId w:val="12"/>
        </w:numPr>
        <w:rPr>
          <w:rFonts w:ascii="David" w:hAnsi="David" w:cs="David"/>
          <w:sz w:val="24"/>
          <w:szCs w:val="24"/>
        </w:rPr>
      </w:pPr>
      <w:r w:rsidRPr="00383D8D">
        <w:rPr>
          <w:rFonts w:ascii="David" w:hAnsi="David" w:cs="David"/>
          <w:sz w:val="24"/>
          <w:szCs w:val="24"/>
          <w:rtl/>
        </w:rPr>
        <w:t>הסכום שטרם נגבה בגין עיקול רכב לפי שנים:</w:t>
      </w:r>
    </w:p>
    <w:tbl>
      <w:tblPr>
        <w:tblStyle w:val="4"/>
        <w:bidiVisual/>
        <w:tblW w:w="0" w:type="auto"/>
        <w:tblInd w:w="5" w:type="dxa"/>
        <w:tblLook w:val="04A0" w:firstRow="1" w:lastRow="0" w:firstColumn="1" w:lastColumn="0" w:noHBand="0" w:noVBand="1"/>
      </w:tblPr>
      <w:tblGrid>
        <w:gridCol w:w="2267"/>
        <w:gridCol w:w="4054"/>
        <w:gridCol w:w="3161"/>
      </w:tblGrid>
      <w:tr w:rsidR="001A04F6" w:rsidRPr="00383D8D" w:rsidTr="00070D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1A04F6" w:rsidRPr="00383D8D" w:rsidRDefault="001A04F6" w:rsidP="00070D07">
            <w:pPr>
              <w:pStyle w:val="a7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שנה</w:t>
            </w:r>
          </w:p>
        </w:tc>
        <w:tc>
          <w:tcPr>
            <w:tcW w:w="4056" w:type="dxa"/>
          </w:tcPr>
          <w:p w:rsidR="001A04F6" w:rsidRPr="00383D8D" w:rsidRDefault="001A04F6" w:rsidP="001A04F6">
            <w:pPr>
              <w:pStyle w:val="a7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 xml:space="preserve">מספר עיקולי רכב </w:t>
            </w:r>
          </w:p>
          <w:p w:rsidR="001A04F6" w:rsidRPr="00383D8D" w:rsidRDefault="001A04F6" w:rsidP="001A04F6">
            <w:pPr>
              <w:pStyle w:val="a7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בתיקים פתוחים</w:t>
            </w:r>
            <w:r w:rsidR="00383D8D" w:rsidRPr="00383D8D">
              <w:rPr>
                <w:rFonts w:ascii="David" w:hAnsi="David" w:cs="David"/>
                <w:sz w:val="24"/>
                <w:szCs w:val="24"/>
                <w:rtl/>
              </w:rPr>
              <w:t>*</w:t>
            </w:r>
          </w:p>
        </w:tc>
        <w:tc>
          <w:tcPr>
            <w:tcW w:w="3163" w:type="dxa"/>
          </w:tcPr>
          <w:p w:rsidR="001A04F6" w:rsidRPr="00383D8D" w:rsidRDefault="001A04F6" w:rsidP="00070D07">
            <w:pPr>
              <w:pStyle w:val="a7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 xml:space="preserve">הסכום שטרם נגבה </w:t>
            </w:r>
          </w:p>
        </w:tc>
      </w:tr>
      <w:tr w:rsidR="001A04F6" w:rsidRPr="00383D8D" w:rsidTr="00070D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1A04F6" w:rsidRPr="00383D8D" w:rsidRDefault="001A04F6" w:rsidP="00070D07">
            <w:pPr>
              <w:pStyle w:val="a7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2017</w:t>
            </w:r>
          </w:p>
        </w:tc>
        <w:tc>
          <w:tcPr>
            <w:tcW w:w="4056" w:type="dxa"/>
          </w:tcPr>
          <w:p w:rsidR="001A04F6" w:rsidRPr="00383D8D" w:rsidRDefault="001A04F6" w:rsidP="001A04F6">
            <w:pPr>
              <w:pStyle w:val="a7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5,190</w:t>
            </w:r>
          </w:p>
        </w:tc>
        <w:tc>
          <w:tcPr>
            <w:tcW w:w="3163" w:type="dxa"/>
          </w:tcPr>
          <w:p w:rsidR="001A04F6" w:rsidRPr="00383D8D" w:rsidRDefault="008F1C7E" w:rsidP="001A04F6">
            <w:pPr>
              <w:pStyle w:val="a7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290,758</w:t>
            </w:r>
          </w:p>
        </w:tc>
      </w:tr>
      <w:tr w:rsidR="001A04F6" w:rsidRPr="00383D8D" w:rsidTr="00070D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1A04F6" w:rsidRPr="00383D8D" w:rsidRDefault="001A04F6" w:rsidP="00070D07">
            <w:pPr>
              <w:pStyle w:val="a7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2018</w:t>
            </w:r>
          </w:p>
        </w:tc>
        <w:tc>
          <w:tcPr>
            <w:tcW w:w="4056" w:type="dxa"/>
          </w:tcPr>
          <w:p w:rsidR="001A04F6" w:rsidRPr="00383D8D" w:rsidRDefault="001A04F6" w:rsidP="001A04F6">
            <w:pPr>
              <w:pStyle w:val="a7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7,531</w:t>
            </w:r>
          </w:p>
        </w:tc>
        <w:tc>
          <w:tcPr>
            <w:tcW w:w="3163" w:type="dxa"/>
          </w:tcPr>
          <w:p w:rsidR="001A04F6" w:rsidRPr="00383D8D" w:rsidRDefault="001A04F6" w:rsidP="001A04F6">
            <w:pPr>
              <w:pStyle w:val="a7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428,407</w:t>
            </w:r>
          </w:p>
        </w:tc>
      </w:tr>
      <w:tr w:rsidR="001A04F6" w:rsidRPr="00383D8D" w:rsidTr="00070D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1A04F6" w:rsidRPr="00383D8D" w:rsidRDefault="001A04F6" w:rsidP="00070D07">
            <w:pPr>
              <w:pStyle w:val="a7"/>
              <w:ind w:left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2019</w:t>
            </w:r>
          </w:p>
        </w:tc>
        <w:tc>
          <w:tcPr>
            <w:tcW w:w="4056" w:type="dxa"/>
          </w:tcPr>
          <w:p w:rsidR="001A04F6" w:rsidRPr="00383D8D" w:rsidRDefault="001A04F6" w:rsidP="001A04F6">
            <w:pPr>
              <w:pStyle w:val="a7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7,384</w:t>
            </w:r>
          </w:p>
        </w:tc>
        <w:tc>
          <w:tcPr>
            <w:tcW w:w="3163" w:type="dxa"/>
          </w:tcPr>
          <w:p w:rsidR="001A04F6" w:rsidRPr="00383D8D" w:rsidRDefault="001A04F6" w:rsidP="001A04F6">
            <w:pPr>
              <w:pStyle w:val="a7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  <w:r w:rsidRPr="00383D8D">
              <w:rPr>
                <w:rFonts w:ascii="David" w:hAnsi="David" w:cs="David"/>
                <w:sz w:val="24"/>
                <w:szCs w:val="24"/>
                <w:rtl/>
              </w:rPr>
              <w:t>428,415</w:t>
            </w:r>
          </w:p>
        </w:tc>
      </w:tr>
    </w:tbl>
    <w:p w:rsidR="00383D8D" w:rsidRDefault="00383D8D" w:rsidP="00BB79B3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342A93" w:rsidRPr="00383D8D" w:rsidRDefault="008F1C7E" w:rsidP="00383D8D">
      <w:pPr>
        <w:spacing w:line="240" w:lineRule="auto"/>
        <w:ind w:left="708"/>
        <w:rPr>
          <w:rFonts w:ascii="David" w:hAnsi="David" w:cs="David"/>
          <w:sz w:val="24"/>
          <w:szCs w:val="24"/>
        </w:rPr>
      </w:pPr>
      <w:r w:rsidRPr="00383D8D">
        <w:rPr>
          <w:rFonts w:ascii="David" w:hAnsi="David" w:cs="David"/>
          <w:sz w:val="24"/>
          <w:szCs w:val="24"/>
          <w:rtl/>
        </w:rPr>
        <w:t>*</w:t>
      </w:r>
      <w:r w:rsidR="00383D8D">
        <w:rPr>
          <w:rFonts w:ascii="David" w:hAnsi="David" w:cs="David" w:hint="cs"/>
          <w:sz w:val="24"/>
          <w:szCs w:val="24"/>
          <w:rtl/>
        </w:rPr>
        <w:t xml:space="preserve"> </w:t>
      </w:r>
      <w:r w:rsidRPr="00383D8D">
        <w:rPr>
          <w:rFonts w:ascii="David" w:hAnsi="David" w:cs="David"/>
          <w:sz w:val="24"/>
          <w:szCs w:val="24"/>
          <w:rtl/>
        </w:rPr>
        <w:t>יובהר</w:t>
      </w:r>
      <w:r w:rsidR="00383D8D">
        <w:rPr>
          <w:rFonts w:ascii="David" w:hAnsi="David" w:cs="David" w:hint="cs"/>
          <w:sz w:val="24"/>
          <w:szCs w:val="24"/>
          <w:rtl/>
        </w:rPr>
        <w:t xml:space="preserve">, הכמות המצוינת בעמודה היא </w:t>
      </w:r>
      <w:r w:rsidRPr="00383D8D">
        <w:rPr>
          <w:rFonts w:ascii="David" w:hAnsi="David" w:cs="David"/>
          <w:sz w:val="24"/>
          <w:szCs w:val="24"/>
          <w:rtl/>
        </w:rPr>
        <w:t xml:space="preserve"> עבור תיקים פתוחים שההליך עיקול הרכב בוצע בהם בשנה הנקובה.</w:t>
      </w:r>
    </w:p>
    <w:p w:rsidR="00BB79B3" w:rsidRPr="00383D8D" w:rsidRDefault="00461C5A" w:rsidP="00383D8D">
      <w:pPr>
        <w:pStyle w:val="a7"/>
        <w:numPr>
          <w:ilvl w:val="0"/>
          <w:numId w:val="12"/>
        </w:numPr>
        <w:spacing w:line="360" w:lineRule="auto"/>
        <w:jc w:val="both"/>
        <w:rPr>
          <w:rFonts w:ascii="David" w:eastAsiaTheme="minorHAnsi" w:hAnsi="David" w:cs="David"/>
          <w:color w:val="000000" w:themeColor="text1"/>
          <w:sz w:val="24"/>
          <w:szCs w:val="24"/>
        </w:rPr>
      </w:pPr>
      <w:r w:rsidRPr="00383D8D">
        <w:rPr>
          <w:rFonts w:ascii="David" w:hAnsi="David" w:cs="David"/>
          <w:color w:val="000000" w:themeColor="text1"/>
          <w:sz w:val="24"/>
          <w:szCs w:val="24"/>
          <w:rtl/>
        </w:rPr>
        <w:t xml:space="preserve">החל מחודש 10/20 הסכום שמוטל על חייב בגין עיקול רכב הוא 4 ₪. </w:t>
      </w:r>
      <w:r w:rsidR="008C4DDB" w:rsidRPr="00383D8D">
        <w:rPr>
          <w:rFonts w:ascii="David" w:hAnsi="David" w:cs="David"/>
          <w:color w:val="000000" w:themeColor="text1"/>
          <w:sz w:val="24"/>
          <w:szCs w:val="24"/>
          <w:rtl/>
        </w:rPr>
        <w:t>יצוין</w:t>
      </w:r>
      <w:r w:rsidRPr="00383D8D">
        <w:rPr>
          <w:rFonts w:ascii="David" w:hAnsi="David" w:cs="David"/>
          <w:color w:val="000000" w:themeColor="text1"/>
          <w:sz w:val="24"/>
          <w:szCs w:val="24"/>
          <w:rtl/>
        </w:rPr>
        <w:t xml:space="preserve">, </w:t>
      </w:r>
      <w:r w:rsidR="008C4DDB" w:rsidRPr="00383D8D">
        <w:rPr>
          <w:rFonts w:ascii="David" w:hAnsi="David" w:cs="David"/>
          <w:color w:val="000000" w:themeColor="text1"/>
          <w:sz w:val="24"/>
          <w:szCs w:val="24"/>
          <w:rtl/>
        </w:rPr>
        <w:t>כי ב</w:t>
      </w:r>
      <w:r w:rsidRPr="00383D8D">
        <w:rPr>
          <w:rFonts w:ascii="David" w:hAnsi="David" w:cs="David"/>
          <w:color w:val="000000" w:themeColor="text1"/>
          <w:sz w:val="24"/>
          <w:szCs w:val="24"/>
          <w:rtl/>
        </w:rPr>
        <w:t xml:space="preserve">תאריכים בודדים </w:t>
      </w:r>
      <w:r w:rsidR="008C4DDB" w:rsidRPr="00383D8D">
        <w:rPr>
          <w:rFonts w:ascii="David" w:hAnsi="David" w:cs="David"/>
          <w:color w:val="000000" w:themeColor="text1"/>
          <w:sz w:val="24"/>
          <w:szCs w:val="24"/>
          <w:rtl/>
        </w:rPr>
        <w:t>ב</w:t>
      </w:r>
      <w:r w:rsidR="00310B9C" w:rsidRPr="00383D8D">
        <w:rPr>
          <w:rFonts w:ascii="David" w:hAnsi="David" w:cs="David"/>
          <w:color w:val="000000" w:themeColor="text1"/>
          <w:sz w:val="24"/>
          <w:szCs w:val="24"/>
          <w:rtl/>
        </w:rPr>
        <w:t xml:space="preserve">תחילת </w:t>
      </w:r>
      <w:r w:rsidR="008C4DDB" w:rsidRPr="00383D8D">
        <w:rPr>
          <w:rFonts w:ascii="David" w:hAnsi="David" w:cs="David"/>
          <w:color w:val="000000" w:themeColor="text1"/>
          <w:sz w:val="24"/>
          <w:szCs w:val="24"/>
          <w:rtl/>
        </w:rPr>
        <w:t xml:space="preserve">חודש אוקטובר </w:t>
      </w:r>
      <w:r w:rsidRPr="00383D8D">
        <w:rPr>
          <w:rFonts w:ascii="David" w:hAnsi="David" w:cs="David"/>
          <w:color w:val="000000" w:themeColor="text1"/>
          <w:sz w:val="24"/>
          <w:szCs w:val="24"/>
          <w:rtl/>
        </w:rPr>
        <w:t>נגבה הסכום הקודם</w:t>
      </w:r>
      <w:r w:rsidR="008C4DDB" w:rsidRPr="00383D8D">
        <w:rPr>
          <w:rFonts w:ascii="David" w:hAnsi="David" w:cs="David"/>
          <w:color w:val="000000" w:themeColor="text1"/>
          <w:sz w:val="24"/>
          <w:szCs w:val="24"/>
          <w:rtl/>
        </w:rPr>
        <w:t xml:space="preserve">. </w:t>
      </w:r>
      <w:r w:rsidRPr="00383D8D">
        <w:rPr>
          <w:rFonts w:ascii="David" w:hAnsi="David" w:cs="David"/>
          <w:color w:val="000000" w:themeColor="text1"/>
          <w:sz w:val="24"/>
          <w:szCs w:val="24"/>
          <w:rtl/>
        </w:rPr>
        <w:t>סכום זה נגבה מ-48 תיקים ומסתכם ל-</w:t>
      </w:r>
      <w:r w:rsidR="00BB79B3" w:rsidRPr="00383D8D">
        <w:rPr>
          <w:rFonts w:ascii="David" w:hAnsi="David" w:cs="David"/>
          <w:color w:val="000000" w:themeColor="text1"/>
          <w:sz w:val="24"/>
          <w:szCs w:val="24"/>
          <w:rtl/>
        </w:rPr>
        <w:t xml:space="preserve"> 2,832 ₪.</w:t>
      </w:r>
      <w:r w:rsidR="00310B9C" w:rsidRPr="00383D8D">
        <w:rPr>
          <w:rFonts w:ascii="David" w:hAnsi="David" w:cs="David"/>
          <w:color w:val="000000" w:themeColor="text1"/>
          <w:sz w:val="24"/>
          <w:szCs w:val="24"/>
          <w:rtl/>
        </w:rPr>
        <w:t xml:space="preserve"> וזאת בשל עדכון</w:t>
      </w:r>
      <w:r w:rsidR="00383D8D" w:rsidRPr="00383D8D">
        <w:rPr>
          <w:rFonts w:ascii="David" w:hAnsi="David" w:cs="David"/>
          <w:color w:val="000000" w:themeColor="text1"/>
          <w:sz w:val="24"/>
          <w:szCs w:val="24"/>
          <w:rtl/>
        </w:rPr>
        <w:t xml:space="preserve"> שגוי שהתקבל ממשרד הרישוי באשר </w:t>
      </w:r>
      <w:r w:rsidR="00310B9C" w:rsidRPr="00383D8D">
        <w:rPr>
          <w:rFonts w:ascii="David" w:hAnsi="David" w:cs="David"/>
          <w:color w:val="000000" w:themeColor="text1"/>
          <w:sz w:val="24"/>
          <w:szCs w:val="24"/>
          <w:rtl/>
        </w:rPr>
        <w:t>למועד עדכון התעריפים.</w:t>
      </w:r>
    </w:p>
    <w:p w:rsidR="00310B9C" w:rsidRPr="00383D8D" w:rsidRDefault="008C4DDB" w:rsidP="00383D8D">
      <w:pPr>
        <w:pStyle w:val="a7"/>
        <w:numPr>
          <w:ilvl w:val="0"/>
          <w:numId w:val="12"/>
        </w:numPr>
        <w:spacing w:line="360" w:lineRule="auto"/>
        <w:rPr>
          <w:rFonts w:ascii="David" w:eastAsiaTheme="minorHAnsi" w:hAnsi="David" w:cs="David"/>
          <w:color w:val="000000" w:themeColor="text1"/>
          <w:sz w:val="24"/>
          <w:szCs w:val="24"/>
        </w:rPr>
      </w:pPr>
      <w:r w:rsidRPr="00383D8D">
        <w:rPr>
          <w:rFonts w:ascii="David" w:hAnsi="David" w:cs="David"/>
          <w:color w:val="000000" w:themeColor="text1"/>
          <w:sz w:val="24"/>
          <w:szCs w:val="24"/>
          <w:rtl/>
        </w:rPr>
        <w:t>לכל 48 החייבים נשלחו</w:t>
      </w:r>
      <w:r w:rsidR="00310B9C" w:rsidRPr="00383D8D">
        <w:rPr>
          <w:rFonts w:ascii="David" w:hAnsi="David" w:cs="David"/>
          <w:color w:val="000000" w:themeColor="text1"/>
          <w:sz w:val="24"/>
          <w:szCs w:val="24"/>
          <w:rtl/>
        </w:rPr>
        <w:t xml:space="preserve"> טפסי </w:t>
      </w:r>
      <w:r w:rsidR="00383D8D">
        <w:rPr>
          <w:rFonts w:ascii="David" w:hAnsi="David" w:cs="David" w:hint="cs"/>
          <w:color w:val="000000" w:themeColor="text1"/>
          <w:sz w:val="24"/>
          <w:szCs w:val="24"/>
          <w:rtl/>
        </w:rPr>
        <w:t>החזר כספי</w:t>
      </w:r>
      <w:r w:rsidR="00310B9C" w:rsidRPr="00383D8D">
        <w:rPr>
          <w:rFonts w:ascii="David" w:hAnsi="David" w:cs="David"/>
          <w:color w:val="000000" w:themeColor="text1"/>
          <w:sz w:val="24"/>
          <w:szCs w:val="24"/>
          <w:rtl/>
        </w:rPr>
        <w:t xml:space="preserve"> על מנת לבצע את ההחזר </w:t>
      </w:r>
      <w:r w:rsidR="00310B9C" w:rsidRPr="00383D8D">
        <w:rPr>
          <w:rFonts w:ascii="David" w:eastAsiaTheme="minorHAnsi" w:hAnsi="David" w:cs="David"/>
          <w:color w:val="000000" w:themeColor="text1"/>
          <w:sz w:val="24"/>
          <w:szCs w:val="24"/>
          <w:rtl/>
        </w:rPr>
        <w:t>.</w:t>
      </w:r>
    </w:p>
    <w:p w:rsidR="001D57D7" w:rsidRPr="00383D8D" w:rsidRDefault="00BB79B3" w:rsidP="00383D8D">
      <w:pPr>
        <w:pStyle w:val="a7"/>
        <w:numPr>
          <w:ilvl w:val="0"/>
          <w:numId w:val="12"/>
        </w:numPr>
        <w:spacing w:line="360" w:lineRule="auto"/>
        <w:rPr>
          <w:rFonts w:ascii="David" w:hAnsi="David" w:cs="David"/>
          <w:sz w:val="24"/>
          <w:szCs w:val="24"/>
        </w:rPr>
      </w:pPr>
      <w:r w:rsidRPr="00383D8D">
        <w:rPr>
          <w:rFonts w:ascii="David" w:hAnsi="David" w:cs="David"/>
          <w:sz w:val="24"/>
          <w:szCs w:val="24"/>
          <w:rtl/>
        </w:rPr>
        <w:lastRenderedPageBreak/>
        <w:t xml:space="preserve">המרכז לגביית קנסות לא עדכן את החייבים בגין </w:t>
      </w:r>
      <w:r w:rsidR="008C4DDB" w:rsidRPr="00383D8D">
        <w:rPr>
          <w:rFonts w:ascii="David" w:hAnsi="David" w:cs="David"/>
          <w:sz w:val="24"/>
          <w:szCs w:val="24"/>
          <w:rtl/>
        </w:rPr>
        <w:t>הקטנת ההוצאה של עיקול רכב</w:t>
      </w:r>
      <w:r w:rsidRPr="00383D8D">
        <w:rPr>
          <w:rFonts w:ascii="David" w:hAnsi="David" w:cs="David"/>
          <w:sz w:val="24"/>
          <w:szCs w:val="24"/>
          <w:rtl/>
        </w:rPr>
        <w:t>.</w:t>
      </w:r>
    </w:p>
    <w:p w:rsidR="00310B9C" w:rsidRPr="00383D8D" w:rsidRDefault="00383D8D" w:rsidP="008C0AB0">
      <w:pPr>
        <w:pStyle w:val="a7"/>
        <w:numPr>
          <w:ilvl w:val="0"/>
          <w:numId w:val="12"/>
        </w:numPr>
        <w:spacing w:line="360" w:lineRule="auto"/>
        <w:rPr>
          <w:rFonts w:ascii="David" w:hAnsi="David" w:cs="David"/>
          <w:color w:val="000000" w:themeColor="text1"/>
          <w:sz w:val="24"/>
          <w:szCs w:val="24"/>
          <w:rtl/>
        </w:rPr>
      </w:pPr>
      <w:r w:rsidRPr="00383D8D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בסך </w:t>
      </w:r>
      <w:proofErr w:type="spellStart"/>
      <w:r w:rsidRPr="00383D8D">
        <w:rPr>
          <w:rFonts w:ascii="David" w:hAnsi="David" w:cs="David" w:hint="cs"/>
          <w:color w:val="000000" w:themeColor="text1"/>
          <w:sz w:val="24"/>
          <w:szCs w:val="24"/>
          <w:rtl/>
        </w:rPr>
        <w:t>הכל</w:t>
      </w:r>
      <w:proofErr w:type="spellEnd"/>
      <w:r w:rsidRPr="00383D8D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</w:t>
      </w:r>
      <w:r w:rsidR="008C0AB0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הופחת </w:t>
      </w:r>
      <w:r w:rsidR="008C0AB0" w:rsidRPr="00383D8D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</w:t>
      </w:r>
      <w:r w:rsidRPr="00383D8D">
        <w:rPr>
          <w:rFonts w:ascii="David" w:hAnsi="David" w:cs="David" w:hint="cs"/>
          <w:color w:val="000000" w:themeColor="text1"/>
          <w:sz w:val="24"/>
          <w:szCs w:val="24"/>
          <w:rtl/>
        </w:rPr>
        <w:t>סכום של כ-2.6 מיליון ₪ בגין ההוצאות של עיקולי רכב ברישו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>ם</w:t>
      </w:r>
      <w:r w:rsidRPr="00383D8D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בכל התיקים </w:t>
      </w:r>
      <w:r w:rsidR="008C0AB0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הפתוחים </w:t>
      </w:r>
      <w:r w:rsidRPr="00383D8D">
        <w:rPr>
          <w:rFonts w:ascii="David" w:hAnsi="David" w:cs="David" w:hint="cs"/>
          <w:color w:val="000000" w:themeColor="text1"/>
          <w:sz w:val="24"/>
          <w:szCs w:val="24"/>
          <w:rtl/>
        </w:rPr>
        <w:t>שבהם נזקף התעריף הקודם</w:t>
      </w:r>
      <w:r w:rsidR="008C0AB0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או תעריפים אחרים שקדמו לו ושגבוהים מ 4 ₪ לפעולה</w:t>
      </w:r>
      <w:r w:rsidRPr="00383D8D">
        <w:rPr>
          <w:rFonts w:ascii="David" w:hAnsi="David" w:cs="David" w:hint="cs"/>
          <w:color w:val="000000" w:themeColor="text1"/>
          <w:sz w:val="24"/>
          <w:szCs w:val="24"/>
          <w:rtl/>
        </w:rPr>
        <w:t>.</w:t>
      </w:r>
    </w:p>
    <w:p w:rsidR="00310B9C" w:rsidRDefault="00310B9C" w:rsidP="00310B9C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6731A9" w:rsidRDefault="006731A9" w:rsidP="00310B9C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6731A9" w:rsidRDefault="006731A9" w:rsidP="00310B9C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6731A9" w:rsidRDefault="006731A9" w:rsidP="00310B9C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6731A9" w:rsidRDefault="006731A9" w:rsidP="006731A9">
      <w:pPr>
        <w:spacing w:after="120"/>
        <w:jc w:val="both"/>
        <w:rPr>
          <w:rFonts w:cs="David"/>
          <w:sz w:val="24"/>
          <w:szCs w:val="24"/>
          <w:rtl/>
        </w:rPr>
      </w:pPr>
    </w:p>
    <w:p w:rsidR="006731A9" w:rsidRDefault="006731A9" w:rsidP="006731A9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6731A9" w:rsidRDefault="006731A9" w:rsidP="006731A9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6731A9" w:rsidRDefault="006731A9" w:rsidP="006731A9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>
        <w:rPr>
          <w:rFonts w:cs="David" w:hint="cs"/>
          <w:b/>
          <w:bCs/>
          <w:sz w:val="24"/>
          <w:szCs w:val="24"/>
          <w:rtl/>
        </w:rPr>
        <w:t>העמדת המידע לציבור</w:t>
      </w:r>
    </w:p>
    <w:p w:rsidR="006731A9" w:rsidRPr="00383D8D" w:rsidRDefault="006731A9" w:rsidP="006731A9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6731A9" w:rsidRPr="00383D8D" w:rsidSect="002E67B2">
      <w:headerReference w:type="default" r:id="rId9"/>
      <w:footerReference w:type="default" r:id="rId10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2DB" w:rsidRDefault="009F22DB" w:rsidP="00CD1F87">
      <w:pPr>
        <w:spacing w:after="0" w:line="240" w:lineRule="auto"/>
      </w:pPr>
      <w:r>
        <w:separator/>
      </w:r>
    </w:p>
  </w:endnote>
  <w:endnote w:type="continuationSeparator" w:id="0">
    <w:p w:rsidR="009F22DB" w:rsidRDefault="009F22DB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8619C7" wp14:editId="7D97BDD5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A3A9E8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2DB" w:rsidRDefault="009F22DB" w:rsidP="00CD1F87">
      <w:pPr>
        <w:spacing w:after="0" w:line="240" w:lineRule="auto"/>
      </w:pPr>
      <w:r>
        <w:separator/>
      </w:r>
    </w:p>
  </w:footnote>
  <w:footnote w:type="continuationSeparator" w:id="0">
    <w:p w:rsidR="009F22DB" w:rsidRDefault="009F22DB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170E374" wp14:editId="32D28D5E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02DAC"/>
    <w:multiLevelType w:val="hybridMultilevel"/>
    <w:tmpl w:val="16CCE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D643B"/>
    <w:multiLevelType w:val="hybridMultilevel"/>
    <w:tmpl w:val="2C3EB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0EB"/>
    <w:multiLevelType w:val="hybridMultilevel"/>
    <w:tmpl w:val="E93C6226"/>
    <w:lvl w:ilvl="0" w:tplc="21F873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" w15:restartNumberingAfterBreak="0">
    <w:nsid w:val="26C346A5"/>
    <w:multiLevelType w:val="hybridMultilevel"/>
    <w:tmpl w:val="CCF0B2E6"/>
    <w:lvl w:ilvl="0" w:tplc="61CC51CA">
      <w:numFmt w:val="bullet"/>
      <w:lvlText w:val="•"/>
      <w:lvlJc w:val="left"/>
      <w:pPr>
        <w:ind w:left="720" w:hanging="360"/>
      </w:pPr>
      <w:rPr>
        <w:rFonts w:ascii="David" w:eastAsiaTheme="minorEastAsia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834B7"/>
    <w:multiLevelType w:val="hybridMultilevel"/>
    <w:tmpl w:val="BCB642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2C3B69"/>
    <w:multiLevelType w:val="hybridMultilevel"/>
    <w:tmpl w:val="C592F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9409BD"/>
    <w:multiLevelType w:val="hybridMultilevel"/>
    <w:tmpl w:val="C290B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F205E4"/>
    <w:multiLevelType w:val="hybridMultilevel"/>
    <w:tmpl w:val="1ABE3650"/>
    <w:lvl w:ilvl="0" w:tplc="61CC51CA">
      <w:numFmt w:val="bullet"/>
      <w:lvlText w:val="•"/>
      <w:lvlJc w:val="left"/>
      <w:pPr>
        <w:ind w:left="720" w:hanging="360"/>
      </w:pPr>
      <w:rPr>
        <w:rFonts w:ascii="David" w:eastAsiaTheme="minorEastAsia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92456A"/>
    <w:multiLevelType w:val="hybridMultilevel"/>
    <w:tmpl w:val="B0424916"/>
    <w:lvl w:ilvl="0" w:tplc="A9AA7548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2"/>
  </w:num>
  <w:num w:numId="5">
    <w:abstractNumId w:val="0"/>
  </w:num>
  <w:num w:numId="6">
    <w:abstractNumId w:val="5"/>
  </w:num>
  <w:num w:numId="7">
    <w:abstractNumId w:val="1"/>
  </w:num>
  <w:num w:numId="8">
    <w:abstractNumId w:val="11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01453"/>
    <w:rsid w:val="00075888"/>
    <w:rsid w:val="00082D3C"/>
    <w:rsid w:val="00084BB6"/>
    <w:rsid w:val="000B4D95"/>
    <w:rsid w:val="001269B2"/>
    <w:rsid w:val="001559B2"/>
    <w:rsid w:val="0016469E"/>
    <w:rsid w:val="0019064E"/>
    <w:rsid w:val="001A04F6"/>
    <w:rsid w:val="001B6F20"/>
    <w:rsid w:val="001D57D7"/>
    <w:rsid w:val="00205EFA"/>
    <w:rsid w:val="00226060"/>
    <w:rsid w:val="0023203F"/>
    <w:rsid w:val="0024073D"/>
    <w:rsid w:val="00245C62"/>
    <w:rsid w:val="002B1B2F"/>
    <w:rsid w:val="002B5897"/>
    <w:rsid w:val="002E67B2"/>
    <w:rsid w:val="00306634"/>
    <w:rsid w:val="00310B9C"/>
    <w:rsid w:val="0031768B"/>
    <w:rsid w:val="00331C26"/>
    <w:rsid w:val="00342A93"/>
    <w:rsid w:val="003441E6"/>
    <w:rsid w:val="00344855"/>
    <w:rsid w:val="00383D8D"/>
    <w:rsid w:val="00395912"/>
    <w:rsid w:val="003F4A44"/>
    <w:rsid w:val="00452796"/>
    <w:rsid w:val="00461C5A"/>
    <w:rsid w:val="004D55C5"/>
    <w:rsid w:val="004E6EFA"/>
    <w:rsid w:val="00517265"/>
    <w:rsid w:val="005266F3"/>
    <w:rsid w:val="005454AC"/>
    <w:rsid w:val="005809D9"/>
    <w:rsid w:val="005876F7"/>
    <w:rsid w:val="005F4C05"/>
    <w:rsid w:val="00600AE9"/>
    <w:rsid w:val="006121A7"/>
    <w:rsid w:val="00636215"/>
    <w:rsid w:val="006731A9"/>
    <w:rsid w:val="00694297"/>
    <w:rsid w:val="006C117B"/>
    <w:rsid w:val="006C3CBE"/>
    <w:rsid w:val="006D15A9"/>
    <w:rsid w:val="006D5180"/>
    <w:rsid w:val="006E67F8"/>
    <w:rsid w:val="006E6D8F"/>
    <w:rsid w:val="00773AE3"/>
    <w:rsid w:val="007B3247"/>
    <w:rsid w:val="007E63DF"/>
    <w:rsid w:val="00800448"/>
    <w:rsid w:val="00850425"/>
    <w:rsid w:val="00867F96"/>
    <w:rsid w:val="00874327"/>
    <w:rsid w:val="008C0AB0"/>
    <w:rsid w:val="008C4DDB"/>
    <w:rsid w:val="008E10A0"/>
    <w:rsid w:val="008F1C7E"/>
    <w:rsid w:val="009013CF"/>
    <w:rsid w:val="009167CD"/>
    <w:rsid w:val="009523E4"/>
    <w:rsid w:val="00966AC7"/>
    <w:rsid w:val="009809BF"/>
    <w:rsid w:val="009909FA"/>
    <w:rsid w:val="009A7AE5"/>
    <w:rsid w:val="009D6A9A"/>
    <w:rsid w:val="009E5BDD"/>
    <w:rsid w:val="009F22DB"/>
    <w:rsid w:val="00A1501D"/>
    <w:rsid w:val="00A2087B"/>
    <w:rsid w:val="00A542FB"/>
    <w:rsid w:val="00A73553"/>
    <w:rsid w:val="00B04DD0"/>
    <w:rsid w:val="00B3174C"/>
    <w:rsid w:val="00B75ED5"/>
    <w:rsid w:val="00BB79B3"/>
    <w:rsid w:val="00C014E4"/>
    <w:rsid w:val="00C225D4"/>
    <w:rsid w:val="00C4736F"/>
    <w:rsid w:val="00C520FF"/>
    <w:rsid w:val="00C81FB3"/>
    <w:rsid w:val="00CD1F87"/>
    <w:rsid w:val="00D15045"/>
    <w:rsid w:val="00D26812"/>
    <w:rsid w:val="00D3383B"/>
    <w:rsid w:val="00D96192"/>
    <w:rsid w:val="00DE28A7"/>
    <w:rsid w:val="00DE54E2"/>
    <w:rsid w:val="00DE626D"/>
    <w:rsid w:val="00DE710D"/>
    <w:rsid w:val="00E22179"/>
    <w:rsid w:val="00E24354"/>
    <w:rsid w:val="00E51E91"/>
    <w:rsid w:val="00E66DC3"/>
    <w:rsid w:val="00E74BB2"/>
    <w:rsid w:val="00EA30A9"/>
    <w:rsid w:val="00ED054B"/>
    <w:rsid w:val="00ED4ACE"/>
    <w:rsid w:val="00EE3DFA"/>
    <w:rsid w:val="00F9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31C2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331C26"/>
    <w:rPr>
      <w:rFonts w:ascii="Tahoma" w:eastAsiaTheme="minorEastAsi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4073D"/>
    <w:pPr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4073D"/>
    <w:rPr>
      <w:rFonts w:eastAsiaTheme="minorEastAsia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24073D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6D15A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D15A9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6D15A9"/>
    <w:rPr>
      <w:rFonts w:eastAsiaTheme="minorEastAsia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D15A9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6D15A9"/>
    <w:rPr>
      <w:rFonts w:eastAsiaTheme="minorEastAsia"/>
      <w:b/>
      <w:bCs/>
      <w:sz w:val="20"/>
      <w:szCs w:val="20"/>
    </w:rPr>
  </w:style>
  <w:style w:type="table" w:styleId="af2">
    <w:name w:val="Table Grid"/>
    <w:basedOn w:val="a1"/>
    <w:uiPriority w:val="39"/>
    <w:rsid w:val="00D15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Grid Table 3"/>
    <w:basedOn w:val="a1"/>
    <w:uiPriority w:val="48"/>
    <w:rsid w:val="00D150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4">
    <w:name w:val="Grid Table 4"/>
    <w:basedOn w:val="a1"/>
    <w:uiPriority w:val="49"/>
    <w:rsid w:val="00D150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uhussein.lawoffice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0BF856AA0B34F7C8AA4091948471AB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B871FA1-F6F7-4CC5-9E0A-B07C9E911918}"/>
      </w:docPartPr>
      <w:docPartBody>
        <w:p w:rsidR="00C5186D" w:rsidRDefault="00112B6F" w:rsidP="00112B6F">
          <w:pPr>
            <w:pStyle w:val="C0BF856AA0B34F7C8AA4091948471AB1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B6F"/>
    <w:rsid w:val="00112B6F"/>
    <w:rsid w:val="00C5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12B6F"/>
    <w:rPr>
      <w:color w:val="808080"/>
    </w:rPr>
  </w:style>
  <w:style w:type="paragraph" w:customStyle="1" w:styleId="C0BF856AA0B34F7C8AA4091948471AB1">
    <w:name w:val="C0BF856AA0B34F7C8AA4091948471AB1"/>
    <w:rsid w:val="00112B6F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4A71B-EF7C-41D1-99EF-F2DFB6D84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333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cp:lastPrinted>2020-03-03T08:19:00Z</cp:lastPrinted>
  <dcterms:created xsi:type="dcterms:W3CDTF">2021-09-29T14:41:00Z</dcterms:created>
  <dcterms:modified xsi:type="dcterms:W3CDTF">2021-09-29T14:41:00Z</dcterms:modified>
</cp:coreProperties>
</file>