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BDBD" w14:textId="77777777" w:rsidR="00892FD3" w:rsidRDefault="00892FD3" w:rsidP="00892FD3">
      <w:pPr>
        <w:spacing w:after="120"/>
        <w:jc w:val="right"/>
        <w:rPr>
          <w:rFonts w:cs="David"/>
          <w:sz w:val="24"/>
          <w:szCs w:val="24"/>
          <w:lang w:eastAsia="en-US"/>
        </w:rPr>
      </w:pPr>
    </w:p>
    <w:p w14:paraId="4ED5D945" w14:textId="77777777" w:rsidR="00EB27DC" w:rsidRDefault="00EB27DC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‏ל</w:t>
      </w:r>
      <w:r>
        <w:rPr>
          <w:rFonts w:cs="David"/>
          <w:sz w:val="24"/>
          <w:szCs w:val="24"/>
          <w:rtl/>
          <w:lang w:eastAsia="en-US"/>
        </w:rPr>
        <w:t>' סיון, תשפ"ו</w:t>
      </w:r>
    </w:p>
    <w:p w14:paraId="33841F96" w14:textId="654B710F" w:rsidR="003F1288" w:rsidRDefault="00993D02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EB27DC">
        <w:rPr>
          <w:rFonts w:cs="David" w:hint="eastAsia"/>
          <w:sz w:val="24"/>
          <w:szCs w:val="24"/>
          <w:rtl/>
          <w:lang w:eastAsia="en-US"/>
        </w:rPr>
        <w:t>‏</w:t>
      </w:r>
      <w:r w:rsidR="00EB27DC">
        <w:rPr>
          <w:rFonts w:cs="David"/>
          <w:sz w:val="24"/>
          <w:szCs w:val="24"/>
          <w:rtl/>
          <w:lang w:eastAsia="en-US"/>
        </w:rPr>
        <w:t>15 יוני, 2026</w:t>
      </w:r>
    </w:p>
    <w:p w14:paraId="513AA9C1" w14:textId="77777777" w:rsidR="003F1288" w:rsidRDefault="003F1288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52B6F17E" w14:textId="0111AD13" w:rsidR="00B10091" w:rsidRDefault="00B10091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מס' סימוכין: 3044-</w:t>
      </w:r>
      <w:r w:rsidR="003F1288">
        <w:rPr>
          <w:rFonts w:cs="David" w:hint="cs"/>
          <w:sz w:val="24"/>
          <w:szCs w:val="24"/>
          <w:rtl/>
          <w:lang w:eastAsia="en-US"/>
        </w:rPr>
        <w:t>26</w:t>
      </w:r>
      <w:r>
        <w:rPr>
          <w:rFonts w:cs="David" w:hint="cs"/>
          <w:sz w:val="24"/>
          <w:szCs w:val="24"/>
          <w:rtl/>
          <w:lang w:eastAsia="en-US"/>
        </w:rPr>
        <w:t>-</w:t>
      </w:r>
      <w:r w:rsidR="00B35BA2">
        <w:rPr>
          <w:rFonts w:cs="David" w:hint="cs"/>
          <w:sz w:val="24"/>
          <w:szCs w:val="24"/>
          <w:rtl/>
          <w:lang w:eastAsia="en-US"/>
        </w:rPr>
        <w:t>00</w:t>
      </w:r>
      <w:r w:rsidR="00877A52">
        <w:rPr>
          <w:rFonts w:cs="David" w:hint="cs"/>
          <w:sz w:val="24"/>
          <w:szCs w:val="24"/>
          <w:rtl/>
          <w:lang w:eastAsia="en-US"/>
        </w:rPr>
        <w:t>17</w:t>
      </w:r>
    </w:p>
    <w:p w14:paraId="13A86E96" w14:textId="77777777" w:rsidR="00E5030A" w:rsidRDefault="00E5030A" w:rsidP="00C05CB9">
      <w:pPr>
        <w:spacing w:after="120"/>
        <w:jc w:val="both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74A29A47" w14:textId="77777777" w:rsidR="00580643" w:rsidRDefault="00580643" w:rsidP="00F679AA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14:paraId="1D059613" w14:textId="770B1EAA" w:rsidR="00C62B89" w:rsidRDefault="00B05D08" w:rsidP="00F42166">
      <w:pPr>
        <w:spacing w:after="120"/>
        <w:ind w:hanging="58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1E51F3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F42166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14:paraId="584584C2" w14:textId="77777777" w:rsidR="00C650D8" w:rsidRDefault="00C650D8" w:rsidP="00C650D8">
      <w:pPr>
        <w:spacing w:after="120"/>
        <w:ind w:hanging="58"/>
        <w:rPr>
          <w:rFonts w:cs="David"/>
          <w:sz w:val="24"/>
          <w:szCs w:val="24"/>
          <w:rtl/>
          <w:lang w:eastAsia="en-US"/>
        </w:rPr>
      </w:pPr>
    </w:p>
    <w:p w14:paraId="5717B6A6" w14:textId="381518A0" w:rsidR="00C650D8" w:rsidRDefault="00C650D8" w:rsidP="00C650D8">
      <w:pPr>
        <w:spacing w:after="120"/>
        <w:ind w:hanging="58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בהמשך לפנייתך הריני להשיבך כדלקמן:</w:t>
      </w:r>
    </w:p>
    <w:p w14:paraId="018DAA5F" w14:textId="6FAFE046" w:rsidR="002B1880" w:rsidRPr="002B1880" w:rsidRDefault="002B1880" w:rsidP="00C650D8">
      <w:pPr>
        <w:pStyle w:val="ListParagraph"/>
        <w:numPr>
          <w:ilvl w:val="1"/>
          <w:numId w:val="10"/>
        </w:numPr>
        <w:spacing w:line="360" w:lineRule="auto"/>
        <w:rPr>
          <w:rFonts w:ascii="David" w:eastAsia="Times New Roman" w:hAnsi="David" w:cs="David"/>
          <w:sz w:val="24"/>
          <w:szCs w:val="24"/>
          <w:rtl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>מצ"ב לוח מכרזים כולל תאריך לכל התמחרות</w:t>
      </w:r>
      <w:r w:rsidR="00C650D8">
        <w:rPr>
          <w:rFonts w:ascii="David" w:eastAsia="Times New Roman" w:hAnsi="David" w:cs="David" w:hint="cs"/>
          <w:sz w:val="24"/>
          <w:szCs w:val="24"/>
          <w:rtl/>
        </w:rPr>
        <w:t>.</w:t>
      </w:r>
    </w:p>
    <w:p w14:paraId="32CDBD27" w14:textId="77777777" w:rsidR="002B1880" w:rsidRPr="002B1880" w:rsidRDefault="002B1880" w:rsidP="00EB27DC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 xml:space="preserve">כל התמחרות בוצעה באתר של חברת </w:t>
      </w:r>
      <w:proofErr w:type="spellStart"/>
      <w:r w:rsidRPr="002B1880">
        <w:rPr>
          <w:rFonts w:ascii="David" w:eastAsia="Times New Roman" w:hAnsi="David" w:cs="David"/>
          <w:sz w:val="24"/>
          <w:szCs w:val="24"/>
          <w:rtl/>
        </w:rPr>
        <w:t>בידספיריט</w:t>
      </w:r>
      <w:proofErr w:type="spellEnd"/>
      <w:r w:rsidRPr="002B1880">
        <w:rPr>
          <w:rFonts w:ascii="David" w:eastAsia="Times New Roman" w:hAnsi="David" w:cs="David"/>
          <w:sz w:val="24"/>
          <w:szCs w:val="24"/>
          <w:rtl/>
        </w:rPr>
        <w:t>.</w:t>
      </w:r>
    </w:p>
    <w:p w14:paraId="19DE5551" w14:textId="77777777" w:rsidR="002B1880" w:rsidRPr="002B1880" w:rsidRDefault="002B1880" w:rsidP="00EB27DC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>אופן כל מכירה בוצע באופן מקוון , בצורת התמחרות.</w:t>
      </w:r>
    </w:p>
    <w:p w14:paraId="017BC2BC" w14:textId="77777777" w:rsidR="002B1880" w:rsidRPr="002B1880" w:rsidRDefault="002B1880" w:rsidP="00EB27DC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 xml:space="preserve">כל התמחרות בוצעה ע"י ספק המכירות המקוון – חברת </w:t>
      </w:r>
      <w:proofErr w:type="spellStart"/>
      <w:r w:rsidRPr="002B1880">
        <w:rPr>
          <w:rFonts w:ascii="David" w:eastAsia="Times New Roman" w:hAnsi="David" w:cs="David"/>
          <w:sz w:val="24"/>
          <w:szCs w:val="24"/>
          <w:rtl/>
        </w:rPr>
        <w:t>בידספיריט</w:t>
      </w:r>
      <w:proofErr w:type="spellEnd"/>
      <w:r w:rsidRPr="002B1880">
        <w:rPr>
          <w:rFonts w:ascii="David" w:eastAsia="Times New Roman" w:hAnsi="David" w:cs="David"/>
          <w:sz w:val="24"/>
          <w:szCs w:val="24"/>
          <w:rtl/>
        </w:rPr>
        <w:t>. מתן ההחלטות אודות אישורי זכיות סופיות בוצע ע"י ועדת המכירות ברשות האכיפה.</w:t>
      </w:r>
    </w:p>
    <w:p w14:paraId="03EA47E8" w14:textId="77777777" w:rsidR="002B1880" w:rsidRPr="002B1880" w:rsidRDefault="002B1880" w:rsidP="00EB27DC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>כלל המעוקלים שנמכרו היו רכבים, למעט מכירת מיטלטלין אחת שהתקיימה ב- 15.6.25</w:t>
      </w:r>
    </w:p>
    <w:p w14:paraId="4DD54172" w14:textId="77777777" w:rsidR="002B1880" w:rsidRPr="002B1880" w:rsidRDefault="002B1880" w:rsidP="00EB27DC">
      <w:pPr>
        <w:pStyle w:val="ListParagraph"/>
        <w:numPr>
          <w:ilvl w:val="1"/>
          <w:numId w:val="10"/>
        </w:numPr>
        <w:spacing w:line="360" w:lineRule="auto"/>
        <w:jc w:val="both"/>
        <w:rPr>
          <w:rFonts w:ascii="David" w:eastAsia="Times New Roman" w:hAnsi="David" w:cs="David"/>
          <w:sz w:val="24"/>
          <w:szCs w:val="24"/>
        </w:rPr>
      </w:pPr>
      <w:r w:rsidRPr="002B1880">
        <w:rPr>
          <w:rFonts w:ascii="David" w:eastAsia="Times New Roman" w:hAnsi="David" w:cs="David"/>
          <w:sz w:val="24"/>
          <w:szCs w:val="24"/>
          <w:rtl/>
        </w:rPr>
        <w:t>מצ"ב לוח מכרזים הכולל מספרי מכרזים. עבור פריט ספציפי ולפי דרישה, יימסר מספר/קוד פריט.</w:t>
      </w:r>
    </w:p>
    <w:p w14:paraId="48186E63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2.1 כלל המכירות פורסמו באתר של חברת </w:t>
      </w:r>
      <w:proofErr w:type="spellStart"/>
      <w:r w:rsidRPr="002B1880">
        <w:rPr>
          <w:rFonts w:ascii="David" w:hAnsi="David" w:cs="David"/>
          <w:sz w:val="24"/>
          <w:szCs w:val="24"/>
          <w:rtl/>
        </w:rPr>
        <w:t>בידספיריט</w:t>
      </w:r>
      <w:proofErr w:type="spellEnd"/>
    </w:p>
    <w:p w14:paraId="6C4F9C10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2.2 </w:t>
      </w:r>
      <w:hyperlink r:id="rId8" w:history="1">
        <w:r w:rsidRPr="002B1880">
          <w:rPr>
            <w:rStyle w:val="Hyperlink"/>
            <w:rFonts w:ascii="David" w:hAnsi="David" w:cs="David"/>
            <w:sz w:val="24"/>
            <w:szCs w:val="24"/>
          </w:rPr>
          <w:t>WWW.BIDSPIRIT.COM</w:t>
        </w:r>
      </w:hyperlink>
    </w:p>
    <w:p w14:paraId="4522F252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>2.3 באתר החברה ניתן לראות עבור כל מכירה את הדברים הבאים: תאריך פרסום , נוסח פרסום , וקישור לפרסום המקוון.</w:t>
      </w:r>
    </w:p>
    <w:p w14:paraId="5CF1C2E0" w14:textId="73657A7C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3.1 </w:t>
      </w:r>
      <w:proofErr w:type="spellStart"/>
      <w:r w:rsidRPr="002B1880">
        <w:rPr>
          <w:rFonts w:ascii="David" w:hAnsi="David" w:cs="David"/>
          <w:sz w:val="24"/>
          <w:szCs w:val="24"/>
          <w:rtl/>
        </w:rPr>
        <w:t>בידספיריט</w:t>
      </w:r>
      <w:proofErr w:type="spellEnd"/>
      <w:r w:rsidRPr="002B1880">
        <w:rPr>
          <w:rFonts w:ascii="David" w:hAnsi="David" w:cs="David"/>
          <w:sz w:val="24"/>
          <w:szCs w:val="24"/>
          <w:rtl/>
        </w:rPr>
        <w:t xml:space="preserve"> (</w:t>
      </w:r>
      <w:proofErr w:type="spellStart"/>
      <w:r w:rsidRPr="002B1880">
        <w:rPr>
          <w:rFonts w:ascii="David" w:hAnsi="David" w:cs="David"/>
          <w:sz w:val="24"/>
          <w:szCs w:val="24"/>
          <w:rtl/>
        </w:rPr>
        <w:t>ר.א</w:t>
      </w:r>
      <w:proofErr w:type="spellEnd"/>
      <w:r w:rsidRPr="002B1880">
        <w:rPr>
          <w:rFonts w:ascii="David" w:hAnsi="David" w:cs="David"/>
          <w:sz w:val="24"/>
          <w:szCs w:val="24"/>
          <w:rtl/>
        </w:rPr>
        <w:t>.) בע"מ</w:t>
      </w:r>
    </w:p>
    <w:p w14:paraId="41CE0549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>3.2 פטור ממכרז בהתאם לאישור ועדת פטור מרכזית</w:t>
      </w:r>
    </w:p>
    <w:p w14:paraId="17AD894E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3.3 מכירת </w:t>
      </w:r>
      <w:proofErr w:type="spellStart"/>
      <w:r w:rsidRPr="002B1880">
        <w:rPr>
          <w:rFonts w:ascii="David" w:hAnsi="David" w:cs="David"/>
          <w:sz w:val="24"/>
          <w:szCs w:val="24"/>
          <w:rtl/>
        </w:rPr>
        <w:t>מטלטלין</w:t>
      </w:r>
      <w:proofErr w:type="spellEnd"/>
      <w:r w:rsidRPr="002B1880">
        <w:rPr>
          <w:rFonts w:ascii="David" w:hAnsi="David" w:cs="David"/>
          <w:sz w:val="24"/>
          <w:szCs w:val="24"/>
          <w:rtl/>
        </w:rPr>
        <w:t xml:space="preserve"> ורכבים בצורה מקוונת עבור רשות האכיפה והגבייה</w:t>
      </w:r>
    </w:p>
    <w:p w14:paraId="77792942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3.4 החל מה01.09.2019 עד 30.12.2019 מכירת מיטלטלין בהתאם להצעת מחיר והאישור ועדת המכרזים מיום </w:t>
      </w:r>
      <w:r w:rsidRPr="002B1880">
        <w:rPr>
          <w:rFonts w:ascii="David" w:hAnsi="David" w:cs="David"/>
          <w:sz w:val="24"/>
          <w:szCs w:val="24"/>
        </w:rPr>
        <w:t>13.01.2019</w:t>
      </w:r>
    </w:p>
    <w:p w14:paraId="7E30C474" w14:textId="77777777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 xml:space="preserve">החל מה01.11.2019-31.12.2024- הזמנה עבור מכירת רכבים בהתאם להצעת מחיר והאישור ועדת המכרזים מיום </w:t>
      </w:r>
      <w:r w:rsidRPr="002B1880">
        <w:rPr>
          <w:rFonts w:ascii="David" w:hAnsi="David" w:cs="David"/>
          <w:sz w:val="24"/>
          <w:szCs w:val="24"/>
        </w:rPr>
        <w:t>18.11.2019</w:t>
      </w:r>
    </w:p>
    <w:p w14:paraId="2FEDA388" w14:textId="66BC9106" w:rsidR="002B1880" w:rsidRPr="002B1880" w:rsidRDefault="002B1880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t>החל מה01.01.2025 עד 30.09.2026- הזמנה עבור מכירת רכבים</w:t>
      </w:r>
      <w:r w:rsidR="00EB27DC">
        <w:rPr>
          <w:rFonts w:ascii="David" w:hAnsi="David" w:cs="David" w:hint="cs"/>
          <w:sz w:val="24"/>
          <w:szCs w:val="24"/>
          <w:rtl/>
        </w:rPr>
        <w:t xml:space="preserve"> </w:t>
      </w:r>
      <w:r w:rsidRPr="002B1880">
        <w:rPr>
          <w:rFonts w:ascii="David" w:hAnsi="David" w:cs="David"/>
          <w:sz w:val="24"/>
          <w:szCs w:val="24"/>
          <w:rtl/>
        </w:rPr>
        <w:t>בהתאם להחלטת וועדת הפטור של החשב הכללי.</w:t>
      </w:r>
    </w:p>
    <w:p w14:paraId="1EA8E56E" w14:textId="77777777" w:rsid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69920C85" w14:textId="77777777" w:rsid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10A237D" w14:textId="77777777" w:rsid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08A373B0" w14:textId="77777777" w:rsid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AA768F4" w14:textId="7D001E9D" w:rsidR="002B1880" w:rsidRDefault="002B1880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2B1880">
        <w:rPr>
          <w:rFonts w:ascii="David" w:hAnsi="David" w:cs="David"/>
          <w:sz w:val="24"/>
          <w:szCs w:val="24"/>
          <w:rtl/>
        </w:rPr>
        <w:lastRenderedPageBreak/>
        <w:t>3.5 לא מכרז- בהתאם להחלטת וועדת הפטור של החשב הכללי.</w:t>
      </w:r>
    </w:p>
    <w:p w14:paraId="590C63F3" w14:textId="77777777" w:rsid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5BA5912F" w14:textId="4965D280" w:rsidR="00E5030A" w:rsidRP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lang w:eastAsia="en-US"/>
        </w:rPr>
      </w:pPr>
      <w:r w:rsidRPr="00E5030A">
        <w:rPr>
          <w:rFonts w:ascii="David" w:hAnsi="David" w:cs="David"/>
          <w:sz w:val="24"/>
          <w:szCs w:val="24"/>
          <w:rtl/>
        </w:rPr>
        <w:t>יובהר כי מדובר במכירות מעוקלים של רשות האכיפה והגביה בתיקי הוצל</w:t>
      </w:r>
      <w:r w:rsidR="007D3698">
        <w:rPr>
          <w:rFonts w:ascii="David" w:hAnsi="David" w:cs="David" w:hint="cs"/>
          <w:sz w:val="24"/>
          <w:szCs w:val="24"/>
          <w:rtl/>
        </w:rPr>
        <w:t>"</w:t>
      </w:r>
      <w:r w:rsidRPr="00E5030A">
        <w:rPr>
          <w:rFonts w:ascii="David" w:hAnsi="David" w:cs="David"/>
          <w:sz w:val="24"/>
          <w:szCs w:val="24"/>
          <w:rtl/>
        </w:rPr>
        <w:t xml:space="preserve">פ </w:t>
      </w:r>
      <w:proofErr w:type="spellStart"/>
      <w:r w:rsidRPr="00E5030A">
        <w:rPr>
          <w:rFonts w:ascii="David" w:hAnsi="David" w:cs="David"/>
          <w:sz w:val="24"/>
          <w:szCs w:val="24"/>
          <w:rtl/>
        </w:rPr>
        <w:t>ומג</w:t>
      </w:r>
      <w:r w:rsidR="007D3698">
        <w:rPr>
          <w:rFonts w:ascii="David" w:hAnsi="David" w:cs="David" w:hint="cs"/>
          <w:sz w:val="24"/>
          <w:szCs w:val="24"/>
          <w:rtl/>
        </w:rPr>
        <w:t>"</w:t>
      </w:r>
      <w:r w:rsidRPr="00E5030A">
        <w:rPr>
          <w:rFonts w:ascii="David" w:hAnsi="David" w:cs="David"/>
          <w:sz w:val="24"/>
          <w:szCs w:val="24"/>
          <w:rtl/>
        </w:rPr>
        <w:t>ק</w:t>
      </w:r>
      <w:proofErr w:type="spellEnd"/>
      <w:r w:rsidRPr="00E5030A">
        <w:rPr>
          <w:rFonts w:ascii="David" w:hAnsi="David" w:cs="David"/>
          <w:sz w:val="24"/>
          <w:szCs w:val="24"/>
          <w:rtl/>
        </w:rPr>
        <w:t xml:space="preserve"> בלבד.</w:t>
      </w:r>
    </w:p>
    <w:p w14:paraId="79BFA923" w14:textId="77777777" w:rsidR="00E5030A" w:rsidRPr="00E5030A" w:rsidRDefault="00E5030A" w:rsidP="00E5030A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5030A">
        <w:rPr>
          <w:rFonts w:ascii="David" w:hAnsi="David" w:cs="David"/>
          <w:sz w:val="24"/>
          <w:szCs w:val="24"/>
          <w:rtl/>
        </w:rPr>
        <w:t>אין באמור התייחסות למכירות כלי רכב ע"י כונס ו/או גורם אחר.</w:t>
      </w:r>
    </w:p>
    <w:p w14:paraId="344D0DCF" w14:textId="77777777" w:rsidR="00E5030A" w:rsidRPr="002B1880" w:rsidRDefault="00E5030A" w:rsidP="00EB27DC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14EDAD69" w14:textId="382558C7" w:rsidR="00AC25E1" w:rsidRPr="00EB27DC" w:rsidRDefault="00AC25E1" w:rsidP="00EB27DC">
      <w:pPr>
        <w:jc w:val="both"/>
        <w:rPr>
          <w:rFonts w:cs="David"/>
          <w:b/>
          <w:bCs/>
          <w:sz w:val="24"/>
          <w:szCs w:val="24"/>
          <w:rtl/>
        </w:rPr>
      </w:pPr>
    </w:p>
    <w:p w14:paraId="7D2246F8" w14:textId="77777777" w:rsidR="00A830C3" w:rsidRPr="00694A80" w:rsidRDefault="00A830C3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27099048" w14:textId="77777777" w:rsidR="008C30E1" w:rsidRDefault="008C30E1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34F0DB1F" w14:textId="41B7AB31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14:paraId="3E2F4A45" w14:textId="77777777" w:rsidR="00E660A7" w:rsidRDefault="00E660A7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1712FA3F" w14:textId="2A9492F3" w:rsidR="005B01FE" w:rsidRDefault="006116BF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עינב נחום</w:t>
      </w:r>
    </w:p>
    <w:p w14:paraId="4E170F63" w14:textId="77777777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E86FDB">
        <w:rPr>
          <w:rFonts w:cs="David" w:hint="cs"/>
          <w:b/>
          <w:bCs/>
          <w:sz w:val="24"/>
          <w:szCs w:val="24"/>
          <w:rtl/>
        </w:rPr>
        <w:t>העמדת המידע לציבור</w:t>
      </w:r>
    </w:p>
    <w:p w14:paraId="65B63443" w14:textId="77777777" w:rsidR="006C4145" w:rsidRPr="004F4FD9" w:rsidRDefault="006C4145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האגף לתכנון ומדיניות</w:t>
      </w:r>
    </w:p>
    <w:sectPr w:rsidR="006C4145" w:rsidRPr="004F4FD9" w:rsidSect="00973401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34154" w14:textId="77777777" w:rsidR="000E4F0A" w:rsidRDefault="000E4F0A">
      <w:r>
        <w:separator/>
      </w:r>
    </w:p>
  </w:endnote>
  <w:endnote w:type="continuationSeparator" w:id="0">
    <w:p w14:paraId="73CB046B" w14:textId="77777777" w:rsidR="000E4F0A" w:rsidRDefault="000E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AAD4" w14:textId="77777777" w:rsidR="00754555" w:rsidRDefault="0075455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F6F95" w14:textId="77777777" w:rsidR="00754555" w:rsidRDefault="00754555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433873C8" w14:textId="77777777" w:rsidR="00754555" w:rsidRPr="00B05D08" w:rsidRDefault="00754555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67BE9286" w14:textId="77777777" w:rsidR="00754555" w:rsidRDefault="00754555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5081AD7" w14:textId="77777777" w:rsidR="00754555" w:rsidRDefault="007545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32415" w14:textId="77777777" w:rsidR="000E4F0A" w:rsidRDefault="000E4F0A">
      <w:r>
        <w:separator/>
      </w:r>
    </w:p>
  </w:footnote>
  <w:footnote w:type="continuationSeparator" w:id="0">
    <w:p w14:paraId="1CD69A4A" w14:textId="77777777" w:rsidR="000E4F0A" w:rsidRDefault="000E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EBE09" w14:textId="77777777" w:rsidR="00754555" w:rsidRDefault="00754555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116D1DC3" w14:textId="77777777" w:rsidR="00754555" w:rsidRPr="003C3E34" w:rsidRDefault="00754555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67456" behindDoc="0" locked="0" layoutInCell="1" allowOverlap="1" wp14:anchorId="71A37B23" wp14:editId="27B7E527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14:paraId="221B880D" w14:textId="77777777" w:rsidR="00754555" w:rsidRDefault="00754555" w:rsidP="00973401">
    <w:pPr>
      <w:pStyle w:val="Header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14:paraId="153F15C5" w14:textId="77777777" w:rsidR="00754555" w:rsidRDefault="00754555" w:rsidP="00973401">
    <w:pPr>
      <w:pStyle w:val="Header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14:paraId="3032DF23" w14:textId="77777777" w:rsidR="00754555" w:rsidRDefault="00754555" w:rsidP="009116F4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14:paraId="2AA720E0" w14:textId="77777777" w:rsidR="00754555" w:rsidRDefault="00754555" w:rsidP="00973401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68A4FF13" w14:textId="77777777" w:rsidR="00754555" w:rsidRDefault="00754555" w:rsidP="00973401">
    <w:pPr>
      <w:pStyle w:val="Header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1CDA639B" w14:textId="77777777" w:rsidR="00754555" w:rsidRPr="00B05D08" w:rsidRDefault="00754555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</w:t>
    </w: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D"/>
    <w:multiLevelType w:val="hybridMultilevel"/>
    <w:tmpl w:val="DBD41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07981"/>
    <w:multiLevelType w:val="hybridMultilevel"/>
    <w:tmpl w:val="DDAA6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87C2E"/>
    <w:multiLevelType w:val="multilevel"/>
    <w:tmpl w:val="8B163C1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" w15:restartNumberingAfterBreak="0">
    <w:nsid w:val="305B5931"/>
    <w:multiLevelType w:val="hybridMultilevel"/>
    <w:tmpl w:val="01A203F6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DB72F8"/>
    <w:multiLevelType w:val="hybridMultilevel"/>
    <w:tmpl w:val="E6F28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71ECE"/>
    <w:multiLevelType w:val="hybridMultilevel"/>
    <w:tmpl w:val="55AE6A7C"/>
    <w:lvl w:ilvl="0" w:tplc="3EF48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537CF8"/>
    <w:multiLevelType w:val="hybridMultilevel"/>
    <w:tmpl w:val="5D6678E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74830B9B"/>
    <w:multiLevelType w:val="hybridMultilevel"/>
    <w:tmpl w:val="FA02E96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79796B7B"/>
    <w:multiLevelType w:val="hybridMultilevel"/>
    <w:tmpl w:val="D1BEF9E6"/>
    <w:lvl w:ilvl="0" w:tplc="E70C4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D0B"/>
    <w:rsid w:val="000572E1"/>
    <w:rsid w:val="0006608D"/>
    <w:rsid w:val="000665AE"/>
    <w:rsid w:val="0007002F"/>
    <w:rsid w:val="00073823"/>
    <w:rsid w:val="00073ED7"/>
    <w:rsid w:val="00085B76"/>
    <w:rsid w:val="0008752B"/>
    <w:rsid w:val="000A1FE0"/>
    <w:rsid w:val="000A5311"/>
    <w:rsid w:val="000A6E98"/>
    <w:rsid w:val="000C1E35"/>
    <w:rsid w:val="000C62A6"/>
    <w:rsid w:val="000D22D9"/>
    <w:rsid w:val="000D27C3"/>
    <w:rsid w:val="000D29E8"/>
    <w:rsid w:val="000D474E"/>
    <w:rsid w:val="000D648D"/>
    <w:rsid w:val="000E4F0A"/>
    <w:rsid w:val="000E6E3D"/>
    <w:rsid w:val="000F2C89"/>
    <w:rsid w:val="00101E20"/>
    <w:rsid w:val="00110C4F"/>
    <w:rsid w:val="0012206D"/>
    <w:rsid w:val="00125ABE"/>
    <w:rsid w:val="001301F5"/>
    <w:rsid w:val="00143D28"/>
    <w:rsid w:val="001536D1"/>
    <w:rsid w:val="00153ADF"/>
    <w:rsid w:val="00155374"/>
    <w:rsid w:val="00156A89"/>
    <w:rsid w:val="00157F3F"/>
    <w:rsid w:val="001904E0"/>
    <w:rsid w:val="001A36F7"/>
    <w:rsid w:val="001D74F1"/>
    <w:rsid w:val="001E51F3"/>
    <w:rsid w:val="00206BB4"/>
    <w:rsid w:val="002106DA"/>
    <w:rsid w:val="00243927"/>
    <w:rsid w:val="00256ECA"/>
    <w:rsid w:val="00260791"/>
    <w:rsid w:val="00265F69"/>
    <w:rsid w:val="002831FD"/>
    <w:rsid w:val="002851EF"/>
    <w:rsid w:val="00291404"/>
    <w:rsid w:val="002A2311"/>
    <w:rsid w:val="002B1880"/>
    <w:rsid w:val="002C37F2"/>
    <w:rsid w:val="002C4FD3"/>
    <w:rsid w:val="002D00CE"/>
    <w:rsid w:val="002E70A1"/>
    <w:rsid w:val="002E74B8"/>
    <w:rsid w:val="002F345E"/>
    <w:rsid w:val="002F35EC"/>
    <w:rsid w:val="002F4612"/>
    <w:rsid w:val="00300BDB"/>
    <w:rsid w:val="003069CF"/>
    <w:rsid w:val="00323E83"/>
    <w:rsid w:val="00330D4F"/>
    <w:rsid w:val="00336997"/>
    <w:rsid w:val="003543FA"/>
    <w:rsid w:val="00355173"/>
    <w:rsid w:val="00356EF7"/>
    <w:rsid w:val="0037437F"/>
    <w:rsid w:val="00376808"/>
    <w:rsid w:val="00386687"/>
    <w:rsid w:val="00392267"/>
    <w:rsid w:val="003977E5"/>
    <w:rsid w:val="003B197D"/>
    <w:rsid w:val="003D6AB2"/>
    <w:rsid w:val="003E281F"/>
    <w:rsid w:val="003E31DF"/>
    <w:rsid w:val="003E42A7"/>
    <w:rsid w:val="003E7725"/>
    <w:rsid w:val="003F0C4D"/>
    <w:rsid w:val="003F1288"/>
    <w:rsid w:val="003F61A6"/>
    <w:rsid w:val="00412C41"/>
    <w:rsid w:val="0042490F"/>
    <w:rsid w:val="004505B9"/>
    <w:rsid w:val="00455124"/>
    <w:rsid w:val="00467516"/>
    <w:rsid w:val="00475FC7"/>
    <w:rsid w:val="0048246A"/>
    <w:rsid w:val="00482EDB"/>
    <w:rsid w:val="00492B7F"/>
    <w:rsid w:val="004A5704"/>
    <w:rsid w:val="004A6172"/>
    <w:rsid w:val="004A7ED0"/>
    <w:rsid w:val="004B3406"/>
    <w:rsid w:val="004B3B99"/>
    <w:rsid w:val="004B792F"/>
    <w:rsid w:val="004D61AC"/>
    <w:rsid w:val="004E24DD"/>
    <w:rsid w:val="004E4D95"/>
    <w:rsid w:val="004F0ADE"/>
    <w:rsid w:val="0050194A"/>
    <w:rsid w:val="00517274"/>
    <w:rsid w:val="00524AE9"/>
    <w:rsid w:val="00530892"/>
    <w:rsid w:val="005414D9"/>
    <w:rsid w:val="00543B3A"/>
    <w:rsid w:val="00563DC5"/>
    <w:rsid w:val="0057259E"/>
    <w:rsid w:val="00580643"/>
    <w:rsid w:val="005B01FE"/>
    <w:rsid w:val="005B5A9E"/>
    <w:rsid w:val="005E78CC"/>
    <w:rsid w:val="005F3613"/>
    <w:rsid w:val="00601EDB"/>
    <w:rsid w:val="00602D10"/>
    <w:rsid w:val="006116BF"/>
    <w:rsid w:val="006119B2"/>
    <w:rsid w:val="00616862"/>
    <w:rsid w:val="006212F9"/>
    <w:rsid w:val="006225EE"/>
    <w:rsid w:val="006357B2"/>
    <w:rsid w:val="00651044"/>
    <w:rsid w:val="0065112D"/>
    <w:rsid w:val="00655263"/>
    <w:rsid w:val="00666A3F"/>
    <w:rsid w:val="00667228"/>
    <w:rsid w:val="00683D4C"/>
    <w:rsid w:val="0069046E"/>
    <w:rsid w:val="006910F5"/>
    <w:rsid w:val="00694A80"/>
    <w:rsid w:val="006A3E3D"/>
    <w:rsid w:val="006A5B7D"/>
    <w:rsid w:val="006A760C"/>
    <w:rsid w:val="006C15B5"/>
    <w:rsid w:val="006C4145"/>
    <w:rsid w:val="006C6953"/>
    <w:rsid w:val="00700824"/>
    <w:rsid w:val="007014EA"/>
    <w:rsid w:val="00701AF0"/>
    <w:rsid w:val="007224DF"/>
    <w:rsid w:val="00731013"/>
    <w:rsid w:val="007326C9"/>
    <w:rsid w:val="007364A3"/>
    <w:rsid w:val="0074479F"/>
    <w:rsid w:val="0074696B"/>
    <w:rsid w:val="00752B1C"/>
    <w:rsid w:val="00754555"/>
    <w:rsid w:val="007836DF"/>
    <w:rsid w:val="007967E0"/>
    <w:rsid w:val="007A5F10"/>
    <w:rsid w:val="007B4477"/>
    <w:rsid w:val="007C507F"/>
    <w:rsid w:val="007D3698"/>
    <w:rsid w:val="007D3B10"/>
    <w:rsid w:val="00800DE9"/>
    <w:rsid w:val="00805AE4"/>
    <w:rsid w:val="008065C1"/>
    <w:rsid w:val="008102A0"/>
    <w:rsid w:val="00817B21"/>
    <w:rsid w:val="00821131"/>
    <w:rsid w:val="00834E92"/>
    <w:rsid w:val="0085152F"/>
    <w:rsid w:val="008517F8"/>
    <w:rsid w:val="0085183B"/>
    <w:rsid w:val="00861B90"/>
    <w:rsid w:val="008638B6"/>
    <w:rsid w:val="00877A52"/>
    <w:rsid w:val="008826A3"/>
    <w:rsid w:val="0089189D"/>
    <w:rsid w:val="00892FD3"/>
    <w:rsid w:val="008A2562"/>
    <w:rsid w:val="008B7350"/>
    <w:rsid w:val="008C30E1"/>
    <w:rsid w:val="008C6604"/>
    <w:rsid w:val="008D160F"/>
    <w:rsid w:val="008D6B3D"/>
    <w:rsid w:val="008F23BF"/>
    <w:rsid w:val="008F32DB"/>
    <w:rsid w:val="009116F4"/>
    <w:rsid w:val="00911ED9"/>
    <w:rsid w:val="009313F6"/>
    <w:rsid w:val="00933CAF"/>
    <w:rsid w:val="00946C70"/>
    <w:rsid w:val="00967833"/>
    <w:rsid w:val="00973401"/>
    <w:rsid w:val="00977A60"/>
    <w:rsid w:val="00993D02"/>
    <w:rsid w:val="009A0EB9"/>
    <w:rsid w:val="009A36CC"/>
    <w:rsid w:val="009B2267"/>
    <w:rsid w:val="009C3C60"/>
    <w:rsid w:val="009D1530"/>
    <w:rsid w:val="009E187D"/>
    <w:rsid w:val="009F55D4"/>
    <w:rsid w:val="00A06F18"/>
    <w:rsid w:val="00A12410"/>
    <w:rsid w:val="00A24C26"/>
    <w:rsid w:val="00A30146"/>
    <w:rsid w:val="00A308A4"/>
    <w:rsid w:val="00A36DB0"/>
    <w:rsid w:val="00A535F2"/>
    <w:rsid w:val="00A53AF6"/>
    <w:rsid w:val="00A71A74"/>
    <w:rsid w:val="00A75B01"/>
    <w:rsid w:val="00A80C2D"/>
    <w:rsid w:val="00A823BD"/>
    <w:rsid w:val="00A830C3"/>
    <w:rsid w:val="00A92775"/>
    <w:rsid w:val="00AC25E1"/>
    <w:rsid w:val="00B05D08"/>
    <w:rsid w:val="00B10091"/>
    <w:rsid w:val="00B16F88"/>
    <w:rsid w:val="00B2110E"/>
    <w:rsid w:val="00B22B20"/>
    <w:rsid w:val="00B35BA2"/>
    <w:rsid w:val="00B36F81"/>
    <w:rsid w:val="00B542DD"/>
    <w:rsid w:val="00B62305"/>
    <w:rsid w:val="00B628F3"/>
    <w:rsid w:val="00B85AC5"/>
    <w:rsid w:val="00BB221F"/>
    <w:rsid w:val="00BB6C3D"/>
    <w:rsid w:val="00BC4368"/>
    <w:rsid w:val="00BC571F"/>
    <w:rsid w:val="00BD4D30"/>
    <w:rsid w:val="00BD7FB8"/>
    <w:rsid w:val="00BE0340"/>
    <w:rsid w:val="00C045D0"/>
    <w:rsid w:val="00C05CB9"/>
    <w:rsid w:val="00C129E2"/>
    <w:rsid w:val="00C1304D"/>
    <w:rsid w:val="00C178E6"/>
    <w:rsid w:val="00C17E9B"/>
    <w:rsid w:val="00C3063D"/>
    <w:rsid w:val="00C35056"/>
    <w:rsid w:val="00C40981"/>
    <w:rsid w:val="00C436DF"/>
    <w:rsid w:val="00C55068"/>
    <w:rsid w:val="00C62B89"/>
    <w:rsid w:val="00C65028"/>
    <w:rsid w:val="00C650D8"/>
    <w:rsid w:val="00C7669C"/>
    <w:rsid w:val="00C801E1"/>
    <w:rsid w:val="00C80F7F"/>
    <w:rsid w:val="00C924F6"/>
    <w:rsid w:val="00CA23CA"/>
    <w:rsid w:val="00CB35CC"/>
    <w:rsid w:val="00CC5FDD"/>
    <w:rsid w:val="00CD416B"/>
    <w:rsid w:val="00CD6BB3"/>
    <w:rsid w:val="00CF2E39"/>
    <w:rsid w:val="00D05277"/>
    <w:rsid w:val="00D060E5"/>
    <w:rsid w:val="00D1168E"/>
    <w:rsid w:val="00D17D62"/>
    <w:rsid w:val="00D36DE0"/>
    <w:rsid w:val="00D50A13"/>
    <w:rsid w:val="00D5364B"/>
    <w:rsid w:val="00D55673"/>
    <w:rsid w:val="00D71A6B"/>
    <w:rsid w:val="00D94DBD"/>
    <w:rsid w:val="00D97146"/>
    <w:rsid w:val="00DA1751"/>
    <w:rsid w:val="00DB674D"/>
    <w:rsid w:val="00DB69E3"/>
    <w:rsid w:val="00DB72D4"/>
    <w:rsid w:val="00DB755A"/>
    <w:rsid w:val="00DC472D"/>
    <w:rsid w:val="00DC778E"/>
    <w:rsid w:val="00DE2DCC"/>
    <w:rsid w:val="00DF1EA9"/>
    <w:rsid w:val="00DF709F"/>
    <w:rsid w:val="00E07941"/>
    <w:rsid w:val="00E144FA"/>
    <w:rsid w:val="00E46655"/>
    <w:rsid w:val="00E5030A"/>
    <w:rsid w:val="00E51939"/>
    <w:rsid w:val="00E52F5D"/>
    <w:rsid w:val="00E547CD"/>
    <w:rsid w:val="00E61CBD"/>
    <w:rsid w:val="00E660A7"/>
    <w:rsid w:val="00E7326F"/>
    <w:rsid w:val="00E81516"/>
    <w:rsid w:val="00E817A9"/>
    <w:rsid w:val="00E83D0B"/>
    <w:rsid w:val="00E86FDB"/>
    <w:rsid w:val="00E93336"/>
    <w:rsid w:val="00E95B4B"/>
    <w:rsid w:val="00EA0A9C"/>
    <w:rsid w:val="00EA2F0B"/>
    <w:rsid w:val="00EA6B77"/>
    <w:rsid w:val="00EB1B05"/>
    <w:rsid w:val="00EB27DC"/>
    <w:rsid w:val="00EC1608"/>
    <w:rsid w:val="00EE1191"/>
    <w:rsid w:val="00EE5720"/>
    <w:rsid w:val="00EF2194"/>
    <w:rsid w:val="00EF78F1"/>
    <w:rsid w:val="00F01B01"/>
    <w:rsid w:val="00F20C84"/>
    <w:rsid w:val="00F375C5"/>
    <w:rsid w:val="00F42166"/>
    <w:rsid w:val="00F43ECD"/>
    <w:rsid w:val="00F517C6"/>
    <w:rsid w:val="00F66461"/>
    <w:rsid w:val="00F679AA"/>
    <w:rsid w:val="00F70DC3"/>
    <w:rsid w:val="00F8298D"/>
    <w:rsid w:val="00FA029D"/>
    <w:rsid w:val="00FC71D3"/>
    <w:rsid w:val="00FD0F4E"/>
    <w:rsid w:val="00FD25FE"/>
    <w:rsid w:val="00FD346C"/>
    <w:rsid w:val="00FD477E"/>
    <w:rsid w:val="00FE3044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31133EC"/>
  <w15:docId w15:val="{5F4B20DF-9634-445F-B04A-39131F49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p00">
    <w:name w:val="p00"/>
    <w:basedOn w:val="Normal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semiHidden/>
    <w:rsid w:val="002851E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0">
    <w:name w:val="Default Paragraph Font תו תו תו תו תו תו תו"/>
    <w:basedOn w:val="Normal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Strong">
    <w:name w:val="Strong"/>
    <w:qFormat/>
    <w:rsid w:val="00B85AC5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Normal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sid w:val="006A5B7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A5B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A5B7D"/>
    <w:rPr>
      <w:rFonts w:cs="FrankRuehl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5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5B7D"/>
    <w:rPr>
      <w:rFonts w:cs="FrankRuehl"/>
      <w:b/>
      <w:bCs/>
      <w:lang w:eastAsia="he-IL"/>
    </w:rPr>
  </w:style>
  <w:style w:type="character" w:customStyle="1" w:styleId="ListParagraphChar">
    <w:name w:val="List Paragraph Char"/>
    <w:link w:val="ListParagraph"/>
    <w:uiPriority w:val="34"/>
    <w:locked/>
    <w:rsid w:val="00153ADF"/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11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7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7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DSPIRI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91F4A-D83E-4AE0-9F2E-9351F1FB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1254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ג' שבט, תשס"ט</vt:lpstr>
      <vt:lpstr>ג' שבט, תשס"ט</vt:lpstr>
    </vt:vector>
  </TitlesOfParts>
  <Company>בתי המשפט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אורפז יצחק</cp:lastModifiedBy>
  <cp:revision>2</cp:revision>
  <cp:lastPrinted>2026-06-15T11:23:00Z</cp:lastPrinted>
  <dcterms:created xsi:type="dcterms:W3CDTF">2026-08-11T13:00:00Z</dcterms:created>
  <dcterms:modified xsi:type="dcterms:W3CDTF">2026-08-11T13:00:00Z</dcterms:modified>
</cp:coreProperties>
</file>